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A2B45" w14:textId="16D6849B" w:rsidR="00AA4F30" w:rsidRPr="00940DC4" w:rsidRDefault="00AA4F30" w:rsidP="00AA4F30">
      <w:pPr>
        <w:spacing w:after="0"/>
        <w:rPr>
          <w:rFonts w:ascii="Arial" w:hAnsi="Arial" w:cs="Arial"/>
          <w:b/>
          <w:sz w:val="28"/>
          <w:szCs w:val="28"/>
          <w:lang w:val="en-US"/>
        </w:rPr>
      </w:pPr>
      <w:r w:rsidRPr="00940DC4">
        <w:rPr>
          <w:rFonts w:ascii="Arial" w:hAnsi="Arial" w:cs="Arial"/>
          <w:b/>
          <w:sz w:val="28"/>
          <w:szCs w:val="28"/>
          <w:lang w:val="en-US"/>
        </w:rPr>
        <w:t>3GPP TSG RAN WG1 Meeting #</w:t>
      </w:r>
      <w:r w:rsidR="00DF5900" w:rsidRPr="00940DC4">
        <w:rPr>
          <w:rFonts w:ascii="Arial" w:hAnsi="Arial" w:cs="Arial"/>
          <w:b/>
          <w:sz w:val="28"/>
          <w:szCs w:val="28"/>
          <w:lang w:val="en-US"/>
        </w:rPr>
        <w:t>104</w:t>
      </w:r>
      <w:r w:rsidRPr="00940DC4">
        <w:rPr>
          <w:rFonts w:ascii="Arial" w:hAnsi="Arial" w:cs="Arial"/>
          <w:b/>
          <w:sz w:val="28"/>
          <w:szCs w:val="28"/>
          <w:lang w:val="en-US"/>
        </w:rPr>
        <w:t>-E</w:t>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Pr="00940DC4">
        <w:rPr>
          <w:rFonts w:ascii="Arial" w:hAnsi="Arial" w:cs="Arial"/>
          <w:b/>
          <w:sz w:val="28"/>
          <w:szCs w:val="28"/>
          <w:lang w:val="en-US"/>
        </w:rPr>
        <w:tab/>
      </w:r>
      <w:r w:rsidR="007F53BD">
        <w:rPr>
          <w:rFonts w:ascii="Arial" w:hAnsi="Arial" w:cs="Arial"/>
          <w:b/>
          <w:sz w:val="28"/>
          <w:szCs w:val="28"/>
          <w:lang w:val="en-US"/>
        </w:rPr>
        <w:t xml:space="preserve">      </w:t>
      </w:r>
      <w:r w:rsidRPr="00940DC4">
        <w:rPr>
          <w:rFonts w:ascii="Arial" w:hAnsi="Arial"/>
          <w:b/>
          <w:sz w:val="28"/>
          <w:szCs w:val="28"/>
          <w:lang w:val="en-US"/>
        </w:rPr>
        <w:t>R1-</w:t>
      </w:r>
      <w:r w:rsidR="00DF5900" w:rsidRPr="00940DC4">
        <w:rPr>
          <w:rFonts w:ascii="Arial" w:hAnsi="Arial" w:cs="Arial"/>
          <w:b/>
          <w:sz w:val="28"/>
          <w:szCs w:val="28"/>
          <w:lang w:val="en-US"/>
        </w:rPr>
        <w:t>2</w:t>
      </w:r>
      <w:r w:rsidR="00CB7450" w:rsidRPr="00940DC4">
        <w:rPr>
          <w:rFonts w:ascii="Arial" w:hAnsi="Arial" w:cs="Arial"/>
          <w:b/>
          <w:sz w:val="28"/>
          <w:szCs w:val="28"/>
          <w:lang w:val="en-US"/>
        </w:rPr>
        <w:t>1</w:t>
      </w:r>
      <w:r w:rsidR="003A2635" w:rsidRPr="00940DC4">
        <w:rPr>
          <w:rFonts w:ascii="Arial" w:hAnsi="Arial" w:cs="Arial"/>
          <w:b/>
          <w:sz w:val="28"/>
          <w:szCs w:val="28"/>
          <w:lang w:val="en-US"/>
        </w:rPr>
        <w:t>0</w:t>
      </w:r>
      <w:r w:rsidR="008D0AB2">
        <w:rPr>
          <w:rFonts w:ascii="Arial" w:hAnsi="Arial" w:cs="Arial"/>
          <w:b/>
          <w:sz w:val="28"/>
          <w:szCs w:val="28"/>
          <w:lang w:val="en-US"/>
        </w:rPr>
        <w:t>zzzz</w:t>
      </w:r>
    </w:p>
    <w:p w14:paraId="54EAC291" w14:textId="1EC3D940" w:rsidR="00AA4F30" w:rsidRPr="00940DC4" w:rsidRDefault="00AA4F30" w:rsidP="00AA4F30">
      <w:pPr>
        <w:rPr>
          <w:rFonts w:ascii="Arial" w:hAnsi="Arial" w:cs="Arial"/>
          <w:b/>
          <w:sz w:val="28"/>
          <w:szCs w:val="28"/>
          <w:lang w:val="en-US"/>
        </w:rPr>
      </w:pPr>
      <w:r w:rsidRPr="00940DC4">
        <w:rPr>
          <w:rFonts w:ascii="Arial" w:hAnsi="Arial" w:cs="Arial"/>
          <w:b/>
          <w:sz w:val="28"/>
          <w:szCs w:val="28"/>
          <w:lang w:val="en-US"/>
        </w:rPr>
        <w:t xml:space="preserve">e-Meeting, </w:t>
      </w:r>
      <w:r w:rsidR="00DF5900" w:rsidRPr="00940DC4">
        <w:rPr>
          <w:rFonts w:ascii="Arial" w:hAnsi="Arial" w:cs="Arial"/>
          <w:b/>
          <w:sz w:val="28"/>
          <w:szCs w:val="28"/>
          <w:lang w:val="en-US"/>
        </w:rPr>
        <w:t>January 25</w:t>
      </w:r>
      <w:r w:rsidR="00DF5900" w:rsidRPr="00940DC4">
        <w:rPr>
          <w:rFonts w:ascii="Arial" w:hAnsi="Arial" w:cs="Arial"/>
          <w:b/>
          <w:sz w:val="28"/>
          <w:szCs w:val="28"/>
          <w:vertAlign w:val="superscript"/>
          <w:lang w:val="en-US"/>
        </w:rPr>
        <w:t>th</w:t>
      </w:r>
      <w:r w:rsidR="00DF5900" w:rsidRPr="00940DC4">
        <w:rPr>
          <w:rFonts w:ascii="Arial" w:hAnsi="Arial" w:cs="Arial"/>
          <w:b/>
          <w:sz w:val="28"/>
          <w:szCs w:val="28"/>
          <w:lang w:val="en-US"/>
        </w:rPr>
        <w:t xml:space="preserve"> </w:t>
      </w:r>
      <w:r w:rsidRPr="00940DC4">
        <w:rPr>
          <w:rFonts w:ascii="Arial" w:hAnsi="Arial" w:cs="Arial"/>
          <w:b/>
          <w:sz w:val="28"/>
          <w:szCs w:val="28"/>
          <w:lang w:val="en-US"/>
        </w:rPr>
        <w:t xml:space="preserve">– </w:t>
      </w:r>
      <w:r w:rsidR="00DF5900" w:rsidRPr="00940DC4">
        <w:rPr>
          <w:rFonts w:ascii="Arial" w:hAnsi="Arial" w:cs="Arial"/>
          <w:b/>
          <w:sz w:val="28"/>
          <w:szCs w:val="28"/>
          <w:lang w:val="en-US"/>
        </w:rPr>
        <w:t>February 5</w:t>
      </w:r>
      <w:r w:rsidR="00DF5900" w:rsidRPr="00940DC4">
        <w:rPr>
          <w:rFonts w:ascii="Arial" w:hAnsi="Arial" w:cs="Arial"/>
          <w:b/>
          <w:sz w:val="28"/>
          <w:szCs w:val="28"/>
          <w:vertAlign w:val="superscript"/>
          <w:lang w:val="en-US"/>
        </w:rPr>
        <w:t>th</w:t>
      </w:r>
      <w:r w:rsidRPr="00940DC4">
        <w:rPr>
          <w:rFonts w:ascii="Arial" w:hAnsi="Arial" w:cs="Arial"/>
          <w:b/>
          <w:sz w:val="28"/>
          <w:szCs w:val="28"/>
          <w:lang w:val="en-US"/>
        </w:rPr>
        <w:t xml:space="preserve">, </w:t>
      </w:r>
      <w:r w:rsidR="00DF5900" w:rsidRPr="00940DC4">
        <w:rPr>
          <w:rFonts w:ascii="Arial" w:hAnsi="Arial" w:cs="Arial"/>
          <w:b/>
          <w:sz w:val="28"/>
          <w:szCs w:val="28"/>
          <w:lang w:val="en-US"/>
        </w:rPr>
        <w:t>2021</w:t>
      </w:r>
    </w:p>
    <w:p w14:paraId="705F7CBD" w14:textId="77777777" w:rsidR="003B0A2A" w:rsidRPr="00940DC4" w:rsidRDefault="003B0A2A" w:rsidP="005972C9">
      <w:pPr>
        <w:spacing w:after="0"/>
        <w:ind w:left="1988" w:hanging="1988"/>
        <w:rPr>
          <w:rFonts w:ascii="Arial" w:hAnsi="Arial" w:cs="Arial"/>
          <w:b/>
          <w:sz w:val="22"/>
          <w:lang w:val="en-US"/>
        </w:rPr>
      </w:pPr>
    </w:p>
    <w:p w14:paraId="71F8DF15" w14:textId="449A0C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Source:</w:t>
      </w:r>
      <w:r w:rsidRPr="00940DC4">
        <w:rPr>
          <w:rFonts w:ascii="Arial" w:hAnsi="Arial" w:cs="Arial"/>
          <w:b/>
          <w:sz w:val="24"/>
          <w:lang w:val="en-US"/>
        </w:rPr>
        <w:tab/>
      </w:r>
      <w:r w:rsidR="00E46FE6" w:rsidRPr="00940DC4">
        <w:rPr>
          <w:rFonts w:ascii="Arial" w:hAnsi="Arial" w:cs="Arial"/>
          <w:b/>
          <w:sz w:val="24"/>
          <w:lang w:val="en-US"/>
        </w:rPr>
        <w:t>Moderator (</w:t>
      </w:r>
      <w:r w:rsidR="00061823" w:rsidRPr="00940DC4">
        <w:rPr>
          <w:rFonts w:ascii="Arial" w:hAnsi="Arial" w:cs="Arial"/>
          <w:b/>
          <w:sz w:val="24"/>
          <w:lang w:val="en-US"/>
        </w:rPr>
        <w:t>Intel Corporation</w:t>
      </w:r>
      <w:r w:rsidR="00E46FE6" w:rsidRPr="00940DC4">
        <w:rPr>
          <w:rFonts w:ascii="Arial" w:hAnsi="Arial" w:cs="Arial"/>
          <w:b/>
          <w:sz w:val="24"/>
          <w:lang w:val="en-US"/>
        </w:rPr>
        <w:t>)</w:t>
      </w:r>
    </w:p>
    <w:p w14:paraId="15266266" w14:textId="00CEC4BD" w:rsidR="008A35D3" w:rsidRDefault="005972C9" w:rsidP="005972C9">
      <w:pPr>
        <w:spacing w:after="0"/>
        <w:ind w:left="1988" w:hanging="1988"/>
        <w:rPr>
          <w:rFonts w:ascii="Arial" w:hAnsi="Arial" w:cs="Arial"/>
          <w:b/>
          <w:sz w:val="24"/>
          <w:lang w:val="en-US"/>
        </w:rPr>
      </w:pPr>
      <w:r w:rsidRPr="008A35D3">
        <w:rPr>
          <w:rFonts w:ascii="Arial" w:hAnsi="Arial" w:cs="Arial"/>
          <w:b/>
          <w:sz w:val="24"/>
          <w:lang w:val="en-US"/>
        </w:rPr>
        <w:t>Title:</w:t>
      </w:r>
      <w:r w:rsidRPr="008A35D3">
        <w:rPr>
          <w:rFonts w:ascii="Arial" w:hAnsi="Arial" w:cs="Arial"/>
          <w:b/>
          <w:sz w:val="24"/>
          <w:lang w:val="en-US"/>
        </w:rPr>
        <w:tab/>
      </w:r>
      <w:r w:rsidR="008A35D3" w:rsidRPr="008A35D3">
        <w:rPr>
          <w:rFonts w:ascii="Arial" w:hAnsi="Arial" w:cs="Arial"/>
          <w:b/>
          <w:sz w:val="24"/>
          <w:lang w:val="en-US"/>
        </w:rPr>
        <w:t>Feature Lead Summary #1 for NR Positioning UL-AoA Enhancements</w:t>
      </w:r>
    </w:p>
    <w:p w14:paraId="6B735483" w14:textId="157A6FF9"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Agenda item:</w:t>
      </w:r>
      <w:r w:rsidRPr="00940DC4">
        <w:rPr>
          <w:rFonts w:ascii="Arial" w:hAnsi="Arial" w:cs="Arial"/>
          <w:b/>
          <w:sz w:val="24"/>
          <w:lang w:val="en-US"/>
        </w:rPr>
        <w:tab/>
      </w:r>
      <w:r w:rsidR="000A071A" w:rsidRPr="00940DC4">
        <w:rPr>
          <w:rFonts w:ascii="Arial" w:hAnsi="Arial" w:cs="Arial"/>
          <w:b/>
          <w:sz w:val="24"/>
          <w:lang w:val="en-US"/>
        </w:rPr>
        <w:t>8</w:t>
      </w:r>
      <w:r w:rsidR="001255DD" w:rsidRPr="00940DC4">
        <w:rPr>
          <w:rFonts w:ascii="Arial" w:hAnsi="Arial" w:cs="Arial"/>
          <w:b/>
          <w:sz w:val="24"/>
          <w:lang w:val="en-US"/>
        </w:rPr>
        <w:t>.5.2</w:t>
      </w:r>
    </w:p>
    <w:p w14:paraId="427E0F50" w14:textId="77777777" w:rsidR="005972C9" w:rsidRPr="00940DC4" w:rsidRDefault="005972C9" w:rsidP="005972C9">
      <w:pPr>
        <w:spacing w:after="0"/>
        <w:ind w:left="1988" w:hanging="1988"/>
        <w:rPr>
          <w:rFonts w:ascii="Arial" w:hAnsi="Arial" w:cs="Arial"/>
          <w:b/>
          <w:sz w:val="24"/>
          <w:lang w:val="en-US"/>
        </w:rPr>
      </w:pPr>
      <w:r w:rsidRPr="00940DC4">
        <w:rPr>
          <w:rFonts w:ascii="Arial" w:hAnsi="Arial" w:cs="Arial"/>
          <w:b/>
          <w:sz w:val="24"/>
          <w:lang w:val="en-US"/>
        </w:rPr>
        <w:t>Document for:</w:t>
      </w:r>
      <w:bookmarkStart w:id="0" w:name="DocumentFor"/>
      <w:bookmarkEnd w:id="0"/>
      <w:r w:rsidRPr="00940DC4">
        <w:rPr>
          <w:rFonts w:ascii="Arial" w:hAnsi="Arial" w:cs="Arial"/>
          <w:b/>
          <w:sz w:val="24"/>
          <w:lang w:val="en-US"/>
        </w:rPr>
        <w:tab/>
        <w:t>Discussion and Decision</w:t>
      </w:r>
    </w:p>
    <w:p w14:paraId="79795439" w14:textId="2BD69922" w:rsidR="000A071A" w:rsidRPr="00940DC4" w:rsidRDefault="005972C9" w:rsidP="000A071A">
      <w:pPr>
        <w:pStyle w:val="3GPPH1"/>
        <w:tabs>
          <w:tab w:val="clear" w:pos="425"/>
          <w:tab w:val="num" w:pos="426"/>
        </w:tabs>
      </w:pPr>
      <w:r w:rsidRPr="00940DC4">
        <w:t>Introduction</w:t>
      </w:r>
    </w:p>
    <w:p w14:paraId="5570DF0E" w14:textId="21870D66" w:rsidR="000A071A" w:rsidRPr="00940DC4" w:rsidRDefault="000A071A" w:rsidP="004170EF">
      <w:pPr>
        <w:pStyle w:val="3GPPText"/>
      </w:pPr>
      <w:r w:rsidRPr="00940DC4">
        <w:t xml:space="preserve">In this document, we provide </w:t>
      </w:r>
      <w:r w:rsidR="001255DD" w:rsidRPr="00940DC4">
        <w:t xml:space="preserve">summary </w:t>
      </w:r>
      <w:r w:rsidRPr="00940DC4">
        <w:t xml:space="preserve">of contributions </w:t>
      </w:r>
      <w:r w:rsidR="00723567">
        <w:fldChar w:fldCharType="begin"/>
      </w:r>
      <w:r w:rsidR="00723567">
        <w:instrText xml:space="preserve"> REF _Ref62109239 \n \h </w:instrText>
      </w:r>
      <w:r w:rsidR="00723567">
        <w:fldChar w:fldCharType="separate"/>
      </w:r>
      <w:r w:rsidR="00723567">
        <w:t>[1]</w:t>
      </w:r>
      <w:r w:rsidR="00723567">
        <w:fldChar w:fldCharType="end"/>
      </w:r>
      <w:r w:rsidR="00723567">
        <w:t>-</w:t>
      </w:r>
      <w:r w:rsidR="00723567">
        <w:fldChar w:fldCharType="begin"/>
      </w:r>
      <w:r w:rsidR="00723567">
        <w:instrText xml:space="preserve"> REF _Ref62152832 \n \h </w:instrText>
      </w:r>
      <w:r w:rsidR="00723567">
        <w:fldChar w:fldCharType="separate"/>
      </w:r>
      <w:r w:rsidR="00723567">
        <w:t>[19]</w:t>
      </w:r>
      <w:r w:rsidR="00723567">
        <w:fldChar w:fldCharType="end"/>
      </w:r>
      <w:r w:rsidRPr="00940DC4">
        <w:t xml:space="preserve">submitted for </w:t>
      </w:r>
      <w:r w:rsidR="001255DD" w:rsidRPr="00940DC4">
        <w:t>the AI 8.5.2 on enhancements for UL-</w:t>
      </w:r>
      <w:r w:rsidR="00244591" w:rsidRPr="00940DC4">
        <w:t>AOA</w:t>
      </w:r>
      <w:r w:rsidR="001255DD" w:rsidRPr="00940DC4">
        <w:t xml:space="preserve"> positioning method as a part of the </w:t>
      </w:r>
      <w:r w:rsidRPr="00940DC4">
        <w:t>Rel.1</w:t>
      </w:r>
      <w:r w:rsidR="001255DD" w:rsidRPr="00940DC4">
        <w:t>7</w:t>
      </w:r>
      <w:r w:rsidRPr="00940DC4">
        <w:t xml:space="preserve"> NR Positioning </w:t>
      </w:r>
      <w:r w:rsidR="001255DD" w:rsidRPr="00940DC4">
        <w:t>Enhancements work item</w:t>
      </w:r>
      <w:r w:rsidRPr="00940DC4">
        <w:t>. In addition, we provide</w:t>
      </w:r>
      <w:r w:rsidR="001255DD" w:rsidRPr="00940DC4">
        <w:t xml:space="preserve"> initial set of</w:t>
      </w:r>
      <w:r w:rsidRPr="00940DC4">
        <w:t xml:space="preserve"> </w:t>
      </w:r>
      <w:r w:rsidR="001255DD" w:rsidRPr="00940DC4">
        <w:t>proposals for</w:t>
      </w:r>
      <w:r w:rsidRPr="00940DC4">
        <w:t xml:space="preserve"> </w:t>
      </w:r>
      <w:r w:rsidR="001255DD" w:rsidRPr="00940DC4">
        <w:t xml:space="preserve">RAN WG1 </w:t>
      </w:r>
      <w:r w:rsidRPr="00940DC4">
        <w:t>discussions</w:t>
      </w:r>
      <w:r w:rsidR="001255DD" w:rsidRPr="00940DC4">
        <w:t>/decisions</w:t>
      </w:r>
      <w:r w:rsidRPr="00940DC4">
        <w:t xml:space="preserve"> at the RAN1#104E meeting</w:t>
      </w:r>
      <w:r w:rsidR="001255DD" w:rsidRPr="00940DC4">
        <w:t>.</w:t>
      </w:r>
    </w:p>
    <w:p w14:paraId="15B90C8F" w14:textId="5A51C0EA" w:rsidR="00803B29" w:rsidRPr="00940DC4" w:rsidRDefault="0034417C" w:rsidP="001255DD">
      <w:pPr>
        <w:pStyle w:val="Heading1"/>
        <w:pBdr>
          <w:top w:val="single" w:sz="12" w:space="6" w:color="auto"/>
        </w:pBdr>
      </w:pPr>
      <w:r>
        <w:t>Summary of Proposed Enhancements</w:t>
      </w:r>
    </w:p>
    <w:p w14:paraId="58D57DFC" w14:textId="3E649E9A" w:rsidR="00567624" w:rsidRPr="00940DC4" w:rsidRDefault="00476742" w:rsidP="006677AB">
      <w:pPr>
        <w:pStyle w:val="3GPPText"/>
      </w:pPr>
      <w:r w:rsidRPr="00940DC4">
        <w:t xml:space="preserve">In this section, we provide summary of the major topics that have been identified based on review of the submitted contributions: </w:t>
      </w:r>
    </w:p>
    <w:p w14:paraId="75B8AB07" w14:textId="5221114B" w:rsidR="006677AB" w:rsidRPr="00940DC4" w:rsidRDefault="006677AB" w:rsidP="00401ACB">
      <w:pPr>
        <w:pStyle w:val="3GPPText"/>
        <w:numPr>
          <w:ilvl w:val="0"/>
          <w:numId w:val="53"/>
        </w:numPr>
      </w:pPr>
      <w:r w:rsidRPr="00940DC4">
        <w:t xml:space="preserve">Reporting </w:t>
      </w:r>
      <w:r w:rsidR="00476742" w:rsidRPr="00940DC4">
        <w:t xml:space="preserve">and measurements </w:t>
      </w:r>
      <w:r w:rsidRPr="00940DC4">
        <w:t>enhancements for UL-</w:t>
      </w:r>
      <w:r w:rsidR="00244591" w:rsidRPr="00940DC4">
        <w:t>AOA</w:t>
      </w:r>
      <w:r w:rsidRPr="00940DC4">
        <w:t xml:space="preserve"> NR Positioning</w:t>
      </w:r>
    </w:p>
    <w:p w14:paraId="15028937" w14:textId="59831044" w:rsidR="00021F52" w:rsidRPr="00940DC4" w:rsidRDefault="00021F52" w:rsidP="00D233E8">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w:t>
      </w: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r>
        <w:t xml:space="preserve">, </w:t>
      </w:r>
      <w:r w:rsidRPr="00940DC4">
        <w:t xml:space="preserve">[ZTE,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w:t>
      </w:r>
      <w:r>
        <w:t xml:space="preserve">,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021F52">
        <w:rPr>
          <w:bCs/>
          <w:iCs/>
        </w:rPr>
        <w:t xml:space="preserve">[vivo, </w:t>
      </w:r>
      <w:r w:rsidRPr="00021F52">
        <w:rPr>
          <w:bCs/>
          <w:iCs/>
        </w:rPr>
        <w:fldChar w:fldCharType="begin"/>
      </w:r>
      <w:r w:rsidRPr="00021F52">
        <w:rPr>
          <w:bCs/>
          <w:iCs/>
        </w:rPr>
        <w:instrText xml:space="preserve"> REF _Ref62116213 \n \h  \* MERGEFORMAT </w:instrText>
      </w:r>
      <w:r w:rsidRPr="00021F52">
        <w:rPr>
          <w:bCs/>
          <w:iCs/>
        </w:rPr>
      </w:r>
      <w:r w:rsidRPr="00021F52">
        <w:rPr>
          <w:bCs/>
          <w:iCs/>
        </w:rPr>
        <w:fldChar w:fldCharType="separate"/>
      </w:r>
      <w:r w:rsidRPr="00021F52">
        <w:rPr>
          <w:bCs/>
          <w:iCs/>
        </w:rPr>
        <w:t>[5]</w:t>
      </w:r>
      <w:r w:rsidRPr="00021F52">
        <w:rPr>
          <w:bCs/>
          <w:iCs/>
        </w:rPr>
        <w:fldChar w:fldCharType="end"/>
      </w:r>
      <w:r w:rsidRPr="00021F52">
        <w:rPr>
          <w:bCs/>
          <w:iCs/>
        </w:rPr>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rsidR="00816C7B">
        <w:t>]</w:t>
      </w:r>
      <w:r>
        <w:t xml:space="preserve">, </w:t>
      </w:r>
      <w:r w:rsidRPr="00940DC4">
        <w:t xml:space="preserve">[Sony, </w:t>
      </w:r>
      <w:r w:rsidRPr="00940DC4">
        <w:fldChar w:fldCharType="begin"/>
      </w:r>
      <w:r w:rsidRPr="00940DC4">
        <w:instrText xml:space="preserve"> REF _Ref62125583 \n \h </w:instrText>
      </w:r>
      <w:r>
        <w:instrText xml:space="preserve"> \* MERGEFORMAT </w:instrText>
      </w:r>
      <w:r w:rsidRPr="00940DC4">
        <w:fldChar w:fldCharType="separate"/>
      </w:r>
      <w:r w:rsidRPr="00940DC4">
        <w:t>[12]</w:t>
      </w:r>
      <w:r w:rsidRPr="00940DC4">
        <w:fldChar w:fldCharType="end"/>
      </w:r>
      <w:r w:rsidRPr="00940DC4">
        <w:t>]</w:t>
      </w:r>
      <w:r>
        <w:t xml:space="preserve">, </w:t>
      </w:r>
      <w:r w:rsidRPr="00940DC4">
        <w:t xml:space="preserve">[CMCC, </w:t>
      </w:r>
      <w:r w:rsidRPr="00940DC4">
        <w:fldChar w:fldCharType="begin"/>
      </w:r>
      <w:r w:rsidRPr="00940DC4">
        <w:instrText xml:space="preserve"> REF _Ref62142366 \n \h </w:instrText>
      </w:r>
      <w:r>
        <w:instrText xml:space="preserve"> \* MERGEFORMAT </w:instrText>
      </w:r>
      <w:r w:rsidRPr="00940DC4">
        <w:fldChar w:fldCharType="separate"/>
      </w:r>
      <w:r w:rsidRPr="00940DC4">
        <w:t>[13]</w:t>
      </w:r>
      <w:r w:rsidRPr="00940DC4">
        <w:fldChar w:fldCharType="end"/>
      </w:r>
      <w:r w:rsidRPr="00940DC4">
        <w:t>]</w:t>
      </w:r>
      <w:r>
        <w:t xml:space="preserve">, </w:t>
      </w:r>
      <w:r w:rsidRPr="00940DC4">
        <w:t xml:space="preserve">[Qualcomm, </w:t>
      </w:r>
      <w:r w:rsidRPr="00940DC4">
        <w:fldChar w:fldCharType="begin"/>
      </w:r>
      <w:r w:rsidRPr="00940DC4">
        <w:instrText xml:space="preserve"> REF _Ref62152817 \n \h </w:instrText>
      </w:r>
      <w:r>
        <w:instrText xml:space="preserve"> \* MERGEFORMAT </w:instrText>
      </w:r>
      <w:r w:rsidRPr="00940DC4">
        <w:fldChar w:fldCharType="separate"/>
      </w:r>
      <w:r w:rsidRPr="00940DC4">
        <w:t>[17]</w:t>
      </w:r>
      <w:r w:rsidRPr="00940DC4">
        <w:fldChar w:fldCharType="end"/>
      </w:r>
      <w:r w:rsidRPr="00940DC4">
        <w:t>]</w:t>
      </w:r>
      <w:r>
        <w:t xml:space="preserve">, </w:t>
      </w:r>
      <w:r w:rsidRPr="00940DC4">
        <w:t xml:space="preserve">[DOCOMO, </w:t>
      </w:r>
      <w:r w:rsidRPr="00940DC4">
        <w:fldChar w:fldCharType="begin"/>
      </w:r>
      <w:r w:rsidRPr="00940DC4">
        <w:instrText xml:space="preserve"> REF _Ref62152823 \n \h </w:instrText>
      </w:r>
      <w:r>
        <w:instrText xml:space="preserve"> \* MERGEFORMAT </w:instrText>
      </w:r>
      <w:r w:rsidRPr="00940DC4">
        <w:fldChar w:fldCharType="separate"/>
      </w:r>
      <w:r w:rsidRPr="00940DC4">
        <w:t>[18]</w:t>
      </w:r>
      <w:r w:rsidRPr="00940DC4">
        <w:fldChar w:fldCharType="end"/>
      </w:r>
      <w:r w:rsidRPr="00940DC4">
        <w:t>]</w:t>
      </w:r>
      <w:r>
        <w:t xml:space="preserve">, </w:t>
      </w:r>
      <w:hyperlink w:anchor="_Toc61904130" w:history="1">
        <w:r w:rsidRPr="00940DC4">
          <w:t xml:space="preserve">[Ericsson, </w:t>
        </w:r>
        <w:r w:rsidRPr="00940DC4">
          <w:fldChar w:fldCharType="begin"/>
        </w:r>
        <w:r w:rsidRPr="00940DC4">
          <w:instrText xml:space="preserve"> REF _Ref62152832 \n \h </w:instrText>
        </w:r>
        <w:r>
          <w:instrText xml:space="preserve"> \* MERGEFORMAT </w:instrText>
        </w:r>
        <w:r w:rsidRPr="00940DC4">
          <w:fldChar w:fldCharType="separate"/>
        </w:r>
        <w:r w:rsidRPr="00940DC4">
          <w:t>[19]</w:t>
        </w:r>
        <w:r w:rsidRPr="00940DC4">
          <w:fldChar w:fldCharType="end"/>
        </w:r>
        <w:r w:rsidRPr="00940DC4">
          <w:t>]</w:t>
        </w:r>
      </w:hyperlink>
    </w:p>
    <w:p w14:paraId="31063FC0" w14:textId="722B9630" w:rsidR="006677AB" w:rsidRDefault="006677AB" w:rsidP="00401ACB">
      <w:pPr>
        <w:pStyle w:val="3GPPText"/>
        <w:numPr>
          <w:ilvl w:val="0"/>
          <w:numId w:val="53"/>
        </w:numPr>
      </w:pPr>
      <w:r w:rsidRPr="00940DC4">
        <w:t xml:space="preserve">Support of </w:t>
      </w:r>
      <w:r w:rsidR="00567624" w:rsidRPr="00940DC4">
        <w:t xml:space="preserve">different antenna array configurations (e.g. </w:t>
      </w:r>
      <w:r w:rsidRPr="00940DC4">
        <w:t>ULA</w:t>
      </w:r>
      <w:r w:rsidR="00567624" w:rsidRPr="00940DC4">
        <w:t>, different antenna spacing)</w:t>
      </w:r>
    </w:p>
    <w:p w14:paraId="0D2DB6FC" w14:textId="08EE26D1" w:rsidR="00021F52" w:rsidRDefault="00021F52" w:rsidP="00021F52">
      <w:pPr>
        <w:pStyle w:val="3GPPText"/>
        <w:numPr>
          <w:ilvl w:val="1"/>
          <w:numId w:val="53"/>
        </w:numPr>
      </w:pPr>
      <w:r w:rsidRPr="00940DC4">
        <w:t xml:space="preserve">[Huawei, </w:t>
      </w:r>
      <w:r w:rsidRPr="00940DC4">
        <w:fldChar w:fldCharType="begin"/>
      </w:r>
      <w:r w:rsidRPr="00940DC4">
        <w:instrText xml:space="preserve"> REF _Ref62109274 \r \h  \* MERGEFORMAT </w:instrText>
      </w:r>
      <w:r w:rsidRPr="00940DC4">
        <w:fldChar w:fldCharType="separate"/>
      </w:r>
      <w:r w:rsidRPr="00940DC4">
        <w:t>[2]</w:t>
      </w:r>
      <w:r w:rsidRPr="00940DC4">
        <w:fldChar w:fldCharType="end"/>
      </w:r>
      <w:r w:rsidRPr="00940DC4">
        <w:t>]</w:t>
      </w:r>
      <w:r>
        <w:rPr>
          <w:bCs/>
          <w:iCs/>
        </w:rPr>
        <w:t xml:space="preserve">, </w:t>
      </w:r>
      <w:r w:rsidRPr="00940DC4">
        <w:rPr>
          <w:bCs/>
          <w:iCs/>
        </w:rPr>
        <w:t xml:space="preserve">[vivo,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r>
        <w:rPr>
          <w:bCs/>
          <w:iCs/>
        </w:rPr>
        <w:t>,</w:t>
      </w:r>
      <w:r w:rsidRPr="00021F52">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r>
        <w:t xml:space="preserve">, </w:t>
      </w:r>
      <w:r w:rsidRPr="00940DC4">
        <w:t xml:space="preserve">[Ericsson, </w:t>
      </w:r>
      <w:r w:rsidRPr="00940DC4">
        <w:fldChar w:fldCharType="begin"/>
      </w:r>
      <w:r w:rsidRPr="00940DC4">
        <w:instrText xml:space="preserve"> REF _Ref62152832 \r \h </w:instrText>
      </w:r>
      <w:r>
        <w:instrText xml:space="preserve"> \* MERGEFORMAT </w:instrText>
      </w:r>
      <w:r w:rsidRPr="00940DC4">
        <w:fldChar w:fldCharType="separate"/>
      </w:r>
      <w:r w:rsidRPr="00940DC4">
        <w:t>[19]</w:t>
      </w:r>
      <w:r w:rsidRPr="00940DC4">
        <w:fldChar w:fldCharType="end"/>
      </w:r>
      <w:r w:rsidRPr="00940DC4">
        <w:t>]</w:t>
      </w:r>
    </w:p>
    <w:p w14:paraId="2C9BE3C6" w14:textId="77777777" w:rsidR="0002471D" w:rsidRDefault="0002471D" w:rsidP="0002471D">
      <w:pPr>
        <w:pStyle w:val="3GPPText"/>
        <w:numPr>
          <w:ilvl w:val="0"/>
          <w:numId w:val="53"/>
        </w:numPr>
      </w:pPr>
      <w:r w:rsidRPr="00940DC4">
        <w:t>Calibration of gNB angle error and reference UE</w:t>
      </w:r>
    </w:p>
    <w:p w14:paraId="737DE64A" w14:textId="77777777" w:rsidR="0002471D" w:rsidRPr="00940DC4" w:rsidRDefault="0002471D" w:rsidP="0002471D">
      <w:pPr>
        <w:pStyle w:val="3GPPText"/>
        <w:numPr>
          <w:ilvl w:val="1"/>
          <w:numId w:val="53"/>
        </w:numPr>
      </w:pPr>
      <w:r w:rsidRPr="00940DC4">
        <w:t xml:space="preserve">[Huawei,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t xml:space="preserve">, </w:t>
      </w:r>
      <w:r>
        <w:rPr>
          <w:lang w:eastAsia="zh-CN"/>
        </w:rPr>
        <w:t>[BUPT,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38779C18" w14:textId="77777777" w:rsidR="000D0FF7" w:rsidRDefault="000D0FF7" w:rsidP="000D0FF7">
      <w:pPr>
        <w:pStyle w:val="3GPPText"/>
        <w:numPr>
          <w:ilvl w:val="0"/>
          <w:numId w:val="53"/>
        </w:numPr>
      </w:pPr>
      <w:r w:rsidRPr="00940DC4">
        <w:t>LOS/NLOS identification for UL-AOA measurements</w:t>
      </w:r>
    </w:p>
    <w:p w14:paraId="5FAC21B4" w14:textId="77777777" w:rsidR="000D0FF7" w:rsidRPr="00940DC4" w:rsidRDefault="000D0FF7" w:rsidP="000D0FF7">
      <w:pPr>
        <w:pStyle w:val="3GPPText"/>
        <w:numPr>
          <w:ilvl w:val="1"/>
          <w:numId w:val="53"/>
        </w:numPr>
      </w:pPr>
      <w:r w:rsidRPr="00940DC4">
        <w:t xml:space="preserve">[OPPO, </w:t>
      </w:r>
      <w:r w:rsidRPr="00940DC4">
        <w:fldChar w:fldCharType="begin"/>
      </w:r>
      <w:r w:rsidRPr="00940DC4">
        <w:instrText xml:space="preserve"> REF _Ref62109239 \n \h </w:instrText>
      </w:r>
      <w:r>
        <w:instrText xml:space="preserve"> \* MERGEFORMAT </w:instrText>
      </w:r>
      <w:r w:rsidRPr="00940DC4">
        <w:fldChar w:fldCharType="separate"/>
      </w:r>
      <w:r w:rsidRPr="00940DC4">
        <w:t>[1]</w:t>
      </w:r>
      <w:r w:rsidRPr="00940DC4">
        <w:fldChar w:fldCharType="end"/>
      </w:r>
      <w:r w:rsidRPr="00940DC4">
        <w:t>]</w:t>
      </w:r>
      <w:r>
        <w:t xml:space="preserve"> (by implementation), </w:t>
      </w: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 xml:space="preserve">, </w:t>
      </w:r>
      <w:r w:rsidRPr="00940DC4">
        <w:t>[</w:t>
      </w:r>
      <w:proofErr w:type="spellStart"/>
      <w:r w:rsidRPr="00940DC4">
        <w:t>Futurewei</w:t>
      </w:r>
      <w:proofErr w:type="spellEnd"/>
      <w:r w:rsidRPr="00940DC4">
        <w:t xml:space="preserve">, </w:t>
      </w:r>
      <w:r w:rsidRPr="00940DC4">
        <w:fldChar w:fldCharType="begin"/>
      </w:r>
      <w:r w:rsidRPr="00940DC4">
        <w:instrText xml:space="preserve"> REF _Ref62119036 \n \h </w:instrText>
      </w:r>
      <w:r>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08101AD" w14:textId="1C394098" w:rsidR="006677AB" w:rsidRPr="00940DC4" w:rsidRDefault="006677AB" w:rsidP="00401ACB">
      <w:pPr>
        <w:pStyle w:val="3GPPText"/>
        <w:numPr>
          <w:ilvl w:val="0"/>
          <w:numId w:val="53"/>
        </w:numPr>
      </w:pPr>
      <w:r w:rsidRPr="00940DC4">
        <w:t>Assistance signaling for UL-</w:t>
      </w:r>
      <w:r w:rsidR="00244591" w:rsidRPr="00940DC4">
        <w:t>AOA</w:t>
      </w:r>
      <w:r w:rsidRPr="00940DC4">
        <w:t xml:space="preserve"> measurements (LMF assistance</w:t>
      </w:r>
      <w:r w:rsidR="00476742" w:rsidRPr="00940DC4">
        <w:t xml:space="preserve"> to gNB</w:t>
      </w:r>
      <w:r w:rsidRPr="00940DC4">
        <w:t>)</w:t>
      </w:r>
    </w:p>
    <w:p w14:paraId="18AE013B" w14:textId="560AADA6" w:rsidR="00283C17" w:rsidRPr="00940DC4" w:rsidRDefault="0002471D" w:rsidP="00401ACB">
      <w:pPr>
        <w:pStyle w:val="3GPPText"/>
        <w:numPr>
          <w:ilvl w:val="1"/>
          <w:numId w:val="53"/>
        </w:numPr>
      </w:pPr>
      <w:r w:rsidRPr="00940DC4">
        <w:t xml:space="preserve">[CATT,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r>
        <w:t>,</w:t>
      </w:r>
      <w:r w:rsidRPr="00940DC4">
        <w:t xml:space="preserve"> </w:t>
      </w:r>
      <w:r w:rsidR="00283C17" w:rsidRPr="00940DC4">
        <w:t xml:space="preserve">[Nokia, </w:t>
      </w:r>
      <w:r w:rsidR="00283C17" w:rsidRPr="00940DC4">
        <w:fldChar w:fldCharType="begin"/>
      </w:r>
      <w:r w:rsidR="00283C17" w:rsidRPr="00940DC4">
        <w:instrText xml:space="preserve"> REF _Ref62123656 \n \h </w:instrText>
      </w:r>
      <w:r w:rsidR="00940DC4">
        <w:instrText xml:space="preserve"> \* MERGEFORMAT </w:instrText>
      </w:r>
      <w:r w:rsidR="00283C17" w:rsidRPr="00940DC4">
        <w:fldChar w:fldCharType="separate"/>
      </w:r>
      <w:r w:rsidR="00283C17" w:rsidRPr="00940DC4">
        <w:t>[8]</w:t>
      </w:r>
      <w:r w:rsidR="00283C17" w:rsidRPr="00940DC4">
        <w:fldChar w:fldCharType="end"/>
      </w:r>
      <w:r w:rsidR="00283C17" w:rsidRPr="00940DC4">
        <w:fldChar w:fldCharType="begin"/>
      </w:r>
      <w:r w:rsidR="00283C17" w:rsidRPr="00940DC4">
        <w:instrText xml:space="preserve"> REF _Ref62116213 \n \h </w:instrText>
      </w:r>
      <w:r w:rsidR="00940DC4">
        <w:instrText xml:space="preserve"> \* MERGEFORMAT </w:instrText>
      </w:r>
      <w:r w:rsidR="00283C17" w:rsidRPr="00940DC4">
        <w:fldChar w:fldCharType="end"/>
      </w:r>
      <w:r w:rsidR="00283C17" w:rsidRPr="00940DC4">
        <w:t>]</w:t>
      </w:r>
    </w:p>
    <w:p w14:paraId="253F605C" w14:textId="67FA7737" w:rsidR="006677AB" w:rsidRDefault="006677AB" w:rsidP="00401ACB">
      <w:pPr>
        <w:pStyle w:val="3GPPText"/>
        <w:numPr>
          <w:ilvl w:val="0"/>
          <w:numId w:val="53"/>
        </w:numPr>
      </w:pPr>
      <w:r w:rsidRPr="00940DC4">
        <w:t xml:space="preserve">SRS </w:t>
      </w:r>
      <w:r w:rsidR="00567624" w:rsidRPr="00940DC4">
        <w:t>physical structure enhancements (</w:t>
      </w:r>
      <w:r w:rsidRPr="00940DC4">
        <w:t>sequence</w:t>
      </w:r>
      <w:r w:rsidR="00567624" w:rsidRPr="00940DC4">
        <w:t xml:space="preserve">, </w:t>
      </w:r>
      <w:r w:rsidRPr="00940DC4">
        <w:t>RE mapping</w:t>
      </w:r>
      <w:r w:rsidR="00567624" w:rsidRPr="00940DC4">
        <w:t>, multi-port SRS)</w:t>
      </w:r>
    </w:p>
    <w:p w14:paraId="0EBC5C1D" w14:textId="2F3B9DAC"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[Fraunhofer, </w:t>
      </w:r>
      <w:r>
        <w:fldChar w:fldCharType="begin"/>
      </w:r>
      <w:r>
        <w:instrText xml:space="preserve"> REF _Ref62142564 \n \h </w:instrText>
      </w:r>
      <w:r>
        <w:fldChar w:fldCharType="separate"/>
      </w:r>
      <w:r>
        <w:t>[14]</w:t>
      </w:r>
      <w:r>
        <w:fldChar w:fldCharType="end"/>
      </w:r>
      <w:r>
        <w:t>]</w:t>
      </w:r>
    </w:p>
    <w:p w14:paraId="1CD8E7EA" w14:textId="72A1AD74" w:rsidR="006677AB" w:rsidRDefault="00476742" w:rsidP="00401ACB">
      <w:pPr>
        <w:pStyle w:val="3GPPText"/>
        <w:numPr>
          <w:ilvl w:val="0"/>
          <w:numId w:val="53"/>
        </w:numPr>
      </w:pPr>
      <w:r w:rsidRPr="00940DC4">
        <w:t xml:space="preserve">Power control enhancements of </w:t>
      </w:r>
      <w:r w:rsidR="006677AB" w:rsidRPr="00940DC4">
        <w:t xml:space="preserve">SRS for positioning </w:t>
      </w:r>
    </w:p>
    <w:p w14:paraId="3F882CCF" w14:textId="2557D011"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6FB9210" w14:textId="77777777" w:rsidR="000D0FF7" w:rsidRDefault="000D0FF7" w:rsidP="000D0FF7">
      <w:pPr>
        <w:pStyle w:val="3GPPText"/>
        <w:numPr>
          <w:ilvl w:val="0"/>
          <w:numId w:val="53"/>
        </w:numPr>
      </w:pPr>
      <w:r w:rsidRPr="00940DC4">
        <w:t>gNB/UE beamforming related aspects</w:t>
      </w:r>
    </w:p>
    <w:p w14:paraId="3C1F5411" w14:textId="77777777" w:rsidR="000D0FF7" w:rsidRPr="00940DC4" w:rsidRDefault="000D0FF7" w:rsidP="000D0FF7">
      <w:pPr>
        <w:pStyle w:val="3GPPText"/>
        <w:numPr>
          <w:ilvl w:val="1"/>
          <w:numId w:val="53"/>
        </w:numPr>
      </w:pPr>
      <w:r w:rsidRPr="00940DC4">
        <w:t xml:space="preserve">[Nokia, </w:t>
      </w:r>
      <w:r w:rsidRPr="00940DC4">
        <w:fldChar w:fldCharType="begin"/>
      </w:r>
      <w:r w:rsidRPr="00940DC4">
        <w:instrText xml:space="preserve"> REF _Ref62123656 \n \h </w:instrText>
      </w:r>
      <w:r>
        <w:instrText xml:space="preserve"> \* MERGEFORMAT </w:instrText>
      </w:r>
      <w:r w:rsidRPr="00940DC4">
        <w:fldChar w:fldCharType="separate"/>
      </w:r>
      <w:r w:rsidRPr="00940DC4">
        <w:t>[8]</w:t>
      </w:r>
      <w:r w:rsidRPr="00940DC4">
        <w:fldChar w:fldCharType="end"/>
      </w:r>
      <w:r w:rsidRPr="00940DC4">
        <w:fldChar w:fldCharType="begin"/>
      </w:r>
      <w:r w:rsidRPr="00940DC4">
        <w:instrText xml:space="preserve"> REF _Ref62116213 \n \h </w:instrText>
      </w:r>
      <w:r>
        <w:instrText xml:space="preserve"> \* MERGEFORMAT </w:instrText>
      </w:r>
      <w:r w:rsidRPr="00940DC4">
        <w:fldChar w:fldCharType="end"/>
      </w:r>
      <w:r w:rsidRPr="00940DC4">
        <w:t>],</w:t>
      </w:r>
      <w: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4A9608AD" w14:textId="77777777" w:rsidR="000D0FF7" w:rsidRDefault="000D0FF7" w:rsidP="000D0FF7">
      <w:pPr>
        <w:pStyle w:val="3GPPText"/>
        <w:numPr>
          <w:ilvl w:val="0"/>
          <w:numId w:val="53"/>
        </w:numPr>
      </w:pPr>
      <w:r w:rsidRPr="00940DC4">
        <w:t>SRS for positioning transmission priority</w:t>
      </w:r>
    </w:p>
    <w:p w14:paraId="78D7B55A" w14:textId="77777777" w:rsidR="000D0FF7" w:rsidRPr="00940DC4" w:rsidRDefault="000D0FF7" w:rsidP="000D0FF7">
      <w:pPr>
        <w:pStyle w:val="3GPPText"/>
        <w:numPr>
          <w:ilvl w:val="1"/>
          <w:numId w:val="53"/>
        </w:numPr>
      </w:pP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instrText xml:space="preserve"> \* MERGEFORMAT </w:instrText>
      </w:r>
      <w:r w:rsidRPr="00940DC4">
        <w:fldChar w:fldCharType="separate"/>
      </w:r>
      <w:r w:rsidRPr="00940DC4">
        <w:t>[11]</w:t>
      </w:r>
      <w:r w:rsidRPr="00940DC4">
        <w:fldChar w:fldCharType="end"/>
      </w:r>
      <w:r>
        <w:t>]</w:t>
      </w:r>
    </w:p>
    <w:p w14:paraId="45C2C5E4" w14:textId="3648E8DC" w:rsidR="006677AB" w:rsidRDefault="006677AB" w:rsidP="00401ACB">
      <w:pPr>
        <w:pStyle w:val="3GPPText"/>
        <w:numPr>
          <w:ilvl w:val="0"/>
          <w:numId w:val="53"/>
        </w:numPr>
      </w:pPr>
      <w:r w:rsidRPr="00940DC4">
        <w:t xml:space="preserve">Enhancements </w:t>
      </w:r>
      <w:r w:rsidR="00567624" w:rsidRPr="00940DC4">
        <w:t>for UE</w:t>
      </w:r>
      <w:r w:rsidRPr="00940DC4">
        <w:t xml:space="preserve"> timing advance</w:t>
      </w:r>
    </w:p>
    <w:p w14:paraId="261A0469" w14:textId="4AFFBC90" w:rsidR="00816C7B" w:rsidRPr="00940DC4" w:rsidRDefault="00816C7B" w:rsidP="00816C7B">
      <w:pPr>
        <w:pStyle w:val="3GPPText"/>
        <w:numPr>
          <w:ilvl w:val="1"/>
          <w:numId w:val="53"/>
        </w:numPr>
      </w:pPr>
      <w:r>
        <w:t xml:space="preserve">LGE, </w:t>
      </w:r>
      <w:r>
        <w:fldChar w:fldCharType="begin"/>
      </w:r>
      <w:r>
        <w:instrText xml:space="preserve"> REF _Ref62125041 \n \h </w:instrText>
      </w:r>
      <w:r>
        <w:fldChar w:fldCharType="separate"/>
      </w:r>
      <w:r>
        <w:t>[10]</w:t>
      </w:r>
      <w:r>
        <w:fldChar w:fldCharType="end"/>
      </w:r>
      <w:r>
        <w:t>]</w:t>
      </w:r>
    </w:p>
    <w:p w14:paraId="44EB62F2" w14:textId="1FE2362B" w:rsidR="00476742" w:rsidRDefault="00816C7B" w:rsidP="00401ACB">
      <w:pPr>
        <w:pStyle w:val="3GPPText"/>
        <w:numPr>
          <w:ilvl w:val="0"/>
          <w:numId w:val="53"/>
        </w:numPr>
      </w:pPr>
      <w:r>
        <w:lastRenderedPageBreak/>
        <w:t>DL PRS-</w:t>
      </w:r>
      <w:r w:rsidR="00476742" w:rsidRPr="00940DC4">
        <w:t>RSRP measurements enhancements</w:t>
      </w:r>
    </w:p>
    <w:p w14:paraId="0791EFF2" w14:textId="3779EC4A" w:rsidR="00816C7B" w:rsidRPr="00940DC4" w:rsidRDefault="00816C7B" w:rsidP="00816C7B">
      <w:pPr>
        <w:pStyle w:val="3GPPText"/>
        <w:numPr>
          <w:ilvl w:val="1"/>
          <w:numId w:val="53"/>
        </w:numPr>
      </w:pPr>
      <w:r>
        <w:t xml:space="preserve">[Apple, </w:t>
      </w:r>
      <w:r>
        <w:fldChar w:fldCharType="begin"/>
      </w:r>
      <w:r>
        <w:instrText xml:space="preserve"> REF _Ref62152800 \n \h </w:instrText>
      </w:r>
      <w:r>
        <w:fldChar w:fldCharType="separate"/>
      </w:r>
      <w:r>
        <w:t>[16]</w:t>
      </w:r>
      <w:r>
        <w:fldChar w:fldCharType="end"/>
      </w:r>
      <w:r>
        <w:t>]</w:t>
      </w:r>
    </w:p>
    <w:p w14:paraId="3D5E4AFE" w14:textId="37B2AEA8" w:rsidR="006677AB" w:rsidRPr="00940DC4" w:rsidRDefault="006677AB" w:rsidP="00803B29"/>
    <w:p w14:paraId="6D0F687F" w14:textId="0442B0DF" w:rsidR="00302DFE" w:rsidRPr="00940DC4" w:rsidRDefault="00635B94" w:rsidP="001255DD">
      <w:pPr>
        <w:pStyle w:val="Heading1"/>
        <w:pBdr>
          <w:top w:val="single" w:sz="12" w:space="6" w:color="auto"/>
        </w:pBdr>
      </w:pPr>
      <w:r>
        <w:t>Discussion on Proposed Enhancements</w:t>
      </w:r>
    </w:p>
    <w:p w14:paraId="7739EE6A" w14:textId="279E852E" w:rsidR="00476742" w:rsidRPr="00940DC4" w:rsidRDefault="00476742" w:rsidP="00476742">
      <w:pPr>
        <w:pStyle w:val="Heading2"/>
      </w:pPr>
      <w:r w:rsidRPr="00940DC4">
        <w:t>Reporting and measurements enhancements</w:t>
      </w:r>
    </w:p>
    <w:p w14:paraId="0768012B" w14:textId="50CCEAFD" w:rsidR="00173563" w:rsidRPr="00940DC4" w:rsidRDefault="00173563" w:rsidP="00173563">
      <w:pPr>
        <w:pStyle w:val="3GPPText"/>
      </w:pPr>
      <w:r w:rsidRPr="00940DC4">
        <w:t>There are a lot of various proposals for gNB reporting and measurements enhancements as listed below:</w:t>
      </w:r>
    </w:p>
    <w:p w14:paraId="69E73E1A" w14:textId="14F469C4" w:rsidR="00167E1E" w:rsidRPr="00940DC4" w:rsidRDefault="00167E1E" w:rsidP="008B442D">
      <w:pPr>
        <w:pStyle w:val="3GPPText"/>
        <w:numPr>
          <w:ilvl w:val="0"/>
          <w:numId w:val="54"/>
        </w:numPr>
      </w:pPr>
      <w:r w:rsidRPr="00940DC4">
        <w:t xml:space="preserve">Study implementation based solution vs reporting of multiple </w:t>
      </w:r>
      <w:r w:rsidR="00244591" w:rsidRPr="00940DC4">
        <w:t>AOA</w:t>
      </w:r>
      <w:r w:rsidRPr="00940DC4">
        <w:t xml:space="preserve">, associated UL-RTOA, associated SRS-RSRP [OPPO, </w:t>
      </w:r>
      <w:r w:rsidRPr="00940DC4">
        <w:fldChar w:fldCharType="begin"/>
      </w:r>
      <w:r w:rsidRPr="00940DC4">
        <w:instrText xml:space="preserve"> REF _Ref62109239 \n \h </w:instrText>
      </w:r>
      <w:r w:rsidR="00940DC4">
        <w:instrText xml:space="preserve"> \* MERGEFORMAT </w:instrText>
      </w:r>
      <w:r w:rsidRPr="00940DC4">
        <w:fldChar w:fldCharType="separate"/>
      </w:r>
      <w:r w:rsidRPr="00940DC4">
        <w:t>[1]</w:t>
      </w:r>
      <w:r w:rsidRPr="00940DC4">
        <w:fldChar w:fldCharType="end"/>
      </w:r>
      <w:r w:rsidRPr="00940DC4">
        <w:t>]</w:t>
      </w:r>
    </w:p>
    <w:p w14:paraId="56B9D2A8" w14:textId="75E11DE3" w:rsidR="00167E1E" w:rsidRPr="00940DC4" w:rsidRDefault="00167E1E" w:rsidP="00167E1E">
      <w:pPr>
        <w:pStyle w:val="3GPPText"/>
        <w:numPr>
          <w:ilvl w:val="1"/>
          <w:numId w:val="54"/>
        </w:numPr>
      </w:pPr>
      <w:r w:rsidRPr="00940DC4">
        <w:t>Motivation:</w:t>
      </w:r>
    </w:p>
    <w:p w14:paraId="58447EC1" w14:textId="2B89211A" w:rsidR="00167E1E" w:rsidRPr="00940DC4" w:rsidRDefault="00167E1E" w:rsidP="00167E1E">
      <w:pPr>
        <w:pStyle w:val="3GPPText"/>
        <w:numPr>
          <w:ilvl w:val="2"/>
          <w:numId w:val="54"/>
        </w:numPr>
      </w:pPr>
      <w:r w:rsidRPr="00940DC4">
        <w:t xml:space="preserve">Improve the performance of UL </w:t>
      </w:r>
      <w:r w:rsidR="00244591" w:rsidRPr="00940DC4">
        <w:t>AOA</w:t>
      </w:r>
      <w:r w:rsidRPr="00940DC4">
        <w:t xml:space="preserve"> </w:t>
      </w:r>
    </w:p>
    <w:p w14:paraId="605FD3C2" w14:textId="7F8A4683" w:rsidR="00173563" w:rsidRPr="00940DC4" w:rsidRDefault="00173563" w:rsidP="00401ACB">
      <w:pPr>
        <w:pStyle w:val="3GPPText"/>
        <w:numPr>
          <w:ilvl w:val="0"/>
          <w:numId w:val="54"/>
        </w:numPr>
      </w:pPr>
      <w:r w:rsidRPr="00940DC4">
        <w:t xml:space="preserve">Per path UL </w:t>
      </w:r>
      <w:r w:rsidR="00244591" w:rsidRPr="00940DC4">
        <w:t>AOA</w:t>
      </w:r>
      <w:r w:rsidRPr="00940DC4">
        <w:t xml:space="preserve"> measurements/reporting [Huawei, </w:t>
      </w:r>
      <w:r w:rsidRPr="00940DC4">
        <w:fldChar w:fldCharType="begin"/>
      </w:r>
      <w:r w:rsidRPr="00940DC4">
        <w:instrText xml:space="preserve"> REF _Ref62109274 \n \h </w:instrText>
      </w:r>
      <w:r w:rsidR="00940DC4">
        <w:instrText xml:space="preserve"> \* MERGEFORMAT </w:instrText>
      </w:r>
      <w:r w:rsidRPr="00940DC4">
        <w:fldChar w:fldCharType="separate"/>
      </w:r>
      <w:r w:rsidRPr="00940DC4">
        <w:t>[2]</w:t>
      </w:r>
      <w:r w:rsidRPr="00940DC4">
        <w:fldChar w:fldCharType="end"/>
      </w:r>
      <w:r w:rsidRPr="00940DC4">
        <w:t>]</w:t>
      </w:r>
    </w:p>
    <w:p w14:paraId="555815F4" w14:textId="2F4F11A0" w:rsidR="00FD385C" w:rsidRPr="00940DC4" w:rsidRDefault="00173563" w:rsidP="00401ACB">
      <w:pPr>
        <w:pStyle w:val="3GPPText"/>
        <w:numPr>
          <w:ilvl w:val="1"/>
          <w:numId w:val="54"/>
        </w:numPr>
      </w:pPr>
      <w:r w:rsidRPr="00940DC4">
        <w:t>Motivation:</w:t>
      </w:r>
    </w:p>
    <w:p w14:paraId="360BCFE4" w14:textId="35AD530E" w:rsidR="00173563" w:rsidRPr="00940DC4" w:rsidRDefault="00FD385C" w:rsidP="00401ACB">
      <w:pPr>
        <w:pStyle w:val="3GPPText"/>
        <w:numPr>
          <w:ilvl w:val="2"/>
          <w:numId w:val="54"/>
        </w:numPr>
      </w:pPr>
      <w:r w:rsidRPr="00940DC4">
        <w:t>P</w:t>
      </w:r>
      <w:r w:rsidR="00173563" w:rsidRPr="00940DC4">
        <w:t>ositioning via reflections and spatial consistency checks</w:t>
      </w:r>
    </w:p>
    <w:p w14:paraId="7B4362FD" w14:textId="5D5D2B86" w:rsidR="00173563" w:rsidRPr="00940DC4" w:rsidRDefault="00173563" w:rsidP="00401ACB">
      <w:pPr>
        <w:pStyle w:val="3GPPText"/>
        <w:numPr>
          <w:ilvl w:val="0"/>
          <w:numId w:val="54"/>
        </w:numPr>
      </w:pPr>
      <w:r w:rsidRPr="00940DC4">
        <w:t xml:space="preserve">Additional beam information reporting [ZTE, </w:t>
      </w:r>
      <w:r w:rsidRPr="00940DC4">
        <w:fldChar w:fldCharType="begin"/>
      </w:r>
      <w:r w:rsidRPr="00940DC4">
        <w:instrText xml:space="preserve"> REF _Ref62112528 \n \h  \* MERGEFORMAT </w:instrText>
      </w:r>
      <w:r w:rsidRPr="00940DC4">
        <w:fldChar w:fldCharType="separate"/>
      </w:r>
      <w:r w:rsidRPr="00940DC4">
        <w:t>[3]</w:t>
      </w:r>
      <w:r w:rsidRPr="00940DC4">
        <w:fldChar w:fldCharType="end"/>
      </w:r>
      <w:r w:rsidRPr="00940DC4">
        <w:t>] (</w:t>
      </w:r>
      <w:r w:rsidRPr="00940DC4">
        <w:rPr>
          <w:rFonts w:hint="eastAsia"/>
        </w:rPr>
        <w:t>e.g. antenna layout, beam width, beam vectors and corresponding gains etc.</w:t>
      </w:r>
      <w:r w:rsidRPr="00940DC4">
        <w:t>)</w:t>
      </w:r>
    </w:p>
    <w:p w14:paraId="4D9D13F9" w14:textId="0763F4C1" w:rsidR="00FD385C" w:rsidRPr="00940DC4" w:rsidRDefault="00173563" w:rsidP="00401ACB">
      <w:pPr>
        <w:pStyle w:val="3GPPText"/>
        <w:numPr>
          <w:ilvl w:val="1"/>
          <w:numId w:val="54"/>
        </w:numPr>
      </w:pPr>
      <w:r w:rsidRPr="00940DC4">
        <w:t>Motivation:</w:t>
      </w:r>
    </w:p>
    <w:p w14:paraId="5A5B8BCB" w14:textId="245E3828" w:rsidR="00173563" w:rsidRPr="00940DC4" w:rsidRDefault="00173563" w:rsidP="00401ACB">
      <w:pPr>
        <w:pStyle w:val="3GPPText"/>
        <w:numPr>
          <w:ilvl w:val="2"/>
          <w:numId w:val="54"/>
        </w:numPr>
      </w:pPr>
      <w:r w:rsidRPr="00940DC4">
        <w:rPr>
          <w:rFonts w:hint="eastAsia"/>
        </w:rPr>
        <w:t>LMF can search for a right direction in a</w:t>
      </w:r>
      <w:r w:rsidRPr="00940DC4">
        <w:t>n</w:t>
      </w:r>
      <w:r w:rsidRPr="00940DC4">
        <w:rPr>
          <w:rFonts w:hint="eastAsia"/>
        </w:rPr>
        <w:t xml:space="preserve"> angle range</w:t>
      </w:r>
      <w:r w:rsidRPr="00940DC4">
        <w:t>, handling of sidelobes</w:t>
      </w:r>
    </w:p>
    <w:p w14:paraId="252113CA" w14:textId="76C00646" w:rsidR="004F6749" w:rsidRPr="00940DC4" w:rsidRDefault="00244591" w:rsidP="00401ACB">
      <w:pPr>
        <w:pStyle w:val="3GPPText"/>
        <w:numPr>
          <w:ilvl w:val="0"/>
          <w:numId w:val="54"/>
        </w:numPr>
      </w:pPr>
      <w:r w:rsidRPr="00940DC4">
        <w:rPr>
          <w:rFonts w:hint="eastAsia"/>
          <w:bCs/>
          <w:iCs/>
          <w:lang w:eastAsia="zh-CN"/>
        </w:rPr>
        <w:t>AOA</w:t>
      </w:r>
      <w:r w:rsidR="00173563" w:rsidRPr="00940DC4">
        <w:rPr>
          <w:rFonts w:hint="eastAsia"/>
          <w:bCs/>
          <w:iCs/>
          <w:lang w:eastAsia="zh-CN"/>
        </w:rPr>
        <w:t xml:space="preserve"> </w:t>
      </w:r>
      <w:r w:rsidR="00173563" w:rsidRPr="00940DC4">
        <w:rPr>
          <w:bCs/>
          <w:iCs/>
          <w:lang w:eastAsia="zh-CN"/>
        </w:rPr>
        <w:t xml:space="preserve">&amp; </w:t>
      </w:r>
      <w:r w:rsidR="00173563" w:rsidRPr="00940DC4">
        <w:rPr>
          <w:rFonts w:hint="eastAsia"/>
        </w:rPr>
        <w:t>RTOA</w:t>
      </w:r>
      <w:r w:rsidR="00173563" w:rsidRPr="00940DC4">
        <w:rPr>
          <w:rFonts w:hint="eastAsia"/>
          <w:bCs/>
          <w:iCs/>
          <w:lang w:eastAsia="zh-CN"/>
        </w:rPr>
        <w:t xml:space="preserve"> measurements </w:t>
      </w:r>
      <w:r w:rsidR="00173563" w:rsidRPr="00940DC4">
        <w:rPr>
          <w:bCs/>
          <w:iCs/>
          <w:lang w:eastAsia="zh-CN"/>
        </w:rPr>
        <w:t>associated</w:t>
      </w:r>
      <w:r w:rsidR="00173563" w:rsidRPr="00940DC4">
        <w:rPr>
          <w:rFonts w:hint="eastAsia"/>
          <w:bCs/>
          <w:iCs/>
          <w:lang w:eastAsia="zh-CN"/>
        </w:rPr>
        <w:t xml:space="preserve"> to multi-path</w:t>
      </w:r>
      <w:r w:rsidR="00173563" w:rsidRPr="00940DC4">
        <w:rPr>
          <w:bCs/>
          <w:iCs/>
          <w:lang w:eastAsia="zh-CN"/>
        </w:rPr>
        <w:t>s</w:t>
      </w:r>
      <w:r w:rsidR="00173563" w:rsidRPr="00940DC4">
        <w:rPr>
          <w:rFonts w:hint="eastAsia"/>
          <w:bCs/>
          <w:iCs/>
          <w:lang w:eastAsia="zh-CN"/>
        </w:rPr>
        <w:t xml:space="preserve"> </w:t>
      </w:r>
      <w:r w:rsidR="00173563" w:rsidRPr="00940DC4">
        <w:rPr>
          <w:bCs/>
          <w:iCs/>
          <w:lang w:eastAsia="zh-CN"/>
        </w:rPr>
        <w:t xml:space="preserve">to LMF for </w:t>
      </w:r>
      <w:r w:rsidRPr="00940DC4">
        <w:rPr>
          <w:bCs/>
          <w:iCs/>
          <w:lang w:eastAsia="zh-CN"/>
        </w:rPr>
        <w:t>AOA</w:t>
      </w:r>
      <w:r w:rsidR="00173563" w:rsidRPr="00940DC4">
        <w:rPr>
          <w:bCs/>
          <w:iCs/>
          <w:lang w:eastAsia="zh-CN"/>
        </w:rPr>
        <w:t xml:space="preserve"> positioning</w:t>
      </w:r>
      <w:r w:rsidR="004F6749" w:rsidRPr="00940DC4">
        <w:t xml:space="preserve"> [CATT, </w:t>
      </w:r>
      <w:r w:rsidR="004F6749" w:rsidRPr="00940DC4">
        <w:fldChar w:fldCharType="begin"/>
      </w:r>
      <w:r w:rsidR="004F6749" w:rsidRPr="00940DC4">
        <w:instrText xml:space="preserve"> REF _Ref62112712 \n \h </w:instrText>
      </w:r>
      <w:r w:rsidR="00940DC4">
        <w:instrText xml:space="preserve"> \* MERGEFORMAT </w:instrText>
      </w:r>
      <w:r w:rsidR="004F6749" w:rsidRPr="00940DC4">
        <w:fldChar w:fldCharType="separate"/>
      </w:r>
      <w:r w:rsidR="004F6749" w:rsidRPr="00940DC4">
        <w:t>[4]</w:t>
      </w:r>
      <w:r w:rsidR="004F6749" w:rsidRPr="00940DC4">
        <w:fldChar w:fldCharType="end"/>
      </w:r>
      <w:r w:rsidR="004F6749" w:rsidRPr="00940DC4">
        <w:t>]</w:t>
      </w:r>
    </w:p>
    <w:p w14:paraId="6EB78F39" w14:textId="3B401479" w:rsidR="00FD385C" w:rsidRPr="00940DC4" w:rsidRDefault="004F6749" w:rsidP="00401ACB">
      <w:pPr>
        <w:pStyle w:val="3GPPText"/>
        <w:numPr>
          <w:ilvl w:val="1"/>
          <w:numId w:val="54"/>
        </w:numPr>
        <w:rPr>
          <w:bCs/>
          <w:iCs/>
          <w:lang w:eastAsia="zh-CN"/>
        </w:rPr>
      </w:pPr>
      <w:r w:rsidRPr="00940DC4">
        <w:rPr>
          <w:bCs/>
          <w:iCs/>
          <w:lang w:eastAsia="zh-CN"/>
        </w:rPr>
        <w:t>Motivation:</w:t>
      </w:r>
    </w:p>
    <w:p w14:paraId="2B591257" w14:textId="00DF28B4" w:rsidR="00173563" w:rsidRPr="00940DC4" w:rsidRDefault="00FD385C" w:rsidP="00401ACB">
      <w:pPr>
        <w:pStyle w:val="3GPPText"/>
        <w:numPr>
          <w:ilvl w:val="2"/>
          <w:numId w:val="54"/>
        </w:numPr>
        <w:rPr>
          <w:bCs/>
          <w:iCs/>
          <w:lang w:eastAsia="zh-CN"/>
        </w:rPr>
      </w:pPr>
      <w:r w:rsidRPr="00940DC4">
        <w:rPr>
          <w:bCs/>
          <w:iCs/>
          <w:lang w:eastAsia="zh-CN"/>
        </w:rPr>
        <w:t>D</w:t>
      </w:r>
      <w:r w:rsidRPr="00940DC4">
        <w:rPr>
          <w:rFonts w:eastAsiaTheme="minorEastAsia" w:hint="eastAsia"/>
          <w:lang w:eastAsia="zh-CN"/>
        </w:rPr>
        <w:t xml:space="preserve">iscriminate </w:t>
      </w:r>
      <w:r w:rsidR="00244591" w:rsidRPr="00940DC4">
        <w:rPr>
          <w:rFonts w:eastAsiaTheme="minorEastAsia" w:hint="eastAsia"/>
          <w:lang w:eastAsia="zh-CN"/>
        </w:rPr>
        <w:t>AOA</w:t>
      </w:r>
      <w:r w:rsidRPr="00940DC4">
        <w:rPr>
          <w:rFonts w:eastAsiaTheme="minorEastAsia" w:hint="eastAsia"/>
          <w:lang w:eastAsia="zh-CN"/>
        </w:rPr>
        <w:t xml:space="preserve"> measurements corresponding to the LOS path</w:t>
      </w:r>
      <w:r w:rsidRPr="00940DC4">
        <w:rPr>
          <w:rFonts w:eastAsiaTheme="minorEastAsia"/>
          <w:lang w:eastAsia="zh-CN"/>
        </w:rPr>
        <w:t xml:space="preserve"> from </w:t>
      </w:r>
      <w:r w:rsidR="00244591" w:rsidRPr="00940DC4">
        <w:rPr>
          <w:rFonts w:eastAsiaTheme="minorEastAsia"/>
          <w:lang w:eastAsia="zh-CN"/>
        </w:rPr>
        <w:t>AOA</w:t>
      </w:r>
      <w:r w:rsidRPr="00940DC4">
        <w:rPr>
          <w:rFonts w:eastAsiaTheme="minorEastAsia" w:hint="eastAsia"/>
          <w:lang w:eastAsia="zh-CN"/>
        </w:rPr>
        <w:t xml:space="preserve"> measurements corresponding to the </w:t>
      </w:r>
      <w:r w:rsidRPr="00940DC4">
        <w:rPr>
          <w:rFonts w:eastAsiaTheme="minorEastAsia"/>
          <w:lang w:eastAsia="zh-CN"/>
        </w:rPr>
        <w:t>N</w:t>
      </w:r>
      <w:r w:rsidRPr="00940DC4">
        <w:rPr>
          <w:rFonts w:eastAsiaTheme="minorEastAsia" w:hint="eastAsia"/>
          <w:lang w:eastAsia="zh-CN"/>
        </w:rPr>
        <w:t>LOS path</w:t>
      </w:r>
    </w:p>
    <w:p w14:paraId="4490AF17" w14:textId="0F2C8D94" w:rsidR="00FD385C" w:rsidRPr="00940DC4" w:rsidRDefault="00FD385C" w:rsidP="00401ACB">
      <w:pPr>
        <w:pStyle w:val="3GPPText"/>
        <w:numPr>
          <w:ilvl w:val="2"/>
          <w:numId w:val="54"/>
        </w:numPr>
        <w:rPr>
          <w:bCs/>
          <w:iCs/>
          <w:lang w:eastAsia="zh-CN"/>
        </w:rPr>
      </w:pPr>
      <w:r w:rsidRPr="00940DC4">
        <w:rPr>
          <w:rFonts w:eastAsiaTheme="minorEastAsia"/>
          <w:lang w:eastAsia="zh-CN"/>
        </w:rPr>
        <w:t>Us</w:t>
      </w:r>
      <w:r w:rsidRPr="00940DC4">
        <w:rPr>
          <w:rFonts w:eastAsiaTheme="minorEastAsia" w:hint="eastAsia"/>
          <w:lang w:eastAsia="zh-CN"/>
        </w:rPr>
        <w:t>e</w:t>
      </w:r>
      <w:r w:rsidRPr="00940DC4">
        <w:rPr>
          <w:rFonts w:eastAsiaTheme="minorEastAsia"/>
          <w:lang w:eastAsia="zh-CN"/>
        </w:rPr>
        <w:t xml:space="preserve"> of</w:t>
      </w:r>
      <w:r w:rsidRPr="00940DC4">
        <w:rPr>
          <w:rFonts w:eastAsiaTheme="minorEastAsia" w:hint="eastAsia"/>
          <w:lang w:eastAsia="zh-CN"/>
        </w:rPr>
        <w:t xml:space="preserve"> advanced algorithms </w:t>
      </w:r>
      <w:r w:rsidRPr="00940DC4">
        <w:t xml:space="preserve">potentially </w:t>
      </w:r>
      <w:r w:rsidRPr="00940DC4">
        <w:rPr>
          <w:rFonts w:eastAsiaTheme="minorEastAsia" w:hint="eastAsia"/>
          <w:lang w:eastAsia="zh-CN"/>
        </w:rPr>
        <w:t>to</w:t>
      </w:r>
      <w:r w:rsidRPr="00940DC4">
        <w:t xml:space="preserve"> achieve </w:t>
      </w:r>
      <w:r w:rsidRPr="00940DC4">
        <w:rPr>
          <w:rFonts w:eastAsiaTheme="minorEastAsia" w:hint="eastAsia"/>
          <w:lang w:eastAsia="zh-CN"/>
        </w:rPr>
        <w:t>a higher positioning accuracy</w:t>
      </w:r>
    </w:p>
    <w:p w14:paraId="2A0BB138" w14:textId="5EAA5C8B" w:rsidR="00173563" w:rsidRPr="00940DC4" w:rsidRDefault="00555A9B" w:rsidP="00401ACB">
      <w:pPr>
        <w:pStyle w:val="3GPPText"/>
        <w:numPr>
          <w:ilvl w:val="0"/>
          <w:numId w:val="54"/>
        </w:numPr>
        <w:rPr>
          <w:bCs/>
          <w:iCs/>
        </w:rPr>
      </w:pPr>
      <w:r w:rsidRPr="00940DC4">
        <w:rPr>
          <w:bCs/>
          <w:iCs/>
        </w:rPr>
        <w:t xml:space="preserve">Additional angle information of multiple paths [vivo, </w:t>
      </w:r>
      <w:r w:rsidRPr="00940DC4">
        <w:rPr>
          <w:bCs/>
          <w:iCs/>
        </w:rPr>
        <w:fldChar w:fldCharType="begin"/>
      </w:r>
      <w:r w:rsidRPr="00940DC4">
        <w:rPr>
          <w:bCs/>
          <w:iCs/>
        </w:rPr>
        <w:instrText xml:space="preserve"> REF _Ref62116213 \n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 (RSRP, timing information per each angle)</w:t>
      </w:r>
    </w:p>
    <w:p w14:paraId="48AD2E0B" w14:textId="5A29FFDB" w:rsidR="00555A9B" w:rsidRPr="00940DC4" w:rsidRDefault="00555A9B" w:rsidP="00401ACB">
      <w:pPr>
        <w:pStyle w:val="3GPPText"/>
        <w:numPr>
          <w:ilvl w:val="1"/>
          <w:numId w:val="54"/>
        </w:numPr>
        <w:rPr>
          <w:bCs/>
          <w:iCs/>
        </w:rPr>
      </w:pPr>
      <w:r w:rsidRPr="00940DC4">
        <w:rPr>
          <w:bCs/>
          <w:iCs/>
        </w:rPr>
        <w:t>Motivation:</w:t>
      </w:r>
    </w:p>
    <w:p w14:paraId="1A4D470C" w14:textId="0482BB46" w:rsidR="00555A9B" w:rsidRPr="00940DC4" w:rsidRDefault="00555A9B" w:rsidP="00401ACB">
      <w:pPr>
        <w:pStyle w:val="3GPPText"/>
        <w:numPr>
          <w:ilvl w:val="2"/>
          <w:numId w:val="54"/>
        </w:numPr>
        <w:rPr>
          <w:bCs/>
          <w:iCs/>
        </w:rPr>
      </w:pPr>
      <w:r w:rsidRPr="00940DC4">
        <w:rPr>
          <w:rFonts w:eastAsia="Times New Roman"/>
        </w:rPr>
        <w:t xml:space="preserve">Helps </w:t>
      </w:r>
      <w:r w:rsidRPr="00940DC4">
        <w:rPr>
          <w:rFonts w:eastAsia="Times New Roman"/>
          <w:lang w:val="en-GB"/>
        </w:rPr>
        <w:t>LMF to decide which angle is better for accurate positioning</w:t>
      </w:r>
    </w:p>
    <w:p w14:paraId="2580A95E" w14:textId="68D04A38" w:rsidR="00DA6F50" w:rsidRPr="00940DC4" w:rsidRDefault="00DA6F50" w:rsidP="00401ACB">
      <w:pPr>
        <w:pStyle w:val="3GPPText"/>
        <w:numPr>
          <w:ilvl w:val="0"/>
          <w:numId w:val="54"/>
        </w:numPr>
      </w:pPr>
      <w:r w:rsidRPr="00940DC4">
        <w:t>Detailed Tx/Rx beam information [</w:t>
      </w:r>
      <w:proofErr w:type="spellStart"/>
      <w:r w:rsidRPr="00940DC4">
        <w:t>Futurewei</w:t>
      </w:r>
      <w:proofErr w:type="spellEnd"/>
      <w:r w:rsidRPr="00940DC4">
        <w:t xml:space="preserve">, </w:t>
      </w:r>
      <w:r w:rsidRPr="00940DC4">
        <w:fldChar w:fldCharType="begin"/>
      </w:r>
      <w:r w:rsidRPr="00940DC4">
        <w:instrText xml:space="preserve"> REF _Ref62119036 \n \h </w:instrText>
      </w:r>
      <w:r w:rsidR="00940DC4">
        <w:instrText xml:space="preserve"> \* MERGEFORMAT </w:instrText>
      </w:r>
      <w:r w:rsidRPr="00940DC4">
        <w:fldChar w:fldCharType="separate"/>
      </w:r>
      <w:r w:rsidRPr="00940DC4">
        <w:t>[6]</w:t>
      </w:r>
      <w:r w:rsidRPr="00940DC4">
        <w:fldChar w:fldCharType="end"/>
      </w:r>
      <w:r w:rsidRPr="00940DC4">
        <w:fldChar w:fldCharType="begin"/>
      </w:r>
      <w:r w:rsidRPr="00940DC4">
        <w:instrText xml:space="preserve"> REF _Ref62116213 \n \h </w:instrText>
      </w:r>
      <w:r w:rsidR="00940DC4">
        <w:instrText xml:space="preserve"> \* MERGEFORMAT </w:instrText>
      </w:r>
      <w:r w:rsidRPr="00940DC4">
        <w:fldChar w:fldCharType="end"/>
      </w:r>
      <w:r w:rsidRPr="00940DC4">
        <w:t>]</w:t>
      </w:r>
    </w:p>
    <w:p w14:paraId="3A7A628C" w14:textId="77777777" w:rsidR="00DA6F50" w:rsidRPr="00940DC4" w:rsidRDefault="00DA6F50" w:rsidP="00401ACB">
      <w:pPr>
        <w:pStyle w:val="3GPPText"/>
        <w:numPr>
          <w:ilvl w:val="1"/>
          <w:numId w:val="54"/>
        </w:numPr>
        <w:rPr>
          <w:bCs/>
          <w:iCs/>
        </w:rPr>
      </w:pPr>
      <w:r w:rsidRPr="00940DC4">
        <w:rPr>
          <w:rFonts w:eastAsia="Times New Roman"/>
          <w:lang w:val="en-GB"/>
        </w:rPr>
        <w:t>Motivation:</w:t>
      </w:r>
    </w:p>
    <w:p w14:paraId="26571C50" w14:textId="088E063D" w:rsidR="00555A9B" w:rsidRPr="00940DC4" w:rsidRDefault="00DA6F50" w:rsidP="00401ACB">
      <w:pPr>
        <w:pStyle w:val="3GPPText"/>
        <w:numPr>
          <w:ilvl w:val="2"/>
          <w:numId w:val="54"/>
        </w:numPr>
        <w:rPr>
          <w:bCs/>
          <w:iCs/>
        </w:rPr>
      </w:pPr>
      <w:r w:rsidRPr="00940DC4">
        <w:rPr>
          <w:rFonts w:eastAsia="Times New Roman"/>
          <w:lang w:val="en-GB"/>
        </w:rPr>
        <w:t>LMF to decide which angle is better for accurate positioning</w:t>
      </w:r>
    </w:p>
    <w:p w14:paraId="44FA01D2" w14:textId="19BC38B0" w:rsidR="00DA6F50" w:rsidRPr="00940DC4" w:rsidRDefault="00DA6F50" w:rsidP="00401ACB">
      <w:pPr>
        <w:pStyle w:val="3GPPText"/>
        <w:numPr>
          <w:ilvl w:val="0"/>
          <w:numId w:val="54"/>
        </w:numPr>
      </w:pPr>
      <w:r w:rsidRPr="00940DC4">
        <w:t>Reporting</w:t>
      </w:r>
      <w:r w:rsidRPr="00940DC4">
        <w:rPr>
          <w:lang w:eastAsia="zh-CN"/>
        </w:rPr>
        <w:t xml:space="preserve"> of UE orientation information from the UE </w:t>
      </w:r>
      <w:r w:rsidRPr="00940DC4">
        <w:t>[</w:t>
      </w:r>
      <w:proofErr w:type="spellStart"/>
      <w:r w:rsidRPr="00940DC4">
        <w:t>InterDigital</w:t>
      </w:r>
      <w:proofErr w:type="spellEnd"/>
      <w:r w:rsidRPr="00940DC4">
        <w:t xml:space="preserve">, </w:t>
      </w:r>
      <w:r w:rsidRPr="00940DC4">
        <w:fldChar w:fldCharType="begin"/>
      </w:r>
      <w:r w:rsidRPr="00940DC4">
        <w:instrText xml:space="preserve"> REF _Ref62125426 \n \h </w:instrText>
      </w:r>
      <w:r w:rsidR="00940DC4">
        <w:instrText xml:space="preserve"> \* MERGEFORMAT </w:instrText>
      </w:r>
      <w:r w:rsidRPr="00940DC4">
        <w:fldChar w:fldCharType="separate"/>
      </w:r>
      <w:r w:rsidRPr="00940DC4">
        <w:t>[11]</w:t>
      </w:r>
      <w:r w:rsidRPr="00940DC4">
        <w:fldChar w:fldCharType="end"/>
      </w:r>
    </w:p>
    <w:p w14:paraId="4B921838" w14:textId="20BE10E7" w:rsidR="00DA6F50" w:rsidRPr="00940DC4" w:rsidRDefault="00DA6F50" w:rsidP="00401ACB">
      <w:pPr>
        <w:pStyle w:val="3GPPText"/>
        <w:numPr>
          <w:ilvl w:val="1"/>
          <w:numId w:val="54"/>
        </w:numPr>
        <w:rPr>
          <w:iCs/>
        </w:rPr>
      </w:pPr>
      <w:r w:rsidRPr="00940DC4">
        <w:rPr>
          <w:iCs/>
        </w:rPr>
        <w:t>Motivation:</w:t>
      </w:r>
    </w:p>
    <w:p w14:paraId="369B3BD8" w14:textId="33A19E55" w:rsidR="00DA6F50" w:rsidRPr="00940DC4" w:rsidRDefault="00836DED" w:rsidP="00401ACB">
      <w:pPr>
        <w:pStyle w:val="3GPPText"/>
        <w:numPr>
          <w:ilvl w:val="2"/>
          <w:numId w:val="54"/>
        </w:numPr>
        <w:rPr>
          <w:iCs/>
        </w:rPr>
      </w:pPr>
      <w:r w:rsidRPr="00940DC4">
        <w:rPr>
          <w:lang w:val="en-GB" w:eastAsia="zh-CN"/>
        </w:rPr>
        <w:t xml:space="preserve">Network may be able to determine angle of transmission of </w:t>
      </w:r>
      <w:proofErr w:type="spellStart"/>
      <w:r w:rsidRPr="00940DC4">
        <w:rPr>
          <w:lang w:val="en-GB" w:eastAsia="zh-CN"/>
        </w:rPr>
        <w:t>SRSp</w:t>
      </w:r>
      <w:proofErr w:type="spellEnd"/>
      <w:r w:rsidRPr="00940DC4">
        <w:rPr>
          <w:lang w:val="en-GB" w:eastAsia="zh-CN"/>
        </w:rPr>
        <w:t xml:space="preserve"> depending on the UE orientation information and configured </w:t>
      </w:r>
      <w:proofErr w:type="spellStart"/>
      <w:r w:rsidRPr="00940DC4">
        <w:rPr>
          <w:lang w:val="en-GB" w:eastAsia="zh-CN"/>
        </w:rPr>
        <w:t>SRSp</w:t>
      </w:r>
      <w:proofErr w:type="spellEnd"/>
      <w:r w:rsidRPr="00940DC4">
        <w:rPr>
          <w:lang w:val="en-GB" w:eastAsia="zh-CN"/>
        </w:rPr>
        <w:t xml:space="preserve"> resource set and resource ID</w:t>
      </w:r>
    </w:p>
    <w:p w14:paraId="5A43F79F" w14:textId="64D77274" w:rsidR="00836DED" w:rsidRPr="00940DC4" w:rsidRDefault="00836DED" w:rsidP="00401ACB">
      <w:pPr>
        <w:pStyle w:val="3GPPText"/>
        <w:numPr>
          <w:ilvl w:val="0"/>
          <w:numId w:val="54"/>
        </w:numPr>
        <w:rPr>
          <w:iCs/>
        </w:rPr>
      </w:pPr>
      <w:r w:rsidRPr="00940DC4">
        <w:t xml:space="preserve">Uncertainty of the </w:t>
      </w:r>
      <w:r w:rsidR="00244591" w:rsidRPr="00940DC4">
        <w:t>AOA</w:t>
      </w:r>
      <w:r w:rsidRPr="00940DC4">
        <w:t xml:space="preserve"> and SRS Resource ID [Sony, </w:t>
      </w:r>
      <w:r w:rsidRPr="00940DC4">
        <w:fldChar w:fldCharType="begin"/>
      </w:r>
      <w:r w:rsidRPr="00940DC4">
        <w:instrText xml:space="preserve"> REF _Ref62125583 \n \h </w:instrText>
      </w:r>
      <w:r w:rsidR="00940DC4">
        <w:instrText xml:space="preserve"> \* MERGEFORMAT </w:instrText>
      </w:r>
      <w:r w:rsidRPr="00940DC4">
        <w:fldChar w:fldCharType="separate"/>
      </w:r>
      <w:r w:rsidRPr="00940DC4">
        <w:t>[12]</w:t>
      </w:r>
      <w:r w:rsidRPr="00940DC4">
        <w:fldChar w:fldCharType="end"/>
      </w:r>
      <w:r w:rsidRPr="00940DC4">
        <w:t>]</w:t>
      </w:r>
    </w:p>
    <w:p w14:paraId="63BDA256" w14:textId="4D0E592E" w:rsidR="00836DED" w:rsidRPr="00940DC4" w:rsidRDefault="00836DED" w:rsidP="00401ACB">
      <w:pPr>
        <w:pStyle w:val="3GPPText"/>
        <w:numPr>
          <w:ilvl w:val="1"/>
          <w:numId w:val="54"/>
        </w:numPr>
        <w:rPr>
          <w:iCs/>
        </w:rPr>
      </w:pPr>
      <w:r w:rsidRPr="00940DC4">
        <w:t>Motivation:</w:t>
      </w:r>
    </w:p>
    <w:p w14:paraId="3A801905" w14:textId="05294D32" w:rsidR="00836DED" w:rsidRPr="00940DC4" w:rsidRDefault="00836DED" w:rsidP="00401ACB">
      <w:pPr>
        <w:pStyle w:val="3GPPText"/>
        <w:numPr>
          <w:ilvl w:val="2"/>
          <w:numId w:val="54"/>
        </w:numPr>
        <w:rPr>
          <w:iCs/>
        </w:rPr>
      </w:pPr>
      <w:r w:rsidRPr="00940DC4">
        <w:t xml:space="preserve">Helps to filter out some unreliable </w:t>
      </w:r>
      <w:r w:rsidR="00244591" w:rsidRPr="00940DC4">
        <w:t>AOA</w:t>
      </w:r>
      <w:r w:rsidRPr="00940DC4">
        <w:t xml:space="preserve"> measurements</w:t>
      </w:r>
    </w:p>
    <w:p w14:paraId="3D7D49C5" w14:textId="00ECD25C" w:rsidR="00836DED" w:rsidRPr="00940DC4" w:rsidRDefault="00836DED" w:rsidP="00401ACB">
      <w:pPr>
        <w:pStyle w:val="3GPPText"/>
        <w:numPr>
          <w:ilvl w:val="2"/>
          <w:numId w:val="54"/>
        </w:numPr>
        <w:rPr>
          <w:iCs/>
        </w:rPr>
      </w:pPr>
      <w:r w:rsidRPr="00940DC4">
        <w:lastRenderedPageBreak/>
        <w:t>Filter out undesired report from certain gNB</w:t>
      </w:r>
    </w:p>
    <w:p w14:paraId="184ED1B1" w14:textId="384EC706" w:rsidR="00836DED" w:rsidRPr="00940DC4" w:rsidRDefault="00836DED" w:rsidP="00401ACB">
      <w:pPr>
        <w:pStyle w:val="3GPPText"/>
        <w:numPr>
          <w:ilvl w:val="0"/>
          <w:numId w:val="54"/>
        </w:numPr>
      </w:pPr>
      <w:r w:rsidRPr="00940DC4">
        <w:t xml:space="preserve">Multiple UL </w:t>
      </w:r>
      <w:r w:rsidR="00244591" w:rsidRPr="00940DC4">
        <w:t>AOA</w:t>
      </w:r>
      <w:r w:rsidRPr="00940DC4">
        <w:t xml:space="preserve"> with associated </w:t>
      </w:r>
      <w:proofErr w:type="spellStart"/>
      <w:r w:rsidRPr="00940DC4">
        <w:t>ToA</w:t>
      </w:r>
      <w:proofErr w:type="spellEnd"/>
      <w:r w:rsidR="00235B21" w:rsidRPr="00940DC4">
        <w:rPr>
          <w:lang w:val="ru-RU"/>
        </w:rPr>
        <w:t xml:space="preserve"> </w:t>
      </w:r>
      <w:r w:rsidR="00235B21" w:rsidRPr="00940DC4">
        <w:t xml:space="preserve">measurements [CMCC, </w:t>
      </w:r>
      <w:r w:rsidR="00235B21" w:rsidRPr="00940DC4">
        <w:fldChar w:fldCharType="begin"/>
      </w:r>
      <w:r w:rsidR="00235B21" w:rsidRPr="00940DC4">
        <w:instrText xml:space="preserve"> REF _Ref62142366 \n \h </w:instrText>
      </w:r>
      <w:r w:rsidR="00940DC4">
        <w:instrText xml:space="preserve"> \* MERGEFORMAT </w:instrText>
      </w:r>
      <w:r w:rsidR="00235B21" w:rsidRPr="00940DC4">
        <w:fldChar w:fldCharType="separate"/>
      </w:r>
      <w:r w:rsidR="00235B21" w:rsidRPr="00940DC4">
        <w:t>[13]</w:t>
      </w:r>
      <w:r w:rsidR="00235B21" w:rsidRPr="00940DC4">
        <w:fldChar w:fldCharType="end"/>
      </w:r>
      <w:r w:rsidR="00235B21" w:rsidRPr="00940DC4">
        <w:t>]</w:t>
      </w:r>
    </w:p>
    <w:p w14:paraId="39AC8A64" w14:textId="0F60666E" w:rsidR="00235B21" w:rsidRPr="00940DC4" w:rsidRDefault="00235B21" w:rsidP="00401ACB">
      <w:pPr>
        <w:pStyle w:val="3GPPText"/>
        <w:numPr>
          <w:ilvl w:val="1"/>
          <w:numId w:val="54"/>
        </w:numPr>
      </w:pPr>
      <w:r w:rsidRPr="00940DC4">
        <w:t>Motivation:</w:t>
      </w:r>
    </w:p>
    <w:p w14:paraId="3D92A440" w14:textId="413606D3" w:rsidR="00235B21" w:rsidRPr="00940DC4" w:rsidRDefault="00235B21" w:rsidP="00401ACB">
      <w:pPr>
        <w:pStyle w:val="3GPPText"/>
        <w:numPr>
          <w:ilvl w:val="0"/>
          <w:numId w:val="54"/>
        </w:numPr>
      </w:pPr>
      <w:r w:rsidRPr="00940DC4">
        <w:t>Report multiple tuples (UL-</w:t>
      </w:r>
      <w:r w:rsidR="00244591" w:rsidRPr="00940DC4">
        <w:t>AOA</w:t>
      </w:r>
      <w:r w:rsidRPr="00940DC4">
        <w:t xml:space="preserve">, UL-RSRP, RTOA/gNB Rx-Tx) within a single report [Qualcomm, </w:t>
      </w:r>
      <w:r w:rsidRPr="00940DC4">
        <w:fldChar w:fldCharType="begin"/>
      </w:r>
      <w:r w:rsidRPr="00940DC4">
        <w:instrText xml:space="preserve"> REF _Ref62152817 \n \h </w:instrText>
      </w:r>
      <w:r w:rsidR="00940DC4">
        <w:instrText xml:space="preserve"> \* MERGEFORMAT </w:instrText>
      </w:r>
      <w:r w:rsidRPr="00940DC4">
        <w:fldChar w:fldCharType="separate"/>
      </w:r>
      <w:r w:rsidRPr="00940DC4">
        <w:t>[17]</w:t>
      </w:r>
      <w:r w:rsidRPr="00940DC4">
        <w:fldChar w:fldCharType="end"/>
      </w:r>
      <w:r w:rsidRPr="00940DC4">
        <w:t>]</w:t>
      </w:r>
    </w:p>
    <w:p w14:paraId="3471DF64" w14:textId="77777777" w:rsidR="00235B21" w:rsidRPr="00940DC4" w:rsidRDefault="00235B21" w:rsidP="00401ACB">
      <w:pPr>
        <w:pStyle w:val="3GPPText"/>
        <w:numPr>
          <w:ilvl w:val="1"/>
          <w:numId w:val="54"/>
        </w:numPr>
      </w:pPr>
      <w:r w:rsidRPr="00940DC4">
        <w:t>Motivation:</w:t>
      </w:r>
    </w:p>
    <w:p w14:paraId="266CBBEB" w14:textId="79B109BC" w:rsidR="00235B21" w:rsidRPr="00940DC4" w:rsidRDefault="00235B21" w:rsidP="00401ACB">
      <w:pPr>
        <w:pStyle w:val="3GPPText"/>
        <w:numPr>
          <w:ilvl w:val="2"/>
          <w:numId w:val="54"/>
        </w:numPr>
      </w:pPr>
      <w:r w:rsidRPr="00940DC4">
        <w:t>Helpful in advanced fusing algorithms</w:t>
      </w:r>
    </w:p>
    <w:p w14:paraId="3A23BD28" w14:textId="50B097BB" w:rsidR="00173563" w:rsidRPr="00940DC4" w:rsidRDefault="00235B21" w:rsidP="00401ACB">
      <w:pPr>
        <w:pStyle w:val="3GPPText"/>
        <w:numPr>
          <w:ilvl w:val="0"/>
          <w:numId w:val="54"/>
        </w:numPr>
      </w:pPr>
      <w:r w:rsidRPr="00940DC4">
        <w:t>Reporting multiple UL-</w:t>
      </w:r>
      <w:r w:rsidR="00244591" w:rsidRPr="00940DC4">
        <w:t>AOA</w:t>
      </w:r>
      <w:r w:rsidRPr="00940DC4">
        <w:t xml:space="preserve">s w/ timing measurements </w:t>
      </w:r>
      <w:r w:rsidR="00963BF5" w:rsidRPr="00940DC4">
        <w:t xml:space="preserve">[DOCOMO, </w:t>
      </w:r>
      <w:r w:rsidR="00963BF5" w:rsidRPr="00940DC4">
        <w:fldChar w:fldCharType="begin"/>
      </w:r>
      <w:r w:rsidR="00963BF5" w:rsidRPr="00940DC4">
        <w:instrText xml:space="preserve"> REF _Ref62152823 \n \h </w:instrText>
      </w:r>
      <w:r w:rsidR="00940DC4">
        <w:instrText xml:space="preserve"> \* MERGEFORMAT </w:instrText>
      </w:r>
      <w:r w:rsidR="00963BF5" w:rsidRPr="00940DC4">
        <w:fldChar w:fldCharType="separate"/>
      </w:r>
      <w:r w:rsidR="00963BF5" w:rsidRPr="00940DC4">
        <w:t>[18]</w:t>
      </w:r>
      <w:r w:rsidR="00963BF5" w:rsidRPr="00940DC4">
        <w:fldChar w:fldCharType="end"/>
      </w:r>
      <w:r w:rsidR="00963BF5" w:rsidRPr="00940DC4">
        <w:t>]</w:t>
      </w:r>
    </w:p>
    <w:p w14:paraId="7E582021" w14:textId="72A37D95" w:rsidR="00963BF5" w:rsidRPr="00940DC4" w:rsidRDefault="00963BF5" w:rsidP="00401ACB">
      <w:pPr>
        <w:pStyle w:val="3GPPText"/>
        <w:numPr>
          <w:ilvl w:val="1"/>
          <w:numId w:val="54"/>
        </w:numPr>
      </w:pPr>
      <w:r w:rsidRPr="00940DC4">
        <w:t>Motivation:</w:t>
      </w:r>
    </w:p>
    <w:p w14:paraId="0515C3A1" w14:textId="5DB00C88" w:rsidR="00963BF5" w:rsidRPr="00940DC4" w:rsidRDefault="00F0592C" w:rsidP="00401ACB">
      <w:pPr>
        <w:pStyle w:val="3GPPText"/>
        <w:numPr>
          <w:ilvl w:val="2"/>
          <w:numId w:val="54"/>
        </w:numPr>
      </w:pPr>
      <w:r w:rsidRPr="00940DC4">
        <w:rPr>
          <w:szCs w:val="22"/>
        </w:rPr>
        <w:t>Single UL-</w:t>
      </w:r>
      <w:r w:rsidR="00244591" w:rsidRPr="00940DC4">
        <w:rPr>
          <w:szCs w:val="22"/>
        </w:rPr>
        <w:t>AOA</w:t>
      </w:r>
      <w:r w:rsidRPr="00940DC4">
        <w:rPr>
          <w:szCs w:val="22"/>
        </w:rPr>
        <w:t xml:space="preserve"> reporting may be insufficient to achieve a certain positioning accuracy for especially for NLOS</w:t>
      </w:r>
    </w:p>
    <w:p w14:paraId="5CB7112A" w14:textId="610680A8" w:rsidR="00F0592C" w:rsidRPr="00940DC4" w:rsidRDefault="00F0592C" w:rsidP="00401ACB">
      <w:pPr>
        <w:pStyle w:val="3GPPText"/>
        <w:numPr>
          <w:ilvl w:val="0"/>
          <w:numId w:val="54"/>
        </w:numPr>
      </w:pPr>
      <w:r w:rsidRPr="00940DC4">
        <w:t xml:space="preserve">Velocity of the UE should be reported to the network [Ericsson, </w:t>
      </w:r>
      <w:r w:rsidRPr="00940DC4">
        <w:fldChar w:fldCharType="begin"/>
      </w:r>
      <w:r w:rsidRPr="00940DC4">
        <w:instrText xml:space="preserve"> REF _Ref62152832 \n \h </w:instrText>
      </w:r>
      <w:r w:rsidR="00940DC4">
        <w:instrText xml:space="preserve"> \* MERGEFORMAT </w:instrText>
      </w:r>
      <w:r w:rsidRPr="00940DC4">
        <w:fldChar w:fldCharType="separate"/>
      </w:r>
      <w:r w:rsidRPr="00940DC4">
        <w:t>[19]</w:t>
      </w:r>
      <w:r w:rsidRPr="00940DC4">
        <w:fldChar w:fldCharType="end"/>
      </w:r>
      <w:r w:rsidRPr="00940DC4">
        <w:t>]</w:t>
      </w:r>
    </w:p>
    <w:p w14:paraId="4A05C381" w14:textId="18496627" w:rsidR="007C3A86" w:rsidRPr="00940DC4" w:rsidRDefault="00F0592C" w:rsidP="00401ACB">
      <w:pPr>
        <w:pStyle w:val="3GPPText"/>
        <w:numPr>
          <w:ilvl w:val="1"/>
          <w:numId w:val="54"/>
        </w:numPr>
      </w:pPr>
      <w:r w:rsidRPr="00940DC4">
        <w:t>Motivation:</w:t>
      </w:r>
    </w:p>
    <w:p w14:paraId="3AADDF6C" w14:textId="327D15F5" w:rsidR="00F0592C" w:rsidRPr="00940DC4" w:rsidRDefault="00F0592C" w:rsidP="00401ACB">
      <w:pPr>
        <w:pStyle w:val="3GPPText"/>
        <w:numPr>
          <w:ilvl w:val="2"/>
          <w:numId w:val="54"/>
        </w:numPr>
      </w:pPr>
      <w:r w:rsidRPr="00940DC4">
        <w:t xml:space="preserve">For estimation of </w:t>
      </w:r>
      <w:r w:rsidR="00244591" w:rsidRPr="00940DC4">
        <w:t>AOA</w:t>
      </w:r>
      <w:r w:rsidRPr="00940DC4">
        <w:t xml:space="preserve"> at TRPs</w:t>
      </w:r>
    </w:p>
    <w:p w14:paraId="03C036F1" w14:textId="77777777" w:rsidR="00BE4624" w:rsidRPr="00940DC4" w:rsidRDefault="00BE4624" w:rsidP="00BE4624">
      <w:pPr>
        <w:pStyle w:val="3GPPText"/>
      </w:pPr>
    </w:p>
    <w:p w14:paraId="4512931E" w14:textId="22D80459" w:rsidR="00BE4624" w:rsidRDefault="00BE4624" w:rsidP="00BE4624">
      <w:pPr>
        <w:pStyle w:val="Heading3"/>
      </w:pPr>
      <w:bookmarkStart w:id="1" w:name="_GoBack"/>
      <w:bookmarkEnd w:id="1"/>
      <w:r w:rsidRPr="00940DC4">
        <w:t xml:space="preserve">Round </w:t>
      </w:r>
      <w:r w:rsidR="008B442D">
        <w:t>–</w:t>
      </w:r>
      <w:r w:rsidRPr="00940DC4">
        <w:t xml:space="preserve"> 1</w:t>
      </w:r>
    </w:p>
    <w:p w14:paraId="49D0233E" w14:textId="77777777" w:rsidR="008B442D" w:rsidRPr="008B442D" w:rsidRDefault="008B442D" w:rsidP="008B442D"/>
    <w:p w14:paraId="3D756BD8" w14:textId="3829A18C" w:rsidR="00F0592C" w:rsidRPr="00940DC4" w:rsidRDefault="00BE4624" w:rsidP="00BE4624">
      <w:pPr>
        <w:pStyle w:val="3GPPText"/>
        <w:rPr>
          <w:b/>
          <w:bCs/>
        </w:rPr>
      </w:pPr>
      <w:r w:rsidRPr="00940DC4">
        <w:rPr>
          <w:b/>
          <w:bCs/>
        </w:rPr>
        <w:t>Proposal 1-1</w:t>
      </w:r>
    </w:p>
    <w:p w14:paraId="43025195" w14:textId="5C370CAA" w:rsidR="00BE4624" w:rsidRPr="00940DC4" w:rsidRDefault="00FE7D12" w:rsidP="00BE4624">
      <w:pPr>
        <w:pStyle w:val="3GPPText"/>
        <w:numPr>
          <w:ilvl w:val="0"/>
          <w:numId w:val="58"/>
        </w:numPr>
      </w:pPr>
      <w:r>
        <w:t>NR supports combination of</w:t>
      </w:r>
      <w:r w:rsidR="002935D5">
        <w:t xml:space="preserve"> {UL-AOA, UL-RTOA</w:t>
      </w:r>
      <w:r w:rsidR="00723567">
        <w:t xml:space="preserve"> or gNB Rx-Tx time difference</w:t>
      </w:r>
      <w:r w:rsidR="002935D5">
        <w:t xml:space="preserve">, UL-RSRP} </w:t>
      </w:r>
      <w:r w:rsidR="00723567">
        <w:t xml:space="preserve">gNB/TRP </w:t>
      </w:r>
      <w:r w:rsidR="002935D5">
        <w:t xml:space="preserve">measurements defined per </w:t>
      </w:r>
      <w:r w:rsidR="008B442D">
        <w:t xml:space="preserve">channel </w:t>
      </w:r>
      <w:r w:rsidR="002935D5">
        <w:t>path</w:t>
      </w:r>
    </w:p>
    <w:p w14:paraId="7812AADA" w14:textId="58429624" w:rsidR="00BE4624" w:rsidRPr="00940DC4" w:rsidRDefault="008B442D" w:rsidP="009C2842">
      <w:pPr>
        <w:pStyle w:val="3GPPText"/>
        <w:numPr>
          <w:ilvl w:val="1"/>
          <w:numId w:val="58"/>
        </w:numPr>
      </w:pPr>
      <w:r>
        <w:t xml:space="preserve">FFS reporting </w:t>
      </w:r>
      <w:r w:rsidR="00FE7D12">
        <w:t>details</w:t>
      </w:r>
      <w:r w:rsidR="001E6B11">
        <w:t xml:space="preserve"> </w:t>
      </w:r>
      <w:r>
        <w:t>etc.</w:t>
      </w:r>
    </w:p>
    <w:p w14:paraId="2DC2E110" w14:textId="2840F709" w:rsidR="00610BFB" w:rsidRDefault="00610BFB" w:rsidP="00BE4624">
      <w:pPr>
        <w:pStyle w:val="3GPPText"/>
      </w:pPr>
    </w:p>
    <w:tbl>
      <w:tblPr>
        <w:tblStyle w:val="TableGrid"/>
        <w:tblW w:w="0" w:type="auto"/>
        <w:tblLook w:val="04A0" w:firstRow="1" w:lastRow="0" w:firstColumn="1" w:lastColumn="0" w:noHBand="0" w:noVBand="1"/>
      </w:tblPr>
      <w:tblGrid>
        <w:gridCol w:w="1838"/>
        <w:gridCol w:w="8124"/>
      </w:tblGrid>
      <w:tr w:rsidR="00610BFB" w14:paraId="643584BA" w14:textId="77777777" w:rsidTr="00610BFB">
        <w:tc>
          <w:tcPr>
            <w:tcW w:w="1838" w:type="dxa"/>
            <w:shd w:val="clear" w:color="auto" w:fill="B6DDE8" w:themeFill="accent5" w:themeFillTint="66"/>
          </w:tcPr>
          <w:p w14:paraId="633B82FE" w14:textId="441F995B" w:rsidR="00610BFB" w:rsidRPr="00610BFB" w:rsidRDefault="00610BFB" w:rsidP="00610BFB">
            <w:pPr>
              <w:pStyle w:val="3GPPText"/>
              <w:spacing w:before="0" w:after="0"/>
            </w:pPr>
            <w:r>
              <w:t>Company Name</w:t>
            </w:r>
          </w:p>
        </w:tc>
        <w:tc>
          <w:tcPr>
            <w:tcW w:w="8124" w:type="dxa"/>
            <w:shd w:val="clear" w:color="auto" w:fill="B6DDE8" w:themeFill="accent5" w:themeFillTint="66"/>
          </w:tcPr>
          <w:p w14:paraId="7D1D32DF" w14:textId="1321A7CB" w:rsidR="00610BFB" w:rsidRDefault="00610BFB" w:rsidP="00610BFB">
            <w:pPr>
              <w:pStyle w:val="3GPPText"/>
              <w:spacing w:before="0" w:after="0"/>
            </w:pPr>
            <w:r>
              <w:t>Comments</w:t>
            </w:r>
          </w:p>
        </w:tc>
      </w:tr>
      <w:tr w:rsidR="00610BFB" w14:paraId="50D29B1B" w14:textId="77777777" w:rsidTr="00610BFB">
        <w:tc>
          <w:tcPr>
            <w:tcW w:w="1838" w:type="dxa"/>
          </w:tcPr>
          <w:p w14:paraId="7431CD2D" w14:textId="42AB6CBE" w:rsidR="00610BFB" w:rsidRDefault="003B2647" w:rsidP="00610BFB">
            <w:pPr>
              <w:pStyle w:val="3GPPText"/>
              <w:spacing w:before="0" w:after="0"/>
            </w:pPr>
            <w:r>
              <w:t>CATT</w:t>
            </w:r>
          </w:p>
        </w:tc>
        <w:tc>
          <w:tcPr>
            <w:tcW w:w="8124" w:type="dxa"/>
          </w:tcPr>
          <w:p w14:paraId="192609A3" w14:textId="6EAEA43D" w:rsidR="003B2647" w:rsidRPr="00940DC4" w:rsidRDefault="003B2647" w:rsidP="003B2647">
            <w:pPr>
              <w:pStyle w:val="3GPPText"/>
            </w:pPr>
            <w:r>
              <w:t>Are we planning to introduce new “per channel path” definition of UL-AOA, UL-RTOA or gNB Rx-Tx time difference, UL-RSRP measurements? If not, suggest make the following wording change “</w:t>
            </w:r>
            <w:r w:rsidRPr="003B2647">
              <w:rPr>
                <w:rFonts w:hint="eastAsia"/>
              </w:rPr>
              <w:t xml:space="preserve">NR supports combination of {UL-AOA, UL-RTOA or gNB Rx-Tx time difference, UL-RSRP} gNB/TRP measurements </w:t>
            </w:r>
            <w:del w:id="2" w:author="CATT - Ren Da" w:date="2021-01-26T11:42:00Z">
              <w:r w:rsidRPr="003B2647" w:rsidDel="003B2647">
                <w:rPr>
                  <w:rFonts w:hint="eastAsia"/>
                </w:rPr>
                <w:delText xml:space="preserve">defined </w:delText>
              </w:r>
            </w:del>
            <w:r w:rsidRPr="003B2647">
              <w:rPr>
                <w:rFonts w:hint="eastAsia"/>
              </w:rPr>
              <w:t>per channel path</w:t>
            </w:r>
            <w:r>
              <w:t>”</w:t>
            </w:r>
          </w:p>
          <w:p w14:paraId="35992FFC" w14:textId="77777777" w:rsidR="00610BFB" w:rsidRDefault="00610BFB" w:rsidP="00610BFB">
            <w:pPr>
              <w:pStyle w:val="3GPPText"/>
              <w:spacing w:before="0" w:after="0"/>
            </w:pPr>
          </w:p>
        </w:tc>
      </w:tr>
      <w:tr w:rsidR="00610BFB" w14:paraId="61080BF2" w14:textId="77777777" w:rsidTr="00610BFB">
        <w:tc>
          <w:tcPr>
            <w:tcW w:w="1838" w:type="dxa"/>
          </w:tcPr>
          <w:p w14:paraId="3A953C5E" w14:textId="27FC50E9" w:rsidR="00610BFB" w:rsidRDefault="00084272" w:rsidP="00610BFB">
            <w:pPr>
              <w:pStyle w:val="3GPPText"/>
              <w:spacing w:before="0" w:after="0"/>
            </w:pPr>
            <w:r>
              <w:t>Qualcomm</w:t>
            </w:r>
          </w:p>
        </w:tc>
        <w:tc>
          <w:tcPr>
            <w:tcW w:w="8124" w:type="dxa"/>
          </w:tcPr>
          <w:p w14:paraId="0A39A8A9" w14:textId="060CE21F" w:rsidR="00610BFB" w:rsidRDefault="00084272" w:rsidP="00610BFB">
            <w:pPr>
              <w:pStyle w:val="3GPPText"/>
              <w:spacing w:before="0" w:after="0"/>
            </w:pPr>
            <w:r>
              <w:t>Support</w:t>
            </w:r>
          </w:p>
        </w:tc>
      </w:tr>
      <w:tr w:rsidR="00610BFB" w14:paraId="3C20860C" w14:textId="77777777" w:rsidTr="00610BFB">
        <w:tc>
          <w:tcPr>
            <w:tcW w:w="1838" w:type="dxa"/>
          </w:tcPr>
          <w:p w14:paraId="0CBF37BB" w14:textId="03C977CE" w:rsidR="00610BFB" w:rsidRDefault="00F069CB" w:rsidP="00610BFB">
            <w:pPr>
              <w:pStyle w:val="3GPPText"/>
              <w:spacing w:before="0" w:after="0"/>
            </w:pPr>
            <w:r>
              <w:t>Nokia/NSB</w:t>
            </w:r>
          </w:p>
        </w:tc>
        <w:tc>
          <w:tcPr>
            <w:tcW w:w="8124" w:type="dxa"/>
          </w:tcPr>
          <w:p w14:paraId="52B28BB0" w14:textId="51DAD763" w:rsidR="00610BFB" w:rsidRDefault="00F069CB" w:rsidP="00610BFB">
            <w:pPr>
              <w:pStyle w:val="3GPPText"/>
              <w:spacing w:before="0" w:after="0"/>
            </w:pPr>
            <w:r>
              <w:t xml:space="preserve">Two questions for clarification: 1) is the intention that these measurement combinations would be mandatory or optional for different positioning techniques? E.g., does UL-TDOA now require UL-RSRP and UL-AoA to be reported by TRP? </w:t>
            </w:r>
          </w:p>
          <w:p w14:paraId="1EC9BB3B" w14:textId="0DC780B9" w:rsidR="00F069CB" w:rsidRDefault="00F069CB" w:rsidP="00610BFB">
            <w:pPr>
              <w:pStyle w:val="3GPPText"/>
              <w:spacing w:before="0" w:after="0"/>
            </w:pPr>
            <w:r>
              <w:t xml:space="preserve">2) Is the decision to report on multiple channel paths left to the measuring TRP, </w:t>
            </w:r>
            <w:proofErr w:type="gramStart"/>
            <w:r>
              <w:t>similar to</w:t>
            </w:r>
            <w:proofErr w:type="gramEnd"/>
            <w:r>
              <w:t xml:space="preserve"> additional path reporting for RSTD? Or is it configured by LMF and required? </w:t>
            </w:r>
          </w:p>
        </w:tc>
      </w:tr>
    </w:tbl>
    <w:p w14:paraId="5F51CE0A" w14:textId="77777777" w:rsidR="00610BFB" w:rsidRPr="00940DC4" w:rsidRDefault="00610BFB" w:rsidP="00BE4624">
      <w:pPr>
        <w:pStyle w:val="3GPPText"/>
      </w:pPr>
    </w:p>
    <w:p w14:paraId="047C5C9C" w14:textId="0F8F884E" w:rsidR="00476742" w:rsidRPr="00940DC4" w:rsidRDefault="00476742" w:rsidP="00476742">
      <w:pPr>
        <w:pStyle w:val="Heading2"/>
      </w:pPr>
      <w:r w:rsidRPr="00940DC4">
        <w:t>Support of different antenna array configurations</w:t>
      </w:r>
    </w:p>
    <w:p w14:paraId="3CF27459" w14:textId="59B71CDC" w:rsidR="002834DA" w:rsidRPr="00940DC4" w:rsidRDefault="00DD04F9" w:rsidP="002834DA">
      <w:pPr>
        <w:pStyle w:val="3GPPText"/>
      </w:pPr>
      <w:r w:rsidRPr="00940DC4">
        <w:t>The following issues were raised for specific antenna configurations, e.g.</w:t>
      </w:r>
      <w:r w:rsidR="00811CFC" w:rsidRPr="00940DC4">
        <w:t xml:space="preserve"> </w:t>
      </w:r>
      <w:r w:rsidR="001E6B11" w:rsidRPr="00940DC4">
        <w:t>Un</w:t>
      </w:r>
      <w:r w:rsidR="001E6B11">
        <w:t>ilateral</w:t>
      </w:r>
      <w:r w:rsidRPr="00940DC4">
        <w:t xml:space="preserve"> Linear Arrays (ULA): </w:t>
      </w:r>
    </w:p>
    <w:p w14:paraId="3A1D0BA9" w14:textId="7791ADCD" w:rsidR="002834DA" w:rsidRPr="00940DC4" w:rsidRDefault="002834DA" w:rsidP="002834DA">
      <w:pPr>
        <w:pStyle w:val="3GPPText"/>
        <w:numPr>
          <w:ilvl w:val="0"/>
          <w:numId w:val="55"/>
        </w:numPr>
      </w:pPr>
      <w:r w:rsidRPr="00940DC4">
        <w:t>A</w:t>
      </w:r>
      <w:r w:rsidR="00DD04F9" w:rsidRPr="00940DC4">
        <w:t xml:space="preserve">mbiguity of angle measurements </w:t>
      </w:r>
      <w:r w:rsidRPr="00940DC4">
        <w:t>(e.g. due to different antenna spacings)</w:t>
      </w:r>
    </w:p>
    <w:p w14:paraId="02394C6C" w14:textId="0F89147D" w:rsidR="00811CFC" w:rsidRPr="00940DC4" w:rsidRDefault="002834DA" w:rsidP="002834DA">
      <w:pPr>
        <w:pStyle w:val="3GPPText"/>
        <w:numPr>
          <w:ilvl w:val="0"/>
          <w:numId w:val="55"/>
        </w:numPr>
      </w:pPr>
      <w:r w:rsidRPr="00940DC4">
        <w:lastRenderedPageBreak/>
        <w:t>B</w:t>
      </w:r>
      <w:r w:rsidR="00DD04F9" w:rsidRPr="00940DC4">
        <w:t xml:space="preserve">ias </w:t>
      </w:r>
      <w:r w:rsidRPr="00940DC4">
        <w:t xml:space="preserve">in </w:t>
      </w:r>
      <w:r w:rsidR="00D234FB" w:rsidRPr="00940DC4">
        <w:t>angle</w:t>
      </w:r>
      <w:r w:rsidRPr="00940DC4">
        <w:t xml:space="preserve"> measurements </w:t>
      </w:r>
      <w:r w:rsidR="00DD04F9" w:rsidRPr="00940DC4">
        <w:t xml:space="preserve">when </w:t>
      </w:r>
      <w:r w:rsidR="00D234FB" w:rsidRPr="00940DC4">
        <w:t xml:space="preserve">gNB/TRP </w:t>
      </w:r>
      <w:r w:rsidR="00DD04F9" w:rsidRPr="00940DC4">
        <w:t xml:space="preserve">antenna array and </w:t>
      </w:r>
      <w:r w:rsidR="00811CFC" w:rsidRPr="00940DC4">
        <w:t>UE are located at different heights</w:t>
      </w:r>
    </w:p>
    <w:p w14:paraId="42E86CC2" w14:textId="77777777" w:rsidR="002834DA" w:rsidRPr="00940DC4" w:rsidRDefault="002834DA" w:rsidP="002834DA">
      <w:pPr>
        <w:pStyle w:val="3GPPText"/>
      </w:pPr>
    </w:p>
    <w:p w14:paraId="106CC3DF" w14:textId="27449C2E" w:rsidR="007C3A86" w:rsidRPr="00940DC4" w:rsidRDefault="002834DA" w:rsidP="002834DA">
      <w:pPr>
        <w:pStyle w:val="3GPPText"/>
      </w:pPr>
      <w:r w:rsidRPr="00940DC4">
        <w:t>In order to address these issues, the following was proposed</w:t>
      </w:r>
    </w:p>
    <w:p w14:paraId="16232A79" w14:textId="27F113EF" w:rsidR="008F64AE" w:rsidRPr="00940DC4" w:rsidRDefault="008F64AE" w:rsidP="008F64AE">
      <w:pPr>
        <w:pStyle w:val="3GPPText"/>
        <w:numPr>
          <w:ilvl w:val="0"/>
          <w:numId w:val="55"/>
        </w:numPr>
        <w:rPr>
          <w:bCs/>
          <w:iCs/>
        </w:rPr>
      </w:pPr>
      <w:r w:rsidRPr="00940DC4">
        <w:rPr>
          <w:bCs/>
          <w:iCs/>
        </w:rPr>
        <w:t xml:space="preserve">Firstly the use </w:t>
      </w:r>
      <w:r w:rsidRPr="00940DC4">
        <w:t>cases</w:t>
      </w:r>
      <w:r w:rsidRPr="00940DC4">
        <w:rPr>
          <w:bCs/>
          <w:iCs/>
        </w:rPr>
        <w:t xml:space="preserve"> </w:t>
      </w:r>
      <w:r w:rsidRPr="00940DC4">
        <w:t>and</w:t>
      </w:r>
      <w:r w:rsidRPr="00940DC4">
        <w:rPr>
          <w:bCs/>
          <w:iCs/>
        </w:rPr>
        <w:t xml:space="preserve"> scenarios for ULA antenna array should be discussed and confirmed [vivo, </w:t>
      </w:r>
      <w:r w:rsidRPr="00940DC4">
        <w:rPr>
          <w:bCs/>
          <w:iCs/>
        </w:rPr>
        <w:fldChar w:fldCharType="begin"/>
      </w:r>
      <w:r w:rsidRPr="00940DC4">
        <w:rPr>
          <w:bCs/>
          <w:iCs/>
        </w:rPr>
        <w:instrText xml:space="preserve"> REF _Ref62116213 \r \h  \* MERGEFORMAT </w:instrText>
      </w:r>
      <w:r w:rsidRPr="00940DC4">
        <w:rPr>
          <w:bCs/>
          <w:iCs/>
        </w:rPr>
      </w:r>
      <w:r w:rsidRPr="00940DC4">
        <w:rPr>
          <w:bCs/>
          <w:iCs/>
        </w:rPr>
        <w:fldChar w:fldCharType="separate"/>
      </w:r>
      <w:r w:rsidRPr="00940DC4">
        <w:rPr>
          <w:bCs/>
          <w:iCs/>
        </w:rPr>
        <w:t>[5]</w:t>
      </w:r>
      <w:r w:rsidRPr="00940DC4">
        <w:rPr>
          <w:bCs/>
          <w:iCs/>
        </w:rPr>
        <w:fldChar w:fldCharType="end"/>
      </w:r>
      <w:r w:rsidRPr="00940DC4">
        <w:rPr>
          <w:bCs/>
          <w:iCs/>
        </w:rPr>
        <w:t>]</w:t>
      </w:r>
    </w:p>
    <w:p w14:paraId="67B1BA29" w14:textId="520AE56C" w:rsidR="000F7AE1" w:rsidRPr="00940DC4" w:rsidRDefault="002834DA" w:rsidP="000F7AE1">
      <w:pPr>
        <w:pStyle w:val="3GPPText"/>
        <w:numPr>
          <w:ilvl w:val="0"/>
          <w:numId w:val="55"/>
        </w:numPr>
      </w:pPr>
      <w:r w:rsidRPr="00940DC4">
        <w:t xml:space="preserve">Reporting of multiple angle values per path </w:t>
      </w:r>
      <w:r w:rsidR="000F7AE1" w:rsidRPr="00940DC4">
        <w:t xml:space="preserve">or indication of the TRP antenna array orientation in the local coordinate system [Intel, </w:t>
      </w:r>
      <w:r w:rsidR="000F7AE1" w:rsidRPr="00940DC4">
        <w:fldChar w:fldCharType="begin"/>
      </w:r>
      <w:r w:rsidR="000F7AE1" w:rsidRPr="00940DC4">
        <w:instrText xml:space="preserve"> REF _Ref62124504 \r \h  \* MERGEFORMAT </w:instrText>
      </w:r>
      <w:r w:rsidR="000F7AE1" w:rsidRPr="00940DC4">
        <w:fldChar w:fldCharType="separate"/>
      </w:r>
      <w:r w:rsidR="000F7AE1" w:rsidRPr="00940DC4">
        <w:t>[9]</w:t>
      </w:r>
      <w:r w:rsidR="000F7AE1" w:rsidRPr="00940DC4">
        <w:fldChar w:fldCharType="end"/>
      </w:r>
      <w:r w:rsidR="000F7AE1" w:rsidRPr="00940DC4">
        <w:t>]</w:t>
      </w:r>
    </w:p>
    <w:p w14:paraId="66B75EA5" w14:textId="7A5611D5" w:rsidR="002834DA" w:rsidRPr="00940DC4" w:rsidRDefault="00D234FB" w:rsidP="002834DA">
      <w:pPr>
        <w:pStyle w:val="3GPPText"/>
        <w:numPr>
          <w:ilvl w:val="0"/>
          <w:numId w:val="55"/>
        </w:numPr>
      </w:pPr>
      <w:r w:rsidRPr="00940DC4">
        <w:t>Angle measurement defined with respect to the ULA antenna direction</w:t>
      </w:r>
      <w:r w:rsidR="000F7AE1" w:rsidRPr="00940DC4">
        <w:t xml:space="preserve"> [Huawei, </w:t>
      </w:r>
      <w:r w:rsidR="000F7AE1" w:rsidRPr="00940DC4">
        <w:fldChar w:fldCharType="begin"/>
      </w:r>
      <w:r w:rsidR="000F7AE1" w:rsidRPr="00940DC4">
        <w:instrText xml:space="preserve"> REF _Ref62109274 \r \h  \* MERGEFORMAT </w:instrText>
      </w:r>
      <w:r w:rsidR="000F7AE1" w:rsidRPr="00940DC4">
        <w:fldChar w:fldCharType="separate"/>
      </w:r>
      <w:r w:rsidR="000F7AE1" w:rsidRPr="00940DC4">
        <w:t>[2]</w:t>
      </w:r>
      <w:r w:rsidR="000F7AE1" w:rsidRPr="00940DC4">
        <w:fldChar w:fldCharType="end"/>
      </w:r>
      <w:r w:rsidR="000F7AE1" w:rsidRPr="00940DC4">
        <w:t>]</w:t>
      </w:r>
    </w:p>
    <w:p w14:paraId="52F72205" w14:textId="6D44CF57" w:rsidR="000F7AE1" w:rsidRPr="00940DC4" w:rsidRDefault="000F7AE1" w:rsidP="002834DA">
      <w:pPr>
        <w:pStyle w:val="3GPPText"/>
        <w:numPr>
          <w:ilvl w:val="0"/>
          <w:numId w:val="55"/>
        </w:numPr>
      </w:pPr>
      <w:r w:rsidRPr="00940DC4">
        <w:t xml:space="preserve">Enhanced </w:t>
      </w:r>
      <w:r w:rsidR="00244591" w:rsidRPr="00940DC4">
        <w:t>AOA</w:t>
      </w:r>
      <w:r w:rsidRPr="00940DC4">
        <w:t xml:space="preserve"> measurement with respect to the ULA antenna orientation [</w:t>
      </w:r>
      <w:proofErr w:type="spellStart"/>
      <w:r w:rsidRPr="00940DC4">
        <w:t>Futurewei</w:t>
      </w:r>
      <w:proofErr w:type="spellEnd"/>
      <w:r w:rsidRPr="00940DC4">
        <w:t xml:space="preserve">, </w:t>
      </w:r>
      <w:r w:rsidRPr="00940DC4">
        <w:fldChar w:fldCharType="begin"/>
      </w:r>
      <w:r w:rsidRPr="00940DC4">
        <w:instrText xml:space="preserve"> REF _Ref62119036 \r \h </w:instrText>
      </w:r>
      <w:r w:rsidR="00940DC4">
        <w:instrText xml:space="preserve"> \* MERGEFORMAT </w:instrText>
      </w:r>
      <w:r w:rsidRPr="00940DC4">
        <w:fldChar w:fldCharType="separate"/>
      </w:r>
      <w:r w:rsidRPr="00940DC4">
        <w:t>[6]</w:t>
      </w:r>
      <w:r w:rsidRPr="00940DC4">
        <w:fldChar w:fldCharType="end"/>
      </w:r>
      <w:r w:rsidRPr="00940DC4">
        <w:t>]</w:t>
      </w:r>
    </w:p>
    <w:p w14:paraId="6D0C25DF" w14:textId="6984C06B" w:rsidR="002834DA" w:rsidRPr="00940DC4" w:rsidRDefault="008F64AE" w:rsidP="002834DA">
      <w:pPr>
        <w:pStyle w:val="3GPPText"/>
        <w:numPr>
          <w:ilvl w:val="0"/>
          <w:numId w:val="55"/>
        </w:numPr>
      </w:pPr>
      <w:r w:rsidRPr="00940DC4">
        <w:t xml:space="preserve">Reporting of the true </w:t>
      </w:r>
      <w:r w:rsidR="00244591" w:rsidRPr="00940DC4">
        <w:t>AOA</w:t>
      </w:r>
      <w:r w:rsidRPr="00940DC4">
        <w:t xml:space="preserve"> for ULA antenna configuration is supported by rel17 NR positioning enhancements [Ericsson, </w:t>
      </w:r>
      <w:r w:rsidRPr="00940DC4">
        <w:fldChar w:fldCharType="begin"/>
      </w:r>
      <w:r w:rsidRPr="00940DC4">
        <w:instrText xml:space="preserve"> REF _Ref62152832 \r \h </w:instrText>
      </w:r>
      <w:r w:rsidR="00940DC4">
        <w:instrText xml:space="preserve"> \* MERGEFORMAT </w:instrText>
      </w:r>
      <w:r w:rsidRPr="00940DC4">
        <w:fldChar w:fldCharType="separate"/>
      </w:r>
      <w:r w:rsidRPr="00940DC4">
        <w:t>[19]</w:t>
      </w:r>
      <w:r w:rsidRPr="00940DC4">
        <w:fldChar w:fldCharType="end"/>
      </w:r>
      <w:r w:rsidRPr="00940DC4">
        <w:t>]</w:t>
      </w:r>
    </w:p>
    <w:p w14:paraId="4480DFE0" w14:textId="77777777" w:rsidR="00BE4624" w:rsidRPr="00940DC4" w:rsidRDefault="00BE4624" w:rsidP="00BE4624">
      <w:pPr>
        <w:pStyle w:val="3GPPText"/>
      </w:pPr>
    </w:p>
    <w:p w14:paraId="1F19648D" w14:textId="3839F77B" w:rsidR="00BE4624" w:rsidRDefault="00BE4624" w:rsidP="00BE4624">
      <w:pPr>
        <w:pStyle w:val="Heading3"/>
      </w:pPr>
      <w:r w:rsidRPr="00940DC4">
        <w:t xml:space="preserve">Round </w:t>
      </w:r>
      <w:r w:rsidR="008B442D">
        <w:t>–</w:t>
      </w:r>
      <w:r w:rsidRPr="00940DC4">
        <w:t xml:space="preserve"> 1</w:t>
      </w:r>
    </w:p>
    <w:p w14:paraId="5F593E49" w14:textId="77777777" w:rsidR="008B442D" w:rsidRPr="008B442D" w:rsidRDefault="008B442D" w:rsidP="008B442D"/>
    <w:p w14:paraId="2C333656" w14:textId="11CA73C4" w:rsidR="00BE4624" w:rsidRPr="00940DC4" w:rsidRDefault="00BE4624" w:rsidP="00BE4624">
      <w:pPr>
        <w:pStyle w:val="3GPPText"/>
        <w:rPr>
          <w:b/>
          <w:bCs/>
        </w:rPr>
      </w:pPr>
      <w:r w:rsidRPr="00940DC4">
        <w:rPr>
          <w:b/>
          <w:bCs/>
        </w:rPr>
        <w:t>Proposal 2-1</w:t>
      </w:r>
    </w:p>
    <w:p w14:paraId="164DC437" w14:textId="3F99FF4B" w:rsidR="0047108D" w:rsidRDefault="00493572" w:rsidP="001E6B11">
      <w:pPr>
        <w:pStyle w:val="3GPPText"/>
        <w:numPr>
          <w:ilvl w:val="0"/>
          <w:numId w:val="58"/>
        </w:numPr>
      </w:pPr>
      <w:r w:rsidRPr="00FE7D12">
        <w:t xml:space="preserve">In case of </w:t>
      </w:r>
      <w:r w:rsidR="00C55112" w:rsidRPr="00FE7D12">
        <w:t xml:space="preserve">UL-AOA measurements </w:t>
      </w:r>
      <w:r w:rsidR="001E6B11" w:rsidRPr="00FE7D12">
        <w:t>ambiguity,</w:t>
      </w:r>
    </w:p>
    <w:p w14:paraId="1FC0A492" w14:textId="11E3A4F5" w:rsidR="008B442D" w:rsidRDefault="00493572" w:rsidP="0047108D">
      <w:pPr>
        <w:pStyle w:val="3GPPText"/>
        <w:numPr>
          <w:ilvl w:val="1"/>
          <w:numId w:val="58"/>
        </w:numPr>
      </w:pPr>
      <w:r w:rsidRPr="00FE7D12">
        <w:t xml:space="preserve">gNB </w:t>
      </w:r>
      <w:r w:rsidR="00FE7D12" w:rsidRPr="00FE7D12">
        <w:t>reports</w:t>
      </w:r>
      <w:r w:rsidRPr="00FE7D12">
        <w:t xml:space="preserve"> m</w:t>
      </w:r>
      <w:r w:rsidR="008B442D" w:rsidRPr="00FE7D12">
        <w:t xml:space="preserve">ultiple values of UL-AOA </w:t>
      </w:r>
      <w:r w:rsidR="001E6B11" w:rsidRPr="00FE7D12">
        <w:t xml:space="preserve">measurements </w:t>
      </w:r>
      <w:r w:rsidR="008B442D" w:rsidRPr="00FE7D12">
        <w:t>per path</w:t>
      </w:r>
    </w:p>
    <w:p w14:paraId="36488AEB" w14:textId="18062A85" w:rsidR="0047108D" w:rsidRDefault="009116AF" w:rsidP="007F37A1">
      <w:pPr>
        <w:pStyle w:val="3GPPText"/>
        <w:numPr>
          <w:ilvl w:val="0"/>
          <w:numId w:val="58"/>
        </w:numPr>
      </w:pPr>
      <w:r w:rsidRPr="00FE7D12">
        <w:t xml:space="preserve">In case of </w:t>
      </w:r>
      <w:r w:rsidR="00FE7D12" w:rsidRPr="00FE7D12">
        <w:t>ULA</w:t>
      </w:r>
      <w:r w:rsidRPr="00FE7D12">
        <w:t>,</w:t>
      </w:r>
    </w:p>
    <w:p w14:paraId="4F74C9A0" w14:textId="406D259B" w:rsidR="007F37A1" w:rsidRPr="00FE7D12" w:rsidRDefault="009116AF" w:rsidP="0047108D">
      <w:pPr>
        <w:pStyle w:val="3GPPText"/>
        <w:numPr>
          <w:ilvl w:val="1"/>
          <w:numId w:val="58"/>
        </w:numPr>
      </w:pPr>
      <w:r w:rsidRPr="00FE7D12">
        <w:t xml:space="preserve">gNB </w:t>
      </w:r>
      <w:r w:rsidR="00FE7D12" w:rsidRPr="00FE7D12">
        <w:t xml:space="preserve">reports </w:t>
      </w:r>
      <w:r w:rsidR="00C55112">
        <w:t xml:space="preserve">UL-AOA </w:t>
      </w:r>
      <w:r w:rsidR="00FE7D12" w:rsidRPr="00FE7D12">
        <w:t xml:space="preserve">measurement which is a function of the actual </w:t>
      </w:r>
      <w:r w:rsidR="007F37A1" w:rsidRPr="00FE7D12">
        <w:t xml:space="preserve">azimuth </w:t>
      </w:r>
      <w:r w:rsidR="00FE7D12" w:rsidRPr="00FE7D12">
        <w:t xml:space="preserve">and zenith </w:t>
      </w:r>
      <w:r w:rsidR="007F37A1" w:rsidRPr="00FE7D12">
        <w:t>angle</w:t>
      </w:r>
      <w:r w:rsidR="00C55112">
        <w:t>s</w:t>
      </w:r>
      <w:r w:rsidR="007F37A1" w:rsidRPr="00FE7D12">
        <w:t xml:space="preserve"> of arrival</w:t>
      </w:r>
    </w:p>
    <w:p w14:paraId="58CB4984" w14:textId="2C69A0FC" w:rsidR="00FE7D12" w:rsidRPr="00FE7D12" w:rsidRDefault="00FE7D12" w:rsidP="0047108D">
      <w:pPr>
        <w:pStyle w:val="3GPPText"/>
        <w:numPr>
          <w:ilvl w:val="0"/>
          <w:numId w:val="58"/>
        </w:numPr>
      </w:pPr>
      <w:r w:rsidRPr="00FE7D12">
        <w:t>FFS details</w:t>
      </w:r>
    </w:p>
    <w:p w14:paraId="1DBAAAB0" w14:textId="1D32F6C2" w:rsidR="00713898" w:rsidRPr="00940DC4" w:rsidRDefault="00713898" w:rsidP="002834DA">
      <w:pPr>
        <w:pStyle w:val="3GPPText"/>
      </w:pPr>
    </w:p>
    <w:tbl>
      <w:tblPr>
        <w:tblStyle w:val="TableGrid"/>
        <w:tblW w:w="0" w:type="auto"/>
        <w:tblLook w:val="04A0" w:firstRow="1" w:lastRow="0" w:firstColumn="1" w:lastColumn="0" w:noHBand="0" w:noVBand="1"/>
      </w:tblPr>
      <w:tblGrid>
        <w:gridCol w:w="1838"/>
        <w:gridCol w:w="8124"/>
      </w:tblGrid>
      <w:tr w:rsidR="00610BFB" w14:paraId="316A3027" w14:textId="77777777" w:rsidTr="00CA651C">
        <w:tc>
          <w:tcPr>
            <w:tcW w:w="1838" w:type="dxa"/>
            <w:shd w:val="clear" w:color="auto" w:fill="B6DDE8" w:themeFill="accent5" w:themeFillTint="66"/>
          </w:tcPr>
          <w:p w14:paraId="6403D66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0245235C" w14:textId="77777777" w:rsidR="00610BFB" w:rsidRDefault="00610BFB" w:rsidP="00CA651C">
            <w:pPr>
              <w:pStyle w:val="3GPPText"/>
              <w:spacing w:before="0" w:after="0"/>
            </w:pPr>
            <w:r>
              <w:t>Comments</w:t>
            </w:r>
          </w:p>
        </w:tc>
      </w:tr>
      <w:tr w:rsidR="00610BFB" w14:paraId="32E8BD41" w14:textId="77777777" w:rsidTr="00CA651C">
        <w:tc>
          <w:tcPr>
            <w:tcW w:w="1838" w:type="dxa"/>
          </w:tcPr>
          <w:p w14:paraId="51C616B2" w14:textId="07C885A4" w:rsidR="00610BFB" w:rsidRDefault="00CA651C" w:rsidP="00CA651C">
            <w:pPr>
              <w:pStyle w:val="3GPPText"/>
              <w:spacing w:before="0" w:after="0"/>
            </w:pPr>
            <w:r>
              <w:t>CATT</w:t>
            </w:r>
          </w:p>
        </w:tc>
        <w:tc>
          <w:tcPr>
            <w:tcW w:w="8124" w:type="dxa"/>
          </w:tcPr>
          <w:p w14:paraId="731206F1" w14:textId="68785C81" w:rsidR="00CA651C" w:rsidRDefault="008A6E66" w:rsidP="008A6E66">
            <w:pPr>
              <w:pStyle w:val="3GPPText"/>
              <w:spacing w:before="0" w:after="0"/>
            </w:pPr>
            <w:r>
              <w:t xml:space="preserve">We would like to understand a little more </w:t>
            </w:r>
            <w:r w:rsidR="00824097">
              <w:t>about</w:t>
            </w:r>
            <w:r>
              <w:t xml:space="preserve"> th</w:t>
            </w:r>
            <w:r w:rsidR="00BC46AE">
              <w:t>is</w:t>
            </w:r>
            <w:r>
              <w:t xml:space="preserve"> proposal.</w:t>
            </w:r>
            <w:r w:rsidR="00CA651C">
              <w:t xml:space="preserve"> </w:t>
            </w:r>
          </w:p>
          <w:p w14:paraId="4D6D9BEE" w14:textId="51F10E80" w:rsidR="00CA651C" w:rsidRDefault="00CA651C" w:rsidP="008A6E66">
            <w:pPr>
              <w:pStyle w:val="3GPPText"/>
              <w:numPr>
                <w:ilvl w:val="0"/>
                <w:numId w:val="59"/>
              </w:numPr>
              <w:spacing w:before="0" w:after="0"/>
            </w:pPr>
            <w:r>
              <w:t>“</w:t>
            </w:r>
            <w:r w:rsidRPr="00FE7D12">
              <w:t>In case of UL-AOA measurements ambiguity,</w:t>
            </w:r>
          </w:p>
          <w:p w14:paraId="0103DBC5" w14:textId="4970584A" w:rsidR="00CA651C" w:rsidRDefault="00CA651C" w:rsidP="008A6E66">
            <w:pPr>
              <w:pStyle w:val="3GPPText"/>
              <w:numPr>
                <w:ilvl w:val="1"/>
                <w:numId w:val="59"/>
              </w:numPr>
            </w:pPr>
            <w:r w:rsidRPr="00FE7D12">
              <w:t>gNB reports multiple values of UL-AOA measurements per path</w:t>
            </w:r>
            <w:r>
              <w:t>”</w:t>
            </w:r>
          </w:p>
          <w:p w14:paraId="663A9000" w14:textId="75753126" w:rsidR="00CA651C" w:rsidRDefault="008A6E66" w:rsidP="00CA651C">
            <w:pPr>
              <w:pStyle w:val="3GPPText"/>
              <w:spacing w:before="0" w:after="0"/>
              <w:ind w:left="360"/>
            </w:pPr>
            <w:r>
              <w:t xml:space="preserve">it is unclear to us </w:t>
            </w:r>
            <w:r w:rsidR="00CA651C">
              <w:t>what it means with the condition “i</w:t>
            </w:r>
            <w:r w:rsidR="00CA651C" w:rsidRPr="00CA651C">
              <w:rPr>
                <w:rFonts w:hint="eastAsia"/>
              </w:rPr>
              <w:t>n case of UL-AOA measurements ambiguity</w:t>
            </w:r>
            <w:r w:rsidR="00CA651C">
              <w:t>”</w:t>
            </w:r>
            <w:r>
              <w:t xml:space="preserve">, and it is also unclear to us why “gNB reports </w:t>
            </w:r>
            <w:r w:rsidRPr="008A6E66">
              <w:t>multiple values of UL-AOA measurements per path</w:t>
            </w:r>
            <w:r>
              <w:t xml:space="preserve">” assume the gNB receives a UL SRS resource from multipaths. For example, if gNB detects 4 paths when receives a UL SRS resource, does it </w:t>
            </w:r>
            <w:proofErr w:type="gramStart"/>
            <w:r>
              <w:t>means</w:t>
            </w:r>
            <w:proofErr w:type="gramEnd"/>
            <w:r>
              <w:t xml:space="preserve"> the gNB may report N </w:t>
            </w:r>
            <w:r w:rsidRPr="00FE7D12">
              <w:t>UL-AOA measurements</w:t>
            </w:r>
            <w:r>
              <w:t xml:space="preserve"> per path, i.e., total 4N UL-AOA measurements to LMF?</w:t>
            </w:r>
          </w:p>
          <w:p w14:paraId="18051356" w14:textId="670D4139" w:rsidR="008A6E66" w:rsidRPr="00FE7D12" w:rsidRDefault="008A6E66" w:rsidP="008A6E66">
            <w:pPr>
              <w:pStyle w:val="3GPPText"/>
              <w:numPr>
                <w:ilvl w:val="0"/>
                <w:numId w:val="59"/>
              </w:numPr>
            </w:pPr>
            <w:r>
              <w:t>“</w:t>
            </w:r>
            <w:r w:rsidRPr="00FE7D12">
              <w:t xml:space="preserve">gNB reports </w:t>
            </w:r>
            <w:r>
              <w:t xml:space="preserve">UL-AOA </w:t>
            </w:r>
            <w:r w:rsidRPr="00FE7D12">
              <w:t>measurement which is a function of the actual azimuth and zenith angle</w:t>
            </w:r>
            <w:r>
              <w:t>s</w:t>
            </w:r>
            <w:r w:rsidRPr="00FE7D12">
              <w:t xml:space="preserve"> of arrival</w:t>
            </w:r>
            <w:r>
              <w:t xml:space="preserve">”. It is also unclear the intention of the proposal. gNB already support reporting UL-AOA </w:t>
            </w:r>
            <w:r w:rsidRPr="00FE7D12">
              <w:t>measurement</w:t>
            </w:r>
            <w:r>
              <w:t xml:space="preserve">, which include both azimuth of </w:t>
            </w:r>
            <w:r w:rsidRPr="00FE7D12">
              <w:t>angle</w:t>
            </w:r>
            <w:r>
              <w:t>s</w:t>
            </w:r>
            <w:r w:rsidRPr="00FE7D12">
              <w:t xml:space="preserve"> of arrival</w:t>
            </w:r>
            <w:r w:rsidR="00F12057">
              <w:t xml:space="preserve">. </w:t>
            </w:r>
          </w:p>
          <w:p w14:paraId="376182EE" w14:textId="54853718" w:rsidR="00610BFB" w:rsidRDefault="00CA651C" w:rsidP="00CA651C">
            <w:pPr>
              <w:pStyle w:val="3GPPText"/>
              <w:spacing w:before="0" w:after="0"/>
            </w:pPr>
            <w:r>
              <w:t xml:space="preserve"> </w:t>
            </w:r>
          </w:p>
        </w:tc>
      </w:tr>
      <w:tr w:rsidR="00610BFB" w14:paraId="70AFB843" w14:textId="77777777" w:rsidTr="00CA651C">
        <w:tc>
          <w:tcPr>
            <w:tcW w:w="1838" w:type="dxa"/>
          </w:tcPr>
          <w:p w14:paraId="25B12375" w14:textId="78041D9B" w:rsidR="00610BFB" w:rsidRDefault="00084272" w:rsidP="00CA651C">
            <w:pPr>
              <w:pStyle w:val="3GPPText"/>
              <w:spacing w:before="0" w:after="0"/>
            </w:pPr>
            <w:r>
              <w:t>Qualcomm</w:t>
            </w:r>
          </w:p>
        </w:tc>
        <w:tc>
          <w:tcPr>
            <w:tcW w:w="8124" w:type="dxa"/>
          </w:tcPr>
          <w:p w14:paraId="57CC97A5" w14:textId="77777777" w:rsidR="00610BFB" w:rsidRDefault="00084272" w:rsidP="00CA651C">
            <w:pPr>
              <w:pStyle w:val="3GPPText"/>
              <w:spacing w:before="0" w:after="0"/>
            </w:pPr>
            <w:r>
              <w:t>First bullet is related to Section 3.1.1: The framework in 3.1.1 can be general enough for a gNB to report multiple UL-</w:t>
            </w:r>
            <w:proofErr w:type="spellStart"/>
            <w:r>
              <w:t>AoAs</w:t>
            </w:r>
            <w:proofErr w:type="spellEnd"/>
            <w:r>
              <w:t xml:space="preserve">, no need to discuss it separately in this proposal. </w:t>
            </w:r>
          </w:p>
          <w:p w14:paraId="2FC95FF1" w14:textId="77777777" w:rsidR="00084272" w:rsidRDefault="00084272" w:rsidP="00CA651C">
            <w:pPr>
              <w:pStyle w:val="3GPPText"/>
              <w:spacing w:before="0" w:after="0"/>
            </w:pPr>
          </w:p>
          <w:p w14:paraId="7097D6FE" w14:textId="45F71B5A" w:rsidR="00601BAA" w:rsidRDefault="00ED2606" w:rsidP="00CA651C">
            <w:pPr>
              <w:pStyle w:val="3GPPText"/>
              <w:spacing w:before="0" w:after="0"/>
            </w:pPr>
            <w:r>
              <w:t>For the 2</w:t>
            </w:r>
            <w:r w:rsidRPr="00ED2606">
              <w:rPr>
                <w:vertAlign w:val="superscript"/>
              </w:rPr>
              <w:t>nd</w:t>
            </w:r>
            <w:r>
              <w:t xml:space="preserve"> bullet, f</w:t>
            </w:r>
            <w:r w:rsidR="00084272">
              <w:t xml:space="preserve">or ULA, </w:t>
            </w:r>
            <w:r w:rsidR="00601BAA">
              <w:t>the proposal focuses on</w:t>
            </w:r>
            <w:r w:rsidR="00151C09">
              <w:t xml:space="preserve"> a</w:t>
            </w:r>
            <w:r w:rsidR="00084272">
              <w:t xml:space="preserve"> specific way of enhancing the ULA </w:t>
            </w:r>
            <w:r w:rsidR="00601BAA">
              <w:t>scenario</w:t>
            </w:r>
            <w:r w:rsidR="00084272">
              <w:t>. As it was noted in today’s</w:t>
            </w:r>
            <w:r w:rsidR="00601BAA">
              <w:t xml:space="preserve"> GTW</w:t>
            </w:r>
            <w:r w:rsidR="00084272">
              <w:t xml:space="preserve"> discussion, the identified problem could </w:t>
            </w:r>
            <w:r w:rsidR="00601BAA">
              <w:lastRenderedPageBreak/>
              <w:t xml:space="preserve">potentially </w:t>
            </w:r>
            <w:r w:rsidR="00084272">
              <w:t>be solved by having AoA</w:t>
            </w:r>
            <w:r w:rsidR="00601BAA">
              <w:t xml:space="preserve"> reporting</w:t>
            </w:r>
            <w:r w:rsidR="00084272">
              <w:t xml:space="preserve"> to be optional</w:t>
            </w:r>
            <w:r w:rsidR="00601BAA">
              <w:t>; (reference from Huawei/</w:t>
            </w:r>
            <w:proofErr w:type="spellStart"/>
            <w:r w:rsidR="00601BAA">
              <w:t>HiSilicon</w:t>
            </w:r>
            <w:proofErr w:type="spellEnd"/>
            <w:r w:rsidR="00601BAA">
              <w:t xml:space="preserve"> paper R1-2100237):</w:t>
            </w:r>
          </w:p>
          <w:p w14:paraId="37AED932" w14:textId="77777777" w:rsidR="00601BAA" w:rsidRDefault="00601BAA" w:rsidP="00CA651C">
            <w:pPr>
              <w:pStyle w:val="3GPPText"/>
              <w:spacing w:before="0" w:after="0"/>
            </w:pPr>
          </w:p>
          <w:p w14:paraId="28245D65" w14:textId="5FD70586" w:rsidR="00601BAA" w:rsidRDefault="00601BAA" w:rsidP="00601BAA">
            <w:pPr>
              <w:pStyle w:val="3GPPText"/>
              <w:spacing w:before="0" w:after="0"/>
              <w:jc w:val="center"/>
            </w:pPr>
            <w:r>
              <w:object w:dxaOrig="14340" w:dyaOrig="4908" w14:anchorId="4D5A5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22.25pt" o:ole="">
                  <v:imagedata r:id="rId13" o:title=""/>
                </v:shape>
                <o:OLEObject Type="Embed" ProgID="PBrush" ShapeID="_x0000_i1025" DrawAspect="Content" ObjectID="_1673177718" r:id="rId14"/>
              </w:object>
            </w:r>
          </w:p>
          <w:p w14:paraId="6FD133B8" w14:textId="77777777" w:rsidR="00601BAA" w:rsidRDefault="00601BAA" w:rsidP="00CA651C">
            <w:pPr>
              <w:pStyle w:val="3GPPText"/>
              <w:spacing w:before="0" w:after="0"/>
            </w:pPr>
          </w:p>
          <w:p w14:paraId="269C4F50" w14:textId="77777777" w:rsidR="00F048BC" w:rsidRDefault="00601BAA" w:rsidP="00CA651C">
            <w:pPr>
              <w:pStyle w:val="3GPPText"/>
              <w:spacing w:before="0" w:after="0"/>
            </w:pPr>
            <w:r>
              <w:t>Our understanding of the problem that some companies identify</w:t>
            </w:r>
            <w:r w:rsidR="00F048BC">
              <w:t xml:space="preserve"> is</w:t>
            </w:r>
            <w:r>
              <w:t xml:space="preserve"> that</w:t>
            </w:r>
            <w:r w:rsidR="00F048BC">
              <w:t>,</w:t>
            </w:r>
            <w:r>
              <w:t xml:space="preserve"> with a single ULA, it is more natural to think of the ULA axis as the z-axis in LCS and thus the measured phi-prime should be </w:t>
            </w:r>
            <w:proofErr w:type="spellStart"/>
            <w:r>
              <w:t>ZoA</w:t>
            </w:r>
            <w:proofErr w:type="spellEnd"/>
            <w:r>
              <w:t xml:space="preserve"> and not A(</w:t>
            </w:r>
            <w:proofErr w:type="spellStart"/>
            <w:r>
              <w:t>zimuth</w:t>
            </w:r>
            <w:proofErr w:type="spellEnd"/>
            <w:r>
              <w:t>)</w:t>
            </w:r>
            <w:proofErr w:type="spellStart"/>
            <w:r>
              <w:t>oA</w:t>
            </w:r>
            <w:proofErr w:type="spellEnd"/>
            <w:r>
              <w:t xml:space="preserve"> -- whereas the signaling makes </w:t>
            </w:r>
            <w:proofErr w:type="spellStart"/>
            <w:r>
              <w:t>ZoA</w:t>
            </w:r>
            <w:proofErr w:type="spellEnd"/>
            <w:r>
              <w:t xml:space="preserve"> optional and AoA mandatory</w:t>
            </w:r>
            <w:r w:rsidR="00F048BC">
              <w:t xml:space="preserve">; or in other words, in the current </w:t>
            </w:r>
            <w:proofErr w:type="spellStart"/>
            <w:r w:rsidR="00F048BC">
              <w:t>NRPPa</w:t>
            </w:r>
            <w:proofErr w:type="spellEnd"/>
            <w:r w:rsidR="00F048BC">
              <w:t xml:space="preserve"> specification, a gNB might not be able to report an LCS &amp; an AoA that is consistent with the measurement. </w:t>
            </w:r>
          </w:p>
          <w:p w14:paraId="2FD3FF7B" w14:textId="2480EEFA" w:rsidR="00F048BC" w:rsidRDefault="00F048BC" w:rsidP="00CA651C">
            <w:pPr>
              <w:pStyle w:val="3GPPText"/>
              <w:spacing w:before="0" w:after="0"/>
            </w:pPr>
            <w:r>
              <w:t>However,</w:t>
            </w:r>
            <w:r w:rsidR="00601BAA">
              <w:t xml:space="preserve"> in th</w:t>
            </w:r>
            <w:r>
              <w:t xml:space="preserve">is </w:t>
            </w:r>
            <w:r w:rsidR="00601BAA">
              <w:t>case</w:t>
            </w:r>
            <w:r w:rsidR="00601BAA" w:rsidRPr="00601BAA">
              <w:t>, the</w:t>
            </w:r>
            <w:r w:rsidR="00601BAA">
              <w:t xml:space="preserve"> network </w:t>
            </w:r>
            <w:r w:rsidR="00601BAA" w:rsidRPr="00601BAA">
              <w:t xml:space="preserve">should </w:t>
            </w:r>
            <w:r w:rsidR="00601BAA">
              <w:t>define the</w:t>
            </w:r>
            <w:r w:rsidR="00601BAA" w:rsidRPr="00601BAA">
              <w:t xml:space="preserve"> LCS </w:t>
            </w:r>
            <w:r>
              <w:t xml:space="preserve">such that </w:t>
            </w:r>
            <w:r w:rsidR="00601BAA" w:rsidRPr="00601BAA">
              <w:t>the z-axis</w:t>
            </w:r>
            <w:r>
              <w:t xml:space="preserve"> is</w:t>
            </w:r>
            <w:r w:rsidR="00601BAA" w:rsidRPr="00601BAA">
              <w:t xml:space="preserve"> along the ULA direction, and</w:t>
            </w:r>
            <w:r>
              <w:t xml:space="preserve"> then</w:t>
            </w:r>
            <w:r w:rsidR="00601BAA" w:rsidRPr="00601BAA">
              <w:t xml:space="preserve"> report only the </w:t>
            </w:r>
            <w:proofErr w:type="spellStart"/>
            <w:r w:rsidR="00601BAA" w:rsidRPr="00601BAA">
              <w:t>ZoA</w:t>
            </w:r>
            <w:proofErr w:type="spellEnd"/>
            <w:r w:rsidR="00601BAA" w:rsidRPr="00601BAA">
              <w:t xml:space="preserve"> relative to that z-axis</w:t>
            </w:r>
            <w:r>
              <w:t xml:space="preserve"> (which based on our understanding, is the single angle that the network should report; aka it is not, strictly speaking a function of the azimuth and zenith angles as suggested in the proposal)</w:t>
            </w:r>
            <w:r w:rsidR="00601BAA" w:rsidRPr="00601BAA">
              <w:t xml:space="preserve">. The X and Y axes can be chosen in any manner (any 2 perpendicular lines in the plane perpendicular to the z-axis), and LCS-to-GCS mapping </w:t>
            </w:r>
            <w:r>
              <w:t>would be</w:t>
            </w:r>
            <w:r w:rsidR="00601BAA" w:rsidRPr="00601BAA">
              <w:t xml:space="preserve"> well defined. </w:t>
            </w:r>
          </w:p>
          <w:p w14:paraId="6B1B0E67" w14:textId="77777777" w:rsidR="00F048BC" w:rsidRDefault="00F048BC" w:rsidP="00CA651C">
            <w:pPr>
              <w:pStyle w:val="3GPPText"/>
              <w:spacing w:before="0" w:after="0"/>
            </w:pPr>
          </w:p>
          <w:p w14:paraId="17AA05DD" w14:textId="02510BA3" w:rsidR="00084272" w:rsidRDefault="00084272" w:rsidP="00CA651C">
            <w:pPr>
              <w:pStyle w:val="3GPPText"/>
              <w:spacing w:before="0" w:after="0"/>
            </w:pPr>
            <w:r>
              <w:t xml:space="preserve">If </w:t>
            </w:r>
            <w:r w:rsidR="00601BAA">
              <w:t>such a</w:t>
            </w:r>
            <w:r>
              <w:t xml:space="preserve"> simple change in </w:t>
            </w:r>
            <w:proofErr w:type="spellStart"/>
            <w:r>
              <w:t>NRPPa</w:t>
            </w:r>
            <w:proofErr w:type="spellEnd"/>
            <w:r>
              <w:t xml:space="preserve"> specification does not solve the identified problem, then there needs to be additional technical discussion to understand</w:t>
            </w:r>
            <w:r w:rsidR="00601BAA">
              <w:t xml:space="preserve"> </w:t>
            </w:r>
            <w:r w:rsidR="00F048BC">
              <w:t>bett</w:t>
            </w:r>
            <w:r w:rsidR="00601BAA">
              <w:t>er</w:t>
            </w:r>
            <w:r w:rsidR="00F048BC">
              <w:t xml:space="preserve"> the issue that companies bring up for discussion</w:t>
            </w:r>
            <w:r>
              <w:t xml:space="preserve">. </w:t>
            </w:r>
            <w:r w:rsidR="00F048BC">
              <w:t xml:space="preserve">Could the supporters of a different solution clarify why the above solution would not address their concerns? </w:t>
            </w:r>
          </w:p>
        </w:tc>
      </w:tr>
      <w:tr w:rsidR="00610BFB" w14:paraId="3E0D8B79" w14:textId="77777777" w:rsidTr="00CA651C">
        <w:tc>
          <w:tcPr>
            <w:tcW w:w="1838" w:type="dxa"/>
          </w:tcPr>
          <w:p w14:paraId="203CDF66" w14:textId="18436E2F" w:rsidR="00610BFB" w:rsidRDefault="00F069CB" w:rsidP="00CA651C">
            <w:pPr>
              <w:pStyle w:val="3GPPText"/>
              <w:spacing w:before="0" w:after="0"/>
            </w:pPr>
            <w:r>
              <w:lastRenderedPageBreak/>
              <w:t>Nokia/NSB</w:t>
            </w:r>
          </w:p>
        </w:tc>
        <w:tc>
          <w:tcPr>
            <w:tcW w:w="8124" w:type="dxa"/>
          </w:tcPr>
          <w:p w14:paraId="5A5305AC" w14:textId="14AC87AE" w:rsidR="00610BFB" w:rsidRDefault="00F069CB" w:rsidP="00CA651C">
            <w:pPr>
              <w:pStyle w:val="3GPPText"/>
              <w:spacing w:before="0" w:after="0"/>
            </w:pPr>
            <w:r>
              <w:t xml:space="preserve">We tend to agree with the comments from QC and would like to better understand the problem at hand. </w:t>
            </w:r>
          </w:p>
        </w:tc>
      </w:tr>
    </w:tbl>
    <w:p w14:paraId="28AC81B1" w14:textId="77777777" w:rsidR="00610BFB" w:rsidRPr="00940DC4" w:rsidRDefault="00610BFB" w:rsidP="00610BFB">
      <w:pPr>
        <w:pStyle w:val="3GPPText"/>
      </w:pPr>
    </w:p>
    <w:p w14:paraId="36CF6AF3" w14:textId="77777777" w:rsidR="009116AF" w:rsidRPr="00940DC4" w:rsidRDefault="009116AF" w:rsidP="009116AF">
      <w:pPr>
        <w:pStyle w:val="Heading2"/>
      </w:pPr>
      <w:r w:rsidRPr="00940DC4">
        <w:t>Calibration of gNB angle error and reference UE</w:t>
      </w:r>
    </w:p>
    <w:p w14:paraId="4E46B987" w14:textId="77777777" w:rsidR="009116AF" w:rsidRPr="00940DC4" w:rsidRDefault="009116AF" w:rsidP="009116AF">
      <w:pPr>
        <w:pStyle w:val="3GPPText"/>
      </w:pPr>
      <w:r w:rsidRPr="00940DC4">
        <w:t>The following options were proposed to support calibration of gNB angle error measurements:</w:t>
      </w:r>
    </w:p>
    <w:p w14:paraId="0A48544D" w14:textId="77777777" w:rsidR="009116AF" w:rsidRPr="00940DC4" w:rsidRDefault="009116AF" w:rsidP="009116AF">
      <w:pPr>
        <w:pStyle w:val="3GPPText"/>
        <w:numPr>
          <w:ilvl w:val="0"/>
          <w:numId w:val="54"/>
        </w:numPr>
      </w:pPr>
      <w:r w:rsidRPr="00940DC4">
        <w:t xml:space="preserve">Introduce a calibration/reference UE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 xml:space="preserve">], [vivo, </w:t>
      </w:r>
      <w:r w:rsidRPr="00940DC4">
        <w:fldChar w:fldCharType="begin"/>
      </w:r>
      <w:r w:rsidRPr="00940DC4">
        <w:instrText xml:space="preserve"> REF _Ref62116213 \n \h </w:instrText>
      </w:r>
      <w:r>
        <w:instrText xml:space="preserve"> \* MERGEFORMAT </w:instrText>
      </w:r>
      <w:r w:rsidRPr="00940DC4">
        <w:fldChar w:fldCharType="separate"/>
      </w:r>
      <w:r w:rsidRPr="00940DC4">
        <w:t>[5]</w:t>
      </w:r>
      <w:r w:rsidRPr="00940DC4">
        <w:fldChar w:fldCharType="end"/>
      </w:r>
      <w:r w:rsidRPr="00940DC4">
        <w:t xml:space="preserve"> - FFS],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p>
    <w:p w14:paraId="13D6C2CD" w14:textId="77777777" w:rsidR="009116AF" w:rsidRPr="00940DC4" w:rsidRDefault="009116AF" w:rsidP="009116AF">
      <w:pPr>
        <w:pStyle w:val="3GPPText"/>
        <w:numPr>
          <w:ilvl w:val="1"/>
          <w:numId w:val="54"/>
        </w:numPr>
      </w:pPr>
      <w:r w:rsidRPr="00940DC4">
        <w:t>Motivation:</w:t>
      </w:r>
    </w:p>
    <w:p w14:paraId="30FBE81F" w14:textId="77777777" w:rsidR="009116AF" w:rsidRPr="00940DC4" w:rsidRDefault="009116AF" w:rsidP="009116AF">
      <w:pPr>
        <w:pStyle w:val="3GPPText"/>
        <w:numPr>
          <w:ilvl w:val="2"/>
          <w:numId w:val="54"/>
        </w:numPr>
      </w:pPr>
      <w:r w:rsidRPr="00940DC4">
        <w:t>Use known location to mitigate the gNB angle error</w:t>
      </w:r>
    </w:p>
    <w:p w14:paraId="4B04C933" w14:textId="77777777" w:rsidR="009116AF" w:rsidRPr="00940DC4" w:rsidRDefault="009116AF" w:rsidP="009116AF">
      <w:pPr>
        <w:pStyle w:val="3GPPText"/>
        <w:numPr>
          <w:ilvl w:val="0"/>
          <w:numId w:val="54"/>
        </w:numPr>
      </w:pPr>
      <w:r w:rsidRPr="00940DC4">
        <w:t xml:space="preserve">Support LMF assisted angle calibration [Huawei, </w:t>
      </w:r>
      <w:r w:rsidRPr="00940DC4">
        <w:fldChar w:fldCharType="begin"/>
      </w:r>
      <w:r w:rsidRPr="00940DC4">
        <w:instrText xml:space="preserve"> REF _Ref62109274 \n \h </w:instrText>
      </w:r>
      <w:r>
        <w:instrText xml:space="preserve"> \* MERGEFORMAT </w:instrText>
      </w:r>
      <w:r w:rsidRPr="00940DC4">
        <w:fldChar w:fldCharType="separate"/>
      </w:r>
      <w:r w:rsidRPr="00940DC4">
        <w:t>[2]</w:t>
      </w:r>
      <w:r w:rsidRPr="00940DC4">
        <w:fldChar w:fldCharType="end"/>
      </w:r>
      <w:r w:rsidRPr="00940DC4">
        <w:t>]</w:t>
      </w:r>
    </w:p>
    <w:p w14:paraId="11A77E80" w14:textId="77777777" w:rsidR="009116AF" w:rsidRPr="00940DC4" w:rsidRDefault="009116AF" w:rsidP="009116AF">
      <w:pPr>
        <w:pStyle w:val="3GPPText"/>
        <w:numPr>
          <w:ilvl w:val="1"/>
          <w:numId w:val="54"/>
        </w:numPr>
      </w:pPr>
      <w:r w:rsidRPr="00940DC4">
        <w:t>Motivation:</w:t>
      </w:r>
    </w:p>
    <w:p w14:paraId="61ACA73A" w14:textId="77777777" w:rsidR="009116AF" w:rsidRPr="00940DC4" w:rsidRDefault="009116AF" w:rsidP="009116AF">
      <w:pPr>
        <w:pStyle w:val="3GPPText"/>
        <w:numPr>
          <w:ilvl w:val="2"/>
          <w:numId w:val="54"/>
        </w:numPr>
      </w:pPr>
      <w:r w:rsidRPr="00940DC4">
        <w:t xml:space="preserve">Calibrating </w:t>
      </w:r>
      <w:r w:rsidRPr="00940DC4">
        <w:rPr>
          <w:lang w:eastAsia="zh-CN"/>
        </w:rPr>
        <w:t>the phase/amplitude error across antenna elements</w:t>
      </w:r>
    </w:p>
    <w:p w14:paraId="379834C9" w14:textId="77777777" w:rsidR="009116AF" w:rsidRPr="00940DC4" w:rsidRDefault="009116AF" w:rsidP="009116AF">
      <w:pPr>
        <w:pStyle w:val="3GPPText"/>
        <w:numPr>
          <w:ilvl w:val="0"/>
          <w:numId w:val="54"/>
        </w:numPr>
      </w:pPr>
      <w:r w:rsidRPr="00940DC4">
        <w:rPr>
          <w:lang w:eastAsia="zh-CN"/>
        </w:rPr>
        <w:t xml:space="preserve">Correction of the </w:t>
      </w:r>
      <w:r w:rsidRPr="00940DC4">
        <w:t>fixed</w:t>
      </w:r>
      <w:r w:rsidRPr="00940DC4">
        <w:rPr>
          <w:lang w:eastAsia="zh-CN"/>
        </w:rPr>
        <w:t xml:space="preserve"> phase </w:t>
      </w:r>
      <w:r w:rsidRPr="00940DC4">
        <w:t>deviation</w:t>
      </w:r>
      <w:r w:rsidRPr="00940DC4">
        <w:rPr>
          <w:lang w:eastAsia="zh-CN"/>
        </w:rPr>
        <w:t xml:space="preserve"> between channels of gNB antenna</w:t>
      </w:r>
      <w:r>
        <w:rPr>
          <w:lang w:eastAsia="zh-CN"/>
        </w:rPr>
        <w:t xml:space="preserve"> [BUPT,</w:t>
      </w:r>
      <w:r>
        <w:rPr>
          <w:lang w:eastAsia="zh-CN"/>
        </w:rPr>
        <w:fldChar w:fldCharType="begin"/>
      </w:r>
      <w:r>
        <w:rPr>
          <w:lang w:eastAsia="zh-CN"/>
        </w:rPr>
        <w:instrText xml:space="preserve"> REF _Ref62123575 \n \h </w:instrText>
      </w:r>
      <w:r>
        <w:rPr>
          <w:lang w:eastAsia="zh-CN"/>
        </w:rPr>
      </w:r>
      <w:r>
        <w:rPr>
          <w:lang w:eastAsia="zh-CN"/>
        </w:rPr>
        <w:fldChar w:fldCharType="separate"/>
      </w:r>
      <w:r>
        <w:rPr>
          <w:lang w:eastAsia="zh-CN"/>
        </w:rPr>
        <w:t>[7]</w:t>
      </w:r>
      <w:r>
        <w:rPr>
          <w:lang w:eastAsia="zh-CN"/>
        </w:rPr>
        <w:fldChar w:fldCharType="end"/>
      </w:r>
      <w:r>
        <w:rPr>
          <w:lang w:eastAsia="zh-CN"/>
        </w:rPr>
        <w:t>]</w:t>
      </w:r>
    </w:p>
    <w:p w14:paraId="652DDF41" w14:textId="77777777" w:rsidR="009116AF" w:rsidRPr="00940DC4" w:rsidRDefault="009116AF" w:rsidP="009116AF">
      <w:pPr>
        <w:pStyle w:val="3GPPText"/>
        <w:numPr>
          <w:ilvl w:val="1"/>
          <w:numId w:val="54"/>
        </w:numPr>
      </w:pPr>
      <w:r w:rsidRPr="00940DC4">
        <w:rPr>
          <w:lang w:eastAsia="zh-CN"/>
        </w:rPr>
        <w:t>Motivation:</w:t>
      </w:r>
    </w:p>
    <w:p w14:paraId="2BDAB175" w14:textId="77777777" w:rsidR="009116AF" w:rsidRPr="00940DC4" w:rsidRDefault="009116AF" w:rsidP="009116AF">
      <w:pPr>
        <w:pStyle w:val="3GPPText"/>
        <w:numPr>
          <w:ilvl w:val="2"/>
          <w:numId w:val="54"/>
        </w:numPr>
      </w:pPr>
      <w:r w:rsidRPr="00940DC4">
        <w:rPr>
          <w:lang w:eastAsia="zh-CN"/>
        </w:rPr>
        <w:t>Accurate UL AOA measurements</w:t>
      </w:r>
    </w:p>
    <w:p w14:paraId="7FD69E1B" w14:textId="77777777" w:rsidR="009116AF" w:rsidRPr="00940DC4" w:rsidRDefault="009116AF" w:rsidP="009116AF">
      <w:pPr>
        <w:pStyle w:val="3GPPText"/>
      </w:pPr>
    </w:p>
    <w:p w14:paraId="677C7262" w14:textId="1390E1FA" w:rsidR="009116AF" w:rsidRDefault="009116AF" w:rsidP="009116AF">
      <w:pPr>
        <w:pStyle w:val="Heading3"/>
      </w:pPr>
      <w:r w:rsidRPr="00940DC4">
        <w:lastRenderedPageBreak/>
        <w:t xml:space="preserve">Round </w:t>
      </w:r>
      <w:r>
        <w:t>–</w:t>
      </w:r>
      <w:r w:rsidRPr="00940DC4">
        <w:t xml:space="preserve"> 1</w:t>
      </w:r>
    </w:p>
    <w:p w14:paraId="2C3D0E1E" w14:textId="77777777" w:rsidR="009116AF" w:rsidRPr="002935D5" w:rsidRDefault="009116AF" w:rsidP="009116AF"/>
    <w:p w14:paraId="3D5359AF" w14:textId="480A2DC5" w:rsidR="009116AF" w:rsidRPr="00940DC4" w:rsidRDefault="009116AF" w:rsidP="009116AF">
      <w:pPr>
        <w:pStyle w:val="3GPPText"/>
        <w:rPr>
          <w:b/>
          <w:bCs/>
        </w:rPr>
      </w:pPr>
      <w:r w:rsidRPr="00940DC4">
        <w:rPr>
          <w:b/>
          <w:bCs/>
        </w:rPr>
        <w:t xml:space="preserve">Proposal </w:t>
      </w:r>
      <w:r w:rsidR="000D0FF7">
        <w:rPr>
          <w:b/>
          <w:bCs/>
        </w:rPr>
        <w:t>3</w:t>
      </w:r>
      <w:r w:rsidRPr="00940DC4">
        <w:rPr>
          <w:b/>
          <w:bCs/>
        </w:rPr>
        <w:t>-1</w:t>
      </w:r>
    </w:p>
    <w:p w14:paraId="0CBC2BC6" w14:textId="2855A73B" w:rsidR="00C27AFE" w:rsidRDefault="009116AF" w:rsidP="009116AF">
      <w:pPr>
        <w:pStyle w:val="3GPPText"/>
        <w:numPr>
          <w:ilvl w:val="0"/>
          <w:numId w:val="58"/>
        </w:numPr>
      </w:pPr>
      <w:r>
        <w:t>F</w:t>
      </w:r>
      <w:r w:rsidR="00C27AFE">
        <w:t xml:space="preserve">urther study the following two alternatives for gNB/TRP antenna array calibration to facilitate </w:t>
      </w:r>
      <w:r w:rsidR="0047108D">
        <w:t>accurate</w:t>
      </w:r>
      <w:r w:rsidR="00C27AFE">
        <w:t xml:space="preserve"> UL-AOA measurements:</w:t>
      </w:r>
    </w:p>
    <w:p w14:paraId="1D42F526" w14:textId="2B19B903" w:rsidR="00C27AFE" w:rsidRPr="00940DC4" w:rsidRDefault="00C27AFE" w:rsidP="00C27AFE">
      <w:pPr>
        <w:pStyle w:val="3GPPText"/>
        <w:numPr>
          <w:ilvl w:val="1"/>
          <w:numId w:val="58"/>
        </w:numPr>
      </w:pPr>
      <w:r>
        <w:t xml:space="preserve">Alt.1: NR supports reference UE with known coordinates/orientation for UL-AOA </w:t>
      </w:r>
      <w:r w:rsidR="0047108D">
        <w:t xml:space="preserve">measurement </w:t>
      </w:r>
      <w:r>
        <w:t>calibration</w:t>
      </w:r>
    </w:p>
    <w:p w14:paraId="446829D5" w14:textId="1932ADEA" w:rsidR="00C27AFE" w:rsidRDefault="00C27AFE" w:rsidP="00C27AFE">
      <w:pPr>
        <w:pStyle w:val="3GPPText"/>
        <w:numPr>
          <w:ilvl w:val="1"/>
          <w:numId w:val="58"/>
        </w:numPr>
      </w:pPr>
      <w:r>
        <w:t xml:space="preserve">Alt.2: </w:t>
      </w:r>
      <w:r w:rsidR="0029330C">
        <w:t>Procedure for calibration of</w:t>
      </w:r>
      <w:r>
        <w:t xml:space="preserve"> </w:t>
      </w:r>
      <w:r w:rsidR="009116AF">
        <w:t xml:space="preserve">UL-AOA </w:t>
      </w:r>
      <w:r w:rsidR="0029330C">
        <w:t xml:space="preserve">measurements </w:t>
      </w:r>
      <w:r>
        <w:t>is</w:t>
      </w:r>
      <w:r w:rsidR="009116AF">
        <w:t xml:space="preserve"> </w:t>
      </w:r>
      <w:r w:rsidR="0029330C">
        <w:t>up to</w:t>
      </w:r>
      <w:r w:rsidR="009116AF">
        <w:t xml:space="preserve"> </w:t>
      </w:r>
      <w:r>
        <w:t xml:space="preserve">gNB/TRP </w:t>
      </w:r>
      <w:r w:rsidR="009116AF">
        <w:t>implementation</w:t>
      </w:r>
    </w:p>
    <w:p w14:paraId="64E5E925"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671B60EB" w14:textId="77777777" w:rsidTr="00CA651C">
        <w:tc>
          <w:tcPr>
            <w:tcW w:w="1838" w:type="dxa"/>
            <w:shd w:val="clear" w:color="auto" w:fill="B6DDE8" w:themeFill="accent5" w:themeFillTint="66"/>
          </w:tcPr>
          <w:p w14:paraId="632E24A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7C41104D" w14:textId="77777777" w:rsidR="00610BFB" w:rsidRDefault="00610BFB" w:rsidP="00CA651C">
            <w:pPr>
              <w:pStyle w:val="3GPPText"/>
              <w:spacing w:before="0" w:after="0"/>
            </w:pPr>
            <w:r>
              <w:t>Comments</w:t>
            </w:r>
          </w:p>
        </w:tc>
      </w:tr>
      <w:tr w:rsidR="00610BFB" w14:paraId="3E5AC29E" w14:textId="77777777" w:rsidTr="00CA651C">
        <w:tc>
          <w:tcPr>
            <w:tcW w:w="1838" w:type="dxa"/>
          </w:tcPr>
          <w:p w14:paraId="2061F675" w14:textId="112B3EA9" w:rsidR="00610BFB" w:rsidRDefault="009066FD" w:rsidP="00CA651C">
            <w:pPr>
              <w:pStyle w:val="3GPPText"/>
              <w:spacing w:before="0" w:after="0"/>
            </w:pPr>
            <w:r>
              <w:t>CATT</w:t>
            </w:r>
          </w:p>
        </w:tc>
        <w:tc>
          <w:tcPr>
            <w:tcW w:w="8124" w:type="dxa"/>
          </w:tcPr>
          <w:p w14:paraId="35A71839" w14:textId="3AE39A6D" w:rsidR="00610BFB" w:rsidRDefault="009C6FBE" w:rsidP="00CA651C">
            <w:pPr>
              <w:pStyle w:val="3GPPText"/>
              <w:spacing w:before="0" w:after="0"/>
            </w:pPr>
            <w:r>
              <w:t>S</w:t>
            </w:r>
            <w:r w:rsidR="00F97AE6">
              <w:t xml:space="preserve">upport </w:t>
            </w:r>
            <w:r w:rsidR="009066FD">
              <w:t>Alt.1</w:t>
            </w:r>
            <w:r w:rsidR="00F97AE6">
              <w:t xml:space="preserve"> </w:t>
            </w:r>
            <w:r>
              <w:t xml:space="preserve">and suggest the following wording </w:t>
            </w:r>
            <w:proofErr w:type="gramStart"/>
            <w:r>
              <w:t>changes:</w:t>
            </w:r>
            <w:r w:rsidR="00F97AE6">
              <w:t>:</w:t>
            </w:r>
            <w:proofErr w:type="gramEnd"/>
          </w:p>
          <w:p w14:paraId="4B594A2A" w14:textId="77777777" w:rsidR="009066FD" w:rsidRDefault="009066FD" w:rsidP="009066FD">
            <w:pPr>
              <w:pStyle w:val="3GPPText"/>
              <w:numPr>
                <w:ilvl w:val="0"/>
                <w:numId w:val="61"/>
              </w:numPr>
              <w:spacing w:before="0" w:after="0"/>
              <w:rPr>
                <w:ins w:id="3" w:author="CATT - Ren Da" w:date="2021-01-26T11:46:00Z"/>
              </w:rPr>
            </w:pPr>
            <w:r>
              <w:t xml:space="preserve">NR supports </w:t>
            </w:r>
            <w:ins w:id="4" w:author="CATT - Ren Da" w:date="2021-01-26T11:45:00Z">
              <w:r>
                <w:t xml:space="preserve">using </w:t>
              </w:r>
            </w:ins>
            <w:ins w:id="5" w:author="CATT - Ren Da" w:date="2021-01-26T11:46:00Z">
              <w:r>
                <w:t xml:space="preserve">the information provided by a </w:t>
              </w:r>
            </w:ins>
            <w:r>
              <w:t>reference UE with known coordinates/orientation for UL-AOA measurement calibration</w:t>
            </w:r>
          </w:p>
          <w:p w14:paraId="6938AD3C" w14:textId="349167F3" w:rsidR="009066FD" w:rsidRDefault="009066FD" w:rsidP="009066FD">
            <w:pPr>
              <w:pStyle w:val="3GPPText"/>
              <w:numPr>
                <w:ilvl w:val="0"/>
                <w:numId w:val="61"/>
              </w:numPr>
              <w:spacing w:before="0" w:after="0"/>
            </w:pPr>
            <w:ins w:id="6" w:author="CATT - Ren Da" w:date="2021-01-26T11:46:00Z">
              <w:r>
                <w:t>FFS: the details of the procedure</w:t>
              </w:r>
            </w:ins>
            <w:ins w:id="7" w:author="CATT - Ren Da" w:date="2021-01-26T11:47:00Z">
              <w:r>
                <w:t xml:space="preserve"> and signaling</w:t>
              </w:r>
            </w:ins>
          </w:p>
        </w:tc>
      </w:tr>
      <w:tr w:rsidR="00610BFB" w14:paraId="39D63773" w14:textId="77777777" w:rsidTr="00CA651C">
        <w:tc>
          <w:tcPr>
            <w:tcW w:w="1838" w:type="dxa"/>
          </w:tcPr>
          <w:p w14:paraId="3AE90FD9" w14:textId="5CA13817" w:rsidR="00610BFB" w:rsidRDefault="00084272" w:rsidP="00CA651C">
            <w:pPr>
              <w:pStyle w:val="3GPPText"/>
              <w:spacing w:before="0" w:after="0"/>
            </w:pPr>
            <w:r>
              <w:t>Qualcomm</w:t>
            </w:r>
          </w:p>
        </w:tc>
        <w:tc>
          <w:tcPr>
            <w:tcW w:w="8124" w:type="dxa"/>
          </w:tcPr>
          <w:p w14:paraId="298B22DF" w14:textId="5ED74F86" w:rsidR="00012559" w:rsidRDefault="00012559" w:rsidP="00CA651C">
            <w:pPr>
              <w:pStyle w:val="3GPPText"/>
              <w:spacing w:before="0" w:after="0"/>
            </w:pPr>
            <w:r>
              <w:t>We are supportive of Alt. 1 however, w</w:t>
            </w:r>
            <w:r w:rsidR="00084272">
              <w:t>e don’t see the need of calling it a “reference UE”; it can be a gNB or some other device; these decisions can be</w:t>
            </w:r>
            <w:r>
              <w:t xml:space="preserve"> discussed/</w:t>
            </w:r>
            <w:r w:rsidR="00084272">
              <w:t>finalized later</w:t>
            </w:r>
            <w:r w:rsidR="00F048BC">
              <w:t>, and there may need to have upper layer WGs included in the discussion</w:t>
            </w:r>
            <w:r w:rsidR="00084272">
              <w:t xml:space="preserve">. Suggest </w:t>
            </w:r>
            <w:proofErr w:type="gramStart"/>
            <w:r w:rsidR="00084272">
              <w:t>to change</w:t>
            </w:r>
            <w:proofErr w:type="gramEnd"/>
            <w:r w:rsidR="00084272">
              <w:t xml:space="preserve"> the first option by saying: “reference device or reference entity or reference node</w:t>
            </w:r>
            <w:r w:rsidR="00F048BC">
              <w:t>”.</w:t>
            </w:r>
          </w:p>
          <w:p w14:paraId="0BC835C1" w14:textId="77777777" w:rsidR="00012559" w:rsidRDefault="00012559" w:rsidP="00CA651C">
            <w:pPr>
              <w:pStyle w:val="3GPPText"/>
              <w:spacing w:before="0" w:after="0"/>
            </w:pPr>
          </w:p>
          <w:p w14:paraId="290D9D59" w14:textId="77777777" w:rsidR="00012559" w:rsidRDefault="00012559" w:rsidP="00CA651C">
            <w:pPr>
              <w:pStyle w:val="3GPPText"/>
              <w:spacing w:before="0" w:after="0"/>
            </w:pPr>
            <w:r>
              <w:t>Additional changes over the proposal from CATT:</w:t>
            </w:r>
          </w:p>
          <w:p w14:paraId="3E7BEAC2" w14:textId="77777777" w:rsidR="00012559" w:rsidRDefault="00012559" w:rsidP="00CA651C">
            <w:pPr>
              <w:pStyle w:val="3GPPText"/>
              <w:spacing w:before="0" w:after="0"/>
            </w:pPr>
          </w:p>
          <w:p w14:paraId="22A60986" w14:textId="37EECE0C" w:rsidR="00012559" w:rsidRDefault="00012559" w:rsidP="00012559">
            <w:pPr>
              <w:pStyle w:val="3GPPText"/>
              <w:numPr>
                <w:ilvl w:val="0"/>
                <w:numId w:val="61"/>
              </w:numPr>
              <w:spacing w:before="0" w:after="0"/>
            </w:pPr>
            <w:r>
              <w:t xml:space="preserve">NR supports </w:t>
            </w:r>
            <w:ins w:id="8" w:author="CATT - Ren Da" w:date="2021-01-26T11:45:00Z">
              <w:r>
                <w:t xml:space="preserve">using </w:t>
              </w:r>
            </w:ins>
            <w:ins w:id="9" w:author="CATT - Ren Da" w:date="2021-01-26T11:46:00Z">
              <w:r>
                <w:t xml:space="preserve">the information provided by a </w:t>
              </w:r>
            </w:ins>
            <w:r>
              <w:t xml:space="preserve">reference </w:t>
            </w:r>
            <w:proofErr w:type="spellStart"/>
            <w:r w:rsidRPr="00012559">
              <w:rPr>
                <w:strike/>
              </w:rPr>
              <w:t>UE</w:t>
            </w:r>
            <w:r w:rsidRPr="00012559">
              <w:rPr>
                <w:color w:val="00B050"/>
              </w:rPr>
              <w:t>node</w:t>
            </w:r>
            <w:proofErr w:type="spellEnd"/>
            <w:r>
              <w:t xml:space="preserve"> with known coordinates/orientation for UL-AOA measurement calibration</w:t>
            </w:r>
          </w:p>
          <w:p w14:paraId="1A11D99E" w14:textId="0402B44B" w:rsidR="00012559" w:rsidRDefault="00012559" w:rsidP="00012559">
            <w:pPr>
              <w:pStyle w:val="3GPPText"/>
              <w:numPr>
                <w:ilvl w:val="0"/>
                <w:numId w:val="61"/>
              </w:numPr>
              <w:spacing w:before="0" w:after="0"/>
            </w:pPr>
            <w:ins w:id="10" w:author="CATT - Ren Da" w:date="2021-01-26T11:46:00Z">
              <w:r>
                <w:t>FFS: the details of the procedure</w:t>
              </w:r>
            </w:ins>
            <w:ins w:id="11" w:author="CATT - Ren Da" w:date="2021-01-26T11:47:00Z">
              <w:r>
                <w:t xml:space="preserve"> and signaling</w:t>
              </w:r>
            </w:ins>
            <w:r>
              <w:t xml:space="preserve">, </w:t>
            </w:r>
            <w:r w:rsidRPr="00012559">
              <w:rPr>
                <w:color w:val="00B050"/>
              </w:rPr>
              <w:t>whether the reference node can be a UE, a gNB, or another device</w:t>
            </w:r>
          </w:p>
        </w:tc>
      </w:tr>
      <w:tr w:rsidR="00610BFB" w14:paraId="7E55DD3B" w14:textId="77777777" w:rsidTr="00CA651C">
        <w:tc>
          <w:tcPr>
            <w:tcW w:w="1838" w:type="dxa"/>
          </w:tcPr>
          <w:p w14:paraId="6A1A0154" w14:textId="690FB80B" w:rsidR="00610BFB" w:rsidRDefault="00F069CB" w:rsidP="00CA651C">
            <w:pPr>
              <w:pStyle w:val="3GPPText"/>
              <w:spacing w:before="0" w:after="0"/>
            </w:pPr>
            <w:r>
              <w:t>Nokia/NSB</w:t>
            </w:r>
          </w:p>
        </w:tc>
        <w:tc>
          <w:tcPr>
            <w:tcW w:w="8124" w:type="dxa"/>
          </w:tcPr>
          <w:p w14:paraId="02B1E975" w14:textId="4EEA4E73" w:rsidR="00610BFB" w:rsidRDefault="00F069CB" w:rsidP="00CA651C">
            <w:pPr>
              <w:pStyle w:val="3GPPText"/>
              <w:spacing w:before="0" w:after="0"/>
            </w:pPr>
            <w:r>
              <w:t xml:space="preserve">In principle we are okay with Alt. 1 with update from CATT/QC. However, the general concept of reference UE is being discussed for multiple techniques and we think that we should not do a piecemeal solution but rather have a comprehensive agreement if possible.  </w:t>
            </w:r>
          </w:p>
        </w:tc>
      </w:tr>
    </w:tbl>
    <w:p w14:paraId="7BDCE90F" w14:textId="77777777" w:rsidR="00610BFB" w:rsidRPr="00940DC4" w:rsidRDefault="00610BFB" w:rsidP="009116AF">
      <w:pPr>
        <w:pStyle w:val="3GPPText"/>
      </w:pPr>
    </w:p>
    <w:p w14:paraId="449DF5AF" w14:textId="77777777" w:rsidR="009116AF" w:rsidRPr="00940DC4" w:rsidRDefault="009116AF" w:rsidP="009116AF">
      <w:pPr>
        <w:pStyle w:val="Heading2"/>
      </w:pPr>
      <w:r w:rsidRPr="00940DC4">
        <w:t>LOS/NLOS identification for UL-AOA measurements</w:t>
      </w:r>
    </w:p>
    <w:p w14:paraId="7AE7183B" w14:textId="77777777" w:rsidR="009116AF" w:rsidRPr="00940DC4" w:rsidRDefault="009116AF" w:rsidP="009116AF">
      <w:r w:rsidRPr="00940DC4">
        <w:t>The following proposals were discussed for with respect to LOS/NLOS identification to improve accuracy of UL-AOA positioning.</w:t>
      </w:r>
    </w:p>
    <w:p w14:paraId="0E999196" w14:textId="77777777" w:rsidR="009116AF" w:rsidRPr="00940DC4" w:rsidRDefault="009116AF" w:rsidP="009116AF">
      <w:pPr>
        <w:pStyle w:val="3GPPText"/>
        <w:numPr>
          <w:ilvl w:val="0"/>
          <w:numId w:val="54"/>
        </w:numPr>
      </w:pPr>
      <w:r w:rsidRPr="00940DC4">
        <w:t xml:space="preserve">AOA measurements associated with </w:t>
      </w:r>
      <w:r w:rsidRPr="00940DC4">
        <w:rPr>
          <w:rFonts w:hint="eastAsia"/>
        </w:rPr>
        <w:t xml:space="preserve">LOS/NLOS identifier </w:t>
      </w:r>
      <w:r w:rsidRPr="00940DC4">
        <w:t xml:space="preserve">and a confidence level [CATT, </w:t>
      </w:r>
      <w:r w:rsidRPr="00940DC4">
        <w:fldChar w:fldCharType="begin"/>
      </w:r>
      <w:r w:rsidRPr="00940DC4">
        <w:instrText xml:space="preserve"> REF _Ref62112712 \n \h </w:instrText>
      </w:r>
      <w:r>
        <w:instrText xml:space="preserve"> \* MERGEFORMAT </w:instrText>
      </w:r>
      <w:r w:rsidRPr="00940DC4">
        <w:fldChar w:fldCharType="separate"/>
      </w:r>
      <w:r w:rsidRPr="00940DC4">
        <w:t>[4]</w:t>
      </w:r>
      <w:r w:rsidRPr="00940DC4">
        <w:fldChar w:fldCharType="end"/>
      </w:r>
      <w:r w:rsidRPr="00940DC4">
        <w:t>]</w:t>
      </w:r>
    </w:p>
    <w:p w14:paraId="3472EE9A" w14:textId="77777777" w:rsidR="009116AF" w:rsidRPr="00940DC4" w:rsidRDefault="009116AF" w:rsidP="009116AF">
      <w:pPr>
        <w:pStyle w:val="3GPPText"/>
        <w:numPr>
          <w:ilvl w:val="1"/>
          <w:numId w:val="54"/>
        </w:numPr>
      </w:pPr>
      <w:r w:rsidRPr="00940DC4">
        <w:t>Motivation:</w:t>
      </w:r>
    </w:p>
    <w:p w14:paraId="38384BE2" w14:textId="77777777" w:rsidR="009116AF" w:rsidRPr="00940DC4" w:rsidRDefault="009116AF" w:rsidP="009116AF">
      <w:pPr>
        <w:pStyle w:val="3GPPText"/>
        <w:numPr>
          <w:ilvl w:val="2"/>
          <w:numId w:val="54"/>
        </w:numPr>
      </w:pPr>
      <w:r w:rsidRPr="00940DC4">
        <w:t>Accuracy of AOA positioning</w:t>
      </w:r>
    </w:p>
    <w:p w14:paraId="62C3F0F2" w14:textId="77777777" w:rsidR="009116AF" w:rsidRPr="00940DC4" w:rsidRDefault="009116AF" w:rsidP="009116AF">
      <w:pPr>
        <w:pStyle w:val="3GPPText"/>
        <w:numPr>
          <w:ilvl w:val="0"/>
          <w:numId w:val="54"/>
        </w:numPr>
      </w:pPr>
      <w:r w:rsidRPr="00940DC4">
        <w:t>LOS indicators as soft values to the network or LMF [</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11FF5792" w14:textId="77777777" w:rsidR="009116AF" w:rsidRPr="00940DC4" w:rsidRDefault="009116AF" w:rsidP="009116AF">
      <w:pPr>
        <w:pStyle w:val="3GPPText"/>
        <w:numPr>
          <w:ilvl w:val="1"/>
          <w:numId w:val="54"/>
        </w:numPr>
      </w:pPr>
      <w:r w:rsidRPr="00940DC4">
        <w:t>Motivation:</w:t>
      </w:r>
    </w:p>
    <w:p w14:paraId="0BCF45D9" w14:textId="77777777" w:rsidR="009116AF" w:rsidRPr="00940DC4" w:rsidRDefault="009116AF" w:rsidP="009116AF">
      <w:pPr>
        <w:pStyle w:val="3GPPText"/>
        <w:numPr>
          <w:ilvl w:val="2"/>
          <w:numId w:val="54"/>
        </w:numPr>
      </w:pPr>
      <w:r w:rsidRPr="00940DC4">
        <w:t xml:space="preserve">To improve positioning accuracy using regularization techniques </w:t>
      </w:r>
    </w:p>
    <w:p w14:paraId="29B74616" w14:textId="77777777" w:rsidR="009116AF" w:rsidRPr="00940DC4" w:rsidRDefault="009116AF" w:rsidP="009116AF">
      <w:pPr>
        <w:pStyle w:val="3GPPText"/>
        <w:numPr>
          <w:ilvl w:val="0"/>
          <w:numId w:val="54"/>
        </w:numPr>
      </w:pPr>
      <w:r w:rsidRPr="00940DC4">
        <w:t>NLOS link rejection by polarization [</w:t>
      </w:r>
      <w:proofErr w:type="spellStart"/>
      <w:r w:rsidRPr="00940DC4">
        <w:t>Futurewei</w:t>
      </w:r>
      <w:proofErr w:type="spellEnd"/>
      <w:r w:rsidRPr="00940DC4">
        <w:t xml:space="preserve">, </w:t>
      </w:r>
      <w:r w:rsidRPr="00940DC4">
        <w:fldChar w:fldCharType="begin"/>
      </w:r>
      <w:r w:rsidRPr="00940DC4">
        <w:instrText xml:space="preserve"> REF _Ref62119036 \r \h </w:instrText>
      </w:r>
      <w:r>
        <w:instrText xml:space="preserve"> \* MERGEFORMAT </w:instrText>
      </w:r>
      <w:r w:rsidRPr="00940DC4">
        <w:fldChar w:fldCharType="separate"/>
      </w:r>
      <w:r w:rsidRPr="00940DC4">
        <w:t>[6]</w:t>
      </w:r>
      <w:r w:rsidRPr="00940DC4">
        <w:fldChar w:fldCharType="end"/>
      </w:r>
      <w:r w:rsidRPr="00940DC4">
        <w:t>]</w:t>
      </w:r>
    </w:p>
    <w:p w14:paraId="770892EE" w14:textId="77777777" w:rsidR="009116AF" w:rsidRPr="00940DC4" w:rsidRDefault="009116AF" w:rsidP="009116AF">
      <w:pPr>
        <w:pStyle w:val="3GPPText"/>
        <w:numPr>
          <w:ilvl w:val="1"/>
          <w:numId w:val="54"/>
        </w:numPr>
      </w:pPr>
      <w:r w:rsidRPr="00940DC4">
        <w:t>Motivation:</w:t>
      </w:r>
    </w:p>
    <w:p w14:paraId="1EF9A59B" w14:textId="77777777" w:rsidR="009116AF" w:rsidRPr="00940DC4" w:rsidRDefault="009116AF" w:rsidP="009116AF">
      <w:pPr>
        <w:pStyle w:val="3GPPText"/>
        <w:numPr>
          <w:ilvl w:val="2"/>
          <w:numId w:val="54"/>
        </w:numPr>
      </w:pPr>
      <w:r w:rsidRPr="00940DC4">
        <w:t>Improve accuracy, identify NLOS direction (relative changes in their polarization orientation)</w:t>
      </w:r>
    </w:p>
    <w:p w14:paraId="6A52E992" w14:textId="77777777" w:rsidR="009116AF" w:rsidRPr="00940DC4" w:rsidRDefault="009116AF" w:rsidP="009116AF">
      <w:pPr>
        <w:pStyle w:val="3GPPText"/>
        <w:numPr>
          <w:ilvl w:val="0"/>
          <w:numId w:val="54"/>
        </w:numPr>
      </w:pPr>
      <w:r w:rsidRPr="00940DC4">
        <w:lastRenderedPageBreak/>
        <w:t xml:space="preserve">Indication of link propagation type (LOS/NLOS) and reliability metric [Intel, </w:t>
      </w:r>
      <w:r w:rsidRPr="00940DC4">
        <w:fldChar w:fldCharType="begin"/>
      </w:r>
      <w:r w:rsidRPr="00940DC4">
        <w:instrText xml:space="preserve"> REF _Ref62124504 \r \h  \* MERGEFORMAT </w:instrText>
      </w:r>
      <w:r w:rsidRPr="00940DC4">
        <w:fldChar w:fldCharType="separate"/>
      </w:r>
      <w:r w:rsidRPr="00940DC4">
        <w:t>[9]</w:t>
      </w:r>
      <w:r w:rsidRPr="00940DC4">
        <w:fldChar w:fldCharType="end"/>
      </w:r>
      <w:r w:rsidRPr="00940DC4">
        <w:t>]</w:t>
      </w:r>
    </w:p>
    <w:p w14:paraId="09D78412" w14:textId="77777777" w:rsidR="009116AF" w:rsidRPr="00940DC4" w:rsidRDefault="009116AF" w:rsidP="009116AF">
      <w:pPr>
        <w:pStyle w:val="3GPPText"/>
        <w:numPr>
          <w:ilvl w:val="1"/>
          <w:numId w:val="54"/>
        </w:numPr>
      </w:pPr>
      <w:r w:rsidRPr="00940DC4">
        <w:t>Motivation:</w:t>
      </w:r>
    </w:p>
    <w:p w14:paraId="2BF26DF3" w14:textId="77777777" w:rsidR="009116AF" w:rsidRPr="00940DC4" w:rsidRDefault="009116AF" w:rsidP="009116AF">
      <w:pPr>
        <w:pStyle w:val="3GPPText"/>
        <w:numPr>
          <w:ilvl w:val="2"/>
          <w:numId w:val="54"/>
        </w:numPr>
      </w:pPr>
      <w:r w:rsidRPr="00940DC4">
        <w:t>Improved UL-AOA positioning accuracy</w:t>
      </w:r>
    </w:p>
    <w:p w14:paraId="0E70BABA" w14:textId="77777777" w:rsidR="009116AF" w:rsidRPr="00940DC4" w:rsidRDefault="009116AF" w:rsidP="009116AF">
      <w:pPr>
        <w:pStyle w:val="3GPPText"/>
      </w:pPr>
    </w:p>
    <w:p w14:paraId="15B834EF" w14:textId="218201EF" w:rsidR="009116AF" w:rsidRDefault="009116AF" w:rsidP="009116AF">
      <w:pPr>
        <w:pStyle w:val="Heading3"/>
      </w:pPr>
      <w:r w:rsidRPr="00940DC4">
        <w:t xml:space="preserve">Round </w:t>
      </w:r>
      <w:r>
        <w:t>–</w:t>
      </w:r>
      <w:r w:rsidRPr="00940DC4">
        <w:t xml:space="preserve"> 1</w:t>
      </w:r>
    </w:p>
    <w:p w14:paraId="6A5ECB3C" w14:textId="77777777" w:rsidR="000D0FF7" w:rsidRPr="000D0FF7" w:rsidRDefault="000D0FF7" w:rsidP="000D0FF7"/>
    <w:p w14:paraId="56D3739D" w14:textId="6CC81D4F" w:rsidR="009116AF" w:rsidRPr="00940DC4" w:rsidRDefault="009116AF" w:rsidP="009116AF">
      <w:pPr>
        <w:pStyle w:val="3GPPText"/>
        <w:rPr>
          <w:b/>
          <w:bCs/>
        </w:rPr>
      </w:pPr>
      <w:r w:rsidRPr="00940DC4">
        <w:rPr>
          <w:b/>
          <w:bCs/>
        </w:rPr>
        <w:t xml:space="preserve">Proposal </w:t>
      </w:r>
      <w:r w:rsidR="000D0FF7">
        <w:rPr>
          <w:b/>
          <w:bCs/>
        </w:rPr>
        <w:t>4</w:t>
      </w:r>
      <w:r w:rsidRPr="00940DC4">
        <w:rPr>
          <w:b/>
          <w:bCs/>
        </w:rPr>
        <w:t>-1</w:t>
      </w:r>
    </w:p>
    <w:p w14:paraId="0907301F" w14:textId="4B412880" w:rsidR="009116AF" w:rsidRPr="00940DC4" w:rsidRDefault="00F6512B" w:rsidP="009116AF">
      <w:pPr>
        <w:pStyle w:val="3GPPText"/>
        <w:numPr>
          <w:ilvl w:val="0"/>
          <w:numId w:val="58"/>
        </w:numPr>
      </w:pPr>
      <w:r>
        <w:t xml:space="preserve">gNB/TRP </w:t>
      </w:r>
      <w:r w:rsidR="00940869">
        <w:t xml:space="preserve">reports estimate of </w:t>
      </w:r>
      <w:r>
        <w:t>LOS/NLOS</w:t>
      </w:r>
      <w:r w:rsidR="0047108D">
        <w:t xml:space="preserve"> </w:t>
      </w:r>
      <w:r w:rsidR="00940869">
        <w:t>link type identification</w:t>
      </w:r>
      <w:r w:rsidR="0047108D">
        <w:t xml:space="preserve"> to facilitate accurate UL-AOA positioning</w:t>
      </w:r>
    </w:p>
    <w:p w14:paraId="73CDBFD1" w14:textId="6DCC29E4" w:rsidR="009116AF" w:rsidRPr="00940DC4" w:rsidRDefault="00F6512B" w:rsidP="00C27AFE">
      <w:pPr>
        <w:pStyle w:val="3GPPText"/>
        <w:numPr>
          <w:ilvl w:val="1"/>
          <w:numId w:val="58"/>
        </w:numPr>
      </w:pPr>
      <w:r>
        <w:t xml:space="preserve">FFS </w:t>
      </w:r>
      <w:r w:rsidR="00940869">
        <w:t xml:space="preserve">details for </w:t>
      </w:r>
      <w:r>
        <w:t xml:space="preserve">LOS/NLOS </w:t>
      </w:r>
      <w:r w:rsidR="00940869">
        <w:t>link type identification and signaling</w:t>
      </w:r>
    </w:p>
    <w:p w14:paraId="1EE1668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A3A2B25" w14:textId="77777777" w:rsidTr="00CA651C">
        <w:tc>
          <w:tcPr>
            <w:tcW w:w="1838" w:type="dxa"/>
            <w:shd w:val="clear" w:color="auto" w:fill="B6DDE8" w:themeFill="accent5" w:themeFillTint="66"/>
          </w:tcPr>
          <w:p w14:paraId="482839EA"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4A42A82A" w14:textId="77777777" w:rsidR="00610BFB" w:rsidRDefault="00610BFB" w:rsidP="00CA651C">
            <w:pPr>
              <w:pStyle w:val="3GPPText"/>
              <w:spacing w:before="0" w:after="0"/>
            </w:pPr>
            <w:r>
              <w:t>Comments</w:t>
            </w:r>
          </w:p>
        </w:tc>
      </w:tr>
      <w:tr w:rsidR="00610BFB" w14:paraId="2E667FD1" w14:textId="77777777" w:rsidTr="00CA651C">
        <w:tc>
          <w:tcPr>
            <w:tcW w:w="1838" w:type="dxa"/>
          </w:tcPr>
          <w:p w14:paraId="24962D1E" w14:textId="14818370" w:rsidR="00610BFB" w:rsidRDefault="009C6FBE" w:rsidP="00CA651C">
            <w:pPr>
              <w:pStyle w:val="3GPPText"/>
              <w:spacing w:before="0" w:after="0"/>
            </w:pPr>
            <w:r>
              <w:t>CATT</w:t>
            </w:r>
          </w:p>
        </w:tc>
        <w:tc>
          <w:tcPr>
            <w:tcW w:w="8124" w:type="dxa"/>
          </w:tcPr>
          <w:p w14:paraId="55D7B459" w14:textId="518E904A" w:rsidR="009C6FBE" w:rsidRDefault="009C6FBE" w:rsidP="009C6FBE">
            <w:pPr>
              <w:pStyle w:val="3GPPText"/>
              <w:spacing w:before="0" w:after="0"/>
            </w:pPr>
            <w:r>
              <w:t>Support and suggest the following wording changes:</w:t>
            </w:r>
          </w:p>
          <w:p w14:paraId="39879EEE" w14:textId="76A09F74" w:rsidR="009C6FBE" w:rsidRPr="00940DC4" w:rsidRDefault="009C6FBE" w:rsidP="009C6FBE">
            <w:pPr>
              <w:pStyle w:val="3GPPText"/>
              <w:numPr>
                <w:ilvl w:val="0"/>
                <w:numId w:val="58"/>
              </w:numPr>
            </w:pPr>
            <w:ins w:id="12" w:author="CATT - Ren Da" w:date="2021-01-26T11:51:00Z">
              <w:r>
                <w:t xml:space="preserve">NR supports </w:t>
              </w:r>
            </w:ins>
            <w:r>
              <w:t xml:space="preserve">gNB/TRP </w:t>
            </w:r>
            <w:ins w:id="13" w:author="CATT - Ren Da" w:date="2021-01-26T11:51:00Z">
              <w:r>
                <w:t xml:space="preserve">to </w:t>
              </w:r>
            </w:ins>
            <w:r>
              <w:t xml:space="preserve">reports </w:t>
            </w:r>
            <w:del w:id="14" w:author="CATT - Ren Da" w:date="2021-01-26T11:51:00Z">
              <w:r w:rsidDel="009C6FBE">
                <w:delText xml:space="preserve">estimate of </w:delText>
              </w:r>
            </w:del>
            <w:r>
              <w:t>LOS/NLOS link type identification</w:t>
            </w:r>
            <w:ins w:id="15" w:author="CATT - Ren Da" w:date="2021-01-26T11:51:00Z">
              <w:r>
                <w:t xml:space="preserve"> </w:t>
              </w:r>
            </w:ins>
            <w:ins w:id="16" w:author="CATT - Ren Da" w:date="2021-01-26T11:52:00Z">
              <w:r>
                <w:t xml:space="preserve">associated with </w:t>
              </w:r>
              <w:r w:rsidRPr="00FE7D12">
                <w:t>UL-AOA</w:t>
              </w:r>
              <w:r>
                <w:t xml:space="preserve"> measurements</w:t>
              </w:r>
            </w:ins>
            <w:r>
              <w:t xml:space="preserve"> to facilitate accurate UL-AOA positioning</w:t>
            </w:r>
          </w:p>
          <w:p w14:paraId="22E8F40B" w14:textId="0B122E30" w:rsidR="009C6FBE" w:rsidRPr="00940DC4" w:rsidRDefault="009C6FBE" w:rsidP="009C6FBE">
            <w:pPr>
              <w:pStyle w:val="3GPPText"/>
              <w:numPr>
                <w:ilvl w:val="1"/>
                <w:numId w:val="58"/>
              </w:numPr>
            </w:pPr>
            <w:r>
              <w:t>FFS details for LOS/NLOS link type identification and signaling</w:t>
            </w:r>
          </w:p>
          <w:p w14:paraId="304DA959" w14:textId="2A02691F" w:rsidR="00610BFB" w:rsidRDefault="00610BFB" w:rsidP="009C6FBE">
            <w:pPr>
              <w:pStyle w:val="3GPPText"/>
              <w:spacing w:before="0" w:after="0"/>
            </w:pPr>
          </w:p>
        </w:tc>
      </w:tr>
      <w:tr w:rsidR="00610BFB" w14:paraId="3A073BAC" w14:textId="77777777" w:rsidTr="00CA651C">
        <w:tc>
          <w:tcPr>
            <w:tcW w:w="1838" w:type="dxa"/>
          </w:tcPr>
          <w:p w14:paraId="2D424F84" w14:textId="5AA5C77D" w:rsidR="00610BFB" w:rsidRDefault="00084272" w:rsidP="00CA651C">
            <w:pPr>
              <w:pStyle w:val="3GPPText"/>
              <w:spacing w:before="0" w:after="0"/>
            </w:pPr>
            <w:r>
              <w:t>Qualcomm</w:t>
            </w:r>
          </w:p>
        </w:tc>
        <w:tc>
          <w:tcPr>
            <w:tcW w:w="8124" w:type="dxa"/>
          </w:tcPr>
          <w:p w14:paraId="63F14594" w14:textId="0B820FA8" w:rsidR="00610BFB" w:rsidRDefault="00084272" w:rsidP="00CA651C">
            <w:pPr>
              <w:pStyle w:val="3GPPText"/>
              <w:spacing w:before="0" w:after="0"/>
            </w:pPr>
            <w:r>
              <w:t>Not support</w:t>
            </w:r>
            <w:r w:rsidR="00F048BC">
              <w:t xml:space="preserve">. Sending a discretized AoA/RTOA/RSRP as proposed in Proposal 3.1 is a more generic way to solve this problem. Let everything else up to the LMF implementation, without having to ask the gNB to derive by-product metrics; send over to the positioning engine all the information. </w:t>
            </w:r>
          </w:p>
        </w:tc>
      </w:tr>
      <w:tr w:rsidR="00610BFB" w14:paraId="16CD6D86" w14:textId="77777777" w:rsidTr="00CA651C">
        <w:tc>
          <w:tcPr>
            <w:tcW w:w="1838" w:type="dxa"/>
          </w:tcPr>
          <w:p w14:paraId="42890775" w14:textId="2A86A7E1" w:rsidR="00610BFB" w:rsidRDefault="0051640D" w:rsidP="00CA651C">
            <w:pPr>
              <w:pStyle w:val="3GPPText"/>
              <w:spacing w:before="0" w:after="0"/>
            </w:pPr>
            <w:r>
              <w:t>Nokia/NSB</w:t>
            </w:r>
          </w:p>
        </w:tc>
        <w:tc>
          <w:tcPr>
            <w:tcW w:w="8124" w:type="dxa"/>
          </w:tcPr>
          <w:p w14:paraId="1DEFE268" w14:textId="645A2FC0" w:rsidR="00610BFB" w:rsidRDefault="0051640D" w:rsidP="00CA651C">
            <w:pPr>
              <w:pStyle w:val="3GPPText"/>
              <w:spacing w:before="0" w:after="0"/>
            </w:pPr>
            <w:r>
              <w:t xml:space="preserve">While we are supportive of </w:t>
            </w:r>
            <w:proofErr w:type="spellStart"/>
            <w:r>
              <w:t>LoS</w:t>
            </w:r>
            <w:proofErr w:type="spellEnd"/>
            <w:r>
              <w:t>/</w:t>
            </w:r>
            <w:proofErr w:type="spellStart"/>
            <w:r>
              <w:t>NLoS</w:t>
            </w:r>
            <w:proofErr w:type="spellEnd"/>
            <w:r>
              <w:t xml:space="preserve"> identification, we don’t feel this should be discussed during this meeting and should wait for any potential update to the WID given the discussions at RAN. </w:t>
            </w:r>
          </w:p>
        </w:tc>
      </w:tr>
    </w:tbl>
    <w:p w14:paraId="5D86FE94" w14:textId="77777777" w:rsidR="00610BFB" w:rsidRPr="00940DC4" w:rsidRDefault="00610BFB" w:rsidP="009116AF">
      <w:pPr>
        <w:pStyle w:val="3GPPText"/>
      </w:pPr>
    </w:p>
    <w:p w14:paraId="31F98924" w14:textId="20A2E2E2" w:rsidR="00476742" w:rsidRPr="00940DC4" w:rsidRDefault="00476742" w:rsidP="00476742">
      <w:pPr>
        <w:pStyle w:val="Heading2"/>
      </w:pPr>
      <w:r w:rsidRPr="00940DC4">
        <w:t xml:space="preserve">Assistance </w:t>
      </w:r>
      <w:proofErr w:type="spellStart"/>
      <w:r w:rsidRPr="00940DC4">
        <w:t>signaling</w:t>
      </w:r>
      <w:proofErr w:type="spellEnd"/>
      <w:r w:rsidRPr="00940DC4">
        <w:t xml:space="preserve"> for UL-</w:t>
      </w:r>
      <w:r w:rsidR="00244591" w:rsidRPr="00940DC4">
        <w:t>AOA</w:t>
      </w:r>
      <w:r w:rsidRPr="00940DC4">
        <w:t xml:space="preserve"> measurements</w:t>
      </w:r>
    </w:p>
    <w:p w14:paraId="04C14AC8" w14:textId="67F728E5" w:rsidR="007C3A86" w:rsidRPr="00940DC4" w:rsidRDefault="007C3A86" w:rsidP="007C3A86">
      <w:pPr>
        <w:pStyle w:val="3GPPText"/>
      </w:pPr>
      <w:r w:rsidRPr="00940DC4">
        <w:t>The following options were proposed to assist UL-</w:t>
      </w:r>
      <w:r w:rsidR="00244591" w:rsidRPr="00940DC4">
        <w:t>AOA</w:t>
      </w:r>
      <w:r w:rsidRPr="00940DC4">
        <w:t xml:space="preserve"> measurements:</w:t>
      </w:r>
    </w:p>
    <w:p w14:paraId="2495FEBF" w14:textId="10B893D6" w:rsidR="007C3A86" w:rsidRPr="00940DC4" w:rsidRDefault="007C3A86" w:rsidP="00401ACB">
      <w:pPr>
        <w:pStyle w:val="3GPPText"/>
        <w:numPr>
          <w:ilvl w:val="0"/>
          <w:numId w:val="54"/>
        </w:numPr>
      </w:pPr>
      <w:r w:rsidRPr="00940DC4">
        <w:t xml:space="preserve">Indication of </w:t>
      </w:r>
      <w:r w:rsidRPr="00940869">
        <w:t>expected</w:t>
      </w:r>
      <w:r w:rsidR="00940869">
        <w:t xml:space="preserve"> </w:t>
      </w:r>
      <w:r w:rsidR="00244591" w:rsidRPr="00940869">
        <w:t>AOA</w:t>
      </w:r>
      <w:r w:rsidRPr="00940DC4">
        <w:t xml:space="preserve"> parameters</w:t>
      </w:r>
      <w:r w:rsidR="00B83B94" w:rsidRPr="00940DC4">
        <w:t xml:space="preserve"> [Nokia, </w:t>
      </w:r>
      <w:r w:rsidR="00B83B94" w:rsidRPr="00940DC4">
        <w:fldChar w:fldCharType="begin"/>
      </w:r>
      <w:r w:rsidR="00B83B94" w:rsidRPr="00940DC4">
        <w:instrText xml:space="preserve"> REF _Ref62123656 \n \h </w:instrText>
      </w:r>
      <w:r w:rsidR="00940DC4">
        <w:instrText xml:space="preserve"> \* MERGEFORMAT </w:instrText>
      </w:r>
      <w:r w:rsidR="00B83B94" w:rsidRPr="00940DC4">
        <w:fldChar w:fldCharType="separate"/>
      </w:r>
      <w:r w:rsidR="00B83B94" w:rsidRPr="00940DC4">
        <w:t>[8]</w:t>
      </w:r>
      <w:r w:rsidR="00B83B94" w:rsidRPr="00940DC4">
        <w:fldChar w:fldCharType="end"/>
      </w:r>
      <w:r w:rsidR="00B83B94" w:rsidRPr="00940DC4">
        <w:t>]</w:t>
      </w:r>
    </w:p>
    <w:p w14:paraId="58845F2F" w14:textId="47E1B05D" w:rsidR="007C3A86" w:rsidRPr="00940DC4" w:rsidRDefault="007C3A86" w:rsidP="00401ACB">
      <w:pPr>
        <w:pStyle w:val="3GPPText"/>
        <w:numPr>
          <w:ilvl w:val="1"/>
          <w:numId w:val="54"/>
        </w:numPr>
      </w:pPr>
      <w:r w:rsidRPr="00940DC4">
        <w:t>Motivation: Assist non-serving cell TRPs in UL-</w:t>
      </w:r>
      <w:r w:rsidR="00244591" w:rsidRPr="00940DC4">
        <w:t>AOA</w:t>
      </w:r>
      <w:r w:rsidRPr="00940DC4">
        <w:t xml:space="preserve"> measurements</w:t>
      </w:r>
    </w:p>
    <w:p w14:paraId="4375184F" w14:textId="3C2002F5" w:rsidR="007C3A86" w:rsidRPr="00940DC4" w:rsidRDefault="007C3A86" w:rsidP="00401ACB">
      <w:pPr>
        <w:pStyle w:val="3GPPText"/>
        <w:numPr>
          <w:ilvl w:val="0"/>
          <w:numId w:val="54"/>
        </w:numPr>
      </w:pPr>
      <w:r w:rsidRPr="00940DC4">
        <w:t>Indication of estimated UE position and the uncertainty</w:t>
      </w:r>
      <w:r w:rsidR="00B83B94" w:rsidRPr="00940DC4">
        <w:t xml:space="preserve"> [CATT, </w:t>
      </w:r>
      <w:r w:rsidR="00B83B94" w:rsidRPr="00940DC4">
        <w:fldChar w:fldCharType="begin"/>
      </w:r>
      <w:r w:rsidR="00B83B94" w:rsidRPr="00940DC4">
        <w:instrText xml:space="preserve"> REF _Ref62112712 \n \h </w:instrText>
      </w:r>
      <w:r w:rsidR="00940DC4">
        <w:instrText xml:space="preserve"> \* MERGEFORMAT </w:instrText>
      </w:r>
      <w:r w:rsidR="00B83B94" w:rsidRPr="00940DC4">
        <w:fldChar w:fldCharType="separate"/>
      </w:r>
      <w:r w:rsidR="00B83B94" w:rsidRPr="00940DC4">
        <w:t>[4]</w:t>
      </w:r>
      <w:r w:rsidR="00B83B94" w:rsidRPr="00940DC4">
        <w:fldChar w:fldCharType="end"/>
      </w:r>
      <w:r w:rsidR="00B83B94" w:rsidRPr="00940DC4">
        <w:t>]</w:t>
      </w:r>
    </w:p>
    <w:p w14:paraId="2B38DE11" w14:textId="4A6EFC9A" w:rsidR="007C3A86" w:rsidRPr="00940DC4" w:rsidRDefault="007C3A86" w:rsidP="00401ACB">
      <w:pPr>
        <w:pStyle w:val="3GPPText"/>
        <w:numPr>
          <w:ilvl w:val="1"/>
          <w:numId w:val="54"/>
        </w:numPr>
        <w:rPr>
          <w:bCs/>
          <w:iCs/>
        </w:rPr>
      </w:pPr>
      <w:r w:rsidRPr="00940DC4">
        <w:t xml:space="preserve">Motivation: </w:t>
      </w:r>
      <w:r w:rsidRPr="00940DC4">
        <w:rPr>
          <w:bCs/>
          <w:iCs/>
          <w:lang w:eastAsia="zh-CN"/>
        </w:rPr>
        <w:t xml:space="preserve">Aid the UE/gNB in the reception of the DL/UL reference signals and providing reliable NR timing and angular (especially </w:t>
      </w:r>
      <w:r w:rsidR="00244591" w:rsidRPr="00940DC4">
        <w:rPr>
          <w:bCs/>
          <w:iCs/>
          <w:lang w:eastAsia="zh-CN"/>
        </w:rPr>
        <w:t>AOA</w:t>
      </w:r>
      <w:r w:rsidRPr="00940DC4">
        <w:rPr>
          <w:bCs/>
          <w:iCs/>
          <w:lang w:eastAsia="zh-CN"/>
        </w:rPr>
        <w:t>) measurements</w:t>
      </w:r>
    </w:p>
    <w:p w14:paraId="72C2E3FF" w14:textId="77777777" w:rsidR="00BE4624" w:rsidRPr="00940DC4" w:rsidRDefault="00BE4624" w:rsidP="00BE4624">
      <w:pPr>
        <w:pStyle w:val="3GPPText"/>
      </w:pPr>
    </w:p>
    <w:p w14:paraId="39B1AAFE" w14:textId="3847472B"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4C0DC43A" w14:textId="77777777" w:rsidR="009116AF" w:rsidRPr="009116AF" w:rsidRDefault="009116AF" w:rsidP="009116AF"/>
    <w:p w14:paraId="6FF9A7C4" w14:textId="28A0767B" w:rsidR="00BE4624" w:rsidRPr="00940DC4" w:rsidRDefault="00BE4624" w:rsidP="00BE4624">
      <w:pPr>
        <w:pStyle w:val="3GPPText"/>
        <w:rPr>
          <w:b/>
          <w:bCs/>
        </w:rPr>
      </w:pPr>
      <w:r w:rsidRPr="00940DC4">
        <w:rPr>
          <w:b/>
          <w:bCs/>
        </w:rPr>
        <w:t xml:space="preserve">Proposal </w:t>
      </w:r>
      <w:r w:rsidR="000D0FF7">
        <w:rPr>
          <w:b/>
          <w:bCs/>
        </w:rPr>
        <w:t>5</w:t>
      </w:r>
      <w:r w:rsidRPr="00940DC4">
        <w:rPr>
          <w:b/>
          <w:bCs/>
        </w:rPr>
        <w:t>-1</w:t>
      </w:r>
    </w:p>
    <w:p w14:paraId="57A5EDB5" w14:textId="11D2CB5A" w:rsidR="00BE4624" w:rsidRPr="00940DC4" w:rsidRDefault="002935D5" w:rsidP="00BE4624">
      <w:pPr>
        <w:pStyle w:val="3GPPText"/>
        <w:numPr>
          <w:ilvl w:val="0"/>
          <w:numId w:val="58"/>
        </w:numPr>
      </w:pPr>
      <w:r>
        <w:t xml:space="preserve">NR supports assistance signaling from LMF to </w:t>
      </w:r>
      <w:r w:rsidR="00F6512B">
        <w:t xml:space="preserve">gNB/TRP to </w:t>
      </w:r>
      <w:r>
        <w:t>facilitate UL-AOA measurements</w:t>
      </w:r>
    </w:p>
    <w:p w14:paraId="139D1AFD" w14:textId="33D51D53" w:rsidR="00BE4624" w:rsidRPr="00940DC4" w:rsidRDefault="002935D5" w:rsidP="009116AF">
      <w:pPr>
        <w:pStyle w:val="3GPPText"/>
        <w:numPr>
          <w:ilvl w:val="1"/>
          <w:numId w:val="58"/>
        </w:numPr>
      </w:pPr>
      <w:r>
        <w:t>FFS</w:t>
      </w:r>
      <w:r w:rsidR="009116AF">
        <w:t xml:space="preserve"> details of LMF assistance signaling</w:t>
      </w:r>
    </w:p>
    <w:p w14:paraId="4DEC2EDA"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5B4D6908" w14:textId="77777777" w:rsidTr="00CA651C">
        <w:tc>
          <w:tcPr>
            <w:tcW w:w="1838" w:type="dxa"/>
            <w:shd w:val="clear" w:color="auto" w:fill="B6DDE8" w:themeFill="accent5" w:themeFillTint="66"/>
          </w:tcPr>
          <w:p w14:paraId="78CE3A48" w14:textId="77777777" w:rsidR="00610BFB" w:rsidRPr="00610BFB" w:rsidRDefault="00610BFB" w:rsidP="00CA651C">
            <w:pPr>
              <w:pStyle w:val="3GPPText"/>
              <w:spacing w:before="0" w:after="0"/>
            </w:pPr>
            <w:r>
              <w:lastRenderedPageBreak/>
              <w:t>Company Name</w:t>
            </w:r>
          </w:p>
        </w:tc>
        <w:tc>
          <w:tcPr>
            <w:tcW w:w="8124" w:type="dxa"/>
            <w:shd w:val="clear" w:color="auto" w:fill="B6DDE8" w:themeFill="accent5" w:themeFillTint="66"/>
          </w:tcPr>
          <w:p w14:paraId="1A9EDB3D" w14:textId="77777777" w:rsidR="00610BFB" w:rsidRDefault="00610BFB" w:rsidP="00CA651C">
            <w:pPr>
              <w:pStyle w:val="3GPPText"/>
              <w:spacing w:before="0" w:after="0"/>
            </w:pPr>
            <w:r>
              <w:t>Comments</w:t>
            </w:r>
          </w:p>
        </w:tc>
      </w:tr>
      <w:tr w:rsidR="00610BFB" w14:paraId="3CC29B46" w14:textId="77777777" w:rsidTr="00CA651C">
        <w:tc>
          <w:tcPr>
            <w:tcW w:w="1838" w:type="dxa"/>
          </w:tcPr>
          <w:p w14:paraId="43C348C0" w14:textId="1F9AC94A" w:rsidR="00610BFB" w:rsidRDefault="009C6FBE" w:rsidP="00CA651C">
            <w:pPr>
              <w:pStyle w:val="3GPPText"/>
              <w:spacing w:before="0" w:after="0"/>
            </w:pPr>
            <w:r>
              <w:t>CATT</w:t>
            </w:r>
          </w:p>
        </w:tc>
        <w:tc>
          <w:tcPr>
            <w:tcW w:w="8124" w:type="dxa"/>
          </w:tcPr>
          <w:p w14:paraId="35CAB65B" w14:textId="668AAB56" w:rsidR="00610BFB" w:rsidRDefault="009C6FBE" w:rsidP="00CA651C">
            <w:pPr>
              <w:pStyle w:val="3GPPText"/>
              <w:spacing w:before="0" w:after="0"/>
            </w:pPr>
            <w:r>
              <w:t>Support.</w:t>
            </w:r>
          </w:p>
        </w:tc>
      </w:tr>
      <w:tr w:rsidR="00610BFB" w14:paraId="130D831C" w14:textId="77777777" w:rsidTr="00CA651C">
        <w:tc>
          <w:tcPr>
            <w:tcW w:w="1838" w:type="dxa"/>
          </w:tcPr>
          <w:p w14:paraId="10CB9A95" w14:textId="13B57210" w:rsidR="00610BFB" w:rsidRDefault="00084272" w:rsidP="00CA651C">
            <w:pPr>
              <w:pStyle w:val="3GPPText"/>
              <w:spacing w:before="0" w:after="0"/>
            </w:pPr>
            <w:r>
              <w:t>Qualcomm</w:t>
            </w:r>
          </w:p>
        </w:tc>
        <w:tc>
          <w:tcPr>
            <w:tcW w:w="8124" w:type="dxa"/>
          </w:tcPr>
          <w:p w14:paraId="6DF60AE9" w14:textId="3EFEEF24" w:rsidR="00610BFB" w:rsidRDefault="00084272" w:rsidP="00CA651C">
            <w:pPr>
              <w:pStyle w:val="3GPPText"/>
              <w:spacing w:before="0" w:after="0"/>
            </w:pPr>
            <w:r>
              <w:t>Support</w:t>
            </w:r>
          </w:p>
        </w:tc>
      </w:tr>
      <w:tr w:rsidR="00610BFB" w14:paraId="4FDB335E" w14:textId="77777777" w:rsidTr="00CA651C">
        <w:tc>
          <w:tcPr>
            <w:tcW w:w="1838" w:type="dxa"/>
          </w:tcPr>
          <w:p w14:paraId="086B8365" w14:textId="77AF707A" w:rsidR="00610BFB" w:rsidRDefault="0051640D" w:rsidP="00CA651C">
            <w:pPr>
              <w:pStyle w:val="3GPPText"/>
              <w:spacing w:before="0" w:after="0"/>
            </w:pPr>
            <w:r>
              <w:t>Nokia/NSB</w:t>
            </w:r>
          </w:p>
        </w:tc>
        <w:tc>
          <w:tcPr>
            <w:tcW w:w="8124" w:type="dxa"/>
          </w:tcPr>
          <w:p w14:paraId="2E217C93" w14:textId="1780D13D" w:rsidR="00610BFB" w:rsidRDefault="0051640D" w:rsidP="00CA651C">
            <w:pPr>
              <w:pStyle w:val="3GPPText"/>
              <w:spacing w:before="0" w:after="0"/>
            </w:pPr>
            <w:r>
              <w:t xml:space="preserve">Support. Suggest the following small changes: </w:t>
            </w:r>
          </w:p>
          <w:p w14:paraId="55B4F0B0" w14:textId="0384C4DC" w:rsidR="0051640D" w:rsidRPr="00940DC4" w:rsidRDefault="0051640D" w:rsidP="0051640D">
            <w:pPr>
              <w:pStyle w:val="3GPPText"/>
              <w:numPr>
                <w:ilvl w:val="0"/>
                <w:numId w:val="58"/>
              </w:numPr>
            </w:pPr>
            <w:r>
              <w:t xml:space="preserve">NR supports </w:t>
            </w:r>
            <w:r w:rsidRPr="0051640D">
              <w:rPr>
                <w:color w:val="FF0000"/>
              </w:rPr>
              <w:t xml:space="preserve">enhanced </w:t>
            </w:r>
            <w:r>
              <w:t>assistance signaling from LMF to gNB/TRP to facilitate</w:t>
            </w:r>
            <w:r>
              <w:t xml:space="preserve"> </w:t>
            </w:r>
            <w:r w:rsidRPr="0051640D">
              <w:rPr>
                <w:color w:val="FF0000"/>
              </w:rPr>
              <w:t>improved</w:t>
            </w:r>
            <w:r w:rsidRPr="0051640D">
              <w:rPr>
                <w:color w:val="FF0000"/>
              </w:rPr>
              <w:t xml:space="preserve"> </w:t>
            </w:r>
            <w:r>
              <w:t>UL-AOA measurements</w:t>
            </w:r>
          </w:p>
          <w:p w14:paraId="1F9C7257" w14:textId="0384C4DC" w:rsidR="0051640D" w:rsidRDefault="0051640D" w:rsidP="00CA651C">
            <w:pPr>
              <w:pStyle w:val="3GPPText"/>
              <w:spacing w:before="0" w:after="0"/>
            </w:pPr>
          </w:p>
        </w:tc>
      </w:tr>
    </w:tbl>
    <w:p w14:paraId="45FB1F4A" w14:textId="77777777" w:rsidR="00610BFB" w:rsidRPr="00940DC4" w:rsidRDefault="00610BFB" w:rsidP="00BE4624">
      <w:pPr>
        <w:pStyle w:val="3GPPText"/>
      </w:pPr>
    </w:p>
    <w:p w14:paraId="756E051E" w14:textId="0F914CB6" w:rsidR="00283C17" w:rsidRPr="00940DC4" w:rsidRDefault="00476742" w:rsidP="00476742">
      <w:pPr>
        <w:pStyle w:val="Heading2"/>
      </w:pPr>
      <w:r w:rsidRPr="00940DC4">
        <w:t>SRS physical structure enhancements</w:t>
      </w:r>
    </w:p>
    <w:p w14:paraId="36224706" w14:textId="6AED6107" w:rsidR="00BD56DC" w:rsidRPr="00940DC4" w:rsidRDefault="00BD56DC" w:rsidP="00BD56DC">
      <w:pPr>
        <w:pStyle w:val="3GPPText"/>
      </w:pPr>
      <w:r w:rsidRPr="00940DC4">
        <w:t>The following options were proposed to enhance SRS physical structure:</w:t>
      </w:r>
    </w:p>
    <w:p w14:paraId="6F8F99A8" w14:textId="657F3080" w:rsidR="00BD56DC" w:rsidRPr="00940DC4" w:rsidRDefault="00BD56DC" w:rsidP="00401ACB">
      <w:pPr>
        <w:pStyle w:val="3GPPText"/>
        <w:numPr>
          <w:ilvl w:val="0"/>
          <w:numId w:val="54"/>
        </w:numPr>
      </w:pPr>
      <w:r w:rsidRPr="00940DC4">
        <w:t xml:space="preserve">Long ZC sequence (Length = existing sequence length * comb size) [LGE,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5105E0BB" w14:textId="4D3DA23F" w:rsidR="00BD56DC" w:rsidRPr="00940DC4" w:rsidRDefault="00BD56DC" w:rsidP="00401ACB">
      <w:pPr>
        <w:pStyle w:val="3GPPText"/>
        <w:numPr>
          <w:ilvl w:val="1"/>
          <w:numId w:val="54"/>
        </w:numPr>
      </w:pPr>
      <w:r w:rsidRPr="00940DC4">
        <w:t>Motivation:</w:t>
      </w:r>
    </w:p>
    <w:p w14:paraId="50861FC8" w14:textId="147D6D3A" w:rsidR="00BD56DC" w:rsidRPr="00940DC4" w:rsidRDefault="00BD56DC" w:rsidP="00401ACB">
      <w:pPr>
        <w:pStyle w:val="3GPPText"/>
        <w:numPr>
          <w:ilvl w:val="2"/>
          <w:numId w:val="54"/>
        </w:numPr>
      </w:pPr>
      <w:r w:rsidRPr="00940DC4">
        <w:rPr>
          <w:lang w:eastAsia="ko-KR"/>
        </w:rPr>
        <w:t>More cyclic shifts and root indexes can be used =&gt; cross-correlation can be improved</w:t>
      </w:r>
    </w:p>
    <w:p w14:paraId="3ABBC7A9" w14:textId="5B748A78" w:rsidR="00BD56DC" w:rsidRPr="00940DC4" w:rsidRDefault="00BD56DC" w:rsidP="00401ACB">
      <w:pPr>
        <w:pStyle w:val="3GPPText"/>
        <w:numPr>
          <w:ilvl w:val="0"/>
          <w:numId w:val="54"/>
        </w:numPr>
      </w:pPr>
      <w:r w:rsidRPr="00940DC4">
        <w:rPr>
          <w:lang w:eastAsia="ko-KR"/>
        </w:rPr>
        <w:t xml:space="preserve">Enhanced SRS sequence mapping rule </w:t>
      </w:r>
      <w:r w:rsidRPr="00940DC4">
        <w:t xml:space="preserve">[LGE, </w:t>
      </w:r>
      <w:r w:rsidRPr="00940DC4">
        <w:fldChar w:fldCharType="begin"/>
      </w:r>
      <w:r w:rsidRPr="00940DC4">
        <w:instrText xml:space="preserve"> REF _Ref62125041 \n \h </w:instrText>
      </w:r>
      <w:r w:rsidR="00940DC4">
        <w:instrText xml:space="preserve"> \* MERGEFORMAT </w:instrText>
      </w:r>
      <w:r w:rsidRPr="00940DC4">
        <w:fldChar w:fldCharType="separate"/>
      </w:r>
      <w:r w:rsidRPr="00940DC4">
        <w:t>[10]</w:t>
      </w:r>
      <w:r w:rsidRPr="00940DC4">
        <w:fldChar w:fldCharType="end"/>
      </w:r>
      <w:r w:rsidRPr="00940DC4">
        <w:t>]</w:t>
      </w:r>
    </w:p>
    <w:p w14:paraId="69250BAC" w14:textId="77777777" w:rsidR="00BD56DC" w:rsidRPr="00940DC4" w:rsidRDefault="00BD56DC" w:rsidP="00401ACB">
      <w:pPr>
        <w:pStyle w:val="3GPPText"/>
        <w:numPr>
          <w:ilvl w:val="1"/>
          <w:numId w:val="54"/>
        </w:numPr>
      </w:pPr>
      <w:r w:rsidRPr="00940DC4">
        <w:t>Motivation:</w:t>
      </w:r>
    </w:p>
    <w:p w14:paraId="34BEFB66" w14:textId="26376AD8" w:rsidR="00BD56DC" w:rsidRPr="00940DC4" w:rsidRDefault="00BD56DC" w:rsidP="00401ACB">
      <w:pPr>
        <w:pStyle w:val="3GPPText"/>
        <w:numPr>
          <w:ilvl w:val="2"/>
          <w:numId w:val="54"/>
        </w:numPr>
      </w:pPr>
      <w:r w:rsidRPr="00940DC4">
        <w:rPr>
          <w:shd w:val="clear" w:color="auto" w:fill="FFFFFF" w:themeFill="background1"/>
          <w:lang w:eastAsia="ko-KR"/>
        </w:rPr>
        <w:t>Adjustment of phase are not necessary</w:t>
      </w:r>
    </w:p>
    <w:p w14:paraId="2F4204AD" w14:textId="20F113FC" w:rsidR="00476742" w:rsidRPr="00940DC4" w:rsidRDefault="00BD56DC" w:rsidP="00401ACB">
      <w:pPr>
        <w:pStyle w:val="3GPPText"/>
        <w:numPr>
          <w:ilvl w:val="0"/>
          <w:numId w:val="54"/>
        </w:numPr>
        <w:rPr>
          <w:lang w:eastAsia="ko-KR"/>
        </w:rPr>
      </w:pPr>
      <w:r w:rsidRPr="00940DC4">
        <w:rPr>
          <w:lang w:eastAsia="ko-KR"/>
        </w:rPr>
        <w:t>M</w:t>
      </w:r>
      <w:r w:rsidR="00476742" w:rsidRPr="00940DC4">
        <w:rPr>
          <w:lang w:eastAsia="ko-KR"/>
        </w:rPr>
        <w:t>ulti-port SRS</w:t>
      </w:r>
      <w:r w:rsidRPr="00940DC4">
        <w:rPr>
          <w:lang w:eastAsia="ko-KR"/>
        </w:rPr>
        <w:t xml:space="preserve"> for positioning [Fraunhofer, </w:t>
      </w:r>
      <w:r w:rsidRPr="00940DC4">
        <w:rPr>
          <w:lang w:eastAsia="ko-KR"/>
        </w:rPr>
        <w:fldChar w:fldCharType="begin"/>
      </w:r>
      <w:r w:rsidRPr="00940DC4">
        <w:rPr>
          <w:lang w:eastAsia="ko-KR"/>
        </w:rPr>
        <w:instrText xml:space="preserve"> REF _Ref62142564 \n \h </w:instrText>
      </w:r>
      <w:r w:rsidR="00940DC4">
        <w:rPr>
          <w:lang w:eastAsia="ko-KR"/>
        </w:rPr>
        <w:instrText xml:space="preserve"> \* MERGEFORMAT </w:instrText>
      </w:r>
      <w:r w:rsidRPr="00940DC4">
        <w:rPr>
          <w:lang w:eastAsia="ko-KR"/>
        </w:rPr>
      </w:r>
      <w:r w:rsidRPr="00940DC4">
        <w:rPr>
          <w:lang w:eastAsia="ko-KR"/>
        </w:rPr>
        <w:fldChar w:fldCharType="separate"/>
      </w:r>
      <w:r w:rsidRPr="00940DC4">
        <w:rPr>
          <w:lang w:eastAsia="ko-KR"/>
        </w:rPr>
        <w:t>[14]</w:t>
      </w:r>
      <w:r w:rsidRPr="00940DC4">
        <w:rPr>
          <w:lang w:eastAsia="ko-KR"/>
        </w:rPr>
        <w:fldChar w:fldCharType="end"/>
      </w:r>
      <w:r w:rsidRPr="00940DC4">
        <w:rPr>
          <w:lang w:eastAsia="ko-KR"/>
        </w:rPr>
        <w:t>]</w:t>
      </w:r>
    </w:p>
    <w:p w14:paraId="6D4FC76D" w14:textId="7AA4668F" w:rsidR="00BD56DC" w:rsidRPr="00940DC4" w:rsidRDefault="00BD56DC" w:rsidP="00401ACB">
      <w:pPr>
        <w:pStyle w:val="3GPPText"/>
        <w:numPr>
          <w:ilvl w:val="1"/>
          <w:numId w:val="54"/>
        </w:numPr>
        <w:rPr>
          <w:lang w:eastAsia="ko-KR"/>
        </w:rPr>
      </w:pPr>
      <w:r w:rsidRPr="00940DC4">
        <w:rPr>
          <w:lang w:eastAsia="ko-KR"/>
        </w:rPr>
        <w:t xml:space="preserve">Motivation: </w:t>
      </w:r>
    </w:p>
    <w:p w14:paraId="0FFF7B08" w14:textId="72B317D7" w:rsidR="00BD56DC" w:rsidRPr="00940DC4" w:rsidRDefault="006B7E57" w:rsidP="00401ACB">
      <w:pPr>
        <w:pStyle w:val="3GPPText"/>
        <w:numPr>
          <w:ilvl w:val="2"/>
          <w:numId w:val="54"/>
        </w:numPr>
        <w:rPr>
          <w:lang w:eastAsia="ko-KR"/>
        </w:rPr>
      </w:pPr>
      <w:r w:rsidRPr="00940DC4">
        <w:rPr>
          <w:lang w:eastAsia="ko-KR"/>
        </w:rPr>
        <w:t xml:space="preserve">Reduced time-frequency resource overhead. </w:t>
      </w:r>
      <w:r w:rsidRPr="00940DC4">
        <w:t>TRP may take advantage of the multipath components received from multiple SRS resources coherently transmitted</w:t>
      </w:r>
    </w:p>
    <w:p w14:paraId="4B05DEDA" w14:textId="77777777" w:rsidR="00BE4624" w:rsidRPr="00940DC4" w:rsidRDefault="00BE4624" w:rsidP="00BE4624">
      <w:pPr>
        <w:pStyle w:val="3GPPText"/>
      </w:pPr>
    </w:p>
    <w:p w14:paraId="3B433DEB" w14:textId="6EEDEA6D" w:rsidR="00BE462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38616C69" w14:textId="438A30F6" w:rsidR="000D0FF7" w:rsidRDefault="00940869" w:rsidP="000D0FF7">
      <w:r>
        <w:t xml:space="preserve">The proposed above enhancement seems to be a general </w:t>
      </w:r>
      <w:r w:rsidR="000E0875">
        <w:t>one i.e.</w:t>
      </w:r>
      <w:r>
        <w:t xml:space="preserve"> </w:t>
      </w:r>
      <w:r w:rsidR="000E0875">
        <w:t>applicable to all UL NR positioning</w:t>
      </w:r>
      <w:r>
        <w:t xml:space="preserve"> measurements.</w:t>
      </w:r>
    </w:p>
    <w:p w14:paraId="7A33E586" w14:textId="77777777" w:rsidR="00940869" w:rsidRPr="000D0FF7" w:rsidRDefault="00940869" w:rsidP="000D0FF7"/>
    <w:p w14:paraId="1DAB295B" w14:textId="69DF7C85" w:rsidR="00BE4624" w:rsidRPr="00940DC4" w:rsidRDefault="00BE4624" w:rsidP="00BE4624">
      <w:pPr>
        <w:pStyle w:val="3GPPText"/>
        <w:rPr>
          <w:b/>
          <w:bCs/>
        </w:rPr>
      </w:pPr>
      <w:r w:rsidRPr="00940DC4">
        <w:rPr>
          <w:b/>
          <w:bCs/>
        </w:rPr>
        <w:t>Proposal 6-1</w:t>
      </w:r>
    </w:p>
    <w:p w14:paraId="1BA60DE0" w14:textId="0D164715" w:rsidR="00BE4624" w:rsidRPr="00940DC4" w:rsidRDefault="00BE4624" w:rsidP="000D0FF7">
      <w:pPr>
        <w:pStyle w:val="3GPPText"/>
        <w:numPr>
          <w:ilvl w:val="0"/>
          <w:numId w:val="58"/>
        </w:numPr>
      </w:pPr>
      <w:r w:rsidRPr="00940DC4">
        <w:t xml:space="preserve"> </w:t>
      </w:r>
      <w:r w:rsidR="00F6512B">
        <w:t>FFS physical structure enhancements of</w:t>
      </w:r>
      <w:r w:rsidR="000D0FF7">
        <w:t xml:space="preserve"> SRS for positioning</w:t>
      </w:r>
    </w:p>
    <w:p w14:paraId="5BA68AD7" w14:textId="0B87936F" w:rsidR="007C2AD9" w:rsidRDefault="007C2AD9" w:rsidP="007C2AD9">
      <w:pPr>
        <w:pStyle w:val="3GPPText"/>
        <w:rPr>
          <w:lang w:eastAsia="ko-KR"/>
        </w:rPr>
      </w:pPr>
    </w:p>
    <w:p w14:paraId="6B31E27F"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8DE2FA3" w14:textId="77777777" w:rsidTr="00CA651C">
        <w:tc>
          <w:tcPr>
            <w:tcW w:w="1838" w:type="dxa"/>
            <w:shd w:val="clear" w:color="auto" w:fill="B6DDE8" w:themeFill="accent5" w:themeFillTint="66"/>
          </w:tcPr>
          <w:p w14:paraId="73CB0E68"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4FF4AEAE" w14:textId="77777777" w:rsidR="00610BFB" w:rsidRDefault="00610BFB" w:rsidP="00CA651C">
            <w:pPr>
              <w:pStyle w:val="3GPPText"/>
              <w:spacing w:before="0" w:after="0"/>
            </w:pPr>
            <w:r>
              <w:t>Comments</w:t>
            </w:r>
          </w:p>
        </w:tc>
      </w:tr>
      <w:tr w:rsidR="00610BFB" w14:paraId="67B774BC" w14:textId="77777777" w:rsidTr="00CA651C">
        <w:tc>
          <w:tcPr>
            <w:tcW w:w="1838" w:type="dxa"/>
          </w:tcPr>
          <w:p w14:paraId="7ED665AA" w14:textId="3DBF9490" w:rsidR="00610BFB" w:rsidRDefault="00E95283" w:rsidP="00CA651C">
            <w:pPr>
              <w:pStyle w:val="3GPPText"/>
              <w:spacing w:before="0" w:after="0"/>
            </w:pPr>
            <w:r>
              <w:t>CATT</w:t>
            </w:r>
          </w:p>
        </w:tc>
        <w:tc>
          <w:tcPr>
            <w:tcW w:w="8124" w:type="dxa"/>
          </w:tcPr>
          <w:p w14:paraId="020728DE" w14:textId="53F747D6" w:rsidR="00610BFB" w:rsidRDefault="00950A8D" w:rsidP="00CA651C">
            <w:pPr>
              <w:pStyle w:val="3GPPText"/>
              <w:spacing w:before="0" w:after="0"/>
            </w:pPr>
            <w:r>
              <w:t>Not sure if this enhancement should be discussed under this AI. The enhancement of “SRS for positioning” was discussed during the SI and there was no consensus to include it in the WI scope in our understanding.</w:t>
            </w:r>
          </w:p>
        </w:tc>
      </w:tr>
      <w:tr w:rsidR="00610BFB" w14:paraId="615E95B3" w14:textId="77777777" w:rsidTr="00CA651C">
        <w:tc>
          <w:tcPr>
            <w:tcW w:w="1838" w:type="dxa"/>
          </w:tcPr>
          <w:p w14:paraId="040630F6" w14:textId="2C69E830" w:rsidR="00610BFB" w:rsidRDefault="00084272" w:rsidP="00CA651C">
            <w:pPr>
              <w:pStyle w:val="3GPPText"/>
              <w:spacing w:before="0" w:after="0"/>
            </w:pPr>
            <w:r>
              <w:t>Qualcomm</w:t>
            </w:r>
          </w:p>
        </w:tc>
        <w:tc>
          <w:tcPr>
            <w:tcW w:w="8124" w:type="dxa"/>
          </w:tcPr>
          <w:p w14:paraId="7C90FD9E" w14:textId="3F6EA21D" w:rsidR="00084272" w:rsidRDefault="00084272" w:rsidP="00CA651C">
            <w:pPr>
              <w:pStyle w:val="3GPPText"/>
              <w:spacing w:before="0" w:after="0"/>
            </w:pPr>
            <w:r>
              <w:t xml:space="preserve">We need to provide an update </w:t>
            </w:r>
            <w:r w:rsidR="00F048BC">
              <w:t xml:space="preserve">for this WI </w:t>
            </w:r>
            <w:r>
              <w:t>in the next plenary; we don’t think that this FFS would help updating the WI scope. Would it mean that during the WI, we are going to discuss it further, or is it FFS that needs to be finalized during this meeting?</w:t>
            </w:r>
          </w:p>
        </w:tc>
      </w:tr>
      <w:tr w:rsidR="00610BFB" w14:paraId="424F2411" w14:textId="77777777" w:rsidTr="00CA651C">
        <w:tc>
          <w:tcPr>
            <w:tcW w:w="1838" w:type="dxa"/>
          </w:tcPr>
          <w:p w14:paraId="04A1E53F" w14:textId="5C57ACB6" w:rsidR="00610BFB" w:rsidRDefault="0051640D" w:rsidP="00CA651C">
            <w:pPr>
              <w:pStyle w:val="3GPPText"/>
              <w:spacing w:before="0" w:after="0"/>
            </w:pPr>
            <w:r>
              <w:t>Nokia/NSB</w:t>
            </w:r>
          </w:p>
        </w:tc>
        <w:tc>
          <w:tcPr>
            <w:tcW w:w="8124" w:type="dxa"/>
          </w:tcPr>
          <w:p w14:paraId="51E466F8" w14:textId="75DA4F1D" w:rsidR="00610BFB" w:rsidRDefault="0051640D" w:rsidP="00CA651C">
            <w:pPr>
              <w:pStyle w:val="3GPPText"/>
              <w:spacing w:before="0" w:after="0"/>
            </w:pPr>
            <w:r>
              <w:t xml:space="preserve">Do not support. </w:t>
            </w:r>
          </w:p>
        </w:tc>
      </w:tr>
    </w:tbl>
    <w:p w14:paraId="02BB6C2E" w14:textId="77777777" w:rsidR="00610BFB" w:rsidRPr="00940DC4" w:rsidRDefault="00610BFB" w:rsidP="007C2AD9">
      <w:pPr>
        <w:pStyle w:val="3GPPText"/>
        <w:rPr>
          <w:lang w:eastAsia="ko-KR"/>
        </w:rPr>
      </w:pPr>
    </w:p>
    <w:p w14:paraId="5A8B0CB0" w14:textId="77777777" w:rsidR="009116AF" w:rsidRPr="00940DC4" w:rsidRDefault="009116AF" w:rsidP="009116AF">
      <w:pPr>
        <w:pStyle w:val="Heading2"/>
      </w:pPr>
      <w:r w:rsidRPr="00940DC4">
        <w:lastRenderedPageBreak/>
        <w:t>Power control enhancements of SRS for positioning</w:t>
      </w:r>
    </w:p>
    <w:p w14:paraId="2372B134" w14:textId="77777777" w:rsidR="009116AF" w:rsidRPr="00940DC4" w:rsidRDefault="009116AF" w:rsidP="009116AF">
      <w:pPr>
        <w:pStyle w:val="3GPPText"/>
        <w:rPr>
          <w:lang w:eastAsia="ko-KR"/>
        </w:rPr>
      </w:pPr>
      <w:r w:rsidRPr="00940DC4">
        <w:rPr>
          <w:lang w:eastAsia="ko-KR"/>
        </w:rPr>
        <w:t>The following open-loop power control enhancements were proposed</w:t>
      </w:r>
    </w:p>
    <w:p w14:paraId="0204E406" w14:textId="77777777" w:rsidR="009116AF" w:rsidRPr="00940DC4" w:rsidRDefault="009116AF" w:rsidP="009116AF">
      <w:pPr>
        <w:pStyle w:val="3GPPText"/>
        <w:numPr>
          <w:ilvl w:val="0"/>
          <w:numId w:val="54"/>
        </w:numPr>
      </w:pPr>
      <w:r w:rsidRPr="00940DC4">
        <w:rPr>
          <w:lang w:eastAsia="ko-KR"/>
        </w:rPr>
        <w:t>M</w:t>
      </w:r>
      <w:r w:rsidRPr="00940DC4">
        <w:t>ultiple</w:t>
      </w:r>
      <w:r w:rsidRPr="00940DC4">
        <w:rPr>
          <w:lang w:eastAsia="ko-KR"/>
        </w:rPr>
        <w:t xml:space="preserve"> DL RS resources as path-loss reference to each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10AC5C46" w14:textId="77777777" w:rsidR="009116AF" w:rsidRPr="00940DC4" w:rsidRDefault="009116AF" w:rsidP="009116AF">
      <w:pPr>
        <w:pStyle w:val="3GPPText"/>
        <w:numPr>
          <w:ilvl w:val="0"/>
          <w:numId w:val="54"/>
        </w:numPr>
        <w:rPr>
          <w:lang w:eastAsia="ko-KR"/>
        </w:rPr>
      </w:pPr>
      <w:r w:rsidRPr="00940DC4">
        <w:t>Association</w:t>
      </w:r>
      <w:r w:rsidRPr="00940DC4">
        <w:rPr>
          <w:lang w:eastAsia="ko-KR"/>
        </w:rPr>
        <w:t xml:space="preserve"> between the multiple path-loss reference RSs and SRS resource within </w:t>
      </w:r>
      <w:proofErr w:type="gramStart"/>
      <w:r w:rsidRPr="00940DC4">
        <w:rPr>
          <w:lang w:eastAsia="ko-KR"/>
        </w:rPr>
        <w:t>a</w:t>
      </w:r>
      <w:proofErr w:type="gramEnd"/>
      <w:r w:rsidRPr="00940DC4">
        <w:rPr>
          <w:lang w:eastAsia="ko-KR"/>
        </w:rPr>
        <w:t xml:space="preserve"> SRS resource set.</w:t>
      </w:r>
      <w:r w:rsidRPr="00940DC4">
        <w:t xml:space="preserve"> [LGE, </w:t>
      </w:r>
      <w:r w:rsidRPr="00940DC4">
        <w:fldChar w:fldCharType="begin"/>
      </w:r>
      <w:r w:rsidRPr="00940DC4">
        <w:instrText xml:space="preserve"> REF _Ref62125041 \n \h </w:instrText>
      </w:r>
      <w:r>
        <w:instrText xml:space="preserve"> \* MERGEFORMAT </w:instrText>
      </w:r>
      <w:r w:rsidRPr="00940DC4">
        <w:fldChar w:fldCharType="separate"/>
      </w:r>
      <w:r w:rsidRPr="00940DC4">
        <w:t>[10]</w:t>
      </w:r>
      <w:r w:rsidRPr="00940DC4">
        <w:fldChar w:fldCharType="end"/>
      </w:r>
      <w:r w:rsidRPr="00940DC4">
        <w:t>]</w:t>
      </w:r>
    </w:p>
    <w:p w14:paraId="3F5CB5B6" w14:textId="77777777" w:rsidR="009116AF" w:rsidRPr="00940DC4" w:rsidRDefault="009116AF" w:rsidP="009116AF">
      <w:pPr>
        <w:pStyle w:val="3GPPText"/>
        <w:numPr>
          <w:ilvl w:val="1"/>
          <w:numId w:val="54"/>
        </w:numPr>
        <w:rPr>
          <w:lang w:eastAsia="ko-KR"/>
        </w:rPr>
      </w:pPr>
      <w:r w:rsidRPr="00940DC4">
        <w:t>Motivation:</w:t>
      </w:r>
    </w:p>
    <w:p w14:paraId="62B3CE26" w14:textId="77777777" w:rsidR="009116AF" w:rsidRPr="00940DC4" w:rsidRDefault="009116AF" w:rsidP="009116AF">
      <w:pPr>
        <w:pStyle w:val="3GPPText"/>
        <w:numPr>
          <w:ilvl w:val="2"/>
          <w:numId w:val="54"/>
        </w:numPr>
        <w:rPr>
          <w:lang w:eastAsia="ko-KR"/>
        </w:rPr>
      </w:pPr>
      <w:r w:rsidRPr="00940DC4">
        <w:rPr>
          <w:lang w:eastAsia="ko-KR"/>
        </w:rPr>
        <w:t xml:space="preserve">Improve reception at </w:t>
      </w:r>
      <w:proofErr w:type="spellStart"/>
      <w:r w:rsidRPr="00940DC4">
        <w:rPr>
          <w:lang w:eastAsia="ko-KR"/>
        </w:rPr>
        <w:t>neighbour</w:t>
      </w:r>
      <w:proofErr w:type="spellEnd"/>
      <w:r w:rsidRPr="00940DC4">
        <w:rPr>
          <w:lang w:eastAsia="ko-KR"/>
        </w:rPr>
        <w:t xml:space="preserve"> gNBs/TRPs</w:t>
      </w:r>
    </w:p>
    <w:p w14:paraId="26F86923" w14:textId="77777777" w:rsidR="009116AF" w:rsidRPr="00940DC4" w:rsidRDefault="009116AF" w:rsidP="009116AF">
      <w:pPr>
        <w:pStyle w:val="3GPPText"/>
        <w:numPr>
          <w:ilvl w:val="0"/>
          <w:numId w:val="54"/>
        </w:numPr>
      </w:pPr>
      <w:r w:rsidRPr="00940DC4">
        <w:rPr>
          <w:lang w:eastAsia="ko-KR"/>
        </w:rPr>
        <w:t>Power control enhancements</w:t>
      </w:r>
      <w:r w:rsidRPr="00940DC4">
        <w:t xml:space="preserve"> [Samsung,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22E63BAF" w14:textId="77777777" w:rsidR="009116AF" w:rsidRPr="00940DC4" w:rsidRDefault="009116AF" w:rsidP="009116AF">
      <w:pPr>
        <w:pStyle w:val="3GPPText"/>
        <w:numPr>
          <w:ilvl w:val="1"/>
          <w:numId w:val="54"/>
        </w:numPr>
        <w:rPr>
          <w:lang w:eastAsia="ko-KR"/>
        </w:rPr>
      </w:pPr>
      <w:r w:rsidRPr="00940DC4">
        <w:t>Motivation:</w:t>
      </w:r>
    </w:p>
    <w:p w14:paraId="758C657D" w14:textId="77777777" w:rsidR="009116AF" w:rsidRPr="00940DC4" w:rsidRDefault="009116AF" w:rsidP="009116AF">
      <w:pPr>
        <w:pStyle w:val="3GPPText"/>
        <w:numPr>
          <w:ilvl w:val="2"/>
          <w:numId w:val="54"/>
        </w:numPr>
        <w:rPr>
          <w:lang w:eastAsia="ko-KR"/>
        </w:rPr>
      </w:pPr>
      <w:r w:rsidRPr="00940DC4">
        <w:t xml:space="preserve">Reliable reception at </w:t>
      </w:r>
      <w:proofErr w:type="spellStart"/>
      <w:r w:rsidRPr="00940DC4">
        <w:t>neighbour</w:t>
      </w:r>
      <w:proofErr w:type="spellEnd"/>
      <w:r w:rsidRPr="00940DC4">
        <w:t xml:space="preserve"> TRPs/gNBs that are far from UE</w:t>
      </w:r>
    </w:p>
    <w:p w14:paraId="261E601A" w14:textId="77777777" w:rsidR="009116AF" w:rsidRPr="00940DC4" w:rsidRDefault="009116AF" w:rsidP="009116AF">
      <w:pPr>
        <w:pStyle w:val="3GPPText"/>
      </w:pPr>
    </w:p>
    <w:p w14:paraId="76598A4D" w14:textId="72C0F117" w:rsidR="009116AF" w:rsidRDefault="009116AF" w:rsidP="009116AF">
      <w:pPr>
        <w:pStyle w:val="Heading3"/>
      </w:pPr>
      <w:r w:rsidRPr="00940DC4">
        <w:t xml:space="preserve">Round </w:t>
      </w:r>
      <w:r>
        <w:t>–</w:t>
      </w:r>
      <w:r w:rsidRPr="00940DC4">
        <w:t xml:space="preserve"> 1</w:t>
      </w:r>
    </w:p>
    <w:p w14:paraId="4E5AA3B8" w14:textId="309462E4" w:rsidR="000E0875" w:rsidRDefault="000E0875" w:rsidP="000E0875">
      <w:r>
        <w:t>The proposed above enhancements seem to be general ones, i.e. applicable to all UL NR positioning measurements.</w:t>
      </w:r>
    </w:p>
    <w:p w14:paraId="1F4FAADD" w14:textId="77777777" w:rsidR="000E0875" w:rsidRPr="000D0FF7" w:rsidRDefault="000E0875" w:rsidP="000D0FF7"/>
    <w:p w14:paraId="641BA967" w14:textId="7C049101" w:rsidR="009116AF" w:rsidRPr="00940DC4" w:rsidRDefault="009116AF" w:rsidP="009116AF">
      <w:pPr>
        <w:pStyle w:val="3GPPText"/>
        <w:rPr>
          <w:b/>
          <w:bCs/>
        </w:rPr>
      </w:pPr>
      <w:r w:rsidRPr="00940DC4">
        <w:rPr>
          <w:b/>
          <w:bCs/>
        </w:rPr>
        <w:t xml:space="preserve">Proposal </w:t>
      </w:r>
      <w:r w:rsidR="000D0FF7">
        <w:rPr>
          <w:b/>
          <w:bCs/>
        </w:rPr>
        <w:t>7</w:t>
      </w:r>
      <w:r w:rsidRPr="00940DC4">
        <w:rPr>
          <w:b/>
          <w:bCs/>
        </w:rPr>
        <w:t>-1</w:t>
      </w:r>
    </w:p>
    <w:p w14:paraId="519C1652" w14:textId="47A29B98" w:rsidR="000D0FF7" w:rsidRPr="001C6123" w:rsidRDefault="000D0FF7" w:rsidP="009116AF">
      <w:pPr>
        <w:pStyle w:val="3GPPText"/>
        <w:numPr>
          <w:ilvl w:val="0"/>
          <w:numId w:val="58"/>
        </w:numPr>
      </w:pPr>
      <w:r w:rsidRPr="001C6123">
        <w:t>FFS association of pathloss reference RSs and SRS resources for positioning within a</w:t>
      </w:r>
      <w:r w:rsidR="001C6123">
        <w:t>n</w:t>
      </w:r>
      <w:r w:rsidRPr="001C6123">
        <w:t xml:space="preserve"> SRS resource set</w:t>
      </w:r>
    </w:p>
    <w:p w14:paraId="143EB0F5" w14:textId="6F6F771F" w:rsidR="009116AF" w:rsidRPr="00940DC4" w:rsidRDefault="000D0FF7" w:rsidP="009116AF">
      <w:pPr>
        <w:pStyle w:val="3GPPText"/>
        <w:numPr>
          <w:ilvl w:val="0"/>
          <w:numId w:val="58"/>
        </w:numPr>
      </w:pPr>
      <w:r>
        <w:t>FFS power control enhancements for SRS for positioning</w:t>
      </w:r>
    </w:p>
    <w:p w14:paraId="50D6FCC2" w14:textId="11082E12"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464537E7" w14:textId="77777777" w:rsidTr="00CA651C">
        <w:tc>
          <w:tcPr>
            <w:tcW w:w="1838" w:type="dxa"/>
            <w:shd w:val="clear" w:color="auto" w:fill="B6DDE8" w:themeFill="accent5" w:themeFillTint="66"/>
          </w:tcPr>
          <w:p w14:paraId="6E5A2E11"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14A62E27" w14:textId="77777777" w:rsidR="00610BFB" w:rsidRDefault="00610BFB" w:rsidP="00CA651C">
            <w:pPr>
              <w:pStyle w:val="3GPPText"/>
              <w:spacing w:before="0" w:after="0"/>
            </w:pPr>
            <w:r>
              <w:t>Comments</w:t>
            </w:r>
          </w:p>
        </w:tc>
      </w:tr>
      <w:tr w:rsidR="00610BFB" w14:paraId="7B0EB176" w14:textId="77777777" w:rsidTr="00CA651C">
        <w:tc>
          <w:tcPr>
            <w:tcW w:w="1838" w:type="dxa"/>
          </w:tcPr>
          <w:p w14:paraId="687E796C" w14:textId="5D278951" w:rsidR="00610BFB" w:rsidRDefault="00E95283" w:rsidP="00CA651C">
            <w:pPr>
              <w:pStyle w:val="3GPPText"/>
              <w:spacing w:before="0" w:after="0"/>
            </w:pPr>
            <w:r>
              <w:t>CATT</w:t>
            </w:r>
          </w:p>
        </w:tc>
        <w:tc>
          <w:tcPr>
            <w:tcW w:w="8124" w:type="dxa"/>
          </w:tcPr>
          <w:p w14:paraId="570522A3" w14:textId="57015DB3" w:rsidR="00610BFB" w:rsidRDefault="00950A8D" w:rsidP="00CA651C">
            <w:pPr>
              <w:pStyle w:val="3GPPText"/>
              <w:spacing w:before="0" w:after="0"/>
            </w:pPr>
            <w:r>
              <w:t>Not sure if this enhancement should be discussed under this AI. The enhancement was discussed during the SI and there was no consensus to include it in the WI scope in our understanding.</w:t>
            </w:r>
          </w:p>
        </w:tc>
      </w:tr>
      <w:tr w:rsidR="00F048BC" w14:paraId="641ECD39" w14:textId="77777777" w:rsidTr="00CA651C">
        <w:tc>
          <w:tcPr>
            <w:tcW w:w="1838" w:type="dxa"/>
          </w:tcPr>
          <w:p w14:paraId="7DBAEB6F" w14:textId="6F8F07A6" w:rsidR="00F048BC" w:rsidRDefault="00F048BC" w:rsidP="00F048BC">
            <w:pPr>
              <w:pStyle w:val="3GPPText"/>
              <w:spacing w:before="0" w:after="0"/>
            </w:pPr>
            <w:r>
              <w:t>Qualcomm</w:t>
            </w:r>
          </w:p>
        </w:tc>
        <w:tc>
          <w:tcPr>
            <w:tcW w:w="8124" w:type="dxa"/>
          </w:tcPr>
          <w:p w14:paraId="06E6ED00" w14:textId="6EE81309" w:rsidR="00F048BC" w:rsidRDefault="00F048BC" w:rsidP="00F048BC">
            <w:pPr>
              <w:pStyle w:val="3GPPText"/>
              <w:spacing w:before="0" w:after="0"/>
            </w:pPr>
            <w:r>
              <w:t xml:space="preserve">We </w:t>
            </w:r>
            <w:r w:rsidR="00752936">
              <w:t xml:space="preserve">may </w:t>
            </w:r>
            <w:r>
              <w:t>need to provide an update for this WI in the next plenary; we don’t think that this FFS would help updating the WI scope. Would it mean that during the WI, we are going to discuss it further, or is it FFS that needs to be finalized during this meeting?</w:t>
            </w:r>
          </w:p>
        </w:tc>
      </w:tr>
      <w:tr w:rsidR="00084272" w14:paraId="3C0FAC03" w14:textId="77777777" w:rsidTr="00CA651C">
        <w:tc>
          <w:tcPr>
            <w:tcW w:w="1838" w:type="dxa"/>
          </w:tcPr>
          <w:p w14:paraId="0CB3F4B4" w14:textId="4B30E595" w:rsidR="00084272" w:rsidRDefault="0051640D" w:rsidP="00084272">
            <w:pPr>
              <w:pStyle w:val="3GPPText"/>
              <w:spacing w:before="0" w:after="0"/>
            </w:pPr>
            <w:r>
              <w:t>Nokia/NSB</w:t>
            </w:r>
          </w:p>
        </w:tc>
        <w:tc>
          <w:tcPr>
            <w:tcW w:w="8124" w:type="dxa"/>
          </w:tcPr>
          <w:p w14:paraId="6EBF4D91" w14:textId="5FBDB09D" w:rsidR="00084272" w:rsidRDefault="0051640D" w:rsidP="00084272">
            <w:pPr>
              <w:pStyle w:val="3GPPText"/>
              <w:spacing w:before="0" w:after="0"/>
            </w:pPr>
            <w:r>
              <w:t xml:space="preserve">We also brought some power control proposals in our </w:t>
            </w:r>
            <w:proofErr w:type="spellStart"/>
            <w:r>
              <w:t>TDoc</w:t>
            </w:r>
            <w:proofErr w:type="spellEnd"/>
            <w:r>
              <w:t xml:space="preserve"> under “Others” – R1-2100551. We are open to discussing. While we are supportive of enhancing power control in Rel-17 we also acknowledge the comments above about WI scope. </w:t>
            </w:r>
          </w:p>
        </w:tc>
      </w:tr>
    </w:tbl>
    <w:p w14:paraId="101EBC85" w14:textId="77777777" w:rsidR="00610BFB" w:rsidRPr="00940DC4" w:rsidRDefault="00610BFB" w:rsidP="009116AF"/>
    <w:p w14:paraId="54F21870" w14:textId="77777777" w:rsidR="009116AF" w:rsidRPr="00940DC4" w:rsidRDefault="009116AF" w:rsidP="009116AF">
      <w:pPr>
        <w:pStyle w:val="Heading2"/>
      </w:pPr>
      <w:r w:rsidRPr="00940DC4">
        <w:t>gNB/UE beamforming related aspects</w:t>
      </w:r>
    </w:p>
    <w:p w14:paraId="66A06517" w14:textId="77777777" w:rsidR="009116AF" w:rsidRPr="00940DC4" w:rsidRDefault="009116AF" w:rsidP="009116AF">
      <w:pPr>
        <w:pStyle w:val="3GPPText"/>
      </w:pPr>
      <w:r w:rsidRPr="00940DC4">
        <w:t>The following beamforming related techniques were proposed for study to improve UL-AOA performance:</w:t>
      </w:r>
    </w:p>
    <w:p w14:paraId="32530C7B" w14:textId="77777777" w:rsidR="009116AF" w:rsidRPr="00940DC4" w:rsidRDefault="009116AF" w:rsidP="009116AF">
      <w:pPr>
        <w:pStyle w:val="3GPPText"/>
        <w:numPr>
          <w:ilvl w:val="0"/>
          <w:numId w:val="54"/>
        </w:numPr>
      </w:pPr>
      <w:r w:rsidRPr="00940DC4">
        <w:rPr>
          <w:rFonts w:eastAsia="DengXian"/>
          <w:bCs/>
          <w:iCs/>
          <w:lang w:eastAsia="zh-CN"/>
        </w:rPr>
        <w:t xml:space="preserve">Differential </w:t>
      </w:r>
      <w:r w:rsidRPr="00940DC4">
        <w:t>beamforming</w:t>
      </w:r>
      <w:r w:rsidRPr="00940DC4">
        <w:rPr>
          <w:rFonts w:eastAsia="DengXian"/>
          <w:bCs/>
          <w:iCs/>
          <w:lang w:eastAsia="zh-CN"/>
        </w:rPr>
        <w:t xml:space="preserve"> technique</w:t>
      </w:r>
      <w:r w:rsidRPr="00940DC4">
        <w:rPr>
          <w:rFonts w:eastAsia="DengXian" w:hint="eastAsia"/>
          <w:bCs/>
          <w:iCs/>
          <w:lang w:eastAsia="zh-CN"/>
        </w:rPr>
        <w:t xml:space="preserve"> for </w:t>
      </w:r>
      <w:r w:rsidRPr="00940DC4">
        <w:rPr>
          <w:rFonts w:eastAsia="DengXian"/>
          <w:bCs/>
          <w:iCs/>
          <w:lang w:eastAsia="zh-CN"/>
        </w:rPr>
        <w:t xml:space="preserve">UL-AOA </w:t>
      </w:r>
      <w:r w:rsidRPr="00940DC4">
        <w:rPr>
          <w:rFonts w:eastAsia="DengXian" w:hint="eastAsia"/>
          <w:bCs/>
          <w:iCs/>
          <w:lang w:eastAsia="zh-CN"/>
        </w:rPr>
        <w:t>positioning method</w:t>
      </w:r>
      <w:r w:rsidRPr="00940DC4">
        <w:rPr>
          <w:rFonts w:eastAsia="DengXian"/>
          <w:bCs/>
          <w:iCs/>
          <w:lang w:eastAsia="zh-CN"/>
        </w:rPr>
        <w:t xml:space="preserve"> </w:t>
      </w:r>
      <w:r w:rsidRPr="00940DC4">
        <w:t xml:space="preserve">[Samsung, </w:t>
      </w:r>
      <w:r w:rsidRPr="00940DC4">
        <w:fldChar w:fldCharType="begin"/>
      </w:r>
      <w:r w:rsidRPr="00940DC4">
        <w:instrText xml:space="preserve"> REF _Ref62152721 \n \h </w:instrText>
      </w:r>
      <w:r>
        <w:instrText xml:space="preserve"> \* MERGEFORMAT </w:instrText>
      </w:r>
      <w:r w:rsidRPr="00940DC4">
        <w:fldChar w:fldCharType="separate"/>
      </w:r>
      <w:r w:rsidRPr="00940DC4">
        <w:t>[15]</w:t>
      </w:r>
      <w:r w:rsidRPr="00940DC4">
        <w:fldChar w:fldCharType="end"/>
      </w:r>
      <w:r w:rsidRPr="00940DC4">
        <w:t>]</w:t>
      </w:r>
    </w:p>
    <w:p w14:paraId="37129E74" w14:textId="77777777" w:rsidR="009116AF" w:rsidRPr="00940DC4" w:rsidRDefault="009116AF" w:rsidP="009116AF">
      <w:pPr>
        <w:pStyle w:val="3GPPText"/>
        <w:numPr>
          <w:ilvl w:val="1"/>
          <w:numId w:val="54"/>
        </w:numPr>
      </w:pPr>
      <w:r w:rsidRPr="00940DC4">
        <w:t>Motivation:</w:t>
      </w:r>
    </w:p>
    <w:p w14:paraId="6055A4D3" w14:textId="77777777" w:rsidR="009116AF" w:rsidRPr="00940DC4" w:rsidRDefault="009116AF" w:rsidP="009116AF">
      <w:pPr>
        <w:pStyle w:val="3GPPText"/>
        <w:numPr>
          <w:ilvl w:val="2"/>
          <w:numId w:val="54"/>
        </w:numPr>
      </w:pPr>
      <w:r w:rsidRPr="00940DC4">
        <w:t>Accuracy enhancements, latency reduction, overhead reduction</w:t>
      </w:r>
    </w:p>
    <w:p w14:paraId="50A126F1" w14:textId="77777777" w:rsidR="009116AF" w:rsidRPr="00940DC4" w:rsidRDefault="009116AF" w:rsidP="009116AF">
      <w:pPr>
        <w:pStyle w:val="3GPPText"/>
        <w:numPr>
          <w:ilvl w:val="0"/>
          <w:numId w:val="54"/>
        </w:numPr>
      </w:pPr>
      <w:r w:rsidRPr="00940DC4">
        <w:rPr>
          <w:rFonts w:cs="Arial"/>
        </w:rPr>
        <w:t xml:space="preserve">Beam </w:t>
      </w:r>
      <w:proofErr w:type="gramStart"/>
      <w:r w:rsidRPr="00940DC4">
        <w:rPr>
          <w:rFonts w:cs="Arial"/>
        </w:rPr>
        <w:t>interpolation based</w:t>
      </w:r>
      <w:proofErr w:type="gramEnd"/>
      <w:r w:rsidRPr="00940DC4">
        <w:rPr>
          <w:rFonts w:cs="Arial"/>
        </w:rPr>
        <w:t xml:space="preserve"> AOA estimation [Nokia</w:t>
      </w:r>
      <w:r w:rsidRPr="00940DC4">
        <w:t xml:space="preserve">, </w:t>
      </w:r>
      <w:r w:rsidRPr="00940DC4">
        <w:fldChar w:fldCharType="begin"/>
      </w:r>
      <w:r w:rsidRPr="00940DC4">
        <w:instrText xml:space="preserve"> REF _Ref62123656 \n \h  \* MERGEFORMAT </w:instrText>
      </w:r>
      <w:r w:rsidRPr="00940DC4">
        <w:fldChar w:fldCharType="separate"/>
      </w:r>
      <w:r w:rsidRPr="00940DC4">
        <w:t>[8]</w:t>
      </w:r>
      <w:r w:rsidRPr="00940DC4">
        <w:fldChar w:fldCharType="end"/>
      </w:r>
      <w:r w:rsidRPr="00940DC4">
        <w:t>]</w:t>
      </w:r>
    </w:p>
    <w:p w14:paraId="515FC1CB" w14:textId="77777777" w:rsidR="009116AF" w:rsidRPr="00940DC4" w:rsidRDefault="009116AF" w:rsidP="009116AF">
      <w:pPr>
        <w:pStyle w:val="3GPPText"/>
        <w:numPr>
          <w:ilvl w:val="1"/>
          <w:numId w:val="54"/>
        </w:numPr>
      </w:pPr>
      <w:r w:rsidRPr="00940DC4">
        <w:t>Motivation:</w:t>
      </w:r>
    </w:p>
    <w:p w14:paraId="619A6535" w14:textId="77777777" w:rsidR="009116AF" w:rsidRPr="00940DC4" w:rsidRDefault="009116AF" w:rsidP="009116AF">
      <w:pPr>
        <w:pStyle w:val="3GPPText"/>
        <w:numPr>
          <w:ilvl w:val="2"/>
          <w:numId w:val="54"/>
        </w:numPr>
      </w:pPr>
      <w:r w:rsidRPr="00940DC4">
        <w:t>Accurate measurement of UL-RSRP</w:t>
      </w:r>
    </w:p>
    <w:p w14:paraId="7B2981A2" w14:textId="77777777" w:rsidR="009116AF" w:rsidRPr="00940DC4" w:rsidRDefault="009116AF" w:rsidP="009116AF"/>
    <w:p w14:paraId="025F2CD3" w14:textId="27368CB6" w:rsidR="009116AF" w:rsidRDefault="009116AF" w:rsidP="009116AF">
      <w:pPr>
        <w:pStyle w:val="Heading3"/>
      </w:pPr>
      <w:r w:rsidRPr="00940DC4">
        <w:lastRenderedPageBreak/>
        <w:t xml:space="preserve">Round </w:t>
      </w:r>
      <w:r>
        <w:t>–</w:t>
      </w:r>
      <w:r w:rsidRPr="00940DC4">
        <w:t xml:space="preserve"> 1</w:t>
      </w:r>
    </w:p>
    <w:p w14:paraId="18474FA1" w14:textId="77777777" w:rsidR="009116AF" w:rsidRPr="002935D5" w:rsidRDefault="009116AF" w:rsidP="009116AF"/>
    <w:p w14:paraId="02C69714" w14:textId="4C8FBD1F" w:rsidR="009116AF" w:rsidRPr="00940DC4" w:rsidRDefault="009116AF" w:rsidP="009116AF">
      <w:pPr>
        <w:pStyle w:val="3GPPText"/>
        <w:rPr>
          <w:b/>
          <w:bCs/>
        </w:rPr>
      </w:pPr>
      <w:r w:rsidRPr="00940DC4">
        <w:rPr>
          <w:b/>
          <w:bCs/>
        </w:rPr>
        <w:t xml:space="preserve">Proposal </w:t>
      </w:r>
      <w:r w:rsidR="000D0FF7">
        <w:rPr>
          <w:b/>
          <w:bCs/>
        </w:rPr>
        <w:t>8</w:t>
      </w:r>
      <w:r w:rsidRPr="00940DC4">
        <w:rPr>
          <w:b/>
          <w:bCs/>
        </w:rPr>
        <w:t>-1</w:t>
      </w:r>
    </w:p>
    <w:p w14:paraId="179E9E9A" w14:textId="0AD0089E" w:rsidR="009116AF" w:rsidRPr="00940DC4" w:rsidRDefault="009116AF" w:rsidP="009116AF">
      <w:pPr>
        <w:pStyle w:val="3GPPText"/>
        <w:numPr>
          <w:ilvl w:val="0"/>
          <w:numId w:val="58"/>
        </w:numPr>
      </w:pPr>
      <w:r w:rsidRPr="00940DC4">
        <w:t xml:space="preserve"> </w:t>
      </w:r>
      <w:r>
        <w:t>Further study performance of differential beamforming and beam interpolation-based AOA estimation for UL-AOA positioning</w:t>
      </w:r>
      <w:r w:rsidR="00CE78FF">
        <w:t xml:space="preserve"> and </w:t>
      </w:r>
      <w:proofErr w:type="gramStart"/>
      <w:r w:rsidR="00CE78FF">
        <w:t>particular design</w:t>
      </w:r>
      <w:proofErr w:type="gramEnd"/>
      <w:r w:rsidR="00CE78FF">
        <w:t xml:space="preserve"> aspects for specification work</w:t>
      </w:r>
    </w:p>
    <w:p w14:paraId="3B37469A" w14:textId="74F936C1" w:rsidR="009116AF" w:rsidRDefault="009116AF" w:rsidP="009116AF"/>
    <w:tbl>
      <w:tblPr>
        <w:tblStyle w:val="TableGrid"/>
        <w:tblW w:w="0" w:type="auto"/>
        <w:tblLook w:val="04A0" w:firstRow="1" w:lastRow="0" w:firstColumn="1" w:lastColumn="0" w:noHBand="0" w:noVBand="1"/>
      </w:tblPr>
      <w:tblGrid>
        <w:gridCol w:w="1838"/>
        <w:gridCol w:w="8124"/>
      </w:tblGrid>
      <w:tr w:rsidR="00610BFB" w14:paraId="54FAF21F" w14:textId="77777777" w:rsidTr="00CA651C">
        <w:tc>
          <w:tcPr>
            <w:tcW w:w="1838" w:type="dxa"/>
            <w:shd w:val="clear" w:color="auto" w:fill="B6DDE8" w:themeFill="accent5" w:themeFillTint="66"/>
          </w:tcPr>
          <w:p w14:paraId="49444173"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5A8FAD5F" w14:textId="77777777" w:rsidR="00610BFB" w:rsidRDefault="00610BFB" w:rsidP="00CA651C">
            <w:pPr>
              <w:pStyle w:val="3GPPText"/>
              <w:spacing w:before="0" w:after="0"/>
            </w:pPr>
            <w:r>
              <w:t>Comments</w:t>
            </w:r>
          </w:p>
        </w:tc>
      </w:tr>
      <w:tr w:rsidR="00610BFB" w14:paraId="0347CFDD" w14:textId="77777777" w:rsidTr="00CA651C">
        <w:tc>
          <w:tcPr>
            <w:tcW w:w="1838" w:type="dxa"/>
          </w:tcPr>
          <w:p w14:paraId="3A277C95" w14:textId="03A89760" w:rsidR="00610BFB" w:rsidRDefault="009C6FBE" w:rsidP="00CA651C">
            <w:pPr>
              <w:pStyle w:val="3GPPText"/>
              <w:spacing w:before="0" w:after="0"/>
            </w:pPr>
            <w:r>
              <w:t>CATT</w:t>
            </w:r>
          </w:p>
        </w:tc>
        <w:tc>
          <w:tcPr>
            <w:tcW w:w="8124" w:type="dxa"/>
          </w:tcPr>
          <w:p w14:paraId="17E33A7F" w14:textId="7D8125EC" w:rsidR="00610BFB" w:rsidRDefault="00E95283" w:rsidP="00CA651C">
            <w:pPr>
              <w:pStyle w:val="3GPPText"/>
              <w:spacing w:before="0" w:after="0"/>
            </w:pPr>
            <w:r>
              <w:t xml:space="preserve">Support further </w:t>
            </w:r>
            <w:r w:rsidR="00950A8D">
              <w:t>discussion. T</w:t>
            </w:r>
            <w:r>
              <w:t xml:space="preserve">he </w:t>
            </w:r>
            <w:r w:rsidR="00950A8D">
              <w:t xml:space="preserve">investigation </w:t>
            </w:r>
            <w:r>
              <w:t xml:space="preserve">may not </w:t>
            </w:r>
            <w:proofErr w:type="gramStart"/>
            <w:r>
              <w:t>be not</w:t>
            </w:r>
            <w:proofErr w:type="gramEnd"/>
            <w:r>
              <w:t xml:space="preserve"> limited to “performance” only.</w:t>
            </w:r>
          </w:p>
        </w:tc>
      </w:tr>
      <w:tr w:rsidR="00084272" w14:paraId="368F64C1" w14:textId="77777777" w:rsidTr="00CA651C">
        <w:tc>
          <w:tcPr>
            <w:tcW w:w="1838" w:type="dxa"/>
          </w:tcPr>
          <w:p w14:paraId="74FE0DD3" w14:textId="0A040AB1" w:rsidR="00084272" w:rsidRDefault="00084272" w:rsidP="00084272">
            <w:pPr>
              <w:pStyle w:val="3GPPText"/>
              <w:spacing w:before="0" w:after="0"/>
            </w:pPr>
            <w:r>
              <w:t>Qualcomm</w:t>
            </w:r>
          </w:p>
        </w:tc>
        <w:tc>
          <w:tcPr>
            <w:tcW w:w="8124" w:type="dxa"/>
          </w:tcPr>
          <w:p w14:paraId="45158B01" w14:textId="5F680E55" w:rsidR="00F048BC" w:rsidRDefault="00084272" w:rsidP="00084272">
            <w:pPr>
              <w:pStyle w:val="3GPPText"/>
              <w:spacing w:before="0" w:after="0"/>
            </w:pPr>
            <w:r>
              <w:t xml:space="preserve">We </w:t>
            </w:r>
            <w:r w:rsidR="00752936">
              <w:t xml:space="preserve">may </w:t>
            </w:r>
            <w:r>
              <w:t xml:space="preserve">need to provide an update in the next plenary; we don’t think that this FFS would help updating the WI scope. Would it mean that during the WI, we are going to discuss it further, or is it FFS that needs to be finalized during this meeting? </w:t>
            </w:r>
          </w:p>
          <w:p w14:paraId="37E0B95B" w14:textId="77777777" w:rsidR="00F048BC" w:rsidRDefault="00F048BC" w:rsidP="00084272">
            <w:pPr>
              <w:pStyle w:val="3GPPText"/>
              <w:spacing w:before="0" w:after="0"/>
            </w:pPr>
          </w:p>
          <w:p w14:paraId="51654EDD" w14:textId="124E1C1C" w:rsidR="00084272" w:rsidRDefault="00084272" w:rsidP="00084272">
            <w:pPr>
              <w:pStyle w:val="3GPPText"/>
              <w:spacing w:before="0" w:after="0"/>
            </w:pPr>
            <w:proofErr w:type="spellStart"/>
            <w:r>
              <w:t>Its</w:t>
            </w:r>
            <w:proofErr w:type="spellEnd"/>
            <w:r>
              <w:t xml:space="preserve"> unclear what is the spec impact that we are going after with this proposal</w:t>
            </w:r>
            <w:r w:rsidR="00F048BC">
              <w:t>. Can it be clarified further what is the spec support needed?</w:t>
            </w:r>
          </w:p>
        </w:tc>
      </w:tr>
      <w:tr w:rsidR="00610BFB" w14:paraId="24695F76" w14:textId="77777777" w:rsidTr="00CA651C">
        <w:tc>
          <w:tcPr>
            <w:tcW w:w="1838" w:type="dxa"/>
          </w:tcPr>
          <w:p w14:paraId="36190C3E" w14:textId="0A73B64F" w:rsidR="00610BFB" w:rsidRDefault="0051640D" w:rsidP="00CA651C">
            <w:pPr>
              <w:pStyle w:val="3GPPText"/>
              <w:spacing w:before="0" w:after="0"/>
            </w:pPr>
            <w:r>
              <w:t>Nokia/NSB</w:t>
            </w:r>
          </w:p>
        </w:tc>
        <w:tc>
          <w:tcPr>
            <w:tcW w:w="8124" w:type="dxa"/>
          </w:tcPr>
          <w:p w14:paraId="79F76EFA" w14:textId="4F509100" w:rsidR="00610BFB" w:rsidRDefault="0051640D" w:rsidP="00CA651C">
            <w:pPr>
              <w:pStyle w:val="3GPPText"/>
              <w:spacing w:before="0" w:after="0"/>
            </w:pPr>
            <w:r>
              <w:t xml:space="preserve">Support. </w:t>
            </w:r>
          </w:p>
        </w:tc>
      </w:tr>
    </w:tbl>
    <w:p w14:paraId="3F3FD5BD" w14:textId="77777777" w:rsidR="00610BFB" w:rsidRPr="00940DC4" w:rsidRDefault="00610BFB" w:rsidP="009116AF"/>
    <w:p w14:paraId="52C77E7E" w14:textId="4AC5B7AA" w:rsidR="00476742" w:rsidRPr="00940DC4" w:rsidRDefault="00476742" w:rsidP="00476742">
      <w:pPr>
        <w:pStyle w:val="Heading2"/>
      </w:pPr>
      <w:r w:rsidRPr="00940DC4">
        <w:t>SRS for positioning transmission priority</w:t>
      </w:r>
    </w:p>
    <w:p w14:paraId="1E23CC20" w14:textId="299F296B" w:rsidR="006B7E57" w:rsidRPr="00940DC4" w:rsidRDefault="00E87898" w:rsidP="00E87898">
      <w:pPr>
        <w:pStyle w:val="3GPPText"/>
      </w:pPr>
      <w:r w:rsidRPr="00940DC4">
        <w:t>The SRS for positioning prioritization was discussed:</w:t>
      </w:r>
    </w:p>
    <w:p w14:paraId="734EB9BE" w14:textId="5B985DB9" w:rsidR="00636B26" w:rsidRPr="00940DC4" w:rsidRDefault="00636B2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Prioritization of SRS for positioning with respect to other signals and channels</w:t>
      </w:r>
      <w:r w:rsidR="00E87898" w:rsidRPr="00940DC4">
        <w:rPr>
          <w:rFonts w:ascii="Times New Roman" w:hAnsi="Times New Roman"/>
          <w:lang w:eastAsia="ko-KR"/>
        </w:rPr>
        <w:t xml:space="preserve"> [</w:t>
      </w:r>
      <w:proofErr w:type="spellStart"/>
      <w:r w:rsidR="00E87898" w:rsidRPr="00940DC4">
        <w:rPr>
          <w:rFonts w:ascii="Times New Roman" w:hAnsi="Times New Roman"/>
          <w:lang w:eastAsia="ko-KR"/>
        </w:rPr>
        <w:t>InterDigital</w:t>
      </w:r>
      <w:proofErr w:type="spellEnd"/>
      <w:r w:rsidR="00E87898" w:rsidRPr="00940DC4">
        <w:rPr>
          <w:rFonts w:ascii="Times New Roman" w:hAnsi="Times New Roman"/>
          <w:lang w:eastAsia="ko-KR"/>
        </w:rPr>
        <w:t xml:space="preserve">, </w:t>
      </w:r>
      <w:r w:rsidR="00E87898" w:rsidRPr="00940DC4">
        <w:rPr>
          <w:rFonts w:ascii="Times New Roman" w:hAnsi="Times New Roman"/>
          <w:lang w:eastAsia="ko-KR"/>
        </w:rPr>
        <w:fldChar w:fldCharType="begin"/>
      </w:r>
      <w:r w:rsidR="00E87898" w:rsidRPr="00940DC4">
        <w:rPr>
          <w:rFonts w:ascii="Times New Roman" w:hAnsi="Times New Roman"/>
          <w:lang w:eastAsia="ko-KR"/>
        </w:rPr>
        <w:instrText xml:space="preserve"> REF _Ref62125426 \n \h </w:instrText>
      </w:r>
      <w:r w:rsidR="00940DC4">
        <w:rPr>
          <w:rFonts w:ascii="Times New Roman" w:hAnsi="Times New Roman"/>
          <w:lang w:eastAsia="ko-KR"/>
        </w:rPr>
        <w:instrText xml:space="preserve"> \* MERGEFORMAT </w:instrText>
      </w:r>
      <w:r w:rsidR="00E87898" w:rsidRPr="00940DC4">
        <w:rPr>
          <w:rFonts w:ascii="Times New Roman" w:hAnsi="Times New Roman"/>
          <w:lang w:eastAsia="ko-KR"/>
        </w:rPr>
      </w:r>
      <w:r w:rsidR="00E87898" w:rsidRPr="00940DC4">
        <w:rPr>
          <w:rFonts w:ascii="Times New Roman" w:hAnsi="Times New Roman"/>
          <w:lang w:eastAsia="ko-KR"/>
        </w:rPr>
        <w:fldChar w:fldCharType="separate"/>
      </w:r>
      <w:r w:rsidR="00E87898" w:rsidRPr="00940DC4">
        <w:rPr>
          <w:rFonts w:ascii="Times New Roman" w:hAnsi="Times New Roman"/>
          <w:lang w:eastAsia="ko-KR"/>
        </w:rPr>
        <w:t>[11]</w:t>
      </w:r>
      <w:r w:rsidR="00E87898" w:rsidRPr="00940DC4">
        <w:rPr>
          <w:rFonts w:ascii="Times New Roman" w:hAnsi="Times New Roman"/>
          <w:lang w:eastAsia="ko-KR"/>
        </w:rPr>
        <w:fldChar w:fldCharType="end"/>
      </w:r>
      <w:r w:rsidR="00E87898" w:rsidRPr="00940DC4">
        <w:rPr>
          <w:rFonts w:ascii="Times New Roman" w:hAnsi="Times New Roman"/>
          <w:lang w:eastAsia="ko-KR"/>
        </w:rPr>
        <w:t>]</w:t>
      </w:r>
    </w:p>
    <w:p w14:paraId="3EB37276" w14:textId="0CB6B987" w:rsidR="00636B26" w:rsidRPr="00940DC4" w:rsidRDefault="00E87898" w:rsidP="00401ACB">
      <w:pPr>
        <w:pStyle w:val="3GPPText"/>
        <w:numPr>
          <w:ilvl w:val="1"/>
          <w:numId w:val="54"/>
        </w:numPr>
        <w:rPr>
          <w:lang w:eastAsia="ko-KR"/>
        </w:rPr>
      </w:pPr>
      <w:r w:rsidRPr="00940DC4">
        <w:rPr>
          <w:lang w:eastAsia="ko-KR"/>
        </w:rPr>
        <w:t>Motivation:</w:t>
      </w:r>
    </w:p>
    <w:p w14:paraId="58F82A43" w14:textId="3DB4DED9" w:rsidR="00E87898" w:rsidRPr="00940DC4" w:rsidRDefault="00E87898" w:rsidP="00401ACB">
      <w:pPr>
        <w:pStyle w:val="3GPPText"/>
        <w:numPr>
          <w:ilvl w:val="2"/>
          <w:numId w:val="54"/>
        </w:numPr>
        <w:rPr>
          <w:lang w:eastAsia="ko-KR"/>
        </w:rPr>
      </w:pPr>
      <w:r w:rsidRPr="00940DC4">
        <w:rPr>
          <w:rFonts w:eastAsia="Times New Roman" w:cstheme="minorHAnsi"/>
          <w:lang w:val="en-CA"/>
        </w:rPr>
        <w:t>SRS for positioning transmission may be dropped when the UE has another data for UL transmission =&gt; degradation of low latency positioning services</w:t>
      </w:r>
    </w:p>
    <w:p w14:paraId="4C6F1108" w14:textId="77777777" w:rsidR="00BE4624" w:rsidRPr="002935D5" w:rsidRDefault="00BE4624" w:rsidP="002935D5">
      <w:pPr>
        <w:pStyle w:val="3GPPText"/>
      </w:pPr>
    </w:p>
    <w:p w14:paraId="5BED44C2" w14:textId="346BD0D0" w:rsidR="00BE4624" w:rsidRDefault="00BE4624" w:rsidP="00BE4624">
      <w:pPr>
        <w:pStyle w:val="Heading3"/>
      </w:pPr>
      <w:r w:rsidRPr="00940DC4">
        <w:t xml:space="preserve">Round </w:t>
      </w:r>
      <w:r w:rsidR="002935D5">
        <w:t>–</w:t>
      </w:r>
      <w:r w:rsidRPr="00940DC4">
        <w:t xml:space="preserve"> 1</w:t>
      </w:r>
    </w:p>
    <w:p w14:paraId="6867F09B" w14:textId="77777777" w:rsidR="00CE78FF" w:rsidRDefault="00CE78FF" w:rsidP="00CE78FF">
      <w:pPr>
        <w:pStyle w:val="3GPPText"/>
      </w:pPr>
      <w:r>
        <w:t>The proposed above enhancement seems to be a general one i.e. applicable to all UL NR positioning measurements.</w:t>
      </w:r>
    </w:p>
    <w:p w14:paraId="2B5E7FC3" w14:textId="77777777" w:rsidR="002935D5" w:rsidRPr="002935D5" w:rsidRDefault="002935D5" w:rsidP="002935D5">
      <w:pPr>
        <w:pStyle w:val="3GPPText"/>
      </w:pPr>
    </w:p>
    <w:p w14:paraId="3873B30C" w14:textId="45DB73F0" w:rsidR="00BE4624" w:rsidRPr="00940DC4" w:rsidRDefault="00BE4624" w:rsidP="00BE4624">
      <w:pPr>
        <w:pStyle w:val="3GPPText"/>
        <w:rPr>
          <w:b/>
          <w:bCs/>
        </w:rPr>
      </w:pPr>
      <w:r w:rsidRPr="00940DC4">
        <w:rPr>
          <w:b/>
          <w:bCs/>
        </w:rPr>
        <w:t xml:space="preserve">Proposal </w:t>
      </w:r>
      <w:r w:rsidR="000D0FF7">
        <w:rPr>
          <w:b/>
          <w:bCs/>
        </w:rPr>
        <w:t>9</w:t>
      </w:r>
      <w:r w:rsidRPr="00940DC4">
        <w:rPr>
          <w:b/>
          <w:bCs/>
        </w:rPr>
        <w:t>-1</w:t>
      </w:r>
    </w:p>
    <w:p w14:paraId="49A8B4C4" w14:textId="04A52B8A" w:rsidR="00BE4624" w:rsidRPr="00940DC4" w:rsidRDefault="000D0FF7" w:rsidP="00BE4624">
      <w:pPr>
        <w:pStyle w:val="3GPPText"/>
        <w:numPr>
          <w:ilvl w:val="0"/>
          <w:numId w:val="58"/>
        </w:numPr>
      </w:pPr>
      <w:r>
        <w:t>F</w:t>
      </w:r>
      <w:r w:rsidR="00CE78FF">
        <w:t>urther study</w:t>
      </w:r>
      <w:r>
        <w:t xml:space="preserve"> </w:t>
      </w:r>
      <w:r>
        <w:rPr>
          <w:lang w:eastAsia="ko-KR"/>
        </w:rPr>
        <w:t>p</w:t>
      </w:r>
      <w:r w:rsidRPr="00940DC4">
        <w:rPr>
          <w:lang w:eastAsia="ko-KR"/>
        </w:rPr>
        <w:t>rioritization of SRS for positioning with respect to other signals and channels</w:t>
      </w:r>
    </w:p>
    <w:p w14:paraId="4E55C644" w14:textId="3FCF761E" w:rsidR="00636B26" w:rsidRDefault="00636B26" w:rsidP="002935D5">
      <w:pPr>
        <w:pStyle w:val="3GPPText"/>
      </w:pPr>
    </w:p>
    <w:tbl>
      <w:tblPr>
        <w:tblStyle w:val="TableGrid"/>
        <w:tblW w:w="0" w:type="auto"/>
        <w:tblLook w:val="04A0" w:firstRow="1" w:lastRow="0" w:firstColumn="1" w:lastColumn="0" w:noHBand="0" w:noVBand="1"/>
      </w:tblPr>
      <w:tblGrid>
        <w:gridCol w:w="1838"/>
        <w:gridCol w:w="8124"/>
      </w:tblGrid>
      <w:tr w:rsidR="00610BFB" w14:paraId="2491DA76" w14:textId="77777777" w:rsidTr="00CA651C">
        <w:tc>
          <w:tcPr>
            <w:tcW w:w="1838" w:type="dxa"/>
            <w:shd w:val="clear" w:color="auto" w:fill="B6DDE8" w:themeFill="accent5" w:themeFillTint="66"/>
          </w:tcPr>
          <w:p w14:paraId="4990E4DD"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56A8CB73" w14:textId="77777777" w:rsidR="00610BFB" w:rsidRDefault="00610BFB" w:rsidP="00CA651C">
            <w:pPr>
              <w:pStyle w:val="3GPPText"/>
              <w:spacing w:before="0" w:after="0"/>
            </w:pPr>
            <w:r>
              <w:t>Comments</w:t>
            </w:r>
          </w:p>
        </w:tc>
      </w:tr>
      <w:tr w:rsidR="00610BFB" w14:paraId="229C4281" w14:textId="77777777" w:rsidTr="00CA651C">
        <w:tc>
          <w:tcPr>
            <w:tcW w:w="1838" w:type="dxa"/>
          </w:tcPr>
          <w:p w14:paraId="0A76B8FD" w14:textId="3B804E6F" w:rsidR="00610BFB" w:rsidRDefault="00E95283" w:rsidP="00CA651C">
            <w:pPr>
              <w:pStyle w:val="3GPPText"/>
              <w:spacing w:before="0" w:after="0"/>
            </w:pPr>
            <w:r>
              <w:t>CATT</w:t>
            </w:r>
          </w:p>
        </w:tc>
        <w:tc>
          <w:tcPr>
            <w:tcW w:w="8124" w:type="dxa"/>
          </w:tcPr>
          <w:p w14:paraId="07A36667" w14:textId="1A99C904" w:rsidR="00610BFB" w:rsidRDefault="00950A8D" w:rsidP="00CA651C">
            <w:pPr>
              <w:pStyle w:val="3GPPText"/>
              <w:spacing w:before="0" w:after="0"/>
            </w:pPr>
            <w:r>
              <w:t xml:space="preserve">Not sure if </w:t>
            </w:r>
            <w:r w:rsidR="005972B1">
              <w:t xml:space="preserve">this enhancement </w:t>
            </w:r>
            <w:r>
              <w:t>should be discussed under this AI. The enhancement was</w:t>
            </w:r>
            <w:r w:rsidR="00EA5B72">
              <w:t xml:space="preserve"> discussed during the SI</w:t>
            </w:r>
            <w:r>
              <w:t xml:space="preserve"> and there was no consensus to include it </w:t>
            </w:r>
            <w:r w:rsidR="00E95283">
              <w:t xml:space="preserve">in the WI scope </w:t>
            </w:r>
            <w:r w:rsidR="00F13560">
              <w:t>in our understanding.</w:t>
            </w:r>
          </w:p>
        </w:tc>
      </w:tr>
      <w:tr w:rsidR="00084272" w14:paraId="1939B7BA" w14:textId="77777777" w:rsidTr="00CA651C">
        <w:tc>
          <w:tcPr>
            <w:tcW w:w="1838" w:type="dxa"/>
          </w:tcPr>
          <w:p w14:paraId="5FB01478" w14:textId="21EF0292" w:rsidR="00084272" w:rsidRDefault="00084272" w:rsidP="00084272">
            <w:pPr>
              <w:pStyle w:val="3GPPText"/>
              <w:spacing w:before="0" w:after="0"/>
            </w:pPr>
            <w:r>
              <w:t>Qualcomm</w:t>
            </w:r>
          </w:p>
        </w:tc>
        <w:tc>
          <w:tcPr>
            <w:tcW w:w="8124" w:type="dxa"/>
          </w:tcPr>
          <w:p w14:paraId="010E35FC" w14:textId="21617711" w:rsidR="00012559" w:rsidRDefault="00F048BC" w:rsidP="00084272">
            <w:pPr>
              <w:pStyle w:val="3GPPText"/>
              <w:spacing w:before="0" w:after="0"/>
            </w:pPr>
            <w:r>
              <w:t xml:space="preserve">SRS prioritization would be related to all UL and DL/UL methods: UL-AoA, UL-TDOA, MRTT; it will not help the AoA method only. </w:t>
            </w:r>
            <w:r w:rsidR="00752936">
              <w:t xml:space="preserve">We are supportive to be discussed, but </w:t>
            </w:r>
            <w:proofErr w:type="gramStart"/>
            <w:r w:rsidR="00752936">
              <w:t>it should be understood that it</w:t>
            </w:r>
            <w:proofErr w:type="gramEnd"/>
            <w:r w:rsidR="00752936">
              <w:t xml:space="preserve"> related to all UL measurements. </w:t>
            </w:r>
          </w:p>
        </w:tc>
      </w:tr>
      <w:tr w:rsidR="00084272" w14:paraId="558C7F17" w14:textId="77777777" w:rsidTr="00CA651C">
        <w:tc>
          <w:tcPr>
            <w:tcW w:w="1838" w:type="dxa"/>
          </w:tcPr>
          <w:p w14:paraId="564A105E" w14:textId="3FBCA4B0" w:rsidR="00084272" w:rsidRDefault="0051640D" w:rsidP="00084272">
            <w:pPr>
              <w:pStyle w:val="3GPPText"/>
              <w:spacing w:before="0" w:after="0"/>
            </w:pPr>
            <w:r>
              <w:t>Nokia/NSB</w:t>
            </w:r>
          </w:p>
        </w:tc>
        <w:tc>
          <w:tcPr>
            <w:tcW w:w="8124" w:type="dxa"/>
          </w:tcPr>
          <w:p w14:paraId="7262DB85" w14:textId="0727A760" w:rsidR="00084272" w:rsidRDefault="0051640D" w:rsidP="00084272">
            <w:pPr>
              <w:pStyle w:val="3GPPText"/>
              <w:spacing w:before="0" w:after="0"/>
            </w:pPr>
            <w:r>
              <w:t xml:space="preserve">Agree with above comments. </w:t>
            </w:r>
          </w:p>
        </w:tc>
      </w:tr>
    </w:tbl>
    <w:p w14:paraId="589B8003" w14:textId="77777777" w:rsidR="00610BFB" w:rsidRPr="00EA5B72" w:rsidRDefault="00610BFB" w:rsidP="002935D5">
      <w:pPr>
        <w:pStyle w:val="3GPPText"/>
        <w:rPr>
          <w:lang w:val="en-GB"/>
        </w:rPr>
      </w:pPr>
    </w:p>
    <w:p w14:paraId="0BCCA911" w14:textId="77777777" w:rsidR="00697C36" w:rsidRPr="00940DC4" w:rsidRDefault="00697C36" w:rsidP="00697C36">
      <w:pPr>
        <w:pStyle w:val="Heading2"/>
      </w:pPr>
      <w:r w:rsidRPr="00940DC4">
        <w:lastRenderedPageBreak/>
        <w:t>Enhancements for UE timing advance</w:t>
      </w:r>
    </w:p>
    <w:p w14:paraId="457EAED7" w14:textId="77777777" w:rsidR="00697C36" w:rsidRPr="00940DC4" w:rsidRDefault="00697C36" w:rsidP="00697C36">
      <w:pPr>
        <w:pStyle w:val="3GPPText"/>
      </w:pPr>
      <w:r w:rsidRPr="00940DC4">
        <w:t>The following enhancements were proposed with respect to the SRS for positioning transmission timing:</w:t>
      </w:r>
    </w:p>
    <w:p w14:paraId="28065AC1" w14:textId="77777777" w:rsidR="00697C36" w:rsidRPr="00940DC4" w:rsidRDefault="00697C36" w:rsidP="00401ACB">
      <w:pPr>
        <w:pStyle w:val="ListParagraph"/>
        <w:numPr>
          <w:ilvl w:val="0"/>
          <w:numId w:val="49"/>
        </w:numPr>
        <w:overflowPunct w:val="0"/>
        <w:autoSpaceDE w:val="0"/>
        <w:autoSpaceDN w:val="0"/>
        <w:adjustRightInd w:val="0"/>
        <w:spacing w:before="120" w:line="259" w:lineRule="auto"/>
        <w:jc w:val="both"/>
        <w:rPr>
          <w:rFonts w:ascii="Times New Roman" w:hAnsi="Times New Roman"/>
          <w:lang w:eastAsia="ko-KR"/>
        </w:rPr>
      </w:pPr>
      <w:r w:rsidRPr="00940DC4">
        <w:rPr>
          <w:rFonts w:ascii="Times New Roman" w:hAnsi="Times New Roman"/>
          <w:lang w:eastAsia="ko-KR"/>
        </w:rPr>
        <w:t xml:space="preserve">SRS resource-specific TA configuration [LGE, </w:t>
      </w:r>
      <w:r w:rsidRPr="00940DC4">
        <w:rPr>
          <w:rFonts w:ascii="Times New Roman" w:hAnsi="Times New Roman"/>
          <w:lang w:eastAsia="ko-KR"/>
        </w:rPr>
        <w:fldChar w:fldCharType="begin"/>
      </w:r>
      <w:r w:rsidRPr="00940DC4">
        <w:rPr>
          <w:rFonts w:ascii="Times New Roman" w:hAnsi="Times New Roman"/>
          <w:lang w:eastAsia="ko-KR"/>
        </w:rPr>
        <w:instrText xml:space="preserve"> REF _Ref62125041 \n \h  \* MERGEFORMAT </w:instrText>
      </w:r>
      <w:r w:rsidRPr="00940DC4">
        <w:rPr>
          <w:rFonts w:ascii="Times New Roman" w:hAnsi="Times New Roman"/>
          <w:lang w:eastAsia="ko-KR"/>
        </w:rPr>
      </w:r>
      <w:r w:rsidRPr="00940DC4">
        <w:rPr>
          <w:rFonts w:ascii="Times New Roman" w:hAnsi="Times New Roman"/>
          <w:lang w:eastAsia="ko-KR"/>
        </w:rPr>
        <w:fldChar w:fldCharType="separate"/>
      </w:r>
      <w:r w:rsidRPr="00940DC4">
        <w:rPr>
          <w:rFonts w:ascii="Times New Roman" w:hAnsi="Times New Roman"/>
          <w:lang w:eastAsia="ko-KR"/>
        </w:rPr>
        <w:t>[10]</w:t>
      </w:r>
      <w:r w:rsidRPr="00940DC4">
        <w:rPr>
          <w:rFonts w:ascii="Times New Roman" w:hAnsi="Times New Roman"/>
          <w:lang w:eastAsia="ko-KR"/>
        </w:rPr>
        <w:fldChar w:fldCharType="end"/>
      </w:r>
      <w:r w:rsidRPr="00940DC4">
        <w:rPr>
          <w:rFonts w:ascii="Times New Roman" w:hAnsi="Times New Roman"/>
          <w:lang w:eastAsia="ko-KR"/>
        </w:rPr>
        <w:t>]</w:t>
      </w:r>
    </w:p>
    <w:p w14:paraId="16D46021" w14:textId="77777777" w:rsidR="00697C36" w:rsidRPr="00940DC4" w:rsidRDefault="00697C36" w:rsidP="00401ACB">
      <w:pPr>
        <w:pStyle w:val="3GPPText"/>
        <w:numPr>
          <w:ilvl w:val="1"/>
          <w:numId w:val="54"/>
        </w:numPr>
        <w:rPr>
          <w:rFonts w:eastAsia="Calibri"/>
          <w:szCs w:val="22"/>
          <w:lang w:eastAsia="ko-KR"/>
        </w:rPr>
      </w:pPr>
      <w:r w:rsidRPr="00940DC4">
        <w:rPr>
          <w:rFonts w:eastAsia="Calibri"/>
          <w:szCs w:val="22"/>
          <w:lang w:eastAsia="ko-KR"/>
        </w:rPr>
        <w:t>Motivation:</w:t>
      </w:r>
    </w:p>
    <w:p w14:paraId="6C788670" w14:textId="70AF7B39" w:rsidR="00697C36" w:rsidRPr="00940DC4" w:rsidRDefault="0043649E" w:rsidP="00401ACB">
      <w:pPr>
        <w:pStyle w:val="3GPPText"/>
        <w:numPr>
          <w:ilvl w:val="2"/>
          <w:numId w:val="54"/>
        </w:numPr>
        <w:rPr>
          <w:lang w:eastAsia="ko-KR"/>
        </w:rPr>
      </w:pPr>
      <w:r w:rsidRPr="00940DC4">
        <w:rPr>
          <w:lang w:eastAsia="ko-KR"/>
        </w:rPr>
        <w:t xml:space="preserve">For </w:t>
      </w:r>
      <w:r w:rsidR="00697C36" w:rsidRPr="00940DC4">
        <w:rPr>
          <w:lang w:eastAsia="ko-KR"/>
        </w:rPr>
        <w:t xml:space="preserve">transmission intended to a </w:t>
      </w:r>
      <w:proofErr w:type="spellStart"/>
      <w:r w:rsidR="00697C36" w:rsidRPr="00940DC4">
        <w:rPr>
          <w:lang w:eastAsia="ko-KR"/>
        </w:rPr>
        <w:t>neighbour</w:t>
      </w:r>
      <w:proofErr w:type="spellEnd"/>
      <w:r w:rsidR="00697C36" w:rsidRPr="00940DC4">
        <w:rPr>
          <w:lang w:eastAsia="ko-KR"/>
        </w:rPr>
        <w:t xml:space="preserve"> cell, TA of the SRS resource should also be intended to the target </w:t>
      </w:r>
      <w:proofErr w:type="spellStart"/>
      <w:r w:rsidR="00697C36" w:rsidRPr="00940DC4">
        <w:rPr>
          <w:lang w:eastAsia="ko-KR"/>
        </w:rPr>
        <w:t>neighbour</w:t>
      </w:r>
      <w:proofErr w:type="spellEnd"/>
      <w:r w:rsidR="00697C36" w:rsidRPr="00940DC4">
        <w:rPr>
          <w:lang w:eastAsia="ko-KR"/>
        </w:rPr>
        <w:t xml:space="preserve"> cell.</w:t>
      </w:r>
    </w:p>
    <w:p w14:paraId="6CF7F7DF" w14:textId="77777777" w:rsidR="00BE4624" w:rsidRPr="00940DC4" w:rsidRDefault="00BE4624" w:rsidP="00BE4624">
      <w:pPr>
        <w:pStyle w:val="3GPPText"/>
      </w:pPr>
    </w:p>
    <w:p w14:paraId="7FED1A12" w14:textId="75A0C9D4" w:rsidR="00BE4624" w:rsidRDefault="00BE4624" w:rsidP="00BE4624">
      <w:pPr>
        <w:pStyle w:val="Heading3"/>
      </w:pPr>
      <w:r w:rsidRPr="00940DC4">
        <w:t xml:space="preserve">Round </w:t>
      </w:r>
      <w:r w:rsidR="002935D5">
        <w:t>–</w:t>
      </w:r>
      <w:r w:rsidRPr="00940DC4">
        <w:t xml:space="preserve"> 1</w:t>
      </w:r>
    </w:p>
    <w:p w14:paraId="434B27B3" w14:textId="195249E0" w:rsidR="00CE78FF" w:rsidRPr="00940DC4" w:rsidRDefault="00CE78FF" w:rsidP="00CE78FF">
      <w:pPr>
        <w:pStyle w:val="3GPPText"/>
      </w:pPr>
      <w:r w:rsidRPr="00940DC4">
        <w:t xml:space="preserve">The </w:t>
      </w:r>
      <w:r>
        <w:t>proposed</w:t>
      </w:r>
      <w:r w:rsidRPr="00940DC4">
        <w:t xml:space="preserve"> enhancements were </w:t>
      </w:r>
      <w:r>
        <w:t xml:space="preserve">discussed in Rel.16 and there </w:t>
      </w:r>
      <w:r w:rsidR="00F804DA">
        <w:t>was</w:t>
      </w:r>
      <w:r>
        <w:t xml:space="preserve"> no consensus to introduce such functionality for NR </w:t>
      </w:r>
      <w:r w:rsidRPr="00940DC4">
        <w:t>SRS for positioning</w:t>
      </w:r>
      <w:r w:rsidR="00603FFF">
        <w:t>.</w:t>
      </w:r>
    </w:p>
    <w:p w14:paraId="447122A7" w14:textId="77777777" w:rsidR="00CE78FF" w:rsidRPr="002935D5" w:rsidRDefault="00CE78FF" w:rsidP="002935D5"/>
    <w:p w14:paraId="0E98094A" w14:textId="5EB70F84" w:rsidR="000D0FF7" w:rsidRPr="00940DC4" w:rsidRDefault="000D0FF7" w:rsidP="000D0FF7">
      <w:pPr>
        <w:pStyle w:val="3GPPText"/>
        <w:rPr>
          <w:b/>
          <w:bCs/>
        </w:rPr>
      </w:pPr>
      <w:r w:rsidRPr="00940DC4">
        <w:rPr>
          <w:b/>
          <w:bCs/>
        </w:rPr>
        <w:t xml:space="preserve">Proposal </w:t>
      </w:r>
      <w:r>
        <w:rPr>
          <w:b/>
          <w:bCs/>
        </w:rPr>
        <w:t>10</w:t>
      </w:r>
      <w:r w:rsidRPr="00940DC4">
        <w:rPr>
          <w:b/>
          <w:bCs/>
        </w:rPr>
        <w:t>-1</w:t>
      </w:r>
    </w:p>
    <w:p w14:paraId="06795B59" w14:textId="04E8D984" w:rsidR="000D0FF7" w:rsidRDefault="000D0FF7" w:rsidP="000D0FF7">
      <w:pPr>
        <w:pStyle w:val="3GPPText"/>
        <w:numPr>
          <w:ilvl w:val="0"/>
          <w:numId w:val="58"/>
        </w:numPr>
      </w:pPr>
      <w:r>
        <w:t xml:space="preserve">FFS support of </w:t>
      </w:r>
      <w:r w:rsidRPr="00940DC4">
        <w:rPr>
          <w:lang w:eastAsia="ko-KR"/>
        </w:rPr>
        <w:t>SRS resource-specific TA configuration</w:t>
      </w:r>
    </w:p>
    <w:p w14:paraId="74D8F607" w14:textId="77777777" w:rsidR="00610BFB" w:rsidRDefault="00610BFB" w:rsidP="00610BFB">
      <w:pPr>
        <w:pStyle w:val="3GPPText"/>
      </w:pPr>
    </w:p>
    <w:tbl>
      <w:tblPr>
        <w:tblStyle w:val="TableGrid"/>
        <w:tblW w:w="0" w:type="auto"/>
        <w:tblLook w:val="04A0" w:firstRow="1" w:lastRow="0" w:firstColumn="1" w:lastColumn="0" w:noHBand="0" w:noVBand="1"/>
      </w:tblPr>
      <w:tblGrid>
        <w:gridCol w:w="1838"/>
        <w:gridCol w:w="8124"/>
      </w:tblGrid>
      <w:tr w:rsidR="00610BFB" w14:paraId="70FE9392" w14:textId="77777777" w:rsidTr="00CA651C">
        <w:tc>
          <w:tcPr>
            <w:tcW w:w="1838" w:type="dxa"/>
            <w:shd w:val="clear" w:color="auto" w:fill="B6DDE8" w:themeFill="accent5" w:themeFillTint="66"/>
          </w:tcPr>
          <w:p w14:paraId="4263522B"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77541D8D" w14:textId="77777777" w:rsidR="00610BFB" w:rsidRDefault="00610BFB" w:rsidP="00CA651C">
            <w:pPr>
              <w:pStyle w:val="3GPPText"/>
              <w:spacing w:before="0" w:after="0"/>
            </w:pPr>
            <w:r>
              <w:t>Comments</w:t>
            </w:r>
          </w:p>
        </w:tc>
      </w:tr>
      <w:tr w:rsidR="00610BFB" w14:paraId="02C6DD9E" w14:textId="77777777" w:rsidTr="00CA651C">
        <w:tc>
          <w:tcPr>
            <w:tcW w:w="1838" w:type="dxa"/>
          </w:tcPr>
          <w:p w14:paraId="717030DC" w14:textId="050DFA5D" w:rsidR="00610BFB" w:rsidRDefault="00950A8D" w:rsidP="00CA651C">
            <w:pPr>
              <w:pStyle w:val="3GPPText"/>
              <w:spacing w:before="0" w:after="0"/>
            </w:pPr>
            <w:r>
              <w:t>CATT</w:t>
            </w:r>
          </w:p>
        </w:tc>
        <w:tc>
          <w:tcPr>
            <w:tcW w:w="8124" w:type="dxa"/>
          </w:tcPr>
          <w:p w14:paraId="780F6C9E" w14:textId="703EDEC9" w:rsidR="00610BFB" w:rsidRDefault="00950A8D" w:rsidP="00CA651C">
            <w:pPr>
              <w:pStyle w:val="3GPPText"/>
              <w:spacing w:before="0" w:after="0"/>
            </w:pPr>
            <w:r>
              <w:t>Not sure if this enhancement should be discussed under this AI. The enhancement was discussed during the SI and there was no consensus to include it in the WI scope in our understanding.</w:t>
            </w:r>
          </w:p>
        </w:tc>
      </w:tr>
      <w:tr w:rsidR="00084272" w14:paraId="6B127C0F" w14:textId="77777777" w:rsidTr="00CA651C">
        <w:tc>
          <w:tcPr>
            <w:tcW w:w="1838" w:type="dxa"/>
          </w:tcPr>
          <w:p w14:paraId="22309F63" w14:textId="1EE37BC9" w:rsidR="00084272" w:rsidRDefault="00084272" w:rsidP="00084272">
            <w:pPr>
              <w:pStyle w:val="3GPPText"/>
              <w:spacing w:before="0" w:after="0"/>
            </w:pPr>
            <w:r>
              <w:t>Qualcomm</w:t>
            </w:r>
          </w:p>
        </w:tc>
        <w:tc>
          <w:tcPr>
            <w:tcW w:w="8124" w:type="dxa"/>
          </w:tcPr>
          <w:p w14:paraId="3E5F5A28" w14:textId="5EE36B90" w:rsidR="00084272" w:rsidRDefault="00752936" w:rsidP="00084272">
            <w:pPr>
              <w:pStyle w:val="3GPPText"/>
              <w:spacing w:before="0" w:after="0"/>
            </w:pPr>
            <w:r>
              <w:t xml:space="preserve">We don’t see the technical need to reopen this issue. Benefits have been unclear, especially if we are talking about </w:t>
            </w:r>
            <w:proofErr w:type="spellStart"/>
            <w:r>
              <w:t>InH</w:t>
            </w:r>
            <w:proofErr w:type="spellEnd"/>
            <w:r>
              <w:t>/</w:t>
            </w:r>
            <w:proofErr w:type="spellStart"/>
            <w:r>
              <w:t>inF</w:t>
            </w:r>
            <w:proofErr w:type="spellEnd"/>
            <w:r>
              <w:t xml:space="preserve"> scenarios where the distances are small. </w:t>
            </w:r>
          </w:p>
        </w:tc>
      </w:tr>
      <w:tr w:rsidR="00084272" w14:paraId="74043098" w14:textId="77777777" w:rsidTr="00CA651C">
        <w:tc>
          <w:tcPr>
            <w:tcW w:w="1838" w:type="dxa"/>
          </w:tcPr>
          <w:p w14:paraId="3F2E28E3" w14:textId="0B4FB572" w:rsidR="00084272" w:rsidRDefault="0051640D" w:rsidP="00084272">
            <w:pPr>
              <w:pStyle w:val="3GPPText"/>
              <w:spacing w:before="0" w:after="0"/>
            </w:pPr>
            <w:r>
              <w:t>Nokia/NSB</w:t>
            </w:r>
          </w:p>
        </w:tc>
        <w:tc>
          <w:tcPr>
            <w:tcW w:w="8124" w:type="dxa"/>
          </w:tcPr>
          <w:p w14:paraId="68E3536B" w14:textId="0DE3FA3B" w:rsidR="00084272" w:rsidRDefault="0051640D" w:rsidP="00084272">
            <w:pPr>
              <w:pStyle w:val="3GPPText"/>
              <w:spacing w:before="0" w:after="0"/>
            </w:pPr>
            <w:r>
              <w:t xml:space="preserve">As this would not improve the </w:t>
            </w:r>
            <w:proofErr w:type="gramStart"/>
            <w:r>
              <w:t>accuracy</w:t>
            </w:r>
            <w:proofErr w:type="gramEnd"/>
            <w:r>
              <w:t xml:space="preserve"> we don’t think this is in the scope of the WI. </w:t>
            </w:r>
          </w:p>
        </w:tc>
      </w:tr>
    </w:tbl>
    <w:p w14:paraId="66CA5638" w14:textId="77777777" w:rsidR="00697C36" w:rsidRPr="00940DC4" w:rsidRDefault="00697C36" w:rsidP="00697C36"/>
    <w:p w14:paraId="72D6240F" w14:textId="09DE67A2" w:rsidR="00476742" w:rsidRPr="00940DC4" w:rsidRDefault="002834DA" w:rsidP="00476742">
      <w:pPr>
        <w:pStyle w:val="Heading2"/>
      </w:pPr>
      <w:r w:rsidRPr="00940DC4">
        <w:t>DL PRS-</w:t>
      </w:r>
      <w:r w:rsidR="00476742" w:rsidRPr="00940DC4">
        <w:t>RSRP measurements enhancements</w:t>
      </w:r>
    </w:p>
    <w:p w14:paraId="2F8EDC9B" w14:textId="77777777" w:rsidR="00092374" w:rsidRPr="00940DC4" w:rsidRDefault="00092374" w:rsidP="00092374">
      <w:pPr>
        <w:pStyle w:val="3GPPText"/>
      </w:pPr>
    </w:p>
    <w:p w14:paraId="511433F6" w14:textId="4938C6D3" w:rsidR="00476742" w:rsidRPr="00940DC4" w:rsidRDefault="00092374" w:rsidP="00401ACB">
      <w:pPr>
        <w:pStyle w:val="3GPPText"/>
        <w:numPr>
          <w:ilvl w:val="0"/>
          <w:numId w:val="54"/>
        </w:numPr>
      </w:pPr>
      <w:r w:rsidRPr="00940DC4">
        <w:t>Association of DL-</w:t>
      </w:r>
      <w:r w:rsidRPr="00940DC4">
        <w:rPr>
          <w:lang w:eastAsia="ko-KR"/>
        </w:rPr>
        <w:t>PRS</w:t>
      </w:r>
      <w:r w:rsidRPr="00940DC4">
        <w:t xml:space="preserve">-RSRP measurements with a time window, determined by UE [Apple, </w:t>
      </w:r>
      <w:r w:rsidRPr="00940DC4">
        <w:fldChar w:fldCharType="begin"/>
      </w:r>
      <w:r w:rsidRPr="00940DC4">
        <w:instrText xml:space="preserve"> REF _Ref62152800 \n \h </w:instrText>
      </w:r>
      <w:r w:rsidR="00940DC4">
        <w:instrText xml:space="preserve"> \* MERGEFORMAT </w:instrText>
      </w:r>
      <w:r w:rsidRPr="00940DC4">
        <w:fldChar w:fldCharType="separate"/>
      </w:r>
      <w:r w:rsidRPr="00940DC4">
        <w:t>[16]</w:t>
      </w:r>
      <w:r w:rsidRPr="00940DC4">
        <w:fldChar w:fldCharType="end"/>
      </w:r>
      <w:r w:rsidRPr="00940DC4">
        <w:t>]</w:t>
      </w:r>
    </w:p>
    <w:p w14:paraId="395DF333" w14:textId="69401CE6" w:rsidR="00092374" w:rsidRPr="00940DC4" w:rsidRDefault="00092374" w:rsidP="00401ACB">
      <w:pPr>
        <w:pStyle w:val="3GPPText"/>
        <w:numPr>
          <w:ilvl w:val="1"/>
          <w:numId w:val="54"/>
        </w:numPr>
      </w:pPr>
      <w:r w:rsidRPr="00940DC4">
        <w:t>Motivation:</w:t>
      </w:r>
    </w:p>
    <w:p w14:paraId="5BA1A494" w14:textId="10694E06" w:rsidR="00092374" w:rsidRPr="00940DC4" w:rsidRDefault="00092374" w:rsidP="00401ACB">
      <w:pPr>
        <w:pStyle w:val="3GPPText"/>
        <w:numPr>
          <w:ilvl w:val="2"/>
          <w:numId w:val="54"/>
        </w:numPr>
      </w:pPr>
      <w:r w:rsidRPr="00940DC4">
        <w:t>PRS for DL-AoD, is not tied with the first detected path in time. Report may be often biased toward the NLOS path</w:t>
      </w:r>
    </w:p>
    <w:p w14:paraId="32E2ED69" w14:textId="330DFEDB" w:rsidR="00092374" w:rsidRPr="00940DC4" w:rsidRDefault="00092374" w:rsidP="00401ACB">
      <w:pPr>
        <w:pStyle w:val="3GPPText"/>
        <w:numPr>
          <w:ilvl w:val="1"/>
          <w:numId w:val="54"/>
        </w:numPr>
      </w:pPr>
      <w:r w:rsidRPr="00940DC4">
        <w:t>NOTE: Proposal relates to DL-AoD enhancement and thus should be covered under another AI 8.5.3</w:t>
      </w:r>
    </w:p>
    <w:p w14:paraId="6F012309" w14:textId="6D26C2D6" w:rsidR="00092374" w:rsidRPr="00940DC4" w:rsidRDefault="00092374" w:rsidP="00476742"/>
    <w:p w14:paraId="3771A8FA" w14:textId="77777777" w:rsidR="00BE4624" w:rsidRPr="00940DC4" w:rsidRDefault="00BE4624" w:rsidP="00BE4624">
      <w:pPr>
        <w:pStyle w:val="3GPPText"/>
      </w:pPr>
    </w:p>
    <w:p w14:paraId="1E6C5FA1" w14:textId="430AE249" w:rsidR="00BE4624" w:rsidRPr="00940DC4" w:rsidRDefault="00BE4624" w:rsidP="00BE4624">
      <w:pPr>
        <w:pStyle w:val="Heading3"/>
      </w:pPr>
      <w:r w:rsidRPr="00940DC4">
        <w:t>Round</w:t>
      </w:r>
      <w:r w:rsidR="0002471D" w:rsidRPr="00940DC4">
        <w:t xml:space="preserve"> </w:t>
      </w:r>
      <w:r w:rsidR="0002471D">
        <w:t>–</w:t>
      </w:r>
      <w:r w:rsidR="0002471D" w:rsidRPr="00940DC4">
        <w:t xml:space="preserve"> </w:t>
      </w:r>
      <w:r w:rsidRPr="00940DC4">
        <w:t>1</w:t>
      </w:r>
    </w:p>
    <w:p w14:paraId="75642E69" w14:textId="77777777" w:rsidR="002935D5" w:rsidRPr="002935D5" w:rsidRDefault="002935D5" w:rsidP="002935D5">
      <w:pPr>
        <w:pStyle w:val="3GPPText"/>
      </w:pPr>
    </w:p>
    <w:p w14:paraId="3E9D710A" w14:textId="00A5D836" w:rsidR="00BE4624" w:rsidRPr="00940DC4" w:rsidRDefault="00BE4624" w:rsidP="00BE4624">
      <w:pPr>
        <w:pStyle w:val="3GPPText"/>
        <w:rPr>
          <w:b/>
          <w:bCs/>
        </w:rPr>
      </w:pPr>
      <w:r w:rsidRPr="00940DC4">
        <w:rPr>
          <w:b/>
          <w:bCs/>
        </w:rPr>
        <w:t>Proposal 11-1</w:t>
      </w:r>
    </w:p>
    <w:p w14:paraId="39066666" w14:textId="37ED19FD" w:rsidR="00BE4624" w:rsidRPr="00940DC4" w:rsidRDefault="00940DC4" w:rsidP="00BE4624">
      <w:pPr>
        <w:pStyle w:val="3GPPText"/>
        <w:numPr>
          <w:ilvl w:val="0"/>
          <w:numId w:val="58"/>
        </w:numPr>
      </w:pPr>
      <w:r>
        <w:t xml:space="preserve">Discuss proposal under AI </w:t>
      </w:r>
      <w:r w:rsidR="002935D5">
        <w:t>8.5.3 unless the same approach is suggested for UL-AOA by proponent</w:t>
      </w:r>
    </w:p>
    <w:p w14:paraId="3ABA961D" w14:textId="45B6381A" w:rsidR="00DD04F9" w:rsidRDefault="00DD04F9" w:rsidP="00476742"/>
    <w:tbl>
      <w:tblPr>
        <w:tblStyle w:val="TableGrid"/>
        <w:tblW w:w="0" w:type="auto"/>
        <w:tblLook w:val="04A0" w:firstRow="1" w:lastRow="0" w:firstColumn="1" w:lastColumn="0" w:noHBand="0" w:noVBand="1"/>
      </w:tblPr>
      <w:tblGrid>
        <w:gridCol w:w="1838"/>
        <w:gridCol w:w="8124"/>
      </w:tblGrid>
      <w:tr w:rsidR="00610BFB" w14:paraId="01BB4319" w14:textId="77777777" w:rsidTr="00CA651C">
        <w:tc>
          <w:tcPr>
            <w:tcW w:w="1838" w:type="dxa"/>
            <w:shd w:val="clear" w:color="auto" w:fill="B6DDE8" w:themeFill="accent5" w:themeFillTint="66"/>
          </w:tcPr>
          <w:p w14:paraId="568C8F37" w14:textId="77777777" w:rsidR="00610BFB" w:rsidRPr="00610BFB" w:rsidRDefault="00610BFB" w:rsidP="00CA651C">
            <w:pPr>
              <w:pStyle w:val="3GPPText"/>
              <w:spacing w:before="0" w:after="0"/>
            </w:pPr>
            <w:r>
              <w:t>Company Name</w:t>
            </w:r>
          </w:p>
        </w:tc>
        <w:tc>
          <w:tcPr>
            <w:tcW w:w="8124" w:type="dxa"/>
            <w:shd w:val="clear" w:color="auto" w:fill="B6DDE8" w:themeFill="accent5" w:themeFillTint="66"/>
          </w:tcPr>
          <w:p w14:paraId="695F227F" w14:textId="77777777" w:rsidR="00610BFB" w:rsidRDefault="00610BFB" w:rsidP="00CA651C">
            <w:pPr>
              <w:pStyle w:val="3GPPText"/>
              <w:spacing w:before="0" w:after="0"/>
            </w:pPr>
            <w:r>
              <w:t>Comments</w:t>
            </w:r>
          </w:p>
        </w:tc>
      </w:tr>
      <w:tr w:rsidR="00610BFB" w14:paraId="061091BE" w14:textId="77777777" w:rsidTr="00CA651C">
        <w:tc>
          <w:tcPr>
            <w:tcW w:w="1838" w:type="dxa"/>
          </w:tcPr>
          <w:p w14:paraId="0809CB36" w14:textId="2F414339" w:rsidR="00610BFB" w:rsidRDefault="00752936" w:rsidP="00CA651C">
            <w:pPr>
              <w:pStyle w:val="3GPPText"/>
              <w:spacing w:before="0" w:after="0"/>
            </w:pPr>
            <w:r>
              <w:lastRenderedPageBreak/>
              <w:t>Qualcomm</w:t>
            </w:r>
          </w:p>
        </w:tc>
        <w:tc>
          <w:tcPr>
            <w:tcW w:w="8124" w:type="dxa"/>
          </w:tcPr>
          <w:p w14:paraId="7AC581C6" w14:textId="657A2DFD" w:rsidR="00610BFB" w:rsidRDefault="00752936" w:rsidP="00CA651C">
            <w:pPr>
              <w:pStyle w:val="3GPPText"/>
              <w:spacing w:before="0" w:after="0"/>
            </w:pPr>
            <w:r>
              <w:t xml:space="preserve">The proposal above seems to be Dl-AoD, unless there was a typo. </w:t>
            </w:r>
          </w:p>
        </w:tc>
      </w:tr>
      <w:tr w:rsidR="00610BFB" w14:paraId="5CB962A1" w14:textId="77777777" w:rsidTr="00CA651C">
        <w:tc>
          <w:tcPr>
            <w:tcW w:w="1838" w:type="dxa"/>
          </w:tcPr>
          <w:p w14:paraId="44B3E44A" w14:textId="1ECB2CEF" w:rsidR="00610BFB" w:rsidRDefault="0051640D" w:rsidP="00CA651C">
            <w:pPr>
              <w:pStyle w:val="3GPPText"/>
              <w:spacing w:before="0" w:after="0"/>
            </w:pPr>
            <w:r>
              <w:t>Nokia/NSB</w:t>
            </w:r>
          </w:p>
        </w:tc>
        <w:tc>
          <w:tcPr>
            <w:tcW w:w="8124" w:type="dxa"/>
          </w:tcPr>
          <w:p w14:paraId="4449C28D" w14:textId="54A330F6" w:rsidR="00610BFB" w:rsidRDefault="0051640D" w:rsidP="00CA651C">
            <w:pPr>
              <w:pStyle w:val="3GPPText"/>
              <w:spacing w:before="0" w:after="0"/>
            </w:pPr>
            <w:r>
              <w:t xml:space="preserve">Agree with FL view. Seems that Apple may have flipped their DL-AoD and UL-AoA </w:t>
            </w:r>
            <w:proofErr w:type="spellStart"/>
            <w:r>
              <w:t>Tdocs</w:t>
            </w:r>
            <w:proofErr w:type="spellEnd"/>
            <w:r>
              <w:t xml:space="preserve">. </w:t>
            </w:r>
          </w:p>
        </w:tc>
      </w:tr>
      <w:tr w:rsidR="00610BFB" w14:paraId="1A1BF309" w14:textId="77777777" w:rsidTr="00CA651C">
        <w:tc>
          <w:tcPr>
            <w:tcW w:w="1838" w:type="dxa"/>
          </w:tcPr>
          <w:p w14:paraId="4F09984C" w14:textId="77777777" w:rsidR="00610BFB" w:rsidRDefault="00610BFB" w:rsidP="00CA651C">
            <w:pPr>
              <w:pStyle w:val="3GPPText"/>
              <w:spacing w:before="0" w:after="0"/>
            </w:pPr>
          </w:p>
        </w:tc>
        <w:tc>
          <w:tcPr>
            <w:tcW w:w="8124" w:type="dxa"/>
          </w:tcPr>
          <w:p w14:paraId="3E248555" w14:textId="77777777" w:rsidR="00610BFB" w:rsidRDefault="00610BFB" w:rsidP="00CA651C">
            <w:pPr>
              <w:pStyle w:val="3GPPText"/>
              <w:spacing w:before="0" w:after="0"/>
            </w:pPr>
          </w:p>
        </w:tc>
      </w:tr>
    </w:tbl>
    <w:p w14:paraId="7A931542" w14:textId="77777777" w:rsidR="00610BFB" w:rsidRPr="00940DC4" w:rsidRDefault="00610BFB" w:rsidP="00476742"/>
    <w:p w14:paraId="3C52CA04" w14:textId="77777777" w:rsidR="005972C9" w:rsidRPr="00940DC4" w:rsidRDefault="005972C9" w:rsidP="005972C9">
      <w:pPr>
        <w:pStyle w:val="3GPPH1"/>
      </w:pPr>
      <w:r w:rsidRPr="00940DC4">
        <w:t>Conclusions</w:t>
      </w:r>
    </w:p>
    <w:p w14:paraId="3FEB39DF" w14:textId="2A376687" w:rsidR="006211A4" w:rsidRPr="00940DC4" w:rsidRDefault="00E455A9" w:rsidP="000A071A">
      <w:pPr>
        <w:pStyle w:val="3GPPText"/>
      </w:pPr>
      <w:r w:rsidRPr="00940DC4">
        <w:t>In this contribution</w:t>
      </w:r>
      <w:r w:rsidR="003D3A77" w:rsidRPr="00940DC4">
        <w:t>,</w:t>
      </w:r>
      <w:r w:rsidRPr="00940DC4">
        <w:t xml:space="preserve"> we have provided </w:t>
      </w:r>
      <w:r w:rsidR="00603FFF">
        <w:t>review of the submitted contributions for NR Positioning UL-AOA enhancements and pr</w:t>
      </w:r>
      <w:r w:rsidR="001A35C6">
        <w:t>epared</w:t>
      </w:r>
      <w:r w:rsidR="00603FFF">
        <w:t xml:space="preserve"> initial set of proposals </w:t>
      </w:r>
      <w:r w:rsidR="001A35C6">
        <w:t>to facilitate</w:t>
      </w:r>
      <w:r w:rsidR="00603FFF">
        <w:t xml:space="preserve"> </w:t>
      </w:r>
      <w:r w:rsidR="00AD267B">
        <w:t xml:space="preserve">further </w:t>
      </w:r>
      <w:r w:rsidR="00603FFF">
        <w:t>discussion/decision.</w:t>
      </w:r>
    </w:p>
    <w:p w14:paraId="1C09E9EA" w14:textId="22704F95" w:rsidR="006211A4" w:rsidRDefault="006211A4" w:rsidP="005972C9">
      <w:pPr>
        <w:pStyle w:val="3GPPText"/>
      </w:pPr>
    </w:p>
    <w:p w14:paraId="49A9C46C" w14:textId="77777777" w:rsidR="009C2842" w:rsidRPr="00940DC4" w:rsidRDefault="009C2842" w:rsidP="005972C9">
      <w:pPr>
        <w:pStyle w:val="3GPPText"/>
      </w:pPr>
    </w:p>
    <w:p w14:paraId="5AF1661A" w14:textId="77777777" w:rsidR="005972C9" w:rsidRPr="00940DC4" w:rsidRDefault="005972C9" w:rsidP="005972C9">
      <w:pPr>
        <w:pStyle w:val="3GPPH1"/>
        <w:rPr>
          <w:lang w:val="en-US"/>
        </w:rPr>
      </w:pPr>
      <w:r w:rsidRPr="00940DC4">
        <w:rPr>
          <w:lang w:val="en-US"/>
        </w:rPr>
        <w:t>References</w:t>
      </w:r>
    </w:p>
    <w:p w14:paraId="00212CDB" w14:textId="13C26D7B" w:rsidR="00106547" w:rsidRPr="00940DC4" w:rsidRDefault="00106547" w:rsidP="00106547">
      <w:pPr>
        <w:widowControl w:val="0"/>
        <w:tabs>
          <w:tab w:val="num" w:pos="708"/>
        </w:tabs>
        <w:spacing w:after="60"/>
        <w:jc w:val="both"/>
        <w:rPr>
          <w:sz w:val="18"/>
          <w:szCs w:val="18"/>
        </w:rPr>
      </w:pPr>
    </w:p>
    <w:p w14:paraId="1EA635CD" w14:textId="3EC9000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7" w:name="_Ref62109239"/>
      <w:r w:rsidRPr="00940DC4">
        <w:rPr>
          <w:rFonts w:ascii="Times New Roman" w:eastAsia="SimSun" w:hAnsi="Times New Roman"/>
          <w:szCs w:val="20"/>
        </w:rPr>
        <w:t>R1-2100129</w:t>
      </w:r>
      <w:r w:rsidRPr="00940DC4">
        <w:rPr>
          <w:rFonts w:ascii="Times New Roman" w:eastAsia="SimSun" w:hAnsi="Times New Roman"/>
          <w:szCs w:val="20"/>
        </w:rPr>
        <w:tab/>
        <w:t xml:space="preserve">Enhancements for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OPPO</w:t>
      </w:r>
      <w:bookmarkEnd w:id="17"/>
    </w:p>
    <w:p w14:paraId="696AC0E1" w14:textId="223413C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8" w:name="_Ref62109274"/>
      <w:r w:rsidRPr="00940DC4">
        <w:rPr>
          <w:rFonts w:ascii="Times New Roman" w:eastAsia="SimSun" w:hAnsi="Times New Roman"/>
          <w:szCs w:val="20"/>
        </w:rPr>
        <w:t>R1-2100237</w:t>
      </w:r>
      <w:r w:rsidRPr="00940DC4">
        <w:rPr>
          <w:rFonts w:ascii="Times New Roman" w:eastAsia="SimSun" w:hAnsi="Times New Roman"/>
          <w:szCs w:val="20"/>
        </w:rPr>
        <w:tab/>
        <w:t xml:space="preserve">Enhancement for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Huawei, HiSilicon</w:t>
      </w:r>
      <w:bookmarkEnd w:id="18"/>
    </w:p>
    <w:p w14:paraId="3F76558D" w14:textId="2CF3F14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19" w:name="_Ref62112528"/>
      <w:r w:rsidRPr="00940DC4">
        <w:rPr>
          <w:rFonts w:ascii="Times New Roman" w:eastAsia="SimSun" w:hAnsi="Times New Roman"/>
          <w:szCs w:val="20"/>
        </w:rPr>
        <w:t>R1-2100294</w:t>
      </w:r>
      <w:r w:rsidRPr="00940DC4">
        <w:rPr>
          <w:rFonts w:ascii="Times New Roman" w:eastAsia="SimSun" w:hAnsi="Times New Roman"/>
          <w:szCs w:val="20"/>
        </w:rPr>
        <w:tab/>
        <w:t>Accuracy improvement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ZTE</w:t>
      </w:r>
      <w:bookmarkEnd w:id="19"/>
    </w:p>
    <w:p w14:paraId="39BCC595" w14:textId="1E5D10C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0" w:name="_Ref62112712"/>
      <w:r w:rsidRPr="00940DC4">
        <w:rPr>
          <w:rFonts w:ascii="Times New Roman" w:eastAsia="SimSun" w:hAnsi="Times New Roman"/>
          <w:szCs w:val="20"/>
        </w:rPr>
        <w:t>R1-2100386</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CATT</w:t>
      </w:r>
      <w:bookmarkEnd w:id="20"/>
    </w:p>
    <w:p w14:paraId="19F4CA49" w14:textId="225C9EB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1" w:name="_Ref62116213"/>
      <w:r w:rsidRPr="00940DC4">
        <w:rPr>
          <w:rFonts w:ascii="Times New Roman" w:eastAsia="SimSun" w:hAnsi="Times New Roman"/>
          <w:szCs w:val="20"/>
        </w:rPr>
        <w:t>R1-2100446</w:t>
      </w:r>
      <w:r w:rsidRPr="00940DC4">
        <w:rPr>
          <w:rFonts w:ascii="Times New Roman" w:eastAsia="SimSun" w:hAnsi="Times New Roman"/>
          <w:szCs w:val="20"/>
        </w:rPr>
        <w:tab/>
        <w:t>Discussion on potential enhancements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method</w:t>
      </w:r>
      <w:r w:rsidRPr="00940DC4">
        <w:rPr>
          <w:rFonts w:ascii="Times New Roman" w:eastAsia="SimSun" w:hAnsi="Times New Roman"/>
          <w:szCs w:val="20"/>
        </w:rPr>
        <w:tab/>
        <w:t>vivo</w:t>
      </w:r>
      <w:bookmarkEnd w:id="21"/>
    </w:p>
    <w:p w14:paraId="5F010E3C" w14:textId="39C7D6A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2" w:name="_Ref62119036"/>
      <w:r w:rsidRPr="00940DC4">
        <w:rPr>
          <w:rFonts w:ascii="Times New Roman" w:eastAsia="SimSun" w:hAnsi="Times New Roman"/>
          <w:szCs w:val="20"/>
        </w:rPr>
        <w:t>R1-2100488</w:t>
      </w:r>
      <w:r w:rsidRPr="00940DC4">
        <w:rPr>
          <w:rFonts w:ascii="Times New Roman" w:eastAsia="SimSun" w:hAnsi="Times New Roman"/>
          <w:szCs w:val="20"/>
        </w:rPr>
        <w:tab/>
        <w:t xml:space="preserve">Discussion on improving the accuracy of UL </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FUTUREWEI</w:t>
      </w:r>
      <w:bookmarkEnd w:id="22"/>
    </w:p>
    <w:p w14:paraId="468C0B15" w14:textId="1C8E5B5C"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3" w:name="_Ref62123575"/>
      <w:r w:rsidRPr="00940DC4">
        <w:rPr>
          <w:rFonts w:ascii="Times New Roman" w:eastAsia="SimSun" w:hAnsi="Times New Roman"/>
          <w:szCs w:val="20"/>
        </w:rPr>
        <w:t>R1-2100497</w:t>
      </w:r>
      <w:r w:rsidRPr="00940DC4">
        <w:rPr>
          <w:rFonts w:ascii="Times New Roman" w:eastAsia="SimSun" w:hAnsi="Times New Roman"/>
          <w:szCs w:val="20"/>
        </w:rPr>
        <w:tab/>
        <w:t>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BUPT</w:t>
      </w:r>
      <w:bookmarkEnd w:id="23"/>
    </w:p>
    <w:p w14:paraId="05920511" w14:textId="3F379A5D"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4" w:name="_Ref62123656"/>
      <w:r w:rsidRPr="00940DC4">
        <w:rPr>
          <w:rFonts w:ascii="Times New Roman" w:eastAsia="SimSun" w:hAnsi="Times New Roman"/>
          <w:szCs w:val="20"/>
        </w:rPr>
        <w:t>R1-2100549</w:t>
      </w:r>
      <w:r w:rsidRPr="00940DC4">
        <w:rPr>
          <w:rFonts w:ascii="Times New Roman" w:eastAsia="SimSun" w:hAnsi="Times New Roman"/>
          <w:szCs w:val="20"/>
        </w:rPr>
        <w:tab/>
        <w:t xml:space="preserve">Initial views on enhancing UL </w:t>
      </w:r>
      <w:r w:rsidR="00244591" w:rsidRPr="00940DC4">
        <w:rPr>
          <w:rFonts w:ascii="Times New Roman" w:eastAsia="SimSun" w:hAnsi="Times New Roman"/>
          <w:szCs w:val="20"/>
        </w:rPr>
        <w:t>AOA</w:t>
      </w:r>
      <w:r w:rsidRPr="00940DC4">
        <w:rPr>
          <w:rFonts w:ascii="Times New Roman" w:eastAsia="SimSun" w:hAnsi="Times New Roman"/>
          <w:szCs w:val="20"/>
        </w:rPr>
        <w:tab/>
        <w:t>Nokia, Nokia Shanghai Bell</w:t>
      </w:r>
      <w:bookmarkEnd w:id="24"/>
    </w:p>
    <w:p w14:paraId="4DD907E2" w14:textId="01EAF3B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5" w:name="_Ref62124504"/>
      <w:r w:rsidRPr="00940DC4">
        <w:rPr>
          <w:rFonts w:ascii="Times New Roman" w:eastAsia="SimSun" w:hAnsi="Times New Roman"/>
          <w:szCs w:val="20"/>
        </w:rPr>
        <w:t>R1-2100658</w:t>
      </w:r>
      <w:r w:rsidRPr="00940DC4">
        <w:rPr>
          <w:rFonts w:ascii="Times New Roman" w:eastAsia="SimSun" w:hAnsi="Times New Roman"/>
          <w:szCs w:val="20"/>
        </w:rPr>
        <w:tab/>
        <w:t>NR positioning enhancements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method</w:t>
      </w:r>
      <w:r w:rsidRPr="00940DC4">
        <w:rPr>
          <w:rFonts w:ascii="Times New Roman" w:eastAsia="SimSun" w:hAnsi="Times New Roman"/>
          <w:szCs w:val="20"/>
        </w:rPr>
        <w:tab/>
        <w:t>Intel Corporation</w:t>
      </w:r>
      <w:bookmarkEnd w:id="25"/>
    </w:p>
    <w:p w14:paraId="7FF885C9" w14:textId="19FAC1FA"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6" w:name="_Ref62125041"/>
      <w:r w:rsidRPr="00940DC4">
        <w:rPr>
          <w:rFonts w:ascii="Times New Roman" w:eastAsia="SimSun" w:hAnsi="Times New Roman"/>
          <w:szCs w:val="20"/>
        </w:rPr>
        <w:t>R1-2100709</w:t>
      </w:r>
      <w:r w:rsidRPr="00940DC4">
        <w:rPr>
          <w:rFonts w:ascii="Times New Roman" w:eastAsia="SimSun" w:hAnsi="Times New Roman"/>
          <w:szCs w:val="20"/>
        </w:rPr>
        <w:tab/>
        <w:t>Discussion on accuracy improvement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LG Electronics</w:t>
      </w:r>
      <w:bookmarkEnd w:id="26"/>
    </w:p>
    <w:p w14:paraId="7C315F23" w14:textId="20E0C556"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7" w:name="_Ref62125426"/>
      <w:r w:rsidRPr="00940DC4">
        <w:rPr>
          <w:rFonts w:ascii="Times New Roman" w:eastAsia="SimSun" w:hAnsi="Times New Roman"/>
          <w:szCs w:val="20"/>
        </w:rPr>
        <w:t>R1-2100753</w:t>
      </w:r>
      <w:r w:rsidRPr="00940DC4">
        <w:rPr>
          <w:rFonts w:ascii="Times New Roman" w:eastAsia="SimSun" w:hAnsi="Times New Roman"/>
          <w:szCs w:val="20"/>
        </w:rPr>
        <w:tab/>
        <w:t>Discussions on techniques to improve accuracy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r>
      <w:proofErr w:type="spellStart"/>
      <w:r w:rsidRPr="00940DC4">
        <w:rPr>
          <w:rFonts w:ascii="Times New Roman" w:eastAsia="SimSun" w:hAnsi="Times New Roman"/>
          <w:szCs w:val="20"/>
        </w:rPr>
        <w:t>InterDigital</w:t>
      </w:r>
      <w:proofErr w:type="spellEnd"/>
      <w:r w:rsidRPr="00940DC4">
        <w:rPr>
          <w:rFonts w:ascii="Times New Roman" w:eastAsia="SimSun" w:hAnsi="Times New Roman"/>
          <w:szCs w:val="20"/>
        </w:rPr>
        <w:t>, Inc.</w:t>
      </w:r>
      <w:bookmarkEnd w:id="27"/>
    </w:p>
    <w:p w14:paraId="0D1BA9F2" w14:textId="586E935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8" w:name="_Ref62125583"/>
      <w:r w:rsidRPr="00940DC4">
        <w:rPr>
          <w:rFonts w:ascii="Times New Roman" w:eastAsia="SimSun" w:hAnsi="Times New Roman"/>
          <w:szCs w:val="20"/>
        </w:rPr>
        <w:t>R1-2100863</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method</w:t>
      </w:r>
      <w:r w:rsidRPr="00940DC4">
        <w:rPr>
          <w:rFonts w:ascii="Times New Roman" w:eastAsia="SimSun" w:hAnsi="Times New Roman"/>
          <w:szCs w:val="20"/>
        </w:rPr>
        <w:tab/>
        <w:t>Sony</w:t>
      </w:r>
      <w:bookmarkEnd w:id="28"/>
    </w:p>
    <w:p w14:paraId="79534F80" w14:textId="29D27444"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29" w:name="_Ref62142366"/>
      <w:r w:rsidRPr="00940DC4">
        <w:rPr>
          <w:rFonts w:ascii="Times New Roman" w:eastAsia="SimSun" w:hAnsi="Times New Roman"/>
          <w:szCs w:val="20"/>
        </w:rPr>
        <w:t>R1-2101047</w:t>
      </w:r>
      <w:r w:rsidRPr="00940DC4">
        <w:rPr>
          <w:rFonts w:ascii="Times New Roman" w:eastAsia="SimSun" w:hAnsi="Times New Roman"/>
          <w:szCs w:val="20"/>
        </w:rPr>
        <w:tab/>
        <w:t>Discussion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enhancement</w:t>
      </w:r>
      <w:r w:rsidRPr="00940DC4">
        <w:rPr>
          <w:rFonts w:ascii="Times New Roman" w:eastAsia="SimSun" w:hAnsi="Times New Roman"/>
          <w:szCs w:val="20"/>
        </w:rPr>
        <w:tab/>
        <w:t>CMCC</w:t>
      </w:r>
      <w:bookmarkEnd w:id="29"/>
    </w:p>
    <w:p w14:paraId="0C1DD03F" w14:textId="247E4F20"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0" w:name="_Ref62142564"/>
      <w:r w:rsidRPr="00940DC4">
        <w:rPr>
          <w:rFonts w:ascii="Times New Roman" w:eastAsia="SimSun" w:hAnsi="Times New Roman"/>
          <w:szCs w:val="20"/>
        </w:rPr>
        <w:t>R1-2101132</w:t>
      </w:r>
      <w:r w:rsidRPr="00940DC4">
        <w:rPr>
          <w:rFonts w:ascii="Times New Roman" w:eastAsia="SimSun" w:hAnsi="Times New Roman"/>
          <w:szCs w:val="20"/>
        </w:rPr>
        <w:tab/>
        <w:t>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enhancements</w:t>
      </w:r>
      <w:r w:rsidRPr="00940DC4">
        <w:rPr>
          <w:rFonts w:ascii="Times New Roman" w:eastAsia="SimSun" w:hAnsi="Times New Roman"/>
          <w:szCs w:val="20"/>
        </w:rPr>
        <w:tab/>
        <w:t>Fraunhofer IIS, Fraunhofer HHI</w:t>
      </w:r>
      <w:bookmarkEnd w:id="30"/>
    </w:p>
    <w:p w14:paraId="6ECAC658" w14:textId="0E1373D7" w:rsidR="00106547" w:rsidRPr="00940DC4" w:rsidRDefault="00106547" w:rsidP="00106547">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1" w:name="_Ref62152721"/>
      <w:r w:rsidRPr="00940DC4">
        <w:rPr>
          <w:rFonts w:ascii="Times New Roman" w:eastAsia="SimSun" w:hAnsi="Times New Roman"/>
          <w:szCs w:val="20"/>
        </w:rPr>
        <w:t>R1-2101211</w:t>
      </w:r>
      <w:r w:rsidRPr="00940DC4">
        <w:rPr>
          <w:rFonts w:ascii="Times New Roman" w:eastAsia="SimSun" w:hAnsi="Times New Roman"/>
          <w:szCs w:val="20"/>
        </w:rPr>
        <w:tab/>
        <w:t>Discussion on accuracy improvements for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Samsung</w:t>
      </w:r>
      <w:bookmarkEnd w:id="31"/>
    </w:p>
    <w:p w14:paraId="7428066A" w14:textId="77777777"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2" w:name="_Ref62152800"/>
      <w:r w:rsidRPr="00940DC4">
        <w:rPr>
          <w:rFonts w:ascii="Times New Roman" w:eastAsia="SimSun" w:hAnsi="Times New Roman"/>
          <w:szCs w:val="20"/>
        </w:rPr>
        <w:t>R1-2101388</w:t>
      </w:r>
      <w:r w:rsidRPr="00940DC4">
        <w:rPr>
          <w:rFonts w:ascii="Times New Roman" w:eastAsia="SimSun" w:hAnsi="Times New Roman"/>
          <w:szCs w:val="20"/>
        </w:rPr>
        <w:tab/>
        <w:t>Accuracy enhancements for DL-AoD positioning technique</w:t>
      </w:r>
      <w:r w:rsidRPr="00940DC4">
        <w:rPr>
          <w:rFonts w:ascii="Times New Roman" w:eastAsia="SimSun" w:hAnsi="Times New Roman"/>
          <w:szCs w:val="20"/>
        </w:rPr>
        <w:tab/>
        <w:t>Apple</w:t>
      </w:r>
      <w:bookmarkEnd w:id="32"/>
    </w:p>
    <w:p w14:paraId="3E8B18CE" w14:textId="41CA4B62"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3" w:name="_Ref62152817"/>
      <w:r w:rsidRPr="00940DC4">
        <w:rPr>
          <w:rFonts w:ascii="Times New Roman" w:eastAsia="SimSun" w:hAnsi="Times New Roman"/>
          <w:szCs w:val="20"/>
        </w:rPr>
        <w:t>R1-2101469</w:t>
      </w:r>
      <w:r w:rsidRPr="00940DC4">
        <w:rPr>
          <w:rFonts w:ascii="Times New Roman" w:eastAsia="SimSun" w:hAnsi="Times New Roman"/>
          <w:szCs w:val="20"/>
        </w:rPr>
        <w:tab/>
        <w:t>Potential Enhancements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w:t>
      </w:r>
      <w:r w:rsidRPr="00940DC4">
        <w:rPr>
          <w:rFonts w:ascii="Times New Roman" w:eastAsia="SimSun" w:hAnsi="Times New Roman"/>
          <w:szCs w:val="20"/>
        </w:rPr>
        <w:tab/>
        <w:t>Qualcomm Incorporated</w:t>
      </w:r>
      <w:bookmarkEnd w:id="33"/>
    </w:p>
    <w:p w14:paraId="794359E5" w14:textId="7A772C08"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4" w:name="_Ref62152823"/>
      <w:r w:rsidRPr="00940DC4">
        <w:rPr>
          <w:rFonts w:ascii="Times New Roman" w:eastAsia="SimSun" w:hAnsi="Times New Roman"/>
          <w:szCs w:val="20"/>
        </w:rPr>
        <w:t>R1-2101617</w:t>
      </w:r>
      <w:r w:rsidRPr="00940DC4">
        <w:rPr>
          <w:rFonts w:ascii="Times New Roman" w:eastAsia="SimSun" w:hAnsi="Times New Roman"/>
          <w:szCs w:val="20"/>
        </w:rPr>
        <w:tab/>
        <w:t>Discussion on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enhancements</w:t>
      </w:r>
      <w:r w:rsidRPr="00940DC4">
        <w:rPr>
          <w:rFonts w:ascii="Times New Roman" w:eastAsia="SimSun" w:hAnsi="Times New Roman"/>
          <w:szCs w:val="20"/>
        </w:rPr>
        <w:tab/>
        <w:t>NTT DOCOMO, INC.</w:t>
      </w:r>
      <w:bookmarkEnd w:id="34"/>
    </w:p>
    <w:p w14:paraId="24EEC9B3" w14:textId="78F07371" w:rsidR="00106547" w:rsidRPr="00940DC4" w:rsidRDefault="00106547" w:rsidP="00D054DE">
      <w:pPr>
        <w:pStyle w:val="ListParagraph"/>
        <w:widowControl w:val="0"/>
        <w:numPr>
          <w:ilvl w:val="0"/>
          <w:numId w:val="1"/>
        </w:numPr>
        <w:tabs>
          <w:tab w:val="num" w:pos="708"/>
        </w:tabs>
        <w:autoSpaceDN w:val="0"/>
        <w:spacing w:after="60"/>
        <w:jc w:val="both"/>
        <w:rPr>
          <w:rFonts w:ascii="Times New Roman" w:eastAsia="SimSun" w:hAnsi="Times New Roman"/>
          <w:szCs w:val="20"/>
        </w:rPr>
      </w:pPr>
      <w:bookmarkStart w:id="35" w:name="_Ref62152832"/>
      <w:r w:rsidRPr="00940DC4">
        <w:rPr>
          <w:rFonts w:ascii="Times New Roman" w:eastAsia="SimSun" w:hAnsi="Times New Roman"/>
          <w:szCs w:val="20"/>
        </w:rPr>
        <w:t>R1-2101755</w:t>
      </w:r>
      <w:r w:rsidRPr="00940DC4">
        <w:rPr>
          <w:rFonts w:ascii="Times New Roman" w:eastAsia="SimSun" w:hAnsi="Times New Roman"/>
          <w:szCs w:val="20"/>
        </w:rPr>
        <w:tab/>
        <w:t>Enhancements of UL-</w:t>
      </w:r>
      <w:r w:rsidR="00244591" w:rsidRPr="00940DC4">
        <w:rPr>
          <w:rFonts w:ascii="Times New Roman" w:eastAsia="SimSun" w:hAnsi="Times New Roman"/>
          <w:szCs w:val="20"/>
        </w:rPr>
        <w:t>AOA</w:t>
      </w:r>
      <w:r w:rsidRPr="00940DC4">
        <w:rPr>
          <w:rFonts w:ascii="Times New Roman" w:eastAsia="SimSun" w:hAnsi="Times New Roman"/>
          <w:szCs w:val="20"/>
        </w:rPr>
        <w:t xml:space="preserve"> positioning solutions</w:t>
      </w:r>
      <w:r w:rsidRPr="00940DC4">
        <w:rPr>
          <w:rFonts w:ascii="Times New Roman" w:eastAsia="SimSun" w:hAnsi="Times New Roman"/>
          <w:szCs w:val="20"/>
        </w:rPr>
        <w:tab/>
        <w:t>Ericsson</w:t>
      </w:r>
      <w:bookmarkEnd w:id="35"/>
    </w:p>
    <w:sectPr w:rsidR="00106547" w:rsidRPr="00940DC4" w:rsidSect="00B065C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A2A56" w14:textId="77777777" w:rsidR="00F069CB" w:rsidRDefault="00F069CB">
      <w:pPr>
        <w:spacing w:after="0"/>
      </w:pPr>
      <w:r>
        <w:separator/>
      </w:r>
    </w:p>
  </w:endnote>
  <w:endnote w:type="continuationSeparator" w:id="0">
    <w:p w14:paraId="7C48432A" w14:textId="77777777" w:rsidR="00F069CB" w:rsidRDefault="00F069CB">
      <w:pPr>
        <w:spacing w:after="0"/>
      </w:pPr>
      <w:r>
        <w:continuationSeparator/>
      </w:r>
    </w:p>
  </w:endnote>
  <w:endnote w:type="continuationNotice" w:id="1">
    <w:p w14:paraId="391A5EC1" w14:textId="77777777" w:rsidR="00F069CB" w:rsidRDefault="00F069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Nokia Sans">
    <w:altName w:val="Arial"/>
    <w:charset w:val="00"/>
    <w:family w:val="swiss"/>
    <w:pitch w:val="variable"/>
    <w:sig w:usb0="00000001" w:usb1="00000000" w:usb2="0000000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60AAA" w14:textId="77777777" w:rsidR="00F069CB" w:rsidRDefault="00F069CB" w:rsidP="0069685A">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7903D9B8" w14:textId="77777777" w:rsidR="00F069CB" w:rsidRDefault="00F069CB" w:rsidP="0069685A">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77D3" w14:textId="77777777" w:rsidR="00F069CB" w:rsidRPr="00270202" w:rsidRDefault="00F069CB" w:rsidP="0069685A">
    <w:pPr>
      <w:pStyle w:val="table"/>
      <w:ind w:right="360"/>
      <w:rPr>
        <w:b/>
        <w:i/>
        <w:sz w:val="10"/>
      </w:rPr>
    </w:pPr>
    <w:r w:rsidRPr="00270202">
      <w:rPr>
        <w:rStyle w:val="CharChar2"/>
        <w:b/>
        <w:i/>
        <w:sz w:val="18"/>
      </w:rPr>
      <w:fldChar w:fldCharType="begin"/>
    </w:r>
    <w:r w:rsidRPr="00270202">
      <w:rPr>
        <w:rStyle w:val="CharChar2"/>
        <w:b/>
        <w:i/>
        <w:sz w:val="18"/>
      </w:rPr>
      <w:instrText xml:space="preserve"> PAGE </w:instrText>
    </w:r>
    <w:r w:rsidRPr="00270202">
      <w:rPr>
        <w:rStyle w:val="CharChar2"/>
        <w:b/>
        <w:i/>
        <w:sz w:val="18"/>
      </w:rPr>
      <w:fldChar w:fldCharType="separate"/>
    </w:r>
    <w:r>
      <w:rPr>
        <w:rStyle w:val="CharChar2"/>
        <w:b/>
        <w:i/>
        <w:noProof/>
        <w:sz w:val="18"/>
      </w:rPr>
      <w:t>1</w:t>
    </w:r>
    <w:r w:rsidRPr="00270202">
      <w:rPr>
        <w:rStyle w:val="CharChar2"/>
        <w:b/>
        <w:i/>
        <w:sz w:val="18"/>
      </w:rPr>
      <w:fldChar w:fldCharType="end"/>
    </w:r>
    <w:r w:rsidRPr="00270202">
      <w:rPr>
        <w:rStyle w:val="CharChar2"/>
        <w:b/>
        <w:i/>
        <w:sz w:val="18"/>
      </w:rPr>
      <w:t>/</w:t>
    </w:r>
    <w:r w:rsidRPr="00270202">
      <w:rPr>
        <w:rStyle w:val="CharChar2"/>
        <w:b/>
        <w:i/>
        <w:sz w:val="18"/>
      </w:rPr>
      <w:fldChar w:fldCharType="begin"/>
    </w:r>
    <w:r w:rsidRPr="00270202">
      <w:rPr>
        <w:rStyle w:val="CharChar2"/>
        <w:b/>
        <w:i/>
        <w:sz w:val="18"/>
      </w:rPr>
      <w:instrText xml:space="preserve"> NUMPAGES </w:instrText>
    </w:r>
    <w:r w:rsidRPr="00270202">
      <w:rPr>
        <w:rStyle w:val="CharChar2"/>
        <w:b/>
        <w:i/>
        <w:sz w:val="18"/>
      </w:rPr>
      <w:fldChar w:fldCharType="separate"/>
    </w:r>
    <w:r>
      <w:rPr>
        <w:rStyle w:val="CharChar2"/>
        <w:b/>
        <w:i/>
        <w:noProof/>
        <w:sz w:val="18"/>
      </w:rPr>
      <w:t>12</w:t>
    </w:r>
    <w:r w:rsidRPr="00270202">
      <w:rPr>
        <w:rStyle w:val="CharChar2"/>
        <w:b/>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4809A" w14:textId="77777777" w:rsidR="00F069CB" w:rsidRDefault="00F0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6C9E" w14:textId="77777777" w:rsidR="00F069CB" w:rsidRDefault="00F069CB">
      <w:pPr>
        <w:spacing w:after="0"/>
      </w:pPr>
      <w:r>
        <w:separator/>
      </w:r>
    </w:p>
  </w:footnote>
  <w:footnote w:type="continuationSeparator" w:id="0">
    <w:p w14:paraId="2ED443ED" w14:textId="77777777" w:rsidR="00F069CB" w:rsidRDefault="00F069CB">
      <w:pPr>
        <w:spacing w:after="0"/>
      </w:pPr>
      <w:r>
        <w:continuationSeparator/>
      </w:r>
    </w:p>
  </w:footnote>
  <w:footnote w:type="continuationNotice" w:id="1">
    <w:p w14:paraId="1F403D6A" w14:textId="77777777" w:rsidR="00F069CB" w:rsidRDefault="00F069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835C9" w14:textId="77777777" w:rsidR="00F069CB" w:rsidRDefault="00F069CB">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DA359" w14:textId="77777777" w:rsidR="00F069CB" w:rsidRDefault="00F06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BCBF" w14:textId="77777777" w:rsidR="00F069CB" w:rsidRDefault="00F0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BC5EBA"/>
    <w:multiLevelType w:val="hybridMultilevel"/>
    <w:tmpl w:val="9072F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51D6589"/>
    <w:multiLevelType w:val="multilevel"/>
    <w:tmpl w:val="A9F843E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i w:val="0"/>
        <w:sz w:val="32"/>
        <w:szCs w:val="32"/>
        <w:lang w:val="en-US"/>
      </w:rPr>
    </w:lvl>
    <w:lvl w:ilvl="2">
      <w:start w:val="1"/>
      <w:numFmt w:val="decimal"/>
      <w:pStyle w:val="Heading3"/>
      <w:lvlText w:val="%1.%2.%3"/>
      <w:lvlJc w:val="left"/>
      <w:pPr>
        <w:tabs>
          <w:tab w:val="num" w:pos="0"/>
        </w:tabs>
        <w:ind w:left="0" w:firstLine="0"/>
      </w:pPr>
      <w:rPr>
        <w:rFonts w:hint="default"/>
        <w:lang w:val="en-US"/>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1"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2" w15:restartNumberingAfterBreak="0">
    <w:nsid w:val="15CB400B"/>
    <w:multiLevelType w:val="hybridMultilevel"/>
    <w:tmpl w:val="4F8AF002"/>
    <w:lvl w:ilvl="0" w:tplc="0E005B9A">
      <w:start w:val="1"/>
      <w:numFmt w:val="decimal"/>
      <w:lvlText w:val="%1)"/>
      <w:lvlJc w:val="left"/>
      <w:pPr>
        <w:ind w:left="360" w:hanging="360"/>
      </w:pPr>
      <w:rPr>
        <w:rFonts w:ascii="Times New Roman" w:eastAsia="SimSun" w:hAnsi="Times New Roman"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BA5D25"/>
    <w:multiLevelType w:val="hybridMultilevel"/>
    <w:tmpl w:val="313AE90C"/>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23775E"/>
    <w:multiLevelType w:val="hybridMultilevel"/>
    <w:tmpl w:val="8AC8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2AE41A38"/>
    <w:multiLevelType w:val="hybridMultilevel"/>
    <w:tmpl w:val="3D4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5"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77B39EA"/>
    <w:multiLevelType w:val="hybridMultilevel"/>
    <w:tmpl w:val="89D431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7294F"/>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1" w15:restartNumberingAfterBreak="0">
    <w:nsid w:val="417F6AFB"/>
    <w:multiLevelType w:val="multilevel"/>
    <w:tmpl w:val="78AE1DA4"/>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769421C"/>
    <w:multiLevelType w:val="hybridMultilevel"/>
    <w:tmpl w:val="BBC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0"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74B0DB4"/>
    <w:multiLevelType w:val="hybridMultilevel"/>
    <w:tmpl w:val="E10E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2549CD"/>
    <w:multiLevelType w:val="hybridMultilevel"/>
    <w:tmpl w:val="FF84F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8970A8"/>
    <w:multiLevelType w:val="multilevel"/>
    <w:tmpl w:val="12386672"/>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4208CC"/>
    <w:multiLevelType w:val="hybridMultilevel"/>
    <w:tmpl w:val="726C3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F90436"/>
    <w:multiLevelType w:val="hybridMultilevel"/>
    <w:tmpl w:val="7B841B40"/>
    <w:lvl w:ilvl="0" w:tplc="3F9226DA">
      <w:start w:val="5"/>
      <w:numFmt w:val="bullet"/>
      <w:lvlText w:val="-"/>
      <w:lvlJc w:val="left"/>
      <w:pPr>
        <w:ind w:left="720" w:hanging="360"/>
      </w:pPr>
      <w:rPr>
        <w:rFonts w:ascii="Nokia Sans" w:eastAsia="Times New Roman" w:hAnsi="Nokia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9" w15:restartNumberingAfterBreak="0">
    <w:nsid w:val="6754563F"/>
    <w:multiLevelType w:val="hybridMultilevel"/>
    <w:tmpl w:val="60ECBC32"/>
    <w:lvl w:ilvl="0" w:tplc="1720922E">
      <w:start w:val="2"/>
      <w:numFmt w:val="bullet"/>
      <w:lvlText w:val="-"/>
      <w:lvlJc w:val="left"/>
      <w:pPr>
        <w:ind w:left="1120" w:hanging="360"/>
      </w:pPr>
      <w:rPr>
        <w:rFonts w:ascii="Times New Roman" w:eastAsia="Batang" w:hAnsi="Times New Roman" w:cs="Times New Roman" w:hint="default"/>
      </w:rPr>
    </w:lvl>
    <w:lvl w:ilvl="1" w:tplc="04090003">
      <w:start w:val="1"/>
      <w:numFmt w:val="bullet"/>
      <w:lvlText w:val=""/>
      <w:lvlJc w:val="left"/>
      <w:pPr>
        <w:ind w:left="1560" w:hanging="400"/>
      </w:pPr>
      <w:rPr>
        <w:rFonts w:ascii="Wingdings" w:hAnsi="Wingdings" w:hint="default"/>
      </w:rPr>
    </w:lvl>
    <w:lvl w:ilvl="2" w:tplc="1720922E">
      <w:start w:val="2"/>
      <w:numFmt w:val="bullet"/>
      <w:lvlText w:val="-"/>
      <w:lvlJc w:val="left"/>
      <w:pPr>
        <w:ind w:left="1960" w:hanging="400"/>
      </w:pPr>
      <w:rPr>
        <w:rFonts w:ascii="Times New Roman" w:eastAsia="Batang" w:hAnsi="Times New Roman" w:cs="Times New Roman"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B839BF"/>
    <w:multiLevelType w:val="hybridMultilevel"/>
    <w:tmpl w:val="2DCE7F90"/>
    <w:lvl w:ilvl="0" w:tplc="5F62A844">
      <w:start w:val="1"/>
      <w:numFmt w:val="bullet"/>
      <w:lvlText w:val="•"/>
      <w:lvlJc w:val="left"/>
      <w:pPr>
        <w:tabs>
          <w:tab w:val="num" w:pos="720"/>
        </w:tabs>
        <w:ind w:left="720" w:hanging="360"/>
      </w:pPr>
      <w:rPr>
        <w:rFonts w:ascii="Arial" w:hAnsi="Arial" w:hint="default"/>
      </w:rPr>
    </w:lvl>
    <w:lvl w:ilvl="1" w:tplc="C4349E00">
      <w:numFmt w:val="bullet"/>
      <w:lvlText w:val="•"/>
      <w:lvlJc w:val="left"/>
      <w:pPr>
        <w:tabs>
          <w:tab w:val="num" w:pos="1440"/>
        </w:tabs>
        <w:ind w:left="1440" w:hanging="360"/>
      </w:pPr>
      <w:rPr>
        <w:rFonts w:ascii="Arial" w:hAnsi="Arial" w:hint="default"/>
      </w:rPr>
    </w:lvl>
    <w:lvl w:ilvl="2" w:tplc="E0D261EC" w:tentative="1">
      <w:start w:val="1"/>
      <w:numFmt w:val="bullet"/>
      <w:lvlText w:val="•"/>
      <w:lvlJc w:val="left"/>
      <w:pPr>
        <w:tabs>
          <w:tab w:val="num" w:pos="2160"/>
        </w:tabs>
        <w:ind w:left="2160" w:hanging="360"/>
      </w:pPr>
      <w:rPr>
        <w:rFonts w:ascii="Arial" w:hAnsi="Arial" w:hint="default"/>
      </w:rPr>
    </w:lvl>
    <w:lvl w:ilvl="3" w:tplc="277285AC" w:tentative="1">
      <w:start w:val="1"/>
      <w:numFmt w:val="bullet"/>
      <w:lvlText w:val="•"/>
      <w:lvlJc w:val="left"/>
      <w:pPr>
        <w:tabs>
          <w:tab w:val="num" w:pos="2880"/>
        </w:tabs>
        <w:ind w:left="2880" w:hanging="360"/>
      </w:pPr>
      <w:rPr>
        <w:rFonts w:ascii="Arial" w:hAnsi="Arial" w:hint="default"/>
      </w:rPr>
    </w:lvl>
    <w:lvl w:ilvl="4" w:tplc="91B0A4D8" w:tentative="1">
      <w:start w:val="1"/>
      <w:numFmt w:val="bullet"/>
      <w:lvlText w:val="•"/>
      <w:lvlJc w:val="left"/>
      <w:pPr>
        <w:tabs>
          <w:tab w:val="num" w:pos="3600"/>
        </w:tabs>
        <w:ind w:left="3600" w:hanging="360"/>
      </w:pPr>
      <w:rPr>
        <w:rFonts w:ascii="Arial" w:hAnsi="Arial" w:hint="default"/>
      </w:rPr>
    </w:lvl>
    <w:lvl w:ilvl="5" w:tplc="5B509764" w:tentative="1">
      <w:start w:val="1"/>
      <w:numFmt w:val="bullet"/>
      <w:lvlText w:val="•"/>
      <w:lvlJc w:val="left"/>
      <w:pPr>
        <w:tabs>
          <w:tab w:val="num" w:pos="4320"/>
        </w:tabs>
        <w:ind w:left="4320" w:hanging="360"/>
      </w:pPr>
      <w:rPr>
        <w:rFonts w:ascii="Arial" w:hAnsi="Arial" w:hint="default"/>
      </w:rPr>
    </w:lvl>
    <w:lvl w:ilvl="6" w:tplc="4F1AEB82" w:tentative="1">
      <w:start w:val="1"/>
      <w:numFmt w:val="bullet"/>
      <w:lvlText w:val="•"/>
      <w:lvlJc w:val="left"/>
      <w:pPr>
        <w:tabs>
          <w:tab w:val="num" w:pos="5040"/>
        </w:tabs>
        <w:ind w:left="5040" w:hanging="360"/>
      </w:pPr>
      <w:rPr>
        <w:rFonts w:ascii="Arial" w:hAnsi="Arial" w:hint="default"/>
      </w:rPr>
    </w:lvl>
    <w:lvl w:ilvl="7" w:tplc="82FEB1C2" w:tentative="1">
      <w:start w:val="1"/>
      <w:numFmt w:val="bullet"/>
      <w:lvlText w:val="•"/>
      <w:lvlJc w:val="left"/>
      <w:pPr>
        <w:tabs>
          <w:tab w:val="num" w:pos="5760"/>
        </w:tabs>
        <w:ind w:left="5760" w:hanging="360"/>
      </w:pPr>
      <w:rPr>
        <w:rFonts w:ascii="Arial" w:hAnsi="Arial" w:hint="default"/>
      </w:rPr>
    </w:lvl>
    <w:lvl w:ilvl="8" w:tplc="E794AEE4"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CEE7DE4"/>
    <w:multiLevelType w:val="multilevel"/>
    <w:tmpl w:val="78AE1DA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E7D48BF"/>
    <w:multiLevelType w:val="hybridMultilevel"/>
    <w:tmpl w:val="7A906378"/>
    <w:numStyleLink w:val="3GPPListofBullets"/>
  </w:abstractNum>
  <w:abstractNum w:abstractNumId="6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4"/>
  </w:num>
  <w:num w:numId="4">
    <w:abstractNumId w:val="31"/>
  </w:num>
  <w:num w:numId="5">
    <w:abstractNumId w:val="8"/>
  </w:num>
  <w:num w:numId="6">
    <w:abstractNumId w:val="9"/>
  </w:num>
  <w:num w:numId="7">
    <w:abstractNumId w:val="25"/>
  </w:num>
  <w:num w:numId="8">
    <w:abstractNumId w:val="30"/>
  </w:num>
  <w:num w:numId="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
  </w:num>
  <w:num w:numId="11">
    <w:abstractNumId w:val="50"/>
  </w:num>
  <w:num w:numId="12">
    <w:abstractNumId w:val="32"/>
  </w:num>
  <w:num w:numId="13">
    <w:abstractNumId w:val="15"/>
  </w:num>
  <w:num w:numId="14">
    <w:abstractNumId w:val="37"/>
  </w:num>
  <w:num w:numId="15">
    <w:abstractNumId w:val="35"/>
  </w:num>
  <w:num w:numId="16">
    <w:abstractNumId w:val="11"/>
  </w:num>
  <w:num w:numId="17">
    <w:abstractNumId w:val="55"/>
  </w:num>
  <w:num w:numId="18">
    <w:abstractNumId w:val="38"/>
  </w:num>
  <w:num w:numId="19">
    <w:abstractNumId w:val="3"/>
  </w:num>
  <w:num w:numId="20">
    <w:abstractNumId w:val="45"/>
  </w:num>
  <w:num w:numId="21">
    <w:abstractNumId w:val="41"/>
  </w:num>
  <w:num w:numId="22">
    <w:abstractNumId w:val="53"/>
  </w:num>
  <w:num w:numId="23">
    <w:abstractNumId w:val="22"/>
  </w:num>
  <w:num w:numId="24">
    <w:abstractNumId w:val="0"/>
  </w:num>
  <w:num w:numId="25">
    <w:abstractNumId w:val="39"/>
  </w:num>
  <w:num w:numId="26">
    <w:abstractNumId w:val="56"/>
  </w:num>
  <w:num w:numId="27">
    <w:abstractNumId w:val="34"/>
  </w:num>
  <w:num w:numId="28">
    <w:abstractNumId w:val="28"/>
  </w:num>
  <w:num w:numId="29">
    <w:abstractNumId w:val="26"/>
  </w:num>
  <w:num w:numId="30">
    <w:abstractNumId w:val="21"/>
  </w:num>
  <w:num w:numId="31">
    <w:abstractNumId w:val="4"/>
  </w:num>
  <w:num w:numId="32">
    <w:abstractNumId w:val="57"/>
  </w:num>
  <w:num w:numId="33">
    <w:abstractNumId w:val="51"/>
  </w:num>
  <w:num w:numId="34">
    <w:abstractNumId w:val="13"/>
  </w:num>
  <w:num w:numId="35">
    <w:abstractNumId w:val="60"/>
  </w:num>
  <w:num w:numId="36">
    <w:abstractNumId w:val="23"/>
  </w:num>
  <w:num w:numId="37">
    <w:abstractNumId w:val="52"/>
  </w:num>
  <w:num w:numId="38">
    <w:abstractNumId w:val="17"/>
  </w:num>
  <w:num w:numId="39">
    <w:abstractNumId w:val="48"/>
  </w:num>
  <w:num w:numId="40">
    <w:abstractNumId w:val="43"/>
  </w:num>
  <w:num w:numId="41">
    <w:abstractNumId w:val="20"/>
  </w:num>
  <w:num w:numId="42">
    <w:abstractNumId w:val="18"/>
  </w:num>
  <w:num w:numId="43">
    <w:abstractNumId w:val="40"/>
  </w:num>
  <w:num w:numId="44">
    <w:abstractNumId w:val="29"/>
  </w:num>
  <w:num w:numId="45">
    <w:abstractNumId w:val="10"/>
  </w:num>
  <w:num w:numId="46">
    <w:abstractNumId w:val="44"/>
  </w:num>
  <w:num w:numId="47">
    <w:abstractNumId w:val="47"/>
  </w:num>
  <w:num w:numId="48">
    <w:abstractNumId w:val="59"/>
  </w:num>
  <w:num w:numId="49">
    <w:abstractNumId w:val="33"/>
  </w:num>
  <w:num w:numId="50">
    <w:abstractNumId w:val="49"/>
  </w:num>
  <w:num w:numId="51">
    <w:abstractNumId w:val="54"/>
  </w:num>
  <w:num w:numId="52">
    <w:abstractNumId w:val="14"/>
  </w:num>
  <w:num w:numId="53">
    <w:abstractNumId w:val="46"/>
  </w:num>
  <w:num w:numId="54">
    <w:abstractNumId w:val="42"/>
  </w:num>
  <w:num w:numId="55">
    <w:abstractNumId w:val="36"/>
  </w:num>
  <w:num w:numId="56">
    <w:abstractNumId w:val="5"/>
  </w:num>
  <w:num w:numId="57">
    <w:abstractNumId w:val="19"/>
  </w:num>
  <w:num w:numId="58">
    <w:abstractNumId w:val="58"/>
  </w:num>
  <w:num w:numId="59">
    <w:abstractNumId w:val="12"/>
  </w:num>
  <w:num w:numId="60">
    <w:abstractNumId w:val="27"/>
  </w:num>
  <w:num w:numId="61">
    <w:abstractNumId w:val="6"/>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 Ren Da">
    <w15:presenceInfo w15:providerId="None" w15:userId="CATT - Ren 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3CE"/>
    <w:rsid w:val="00000A5E"/>
    <w:rsid w:val="0000342D"/>
    <w:rsid w:val="00003493"/>
    <w:rsid w:val="00003866"/>
    <w:rsid w:val="00003BD3"/>
    <w:rsid w:val="00003BDC"/>
    <w:rsid w:val="00004A91"/>
    <w:rsid w:val="0000599D"/>
    <w:rsid w:val="00006460"/>
    <w:rsid w:val="00006618"/>
    <w:rsid w:val="00006A05"/>
    <w:rsid w:val="000074FD"/>
    <w:rsid w:val="00010655"/>
    <w:rsid w:val="00011700"/>
    <w:rsid w:val="000117F5"/>
    <w:rsid w:val="00011D8E"/>
    <w:rsid w:val="00012559"/>
    <w:rsid w:val="000127AB"/>
    <w:rsid w:val="0001333D"/>
    <w:rsid w:val="00013680"/>
    <w:rsid w:val="0001666D"/>
    <w:rsid w:val="00016A4F"/>
    <w:rsid w:val="00016D85"/>
    <w:rsid w:val="00017EAB"/>
    <w:rsid w:val="00021CF2"/>
    <w:rsid w:val="00021E29"/>
    <w:rsid w:val="00021F52"/>
    <w:rsid w:val="0002222D"/>
    <w:rsid w:val="0002291A"/>
    <w:rsid w:val="00023C35"/>
    <w:rsid w:val="0002471D"/>
    <w:rsid w:val="00024869"/>
    <w:rsid w:val="00026A24"/>
    <w:rsid w:val="00030A57"/>
    <w:rsid w:val="00030B20"/>
    <w:rsid w:val="00033312"/>
    <w:rsid w:val="00033453"/>
    <w:rsid w:val="00034595"/>
    <w:rsid w:val="000357E0"/>
    <w:rsid w:val="000360CE"/>
    <w:rsid w:val="00036E43"/>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EE9"/>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2F3"/>
    <w:rsid w:val="00081554"/>
    <w:rsid w:val="00082D19"/>
    <w:rsid w:val="00082D25"/>
    <w:rsid w:val="00082DE6"/>
    <w:rsid w:val="00082EA3"/>
    <w:rsid w:val="00083729"/>
    <w:rsid w:val="00084272"/>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374"/>
    <w:rsid w:val="00092431"/>
    <w:rsid w:val="0009281D"/>
    <w:rsid w:val="00092C2F"/>
    <w:rsid w:val="00093142"/>
    <w:rsid w:val="000933D4"/>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A1C"/>
    <w:rsid w:val="000A5FF6"/>
    <w:rsid w:val="000A6C4D"/>
    <w:rsid w:val="000B211E"/>
    <w:rsid w:val="000B236D"/>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0FF7"/>
    <w:rsid w:val="000D1365"/>
    <w:rsid w:val="000D153F"/>
    <w:rsid w:val="000D1DD4"/>
    <w:rsid w:val="000D26AE"/>
    <w:rsid w:val="000D377B"/>
    <w:rsid w:val="000D3875"/>
    <w:rsid w:val="000D5AC4"/>
    <w:rsid w:val="000D6DEF"/>
    <w:rsid w:val="000D6F71"/>
    <w:rsid w:val="000D7807"/>
    <w:rsid w:val="000E021D"/>
    <w:rsid w:val="000E0357"/>
    <w:rsid w:val="000E0875"/>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E6B"/>
    <w:rsid w:val="000F3290"/>
    <w:rsid w:val="000F3958"/>
    <w:rsid w:val="000F3BE9"/>
    <w:rsid w:val="000F3D85"/>
    <w:rsid w:val="000F4B7C"/>
    <w:rsid w:val="000F5932"/>
    <w:rsid w:val="000F5D31"/>
    <w:rsid w:val="000F70B5"/>
    <w:rsid w:val="000F7AE1"/>
    <w:rsid w:val="00100268"/>
    <w:rsid w:val="0010036A"/>
    <w:rsid w:val="00100C5A"/>
    <w:rsid w:val="00101117"/>
    <w:rsid w:val="001014A4"/>
    <w:rsid w:val="00102293"/>
    <w:rsid w:val="0010258B"/>
    <w:rsid w:val="0010360B"/>
    <w:rsid w:val="0010475B"/>
    <w:rsid w:val="00106547"/>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55DD"/>
    <w:rsid w:val="00126278"/>
    <w:rsid w:val="0012650A"/>
    <w:rsid w:val="00127DE9"/>
    <w:rsid w:val="001301A3"/>
    <w:rsid w:val="0013025E"/>
    <w:rsid w:val="0013058A"/>
    <w:rsid w:val="00130DDE"/>
    <w:rsid w:val="00131085"/>
    <w:rsid w:val="00131F2F"/>
    <w:rsid w:val="0013227D"/>
    <w:rsid w:val="0013285F"/>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6548"/>
    <w:rsid w:val="00147CB7"/>
    <w:rsid w:val="00150CF7"/>
    <w:rsid w:val="00150DBA"/>
    <w:rsid w:val="001513E2"/>
    <w:rsid w:val="00151AAC"/>
    <w:rsid w:val="00151C09"/>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597D"/>
    <w:rsid w:val="00166A21"/>
    <w:rsid w:val="00166DC3"/>
    <w:rsid w:val="00166DFB"/>
    <w:rsid w:val="00167383"/>
    <w:rsid w:val="00167E1E"/>
    <w:rsid w:val="00167E8E"/>
    <w:rsid w:val="00170A28"/>
    <w:rsid w:val="00170B03"/>
    <w:rsid w:val="00171107"/>
    <w:rsid w:val="0017153E"/>
    <w:rsid w:val="0017272D"/>
    <w:rsid w:val="0017353D"/>
    <w:rsid w:val="00173563"/>
    <w:rsid w:val="001735E8"/>
    <w:rsid w:val="00173B00"/>
    <w:rsid w:val="00173D9F"/>
    <w:rsid w:val="00174570"/>
    <w:rsid w:val="0017488A"/>
    <w:rsid w:val="0017510F"/>
    <w:rsid w:val="00175650"/>
    <w:rsid w:val="0017583B"/>
    <w:rsid w:val="00175D82"/>
    <w:rsid w:val="00177291"/>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35C6"/>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123"/>
    <w:rsid w:val="001C6235"/>
    <w:rsid w:val="001D028F"/>
    <w:rsid w:val="001D340A"/>
    <w:rsid w:val="001D3984"/>
    <w:rsid w:val="001D3A68"/>
    <w:rsid w:val="001D3B96"/>
    <w:rsid w:val="001D3DCB"/>
    <w:rsid w:val="001D3EC4"/>
    <w:rsid w:val="001D456A"/>
    <w:rsid w:val="001D5A60"/>
    <w:rsid w:val="001D70F6"/>
    <w:rsid w:val="001D770C"/>
    <w:rsid w:val="001D7EF6"/>
    <w:rsid w:val="001E00B9"/>
    <w:rsid w:val="001E03B6"/>
    <w:rsid w:val="001E0C9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11"/>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270"/>
    <w:rsid w:val="00223B10"/>
    <w:rsid w:val="00223BAA"/>
    <w:rsid w:val="002252EE"/>
    <w:rsid w:val="00225AF0"/>
    <w:rsid w:val="00225D18"/>
    <w:rsid w:val="00225FAC"/>
    <w:rsid w:val="00226335"/>
    <w:rsid w:val="0023049B"/>
    <w:rsid w:val="00230BBD"/>
    <w:rsid w:val="002324FC"/>
    <w:rsid w:val="0023402F"/>
    <w:rsid w:val="002358A0"/>
    <w:rsid w:val="00235B21"/>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4591"/>
    <w:rsid w:val="0024568E"/>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A5F"/>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4DA"/>
    <w:rsid w:val="00283665"/>
    <w:rsid w:val="00283748"/>
    <w:rsid w:val="002838A5"/>
    <w:rsid w:val="00283C17"/>
    <w:rsid w:val="0028481B"/>
    <w:rsid w:val="0028562E"/>
    <w:rsid w:val="002860D8"/>
    <w:rsid w:val="00286B71"/>
    <w:rsid w:val="00287E24"/>
    <w:rsid w:val="002910DC"/>
    <w:rsid w:val="00292A67"/>
    <w:rsid w:val="00292E9B"/>
    <w:rsid w:val="0029330C"/>
    <w:rsid w:val="002935D5"/>
    <w:rsid w:val="002943E9"/>
    <w:rsid w:val="0029459E"/>
    <w:rsid w:val="00294E3D"/>
    <w:rsid w:val="00295771"/>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1870"/>
    <w:rsid w:val="00301D57"/>
    <w:rsid w:val="00301E11"/>
    <w:rsid w:val="00302DFE"/>
    <w:rsid w:val="00302FF9"/>
    <w:rsid w:val="003033D1"/>
    <w:rsid w:val="00303507"/>
    <w:rsid w:val="00303712"/>
    <w:rsid w:val="003038E9"/>
    <w:rsid w:val="00303BBF"/>
    <w:rsid w:val="0030413D"/>
    <w:rsid w:val="0030468A"/>
    <w:rsid w:val="00304730"/>
    <w:rsid w:val="0030610E"/>
    <w:rsid w:val="00306739"/>
    <w:rsid w:val="003105B1"/>
    <w:rsid w:val="00311DB7"/>
    <w:rsid w:val="003120CC"/>
    <w:rsid w:val="003126D4"/>
    <w:rsid w:val="00312751"/>
    <w:rsid w:val="00313535"/>
    <w:rsid w:val="0031436E"/>
    <w:rsid w:val="00314B95"/>
    <w:rsid w:val="003150F3"/>
    <w:rsid w:val="00315747"/>
    <w:rsid w:val="003166A8"/>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729"/>
    <w:rsid w:val="003439B7"/>
    <w:rsid w:val="00343AB0"/>
    <w:rsid w:val="0034417C"/>
    <w:rsid w:val="00344442"/>
    <w:rsid w:val="003447FF"/>
    <w:rsid w:val="00344D9C"/>
    <w:rsid w:val="00345145"/>
    <w:rsid w:val="003460CC"/>
    <w:rsid w:val="0034637B"/>
    <w:rsid w:val="003466E4"/>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BBC"/>
    <w:rsid w:val="00360E1B"/>
    <w:rsid w:val="0036113F"/>
    <w:rsid w:val="0036173C"/>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58EF"/>
    <w:rsid w:val="003A6574"/>
    <w:rsid w:val="003A7584"/>
    <w:rsid w:val="003A7730"/>
    <w:rsid w:val="003B010F"/>
    <w:rsid w:val="003B0A2A"/>
    <w:rsid w:val="003B1755"/>
    <w:rsid w:val="003B2647"/>
    <w:rsid w:val="003B2E4A"/>
    <w:rsid w:val="003B3528"/>
    <w:rsid w:val="003B38F0"/>
    <w:rsid w:val="003B3A79"/>
    <w:rsid w:val="003B3BF7"/>
    <w:rsid w:val="003B3D64"/>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E18"/>
    <w:rsid w:val="003E2E57"/>
    <w:rsid w:val="003E32BD"/>
    <w:rsid w:val="003E4619"/>
    <w:rsid w:val="003E46CA"/>
    <w:rsid w:val="003E4DAE"/>
    <w:rsid w:val="003E5BF8"/>
    <w:rsid w:val="003E5DA8"/>
    <w:rsid w:val="003E639D"/>
    <w:rsid w:val="003E6467"/>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1ACB"/>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39C"/>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649E"/>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8D9"/>
    <w:rsid w:val="00455FDB"/>
    <w:rsid w:val="004563C4"/>
    <w:rsid w:val="00456402"/>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08D"/>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742"/>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3572"/>
    <w:rsid w:val="00496236"/>
    <w:rsid w:val="00496937"/>
    <w:rsid w:val="00496C62"/>
    <w:rsid w:val="00496F39"/>
    <w:rsid w:val="004A011E"/>
    <w:rsid w:val="004A0CB6"/>
    <w:rsid w:val="004A121D"/>
    <w:rsid w:val="004A19C9"/>
    <w:rsid w:val="004A1B08"/>
    <w:rsid w:val="004A25DD"/>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012"/>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94"/>
    <w:rsid w:val="004F3480"/>
    <w:rsid w:val="004F4578"/>
    <w:rsid w:val="004F4B7B"/>
    <w:rsid w:val="004F4F3F"/>
    <w:rsid w:val="004F608D"/>
    <w:rsid w:val="004F6749"/>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40D"/>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5E86"/>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5A9B"/>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24"/>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B1"/>
    <w:rsid w:val="005972C9"/>
    <w:rsid w:val="005975EF"/>
    <w:rsid w:val="005A0982"/>
    <w:rsid w:val="005A0E46"/>
    <w:rsid w:val="005A0EF6"/>
    <w:rsid w:val="005A1293"/>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A8C"/>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03B"/>
    <w:rsid w:val="005F4A8B"/>
    <w:rsid w:val="005F4E5E"/>
    <w:rsid w:val="005F6324"/>
    <w:rsid w:val="005F7357"/>
    <w:rsid w:val="006004CA"/>
    <w:rsid w:val="00601BAA"/>
    <w:rsid w:val="006027ED"/>
    <w:rsid w:val="00602A8C"/>
    <w:rsid w:val="00602EB4"/>
    <w:rsid w:val="006031AC"/>
    <w:rsid w:val="006036B7"/>
    <w:rsid w:val="00603E05"/>
    <w:rsid w:val="00603EF0"/>
    <w:rsid w:val="00603FFF"/>
    <w:rsid w:val="00605503"/>
    <w:rsid w:val="00605A37"/>
    <w:rsid w:val="00605B92"/>
    <w:rsid w:val="00606C30"/>
    <w:rsid w:val="0061009B"/>
    <w:rsid w:val="006101B8"/>
    <w:rsid w:val="00610BFB"/>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B94"/>
    <w:rsid w:val="00635FF8"/>
    <w:rsid w:val="0063606B"/>
    <w:rsid w:val="00636327"/>
    <w:rsid w:val="00636B26"/>
    <w:rsid w:val="0063762C"/>
    <w:rsid w:val="00637B7A"/>
    <w:rsid w:val="006426DF"/>
    <w:rsid w:val="00642B82"/>
    <w:rsid w:val="006437EA"/>
    <w:rsid w:val="00644058"/>
    <w:rsid w:val="00644FE1"/>
    <w:rsid w:val="006457AB"/>
    <w:rsid w:val="006460A7"/>
    <w:rsid w:val="00646876"/>
    <w:rsid w:val="00647E86"/>
    <w:rsid w:val="00650223"/>
    <w:rsid w:val="00651119"/>
    <w:rsid w:val="00651AA9"/>
    <w:rsid w:val="00651BB4"/>
    <w:rsid w:val="00651E58"/>
    <w:rsid w:val="0065219E"/>
    <w:rsid w:val="00652596"/>
    <w:rsid w:val="00653E03"/>
    <w:rsid w:val="00654142"/>
    <w:rsid w:val="00654671"/>
    <w:rsid w:val="006550CC"/>
    <w:rsid w:val="00655162"/>
    <w:rsid w:val="006559B9"/>
    <w:rsid w:val="006567E3"/>
    <w:rsid w:val="006570E0"/>
    <w:rsid w:val="006578A5"/>
    <w:rsid w:val="00657C49"/>
    <w:rsid w:val="006618EB"/>
    <w:rsid w:val="00661A1F"/>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677AB"/>
    <w:rsid w:val="00670005"/>
    <w:rsid w:val="00670247"/>
    <w:rsid w:val="00670D01"/>
    <w:rsid w:val="00672358"/>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85FE8"/>
    <w:rsid w:val="0069040D"/>
    <w:rsid w:val="00690FD8"/>
    <w:rsid w:val="006912D6"/>
    <w:rsid w:val="0069229B"/>
    <w:rsid w:val="00692B26"/>
    <w:rsid w:val="00692FEE"/>
    <w:rsid w:val="0069477B"/>
    <w:rsid w:val="0069685A"/>
    <w:rsid w:val="00696E25"/>
    <w:rsid w:val="006977B1"/>
    <w:rsid w:val="00697C36"/>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358"/>
    <w:rsid w:val="006B7216"/>
    <w:rsid w:val="006B7E57"/>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3898"/>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567"/>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293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16"/>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AD9"/>
    <w:rsid w:val="007C2ED4"/>
    <w:rsid w:val="007C3162"/>
    <w:rsid w:val="007C31A4"/>
    <w:rsid w:val="007C365F"/>
    <w:rsid w:val="007C36A8"/>
    <w:rsid w:val="007C391B"/>
    <w:rsid w:val="007C3A86"/>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455"/>
    <w:rsid w:val="007F05DF"/>
    <w:rsid w:val="007F2437"/>
    <w:rsid w:val="007F25D6"/>
    <w:rsid w:val="007F3170"/>
    <w:rsid w:val="007F37A1"/>
    <w:rsid w:val="007F3800"/>
    <w:rsid w:val="007F3D2B"/>
    <w:rsid w:val="007F53BD"/>
    <w:rsid w:val="007F5612"/>
    <w:rsid w:val="007F5BE1"/>
    <w:rsid w:val="007F602B"/>
    <w:rsid w:val="007F61C7"/>
    <w:rsid w:val="007F7059"/>
    <w:rsid w:val="007F7D99"/>
    <w:rsid w:val="008001C3"/>
    <w:rsid w:val="0080036D"/>
    <w:rsid w:val="008012DD"/>
    <w:rsid w:val="00802828"/>
    <w:rsid w:val="0080293D"/>
    <w:rsid w:val="0080359C"/>
    <w:rsid w:val="00803894"/>
    <w:rsid w:val="008038B6"/>
    <w:rsid w:val="00803B29"/>
    <w:rsid w:val="00804169"/>
    <w:rsid w:val="00804344"/>
    <w:rsid w:val="0080482E"/>
    <w:rsid w:val="00805A78"/>
    <w:rsid w:val="0080622F"/>
    <w:rsid w:val="00806528"/>
    <w:rsid w:val="008104B8"/>
    <w:rsid w:val="00810C3C"/>
    <w:rsid w:val="00811CF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C7B"/>
    <w:rsid w:val="00816D9B"/>
    <w:rsid w:val="008205EE"/>
    <w:rsid w:val="00820776"/>
    <w:rsid w:val="00820C94"/>
    <w:rsid w:val="00822113"/>
    <w:rsid w:val="008221CC"/>
    <w:rsid w:val="00822573"/>
    <w:rsid w:val="00824097"/>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DED"/>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0B3C"/>
    <w:rsid w:val="0085260E"/>
    <w:rsid w:val="0085279F"/>
    <w:rsid w:val="00852925"/>
    <w:rsid w:val="00852A87"/>
    <w:rsid w:val="00852B09"/>
    <w:rsid w:val="00852B1E"/>
    <w:rsid w:val="008537AC"/>
    <w:rsid w:val="00853890"/>
    <w:rsid w:val="00853CFA"/>
    <w:rsid w:val="00854684"/>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2F9"/>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5D3"/>
    <w:rsid w:val="008A3F53"/>
    <w:rsid w:val="008A4AFD"/>
    <w:rsid w:val="008A4B53"/>
    <w:rsid w:val="008A57BB"/>
    <w:rsid w:val="008A6E66"/>
    <w:rsid w:val="008A725C"/>
    <w:rsid w:val="008A7D55"/>
    <w:rsid w:val="008A7E50"/>
    <w:rsid w:val="008B014F"/>
    <w:rsid w:val="008B0802"/>
    <w:rsid w:val="008B0C3B"/>
    <w:rsid w:val="008B1503"/>
    <w:rsid w:val="008B1707"/>
    <w:rsid w:val="008B1837"/>
    <w:rsid w:val="008B2C10"/>
    <w:rsid w:val="008B3130"/>
    <w:rsid w:val="008B4238"/>
    <w:rsid w:val="008B442D"/>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0AB2"/>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4AE"/>
    <w:rsid w:val="008F6DDA"/>
    <w:rsid w:val="008F70A4"/>
    <w:rsid w:val="008F70F9"/>
    <w:rsid w:val="008F7857"/>
    <w:rsid w:val="008F7881"/>
    <w:rsid w:val="008F79F4"/>
    <w:rsid w:val="008F7A2E"/>
    <w:rsid w:val="008F7FFC"/>
    <w:rsid w:val="009033F5"/>
    <w:rsid w:val="00904EC8"/>
    <w:rsid w:val="00905BC5"/>
    <w:rsid w:val="009066FD"/>
    <w:rsid w:val="0090687C"/>
    <w:rsid w:val="00907B22"/>
    <w:rsid w:val="00907BDE"/>
    <w:rsid w:val="009112B5"/>
    <w:rsid w:val="009116AF"/>
    <w:rsid w:val="00911AE8"/>
    <w:rsid w:val="0091325E"/>
    <w:rsid w:val="00913680"/>
    <w:rsid w:val="00913AAA"/>
    <w:rsid w:val="009140C7"/>
    <w:rsid w:val="00914267"/>
    <w:rsid w:val="009145F3"/>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869"/>
    <w:rsid w:val="009409C5"/>
    <w:rsid w:val="00940DC4"/>
    <w:rsid w:val="00942460"/>
    <w:rsid w:val="009424E3"/>
    <w:rsid w:val="00942FFA"/>
    <w:rsid w:val="009432EF"/>
    <w:rsid w:val="009442F6"/>
    <w:rsid w:val="009446AB"/>
    <w:rsid w:val="00944B79"/>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8D"/>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BF5"/>
    <w:rsid w:val="00963DEA"/>
    <w:rsid w:val="00966E65"/>
    <w:rsid w:val="00970773"/>
    <w:rsid w:val="00973056"/>
    <w:rsid w:val="00973C5D"/>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3806"/>
    <w:rsid w:val="00993BBE"/>
    <w:rsid w:val="00993E61"/>
    <w:rsid w:val="0099480C"/>
    <w:rsid w:val="009949E1"/>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842"/>
    <w:rsid w:val="009C2CF3"/>
    <w:rsid w:val="009C4AB0"/>
    <w:rsid w:val="009C531F"/>
    <w:rsid w:val="009C5CBE"/>
    <w:rsid w:val="009C5EC0"/>
    <w:rsid w:val="009C6BC8"/>
    <w:rsid w:val="009C6FBE"/>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4904"/>
    <w:rsid w:val="00A34C77"/>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5C49"/>
    <w:rsid w:val="00A66288"/>
    <w:rsid w:val="00A66F41"/>
    <w:rsid w:val="00A713CA"/>
    <w:rsid w:val="00A719E2"/>
    <w:rsid w:val="00A72081"/>
    <w:rsid w:val="00A7256E"/>
    <w:rsid w:val="00A72583"/>
    <w:rsid w:val="00A73714"/>
    <w:rsid w:val="00A74F39"/>
    <w:rsid w:val="00A75271"/>
    <w:rsid w:val="00A76155"/>
    <w:rsid w:val="00A77B1F"/>
    <w:rsid w:val="00A77D6D"/>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267B"/>
    <w:rsid w:val="00AD3708"/>
    <w:rsid w:val="00AD3974"/>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27B"/>
    <w:rsid w:val="00B655C8"/>
    <w:rsid w:val="00B6574B"/>
    <w:rsid w:val="00B66C21"/>
    <w:rsid w:val="00B66CA4"/>
    <w:rsid w:val="00B67A12"/>
    <w:rsid w:val="00B70EBA"/>
    <w:rsid w:val="00B71C24"/>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3B94"/>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0"/>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6AE"/>
    <w:rsid w:val="00BC4C82"/>
    <w:rsid w:val="00BC5F13"/>
    <w:rsid w:val="00BC616F"/>
    <w:rsid w:val="00BC6BB1"/>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56DC"/>
    <w:rsid w:val="00BD7BA3"/>
    <w:rsid w:val="00BE009F"/>
    <w:rsid w:val="00BE04C4"/>
    <w:rsid w:val="00BE0976"/>
    <w:rsid w:val="00BE0B85"/>
    <w:rsid w:val="00BE2D8C"/>
    <w:rsid w:val="00BE2F21"/>
    <w:rsid w:val="00BE3367"/>
    <w:rsid w:val="00BE3ACC"/>
    <w:rsid w:val="00BE4624"/>
    <w:rsid w:val="00BE4E92"/>
    <w:rsid w:val="00BE6084"/>
    <w:rsid w:val="00BF0522"/>
    <w:rsid w:val="00BF170B"/>
    <w:rsid w:val="00BF1F8E"/>
    <w:rsid w:val="00BF2A98"/>
    <w:rsid w:val="00BF2BBB"/>
    <w:rsid w:val="00BF337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383B"/>
    <w:rsid w:val="00C14625"/>
    <w:rsid w:val="00C1620C"/>
    <w:rsid w:val="00C16248"/>
    <w:rsid w:val="00C162E6"/>
    <w:rsid w:val="00C166D3"/>
    <w:rsid w:val="00C17AA3"/>
    <w:rsid w:val="00C17B12"/>
    <w:rsid w:val="00C2029A"/>
    <w:rsid w:val="00C204D5"/>
    <w:rsid w:val="00C2097C"/>
    <w:rsid w:val="00C20A4D"/>
    <w:rsid w:val="00C20AC7"/>
    <w:rsid w:val="00C20C18"/>
    <w:rsid w:val="00C20F5E"/>
    <w:rsid w:val="00C2286D"/>
    <w:rsid w:val="00C2290D"/>
    <w:rsid w:val="00C23731"/>
    <w:rsid w:val="00C24BE5"/>
    <w:rsid w:val="00C24E7A"/>
    <w:rsid w:val="00C26991"/>
    <w:rsid w:val="00C2798A"/>
    <w:rsid w:val="00C27AFE"/>
    <w:rsid w:val="00C3055D"/>
    <w:rsid w:val="00C30F49"/>
    <w:rsid w:val="00C32380"/>
    <w:rsid w:val="00C33D8E"/>
    <w:rsid w:val="00C33D9A"/>
    <w:rsid w:val="00C33F20"/>
    <w:rsid w:val="00C3448C"/>
    <w:rsid w:val="00C34620"/>
    <w:rsid w:val="00C34AAA"/>
    <w:rsid w:val="00C35627"/>
    <w:rsid w:val="00C35BE1"/>
    <w:rsid w:val="00C36048"/>
    <w:rsid w:val="00C36309"/>
    <w:rsid w:val="00C36DF8"/>
    <w:rsid w:val="00C4028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112"/>
    <w:rsid w:val="00C55634"/>
    <w:rsid w:val="00C561D0"/>
    <w:rsid w:val="00C56EEA"/>
    <w:rsid w:val="00C57CAB"/>
    <w:rsid w:val="00C62690"/>
    <w:rsid w:val="00C633C8"/>
    <w:rsid w:val="00C6341E"/>
    <w:rsid w:val="00C64D23"/>
    <w:rsid w:val="00C65094"/>
    <w:rsid w:val="00C65E61"/>
    <w:rsid w:val="00C665CF"/>
    <w:rsid w:val="00C67309"/>
    <w:rsid w:val="00C673EC"/>
    <w:rsid w:val="00C678D1"/>
    <w:rsid w:val="00C67946"/>
    <w:rsid w:val="00C67E72"/>
    <w:rsid w:val="00C67FFC"/>
    <w:rsid w:val="00C702AD"/>
    <w:rsid w:val="00C705EB"/>
    <w:rsid w:val="00C713EC"/>
    <w:rsid w:val="00C71BCE"/>
    <w:rsid w:val="00C726ED"/>
    <w:rsid w:val="00C72D65"/>
    <w:rsid w:val="00C73281"/>
    <w:rsid w:val="00C73AD3"/>
    <w:rsid w:val="00C74015"/>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651C"/>
    <w:rsid w:val="00CA74A0"/>
    <w:rsid w:val="00CA7863"/>
    <w:rsid w:val="00CB06B8"/>
    <w:rsid w:val="00CB0A8F"/>
    <w:rsid w:val="00CB1FEF"/>
    <w:rsid w:val="00CB27BD"/>
    <w:rsid w:val="00CB35EB"/>
    <w:rsid w:val="00CB5054"/>
    <w:rsid w:val="00CB674D"/>
    <w:rsid w:val="00CB6CE7"/>
    <w:rsid w:val="00CB7450"/>
    <w:rsid w:val="00CC0111"/>
    <w:rsid w:val="00CC049D"/>
    <w:rsid w:val="00CC09D5"/>
    <w:rsid w:val="00CC0B56"/>
    <w:rsid w:val="00CC31F3"/>
    <w:rsid w:val="00CC4E78"/>
    <w:rsid w:val="00CC567F"/>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8FF"/>
    <w:rsid w:val="00CE799F"/>
    <w:rsid w:val="00CF2114"/>
    <w:rsid w:val="00CF45F4"/>
    <w:rsid w:val="00CF4B9C"/>
    <w:rsid w:val="00CF6A00"/>
    <w:rsid w:val="00D01147"/>
    <w:rsid w:val="00D01329"/>
    <w:rsid w:val="00D01851"/>
    <w:rsid w:val="00D01C26"/>
    <w:rsid w:val="00D02682"/>
    <w:rsid w:val="00D03FB9"/>
    <w:rsid w:val="00D0488B"/>
    <w:rsid w:val="00D054DE"/>
    <w:rsid w:val="00D056D7"/>
    <w:rsid w:val="00D0585A"/>
    <w:rsid w:val="00D06F1C"/>
    <w:rsid w:val="00D10386"/>
    <w:rsid w:val="00D1048C"/>
    <w:rsid w:val="00D1202B"/>
    <w:rsid w:val="00D12267"/>
    <w:rsid w:val="00D132DC"/>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33E8"/>
    <w:rsid w:val="00D234FB"/>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F89"/>
    <w:rsid w:val="00D343FC"/>
    <w:rsid w:val="00D34702"/>
    <w:rsid w:val="00D34E49"/>
    <w:rsid w:val="00D35089"/>
    <w:rsid w:val="00D35279"/>
    <w:rsid w:val="00D3574A"/>
    <w:rsid w:val="00D36936"/>
    <w:rsid w:val="00D36D75"/>
    <w:rsid w:val="00D41D6B"/>
    <w:rsid w:val="00D420BE"/>
    <w:rsid w:val="00D42AA3"/>
    <w:rsid w:val="00D449FF"/>
    <w:rsid w:val="00D4521E"/>
    <w:rsid w:val="00D454D9"/>
    <w:rsid w:val="00D46911"/>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A6F50"/>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4F9"/>
    <w:rsid w:val="00DD08A3"/>
    <w:rsid w:val="00DD1408"/>
    <w:rsid w:val="00DD1431"/>
    <w:rsid w:val="00DD17AA"/>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42"/>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898"/>
    <w:rsid w:val="00E87E97"/>
    <w:rsid w:val="00E87F6C"/>
    <w:rsid w:val="00E91FA0"/>
    <w:rsid w:val="00E92CF3"/>
    <w:rsid w:val="00E9413E"/>
    <w:rsid w:val="00E95283"/>
    <w:rsid w:val="00E95F63"/>
    <w:rsid w:val="00E97849"/>
    <w:rsid w:val="00E97DE4"/>
    <w:rsid w:val="00E97FCB"/>
    <w:rsid w:val="00EA17DE"/>
    <w:rsid w:val="00EA1B22"/>
    <w:rsid w:val="00EA284E"/>
    <w:rsid w:val="00EA2E78"/>
    <w:rsid w:val="00EA3774"/>
    <w:rsid w:val="00EA3CB9"/>
    <w:rsid w:val="00EA3D68"/>
    <w:rsid w:val="00EA51BD"/>
    <w:rsid w:val="00EA5215"/>
    <w:rsid w:val="00EA54E8"/>
    <w:rsid w:val="00EA5B72"/>
    <w:rsid w:val="00EA64E3"/>
    <w:rsid w:val="00EA6A52"/>
    <w:rsid w:val="00EA6A53"/>
    <w:rsid w:val="00EA701E"/>
    <w:rsid w:val="00EA71B7"/>
    <w:rsid w:val="00EA7466"/>
    <w:rsid w:val="00EA7BA7"/>
    <w:rsid w:val="00EB0285"/>
    <w:rsid w:val="00EB02B8"/>
    <w:rsid w:val="00EB06F9"/>
    <w:rsid w:val="00EB1291"/>
    <w:rsid w:val="00EB36A1"/>
    <w:rsid w:val="00EB39DF"/>
    <w:rsid w:val="00EB3B80"/>
    <w:rsid w:val="00EB3D28"/>
    <w:rsid w:val="00EB5E98"/>
    <w:rsid w:val="00EB665C"/>
    <w:rsid w:val="00EC0087"/>
    <w:rsid w:val="00EC0A4D"/>
    <w:rsid w:val="00EC10BE"/>
    <w:rsid w:val="00EC1776"/>
    <w:rsid w:val="00EC297B"/>
    <w:rsid w:val="00EC47CB"/>
    <w:rsid w:val="00EC4ACB"/>
    <w:rsid w:val="00EC5DE7"/>
    <w:rsid w:val="00ED07F7"/>
    <w:rsid w:val="00ED1BAF"/>
    <w:rsid w:val="00ED2606"/>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E6E"/>
    <w:rsid w:val="00EF5377"/>
    <w:rsid w:val="00EF5A36"/>
    <w:rsid w:val="00EF5BBA"/>
    <w:rsid w:val="00EF6453"/>
    <w:rsid w:val="00EF761D"/>
    <w:rsid w:val="00F00569"/>
    <w:rsid w:val="00F00D34"/>
    <w:rsid w:val="00F00DF6"/>
    <w:rsid w:val="00F025FF"/>
    <w:rsid w:val="00F03955"/>
    <w:rsid w:val="00F04123"/>
    <w:rsid w:val="00F04740"/>
    <w:rsid w:val="00F048BC"/>
    <w:rsid w:val="00F0592C"/>
    <w:rsid w:val="00F0646E"/>
    <w:rsid w:val="00F065AD"/>
    <w:rsid w:val="00F069CB"/>
    <w:rsid w:val="00F06C3F"/>
    <w:rsid w:val="00F07457"/>
    <w:rsid w:val="00F07596"/>
    <w:rsid w:val="00F07642"/>
    <w:rsid w:val="00F116E2"/>
    <w:rsid w:val="00F118E7"/>
    <w:rsid w:val="00F12057"/>
    <w:rsid w:val="00F13560"/>
    <w:rsid w:val="00F14248"/>
    <w:rsid w:val="00F153AB"/>
    <w:rsid w:val="00F15701"/>
    <w:rsid w:val="00F15CE9"/>
    <w:rsid w:val="00F1682E"/>
    <w:rsid w:val="00F16A9E"/>
    <w:rsid w:val="00F16B91"/>
    <w:rsid w:val="00F16E22"/>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ACD"/>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12B"/>
    <w:rsid w:val="00F65278"/>
    <w:rsid w:val="00F65888"/>
    <w:rsid w:val="00F65B69"/>
    <w:rsid w:val="00F66845"/>
    <w:rsid w:val="00F66911"/>
    <w:rsid w:val="00F67756"/>
    <w:rsid w:val="00F70E8F"/>
    <w:rsid w:val="00F71856"/>
    <w:rsid w:val="00F720D2"/>
    <w:rsid w:val="00F726D1"/>
    <w:rsid w:val="00F72CD6"/>
    <w:rsid w:val="00F73B55"/>
    <w:rsid w:val="00F73F3B"/>
    <w:rsid w:val="00F748DD"/>
    <w:rsid w:val="00F74987"/>
    <w:rsid w:val="00F7573F"/>
    <w:rsid w:val="00F75ADB"/>
    <w:rsid w:val="00F77F86"/>
    <w:rsid w:val="00F804DA"/>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AE6"/>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385C"/>
    <w:rsid w:val="00FD56A4"/>
    <w:rsid w:val="00FD5971"/>
    <w:rsid w:val="00FD5D20"/>
    <w:rsid w:val="00FD64CE"/>
    <w:rsid w:val="00FE00D5"/>
    <w:rsid w:val="00FE151D"/>
    <w:rsid w:val="00FE2A44"/>
    <w:rsid w:val="00FE31C0"/>
    <w:rsid w:val="00FE3563"/>
    <w:rsid w:val="00FE35E5"/>
    <w:rsid w:val="00FE4727"/>
    <w:rsid w:val="00FE5435"/>
    <w:rsid w:val="00FE5DFA"/>
    <w:rsid w:val="00FE662A"/>
    <w:rsid w:val="00FE7BBB"/>
    <w:rsid w:val="00FE7D12"/>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2EFABD8F"/>
    <w:rsid w:val="4B677321"/>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DC6A3"/>
  <w15:docId w15:val="{1FF81A53-50F4-474F-AD74-864AD739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2C9"/>
    <w:pPr>
      <w:overflowPunct w:val="0"/>
      <w:autoSpaceDE w:val="0"/>
      <w:autoSpaceDN w:val="0"/>
      <w:adjustRightInd w:val="0"/>
      <w:spacing w:after="120" w:line="24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5972C9"/>
    <w:pPr>
      <w:keepNext/>
      <w:keepLines/>
      <w:numPr>
        <w:numId w:val="2"/>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szCs w:val="20"/>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
    <w:qFormat/>
    <w:rsid w:val="005972C9"/>
    <w:pPr>
      <w:numPr>
        <w:ilvl w:val="1"/>
      </w:num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5972C9"/>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5972C9"/>
    <w:pPr>
      <w:numPr>
        <w:ilvl w:val="3"/>
        <w:numId w:val="0"/>
      </w:numPr>
      <w:outlineLvl w:val="3"/>
    </w:pPr>
    <w:rPr>
      <w:sz w:val="24"/>
    </w:rPr>
  </w:style>
  <w:style w:type="paragraph" w:styleId="Heading5">
    <w:name w:val="heading 5"/>
    <w:aliases w:val="h5,Heading5,H5"/>
    <w:basedOn w:val="Heading4"/>
    <w:next w:val="Normal"/>
    <w:link w:val="Heading5Char"/>
    <w:qFormat/>
    <w:rsid w:val="005972C9"/>
    <w:pPr>
      <w:numPr>
        <w:ilvl w:val="4"/>
      </w:numPr>
      <w:outlineLvl w:val="4"/>
    </w:pPr>
    <w:rPr>
      <w:sz w:val="22"/>
    </w:rPr>
  </w:style>
  <w:style w:type="paragraph" w:styleId="Heading6">
    <w:name w:val="heading 6"/>
    <w:basedOn w:val="H6"/>
    <w:next w:val="Normal"/>
    <w:link w:val="Heading6Char"/>
    <w:qFormat/>
    <w:rsid w:val="003C7383"/>
    <w:pPr>
      <w:outlineLvl w:val="5"/>
    </w:pPr>
  </w:style>
  <w:style w:type="paragraph" w:styleId="Heading7">
    <w:name w:val="heading 7"/>
    <w:basedOn w:val="H6"/>
    <w:next w:val="Normal"/>
    <w:link w:val="Heading7Char"/>
    <w:qFormat/>
    <w:rsid w:val="003C7383"/>
    <w:pPr>
      <w:outlineLvl w:val="6"/>
    </w:pPr>
  </w:style>
  <w:style w:type="paragraph" w:styleId="Heading8">
    <w:name w:val="heading 8"/>
    <w:aliases w:val="Table Heading"/>
    <w:basedOn w:val="Heading1"/>
    <w:next w:val="Normal"/>
    <w:link w:val="Heading8Char"/>
    <w:qFormat/>
    <w:rsid w:val="003C7383"/>
    <w:pPr>
      <w:numPr>
        <w:numId w:val="0"/>
      </w:numPr>
      <w:overflowPunct/>
      <w:autoSpaceDE/>
      <w:autoSpaceDN/>
      <w:adjustRightInd/>
      <w:spacing w:after="180"/>
      <w:textAlignment w:val="auto"/>
      <w:outlineLvl w:val="7"/>
    </w:pPr>
    <w:rPr>
      <w:rFonts w:eastAsiaTheme="minorEastAsia"/>
    </w:rPr>
  </w:style>
  <w:style w:type="paragraph" w:styleId="Heading9">
    <w:name w:val="heading 9"/>
    <w:aliases w:val="Figure Heading,FH"/>
    <w:basedOn w:val="Heading8"/>
    <w:next w:val="Normal"/>
    <w:link w:val="Heading9Char"/>
    <w:qFormat/>
    <w:rsid w:val="003C73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rsid w:val="005972C9"/>
    <w:rPr>
      <w:rFonts w:ascii="Arial" w:eastAsia="SimSun" w:hAnsi="Arial" w:cs="Times New Roman"/>
      <w:sz w:val="36"/>
      <w:szCs w:val="20"/>
      <w:lang w:val="en-GB" w:eastAsia="en-US"/>
    </w:rPr>
  </w:style>
  <w:style w:type="character" w:customStyle="1" w:styleId="Heading2Char">
    <w:name w:val="Heading 2 Char"/>
    <w:aliases w:val="H2 Char3,h2 Char3,DO NOT USE_h2 Char2,h21 Char2,Head2A Char2,2 Char2,UNDERRUBRIK 1-2 Char2,H2 Char Char2,h2 Char Char2,Header 2 Char2,Header2 Char2,22 Char2,heading2 Char2,2nd level Char2,H21 Char2,H22 Char2,H23 Char2,H24 Char2,H25 Char1"/>
    <w:basedOn w:val="DefaultParagraphFont"/>
    <w:link w:val="Heading2"/>
    <w:rsid w:val="005972C9"/>
    <w:rPr>
      <w:rFonts w:ascii="Arial" w:eastAsia="SimSun" w:hAnsi="Arial" w:cs="Times New Roman"/>
      <w:sz w:val="32"/>
      <w:szCs w:val="20"/>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5972C9"/>
    <w:rPr>
      <w:rFonts w:ascii="Arial" w:eastAsia="SimSun" w:hAnsi="Arial" w:cs="Times New Roman"/>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72C9"/>
    <w:rPr>
      <w:rFonts w:ascii="Arial" w:eastAsia="SimSun" w:hAnsi="Arial" w:cs="Times New Roman"/>
      <w:sz w:val="24"/>
      <w:szCs w:val="20"/>
      <w:lang w:val="en-GB" w:eastAsia="en-US"/>
    </w:rPr>
  </w:style>
  <w:style w:type="character" w:customStyle="1" w:styleId="Heading5Char">
    <w:name w:val="Heading 5 Char"/>
    <w:aliases w:val="h5 Char,Heading5 Char,H5 Char"/>
    <w:basedOn w:val="DefaultParagraphFont"/>
    <w:link w:val="Heading5"/>
    <w:rsid w:val="005972C9"/>
    <w:rPr>
      <w:rFonts w:ascii="Arial" w:eastAsia="SimSun" w:hAnsi="Arial" w:cs="Times New Roman"/>
      <w:szCs w:val="20"/>
      <w:lang w:val="en-GB" w:eastAsia="en-US"/>
    </w:rPr>
  </w:style>
  <w:style w:type="paragraph" w:customStyle="1" w:styleId="table">
    <w:name w:val="table"/>
    <w:basedOn w:val="Normal"/>
    <w:next w:val="Normal"/>
    <w:rsid w:val="005972C9"/>
    <w:pPr>
      <w:spacing w:after="0"/>
      <w:jc w:val="center"/>
    </w:pPr>
    <w:rPr>
      <w:lang w:val="en-US" w:eastAsia="zh-CN"/>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qFormat/>
    <w:rsid w:val="005972C9"/>
    <w:pPr>
      <w:spacing w:before="120"/>
    </w:pPr>
    <w:rPr>
      <w:b/>
      <w:bCs/>
    </w:rPr>
  </w:style>
  <w:style w:type="character" w:customStyle="1" w:styleId="CharChar2">
    <w:name w:val="Char Char2"/>
    <w:rsid w:val="005972C9"/>
    <w:rPr>
      <w:rFonts w:ascii="Arial" w:hAnsi="Arial"/>
      <w:sz w:val="3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972C9"/>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972C9"/>
    <w:rPr>
      <w:rFonts w:ascii="Times New Roman" w:eastAsia="SimSun" w:hAnsi="Times New Roman" w:cs="Times New Roman"/>
      <w:b/>
      <w:bCs/>
      <w:sz w:val="20"/>
      <w:szCs w:val="2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972C9"/>
    <w:rPr>
      <w:rFonts w:ascii="Calibri" w:eastAsia="Calibri" w:hAnsi="Calibri" w:cs="Times New Roman"/>
      <w:lang w:eastAsia="en-US"/>
    </w:rPr>
  </w:style>
  <w:style w:type="paragraph" w:customStyle="1" w:styleId="3GPPText">
    <w:name w:val="3GPP Text"/>
    <w:basedOn w:val="Normal"/>
    <w:link w:val="3GPPTextChar"/>
    <w:qFormat/>
    <w:rsid w:val="00262968"/>
    <w:pPr>
      <w:spacing w:before="120"/>
      <w:jc w:val="both"/>
    </w:pPr>
    <w:rPr>
      <w:sz w:val="22"/>
      <w:lang w:val="en-US"/>
    </w:rPr>
  </w:style>
  <w:style w:type="paragraph" w:customStyle="1" w:styleId="3GPPH1">
    <w:name w:val="3GPP H1"/>
    <w:basedOn w:val="Heading1"/>
    <w:next w:val="3GPPText"/>
    <w:link w:val="3GPPH1Char"/>
    <w:qFormat/>
    <w:rsid w:val="005972C9"/>
    <w:pPr>
      <w:tabs>
        <w:tab w:val="clear" w:pos="432"/>
        <w:tab w:val="left" w:pos="425"/>
      </w:tabs>
      <w:ind w:left="425" w:hanging="425"/>
    </w:pPr>
  </w:style>
  <w:style w:type="character" w:customStyle="1" w:styleId="3GPPTextChar">
    <w:name w:val="3GPP Text Char"/>
    <w:link w:val="3GPPText"/>
    <w:qFormat/>
    <w:rsid w:val="00262968"/>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5972C9"/>
    <w:pPr>
      <w:tabs>
        <w:tab w:val="clear" w:pos="576"/>
        <w:tab w:val="left" w:pos="567"/>
      </w:tabs>
      <w:spacing w:before="120"/>
    </w:pPr>
  </w:style>
  <w:style w:type="character" w:customStyle="1" w:styleId="3GPPH1Char">
    <w:name w:val="3GPP H1 Char"/>
    <w:link w:val="3GPPH1"/>
    <w:rsid w:val="005972C9"/>
    <w:rPr>
      <w:rFonts w:ascii="Arial" w:eastAsia="SimSun" w:hAnsi="Arial" w:cs="Times New Roman"/>
      <w:sz w:val="36"/>
      <w:szCs w:val="20"/>
      <w:lang w:val="en-GB" w:eastAsia="en-US"/>
    </w:rPr>
  </w:style>
  <w:style w:type="character" w:customStyle="1" w:styleId="3GPPH2Char">
    <w:name w:val="3GPP H2 Char"/>
    <w:link w:val="3GPPH2"/>
    <w:rsid w:val="005972C9"/>
    <w:rPr>
      <w:rFonts w:ascii="Arial" w:eastAsia="SimSun" w:hAnsi="Arial" w:cs="Times New Roman"/>
      <w:sz w:val="32"/>
      <w:szCs w:val="20"/>
      <w:lang w:val="en-GB" w:eastAsia="en-US"/>
    </w:rPr>
  </w:style>
  <w:style w:type="paragraph" w:styleId="BalloonText">
    <w:name w:val="Balloon Text"/>
    <w:basedOn w:val="Normal"/>
    <w:link w:val="BalloonTextChar"/>
    <w:uiPriority w:val="99"/>
    <w:unhideWhenUsed/>
    <w:rsid w:val="00CB674D"/>
    <w:pPr>
      <w:spacing w:after="0"/>
    </w:pPr>
    <w:rPr>
      <w:sz w:val="18"/>
      <w:szCs w:val="18"/>
    </w:rPr>
  </w:style>
  <w:style w:type="character" w:customStyle="1" w:styleId="BalloonTextChar">
    <w:name w:val="Balloon Text Char"/>
    <w:basedOn w:val="DefaultParagraphFont"/>
    <w:link w:val="BalloonText"/>
    <w:uiPriority w:val="99"/>
    <w:rsid w:val="00CB674D"/>
    <w:rPr>
      <w:rFonts w:ascii="Times New Roman" w:eastAsia="SimSun" w:hAnsi="Times New Roman" w:cs="Times New Roman"/>
      <w:sz w:val="18"/>
      <w:szCs w:val="18"/>
      <w:lang w:val="en-GB" w:eastAsia="en-US"/>
    </w:rPr>
  </w:style>
  <w:style w:type="character" w:styleId="CommentReference">
    <w:name w:val="annotation reference"/>
    <w:basedOn w:val="DefaultParagraphFont"/>
    <w:unhideWhenUsed/>
    <w:qFormat/>
    <w:rsid w:val="00D93A8D"/>
    <w:rPr>
      <w:sz w:val="21"/>
      <w:szCs w:val="21"/>
    </w:rPr>
  </w:style>
  <w:style w:type="paragraph" w:styleId="CommentText">
    <w:name w:val="annotation text"/>
    <w:basedOn w:val="Normal"/>
    <w:link w:val="CommentTextChar"/>
    <w:uiPriority w:val="99"/>
    <w:unhideWhenUsed/>
    <w:qFormat/>
    <w:rsid w:val="00D93A8D"/>
  </w:style>
  <w:style w:type="character" w:customStyle="1" w:styleId="CommentTextChar">
    <w:name w:val="Comment Text Char"/>
    <w:basedOn w:val="DefaultParagraphFont"/>
    <w:link w:val="CommentText"/>
    <w:uiPriority w:val="99"/>
    <w:qFormat/>
    <w:rsid w:val="00D93A8D"/>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D93A8D"/>
    <w:rPr>
      <w:b/>
      <w:bCs/>
    </w:rPr>
  </w:style>
  <w:style w:type="character" w:customStyle="1" w:styleId="CommentSubjectChar">
    <w:name w:val="Comment Subject Char"/>
    <w:basedOn w:val="CommentTextChar"/>
    <w:link w:val="CommentSubject"/>
    <w:uiPriority w:val="99"/>
    <w:rsid w:val="00D93A8D"/>
    <w:rPr>
      <w:rFonts w:ascii="Times New Roman" w:eastAsia="SimSun" w:hAnsi="Times New Roman" w:cs="Times New Roman"/>
      <w:b/>
      <w:bCs/>
      <w:sz w:val="20"/>
      <w:szCs w:val="20"/>
      <w:lang w:val="en-GB" w:eastAsia="en-US"/>
    </w:rPr>
  </w:style>
  <w:style w:type="paragraph" w:styleId="TOC3">
    <w:name w:val="toc 3"/>
    <w:basedOn w:val="TOC2"/>
    <w:uiPriority w:val="39"/>
    <w:rsid w:val="009A72B9"/>
    <w:pPr>
      <w:keepLines/>
      <w:widowControl w:val="0"/>
      <w:tabs>
        <w:tab w:val="right" w:leader="dot" w:pos="9639"/>
      </w:tabs>
      <w:spacing w:after="0"/>
      <w:ind w:leftChars="0" w:left="1134" w:right="425" w:hanging="1134"/>
    </w:pPr>
    <w:rPr>
      <w:noProof/>
      <w:lang w:eastAsia="en-GB"/>
    </w:rPr>
  </w:style>
  <w:style w:type="paragraph" w:styleId="TOC2">
    <w:name w:val="toc 2"/>
    <w:basedOn w:val="Normal"/>
    <w:next w:val="Normal"/>
    <w:autoRedefine/>
    <w:uiPriority w:val="39"/>
    <w:unhideWhenUsed/>
    <w:rsid w:val="009A72B9"/>
    <w:pPr>
      <w:ind w:leftChars="200" w:left="420"/>
    </w:pPr>
  </w:style>
  <w:style w:type="paragraph" w:customStyle="1" w:styleId="TAH">
    <w:name w:val="TAH"/>
    <w:basedOn w:val="TAC"/>
    <w:link w:val="TAHCar"/>
    <w:qFormat/>
    <w:rsid w:val="002701F9"/>
    <w:rPr>
      <w:b/>
    </w:rPr>
  </w:style>
  <w:style w:type="paragraph" w:customStyle="1" w:styleId="TAC">
    <w:name w:val="TAC"/>
    <w:basedOn w:val="Normal"/>
    <w:link w:val="TACChar"/>
    <w:qFormat/>
    <w:rsid w:val="002701F9"/>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2701F9"/>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2701F9"/>
    <w:rPr>
      <w:rFonts w:ascii="Arial" w:eastAsia="Malgun Gothic" w:hAnsi="Arial" w:cs="Times New Roman"/>
      <w:b/>
      <w:sz w:val="20"/>
      <w:szCs w:val="20"/>
      <w:lang w:val="en-GB" w:eastAsia="en-US"/>
    </w:rPr>
  </w:style>
  <w:style w:type="character" w:customStyle="1" w:styleId="TACChar">
    <w:name w:val="TAC Char"/>
    <w:link w:val="TAC"/>
    <w:qFormat/>
    <w:rsid w:val="002701F9"/>
    <w:rPr>
      <w:rFonts w:ascii="Arial" w:eastAsia="Malgun Gothic" w:hAnsi="Arial" w:cs="Times New Roman"/>
      <w:sz w:val="18"/>
      <w:szCs w:val="20"/>
      <w:lang w:val="en-GB" w:eastAsia="en-US"/>
    </w:rPr>
  </w:style>
  <w:style w:type="character" w:customStyle="1" w:styleId="TAHCar">
    <w:name w:val="TAH Car"/>
    <w:link w:val="TAH"/>
    <w:qFormat/>
    <w:rsid w:val="002701F9"/>
    <w:rPr>
      <w:rFonts w:ascii="Arial" w:eastAsia="Malgun Gothic" w:hAnsi="Arial" w:cs="Times New Roman"/>
      <w:b/>
      <w:sz w:val="18"/>
      <w:szCs w:val="20"/>
      <w:lang w:val="en-GB" w:eastAsia="en-US"/>
    </w:rPr>
  </w:style>
  <w:style w:type="paragraph" w:customStyle="1" w:styleId="B1">
    <w:name w:val="B1"/>
    <w:basedOn w:val="List"/>
    <w:link w:val="B1Char1"/>
    <w:qFormat/>
    <w:rsid w:val="00DC132C"/>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DC132C"/>
    <w:rPr>
      <w:rFonts w:ascii="Times New Roman" w:eastAsia="Times New Roman" w:hAnsi="Times New Roman" w:cs="Times New Roman"/>
      <w:sz w:val="20"/>
      <w:szCs w:val="20"/>
      <w:lang w:val="en-GB" w:eastAsia="en-US"/>
    </w:rPr>
  </w:style>
  <w:style w:type="paragraph" w:styleId="List">
    <w:name w:val="List"/>
    <w:basedOn w:val="Normal"/>
    <w:link w:val="ListChar"/>
    <w:unhideWhenUsed/>
    <w:rsid w:val="00DC132C"/>
    <w:pPr>
      <w:ind w:left="283" w:hanging="283"/>
      <w:contextualSpacing/>
    </w:pPr>
  </w:style>
  <w:style w:type="paragraph" w:customStyle="1" w:styleId="EQ">
    <w:name w:val="EQ"/>
    <w:basedOn w:val="Normal"/>
    <w:next w:val="Normal"/>
    <w:uiPriority w:val="99"/>
    <w:qFormat/>
    <w:rsid w:val="00A92EEA"/>
    <w:pPr>
      <w:keepLines/>
      <w:tabs>
        <w:tab w:val="center" w:pos="4536"/>
        <w:tab w:val="right" w:pos="9639"/>
      </w:tabs>
      <w:overflowPunct/>
      <w:autoSpaceDE/>
      <w:autoSpaceDN/>
      <w:adjustRightInd/>
      <w:spacing w:after="180"/>
      <w:textAlignment w:val="auto"/>
    </w:pPr>
    <w:rPr>
      <w:rFonts w:eastAsia="Malgun Gothic"/>
      <w:noProof/>
    </w:rPr>
  </w:style>
  <w:style w:type="paragraph" w:customStyle="1" w:styleId="TF">
    <w:name w:val="TF"/>
    <w:aliases w:val="left"/>
    <w:basedOn w:val="TH"/>
    <w:link w:val="TFZchn"/>
    <w:rsid w:val="00A92EEA"/>
    <w:pPr>
      <w:keepNext w:val="0"/>
      <w:spacing w:before="0" w:after="240"/>
    </w:pPr>
  </w:style>
  <w:style w:type="paragraph" w:customStyle="1" w:styleId="TAL">
    <w:name w:val="TAL"/>
    <w:basedOn w:val="Normal"/>
    <w:link w:val="TALChar"/>
    <w:qFormat/>
    <w:rsid w:val="00B530ED"/>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rsid w:val="00B530ED"/>
    <w:pPr>
      <w:ind w:left="851" w:hanging="851"/>
    </w:pPr>
  </w:style>
  <w:style w:type="character" w:customStyle="1" w:styleId="TALChar">
    <w:name w:val="TAL Char"/>
    <w:link w:val="TAL"/>
    <w:qFormat/>
    <w:rsid w:val="00B530ED"/>
    <w:rPr>
      <w:rFonts w:ascii="Arial" w:eastAsia="Times New Roman" w:hAnsi="Arial" w:cs="Times New Roman"/>
      <w:sz w:val="18"/>
      <w:szCs w:val="20"/>
      <w:lang w:val="en-GB" w:eastAsia="en-US"/>
    </w:rPr>
  </w:style>
  <w:style w:type="character" w:customStyle="1" w:styleId="TANChar">
    <w:name w:val="TAN Char"/>
    <w:link w:val="TAN"/>
    <w:locked/>
    <w:rsid w:val="00B530ED"/>
    <w:rPr>
      <w:rFonts w:ascii="Arial" w:eastAsia="Times New Roman" w:hAnsi="Arial" w:cs="Times New Roman"/>
      <w:sz w:val="18"/>
      <w:szCs w:val="20"/>
      <w:lang w:val="en-GB" w:eastAsia="en-US"/>
    </w:rPr>
  </w:style>
  <w:style w:type="paragraph" w:customStyle="1" w:styleId="NO">
    <w:name w:val="NO"/>
    <w:basedOn w:val="Normal"/>
    <w:link w:val="NOChar"/>
    <w:rsid w:val="00442820"/>
    <w:pPr>
      <w:keepLines/>
      <w:spacing w:after="180"/>
      <w:ind w:left="1135" w:hanging="851"/>
    </w:pPr>
    <w:rPr>
      <w:rFonts w:eastAsia="Times New Roman"/>
      <w:lang w:eastAsia="en-GB"/>
    </w:rPr>
  </w:style>
  <w:style w:type="table" w:styleId="TableGrid">
    <w:name w:val="Table Grid"/>
    <w:basedOn w:val="TableNormal"/>
    <w:uiPriority w:val="39"/>
    <w:qFormat/>
    <w:rsid w:val="009A5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link w:val="B2Char"/>
    <w:qFormat/>
    <w:rsid w:val="00BF1F8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rsid w:val="00BF1F8E"/>
  </w:style>
  <w:style w:type="character" w:customStyle="1" w:styleId="spellingerror">
    <w:name w:val="spellingerror"/>
    <w:rsid w:val="00BF1F8E"/>
  </w:style>
  <w:style w:type="paragraph" w:styleId="List2">
    <w:name w:val="List 2"/>
    <w:basedOn w:val="Normal"/>
    <w:link w:val="List2Char"/>
    <w:unhideWhenUsed/>
    <w:rsid w:val="00BF1F8E"/>
    <w:pPr>
      <w:ind w:left="566" w:hanging="283"/>
      <w:contextualSpacing/>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55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55D69"/>
    <w:rPr>
      <w:rFonts w:ascii="Times New Roman" w:eastAsia="SimSun" w:hAnsi="Times New Roman" w:cs="Times New Roman"/>
      <w:sz w:val="18"/>
      <w:szCs w:val="18"/>
      <w:lang w:val="en-GB" w:eastAsia="en-US"/>
    </w:rPr>
  </w:style>
  <w:style w:type="paragraph" w:styleId="Footer">
    <w:name w:val="footer"/>
    <w:basedOn w:val="Normal"/>
    <w:link w:val="FooterChar"/>
    <w:uiPriority w:val="99"/>
    <w:unhideWhenUsed/>
    <w:rsid w:val="00B55D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55D69"/>
    <w:rPr>
      <w:rFonts w:ascii="Times New Roman" w:eastAsia="SimSun" w:hAnsi="Times New Roman" w:cs="Times New Roman"/>
      <w:sz w:val="18"/>
      <w:szCs w:val="18"/>
      <w:lang w:val="en-GB" w:eastAsia="en-US"/>
    </w:rPr>
  </w:style>
  <w:style w:type="paragraph" w:styleId="Revision">
    <w:name w:val="Revision"/>
    <w:hidden/>
    <w:uiPriority w:val="99"/>
    <w:semiHidden/>
    <w:rsid w:val="00B55D69"/>
    <w:pPr>
      <w:spacing w:after="0" w:line="240" w:lineRule="auto"/>
    </w:pPr>
    <w:rPr>
      <w:rFonts w:ascii="Times New Roman" w:eastAsia="SimSun" w:hAnsi="Times New Roman" w:cs="Times New Roman"/>
      <w:sz w:val="20"/>
      <w:szCs w:val="20"/>
      <w:lang w:val="en-GB" w:eastAsia="en-US"/>
    </w:rPr>
  </w:style>
  <w:style w:type="paragraph" w:styleId="NormalWeb">
    <w:name w:val="Normal (Web)"/>
    <w:basedOn w:val="Normal"/>
    <w:unhideWhenUsed/>
    <w:qFormat/>
    <w:rsid w:val="0071207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numbering" w:customStyle="1" w:styleId="3GPPListofBullets">
    <w:name w:val="3GPP List of Bullets"/>
    <w:rsid w:val="00262968"/>
    <w:pPr>
      <w:numPr>
        <w:numId w:val="3"/>
      </w:numPr>
    </w:pPr>
  </w:style>
  <w:style w:type="paragraph" w:customStyle="1" w:styleId="3GPPAgreements">
    <w:name w:val="3GPP Agreements"/>
    <w:basedOn w:val="ListBullet"/>
    <w:link w:val="3GPPAgreementsChar"/>
    <w:qFormat/>
    <w:rsid w:val="00106F86"/>
    <w:pPr>
      <w:spacing w:before="60" w:after="60"/>
      <w:contextualSpacing w:val="0"/>
      <w:jc w:val="both"/>
    </w:pPr>
    <w:rPr>
      <w:sz w:val="22"/>
      <w:lang w:val="en-US" w:eastAsia="zh-CN"/>
    </w:rPr>
  </w:style>
  <w:style w:type="character" w:customStyle="1" w:styleId="3GPPAgreementsChar">
    <w:name w:val="3GPP Agreements Char"/>
    <w:link w:val="3GPPAgreements"/>
    <w:qFormat/>
    <w:rsid w:val="00106F86"/>
    <w:rPr>
      <w:rFonts w:ascii="Times New Roman" w:eastAsia="SimSun" w:hAnsi="Times New Roman" w:cs="Times New Roman"/>
      <w:szCs w:val="20"/>
    </w:rPr>
  </w:style>
  <w:style w:type="paragraph" w:styleId="ListBullet">
    <w:name w:val="List Bullet"/>
    <w:basedOn w:val="Normal"/>
    <w:unhideWhenUsed/>
    <w:rsid w:val="00106F86"/>
    <w:pPr>
      <w:numPr>
        <w:numId w:val="4"/>
      </w:numPr>
      <w:contextualSpacing/>
    </w:pPr>
  </w:style>
  <w:style w:type="character" w:styleId="Hyperlink">
    <w:name w:val="Hyperlink"/>
    <w:uiPriority w:val="99"/>
    <w:unhideWhenUsed/>
    <w:rsid w:val="00D70141"/>
    <w:rPr>
      <w:color w:val="0000FF"/>
      <w:u w:val="single"/>
    </w:rPr>
  </w:style>
  <w:style w:type="numbering" w:customStyle="1" w:styleId="StyleBulletedSymbolsymbolLeft025Hanging0254">
    <w:name w:val="Style Bulleted Symbol (symbol) Left:  0.25&quot; Hanging:  0.25&quot;4"/>
    <w:basedOn w:val="NoList"/>
    <w:rsid w:val="00515E64"/>
  </w:style>
  <w:style w:type="character" w:styleId="PlaceholderText">
    <w:name w:val="Placeholder Text"/>
    <w:basedOn w:val="DefaultParagraphFont"/>
    <w:uiPriority w:val="99"/>
    <w:rsid w:val="00E54B9F"/>
    <w:rPr>
      <w:color w:val="808080"/>
    </w:rPr>
  </w:style>
  <w:style w:type="character" w:styleId="UnresolvedMention">
    <w:name w:val="Unresolved Mention"/>
    <w:basedOn w:val="DefaultParagraphFont"/>
    <w:uiPriority w:val="99"/>
    <w:semiHidden/>
    <w:unhideWhenUsed/>
    <w:rsid w:val="00DC32BB"/>
    <w:rPr>
      <w:color w:val="605E5C"/>
      <w:shd w:val="clear" w:color="auto" w:fill="E1DFDD"/>
    </w:rPr>
  </w:style>
  <w:style w:type="numbering" w:customStyle="1" w:styleId="3GPPBullets">
    <w:name w:val="3GPP Bullets"/>
    <w:basedOn w:val="NoList"/>
    <w:uiPriority w:val="99"/>
    <w:rsid w:val="00FB20B3"/>
    <w:pPr>
      <w:numPr>
        <w:numId w:val="5"/>
      </w:numPr>
    </w:pPr>
  </w:style>
  <w:style w:type="paragraph" w:customStyle="1" w:styleId="RAN1bullet1">
    <w:name w:val="RAN1 bullet1"/>
    <w:basedOn w:val="Normal"/>
    <w:link w:val="RAN1bullet1Char"/>
    <w:qFormat/>
    <w:rsid w:val="00EE77C4"/>
    <w:pPr>
      <w:numPr>
        <w:numId w:val="6"/>
      </w:numPr>
      <w:overflowPunct/>
      <w:autoSpaceDE/>
      <w:autoSpaceDN/>
      <w:adjustRightInd/>
      <w:spacing w:after="0"/>
      <w:textAlignment w:val="auto"/>
    </w:pPr>
    <w:rPr>
      <w:rFonts w:ascii="Times" w:eastAsia="Batang" w:hAnsi="Times"/>
      <w:szCs w:val="24"/>
    </w:rPr>
  </w:style>
  <w:style w:type="paragraph" w:customStyle="1" w:styleId="Bullet0">
    <w:name w:val="Bullet"/>
    <w:basedOn w:val="Normal"/>
    <w:rsid w:val="003937A1"/>
    <w:pPr>
      <w:numPr>
        <w:numId w:val="7"/>
      </w:numPr>
      <w:overflowPunct/>
      <w:autoSpaceDE/>
      <w:autoSpaceDN/>
      <w:adjustRightInd/>
      <w:spacing w:after="0"/>
      <w:textAlignment w:val="auto"/>
    </w:pPr>
    <w:rPr>
      <w:sz w:val="24"/>
      <w:szCs w:val="24"/>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F37863"/>
    <w:pPr>
      <w:overflowPunct/>
      <w:autoSpaceDE/>
      <w:autoSpaceDN/>
      <w:adjustRightInd/>
      <w:jc w:val="both"/>
      <w:textAlignment w:val="auto"/>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F37863"/>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F37863"/>
    <w:pPr>
      <w:numPr>
        <w:numId w:val="8"/>
      </w:numPr>
      <w:spacing w:after="0"/>
      <w:ind w:left="357" w:hanging="357"/>
      <w:jc w:val="both"/>
    </w:pPr>
    <w:rPr>
      <w:rFonts w:eastAsia="Batang"/>
      <w:bCs/>
      <w:kern w:val="28"/>
      <w:sz w:val="24"/>
      <w:lang w:val="en-US"/>
    </w:rPr>
  </w:style>
  <w:style w:type="character" w:customStyle="1" w:styleId="B10">
    <w:name w:val="B1 (文字)"/>
    <w:qFormat/>
    <w:rsid w:val="00F37863"/>
    <w:rPr>
      <w:rFonts w:eastAsia="Times New Roman"/>
      <w:lang w:val="en-GB" w:eastAsia="en-GB"/>
    </w:rPr>
  </w:style>
  <w:style w:type="paragraph" w:customStyle="1" w:styleId="PL">
    <w:name w:val="PL"/>
    <w:link w:val="PLChar"/>
    <w:qFormat/>
    <w:rsid w:val="00F378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F37863"/>
    <w:rPr>
      <w:rFonts w:ascii="Courier New" w:eastAsia="Times New Roman" w:hAnsi="Courier New" w:cs="Times New Roman"/>
      <w:noProof/>
      <w:sz w:val="16"/>
      <w:szCs w:val="20"/>
      <w:shd w:val="clear" w:color="auto" w:fill="E6E6E6"/>
      <w:lang w:val="en-GB" w:eastAsia="en-GB"/>
    </w:rPr>
  </w:style>
  <w:style w:type="character" w:customStyle="1" w:styleId="Heading6Char">
    <w:name w:val="Heading 6 Char"/>
    <w:basedOn w:val="DefaultParagraphFont"/>
    <w:link w:val="Heading6"/>
    <w:uiPriority w:val="9"/>
    <w:rsid w:val="003C7383"/>
    <w:rPr>
      <w:rFonts w:ascii="Arial" w:hAnsi="Arial" w:cs="Times New Roman"/>
      <w:sz w:val="20"/>
      <w:szCs w:val="20"/>
      <w:lang w:val="en-GB" w:eastAsia="en-US"/>
    </w:rPr>
  </w:style>
  <w:style w:type="character" w:customStyle="1" w:styleId="Heading7Char">
    <w:name w:val="Heading 7 Char"/>
    <w:basedOn w:val="DefaultParagraphFont"/>
    <w:link w:val="Heading7"/>
    <w:uiPriority w:val="9"/>
    <w:rsid w:val="003C7383"/>
    <w:rPr>
      <w:rFonts w:ascii="Arial" w:hAnsi="Arial" w:cs="Times New Roman"/>
      <w:sz w:val="20"/>
      <w:szCs w:val="20"/>
      <w:lang w:val="en-GB" w:eastAsia="en-US"/>
    </w:rPr>
  </w:style>
  <w:style w:type="character" w:customStyle="1" w:styleId="Heading8Char">
    <w:name w:val="Heading 8 Char"/>
    <w:aliases w:val="Table Heading Char"/>
    <w:basedOn w:val="DefaultParagraphFont"/>
    <w:link w:val="Heading8"/>
    <w:uiPriority w:val="9"/>
    <w:rsid w:val="003C7383"/>
    <w:rPr>
      <w:rFonts w:ascii="Arial" w:hAnsi="Arial" w:cs="Times New Roman"/>
      <w:sz w:val="36"/>
      <w:szCs w:val="20"/>
      <w:lang w:val="en-GB" w:eastAsia="en-US"/>
    </w:rPr>
  </w:style>
  <w:style w:type="character" w:customStyle="1" w:styleId="Heading9Char">
    <w:name w:val="Heading 9 Char"/>
    <w:aliases w:val="Figure Heading Char,FH Char"/>
    <w:basedOn w:val="DefaultParagraphFont"/>
    <w:link w:val="Heading9"/>
    <w:uiPriority w:val="9"/>
    <w:rsid w:val="003C7383"/>
    <w:rPr>
      <w:rFonts w:ascii="Arial" w:hAnsi="Arial" w:cs="Times New Roman"/>
      <w:sz w:val="36"/>
      <w:szCs w:val="20"/>
      <w:lang w:val="en-GB" w:eastAsia="en-US"/>
    </w:rPr>
  </w:style>
  <w:style w:type="paragraph" w:styleId="TOC8">
    <w:name w:val="toc 8"/>
    <w:basedOn w:val="TOC1"/>
    <w:uiPriority w:val="39"/>
    <w:rsid w:val="003C7383"/>
    <w:pPr>
      <w:spacing w:before="180"/>
      <w:ind w:left="2693" w:hanging="2693"/>
    </w:pPr>
    <w:rPr>
      <w:b/>
    </w:rPr>
  </w:style>
  <w:style w:type="paragraph" w:styleId="TOC1">
    <w:name w:val="toc 1"/>
    <w:aliases w:val="Observation TOC2"/>
    <w:uiPriority w:val="39"/>
    <w:rsid w:val="003C7383"/>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eastAsia="en-US"/>
    </w:rPr>
  </w:style>
  <w:style w:type="paragraph" w:customStyle="1" w:styleId="ZT">
    <w:name w:val="ZT"/>
    <w:rsid w:val="003C7383"/>
    <w:pPr>
      <w:framePr w:wrap="notBeside" w:hAnchor="margin" w:yAlign="center"/>
      <w:widowControl w:val="0"/>
      <w:spacing w:after="0" w:line="240" w:lineRule="atLeast"/>
      <w:jc w:val="right"/>
    </w:pPr>
    <w:rPr>
      <w:rFonts w:ascii="Arial" w:hAnsi="Arial" w:cs="Times New Roman"/>
      <w:b/>
      <w:sz w:val="34"/>
      <w:szCs w:val="20"/>
      <w:lang w:val="en-GB" w:eastAsia="en-US"/>
    </w:rPr>
  </w:style>
  <w:style w:type="paragraph" w:styleId="TOC5">
    <w:name w:val="toc 5"/>
    <w:basedOn w:val="TOC4"/>
    <w:uiPriority w:val="39"/>
    <w:rsid w:val="003C7383"/>
    <w:pPr>
      <w:ind w:left="1701" w:hanging="1701"/>
    </w:pPr>
  </w:style>
  <w:style w:type="paragraph" w:styleId="TOC4">
    <w:name w:val="toc 4"/>
    <w:basedOn w:val="TOC3"/>
    <w:uiPriority w:val="39"/>
    <w:rsid w:val="003C7383"/>
    <w:pPr>
      <w:overflowPunct/>
      <w:autoSpaceDE/>
      <w:autoSpaceDN/>
      <w:adjustRightInd/>
      <w:ind w:left="1418" w:hanging="1418"/>
      <w:textAlignment w:val="auto"/>
    </w:pPr>
    <w:rPr>
      <w:rFonts w:eastAsiaTheme="minorEastAsia"/>
      <w:lang w:eastAsia="en-US"/>
    </w:rPr>
  </w:style>
  <w:style w:type="paragraph" w:styleId="Index2">
    <w:name w:val="index 2"/>
    <w:basedOn w:val="Index1"/>
    <w:rsid w:val="003C7383"/>
    <w:pPr>
      <w:ind w:left="284"/>
    </w:pPr>
  </w:style>
  <w:style w:type="paragraph" w:styleId="Index1">
    <w:name w:val="index 1"/>
    <w:basedOn w:val="Normal"/>
    <w:rsid w:val="003C7383"/>
    <w:pPr>
      <w:keepLines/>
      <w:overflowPunct/>
      <w:autoSpaceDE/>
      <w:autoSpaceDN/>
      <w:adjustRightInd/>
      <w:spacing w:after="0"/>
      <w:textAlignment w:val="auto"/>
    </w:pPr>
    <w:rPr>
      <w:rFonts w:eastAsiaTheme="minorEastAsia"/>
    </w:rPr>
  </w:style>
  <w:style w:type="paragraph" w:customStyle="1" w:styleId="ZH">
    <w:name w:val="ZH"/>
    <w:rsid w:val="003C7383"/>
    <w:pPr>
      <w:framePr w:wrap="notBeside" w:vAnchor="page" w:hAnchor="margin" w:xAlign="center" w:y="6805"/>
      <w:widowControl w:val="0"/>
      <w:spacing w:after="0" w:line="240" w:lineRule="auto"/>
    </w:pPr>
    <w:rPr>
      <w:rFonts w:ascii="Arial" w:hAnsi="Arial" w:cs="Times New Roman"/>
      <w:noProof/>
      <w:sz w:val="20"/>
      <w:szCs w:val="20"/>
      <w:lang w:val="en-GB" w:eastAsia="en-US"/>
    </w:rPr>
  </w:style>
  <w:style w:type="paragraph" w:customStyle="1" w:styleId="TT">
    <w:name w:val="TT"/>
    <w:basedOn w:val="Heading1"/>
    <w:next w:val="Normal"/>
    <w:rsid w:val="003C7383"/>
    <w:pPr>
      <w:numPr>
        <w:numId w:val="0"/>
      </w:numPr>
      <w:overflowPunct/>
      <w:autoSpaceDE/>
      <w:autoSpaceDN/>
      <w:adjustRightInd/>
      <w:spacing w:after="180"/>
      <w:ind w:left="1134" w:hanging="1134"/>
      <w:textAlignment w:val="auto"/>
      <w:outlineLvl w:val="9"/>
    </w:pPr>
    <w:rPr>
      <w:rFonts w:eastAsiaTheme="minorEastAsia"/>
    </w:rPr>
  </w:style>
  <w:style w:type="paragraph" w:styleId="ListNumber2">
    <w:name w:val="List Number 2"/>
    <w:basedOn w:val="ListNumber"/>
    <w:rsid w:val="003C7383"/>
    <w:pPr>
      <w:ind w:left="851"/>
    </w:pPr>
  </w:style>
  <w:style w:type="character" w:styleId="FootnoteReference">
    <w:name w:val="footnote reference"/>
    <w:rsid w:val="003C738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C7383"/>
    <w:pPr>
      <w:keepLines/>
      <w:overflowPunct/>
      <w:autoSpaceDE/>
      <w:autoSpaceDN/>
      <w:adjustRightInd/>
      <w:spacing w:after="0"/>
      <w:ind w:left="454" w:hanging="454"/>
      <w:textAlignment w:val="auto"/>
    </w:pPr>
    <w:rPr>
      <w:rFonts w:eastAsiaTheme="minorEastAsia"/>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C7383"/>
    <w:rPr>
      <w:rFonts w:ascii="Times New Roman" w:hAnsi="Times New Roman" w:cs="Times New Roman"/>
      <w:sz w:val="16"/>
      <w:szCs w:val="20"/>
      <w:lang w:val="en-GB" w:eastAsia="en-US"/>
    </w:rPr>
  </w:style>
  <w:style w:type="paragraph" w:styleId="TOC9">
    <w:name w:val="toc 9"/>
    <w:basedOn w:val="TOC8"/>
    <w:uiPriority w:val="39"/>
    <w:rsid w:val="003C7383"/>
    <w:pPr>
      <w:ind w:left="1418" w:hanging="1418"/>
    </w:pPr>
  </w:style>
  <w:style w:type="paragraph" w:customStyle="1" w:styleId="EX">
    <w:name w:val="EX"/>
    <w:basedOn w:val="Normal"/>
    <w:uiPriority w:val="99"/>
    <w:qFormat/>
    <w:rsid w:val="003C7383"/>
    <w:pPr>
      <w:keepLines/>
      <w:overflowPunct/>
      <w:autoSpaceDE/>
      <w:autoSpaceDN/>
      <w:adjustRightInd/>
      <w:spacing w:after="180"/>
      <w:ind w:left="1702" w:hanging="1418"/>
      <w:textAlignment w:val="auto"/>
    </w:pPr>
    <w:rPr>
      <w:rFonts w:eastAsiaTheme="minorEastAsia"/>
    </w:rPr>
  </w:style>
  <w:style w:type="paragraph" w:customStyle="1" w:styleId="FP">
    <w:name w:val="FP"/>
    <w:basedOn w:val="Normal"/>
    <w:rsid w:val="003C7383"/>
    <w:pPr>
      <w:overflowPunct/>
      <w:autoSpaceDE/>
      <w:autoSpaceDN/>
      <w:adjustRightInd/>
      <w:spacing w:after="0"/>
      <w:textAlignment w:val="auto"/>
    </w:pPr>
    <w:rPr>
      <w:rFonts w:eastAsiaTheme="minorEastAsia"/>
    </w:rPr>
  </w:style>
  <w:style w:type="paragraph" w:customStyle="1" w:styleId="LD">
    <w:name w:val="LD"/>
    <w:rsid w:val="003C7383"/>
    <w:pPr>
      <w:keepNext/>
      <w:keepLines/>
      <w:spacing w:after="0" w:line="180" w:lineRule="exact"/>
    </w:pPr>
    <w:rPr>
      <w:rFonts w:ascii="MS LineDraw" w:hAnsi="MS LineDraw" w:cs="Times New Roman"/>
      <w:noProof/>
      <w:sz w:val="20"/>
      <w:szCs w:val="20"/>
      <w:lang w:val="en-GB" w:eastAsia="en-US"/>
    </w:rPr>
  </w:style>
  <w:style w:type="paragraph" w:customStyle="1" w:styleId="NW">
    <w:name w:val="NW"/>
    <w:basedOn w:val="NO"/>
    <w:rsid w:val="003C7383"/>
    <w:pPr>
      <w:overflowPunct/>
      <w:autoSpaceDE/>
      <w:autoSpaceDN/>
      <w:adjustRightInd/>
      <w:spacing w:after="0"/>
      <w:textAlignment w:val="auto"/>
    </w:pPr>
    <w:rPr>
      <w:rFonts w:eastAsiaTheme="minorEastAsia"/>
      <w:lang w:eastAsia="en-US"/>
    </w:rPr>
  </w:style>
  <w:style w:type="paragraph" w:customStyle="1" w:styleId="EW">
    <w:name w:val="EW"/>
    <w:basedOn w:val="EX"/>
    <w:rsid w:val="003C7383"/>
    <w:pPr>
      <w:spacing w:after="0"/>
    </w:pPr>
  </w:style>
  <w:style w:type="paragraph" w:styleId="TOC6">
    <w:name w:val="toc 6"/>
    <w:basedOn w:val="TOC5"/>
    <w:next w:val="Normal"/>
    <w:uiPriority w:val="39"/>
    <w:rsid w:val="003C7383"/>
    <w:pPr>
      <w:ind w:left="1985" w:hanging="1985"/>
    </w:pPr>
  </w:style>
  <w:style w:type="paragraph" w:styleId="TOC7">
    <w:name w:val="toc 7"/>
    <w:basedOn w:val="TOC6"/>
    <w:next w:val="Normal"/>
    <w:uiPriority w:val="39"/>
    <w:rsid w:val="003C7383"/>
    <w:pPr>
      <w:ind w:left="2268" w:hanging="2268"/>
    </w:pPr>
  </w:style>
  <w:style w:type="paragraph" w:styleId="ListBullet2">
    <w:name w:val="List Bullet 2"/>
    <w:aliases w:val="lb2"/>
    <w:basedOn w:val="ListBullet"/>
    <w:rsid w:val="003C7383"/>
    <w:pPr>
      <w:numPr>
        <w:numId w:val="0"/>
      </w:numPr>
      <w:overflowPunct/>
      <w:autoSpaceDE/>
      <w:autoSpaceDN/>
      <w:adjustRightInd/>
      <w:spacing w:after="180"/>
      <w:ind w:left="851" w:hanging="284"/>
      <w:contextualSpacing w:val="0"/>
      <w:textAlignment w:val="auto"/>
    </w:pPr>
    <w:rPr>
      <w:rFonts w:eastAsiaTheme="minorEastAsia"/>
    </w:rPr>
  </w:style>
  <w:style w:type="paragraph" w:styleId="ListBullet3">
    <w:name w:val="List Bullet 3"/>
    <w:basedOn w:val="ListBullet2"/>
    <w:rsid w:val="003C7383"/>
    <w:pPr>
      <w:ind w:left="1135"/>
    </w:pPr>
  </w:style>
  <w:style w:type="paragraph" w:styleId="ListNumber">
    <w:name w:val="List Number"/>
    <w:basedOn w:val="List"/>
    <w:rsid w:val="003C7383"/>
    <w:pPr>
      <w:overflowPunct/>
      <w:autoSpaceDE/>
      <w:autoSpaceDN/>
      <w:adjustRightInd/>
      <w:spacing w:after="180"/>
      <w:ind w:left="568" w:hanging="284"/>
      <w:contextualSpacing w:val="0"/>
      <w:textAlignment w:val="auto"/>
    </w:pPr>
    <w:rPr>
      <w:rFonts w:eastAsiaTheme="minorEastAsia"/>
    </w:rPr>
  </w:style>
  <w:style w:type="paragraph" w:customStyle="1" w:styleId="NF">
    <w:name w:val="NF"/>
    <w:basedOn w:val="NO"/>
    <w:rsid w:val="003C7383"/>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rsid w:val="003C7383"/>
    <w:pPr>
      <w:jc w:val="right"/>
    </w:pPr>
    <w:rPr>
      <w:rFonts w:eastAsiaTheme="minorEastAsia"/>
    </w:rPr>
  </w:style>
  <w:style w:type="paragraph" w:customStyle="1" w:styleId="H6">
    <w:name w:val="H6"/>
    <w:basedOn w:val="Heading5"/>
    <w:next w:val="Normal"/>
    <w:rsid w:val="003C7383"/>
    <w:pPr>
      <w:numPr>
        <w:ilvl w:val="0"/>
      </w:numPr>
      <w:overflowPunct/>
      <w:autoSpaceDE/>
      <w:autoSpaceDN/>
      <w:adjustRightInd/>
      <w:spacing w:after="180"/>
      <w:ind w:left="1985" w:hanging="1985"/>
      <w:textAlignment w:val="auto"/>
      <w:outlineLvl w:val="9"/>
    </w:pPr>
    <w:rPr>
      <w:rFonts w:eastAsiaTheme="minorEastAsia"/>
      <w:sz w:val="20"/>
    </w:rPr>
  </w:style>
  <w:style w:type="paragraph" w:customStyle="1" w:styleId="ZA">
    <w:name w:val="ZA"/>
    <w:rsid w:val="003C7383"/>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eastAsia="en-US"/>
    </w:rPr>
  </w:style>
  <w:style w:type="paragraph" w:customStyle="1" w:styleId="ZB">
    <w:name w:val="ZB"/>
    <w:rsid w:val="003C7383"/>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eastAsia="en-US"/>
    </w:rPr>
  </w:style>
  <w:style w:type="paragraph" w:customStyle="1" w:styleId="ZD">
    <w:name w:val="ZD"/>
    <w:rsid w:val="003C7383"/>
    <w:pPr>
      <w:framePr w:wrap="notBeside" w:vAnchor="page" w:hAnchor="margin" w:y="15764"/>
      <w:widowControl w:val="0"/>
      <w:spacing w:after="0" w:line="240" w:lineRule="auto"/>
    </w:pPr>
    <w:rPr>
      <w:rFonts w:ascii="Arial" w:hAnsi="Arial" w:cs="Times New Roman"/>
      <w:noProof/>
      <w:sz w:val="32"/>
      <w:szCs w:val="20"/>
      <w:lang w:val="en-GB" w:eastAsia="en-US"/>
    </w:rPr>
  </w:style>
  <w:style w:type="paragraph" w:customStyle="1" w:styleId="ZU">
    <w:name w:val="ZU"/>
    <w:rsid w:val="003C7383"/>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eastAsia="en-US"/>
    </w:rPr>
  </w:style>
  <w:style w:type="paragraph" w:customStyle="1" w:styleId="ZV">
    <w:name w:val="ZV"/>
    <w:basedOn w:val="ZU"/>
    <w:rsid w:val="003C7383"/>
    <w:pPr>
      <w:framePr w:wrap="notBeside" w:y="16161"/>
    </w:pPr>
  </w:style>
  <w:style w:type="character" w:customStyle="1" w:styleId="ZGSM">
    <w:name w:val="ZGSM"/>
    <w:rsid w:val="003C7383"/>
  </w:style>
  <w:style w:type="paragraph" w:customStyle="1" w:styleId="ZG">
    <w:name w:val="ZG"/>
    <w:rsid w:val="003C7383"/>
    <w:pPr>
      <w:framePr w:wrap="notBeside" w:vAnchor="page" w:hAnchor="margin" w:xAlign="right" w:y="6805"/>
      <w:widowControl w:val="0"/>
      <w:spacing w:after="0" w:line="240" w:lineRule="auto"/>
      <w:jc w:val="right"/>
    </w:pPr>
    <w:rPr>
      <w:rFonts w:ascii="Arial" w:hAnsi="Arial" w:cs="Times New Roman"/>
      <w:noProof/>
      <w:sz w:val="20"/>
      <w:szCs w:val="20"/>
      <w:lang w:val="en-GB" w:eastAsia="en-US"/>
    </w:rPr>
  </w:style>
  <w:style w:type="paragraph" w:styleId="List3">
    <w:name w:val="List 3"/>
    <w:basedOn w:val="List2"/>
    <w:link w:val="List3Char"/>
    <w:rsid w:val="003C7383"/>
    <w:pPr>
      <w:overflowPunct/>
      <w:autoSpaceDE/>
      <w:autoSpaceDN/>
      <w:adjustRightInd/>
      <w:spacing w:after="180"/>
      <w:ind w:left="1135" w:hanging="284"/>
      <w:contextualSpacing w:val="0"/>
      <w:textAlignment w:val="auto"/>
    </w:pPr>
    <w:rPr>
      <w:rFonts w:eastAsiaTheme="minorEastAsia"/>
    </w:rPr>
  </w:style>
  <w:style w:type="paragraph" w:styleId="List4">
    <w:name w:val="List 4"/>
    <w:basedOn w:val="List3"/>
    <w:rsid w:val="003C7383"/>
    <w:pPr>
      <w:ind w:left="1418"/>
    </w:pPr>
  </w:style>
  <w:style w:type="paragraph" w:styleId="List5">
    <w:name w:val="List 5"/>
    <w:basedOn w:val="List4"/>
    <w:rsid w:val="003C7383"/>
    <w:pPr>
      <w:ind w:left="1702"/>
    </w:pPr>
  </w:style>
  <w:style w:type="paragraph" w:customStyle="1" w:styleId="EditorsNote">
    <w:name w:val="Editor's Note"/>
    <w:basedOn w:val="NO"/>
    <w:rsid w:val="003C7383"/>
    <w:pPr>
      <w:overflowPunct/>
      <w:autoSpaceDE/>
      <w:autoSpaceDN/>
      <w:adjustRightInd/>
      <w:textAlignment w:val="auto"/>
    </w:pPr>
    <w:rPr>
      <w:rFonts w:eastAsiaTheme="minorEastAsia"/>
      <w:color w:val="FF0000"/>
      <w:lang w:eastAsia="en-US"/>
    </w:rPr>
  </w:style>
  <w:style w:type="paragraph" w:styleId="ListBullet4">
    <w:name w:val="List Bullet 4"/>
    <w:basedOn w:val="ListBullet3"/>
    <w:rsid w:val="003C7383"/>
    <w:pPr>
      <w:ind w:left="1418"/>
    </w:pPr>
  </w:style>
  <w:style w:type="paragraph" w:styleId="ListBullet5">
    <w:name w:val="List Bullet 5"/>
    <w:basedOn w:val="ListBullet4"/>
    <w:rsid w:val="003C7383"/>
    <w:pPr>
      <w:ind w:left="1702"/>
    </w:pPr>
  </w:style>
  <w:style w:type="paragraph" w:customStyle="1" w:styleId="B3">
    <w:name w:val="B3"/>
    <w:basedOn w:val="List3"/>
    <w:link w:val="B3Char"/>
    <w:qFormat/>
    <w:rsid w:val="003C7383"/>
  </w:style>
  <w:style w:type="paragraph" w:customStyle="1" w:styleId="B4">
    <w:name w:val="B4"/>
    <w:basedOn w:val="List4"/>
    <w:qFormat/>
    <w:rsid w:val="003C7383"/>
  </w:style>
  <w:style w:type="paragraph" w:customStyle="1" w:styleId="B5">
    <w:name w:val="B5"/>
    <w:basedOn w:val="List5"/>
    <w:rsid w:val="003C7383"/>
  </w:style>
  <w:style w:type="paragraph" w:customStyle="1" w:styleId="ZTD">
    <w:name w:val="ZTD"/>
    <w:basedOn w:val="ZB"/>
    <w:rsid w:val="003C7383"/>
    <w:pPr>
      <w:framePr w:hRule="auto" w:wrap="notBeside" w:y="852"/>
    </w:pPr>
    <w:rPr>
      <w:i w:val="0"/>
      <w:sz w:val="40"/>
    </w:rPr>
  </w:style>
  <w:style w:type="paragraph" w:customStyle="1" w:styleId="CRCoverPage">
    <w:name w:val="CR Cover Page"/>
    <w:rsid w:val="003C7383"/>
    <w:pPr>
      <w:spacing w:after="120" w:line="240" w:lineRule="auto"/>
    </w:pPr>
    <w:rPr>
      <w:rFonts w:ascii="Arial" w:hAnsi="Arial" w:cs="Times New Roman"/>
      <w:sz w:val="20"/>
      <w:szCs w:val="20"/>
      <w:lang w:val="en-GB" w:eastAsia="en-US"/>
    </w:rPr>
  </w:style>
  <w:style w:type="paragraph" w:customStyle="1" w:styleId="tdoc-header">
    <w:name w:val="tdoc-header"/>
    <w:rsid w:val="003C7383"/>
    <w:pPr>
      <w:spacing w:after="0" w:line="240" w:lineRule="auto"/>
    </w:pPr>
    <w:rPr>
      <w:rFonts w:ascii="Arial" w:hAnsi="Arial" w:cs="Times New Roman"/>
      <w:noProof/>
      <w:sz w:val="24"/>
      <w:szCs w:val="20"/>
      <w:lang w:val="en-GB" w:eastAsia="en-US"/>
    </w:rPr>
  </w:style>
  <w:style w:type="character" w:styleId="FollowedHyperlink">
    <w:name w:val="FollowedHyperlink"/>
    <w:uiPriority w:val="99"/>
    <w:rsid w:val="003C7383"/>
    <w:rPr>
      <w:color w:val="800080"/>
      <w:u w:val="single"/>
    </w:rPr>
  </w:style>
  <w:style w:type="paragraph" w:styleId="DocumentMap">
    <w:name w:val="Document Map"/>
    <w:basedOn w:val="Normal"/>
    <w:link w:val="DocumentMapChar"/>
    <w:uiPriority w:val="99"/>
    <w:rsid w:val="003C7383"/>
    <w:pPr>
      <w:shd w:val="clear" w:color="auto" w:fill="000080"/>
      <w:overflowPunct/>
      <w:autoSpaceDE/>
      <w:autoSpaceDN/>
      <w:adjustRightInd/>
      <w:spacing w:after="180"/>
      <w:textAlignment w:val="auto"/>
    </w:pPr>
    <w:rPr>
      <w:rFonts w:ascii="Tahoma" w:eastAsiaTheme="minorEastAsia" w:hAnsi="Tahoma" w:cs="Tahoma"/>
    </w:rPr>
  </w:style>
  <w:style w:type="character" w:customStyle="1" w:styleId="DocumentMapChar">
    <w:name w:val="Document Map Char"/>
    <w:basedOn w:val="DefaultParagraphFont"/>
    <w:link w:val="DocumentMap"/>
    <w:uiPriority w:val="99"/>
    <w:rsid w:val="003C7383"/>
    <w:rPr>
      <w:rFonts w:ascii="Tahoma" w:hAnsi="Tahoma" w:cs="Tahoma"/>
      <w:sz w:val="20"/>
      <w:szCs w:val="20"/>
      <w:shd w:val="clear" w:color="auto" w:fill="000080"/>
      <w:lang w:val="en-GB" w:eastAsia="en-US"/>
    </w:rPr>
  </w:style>
  <w:style w:type="character" w:customStyle="1" w:styleId="B1Zchn">
    <w:name w:val="B1 Zchn"/>
    <w:qFormat/>
    <w:locked/>
    <w:rsid w:val="003C7383"/>
    <w:rPr>
      <w:rFonts w:ascii="Times New Roman" w:hAnsi="Times New Roman"/>
      <w:lang w:val="en-GB" w:eastAsia="en-US"/>
    </w:rPr>
  </w:style>
  <w:style w:type="paragraph" w:customStyle="1" w:styleId="TAJ">
    <w:name w:val="TAJ"/>
    <w:basedOn w:val="TH"/>
    <w:rsid w:val="003C7383"/>
    <w:rPr>
      <w:rFonts w:eastAsia="SimSun"/>
      <w:lang w:val="x-none"/>
    </w:rPr>
  </w:style>
  <w:style w:type="paragraph" w:customStyle="1" w:styleId="Guidance">
    <w:name w:val="Guidance"/>
    <w:basedOn w:val="Normal"/>
    <w:rsid w:val="003C7383"/>
    <w:pPr>
      <w:overflowPunct/>
      <w:autoSpaceDE/>
      <w:autoSpaceDN/>
      <w:adjustRightInd/>
      <w:spacing w:after="180"/>
      <w:textAlignment w:val="auto"/>
    </w:pPr>
    <w:rPr>
      <w:i/>
      <w:color w:val="0000FF"/>
    </w:rPr>
  </w:style>
  <w:style w:type="character" w:customStyle="1" w:styleId="B2Char">
    <w:name w:val="B2 Char"/>
    <w:link w:val="B2"/>
    <w:qFormat/>
    <w:rsid w:val="003C7383"/>
    <w:rPr>
      <w:rFonts w:ascii="Times New Roman" w:eastAsia="Times New Roman" w:hAnsi="Times New Roman" w:cs="Times New Roman"/>
      <w:sz w:val="20"/>
      <w:szCs w:val="20"/>
      <w:lang w:val="en-GB" w:eastAsia="en-US"/>
    </w:rPr>
  </w:style>
  <w:style w:type="character" w:customStyle="1" w:styleId="B2Car">
    <w:name w:val="B2 Car"/>
    <w:rsid w:val="003C7383"/>
    <w:rPr>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rsid w:val="003C7383"/>
    <w:rPr>
      <w:rFonts w:ascii="Arial" w:hAnsi="Arial"/>
      <w:sz w:val="32"/>
      <w:lang w:val="en-GB" w:eastAsia="en-US"/>
    </w:rPr>
  </w:style>
  <w:style w:type="character" w:customStyle="1" w:styleId="B3Char">
    <w:name w:val="B3 Char"/>
    <w:link w:val="B3"/>
    <w:rsid w:val="003C7383"/>
    <w:rPr>
      <w:rFonts w:ascii="Times New Roman" w:hAnsi="Times New Roman" w:cs="Times New Roman"/>
      <w:sz w:val="20"/>
      <w:szCs w:val="20"/>
      <w:lang w:val="en-GB" w:eastAsia="en-US"/>
    </w:rPr>
  </w:style>
  <w:style w:type="character" w:styleId="Emphasis">
    <w:name w:val="Emphasis"/>
    <w:uiPriority w:val="20"/>
    <w:qFormat/>
    <w:rsid w:val="003C7383"/>
    <w:rPr>
      <w:i/>
      <w:iC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3C7383"/>
    <w:rPr>
      <w:lang w:eastAsia="en-US"/>
    </w:rPr>
  </w:style>
  <w:style w:type="character" w:customStyle="1" w:styleId="ListChar">
    <w:name w:val="List Char"/>
    <w:link w:val="List"/>
    <w:rsid w:val="003C7383"/>
    <w:rPr>
      <w:rFonts w:ascii="Times New Roman" w:eastAsia="SimSun" w:hAnsi="Times New Roman" w:cs="Times New Roman"/>
      <w:sz w:val="20"/>
      <w:szCs w:val="20"/>
      <w:lang w:val="en-GB" w:eastAsia="en-US"/>
    </w:rPr>
  </w:style>
  <w:style w:type="character" w:customStyle="1" w:styleId="List2Char">
    <w:name w:val="List 2 Char"/>
    <w:link w:val="List2"/>
    <w:rsid w:val="003C7383"/>
    <w:rPr>
      <w:rFonts w:ascii="Times New Roman" w:eastAsia="SimSun" w:hAnsi="Times New Roman" w:cs="Times New Roman"/>
      <w:sz w:val="20"/>
      <w:szCs w:val="20"/>
      <w:lang w:val="en-GB" w:eastAsia="en-US"/>
    </w:rPr>
  </w:style>
  <w:style w:type="character" w:customStyle="1" w:styleId="List3Char">
    <w:name w:val="List 3 Char"/>
    <w:link w:val="List3"/>
    <w:rsid w:val="003C7383"/>
    <w:rPr>
      <w:rFonts w:ascii="Times New Roman" w:hAnsi="Times New Roman" w:cs="Times New Roman"/>
      <w:sz w:val="20"/>
      <w:szCs w:val="20"/>
      <w:lang w:val="en-GB" w:eastAsia="en-US"/>
    </w:rPr>
  </w:style>
  <w:style w:type="paragraph" w:customStyle="1" w:styleId="enumlev2">
    <w:name w:val="enumlev2"/>
    <w:basedOn w:val="Normal"/>
    <w:rsid w:val="003C7383"/>
    <w:pPr>
      <w:numPr>
        <w:numId w:val="15"/>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rsid w:val="003C7383"/>
    <w:pPr>
      <w:keepNext/>
      <w:keepLines/>
      <w:tabs>
        <w:tab w:val="num"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rsid w:val="003C7383"/>
    <w:rPr>
      <w:rFonts w:ascii="Courier New" w:hAnsi="Courier New"/>
      <w:lang w:val="nb-NO"/>
    </w:rPr>
  </w:style>
  <w:style w:type="paragraph" w:styleId="PlainText">
    <w:name w:val="Plain Text"/>
    <w:basedOn w:val="Normal"/>
    <w:link w:val="PlainTextChar"/>
    <w:uiPriority w:val="99"/>
    <w:rsid w:val="003C7383"/>
    <w:pPr>
      <w:spacing w:after="180"/>
    </w:pPr>
    <w:rPr>
      <w:rFonts w:ascii="Courier New" w:eastAsiaTheme="minorEastAsia" w:hAnsi="Courier New" w:cstheme="minorBidi"/>
      <w:sz w:val="22"/>
      <w:szCs w:val="22"/>
      <w:lang w:val="nb-NO" w:eastAsia="zh-CN"/>
    </w:rPr>
  </w:style>
  <w:style w:type="character" w:customStyle="1" w:styleId="PlainTextChar1">
    <w:name w:val="Plain Text Char1"/>
    <w:basedOn w:val="DefaultParagraphFont"/>
    <w:rsid w:val="003C7383"/>
    <w:rPr>
      <w:rFonts w:ascii="Consolas" w:eastAsia="SimSun" w:hAnsi="Consolas" w:cs="Times New Roman"/>
      <w:sz w:val="21"/>
      <w:szCs w:val="21"/>
      <w:lang w:val="en-GB" w:eastAsia="en-US"/>
    </w:rPr>
  </w:style>
  <w:style w:type="character" w:customStyle="1" w:styleId="Char1">
    <w:name w:val="纯文本 Char1"/>
    <w:basedOn w:val="DefaultParagraphFont"/>
    <w:semiHidden/>
    <w:rsid w:val="003C7383"/>
    <w:rPr>
      <w:rFonts w:ascii="SimSun" w:eastAsia="SimSun" w:hAnsi="Courier New" w:cs="Courier New"/>
      <w:sz w:val="21"/>
      <w:szCs w:val="21"/>
      <w:lang w:val="en-GB" w:eastAsia="en-US"/>
    </w:rPr>
  </w:style>
  <w:style w:type="character" w:customStyle="1" w:styleId="BodyText2Char">
    <w:name w:val="Body Text 2 Char"/>
    <w:link w:val="BodyText2"/>
    <w:rsid w:val="003C7383"/>
    <w:rPr>
      <w:kern w:val="2"/>
      <w:sz w:val="21"/>
      <w:lang w:eastAsia="ja-JP"/>
    </w:rPr>
  </w:style>
  <w:style w:type="paragraph" w:styleId="BodyText2">
    <w:name w:val="Body Text 2"/>
    <w:basedOn w:val="Normal"/>
    <w:link w:val="BodyText2Char"/>
    <w:rsid w:val="003C7383"/>
    <w:pPr>
      <w:widowControl w:val="0"/>
      <w:numPr>
        <w:numId w:val="1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character" w:customStyle="1" w:styleId="BodyText2Char1">
    <w:name w:val="Body Text 2 Char1"/>
    <w:basedOn w:val="DefaultParagraphFont"/>
    <w:rsid w:val="003C7383"/>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sid w:val="003C7383"/>
    <w:rPr>
      <w:rFonts w:ascii="Times New Roman" w:hAnsi="Times New Roman"/>
      <w:lang w:val="en-GB" w:eastAsia="en-US"/>
    </w:rPr>
  </w:style>
  <w:style w:type="character" w:customStyle="1" w:styleId="BodyTextIndent2Char">
    <w:name w:val="Body Text Indent 2 Char"/>
    <w:link w:val="BodyTextIndent2"/>
    <w:rsid w:val="003C7383"/>
    <w:rPr>
      <w:kern w:val="2"/>
      <w:lang w:eastAsia="ja-JP"/>
    </w:rPr>
  </w:style>
  <w:style w:type="paragraph" w:styleId="BodyTextIndent2">
    <w:name w:val="Body Text Indent 2"/>
    <w:basedOn w:val="Normal"/>
    <w:link w:val="BodyTextIndent2Char"/>
    <w:rsid w:val="003C7383"/>
    <w:pPr>
      <w:widowControl w:val="0"/>
      <w:numPr>
        <w:numId w:val="1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character" w:customStyle="1" w:styleId="BodyTextIndent2Char1">
    <w:name w:val="Body Text Indent 2 Char1"/>
    <w:basedOn w:val="DefaultParagraphFont"/>
    <w:rsid w:val="003C7383"/>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rsid w:val="003C7383"/>
    <w:rPr>
      <w:rFonts w:ascii="Times New Roman" w:hAnsi="Times New Roman"/>
      <w:lang w:val="en-GB" w:eastAsia="en-US"/>
    </w:rPr>
  </w:style>
  <w:style w:type="character" w:customStyle="1" w:styleId="BodyTextIndent3Char">
    <w:name w:val="Body Text Indent 3 Char"/>
    <w:link w:val="BodyTextIndent3"/>
    <w:rsid w:val="003C7383"/>
    <w:rPr>
      <w:lang w:eastAsia="ja-JP"/>
    </w:rPr>
  </w:style>
  <w:style w:type="paragraph" w:styleId="BodyTextIndent3">
    <w:name w:val="Body Text Indent 3"/>
    <w:basedOn w:val="Normal"/>
    <w:link w:val="BodyTextIndent3Char"/>
    <w:rsid w:val="003C7383"/>
    <w:pPr>
      <w:numPr>
        <w:numId w:val="17"/>
      </w:numPr>
      <w:tabs>
        <w:tab w:val="clear" w:pos="360"/>
      </w:tabs>
      <w:spacing w:after="0"/>
      <w:ind w:left="1080" w:firstLine="0"/>
    </w:pPr>
    <w:rPr>
      <w:rFonts w:asciiTheme="minorHAnsi" w:eastAsiaTheme="minorEastAsia" w:hAnsiTheme="minorHAnsi" w:cstheme="minorBidi"/>
      <w:sz w:val="22"/>
      <w:szCs w:val="22"/>
      <w:lang w:val="en-US" w:eastAsia="ja-JP"/>
    </w:rPr>
  </w:style>
  <w:style w:type="character" w:customStyle="1" w:styleId="BodyTextIndent3Char1">
    <w:name w:val="Body Text Indent 3 Char1"/>
    <w:basedOn w:val="DefaultParagraphFont"/>
    <w:rsid w:val="003C7383"/>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rsid w:val="003C7383"/>
    <w:rPr>
      <w:rFonts w:ascii="Times New Roman" w:hAnsi="Times New Roman"/>
      <w:sz w:val="16"/>
      <w:szCs w:val="16"/>
      <w:lang w:val="en-GB" w:eastAsia="en-US"/>
    </w:rPr>
  </w:style>
  <w:style w:type="paragraph" w:customStyle="1" w:styleId="numberedlist0">
    <w:name w:val="numbered list"/>
    <w:basedOn w:val="ListBullet"/>
    <w:rsid w:val="003C7383"/>
    <w:pPr>
      <w:numPr>
        <w:numId w:val="0"/>
      </w:numPr>
      <w:tabs>
        <w:tab w:val="num"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rsid w:val="003C7383"/>
    <w:pPr>
      <w:tabs>
        <w:tab w:val="left" w:pos="1134"/>
      </w:tabs>
      <w:spacing w:after="0"/>
    </w:pPr>
    <w:rPr>
      <w:rFonts w:eastAsia="MS Mincho"/>
      <w:lang w:eastAsia="en-GB"/>
    </w:rPr>
  </w:style>
  <w:style w:type="character" w:customStyle="1" w:styleId="DateChar">
    <w:name w:val="Date Char"/>
    <w:link w:val="Date"/>
    <w:uiPriority w:val="99"/>
    <w:rsid w:val="003C7383"/>
  </w:style>
  <w:style w:type="paragraph" w:styleId="Date">
    <w:name w:val="Date"/>
    <w:basedOn w:val="Normal"/>
    <w:next w:val="Normal"/>
    <w:link w:val="DateChar"/>
    <w:uiPriority w:val="99"/>
    <w:rsid w:val="003C7383"/>
    <w:pPr>
      <w:spacing w:after="0"/>
      <w:jc w:val="both"/>
    </w:pPr>
    <w:rPr>
      <w:rFonts w:asciiTheme="minorHAnsi" w:eastAsiaTheme="minorEastAsia" w:hAnsiTheme="minorHAnsi" w:cstheme="minorBidi"/>
      <w:sz w:val="22"/>
      <w:szCs w:val="22"/>
      <w:lang w:val="en-US" w:eastAsia="zh-CN"/>
    </w:rPr>
  </w:style>
  <w:style w:type="character" w:customStyle="1" w:styleId="DateChar1">
    <w:name w:val="Date Char1"/>
    <w:basedOn w:val="DefaultParagraphFont"/>
    <w:rsid w:val="003C7383"/>
    <w:rPr>
      <w:rFonts w:ascii="Times New Roman" w:eastAsia="SimSun" w:hAnsi="Times New Roman" w:cs="Times New Roman"/>
      <w:sz w:val="20"/>
      <w:szCs w:val="20"/>
      <w:lang w:val="en-GB" w:eastAsia="en-US"/>
    </w:rPr>
  </w:style>
  <w:style w:type="character" w:customStyle="1" w:styleId="Char10">
    <w:name w:val="日期 Char1"/>
    <w:basedOn w:val="DefaultParagraphFont"/>
    <w:rsid w:val="003C7383"/>
    <w:rPr>
      <w:rFonts w:ascii="Times New Roman" w:hAnsi="Times New Roman"/>
      <w:lang w:val="en-GB" w:eastAsia="en-US"/>
    </w:rPr>
  </w:style>
  <w:style w:type="paragraph" w:customStyle="1" w:styleId="tah0">
    <w:name w:val="tah"/>
    <w:basedOn w:val="Normal"/>
    <w:rsid w:val="003C7383"/>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rsid w:val="003C7383"/>
    <w:pPr>
      <w:tabs>
        <w:tab w:val="num"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3C7383"/>
    <w:pPr>
      <w:overflowPunct w:val="0"/>
      <w:autoSpaceDE w:val="0"/>
      <w:autoSpaceDN w:val="0"/>
      <w:adjustRightInd w:val="0"/>
    </w:pPr>
    <w:rPr>
      <w:rFonts w:eastAsia="SimSun"/>
      <w:lang w:val="x-none" w:eastAsia="zh-CN"/>
    </w:rPr>
  </w:style>
  <w:style w:type="character" w:customStyle="1" w:styleId="TableCellChar">
    <w:name w:val="Table Cell Char"/>
    <w:link w:val="TableCell"/>
    <w:rsid w:val="003C7383"/>
    <w:rPr>
      <w:rFonts w:ascii="Arial" w:eastAsia="SimSun" w:hAnsi="Arial" w:cs="Times New Roman"/>
      <w:sz w:val="18"/>
      <w:szCs w:val="20"/>
      <w:lang w:val="x-none"/>
    </w:rPr>
  </w:style>
  <w:style w:type="paragraph" w:customStyle="1" w:styleId="MTDisplayEquation">
    <w:name w:val="MTDisplayEquation"/>
    <w:basedOn w:val="Normal"/>
    <w:next w:val="Normal"/>
    <w:link w:val="MTDisplayEquationChar"/>
    <w:rsid w:val="003C7383"/>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3C7383"/>
    <w:rPr>
      <w:rFonts w:ascii="Times New Roman" w:eastAsia="Calibri" w:hAnsi="Times New Roman" w:cs="Times New Roman"/>
      <w:sz w:val="20"/>
      <w:lang w:val="x-none" w:eastAsia="x-none"/>
    </w:rPr>
  </w:style>
  <w:style w:type="paragraph" w:styleId="IndexHeading">
    <w:name w:val="index heading"/>
    <w:basedOn w:val="Normal"/>
    <w:next w:val="Normal"/>
    <w:uiPriority w:val="99"/>
    <w:rsid w:val="003C7383"/>
    <w:pPr>
      <w:pBdr>
        <w:top w:val="single" w:sz="12" w:space="0" w:color="auto"/>
      </w:pBdr>
      <w:spacing w:before="360" w:after="240"/>
    </w:pPr>
    <w:rPr>
      <w:b/>
      <w:i/>
      <w:sz w:val="26"/>
      <w:lang w:eastAsia="en-GB"/>
    </w:rPr>
  </w:style>
  <w:style w:type="paragraph" w:customStyle="1" w:styleId="INDENT1">
    <w:name w:val="INDENT1"/>
    <w:basedOn w:val="Normal"/>
    <w:rsid w:val="003C7383"/>
    <w:pPr>
      <w:spacing w:after="180"/>
      <w:ind w:left="851"/>
    </w:pPr>
    <w:rPr>
      <w:lang w:eastAsia="en-GB"/>
    </w:rPr>
  </w:style>
  <w:style w:type="paragraph" w:customStyle="1" w:styleId="INDENT2">
    <w:name w:val="INDENT2"/>
    <w:basedOn w:val="Normal"/>
    <w:rsid w:val="003C7383"/>
    <w:pPr>
      <w:spacing w:after="180"/>
      <w:ind w:left="1135" w:hanging="284"/>
    </w:pPr>
    <w:rPr>
      <w:lang w:eastAsia="en-GB"/>
    </w:rPr>
  </w:style>
  <w:style w:type="paragraph" w:customStyle="1" w:styleId="INDENT3">
    <w:name w:val="INDENT3"/>
    <w:basedOn w:val="Normal"/>
    <w:rsid w:val="003C7383"/>
    <w:pPr>
      <w:spacing w:after="180"/>
      <w:ind w:left="1701" w:hanging="567"/>
    </w:pPr>
    <w:rPr>
      <w:lang w:eastAsia="en-GB"/>
    </w:rPr>
  </w:style>
  <w:style w:type="paragraph" w:customStyle="1" w:styleId="FigureTitle">
    <w:name w:val="Figure_Title"/>
    <w:basedOn w:val="Normal"/>
    <w:next w:val="Normal"/>
    <w:rsid w:val="003C7383"/>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3C7383"/>
    <w:pPr>
      <w:keepNext/>
      <w:keepLines/>
      <w:spacing w:after="180"/>
    </w:pPr>
    <w:rPr>
      <w:b/>
      <w:lang w:eastAsia="en-GB"/>
    </w:rPr>
  </w:style>
  <w:style w:type="paragraph" w:customStyle="1" w:styleId="CRfront">
    <w:name w:val="CR_front"/>
    <w:next w:val="Normal"/>
    <w:rsid w:val="003C7383"/>
    <w:pPr>
      <w:spacing w:after="0" w:line="240" w:lineRule="auto"/>
    </w:pPr>
    <w:rPr>
      <w:rFonts w:ascii="Arial" w:eastAsia="MS Mincho" w:hAnsi="Arial" w:cs="Times New Roman"/>
      <w:sz w:val="20"/>
      <w:szCs w:val="20"/>
      <w:lang w:val="en-GB" w:eastAsia="en-US"/>
    </w:rPr>
  </w:style>
  <w:style w:type="paragraph" w:customStyle="1" w:styleId="tabletext">
    <w:name w:val="table text"/>
    <w:basedOn w:val="Normal"/>
    <w:next w:val="table"/>
    <w:rsid w:val="003C7383"/>
    <w:pPr>
      <w:spacing w:after="0"/>
    </w:pPr>
    <w:rPr>
      <w:rFonts w:eastAsia="MS Mincho"/>
      <w:i/>
      <w:lang w:eastAsia="en-GB"/>
    </w:rPr>
  </w:style>
  <w:style w:type="paragraph" w:customStyle="1" w:styleId="HE">
    <w:name w:val="HE"/>
    <w:basedOn w:val="Normal"/>
    <w:rsid w:val="003C7383"/>
    <w:pPr>
      <w:spacing w:after="0"/>
    </w:pPr>
    <w:rPr>
      <w:rFonts w:eastAsia="MS Mincho"/>
      <w:b/>
      <w:lang w:eastAsia="en-GB"/>
    </w:rPr>
  </w:style>
  <w:style w:type="paragraph" w:customStyle="1" w:styleId="text">
    <w:name w:val="text"/>
    <w:basedOn w:val="Normal"/>
    <w:link w:val="textChar"/>
    <w:qFormat/>
    <w:rsid w:val="003C7383"/>
    <w:pPr>
      <w:widowControl w:val="0"/>
      <w:spacing w:after="240"/>
      <w:jc w:val="both"/>
    </w:pPr>
    <w:rPr>
      <w:sz w:val="24"/>
      <w:lang w:val="en-AU" w:eastAsia="x-none"/>
    </w:rPr>
  </w:style>
  <w:style w:type="paragraph" w:customStyle="1" w:styleId="Reference">
    <w:name w:val="Reference"/>
    <w:basedOn w:val="EX"/>
    <w:link w:val="ReferenceChar"/>
    <w:qFormat/>
    <w:rsid w:val="003C7383"/>
    <w:pPr>
      <w:numPr>
        <w:numId w:val="12"/>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3C7383"/>
    <w:pPr>
      <w:keepNext/>
      <w:keepLines/>
      <w:numPr>
        <w:numId w:val="11"/>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rsid w:val="003C7383"/>
    <w:pPr>
      <w:widowControl/>
      <w:numPr>
        <w:numId w:val="9"/>
      </w:numPr>
      <w:tabs>
        <w:tab w:val="num" w:pos="420"/>
      </w:tabs>
      <w:spacing w:after="120"/>
      <w:ind w:left="420" w:hanging="420"/>
    </w:pPr>
    <w:rPr>
      <w:rFonts w:eastAsia="MS Mincho"/>
      <w:lang w:val="en-US"/>
    </w:rPr>
  </w:style>
  <w:style w:type="paragraph" w:customStyle="1" w:styleId="textintend2">
    <w:name w:val="text intend 2"/>
    <w:basedOn w:val="text"/>
    <w:rsid w:val="003C7383"/>
    <w:pPr>
      <w:widowControl/>
      <w:spacing w:after="120"/>
      <w:ind w:left="567" w:hanging="283"/>
    </w:pPr>
    <w:rPr>
      <w:rFonts w:eastAsia="MS Mincho"/>
      <w:lang w:val="en-US"/>
    </w:rPr>
  </w:style>
  <w:style w:type="paragraph" w:customStyle="1" w:styleId="textintend3">
    <w:name w:val="text intend 3"/>
    <w:basedOn w:val="text"/>
    <w:rsid w:val="003C7383"/>
    <w:pPr>
      <w:widowControl/>
      <w:numPr>
        <w:numId w:val="10"/>
      </w:numPr>
      <w:tabs>
        <w:tab w:val="clear" w:pos="360"/>
        <w:tab w:val="num" w:pos="432"/>
      </w:tabs>
      <w:spacing w:after="120"/>
      <w:ind w:left="432" w:hanging="432"/>
    </w:pPr>
    <w:rPr>
      <w:rFonts w:eastAsia="MS Mincho"/>
      <w:lang w:val="en-US"/>
    </w:rPr>
  </w:style>
  <w:style w:type="paragraph" w:customStyle="1" w:styleId="normalpuce">
    <w:name w:val="normal puce"/>
    <w:basedOn w:val="Normal"/>
    <w:rsid w:val="003C7383"/>
    <w:pPr>
      <w:widowControl w:val="0"/>
      <w:numPr>
        <w:numId w:val="13"/>
      </w:numPr>
      <w:spacing w:before="60" w:after="60"/>
      <w:jc w:val="both"/>
    </w:pPr>
    <w:rPr>
      <w:rFonts w:eastAsia="MS Mincho"/>
      <w:lang w:eastAsia="en-GB"/>
    </w:rPr>
  </w:style>
  <w:style w:type="paragraph" w:customStyle="1" w:styleId="Meetingcaption">
    <w:name w:val="Meeting caption"/>
    <w:basedOn w:val="Normal"/>
    <w:rsid w:val="003C7383"/>
    <w:pPr>
      <w:framePr w:w="4120" w:hSpace="141" w:wrap="auto"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rsid w:val="003C7383"/>
    <w:pPr>
      <w:spacing w:after="240"/>
      <w:jc w:val="both"/>
    </w:pPr>
    <w:rPr>
      <w:rFonts w:ascii="Helvetica" w:hAnsi="Helvetica"/>
      <w:lang w:eastAsia="en-GB"/>
    </w:rPr>
  </w:style>
  <w:style w:type="paragraph" w:customStyle="1" w:styleId="Cell">
    <w:name w:val="Cell"/>
    <w:basedOn w:val="Normal"/>
    <w:rsid w:val="003C7383"/>
    <w:pPr>
      <w:spacing w:after="0" w:line="240" w:lineRule="exact"/>
      <w:jc w:val="center"/>
    </w:pPr>
    <w:rPr>
      <w:sz w:val="16"/>
      <w:lang w:val="en-US" w:eastAsia="ja-JP"/>
    </w:rPr>
  </w:style>
  <w:style w:type="paragraph" w:customStyle="1" w:styleId="h60">
    <w:name w:val="h6"/>
    <w:basedOn w:val="Normal"/>
    <w:rsid w:val="003C7383"/>
    <w:pPr>
      <w:spacing w:before="100" w:beforeAutospacing="1" w:after="100" w:afterAutospacing="1"/>
    </w:pPr>
    <w:rPr>
      <w:sz w:val="24"/>
      <w:szCs w:val="24"/>
      <w:lang w:val="en-US" w:eastAsia="ja-JP"/>
    </w:rPr>
  </w:style>
  <w:style w:type="paragraph" w:customStyle="1" w:styleId="b11">
    <w:name w:val="b1"/>
    <w:basedOn w:val="Normal"/>
    <w:rsid w:val="003C7383"/>
    <w:pPr>
      <w:spacing w:before="100" w:beforeAutospacing="1" w:after="100" w:afterAutospacing="1"/>
    </w:pPr>
    <w:rPr>
      <w:sz w:val="24"/>
      <w:szCs w:val="24"/>
      <w:lang w:val="en-US" w:eastAsia="ja-JP"/>
    </w:rPr>
  </w:style>
  <w:style w:type="character" w:customStyle="1" w:styleId="GuidanceChar">
    <w:name w:val="Guidance Char"/>
    <w:rsid w:val="003C7383"/>
    <w:rPr>
      <w:i/>
      <w:color w:val="0000FF"/>
      <w:lang w:val="en-GB" w:eastAsia="ja-JP" w:bidi="ar-SA"/>
    </w:rPr>
  </w:style>
  <w:style w:type="paragraph" w:customStyle="1" w:styleId="CharCharCharChar">
    <w:name w:val="Char Char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h4CharChar">
    <w:name w:val="h4 Char Char"/>
    <w:rsid w:val="003C7383"/>
    <w:rPr>
      <w:rFonts w:ascii="Arial" w:hAnsi="Arial"/>
      <w:sz w:val="24"/>
      <w:lang w:val="en-GB" w:eastAsia="ja-JP" w:bidi="ar-SA"/>
    </w:rPr>
  </w:style>
  <w:style w:type="character" w:customStyle="1" w:styleId="FigureCaption1">
    <w:name w:val="Figure Caption1"/>
    <w:aliases w:val="fc Char1,Figure Caption Char Char"/>
    <w:rsid w:val="003C7383"/>
    <w:rPr>
      <w:rFonts w:ascii="Arial" w:eastAsia="????" w:hAnsi="Arial" w:cs="Arial"/>
      <w:color w:val="0000FF"/>
      <w:kern w:val="2"/>
      <w:lang w:val="en-US" w:eastAsia="en-US" w:bidi="ar-SA"/>
    </w:rPr>
  </w:style>
  <w:style w:type="character" w:customStyle="1" w:styleId="CharChar5">
    <w:name w:val="Char Char5"/>
    <w:semiHidden/>
    <w:rsid w:val="003C7383"/>
    <w:rPr>
      <w:rFonts w:ascii="Times New Roman" w:hAnsi="Times New Roman"/>
      <w:lang w:eastAsia="en-US"/>
    </w:rPr>
  </w:style>
  <w:style w:type="paragraph" w:customStyle="1" w:styleId="CharChar3CharCharCharCharCharChar">
    <w:name w:val="Char Char3 Char Char Char Char Char Char"/>
    <w:semiHidden/>
    <w:rsid w:val="003C7383"/>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3C7383"/>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3C7383"/>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3C7383"/>
    <w:rPr>
      <w:rFonts w:ascii="Times New Roman" w:hAnsi="Times New Roman"/>
      <w:lang w:eastAsia="en-US"/>
    </w:rPr>
  </w:style>
  <w:style w:type="character" w:customStyle="1" w:styleId="TALCar">
    <w:name w:val="TAL Car"/>
    <w:rsid w:val="003C7383"/>
    <w:rPr>
      <w:rFonts w:ascii="Arial" w:hAnsi="Arial"/>
      <w:sz w:val="18"/>
    </w:rPr>
  </w:style>
  <w:style w:type="character" w:customStyle="1" w:styleId="Mention1">
    <w:name w:val="Mention1"/>
    <w:uiPriority w:val="99"/>
    <w:semiHidden/>
    <w:unhideWhenUsed/>
    <w:rsid w:val="003C7383"/>
    <w:rPr>
      <w:color w:val="2B579A"/>
      <w:shd w:val="clear" w:color="auto" w:fill="E6E6E6"/>
    </w:rPr>
  </w:style>
  <w:style w:type="numbering" w:customStyle="1" w:styleId="StyleBulleted">
    <w:name w:val="Style Bulleted"/>
    <w:rsid w:val="003C7383"/>
    <w:pPr>
      <w:numPr>
        <w:numId w:val="18"/>
      </w:numPr>
    </w:pPr>
  </w:style>
  <w:style w:type="paragraph" w:customStyle="1" w:styleId="ListParagraph8">
    <w:name w:val="List Paragraph8"/>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3C7383"/>
    <w:pPr>
      <w:spacing w:after="0"/>
    </w:pPr>
    <w:rPr>
      <w:lang w:val="x-none" w:eastAsia="x-none"/>
    </w:rPr>
  </w:style>
  <w:style w:type="character" w:customStyle="1" w:styleId="RAN1textChar">
    <w:name w:val="RAN1 text Char"/>
    <w:link w:val="RAN1text"/>
    <w:rsid w:val="003C7383"/>
    <w:rPr>
      <w:rFonts w:ascii="Times New Roman" w:eastAsia="MS Mincho" w:hAnsi="Times New Roman" w:cs="Times New Roman"/>
      <w:sz w:val="20"/>
      <w:szCs w:val="24"/>
      <w:lang w:val="x-none" w:eastAsia="x-none"/>
    </w:rPr>
  </w:style>
  <w:style w:type="character" w:customStyle="1" w:styleId="RAN1bullet1Char">
    <w:name w:val="RAN1 bullet1 Char"/>
    <w:link w:val="RAN1bullet1"/>
    <w:rsid w:val="003C7383"/>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3C7383"/>
    <w:pPr>
      <w:numPr>
        <w:ilvl w:val="1"/>
        <w:numId w:val="19"/>
      </w:numPr>
      <w:tabs>
        <w:tab w:val="left" w:pos="1440"/>
      </w:tabs>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3C7383"/>
    <w:rPr>
      <w:rFonts w:ascii="Times" w:eastAsia="Batang" w:hAnsi="Times" w:cs="Times New Roman"/>
      <w:sz w:val="20"/>
      <w:szCs w:val="20"/>
      <w:lang w:eastAsia="en-US"/>
    </w:rPr>
  </w:style>
  <w:style w:type="character" w:styleId="HTMLTypewriter">
    <w:name w:val="HTML Typewriter"/>
    <w:uiPriority w:val="99"/>
    <w:unhideWhenUsed/>
    <w:rsid w:val="003C7383"/>
    <w:rPr>
      <w:rFonts w:ascii="Courier New" w:eastAsia="Calibri" w:hAnsi="Courier New" w:cs="Courier New" w:hint="default"/>
      <w:sz w:val="20"/>
      <w:szCs w:val="20"/>
    </w:rPr>
  </w:style>
  <w:style w:type="paragraph" w:customStyle="1" w:styleId="bullet1">
    <w:name w:val="bullet1"/>
    <w:basedOn w:val="text"/>
    <w:link w:val="bullet1Char"/>
    <w:qFormat/>
    <w:rsid w:val="003C7383"/>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3C7383"/>
    <w:rPr>
      <w:rFonts w:ascii="Times New Roman" w:eastAsia="SimSun" w:hAnsi="Times New Roman" w:cs="Times New Roman"/>
      <w:sz w:val="24"/>
      <w:szCs w:val="20"/>
      <w:lang w:val="en-AU" w:eastAsia="x-none"/>
    </w:rPr>
  </w:style>
  <w:style w:type="paragraph" w:customStyle="1" w:styleId="bullet2">
    <w:name w:val="bullet2"/>
    <w:basedOn w:val="text"/>
    <w:link w:val="bullet2Char"/>
    <w:qFormat/>
    <w:rsid w:val="003C7383"/>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3C7383"/>
    <w:rPr>
      <w:rFonts w:ascii="Calibri" w:eastAsia="SimSun" w:hAnsi="Calibri" w:cs="Times New Roman"/>
      <w:kern w:val="2"/>
      <w:sz w:val="24"/>
      <w:szCs w:val="24"/>
      <w:lang w:val="x-none"/>
    </w:rPr>
  </w:style>
  <w:style w:type="paragraph" w:customStyle="1" w:styleId="bullet3">
    <w:name w:val="bullet3"/>
    <w:basedOn w:val="text"/>
    <w:link w:val="bullet3Char"/>
    <w:qFormat/>
    <w:rsid w:val="003C7383"/>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3C7383"/>
    <w:rPr>
      <w:rFonts w:ascii="Times" w:eastAsia="SimSun" w:hAnsi="Times" w:cs="Times New Roman"/>
      <w:kern w:val="2"/>
      <w:sz w:val="24"/>
      <w:szCs w:val="24"/>
      <w:lang w:val="x-none"/>
    </w:rPr>
  </w:style>
  <w:style w:type="paragraph" w:customStyle="1" w:styleId="bullet4">
    <w:name w:val="bullet4"/>
    <w:basedOn w:val="text"/>
    <w:link w:val="bullet4Char"/>
    <w:qFormat/>
    <w:rsid w:val="003C7383"/>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3C7383"/>
    <w:pPr>
      <w:overflowPunct/>
      <w:autoSpaceDE/>
      <w:autoSpaceDN/>
      <w:adjustRightInd/>
      <w:spacing w:after="0"/>
      <w:ind w:left="1440" w:hanging="1440"/>
      <w:textAlignment w:val="auto"/>
    </w:pPr>
    <w:rPr>
      <w:rFonts w:ascii="Times" w:eastAsia="Batang" w:hAnsi="Times"/>
      <w:szCs w:val="24"/>
      <w:lang w:val="x-none"/>
    </w:rPr>
  </w:style>
  <w:style w:type="character" w:customStyle="1" w:styleId="tdocChar">
    <w:name w:val="tdoc Char"/>
    <w:link w:val="tdoc"/>
    <w:rsid w:val="003C7383"/>
    <w:rPr>
      <w:rFonts w:ascii="Times" w:eastAsia="Batang" w:hAnsi="Times" w:cs="Times New Roman"/>
      <w:sz w:val="20"/>
      <w:szCs w:val="24"/>
      <w:lang w:val="x-none" w:eastAsia="en-US"/>
    </w:rPr>
  </w:style>
  <w:style w:type="character" w:customStyle="1" w:styleId="bullet3Char">
    <w:name w:val="bullet3 Char"/>
    <w:link w:val="bullet3"/>
    <w:rsid w:val="003C7383"/>
    <w:rPr>
      <w:rFonts w:ascii="Times" w:eastAsia="Batang" w:hAnsi="Times" w:cs="Times New Roman"/>
      <w:sz w:val="20"/>
      <w:szCs w:val="24"/>
      <w:lang w:val="x-none" w:eastAsia="en-US"/>
    </w:rPr>
  </w:style>
  <w:style w:type="character" w:customStyle="1" w:styleId="bullet4Char">
    <w:name w:val="bullet4 Char"/>
    <w:link w:val="bullet4"/>
    <w:rsid w:val="003C7383"/>
    <w:rPr>
      <w:rFonts w:ascii="Times" w:eastAsia="Batang" w:hAnsi="Times" w:cs="Times New Roman"/>
      <w:sz w:val="20"/>
      <w:szCs w:val="24"/>
      <w:lang w:val="x-none" w:eastAsia="en-US"/>
    </w:rPr>
  </w:style>
  <w:style w:type="paragraph" w:customStyle="1" w:styleId="2222">
    <w:name w:val="스타일 스타일 스타일 스타일 양쪽 첫 줄:  2 글자 + 첫 줄:  2 글자 + 첫 줄:  2 글자 + 첫 줄:  2..."/>
    <w:basedOn w:val="Normal"/>
    <w:link w:val="2222Char"/>
    <w:rsid w:val="003C7383"/>
    <w:pPr>
      <w:overflowPunct/>
      <w:autoSpaceDE/>
      <w:autoSpaceDN/>
      <w:adjustRightInd/>
      <w:spacing w:after="180" w:line="336" w:lineRule="auto"/>
      <w:ind w:firstLineChars="200" w:firstLine="200"/>
      <w:jc w:val="both"/>
      <w:textAlignment w:val="auto"/>
    </w:pPr>
    <w:rPr>
      <w:rFonts w:eastAsia="Malgun Gothic"/>
      <w:lang w:val="x-none"/>
    </w:rPr>
  </w:style>
  <w:style w:type="character" w:customStyle="1" w:styleId="2222Char">
    <w:name w:val="스타일 스타일 스타일 스타일 양쪽 첫 줄:  2 글자 + 첫 줄:  2 글자 + 첫 줄:  2 글자 + 첫 줄:  2... Char"/>
    <w:link w:val="2222"/>
    <w:rsid w:val="003C7383"/>
    <w:rPr>
      <w:rFonts w:ascii="Times New Roman" w:eastAsia="Malgun Gothic" w:hAnsi="Times New Roman" w:cs="Times New Roman"/>
      <w:sz w:val="20"/>
      <w:szCs w:val="20"/>
      <w:lang w:val="x-none" w:eastAsia="en-US"/>
    </w:rPr>
  </w:style>
  <w:style w:type="character" w:styleId="BookTitle">
    <w:name w:val="Book Title"/>
    <w:uiPriority w:val="33"/>
    <w:qFormat/>
    <w:rsid w:val="003C7383"/>
    <w:rPr>
      <w:b/>
      <w:bCs/>
      <w:i/>
      <w:iCs/>
      <w:spacing w:val="5"/>
    </w:rPr>
  </w:style>
  <w:style w:type="paragraph" w:customStyle="1" w:styleId="1">
    <w:name w:val="목록 단락1"/>
    <w:basedOn w:val="Normal"/>
    <w:uiPriority w:val="34"/>
    <w:qFormat/>
    <w:rsid w:val="003C7383"/>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rsid w:val="003C7383"/>
    <w:pPr>
      <w:numPr>
        <w:numId w:val="21"/>
      </w:numPr>
      <w:spacing w:after="50" w:line="180" w:lineRule="exact"/>
      <w:jc w:val="both"/>
    </w:pPr>
    <w:rPr>
      <w:rFonts w:ascii="Times New Roman" w:eastAsia="MS Mincho" w:hAnsi="Times New Roman" w:cs="Times New Roman"/>
      <w:noProof/>
      <w:sz w:val="16"/>
      <w:szCs w:val="16"/>
      <w:lang w:eastAsia="en-US"/>
    </w:rPr>
  </w:style>
  <w:style w:type="character" w:customStyle="1" w:styleId="TFZchn">
    <w:name w:val="TF Zchn"/>
    <w:link w:val="TF"/>
    <w:locked/>
    <w:rsid w:val="003C7383"/>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3C7383"/>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3C7383"/>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3C7383"/>
    <w:pPr>
      <w:numPr>
        <w:ilvl w:val="2"/>
        <w:numId w:val="22"/>
      </w:numPr>
    </w:pPr>
  </w:style>
  <w:style w:type="character" w:customStyle="1" w:styleId="RAN1bullet3Char">
    <w:name w:val="RAN1 bullet3 Char"/>
    <w:link w:val="RAN1bullet3"/>
    <w:qFormat/>
    <w:rsid w:val="003C7383"/>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3C7383"/>
    <w:pPr>
      <w:tabs>
        <w:tab w:val="left" w:pos="1701"/>
      </w:tabs>
      <w:ind w:left="1701" w:hanging="1701"/>
      <w:jc w:val="both"/>
    </w:pPr>
    <w:rPr>
      <w:b/>
      <w:bCs/>
      <w:lang w:eastAsia="zh-CN"/>
    </w:rPr>
  </w:style>
  <w:style w:type="character" w:customStyle="1" w:styleId="ProposalChar">
    <w:name w:val="Proposal Char"/>
    <w:link w:val="Proposal"/>
    <w:uiPriority w:val="99"/>
    <w:rsid w:val="003C7383"/>
    <w:rPr>
      <w:rFonts w:ascii="Times New Roman" w:eastAsia="SimSun" w:hAnsi="Times New Roman" w:cs="Times New Roman"/>
      <w:b/>
      <w:bCs/>
      <w:sz w:val="20"/>
      <w:szCs w:val="20"/>
      <w:lang w:val="en-GB"/>
    </w:rPr>
  </w:style>
  <w:style w:type="paragraph" w:customStyle="1" w:styleId="ZchnZchn">
    <w:name w:val="Zchn Zchn"/>
    <w:rsid w:val="003C7383"/>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3C7383"/>
    <w:pPr>
      <w:numPr>
        <w:numId w:val="23"/>
      </w:numPr>
      <w:ind w:left="0"/>
      <w:contextualSpacing/>
    </w:pPr>
    <w:rPr>
      <w:rFonts w:ascii="Times New Roman" w:eastAsia="Times New Roman" w:hAnsi="Times New Roman"/>
      <w:sz w:val="20"/>
      <w:szCs w:val="24"/>
    </w:rPr>
  </w:style>
  <w:style w:type="character" w:customStyle="1" w:styleId="bulletChar">
    <w:name w:val="bullet Char"/>
    <w:link w:val="bullet"/>
    <w:rsid w:val="003C7383"/>
    <w:rPr>
      <w:rFonts w:ascii="Times New Roman" w:eastAsia="Times New Roman" w:hAnsi="Times New Roman" w:cs="Times New Roman"/>
      <w:sz w:val="20"/>
      <w:szCs w:val="24"/>
      <w:lang w:eastAsia="en-US"/>
    </w:rPr>
  </w:style>
  <w:style w:type="paragraph" w:styleId="TOCHeading">
    <w:name w:val="TOC Heading"/>
    <w:basedOn w:val="Heading1"/>
    <w:next w:val="Normal"/>
    <w:uiPriority w:val="39"/>
    <w:unhideWhenUsed/>
    <w:qFormat/>
    <w:rsid w:val="003C7383"/>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3C7383"/>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rsid w:val="003C7383"/>
    <w:rPr>
      <w:rFonts w:ascii="Arial" w:eastAsia="MS Mincho" w:hAnsi="Arial" w:cs="Times New Roman"/>
      <w:i/>
      <w:sz w:val="18"/>
      <w:szCs w:val="24"/>
      <w:lang w:val="en-GB" w:eastAsia="en-GB"/>
    </w:rPr>
  </w:style>
  <w:style w:type="paragraph" w:customStyle="1" w:styleId="onecomwebmail-msonormal">
    <w:name w:va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character" w:styleId="Strong">
    <w:name w:val="Strong"/>
    <w:uiPriority w:val="22"/>
    <w:qFormat/>
    <w:rsid w:val="003C7383"/>
    <w:rPr>
      <w:b/>
      <w:bCs/>
    </w:rPr>
  </w:style>
  <w:style w:type="paragraph" w:customStyle="1" w:styleId="maintext">
    <w:name w:val="main text"/>
    <w:basedOn w:val="Normal"/>
    <w:link w:val="maintextChar"/>
    <w:qFormat/>
    <w:rsid w:val="003C738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3C7383"/>
    <w:rPr>
      <w:rFonts w:ascii="Times New Roman" w:eastAsia="Malgun Gothic" w:hAnsi="Times New Roman" w:cs="Times New Roman"/>
      <w:sz w:val="20"/>
      <w:szCs w:val="20"/>
      <w:lang w:val="en-GB" w:eastAsia="ko-KR"/>
    </w:rPr>
  </w:style>
  <w:style w:type="character" w:customStyle="1" w:styleId="NOChar">
    <w:name w:val="NO Char"/>
    <w:link w:val="NO"/>
    <w:rsid w:val="003C7383"/>
    <w:rPr>
      <w:rFonts w:ascii="Times New Roman" w:eastAsia="Times New Roman" w:hAnsi="Times New Roman" w:cs="Times New Roman"/>
      <w:sz w:val="20"/>
      <w:szCs w:val="20"/>
      <w:lang w:val="en-GB" w:eastAsia="en-GB"/>
    </w:rPr>
  </w:style>
  <w:style w:type="table" w:customStyle="1" w:styleId="TableGrid1">
    <w:name w:val="Table Grid1"/>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C7383"/>
  </w:style>
  <w:style w:type="table" w:customStyle="1" w:styleId="TableGrid2">
    <w:name w:val="Table Grid2"/>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41">
    <w:name w:val="标题41"/>
    <w:basedOn w:val="Normal"/>
    <w:next w:val="NormalIndent"/>
    <w:rsid w:val="003C7383"/>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rsid w:val="003C7383"/>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3C7383"/>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3C7383"/>
    <w:rPr>
      <w:rFonts w:ascii="Arial" w:hAnsi="Arial"/>
      <w:vanish/>
      <w:sz w:val="16"/>
      <w:szCs w:val="16"/>
    </w:rPr>
  </w:style>
  <w:style w:type="character" w:customStyle="1" w:styleId="hps">
    <w:name w:val="hps"/>
    <w:basedOn w:val="DefaultParagraphFont"/>
    <w:rsid w:val="003C7383"/>
  </w:style>
  <w:style w:type="paragraph" w:customStyle="1" w:styleId="z-BottomofForm1">
    <w:name w:val="z-Bottom of Form1"/>
    <w:basedOn w:val="Normal"/>
    <w:next w:val="Normal"/>
    <w:hidden/>
    <w:uiPriority w:val="99"/>
    <w:unhideWhenUsed/>
    <w:rsid w:val="003C7383"/>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3C7383"/>
    <w:rPr>
      <w:rFonts w:ascii="Arial" w:hAnsi="Arial"/>
      <w:vanish/>
      <w:sz w:val="16"/>
      <w:szCs w:val="16"/>
    </w:rPr>
  </w:style>
  <w:style w:type="paragraph" w:customStyle="1" w:styleId="Date1">
    <w:name w:val="Date1"/>
    <w:basedOn w:val="Normal"/>
    <w:next w:val="Normal"/>
    <w:uiPriority w:val="99"/>
    <w:unhideWhenUsed/>
    <w:rsid w:val="003C7383"/>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3C7383"/>
    <w:pPr>
      <w:overflowPunct/>
      <w:snapToGrid w:val="0"/>
      <w:spacing w:before="40" w:after="40"/>
      <w:textAlignment w:val="auto"/>
    </w:pPr>
    <w:rPr>
      <w:lang w:val="en-US"/>
    </w:rPr>
  </w:style>
  <w:style w:type="character" w:customStyle="1" w:styleId="shorttext">
    <w:name w:val="short_text"/>
    <w:basedOn w:val="DefaultParagraphFont"/>
    <w:rsid w:val="003C7383"/>
  </w:style>
  <w:style w:type="paragraph" w:customStyle="1" w:styleId="tableheader">
    <w:name w:val="tableheader"/>
    <w:basedOn w:val="Normal"/>
    <w:qFormat/>
    <w:rsid w:val="003C7383"/>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3C7383"/>
  </w:style>
  <w:style w:type="character" w:customStyle="1" w:styleId="keyword">
    <w:name w:val="keyword"/>
    <w:basedOn w:val="DefaultParagraphFont"/>
    <w:rsid w:val="003C7383"/>
  </w:style>
  <w:style w:type="paragraph" w:customStyle="1" w:styleId="Test">
    <w:name w:val="Test"/>
    <w:basedOn w:val="Normal"/>
    <w:rsid w:val="003C7383"/>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3C7383"/>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rsid w:val="003C7383"/>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rsid w:val="003C7383"/>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rsid w:val="003C7383"/>
    <w:rPr>
      <w:rFonts w:ascii="Times New Roman" w:eastAsia="SimSun" w:hAnsi="Times New Roman" w:cs="Times New Roman"/>
      <w:sz w:val="20"/>
      <w:szCs w:val="20"/>
    </w:rPr>
  </w:style>
  <w:style w:type="paragraph" w:customStyle="1" w:styleId="ordinary-output">
    <w:name w:val="ordinary-output"/>
    <w:basedOn w:val="Normal"/>
    <w:rsid w:val="003C7383"/>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rsid w:val="003C7383"/>
  </w:style>
  <w:style w:type="paragraph" w:customStyle="1" w:styleId="3GPPNormalText">
    <w:name w:val="3GPP Normal Text"/>
    <w:basedOn w:val="BodyText"/>
    <w:link w:val="3GPPNormalTextChar"/>
    <w:qFormat/>
    <w:rsid w:val="003C7383"/>
    <w:pPr>
      <w:tabs>
        <w:tab w:val="left" w:pos="1440"/>
      </w:tabs>
      <w:ind w:left="1440" w:hanging="1440"/>
    </w:pPr>
    <w:rPr>
      <w:sz w:val="22"/>
      <w:lang w:eastAsia="zh-CN"/>
    </w:rPr>
  </w:style>
  <w:style w:type="character" w:customStyle="1" w:styleId="3GPPNormalTextChar">
    <w:name w:val="3GPP Normal Text Char"/>
    <w:link w:val="3GPPNormalText"/>
    <w:rsid w:val="003C7383"/>
    <w:rPr>
      <w:rFonts w:ascii="Times New Roman" w:eastAsia="MS Mincho" w:hAnsi="Times New Roman" w:cs="Times New Roman"/>
      <w:szCs w:val="24"/>
    </w:rPr>
  </w:style>
  <w:style w:type="paragraph" w:styleId="ListNumber3">
    <w:name w:val="List Number 3"/>
    <w:basedOn w:val="Normal"/>
    <w:rsid w:val="003C7383"/>
    <w:pPr>
      <w:numPr>
        <w:numId w:val="24"/>
      </w:numPr>
      <w:spacing w:after="180"/>
    </w:pPr>
  </w:style>
  <w:style w:type="table" w:customStyle="1" w:styleId="10">
    <w:name w:val="网格型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3C7383"/>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3C7383"/>
    <w:pPr>
      <w:numPr>
        <w:ilvl w:val="1"/>
      </w:num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3C7383"/>
    <w:rPr>
      <w:rFonts w:ascii="Calibri Light" w:hAnsi="Calibri Light"/>
      <w:b/>
      <w:i/>
      <w:iCs/>
      <w:color w:val="4472C4"/>
      <w:spacing w:val="15"/>
      <w:szCs w:val="24"/>
    </w:rPr>
  </w:style>
  <w:style w:type="table" w:customStyle="1" w:styleId="TableGridLight1">
    <w:name w:val="Table Grid Light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3C7383"/>
  </w:style>
  <w:style w:type="paragraph" w:styleId="Title">
    <w:name w:val="Title"/>
    <w:aliases w:val="Heading 31"/>
    <w:basedOn w:val="Normal"/>
    <w:link w:val="TitleChar1"/>
    <w:qFormat/>
    <w:rsid w:val="003C7383"/>
    <w:pPr>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3C7383"/>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rsid w:val="003C7383"/>
    <w:rPr>
      <w:rFonts w:asciiTheme="majorHAnsi" w:eastAsia="SimSun" w:hAnsiTheme="majorHAnsi" w:cstheme="majorBidi"/>
      <w:b/>
      <w:bCs/>
      <w:sz w:val="32"/>
      <w:szCs w:val="32"/>
      <w:lang w:val="en-GB" w:eastAsia="en-US"/>
    </w:rPr>
  </w:style>
  <w:style w:type="character" w:customStyle="1" w:styleId="TitleChar1">
    <w:name w:val="Title Char1"/>
    <w:aliases w:val="Heading 31 Char"/>
    <w:link w:val="Title"/>
    <w:rsid w:val="003C7383"/>
    <w:rPr>
      <w:rFonts w:ascii="Arial" w:eastAsia="MS Mincho" w:hAnsi="Arial" w:cs="Times New Roman"/>
      <w:b/>
      <w:sz w:val="24"/>
      <w:szCs w:val="20"/>
      <w:lang w:val="de-DE" w:eastAsia="ja-JP"/>
    </w:rPr>
  </w:style>
  <w:style w:type="character" w:customStyle="1" w:styleId="B1Char">
    <w:name w:val="B1 Char"/>
    <w:locked/>
    <w:rsid w:val="003C7383"/>
    <w:rPr>
      <w:rFonts w:ascii="Times New Roman" w:eastAsia="SimSun" w:hAnsi="Times New Roman" w:cs="Times New Roman"/>
      <w:sz w:val="20"/>
      <w:szCs w:val="20"/>
      <w:lang w:val="en-GB"/>
    </w:rPr>
  </w:style>
  <w:style w:type="paragraph" w:customStyle="1" w:styleId="TableText0">
    <w:name w:val="TableText"/>
    <w:basedOn w:val="BodyTextIndent"/>
    <w:rsid w:val="003C7383"/>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3C7383"/>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rsid w:val="003C7383"/>
    <w:pPr>
      <w:spacing w:after="220"/>
    </w:pPr>
    <w:rPr>
      <w:rFonts w:eastAsia="MS Mincho"/>
      <w:b/>
      <w:lang w:val="en-US" w:eastAsia="ja-JP"/>
    </w:rPr>
  </w:style>
  <w:style w:type="paragraph" w:customStyle="1" w:styleId="91">
    <w:name w:val="目录 91"/>
    <w:basedOn w:val="TOC8"/>
    <w:rsid w:val="003C7383"/>
    <w:rPr>
      <w:rFonts w:eastAsia="SimSun"/>
    </w:rPr>
  </w:style>
  <w:style w:type="paragraph" w:customStyle="1" w:styleId="berschrift2Head2A2">
    <w:name w:val="Überschrift 2.Head2A.2"/>
    <w:basedOn w:val="Heading1"/>
    <w:next w:val="Normal"/>
    <w:rsid w:val="003C7383"/>
    <w:pPr>
      <w:numPr>
        <w:numId w:val="0"/>
      </w:numPr>
      <w:pBdr>
        <w:top w:val="none" w:sz="0" w:space="0" w:color="auto"/>
      </w:pBdr>
      <w:tabs>
        <w:tab w:val="num"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3C7383"/>
    <w:pPr>
      <w:numPr>
        <w:numId w:val="0"/>
      </w:numPr>
      <w:tabs>
        <w:tab w:val="num" w:pos="576"/>
      </w:tabs>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rsid w:val="003C7383"/>
    <w:pPr>
      <w:widowControl w:val="0"/>
      <w:spacing w:after="0"/>
    </w:pPr>
    <w:rPr>
      <w:rFonts w:eastAsia="SimSun"/>
      <w:color w:val="0000FF"/>
      <w:kern w:val="2"/>
      <w:sz w:val="21"/>
      <w:szCs w:val="20"/>
      <w:lang w:eastAsia="zh-CN"/>
    </w:rPr>
  </w:style>
  <w:style w:type="paragraph" w:customStyle="1" w:styleId="BalloonText1">
    <w:name w:val="Balloon Text1"/>
    <w:basedOn w:val="Normal"/>
    <w:semiHidden/>
    <w:rsid w:val="003C7383"/>
    <w:pPr>
      <w:spacing w:after="180"/>
    </w:pPr>
    <w:rPr>
      <w:rFonts w:ascii="Tahoma" w:eastAsia="MS Mincho" w:hAnsi="Tahoma" w:cs="Tahoma"/>
      <w:sz w:val="16"/>
      <w:szCs w:val="16"/>
      <w:lang w:eastAsia="ja-JP"/>
    </w:rPr>
  </w:style>
  <w:style w:type="paragraph" w:customStyle="1" w:styleId="Normal-Figure">
    <w:name w:val="Normal-Figure"/>
    <w:basedOn w:val="Normal"/>
    <w:rsid w:val="003C7383"/>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3C7383"/>
    <w:pPr>
      <w:overflowPunct/>
      <w:autoSpaceDE/>
      <w:autoSpaceDN/>
      <w:adjustRightInd/>
      <w:spacing w:after="180"/>
      <w:ind w:leftChars="400" w:left="850"/>
      <w:textAlignment w:val="auto"/>
    </w:pPr>
    <w:rPr>
      <w:rFonts w:eastAsia="MS Mincho"/>
      <w:lang w:eastAsia="ja-JP"/>
    </w:rPr>
  </w:style>
  <w:style w:type="paragraph" w:styleId="BodyTextIndent">
    <w:name w:val="Body Text Indent"/>
    <w:basedOn w:val="Normal"/>
    <w:link w:val="BodyTextIndentChar1"/>
    <w:uiPriority w:val="99"/>
    <w:rsid w:val="003C7383"/>
    <w:pPr>
      <w:overflowPunct/>
      <w:autoSpaceDE/>
      <w:autoSpaceDN/>
      <w:adjustRightInd/>
      <w:ind w:left="283"/>
      <w:textAlignment w:val="auto"/>
    </w:pPr>
  </w:style>
  <w:style w:type="character" w:customStyle="1" w:styleId="BodyTextIndentChar1">
    <w:name w:val="Body Text Indent Char1"/>
    <w:basedOn w:val="DefaultParagraphFont"/>
    <w:link w:val="BodyTextIndent"/>
    <w:uiPriority w:val="99"/>
    <w:rsid w:val="003C7383"/>
    <w:rPr>
      <w:rFonts w:ascii="Times New Roman" w:eastAsia="SimSun" w:hAnsi="Times New Roman" w:cs="Times New Roman"/>
      <w:sz w:val="20"/>
      <w:szCs w:val="20"/>
      <w:lang w:val="en-GB" w:eastAsia="en-US"/>
    </w:rPr>
  </w:style>
  <w:style w:type="paragraph" w:styleId="BodyTextFirstIndent2">
    <w:name w:val="Body Text First Indent 2"/>
    <w:basedOn w:val="BodyTextIndent"/>
    <w:link w:val="BodyTextFirstIndent2Char"/>
    <w:rsid w:val="003C7383"/>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3C7383"/>
    <w:rPr>
      <w:rFonts w:ascii="Times New Roman" w:eastAsia="MS Mincho" w:hAnsi="Times New Roman" w:cs="Times New Roman"/>
      <w:sz w:val="20"/>
      <w:szCs w:val="20"/>
      <w:lang w:val="en-GB" w:eastAsia="en-US"/>
    </w:rPr>
  </w:style>
  <w:style w:type="character" w:styleId="PageNumber">
    <w:name w:val="page number"/>
    <w:basedOn w:val="DefaultParagraphFont"/>
    <w:rsid w:val="003C7383"/>
  </w:style>
  <w:style w:type="paragraph" w:customStyle="1" w:styleId="List1">
    <w:name w:val="List 1"/>
    <w:basedOn w:val="Normal"/>
    <w:rsid w:val="003C7383"/>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rsid w:val="003C7383"/>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rsid w:val="003C7383"/>
    <w:rPr>
      <w:b/>
    </w:rPr>
  </w:style>
  <w:style w:type="table" w:styleId="TableClassic2">
    <w:name w:val="Table Classic 2"/>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3C7383"/>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rsid w:val="003C7383"/>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rsid w:val="003C7383"/>
    <w:rPr>
      <w:rFonts w:ascii="Times New Roman" w:eastAsia="SimSun" w:hAnsi="Times New Roman" w:cs="SimSun"/>
      <w:kern w:val="2"/>
      <w:sz w:val="21"/>
      <w:szCs w:val="20"/>
    </w:rPr>
  </w:style>
  <w:style w:type="paragraph" w:customStyle="1" w:styleId="a2">
    <w:name w:val="公式"/>
    <w:basedOn w:val="Normal"/>
    <w:rsid w:val="003C7383"/>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3C7383"/>
    <w:pPr>
      <w:spacing w:before="180" w:after="60"/>
    </w:pPr>
    <w:rPr>
      <w:lang w:val="en-GB"/>
    </w:rPr>
  </w:style>
  <w:style w:type="character" w:customStyle="1" w:styleId="Normal9pointspacingChar">
    <w:name w:val="Normal 9 point spacing Char"/>
    <w:link w:val="Normal9pointspacing"/>
    <w:rsid w:val="003C7383"/>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3C7383"/>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rsid w:val="003C7383"/>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Normal"/>
    <w:qFormat/>
    <w:rsid w:val="003C7383"/>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rsid w:val="003C7383"/>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rsid w:val="003C7383"/>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rsid w:val="003C7383"/>
    <w:pPr>
      <w:keepNext/>
      <w:numPr>
        <w:numId w:val="26"/>
      </w:numPr>
      <w:autoSpaceDE w:val="0"/>
      <w:autoSpaceDN w:val="0"/>
      <w:adjustRightInd w:val="0"/>
      <w:spacing w:before="60" w:after="60" w:line="240" w:lineRule="auto"/>
      <w:jc w:val="both"/>
    </w:pPr>
    <w:rPr>
      <w:rFonts w:ascii="Arial" w:eastAsia="SimSun" w:hAnsi="Arial" w:cs="Arial"/>
      <w:color w:val="0000FF"/>
      <w:kern w:val="2"/>
      <w:sz w:val="20"/>
      <w:szCs w:val="20"/>
    </w:rPr>
  </w:style>
  <w:style w:type="paragraph" w:customStyle="1" w:styleId="NumberedList">
    <w:name w:val="Numbered List"/>
    <w:basedOn w:val="Normal"/>
    <w:rsid w:val="003C7383"/>
    <w:pPr>
      <w:numPr>
        <w:numId w:val="27"/>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rsid w:val="003C7383"/>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rsid w:val="003C7383"/>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rsid w:val="003C7383"/>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rsid w:val="003C7383"/>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rsid w:val="003C7383"/>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rsid w:val="003C7383"/>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rsid w:val="003C738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3C7383"/>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rsid w:val="003C738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3C7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3C7383"/>
    <w:rPr>
      <w:rFonts w:ascii="Courier New" w:eastAsia="Batang" w:hAnsi="Courier New" w:cs="Courier New"/>
      <w:sz w:val="20"/>
      <w:szCs w:val="20"/>
      <w:lang w:eastAsia="ko-KR"/>
    </w:rPr>
  </w:style>
  <w:style w:type="paragraph" w:customStyle="1" w:styleId="FigureCentered">
    <w:name w:val="FigureCentered"/>
    <w:basedOn w:val="Normal"/>
    <w:next w:val="Normal"/>
    <w:rsid w:val="003C7383"/>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rsid w:val="003C7383"/>
    <w:rPr>
      <w:rFonts w:ascii="Arial" w:eastAsia="SimSun" w:hAnsi="Arial" w:cs="Arial"/>
      <w:color w:val="0000FF"/>
      <w:kern w:val="2"/>
      <w:sz w:val="22"/>
      <w:lang w:val="en-US" w:eastAsia="en-US" w:bidi="ar-SA"/>
    </w:rPr>
  </w:style>
  <w:style w:type="paragraph" w:customStyle="1" w:styleId="item">
    <w:name w:val="item"/>
    <w:basedOn w:val="Normal"/>
    <w:rsid w:val="003C7383"/>
    <w:pPr>
      <w:numPr>
        <w:numId w:val="28"/>
      </w:numPr>
      <w:overflowPunct/>
      <w:autoSpaceDE/>
      <w:autoSpaceDN/>
      <w:adjustRightInd/>
      <w:spacing w:after="0"/>
      <w:jc w:val="both"/>
      <w:textAlignment w:val="auto"/>
    </w:pPr>
    <w:rPr>
      <w:rFonts w:eastAsia="MS Mincho"/>
    </w:rPr>
  </w:style>
  <w:style w:type="paragraph" w:customStyle="1" w:styleId="PaperTableCell">
    <w:name w:val="PaperTableCell"/>
    <w:basedOn w:val="Normal"/>
    <w:rsid w:val="003C7383"/>
    <w:pPr>
      <w:overflowPunct/>
      <w:autoSpaceDE/>
      <w:autoSpaceDN/>
      <w:adjustRightInd/>
      <w:spacing w:after="0"/>
      <w:jc w:val="both"/>
      <w:textAlignment w:val="auto"/>
    </w:pPr>
    <w:rPr>
      <w:sz w:val="16"/>
      <w:szCs w:val="24"/>
      <w:lang w:val="en-US"/>
    </w:rPr>
  </w:style>
  <w:style w:type="character" w:styleId="LineNumber">
    <w:name w:val="line number"/>
    <w:rsid w:val="003C7383"/>
    <w:rPr>
      <w:rFonts w:ascii="Arial" w:eastAsia="SimSun" w:hAnsi="Arial" w:cs="Arial"/>
      <w:color w:val="0000FF"/>
      <w:kern w:val="2"/>
      <w:sz w:val="18"/>
      <w:lang w:val="en-US" w:eastAsia="zh-CN" w:bidi="ar-SA"/>
    </w:rPr>
  </w:style>
  <w:style w:type="paragraph" w:customStyle="1" w:styleId="figure0">
    <w:name w:val="figure"/>
    <w:basedOn w:val="Normal"/>
    <w:rsid w:val="003C7383"/>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rsid w:val="003C7383"/>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3C7383"/>
    <w:pPr>
      <w:spacing w:after="0"/>
      <w:ind w:left="1080"/>
    </w:pPr>
    <w:rPr>
      <w:lang w:val="en-US" w:eastAsia="ja-JP"/>
    </w:rPr>
  </w:style>
  <w:style w:type="paragraph" w:customStyle="1" w:styleId="tac0">
    <w:name w:val="tac"/>
    <w:basedOn w:val="Normal"/>
    <w:rsid w:val="003C7383"/>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rsid w:val="003C7383"/>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CharCharCharChar1">
    <w:name w:val="Char Char Char Char Char Char1"/>
    <w:semiHidden/>
    <w:rsid w:val="003C7383"/>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customStyle="1" w:styleId="CharCharCharCharCharChar1CharChar1">
    <w:name w:val="Char Char Char Char Char Char1 Char Char1"/>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numbering" w:customStyle="1" w:styleId="12">
    <w:name w:val="无列表1"/>
    <w:next w:val="NoList"/>
    <w:uiPriority w:val="99"/>
    <w:semiHidden/>
    <w:unhideWhenUsed/>
    <w:rsid w:val="003C7383"/>
  </w:style>
  <w:style w:type="character" w:customStyle="1" w:styleId="opdicttext22">
    <w:name w:val="op_dict_text22"/>
    <w:basedOn w:val="DefaultParagraphFont"/>
    <w:rsid w:val="003C7383"/>
  </w:style>
  <w:style w:type="character" w:customStyle="1" w:styleId="def">
    <w:name w:val="def"/>
    <w:basedOn w:val="DefaultParagraphFont"/>
    <w:rsid w:val="003C7383"/>
  </w:style>
  <w:style w:type="paragraph" w:customStyle="1" w:styleId="Normalwithindent">
    <w:name w:val="Normal with indent"/>
    <w:basedOn w:val="Normal"/>
    <w:link w:val="NormalwithindentChar"/>
    <w:qFormat/>
    <w:rsid w:val="003C7383"/>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3C7383"/>
    <w:rPr>
      <w:rFonts w:ascii="Times New Roman" w:eastAsia="Malgun Gothic" w:hAnsi="Times New Roman" w:cs="Times New Roman"/>
      <w:sz w:val="20"/>
      <w:szCs w:val="20"/>
      <w:lang w:val="en-GB"/>
    </w:rPr>
  </w:style>
  <w:style w:type="paragraph" w:styleId="NoSpacing">
    <w:name w:val="No Spacing"/>
    <w:uiPriority w:val="1"/>
    <w:qFormat/>
    <w:rsid w:val="003C7383"/>
    <w:pPr>
      <w:spacing w:after="0" w:line="240" w:lineRule="auto"/>
    </w:pPr>
    <w:rPr>
      <w:rFonts w:ascii="Calibri" w:eastAsia="SimSun" w:hAnsi="Calibri" w:cs="Times New Roman"/>
    </w:rPr>
  </w:style>
  <w:style w:type="character" w:customStyle="1" w:styleId="high-light-bg4">
    <w:name w:val="high-light-bg4"/>
    <w:basedOn w:val="DefaultParagraphFont"/>
    <w:rsid w:val="003C7383"/>
  </w:style>
  <w:style w:type="character" w:customStyle="1" w:styleId="TitleChar2">
    <w:name w:val="Title Char2"/>
    <w:basedOn w:val="DefaultParagraphFont"/>
    <w:uiPriority w:val="10"/>
    <w:locked/>
    <w:rsid w:val="003C738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3C7383"/>
    <w:pPr>
      <w:keepLines w:val="0"/>
      <w:numPr>
        <w:numId w:val="0"/>
      </w:numPr>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3C7383"/>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3C7383"/>
    <w:pPr>
      <w:numPr>
        <w:numId w:val="29"/>
      </w:numPr>
      <w:overflowPunct/>
      <w:autoSpaceDE/>
      <w:autoSpaceDN/>
      <w:adjustRightInd/>
      <w:spacing w:after="180"/>
      <w:textAlignment w:val="auto"/>
    </w:pPr>
    <w:rPr>
      <w:rFonts w:eastAsia="MS Gothic"/>
      <w:sz w:val="24"/>
      <w:lang w:eastAsia="ja-JP"/>
    </w:rPr>
  </w:style>
  <w:style w:type="paragraph" w:customStyle="1" w:styleId="ListBulletLast">
    <w:name w:val="List Bullet Last"/>
    <w:aliases w:val="lbl"/>
    <w:basedOn w:val="ListBullet"/>
    <w:next w:val="BodyText"/>
    <w:rsid w:val="003C7383"/>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paragraph" w:styleId="BodyText3">
    <w:name w:val="Body Text 3"/>
    <w:basedOn w:val="Normal"/>
    <w:link w:val="BodyText3Char"/>
    <w:rsid w:val="003C7383"/>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3C7383"/>
    <w:rPr>
      <w:rFonts w:ascii="Times New Roman" w:eastAsia="MS Gothic" w:hAnsi="Times New Roman" w:cs="Times New Roman"/>
      <w:sz w:val="24"/>
      <w:szCs w:val="20"/>
      <w:lang w:val="en-GB" w:eastAsia="ja-JP"/>
    </w:rPr>
  </w:style>
  <w:style w:type="paragraph" w:customStyle="1" w:styleId="TableText1">
    <w:name w:val="Table_Text"/>
    <w:basedOn w:val="Normal"/>
    <w:rsid w:val="003C7383"/>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3C738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3C7383"/>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3C7383"/>
    <w:rPr>
      <w:rFonts w:eastAsia="MS Gothic"/>
      <w:b/>
      <w:noProof w:val="0"/>
      <w:kern w:val="2"/>
      <w:sz w:val="24"/>
      <w:lang w:val="en-GB"/>
    </w:rPr>
  </w:style>
  <w:style w:type="paragraph" w:customStyle="1" w:styleId="Normal1CharChar">
    <w:name w:val="Normal1 Char Char"/>
    <w:rsid w:val="003C7383"/>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3C7383"/>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C7383"/>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rPr>
  </w:style>
  <w:style w:type="paragraph" w:customStyle="1" w:styleId="CharChar1CharCharCharCharCharCharCharCharCharCharCharCharCharCharChar">
    <w:name w:val="Char Char1 Char Char Char Char Char Char Char Char Char Char Char Char Char Char Char"/>
    <w:semiHidden/>
    <w:rsid w:val="003C738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81">
    <w:name w:val="表 (赤)  81"/>
    <w:basedOn w:val="Normal"/>
    <w:uiPriority w:val="34"/>
    <w:qFormat/>
    <w:rsid w:val="003C7383"/>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3C7383"/>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3C7383"/>
    <w:rPr>
      <w:rFonts w:ascii="Arial" w:eastAsia="SimSun" w:hAnsi="Arial" w:cs="Arial"/>
      <w:sz w:val="20"/>
      <w:szCs w:val="20"/>
    </w:rPr>
  </w:style>
  <w:style w:type="paragraph" w:customStyle="1" w:styleId="msonormal0">
    <w:name w:val="msonormal"/>
    <w:basedOn w:val="Normal"/>
    <w:rsid w:val="003C7383"/>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rsid w:val="003C7383"/>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rsid w:val="003C7383"/>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rsid w:val="003C7383"/>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rsid w:val="003C7383"/>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rsid w:val="003C7383"/>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rsid w:val="003C7383"/>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rsid w:val="003C7383"/>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rsid w:val="003C7383"/>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rsid w:val="003C7383"/>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rsid w:val="003C7383"/>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rsid w:val="003C7383"/>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rsid w:val="003C7383"/>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rsid w:val="003C7383"/>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rsid w:val="003C7383"/>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rsid w:val="003C7383"/>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rsid w:val="003C7383"/>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rsid w:val="003C7383"/>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rsid w:val="003C7383"/>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rsid w:val="003C7383"/>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rsid w:val="003C7383"/>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rsid w:val="003C7383"/>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rsid w:val="003C7383"/>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rsid w:val="003C7383"/>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rsid w:val="003C7383"/>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rsid w:val="003C7383"/>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rsid w:val="003C7383"/>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rsid w:val="003C7383"/>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rsid w:val="003C7383"/>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rsid w:val="003C7383"/>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rsid w:val="003C7383"/>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rsid w:val="003C7383"/>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rsid w:val="003C7383"/>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rsid w:val="003C7383"/>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rsid w:val="003C7383"/>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rsid w:val="003C7383"/>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rsid w:val="003C7383"/>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rsid w:val="003C7383"/>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rsid w:val="003C7383"/>
    <w:rPr>
      <w:rFonts w:ascii="Arial" w:hAnsi="Arial"/>
      <w:vanish/>
      <w:color w:val="FF0000"/>
      <w:sz w:val="24"/>
    </w:rPr>
  </w:style>
  <w:style w:type="paragraph" w:customStyle="1" w:styleId="Bulletedo1">
    <w:name w:val="Bulleted o 1"/>
    <w:basedOn w:val="Normal"/>
    <w:rsid w:val="003C7383"/>
    <w:pPr>
      <w:numPr>
        <w:numId w:val="30"/>
      </w:numPr>
      <w:spacing w:after="180"/>
    </w:pPr>
    <w:rPr>
      <w:lang w:val="en-US"/>
    </w:rPr>
  </w:style>
  <w:style w:type="paragraph" w:customStyle="1" w:styleId="Equation">
    <w:name w:val="Equation"/>
    <w:basedOn w:val="Normal"/>
    <w:next w:val="Normal"/>
    <w:rsid w:val="003C7383"/>
    <w:pPr>
      <w:tabs>
        <w:tab w:val="right" w:pos="10206"/>
      </w:tabs>
      <w:spacing w:after="220"/>
      <w:ind w:left="1298"/>
    </w:pPr>
    <w:rPr>
      <w:rFonts w:ascii="Arial" w:hAnsi="Arial"/>
      <w:sz w:val="22"/>
      <w:lang w:val="en-US" w:eastAsia="zh-CN"/>
    </w:rPr>
  </w:style>
  <w:style w:type="paragraph" w:customStyle="1" w:styleId="11BodyText">
    <w:name w:val="11 BodyText"/>
    <w:basedOn w:val="Normal"/>
    <w:rsid w:val="003C7383"/>
    <w:pPr>
      <w:spacing w:after="220"/>
      <w:ind w:left="1298"/>
    </w:pPr>
    <w:rPr>
      <w:rFonts w:ascii="Arial" w:hAnsi="Arial"/>
      <w:sz w:val="22"/>
      <w:lang w:val="en-US"/>
    </w:rPr>
  </w:style>
  <w:style w:type="paragraph" w:customStyle="1" w:styleId="bodyCharCharChar">
    <w:name w:val="body Char Char Char"/>
    <w:basedOn w:val="Normal"/>
    <w:rsid w:val="003C7383"/>
    <w:pPr>
      <w:tabs>
        <w:tab w:val="left" w:pos="2160"/>
      </w:tabs>
      <w:spacing w:before="120" w:line="280" w:lineRule="atLeast"/>
      <w:jc w:val="both"/>
    </w:pPr>
    <w:rPr>
      <w:rFonts w:ascii="New York" w:hAnsi="New York"/>
      <w:sz w:val="24"/>
      <w:lang w:val="en-US"/>
    </w:rPr>
  </w:style>
  <w:style w:type="paragraph" w:customStyle="1" w:styleId="body">
    <w:name w:val="body"/>
    <w:basedOn w:val="Normal"/>
    <w:rsid w:val="003C7383"/>
    <w:pPr>
      <w:tabs>
        <w:tab w:val="left" w:pos="2160"/>
      </w:tabs>
      <w:spacing w:before="120" w:line="280" w:lineRule="atLeast"/>
      <w:jc w:val="both"/>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3C7383"/>
    <w:rPr>
      <w:rFonts w:ascii="Arial" w:hAnsi="Arial"/>
      <w:sz w:val="32"/>
      <w:lang w:val="en-GB" w:eastAsia="en-US"/>
    </w:rPr>
  </w:style>
  <w:style w:type="character" w:customStyle="1" w:styleId="CharChar3">
    <w:name w:val="Char Char3"/>
    <w:rsid w:val="003C7383"/>
    <w:rPr>
      <w:rFonts w:ascii="Arial" w:hAnsi="Arial"/>
      <w:sz w:val="36"/>
      <w:lang w:val="en-GB" w:eastAsia="en-US" w:bidi="ar-SA"/>
    </w:rPr>
  </w:style>
  <w:style w:type="character" w:customStyle="1" w:styleId="CharChar1">
    <w:name w:val="Char Char1"/>
    <w:rsid w:val="003C7383"/>
    <w:rPr>
      <w:rFonts w:ascii="Arial" w:hAnsi="Arial"/>
      <w:sz w:val="28"/>
      <w:lang w:val="en-GB" w:eastAsia="en-US" w:bidi="ar-SA"/>
    </w:rPr>
  </w:style>
  <w:style w:type="character" w:customStyle="1" w:styleId="CharChar">
    <w:name w:val="Char Char"/>
    <w:rsid w:val="003C7383"/>
    <w:rPr>
      <w:rFonts w:ascii="Arial" w:hAnsi="Arial"/>
      <w:sz w:val="22"/>
      <w:lang w:val="en-GB" w:eastAsia="en-US" w:bidi="ar-SA"/>
    </w:rPr>
  </w:style>
  <w:style w:type="table" w:styleId="DarkList-Accent6">
    <w:name w:val="Dark List Accent 6"/>
    <w:basedOn w:val="TableNormal"/>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3C7383"/>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3C7383"/>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3C7383"/>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3C7383"/>
  </w:style>
  <w:style w:type="paragraph" w:customStyle="1" w:styleId="onecomwebmail-msolistparagraph">
    <w:name w:val="onecomwebmail-msolistparagrap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3C7383"/>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3C7383"/>
  </w:style>
  <w:style w:type="character" w:customStyle="1" w:styleId="onecomwebmail-size">
    <w:name w:val="onecomwebmail-size"/>
    <w:basedOn w:val="DefaultParagraphFont"/>
    <w:rsid w:val="003C7383"/>
  </w:style>
  <w:style w:type="table" w:customStyle="1" w:styleId="TableGridLight11">
    <w:name w:val="Table Grid Light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3C7383"/>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locked/>
    <w:rsid w:val="003C7383"/>
    <w:rPr>
      <w:rFonts w:ascii="Courier New" w:hAnsi="Courier New"/>
      <w:sz w:val="24"/>
    </w:rPr>
  </w:style>
  <w:style w:type="paragraph" w:customStyle="1" w:styleId="PatAppl">
    <w:name w:val="Pat Appl"/>
    <w:basedOn w:val="Normal"/>
    <w:link w:val="PatApplChar"/>
    <w:qFormat/>
    <w:rsid w:val="003C7383"/>
    <w:pPr>
      <w:tabs>
        <w:tab w:val="num"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
    <w:name w:val="列出段落3"/>
    <w:basedOn w:val="Normal"/>
    <w:uiPriority w:val="34"/>
    <w:unhideWhenUsed/>
    <w:qFormat/>
    <w:rsid w:val="003C7383"/>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3C7383"/>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rsid w:val="003C7383"/>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rsid w:val="003C7383"/>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rsid w:val="003C7383"/>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rsid w:val="003C7383"/>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References">
    <w:name w:val="References"/>
    <w:basedOn w:val="Normal"/>
    <w:rsid w:val="003C7383"/>
    <w:pPr>
      <w:numPr>
        <w:ilvl w:val="2"/>
        <w:numId w:val="31"/>
      </w:numPr>
      <w:overflowPunct/>
      <w:autoSpaceDE/>
      <w:autoSpaceDN/>
      <w:adjustRightInd/>
      <w:spacing w:after="0"/>
      <w:textAlignment w:val="auto"/>
    </w:pPr>
    <w:rPr>
      <w:szCs w:val="24"/>
      <w:lang w:val="en-US"/>
    </w:rPr>
  </w:style>
  <w:style w:type="paragraph" w:customStyle="1" w:styleId="Statement">
    <w:name w:val="Statement"/>
    <w:basedOn w:val="Normal"/>
    <w:rsid w:val="003C7383"/>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sid w:val="003C7383"/>
    <w:rPr>
      <w:rFonts w:ascii="Arial" w:hAnsi="Arial"/>
      <w:color w:val="auto"/>
      <w:sz w:val="20"/>
    </w:rPr>
  </w:style>
  <w:style w:type="paragraph" w:customStyle="1" w:styleId="StatementBody">
    <w:name w:val="Statement Body"/>
    <w:basedOn w:val="Normal"/>
    <w:link w:val="StatementBodyChar"/>
    <w:rsid w:val="003C7383"/>
    <w:pPr>
      <w:numPr>
        <w:numId w:val="32"/>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locked/>
    <w:rsid w:val="003C7383"/>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3C7383"/>
    <w:pPr>
      <w:keepNext w:val="0"/>
      <w:keepLines w:val="0"/>
      <w:widowControl w:val="0"/>
      <w:numPr>
        <w:numId w:val="0"/>
      </w:numPr>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sid w:val="003C7383"/>
    <w:rPr>
      <w:rFonts w:ascii="Arial" w:hAnsi="Arial"/>
      <w:color w:val="auto"/>
      <w:sz w:val="20"/>
    </w:rPr>
  </w:style>
  <w:style w:type="character" w:customStyle="1" w:styleId="UnresolvedMention1">
    <w:name w:val="Unresolved Mention1"/>
    <w:uiPriority w:val="99"/>
    <w:semiHidden/>
    <w:unhideWhenUsed/>
    <w:rsid w:val="003C7383"/>
    <w:rPr>
      <w:color w:val="808080"/>
      <w:shd w:val="clear" w:color="auto" w:fill="E6E6E6"/>
    </w:rPr>
  </w:style>
  <w:style w:type="character" w:customStyle="1" w:styleId="5">
    <w:name w:val="(文字) (文字)5"/>
    <w:semiHidden/>
    <w:rsid w:val="003C7383"/>
    <w:rPr>
      <w:rFonts w:ascii="Times New Roman" w:hAnsi="Times New Roman"/>
      <w:lang w:val="x-none" w:eastAsia="en-US"/>
    </w:rPr>
  </w:style>
  <w:style w:type="paragraph" w:customStyle="1" w:styleId="TableCell1">
    <w:name w:val="TableCell"/>
    <w:basedOn w:val="Normal"/>
    <w:qFormat/>
    <w:rsid w:val="003C7383"/>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3C7383"/>
    <w:pPr>
      <w:overflowPunct/>
      <w:autoSpaceDE/>
      <w:autoSpaceDN/>
      <w:adjustRightInd/>
      <w:spacing w:after="0"/>
      <w:ind w:left="720"/>
      <w:contextualSpacing/>
      <w:textAlignment w:val="auto"/>
    </w:pPr>
    <w:rPr>
      <w:sz w:val="24"/>
      <w:szCs w:val="24"/>
      <w:lang w:val="en-US" w:eastAsia="zh-CN"/>
    </w:rPr>
  </w:style>
  <w:style w:type="character" w:styleId="SubtleEmphasis">
    <w:name w:val="Subtle Emphasis"/>
    <w:basedOn w:val="DefaultParagraphFont"/>
    <w:uiPriority w:val="19"/>
    <w:qFormat/>
    <w:rsid w:val="003C7383"/>
    <w:rPr>
      <w:i/>
      <w:color w:val="404040"/>
    </w:rPr>
  </w:style>
  <w:style w:type="paragraph" w:customStyle="1" w:styleId="62">
    <w:name w:val="标题 62"/>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3C7383"/>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rsid w:val="003C7383"/>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3C7383"/>
    <w:pPr>
      <w:keepNext w:val="0"/>
      <w:keepLines w:val="0"/>
      <w:widowControl w:val="0"/>
      <w:numPr>
        <w:numId w:val="33"/>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rsid w:val="003C7383"/>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3C7383"/>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locked/>
    <w:rsid w:val="003C7383"/>
    <w:rPr>
      <w:rFonts w:ascii="Arial" w:eastAsia="SimSun" w:hAnsi="Arial" w:cs="Times New Roman"/>
      <w:spacing w:val="2"/>
      <w:sz w:val="20"/>
      <w:szCs w:val="20"/>
      <w:lang w:eastAsia="en-US"/>
    </w:rPr>
  </w:style>
  <w:style w:type="character" w:customStyle="1" w:styleId="13">
    <w:name w:val="表 (青) 13 (文字)"/>
    <w:link w:val="ColorfulList-Accent1"/>
    <w:uiPriority w:val="34"/>
    <w:locked/>
    <w:rsid w:val="003C7383"/>
    <w:rPr>
      <w:rFonts w:eastAsia="MS Gothic"/>
      <w:sz w:val="24"/>
      <w:lang w:val="en-GB" w:eastAsia="en-US"/>
    </w:rPr>
  </w:style>
  <w:style w:type="table" w:styleId="ColorfulList-Accent1">
    <w:name w:val="Colorful List Accent 1"/>
    <w:basedOn w:val="TableNormal"/>
    <w:link w:val="13"/>
    <w:uiPriority w:val="34"/>
    <w:rsid w:val="003C7383"/>
    <w:pPr>
      <w:spacing w:after="0" w:line="240" w:lineRule="auto"/>
    </w:pPr>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3C7383"/>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LGTdoc1">
    <w:name w:val="LGTdoc_제목1"/>
    <w:basedOn w:val="Normal"/>
    <w:rsid w:val="003C7383"/>
    <w:pPr>
      <w:overflowPunct/>
      <w:autoSpaceDE/>
      <w:autoSpaceDN/>
      <w:snapToGrid w:val="0"/>
      <w:spacing w:beforeLines="50" w:before="120" w:after="100" w:afterAutospacing="1"/>
      <w:jc w:val="both"/>
      <w:textAlignment w:val="auto"/>
    </w:pPr>
    <w:rPr>
      <w:rFonts w:eastAsia="Batang"/>
      <w:b/>
      <w:sz w:val="28"/>
      <w:lang w:eastAsia="ko-KR"/>
    </w:rPr>
  </w:style>
  <w:style w:type="paragraph" w:customStyle="1" w:styleId="heading30">
    <w:name w:val="heading3"/>
    <w:basedOn w:val="Normal"/>
    <w:rsid w:val="003C7383"/>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rsid w:val="003C7383"/>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3C7383"/>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3C7383"/>
    <w:rPr>
      <w:rFonts w:ascii="Arial" w:hAnsi="Arial"/>
      <w:b/>
      <w:i/>
      <w:sz w:val="26"/>
      <w:lang w:val="en-GB" w:eastAsia="x-none"/>
    </w:rPr>
  </w:style>
  <w:style w:type="paragraph" w:customStyle="1" w:styleId="Paragraph">
    <w:name w:val="Paragraph"/>
    <w:basedOn w:val="Normal"/>
    <w:link w:val="ParagraphChar"/>
    <w:qFormat/>
    <w:rsid w:val="003C7383"/>
    <w:pPr>
      <w:overflowPunct/>
      <w:autoSpaceDE/>
      <w:autoSpaceDN/>
      <w:adjustRightInd/>
      <w:spacing w:before="220" w:after="0"/>
      <w:textAlignment w:val="auto"/>
    </w:pPr>
    <w:rPr>
      <w:sz w:val="22"/>
    </w:rPr>
  </w:style>
  <w:style w:type="character" w:customStyle="1" w:styleId="ParagraphChar">
    <w:name w:val="Paragraph Char"/>
    <w:link w:val="Paragraph"/>
    <w:locked/>
    <w:rsid w:val="003C7383"/>
    <w:rPr>
      <w:rFonts w:ascii="Times New Roman" w:eastAsia="SimSun" w:hAnsi="Times New Roman" w:cs="Times New Roman"/>
      <w:szCs w:val="20"/>
      <w:lang w:val="en-GB" w:eastAsia="en-US"/>
    </w:rPr>
  </w:style>
  <w:style w:type="character" w:customStyle="1" w:styleId="ColorfulList-Accent1Char">
    <w:name w:val="Colorful List - Accent 1 Char"/>
    <w:uiPriority w:val="34"/>
    <w:locked/>
    <w:rsid w:val="003C7383"/>
    <w:rPr>
      <w:rFonts w:eastAsia="MS Gothic"/>
      <w:sz w:val="24"/>
      <w:lang w:val="x-none" w:eastAsia="en-US"/>
    </w:rPr>
  </w:style>
  <w:style w:type="table" w:styleId="GridTable4-Accent5">
    <w:name w:val="Grid Table 4 Accent 5"/>
    <w:basedOn w:val="TableNormal"/>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3C7383"/>
    <w:rPr>
      <w:color w:val="000000"/>
    </w:rPr>
  </w:style>
  <w:style w:type="numbering" w:customStyle="1" w:styleId="StyleBulletedSymbolsymbolLeft025Hanging025">
    <w:name w:val="Style Bulleted Symbol (symbol) Left:  0.25&quot; Hanging:  0.25&quot;"/>
    <w:rsid w:val="003C7383"/>
    <w:pPr>
      <w:numPr>
        <w:numId w:val="34"/>
      </w:numPr>
    </w:pPr>
  </w:style>
  <w:style w:type="table" w:customStyle="1" w:styleId="TableGrid11">
    <w:name w:val="Table Grid11"/>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3C7383"/>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locked/>
    <w:rsid w:val="003C7383"/>
    <w:rPr>
      <w:rFonts w:ascii="Times New Roman" w:eastAsia="Malgun Gothic" w:hAnsi="Times New Roman" w:cs="Times New Roman"/>
      <w:i/>
      <w:kern w:val="2"/>
      <w:lang w:eastAsia="ko-KR"/>
    </w:rPr>
  </w:style>
  <w:style w:type="paragraph" w:customStyle="1" w:styleId="Proposalsub">
    <w:name w:val="Proposal_sub"/>
    <w:basedOn w:val="Normal"/>
    <w:qFormat/>
    <w:rsid w:val="003C7383"/>
    <w:pPr>
      <w:numPr>
        <w:numId w:val="38"/>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3C7383"/>
    <w:pPr>
      <w:numPr>
        <w:ilvl w:val="1"/>
        <w:numId w:val="38"/>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locked/>
    <w:rsid w:val="003C7383"/>
    <w:rPr>
      <w:rFonts w:ascii="Times New Roman" w:eastAsia="Malgun Gothic" w:hAnsi="Times New Roman" w:cs="Times New Roman"/>
      <w:i/>
      <w:kern w:val="2"/>
      <w:lang w:eastAsia="ko-KR"/>
    </w:rPr>
  </w:style>
  <w:style w:type="paragraph" w:customStyle="1" w:styleId="ParagraphNumbering">
    <w:name w:val="Paragraph Numbering"/>
    <w:basedOn w:val="Normal"/>
    <w:rsid w:val="003C7383"/>
    <w:pPr>
      <w:numPr>
        <w:numId w:val="39"/>
      </w:numPr>
      <w:tabs>
        <w:tab w:val="left" w:pos="851"/>
      </w:tabs>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sid w:val="003C7383"/>
    <w:rPr>
      <w:sz w:val="24"/>
      <w:lang w:val="en-GB" w:eastAsia="en-US"/>
    </w:rPr>
  </w:style>
  <w:style w:type="character" w:customStyle="1" w:styleId="CommentaireCar">
    <w:name w:val="Commentaire Car"/>
    <w:rsid w:val="003C7383"/>
    <w:rPr>
      <w:sz w:val="20"/>
    </w:rPr>
  </w:style>
  <w:style w:type="character" w:customStyle="1" w:styleId="citationref">
    <w:name w:val="citationref"/>
    <w:rsid w:val="003C7383"/>
  </w:style>
  <w:style w:type="character" w:customStyle="1" w:styleId="mw-mmv-title">
    <w:name w:val="mw-mmv-title"/>
    <w:rsid w:val="003C7383"/>
  </w:style>
  <w:style w:type="character" w:customStyle="1" w:styleId="legend-color">
    <w:name w:val="legend-color"/>
    <w:rsid w:val="003C7383"/>
  </w:style>
  <w:style w:type="paragraph" w:customStyle="1" w:styleId="Equationlegend">
    <w:name w:val="Equation_legend"/>
    <w:basedOn w:val="NormalIndent"/>
    <w:link w:val="EquationlegendChar"/>
    <w:rsid w:val="003C7383"/>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3C7383"/>
    <w:rPr>
      <w:rFonts w:ascii="Times New Roman" w:eastAsia="SimSun" w:hAnsi="Times New Roman" w:cs="Times New Roman"/>
      <w:sz w:val="24"/>
      <w:szCs w:val="20"/>
      <w:lang w:eastAsia="en-US"/>
    </w:rPr>
  </w:style>
  <w:style w:type="character" w:customStyle="1" w:styleId="a6">
    <w:name w:val="列出段落 字符"/>
    <w:aliases w:val="- Bullets 字符,목록 단락 字符"/>
    <w:uiPriority w:val="34"/>
    <w:qFormat/>
    <w:rsid w:val="003C7383"/>
    <w:rPr>
      <w:rFonts w:ascii="Times" w:eastAsia="Batang" w:hAnsi="Times"/>
      <w:sz w:val="24"/>
      <w:lang w:val="en-GB" w:eastAsia="x-none"/>
    </w:rPr>
  </w:style>
  <w:style w:type="character" w:customStyle="1" w:styleId="colour">
    <w:name w:val="colour"/>
    <w:basedOn w:val="DefaultParagraphFont"/>
    <w:rsid w:val="003C7383"/>
    <w:rPr>
      <w:rFonts w:cs="Times New Roman"/>
    </w:rPr>
  </w:style>
  <w:style w:type="character" w:customStyle="1" w:styleId="highlight">
    <w:name w:val="highlight"/>
    <w:basedOn w:val="DefaultParagraphFont"/>
    <w:rsid w:val="003C7383"/>
    <w:rPr>
      <w:rFonts w:cs="Times New Roman"/>
    </w:rPr>
  </w:style>
  <w:style w:type="character" w:customStyle="1" w:styleId="TitleChar4">
    <w:name w:val="Title Char4"/>
    <w:basedOn w:val="DefaultParagraphFont"/>
    <w:uiPriority w:val="10"/>
    <w:locked/>
    <w:rsid w:val="003C738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3C7383"/>
    <w:pPr>
      <w:numPr>
        <w:numId w:val="36"/>
      </w:numPr>
    </w:pPr>
  </w:style>
  <w:style w:type="numbering" w:customStyle="1" w:styleId="StyleBulletedSymbolsymbolLeft025Hanging0252">
    <w:name w:val="Style Bulleted Symbol (symbol) Left:  0.25&quot; Hanging:  0.25&quot;2"/>
    <w:rsid w:val="003C7383"/>
    <w:pPr>
      <w:numPr>
        <w:numId w:val="37"/>
      </w:numPr>
    </w:pPr>
  </w:style>
  <w:style w:type="numbering" w:customStyle="1" w:styleId="StyleBulletedSymbolsymbolLeft025Hanging0251">
    <w:name w:val="Style Bulleted Symbol (symbol) Left:  0.25&quot; Hanging:  0.25&quot;1"/>
    <w:rsid w:val="003C7383"/>
    <w:pPr>
      <w:numPr>
        <w:numId w:val="35"/>
      </w:numPr>
    </w:pPr>
  </w:style>
  <w:style w:type="paragraph" w:customStyle="1" w:styleId="onecomwebmail-onecomwebmail-msonormal">
    <w:name w:val="onecomwebmail-onecomwebmail-msonormal"/>
    <w:basedOn w:val="Normal"/>
    <w:rsid w:val="003C7383"/>
    <w:pPr>
      <w:overflowPunct/>
      <w:autoSpaceDE/>
      <w:autoSpaceDN/>
      <w:adjustRightInd/>
      <w:spacing w:before="100" w:beforeAutospacing="1" w:after="100" w:afterAutospacing="1"/>
      <w:textAlignment w:val="auto"/>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3C7383"/>
    <w:pPr>
      <w:overflowPunct/>
      <w:autoSpaceDE/>
      <w:autoSpaceDN/>
      <w:adjustRightInd/>
      <w:spacing w:after="180"/>
      <w:ind w:left="720"/>
      <w:textAlignment w:val="auto"/>
    </w:pPr>
  </w:style>
  <w:style w:type="paragraph" w:styleId="z-TopofForm">
    <w:name w:val="HTML Top of Form"/>
    <w:basedOn w:val="Normal"/>
    <w:next w:val="Normal"/>
    <w:link w:val="z-TopofFormChar"/>
    <w:hidden/>
    <w:uiPriority w:val="99"/>
    <w:rsid w:val="003C7383"/>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TopofFormChar1">
    <w:name w:val="z-Top of Form Char1"/>
    <w:basedOn w:val="DefaultParagraphFont"/>
    <w:rsid w:val="003C7383"/>
    <w:rPr>
      <w:rFonts w:ascii="Arial" w:eastAsia="SimSun" w:hAnsi="Arial" w:cs="Arial"/>
      <w:vanish/>
      <w:sz w:val="16"/>
      <w:szCs w:val="16"/>
      <w:lang w:val="en-GB" w:eastAsia="en-US"/>
    </w:rPr>
  </w:style>
  <w:style w:type="character" w:customStyle="1" w:styleId="z-Char1">
    <w:name w:val="z-窗体顶端 Char1"/>
    <w:basedOn w:val="DefaultParagraphFont"/>
    <w:semiHidden/>
    <w:rsid w:val="003C7383"/>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3C7383"/>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z-BottomofFormChar1">
    <w:name w:val="z-Bottom of Form Char1"/>
    <w:basedOn w:val="DefaultParagraphFont"/>
    <w:rsid w:val="003C7383"/>
    <w:rPr>
      <w:rFonts w:ascii="Arial" w:eastAsia="SimSun" w:hAnsi="Arial" w:cs="Arial"/>
      <w:vanish/>
      <w:sz w:val="16"/>
      <w:szCs w:val="16"/>
      <w:lang w:val="en-GB" w:eastAsia="en-US"/>
    </w:rPr>
  </w:style>
  <w:style w:type="character" w:customStyle="1" w:styleId="z-Char10">
    <w:name w:val="z-窗体底端 Char1"/>
    <w:basedOn w:val="DefaultParagraphFont"/>
    <w:semiHidden/>
    <w:rsid w:val="003C7383"/>
    <w:rPr>
      <w:rFonts w:ascii="Arial" w:hAnsi="Arial" w:cs="Arial"/>
      <w:vanish/>
      <w:sz w:val="16"/>
      <w:szCs w:val="16"/>
      <w:lang w:val="en-GB" w:eastAsia="en-US"/>
    </w:rPr>
  </w:style>
  <w:style w:type="paragraph" w:styleId="Subtitle">
    <w:name w:val="Subtitle"/>
    <w:basedOn w:val="Normal"/>
    <w:next w:val="Normal"/>
    <w:link w:val="SubtitleChar"/>
    <w:uiPriority w:val="11"/>
    <w:qFormat/>
    <w:rsid w:val="003C7383"/>
    <w:pPr>
      <w:numPr>
        <w:ilvl w:val="1"/>
      </w:num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character" w:customStyle="1" w:styleId="SubtitleChar1">
    <w:name w:val="Subtitle Char1"/>
    <w:basedOn w:val="DefaultParagraphFont"/>
    <w:rsid w:val="003C7383"/>
    <w:rPr>
      <w:color w:val="5A5A5A" w:themeColor="text1" w:themeTint="A5"/>
      <w:spacing w:val="15"/>
      <w:lang w:val="en-GB" w:eastAsia="en-US"/>
    </w:rPr>
  </w:style>
  <w:style w:type="character" w:customStyle="1" w:styleId="Char11">
    <w:name w:val="副标题 Char1"/>
    <w:basedOn w:val="DefaultParagraphFont"/>
    <w:rsid w:val="003C7383"/>
    <w:rPr>
      <w:rFonts w:asciiTheme="majorHAnsi" w:eastAsia="SimSun" w:hAnsiTheme="majorHAnsi" w:cstheme="majorBidi"/>
      <w:b/>
      <w:bCs/>
      <w:kern w:val="28"/>
      <w:sz w:val="32"/>
      <w:szCs w:val="32"/>
      <w:lang w:val="en-GB" w:eastAsia="en-US"/>
    </w:rPr>
  </w:style>
  <w:style w:type="numbering" w:customStyle="1" w:styleId="NoList2">
    <w:name w:val="No List2"/>
    <w:next w:val="NoList"/>
    <w:uiPriority w:val="99"/>
    <w:semiHidden/>
    <w:unhideWhenUsed/>
    <w:rsid w:val="003C7383"/>
  </w:style>
  <w:style w:type="table" w:customStyle="1" w:styleId="TableGrid30">
    <w:name w:val="Table Grid3"/>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13">
    <w:name w:val="无列表11"/>
    <w:next w:val="NoList"/>
    <w:uiPriority w:val="99"/>
    <w:semiHidden/>
    <w:unhideWhenUsed/>
    <w:rsid w:val="003C7383"/>
  </w:style>
  <w:style w:type="table" w:customStyle="1" w:styleId="DarkList-Accent61">
    <w:name w:val="Dark List - Accent 61"/>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3C7383"/>
  </w:style>
  <w:style w:type="table" w:customStyle="1" w:styleId="TableGrid12">
    <w:name w:val="Table Grid12"/>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3C7383"/>
  </w:style>
  <w:style w:type="numbering" w:customStyle="1" w:styleId="StyleBulleted1">
    <w:name w:val="Style Bulleted1"/>
    <w:rsid w:val="003C7383"/>
  </w:style>
  <w:style w:type="numbering" w:customStyle="1" w:styleId="StyleBulletedSymbolsymbolLeft025Hanging02521">
    <w:name w:val="Style Bulleted Symbol (symbol) Left:  0.25&quot; Hanging:  0.25&quot;21"/>
    <w:rsid w:val="003C7383"/>
  </w:style>
  <w:style w:type="numbering" w:customStyle="1" w:styleId="StyleBulletedSymbolsymbolLeft025Hanging02511">
    <w:name w:val="Style Bulleted Symbol (symbol) Left:  0.25&quot; Hanging:  0.25&quot;11"/>
    <w:rsid w:val="003C7383"/>
  </w:style>
  <w:style w:type="numbering" w:customStyle="1" w:styleId="NoList3">
    <w:name w:val="No List3"/>
    <w:next w:val="NoList"/>
    <w:uiPriority w:val="99"/>
    <w:semiHidden/>
    <w:unhideWhenUsed/>
    <w:rsid w:val="003C7383"/>
  </w:style>
  <w:style w:type="table" w:customStyle="1" w:styleId="TableGrid40">
    <w:name w:val="Table Grid4"/>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22">
    <w:name w:val="无列表12"/>
    <w:next w:val="NoList"/>
    <w:uiPriority w:val="99"/>
    <w:semiHidden/>
    <w:unhideWhenUsed/>
    <w:rsid w:val="003C7383"/>
  </w:style>
  <w:style w:type="table" w:customStyle="1" w:styleId="DarkList-Accent62">
    <w:name w:val="Dark List - Accent 62"/>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3C7383"/>
  </w:style>
  <w:style w:type="numbering" w:customStyle="1" w:styleId="StyleBulleted2">
    <w:name w:val="Style Bulleted2"/>
    <w:rsid w:val="003C7383"/>
  </w:style>
  <w:style w:type="numbering" w:customStyle="1" w:styleId="StyleBulletedSymbolsymbolLeft025Hanging02522">
    <w:name w:val="Style Bulleted Symbol (symbol) Left:  0.25&quot; Hanging:  0.25&quot;22"/>
    <w:rsid w:val="003C7383"/>
  </w:style>
  <w:style w:type="numbering" w:customStyle="1" w:styleId="StyleBulletedSymbolsymbolLeft025Hanging02512">
    <w:name w:val="Style Bulleted Symbol (symbol) Left:  0.25&quot; Hanging:  0.25&quot;12"/>
    <w:rsid w:val="003C7383"/>
  </w:style>
  <w:style w:type="table" w:customStyle="1" w:styleId="TableGrid5">
    <w:name w:val="Table Grid5"/>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C7383"/>
  </w:style>
  <w:style w:type="table" w:customStyle="1" w:styleId="TableGrid6">
    <w:name w:val="Table Grid6"/>
    <w:basedOn w:val="TableNormal"/>
    <w:next w:val="TableGrid"/>
    <w:uiPriority w:val="39"/>
    <w:qFormat/>
    <w:rsid w:val="003C7383"/>
    <w:pPr>
      <w:spacing w:after="0" w:line="240" w:lineRule="auto"/>
    </w:pPr>
    <w:rPr>
      <w:rFonts w:ascii="Calibri" w:eastAsia="SimSu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3C7383"/>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C7383"/>
    <w:pPr>
      <w:spacing w:after="180" w:line="240" w:lineRule="auto"/>
    </w:pPr>
    <w:rPr>
      <w:rFonts w:ascii="CG Times (WN)" w:eastAsia="MS Mincho" w:hAnsi="CG Times (W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C7383"/>
    <w:pPr>
      <w:spacing w:after="180" w:line="240" w:lineRule="auto"/>
    </w:pPr>
    <w:rPr>
      <w:rFonts w:ascii="CG Times (WN)" w:eastAsia="MS Mincho" w:hAnsi="CG Times (W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C7383"/>
    <w:pPr>
      <w:spacing w:after="180" w:line="240" w:lineRule="auto"/>
    </w:pPr>
    <w:rPr>
      <w:rFonts w:ascii="CG Times (WN)" w:eastAsia="MS Mincho"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3C7383"/>
    <w:pPr>
      <w:spacing w:after="180" w:line="240" w:lineRule="auto"/>
    </w:pPr>
    <w:rPr>
      <w:rFonts w:ascii="CG Times (WN)" w:eastAsia="MS Mincho" w:hAnsi="CG Times (W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3C7383"/>
    <w:pPr>
      <w:spacing w:after="0" w:line="240" w:lineRule="auto"/>
    </w:pPr>
    <w:rPr>
      <w:rFonts w:ascii="CG Times (WN)" w:eastAsia="MS Mincho" w:hAnsi="CG Times (W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3C7383"/>
    <w:pPr>
      <w:spacing w:after="0" w:line="240" w:lineRule="auto"/>
    </w:pPr>
    <w:rPr>
      <w:rFonts w:ascii="CG Times (WN)" w:eastAsia="MS Mincho" w:hAnsi="CG Times (W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3C7383"/>
    <w:pPr>
      <w:spacing w:after="0" w:line="240" w:lineRule="auto"/>
    </w:pPr>
    <w:rPr>
      <w:rFonts w:ascii="CG Times (WN)" w:eastAsia="MS Mincho" w:hAnsi="CG Times (W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3C7383"/>
    <w:pPr>
      <w:spacing w:after="180" w:line="240" w:lineRule="auto"/>
    </w:pPr>
    <w:rPr>
      <w:rFonts w:ascii="CG Times (WN)" w:eastAsia="MS Mincho" w:hAnsi="CG Times (W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3C7383"/>
    <w:pPr>
      <w:spacing w:after="180" w:line="240" w:lineRule="auto"/>
    </w:pPr>
    <w:rPr>
      <w:rFonts w:ascii="CG Times (WN)" w:eastAsia="MS Mincho" w:hAnsi="CG Times (W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C7383"/>
    <w:pPr>
      <w:spacing w:after="180" w:line="240" w:lineRule="auto"/>
    </w:pPr>
    <w:rPr>
      <w:rFonts w:ascii="CG Times (WN)" w:eastAsia="MS Mincho" w:hAnsi="CG Times (W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3C7383"/>
    <w:pPr>
      <w:spacing w:after="180" w:line="240" w:lineRule="auto"/>
    </w:pPr>
    <w:rPr>
      <w:rFonts w:ascii="CG Times (WN)" w:eastAsia="MS Mincho" w:hAnsi="CG Times (W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3C7383"/>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rsid w:val="003C7383"/>
    <w:pPr>
      <w:pBdr>
        <w:top w:val="single" w:sz="12" w:space="0" w:color="auto"/>
      </w:pBdr>
      <w:overflowPunct/>
      <w:autoSpaceDE/>
      <w:autoSpaceDN/>
      <w:adjustRightInd/>
      <w:spacing w:before="360" w:after="240"/>
      <w:textAlignment w:val="auto"/>
    </w:pPr>
    <w:rPr>
      <w:b/>
      <w:i/>
      <w:sz w:val="26"/>
    </w:rPr>
  </w:style>
  <w:style w:type="numbering" w:customStyle="1" w:styleId="132">
    <w:name w:val="无列表13"/>
    <w:next w:val="NoList"/>
    <w:uiPriority w:val="99"/>
    <w:semiHidden/>
    <w:unhideWhenUsed/>
    <w:rsid w:val="003C7383"/>
  </w:style>
  <w:style w:type="table" w:customStyle="1" w:styleId="DarkList-Accent63">
    <w:name w:val="Dark List - Accent 63"/>
    <w:basedOn w:val="TableNormal"/>
    <w:next w:val="DarkList-Accent6"/>
    <w:uiPriority w:val="70"/>
    <w:rsid w:val="003C7383"/>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3C7383"/>
    <w:pPr>
      <w:spacing w:after="0" w:line="240" w:lineRule="auto"/>
    </w:pPr>
    <w:rPr>
      <w:rFonts w:ascii="Calibri" w:eastAsia="SimSun"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3C7383"/>
    <w:pPr>
      <w:spacing w:after="0" w:line="240" w:lineRule="auto"/>
    </w:pPr>
    <w:rPr>
      <w:rFonts w:ascii="Calibri" w:eastAsia="SimSu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3C7383"/>
    <w:pPr>
      <w:spacing w:after="0" w:line="240" w:lineRule="auto"/>
    </w:pPr>
    <w:rPr>
      <w:rFonts w:ascii="CG Times (WN)" w:eastAsia="MS Gothic" w:hAnsi="CG Times (WN)" w:cs="Times New Roman"/>
      <w:sz w:val="24"/>
      <w:szCs w:val="20"/>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3C7383"/>
    <w:pPr>
      <w:spacing w:after="0" w:line="240" w:lineRule="auto"/>
    </w:pPr>
    <w:rPr>
      <w:rFonts w:ascii="Times New Roman" w:eastAsia="Batang" w:hAnsi="Times New Roman"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3C7383"/>
  </w:style>
  <w:style w:type="table" w:customStyle="1" w:styleId="TableGrid14">
    <w:name w:val="Table Grid14"/>
    <w:basedOn w:val="TableNormal"/>
    <w:next w:val="TableGrid"/>
    <w:rsid w:val="003C7383"/>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3C7383"/>
  </w:style>
  <w:style w:type="numbering" w:customStyle="1" w:styleId="StyleBulleted3">
    <w:name w:val="Style Bulleted3"/>
    <w:rsid w:val="003C7383"/>
  </w:style>
  <w:style w:type="numbering" w:customStyle="1" w:styleId="StyleBulletedSymbolsymbolLeft025Hanging02523">
    <w:name w:val="Style Bulleted Symbol (symbol) Left:  0.25&quot; Hanging:  0.25&quot;23"/>
    <w:rsid w:val="003C7383"/>
  </w:style>
  <w:style w:type="numbering" w:customStyle="1" w:styleId="StyleBulletedSymbolsymbolLeft025Hanging02513">
    <w:name w:val="Style Bulleted Symbol (symbol) Left:  0.25&quot; Hanging:  0.25&quot;13"/>
    <w:rsid w:val="003C7383"/>
  </w:style>
  <w:style w:type="table" w:customStyle="1" w:styleId="TableGrid7">
    <w:name w:val="Table Grid7"/>
    <w:basedOn w:val="TableNormal"/>
    <w:next w:val="TableGrid"/>
    <w:uiPriority w:val="39"/>
    <w:qFormat/>
    <w:rsid w:val="003C7383"/>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3C7383"/>
  </w:style>
  <w:style w:type="character" w:customStyle="1" w:styleId="LGTdocChar">
    <w:name w:val="LGTdoc_본문 Char"/>
    <w:link w:val="LGTdoc"/>
    <w:qFormat/>
    <w:rsid w:val="003C7383"/>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3C7383"/>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3C7383"/>
    <w:rPr>
      <w:rFonts w:ascii="Times New Roman" w:eastAsia="Malgun Gothic" w:hAnsi="Times New Roman" w:cs="Batang"/>
      <w:sz w:val="20"/>
      <w:szCs w:val="20"/>
      <w:lang w:val="en-GB" w:eastAsia="en-US"/>
    </w:rPr>
  </w:style>
  <w:style w:type="character" w:customStyle="1" w:styleId="Heading5Char1">
    <w:name w:val="Heading 5 Char1"/>
    <w:aliases w:val="h5 Char1,Heading5 Char1"/>
    <w:basedOn w:val="DefaultParagraphFont"/>
    <w:semiHidden/>
    <w:rsid w:val="003C7383"/>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3C7383"/>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3C7383"/>
    <w:rPr>
      <w:rFonts w:eastAsia="Malgun Gothic" w:cs="Batang"/>
    </w:rPr>
  </w:style>
  <w:style w:type="paragraph" w:customStyle="1" w:styleId="0Maintext">
    <w:name w:val="0 Main text"/>
    <w:basedOn w:val="Normal"/>
    <w:link w:val="0MaintextChar"/>
    <w:semiHidden/>
    <w:qFormat/>
    <w:rsid w:val="003C7383"/>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paragraph" w:styleId="TableofFigures">
    <w:name w:val="table of figures"/>
    <w:basedOn w:val="BodyText"/>
    <w:next w:val="Normal"/>
    <w:uiPriority w:val="99"/>
    <w:rsid w:val="00CC567F"/>
    <w:pPr>
      <w:spacing w:line="259" w:lineRule="auto"/>
      <w:ind w:left="1701" w:hanging="1701"/>
      <w:jc w:val="left"/>
    </w:pPr>
    <w:rPr>
      <w:rFonts w:ascii="Arial" w:eastAsiaTheme="minorHAnsi" w:hAnsi="Arial" w:cstheme="minorBidi"/>
      <w:b/>
      <w:sz w:val="22"/>
      <w:szCs w:val="22"/>
      <w:lang w:eastAsia="zh-CN"/>
    </w:rPr>
  </w:style>
  <w:style w:type="paragraph" w:customStyle="1" w:styleId="000proposal">
    <w:name w:val="000_proposal"/>
    <w:basedOn w:val="Normal"/>
    <w:link w:val="000proposalChar"/>
    <w:qFormat/>
    <w:rsid w:val="00167E1E"/>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rsid w:val="00167E1E"/>
    <w:rPr>
      <w:rFonts w:ascii="Times New Roman" w:eastAsia="SimSun" w:hAnsi="Times New Roman" w:cs="Times New Roman"/>
      <w:b/>
      <w:bCs/>
      <w:i/>
      <w:iCs/>
      <w:sz w:val="20"/>
      <w:szCs w:val="24"/>
    </w:rPr>
  </w:style>
  <w:style w:type="paragraph" w:customStyle="1" w:styleId="00Text">
    <w:name w:val="00_Text"/>
    <w:basedOn w:val="Normal"/>
    <w:link w:val="00TextChar"/>
    <w:qFormat/>
    <w:rsid w:val="00167E1E"/>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rsid w:val="00167E1E"/>
    <w:rPr>
      <w:rFonts w:ascii="Times New Roman" w:eastAsia="SimSun" w:hAnsi="Times New Roman" w:cs="Times New Roman"/>
      <w:sz w:val="20"/>
      <w:szCs w:val="24"/>
    </w:rPr>
  </w:style>
  <w:style w:type="paragraph" w:customStyle="1" w:styleId="05reference">
    <w:name w:val="05_reference"/>
    <w:basedOn w:val="Normal"/>
    <w:qFormat/>
    <w:rsid w:val="00167E1E"/>
    <w:pPr>
      <w:numPr>
        <w:numId w:val="57"/>
      </w:numPr>
      <w:overflowPunct/>
      <w:autoSpaceDE/>
      <w:autoSpaceDN/>
      <w:adjustRightInd/>
      <w:spacing w:after="0" w:line="288" w:lineRule="auto"/>
      <w:ind w:left="562" w:hanging="562"/>
      <w:jc w:val="both"/>
      <w:textAlignment w:val="auto"/>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8523">
      <w:bodyDiv w:val="1"/>
      <w:marLeft w:val="0"/>
      <w:marRight w:val="0"/>
      <w:marTop w:val="0"/>
      <w:marBottom w:val="0"/>
      <w:divBdr>
        <w:top w:val="none" w:sz="0" w:space="0" w:color="auto"/>
        <w:left w:val="none" w:sz="0" w:space="0" w:color="auto"/>
        <w:bottom w:val="none" w:sz="0" w:space="0" w:color="auto"/>
        <w:right w:val="none" w:sz="0" w:space="0" w:color="auto"/>
      </w:divBdr>
    </w:div>
    <w:div w:id="325860720">
      <w:bodyDiv w:val="1"/>
      <w:marLeft w:val="0"/>
      <w:marRight w:val="0"/>
      <w:marTop w:val="0"/>
      <w:marBottom w:val="0"/>
      <w:divBdr>
        <w:top w:val="none" w:sz="0" w:space="0" w:color="auto"/>
        <w:left w:val="none" w:sz="0" w:space="0" w:color="auto"/>
        <w:bottom w:val="none" w:sz="0" w:space="0" w:color="auto"/>
        <w:right w:val="none" w:sz="0" w:space="0" w:color="auto"/>
      </w:divBdr>
    </w:div>
    <w:div w:id="343365152">
      <w:bodyDiv w:val="1"/>
      <w:marLeft w:val="0"/>
      <w:marRight w:val="0"/>
      <w:marTop w:val="0"/>
      <w:marBottom w:val="0"/>
      <w:divBdr>
        <w:top w:val="none" w:sz="0" w:space="0" w:color="auto"/>
        <w:left w:val="none" w:sz="0" w:space="0" w:color="auto"/>
        <w:bottom w:val="none" w:sz="0" w:space="0" w:color="auto"/>
        <w:right w:val="none" w:sz="0" w:space="0" w:color="auto"/>
      </w:divBdr>
    </w:div>
    <w:div w:id="395476833">
      <w:bodyDiv w:val="1"/>
      <w:marLeft w:val="0"/>
      <w:marRight w:val="0"/>
      <w:marTop w:val="0"/>
      <w:marBottom w:val="0"/>
      <w:divBdr>
        <w:top w:val="none" w:sz="0" w:space="0" w:color="auto"/>
        <w:left w:val="none" w:sz="0" w:space="0" w:color="auto"/>
        <w:bottom w:val="none" w:sz="0" w:space="0" w:color="auto"/>
        <w:right w:val="none" w:sz="0" w:space="0" w:color="auto"/>
      </w:divBdr>
    </w:div>
    <w:div w:id="401874016">
      <w:bodyDiv w:val="1"/>
      <w:marLeft w:val="0"/>
      <w:marRight w:val="0"/>
      <w:marTop w:val="0"/>
      <w:marBottom w:val="0"/>
      <w:divBdr>
        <w:top w:val="none" w:sz="0" w:space="0" w:color="auto"/>
        <w:left w:val="none" w:sz="0" w:space="0" w:color="auto"/>
        <w:bottom w:val="none" w:sz="0" w:space="0" w:color="auto"/>
        <w:right w:val="none" w:sz="0" w:space="0" w:color="auto"/>
      </w:divBdr>
    </w:div>
    <w:div w:id="638655773">
      <w:bodyDiv w:val="1"/>
      <w:marLeft w:val="0"/>
      <w:marRight w:val="0"/>
      <w:marTop w:val="0"/>
      <w:marBottom w:val="0"/>
      <w:divBdr>
        <w:top w:val="none" w:sz="0" w:space="0" w:color="auto"/>
        <w:left w:val="none" w:sz="0" w:space="0" w:color="auto"/>
        <w:bottom w:val="none" w:sz="0" w:space="0" w:color="auto"/>
        <w:right w:val="none" w:sz="0" w:space="0" w:color="auto"/>
      </w:divBdr>
    </w:div>
    <w:div w:id="748700090">
      <w:bodyDiv w:val="1"/>
      <w:marLeft w:val="0"/>
      <w:marRight w:val="0"/>
      <w:marTop w:val="0"/>
      <w:marBottom w:val="0"/>
      <w:divBdr>
        <w:top w:val="none" w:sz="0" w:space="0" w:color="auto"/>
        <w:left w:val="none" w:sz="0" w:space="0" w:color="auto"/>
        <w:bottom w:val="none" w:sz="0" w:space="0" w:color="auto"/>
        <w:right w:val="none" w:sz="0" w:space="0" w:color="auto"/>
      </w:divBdr>
    </w:div>
    <w:div w:id="749810242">
      <w:bodyDiv w:val="1"/>
      <w:marLeft w:val="0"/>
      <w:marRight w:val="0"/>
      <w:marTop w:val="0"/>
      <w:marBottom w:val="0"/>
      <w:divBdr>
        <w:top w:val="none" w:sz="0" w:space="0" w:color="auto"/>
        <w:left w:val="none" w:sz="0" w:space="0" w:color="auto"/>
        <w:bottom w:val="none" w:sz="0" w:space="0" w:color="auto"/>
        <w:right w:val="none" w:sz="0" w:space="0" w:color="auto"/>
      </w:divBdr>
    </w:div>
    <w:div w:id="809438787">
      <w:bodyDiv w:val="1"/>
      <w:marLeft w:val="0"/>
      <w:marRight w:val="0"/>
      <w:marTop w:val="0"/>
      <w:marBottom w:val="0"/>
      <w:divBdr>
        <w:top w:val="none" w:sz="0" w:space="0" w:color="auto"/>
        <w:left w:val="none" w:sz="0" w:space="0" w:color="auto"/>
        <w:bottom w:val="none" w:sz="0" w:space="0" w:color="auto"/>
        <w:right w:val="none" w:sz="0" w:space="0" w:color="auto"/>
      </w:divBdr>
      <w:divsChild>
        <w:div w:id="1202667712">
          <w:marLeft w:val="0"/>
          <w:marRight w:val="0"/>
          <w:marTop w:val="0"/>
          <w:marBottom w:val="0"/>
          <w:divBdr>
            <w:top w:val="none" w:sz="0" w:space="0" w:color="auto"/>
            <w:left w:val="none" w:sz="0" w:space="0" w:color="auto"/>
            <w:bottom w:val="none" w:sz="0" w:space="0" w:color="auto"/>
            <w:right w:val="none" w:sz="0" w:space="0" w:color="auto"/>
          </w:divBdr>
        </w:div>
      </w:divsChild>
    </w:div>
    <w:div w:id="827751044">
      <w:bodyDiv w:val="1"/>
      <w:marLeft w:val="0"/>
      <w:marRight w:val="0"/>
      <w:marTop w:val="0"/>
      <w:marBottom w:val="0"/>
      <w:divBdr>
        <w:top w:val="none" w:sz="0" w:space="0" w:color="auto"/>
        <w:left w:val="none" w:sz="0" w:space="0" w:color="auto"/>
        <w:bottom w:val="none" w:sz="0" w:space="0" w:color="auto"/>
        <w:right w:val="none" w:sz="0" w:space="0" w:color="auto"/>
      </w:divBdr>
    </w:div>
    <w:div w:id="895513278">
      <w:bodyDiv w:val="1"/>
      <w:marLeft w:val="0"/>
      <w:marRight w:val="0"/>
      <w:marTop w:val="0"/>
      <w:marBottom w:val="0"/>
      <w:divBdr>
        <w:top w:val="none" w:sz="0" w:space="0" w:color="auto"/>
        <w:left w:val="none" w:sz="0" w:space="0" w:color="auto"/>
        <w:bottom w:val="none" w:sz="0" w:space="0" w:color="auto"/>
        <w:right w:val="none" w:sz="0" w:space="0" w:color="auto"/>
      </w:divBdr>
    </w:div>
    <w:div w:id="937517761">
      <w:bodyDiv w:val="1"/>
      <w:marLeft w:val="0"/>
      <w:marRight w:val="0"/>
      <w:marTop w:val="0"/>
      <w:marBottom w:val="0"/>
      <w:divBdr>
        <w:top w:val="none" w:sz="0" w:space="0" w:color="auto"/>
        <w:left w:val="none" w:sz="0" w:space="0" w:color="auto"/>
        <w:bottom w:val="none" w:sz="0" w:space="0" w:color="auto"/>
        <w:right w:val="none" w:sz="0" w:space="0" w:color="auto"/>
      </w:divBdr>
    </w:div>
    <w:div w:id="1103113028">
      <w:bodyDiv w:val="1"/>
      <w:marLeft w:val="0"/>
      <w:marRight w:val="0"/>
      <w:marTop w:val="0"/>
      <w:marBottom w:val="0"/>
      <w:divBdr>
        <w:top w:val="none" w:sz="0" w:space="0" w:color="auto"/>
        <w:left w:val="none" w:sz="0" w:space="0" w:color="auto"/>
        <w:bottom w:val="none" w:sz="0" w:space="0" w:color="auto"/>
        <w:right w:val="none" w:sz="0" w:space="0" w:color="auto"/>
      </w:divBdr>
    </w:div>
    <w:div w:id="1227453242">
      <w:bodyDiv w:val="1"/>
      <w:marLeft w:val="0"/>
      <w:marRight w:val="0"/>
      <w:marTop w:val="0"/>
      <w:marBottom w:val="0"/>
      <w:divBdr>
        <w:top w:val="none" w:sz="0" w:space="0" w:color="auto"/>
        <w:left w:val="none" w:sz="0" w:space="0" w:color="auto"/>
        <w:bottom w:val="none" w:sz="0" w:space="0" w:color="auto"/>
        <w:right w:val="none" w:sz="0" w:space="0" w:color="auto"/>
      </w:divBdr>
    </w:div>
    <w:div w:id="1378432280">
      <w:bodyDiv w:val="1"/>
      <w:marLeft w:val="0"/>
      <w:marRight w:val="0"/>
      <w:marTop w:val="0"/>
      <w:marBottom w:val="0"/>
      <w:divBdr>
        <w:top w:val="none" w:sz="0" w:space="0" w:color="auto"/>
        <w:left w:val="none" w:sz="0" w:space="0" w:color="auto"/>
        <w:bottom w:val="none" w:sz="0" w:space="0" w:color="auto"/>
        <w:right w:val="none" w:sz="0" w:space="0" w:color="auto"/>
      </w:divBdr>
    </w:div>
    <w:div w:id="1423262778">
      <w:bodyDiv w:val="1"/>
      <w:marLeft w:val="0"/>
      <w:marRight w:val="0"/>
      <w:marTop w:val="0"/>
      <w:marBottom w:val="0"/>
      <w:divBdr>
        <w:top w:val="none" w:sz="0" w:space="0" w:color="auto"/>
        <w:left w:val="none" w:sz="0" w:space="0" w:color="auto"/>
        <w:bottom w:val="none" w:sz="0" w:space="0" w:color="auto"/>
        <w:right w:val="none" w:sz="0" w:space="0" w:color="auto"/>
      </w:divBdr>
    </w:div>
    <w:div w:id="1451434638">
      <w:bodyDiv w:val="1"/>
      <w:marLeft w:val="0"/>
      <w:marRight w:val="0"/>
      <w:marTop w:val="0"/>
      <w:marBottom w:val="0"/>
      <w:divBdr>
        <w:top w:val="none" w:sz="0" w:space="0" w:color="auto"/>
        <w:left w:val="none" w:sz="0" w:space="0" w:color="auto"/>
        <w:bottom w:val="none" w:sz="0" w:space="0" w:color="auto"/>
        <w:right w:val="none" w:sz="0" w:space="0" w:color="auto"/>
      </w:divBdr>
    </w:div>
    <w:div w:id="1584603258">
      <w:bodyDiv w:val="1"/>
      <w:marLeft w:val="0"/>
      <w:marRight w:val="0"/>
      <w:marTop w:val="0"/>
      <w:marBottom w:val="0"/>
      <w:divBdr>
        <w:top w:val="none" w:sz="0" w:space="0" w:color="auto"/>
        <w:left w:val="none" w:sz="0" w:space="0" w:color="auto"/>
        <w:bottom w:val="none" w:sz="0" w:space="0" w:color="auto"/>
        <w:right w:val="none" w:sz="0" w:space="0" w:color="auto"/>
      </w:divBdr>
    </w:div>
    <w:div w:id="1590459035">
      <w:bodyDiv w:val="1"/>
      <w:marLeft w:val="0"/>
      <w:marRight w:val="0"/>
      <w:marTop w:val="0"/>
      <w:marBottom w:val="0"/>
      <w:divBdr>
        <w:top w:val="none" w:sz="0" w:space="0" w:color="auto"/>
        <w:left w:val="none" w:sz="0" w:space="0" w:color="auto"/>
        <w:bottom w:val="none" w:sz="0" w:space="0" w:color="auto"/>
        <w:right w:val="none" w:sz="0" w:space="0" w:color="auto"/>
      </w:divBdr>
    </w:div>
    <w:div w:id="1695038971">
      <w:bodyDiv w:val="1"/>
      <w:marLeft w:val="0"/>
      <w:marRight w:val="0"/>
      <w:marTop w:val="0"/>
      <w:marBottom w:val="0"/>
      <w:divBdr>
        <w:top w:val="none" w:sz="0" w:space="0" w:color="auto"/>
        <w:left w:val="none" w:sz="0" w:space="0" w:color="auto"/>
        <w:bottom w:val="none" w:sz="0" w:space="0" w:color="auto"/>
        <w:right w:val="none" w:sz="0" w:space="0" w:color="auto"/>
      </w:divBdr>
    </w:div>
    <w:div w:id="1829704811">
      <w:bodyDiv w:val="1"/>
      <w:marLeft w:val="0"/>
      <w:marRight w:val="0"/>
      <w:marTop w:val="0"/>
      <w:marBottom w:val="0"/>
      <w:divBdr>
        <w:top w:val="none" w:sz="0" w:space="0" w:color="auto"/>
        <w:left w:val="none" w:sz="0" w:space="0" w:color="auto"/>
        <w:bottom w:val="none" w:sz="0" w:space="0" w:color="auto"/>
        <w:right w:val="none" w:sz="0" w:space="0" w:color="auto"/>
      </w:divBdr>
    </w:div>
    <w:div w:id="1872113644">
      <w:bodyDiv w:val="1"/>
      <w:marLeft w:val="0"/>
      <w:marRight w:val="0"/>
      <w:marTop w:val="0"/>
      <w:marBottom w:val="0"/>
      <w:divBdr>
        <w:top w:val="none" w:sz="0" w:space="0" w:color="auto"/>
        <w:left w:val="none" w:sz="0" w:space="0" w:color="auto"/>
        <w:bottom w:val="none" w:sz="0" w:space="0" w:color="auto"/>
        <w:right w:val="none" w:sz="0" w:space="0" w:color="auto"/>
      </w:divBdr>
    </w:div>
    <w:div w:id="19381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2f62f5a-74e4-4a1c-95e7-84e2a3d62d68"/>
    <ds:schemaRef ds:uri="http://purl.org/dc/terms/"/>
    <ds:schemaRef ds:uri="http://schemas.openxmlformats.org/package/2006/metadata/core-properties"/>
    <ds:schemaRef ds:uri="67aec425-9ae5-45dd-bcef-c682d2acb057"/>
    <ds:schemaRef ds:uri="71c5aaf6-e6ce-465b-b873-5148d2a4c105"/>
    <ds:schemaRef ds:uri="http://www.w3.org/XML/1998/namespace"/>
    <ds:schemaRef ds:uri="http://purl.org/dc/dcmitype/"/>
  </ds:schemaRefs>
</ds:datastoreItem>
</file>

<file path=customXml/itemProps2.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3.xml><?xml version="1.0" encoding="utf-8"?>
<ds:datastoreItem xmlns:ds="http://schemas.openxmlformats.org/officeDocument/2006/customXml" ds:itemID="{B03A65AE-B945-4BDA-88CD-C0371209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C93F2-7842-4FA4-8874-858DF2E0FAA8}">
  <ds:schemaRefs>
    <ds:schemaRef ds:uri="Microsoft.SharePoint.Taxonomy.ContentTypeSync"/>
  </ds:schemaRefs>
</ds:datastoreItem>
</file>

<file path=customXml/itemProps5.xml><?xml version="1.0" encoding="utf-8"?>
<ds:datastoreItem xmlns:ds="http://schemas.openxmlformats.org/officeDocument/2006/customXml" ds:itemID="{093BB101-1BF4-40DD-8142-19DF0F7332F9}">
  <ds:schemaRefs>
    <ds:schemaRef ds:uri="http://schemas.microsoft.com/sharepoint/events"/>
  </ds:schemaRefs>
</ds:datastoreItem>
</file>

<file path=customXml/itemProps6.xml><?xml version="1.0" encoding="utf-8"?>
<ds:datastoreItem xmlns:ds="http://schemas.openxmlformats.org/officeDocument/2006/customXml" ds:itemID="{A5542A3A-E8D9-4E65-9D36-A8718F32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Links>
    <vt:vector size="12" baseType="variant">
      <vt:variant>
        <vt:i4>124</vt:i4>
      </vt:variant>
      <vt:variant>
        <vt:i4>48</vt:i4>
      </vt:variant>
      <vt:variant>
        <vt:i4>0</vt:i4>
      </vt:variant>
      <vt:variant>
        <vt:i4>5</vt:i4>
      </vt:variant>
      <vt:variant>
        <vt:lpwstr>https://www.3gpp.org/ftp/tsg_ran/WG1_RL1/TSGR1_103-e/Report/Draft_Minutes_report_RAN1%23103-e_v020.zip</vt:lpwstr>
      </vt:variant>
      <vt:variant>
        <vt:lpwstr/>
      </vt:variant>
      <vt:variant>
        <vt:i4>3670029</vt:i4>
      </vt:variant>
      <vt:variant>
        <vt:i4>45</vt:i4>
      </vt:variant>
      <vt:variant>
        <vt:i4>0</vt:i4>
      </vt:variant>
      <vt:variant>
        <vt:i4>5</vt:i4>
      </vt:variant>
      <vt:variant>
        <vt:lpwstr>http://www.3gpp.org/ftp/tsg_ran/TSG_RAN/TSGR_88e/Docs/RP-201385.zip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Ryan Keating</cp:lastModifiedBy>
  <cp:revision>2</cp:revision>
  <dcterms:created xsi:type="dcterms:W3CDTF">2021-01-26T20:24:00Z</dcterms:created>
  <dcterms:modified xsi:type="dcterms:W3CDTF">2021-01-26T20:24:00Z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MSIP_Label_9aa06179-68b3-4e2b-b09b-a2424735516b_Enabled">
    <vt:lpwstr>True</vt:lpwstr>
  </property>
  <property fmtid="{D5CDD505-2E9C-101B-9397-08002B2CF9AE}" pid="10" name="MSIP_Label_9aa06179-68b3-4e2b-b09b-a2424735516b_SiteId">
    <vt:lpwstr>46c98d88-e344-4ed4-8496-4ed7712e255d</vt:lpwstr>
  </property>
  <property fmtid="{D5CDD505-2E9C-101B-9397-08002B2CF9AE}" pid="11" name="MSIP_Label_9aa06179-68b3-4e2b-b09b-a2424735516b_Owner">
    <vt:lpwstr>alexey.khoryaev@intel.com</vt:lpwstr>
  </property>
  <property fmtid="{D5CDD505-2E9C-101B-9397-08002B2CF9AE}" pid="12" name="MSIP_Label_9aa06179-68b3-4e2b-b09b-a2424735516b_SetDate">
    <vt:lpwstr>2021-01-21T05:06:39.6982150Z</vt:lpwstr>
  </property>
  <property fmtid="{D5CDD505-2E9C-101B-9397-08002B2CF9AE}" pid="13" name="MSIP_Label_9aa06179-68b3-4e2b-b09b-a2424735516b_Name">
    <vt:lpwstr>Intel Confidential</vt:lpwstr>
  </property>
  <property fmtid="{D5CDD505-2E9C-101B-9397-08002B2CF9AE}" pid="14" name="MSIP_Label_9aa06179-68b3-4e2b-b09b-a2424735516b_Application">
    <vt:lpwstr>Microsoft Azure Information Protection</vt:lpwstr>
  </property>
  <property fmtid="{D5CDD505-2E9C-101B-9397-08002B2CF9AE}" pid="15" name="MSIP_Label_9aa06179-68b3-4e2b-b09b-a2424735516b_ActionId">
    <vt:lpwstr>0de0a25b-961f-42c0-9aa0-b0ff37196dc1</vt:lpwstr>
  </property>
  <property fmtid="{D5CDD505-2E9C-101B-9397-08002B2CF9AE}" pid="16" name="MSIP_Label_9aa06179-68b3-4e2b-b09b-a2424735516b_Extended_MSFT_Method">
    <vt:lpwstr>Manual</vt:lpwstr>
  </property>
  <property fmtid="{D5CDD505-2E9C-101B-9397-08002B2CF9AE}" pid="17" name="Sensitivity">
    <vt:lpwstr>Intel Confidential</vt:lpwstr>
  </property>
</Properties>
</file>