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86" w:rsidRDefault="00F06DA4">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Tbs3Zs8AAAD/AAAADwAAAAAAAAABACAAAAAi&#10;AAAAZHJzL2Rvd25yZXYueG1sUEsBAhQAFAAAAAgAh07iQPWQzSv4BAAALhYAAA4AAAAAAAAAAQAg&#10;AAAAHgEAAGRycy9lMm9Eb2MueG1sUEsFBgAAAAAGAAYAWQEAAIg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rsidR="00733686" w:rsidRDefault="00F06DA4">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733686" w:rsidRDefault="00733686">
      <w:pPr>
        <w:pBdr>
          <w:top w:val="single" w:sz="4" w:space="1" w:color="auto"/>
        </w:pBdr>
        <w:spacing w:after="0"/>
        <w:jc w:val="left"/>
        <w:rPr>
          <w:b/>
          <w:kern w:val="2"/>
          <w:sz w:val="16"/>
          <w:szCs w:val="16"/>
          <w:lang w:eastAsia="zh-CN"/>
        </w:rPr>
      </w:pPr>
    </w:p>
    <w:p w:rsidR="00733686" w:rsidRDefault="00F06DA4">
      <w:pPr>
        <w:spacing w:after="60"/>
        <w:ind w:left="1555" w:hanging="1555"/>
        <w:jc w:val="left"/>
        <w:rPr>
          <w:b/>
          <w:lang w:eastAsia="zh-CN"/>
        </w:rPr>
      </w:pPr>
      <w:r>
        <w:rPr>
          <w:b/>
          <w:lang w:eastAsia="zh-CN"/>
        </w:rPr>
        <w:t>Agenda Item:</w:t>
      </w:r>
      <w:r>
        <w:rPr>
          <w:b/>
          <w:lang w:eastAsia="zh-CN"/>
        </w:rPr>
        <w:tab/>
        <w:t>8.3.4</w:t>
      </w:r>
    </w:p>
    <w:p w:rsidR="00733686" w:rsidRDefault="00F06DA4">
      <w:pPr>
        <w:spacing w:after="60"/>
        <w:ind w:left="1555" w:hanging="1555"/>
        <w:jc w:val="left"/>
        <w:rPr>
          <w:b/>
          <w:kern w:val="2"/>
          <w:lang w:eastAsia="zh-CN"/>
        </w:rPr>
      </w:pPr>
      <w:r>
        <w:rPr>
          <w:b/>
          <w:kern w:val="2"/>
          <w:lang w:eastAsia="zh-CN"/>
        </w:rPr>
        <w:t>Source:</w:t>
      </w:r>
      <w:r>
        <w:rPr>
          <w:b/>
          <w:kern w:val="2"/>
          <w:lang w:eastAsia="zh-CN"/>
        </w:rPr>
        <w:tab/>
        <w:t>Moderator (Huawei)</w:t>
      </w:r>
    </w:p>
    <w:p w:rsidR="00733686" w:rsidRDefault="00F06DA4">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rsidR="00733686" w:rsidRDefault="00F06DA4">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733686" w:rsidRDefault="00733686">
      <w:pPr>
        <w:pBdr>
          <w:bottom w:val="single" w:sz="4" w:space="1" w:color="auto"/>
        </w:pBdr>
        <w:spacing w:after="0"/>
        <w:jc w:val="left"/>
        <w:rPr>
          <w:b/>
          <w:kern w:val="2"/>
          <w:sz w:val="16"/>
          <w:szCs w:val="16"/>
          <w:lang w:eastAsia="zh-CN"/>
        </w:rPr>
      </w:pPr>
    </w:p>
    <w:p w:rsidR="00733686" w:rsidRDefault="00F06DA4">
      <w:pPr>
        <w:pStyle w:val="10"/>
      </w:pPr>
      <w:bookmarkStart w:id="0" w:name="_Ref129681862"/>
      <w:bookmarkStart w:id="1" w:name="_Ref124589705"/>
      <w:r>
        <w:t>Introduction</w:t>
      </w:r>
      <w:bookmarkEnd w:id="0"/>
      <w:bookmarkEnd w:id="1"/>
    </w:p>
    <w:p w:rsidR="00733686" w:rsidRDefault="00F06DA4">
      <w:bookmarkStart w:id="2" w:name="_Ref129681832"/>
      <w:r>
        <w:t>The revised IIoT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numPr>
                <w:ilvl w:val="0"/>
                <w:numId w:val="14"/>
              </w:numPr>
              <w:overflowPunct w:val="0"/>
              <w:snapToGrid/>
              <w:spacing w:after="0"/>
              <w:jc w:val="left"/>
              <w:textAlignment w:val="baseline"/>
              <w:rPr>
                <w:bCs/>
              </w:rPr>
            </w:pPr>
            <w:r>
              <w:rPr>
                <w:bCs/>
              </w:rPr>
              <w:t>Enhancements for support of time synchronization:</w:t>
            </w:r>
          </w:p>
          <w:p w:rsidR="00733686" w:rsidRDefault="00F06DA4">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733686" w:rsidRDefault="00F06DA4">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733686" w:rsidRDefault="00F06DA4">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afa"/>
        </w:rPr>
        <w:fldChar w:fldCharType="begin"/>
      </w:r>
      <w:r>
        <w:rPr>
          <w:lang w:eastAsia="zh-CN"/>
        </w:rPr>
        <w:instrText xml:space="preserve"> REF _Ref54777371 \r \h </w:instrText>
      </w:r>
      <w:r>
        <w:rPr>
          <w:rStyle w:val="afa"/>
        </w:rPr>
      </w:r>
      <w:r>
        <w:rPr>
          <w:rStyle w:val="afa"/>
        </w:rPr>
        <w:fldChar w:fldCharType="separate"/>
      </w:r>
      <w:r>
        <w:rPr>
          <w:lang w:eastAsia="zh-CN"/>
        </w:rPr>
        <w:t>[10]</w:t>
      </w:r>
      <w:r>
        <w:rPr>
          <w:rStyle w:val="afa"/>
        </w:rPr>
        <w:fldChar w:fldCharType="end"/>
      </w:r>
      <w:r>
        <w:fldChar w:fldCharType="begin"/>
      </w:r>
      <w:r>
        <w:instrText xml:space="preserve"> REF _Ref54777392 \r \h  \* MERGEFORMAT </w:instrText>
      </w:r>
      <w:r>
        <w:fldChar w:fldCharType="separate"/>
      </w:r>
      <w:r>
        <w:rPr>
          <w:rStyle w:val="afa"/>
          <w:sz w:val="22"/>
        </w:rPr>
        <w:t>[11]</w:t>
      </w:r>
      <w:r>
        <w:fldChar w:fldCharType="end"/>
      </w:r>
      <w:r>
        <w:fldChar w:fldCharType="begin"/>
      </w:r>
      <w:r>
        <w:instrText xml:space="preserve"> REF _Ref54777394 \r \h  \* MERGEFORMAT </w:instrText>
      </w:r>
      <w:r>
        <w:fldChar w:fldCharType="separate"/>
      </w:r>
      <w:r>
        <w:rPr>
          <w:rStyle w:val="afa"/>
          <w:sz w:val="22"/>
        </w:rPr>
        <w:t>[12]</w:t>
      </w:r>
      <w:r>
        <w:fldChar w:fldCharType="end"/>
      </w:r>
      <w:r>
        <w:rPr>
          <w:rStyle w:val="afa"/>
          <w:sz w:val="22"/>
        </w:rPr>
        <w:fldChar w:fldCharType="begin"/>
      </w:r>
      <w:r>
        <w:rPr>
          <w:rStyle w:val="afa"/>
          <w:sz w:val="22"/>
        </w:rPr>
        <w:instrText xml:space="preserve"> REF _Ref62050432 \n \h </w:instrText>
      </w:r>
      <w:r>
        <w:rPr>
          <w:rStyle w:val="afa"/>
          <w:sz w:val="22"/>
        </w:rPr>
      </w:r>
      <w:r>
        <w:rPr>
          <w:rStyle w:val="afa"/>
          <w:sz w:val="22"/>
        </w:rPr>
        <w:fldChar w:fldCharType="separate"/>
      </w:r>
      <w:r>
        <w:rPr>
          <w:rStyle w:val="afa"/>
          <w:sz w:val="22"/>
        </w:rPr>
        <w:t>[13]</w:t>
      </w:r>
      <w:r>
        <w:rPr>
          <w:rStyle w:val="afa"/>
          <w:sz w:val="22"/>
        </w:rPr>
        <w:fldChar w:fldCharType="end"/>
      </w:r>
      <w:r>
        <w:rPr>
          <w:rStyle w:val="afa"/>
          <w:sz w:val="22"/>
        </w:rPr>
        <w:fldChar w:fldCharType="begin"/>
      </w:r>
      <w:r>
        <w:rPr>
          <w:rStyle w:val="afa"/>
          <w:sz w:val="22"/>
        </w:rPr>
        <w:instrText xml:space="preserve"> REF _Ref62050435 \n \h </w:instrText>
      </w:r>
      <w:r>
        <w:rPr>
          <w:rStyle w:val="afa"/>
          <w:sz w:val="22"/>
        </w:rPr>
      </w:r>
      <w:r>
        <w:rPr>
          <w:rStyle w:val="afa"/>
          <w:sz w:val="22"/>
        </w:rPr>
        <w:fldChar w:fldCharType="separate"/>
      </w:r>
      <w:r>
        <w:rPr>
          <w:rStyle w:val="afa"/>
          <w:sz w:val="22"/>
        </w:rPr>
        <w:t>[14]</w:t>
      </w:r>
      <w:r>
        <w:rPr>
          <w:rStyle w:val="afa"/>
          <w:sz w:val="22"/>
        </w:rPr>
        <w:fldChar w:fldCharType="end"/>
      </w:r>
      <w:r>
        <w:rPr>
          <w:rStyle w:val="afa"/>
          <w:sz w:val="22"/>
        </w:rPr>
        <w:fldChar w:fldCharType="begin"/>
      </w:r>
      <w:r>
        <w:rPr>
          <w:rStyle w:val="afa"/>
          <w:sz w:val="22"/>
        </w:rPr>
        <w:instrText xml:space="preserve"> REF _Ref62050437 \n \h </w:instrText>
      </w:r>
      <w:r>
        <w:rPr>
          <w:rStyle w:val="afa"/>
          <w:sz w:val="22"/>
        </w:rPr>
      </w:r>
      <w:r>
        <w:rPr>
          <w:rStyle w:val="afa"/>
          <w:sz w:val="22"/>
        </w:rPr>
        <w:fldChar w:fldCharType="separate"/>
      </w:r>
      <w:r>
        <w:rPr>
          <w:rStyle w:val="afa"/>
          <w:sz w:val="22"/>
        </w:rPr>
        <w:t>[15]</w:t>
      </w:r>
      <w:r>
        <w:rPr>
          <w:rStyle w:val="afa"/>
          <w:sz w:val="22"/>
        </w:rPr>
        <w:fldChar w:fldCharType="end"/>
      </w:r>
      <w:r>
        <w:rPr>
          <w:lang w:eastAsia="zh-CN"/>
        </w:rPr>
        <w:t>, and aims to discuss a set of issues in RAN1#104-e.</w:t>
      </w:r>
    </w:p>
    <w:p w:rsidR="00733686" w:rsidRDefault="00F06DA4">
      <w:pPr>
        <w:pStyle w:val="10"/>
        <w:spacing w:before="240"/>
        <w:ind w:left="431" w:hanging="431"/>
        <w:rPr>
          <w:lang w:eastAsia="zh-CN"/>
        </w:rPr>
      </w:pPr>
      <w:r>
        <w:rPr>
          <w:lang w:eastAsia="zh-CN"/>
        </w:rPr>
        <w:t>Remaining issues on error components</w:t>
      </w:r>
    </w:p>
    <w:p w:rsidR="00733686" w:rsidRDefault="00F06DA4">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733686" w:rsidRDefault="00F06DA4">
      <w:pPr>
        <w:pStyle w:val="20"/>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rsidR="00733686" w:rsidRDefault="00F06DA4">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rsidR="00733686" w:rsidRDefault="00F06DA4">
      <w:pPr>
        <w:rPr>
          <w:lang w:eastAsia="zh-CN"/>
        </w:rPr>
      </w:pPr>
      <w:r>
        <w:rPr>
          <w:lang w:eastAsia="zh-CN"/>
        </w:rPr>
        <w:t>Based on views from contributions submitted in this meeting, company position is summarized as below:</w:t>
      </w:r>
    </w:p>
    <w:p w:rsidR="00733686" w:rsidRDefault="00F06DA4">
      <w:pPr>
        <w:numPr>
          <w:ilvl w:val="0"/>
          <w:numId w:val="16"/>
        </w:numPr>
        <w:adjustRightInd/>
        <w:spacing w:line="252" w:lineRule="auto"/>
        <w:contextualSpacing/>
        <w:jc w:val="left"/>
        <w:rPr>
          <w:bCs/>
        </w:rPr>
      </w:pPr>
      <w:r>
        <w:rPr>
          <w:b/>
          <w:bCs/>
        </w:rPr>
        <w:t>Option 1</w:t>
      </w:r>
      <w:r>
        <w:rPr>
          <w:bCs/>
        </w:rPr>
        <w:t>: 100ns i.e. same as gNB UL detection error</w:t>
      </w:r>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rsidR="00733686" w:rsidRDefault="00F06DA4">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rsidR="00733686" w:rsidRDefault="00733686">
      <w:pPr>
        <w:rPr>
          <w:b/>
          <w:lang w:eastAsia="zh-CN"/>
        </w:rPr>
      </w:pPr>
    </w:p>
    <w:p w:rsidR="00733686" w:rsidRDefault="00F06DA4">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pStyle w:val="30"/>
              <w:numPr>
                <w:ilvl w:val="0"/>
                <w:numId w:val="0"/>
              </w:numPr>
              <w:ind w:left="720" w:hanging="720"/>
              <w:outlineLvl w:val="2"/>
            </w:pPr>
            <w:bookmarkStart w:id="3" w:name="_Toc535475937"/>
            <w:r>
              <w:lastRenderedPageBreak/>
              <w:t>7.1.2</w:t>
            </w:r>
            <w:r>
              <w:tab/>
              <w:t>Requirements</w:t>
            </w:r>
          </w:p>
          <w:p w:rsidR="00733686" w:rsidRDefault="00F06DA4">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rsidR="00733686" w:rsidRDefault="00F06DA4">
            <w:pPr>
              <w:ind w:left="568" w:hanging="284"/>
            </w:pPr>
            <w:r>
              <w:rPr>
                <w:lang w:eastAsia="ko-KR"/>
              </w:rPr>
              <w:t>-</w:t>
            </w:r>
            <w:r>
              <w:rPr>
                <w:lang w:eastAsia="ko-KR"/>
              </w:rPr>
              <w:tab/>
            </w:r>
            <w:r>
              <w:t>when it is the first transmission in a DRX cycle for PUCCH, PUSCH and SRS or it is the PRACH transmission.</w:t>
            </w:r>
          </w:p>
          <w:p w:rsidR="00733686" w:rsidRDefault="00F06DA4">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ko-KR"/>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rsidR="00733686" w:rsidRDefault="00F06DA4">
            <w:pPr>
              <w:rPr>
                <w:rFonts w:cs="v4.2.0"/>
              </w:rPr>
            </w:pPr>
            <w:r>
              <w:rPr>
                <w:noProof/>
                <w:position w:val="-10"/>
                <w:lang w:eastAsia="ko-KR"/>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ko-KR"/>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ko-KR"/>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rsidR="00733686" w:rsidRDefault="00733686">
      <w:pPr>
        <w:rPr>
          <w:b/>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ko-KR"/>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rsidR="00733686" w:rsidRDefault="00F06DA4">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ko-KR"/>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733686" w:rsidRDefault="00F06DA4">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ko-KR"/>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rsidR="00733686" w:rsidRDefault="00F06DA4">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rsidR="00733686" w:rsidRDefault="00733686">
            <w:pPr>
              <w:rPr>
                <w:rFonts w:cs="v4.2.0"/>
              </w:rPr>
            </w:pPr>
          </w:p>
        </w:tc>
      </w:tr>
    </w:tbl>
    <w:p w:rsidR="00733686" w:rsidRDefault="00733686">
      <w:pPr>
        <w:rPr>
          <w:b/>
          <w:lang w:eastAsia="zh-CN"/>
        </w:rPr>
      </w:pPr>
    </w:p>
    <w:p w:rsidR="00733686" w:rsidRDefault="00F06DA4">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rsidR="00733686" w:rsidRDefault="00733686">
      <w:pPr>
        <w:spacing w:after="0"/>
        <w:rPr>
          <w:i/>
          <w:lang w:eastAsia="zh-CN"/>
        </w:rPr>
      </w:pPr>
    </w:p>
    <w:p w:rsidR="00733686" w:rsidRDefault="00F06DA4">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are fine with FL proposal to take 100ns. </w:t>
            </w:r>
          </w:p>
          <w:p w:rsidR="00733686" w:rsidRDefault="00F06DA4">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rsidR="00733686" w:rsidRDefault="00F06DA4">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Agree with 100 ns to progress evaluation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Agree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We support the proposal. </w:t>
            </w:r>
          </w:p>
        </w:tc>
      </w:tr>
      <w:bookmarkEnd w:id="6"/>
      <w:tr w:rsidR="00733686">
        <w:tc>
          <w:tcPr>
            <w:tcW w:w="2113" w:type="dxa"/>
          </w:tcPr>
          <w:p w:rsidR="00733686" w:rsidRDefault="00F06DA4">
            <w:pPr>
              <w:spacing w:beforeLines="50" w:before="120"/>
              <w:rPr>
                <w:iCs/>
                <w:kern w:val="2"/>
                <w:lang w:eastAsia="zh-CN"/>
              </w:rPr>
            </w:pPr>
            <w:r>
              <w:rPr>
                <w:iCs/>
                <w:kern w:val="2"/>
                <w:lang w:eastAsia="zh-CN"/>
              </w:rPr>
              <w:lastRenderedPageBreak/>
              <w:t>Ericsson</w:t>
            </w:r>
          </w:p>
        </w:tc>
        <w:tc>
          <w:tcPr>
            <w:tcW w:w="7194" w:type="dxa"/>
          </w:tcPr>
          <w:p w:rsidR="00733686" w:rsidRDefault="00F06DA4">
            <w:pPr>
              <w:spacing w:beforeLines="50" w:before="120"/>
              <w:rPr>
                <w:iCs/>
                <w:kern w:val="2"/>
                <w:lang w:eastAsia="zh-CN"/>
              </w:rPr>
            </w:pPr>
            <w:r>
              <w:rPr>
                <w:iCs/>
                <w:kern w:val="2"/>
                <w:lang w:eastAsia="zh-CN"/>
              </w:rPr>
              <w:t>Agree with FL proposal 2.1-1.</w:t>
            </w:r>
          </w:p>
          <w:p w:rsidR="00733686" w:rsidRDefault="00F06DA4">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733686">
        <w:tc>
          <w:tcPr>
            <w:tcW w:w="2113" w:type="dxa"/>
          </w:tcPr>
          <w:p w:rsidR="00733686" w:rsidRDefault="00F06DA4">
            <w:pPr>
              <w:spacing w:beforeLines="50" w:before="120"/>
              <w:rPr>
                <w:iCs/>
                <w:kern w:val="2"/>
                <w:lang w:eastAsia="zh-CN"/>
              </w:rPr>
            </w:pPr>
            <w:r>
              <w:rPr>
                <w:rFonts w:eastAsia="맑은 고딕" w:hint="eastAsia"/>
                <w:iCs/>
                <w:kern w:val="2"/>
                <w:lang w:eastAsia="ko-KR"/>
              </w:rPr>
              <w:t>E</w:t>
            </w:r>
            <w:r>
              <w:rPr>
                <w:rFonts w:eastAsia="맑은 고딕"/>
                <w:iCs/>
                <w:kern w:val="2"/>
                <w:lang w:eastAsia="ko-KR"/>
              </w:rPr>
              <w:t>TRI</w:t>
            </w:r>
          </w:p>
        </w:tc>
        <w:tc>
          <w:tcPr>
            <w:tcW w:w="7194" w:type="dxa"/>
          </w:tcPr>
          <w:p w:rsidR="00733686" w:rsidRDefault="00F06DA4">
            <w:pPr>
              <w:spacing w:beforeLines="50" w:before="120"/>
              <w:rPr>
                <w:iCs/>
                <w:kern w:val="2"/>
                <w:lang w:eastAsia="zh-CN"/>
              </w:rPr>
            </w:pPr>
            <w:r>
              <w:rPr>
                <w:rFonts w:eastAsia="맑은 고딕" w:hint="eastAsia"/>
                <w:iCs/>
                <w:kern w:val="2"/>
                <w:lang w:eastAsia="ko-KR"/>
              </w:rPr>
              <w:t>O</w:t>
            </w:r>
            <w:r>
              <w:rPr>
                <w:rFonts w:eastAsia="맑은 고딕"/>
                <w:iCs/>
                <w:kern w:val="2"/>
                <w:lang w:eastAsia="ko-KR"/>
              </w:rPr>
              <w:t xml:space="preserve">ur understanding is similar to MediaTek. </w:t>
            </w:r>
          </w:p>
        </w:tc>
      </w:tr>
    </w:tbl>
    <w:p w:rsidR="00733686" w:rsidRDefault="00733686">
      <w:pPr>
        <w:rPr>
          <w:i/>
          <w:lang w:eastAsia="zh-CN"/>
        </w:rPr>
      </w:pPr>
    </w:p>
    <w:p w:rsidR="00733686" w:rsidRDefault="00F06DA4">
      <w:pPr>
        <w:pStyle w:val="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rsidR="00733686" w:rsidRDefault="00F06DA4">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rsidR="00733686" w:rsidRDefault="00733686">
      <w:pPr>
        <w:rPr>
          <w:b/>
          <w:color w:val="FF0000"/>
          <w:highlight w:val="yellow"/>
          <w:lang w:eastAsia="zh-CN"/>
        </w:rPr>
      </w:pPr>
    </w:p>
    <w:p w:rsidR="00733686" w:rsidRDefault="00F06DA4">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733686" w:rsidRDefault="00733686">
      <w:pPr>
        <w:rPr>
          <w:b/>
          <w:bCs/>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rsidR="00733686" w:rsidRDefault="00F06DA4">
            <w:pPr>
              <w:numPr>
                <w:ilvl w:val="0"/>
                <w:numId w:val="17"/>
              </w:numPr>
              <w:spacing w:beforeLines="50" w:before="120"/>
              <w:rPr>
                <w:rFonts w:eastAsia="DengXian" w:hAnsi="Cambria Math" w:hint="eastAsia"/>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rsidR="00733686" w:rsidRDefault="00F06DA4">
            <w:pPr>
              <w:numPr>
                <w:ilvl w:val="0"/>
                <w:numId w:val="17"/>
              </w:numPr>
              <w:spacing w:beforeLines="50" w:before="120"/>
              <w:rPr>
                <w:rFonts w:eastAsia="DengXian" w:hAnsi="Cambria Math" w:hint="eastAsia"/>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rsidR="00733686" w:rsidRDefault="00F06DA4">
            <w:pPr>
              <w:spacing w:beforeLines="50" w:before="120"/>
              <w:rPr>
                <w:rFonts w:eastAsia="DengXian" w:hAnsi="Cambria Math" w:hint="eastAsia"/>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p w:rsidR="00733686" w:rsidRDefault="00F06DA4">
            <w:pPr>
              <w:spacing w:beforeLines="50" w:before="120"/>
              <w:rPr>
                <w:rFonts w:eastAsia="DengXian" w:hAnsi="Cambria Math" w:hint="eastAsia"/>
                <w:lang w:eastAsia="zh-CN"/>
              </w:rPr>
            </w:pPr>
            <w:r>
              <w:rPr>
                <w:rFonts w:eastAsia="DengXian" w:hAnsi="Cambria Math"/>
                <w:color w:val="FF0000"/>
                <w:lang w:eastAsia="zh-CN"/>
              </w:rPr>
              <w:t>Feature lead&gt;&gt; Since there is different view on RTT-based, let</w:t>
            </w:r>
            <w:r>
              <w:rPr>
                <w:rFonts w:eastAsia="DengXian" w:hAnsi="Cambria Math"/>
                <w:color w:val="FF0000"/>
                <w:lang w:eastAsia="zh-CN"/>
              </w:rPr>
              <w:t>’</w:t>
            </w:r>
            <w:r>
              <w:rPr>
                <w:rFonts w:eastAsia="DengXian" w:hAnsi="Cambria Math"/>
                <w:color w:val="FF0000"/>
                <w:lang w:eastAsia="zh-CN"/>
              </w:rPr>
              <w:t xml:space="preserve">s focus on TA-based first, and at least achieve some progress here first. As Nokia and Qualcomm comment, this might be the best we can achieve.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733686" w:rsidRDefault="00EE5903">
            <w:pPr>
              <w:rPr>
                <w:rFonts w:ascii="Cambria Math" w:eastAsia="DengXian" w:hAnsi="Cambria Math" w:hint="eastAsia"/>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p w:rsidR="00733686" w:rsidRDefault="00F06DA4">
            <w:pPr>
              <w:rPr>
                <w:rFonts w:eastAsia="DengXian"/>
                <w:sz w:val="20"/>
                <w:szCs w:val="20"/>
                <w:lang w:eastAsia="zh-CN"/>
              </w:rPr>
            </w:pPr>
            <w:r>
              <w:rPr>
                <w:rFonts w:eastAsia="DengXian" w:hAnsi="Cambria Math"/>
                <w:color w:val="FF0000"/>
                <w:lang w:eastAsia="zh-CN"/>
              </w:rPr>
              <w:t xml:space="preserve">Feature lead&gt;&gt; Even we remove Te from the formula, the controversial point is still there, e.g. your assumption is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rFonts w:eastAsia="DengXian" w:hAnsi="Cambria Math"/>
                <w:color w:val="FF0000"/>
                <w:lang w:eastAsia="zh-CN"/>
              </w:rPr>
              <w:t xml:space="preserve">  , which actually means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oMath>
            <w:r>
              <w:rPr>
                <w:rFonts w:eastAsia="DengXian" w:hAnsi="Cambria Math"/>
                <w:color w:val="FF0000"/>
                <w:lang w:eastAsia="zh-CN"/>
              </w:rPr>
              <w:t xml:space="preserve"> is included in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rsidR="00733686" w:rsidRDefault="00F06DA4">
            <w:pPr>
              <w:rPr>
                <w:iCs/>
                <w:kern w:val="2"/>
                <w:lang w:eastAsia="zh-CN"/>
              </w:rPr>
            </w:pPr>
            <w:r>
              <w:rPr>
                <w:rFonts w:eastAsia="DengXian" w:hAnsi="Cambria Math"/>
                <w:color w:val="FF0000"/>
                <w:lang w:eastAsia="zh-CN"/>
              </w:rPr>
              <w:t xml:space="preserve">Feature lead&gt;&gt; Agree. For TA-based solution, the current assumption is option 1, maybe we can focus on option 1 here first and further discuss other cases if needed.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DengXian" w:hAnsi="Cambria Math" w:hint="eastAsia"/>
                <w:lang w:eastAsia="zh-CN"/>
              </w:rPr>
            </w:pPr>
            <w:r>
              <w:rPr>
                <w:iCs/>
                <w:kern w:val="2"/>
                <w:lang w:eastAsia="zh-CN"/>
              </w:rPr>
              <w:t>The timing err</w:t>
            </w:r>
            <w:r>
              <w:rPr>
                <w:rFonts w:eastAsia="DengXian" w:hAnsi="Cambria Math"/>
                <w:lang w:eastAsia="zh-CN"/>
              </w:rPr>
              <w:t>or with hardware-</w:t>
            </w:r>
            <w:hyperlink r:id="rId14" w:tgtFrame="_blank" w:history="1">
              <w:r>
                <w:rPr>
                  <w:rFonts w:eastAsia="DengXian" w:hAnsi="Cambria Math"/>
                  <w:lang w:eastAsia="zh-CN"/>
                </w:rPr>
                <w:t>dependent</w:t>
              </w:r>
            </w:hyperlink>
            <w:r>
              <w:rPr>
                <w:rFonts w:eastAsia="DengXian" w:hAnsi="Cambria Math"/>
                <w:lang w:eastAsia="zh-CN"/>
              </w:rPr>
              <w:t xml:space="preserve"> and channel-</w:t>
            </w:r>
            <w:hyperlink r:id="rId15" w:tgtFrame="_blank" w:history="1">
              <w:r>
                <w:rPr>
                  <w:rFonts w:eastAsia="DengXian" w:hAnsi="Cambria Math"/>
                  <w:lang w:eastAsia="zh-CN"/>
                </w:rPr>
                <w:t>dependent</w:t>
              </w:r>
            </w:hyperlink>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rsidR="00733686" w:rsidRDefault="00F06DA4">
            <w:pPr>
              <w:rPr>
                <w:iCs/>
                <w:kern w:val="2"/>
                <w:lang w:eastAsia="zh-CN"/>
              </w:rPr>
            </w:pPr>
            <w:r>
              <w:rPr>
                <w:iCs/>
                <w:kern w:val="2"/>
                <w:lang w:eastAsia="zh-CN"/>
              </w:rPr>
              <w:t xml:space="preserve">We also think the equation should be aligned before making conclusion. </w:t>
            </w:r>
          </w:p>
          <w:p w:rsidR="00733686" w:rsidRDefault="00F06DA4">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rsidR="00733686" w:rsidRDefault="00F06DA4">
            <w:pPr>
              <w:rPr>
                <w:iCs/>
                <w:kern w:val="2"/>
                <w:lang w:eastAsia="zh-CN"/>
              </w:rPr>
            </w:pPr>
            <w:r>
              <w:rPr>
                <w:rFonts w:hint="eastAsia"/>
                <w:iCs/>
                <w:kern w:val="2"/>
                <w:lang w:eastAsia="zh-CN"/>
              </w:rPr>
              <w:lastRenderedPageBreak/>
              <w:t>We</w:t>
            </w:r>
            <w:r>
              <w:rPr>
                <w:iCs/>
                <w:kern w:val="2"/>
                <w:lang w:eastAsia="zh-CN"/>
              </w:rPr>
              <w:t xml:space="preserve"> proposed to agree to </w:t>
            </w:r>
          </w:p>
          <w:p w:rsidR="00733686" w:rsidRDefault="00F06DA4">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733686" w:rsidRDefault="00F06DA4">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rsidR="00733686" w:rsidRDefault="00733686">
            <w:pPr>
              <w:rPr>
                <w:iCs/>
                <w:kern w:val="2"/>
                <w:lang w:eastAsia="zh-CN"/>
              </w:rPr>
            </w:pPr>
          </w:p>
          <w:p w:rsidR="00733686" w:rsidRDefault="00F06DA4">
            <w:pPr>
              <w:rPr>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final observation. </w:t>
            </w:r>
          </w:p>
          <w:p w:rsidR="00733686" w:rsidRDefault="00F06DA4">
            <w:pPr>
              <w:rPr>
                <w:iCs/>
                <w:kern w:val="2"/>
                <w:lang w:eastAsia="zh-CN"/>
              </w:rPr>
            </w:pPr>
            <w:r>
              <w:rPr>
                <w:rFonts w:eastAsia="DengXian" w:hAnsi="Cambria Math"/>
                <w:color w:val="FF0000"/>
                <w:lang w:eastAsia="zh-CN"/>
              </w:rPr>
              <w:t xml:space="preserve">Feature lead&gt;&gt; It may not have impact on the observations, but still good to achieve common understanding to show more accurate estimation if we can.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rsidR="00733686" w:rsidRDefault="00F06DA4">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iCs/>
                <w:kern w:val="2"/>
                <w:lang w:eastAsia="zh-CN"/>
              </w:rPr>
            </w:pPr>
            <w:r>
              <w:rPr>
                <w:iCs/>
                <w:kern w:val="2"/>
                <w:lang w:eastAsia="zh-CN"/>
              </w:rPr>
              <w:t>@companies still believing DL-Rx error is part of Te: the testability for “detected path”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rsidR="00733686" w:rsidRDefault="00F06DA4">
            <w:pPr>
              <w:rPr>
                <w:iCs/>
                <w:kern w:val="2"/>
                <w:lang w:eastAsia="zh-CN"/>
              </w:rPr>
            </w:pPr>
            <w:r>
              <w:rPr>
                <w:iCs/>
                <w:kern w:val="2"/>
                <w:lang w:eastAsia="zh-CN"/>
              </w:rPr>
              <w:t>It cannot be clearer to us that:</w:t>
            </w:r>
          </w:p>
          <w:p w:rsidR="00733686" w:rsidRDefault="00EE5903">
            <w:pPr>
              <w:pStyle w:val="afc"/>
              <w:numPr>
                <w:ilvl w:val="0"/>
                <w:numId w:val="18"/>
              </w:numPr>
              <w:rPr>
                <w:iCs/>
                <w:kern w:val="2"/>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sidR="00F06DA4">
              <w:rPr>
                <w:lang w:eastAsia="zh-CN"/>
              </w:rPr>
              <w:t xml:space="preserve"> is between “moment of first detected DL path” and “truly arrival moment of truly one-way DL propagation at UE”. </w:t>
            </w:r>
          </w:p>
          <w:p w:rsidR="00733686" w:rsidRDefault="00F06DA4">
            <w:pPr>
              <w:pStyle w:val="afc"/>
              <w:numPr>
                <w:ilvl w:val="0"/>
                <w:numId w:val="18"/>
              </w:numPr>
              <w:rPr>
                <w:iCs/>
                <w:kern w:val="2"/>
                <w:lang w:eastAsia="zh-CN"/>
              </w:rPr>
            </w:pPr>
            <w:r>
              <w:rPr>
                <w:iCs/>
                <w:kern w:val="2"/>
                <w:lang w:eastAsia="zh-CN"/>
              </w:rPr>
              <w:t xml:space="preserve">Te is between “actual UL Tx timing” and “moment of first detected DL path - (N_{TA}+N_{TA,offset})”. </w:t>
            </w:r>
          </w:p>
          <w:p w:rsidR="00733686" w:rsidRDefault="00F06DA4">
            <w:pPr>
              <w:rPr>
                <w:iCs/>
                <w:kern w:val="2"/>
                <w:lang w:eastAsia="zh-CN"/>
              </w:rPr>
            </w:pPr>
            <w:r>
              <w:rPr>
                <w:iCs/>
                <w:kern w:val="2"/>
                <w:lang w:eastAsia="zh-CN"/>
              </w:rPr>
              <w:t>How come one is contained by another?</w:t>
            </w:r>
            <w:r>
              <w:rPr>
                <w:lang w:eastAsia="zh-CN"/>
              </w:rPr>
              <w:t xml:space="preserve">   </w:t>
            </w:r>
          </w:p>
          <w:p w:rsidR="00733686" w:rsidRDefault="00F06DA4">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rsidR="00733686" w:rsidRDefault="00F06DA4">
            <w:pPr>
              <w:rPr>
                <w:iCs/>
                <w:kern w:val="2"/>
                <w:lang w:eastAsia="zh-CN"/>
              </w:rPr>
            </w:pPr>
            <w:r>
              <w:rPr>
                <w:iCs/>
                <w:kern w:val="2"/>
                <w:lang w:eastAsia="zh-CN"/>
              </w:rPr>
              <w:t xml:space="preserve">At last,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it means no matter how DL Rx sync timing is bad due to poor channel, this badness cannot go beyond what </w:t>
            </w:r>
            <w:r>
              <w:rPr>
                <w:lang w:eastAsia="zh-CN"/>
              </w:rPr>
              <w:lastRenderedPageBreak/>
              <w:t>RAN4 requirement says, which is hard to understand and guarantee.</w:t>
            </w:r>
          </w:p>
          <w:p w:rsidR="00733686" w:rsidRDefault="00F06DA4">
            <w:pPr>
              <w:rPr>
                <w:iCs/>
                <w:kern w:val="2"/>
                <w:lang w:eastAsia="zh-CN"/>
              </w:rPr>
            </w:pPr>
            <w:r>
              <w:rPr>
                <w:iCs/>
                <w:kern w:val="2"/>
                <w:lang w:eastAsia="zh-CN"/>
              </w:rPr>
              <w:t xml:space="preserve">@HW/HiSi,  it is unfortunate for RAN1 to ask RAN4 such a simple question whose answer is already clearly marked in RAN4 spec.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rsidR="00733686" w:rsidRDefault="00F06DA4">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rsidR="00733686" w:rsidRDefault="00F06DA4">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rsidR="00733686" w:rsidRDefault="00F06DA4">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733686" w:rsidRDefault="00F06DA4">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733686" w:rsidRDefault="00F06DA4">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733686" w:rsidRDefault="00EE5903">
      <w:pPr>
        <w:numPr>
          <w:ilvl w:val="0"/>
          <w:numId w:val="16"/>
        </w:numPr>
        <w:adjustRightInd/>
        <w:spacing w:line="252" w:lineRule="auto"/>
        <w:contextualSpacing/>
        <w:jc w:val="left"/>
        <w:rPr>
          <w:b/>
          <w:bCs/>
          <w:i/>
        </w:rPr>
      </w:pP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 DL, RX</m:t>
            </m:r>
          </m:sub>
        </m:sSub>
      </m:oMath>
      <w:r w:rsidR="00F06DA4">
        <w:rPr>
          <w:rFonts w:eastAsia="DengXian" w:hAnsi="Cambria Math"/>
          <w:b/>
          <w:i/>
          <w:lang w:eastAsia="zh-CN"/>
        </w:rPr>
        <w:t>=100ns should apply to both TA-based compensation and RTT-based compensation.</w:t>
      </w:r>
    </w:p>
    <w:p w:rsidR="00733686" w:rsidRDefault="00F06DA4">
      <w:pPr>
        <w:numPr>
          <w:ilvl w:val="1"/>
          <w:numId w:val="16"/>
        </w:numPr>
        <w:adjustRightInd/>
        <w:spacing w:line="252" w:lineRule="auto"/>
        <w:contextualSpacing/>
        <w:jc w:val="left"/>
        <w:rPr>
          <w:bCs/>
        </w:rPr>
      </w:pPr>
      <w:r>
        <w:rPr>
          <w:i/>
          <w:color w:val="0000FF"/>
          <w:lang w:val="en-GB" w:eastAsia="zh-CN"/>
        </w:rPr>
        <w:t>OPPO, Vivo,  Huawei/HiSilicon</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rsidR="00733686" w:rsidRDefault="00F06DA4">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rsidR="00733686" w:rsidRDefault="00F06DA4">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rsidR="00733686" w:rsidRDefault="00F06DA4">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rsidR="00733686" w:rsidRDefault="00733686">
      <w:pPr>
        <w:adjustRightInd/>
        <w:spacing w:line="252" w:lineRule="auto"/>
        <w:ind w:left="720"/>
        <w:contextualSpacing/>
        <w:jc w:val="left"/>
        <w:rPr>
          <w:lang w:eastAsia="zh-CN"/>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RAN1 has been given clear RAN4 spec texts that show Te does not include downlink frame timing detection error. Could opponent companies also point </w:t>
            </w:r>
            <w:r>
              <w:rPr>
                <w:rFonts w:eastAsia="DengXian" w:hAnsi="Cambria Math"/>
                <w:lang w:val="en" w:eastAsia="zh-CN"/>
              </w:rPr>
              <w:lastRenderedPageBreak/>
              <w:t xml:space="preserve">out the RAN4 spec text that could make people think the opposite?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iCs/>
                <w:kern w:val="2"/>
                <w:lang w:eastAsia="zh-CN"/>
              </w:rPr>
              <w:t xml:space="preserve">Regarding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rsidR="00733686" w:rsidRDefault="00733686">
            <w:pPr>
              <w:rPr>
                <w:lang w:eastAsia="zh-CN"/>
              </w:rPr>
            </w:pPr>
          </w:p>
          <w:p w:rsidR="00733686" w:rsidRDefault="00F06DA4">
            <w:pPr>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rsidR="00733686" w:rsidRDefault="00F06DA4">
            <w:pPr>
              <w:pStyle w:val="afc"/>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may reduce.</w:t>
            </w:r>
            <w:r>
              <w:rPr>
                <w:iCs/>
                <w:kern w:val="2"/>
                <w:lang w:eastAsia="zh-CN"/>
              </w:rPr>
              <w:t xml:space="preserve"> </w:t>
            </w:r>
          </w:p>
          <w:p w:rsidR="00733686" w:rsidRDefault="00F06DA4">
            <w:pPr>
              <w:pStyle w:val="afc"/>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rsidR="00733686" w:rsidRDefault="00F06DA4">
            <w:pPr>
              <w:rPr>
                <w:iCs/>
                <w:kern w:val="2"/>
                <w:lang w:eastAsia="zh-CN"/>
              </w:rPr>
            </w:pPr>
            <w:r>
              <w:rPr>
                <w:iCs/>
                <w:kern w:val="2"/>
                <w:lang w:eastAsia="zh-CN"/>
              </w:rPr>
              <w:t xml:space="preserve">We suggest the following: </w:t>
            </w:r>
          </w:p>
          <w:p w:rsidR="00733686" w:rsidRDefault="00F06DA4">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rsidR="00733686" w:rsidRDefault="00733686">
            <w:pPr>
              <w:spacing w:beforeLines="50" w:before="120"/>
              <w:rPr>
                <w:rFonts w:eastAsia="DengXian" w:hAnsi="Cambria Math" w:hint="eastAsia"/>
                <w:color w:val="FF0000"/>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rsidR="00733686" w:rsidRDefault="00F06DA4">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733686">
            <w:pPr>
              <w:spacing w:beforeLines="50" w:before="120"/>
              <w:rPr>
                <w:iCs/>
                <w:kern w:val="2"/>
                <w:lang w:eastAsia="zh-CN"/>
              </w:rPr>
            </w:pPr>
          </w:p>
          <w:p w:rsidR="00733686" w:rsidRDefault="00F06DA4">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8"/>
              <w:rPr>
                <w:sz w:val="22"/>
                <w:szCs w:val="22"/>
              </w:rPr>
            </w:pPr>
            <w:r>
              <w:rPr>
                <w:sz w:val="22"/>
                <w:szCs w:val="22"/>
              </w:rPr>
              <w:t>Support revised proposal 2.1-1.</w:t>
            </w:r>
          </w:p>
          <w:p w:rsidR="00733686" w:rsidRDefault="00F06DA4">
            <w:pPr>
              <w:pStyle w:val="a8"/>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rsidR="00733686" w:rsidRDefault="00F06DA4">
            <w:pPr>
              <w:pStyle w:val="a8"/>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w:t>
            </w:r>
            <w:r>
              <w:rPr>
                <w:sz w:val="22"/>
                <w:szCs w:val="22"/>
              </w:rPr>
              <w:lastRenderedPageBreak/>
              <w:t xml:space="preserve">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8"/>
              <w:rPr>
                <w:sz w:val="22"/>
                <w:szCs w:val="22"/>
              </w:rPr>
            </w:pPr>
            <w:r>
              <w:rPr>
                <w:sz w:val="22"/>
                <w:szCs w:val="22"/>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We can agree to send a LS to RAN4 considering the different understanding on component in equation from companies, e.g. first sub-bullet. </w:t>
            </w:r>
          </w:p>
          <w:p w:rsidR="00733686" w:rsidRDefault="00F06DA4">
            <w:pPr>
              <w:rPr>
                <w:rFonts w:eastAsia="DengXian"/>
              </w:rPr>
            </w:pPr>
            <w:r>
              <w:rPr>
                <w:iCs/>
              </w:rPr>
              <w:t>For the timing err</w:t>
            </w:r>
            <w:r>
              <w:rPr>
                <w:rFonts w:eastAsia="DengXian"/>
              </w:rPr>
              <w:t>or with hardware-</w:t>
            </w:r>
            <w:hyperlink r:id="rId16" w:tgtFrame="_blank" w:history="1">
              <w:r>
                <w:rPr>
                  <w:rFonts w:eastAsia="DengXian"/>
                </w:rPr>
                <w:t>dependent</w:t>
              </w:r>
            </w:hyperlink>
            <w:r>
              <w:rPr>
                <w:rFonts w:eastAsia="DengXian"/>
              </w:rPr>
              <w:t xml:space="preserve"> and </w:t>
            </w:r>
            <w:r>
              <w:rPr>
                <w:iCs/>
              </w:rPr>
              <w:t>RS</w:t>
            </w:r>
            <w:r>
              <w:rPr>
                <w:rFonts w:eastAsia="DengXian"/>
              </w:rPr>
              <w:t>-</w:t>
            </w:r>
            <w:hyperlink r:id="rId17" w:tgtFrame="_blank" w:history="1">
              <w:r>
                <w:rPr>
                  <w:rFonts w:eastAsia="DengXian"/>
                </w:rPr>
                <w:t>dependent</w:t>
              </w:r>
            </w:hyperlink>
            <w:r>
              <w:rPr>
                <w:iCs/>
              </w:rPr>
              <w:t>,</w:t>
            </w:r>
            <w:r>
              <w:rPr>
                <w:rFonts w:eastAsia="DengXian"/>
              </w:rPr>
              <w:t xml:space="preserve"> if the same assumption is applied between TA-based and RTT-based methods, the same time error value should be assumed. We agree with</w:t>
            </w:r>
            <w:r>
              <w:rPr>
                <w:b/>
                <w:lang w:eastAsia="zh-CN"/>
              </w:rPr>
              <w:t xml:space="preserve"> </w:t>
            </w:r>
            <w:r>
              <w:rPr>
                <w:rFonts w:eastAsia="DengXian"/>
              </w:rPr>
              <w:t>100 ns for downlink frame timing detection error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rPr>
                <w:rFonts w:eastAsia="DengXia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Support this proposal. We also agree that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not included in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included in Te</w:t>
            </w:r>
            <w:r>
              <w:rPr>
                <w:rFonts w:hint="eastAsia"/>
                <w:lang w:eastAsia="zh-CN"/>
              </w:rPr>
              <w:t xml:space="preserve"> or not, it is necessary to ask RAN4 about it.</w:t>
            </w:r>
          </w:p>
        </w:tc>
      </w:tr>
      <w:tr w:rsidR="00733686">
        <w:tc>
          <w:tcPr>
            <w:tcW w:w="2113" w:type="dxa"/>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733686" w:rsidRDefault="00F06DA4">
            <w:pPr>
              <w:rPr>
                <w:lang w:eastAsia="zh-CN"/>
              </w:rPr>
            </w:pPr>
            <w:r>
              <w:rPr>
                <w:rFonts w:hint="eastAsia"/>
                <w:lang w:eastAsia="zh-CN"/>
              </w:rPr>
              <w:t>W</w:t>
            </w:r>
            <w:r>
              <w:rPr>
                <w:lang w:eastAsia="zh-CN"/>
              </w:rPr>
              <w:t xml:space="preserve">e are fine in the main bullet. </w:t>
            </w:r>
          </w:p>
          <w:p w:rsidR="00733686" w:rsidRDefault="00F06DA4">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rsidR="00733686">
        <w:tc>
          <w:tcPr>
            <w:tcW w:w="2113" w:type="dxa"/>
          </w:tcPr>
          <w:p w:rsidR="00733686" w:rsidRDefault="00F06DA4">
            <w:pPr>
              <w:spacing w:beforeLines="50" w:before="120"/>
              <w:rPr>
                <w:iCs/>
                <w:kern w:val="2"/>
                <w:lang w:eastAsia="zh-CN"/>
              </w:rPr>
            </w:pPr>
            <w:r>
              <w:rPr>
                <w:iCs/>
                <w:kern w:val="2"/>
                <w:lang w:eastAsia="zh-CN"/>
              </w:rPr>
              <w:t>MediaTek</w:t>
            </w:r>
          </w:p>
        </w:tc>
        <w:tc>
          <w:tcPr>
            <w:tcW w:w="7194" w:type="dxa"/>
          </w:tcPr>
          <w:p w:rsidR="00733686" w:rsidRDefault="00F06DA4">
            <w:pPr>
              <w:rPr>
                <w:lang w:eastAsia="zh-CN"/>
              </w:rPr>
            </w:pPr>
            <w:r>
              <w:rPr>
                <w:lang w:eastAsia="zh-CN"/>
              </w:rPr>
              <w:t>Fine with the proposal</w:t>
            </w:r>
          </w:p>
        </w:tc>
      </w:tr>
      <w:tr w:rsidR="00733686">
        <w:tc>
          <w:tcPr>
            <w:tcW w:w="2113" w:type="dxa"/>
          </w:tcPr>
          <w:p w:rsidR="00733686" w:rsidRDefault="00F06DA4">
            <w:pPr>
              <w:spacing w:beforeLines="50" w:before="120"/>
              <w:rPr>
                <w:rFonts w:eastAsia="맑은 고딕"/>
                <w:iCs/>
                <w:kern w:val="2"/>
                <w:lang w:eastAsia="ko-KR"/>
              </w:rPr>
            </w:pPr>
            <w:r>
              <w:rPr>
                <w:rFonts w:eastAsia="맑은 고딕" w:hint="eastAsia"/>
                <w:iCs/>
                <w:kern w:val="2"/>
                <w:lang w:eastAsia="ko-KR"/>
              </w:rPr>
              <w:t>LG</w:t>
            </w:r>
          </w:p>
        </w:tc>
        <w:tc>
          <w:tcPr>
            <w:tcW w:w="7194" w:type="dxa"/>
          </w:tcPr>
          <w:p w:rsidR="00733686" w:rsidRDefault="00F06DA4">
            <w:pPr>
              <w:rPr>
                <w:rFonts w:eastAsia="맑은 고딕"/>
                <w:lang w:eastAsia="ko-KR"/>
              </w:rPr>
            </w:pPr>
            <w:r>
              <w:rPr>
                <w:rFonts w:eastAsia="맑은 고딕" w:hint="eastAsia"/>
                <w:lang w:eastAsia="ko-KR"/>
              </w:rPr>
              <w:t xml:space="preserve">We support this proposal. </w:t>
            </w:r>
          </w:p>
        </w:tc>
      </w:tr>
      <w:tr w:rsidR="00733686">
        <w:tc>
          <w:tcPr>
            <w:tcW w:w="2113" w:type="dxa"/>
          </w:tcPr>
          <w:p w:rsidR="00733686" w:rsidRDefault="00F06DA4">
            <w:pPr>
              <w:spacing w:beforeLines="50" w:before="120"/>
              <w:rPr>
                <w:iCs/>
                <w:kern w:val="2"/>
                <w:lang w:eastAsia="ko-KR"/>
              </w:rPr>
            </w:pPr>
            <w:r>
              <w:rPr>
                <w:rFonts w:hint="eastAsia"/>
                <w:iCs/>
                <w:kern w:val="2"/>
                <w:lang w:eastAsia="zh-CN"/>
              </w:rPr>
              <w:t>ZTE</w:t>
            </w:r>
          </w:p>
        </w:tc>
        <w:tc>
          <w:tcPr>
            <w:tcW w:w="7194" w:type="dxa"/>
          </w:tcPr>
          <w:p w:rsidR="00733686" w:rsidRDefault="00F06DA4">
            <w:pPr>
              <w:rPr>
                <w:lang w:eastAsia="ko-KR"/>
              </w:rPr>
            </w:pPr>
            <w:r>
              <w:rPr>
                <w:rFonts w:hint="eastAsia"/>
                <w:lang w:eastAsia="zh-CN"/>
              </w:rPr>
              <w:t>We are fine with this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733686" w:rsidRDefault="00F06DA4">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Te or not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rsidR="00733686" w:rsidRDefault="00F06DA4">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rsidR="00733686" w:rsidRDefault="00733686">
      <w:pPr>
        <w:adjustRightInd/>
        <w:spacing w:line="252" w:lineRule="auto"/>
        <w:contextualSpacing/>
        <w:jc w:val="left"/>
        <w:rPr>
          <w:i/>
          <w:color w:val="0000FF"/>
          <w:lang w:val="en-GB" w:eastAsia="zh-CN"/>
        </w:rPr>
      </w:pPr>
    </w:p>
    <w:p w:rsidR="00733686" w:rsidRDefault="00F06DA4">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a LS to RAN4 to ask for their interpretation on the RAN4 specification.  </w:t>
      </w:r>
    </w:p>
    <w:p w:rsidR="00733686" w:rsidRDefault="00733686">
      <w:pPr>
        <w:adjustRightInd/>
        <w:spacing w:line="252" w:lineRule="auto"/>
        <w:ind w:left="720"/>
        <w:contextualSpacing/>
        <w:jc w:val="left"/>
        <w:rPr>
          <w:b/>
          <w:bCs/>
          <w:i/>
        </w:rPr>
      </w:pP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Change the first sub-bullet to </w:t>
      </w:r>
      <w:r>
        <w:rPr>
          <w:rFonts w:eastAsia="DengXian" w:hAnsi="Cambria Math"/>
          <w:b/>
          <w:i/>
          <w:lang w:eastAsia="zh-CN"/>
        </w:rPr>
        <w:t>“”</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p>
    <w:p w:rsidR="00733686" w:rsidRDefault="00F06DA4">
      <w:pPr>
        <w:numPr>
          <w:ilvl w:val="1"/>
          <w:numId w:val="16"/>
        </w:numPr>
        <w:adjustRightInd/>
        <w:spacing w:line="252" w:lineRule="auto"/>
        <w:contextualSpacing/>
        <w:jc w:val="left"/>
        <w:rPr>
          <w:bCs/>
        </w:rPr>
      </w:pPr>
      <w:r>
        <w:rPr>
          <w:i/>
          <w:color w:val="0000FF"/>
          <w:lang w:val="en-GB" w:eastAsia="zh-CN"/>
        </w:rPr>
        <w:t>Ericsson, Intel</w:t>
      </w:r>
    </w:p>
    <w:p w:rsidR="00733686" w:rsidRDefault="00F06DA4">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key question to ask RAN4 is whether the potential downlink frame detection error is considered also when they defined Te, which is the controversial point in RAN1 also.   </w:t>
      </w:r>
    </w:p>
    <w:p w:rsidR="00733686" w:rsidRDefault="00F06DA4">
      <w:pPr>
        <w:rPr>
          <w:lang w:eastAsia="zh-CN"/>
        </w:rPr>
      </w:pPr>
      <w:r>
        <w:rPr>
          <w:rFonts w:hint="eastAsia"/>
          <w:lang w:eastAsia="zh-CN"/>
        </w:rPr>
        <w:t>=</w:t>
      </w:r>
      <w:r>
        <w:rPr>
          <w:lang w:eastAsia="zh-CN"/>
        </w:rPr>
        <w:t>=============</w:t>
      </w:r>
    </w:p>
    <w:p w:rsidR="00733686" w:rsidRDefault="00F06DA4">
      <w:pPr>
        <w:rPr>
          <w:i/>
          <w:lang w:eastAsia="zh-CN"/>
        </w:rPr>
      </w:pPr>
      <w:r>
        <w:rPr>
          <w:rFonts w:cs="v4.2.0"/>
          <w:i/>
        </w:rPr>
        <w:lastRenderedPageBreak/>
        <w:t xml:space="preserve">The reference point for the UE initial transmit timing control requirement shall be the downlink timing of the reference cell minus </w:t>
      </w:r>
      <w:r>
        <w:rPr>
          <w:i/>
          <w:noProof/>
          <w:position w:val="-10"/>
          <w:lang w:eastAsia="ko-KR"/>
        </w:rPr>
        <w:drawing>
          <wp:inline distT="0" distB="0" distL="0" distR="0">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rsidR="00733686" w:rsidRDefault="00F06DA4">
      <w:pPr>
        <w:rPr>
          <w:lang w:eastAsia="zh-CN"/>
        </w:rPr>
      </w:pPr>
      <w:r>
        <w:rPr>
          <w:rFonts w:hint="eastAsia"/>
          <w:lang w:eastAsia="zh-CN"/>
        </w:rPr>
        <w:t>=</w:t>
      </w:r>
      <w:r>
        <w:rPr>
          <w:lang w:eastAsia="zh-CN"/>
        </w:rPr>
        <w:t>=============</w:t>
      </w: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Samsung: </w:t>
      </w:r>
      <w:r>
        <w:rPr>
          <w:rFonts w:eastAsia="DengXian" w:hAnsi="Cambria Math"/>
          <w:i/>
          <w:lang w:eastAsia="zh-CN"/>
        </w:rPr>
        <w:t xml:space="preserve">Suggest to ask RAN4 about Tx error with different assumptions as well </w:t>
      </w:r>
    </w:p>
    <w:p w:rsidR="00733686" w:rsidRDefault="00F06DA4">
      <w:pPr>
        <w:numPr>
          <w:ilvl w:val="1"/>
          <w:numId w:val="16"/>
        </w:numPr>
        <w:adjustRightInd/>
        <w:spacing w:line="252" w:lineRule="auto"/>
        <w:contextualSpacing/>
        <w:jc w:val="left"/>
        <w:rPr>
          <w:bCs/>
        </w:rPr>
      </w:pPr>
      <w:r>
        <w:rPr>
          <w:i/>
          <w:color w:val="0000FF"/>
          <w:lang w:val="en-GB" w:eastAsia="zh-CN"/>
        </w:rPr>
        <w:t>Samsung</w:t>
      </w:r>
    </w:p>
    <w:p w:rsidR="00733686" w:rsidRDefault="00F06DA4">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rsidR="00733686" w:rsidRDefault="00733686">
      <w:pPr>
        <w:rPr>
          <w:lang w:eastAsia="zh-CN"/>
        </w:rPr>
      </w:pPr>
    </w:p>
    <w:p w:rsidR="00733686" w:rsidRDefault="00F06DA4">
      <w:pPr>
        <w:numPr>
          <w:ilvl w:val="0"/>
          <w:numId w:val="16"/>
        </w:numPr>
        <w:adjustRightInd/>
        <w:spacing w:line="252" w:lineRule="auto"/>
        <w:contextualSpacing/>
        <w:jc w:val="left"/>
        <w:rPr>
          <w:b/>
          <w:bCs/>
          <w:i/>
        </w:rPr>
      </w:pPr>
      <w:r>
        <w:rPr>
          <w:rFonts w:eastAsia="DengXian" w:hAnsi="Cambria Math"/>
          <w:b/>
          <w:i/>
          <w:lang w:eastAsia="zh-CN"/>
        </w:rPr>
        <w:t xml:space="preserve">Ericsson: </w:t>
      </w:r>
      <w:r>
        <w:rPr>
          <w:rFonts w:eastAsia="DengXian" w:hAnsi="Cambria Math"/>
          <w:i/>
          <w:lang w:eastAsia="zh-CN"/>
        </w:rPr>
        <w:t xml:space="preserve">Same value applied to RTT-based and TA-based if all conditions are the same. However, different DL RS might be used to measure the DL frame timing for TA-based and RTT-based, therefore it is possible to have different values. </w:t>
      </w:r>
    </w:p>
    <w:p w:rsidR="00733686" w:rsidRDefault="00F06DA4">
      <w:pPr>
        <w:numPr>
          <w:ilvl w:val="1"/>
          <w:numId w:val="16"/>
        </w:numPr>
        <w:adjustRightInd/>
        <w:spacing w:line="252" w:lineRule="auto"/>
        <w:contextualSpacing/>
        <w:jc w:val="left"/>
        <w:rPr>
          <w:b/>
          <w:bCs/>
          <w:i/>
        </w:rPr>
      </w:pPr>
      <w:r>
        <w:rPr>
          <w:rFonts w:eastAsia="DengXian" w:hAnsi="Cambria Math"/>
          <w:b/>
          <w:i/>
          <w:lang w:eastAsia="zh-CN"/>
        </w:rPr>
        <w:t xml:space="preserve">Feature lead: </w:t>
      </w:r>
      <w:r>
        <w:rPr>
          <w:rFonts w:eastAsia="DengXian" w:hAnsi="Cambria Math"/>
          <w:i/>
          <w:lang w:eastAsia="zh-CN"/>
        </w:rPr>
        <w:t xml:space="preserve">Recommend to leave more discussion with the FFS in the proposal, since at this stage it is not clear what RS will be used for RTT-based solution yet. </w:t>
      </w:r>
    </w:p>
    <w:p w:rsidR="00733686" w:rsidRDefault="00F06DA4">
      <w:pPr>
        <w:adjustRightInd/>
        <w:spacing w:line="252" w:lineRule="auto"/>
        <w:ind w:left="720"/>
        <w:contextualSpacing/>
        <w:jc w:val="left"/>
        <w:rPr>
          <w:b/>
          <w:bCs/>
          <w:i/>
        </w:rPr>
      </w:pPr>
      <w:r>
        <w:rPr>
          <w:rFonts w:eastAsia="DengXian" w:hAnsi="Cambria Math"/>
          <w:i/>
          <w:lang w:eastAsia="zh-CN"/>
        </w:rPr>
        <w:t xml:space="preserve"> </w:t>
      </w:r>
    </w:p>
    <w:p w:rsidR="00733686" w:rsidRDefault="00733686">
      <w:pPr>
        <w:rPr>
          <w:lang w:eastAsia="zh-CN"/>
        </w:rPr>
      </w:pPr>
    </w:p>
    <w:p w:rsidR="00733686" w:rsidRDefault="00F06DA4">
      <w:pPr>
        <w:pStyle w:val="20"/>
        <w:rPr>
          <w:b w:val="0"/>
          <w:bCs w:val="0"/>
          <w:sz w:val="22"/>
        </w:rPr>
      </w:pPr>
      <w:r>
        <w:rPr>
          <w:lang w:eastAsia="zh-CN"/>
        </w:rPr>
        <w:t xml:space="preserve">How to interpret the agreed value for BS transmit timing error </w:t>
      </w:r>
    </w:p>
    <w:p w:rsidR="00733686" w:rsidRDefault="00F06DA4">
      <w:r>
        <w:t xml:space="preserve">In RAN1#103-e, we have agreed to use 65ns to represent the BS transmit timing error for the control-to-control scenario. </w:t>
      </w: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733686" w:rsidRDefault="00733686"/>
    <w:p w:rsidR="00733686" w:rsidRDefault="00F06DA4">
      <w:r>
        <w:t xml:space="preserve">Nokia (R1-2100730) propose to clarify if this should be interpreted as a maximum (&lt;) or a relative (±) value.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overflowPunct w:val="0"/>
              <w:snapToGrid/>
              <w:spacing w:after="0"/>
              <w:jc w:val="left"/>
              <w:textAlignment w:val="baseline"/>
              <w:rPr>
                <w:bCs/>
              </w:rPr>
            </w:pPr>
            <w:r>
              <w:rPr>
                <w:bCs/>
              </w:rPr>
              <w:t>Nokia R1-2100730</w:t>
            </w:r>
          </w:p>
          <w:p w:rsidR="00733686" w:rsidRDefault="00733686">
            <w:pPr>
              <w:overflowPunct w:val="0"/>
              <w:snapToGrid/>
              <w:spacing w:after="0"/>
              <w:jc w:val="left"/>
              <w:textAlignment w:val="baseline"/>
              <w:rPr>
                <w:bCs/>
              </w:rPr>
            </w:pPr>
          </w:p>
          <w:p w:rsidR="00733686" w:rsidRDefault="00F06DA4">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733686" w:rsidRDefault="00F06DA4">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733686" w:rsidRDefault="00733686"/>
    <w:p w:rsidR="00733686" w:rsidRDefault="00F06DA4">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rsidR="00733686" w:rsidRDefault="00733686">
      <w:pPr>
        <w:rPr>
          <w:b/>
          <w:highlight w:val="yellow"/>
          <w:lang w:eastAsia="zh-CN"/>
        </w:rPr>
      </w:pPr>
    </w:p>
    <w:p w:rsidR="00733686" w:rsidRDefault="00F06DA4">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rsidR="00733686" w:rsidRDefault="00F06DA4">
            <w:pPr>
              <w:spacing w:beforeLines="50" w:before="120"/>
              <w:rPr>
                <w:iCs/>
                <w:kern w:val="2"/>
                <w:lang w:eastAsia="zh-CN"/>
              </w:rPr>
            </w:pPr>
            <w:r>
              <w:rPr>
                <w:iCs/>
                <w:kern w:val="2"/>
                <w:lang w:eastAsia="zh-CN"/>
              </w:rPr>
              <w:t xml:space="preserve">We prefer ±32.5 ns as explained in </w:t>
            </w:r>
            <w:r>
              <w:rPr>
                <w:bCs/>
              </w:rPr>
              <w:t>R1-2100730</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We are fine with it.</w:t>
            </w:r>
          </w:p>
          <w:p w:rsidR="00733686" w:rsidRDefault="00F06DA4">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hint="eastAsia"/>
                <w:bCs/>
                <w:lang w:eastAsia="zh-CN"/>
              </w:rPr>
              <w:t>We are fine with the proposal.</w:t>
            </w:r>
          </w:p>
          <w:p w:rsidR="00733686" w:rsidRDefault="00F06DA4">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No strong view. We tend to agree with Oppo are fine with +/- 32.5 ns if this is the majority 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bCs/>
                <w:lang w:eastAsia="ko-KR"/>
              </w:rPr>
            </w:pPr>
            <w:r>
              <w:rPr>
                <w:rFonts w:eastAsia="맑은 고딕" w:hint="eastAsia"/>
                <w:bCs/>
                <w:lang w:eastAsia="ko-KR"/>
              </w:rPr>
              <w:t xml:space="preserve">Fine with the proposal. </w:t>
            </w:r>
          </w:p>
        </w:tc>
      </w:tr>
      <w:tr w:rsidR="00733686">
        <w:tc>
          <w:tcPr>
            <w:tcW w:w="2113" w:type="dxa"/>
          </w:tcPr>
          <w:p w:rsidR="00733686" w:rsidRDefault="00F06DA4">
            <w:pPr>
              <w:spacing w:beforeLines="50" w:before="120"/>
              <w:rPr>
                <w:iCs/>
                <w:kern w:val="2"/>
                <w:lang w:eastAsia="zh-CN"/>
              </w:rPr>
            </w:pPr>
            <w:r>
              <w:rPr>
                <w:iCs/>
                <w:kern w:val="2"/>
                <w:lang w:eastAsia="zh-CN"/>
              </w:rPr>
              <w:t>Ericsson</w:t>
            </w:r>
          </w:p>
        </w:tc>
        <w:tc>
          <w:tcPr>
            <w:tcW w:w="7194" w:type="dxa"/>
          </w:tcPr>
          <w:p w:rsidR="00733686" w:rsidRDefault="00F06DA4">
            <w:pPr>
              <w:spacing w:beforeLines="50" w:before="120"/>
              <w:rPr>
                <w:bCs/>
                <w:lang w:eastAsia="zh-CN"/>
              </w:rPr>
            </w:pPr>
            <w:r>
              <w:rPr>
                <w:bCs/>
                <w:lang w:eastAsia="zh-CN"/>
              </w:rPr>
              <w:t>Do not support.</w:t>
            </w:r>
          </w:p>
          <w:p w:rsidR="00733686" w:rsidRDefault="00F06DA4">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733686">
        <w:tc>
          <w:tcPr>
            <w:tcW w:w="2113" w:type="dxa"/>
          </w:tcPr>
          <w:p w:rsidR="00733686" w:rsidRDefault="00F06DA4">
            <w:pPr>
              <w:spacing w:beforeLines="50" w:before="120"/>
              <w:rPr>
                <w:iCs/>
                <w:kern w:val="2"/>
                <w:lang w:eastAsia="zh-CN"/>
              </w:rPr>
            </w:pPr>
            <w:r>
              <w:rPr>
                <w:rFonts w:eastAsia="맑은 고딕" w:hint="eastAsia"/>
                <w:iCs/>
                <w:kern w:val="2"/>
                <w:lang w:eastAsia="ko-KR"/>
              </w:rPr>
              <w:t>E</w:t>
            </w:r>
            <w:r>
              <w:rPr>
                <w:rFonts w:eastAsia="맑은 고딕"/>
                <w:iCs/>
                <w:kern w:val="2"/>
                <w:lang w:eastAsia="ko-KR"/>
              </w:rPr>
              <w:t>TRI</w:t>
            </w:r>
          </w:p>
        </w:tc>
        <w:tc>
          <w:tcPr>
            <w:tcW w:w="7194" w:type="dxa"/>
          </w:tcPr>
          <w:p w:rsidR="00733686" w:rsidRDefault="00F06DA4">
            <w:pPr>
              <w:spacing w:beforeLines="50" w:before="120"/>
              <w:rPr>
                <w:bCs/>
                <w:lang w:eastAsia="zh-CN"/>
              </w:rPr>
            </w:pPr>
            <w:r>
              <w:rPr>
                <w:rFonts w:eastAsia="맑은 고딕" w:hint="eastAsia"/>
                <w:bCs/>
                <w:lang w:eastAsia="ko-KR"/>
              </w:rPr>
              <w:t>W</w:t>
            </w:r>
            <w:r>
              <w:rPr>
                <w:rFonts w:eastAsia="맑은 고딕"/>
                <w:bCs/>
                <w:lang w:eastAsia="ko-KR"/>
              </w:rPr>
              <w:t>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rsidR="00733686" w:rsidRDefault="00F06DA4">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rsidR="00733686" w:rsidRDefault="00F06DA4">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adjustRightInd/>
        <w:spacing w:line="252" w:lineRule="auto"/>
        <w:contextualSpacing/>
        <w:jc w:val="left"/>
        <w:rPr>
          <w:bCs/>
        </w:rPr>
      </w:pPr>
      <w:r>
        <w:rPr>
          <w:i/>
          <w:color w:val="0000FF"/>
          <w:lang w:val="en-GB" w:eastAsia="zh-CN"/>
        </w:rPr>
        <w:t xml:space="preserve"> </w:t>
      </w:r>
    </w:p>
    <w:p w:rsidR="00733686" w:rsidRDefault="00F06DA4">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rsidR="00733686" w:rsidRDefault="00F06DA4">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733686" w:rsidRDefault="00733686">
      <w:pPr>
        <w:rPr>
          <w:b/>
          <w:bCs/>
        </w:rPr>
      </w:pPr>
    </w:p>
    <w:p w:rsidR="00733686" w:rsidRDefault="00F06DA4">
      <w:pPr>
        <w:rPr>
          <w:b/>
          <w:bCs/>
        </w:rPr>
      </w:pPr>
      <w:r>
        <w:rPr>
          <w:rFonts w:hint="eastAsia"/>
          <w:b/>
          <w:bCs/>
        </w:rPr>
        <w:t>P</w:t>
      </w:r>
      <w:r>
        <w:rPr>
          <w:b/>
          <w:bCs/>
        </w:rPr>
        <w:t xml:space="preserve">lease provide your comment on the above proposal 2.2-2.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do not support this proposal. It is not obvious that we can use 32.5ns directly.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 xml:space="preserve">We support this proposal. </w:t>
            </w:r>
            <w:r>
              <w:rPr>
                <w:iCs/>
                <w:kern w:val="2"/>
                <w:lang w:eastAsia="zh-CN"/>
              </w:rPr>
              <w:br/>
            </w:r>
          </w:p>
          <w:p w:rsidR="00733686" w:rsidRDefault="00F06DA4">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rsidR="00733686" w:rsidRDefault="00EE5903">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733686">
            <w:pPr>
              <w:spacing w:beforeLines="50" w:before="120"/>
              <w:rPr>
                <w:iCs/>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We are 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are fine with this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We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rsidR="00733686" w:rsidRDefault="00F06DA4">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rsidR="00733686" w:rsidRDefault="00F06DA4">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pStyle w:val="afc"/>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rsidR="00733686" w:rsidRDefault="00F06DA4">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733686" w:rsidRDefault="00F06DA4">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rPr>
            </w:pPr>
            <w:r>
              <w:rPr>
                <w:iCs/>
                <w:kern w:val="2"/>
              </w:rPr>
              <w:t>Do not support the proposal.</w:t>
            </w:r>
          </w:p>
          <w:p w:rsidR="00733686" w:rsidRDefault="00F06DA4">
            <w:pPr>
              <w:spacing w:beforeLines="50" w:before="12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rsidR="00733686" w:rsidRDefault="00F06DA4">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rsidR="00733686" w:rsidRDefault="00F06DA4">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rsidR="00733686" w:rsidRDefault="00F06DA4">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733686" w:rsidRDefault="00F06DA4">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rsidR="00733686" w:rsidRDefault="00F06DA4">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rsidR="00733686" w:rsidRDefault="00F06DA4">
            <w:pPr>
              <w:spacing w:beforeLines="50" w:before="120"/>
              <w:rPr>
                <w:iCs/>
                <w:kern w:val="2"/>
              </w:rPr>
            </w:pPr>
            <w:r>
              <w:rPr>
                <w:iCs/>
                <w:kern w:val="2"/>
              </w:rPr>
              <w:t xml:space="preserve"> </w:t>
            </w:r>
          </w:p>
          <w:p w:rsidR="00733686" w:rsidRDefault="00F06DA4">
            <w:pPr>
              <w:spacing w:beforeLines="50" w:before="120"/>
              <w:rPr>
                <w:iCs/>
                <w:kern w:val="2"/>
              </w:rPr>
            </w:pPr>
            <w:r>
              <w:rPr>
                <w:iCs/>
                <w:kern w:val="2"/>
              </w:rPr>
              <w:lastRenderedPageBreak/>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rsidR="00733686" w:rsidRDefault="00F06DA4">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733686" w:rsidRDefault="00F06DA4">
            <w:pPr>
              <w:spacing w:beforeLines="50" w:before="120"/>
              <w:rPr>
                <w:rFonts w:ascii="Calibri" w:hAnsi="Calibri" w:cs="Calibri"/>
                <w:color w:val="000000"/>
                <w:lang w:eastAsia="zh-CN"/>
              </w:rPr>
            </w:pPr>
            <w:r>
              <w:rPr>
                <w:rFonts w:ascii="Calibri" w:hAnsi="Calibri" w:cs="Calibri"/>
                <w:color w:val="000000"/>
                <w:lang w:eastAsia="zh-CN"/>
              </w:rPr>
              <w:t>100 ns is assumed for BS detecting error. </w:t>
            </w:r>
          </w:p>
          <w:p w:rsidR="00733686" w:rsidRDefault="00F06DA4">
            <w:pPr>
              <w:spacing w:after="0"/>
              <w:rPr>
                <w:rFonts w:eastAsia="Times New Roman"/>
                <w:highlight w:val="green"/>
                <w:lang w:eastAsia="zh-CN"/>
              </w:rPr>
            </w:pPr>
            <w:r>
              <w:rPr>
                <w:rFonts w:eastAsia="Times New Roman"/>
                <w:highlight w:val="green"/>
                <w:lang w:eastAsia="zh-CN"/>
              </w:rPr>
              <w:t>Agreements:</w:t>
            </w:r>
          </w:p>
          <w:p w:rsidR="00733686" w:rsidRDefault="00F06DA4">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rsidR="00733686" w:rsidRDefault="00F06DA4">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rsidR="00733686" w:rsidRDefault="00733686">
            <w:pPr>
              <w:spacing w:beforeLines="50" w:before="120"/>
              <w:rPr>
                <w:bCs/>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No strong preference. We don’t see this factor as the most limiting in the overall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 xml:space="preserve">Support the proposal.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imes New Roman"/>
                <w:bCs/>
              </w:rPr>
            </w:pPr>
            <w:r>
              <w:rPr>
                <w:rFonts w:eastAsia="Times New Roman"/>
                <w:bCs/>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heme="minorEastAsia"/>
                <w:bCs/>
                <w:lang w:eastAsia="zh-CN"/>
              </w:rPr>
            </w:pPr>
            <w:r>
              <w:rPr>
                <w:rFonts w:eastAsiaTheme="minorEastAsia"/>
                <w:bCs/>
                <w:lang w:eastAsia="zh-CN"/>
              </w:rPr>
              <w:t>We are fine with the proposal.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733686">
        <w:tc>
          <w:tcPr>
            <w:tcW w:w="2113" w:type="dxa"/>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733686" w:rsidRDefault="00F06DA4">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rsidR="00733686" w:rsidRDefault="00F06DA4">
            <w:pPr>
              <w:spacing w:beforeLines="50" w:before="12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rsidR="00733686">
        <w:tc>
          <w:tcPr>
            <w:tcW w:w="2113" w:type="dxa"/>
          </w:tcPr>
          <w:p w:rsidR="00733686" w:rsidRDefault="00F06DA4">
            <w:pPr>
              <w:spacing w:beforeLines="50" w:before="120"/>
              <w:rPr>
                <w:iCs/>
                <w:kern w:val="2"/>
                <w:lang w:eastAsia="zh-CN"/>
              </w:rPr>
            </w:pPr>
            <w:r>
              <w:rPr>
                <w:iCs/>
                <w:kern w:val="2"/>
                <w:lang w:eastAsia="zh-CN"/>
              </w:rPr>
              <w:t>MediaTek</w:t>
            </w:r>
          </w:p>
        </w:tc>
        <w:tc>
          <w:tcPr>
            <w:tcW w:w="7194" w:type="dxa"/>
          </w:tcPr>
          <w:p w:rsidR="00733686" w:rsidRDefault="00F06DA4">
            <w:pPr>
              <w:spacing w:beforeLines="50" w:before="120"/>
              <w:rPr>
                <w:rFonts w:eastAsiaTheme="minorEastAsia"/>
                <w:bCs/>
                <w:lang w:eastAsia="zh-CN"/>
              </w:rPr>
            </w:pPr>
            <w:r>
              <w:rPr>
                <w:rFonts w:eastAsiaTheme="minorEastAsia"/>
                <w:bCs/>
                <w:lang w:eastAsia="zh-CN"/>
              </w:rPr>
              <w:t>Support</w:t>
            </w:r>
          </w:p>
        </w:tc>
      </w:tr>
      <w:tr w:rsidR="00733686">
        <w:tc>
          <w:tcPr>
            <w:tcW w:w="2113" w:type="dxa"/>
          </w:tcPr>
          <w:p w:rsidR="00733686" w:rsidRDefault="00F06DA4">
            <w:pPr>
              <w:spacing w:beforeLines="50" w:before="120"/>
              <w:rPr>
                <w:iCs/>
                <w:kern w:val="2"/>
                <w:lang w:eastAsia="zh-CN"/>
              </w:rPr>
            </w:pPr>
            <w:r>
              <w:rPr>
                <w:rFonts w:hint="eastAsia"/>
                <w:iCs/>
                <w:kern w:val="2"/>
                <w:lang w:eastAsia="zh-CN"/>
              </w:rPr>
              <w:t>ZTE</w:t>
            </w:r>
          </w:p>
        </w:tc>
        <w:tc>
          <w:tcPr>
            <w:tcW w:w="7194" w:type="dxa"/>
          </w:tcPr>
          <w:p w:rsidR="00733686" w:rsidRDefault="00F06DA4">
            <w:pPr>
              <w:spacing w:beforeLines="50" w:before="120"/>
              <w:rPr>
                <w:rFonts w:eastAsiaTheme="minorEastAsia"/>
                <w:bCs/>
                <w:lang w:eastAsia="zh-CN"/>
              </w:rPr>
            </w:pPr>
            <w:r>
              <w:rPr>
                <w:rFonts w:eastAsiaTheme="minorEastAsia" w:hint="eastAsia"/>
                <w:bCs/>
                <w:lang w:eastAsia="zh-CN"/>
              </w:rPr>
              <w:t>We support this proposal</w:t>
            </w:r>
          </w:p>
        </w:tc>
      </w:tr>
    </w:tbl>
    <w:p w:rsidR="00733686" w:rsidRDefault="00733686">
      <w:pPr>
        <w:rPr>
          <w:lang w:eastAsia="zh-CN"/>
        </w:rPr>
      </w:pPr>
    </w:p>
    <w:p w:rsidR="00733686" w:rsidRDefault="00F06DA4">
      <w:pPr>
        <w:pStyle w:val="20"/>
        <w:rPr>
          <w:b w:val="0"/>
          <w:bCs w:val="0"/>
          <w:sz w:val="22"/>
        </w:rPr>
      </w:pPr>
      <w:r>
        <w:rPr>
          <w:lang w:eastAsia="zh-CN"/>
        </w:rPr>
        <w:t xml:space="preserve">BS transmit timing error for smart grid scenario </w:t>
      </w:r>
    </w:p>
    <w:p w:rsidR="00733686" w:rsidRDefault="00F06DA4">
      <w:r>
        <w:t>In RAN1#103e, the following agreement was achieved:</w:t>
      </w: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jc w:val="left"/>
        <w:rPr>
          <w:rFonts w:eastAsia="Times New Roman"/>
        </w:rPr>
      </w:pPr>
      <w:r>
        <w:rPr>
          <w:rFonts w:eastAsia="Times New Roman"/>
        </w:rPr>
        <w:t>Option 1: 200 ns</w:t>
      </w:r>
    </w:p>
    <w:p w:rsidR="00733686" w:rsidRDefault="00F06DA4">
      <w:pPr>
        <w:numPr>
          <w:ilvl w:val="0"/>
          <w:numId w:val="20"/>
        </w:numPr>
        <w:autoSpaceDE/>
        <w:autoSpaceDN/>
        <w:adjustRightInd/>
        <w:snapToGrid/>
        <w:spacing w:after="0"/>
        <w:jc w:val="left"/>
        <w:rPr>
          <w:rFonts w:eastAsia="Times New Roman"/>
        </w:rPr>
      </w:pPr>
      <w:r>
        <w:rPr>
          <w:rFonts w:eastAsia="Times New Roman"/>
        </w:rPr>
        <w:t>Option 2: 65 ns</w:t>
      </w:r>
    </w:p>
    <w:p w:rsidR="00733686" w:rsidRDefault="00733686">
      <w:pPr>
        <w:rPr>
          <w:lang w:eastAsia="zh-CN"/>
        </w:rPr>
      </w:pPr>
    </w:p>
    <w:p w:rsidR="00733686" w:rsidRDefault="00F06DA4">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rsidR="00733686" w:rsidRDefault="00733686">
      <w:pPr>
        <w:spacing w:after="0"/>
        <w:rPr>
          <w:b/>
          <w:lang w:eastAsia="zh-CN"/>
        </w:rPr>
      </w:pPr>
    </w:p>
    <w:p w:rsidR="00733686" w:rsidRDefault="00F06DA4">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w:t>
      </w:r>
      <w:r>
        <w:rPr>
          <w:lang w:eastAsia="zh-CN"/>
        </w:rPr>
        <w:lastRenderedPageBreak/>
        <w:t xml:space="preserve">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Agree with FL.  Our conclusion on smart grid remains the same across {65,100,200}ns.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S</w:t>
            </w:r>
            <w:r>
              <w:rPr>
                <w:iCs/>
                <w:lang w:eastAsia="zh-CN"/>
              </w:rPr>
              <w:t xml:space="preserve">uggest to use 65ns as well.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We agree with the option 1 and therefore BS transmit timing error of </w:t>
            </w:r>
            <w:r>
              <w:rPr>
                <w:bCs/>
              </w:rPr>
              <w:t>±100 ns would be consider for the smart grid use case.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 xml:space="preserve">We agree with FL’s suggestion.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rsidR="00733686" w:rsidRDefault="00F06DA4">
            <w:pPr>
              <w:rPr>
                <w:iCs/>
                <w:lang w:eastAsia="zh-CN"/>
              </w:rPr>
            </w:pPr>
            <w:r>
              <w:rPr>
                <w:rFonts w:eastAsia="Times New Roman"/>
              </w:rPr>
              <w:t>Although, this may not affect the outcome of going above or below the budget, but it will be more accurate estimation of the error with the TA-based method.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Fine with the conclusion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iCs/>
                <w:lang w:eastAsia="zh-CN"/>
              </w:rPr>
            </w:pPr>
            <w:r>
              <w:rPr>
                <w:iCs/>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iCs/>
                <w:lang w:eastAsia="ko-KR"/>
              </w:rPr>
            </w:pPr>
            <w:r>
              <w:rPr>
                <w:rFonts w:eastAsia="맑은 고딕"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iCs/>
                <w:lang w:eastAsia="ko-KR"/>
              </w:rPr>
            </w:pPr>
            <w:r>
              <w:rPr>
                <w:rFonts w:eastAsia="맑은 고딕" w:hint="eastAsia"/>
                <w:iCs/>
                <w:lang w:eastAsia="ko-KR"/>
              </w:rPr>
              <w:t xml:space="preserve">We are fine with the proposal. </w:t>
            </w:r>
          </w:p>
        </w:tc>
      </w:tr>
      <w:tr w:rsidR="00733686">
        <w:tc>
          <w:tcPr>
            <w:tcW w:w="2113" w:type="dxa"/>
          </w:tcPr>
          <w:p w:rsidR="00733686" w:rsidRDefault="00F06DA4">
            <w:pPr>
              <w:rPr>
                <w:iCs/>
                <w:lang w:eastAsia="zh-CN"/>
              </w:rPr>
            </w:pPr>
            <w:r>
              <w:rPr>
                <w:iCs/>
                <w:lang w:eastAsia="zh-CN"/>
              </w:rPr>
              <w:t>Ericsson</w:t>
            </w:r>
          </w:p>
        </w:tc>
        <w:tc>
          <w:tcPr>
            <w:tcW w:w="7194" w:type="dxa"/>
          </w:tcPr>
          <w:p w:rsidR="00733686" w:rsidRDefault="00F06DA4">
            <w:pPr>
              <w:rPr>
                <w:iCs/>
                <w:lang w:eastAsia="zh-CN"/>
              </w:rPr>
            </w:pPr>
            <w:r>
              <w:rPr>
                <w:iCs/>
                <w:lang w:eastAsia="zh-CN"/>
              </w:rPr>
              <w:t>We are OK to leave this as two values, since the conclusion does not change either way for smart grid use case.</w:t>
            </w:r>
          </w:p>
          <w:p w:rsidR="00733686" w:rsidRDefault="00F06DA4">
            <w:pPr>
              <w:rPr>
                <w:iCs/>
                <w:lang w:eastAsia="zh-CN"/>
              </w:rPr>
            </w:pPr>
            <w:r>
              <w:rPr>
                <w:iCs/>
                <w:lang w:eastAsia="zh-CN"/>
              </w:rPr>
              <w:t>On the other hand, in our view, all values should have ±, even though sometimes RAN1 agreement was sloppy. Thus the two options means ±200ns and ±65ns.</w:t>
            </w:r>
          </w:p>
        </w:tc>
      </w:tr>
      <w:tr w:rsidR="00733686">
        <w:tc>
          <w:tcPr>
            <w:tcW w:w="2113" w:type="dxa"/>
          </w:tcPr>
          <w:p w:rsidR="00733686" w:rsidRDefault="00F06DA4">
            <w:pPr>
              <w:rPr>
                <w:iCs/>
                <w:lang w:eastAsia="zh-CN"/>
              </w:rPr>
            </w:pPr>
            <w:r>
              <w:rPr>
                <w:rFonts w:eastAsia="맑은 고딕" w:hint="eastAsia"/>
                <w:iCs/>
                <w:lang w:eastAsia="ko-KR"/>
              </w:rPr>
              <w:t>E</w:t>
            </w:r>
            <w:r>
              <w:rPr>
                <w:rFonts w:eastAsia="맑은 고딕"/>
                <w:iCs/>
                <w:lang w:eastAsia="ko-KR"/>
              </w:rPr>
              <w:t>TRI</w:t>
            </w:r>
          </w:p>
        </w:tc>
        <w:tc>
          <w:tcPr>
            <w:tcW w:w="7194" w:type="dxa"/>
          </w:tcPr>
          <w:p w:rsidR="00733686" w:rsidRDefault="00F06DA4">
            <w:pPr>
              <w:rPr>
                <w:iCs/>
                <w:lang w:eastAsia="zh-CN"/>
              </w:rPr>
            </w:pPr>
            <w:r>
              <w:rPr>
                <w:rFonts w:eastAsia="맑은 고딕" w:hint="eastAsia"/>
                <w:iCs/>
                <w:lang w:eastAsia="ko-KR"/>
              </w:rPr>
              <w:t>A</w:t>
            </w:r>
            <w:r>
              <w:rPr>
                <w:rFonts w:eastAsia="맑은 고딕"/>
                <w:iCs/>
                <w:lang w:eastAsia="ko-KR"/>
              </w:rPr>
              <w:t>gree with the suggestion.</w:t>
            </w:r>
          </w:p>
        </w:tc>
      </w:tr>
      <w:tr w:rsidR="00733686">
        <w:tc>
          <w:tcPr>
            <w:tcW w:w="2113" w:type="dxa"/>
          </w:tcPr>
          <w:p w:rsidR="00733686" w:rsidRDefault="00F06DA4">
            <w:pPr>
              <w:rPr>
                <w:rFonts w:eastAsia="맑은 고딕"/>
                <w:iCs/>
                <w:lang w:eastAsia="ko-KR"/>
              </w:rPr>
            </w:pPr>
            <w:r>
              <w:rPr>
                <w:rFonts w:eastAsia="맑은 고딕"/>
                <w:iCs/>
                <w:lang w:eastAsia="ko-KR"/>
              </w:rPr>
              <w:t>Qualcomm</w:t>
            </w:r>
          </w:p>
        </w:tc>
        <w:tc>
          <w:tcPr>
            <w:tcW w:w="7194" w:type="dxa"/>
          </w:tcPr>
          <w:p w:rsidR="00733686" w:rsidRDefault="00F06DA4">
            <w:pPr>
              <w:rPr>
                <w:rFonts w:eastAsia="맑은 고딕"/>
                <w:iCs/>
                <w:lang w:eastAsia="ko-KR"/>
              </w:rPr>
            </w:pPr>
            <w:r>
              <w:rPr>
                <w:rFonts w:eastAsia="맑은 고딕"/>
                <w:iCs/>
                <w:lang w:eastAsia="ko-KR"/>
              </w:rPr>
              <w:t>Agree.</w:t>
            </w:r>
          </w:p>
        </w:tc>
      </w:tr>
    </w:tbl>
    <w:p w:rsidR="00733686" w:rsidRDefault="00733686">
      <w:pPr>
        <w:rPr>
          <w:lang w:eastAsia="zh-CN"/>
        </w:rPr>
      </w:pPr>
    </w:p>
    <w:p w:rsidR="00733686" w:rsidRDefault="00F06DA4">
      <w:pPr>
        <w:pStyle w:val="10"/>
        <w:spacing w:before="240"/>
        <w:ind w:left="431" w:hanging="431"/>
        <w:rPr>
          <w:lang w:eastAsia="zh-CN"/>
        </w:rPr>
      </w:pPr>
      <w:r>
        <w:rPr>
          <w:lang w:eastAsia="zh-CN"/>
        </w:rPr>
        <w:t xml:space="preserve">Evaluation on the achievable time synchronization accuracy over Uu interface in Rel-16 </w:t>
      </w:r>
    </w:p>
    <w:p w:rsidR="00733686" w:rsidRDefault="00F06DA4">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733686" w:rsidRDefault="00F06DA4">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rsidR="00733686" w:rsidRDefault="00F06DA4">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733686" w:rsidRDefault="00F06DA4">
      <w:pPr>
        <w:numPr>
          <w:ilvl w:val="1"/>
          <w:numId w:val="16"/>
        </w:numPr>
        <w:adjustRightInd/>
        <w:spacing w:line="252" w:lineRule="auto"/>
        <w:contextualSpacing/>
        <w:jc w:val="left"/>
        <w:rPr>
          <w:lang w:eastAsia="zh-CN"/>
        </w:rPr>
      </w:pPr>
      <w:r>
        <w:rPr>
          <w:lang w:eastAsia="zh-CN"/>
        </w:rPr>
        <w:t>For control-to-control, it was agreed to use 65ns for the evaluation.</w:t>
      </w:r>
    </w:p>
    <w:p w:rsidR="00733686" w:rsidRDefault="00F06DA4">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733686" w:rsidRDefault="00733686">
      <w:pPr>
        <w:spacing w:after="0"/>
        <w:rPr>
          <w:b/>
          <w:lang w:eastAsia="zh-CN"/>
        </w:rPr>
      </w:pPr>
    </w:p>
    <w:p w:rsidR="00733686" w:rsidRDefault="00F06DA4">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rsidR="00733686" w:rsidRDefault="00F06DA4">
      <w:pPr>
        <w:numPr>
          <w:ilvl w:val="1"/>
          <w:numId w:val="16"/>
        </w:numPr>
        <w:adjustRightInd/>
        <w:spacing w:line="252" w:lineRule="auto"/>
        <w:contextualSpacing/>
        <w:jc w:val="left"/>
        <w:rPr>
          <w:highlight w:val="yellow"/>
          <w:lang w:eastAsia="zh-CN"/>
        </w:rPr>
      </w:pPr>
      <w:r>
        <w:rPr>
          <w:highlight w:val="yellow"/>
          <w:lang w:eastAsia="zh-CN"/>
        </w:rPr>
        <w:lastRenderedPageBreak/>
        <w:t>Value to be decided</w:t>
      </w:r>
    </w:p>
    <w:p w:rsidR="00733686" w:rsidRDefault="00733686">
      <w:pPr>
        <w:adjustRightInd/>
        <w:spacing w:after="0"/>
        <w:ind w:left="1440"/>
        <w:contextualSpacing/>
        <w:jc w:val="left"/>
        <w:rPr>
          <w:highlight w:val="yellow"/>
          <w:lang w:eastAsia="zh-CN"/>
        </w:rPr>
      </w:pPr>
    </w:p>
    <w:p w:rsidR="00733686" w:rsidRDefault="00F06DA4">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733686" w:rsidRDefault="00F06DA4">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733686" w:rsidRDefault="00733686">
      <w:pPr>
        <w:adjustRightInd/>
        <w:spacing w:line="252" w:lineRule="auto"/>
        <w:contextualSpacing/>
        <w:jc w:val="left"/>
        <w:rPr>
          <w:lang w:eastAsia="zh-CN"/>
        </w:rPr>
      </w:pPr>
    </w:p>
    <w:p w:rsidR="00733686" w:rsidRDefault="00F06DA4">
      <w:pPr>
        <w:adjustRightInd/>
        <w:spacing w:line="252" w:lineRule="auto"/>
        <w:contextualSpacing/>
        <w:jc w:val="center"/>
        <w:rPr>
          <w:lang w:eastAsia="zh-CN"/>
        </w:rPr>
      </w:pPr>
      <w:r>
        <w:rPr>
          <w:noProof/>
          <w:lang w:eastAsia="ko-KR"/>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733686" w:rsidRDefault="00F06DA4">
      <w:pPr>
        <w:numPr>
          <w:ilvl w:val="1"/>
          <w:numId w:val="16"/>
        </w:numPr>
        <w:adjustRightInd/>
        <w:spacing w:line="252" w:lineRule="auto"/>
        <w:contextualSpacing/>
        <w:jc w:val="left"/>
        <w:rPr>
          <w:b/>
          <w:lang w:eastAsia="zh-CN"/>
        </w:rPr>
      </w:pPr>
      <w:r>
        <w:rPr>
          <w:color w:val="000000"/>
        </w:rPr>
        <w:t xml:space="preserve">100 ns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733686" w:rsidRDefault="00F06DA4">
      <w:pPr>
        <w:numPr>
          <w:ilvl w:val="1"/>
          <w:numId w:val="16"/>
        </w:numPr>
        <w:adjustRightInd/>
        <w:spacing w:line="252" w:lineRule="auto"/>
        <w:contextualSpacing/>
        <w:jc w:val="left"/>
        <w:rPr>
          <w:lang w:eastAsia="zh-CN"/>
        </w:rPr>
      </w:pPr>
      <w:r>
        <w:rPr>
          <w:lang w:eastAsia="zh-CN"/>
        </w:rPr>
        <w:t>Not considered</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733686" w:rsidRDefault="00F06DA4">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rsidR="00733686" w:rsidRDefault="00F06DA4">
      <w:pPr>
        <w:numPr>
          <w:ilvl w:val="1"/>
          <w:numId w:val="16"/>
        </w:numPr>
        <w:adjustRightInd/>
        <w:spacing w:after="240" w:line="252" w:lineRule="auto"/>
        <w:ind w:left="1434" w:hanging="357"/>
        <w:contextualSpacing/>
        <w:jc w:val="left"/>
        <w:rPr>
          <w:lang w:eastAsia="zh-CN"/>
        </w:rPr>
      </w:pPr>
      <w:r>
        <w:rPr>
          <w:iCs/>
        </w:rPr>
        <w:t>Not considered</w:t>
      </w:r>
    </w:p>
    <w:p w:rsidR="00733686" w:rsidRDefault="00733686">
      <w:pPr>
        <w:adjustRightInd/>
        <w:spacing w:beforeLines="50" w:before="120" w:line="252" w:lineRule="auto"/>
        <w:contextualSpacing/>
        <w:rPr>
          <w:lang w:eastAsia="zh-CN"/>
        </w:rPr>
      </w:pPr>
    </w:p>
    <w:p w:rsidR="00733686" w:rsidRDefault="00F06DA4">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733686" w:rsidRDefault="00F06DA4">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rsidR="00733686" w:rsidRDefault="00733686">
      <w:pPr>
        <w:adjustRightInd/>
        <w:spacing w:line="252" w:lineRule="auto"/>
        <w:contextualSpacing/>
        <w:jc w:val="left"/>
        <w:rPr>
          <w:lang w:eastAsia="zh-CN"/>
        </w:rPr>
      </w:pPr>
    </w:p>
    <w:p w:rsidR="00733686" w:rsidRDefault="00F06DA4">
      <w:pPr>
        <w:pStyle w:val="20"/>
        <w:rPr>
          <w:lang w:eastAsia="zh-CN"/>
        </w:rPr>
      </w:pPr>
      <w:bookmarkStart w:id="8" w:name="OLE_LINK13"/>
      <w:bookmarkStart w:id="9" w:name="OLE_LINK14"/>
      <w:r>
        <w:rPr>
          <w:lang w:eastAsia="zh-CN"/>
        </w:rPr>
        <w:t xml:space="preserve">Equation to calculate the overall time synchronization error over Uu interface </w:t>
      </w:r>
    </w:p>
    <w:bookmarkEnd w:id="8"/>
    <w:bookmarkEnd w:id="9"/>
    <w:p w:rsidR="00733686" w:rsidRDefault="00F06DA4">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rsidR="00733686" w:rsidRDefault="00F06DA4">
      <w:pPr>
        <w:rPr>
          <w:lang w:eastAsia="zh-CN"/>
        </w:rPr>
      </w:pPr>
      <w:r>
        <w:rPr>
          <w:rFonts w:hint="eastAsia"/>
          <w:lang w:eastAsia="zh-CN"/>
        </w:rPr>
        <w:t>Ba</w:t>
      </w:r>
      <w:r>
        <w:rPr>
          <w:lang w:eastAsia="zh-CN"/>
        </w:rPr>
        <w:t>sed on the contributions, the following 6 options are proposed:</w:t>
      </w:r>
    </w:p>
    <w:p w:rsidR="00733686" w:rsidRDefault="00F06DA4">
      <w:pPr>
        <w:spacing w:after="0"/>
        <w:rPr>
          <w:b/>
          <w:lang w:eastAsia="zh-CN"/>
        </w:rPr>
      </w:pPr>
      <w:r>
        <w:rPr>
          <w:rFonts w:hint="eastAsia"/>
          <w:b/>
          <w:lang w:eastAsia="zh-CN"/>
        </w:rPr>
        <w:t>O</w:t>
      </w:r>
      <w:r>
        <w:rPr>
          <w:b/>
          <w:lang w:eastAsia="zh-CN"/>
        </w:rPr>
        <w:t xml:space="preserve">ption 1: </w:t>
      </w:r>
    </w:p>
    <w:p w:rsidR="00733686" w:rsidRDefault="00EE5903">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rsidR="00733686" w:rsidRDefault="00F06DA4">
      <w:pPr>
        <w:spacing w:after="0"/>
        <w:rPr>
          <w:b/>
          <w:lang w:eastAsia="zh-CN"/>
        </w:rPr>
      </w:pPr>
      <w:r>
        <w:rPr>
          <w:rFonts w:hint="eastAsia"/>
          <w:b/>
          <w:lang w:eastAsia="zh-CN"/>
        </w:rPr>
        <w:t>O</w:t>
      </w:r>
      <w:r>
        <w:rPr>
          <w:b/>
          <w:lang w:eastAsia="zh-CN"/>
        </w:rPr>
        <w:t xml:space="preserve">ption 2: </w:t>
      </w:r>
    </w:p>
    <w:p w:rsidR="00733686" w:rsidRDefault="00EE5903">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rsidR="00733686" w:rsidRDefault="00F06DA4">
      <w:pPr>
        <w:spacing w:after="0"/>
        <w:rPr>
          <w:b/>
          <w:lang w:eastAsia="zh-CN"/>
        </w:rPr>
      </w:pPr>
      <w:r>
        <w:rPr>
          <w:rFonts w:hint="eastAsia"/>
          <w:b/>
          <w:color w:val="000000" w:themeColor="text1"/>
          <w:lang w:eastAsia="zh-CN"/>
        </w:rPr>
        <w:lastRenderedPageBreak/>
        <w:t>O</w:t>
      </w:r>
      <w:r>
        <w:rPr>
          <w:b/>
          <w:color w:val="000000" w:themeColor="text1"/>
          <w:lang w:eastAsia="zh-CN"/>
        </w:rPr>
        <w:t>ption 3</w:t>
      </w:r>
      <w:r>
        <w:rPr>
          <w:b/>
          <w:lang w:eastAsia="zh-CN"/>
        </w:rPr>
        <w:t>:</w:t>
      </w:r>
    </w:p>
    <w:p w:rsidR="00733686" w:rsidRDefault="00F06DA4">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rsidR="00733686" w:rsidRDefault="00F06DA4">
      <w:pPr>
        <w:spacing w:after="0"/>
        <w:rPr>
          <w:b/>
          <w:lang w:eastAsia="zh-CN"/>
        </w:rPr>
      </w:pPr>
      <w:r>
        <w:rPr>
          <w:b/>
          <w:color w:val="000000" w:themeColor="text1"/>
          <w:lang w:eastAsia="zh-CN"/>
        </w:rPr>
        <w:t>Option 4</w:t>
      </w:r>
      <w:r>
        <w:rPr>
          <w:b/>
          <w:lang w:eastAsia="zh-CN"/>
        </w:rPr>
        <w:t>:</w:t>
      </w:r>
    </w:p>
    <w:p w:rsidR="00733686" w:rsidRDefault="00F06DA4">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rsidR="00733686" w:rsidRDefault="00F06DA4">
      <w:pPr>
        <w:spacing w:after="0"/>
        <w:rPr>
          <w:b/>
          <w:lang w:eastAsia="zh-CN"/>
        </w:rPr>
      </w:pPr>
      <w:r>
        <w:rPr>
          <w:rFonts w:hint="eastAsia"/>
          <w:b/>
          <w:lang w:eastAsia="zh-CN"/>
        </w:rPr>
        <w:t>O</w:t>
      </w:r>
      <w:r>
        <w:rPr>
          <w:b/>
          <w:lang w:eastAsia="zh-CN"/>
        </w:rPr>
        <w:t xml:space="preserve">ption 5: </w:t>
      </w:r>
    </w:p>
    <w:p w:rsidR="00733686" w:rsidRDefault="00EE5903">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733686" w:rsidRDefault="00F06DA4">
      <w:pPr>
        <w:rPr>
          <w:b/>
          <w:i/>
          <w:color w:val="000000" w:themeColor="text1"/>
          <w:lang w:val="en-GB" w:eastAsia="zh-CN"/>
        </w:rPr>
      </w:pPr>
      <w:r>
        <w:rPr>
          <w:b/>
          <w:i/>
          <w:color w:val="000000" w:themeColor="text1"/>
          <w:lang w:val="en-GB" w:eastAsia="zh-CN"/>
        </w:rPr>
        <w:t>Option 6:</w:t>
      </w:r>
    </w:p>
    <w:p w:rsidR="00733686" w:rsidRDefault="00EE5903">
      <w:pPr>
        <w:spacing w:after="0"/>
        <w:rPr>
          <w:rFonts w:ascii="Cambria Math" w:eastAsia="DengXian" w:hAnsi="Cambria Math" w:hint="eastAsia"/>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rsidR="00733686" w:rsidRDefault="00733686">
      <w:pPr>
        <w:spacing w:after="0"/>
        <w:rPr>
          <w:b/>
          <w:color w:val="000000" w:themeColor="text1"/>
          <w:lang w:eastAsia="zh-CN"/>
        </w:rPr>
      </w:pPr>
    </w:p>
    <w:p w:rsidR="00733686" w:rsidRDefault="00F06DA4">
      <w:pPr>
        <w:spacing w:after="0"/>
        <w:rPr>
          <w:b/>
          <w:lang w:eastAsia="zh-CN"/>
        </w:rPr>
      </w:pPr>
      <w:r>
        <w:rPr>
          <w:b/>
          <w:color w:val="000000" w:themeColor="text1"/>
          <w:lang w:eastAsia="zh-CN"/>
        </w:rPr>
        <w:t>Option 7</w:t>
      </w:r>
      <w:r>
        <w:rPr>
          <w:b/>
          <w:lang w:eastAsia="zh-CN"/>
        </w:rPr>
        <w:t>:</w:t>
      </w:r>
    </w:p>
    <w:p w:rsidR="00733686" w:rsidRDefault="00F06DA4">
      <w:pPr>
        <w:pStyle w:val="afc"/>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pStyle w:val="afc"/>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rsidR="00733686" w:rsidRDefault="00733686">
      <w:pPr>
        <w:rPr>
          <w:b/>
          <w:i/>
          <w:color w:val="000000" w:themeColor="text1"/>
          <w:lang w:val="en-GB" w:eastAsia="zh-CN"/>
        </w:rPr>
      </w:pPr>
    </w:p>
    <w:p w:rsidR="00733686" w:rsidRDefault="00F06DA4">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733686" w:rsidRDefault="00F06DA4">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rsidR="00733686" w:rsidRDefault="00F06DA4">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rsidR="00733686" w:rsidRDefault="00F06DA4">
            <w:pPr>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rsidR="00733686" w:rsidRDefault="00733686">
            <w:pPr>
              <w:autoSpaceDE/>
              <w:autoSpaceDN/>
              <w:adjustRightInd/>
              <w:snapToGrid/>
              <w:spacing w:after="0"/>
              <w:jc w:val="left"/>
              <w:rPr>
                <w:rFonts w:eastAsia="Times New Roman"/>
                <w:i/>
                <w:iCs/>
              </w:rPr>
            </w:pPr>
          </w:p>
          <w:p w:rsidR="00733686" w:rsidRDefault="00F06DA4">
            <w:pPr>
              <w:autoSpaceDE/>
              <w:autoSpaceDN/>
              <w:adjustRightInd/>
              <w:snapToGrid/>
              <w:spacing w:after="0"/>
              <w:jc w:val="left"/>
              <w:rPr>
                <w:rFonts w:eastAsia="Times New Roman"/>
                <w:highlight w:val="green"/>
              </w:rPr>
            </w:pPr>
            <w:r>
              <w:rPr>
                <w:rFonts w:eastAsia="Times New Roman"/>
                <w:highlight w:val="green"/>
              </w:rPr>
              <w:t>Agreements:</w:t>
            </w:r>
          </w:p>
          <w:p w:rsidR="00733686" w:rsidRDefault="00F06DA4">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rsidR="00733686" w:rsidRDefault="00733686">
      <w:pPr>
        <w:rPr>
          <w:lang w:eastAsia="zh-CN"/>
        </w:rPr>
      </w:pPr>
    </w:p>
    <w:p w:rsidR="00733686" w:rsidRDefault="00F06DA4">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rsidR="00733686" w:rsidRDefault="00EE5903">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F06DA4">
        <w:rPr>
          <w:lang w:eastAsia="zh-CN"/>
        </w:rPr>
        <w:t xml:space="preserve"> ,</w:t>
      </w:r>
    </w:p>
    <w:p w:rsidR="00733686" w:rsidRDefault="00733686">
      <w:pPr>
        <w:spacing w:before="180" w:after="0"/>
        <w:rPr>
          <w:rFonts w:eastAsia="Times New Roman"/>
          <w:iCs/>
        </w:rPr>
      </w:pPr>
    </w:p>
    <w:p w:rsidR="00733686" w:rsidRDefault="00F06DA4">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rsidR="00733686" w:rsidRDefault="00733686">
      <w:pPr>
        <w:spacing w:after="0"/>
        <w:rPr>
          <w:lang w:eastAsia="zh-CN"/>
        </w:rPr>
      </w:pPr>
    </w:p>
    <w:p w:rsidR="00733686" w:rsidRDefault="00F06DA4">
      <w:pPr>
        <w:rPr>
          <w:i/>
          <w:lang w:eastAsia="zh-CN"/>
        </w:rPr>
      </w:pPr>
      <w:r>
        <w:rPr>
          <w:b/>
          <w:lang w:eastAsia="zh-CN"/>
        </w:rPr>
        <w:lastRenderedPageBreak/>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733686" w:rsidRDefault="00EE5903">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733686">
      <w:pPr>
        <w:spacing w:after="0"/>
        <w:rPr>
          <w:i/>
          <w:kern w:val="2"/>
          <w:szCs w:val="20"/>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rsidR="00733686" w:rsidRDefault="00F06DA4">
            <w:pPr>
              <w:spacing w:beforeLines="50" w:before="120"/>
              <w:rPr>
                <w:color w:val="000000" w:themeColor="text1"/>
                <w:lang w:eastAsia="zh-CN"/>
              </w:rPr>
            </w:pPr>
            <w:r>
              <w:rPr>
                <w:color w:val="000000" w:themeColor="text1"/>
                <w:lang w:eastAsia="zh-CN"/>
              </w:rPr>
              <w:t xml:space="preserve">First, we think the total error should be: </w:t>
            </w:r>
          </w:p>
          <w:p w:rsidR="00733686" w:rsidRDefault="00EE590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rsidR="00733686" w:rsidRDefault="00F06DA4">
            <w:pPr>
              <w:pStyle w:val="afc"/>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rsidR="00733686" w:rsidRDefault="00F06DA4">
            <w:pPr>
              <w:pStyle w:val="afc"/>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rsidR="00733686" w:rsidRDefault="00F06DA4">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rsidR="00733686" w:rsidRDefault="00F06DA4">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rsidR="00733686" w:rsidRDefault="00F06DA4">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rsidR="00733686" w:rsidRDefault="00F06DA4">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rsidR="00733686" w:rsidRDefault="00F06DA4">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kern w:val="2"/>
                <w:lang w:eastAsia="zh-CN"/>
              </w:rPr>
              <w:t>We support Proposal 3.1-1.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rsidR="00733686" w:rsidRDefault="00F06DA4">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 xml:space="preserve">We prefer our proposal, i.e. option 6. </w:t>
            </w:r>
          </w:p>
          <w:p w:rsidR="00733686" w:rsidRDefault="00F06DA4">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rsidR="00733686" w:rsidRDefault="00F06DA4">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Option 2 or Option 3 both can be fine with clarification on Q 2.2-1.</w:t>
            </w:r>
          </w:p>
          <w:p w:rsidR="00733686" w:rsidRDefault="00F06DA4">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S</w:t>
            </w:r>
            <w:r>
              <w:rPr>
                <w:rFonts w:eastAsia="맑은 고딕" w:hint="eastAsia"/>
                <w:kern w:val="2"/>
                <w:lang w:eastAsia="ko-KR"/>
              </w:rPr>
              <w:t>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 FL Proposal 3.1-1.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hint="eastAsia"/>
                <w:iCs/>
                <w:kern w:val="2"/>
                <w:lang w:eastAsia="ko-KR"/>
              </w:rPr>
              <w:t>E</w:t>
            </w:r>
            <w:r>
              <w:rPr>
                <w:rFonts w:eastAsia="맑은 고딕"/>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iCs/>
                <w:kern w:val="2"/>
                <w:lang w:eastAsia="ko-KR"/>
              </w:rPr>
            </w:pPr>
            <w:r>
              <w:rPr>
                <w:rFonts w:eastAsia="맑은 고딕"/>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rsidR="00733686" w:rsidRDefault="00EE5903">
            <w:pPr>
              <w:spacing w:beforeLines="50" w:before="120"/>
              <w:rPr>
                <w:rFonts w:eastAsia="맑은 고딕"/>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rsidR="00733686" w:rsidRDefault="00733686">
      <w:pPr>
        <w:pStyle w:val="afc"/>
        <w:rPr>
          <w:i/>
          <w:color w:val="0000FF"/>
          <w:lang w:val="en-GB" w:eastAsia="zh-CN"/>
        </w:rPr>
      </w:pPr>
    </w:p>
    <w:p w:rsidR="00733686" w:rsidRDefault="00F06DA4">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733686" w:rsidRDefault="00733686">
      <w:pPr>
        <w:spacing w:after="0"/>
        <w:rPr>
          <w:lang w:eastAsia="zh-CN"/>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rsidR="00733686" w:rsidRDefault="00F06DA4">
      <w:pPr>
        <w:numPr>
          <w:ilvl w:val="1"/>
          <w:numId w:val="16"/>
        </w:numPr>
        <w:adjustRightInd/>
        <w:spacing w:line="252" w:lineRule="auto"/>
        <w:contextualSpacing/>
        <w:jc w:val="left"/>
        <w:rPr>
          <w:bCs/>
        </w:rPr>
      </w:pPr>
      <w:r>
        <w:rPr>
          <w:i/>
          <w:color w:val="0000FF"/>
          <w:lang w:val="en-GB" w:eastAsia="zh-CN"/>
        </w:rPr>
        <w:t>OPPO, ZTE</w:t>
      </w:r>
    </w:p>
    <w:p w:rsidR="00733686" w:rsidRDefault="00733686">
      <w:pPr>
        <w:adjustRightInd/>
        <w:spacing w:line="252" w:lineRule="auto"/>
        <w:ind w:left="1440"/>
        <w:contextualSpacing/>
        <w:jc w:val="left"/>
        <w:rPr>
          <w:bCs/>
        </w:rPr>
      </w:pPr>
    </w:p>
    <w:p w:rsidR="00733686" w:rsidRDefault="00F06DA4">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rsidR="00733686" w:rsidRDefault="00F06DA4">
      <w:pPr>
        <w:numPr>
          <w:ilvl w:val="1"/>
          <w:numId w:val="16"/>
        </w:numPr>
        <w:adjustRightInd/>
        <w:spacing w:line="252" w:lineRule="auto"/>
        <w:contextualSpacing/>
        <w:jc w:val="left"/>
        <w:rPr>
          <w:bCs/>
        </w:rPr>
      </w:pPr>
      <w:r>
        <w:rPr>
          <w:i/>
          <w:color w:val="0000FF"/>
          <w:lang w:val="en-GB" w:eastAsia="zh-CN"/>
        </w:rPr>
        <w:t>OPPO</w:t>
      </w:r>
    </w:p>
    <w:p w:rsidR="00733686" w:rsidRDefault="00733686">
      <w:pPr>
        <w:rPr>
          <w:lang w:eastAsia="zh-CN"/>
        </w:rPr>
      </w:pPr>
    </w:p>
    <w:p w:rsidR="00733686" w:rsidRDefault="00F06DA4">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rsidR="00733686" w:rsidRDefault="00733686">
      <w:pPr>
        <w:rPr>
          <w:lang w:eastAsia="zh-CN"/>
        </w:rPr>
      </w:pPr>
    </w:p>
    <w:p w:rsidR="00733686" w:rsidRDefault="00F06DA4">
      <w:pPr>
        <w:pStyle w:val="30"/>
        <w:rPr>
          <w:lang w:eastAsia="zh-CN"/>
        </w:rPr>
      </w:pPr>
      <w:r>
        <w:rPr>
          <w:lang w:eastAsia="zh-CN"/>
        </w:rPr>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rsidR="00733686" w:rsidRDefault="00733686">
      <w:pPr>
        <w:rPr>
          <w:b/>
          <w:highlight w:val="yellow"/>
          <w:lang w:eastAsia="zh-CN"/>
        </w:rPr>
      </w:pPr>
    </w:p>
    <w:p w:rsidR="00733686" w:rsidRDefault="00F06DA4">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rsidR="00733686" w:rsidRDefault="00EE590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rsidR="00733686" w:rsidRDefault="00F06DA4">
            <w:pPr>
              <w:numPr>
                <w:ilvl w:val="0"/>
                <w:numId w:val="22"/>
              </w:numPr>
              <w:spacing w:beforeLines="50" w:before="120"/>
              <w:rPr>
                <w:rFonts w:eastAsia="DengXian" w:hAnsi="Cambria Math" w:hint="eastAsia"/>
                <w:lang w:eastAsia="zh-CN"/>
              </w:rPr>
            </w:pPr>
            <w:r>
              <w:rPr>
                <w:rFonts w:eastAsia="DengXian" w:hAnsi="Cambria Math"/>
                <w:lang w:eastAsia="zh-CN"/>
              </w:rPr>
              <w:t>For gNB Tx, gNB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rsidR="00733686" w:rsidRDefault="00F06DA4">
            <w:pPr>
              <w:numPr>
                <w:ilvl w:val="0"/>
                <w:numId w:val="22"/>
              </w:numPr>
              <w:spacing w:beforeLines="50" w:before="120"/>
              <w:rPr>
                <w:rFonts w:eastAsia="DengXian" w:hAnsi="Cambria Math" w:hint="eastAsia"/>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rsidR="00733686" w:rsidRDefault="00F06DA4">
            <w:pPr>
              <w:spacing w:beforeLines="50" w:before="120"/>
              <w:rPr>
                <w:rFonts w:eastAsia="DengXian" w:hAnsi="Cambria Math" w:hint="eastAsia"/>
                <w:lang w:eastAsia="zh-CN"/>
              </w:rPr>
            </w:pPr>
            <w:r>
              <w:rPr>
                <w:rFonts w:eastAsia="DengXian" w:hAnsi="Cambria Math"/>
                <w:lang w:eastAsia="zh-CN"/>
              </w:rPr>
              <w:t xml:space="preserve">We think the total error equation in Q3.1-1 above is correct.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rsidR="00733686" w:rsidRDefault="00EE5903">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rsidR="00733686" w:rsidRDefault="00F06DA4">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overflowPunct w:val="0"/>
              <w:snapToGrid/>
              <w:spacing w:line="240" w:lineRule="auto"/>
              <w:jc w:val="left"/>
              <w:textAlignment w:val="baseline"/>
              <w:rPr>
                <w:rFonts w:ascii="Cambria Math" w:eastAsia="DengXian" w:hAnsi="Cambria Math" w:hint="eastAsia"/>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rsidR="00733686" w:rsidRDefault="00F06DA4">
            <w:pPr>
              <w:overflowPunct w:val="0"/>
              <w:snapToGrid/>
              <w:spacing w:line="240" w:lineRule="auto"/>
              <w:jc w:val="left"/>
              <w:textAlignment w:val="baseline"/>
              <w:rPr>
                <w:rFonts w:ascii="Cambria Math" w:eastAsia="DengXian" w:hAnsi="Cambria Math" w:hint="eastAsia"/>
                <w:sz w:val="20"/>
                <w:szCs w:val="20"/>
                <w:lang w:eastAsia="zh-CN"/>
              </w:rPr>
            </w:pPr>
            <w:r>
              <w:rPr>
                <w:rFonts w:ascii="Cambria Math" w:eastAsia="DengXian" w:hAnsi="Cambria Math"/>
                <w:sz w:val="20"/>
                <w:szCs w:val="20"/>
                <w:lang w:eastAsia="zh-CN"/>
              </w:rPr>
              <w:t>Below is the detailed description.</w:t>
            </w:r>
          </w:p>
          <w:p w:rsidR="00733686" w:rsidRDefault="00733686">
            <w:pPr>
              <w:spacing w:beforeLines="50" w:before="120"/>
              <w:rPr>
                <w:color w:val="000000"/>
                <w:lang w:eastAsia="zh-CN"/>
              </w:rPr>
            </w:pPr>
          </w:p>
          <w:p w:rsidR="00733686" w:rsidRDefault="00F06DA4">
            <w:pPr>
              <w:spacing w:beforeLines="50" w:before="120"/>
              <w:rPr>
                <w:color w:val="000000"/>
                <w:lang w:eastAsia="zh-CN"/>
              </w:rPr>
            </w:pPr>
            <w:r>
              <w:rPr>
                <w:noProof/>
                <w:lang w:eastAsia="ko-KR"/>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EE5903">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EE5903">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rsidR="00733686" w:rsidRDefault="00F06DA4">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rsidR="00733686" w:rsidRDefault="00F06DA4">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rsidR="00733686" w:rsidRDefault="00EE5903">
            <w:pPr>
              <w:overflowPunct w:val="0"/>
              <w:snapToGrid/>
              <w:spacing w:line="240" w:lineRule="auto"/>
              <w:jc w:val="left"/>
              <w:textAlignment w:val="baseline"/>
              <w:rPr>
                <w:rFonts w:ascii="Cambria Math" w:eastAsia="DengXian" w:hAnsi="Cambria Math" w:hint="eastAsia"/>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rsidR="00733686" w:rsidRDefault="00F06DA4">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w:t>
            </w:r>
            <w:r>
              <w:rPr>
                <w:color w:val="000000"/>
                <w:lang w:eastAsia="zh-CN"/>
              </w:rPr>
              <w:lastRenderedPageBreak/>
              <w:t xml:space="preserve">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rsidR="00733686" w:rsidRDefault="00733686">
            <w:pPr>
              <w:overflowPunct w:val="0"/>
              <w:snapToGrid/>
              <w:spacing w:line="240" w:lineRule="auto"/>
              <w:jc w:val="left"/>
              <w:textAlignment w:val="baseline"/>
              <w:rPr>
                <w:color w:val="000000"/>
                <w:lang w:eastAsia="zh-CN"/>
              </w:rPr>
            </w:pPr>
          </w:p>
        </w:tc>
      </w:tr>
      <w:tr w:rsidR="00733686">
        <w:tc>
          <w:tcPr>
            <w:tcW w:w="2113" w:type="dxa"/>
          </w:tcPr>
          <w:p w:rsidR="00733686" w:rsidRDefault="00F06DA4">
            <w:pPr>
              <w:spacing w:beforeLines="50" w:before="120"/>
              <w:rPr>
                <w:iCs/>
                <w:lang w:eastAsia="zh-CN"/>
              </w:rPr>
            </w:pPr>
            <w:r>
              <w:rPr>
                <w:rFonts w:hint="eastAsia"/>
                <w:iCs/>
                <w:lang w:eastAsia="zh-CN"/>
              </w:rPr>
              <w:lastRenderedPageBreak/>
              <w:t>ZTE</w:t>
            </w:r>
          </w:p>
        </w:tc>
        <w:tc>
          <w:tcPr>
            <w:tcW w:w="7194" w:type="dxa"/>
          </w:tcPr>
          <w:p w:rsidR="00733686" w:rsidRDefault="00F06DA4">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733686">
        <w:tc>
          <w:tcPr>
            <w:tcW w:w="2113" w:type="dxa"/>
          </w:tcPr>
          <w:p w:rsidR="00733686" w:rsidRDefault="00F06DA4">
            <w:pPr>
              <w:spacing w:beforeLines="50" w:before="120"/>
              <w:rPr>
                <w:iCs/>
                <w:lang w:eastAsia="zh-CN"/>
              </w:rPr>
            </w:pPr>
            <w:r>
              <w:rPr>
                <w:iCs/>
                <w:lang w:eastAsia="zh-CN"/>
              </w:rPr>
              <w:t>V</w:t>
            </w:r>
            <w:r>
              <w:rPr>
                <w:rFonts w:hint="eastAsia"/>
                <w:iCs/>
                <w:lang w:eastAsia="zh-CN"/>
              </w:rPr>
              <w:t>ivo</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733686">
        <w:tc>
          <w:tcPr>
            <w:tcW w:w="2113" w:type="dxa"/>
          </w:tcPr>
          <w:p w:rsidR="00733686" w:rsidRDefault="00F06DA4">
            <w:pPr>
              <w:spacing w:beforeLines="50" w:before="120"/>
              <w:rPr>
                <w:iCs/>
                <w:lang w:eastAsia="zh-CN"/>
              </w:rPr>
            </w:pPr>
            <w:r>
              <w:rPr>
                <w:iCs/>
                <w:lang w:eastAsia="zh-CN"/>
              </w:rPr>
              <w:t>OPPO-2</w:t>
            </w:r>
          </w:p>
        </w:tc>
        <w:tc>
          <w:tcPr>
            <w:tcW w:w="7194" w:type="dxa"/>
            <w:vAlign w:val="center"/>
          </w:tcPr>
          <w:p w:rsidR="00733686" w:rsidRDefault="00F06DA4">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rsidR="00733686" w:rsidRDefault="00F06DA4">
            <w:pPr>
              <w:overflowPunct w:val="0"/>
              <w:snapToGrid/>
              <w:spacing w:after="60" w:line="240" w:lineRule="auto"/>
              <w:textAlignment w:val="baseline"/>
              <w:rPr>
                <w:color w:val="000000"/>
                <w:lang w:eastAsia="zh-CN"/>
              </w:rPr>
            </w:pPr>
            <w:r>
              <w:rPr>
                <w:color w:val="000000"/>
                <w:lang w:eastAsia="zh-CN"/>
              </w:rPr>
              <w:t>Assume following math notation:</w:t>
            </w:r>
          </w:p>
          <w:p w:rsidR="00733686" w:rsidRDefault="00F06DA4">
            <w:pPr>
              <w:overflowPunct w:val="0"/>
              <w:snapToGrid/>
              <w:spacing w:after="60" w:line="240" w:lineRule="auto"/>
              <w:textAlignment w:val="baseline"/>
              <w:rPr>
                <w:color w:val="000000"/>
                <w:lang w:eastAsia="zh-CN"/>
              </w:rPr>
            </w:pPr>
            <w:r>
              <w:object w:dxaOrig="5984" w:dyaOrig="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5pt;height:102.55pt" o:ole="">
                  <v:imagedata r:id="rId21" o:title=""/>
                </v:shape>
                <o:OLEObject Type="Embed" ProgID="Visio.Drawing.11" ShapeID="_x0000_i1025" DrawAspect="Content" ObjectID="_1673896882" r:id="rId22"/>
              </w:objec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F06DA4">
              <w:rPr>
                <w:sz w:val="20"/>
                <w:szCs w:val="20"/>
              </w:rPr>
              <w:t>: the actual time instance for DL Tx on gNB side.</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F06DA4">
              <w:rPr>
                <w:sz w:val="20"/>
                <w:szCs w:val="20"/>
              </w:rPr>
              <w:t xml:space="preserve">: the gNB-measurable time instance for DL Tx.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F06DA4">
              <w:rPr>
                <w:sz w:val="20"/>
                <w:szCs w:val="20"/>
              </w:rPr>
              <w:t xml:space="preserve">: the UE-measurable time instance for DL Rx. </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the actual time instance for UL Tx on UE side.</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xml:space="preserve">: the UE-measurable time instance for UL Tx.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F06DA4">
              <w:rPr>
                <w:sz w:val="20"/>
                <w:szCs w:val="20"/>
              </w:rPr>
              <w:t>: the gNB-measurable time instance for UL Rx.</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rsidR="00733686" w:rsidRDefault="00EE5903">
            <w:pPr>
              <w:pStyle w:val="afc"/>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rsidR="00733686" w:rsidRDefault="00F06DA4">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F06DA4">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F06DA4">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F06DA4">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F06DA4">
              <w:rPr>
                <w:sz w:val="20"/>
                <w:szCs w:val="20"/>
              </w:rPr>
              <w:t xml:space="preserve">, whose absolute value is up to half TA granularity. Because due to this TA granularity, gNB may never get the DL-Tx and UL-Rx perfectly aligned. </w:t>
            </w:r>
          </w:p>
          <w:p w:rsidR="00733686" w:rsidRDefault="00F06DA4">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F06DA4">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F06DA4">
              <w:rPr>
                <w:sz w:val="20"/>
                <w:szCs w:val="20"/>
              </w:rPr>
              <w:t xml:space="preserve"> </w:t>
            </w:r>
          </w:p>
          <w:p w:rsidR="00733686" w:rsidRDefault="00EE5903">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F06DA4">
              <w:rPr>
                <w:sz w:val="20"/>
                <w:szCs w:val="20"/>
              </w:rPr>
              <w:t xml:space="preserve">: the estimated one-way propagation delay. </w:t>
            </w:r>
          </w:p>
          <w:p w:rsidR="00733686" w:rsidRDefault="00733686">
            <w:pPr>
              <w:overflowPunct w:val="0"/>
              <w:snapToGrid/>
              <w:spacing w:after="60" w:line="240" w:lineRule="auto"/>
              <w:textAlignment w:val="baseline"/>
              <w:rPr>
                <w:color w:val="000000"/>
                <w:lang w:eastAsia="zh-CN"/>
              </w:rPr>
            </w:pPr>
          </w:p>
          <w:p w:rsidR="00733686" w:rsidRDefault="00F06DA4">
            <w:pPr>
              <w:rPr>
                <w:sz w:val="20"/>
                <w:szCs w:val="20"/>
              </w:rPr>
            </w:pPr>
            <w:r>
              <w:rPr>
                <w:sz w:val="20"/>
                <w:szCs w:val="20"/>
              </w:rPr>
              <w:lastRenderedPageBreak/>
              <w:t>1). In step of TA-based one-way propagation delay estimation at UE:</w:t>
            </w:r>
          </w:p>
          <w:p w:rsidR="00733686" w:rsidRDefault="00EE5903">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rsidR="00733686" w:rsidRDefault="00F06DA4">
            <w:pPr>
              <w:rPr>
                <w:sz w:val="20"/>
                <w:szCs w:val="20"/>
              </w:rPr>
            </w:pPr>
            <w:r>
              <w:rPr>
                <w:sz w:val="20"/>
                <w:szCs w:val="20"/>
              </w:rPr>
              <w:t xml:space="preserve">Therefore, </w:t>
            </w:r>
          </w:p>
          <w:p w:rsidR="00733686" w:rsidRDefault="00EE5903">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733686" w:rsidRDefault="00F06DA4">
            <w:pPr>
              <w:outlineLvl w:val="0"/>
              <w:rPr>
                <w:sz w:val="20"/>
                <w:szCs w:val="20"/>
              </w:rPr>
            </w:pPr>
            <w:r>
              <w:rPr>
                <w:sz w:val="20"/>
                <w:szCs w:val="20"/>
              </w:rPr>
              <w:t xml:space="preserve">Note this error equation confirms FL’s question in Q3.1-2. </w:t>
            </w:r>
          </w:p>
          <w:p w:rsidR="00733686" w:rsidRDefault="00F06DA4">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rsidR="00733686" w:rsidRDefault="00F06DA4">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rsidR="00733686" w:rsidRDefault="00EE5903">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rsidR="00733686" w:rsidRDefault="00F06DA4">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rsidR="00733686" w:rsidRDefault="00EE5903">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rsidR="00733686" w:rsidRDefault="00F06DA4">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rsidR="00733686" w:rsidRDefault="00F06DA4">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rsidR="00733686" w:rsidRDefault="00EE5903">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733686" w:rsidRDefault="00F06DA4">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733686">
        <w:tc>
          <w:tcPr>
            <w:tcW w:w="2113" w:type="dxa"/>
          </w:tcPr>
          <w:p w:rsidR="00733686" w:rsidRDefault="00733686">
            <w:pPr>
              <w:spacing w:beforeLines="50" w:before="120"/>
              <w:rPr>
                <w:iCs/>
                <w:lang w:eastAsia="zh-CN"/>
              </w:rPr>
            </w:pPr>
          </w:p>
        </w:tc>
        <w:tc>
          <w:tcPr>
            <w:tcW w:w="7194" w:type="dxa"/>
            <w:vAlign w:val="center"/>
          </w:tcPr>
          <w:p w:rsidR="00733686" w:rsidRDefault="00733686">
            <w:pPr>
              <w:overflowPunct w:val="0"/>
              <w:snapToGrid/>
              <w:spacing w:line="240" w:lineRule="auto"/>
              <w:textAlignment w:val="baseline"/>
              <w:rPr>
                <w:color w:val="000000"/>
                <w:lang w:eastAsia="zh-CN"/>
              </w:rPr>
            </w:pPr>
          </w:p>
        </w:tc>
      </w:tr>
    </w:tbl>
    <w:p w:rsidR="00733686" w:rsidRDefault="00733686">
      <w:pPr>
        <w:rPr>
          <w:b/>
          <w:highlight w:val="yellow"/>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rsidR="00733686" w:rsidRDefault="00F06DA4">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DengXian" w:hAnsi="Cambria Math"/>
                <w:i/>
                <w:color w:val="000000" w:themeColor="text1"/>
                <w:sz w:val="21"/>
                <w:szCs w:val="21"/>
                <w:lang w:eastAsia="zh-CN"/>
              </w:rPr>
            </m:ctrlPr>
          </m:sSubPr>
          <m:e>
            <m:r>
              <w:rPr>
                <w:rFonts w:ascii="Cambria Math" w:eastAsia="DengXian" w:hAnsi="Cambria Math"/>
                <w:color w:val="000000" w:themeColor="text1"/>
                <w:sz w:val="21"/>
                <w:szCs w:val="21"/>
                <w:lang w:eastAsia="zh-CN"/>
              </w:rPr>
              <m:t>error</m:t>
            </m:r>
          </m:e>
          <m:sub>
            <m:r>
              <w:rPr>
                <w:rFonts w:ascii="Cambria Math" w:eastAsia="DengXian"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rsidR="00733686" w:rsidRDefault="00F06DA4">
      <w:pPr>
        <w:numPr>
          <w:ilvl w:val="1"/>
          <w:numId w:val="16"/>
        </w:numPr>
        <w:adjustRightInd/>
        <w:spacing w:line="252" w:lineRule="auto"/>
        <w:contextualSpacing/>
        <w:jc w:val="left"/>
        <w:rPr>
          <w:bCs/>
        </w:rPr>
      </w:pPr>
      <w:r>
        <w:rPr>
          <w:i/>
          <w:color w:val="0000FF"/>
          <w:lang w:val="en-GB" w:eastAsia="zh-CN"/>
        </w:rPr>
        <w:t>OPPO,  Qualcomm, ZTE</w:t>
      </w:r>
    </w:p>
    <w:p w:rsidR="00733686" w:rsidRDefault="00F06DA4">
      <w:pPr>
        <w:numPr>
          <w:ilvl w:val="0"/>
          <w:numId w:val="16"/>
        </w:numPr>
        <w:adjustRightInd/>
        <w:spacing w:line="252" w:lineRule="auto"/>
        <w:contextualSpacing/>
        <w:jc w:val="left"/>
        <w:rPr>
          <w:lang w:eastAsia="zh-CN"/>
        </w:rPr>
      </w:pPr>
      <w:r>
        <w:rPr>
          <w:lang w:eastAsia="zh-CN"/>
        </w:rPr>
        <w:t>No</w:t>
      </w:r>
    </w:p>
    <w:p w:rsidR="00733686" w:rsidRDefault="00F06DA4">
      <w:pPr>
        <w:numPr>
          <w:ilvl w:val="1"/>
          <w:numId w:val="16"/>
        </w:numPr>
        <w:adjustRightInd/>
        <w:spacing w:line="252" w:lineRule="auto"/>
        <w:contextualSpacing/>
        <w:jc w:val="left"/>
        <w:rPr>
          <w:bCs/>
        </w:rPr>
      </w:pPr>
      <w:r>
        <w:rPr>
          <w:i/>
          <w:color w:val="0000FF"/>
          <w:lang w:val="en-GB" w:eastAsia="zh-CN"/>
        </w:rPr>
        <w:t>CATT, Nokia/NSB</w:t>
      </w:r>
    </w:p>
    <w:p w:rsidR="00733686" w:rsidRDefault="00F06DA4">
      <w:pPr>
        <w:numPr>
          <w:ilvl w:val="0"/>
          <w:numId w:val="16"/>
        </w:numPr>
        <w:adjustRightInd/>
        <w:spacing w:line="252" w:lineRule="auto"/>
        <w:contextualSpacing/>
        <w:jc w:val="left"/>
        <w:rPr>
          <w:lang w:eastAsia="zh-CN"/>
        </w:rPr>
      </w:pPr>
      <w:r>
        <w:rPr>
          <w:lang w:eastAsia="zh-CN"/>
        </w:rPr>
        <w:t>Some other companies feel clarification needed</w:t>
      </w:r>
    </w:p>
    <w:p w:rsidR="00733686" w:rsidRDefault="00733686">
      <w:pPr>
        <w:adjustRightInd/>
        <w:spacing w:line="252" w:lineRule="auto"/>
        <w:ind w:left="720"/>
        <w:contextualSpacing/>
        <w:jc w:val="left"/>
        <w:rPr>
          <w:b/>
          <w:lang w:eastAsia="zh-CN"/>
        </w:rPr>
      </w:pPr>
    </w:p>
    <w:p w:rsidR="00733686" w:rsidRDefault="00733686">
      <w:pPr>
        <w:rPr>
          <w:b/>
          <w:highlight w:val="yellow"/>
          <w:lang w:eastAsia="zh-CN"/>
        </w:rPr>
      </w:pPr>
    </w:p>
    <w:p w:rsidR="00733686" w:rsidRDefault="00F06DA4">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iCs/>
                <w:lang w:eastAsia="zh-CN"/>
              </w:rPr>
            </w:pPr>
            <w:r>
              <w:rPr>
                <w:iCs/>
                <w:lang w:eastAsia="zh-CN"/>
              </w:rPr>
              <w:t>No. Please see the detailed description in Question 3.1-1, especially the Figure.</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iCs/>
                <w:lang w:eastAsia="zh-CN"/>
              </w:rPr>
            </w:pPr>
            <w:r>
              <w:rPr>
                <w:iCs/>
                <w:lang w:eastAsia="zh-CN"/>
              </w:rPr>
              <w:t xml:space="preserve">No. Agree with CATT &amp; QC. Also see the comment above, unclear why we need to introduce this.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iCs/>
                <w:lang w:eastAsia="zh-CN"/>
              </w:rPr>
            </w:pPr>
            <w:r>
              <w:rPr>
                <w:rFonts w:hint="eastAsia"/>
                <w:iCs/>
                <w:lang w:eastAsia="zh-CN"/>
              </w:rPr>
              <w:t>Yes. We think it can be considered. But we also can accept the view of the majority companies.</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iCs/>
                <w:lang w:eastAsia="zh-CN"/>
              </w:rPr>
            </w:pPr>
            <w:r>
              <w:rPr>
                <w:rFonts w:hint="eastAsia"/>
                <w:iCs/>
                <w:lang w:eastAsia="zh-CN"/>
              </w:rPr>
              <w:t>C</w:t>
            </w:r>
            <w:r>
              <w:rPr>
                <w:iCs/>
                <w:lang w:eastAsia="zh-CN"/>
              </w:rPr>
              <w:t xml:space="preserve">larification of Error PD is needed.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iCs/>
                <w:lang w:eastAsia="zh-CN"/>
              </w:rPr>
            </w:pPr>
            <w:r>
              <w:rPr>
                <w:iCs/>
                <w:lang w:eastAsia="zh-CN"/>
              </w:rPr>
              <w:t xml:space="preserve">We prefer not to 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rsidR="00733686" w:rsidRDefault="00F06DA4">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rsidR="00733686" w:rsidRDefault="00F06DA4">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rsidR="00733686" w:rsidRDefault="00F06DA4">
      <w:pPr>
        <w:numPr>
          <w:ilvl w:val="0"/>
          <w:numId w:val="16"/>
        </w:numPr>
        <w:adjustRightInd/>
        <w:spacing w:line="252" w:lineRule="auto"/>
        <w:contextualSpacing/>
        <w:jc w:val="left"/>
        <w:rPr>
          <w:bCs/>
        </w:rPr>
      </w:pPr>
      <w:r>
        <w:rPr>
          <w:b/>
          <w:lang w:eastAsia="zh-CN"/>
        </w:rPr>
        <w:t>No</w:t>
      </w:r>
    </w:p>
    <w:p w:rsidR="00733686" w:rsidRDefault="00F06DA4">
      <w:pPr>
        <w:numPr>
          <w:ilvl w:val="1"/>
          <w:numId w:val="16"/>
        </w:numPr>
        <w:adjustRightInd/>
        <w:spacing w:line="252" w:lineRule="auto"/>
        <w:contextualSpacing/>
        <w:jc w:val="left"/>
        <w:rPr>
          <w:bCs/>
        </w:rPr>
      </w:pPr>
      <w:r>
        <w:rPr>
          <w:i/>
          <w:color w:val="0000FF"/>
          <w:lang w:val="en-GB" w:eastAsia="zh-CN"/>
        </w:rPr>
        <w:t>CATT, Qualcomm, Nokia/NSB</w:t>
      </w:r>
    </w:p>
    <w:p w:rsidR="00733686" w:rsidRDefault="00733686">
      <w:pPr>
        <w:rPr>
          <w:lang w:eastAsia="zh-CN"/>
        </w:rPr>
      </w:pPr>
    </w:p>
    <w:p w:rsidR="00733686" w:rsidRDefault="00F06DA4">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rsidR="00733686" w:rsidRDefault="00EE5903">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EE590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rsidR="00733686" w:rsidRDefault="00733686">
      <w:pPr>
        <w:rPr>
          <w:b/>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ind w:left="440" w:hanging="440"/>
              <w:rPr>
                <w:rFonts w:eastAsia="DengXian" w:hAnsi="Cambria Math" w:hint="eastAsia"/>
                <w:lang w:eastAsia="zh-CN"/>
              </w:rPr>
            </w:pPr>
            <w:r>
              <w:rPr>
                <w:iCs/>
                <w:lang w:eastAsia="zh-CN"/>
              </w:rPr>
              <w:t xml:space="preserve">Agree. </w:t>
            </w:r>
            <w:r>
              <w:rPr>
                <w:rFonts w:eastAsia="DengXian" w:hAnsi="Cambria Math"/>
                <w:lang w:eastAsia="zh-CN"/>
              </w:rPr>
              <w:t xml:space="preserve">Key point here: </w:t>
            </w:r>
          </w:p>
          <w:p w:rsidR="00733686" w:rsidRDefault="00EE5903">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F06DA4">
              <w:rPr>
                <w:rFonts w:eastAsia="DengXian" w:hAnsi="Cambria Math"/>
                <w:bCs/>
                <w:lang w:eastAsia="zh-CN"/>
              </w:rPr>
              <w:t xml:space="preserve"> contributes to the total compensation error </w:t>
            </w:r>
            <w:r w:rsidR="00F06DA4">
              <w:rPr>
                <w:rFonts w:eastAsia="DengXian" w:hAnsi="Cambria Math"/>
                <w:bCs/>
                <w:u w:val="single"/>
                <w:lang w:eastAsia="zh-CN"/>
              </w:rPr>
              <w:t>twice</w:t>
            </w:r>
            <w:r w:rsidR="00F06DA4">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b/>
                <w:lang w:eastAsia="zh-CN"/>
              </w:rPr>
              <w:t xml:space="preserve">/2 </w:t>
            </w:r>
            <w:r w:rsidR="00F06DA4">
              <w:rPr>
                <w:bCs/>
                <w:lang w:eastAsia="zh-CN"/>
              </w:rPr>
              <w:t xml:space="preserve">inside </w:t>
            </w:r>
            <w:r w:rsidR="00F06DA4">
              <w:rPr>
                <w:b/>
                <w:lang w:eastAsia="zh-CN"/>
              </w:rPr>
              <w:t>TOTAL</w:t>
            </w:r>
            <w:r w:rsidR="00F06DA4">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F06DA4">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iCs/>
                <w:lang w:eastAsia="zh-CN"/>
              </w:rPr>
            </w:pPr>
            <w:r>
              <w:rPr>
                <w:iCs/>
                <w:lang w:eastAsia="zh-CN"/>
              </w:rPr>
              <w:t>W</w:t>
            </w:r>
            <w:r>
              <w:rPr>
                <w:rFonts w:hint="eastAsia"/>
                <w:iCs/>
                <w:lang w:eastAsia="zh-CN"/>
              </w:rPr>
              <w:t xml:space="preserve">e prefer below equation </w:t>
            </w:r>
          </w:p>
          <w:p w:rsidR="00733686" w:rsidRDefault="00EE5903">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EE590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F06DA4">
              <w:rPr>
                <w:lang w:eastAsia="zh-CN"/>
              </w:rPr>
              <w:t xml:space="preserve"> </w:t>
            </w:r>
          </w:p>
          <w:p w:rsidR="00733686" w:rsidRDefault="00733686">
            <w:pPr>
              <w:spacing w:beforeLines="50" w:before="120"/>
              <w:rPr>
                <w:iCs/>
                <w:lang w:eastAsia="zh-CN"/>
              </w:rPr>
            </w:pP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To move forward, we remove Te.</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sz w:val="20"/>
                <w:szCs w:val="20"/>
                <w:lang w:eastAsia="zh-CN"/>
              </w:rPr>
            </w:pPr>
            <w:r>
              <w:rPr>
                <w:sz w:val="20"/>
                <w:szCs w:val="20"/>
                <w:lang w:eastAsia="zh-CN"/>
              </w:rPr>
              <w:t>No</w:t>
            </w:r>
          </w:p>
          <w:p w:rsidR="00733686" w:rsidRDefault="00F06DA4">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rsidR="00733686" w:rsidRDefault="00EE5903">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733686">
            <w:pPr>
              <w:spacing w:beforeLines="50" w:before="120"/>
              <w:rPr>
                <w:sz w:val="20"/>
                <w:szCs w:val="20"/>
                <w:lang w:eastAsia="zh-CN"/>
              </w:rPr>
            </w:pP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rsidR="00733686" w:rsidRDefault="00EE5903">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rsidR="00733686" w:rsidRDefault="00F06DA4">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rsidR="00733686" w:rsidRDefault="00EE5903">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F06DA4">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733686">
        <w:tc>
          <w:tcPr>
            <w:tcW w:w="2113" w:type="dxa"/>
          </w:tcPr>
          <w:p w:rsidR="00733686" w:rsidRDefault="00F06DA4">
            <w:pPr>
              <w:spacing w:beforeLines="50" w:before="120"/>
              <w:rPr>
                <w:iCs/>
                <w:lang w:eastAsia="zh-CN"/>
              </w:rPr>
            </w:pPr>
            <w:r>
              <w:rPr>
                <w:rFonts w:hint="eastAsia"/>
                <w:iCs/>
                <w:lang w:eastAsia="zh-CN"/>
              </w:rPr>
              <w:lastRenderedPageBreak/>
              <w:t>H</w:t>
            </w:r>
            <w:r>
              <w:rPr>
                <w:iCs/>
                <w:lang w:eastAsia="zh-CN"/>
              </w:rPr>
              <w:t>uawei, HiSilicon</w:t>
            </w:r>
          </w:p>
        </w:tc>
        <w:tc>
          <w:tcPr>
            <w:tcW w:w="7194" w:type="dxa"/>
          </w:tcPr>
          <w:p w:rsidR="00733686" w:rsidRDefault="00733686">
            <w:pPr>
              <w:spacing w:after="0"/>
              <w:rPr>
                <w:sz w:val="18"/>
                <w:szCs w:val="18"/>
                <w:lang w:eastAsia="zh-CN"/>
              </w:rPr>
            </w:pPr>
          </w:p>
          <w:p w:rsidR="00733686" w:rsidRDefault="00EE5903">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rsidR="00733686" w:rsidRDefault="00733686">
            <w:pPr>
              <w:spacing w:after="0"/>
              <w:rPr>
                <w:iCs/>
                <w:color w:val="000000"/>
                <w:lang w:eastAsia="zh-CN"/>
              </w:rPr>
            </w:pPr>
          </w:p>
          <w:p w:rsidR="00733686" w:rsidRDefault="00F06DA4">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rsidR="00733686" w:rsidRDefault="00733686">
      <w:pPr>
        <w:rPr>
          <w:lang w:eastAsia="zh-CN"/>
        </w:rPr>
      </w:pPr>
    </w:p>
    <w:p w:rsidR="00733686" w:rsidRDefault="00F06DA4">
      <w:pPr>
        <w:pStyle w:val="30"/>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rsidR="00733686" w:rsidRDefault="00F06DA4">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733686" w:rsidRDefault="00EE590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F06DA4">
        <w:rPr>
          <w:lang w:eastAsia="zh-CN"/>
        </w:rPr>
        <w:t xml:space="preserve">BS transmit timing error </w:t>
      </w:r>
      <w:r w:rsidR="00F06DA4">
        <w:rPr>
          <w:b/>
          <w:lang w:eastAsia="zh-CN"/>
        </w:rPr>
        <w:t xml:space="preserve">for transmitting the RRC signaling containing the reference time clock     </w:t>
      </w:r>
    </w:p>
    <w:p w:rsidR="00733686" w:rsidRDefault="00EE590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F06DA4">
        <w:rPr>
          <w:lang w:eastAsia="zh-CN"/>
        </w:rPr>
        <w:t xml:space="preserve">Downlink frame timing detection error </w:t>
      </w:r>
      <w:r w:rsidR="00F06DA4">
        <w:rPr>
          <w:b/>
          <w:lang w:eastAsia="zh-CN"/>
        </w:rPr>
        <w:t xml:space="preserve">for receiving the RRC signaling contacting the reference time clock    </w:t>
      </w:r>
    </w:p>
    <w:p w:rsidR="00733686" w:rsidRDefault="00EE5903">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F06DA4">
        <w:rPr>
          <w:rFonts w:hint="eastAsia"/>
          <w:lang w:eastAsia="zh-CN"/>
        </w:rPr>
        <w:t xml:space="preserve"> </w:t>
      </w:r>
      <w:r w:rsidR="00F06DA4">
        <w:rPr>
          <w:lang w:eastAsia="zh-CN"/>
        </w:rPr>
        <w:t>DL propagation delay estimation error (details for this component as step 2 below)</w:t>
      </w:r>
    </w:p>
    <w:p w:rsidR="00733686" w:rsidRDefault="00733686">
      <w:pPr>
        <w:rPr>
          <w:lang w:eastAsia="zh-CN"/>
        </w:rPr>
      </w:pPr>
    </w:p>
    <w:p w:rsidR="00733686" w:rsidRDefault="00EE590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733686" w:rsidRDefault="00F06DA4">
      <w:pPr>
        <w:jc w:val="center"/>
        <w:rPr>
          <w:lang w:eastAsia="zh-CN"/>
        </w:rPr>
      </w:pPr>
      <w:r>
        <w:rPr>
          <w:noProof/>
          <w:lang w:eastAsia="ko-KR"/>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733686" w:rsidRDefault="00EE590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733686" w:rsidRDefault="00733686">
      <w:pPr>
        <w:rPr>
          <w:lang w:eastAsia="zh-CN"/>
        </w:rPr>
      </w:pPr>
    </w:p>
    <w:p w:rsidR="00733686" w:rsidRDefault="00F06DA4">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rsidR="00733686" w:rsidRDefault="00EE5903">
            <w:pPr>
              <w:spacing w:beforeLines="50" w:before="120"/>
              <w:rPr>
                <w:rFonts w:eastAsia="DengXian" w:hAnsi="Cambria Math" w:hint="eastAsia"/>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Note that this error equation does not depend on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val="en" w:eastAsia="zh-CN"/>
              </w:rPr>
              <w:t xml:space="preserve"> is part of Te or not.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rsidR="00733686" w:rsidRDefault="00F06DA4">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then: we can agree this is to be included if UE is the entity to perform PD compensation.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p w:rsidR="00733686" w:rsidRDefault="00F06DA4">
            <w:pPr>
              <w:spacing w:beforeLines="50" w:before="120"/>
              <w:rPr>
                <w:color w:val="000000" w:themeColor="text1"/>
                <w:lang w:eastAsia="zh-CN"/>
              </w:rPr>
            </w:pPr>
            <w:r>
              <w:rPr>
                <w:szCs w:val="20"/>
                <w:lang w:eastAsia="zh-CN"/>
              </w:rPr>
              <w:t>gNB providing the referenceTime can be considered as an independent procedure. After this procedure, the UE triggers RACH to obtain an TA closest to the provided referenceTime.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Support. </w:t>
            </w:r>
          </w:p>
        </w:tc>
      </w:tr>
      <w:tr w:rsidR="00733686">
        <w:trPr>
          <w:trHeight w:val="699"/>
        </w:trPr>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bCs/>
                <w:lang w:eastAsia="zh-CN"/>
              </w:rPr>
              <w:t>Ok in general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eastAsia="맑은 고딕"/>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eastAsia="맑은 고딕" w:hint="eastAsia"/>
                <w:bCs/>
                <w:lang w:eastAsia="ko-KR"/>
              </w:rPr>
              <w:t xml:space="preserve">Support in principle.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lang w:eastAsia="zh-CN"/>
              </w:rPr>
            </w:pPr>
            <w:r>
              <w:rPr>
                <w:rFonts w:hint="eastAsia"/>
                <w:bCs/>
                <w:lang w:eastAsia="zh-CN"/>
              </w:rPr>
              <w:t>In general, we are fine with the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rsidR="00733686" w:rsidRDefault="00733686">
      <w:pPr>
        <w:rPr>
          <w:lang w:eastAsia="zh-CN"/>
        </w:rPr>
      </w:pPr>
    </w:p>
    <w:p w:rsidR="00733686" w:rsidRDefault="00F06DA4">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733686" w:rsidRDefault="00EE590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F06DA4">
        <w:rPr>
          <w:lang w:eastAsia="zh-CN"/>
        </w:rPr>
        <w:t xml:space="preserve">BS transmit timing error </w:t>
      </w:r>
      <w:r w:rsidR="00F06DA4">
        <w:rPr>
          <w:b/>
          <w:lang w:eastAsia="zh-CN"/>
        </w:rPr>
        <w:t xml:space="preserve">for transmitting the RRC signaling containing the reference time clock     </w:t>
      </w:r>
    </w:p>
    <w:p w:rsidR="00733686" w:rsidRDefault="00EE590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F06DA4">
        <w:rPr>
          <w:lang w:eastAsia="zh-CN"/>
        </w:rPr>
        <w:t xml:space="preserve">Downlink frame timing detection error </w:t>
      </w:r>
      <w:r w:rsidR="00F06DA4">
        <w:rPr>
          <w:b/>
          <w:lang w:eastAsia="zh-CN"/>
        </w:rPr>
        <w:t xml:space="preserve">for receiving the RRC signaling contacting the reference time clock    </w:t>
      </w:r>
    </w:p>
    <w:p w:rsidR="00733686" w:rsidRDefault="00EE5903">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F06DA4">
        <w:rPr>
          <w:rFonts w:hint="eastAsia"/>
          <w:lang w:eastAsia="zh-CN"/>
        </w:rPr>
        <w:t xml:space="preserve"> </w:t>
      </w:r>
      <w:r w:rsidR="00F06DA4">
        <w:rPr>
          <w:lang w:eastAsia="zh-CN"/>
        </w:rPr>
        <w:t>DL propagation delay estimation error (details for this component as step 2 below)</w:t>
      </w:r>
    </w:p>
    <w:p w:rsidR="00733686" w:rsidRDefault="00733686">
      <w:pPr>
        <w:rPr>
          <w:lang w:eastAsia="zh-CN"/>
        </w:rPr>
      </w:pPr>
    </w:p>
    <w:p w:rsidR="00733686" w:rsidRDefault="00EE590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733686" w:rsidRDefault="00F06DA4">
      <w:pPr>
        <w:jc w:val="center"/>
        <w:rPr>
          <w:lang w:eastAsia="zh-CN"/>
        </w:rPr>
      </w:pPr>
      <w:r>
        <w:rPr>
          <w:noProof/>
          <w:lang w:eastAsia="ko-KR"/>
        </w:rPr>
        <w:drawing>
          <wp:inline distT="0" distB="0" distL="0" distR="0">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733686" w:rsidRDefault="00EE590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733686" w:rsidRDefault="00733686">
      <w:pPr>
        <w:rPr>
          <w:lang w:eastAsia="zh-CN"/>
        </w:rPr>
      </w:pPr>
    </w:p>
    <w:p w:rsidR="00733686" w:rsidRDefault="00F06DA4">
      <w:pPr>
        <w:rPr>
          <w:b/>
          <w:bCs/>
        </w:rPr>
      </w:pPr>
      <w:r>
        <w:rPr>
          <w:b/>
          <w:lang w:eastAsia="zh-CN"/>
        </w:rPr>
        <w:lastRenderedPageBreak/>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rsidR="00733686" w:rsidRDefault="00F06DA4">
      <w:pPr>
        <w:numPr>
          <w:ilvl w:val="0"/>
          <w:numId w:val="16"/>
        </w:numPr>
        <w:adjustRightInd/>
        <w:spacing w:line="252" w:lineRule="auto"/>
        <w:contextualSpacing/>
        <w:jc w:val="left"/>
        <w:rPr>
          <w:bCs/>
        </w:rPr>
      </w:pPr>
      <w:r>
        <w:rPr>
          <w:lang w:eastAsia="zh-CN"/>
        </w:rPr>
        <w:t>Yes</w:t>
      </w:r>
    </w:p>
    <w:p w:rsidR="00733686" w:rsidRDefault="00F06DA4">
      <w:pPr>
        <w:numPr>
          <w:ilvl w:val="1"/>
          <w:numId w:val="16"/>
        </w:numPr>
        <w:adjustRightInd/>
        <w:spacing w:line="252" w:lineRule="auto"/>
        <w:contextualSpacing/>
        <w:jc w:val="left"/>
        <w:rPr>
          <w:bCs/>
        </w:rPr>
      </w:pPr>
      <w:r>
        <w:rPr>
          <w:i/>
          <w:color w:val="0000FF"/>
          <w:lang w:val="en-GB" w:eastAsia="zh-CN"/>
        </w:rPr>
        <w:t>OPPO, Intel, Nokia/NSB, Vivo, Qualcomm, CATT, Samsung, LG, ZTE</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lang w:eastAsia="zh-CN"/>
        </w:rPr>
        <w:t xml:space="preserve">Do not understand the intention of the question </w:t>
      </w:r>
    </w:p>
    <w:p w:rsidR="00733686" w:rsidRDefault="00F06DA4">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rsidR="00733686" w:rsidRDefault="00F06DA4">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
          <w:color w:val="000000" w:themeColor="text1"/>
          <w:lang w:val="en-GB"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 xml:space="preserve"> </m:t>
        </m:r>
      </m:oMath>
      <w:r>
        <w:rPr>
          <w:i/>
          <w:color w:val="000000" w:themeColor="text1"/>
          <w:lang w:val="en-GB" w:eastAsia="zh-CN"/>
        </w:rPr>
        <w:t xml:space="preserve">for the RRC signaling containing the reference time clock  </w:t>
      </w:r>
    </w:p>
    <w:p w:rsidR="00733686" w:rsidRDefault="00733686">
      <w:pPr>
        <w:rPr>
          <w:lang w:eastAsia="zh-CN"/>
        </w:rPr>
      </w:pPr>
    </w:p>
    <w:p w:rsidR="00733686" w:rsidRDefault="00F06DA4">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733686" w:rsidRDefault="00733686">
      <w:pPr>
        <w:spacing w:beforeLines="50" w:before="120"/>
        <w:rPr>
          <w:color w:val="000000"/>
          <w:lang w:eastAsia="zh-CN"/>
        </w:rPr>
      </w:pPr>
    </w:p>
    <w:p w:rsidR="00733686" w:rsidRDefault="00F06DA4">
      <w:pPr>
        <w:spacing w:beforeLines="50" w:before="120"/>
        <w:jc w:val="center"/>
        <w:rPr>
          <w:color w:val="000000"/>
          <w:lang w:eastAsia="zh-CN"/>
        </w:rPr>
      </w:pPr>
      <w:r>
        <w:rPr>
          <w:noProof/>
          <w:lang w:eastAsia="ko-KR"/>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EE5903">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EE5903">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ko-KR"/>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rPr>
          <w:lang w:eastAsia="zh-CN"/>
        </w:rPr>
      </w:pPr>
      <w:r>
        <w:rPr>
          <w:b/>
          <w:lang w:eastAsia="zh-CN"/>
        </w:rPr>
        <w:lastRenderedPageBreak/>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rsidR="00733686" w:rsidRDefault="00F06DA4">
            <w:pPr>
              <w:numPr>
                <w:ilvl w:val="0"/>
                <w:numId w:val="24"/>
              </w:numPr>
              <w:spacing w:beforeLines="50" w:before="120"/>
              <w:rPr>
                <w:iCs/>
                <w:lang w:val="en" w:eastAsia="zh-CN"/>
              </w:rPr>
            </w:pPr>
            <w:r>
              <w:rPr>
                <w:rFonts w:eastAsia="DengXian" w:hAnsi="Cambria Math"/>
                <w:lang w:val="en" w:eastAsia="zh-CN"/>
              </w:rPr>
              <w:t xml:space="preserve">If TA-based estimation is done in gNB, gNB needs to measure time interval between DL-Tx and UL-Rx. Any DL-Tx timing error counts. </w:t>
            </w:r>
          </w:p>
          <w:p w:rsidR="00733686" w:rsidRDefault="00F06DA4">
            <w:pPr>
              <w:numPr>
                <w:ilvl w:val="0"/>
                <w:numId w:val="24"/>
              </w:numPr>
              <w:spacing w:beforeLines="50" w:before="120"/>
              <w:rPr>
                <w:iCs/>
                <w:lang w:val="en" w:eastAsia="zh-CN"/>
              </w:rPr>
            </w:pPr>
            <w:r>
              <w:rPr>
                <w:rFonts w:eastAsia="DengXian" w:hAnsi="Cambria Math"/>
                <w:lang w:val="en" w:eastAsia="zh-CN"/>
              </w:rPr>
              <w:t xml:space="preserve">If TA-based estimation is done in UE, UE needs to assume that gNB perfectly aligns DL-Tx timing and UL-Rx timing. Any DL-Tx timing error (which makes the alignment not </w:t>
            </w:r>
            <w:r>
              <w:rPr>
                <w:rFonts w:eastAsia="DengXian" w:hAnsi="Cambria Math"/>
                <w:lang w:val="en" w:eastAsia="zh-CN"/>
              </w:rPr>
              <w:t>“</w:t>
            </w:r>
            <w:r>
              <w:rPr>
                <w:rFonts w:eastAsia="DengXian" w:hAnsi="Cambria Math"/>
                <w:lang w:val="en" w:eastAsia="zh-CN"/>
              </w:rPr>
              <w:t>perfect</w:t>
            </w:r>
            <w:r>
              <w:rPr>
                <w:rFonts w:eastAsia="DengXian" w:hAnsi="Cambria Math"/>
                <w:lang w:val="en" w:eastAsia="zh-CN"/>
              </w:rPr>
              <w:t>”</w:t>
            </w:r>
            <w:r>
              <w:rPr>
                <w:rFonts w:eastAsia="DengXian" w:hAnsi="Cambria Math"/>
                <w:lang w:val="en" w:eastAsia="zh-CN"/>
              </w:rPr>
              <w:t xml:space="preserve">) would contribute to final one-way estimation error.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rsidR="00733686" w:rsidRDefault="00F06DA4">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733686" w:rsidRDefault="00F06DA4">
            <w:pPr>
              <w:spacing w:beforeLines="50" w:before="120"/>
              <w:rPr>
                <w:color w:val="000000" w:themeColor="text1"/>
                <w:lang w:eastAsia="zh-CN"/>
              </w:rPr>
            </w:pPr>
            <w:r>
              <w:rPr>
                <w:color w:val="000000" w:themeColor="text1"/>
                <w:lang w:eastAsia="zh-CN"/>
              </w:rPr>
              <w:t>Case 2-1: UE transmit a PDCCH ordered PRACH with pre-defined TA</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color w:val="000000" w:themeColor="text1"/>
                <w:lang w:eastAsia="zh-CN"/>
              </w:rPr>
              <w:t>In our view, the error is about:</w:t>
            </w:r>
          </w:p>
          <w:p w:rsidR="00733686" w:rsidRDefault="00F06DA4">
            <w:pPr>
              <w:spacing w:beforeLines="50" w:before="120"/>
              <w:rPr>
                <w:color w:val="000000" w:themeColor="text1"/>
                <w:lang w:eastAsia="zh-CN"/>
              </w:rPr>
            </w:pPr>
            <w:r>
              <w:rPr>
                <w:b/>
                <w:color w:val="000000" w:themeColor="text1"/>
                <w:lang w:eastAsia="zh-CN"/>
              </w:rPr>
              <w:t>gNB transmission error</w:t>
            </w:r>
            <w:r>
              <w:rPr>
                <w:color w:val="000000" w:themeColor="text1"/>
                <w:lang w:eastAsia="zh-CN"/>
              </w:rPr>
              <w:t>: limited by hardware</w:t>
            </w:r>
          </w:p>
          <w:p w:rsidR="00733686" w:rsidRDefault="00F06DA4">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tranmsisison error )</w:t>
            </w:r>
          </w:p>
          <w:p w:rsidR="00733686" w:rsidRDefault="00F06DA4">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rsidR="00733686" w:rsidRDefault="00F06DA4">
            <w:pPr>
              <w:spacing w:beforeLines="50" w:before="120"/>
              <w:rPr>
                <w:color w:val="000000" w:themeColor="text1"/>
                <w:lang w:eastAsia="zh-CN"/>
              </w:rPr>
            </w:pPr>
            <w:r>
              <w:rPr>
                <w:b/>
                <w:color w:val="000000" w:themeColor="text1"/>
                <w:lang w:eastAsia="zh-CN"/>
              </w:rPr>
              <w:t>gNB receiver error:</w:t>
            </w:r>
            <w:r>
              <w:rPr>
                <w:color w:val="000000" w:themeColor="text1"/>
                <w:lang w:eastAsia="zh-CN"/>
              </w:rPr>
              <w:t xml:space="preserve"> limited by gNB detection performance</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color w:val="000000" w:themeColor="text1"/>
                <w:lang w:eastAsia="zh-CN"/>
              </w:rPr>
              <w:t>and indication error:</w:t>
            </w:r>
          </w:p>
          <w:p w:rsidR="00733686" w:rsidRDefault="00F06DA4">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rsidR="00733686" w:rsidRDefault="00F06DA4">
            <w:pPr>
              <w:spacing w:beforeLines="50" w:before="120"/>
              <w:rPr>
                <w:color w:val="000000" w:themeColor="text1"/>
                <w:lang w:eastAsia="zh-CN"/>
              </w:rPr>
            </w:pPr>
            <w:r>
              <w:rPr>
                <w:color w:val="000000" w:themeColor="text1"/>
                <w:lang w:eastAsia="zh-CN"/>
              </w:rPr>
              <w:t>UE to gNB</w:t>
            </w:r>
          </w:p>
          <w:p w:rsidR="00733686" w:rsidRDefault="00733686">
            <w:pPr>
              <w:spacing w:beforeLines="50" w:before="120"/>
              <w:rPr>
                <w:color w:val="000000" w:themeColor="text1"/>
                <w:lang w:eastAsia="zh-CN"/>
              </w:rPr>
            </w:pPr>
          </w:p>
          <w:p w:rsidR="00733686" w:rsidRDefault="00F06DA4">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w:t>
            </w:r>
            <w:r>
              <w:rPr>
                <w:color w:val="000000" w:themeColor="text1"/>
                <w:lang w:eastAsia="zh-CN"/>
              </w:rPr>
              <w:lastRenderedPageBreak/>
              <w:t xml:space="preserve">to RAN 4, seeking for an answer with a correct assumption. </w:t>
            </w:r>
          </w:p>
          <w:p w:rsidR="00733686" w:rsidRDefault="00F06DA4">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t>With Option 2, as has already been discussed.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We support option 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We support the proposal and we think option 2 is reasonable.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Te already consider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spacing w:beforeLines="50" w:before="120"/>
              <w:rPr>
                <w:color w:val="000000" w:themeColor="text1"/>
                <w:lang w:eastAsia="zh-CN"/>
              </w:rPr>
            </w:pPr>
            <w:r>
              <w:rPr>
                <w:rFonts w:hint="eastAsia"/>
                <w:lang w:eastAsia="zh-CN"/>
              </w:rPr>
              <w:t>It is necessary to ask RAN4 for clarification on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eastAsia="맑은 고딕" w:hint="eastAsia"/>
                <w:color w:val="000000" w:themeColor="text1"/>
                <w:lang w:eastAsia="ko-KR"/>
              </w:rPr>
              <w:t xml:space="preserve">We support option 1.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w:t>
            </w:r>
            <w:r>
              <w:rPr>
                <w:rFonts w:hint="eastAsia"/>
                <w:lang w:eastAsia="zh-CN"/>
              </w:rPr>
              <w:t xml:space="preserve">has already been included in the Te as we discussed in section 2.1.1, when we analyze the UL transmission error for TA estimation.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rsidR="00733686" w:rsidRDefault="00F06DA4">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733686" w:rsidRDefault="00733686">
      <w:pPr>
        <w:spacing w:beforeLines="50" w:before="120"/>
        <w:rPr>
          <w:color w:val="000000"/>
          <w:lang w:eastAsia="zh-CN"/>
        </w:rPr>
      </w:pPr>
    </w:p>
    <w:p w:rsidR="00733686" w:rsidRDefault="00F06DA4">
      <w:pPr>
        <w:spacing w:beforeLines="50" w:before="120"/>
        <w:jc w:val="center"/>
        <w:rPr>
          <w:color w:val="000000"/>
          <w:lang w:eastAsia="zh-CN"/>
        </w:rPr>
      </w:pPr>
      <w:r>
        <w:rPr>
          <w:noProof/>
          <w:lang w:eastAsia="ko-KR"/>
        </w:rPr>
        <w:drawing>
          <wp:inline distT="0" distB="0" distL="0" distR="0">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733686" w:rsidRDefault="00F06DA4">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733686" w:rsidRDefault="00EE5903">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733686" w:rsidRDefault="00F06DA4">
      <w:pPr>
        <w:overflowPunct w:val="0"/>
        <w:snapToGrid/>
        <w:spacing w:after="180" w:line="240" w:lineRule="auto"/>
        <w:jc w:val="center"/>
        <w:textAlignment w:val="baseline"/>
        <w:rPr>
          <w:b/>
          <w:bCs/>
          <w:sz w:val="20"/>
          <w:szCs w:val="20"/>
          <w:lang w:eastAsia="zh-CN"/>
        </w:rPr>
      </w:pPr>
      <w:r>
        <w:rPr>
          <w:rFonts w:eastAsia="DengXian"/>
          <w:noProof/>
          <w:sz w:val="20"/>
          <w:szCs w:val="20"/>
          <w:lang w:eastAsia="ko-KR"/>
        </w:rPr>
        <w:drawing>
          <wp:inline distT="0" distB="0" distL="0" distR="0">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EE5903">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733686" w:rsidRDefault="00F06DA4">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733686" w:rsidRDefault="00F06DA4">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ko-KR"/>
        </w:rPr>
        <w:lastRenderedPageBreak/>
        <w:drawing>
          <wp:inline distT="0" distB="0" distL="0" distR="0">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733686" w:rsidRDefault="00EE5903">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rsidR="00733686" w:rsidRDefault="00733686">
      <w:pPr>
        <w:overflowPunct w:val="0"/>
        <w:snapToGrid/>
        <w:spacing w:line="240" w:lineRule="auto"/>
        <w:jc w:val="left"/>
        <w:textAlignment w:val="baseline"/>
        <w:rPr>
          <w:rFonts w:eastAsia="DengXian"/>
          <w:sz w:val="20"/>
          <w:szCs w:val="20"/>
          <w:lang w:eastAsia="zh-CN"/>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rsidR="00733686" w:rsidRDefault="00733686">
      <w:pPr>
        <w:rPr>
          <w:b/>
          <w:lang w:eastAsia="zh-CN"/>
        </w:rPr>
      </w:pPr>
    </w:p>
    <w:p w:rsidR="00733686" w:rsidRDefault="00F06DA4">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rsidR="00733686" w:rsidRDefault="00F06DA4">
      <w:pPr>
        <w:numPr>
          <w:ilvl w:val="0"/>
          <w:numId w:val="16"/>
        </w:numPr>
        <w:adjustRightInd/>
        <w:spacing w:line="252" w:lineRule="auto"/>
        <w:contextualSpacing/>
        <w:jc w:val="left"/>
        <w:rPr>
          <w:bCs/>
        </w:rPr>
      </w:pPr>
      <w:r>
        <w:rPr>
          <w:lang w:eastAsia="zh-CN"/>
        </w:rPr>
        <w:t>Yes</w:t>
      </w:r>
    </w:p>
    <w:p w:rsidR="00733686" w:rsidRDefault="00F06DA4">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rsidR="00733686" w:rsidRDefault="00F06DA4">
      <w:pPr>
        <w:numPr>
          <w:ilvl w:val="0"/>
          <w:numId w:val="16"/>
        </w:numPr>
        <w:adjustRightInd/>
        <w:spacing w:line="252" w:lineRule="auto"/>
        <w:contextualSpacing/>
        <w:jc w:val="left"/>
        <w:rPr>
          <w:bCs/>
        </w:rPr>
      </w:pPr>
      <w:r>
        <w:rPr>
          <w:lang w:eastAsia="zh-CN"/>
        </w:rPr>
        <w:t>No</w:t>
      </w:r>
    </w:p>
    <w:p w:rsidR="00733686" w:rsidRDefault="00F06DA4">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i/>
          <w:lang w:val="en" w:eastAsia="zh-CN"/>
        </w:rPr>
        <w:t xml:space="preserve"> missing.</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w:t>
      </w:r>
    </w:p>
    <w:p w:rsidR="00733686" w:rsidRDefault="00733686">
      <w:pPr>
        <w:adjustRightInd/>
        <w:spacing w:line="252" w:lineRule="auto"/>
        <w:ind w:left="1440"/>
        <w:contextualSpacing/>
        <w:jc w:val="left"/>
        <w:rPr>
          <w:i/>
          <w:lang w:eastAsia="zh-CN"/>
        </w:rPr>
      </w:pPr>
    </w:p>
    <w:p w:rsidR="00733686" w:rsidRDefault="00F06DA4">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rsidR="00733686" w:rsidRDefault="00733686">
      <w:pPr>
        <w:rPr>
          <w:lang w:eastAsia="zh-CN"/>
        </w:rPr>
      </w:pPr>
    </w:p>
    <w:p w:rsidR="00733686" w:rsidRDefault="00733686">
      <w:pPr>
        <w:rPr>
          <w:lang w:eastAsia="zh-CN"/>
        </w:rPr>
      </w:pPr>
    </w:p>
    <w:p w:rsidR="00733686" w:rsidRDefault="00F06DA4">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733686" w:rsidRDefault="00F06DA4">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733686" w:rsidRDefault="00EE5903">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EE590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rsidR="00733686" w:rsidRDefault="00733686">
      <w:pPr>
        <w:adjustRightInd/>
        <w:spacing w:line="252" w:lineRule="auto"/>
        <w:ind w:left="720"/>
        <w:contextualSpacing/>
        <w:jc w:val="left"/>
        <w:rPr>
          <w:b/>
          <w:bCs/>
        </w:rPr>
      </w:pPr>
    </w:p>
    <w:p w:rsidR="00733686" w:rsidRDefault="00F06DA4">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rsidR="00733686" w:rsidRDefault="00F06DA4">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is considered separately </w:t>
      </w:r>
    </w:p>
    <w:p w:rsidR="00733686" w:rsidRDefault="00733686">
      <w:pPr>
        <w:rPr>
          <w:lang w:eastAsia="zh-CN"/>
        </w:rPr>
      </w:pPr>
    </w:p>
    <w:tbl>
      <w:tblPr>
        <w:tblStyle w:val="af4"/>
        <w:tblW w:w="0" w:type="auto"/>
        <w:tblLook w:val="04A0" w:firstRow="1" w:lastRow="0" w:firstColumn="1" w:lastColumn="0" w:noHBand="0" w:noVBand="1"/>
      </w:tblPr>
      <w:tblGrid>
        <w:gridCol w:w="1931"/>
        <w:gridCol w:w="7376"/>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or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used, then -100 ns would be used here.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w:t>
            </w:r>
            <w:r>
              <w:rPr>
                <w:rFonts w:hAnsi="Cambria Math"/>
                <w:sz w:val="20"/>
                <w:szCs w:val="20"/>
                <w:lang w:val="en" w:eastAsia="zh-CN"/>
              </w:rPr>
              <w:lastRenderedPageBreak/>
              <w:t xml:space="preserve">Proposal 3.1.2-1.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val="en" w:eastAsia="zh-CN"/>
              </w:rPr>
            </w:pPr>
            <w:r>
              <w:rPr>
                <w:color w:val="000000" w:themeColor="text1"/>
                <w:lang w:val="en" w:eastAsia="zh-CN"/>
              </w:rPr>
              <w:t xml:space="preserve">Agree. </w:t>
            </w:r>
          </w:p>
          <w:p w:rsidR="00733686" w:rsidRDefault="00F06DA4">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rsidR="00733686" w:rsidRDefault="00EE5903">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733686" w:rsidRDefault="00EE5903">
            <w:pPr>
              <w:spacing w:after="0"/>
              <w:rPr>
                <w:color w:val="FF0000"/>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sidR="00F06DA4">
              <w:rPr>
                <w:color w:val="FF0000"/>
                <w:lang w:eastAsia="zh-CN"/>
              </w:rPr>
              <w:t xml:space="preserve"> </w:t>
            </w:r>
          </w:p>
          <w:p w:rsidR="00733686" w:rsidRDefault="00733686">
            <w:pPr>
              <w:spacing w:after="0"/>
              <w:rPr>
                <w:color w:val="FF0000"/>
                <w:lang w:eastAsia="zh-CN"/>
              </w:rPr>
            </w:pPr>
          </w:p>
          <w:p w:rsidR="00733686" w:rsidRDefault="00F06DA4">
            <w:pPr>
              <w:spacing w:after="0"/>
              <w:rPr>
                <w:lang w:eastAsia="zh-CN"/>
              </w:rPr>
            </w:pPr>
            <w:r>
              <w:rPr>
                <w:lang w:eastAsia="zh-CN"/>
              </w:rPr>
              <w:t>And then you end up with -0.5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w:t>
            </w:r>
          </w:p>
          <w:p w:rsidR="00733686" w:rsidRDefault="00733686">
            <w:pPr>
              <w:spacing w:beforeLines="50" w:before="120"/>
              <w:rPr>
                <w:color w:val="000000" w:themeColor="text1"/>
                <w:lang w:val="en"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and </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eastAsia="맑은 고딕" w:hint="eastAsia"/>
                <w:iCs/>
                <w:kern w:val="2"/>
                <w:lang w:val="en"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val="en" w:eastAsia="zh-CN"/>
              </w:rPr>
            </w:pPr>
            <w:r>
              <w:rPr>
                <w:rFonts w:eastAsia="맑은 고딕" w:hint="eastAsia"/>
                <w:color w:val="000000" w:themeColor="text1"/>
                <w:szCs w:val="20"/>
                <w:lang w:val="en" w:eastAsia="ko-KR"/>
              </w:rPr>
              <w:t xml:space="preserve">Fine with the proposal and </w:t>
            </w:r>
            <w:r>
              <w:rPr>
                <w:rFonts w:eastAsia="맑은 고딕"/>
                <w:color w:val="000000" w:themeColor="text1"/>
                <w:szCs w:val="20"/>
                <w:lang w:val="en" w:eastAsia="ko-KR"/>
              </w:rPr>
              <w:t xml:space="preserve">prefer option 1 as </w:t>
            </w:r>
            <w:r>
              <w:rPr>
                <w:rFonts w:eastAsia="맑은 고딕" w:hint="eastAsia"/>
                <w:color w:val="000000" w:themeColor="text1"/>
                <w:szCs w:val="20"/>
                <w:lang w:val="en" w:eastAsia="ko-KR"/>
              </w:rPr>
              <w:t xml:space="preserve">same as above.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szCs w:val="20"/>
                <w:lang w:eastAsia="zh-CN"/>
              </w:rPr>
            </w:pPr>
            <w:r>
              <w:rPr>
                <w:rFonts w:hint="eastAsia"/>
                <w:color w:val="000000" w:themeColor="text1"/>
                <w:szCs w:val="20"/>
                <w:lang w:eastAsia="zh-CN"/>
              </w:rPr>
              <w:t>No</w:t>
            </w:r>
          </w:p>
          <w:p w:rsidR="00733686" w:rsidRDefault="00F06DA4">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rsidR="00733686" w:rsidRDefault="00F06DA4">
            <w:pPr>
              <w:spacing w:beforeLines="50" w:before="120"/>
              <w:rPr>
                <w:rFonts w:ascii="Cambria Math" w:eastAsia="DengXian" w:hAnsi="Cambria Math" w:hint="eastAsia"/>
                <w:lang w:eastAsia="zh-CN"/>
              </w:rPr>
            </w:pPr>
            <w:r>
              <w:rPr>
                <w:rFonts w:hint="eastAsia"/>
                <w:color w:val="000000" w:themeColor="text1"/>
                <w:szCs w:val="20"/>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w:t>
            </w:r>
            <w:r>
              <w:rPr>
                <w:rFonts w:ascii="Cambria Math" w:eastAsia="DengXian" w:hAnsi="Cambria Math"/>
                <w:lang w:eastAsia="zh-CN"/>
              </w:rPr>
              <w:t xml:space="preserve">, the result would be </w:t>
            </w:r>
          </w:p>
          <w:p w:rsidR="00733686" w:rsidRDefault="00EE590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F06DA4">
            <w:pPr>
              <w:spacing w:beforeLines="50" w:before="120"/>
              <w:rPr>
                <w:rFonts w:ascii="Cambria Math" w:eastAsia="DengXian" w:hAnsi="Cambria Math" w:hint="eastAsia"/>
                <w:lang w:eastAsia="zh-CN"/>
              </w:rPr>
            </w:pPr>
            <w:r>
              <w:rPr>
                <w:rFonts w:ascii="Cambria Math" w:eastAsia="DengXian" w:hAnsi="Cambria Math"/>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 the result would be</w:t>
            </w:r>
          </w:p>
          <w:p w:rsidR="00733686" w:rsidRDefault="00EE5903">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color w:val="FF0000"/>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F06DA4">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rsidR="00733686" w:rsidRDefault="00733686">
            <w:pPr>
              <w:spacing w:after="0"/>
              <w:rPr>
                <w:lang w:eastAsia="zh-CN"/>
              </w:rPr>
            </w:pPr>
          </w:p>
          <w:p w:rsidR="00733686" w:rsidRDefault="00733686">
            <w:pPr>
              <w:spacing w:beforeLines="50" w:before="120"/>
              <w:rPr>
                <w:rFonts w:ascii="Cambria Math" w:eastAsia="DengXian" w:hAnsi="Cambria Math" w:hint="eastAsia"/>
                <w:color w:val="FF0000"/>
                <w:lang w:eastAsia="zh-CN"/>
              </w:rPr>
            </w:pPr>
          </w:p>
          <w:p w:rsidR="00733686" w:rsidRDefault="00F06DA4">
            <w:pPr>
              <w:spacing w:beforeLines="50" w:before="120"/>
              <w:rPr>
                <w:color w:val="000000" w:themeColor="text1"/>
                <w:szCs w:val="20"/>
                <w:lang w:val="en" w:eastAsia="zh-CN"/>
              </w:rPr>
            </w:pPr>
            <w:r>
              <w:object w:dxaOrig="7200" w:dyaOrig="7351">
                <v:shape id="_x0000_i1026" type="#_x0000_t75" style="width:5in;height:367.5pt" o:ole="">
                  <v:imagedata r:id="rId24" o:title=""/>
                </v:shape>
                <o:OLEObject Type="Embed" ProgID="Visio.Drawing.11" ShapeID="_x0000_i1026" DrawAspect="Content" ObjectID="_1673896883" r:id="rId25"/>
              </w:objec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rsidR="00733686" w:rsidRDefault="00F06DA4">
      <w:pPr>
        <w:numPr>
          <w:ilvl w:val="0"/>
          <w:numId w:val="16"/>
        </w:numPr>
        <w:adjustRightInd/>
        <w:spacing w:line="252" w:lineRule="auto"/>
        <w:contextualSpacing/>
        <w:jc w:val="left"/>
        <w:rPr>
          <w:bCs/>
        </w:rPr>
      </w:pPr>
      <w:r>
        <w:rPr>
          <w:lang w:eastAsia="zh-CN"/>
        </w:rPr>
        <w:t xml:space="preserve">Support </w:t>
      </w:r>
    </w:p>
    <w:p w:rsidR="00733686" w:rsidRDefault="00F06DA4">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lang w:eastAsia="zh-CN"/>
        </w:rPr>
        <w:t xml:space="preserve">Not Support </w:t>
      </w:r>
    </w:p>
    <w:p w:rsidR="00733686" w:rsidRDefault="00F06DA4">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rsidR="00733686" w:rsidRDefault="00F06DA4">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Please double check if you miss understand that the equation will be used for RTT-based also. </w:t>
      </w:r>
    </w:p>
    <w:p w:rsidR="00733686" w:rsidRDefault="00F06DA4">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rsidR="00733686" w:rsidRDefault="00F06DA4">
      <w:pPr>
        <w:numPr>
          <w:ilvl w:val="1"/>
          <w:numId w:val="16"/>
        </w:numPr>
        <w:adjustRightInd/>
        <w:spacing w:line="252" w:lineRule="auto"/>
        <w:contextualSpacing/>
        <w:jc w:val="left"/>
        <w:rPr>
          <w:i/>
          <w:lang w:eastAsia="zh-CN"/>
        </w:rPr>
      </w:pPr>
      <w:r>
        <w:rPr>
          <w:i/>
          <w:color w:val="0000FF"/>
          <w:lang w:val="en-GB" w:eastAsia="zh-CN"/>
        </w:rPr>
        <w:t>ZTE</w:t>
      </w:r>
    </w:p>
    <w:p w:rsidR="00733686" w:rsidRDefault="00733686">
      <w:pPr>
        <w:rPr>
          <w:lang w:eastAsia="zh-CN"/>
        </w:rPr>
      </w:pPr>
    </w:p>
    <w:p w:rsidR="00733686" w:rsidRDefault="00F06DA4">
      <w:pPr>
        <w:pStyle w:val="20"/>
        <w:rPr>
          <w:lang w:eastAsia="zh-CN"/>
        </w:rPr>
      </w:pPr>
      <w:r>
        <w:rPr>
          <w:lang w:eastAsia="zh-CN"/>
        </w:rPr>
        <w:t>Overall time synchronization error over Uu interface</w:t>
      </w:r>
    </w:p>
    <w:p w:rsidR="00733686" w:rsidRDefault="00F06DA4">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rsidR="00733686" w:rsidRDefault="00F06DA4">
      <w:pPr>
        <w:numPr>
          <w:ilvl w:val="0"/>
          <w:numId w:val="16"/>
        </w:numPr>
        <w:adjustRightInd/>
        <w:spacing w:line="252" w:lineRule="auto"/>
        <w:contextualSpacing/>
        <w:jc w:val="left"/>
      </w:pPr>
      <w:r>
        <w:t>One Uu interface is assumed for smart grid.</w:t>
      </w:r>
    </w:p>
    <w:p w:rsidR="00733686" w:rsidRDefault="00F06DA4">
      <w:pPr>
        <w:numPr>
          <w:ilvl w:val="0"/>
          <w:numId w:val="16"/>
        </w:numPr>
        <w:adjustRightInd/>
        <w:spacing w:line="252" w:lineRule="auto"/>
        <w:contextualSpacing/>
        <w:jc w:val="left"/>
        <w:rPr>
          <w:color w:val="1F497D"/>
          <w:szCs w:val="21"/>
        </w:rPr>
      </w:pPr>
      <w:r>
        <w:t>Two Uu interfaces are assumed for control-to-control.</w:t>
      </w:r>
    </w:p>
    <w:p w:rsidR="00733686" w:rsidRDefault="00F06DA4">
      <w:pPr>
        <w:spacing w:before="240" w:after="0"/>
        <w:rPr>
          <w:lang w:eastAsia="zh-CN"/>
        </w:rPr>
      </w:pPr>
      <w:r>
        <w:rPr>
          <w:rFonts w:hint="eastAsia"/>
          <w:lang w:eastAsia="zh-CN"/>
        </w:rPr>
        <w:lastRenderedPageBreak/>
        <w:t>I</w:t>
      </w:r>
      <w:r>
        <w:rPr>
          <w:lang w:eastAsia="zh-CN"/>
        </w:rPr>
        <w:t xml:space="preserve">n addition, according to the LS [16] from RAN2, the single Uu interface budget for control-to-control scenario and smart grid scenario are as shown below: </w:t>
      </w:r>
    </w:p>
    <w:p w:rsidR="00733686" w:rsidRDefault="00733686">
      <w:pPr>
        <w:spacing w:before="240" w:after="0"/>
        <w:rPr>
          <w:lang w:eastAsia="zh-CN"/>
        </w:rPr>
      </w:pPr>
    </w:p>
    <w:tbl>
      <w:tblPr>
        <w:tblStyle w:val="af4"/>
        <w:tblW w:w="0" w:type="auto"/>
        <w:jc w:val="center"/>
        <w:tblLook w:val="04A0" w:firstRow="1" w:lastRow="0" w:firstColumn="1" w:lastColumn="0" w:noHBand="0" w:noVBand="1"/>
      </w:tblPr>
      <w:tblGrid>
        <w:gridCol w:w="2972"/>
        <w:gridCol w:w="3402"/>
      </w:tblGrid>
      <w:tr w:rsidR="00733686">
        <w:trPr>
          <w:trHeight w:val="233"/>
          <w:jc w:val="center"/>
        </w:trPr>
        <w:tc>
          <w:tcPr>
            <w:tcW w:w="2972" w:type="dxa"/>
          </w:tcPr>
          <w:p w:rsidR="00733686" w:rsidRDefault="00F06DA4">
            <w:pPr>
              <w:spacing w:after="160"/>
              <w:contextualSpacing/>
              <w:rPr>
                <w:b/>
                <w:bCs/>
                <w:iCs/>
                <w:color w:val="000000"/>
                <w:lang w:eastAsia="ko-KR"/>
              </w:rPr>
            </w:pPr>
            <w:r>
              <w:rPr>
                <w:b/>
                <w:bCs/>
                <w:iCs/>
                <w:color w:val="000000"/>
                <w:lang w:eastAsia="ko-KR"/>
              </w:rPr>
              <w:t>Scenario</w:t>
            </w:r>
          </w:p>
        </w:tc>
        <w:tc>
          <w:tcPr>
            <w:tcW w:w="3402" w:type="dxa"/>
          </w:tcPr>
          <w:p w:rsidR="00733686" w:rsidRDefault="00F06DA4">
            <w:pPr>
              <w:spacing w:after="160"/>
              <w:contextualSpacing/>
              <w:rPr>
                <w:b/>
                <w:bCs/>
                <w:iCs/>
                <w:color w:val="000000"/>
                <w:lang w:eastAsia="ko-KR"/>
              </w:rPr>
            </w:pPr>
            <w:r>
              <w:rPr>
                <w:b/>
                <w:bCs/>
                <w:iCs/>
                <w:color w:val="000000"/>
                <w:lang w:eastAsia="ko-KR"/>
              </w:rPr>
              <w:t>Single Uu interface Budget</w:t>
            </w:r>
          </w:p>
        </w:tc>
      </w:tr>
      <w:tr w:rsidR="00733686">
        <w:trPr>
          <w:trHeight w:val="246"/>
          <w:jc w:val="center"/>
        </w:trPr>
        <w:tc>
          <w:tcPr>
            <w:tcW w:w="2972" w:type="dxa"/>
          </w:tcPr>
          <w:p w:rsidR="00733686" w:rsidRDefault="00F06DA4">
            <w:pPr>
              <w:spacing w:after="160"/>
              <w:contextualSpacing/>
              <w:rPr>
                <w:iCs/>
                <w:color w:val="000000"/>
                <w:lang w:eastAsia="ko-KR"/>
              </w:rPr>
            </w:pPr>
            <w:r>
              <w:rPr>
                <w:iCs/>
                <w:color w:val="000000"/>
                <w:lang w:eastAsia="ko-KR"/>
              </w:rPr>
              <w:t>Control-to-Control</w:t>
            </w:r>
          </w:p>
        </w:tc>
        <w:tc>
          <w:tcPr>
            <w:tcW w:w="3402" w:type="dxa"/>
          </w:tcPr>
          <w:p w:rsidR="00733686" w:rsidRDefault="00F06DA4">
            <w:pPr>
              <w:spacing w:after="160"/>
              <w:contextualSpacing/>
              <w:rPr>
                <w:iCs/>
                <w:color w:val="000000"/>
                <w:lang w:eastAsia="ko-KR"/>
              </w:rPr>
            </w:pPr>
            <w:r>
              <w:rPr>
                <w:iCs/>
                <w:color w:val="000000"/>
                <w:lang w:eastAsia="ko-KR"/>
              </w:rPr>
              <w:t>±145ns to ±275ns</w:t>
            </w:r>
          </w:p>
        </w:tc>
      </w:tr>
      <w:tr w:rsidR="00733686">
        <w:trPr>
          <w:trHeight w:val="236"/>
          <w:jc w:val="center"/>
        </w:trPr>
        <w:tc>
          <w:tcPr>
            <w:tcW w:w="2972" w:type="dxa"/>
          </w:tcPr>
          <w:p w:rsidR="00733686" w:rsidRDefault="00F06DA4">
            <w:pPr>
              <w:spacing w:after="160"/>
              <w:contextualSpacing/>
              <w:rPr>
                <w:iCs/>
                <w:color w:val="000000"/>
                <w:lang w:eastAsia="ko-KR"/>
              </w:rPr>
            </w:pPr>
            <w:r>
              <w:rPr>
                <w:iCs/>
                <w:color w:val="000000"/>
                <w:lang w:eastAsia="ko-KR"/>
              </w:rPr>
              <w:t>Smart Grid</w:t>
            </w:r>
          </w:p>
        </w:tc>
        <w:tc>
          <w:tcPr>
            <w:tcW w:w="3402" w:type="dxa"/>
          </w:tcPr>
          <w:p w:rsidR="00733686" w:rsidRDefault="00F06DA4">
            <w:pPr>
              <w:spacing w:after="160"/>
              <w:contextualSpacing/>
              <w:rPr>
                <w:iCs/>
                <w:color w:val="000000"/>
                <w:lang w:eastAsia="ko-KR"/>
              </w:rPr>
            </w:pPr>
            <w:r>
              <w:rPr>
                <w:iCs/>
                <w:color w:val="000000"/>
                <w:lang w:eastAsia="ko-KR"/>
              </w:rPr>
              <w:t>±795ns to ±845ns</w:t>
            </w:r>
          </w:p>
        </w:tc>
      </w:tr>
    </w:tbl>
    <w:p w:rsidR="00733686" w:rsidRDefault="00733686">
      <w:pPr>
        <w:spacing w:after="0"/>
        <w:rPr>
          <w:lang w:eastAsia="zh-CN"/>
        </w:rPr>
      </w:pPr>
    </w:p>
    <w:p w:rsidR="00733686" w:rsidRDefault="00F06DA4">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rsidR="00733686" w:rsidRDefault="00733686">
      <w:pPr>
        <w:rPr>
          <w:lang w:eastAsia="zh-CN"/>
        </w:rPr>
      </w:pPr>
    </w:p>
    <w:p w:rsidR="00733686" w:rsidRDefault="00F06DA4">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af4"/>
        <w:tblW w:w="0" w:type="auto"/>
        <w:jc w:val="center"/>
        <w:tblLayout w:type="fixed"/>
        <w:tblLook w:val="04A0" w:firstRow="1" w:lastRow="0" w:firstColumn="1" w:lastColumn="0" w:noHBand="0" w:noVBand="1"/>
      </w:tblPr>
      <w:tblGrid>
        <w:gridCol w:w="2002"/>
        <w:gridCol w:w="1289"/>
        <w:gridCol w:w="1290"/>
        <w:gridCol w:w="1289"/>
        <w:gridCol w:w="1290"/>
      </w:tblGrid>
      <w:tr w:rsidR="00733686">
        <w:trPr>
          <w:trHeight w:val="347"/>
          <w:jc w:val="center"/>
        </w:trPr>
        <w:tc>
          <w:tcPr>
            <w:tcW w:w="2002" w:type="dxa"/>
            <w:vMerge w:val="restart"/>
          </w:tcPr>
          <w:p w:rsidR="00733686" w:rsidRDefault="00F06DA4">
            <w:pPr>
              <w:rPr>
                <w:lang w:eastAsia="zh-CN"/>
              </w:rPr>
            </w:pPr>
            <w:r>
              <w:rPr>
                <w:rFonts w:hint="eastAsia"/>
                <w:lang w:eastAsia="zh-CN"/>
              </w:rPr>
              <w:t>S</w:t>
            </w:r>
            <w:r>
              <w:rPr>
                <w:lang w:eastAsia="zh-CN"/>
              </w:rPr>
              <w:t xml:space="preserve">ource </w:t>
            </w:r>
          </w:p>
        </w:tc>
        <w:tc>
          <w:tcPr>
            <w:tcW w:w="2579" w:type="dxa"/>
            <w:gridSpan w:val="2"/>
          </w:tcPr>
          <w:p w:rsidR="00733686" w:rsidRDefault="00F06DA4">
            <w:pPr>
              <w:jc w:val="center"/>
            </w:pPr>
            <w:r>
              <w:t>Control-to-control</w:t>
            </w:r>
          </w:p>
        </w:tc>
        <w:tc>
          <w:tcPr>
            <w:tcW w:w="2579" w:type="dxa"/>
            <w:gridSpan w:val="2"/>
          </w:tcPr>
          <w:p w:rsidR="00733686" w:rsidRDefault="00F06DA4">
            <w:pPr>
              <w:jc w:val="center"/>
            </w:pPr>
            <w:r>
              <w:t>Smart grid</w:t>
            </w:r>
          </w:p>
        </w:tc>
      </w:tr>
      <w:tr w:rsidR="00733686">
        <w:trPr>
          <w:trHeight w:val="359"/>
          <w:jc w:val="center"/>
        </w:trPr>
        <w:tc>
          <w:tcPr>
            <w:tcW w:w="2002" w:type="dxa"/>
            <w:vMerge/>
          </w:tcPr>
          <w:p w:rsidR="00733686" w:rsidRDefault="00733686"/>
        </w:tc>
        <w:tc>
          <w:tcPr>
            <w:tcW w:w="1289" w:type="dxa"/>
          </w:tcPr>
          <w:p w:rsidR="00733686" w:rsidRDefault="00F06DA4">
            <w:pPr>
              <w:jc w:val="center"/>
            </w:pPr>
            <w:r>
              <w:t>15kHz</w:t>
            </w:r>
          </w:p>
        </w:tc>
        <w:tc>
          <w:tcPr>
            <w:tcW w:w="1290" w:type="dxa"/>
          </w:tcPr>
          <w:p w:rsidR="00733686" w:rsidRDefault="00F06DA4">
            <w:pPr>
              <w:jc w:val="center"/>
            </w:pPr>
            <w:r>
              <w:t>30kHz</w:t>
            </w:r>
          </w:p>
        </w:tc>
        <w:tc>
          <w:tcPr>
            <w:tcW w:w="1289" w:type="dxa"/>
          </w:tcPr>
          <w:p w:rsidR="00733686" w:rsidRDefault="00F06DA4">
            <w:pPr>
              <w:jc w:val="center"/>
            </w:pPr>
            <w:r>
              <w:t>15kHz</w:t>
            </w:r>
          </w:p>
        </w:tc>
        <w:tc>
          <w:tcPr>
            <w:tcW w:w="1290" w:type="dxa"/>
          </w:tcPr>
          <w:p w:rsidR="00733686" w:rsidRDefault="00F06DA4">
            <w:pPr>
              <w:jc w:val="center"/>
            </w:pPr>
            <w:r>
              <w:t>30kHz</w:t>
            </w:r>
          </w:p>
        </w:tc>
      </w:tr>
      <w:tr w:rsidR="00733686">
        <w:trPr>
          <w:trHeight w:val="533"/>
          <w:jc w:val="center"/>
        </w:trPr>
        <w:tc>
          <w:tcPr>
            <w:tcW w:w="2002" w:type="dxa"/>
          </w:tcPr>
          <w:p w:rsidR="00733686" w:rsidRDefault="00F06DA4">
            <w:r>
              <w:t>Nokia</w:t>
            </w:r>
          </w:p>
        </w:tc>
        <w:tc>
          <w:tcPr>
            <w:tcW w:w="1289" w:type="dxa"/>
          </w:tcPr>
          <w:p w:rsidR="00733686" w:rsidRDefault="00F06DA4">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733686" w:rsidRDefault="00F06DA4">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733686" w:rsidRDefault="00F06DA4">
            <w:pPr>
              <w:jc w:val="center"/>
              <w:rPr>
                <w:highlight w:val="green"/>
              </w:rPr>
            </w:pPr>
            <w:r>
              <w:rPr>
                <w:rFonts w:ascii="Calibri" w:hAnsi="Calibri" w:cs="Calibri"/>
                <w:color w:val="000000"/>
                <w:highlight w:val="green"/>
              </w:rPr>
              <w:t>525ns</w:t>
            </w:r>
          </w:p>
        </w:tc>
        <w:tc>
          <w:tcPr>
            <w:tcW w:w="1290" w:type="dxa"/>
          </w:tcPr>
          <w:p w:rsidR="00733686" w:rsidRDefault="00F06DA4">
            <w:pPr>
              <w:jc w:val="center"/>
              <w:rPr>
                <w:strike/>
                <w:highlight w:val="green"/>
              </w:rPr>
            </w:pPr>
            <w:r>
              <w:rPr>
                <w:rFonts w:ascii="Calibri" w:hAnsi="Calibri" w:cs="Calibri"/>
                <w:color w:val="000000"/>
                <w:highlight w:val="green"/>
              </w:rPr>
              <w:t>395ns</w:t>
            </w:r>
          </w:p>
        </w:tc>
      </w:tr>
      <w:tr w:rsidR="00733686">
        <w:trPr>
          <w:trHeight w:val="533"/>
          <w:jc w:val="center"/>
        </w:trPr>
        <w:tc>
          <w:tcPr>
            <w:tcW w:w="2002" w:type="dxa"/>
          </w:tcPr>
          <w:p w:rsidR="00733686" w:rsidRDefault="00F06DA4">
            <w:pPr>
              <w:rPr>
                <w:lang w:eastAsia="zh-CN"/>
              </w:rPr>
            </w:pPr>
            <w:r>
              <w:rPr>
                <w:lang w:eastAsia="zh-CN"/>
              </w:rPr>
              <w:t>ZTE</w:t>
            </w:r>
          </w:p>
        </w:tc>
        <w:tc>
          <w:tcPr>
            <w:tcW w:w="1289" w:type="dxa"/>
          </w:tcPr>
          <w:p w:rsidR="00733686" w:rsidRDefault="00F06DA4">
            <w:pPr>
              <w:jc w:val="center"/>
              <w:rPr>
                <w:rFonts w:ascii="Calibri" w:hAnsi="Calibri" w:cs="Calibri"/>
                <w:color w:val="000000"/>
                <w:highlight w:val="red"/>
              </w:rPr>
            </w:pPr>
            <w:r>
              <w:rPr>
                <w:rFonts w:hint="eastAsia"/>
                <w:highlight w:val="red"/>
                <w:lang w:eastAsia="zh-CN"/>
              </w:rPr>
              <w:t>340.5ns</w:t>
            </w:r>
          </w:p>
        </w:tc>
        <w:tc>
          <w:tcPr>
            <w:tcW w:w="1290" w:type="dxa"/>
          </w:tcPr>
          <w:p w:rsidR="00733686" w:rsidRDefault="00F06DA4">
            <w:pPr>
              <w:jc w:val="center"/>
              <w:rPr>
                <w:rFonts w:ascii="Calibri" w:hAnsi="Calibri" w:cs="Calibri"/>
                <w:color w:val="000000"/>
                <w:highlight w:val="green"/>
              </w:rPr>
            </w:pPr>
            <w:r>
              <w:rPr>
                <w:rFonts w:hint="eastAsia"/>
                <w:highlight w:val="green"/>
                <w:lang w:eastAsia="zh-CN"/>
              </w:rPr>
              <w:t>210ns</w:t>
            </w:r>
          </w:p>
        </w:tc>
        <w:tc>
          <w:tcPr>
            <w:tcW w:w="1289" w:type="dxa"/>
          </w:tcPr>
          <w:p w:rsidR="00733686" w:rsidRDefault="00F06DA4">
            <w:pPr>
              <w:jc w:val="center"/>
              <w:rPr>
                <w:rFonts w:ascii="Calibri" w:hAnsi="Calibri" w:cs="Calibri"/>
                <w:color w:val="000000"/>
                <w:highlight w:val="green"/>
              </w:rPr>
            </w:pPr>
            <w:r>
              <w:rPr>
                <w:rFonts w:hint="eastAsia"/>
                <w:highlight w:val="green"/>
                <w:lang w:eastAsia="zh-CN"/>
              </w:rPr>
              <w:t>475.5ns</w:t>
            </w:r>
          </w:p>
        </w:tc>
        <w:tc>
          <w:tcPr>
            <w:tcW w:w="1290" w:type="dxa"/>
          </w:tcPr>
          <w:p w:rsidR="00733686" w:rsidRDefault="00F06DA4">
            <w:pPr>
              <w:jc w:val="center"/>
              <w:rPr>
                <w:rFonts w:ascii="Calibri" w:hAnsi="Calibri" w:cs="Calibri"/>
                <w:color w:val="000000"/>
                <w:highlight w:val="green"/>
              </w:rPr>
            </w:pPr>
            <w:r>
              <w:rPr>
                <w:rFonts w:hint="eastAsia"/>
                <w:highlight w:val="green"/>
                <w:lang w:eastAsia="zh-CN"/>
              </w:rPr>
              <w:t>345ns</w:t>
            </w:r>
          </w:p>
        </w:tc>
      </w:tr>
      <w:tr w:rsidR="00733686">
        <w:trPr>
          <w:trHeight w:val="533"/>
          <w:jc w:val="center"/>
        </w:trPr>
        <w:tc>
          <w:tcPr>
            <w:tcW w:w="2002" w:type="dxa"/>
          </w:tcPr>
          <w:p w:rsidR="00733686" w:rsidRDefault="00F06DA4">
            <w:pPr>
              <w:rPr>
                <w:lang w:eastAsia="zh-CN"/>
              </w:rPr>
            </w:pPr>
            <w:r>
              <w:rPr>
                <w:rFonts w:hint="eastAsia"/>
                <w:lang w:eastAsia="zh-CN"/>
              </w:rPr>
              <w:t>V</w:t>
            </w:r>
            <w:r>
              <w:rPr>
                <w:lang w:eastAsia="zh-CN"/>
              </w:rPr>
              <w:t>ivo</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I</w:t>
            </w:r>
            <w:r>
              <w:rPr>
                <w:lang w:eastAsia="zh-CN"/>
              </w:rPr>
              <w:t>ntel</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E</w:t>
            </w:r>
            <w:r>
              <w:rPr>
                <w:lang w:eastAsia="zh-CN"/>
              </w:rPr>
              <w:t xml:space="preserve">ricsson </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H</w:t>
            </w:r>
            <w:r>
              <w:rPr>
                <w:lang w:eastAsia="zh-CN"/>
              </w:rPr>
              <w:t>uawei, HiSilicon</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733686">
        <w:trPr>
          <w:trHeight w:val="533"/>
          <w:jc w:val="center"/>
        </w:trPr>
        <w:tc>
          <w:tcPr>
            <w:tcW w:w="2002" w:type="dxa"/>
          </w:tcPr>
          <w:p w:rsidR="00733686" w:rsidRDefault="00F06DA4">
            <w:pPr>
              <w:rPr>
                <w:lang w:eastAsia="zh-CN"/>
              </w:rPr>
            </w:pPr>
            <w:r>
              <w:rPr>
                <w:rFonts w:hint="eastAsia"/>
                <w:lang w:eastAsia="zh-CN"/>
              </w:rPr>
              <w:t>Q</w:t>
            </w:r>
            <w:r>
              <w:rPr>
                <w:lang w:eastAsia="zh-CN"/>
              </w:rPr>
              <w:t>ualcomm</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S</w:t>
            </w:r>
            <w:r>
              <w:rPr>
                <w:lang w:eastAsia="zh-CN"/>
              </w:rPr>
              <w:t xml:space="preserve">amsung </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733686">
        <w:trPr>
          <w:trHeight w:val="533"/>
          <w:jc w:val="center"/>
        </w:trPr>
        <w:tc>
          <w:tcPr>
            <w:tcW w:w="2002" w:type="dxa"/>
          </w:tcPr>
          <w:p w:rsidR="00733686" w:rsidRDefault="00F06DA4">
            <w:pPr>
              <w:rPr>
                <w:lang w:eastAsia="zh-CN"/>
              </w:rPr>
            </w:pPr>
            <w:r>
              <w:rPr>
                <w:rFonts w:hint="eastAsia"/>
                <w:lang w:eastAsia="zh-CN"/>
              </w:rPr>
              <w:t>M</w:t>
            </w:r>
            <w:r>
              <w:rPr>
                <w:lang w:eastAsia="zh-CN"/>
              </w:rPr>
              <w:t>ediaTek</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733686" w:rsidRDefault="00733686">
            <w:pPr>
              <w:jc w:val="center"/>
              <w:rPr>
                <w:rFonts w:ascii="Calibri" w:hAnsi="Calibri" w:cs="Calibri"/>
                <w:color w:val="000000"/>
                <w:highlight w:val="red"/>
                <w:lang w:eastAsia="zh-CN"/>
              </w:rPr>
            </w:pP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733686" w:rsidRDefault="00733686">
            <w:pPr>
              <w:jc w:val="center"/>
              <w:rPr>
                <w:rFonts w:ascii="Calibri" w:hAnsi="Calibri" w:cs="Calibri"/>
                <w:color w:val="000000"/>
                <w:highlight w:val="green"/>
                <w:lang w:eastAsia="zh-CN"/>
              </w:rPr>
            </w:pPr>
          </w:p>
        </w:tc>
      </w:tr>
      <w:tr w:rsidR="00733686">
        <w:trPr>
          <w:trHeight w:val="533"/>
          <w:jc w:val="center"/>
        </w:trPr>
        <w:tc>
          <w:tcPr>
            <w:tcW w:w="2002" w:type="dxa"/>
          </w:tcPr>
          <w:p w:rsidR="00733686" w:rsidRDefault="00F06DA4">
            <w:pPr>
              <w:rPr>
                <w:lang w:eastAsia="zh-CN"/>
              </w:rPr>
            </w:pPr>
            <w:r>
              <w:rPr>
                <w:rFonts w:hint="eastAsia"/>
                <w:lang w:eastAsia="zh-CN"/>
              </w:rPr>
              <w:t>C</w:t>
            </w:r>
            <w:r>
              <w:rPr>
                <w:lang w:eastAsia="zh-CN"/>
              </w:rPr>
              <w:t>ATT</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733686">
        <w:trPr>
          <w:trHeight w:val="533"/>
          <w:jc w:val="center"/>
        </w:trPr>
        <w:tc>
          <w:tcPr>
            <w:tcW w:w="2002" w:type="dxa"/>
          </w:tcPr>
          <w:p w:rsidR="00733686" w:rsidRDefault="00F06DA4">
            <w:pPr>
              <w:rPr>
                <w:lang w:eastAsia="zh-CN"/>
              </w:rPr>
            </w:pPr>
            <w:r>
              <w:rPr>
                <w:rFonts w:hint="eastAsia"/>
                <w:lang w:eastAsia="zh-CN"/>
              </w:rPr>
              <w:t>O</w:t>
            </w:r>
            <w:r>
              <w:rPr>
                <w:lang w:eastAsia="zh-CN"/>
              </w:rPr>
              <w:t>PPO</w:t>
            </w:r>
          </w:p>
        </w:tc>
        <w:tc>
          <w:tcPr>
            <w:tcW w:w="1289"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733686" w:rsidRDefault="00F06DA4">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733686" w:rsidRDefault="00F06DA4">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733686" w:rsidRDefault="00733686">
      <w:pPr>
        <w:rPr>
          <w:lang w:eastAsia="zh-CN"/>
        </w:rPr>
      </w:pPr>
    </w:p>
    <w:p w:rsidR="00733686" w:rsidRDefault="00F06DA4">
      <w:pPr>
        <w:rPr>
          <w:lang w:eastAsia="zh-CN"/>
        </w:rPr>
      </w:pPr>
      <w:r>
        <w:rPr>
          <w:rFonts w:hint="eastAsia"/>
          <w:lang w:eastAsia="zh-CN"/>
        </w:rPr>
        <w:t>B</w:t>
      </w:r>
      <w:r>
        <w:rPr>
          <w:lang w:eastAsia="zh-CN"/>
        </w:rPr>
        <w:t xml:space="preserve">ased on the above table, the following observations can be seen:  </w:t>
      </w:r>
    </w:p>
    <w:p w:rsidR="00733686" w:rsidRDefault="00F06DA4">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Ok.</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We have the same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color w:val="000000" w:themeColor="text1"/>
                <w:lang w:eastAsia="ko-KR"/>
              </w:rPr>
            </w:pPr>
            <w:r>
              <w:rPr>
                <w:rFonts w:eastAsia="맑은 고딕" w:hint="eastAsia"/>
                <w:color w:val="000000" w:themeColor="text1"/>
                <w:lang w:eastAsia="ko-KR"/>
              </w:rPr>
              <w:t>Support.</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color w:val="000000" w:themeColor="text1"/>
                <w:lang w:eastAsia="zh-CN"/>
              </w:rPr>
            </w:pPr>
            <w:r>
              <w:rPr>
                <w:color w:val="000000" w:themeColor="text1"/>
                <w:lang w:eastAsia="zh-CN"/>
              </w:rPr>
              <w:t>Agree with the observation.</w:t>
            </w:r>
          </w:p>
          <w:p w:rsidR="00733686" w:rsidRDefault="00F06DA4">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color w:val="000000" w:themeColor="text1"/>
                <w:lang w:eastAsia="zh-CN"/>
              </w:rPr>
            </w:pPr>
            <w:r>
              <w:rPr>
                <w:rFonts w:eastAsia="맑은 고딕" w:hint="eastAsia"/>
                <w:color w:val="000000" w:themeColor="text1"/>
                <w:lang w:eastAsia="ko-KR"/>
              </w:rPr>
              <w:t>S</w:t>
            </w:r>
            <w:r>
              <w:rPr>
                <w:rFonts w:eastAsia="맑은 고딕"/>
                <w:color w:val="000000" w:themeColor="text1"/>
                <w:lang w:eastAsia="ko-KR"/>
              </w:rPr>
              <w:t>upport the observation.</w:t>
            </w:r>
          </w:p>
        </w:tc>
      </w:tr>
    </w:tbl>
    <w:p w:rsidR="00733686" w:rsidRDefault="00733686">
      <w:pPr>
        <w:rPr>
          <w:b/>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rsidR="00733686" w:rsidRDefault="00733686">
      <w:pPr>
        <w:rPr>
          <w:b/>
          <w:lang w:eastAsia="zh-CN"/>
        </w:rPr>
      </w:pPr>
    </w:p>
    <w:p w:rsidR="00733686" w:rsidRDefault="00F06DA4">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rsidR="00733686" w:rsidRDefault="00733686">
      <w:pPr>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p w:rsidR="00733686" w:rsidRDefault="00F06DA4">
            <w:pPr>
              <w:spacing w:beforeLines="50" w:before="120"/>
              <w:rPr>
                <w:color w:val="000000" w:themeColor="text1"/>
                <w:lang w:eastAsia="zh-CN"/>
              </w:rPr>
            </w:pPr>
            <w:r>
              <w:rPr>
                <w:color w:val="000000" w:themeColor="text1"/>
                <w:lang w:eastAsia="zh-CN"/>
              </w:rPr>
              <w:lastRenderedPageBreak/>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rsidR="00733686" w:rsidRDefault="00F06DA4">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rFonts w:hint="eastAsia"/>
                <w:color w:val="000000" w:themeColor="text1"/>
                <w:lang w:eastAsia="zh-CN"/>
              </w:rPr>
              <w:t>Yes. We have the same observation.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color w:val="000000" w:themeColor="text1"/>
                <w:lang w:eastAsia="ko-KR"/>
              </w:rPr>
            </w:pPr>
            <w:r>
              <w:rPr>
                <w:rFonts w:eastAsia="맑은 고딕" w:hint="eastAsia"/>
                <w:color w:val="000000" w:themeColor="text1"/>
                <w:lang w:eastAsia="ko-KR"/>
              </w:rPr>
              <w:t xml:space="preserve">Support.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color w:val="000000" w:themeColor="text1"/>
                <w:lang w:eastAsia="zh-CN"/>
              </w:rPr>
            </w:pPr>
            <w:r>
              <w:rPr>
                <w:color w:val="000000" w:themeColor="text1"/>
                <w:lang w:eastAsia="zh-CN"/>
              </w:rPr>
              <w:t>Agree with the observation.</w:t>
            </w:r>
          </w:p>
          <w:p w:rsidR="00733686" w:rsidRDefault="00F06DA4">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color w:val="000000" w:themeColor="text1"/>
                <w:lang w:eastAsia="zh-CN"/>
              </w:rPr>
            </w:pPr>
            <w:r>
              <w:rPr>
                <w:rFonts w:eastAsia="맑은 고딕" w:hint="eastAsia"/>
                <w:color w:val="000000" w:themeColor="text1"/>
                <w:lang w:eastAsia="ko-KR"/>
              </w:rPr>
              <w:t>S</w:t>
            </w:r>
            <w:r>
              <w:rPr>
                <w:rFonts w:eastAsia="맑은 고딕"/>
                <w:color w:val="000000" w:themeColor="text1"/>
                <w:lang w:eastAsia="ko-KR"/>
              </w:rPr>
              <w:t>upport the observation.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rsidR="00733686" w:rsidRDefault="00F06DA4">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733686" w:rsidRDefault="00F06DA4">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733686" w:rsidRDefault="00733686">
      <w:pPr>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rsidR="00733686" w:rsidRDefault="00F06DA4">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Support.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As explained in our Tdoc </w:t>
            </w:r>
            <w:r>
              <w:rPr>
                <w:color w:val="000000" w:themeColor="text1"/>
                <w:lang w:eastAsia="zh-CN"/>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rsidR="00733686" w:rsidRDefault="00F06DA4">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733686" w:rsidRDefault="00F06DA4">
            <w:pPr>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rsidR="00733686" w:rsidRDefault="00F06DA4">
            <w:pPr>
              <w:rPr>
                <w:lang w:eastAsia="zh-CN"/>
              </w:rPr>
            </w:pPr>
            <w:r>
              <w:rPr>
                <w:lang w:eastAsia="zh-CN"/>
              </w:rPr>
              <w:t xml:space="preserve">In our view, the step for evaluating if PDC is needed is not considered so far in the discussion. </w:t>
            </w:r>
          </w:p>
        </w:tc>
      </w:tr>
    </w:tbl>
    <w:p w:rsidR="00733686" w:rsidRDefault="00733686">
      <w:pPr>
        <w:rPr>
          <w:lang w:eastAsia="zh-CN"/>
        </w:rPr>
      </w:pPr>
    </w:p>
    <w:p w:rsidR="00733686" w:rsidRDefault="00F06DA4">
      <w:pPr>
        <w:pStyle w:val="10"/>
        <w:spacing w:before="240"/>
        <w:ind w:left="431" w:hanging="431"/>
        <w:rPr>
          <w:lang w:eastAsia="zh-CN"/>
        </w:rPr>
      </w:pPr>
      <w:r>
        <w:rPr>
          <w:lang w:eastAsia="zh-CN"/>
        </w:rPr>
        <w:t>Potential enhancements for propagation delay compensation</w:t>
      </w:r>
    </w:p>
    <w:p w:rsidR="00733686" w:rsidRDefault="00F06DA4">
      <w:pPr>
        <w:rPr>
          <w:lang w:eastAsia="zh-CN"/>
        </w:rPr>
      </w:pPr>
      <w:r>
        <w:rPr>
          <w:lang w:eastAsia="zh-CN"/>
        </w:rPr>
        <w:t>In RAN1#102-e meeting, the following option 1 and option 2 are agreed for further study in RAN1.</w:t>
      </w:r>
    </w:p>
    <w:p w:rsidR="00733686" w:rsidRDefault="00F06DA4">
      <w:pPr>
        <w:numPr>
          <w:ilvl w:val="0"/>
          <w:numId w:val="25"/>
        </w:numPr>
        <w:adjustRightInd/>
        <w:contextualSpacing/>
      </w:pPr>
      <w:r>
        <w:rPr>
          <w:b/>
          <w:bCs/>
        </w:rPr>
        <w:t>Option 1</w:t>
      </w:r>
      <w:r>
        <w:t>: TA-based propagation delay</w:t>
      </w:r>
    </w:p>
    <w:p w:rsidR="00733686" w:rsidRDefault="00F06DA4">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733686" w:rsidRDefault="00733686">
      <w:pPr>
        <w:spacing w:beforeLines="50" w:before="120" w:after="240"/>
        <w:ind w:leftChars="579" w:left="1274"/>
        <w:contextualSpacing/>
      </w:pPr>
    </w:p>
    <w:p w:rsidR="00733686" w:rsidRDefault="00F06DA4">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733686" w:rsidRDefault="00733686">
      <w:pPr>
        <w:ind w:leftChars="-73" w:left="-161"/>
        <w:contextualSpacing/>
      </w:pPr>
    </w:p>
    <w:p w:rsidR="00733686" w:rsidRDefault="00F06DA4">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733686" w:rsidRDefault="00733686">
      <w:pPr>
        <w:spacing w:beforeLines="50" w:before="120"/>
        <w:ind w:left="2160"/>
        <w:contextualSpacing/>
      </w:pPr>
    </w:p>
    <w:p w:rsidR="00733686" w:rsidRDefault="00F06DA4">
      <w:pPr>
        <w:numPr>
          <w:ilvl w:val="0"/>
          <w:numId w:val="25"/>
        </w:numPr>
        <w:adjustRightInd/>
        <w:spacing w:after="240"/>
        <w:ind w:left="714" w:hanging="357"/>
        <w:contextualSpacing/>
      </w:pPr>
      <w:r>
        <w:rPr>
          <w:b/>
          <w:bCs/>
        </w:rPr>
        <w:t>Option 2</w:t>
      </w:r>
      <w:r>
        <w:t>: RTT based delay compensation:</w:t>
      </w:r>
    </w:p>
    <w:p w:rsidR="00733686" w:rsidRDefault="00F06DA4">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rsidR="00733686" w:rsidRDefault="00733686">
      <w:pPr>
        <w:rPr>
          <w:lang w:eastAsia="zh-CN"/>
        </w:rPr>
      </w:pPr>
    </w:p>
    <w:p w:rsidR="00733686" w:rsidRDefault="00F06DA4">
      <w:pPr>
        <w:pStyle w:val="20"/>
        <w:rPr>
          <w:lang w:eastAsia="zh-CN"/>
        </w:rPr>
      </w:pPr>
      <w:r>
        <w:rPr>
          <w:lang w:eastAsia="zh-CN"/>
        </w:rPr>
        <w:t>TA-based propagation delay compensation</w:t>
      </w:r>
    </w:p>
    <w:p w:rsidR="00733686" w:rsidRDefault="00F06DA4">
      <w:pPr>
        <w:rPr>
          <w:lang w:eastAsia="zh-CN"/>
        </w:rPr>
      </w:pPr>
      <w:r>
        <w:rPr>
          <w:rFonts w:hint="eastAsia"/>
          <w:lang w:eastAsia="zh-CN"/>
        </w:rPr>
        <w:t>T</w:t>
      </w:r>
      <w:r>
        <w:rPr>
          <w:lang w:eastAsia="zh-CN"/>
        </w:rPr>
        <w:t xml:space="preserve">his section will discuss details of TA-based propagation delay. </w:t>
      </w:r>
    </w:p>
    <w:p w:rsidR="00733686" w:rsidRDefault="00F06DA4">
      <w:pPr>
        <w:pStyle w:val="30"/>
        <w:rPr>
          <w:lang w:eastAsia="zh-CN"/>
        </w:rPr>
      </w:pPr>
      <w:r>
        <w:rPr>
          <w:lang w:eastAsia="zh-CN"/>
        </w:rPr>
        <w:t>Option 1a</w:t>
      </w:r>
      <w:r>
        <w:t xml:space="preserve">: </w:t>
      </w:r>
      <w:r>
        <w:rPr>
          <w:b w:val="0"/>
        </w:rPr>
        <w:t>Propagation delay estimation based on legacy Timing advance (potentially with enhanced TA indication granularity)</w:t>
      </w:r>
    </w:p>
    <w:p w:rsidR="00733686" w:rsidRDefault="00F06DA4">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spacing w:before="180"/>
              <w:rPr>
                <w:i/>
                <w:lang w:eastAsia="zh-CN"/>
              </w:rPr>
            </w:pPr>
            <w:r>
              <w:rPr>
                <w:i/>
                <w:lang w:eastAsia="zh-CN"/>
              </w:rPr>
              <w:t>Nokia R1-2100730</w:t>
            </w:r>
          </w:p>
          <w:p w:rsidR="00733686" w:rsidRDefault="00F06DA4">
            <w:r>
              <w:t xml:space="preserve">It has been discussed how to enhance the time synchronization accuracy error caused by the NTA </w:t>
            </w:r>
            <w:r>
              <w:lastRenderedPageBreak/>
              <w:t xml:space="preserve">granularity (e.g. carried in the timing advance command). This is also partly the motivation behind PD estimation Option 1a, where a new MAC CE, could optionally be introduced to be used to supplement the current timing advance command. </w:t>
            </w:r>
          </w:p>
          <w:p w:rsidR="00733686" w:rsidRDefault="00F06DA4">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f4"/>
              <w:tblW w:w="0" w:type="auto"/>
              <w:tblLook w:val="04A0" w:firstRow="1" w:lastRow="0" w:firstColumn="1" w:lastColumn="0" w:noHBand="0" w:noVBand="1"/>
            </w:tblPr>
            <w:tblGrid>
              <w:gridCol w:w="9081"/>
            </w:tblGrid>
            <w:tr w:rsidR="00733686">
              <w:tc>
                <w:tcPr>
                  <w:tcW w:w="9629" w:type="dxa"/>
                </w:tcPr>
                <w:p w:rsidR="00733686" w:rsidRDefault="00F06DA4">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rsidR="00733686" w:rsidRDefault="00F06DA4">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rsidR="00733686" w:rsidRDefault="00F06DA4">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rsidR="00733686" w:rsidRDefault="00F06DA4">
                  <w:pPr>
                    <w:spacing w:before="180"/>
                  </w:pPr>
                  <w:r>
                    <w:rPr>
                      <w:color w:val="000000"/>
                      <w:lang w:eastAsia="zh-CN"/>
                    </w:rPr>
                    <w:t>The IAB-node may use the time difference to determine a DU transmission time.</w:t>
                  </w:r>
                </w:p>
              </w:tc>
            </w:tr>
          </w:tbl>
          <w:p w:rsidR="00733686" w:rsidRDefault="00F06DA4">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rsidR="00733686" w:rsidRDefault="00F06DA4">
            <w:pPr>
              <w:rPr>
                <w:b/>
                <w:bCs/>
              </w:rPr>
            </w:pPr>
            <w:r>
              <w:rPr>
                <w:b/>
                <w:bCs/>
              </w:rPr>
              <w:t>Observation 2: For Option 1 schemes, using the Timing Delta MAC CE introduced in Release 16 for IAB may reduce the error from NTA granularity by 16 and 8 times.</w:t>
            </w:r>
          </w:p>
          <w:p w:rsidR="00733686" w:rsidRDefault="00F06DA4">
            <w:pPr>
              <w:spacing w:before="180"/>
            </w:pPr>
            <w:r>
              <w:rPr>
                <w:b/>
                <w:bCs/>
              </w:rPr>
              <w:t>Proposal 7: RAN1 should use Release-16 as baseline for PD estimation accuracy enhancement evaluations, which includes the Timing Delta MAC CE introduced in Release 16 for IAB.</w:t>
            </w:r>
          </w:p>
        </w:tc>
      </w:tr>
    </w:tbl>
    <w:p w:rsidR="00733686" w:rsidRDefault="00F06DA4">
      <w:pPr>
        <w:rPr>
          <w:lang w:eastAsia="zh-CN"/>
        </w:rPr>
      </w:pPr>
      <w:r>
        <w:rPr>
          <w:lang w:eastAsia="zh-CN"/>
        </w:rPr>
        <w:lastRenderedPageBreak/>
        <w:t xml:space="preserve">  </w:t>
      </w:r>
    </w:p>
    <w:p w:rsidR="00733686" w:rsidRDefault="00F06DA4">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rsidR="00733686" w:rsidRDefault="00F06DA4">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w:t>
            </w:r>
            <w:r>
              <w:rPr>
                <w:kern w:val="2"/>
                <w:lang w:eastAsia="zh-CN"/>
              </w:rPr>
              <w:lastRenderedPageBreak/>
              <w:t xml:space="preserve">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Option 1c.</w:t>
            </w:r>
          </w:p>
          <w:p w:rsidR="00733686" w:rsidRDefault="00F06DA4">
            <w:pPr>
              <w:spacing w:beforeLines="50" w:before="120"/>
              <w:rPr>
                <w:lang w:eastAsia="zh-CN"/>
              </w:rPr>
            </w:pPr>
            <w:r>
              <w:rPr>
                <w:lang w:eastAsia="zh-CN"/>
              </w:rPr>
              <w:t>No impact on legacy procedures. Granularity needs to be decided.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lang w:eastAsia="ko-KR"/>
              </w:rPr>
              <w:t>E</w:t>
            </w:r>
            <w:r>
              <w:rPr>
                <w:rFonts w:eastAsia="맑은 고딕" w:hint="eastAsia"/>
                <w:lang w:eastAsia="ko-KR"/>
              </w:rPr>
              <w:t xml:space="preserve">nhanced </w:t>
            </w:r>
            <w:r>
              <w:rPr>
                <w:rFonts w:eastAsia="맑은 고딕"/>
                <w:lang w:eastAsia="ko-KR"/>
              </w:rPr>
              <w:t>TA indication would be start line for enhancement on TA-based scheme. For example, finer TA estimation and L3 signaling. However, e</w:t>
            </w:r>
            <w:r>
              <w:rPr>
                <w:rFonts w:eastAsia="맑은 고딕" w:hint="eastAsia"/>
                <w:lang w:eastAsia="ko-KR"/>
              </w:rPr>
              <w:t xml:space="preserve">nhanced </w:t>
            </w:r>
            <w:r>
              <w:rPr>
                <w:rFonts w:eastAsia="맑은 고딕"/>
                <w:lang w:eastAsia="ko-KR"/>
              </w:rPr>
              <w:t xml:space="preserve">TA indication is not sufficient in order to meet the requirement.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Do not agree that RAN1 should waste time on enhancing TA based method. </w:t>
            </w:r>
          </w:p>
          <w:p w:rsidR="00733686" w:rsidRDefault="00F06DA4">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E</w:t>
            </w:r>
            <w:r>
              <w:rPr>
                <w:rFonts w:eastAsia="맑은 고딕"/>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I</w:t>
            </w:r>
            <w:r>
              <w:rPr>
                <w:rFonts w:eastAsia="맑은 고딕"/>
                <w:lang w:eastAsia="ko-KR"/>
              </w:rPr>
              <w:t>f only granularity is enhanced, then the error bound may be larger in the control scenario requirement. We think at least option 1b or 1c can be considered.</w:t>
            </w:r>
          </w:p>
        </w:tc>
      </w:tr>
    </w:tbl>
    <w:p w:rsidR="00733686" w:rsidRDefault="00733686">
      <w:pPr>
        <w:spacing w:after="0"/>
        <w:rPr>
          <w:rFonts w:ascii="Segoe UI" w:hAnsi="Segoe UI" w:cs="Segoe UI"/>
          <w:color w:val="000000"/>
          <w:sz w:val="21"/>
          <w:szCs w:val="21"/>
        </w:rPr>
      </w:pPr>
    </w:p>
    <w:p w:rsidR="00733686" w:rsidRDefault="00F06DA4">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4.1-1 based on first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rsidR="00733686" w:rsidRDefault="00F06DA4">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rsidR="00733686" w:rsidRDefault="00F06DA4">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rsidR="00733686" w:rsidRDefault="00F06DA4">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rsidR="00733686" w:rsidRDefault="00F06DA4">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rsidR="00733686" w:rsidRDefault="00733686">
      <w:pPr>
        <w:spacing w:after="0"/>
        <w:rPr>
          <w:lang w:eastAsia="zh-CN"/>
        </w:rPr>
      </w:pPr>
    </w:p>
    <w:p w:rsidR="00733686" w:rsidRDefault="00F06DA4">
      <w:pPr>
        <w:pStyle w:val="30"/>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rsidR="00733686" w:rsidRDefault="00733686">
      <w:pPr>
        <w:spacing w:after="0"/>
        <w:rPr>
          <w:lang w:eastAsia="zh-CN"/>
        </w:rPr>
      </w:pPr>
    </w:p>
    <w:p w:rsidR="00733686" w:rsidRDefault="00F06DA4">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rsidR="00733686" w:rsidRDefault="00733686">
      <w:pPr>
        <w:spacing w:after="0"/>
        <w:rPr>
          <w:lang w:eastAsia="zh-CN"/>
        </w:rPr>
      </w:pPr>
    </w:p>
    <w:p w:rsidR="00733686" w:rsidRDefault="00F06DA4">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rsidR="00733686" w:rsidRDefault="00733686">
      <w:pPr>
        <w:spacing w:beforeLines="100" w:before="240"/>
        <w:rPr>
          <w:b/>
          <w:lang w:eastAsia="zh-CN"/>
        </w:rPr>
      </w:pPr>
    </w:p>
    <w:p w:rsidR="00733686" w:rsidRDefault="00F06DA4">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rsidR="00733686" w:rsidRDefault="00F06DA4">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rsidR="00733686" w:rsidRDefault="00F06DA4">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rsidR="00733686" w:rsidRDefault="00F06DA4">
            <w:pPr>
              <w:spacing w:beforeLines="50" w:before="120"/>
              <w:rPr>
                <w:kern w:val="2"/>
                <w:lang w:eastAsia="zh-CN"/>
              </w:rPr>
            </w:pPr>
            <w:r>
              <w:rPr>
                <w:kern w:val="2"/>
                <w:lang w:eastAsia="zh-CN"/>
              </w:rPr>
              <w:lastRenderedPageBreak/>
              <w:t xml:space="preserve">Therefore, we think it is not enough to only support 1b.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rsidR="00733686" w:rsidRDefault="00F06DA4">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 need to send an LS to RAN4.</w:t>
            </w:r>
          </w:p>
          <w:p w:rsidR="00733686" w:rsidRDefault="00F06DA4">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think the LS can be sent if RAN1 finally determine that Te should be reduced.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We need to be careful with bothering RAN4 with such requests unless we don’t find other ways forward.</w:t>
            </w:r>
          </w:p>
          <w:p w:rsidR="00733686" w:rsidRDefault="00F06DA4">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We would be fine with a LS to RAN4. The answer would give valuable information for the work in RAN1.</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We also think it would be right way to go to draft LS to RAN4.</w:t>
            </w:r>
            <w:r>
              <w:rPr>
                <w:rFonts w:eastAsia="맑은 고딕"/>
                <w:kern w:val="2"/>
                <w:lang w:eastAsia="ko-KR"/>
              </w:rPr>
              <w:t xml:space="preserve">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Do not support.</w:t>
            </w:r>
          </w:p>
          <w:p w:rsidR="00733686" w:rsidRDefault="00F06DA4">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W</w:t>
            </w:r>
            <w:r>
              <w:rPr>
                <w:rFonts w:eastAsia="맑은 고딕"/>
                <w:kern w:val="2"/>
                <w:lang w:eastAsia="ko-KR"/>
              </w:rPr>
              <w:t>e think the LS can help us discussing all of option 1a/1b/1c.</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rsidR="00733686" w:rsidRDefault="00733686">
      <w:pPr>
        <w:spacing w:after="0"/>
        <w:rPr>
          <w:lang w:eastAsia="zh-CN"/>
        </w:rPr>
      </w:pPr>
    </w:p>
    <w:p w:rsidR="00733686" w:rsidRDefault="00F06DA4">
      <w:pPr>
        <w:pStyle w:val="4"/>
        <w:numPr>
          <w:ilvl w:val="3"/>
          <w:numId w:val="26"/>
        </w:numPr>
        <w:rPr>
          <w:lang w:eastAsia="zh-CN"/>
        </w:rPr>
      </w:pPr>
      <w:r>
        <w:rPr>
          <w:lang w:eastAsia="zh-CN"/>
        </w:rPr>
        <w:lastRenderedPageBreak/>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733686" w:rsidRDefault="00F06DA4">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rsidR="00733686" w:rsidRDefault="00F06DA4">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733686" w:rsidRDefault="00733686">
      <w:pPr>
        <w:spacing w:after="0"/>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beforeLines="50" w:before="120"/>
              <w:rPr>
                <w:color w:val="000000"/>
                <w:lang w:eastAsia="zh-CN"/>
              </w:rPr>
            </w:pPr>
            <w:r>
              <w:rPr>
                <w:color w:val="000000"/>
                <w:lang w:eastAsia="zh-CN"/>
              </w:rPr>
              <w:t>Support.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color w:val="000000"/>
                <w:lang w:eastAsia="zh-CN"/>
              </w:rPr>
            </w:pPr>
            <w:r>
              <w:rPr>
                <w:color w:val="000000"/>
                <w:lang w:eastAsia="zh-CN"/>
              </w:rPr>
              <w:t xml:space="preserve">Support.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beforeLines="50" w:before="120"/>
              <w:rPr>
                <w:color w:val="000000"/>
                <w:lang w:eastAsia="zh-CN"/>
              </w:rPr>
            </w:pPr>
            <w:r>
              <w:rPr>
                <w:rFonts w:hint="eastAsia"/>
                <w:color w:val="000000"/>
                <w:lang w:eastAsia="zh-CN"/>
              </w:rPr>
              <w:t>We support the proposal.</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rsidR="00733686" w:rsidRDefault="00F06DA4">
            <w:pPr>
              <w:spacing w:beforeLines="50" w:before="120"/>
              <w:rPr>
                <w:color w:val="000000"/>
                <w:lang w:eastAsia="zh-CN"/>
              </w:rPr>
            </w:pPr>
            <w:r>
              <w:rPr>
                <w:color w:val="7030A0"/>
                <w:lang w:eastAsia="zh-CN"/>
              </w:rPr>
              <w:t>Feature lead&gt;&gt; My assumption is not to change the definition of Te.</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rsidR="00733686" w:rsidRDefault="00733686">
      <w:pPr>
        <w:adjustRightInd/>
        <w:spacing w:line="252" w:lineRule="auto"/>
        <w:ind w:left="720"/>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Pr>
        <w:spacing w:after="0"/>
        <w:rPr>
          <w:lang w:eastAsia="zh-CN"/>
        </w:rPr>
      </w:pPr>
    </w:p>
    <w:p w:rsidR="00733686" w:rsidRDefault="00F06DA4">
      <w:pPr>
        <w:pStyle w:val="4"/>
        <w:numPr>
          <w:ilvl w:val="3"/>
          <w:numId w:val="26"/>
        </w:numPr>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rsidR="00733686" w:rsidRDefault="00F06DA4">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lastRenderedPageBreak/>
        <w:t xml:space="preserve">Question 1: </w:t>
      </w:r>
      <w:r>
        <w:t xml:space="preserve">Is it feasible to define a new enhanced initial transmit timing error Te? </w:t>
      </w:r>
    </w:p>
    <w:p w:rsidR="00733686" w:rsidRDefault="00F06DA4">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733686" w:rsidRDefault="00F06DA4">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733686" w:rsidRDefault="00733686">
      <w:pPr>
        <w:spacing w:after="0"/>
        <w:rPr>
          <w:lang w:eastAsia="zh-CN"/>
        </w:rPr>
      </w:pPr>
    </w:p>
    <w:p w:rsidR="00733686" w:rsidRDefault="00F06DA4">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rsidR="00733686" w:rsidRDefault="00733686">
      <w:pPr>
        <w:spacing w:after="0"/>
        <w:rPr>
          <w:lang w:eastAsia="zh-CN"/>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val="en" w:eastAsia="zh-CN"/>
              </w:rPr>
            </w:pPr>
            <w:r>
              <w:rPr>
                <w:color w:val="000000"/>
                <w:lang w:val="en" w:eastAsia="zh-CN"/>
              </w:rPr>
              <w:t xml:space="preserve">We oppose this proposal. With following reasons. </w:t>
            </w:r>
          </w:p>
          <w:p w:rsidR="00733686" w:rsidRDefault="00F06DA4">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rsidR="00733686" w:rsidRDefault="00F06DA4">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rsidR="00733686" w:rsidRDefault="00F06DA4">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rsidR="00733686" w:rsidRDefault="00F06DA4">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rsidR="00733686" w:rsidRDefault="00F06DA4">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733686" w:rsidRDefault="00F06DA4">
            <w:pPr>
              <w:spacing w:beforeLines="50" w:before="120"/>
              <w:rPr>
                <w:color w:val="000000" w:themeColor="text1"/>
                <w:lang w:eastAsia="zh-CN"/>
              </w:rPr>
            </w:pPr>
            <w:r>
              <w:rPr>
                <w:color w:val="000000" w:themeColor="text1"/>
                <w:lang w:eastAsia="zh-CN"/>
              </w:rPr>
              <w:t>Case 2-1: UE transmit a PDCCH ordered PRACH with pre-defined TA</w:t>
            </w:r>
          </w:p>
          <w:p w:rsidR="00733686" w:rsidRDefault="00F06DA4">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733686" w:rsidRDefault="00733686">
            <w:pPr>
              <w:spacing w:beforeLines="50" w:before="120"/>
              <w:rPr>
                <w:color w:val="000000"/>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Do not support.</w:t>
            </w:r>
          </w:p>
          <w:p w:rsidR="00733686" w:rsidRDefault="00F06DA4">
            <w:pPr>
              <w:spacing w:beforeLines="50" w:before="12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rsidR="00733686" w:rsidRDefault="00F06DA4">
            <w:pPr>
              <w:spacing w:beforeLines="50" w:before="120"/>
              <w:rPr>
                <w:color w:val="000000"/>
                <w:lang w:eastAsia="zh-CN"/>
              </w:rPr>
            </w:pPr>
            <w:r>
              <w:rPr>
                <w:color w:val="000000"/>
                <w:lang w:eastAsia="zh-CN"/>
              </w:rPr>
              <w:t xml:space="preserve">Second, reducing Te is not sufficient to make TA-based method satisfy control-to-control requirement. TA granularity needs to be reduced at the same time. If RAN1 is to send RAN4 an LS, then a question on TA granularity should be </w:t>
            </w:r>
            <w:r>
              <w:rPr>
                <w:color w:val="000000"/>
                <w:lang w:eastAsia="zh-CN"/>
              </w:rPr>
              <w:lastRenderedPageBreak/>
              <w:t>included. How small TA granularity can go depends on gNB hardware, and RAN1 cannot arbitrarily reduce it.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Suggest to wait asking RAN4 unless it is clear that Te reduction is the way forward.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p w:rsidR="00733686" w:rsidRDefault="00F06DA4">
            <w:pPr>
              <w:spacing w:beforeLines="50" w:before="12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Agree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color w:val="000000"/>
                <w:lang w:eastAsia="zh-CN"/>
              </w:rPr>
              <w:t>We don’t support the proposal</w:t>
            </w:r>
          </w:p>
          <w:p w:rsidR="00733686" w:rsidRDefault="00F06DA4">
            <w:pPr>
              <w:spacing w:beforeLines="50" w:before="12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rsidR="00733686" w:rsidRDefault="00733686">
      <w:pPr>
        <w:spacing w:after="0"/>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733686" w:rsidRDefault="00F06DA4">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rsidR="00733686" w:rsidRDefault="00F06DA4">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733686" w:rsidRDefault="00733686">
      <w:pPr>
        <w:adjustRightInd/>
        <w:spacing w:line="252" w:lineRule="auto"/>
        <w:ind w:left="2160"/>
        <w:contextualSpacing/>
        <w:jc w:val="left"/>
        <w:rPr>
          <w:bCs/>
          <w:i/>
        </w:rPr>
      </w:pPr>
    </w:p>
    <w:p w:rsidR="00733686" w:rsidRDefault="00F06DA4">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733686" w:rsidRDefault="00733686">
      <w:pPr>
        <w:adjustRightInd/>
        <w:spacing w:line="252" w:lineRule="auto"/>
        <w:contextualSpacing/>
        <w:jc w:val="left"/>
        <w:rPr>
          <w:bCs/>
          <w:i/>
        </w:rPr>
      </w:pPr>
    </w:p>
    <w:p w:rsidR="00733686" w:rsidRDefault="00F06DA4">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733686" w:rsidRDefault="00733686">
      <w:pPr>
        <w:adjustRightInd/>
        <w:spacing w:line="252" w:lineRule="auto"/>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Pr>
        <w:spacing w:after="0"/>
        <w:rPr>
          <w:lang w:eastAsia="zh-CN"/>
        </w:rPr>
      </w:pPr>
    </w:p>
    <w:p w:rsidR="00733686" w:rsidRDefault="00733686">
      <w:pPr>
        <w:spacing w:after="0"/>
        <w:rPr>
          <w:lang w:eastAsia="zh-CN"/>
        </w:rPr>
      </w:pPr>
    </w:p>
    <w:p w:rsidR="00733686" w:rsidRDefault="00F06DA4">
      <w:pPr>
        <w:pStyle w:val="30"/>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rsidR="00733686" w:rsidRDefault="00733686">
      <w:pPr>
        <w:spacing w:after="0"/>
        <w:rPr>
          <w:lang w:eastAsia="zh-CN"/>
        </w:rPr>
      </w:pPr>
    </w:p>
    <w:p w:rsidR="00733686" w:rsidRDefault="00F06DA4">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rsidR="00733686" w:rsidRDefault="00733686">
      <w:pPr>
        <w:spacing w:after="0"/>
        <w:rPr>
          <w:lang w:eastAsia="zh-CN"/>
        </w:rPr>
      </w:pPr>
    </w:p>
    <w:p w:rsidR="00733686" w:rsidRDefault="00F06DA4">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rsidR="00733686" w:rsidRDefault="00F06DA4">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rsidR="00733686" w:rsidRDefault="00F06DA4">
            <w:pPr>
              <w:spacing w:beforeLines="50" w:before="120"/>
              <w:rPr>
                <w:kern w:val="2"/>
                <w:lang w:eastAsia="zh-CN"/>
              </w:rPr>
            </w:pPr>
            <w:r>
              <w:rPr>
                <w:kern w:val="2"/>
                <w:lang w:eastAsia="zh-CN"/>
              </w:rPr>
              <w:lastRenderedPageBreak/>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Yes.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 xml:space="preserve">Yes.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rsidR="00733686" w:rsidRDefault="00F06DA4">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rsidR="00733686" w:rsidRDefault="00F06DA4">
            <w:pPr>
              <w:spacing w:beforeLines="50" w:before="120"/>
              <w:rPr>
                <w:kern w:val="2"/>
                <w:lang w:eastAsia="zh-CN"/>
              </w:rPr>
            </w:pPr>
            <w:r>
              <w:rPr>
                <w:kern w:val="2"/>
                <w:lang w:eastAsia="zh-CN"/>
              </w:rPr>
              <w:t>RAN4 handles measurement accuracy requirements.</w:t>
            </w:r>
          </w:p>
          <w:p w:rsidR="00733686" w:rsidRDefault="00F06DA4">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Y</w:t>
            </w:r>
            <w:r>
              <w:rPr>
                <w:rFonts w:eastAsia="맑은 고딕"/>
                <w:kern w:val="2"/>
                <w:lang w:eastAsia="ko-KR"/>
              </w:rPr>
              <w:t>es</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rsidR="00733686" w:rsidRDefault="00F06DA4">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rsidR="00733686" w:rsidRDefault="00F06DA4">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rsidR="00733686" w:rsidRDefault="00F06DA4">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rsidR="00733686" w:rsidRDefault="00733686">
      <w:pPr>
        <w:rPr>
          <w:lang w:eastAsia="zh-CN"/>
        </w:rPr>
      </w:pPr>
    </w:p>
    <w:p w:rsidR="00733686" w:rsidRDefault="00F06DA4">
      <w:pPr>
        <w:spacing w:beforeLines="100" w:before="240"/>
        <w:rPr>
          <w:b/>
          <w:lang w:eastAsia="zh-CN"/>
        </w:rPr>
      </w:pPr>
      <w:r>
        <w:rPr>
          <w:b/>
          <w:lang w:eastAsia="zh-CN"/>
        </w:rPr>
        <w:t>Question 4.1-3: Do you have any other views on TA-based propagation delay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w:t>
            </w:r>
            <w:r>
              <w:rPr>
                <w:rFonts w:hint="eastAsia"/>
                <w:kern w:val="2"/>
                <w:lang w:eastAsia="zh-CN"/>
              </w:rPr>
              <w:lastRenderedPageBreak/>
              <w:t xml:space="preserve">complete </w:t>
            </w:r>
            <w:r>
              <w:rPr>
                <w:kern w:val="2"/>
                <w:lang w:eastAsia="zh-CN"/>
              </w:rPr>
              <w:pgNum/>
            </w:r>
            <w:r>
              <w:rPr>
                <w:kern w:val="2"/>
                <w:lang w:eastAsia="zh-CN"/>
              </w:rPr>
              <w:t>ignaling</w:t>
            </w:r>
            <w:r>
              <w:rPr>
                <w:rFonts w:hint="eastAsia"/>
                <w:kern w:val="2"/>
                <w:lang w:eastAsia="zh-CN"/>
              </w:rPr>
              <w:t>/mechanism of air interface.</w:t>
            </w:r>
          </w:p>
          <w:p w:rsidR="00733686" w:rsidRDefault="00733686">
            <w:pPr>
              <w:spacing w:beforeLines="50" w:before="120"/>
              <w:rPr>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rsidR="00733686" w:rsidRDefault="00F06DA4">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share the same view with CATT that TA-based method should be considered first.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with CATT, we should investigate the TA with high priority.</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rsidR="00733686" w:rsidRDefault="00733686">
      <w:pPr>
        <w:rPr>
          <w:lang w:eastAsia="zh-CN"/>
        </w:rPr>
      </w:pPr>
    </w:p>
    <w:p w:rsidR="00733686" w:rsidRDefault="00F06DA4">
      <w:pPr>
        <w:pStyle w:val="4"/>
        <w:numPr>
          <w:ilvl w:val="3"/>
          <w:numId w:val="28"/>
        </w:numPr>
        <w:rPr>
          <w:lang w:eastAsia="zh-CN"/>
        </w:rPr>
      </w:pPr>
      <w:r>
        <w:rPr>
          <w:lang w:eastAsia="zh-CN"/>
        </w:rPr>
        <w:t xml:space="preserve">Second round email discussion </w:t>
      </w:r>
    </w:p>
    <w:p w:rsidR="00733686" w:rsidRDefault="00F06DA4">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rsidR="00733686" w:rsidRDefault="00F06DA4">
      <w:pPr>
        <w:rPr>
          <w:lang w:eastAsia="zh-CN"/>
        </w:rPr>
      </w:pPr>
      <w:r>
        <w:rPr>
          <w:lang w:eastAsia="zh-CN"/>
        </w:rPr>
        <w:t xml:space="preserve"> </w:t>
      </w: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r>
              <w:rPr>
                <w:rFonts w:cs="v4.2.0"/>
                <w:i/>
                <w:lang w:eastAsia="zh-CN"/>
              </w:rPr>
              <w:t>Nokia R1-210037</w:t>
            </w:r>
          </w:p>
          <w:p w:rsidR="00733686" w:rsidRDefault="00F06DA4">
            <w:pPr>
              <w:rPr>
                <w:b/>
                <w:bCs/>
                <w:u w:val="single"/>
              </w:rPr>
            </w:pPr>
            <w:r>
              <w:rPr>
                <w:b/>
                <w:bCs/>
                <w:u w:val="single"/>
              </w:rPr>
              <w:t>Option 1c</w:t>
            </w:r>
          </w:p>
          <w:p w:rsidR="00733686" w:rsidRDefault="00F06DA4">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rsidR="00733686" w:rsidRDefault="00F06DA4">
            <w:pPr>
              <w:rPr>
                <w:b/>
                <w:bCs/>
              </w:rPr>
            </w:pPr>
            <w:r>
              <w:rPr>
                <w:b/>
                <w:bCs/>
              </w:rPr>
              <w:t>Observation 4: Considering legacy timing advance (Release-16) or Option 1a, the benefit of Option 1c seems to be limited as the options are potentially enhancing the same error source (i.e. signaling granularity).</w:t>
            </w:r>
          </w:p>
          <w:p w:rsidR="00733686" w:rsidRDefault="00F06DA4">
            <w:r>
              <w:t xml:space="preserve">However, if the UE applies an autonomous adjustment to its timing advance value, the gNB cannot reliably determine the applied timing advance value at the UE. There could be at least three options to </w:t>
            </w:r>
            <w:r>
              <w:lastRenderedPageBreak/>
              <w:t>handle this issue:</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rsidR="00733686" w:rsidRDefault="00F06DA4">
            <w:pPr>
              <w:pStyle w:val="afc"/>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rsidR="00733686" w:rsidRDefault="00F06DA4">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rsidR="00733686" w:rsidRDefault="00F06DA4">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rsidR="00733686" w:rsidRDefault="00733686">
            <w:pPr>
              <w:rPr>
                <w:rFonts w:cs="v4.2.0"/>
                <w:lang w:eastAsia="zh-CN"/>
              </w:rPr>
            </w:pPr>
          </w:p>
        </w:tc>
      </w:tr>
    </w:tbl>
    <w:p w:rsidR="00733686" w:rsidRDefault="00733686">
      <w:pPr>
        <w:rPr>
          <w:lang w:eastAsia="zh-CN"/>
        </w:rPr>
      </w:pPr>
    </w:p>
    <w:p w:rsidR="00733686" w:rsidRDefault="00F06DA4">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rsidR="00733686" w:rsidRDefault="00F06DA4">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rsidR="00733686" w:rsidRDefault="00F06DA4">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rsidR="00733686" w:rsidRDefault="00733686">
            <w:pPr>
              <w:spacing w:after="0"/>
              <w:rPr>
                <w:kern w:val="2"/>
                <w:lang w:eastAsia="zh-CN"/>
              </w:rPr>
            </w:pPr>
          </w:p>
        </w:tc>
      </w:tr>
      <w:tr w:rsidR="00733686">
        <w:tc>
          <w:tcPr>
            <w:tcW w:w="2113" w:type="dxa"/>
          </w:tcPr>
          <w:p w:rsidR="00733686" w:rsidRDefault="00F06DA4">
            <w:pPr>
              <w:spacing w:beforeLines="50" w:before="120"/>
              <w:rPr>
                <w:iCs/>
                <w:lang w:eastAsia="zh-CN"/>
              </w:rPr>
            </w:pPr>
            <w:r>
              <w:rPr>
                <w:rFonts w:hint="eastAsia"/>
                <w:iCs/>
                <w:lang w:eastAsia="zh-CN"/>
              </w:rPr>
              <w:t>CATT</w:t>
            </w:r>
          </w:p>
        </w:tc>
        <w:tc>
          <w:tcPr>
            <w:tcW w:w="7194" w:type="dxa"/>
          </w:tcPr>
          <w:p w:rsidR="00733686" w:rsidRDefault="00F06DA4">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733686">
        <w:tc>
          <w:tcPr>
            <w:tcW w:w="2113" w:type="dxa"/>
          </w:tcPr>
          <w:p w:rsidR="00733686" w:rsidRDefault="00F06DA4">
            <w:pPr>
              <w:spacing w:beforeLines="50" w:before="120"/>
              <w:rPr>
                <w:iCs/>
                <w:lang w:eastAsia="zh-CN"/>
              </w:rPr>
            </w:pPr>
            <w:r>
              <w:rPr>
                <w:iCs/>
                <w:lang w:eastAsia="zh-CN"/>
              </w:rPr>
              <w:t>Qualcomm</w:t>
            </w:r>
          </w:p>
        </w:tc>
        <w:tc>
          <w:tcPr>
            <w:tcW w:w="7194" w:type="dxa"/>
          </w:tcPr>
          <w:p w:rsidR="00733686" w:rsidRDefault="00F06DA4">
            <w:pPr>
              <w:spacing w:after="0"/>
              <w:rPr>
                <w:kern w:val="2"/>
                <w:lang w:eastAsia="zh-CN"/>
              </w:rPr>
            </w:pPr>
            <w:r>
              <w:rPr>
                <w:kern w:val="2"/>
                <w:lang w:eastAsia="zh-CN"/>
              </w:rPr>
              <w:t>We shall discuss which option will be taken first.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733686">
        <w:tc>
          <w:tcPr>
            <w:tcW w:w="2113" w:type="dxa"/>
          </w:tcPr>
          <w:p w:rsidR="00733686" w:rsidRDefault="00F06DA4">
            <w:pPr>
              <w:spacing w:beforeLines="50" w:before="120"/>
              <w:rPr>
                <w:iCs/>
                <w:lang w:eastAsia="zh-CN"/>
              </w:rPr>
            </w:pPr>
            <w:r>
              <w:rPr>
                <w:rFonts w:hint="eastAsia"/>
                <w:iCs/>
                <w:lang w:eastAsia="zh-CN"/>
              </w:rPr>
              <w:t>ZTE</w:t>
            </w:r>
          </w:p>
        </w:tc>
        <w:tc>
          <w:tcPr>
            <w:tcW w:w="7194" w:type="dxa"/>
          </w:tcPr>
          <w:p w:rsidR="00733686" w:rsidRDefault="00F06DA4">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exceeds Te defined by RAN4. However, the Te has already been considered in the </w:t>
            </w:r>
            <w:r>
              <w:rPr>
                <w:rFonts w:hint="eastAsia"/>
                <w:kern w:val="2"/>
                <w:lang w:eastAsia="zh-CN"/>
              </w:rPr>
              <w:lastRenderedPageBreak/>
              <w:t>analysis. We don</w:t>
            </w:r>
            <w:r>
              <w:rPr>
                <w:kern w:val="2"/>
                <w:lang w:eastAsia="zh-CN"/>
              </w:rPr>
              <w:t>’</w:t>
            </w:r>
            <w:r>
              <w:rPr>
                <w:rFonts w:hint="eastAsia"/>
                <w:kern w:val="2"/>
                <w:lang w:eastAsia="zh-CN"/>
              </w:rPr>
              <w:t>t see any issue.</w:t>
            </w:r>
          </w:p>
          <w:p w:rsidR="00733686" w:rsidRDefault="00F06DA4">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ko-KR"/>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26"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733686" w:rsidRDefault="00733686">
            <w:pPr>
              <w:spacing w:after="0"/>
              <w:rPr>
                <w:kern w:val="2"/>
                <w:lang w:eastAsia="zh-CN"/>
              </w:rPr>
            </w:pPr>
          </w:p>
        </w:tc>
      </w:tr>
      <w:tr w:rsidR="00733686">
        <w:tc>
          <w:tcPr>
            <w:tcW w:w="2113" w:type="dxa"/>
          </w:tcPr>
          <w:p w:rsidR="00733686" w:rsidRDefault="00F06DA4">
            <w:pPr>
              <w:spacing w:beforeLines="50" w:before="120"/>
              <w:rPr>
                <w:iCs/>
                <w:lang w:eastAsia="zh-CN"/>
              </w:rPr>
            </w:pPr>
            <w:r>
              <w:rPr>
                <w:rFonts w:hint="eastAsia"/>
                <w:iCs/>
                <w:lang w:eastAsia="zh-CN"/>
              </w:rPr>
              <w:lastRenderedPageBreak/>
              <w:t>S</w:t>
            </w:r>
            <w:r>
              <w:rPr>
                <w:iCs/>
                <w:lang w:eastAsia="zh-CN"/>
              </w:rPr>
              <w:t>amsung</w:t>
            </w:r>
          </w:p>
        </w:tc>
        <w:tc>
          <w:tcPr>
            <w:tcW w:w="7194" w:type="dxa"/>
          </w:tcPr>
          <w:p w:rsidR="00733686" w:rsidRDefault="00F06DA4">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after="0"/>
              <w:rPr>
                <w:kern w:val="2"/>
                <w:lang w:eastAsia="zh-CN"/>
              </w:rPr>
            </w:pPr>
            <w:r>
              <w:rPr>
                <w:kern w:val="2"/>
                <w:lang w:eastAsia="zh-CN"/>
              </w:rPr>
              <w:t>We do not see the issue.</w:t>
            </w:r>
          </w:p>
          <w:p w:rsidR="00733686" w:rsidRDefault="00F06DA4">
            <w:pPr>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rsidR="00733686" w:rsidRDefault="00F06DA4">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rsidR="00733686" w:rsidRDefault="00F06DA4">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rsidR="00733686" w:rsidRDefault="00F06DA4">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733686" w:rsidRDefault="00F06DA4">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spacing w:beforeLines="50" w:before="120"/>
              <w:rPr>
                <w:kern w:val="2"/>
                <w:lang w:eastAsia="zh-CN"/>
              </w:rPr>
            </w:pPr>
            <w:r>
              <w:t xml:space="preserve"> </w:t>
            </w:r>
            <w:r>
              <w:rPr>
                <w:kern w:val="2"/>
                <w:lang w:eastAsia="zh-CN"/>
              </w:rPr>
              <w:t xml:space="preserve">With our two reasons mentioned in 4.1-4, Alt-1 does not work. </w:t>
            </w:r>
          </w:p>
          <w:p w:rsidR="00733686" w:rsidRDefault="00F06DA4">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rsidR="00733686" w:rsidRDefault="00F06DA4">
            <w:pPr>
              <w:spacing w:after="0"/>
              <w:rPr>
                <w:kern w:val="2"/>
                <w:lang w:eastAsia="zh-CN"/>
              </w:rPr>
            </w:pPr>
            <w:r>
              <w:rPr>
                <w:kern w:val="2"/>
                <w:lang w:eastAsia="zh-CN"/>
              </w:rPr>
              <w:t xml:space="preserve">For Alt-2, it logically works, but it seem to have no advantage over sending Tdelta MAC_CE to UE (similar to IAB logic) and letting UE do the PD </w:t>
            </w:r>
            <w:r>
              <w:rPr>
                <w:kern w:val="2"/>
                <w:lang w:eastAsia="zh-CN"/>
              </w:rPr>
              <w:lastRenderedPageBreak/>
              <w:t xml:space="preserve">compensation. Further, to let one entity signal its Rx-to-Tx interval to the peer entity would make the solution more like a RTT-based, not TA-based. So Alt-2 (as a solution categorized as TA-based) is actually an RTT-based solution. </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spacing w:beforeLines="50" w:before="120"/>
              <w:rPr>
                <w:lang w:eastAsia="zh-CN"/>
              </w:rPr>
            </w:pPr>
            <w:r>
              <w:rPr>
                <w:kern w:val="2"/>
                <w:lang w:eastAsia="zh-CN"/>
              </w:rPr>
              <w:t>We shall discuss which option will be taken first.</w:t>
            </w:r>
          </w:p>
        </w:tc>
      </w:tr>
      <w:tr w:rsidR="00733686">
        <w:tc>
          <w:tcPr>
            <w:tcW w:w="2113" w:type="dxa"/>
          </w:tcPr>
          <w:p w:rsidR="00733686" w:rsidRDefault="00F06DA4">
            <w:pPr>
              <w:spacing w:beforeLines="50" w:before="120"/>
              <w:rPr>
                <w:iCs/>
                <w:lang w:eastAsia="zh-CN"/>
              </w:rPr>
            </w:pPr>
            <w:r>
              <w:rPr>
                <w:iCs/>
                <w:lang w:eastAsia="zh-CN"/>
              </w:rPr>
              <w:t>Nokia, NSB</w:t>
            </w:r>
          </w:p>
        </w:tc>
        <w:tc>
          <w:tcPr>
            <w:tcW w:w="7194" w:type="dxa"/>
          </w:tcPr>
          <w:p w:rsidR="00733686" w:rsidRDefault="00F06DA4">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733686">
        <w:tc>
          <w:tcPr>
            <w:tcW w:w="2113" w:type="dxa"/>
          </w:tcPr>
          <w:p w:rsidR="00733686" w:rsidRDefault="00F06DA4">
            <w:pPr>
              <w:spacing w:beforeLines="50" w:before="120"/>
              <w:rPr>
                <w:iCs/>
                <w:lang w:eastAsia="zh-CN"/>
              </w:rPr>
            </w:pPr>
            <w:r>
              <w:rPr>
                <w:rFonts w:hint="eastAsia"/>
                <w:iCs/>
                <w:lang w:eastAsia="zh-CN"/>
              </w:rPr>
              <w:t>S</w:t>
            </w:r>
            <w:r>
              <w:rPr>
                <w:iCs/>
                <w:lang w:eastAsia="zh-CN"/>
              </w:rPr>
              <w:t>amsung</w:t>
            </w:r>
          </w:p>
        </w:tc>
        <w:tc>
          <w:tcPr>
            <w:tcW w:w="7194" w:type="dxa"/>
          </w:tcPr>
          <w:p w:rsidR="00733686" w:rsidRDefault="00F06DA4">
            <w:pPr>
              <w:spacing w:beforeLines="50" w:before="120"/>
              <w:rPr>
                <w:kern w:val="2"/>
                <w:lang w:eastAsia="zh-CN"/>
              </w:rPr>
            </w:pPr>
            <w:r>
              <w:rPr>
                <w:kern w:val="2"/>
                <w:lang w:eastAsia="zh-CN"/>
              </w:rPr>
              <w:t xml:space="preserve">Clarification of the option is needed.  </w:t>
            </w:r>
          </w:p>
          <w:p w:rsidR="00733686" w:rsidRDefault="00F06DA4">
            <w:pPr>
              <w:spacing w:beforeLines="50" w:before="120"/>
              <w:rPr>
                <w:kern w:val="2"/>
                <w:lang w:eastAsia="zh-CN"/>
              </w:rPr>
            </w:pPr>
            <w:r>
              <w:rPr>
                <w:kern w:val="2"/>
                <w:lang w:eastAsia="zh-CN"/>
              </w:rPr>
              <w:t xml:space="preserve">Alt 3 is something in our mind. </w:t>
            </w:r>
          </w:p>
          <w:p w:rsidR="00733686" w:rsidRDefault="00F06DA4">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733686">
        <w:tc>
          <w:tcPr>
            <w:tcW w:w="2113" w:type="dxa"/>
          </w:tcPr>
          <w:p w:rsidR="00733686" w:rsidRDefault="00F06DA4">
            <w:pPr>
              <w:spacing w:beforeLines="50" w:before="120"/>
              <w:rPr>
                <w:iCs/>
                <w:lang w:eastAsia="zh-CN"/>
              </w:rPr>
            </w:pPr>
            <w:r>
              <w:rPr>
                <w:iCs/>
                <w:lang w:eastAsia="zh-CN"/>
              </w:rPr>
              <w:t>Huawei, HiSilicon</w:t>
            </w:r>
          </w:p>
        </w:tc>
        <w:tc>
          <w:tcPr>
            <w:tcW w:w="7194" w:type="dxa"/>
          </w:tcPr>
          <w:p w:rsidR="00733686" w:rsidRDefault="00F06DA4">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rsidR="00733686" w:rsidRDefault="00733686">
      <w:pPr>
        <w:adjustRightInd/>
        <w:spacing w:line="252" w:lineRule="auto"/>
        <w:contextualSpacing/>
        <w:jc w:val="left"/>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733686" w:rsidRDefault="00F06DA4">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rsidR="00733686" w:rsidRDefault="00F06DA4">
      <w:pPr>
        <w:numPr>
          <w:ilvl w:val="2"/>
          <w:numId w:val="16"/>
        </w:numPr>
        <w:adjustRightInd/>
        <w:spacing w:line="252" w:lineRule="auto"/>
        <w:contextualSpacing/>
        <w:jc w:val="left"/>
        <w:rPr>
          <w:bCs/>
        </w:rPr>
      </w:pPr>
      <w:r>
        <w:rPr>
          <w:b/>
          <w:i/>
          <w:color w:val="000000" w:themeColor="text1"/>
          <w:lang w:val="en-GB" w:eastAsia="zh-CN"/>
        </w:rPr>
        <w:t>No specification impact</w:t>
      </w:r>
    </w:p>
    <w:p w:rsidR="00733686" w:rsidRDefault="00F06DA4">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rsidR="00733686" w:rsidRDefault="00733686">
      <w:pPr>
        <w:adjustRightInd/>
        <w:spacing w:line="252" w:lineRule="auto"/>
        <w:ind w:left="720"/>
        <w:contextualSpacing/>
        <w:jc w:val="left"/>
        <w:rPr>
          <w:bCs/>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rsidR="00733686" w:rsidRDefault="00F06DA4">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rsidR="00733686" w:rsidRDefault="00733686">
      <w:pPr>
        <w:adjustRightInd/>
        <w:spacing w:line="252" w:lineRule="auto"/>
        <w:contextualSpacing/>
        <w:jc w:val="left"/>
        <w:rPr>
          <w:lang w:eastAsia="zh-CN"/>
        </w:rPr>
      </w:pPr>
    </w:p>
    <w:p w:rsidR="00733686" w:rsidRDefault="00733686">
      <w:pPr>
        <w:adjustRightInd/>
        <w:spacing w:line="252" w:lineRule="auto"/>
        <w:contextualSpacing/>
        <w:jc w:val="left"/>
        <w:rPr>
          <w:lang w:eastAsia="zh-CN"/>
        </w:rPr>
      </w:pPr>
    </w:p>
    <w:p w:rsidR="00733686" w:rsidRDefault="00F06DA4">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rsidR="00733686" w:rsidRDefault="00733686">
      <w:pPr>
        <w:adjustRightInd/>
        <w:spacing w:line="252" w:lineRule="auto"/>
        <w:contextualSpacing/>
        <w:jc w:val="left"/>
        <w:rPr>
          <w:lang w:eastAsia="zh-CN"/>
        </w:rPr>
      </w:pPr>
    </w:p>
    <w:p w:rsidR="00733686" w:rsidRDefault="00F06DA4">
      <w:pPr>
        <w:spacing w:afterLines="50"/>
        <w:rPr>
          <w:b/>
          <w:bCs/>
        </w:rPr>
      </w:pPr>
      <w:r>
        <w:rPr>
          <w:b/>
          <w:lang w:eastAsia="zh-CN"/>
        </w:rPr>
        <w:t>Question 4.1-6: Do you have any view/question on estimating DL PD based on uplink transmission with predefined TA, e.g. SRS, UL DMRS or PUSCH?</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ind w:left="1320" w:hanging="440"/>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733686">
        <w:tc>
          <w:tcPr>
            <w:tcW w:w="2113" w:type="dxa"/>
          </w:tcPr>
          <w:p w:rsidR="00733686" w:rsidRDefault="00F06DA4">
            <w:pPr>
              <w:spacing w:beforeLines="50" w:before="120"/>
              <w:rPr>
                <w:iCs/>
                <w:lang w:eastAsia="zh-CN"/>
              </w:rPr>
            </w:pPr>
            <w:r>
              <w:rPr>
                <w:iCs/>
                <w:lang w:eastAsia="zh-CN"/>
              </w:rPr>
              <w:lastRenderedPageBreak/>
              <w:t>Qualcomm</w:t>
            </w:r>
          </w:p>
        </w:tc>
        <w:tc>
          <w:tcPr>
            <w:tcW w:w="7194" w:type="dxa"/>
          </w:tcPr>
          <w:p w:rsidR="00733686" w:rsidRDefault="00F06DA4">
            <w:pPr>
              <w:spacing w:beforeLines="50" w:before="120"/>
              <w:rPr>
                <w:lang w:eastAsia="zh-CN"/>
              </w:rPr>
            </w:pPr>
            <w:r>
              <w:rPr>
                <w:lang w:eastAsia="zh-CN"/>
              </w:rPr>
              <w:t xml:space="preserve">We prefer a separated mechanism for PDC without touching legacy TA mechanism to make the design clean and tidy. </w:t>
            </w:r>
          </w:p>
        </w:tc>
      </w:tr>
      <w:tr w:rsidR="00733686">
        <w:tc>
          <w:tcPr>
            <w:tcW w:w="2113" w:type="dxa"/>
          </w:tcPr>
          <w:p w:rsidR="00733686" w:rsidRDefault="00F06DA4">
            <w:pPr>
              <w:spacing w:beforeLines="50" w:before="120"/>
              <w:rPr>
                <w:iCs/>
                <w:lang w:eastAsia="zh-CN"/>
              </w:rPr>
            </w:pPr>
            <w:r>
              <w:rPr>
                <w:iCs/>
                <w:lang w:eastAsia="zh-CN"/>
              </w:rPr>
              <w:t>Samsung</w:t>
            </w:r>
          </w:p>
        </w:tc>
        <w:tc>
          <w:tcPr>
            <w:tcW w:w="7194" w:type="dxa"/>
          </w:tcPr>
          <w:p w:rsidR="00733686" w:rsidRDefault="00F06DA4">
            <w:pPr>
              <w:spacing w:beforeLines="50" w:before="120"/>
              <w:rPr>
                <w:lang w:eastAsia="zh-CN"/>
              </w:rPr>
            </w:pPr>
            <w:r>
              <w:rPr>
                <w:rFonts w:hint="eastAsia"/>
                <w:lang w:eastAsia="zh-CN"/>
              </w:rPr>
              <w:t>A</w:t>
            </w:r>
            <w:r>
              <w:rPr>
                <w:lang w:eastAsia="zh-CN"/>
              </w:rPr>
              <w:t xml:space="preserve">gree with Qc. </w:t>
            </w:r>
          </w:p>
        </w:tc>
      </w:tr>
      <w:tr w:rsidR="00733686">
        <w:tc>
          <w:tcPr>
            <w:tcW w:w="2113" w:type="dxa"/>
          </w:tcPr>
          <w:p w:rsidR="00733686" w:rsidRDefault="00F06DA4">
            <w:pPr>
              <w:spacing w:beforeLines="50" w:before="120"/>
              <w:rPr>
                <w:iCs/>
                <w:lang w:eastAsia="zh-CN"/>
              </w:rPr>
            </w:pPr>
            <w:r>
              <w:rPr>
                <w:rFonts w:hint="eastAsia"/>
                <w:iCs/>
                <w:lang w:eastAsia="zh-CN"/>
              </w:rPr>
              <w:t>H</w:t>
            </w:r>
            <w:r>
              <w:rPr>
                <w:iCs/>
                <w:lang w:eastAsia="zh-CN"/>
              </w:rPr>
              <w:t>uawei, HiSilicon</w:t>
            </w:r>
          </w:p>
        </w:tc>
        <w:tc>
          <w:tcPr>
            <w:tcW w:w="7194" w:type="dxa"/>
          </w:tcPr>
          <w:p w:rsidR="00733686" w:rsidRDefault="00F06DA4">
            <w:pPr>
              <w:spacing w:beforeLines="50" w:before="120"/>
              <w:rPr>
                <w:lang w:eastAsia="zh-CN"/>
              </w:rPr>
            </w:pPr>
            <w:r>
              <w:rPr>
                <w:lang w:eastAsia="zh-CN"/>
              </w:rPr>
              <w:t>Share similar view as QC and Samsung</w:t>
            </w:r>
          </w:p>
        </w:tc>
      </w:tr>
      <w:tr w:rsidR="00733686">
        <w:tc>
          <w:tcPr>
            <w:tcW w:w="2113" w:type="dxa"/>
          </w:tcPr>
          <w:p w:rsidR="00733686" w:rsidRDefault="00F06DA4">
            <w:pPr>
              <w:spacing w:beforeLines="50" w:before="120"/>
              <w:rPr>
                <w:iCs/>
                <w:lang w:eastAsia="zh-CN"/>
              </w:rPr>
            </w:pPr>
            <w:r>
              <w:rPr>
                <w:iCs/>
                <w:lang w:eastAsia="zh-CN"/>
              </w:rPr>
              <w:t>Ericsson</w:t>
            </w:r>
          </w:p>
        </w:tc>
        <w:tc>
          <w:tcPr>
            <w:tcW w:w="7194" w:type="dxa"/>
          </w:tcPr>
          <w:p w:rsidR="00733686" w:rsidRDefault="00F06DA4">
            <w:pPr>
              <w:spacing w:beforeLines="50" w:before="120"/>
            </w:pPr>
            <w:r>
              <w:t>The purpose of this question is to clarify the meaning of Option 1c?</w:t>
            </w:r>
          </w:p>
          <w:p w:rsidR="00733686" w:rsidRDefault="00F06DA4">
            <w:pPr>
              <w:spacing w:beforeLines="50" w:before="120"/>
            </w:pPr>
            <w:r>
              <w:t>In our view, Option 1c allows tracking DL timing and/or UL timing more accurately by providing better DL RS and/or UL RS for timing measurement.</w:t>
            </w:r>
          </w:p>
        </w:tc>
      </w:tr>
      <w:tr w:rsidR="00733686">
        <w:tc>
          <w:tcPr>
            <w:tcW w:w="2113" w:type="dxa"/>
          </w:tcPr>
          <w:p w:rsidR="00733686" w:rsidRDefault="00733686">
            <w:pPr>
              <w:spacing w:beforeLines="50" w:before="120"/>
              <w:rPr>
                <w:iCs/>
                <w:lang w:eastAsia="zh-CN"/>
              </w:rPr>
            </w:pPr>
          </w:p>
        </w:tc>
        <w:tc>
          <w:tcPr>
            <w:tcW w:w="7194" w:type="dxa"/>
          </w:tcPr>
          <w:p w:rsidR="00733686" w:rsidRDefault="00733686">
            <w:pPr>
              <w:spacing w:beforeLines="50" w:before="120"/>
              <w:rPr>
                <w:kern w:val="2"/>
                <w:lang w:eastAsia="zh-CN"/>
              </w:rPr>
            </w:pPr>
          </w:p>
        </w:tc>
      </w:tr>
    </w:tbl>
    <w:p w:rsidR="00733686" w:rsidRDefault="00733686">
      <w:pPr>
        <w:adjustRightInd/>
        <w:spacing w:line="252" w:lineRule="auto"/>
        <w:contextualSpacing/>
        <w:jc w:val="left"/>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rsidR="00733686" w:rsidRDefault="00F06DA4">
      <w:pPr>
        <w:spacing w:afterLines="50"/>
        <w:rPr>
          <w:b/>
          <w:bCs/>
        </w:rPr>
      </w:pPr>
      <w:r>
        <w:rPr>
          <w:b/>
          <w:lang w:eastAsia="zh-CN"/>
        </w:rPr>
        <w:t>Question 4.1-6: Do you have any view/question on estimating DL PD based on uplink transmission with predefined TA, e.g. SRS, UL DMRS or PUSCH?</w:t>
      </w:r>
    </w:p>
    <w:p w:rsidR="00733686" w:rsidRDefault="00F06DA4">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rsidR="00733686" w:rsidRDefault="00F06DA4">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rsidR="00733686" w:rsidRDefault="00733686">
      <w:pPr>
        <w:adjustRightInd/>
        <w:spacing w:line="252" w:lineRule="auto"/>
        <w:contextualSpacing/>
        <w:jc w:val="left"/>
        <w:rPr>
          <w:lang w:eastAsia="zh-CN"/>
        </w:rPr>
      </w:pPr>
    </w:p>
    <w:p w:rsidR="00733686" w:rsidRDefault="00F06DA4">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rsidR="00733686" w:rsidRDefault="00733686">
      <w:pPr>
        <w:adjustRightInd/>
        <w:spacing w:line="252" w:lineRule="auto"/>
        <w:contextualSpacing/>
        <w:jc w:val="left"/>
        <w:rPr>
          <w:lang w:eastAsia="zh-CN"/>
        </w:rPr>
      </w:pPr>
    </w:p>
    <w:p w:rsidR="00733686" w:rsidRDefault="00F06DA4">
      <w:pPr>
        <w:pStyle w:val="20"/>
        <w:rPr>
          <w:lang w:eastAsia="zh-CN"/>
        </w:rPr>
      </w:pPr>
      <w:r>
        <w:rPr>
          <w:lang w:eastAsia="zh-CN"/>
        </w:rPr>
        <w:t xml:space="preserve">RTT based propagation </w:t>
      </w:r>
      <w:r>
        <w:t>delay compensation</w:t>
      </w:r>
      <w:r>
        <w:rPr>
          <w:lang w:eastAsia="zh-CN"/>
        </w:rPr>
        <w:t xml:space="preserve"> </w:t>
      </w:r>
    </w:p>
    <w:p w:rsidR="00733686" w:rsidRDefault="00F06DA4">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733686" w:rsidRDefault="00F06DA4">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sidR="00733686" w:rsidRDefault="00F06DA4">
      <w:r>
        <w:t xml:space="preserve">If TA-based propagation delay is necessary to be introduced, the following issues are raised by companies to further study: </w:t>
      </w:r>
    </w:p>
    <w:p w:rsidR="00733686" w:rsidRDefault="00F06DA4">
      <w:pPr>
        <w:pStyle w:val="afc"/>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rsidR="00733686" w:rsidRDefault="00F06DA4">
      <w:pPr>
        <w:pStyle w:val="afc"/>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rsidR="00733686" w:rsidRDefault="00F06DA4">
      <w:pPr>
        <w:pStyle w:val="afc"/>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rsidR="00733686" w:rsidRDefault="00733686">
      <w:pPr>
        <w:pStyle w:val="afc"/>
        <w:autoSpaceDE/>
        <w:autoSpaceDN/>
        <w:adjustRightInd/>
        <w:snapToGrid/>
        <w:spacing w:after="0"/>
        <w:rPr>
          <w:b/>
          <w:bCs/>
          <w:sz w:val="20"/>
          <w:szCs w:val="20"/>
        </w:rPr>
      </w:pPr>
    </w:p>
    <w:p w:rsidR="00733686" w:rsidRDefault="00F06DA4">
      <w:pPr>
        <w:rPr>
          <w:lang w:eastAsia="zh-CN"/>
        </w:rPr>
      </w:pPr>
      <w:r>
        <w:rPr>
          <w:lang w:eastAsia="zh-CN"/>
        </w:rPr>
        <w:t xml:space="preserve">In case we will need to introduce RTT based delay compensation enhancements, the following questions are set to collect the views from the proponents. </w:t>
      </w:r>
    </w:p>
    <w:p w:rsidR="00733686" w:rsidRDefault="00F06DA4">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Yes. It seems a UE implementation issue to use what DL RS or RS combination for timing detection.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 xml:space="preserve">We think it should be possible to use DL RS other than PRS for PD compensation. In order to guarantee accuracy, we can define UE behavior on how UE measure and report based on RS.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rsidR="00733686" w:rsidRDefault="00F06DA4">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lastRenderedPageBreak/>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kern w:val="2"/>
                <w:lang w:eastAsia="ko-KR"/>
              </w:rPr>
              <w:t xml:space="preserve">The accuracy will be affected by the DL RS and DL PRS can be sufficient.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rsidR="00733686" w:rsidRDefault="00F06DA4">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733686" w:rsidRDefault="00F06DA4">
      <w:pPr>
        <w:pStyle w:val="afc"/>
        <w:numPr>
          <w:ilvl w:val="1"/>
          <w:numId w:val="32"/>
        </w:numPr>
        <w:autoSpaceDE/>
        <w:autoSpaceDN/>
        <w:adjustRightInd/>
        <w:snapToGrid/>
        <w:spacing w:beforeLines="50" w:before="120" w:after="0"/>
        <w:rPr>
          <w:i/>
          <w:kern w:val="2"/>
          <w:lang w:eastAsia="zh-CN"/>
        </w:rPr>
      </w:pPr>
      <w:r>
        <w:rPr>
          <w:bCs/>
        </w:rPr>
        <w:t>PRS is sufficient for RTT-based PDC</w:t>
      </w:r>
    </w:p>
    <w:p w:rsidR="00733686" w:rsidRDefault="00F06DA4">
      <w:pPr>
        <w:pStyle w:val="afc"/>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733686" w:rsidRDefault="00F06DA4">
      <w:pPr>
        <w:pStyle w:val="afc"/>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733686" w:rsidRDefault="00F06DA4">
      <w:pPr>
        <w:pStyle w:val="afc"/>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733686" w:rsidRDefault="00F06DA4">
      <w:pPr>
        <w:pStyle w:val="afc"/>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733686" w:rsidRDefault="00F06DA4">
      <w:pPr>
        <w:pStyle w:val="afc"/>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rsidR="00733686" w:rsidRDefault="00733686">
      <w:pPr>
        <w:rPr>
          <w:lang w:eastAsia="zh-CN"/>
        </w:rPr>
      </w:pPr>
    </w:p>
    <w:p w:rsidR="00733686" w:rsidRDefault="00F06DA4">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It seems too early to decide for now.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Agree with Samsung. The signaling details can be left up to RAN2</w:t>
            </w:r>
          </w:p>
          <w:p w:rsidR="00733686" w:rsidRDefault="00F06DA4">
            <w:pPr>
              <w:spacing w:beforeLines="50" w:before="120"/>
              <w:rPr>
                <w:kern w:val="2"/>
                <w:lang w:eastAsia="zh-CN"/>
              </w:rPr>
            </w:pPr>
            <w:r>
              <w:rPr>
                <w:kern w:val="2"/>
                <w:lang w:eastAsia="zh-CN"/>
              </w:rPr>
              <w:t xml:space="preserve">But on the signaling content (e.g. granularity etc.), at least RAN1 should be involved.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The details for RTT-based delay compensation method should be clarified firstly.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rsidR="00733686" w:rsidRDefault="00F06DA4">
            <w:pPr>
              <w:spacing w:beforeLines="50" w:before="120"/>
              <w:rPr>
                <w:kern w:val="2"/>
                <w:lang w:eastAsia="zh-CN"/>
              </w:rPr>
            </w:pPr>
            <w:r>
              <w:rPr>
                <w:kern w:val="2"/>
                <w:lang w:eastAsia="zh-CN"/>
              </w:rPr>
              <w:lastRenderedPageBreak/>
              <w:t>In case of gNB-based compensation, a gNB needs to know UE Rx-Tx time difference. This signaling can be similar to other measurement reports and can be handled by RAN2.</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kern w:val="2"/>
                <w:lang w:eastAsia="ko-KR"/>
              </w:rPr>
              <w:t>I</w:t>
            </w:r>
            <w:r>
              <w:rPr>
                <w:rFonts w:eastAsia="맑은 고딕" w:hint="eastAsia"/>
                <w:kern w:val="2"/>
                <w:lang w:eastAsia="ko-KR"/>
              </w:rPr>
              <w:t xml:space="preserve">t should be left to RAN2. </w:t>
            </w:r>
            <w:r>
              <w:rPr>
                <w:rFonts w:eastAsia="맑은 고딕"/>
                <w:kern w:val="2"/>
                <w:lang w:eastAsia="ko-KR"/>
              </w:rPr>
              <w:t xml:space="preserve">Similar to Nokia, for a required value range of signaling, RAN1 can involve and help. </w:t>
            </w:r>
          </w:p>
        </w:tc>
      </w:tr>
      <w:bookmarkEnd w:id="11"/>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kern w:val="2"/>
                <w:lang w:eastAsia="zh-CN"/>
              </w:rPr>
            </w:pPr>
            <w:r>
              <w:rPr>
                <w:rFonts w:eastAsia="맑은 고딕" w:hint="eastAsia"/>
                <w:kern w:val="2"/>
                <w:lang w:eastAsia="ko-KR"/>
              </w:rPr>
              <w:t>W</w:t>
            </w:r>
            <w:r>
              <w:rPr>
                <w:rFonts w:eastAsia="맑은 고딕"/>
                <w:kern w:val="2"/>
                <w:lang w:eastAsia="ko-KR"/>
              </w:rPr>
              <w:t>e think it is up to RAN2.</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rsidR="00733686" w:rsidRDefault="00F06DA4">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rsidR="00733686" w:rsidRDefault="00733686">
      <w:pPr>
        <w:pStyle w:val="afc"/>
        <w:autoSpaceDE/>
        <w:autoSpaceDN/>
        <w:adjustRightInd/>
        <w:snapToGrid/>
        <w:spacing w:beforeLines="50" w:before="120" w:after="0"/>
        <w:ind w:left="714"/>
        <w:rPr>
          <w:i/>
          <w:kern w:val="2"/>
          <w:lang w:eastAsia="zh-CN"/>
        </w:rPr>
      </w:pP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rsidR="00733686" w:rsidRDefault="00733686">
      <w:pPr>
        <w:rPr>
          <w:lang w:eastAsia="zh-CN"/>
        </w:rPr>
      </w:pPr>
    </w:p>
    <w:p w:rsidR="00733686" w:rsidRDefault="00F06DA4">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rsidR="00733686" w:rsidRDefault="00F06DA4">
      <w:pPr>
        <w:spacing w:after="0"/>
        <w:rPr>
          <w:b/>
          <w:lang w:eastAsia="zh-CN"/>
        </w:rPr>
      </w:pPr>
      <w:r>
        <w:rPr>
          <w:rFonts w:hint="eastAsia"/>
          <w:b/>
          <w:lang w:eastAsia="zh-CN"/>
        </w:rPr>
        <w:t>O</w:t>
      </w:r>
      <w:r>
        <w:rPr>
          <w:b/>
          <w:lang w:eastAsia="zh-CN"/>
        </w:rPr>
        <w:t xml:space="preserve">ption 1: </w:t>
      </w:r>
    </w:p>
    <w:p w:rsidR="00733686" w:rsidRDefault="00EE5903">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EE5903">
      <w:pPr>
        <w:pStyle w:val="afc"/>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rsidR="00733686" w:rsidRDefault="00733686">
      <w:pPr>
        <w:pStyle w:val="afc"/>
        <w:ind w:left="1000"/>
        <w:rPr>
          <w:lang w:eastAsia="zh-CN"/>
        </w:rPr>
      </w:pPr>
    </w:p>
    <w:p w:rsidR="00733686" w:rsidRDefault="00F06DA4">
      <w:pPr>
        <w:spacing w:after="0"/>
        <w:rPr>
          <w:b/>
          <w:lang w:eastAsia="zh-CN"/>
        </w:rPr>
      </w:pPr>
      <w:r>
        <w:rPr>
          <w:rFonts w:hint="eastAsia"/>
          <w:b/>
          <w:lang w:eastAsia="zh-CN"/>
        </w:rPr>
        <w:t>O</w:t>
      </w:r>
      <w:r>
        <w:rPr>
          <w:b/>
          <w:lang w:eastAsia="zh-CN"/>
        </w:rPr>
        <w:t xml:space="preserve">ption 2: </w:t>
      </w:r>
    </w:p>
    <w:p w:rsidR="00733686" w:rsidRDefault="00EE5903">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rsidR="00733686" w:rsidRDefault="00733686">
      <w:pPr>
        <w:spacing w:after="0"/>
        <w:rPr>
          <w:b/>
          <w:lang w:eastAsia="zh-CN"/>
        </w:rPr>
      </w:pPr>
    </w:p>
    <w:p w:rsidR="00733686" w:rsidRDefault="00F06DA4">
      <w:pPr>
        <w:spacing w:after="0"/>
        <w:rPr>
          <w:b/>
          <w:lang w:eastAsia="zh-CN"/>
        </w:rPr>
      </w:pPr>
      <w:r>
        <w:rPr>
          <w:b/>
          <w:lang w:eastAsia="zh-CN"/>
        </w:rPr>
        <w:t xml:space="preserve">Option 3: </w:t>
      </w:r>
    </w:p>
    <w:p w:rsidR="00733686" w:rsidRDefault="00EE5903">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4: </w:t>
      </w:r>
    </w:p>
    <w:p w:rsidR="00733686" w:rsidRDefault="00EE5903">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5: </w:t>
      </w:r>
    </w:p>
    <w:p w:rsidR="00733686" w:rsidRDefault="00EE5903">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rsidR="00733686" w:rsidRDefault="00EE5903">
      <w:pPr>
        <w:pStyle w:val="afc"/>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F06DA4">
      <w:pPr>
        <w:pStyle w:val="afc"/>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6: </w:t>
      </w:r>
    </w:p>
    <w:p w:rsidR="00733686" w:rsidRDefault="00EE5903">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rsidR="00733686" w:rsidRDefault="00733686">
      <w:pPr>
        <w:spacing w:after="0"/>
        <w:rPr>
          <w:b/>
          <w:lang w:eastAsia="zh-CN"/>
        </w:rPr>
      </w:pPr>
    </w:p>
    <w:p w:rsidR="00733686" w:rsidRDefault="00F06DA4">
      <w:pPr>
        <w:spacing w:after="0"/>
        <w:rPr>
          <w:b/>
          <w:lang w:eastAsia="zh-CN"/>
        </w:rPr>
      </w:pPr>
      <w:r>
        <w:rPr>
          <w:rFonts w:hint="eastAsia"/>
          <w:b/>
          <w:lang w:eastAsia="zh-CN"/>
        </w:rPr>
        <w:t>O</w:t>
      </w:r>
      <w:r>
        <w:rPr>
          <w:b/>
          <w:lang w:eastAsia="zh-CN"/>
        </w:rPr>
        <w:t xml:space="preserve">ption 7: </w:t>
      </w:r>
    </w:p>
    <w:p w:rsidR="00733686" w:rsidRDefault="00EE5903">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rsidR="00733686" w:rsidRDefault="00EE5903">
      <w:pPr>
        <w:pStyle w:val="afc"/>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F06DA4">
        <w:rPr>
          <w:rFonts w:hint="eastAsia"/>
          <w:lang w:eastAsia="zh-CN"/>
        </w:rPr>
        <w:t xml:space="preserve"> </w:t>
      </w:r>
      <w:r w:rsidR="00F06DA4">
        <w:rPr>
          <w:lang w:eastAsia="zh-CN"/>
        </w:rPr>
        <w:t>is to reflect the error due to report granularity of Rx-Tx time difference</w:t>
      </w:r>
    </w:p>
    <w:p w:rsidR="00733686" w:rsidRDefault="00EE5903">
      <w:pPr>
        <w:pStyle w:val="afc"/>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F06DA4">
        <w:rPr>
          <w:rFonts w:hint="eastAsia"/>
          <w:lang w:eastAsia="zh-CN"/>
        </w:rPr>
        <w:t xml:space="preserve"> </w:t>
      </w:r>
      <w:r w:rsidR="00F06DA4">
        <w:rPr>
          <w:lang w:eastAsia="zh-CN"/>
        </w:rPr>
        <w:t xml:space="preserve">is to reflect the error due to the </w:t>
      </w:r>
      <w:r w:rsidR="00F06DA4">
        <w:t>granularity of propagation delay indication</w:t>
      </w:r>
    </w:p>
    <w:p w:rsidR="00733686" w:rsidRDefault="00F06DA4">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rsidR="00733686" w:rsidRDefault="00F06DA4">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733686" w:rsidRDefault="00733686">
      <w:pPr>
        <w:rPr>
          <w:b/>
          <w:color w:val="000000" w:themeColor="text1"/>
          <w:lang w:val="en-GB" w:eastAsia="zh-CN"/>
        </w:rPr>
      </w:pPr>
    </w:p>
    <w:p w:rsidR="00733686" w:rsidRDefault="00F06DA4">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rsidR="00733686" w:rsidRDefault="00F06DA4">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Agree with FL that RAN1 should firstly try to converge on TA-based formula. In addition, option-4 above is just our formula to calculate the error in one-way </w:t>
            </w:r>
            <w:r>
              <w:rPr>
                <w:kern w:val="2"/>
                <w:lang w:eastAsia="zh-CN"/>
              </w:rPr>
              <w:lastRenderedPageBreak/>
              <w:t>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Support CATT’s suggestion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We share the similar view with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Agree with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Agree with CATT.</w:t>
            </w:r>
          </w:p>
        </w:tc>
      </w:tr>
      <w:tr w:rsidR="00733686">
        <w:tc>
          <w:tcPr>
            <w:tcW w:w="2113" w:type="dxa"/>
          </w:tcPr>
          <w:p w:rsidR="00733686" w:rsidRDefault="00F06DA4">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rsidR="00733686" w:rsidRDefault="00F06DA4">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733686">
        <w:tc>
          <w:tcPr>
            <w:tcW w:w="2113" w:type="dxa"/>
          </w:tcPr>
          <w:p w:rsidR="00733686" w:rsidRDefault="00F06DA4">
            <w:pPr>
              <w:spacing w:beforeLines="50" w:before="120"/>
              <w:rPr>
                <w:kern w:val="2"/>
                <w:lang w:eastAsia="zh-CN"/>
              </w:rPr>
            </w:pPr>
            <w:r>
              <w:rPr>
                <w:rFonts w:eastAsia="맑은 고딕" w:hint="eastAsia"/>
                <w:kern w:val="2"/>
                <w:lang w:eastAsia="ko-KR"/>
              </w:rPr>
              <w:t>E</w:t>
            </w:r>
            <w:r>
              <w:rPr>
                <w:rFonts w:eastAsia="맑은 고딕"/>
                <w:kern w:val="2"/>
                <w:lang w:eastAsia="ko-KR"/>
              </w:rPr>
              <w:t>TRI</w:t>
            </w:r>
          </w:p>
        </w:tc>
        <w:tc>
          <w:tcPr>
            <w:tcW w:w="7194" w:type="dxa"/>
          </w:tcPr>
          <w:p w:rsidR="00733686" w:rsidRDefault="00F06DA4">
            <w:pPr>
              <w:spacing w:beforeLines="50" w:before="120"/>
              <w:rPr>
                <w:lang w:eastAsia="zh-CN"/>
              </w:rPr>
            </w:pPr>
            <w:r>
              <w:rPr>
                <w:rFonts w:eastAsia="맑은 고딕" w:hint="eastAsia"/>
                <w:lang w:eastAsia="ko-KR"/>
              </w:rPr>
              <w:t>A</w:t>
            </w:r>
            <w:r>
              <w:rPr>
                <w:rFonts w:eastAsia="맑은 고딕"/>
                <w:lang w:eastAsia="ko-KR"/>
              </w:rPr>
              <w:t>gree with CATT.</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rsidR="00733686" w:rsidRDefault="00F06DA4">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rsidR="00733686" w:rsidRDefault="00F06DA4">
      <w:pPr>
        <w:pStyle w:val="afc"/>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rsidR="00733686" w:rsidRDefault="00733686">
      <w:pPr>
        <w:rPr>
          <w:lang w:eastAsia="zh-CN"/>
        </w:rPr>
      </w:pPr>
    </w:p>
    <w:p w:rsidR="00733686" w:rsidRDefault="00F06DA4">
      <w:pPr>
        <w:spacing w:beforeLines="100" w:before="240"/>
        <w:rPr>
          <w:b/>
          <w:lang w:eastAsia="zh-CN"/>
        </w:rPr>
      </w:pPr>
      <w:r>
        <w:rPr>
          <w:b/>
          <w:lang w:eastAsia="zh-CN"/>
        </w:rPr>
        <w:t>Question 4.2-4: Do you have any other views on RTT-based propagation delay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rsidR="00733686" w:rsidRDefault="00733686">
            <w:pPr>
              <w:spacing w:beforeLines="50" w:before="120"/>
              <w:rPr>
                <w:i/>
                <w:kern w:val="2"/>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 xml:space="preserve">For </w:t>
            </w:r>
            <w:r>
              <w:rPr>
                <w:iCs/>
                <w:kern w:val="2"/>
              </w:rPr>
              <w:t>RTT-based solution</w:t>
            </w:r>
            <w:r>
              <w:t xml:space="preserve">, some aspects should be clarified. </w:t>
            </w:r>
          </w:p>
          <w:p w:rsidR="00733686" w:rsidRDefault="00F06DA4">
            <w:pPr>
              <w:pStyle w:val="afc"/>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rsidR="00733686" w:rsidRDefault="00F06DA4">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rsidR="00733686" w:rsidRDefault="00F06DA4">
            <w:pPr>
              <w:pStyle w:val="afc"/>
              <w:numPr>
                <w:ilvl w:val="0"/>
                <w:numId w:val="33"/>
              </w:numPr>
              <w:autoSpaceDE/>
              <w:autoSpaceDN/>
              <w:adjustRightInd/>
              <w:snapToGrid/>
              <w:spacing w:beforeLines="50" w:before="120" w:afterLines="50"/>
              <w:contextualSpacing w:val="0"/>
              <w:jc w:val="left"/>
            </w:pPr>
            <w:r>
              <w:rPr>
                <w:lang w:eastAsia="zh-CN"/>
              </w:rPr>
              <w:t xml:space="preserve">The signaling overhead </w:t>
            </w:r>
          </w:p>
          <w:p w:rsidR="00733686" w:rsidRDefault="00F06DA4">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7" w:anchor="/javascript:;" w:history="1">
              <w:r>
                <w:t>guarantee</w:t>
              </w:r>
            </w:hyperlink>
            <w:r>
              <w:rPr>
                <w:rFonts w:hint="eastAsia"/>
              </w:rPr>
              <w:t xml:space="preserve"> the synchronization error is always less than </w:t>
            </w:r>
            <w:r>
              <w:t>synchronicity budget requirement</w:t>
            </w:r>
            <w:r>
              <w:rPr>
                <w:rFonts w:hint="eastAsia"/>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t>RTT-based solution has two flavors: UE-based (compensation) and gNB-based (pre-compensation). Those may need to be distinguished in the discussion.</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r>
              <w:rPr>
                <w:rFonts w:hint="eastAsia"/>
                <w:lang w:eastAsia="zh-CN"/>
              </w:rPr>
              <w:t>F</w:t>
            </w:r>
            <w:r>
              <w:rPr>
                <w:lang w:eastAsia="zh-CN"/>
              </w:rPr>
              <w:t>or the RTT-based method, whether to introduce different procedures compared with Rel-16 positioning needs to be clarified.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eastAsia="맑은 고딕"/>
                <w:lang w:eastAsia="ko-KR"/>
              </w:rPr>
            </w:pPr>
            <w:r>
              <w:rPr>
                <w:rFonts w:eastAsia="맑은 고딕"/>
                <w:lang w:eastAsia="ko-KR"/>
              </w:rPr>
              <w:t xml:space="preserve">Since we already have RTT-based method for positioning, the discussion would be on how we can bring the design with less effort for TSN. </w:t>
            </w:r>
          </w:p>
        </w:tc>
      </w:tr>
      <w:tr w:rsidR="00733686">
        <w:tc>
          <w:tcPr>
            <w:tcW w:w="2113" w:type="dxa"/>
          </w:tcPr>
          <w:p w:rsidR="00733686" w:rsidRDefault="00F06DA4">
            <w:pPr>
              <w:spacing w:beforeLines="50" w:before="120"/>
              <w:rPr>
                <w:kern w:val="2"/>
                <w:lang w:eastAsia="zh-CN"/>
              </w:rPr>
            </w:pPr>
            <w:r>
              <w:rPr>
                <w:kern w:val="2"/>
                <w:lang w:eastAsia="zh-CN"/>
              </w:rPr>
              <w:t>Ericsson</w:t>
            </w:r>
          </w:p>
        </w:tc>
        <w:tc>
          <w:tcPr>
            <w:tcW w:w="7194" w:type="dxa"/>
          </w:tcPr>
          <w:p w:rsidR="00733686" w:rsidRDefault="00F06DA4">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rsidR="00733686" w:rsidRDefault="00F06DA4">
      <w:pPr>
        <w:spacing w:beforeLines="100" w:before="240"/>
        <w:rPr>
          <w:b/>
          <w:lang w:eastAsia="zh-CN"/>
        </w:rPr>
      </w:pPr>
      <w:r>
        <w:rPr>
          <w:b/>
          <w:lang w:eastAsia="zh-CN"/>
        </w:rPr>
        <w:t>Question 4.2-4: Do you have any other views on RTT-based propagation delay compensation?</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rsidR="00733686" w:rsidRDefault="00733686">
      <w:pPr>
        <w:rPr>
          <w:lang w:eastAsia="zh-CN"/>
        </w:rPr>
      </w:pPr>
    </w:p>
    <w:p w:rsidR="00733686" w:rsidRDefault="00F06DA4">
      <w:pPr>
        <w:pStyle w:val="30"/>
        <w:numPr>
          <w:ilvl w:val="3"/>
          <w:numId w:val="28"/>
        </w:numPr>
        <w:jc w:val="left"/>
        <w:rPr>
          <w:lang w:eastAsia="zh-CN"/>
        </w:rPr>
      </w:pPr>
      <w:r>
        <w:rPr>
          <w:lang w:eastAsia="zh-CN"/>
        </w:rPr>
        <w:lastRenderedPageBreak/>
        <w:t xml:space="preserve">Second round email discussion </w:t>
      </w:r>
    </w:p>
    <w:p w:rsidR="00733686" w:rsidRDefault="00F06DA4">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733686" w:rsidRDefault="00733686">
      <w:pPr>
        <w:rPr>
          <w:lang w:eastAsia="zh-CN"/>
        </w:rPr>
      </w:pPr>
    </w:p>
    <w:p w:rsidR="00733686" w:rsidRDefault="00F06DA4">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rsidR="00733686" w:rsidRDefault="00F06DA4">
      <w:pPr>
        <w:pStyle w:val="afc"/>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 xml:space="preserve">We do not support this proposal. Two reasons. </w:t>
            </w:r>
          </w:p>
          <w:p w:rsidR="00733686" w:rsidRDefault="00F06DA4">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rsidR="00733686" w:rsidRDefault="00F06DA4">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rsidR="00733686" w:rsidRDefault="00F06DA4">
            <w:pPr>
              <w:rPr>
                <w:lang w:eastAsia="zh-CN"/>
              </w:rPr>
            </w:pPr>
            <w:r>
              <w:rPr>
                <w:lang w:eastAsia="zh-CN"/>
              </w:rPr>
              <w:t xml:space="preserve">We are not sure the intention here is trying to go more flexible or more restrictive comparing to current spec status.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Same question as CATT.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Maybe clarification to CATT &amp; Qualcomm questions would be good to have. </w:t>
            </w:r>
          </w:p>
          <w:p w:rsidR="00733686" w:rsidRDefault="00F06DA4">
            <w:pPr>
              <w:rPr>
                <w:lang w:eastAsia="zh-CN"/>
              </w:rPr>
            </w:pPr>
            <w:r>
              <w:rPr>
                <w:lang w:eastAsia="zh-CN"/>
              </w:rPr>
              <w:t xml:space="preserve">But clearly other existing DL-RS could be used as well – as the PRS overhead just for time synchronization purposes seems to be a bit exorbitant.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733686">
            <w:pPr>
              <w:rPr>
                <w:lang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In our understanding, PRS can be used for RTT-based propagation delay compensation. It does not exclude DL reference signals other than PRS.</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General OK with the proposal. We also agree on clarification of whether RPS can be used is good.</w:t>
            </w:r>
          </w:p>
          <w:p w:rsidR="00733686" w:rsidRDefault="00F06DA4">
            <w:pPr>
              <w:rPr>
                <w:lang w:eastAsia="zh-CN"/>
              </w:rPr>
            </w:pPr>
            <w:r>
              <w:rPr>
                <w:lang w:eastAsia="zh-CN"/>
              </w:rPr>
              <w:t>In addition, if we assuming other DL signaling for DL timing, we need to discuss about the errors, assuming different DL signal(s)</w:t>
            </w:r>
          </w:p>
        </w:tc>
      </w:tr>
      <w:tr w:rsidR="00733686">
        <w:tc>
          <w:tcPr>
            <w:tcW w:w="2113" w:type="dxa"/>
          </w:tcPr>
          <w:p w:rsidR="00733686" w:rsidRDefault="00F06DA4">
            <w:pPr>
              <w:rPr>
                <w:lang w:eastAsia="zh-CN"/>
              </w:rPr>
            </w:pPr>
            <w:r>
              <w:rPr>
                <w:rFonts w:hint="eastAsia"/>
                <w:lang w:eastAsia="zh-CN"/>
              </w:rPr>
              <w:t>H</w:t>
            </w:r>
            <w:r>
              <w:rPr>
                <w:lang w:eastAsia="zh-CN"/>
              </w:rPr>
              <w:t>uawei, HiSilicon</w:t>
            </w:r>
          </w:p>
        </w:tc>
        <w:tc>
          <w:tcPr>
            <w:tcW w:w="7194" w:type="dxa"/>
          </w:tcPr>
          <w:p w:rsidR="00733686" w:rsidRDefault="00F06DA4">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rsidR="00733686" w:rsidRDefault="00733686">
      <w:pPr>
        <w:rPr>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bookmarkStart w:id="15" w:name="OLE_LINK6"/>
            <w:bookmarkStart w:id="16" w:name="OLE_LINK7"/>
            <w:r>
              <w:rPr>
                <w:rFonts w:cs="v4.2.0"/>
                <w:i/>
                <w:lang w:eastAsia="zh-CN"/>
              </w:rPr>
              <w:t>Nokia R1-210037</w:t>
            </w:r>
          </w:p>
          <w:bookmarkEnd w:id="15"/>
          <w:bookmarkEnd w:id="16"/>
          <w:p w:rsidR="00733686" w:rsidRDefault="00F06DA4">
            <w:pPr>
              <w:rPr>
                <w:b/>
                <w:bCs/>
                <w:u w:val="single"/>
              </w:rPr>
            </w:pPr>
            <w:r>
              <w:rPr>
                <w:b/>
                <w:bCs/>
                <w:u w:val="single"/>
              </w:rPr>
              <w:t>Considerations when comparing PD estimation Option 1 (incl variants) and Option 2.</w:t>
            </w:r>
          </w:p>
          <w:p w:rsidR="00733686" w:rsidRDefault="00F06DA4">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w:t>
            </w:r>
            <w:r>
              <w:lastRenderedPageBreak/>
              <w:t xml:space="preserve">this matter, it is important that we do not make option specific assumptions option that other options would also be impacted of, e.g. what reference signals are applied and what bandwidths and channel conditions are present/available. </w:t>
            </w:r>
          </w:p>
          <w:p w:rsidR="00733686" w:rsidRDefault="00F06DA4">
            <w:pPr>
              <w:rPr>
                <w:b/>
                <w:bCs/>
              </w:rPr>
            </w:pPr>
            <w:r>
              <w:rPr>
                <w:b/>
                <w:bCs/>
              </w:rPr>
              <w:t xml:space="preserve">Proposal 5: Assume equivalent downlink and uplink frame detection error assumptions at all considered PD options to ensure unbiased evaluation.  </w:t>
            </w:r>
          </w:p>
          <w:p w:rsidR="00733686" w:rsidRDefault="00F06DA4">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rsidR="00733686" w:rsidRDefault="00F06DA4">
            <w:pPr>
              <w:keepNext/>
              <w:jc w:val="center"/>
            </w:pPr>
            <w:r>
              <w:rPr>
                <w:noProof/>
                <w:lang w:eastAsia="ko-KR"/>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733686" w:rsidRDefault="00F06DA4">
            <w:pPr>
              <w:pStyle w:val="a4"/>
              <w:ind w:left="1320" w:hanging="440"/>
            </w:pPr>
            <w:bookmarkStart w:id="17" w:name="_Ref60665149"/>
            <w:r>
              <w:t xml:space="preserve">Figure </w:t>
            </w:r>
            <w:r w:rsidR="00C87C6D">
              <w:fldChar w:fldCharType="begin"/>
            </w:r>
            <w:r w:rsidR="00C87C6D">
              <w:instrText xml:space="preserve"> SEQ Figure \* ARABIC </w:instrText>
            </w:r>
            <w:r w:rsidR="00C87C6D">
              <w:fldChar w:fldCharType="separate"/>
            </w:r>
            <w:r>
              <w:t>1</w:t>
            </w:r>
            <w:r w:rsidR="00C87C6D">
              <w:fldChar w:fldCharType="end"/>
            </w:r>
            <w:bookmarkEnd w:id="17"/>
            <w:r>
              <w:t>. Timeline example for PD compensation times after DRX, either at time a or time b.</w:t>
            </w:r>
          </w:p>
          <w:p w:rsidR="00733686" w:rsidRDefault="00F06DA4">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733686" w:rsidRDefault="00F06DA4">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733686" w:rsidRDefault="00733686">
            <w:pPr>
              <w:spacing w:after="0"/>
            </w:pPr>
          </w:p>
          <w:p w:rsidR="00733686" w:rsidRDefault="00F06DA4">
            <w:pPr>
              <w:spacing w:after="0"/>
            </w:pPr>
            <w:r>
              <w:t>Two options could be considered to align the assumptions between Rx-Tx and timing advance moving forward:</w:t>
            </w:r>
          </w:p>
          <w:p w:rsidR="00733686" w:rsidRDefault="00F06DA4">
            <w:pPr>
              <w:pStyle w:val="afc"/>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rsidR="00733686" w:rsidRDefault="00F06DA4">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733686" w:rsidRDefault="00F06DA4">
            <w:pPr>
              <w:spacing w:after="0"/>
              <w:rPr>
                <w:b/>
                <w:bCs/>
              </w:rPr>
            </w:pPr>
            <w:r>
              <w:rPr>
                <w:b/>
                <w:bCs/>
              </w:rPr>
              <w:lastRenderedPageBreak/>
              <w:t>Proposal 6: RAN1 should discuss the assumptions on when a PD estimation is to be acquired after DRX and align this assumption across PD estimation Options:</w:t>
            </w:r>
          </w:p>
          <w:p w:rsidR="00733686" w:rsidRDefault="00F06DA4">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rsidR="00733686" w:rsidRDefault="00733686">
            <w:pPr>
              <w:autoSpaceDE/>
              <w:autoSpaceDN/>
              <w:adjustRightInd/>
              <w:snapToGrid/>
              <w:spacing w:after="0" w:line="240" w:lineRule="auto"/>
              <w:rPr>
                <w:rFonts w:cs="v4.2.0"/>
                <w:lang w:val="en-GB" w:eastAsia="zh-CN"/>
              </w:rPr>
            </w:pP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pStyle w:val="afc"/>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pStyle w:val="afc"/>
        <w:autoSpaceDE/>
        <w:autoSpaceDN/>
        <w:adjustRightInd/>
        <w:snapToGrid/>
        <w:spacing w:after="0" w:line="240" w:lineRule="auto"/>
        <w:ind w:left="1282"/>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733686" w:rsidRDefault="00F06DA4">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733686" w:rsidRDefault="00733686">
            <w:pPr>
              <w:spacing w:beforeLines="50" w:before="120"/>
              <w:rPr>
                <w:lang w:eastAsia="zh-CN"/>
              </w:rPr>
            </w:pPr>
          </w:p>
        </w:tc>
      </w:tr>
      <w:tr w:rsidR="00733686">
        <w:tc>
          <w:tcPr>
            <w:tcW w:w="2113" w:type="dxa"/>
          </w:tcPr>
          <w:p w:rsidR="00733686" w:rsidRDefault="00F06DA4">
            <w:pPr>
              <w:spacing w:beforeLines="50" w:before="120"/>
              <w:rPr>
                <w:lang w:eastAsia="zh-CN"/>
              </w:rPr>
            </w:pPr>
            <w:r>
              <w:rPr>
                <w:lang w:eastAsia="zh-CN"/>
              </w:rPr>
              <w:t>Samsung</w:t>
            </w:r>
          </w:p>
        </w:tc>
        <w:tc>
          <w:tcPr>
            <w:tcW w:w="7194" w:type="dxa"/>
          </w:tcPr>
          <w:p w:rsidR="00733686" w:rsidRDefault="00F06DA4">
            <w:pPr>
              <w:spacing w:beforeLines="50" w:before="120"/>
              <w:rPr>
                <w:lang w:eastAsia="zh-CN"/>
              </w:rPr>
            </w:pPr>
            <w:r>
              <w:rPr>
                <w:lang w:eastAsia="zh-CN"/>
              </w:rPr>
              <w:t xml:space="preserve">We think both directions can be considered for both TA-based and RTT based methods. </w:t>
            </w:r>
          </w:p>
          <w:p w:rsidR="00733686" w:rsidRDefault="00F06DA4">
            <w:pPr>
              <w:spacing w:beforeLines="50" w:before="120"/>
              <w:rPr>
                <w:lang w:eastAsia="zh-CN"/>
              </w:rPr>
            </w:pPr>
            <w:r>
              <w:rPr>
                <w:lang w:eastAsia="zh-CN"/>
              </w:rPr>
              <w:t xml:space="preserve">For option 1, we think Te is also applied for RTT-based method. </w:t>
            </w:r>
          </w:p>
        </w:tc>
      </w:tr>
      <w:tr w:rsidR="00733686">
        <w:tc>
          <w:tcPr>
            <w:tcW w:w="2113" w:type="dxa"/>
          </w:tcPr>
          <w:p w:rsidR="00733686" w:rsidRDefault="00F06DA4">
            <w:pPr>
              <w:spacing w:beforeLines="50" w:before="120"/>
              <w:rPr>
                <w:lang w:eastAsia="zh-CN"/>
              </w:rPr>
            </w:pPr>
            <w:r>
              <w:rPr>
                <w:rFonts w:hint="eastAsia"/>
                <w:lang w:eastAsia="zh-CN"/>
              </w:rPr>
              <w:t>H</w:t>
            </w:r>
            <w:r>
              <w:rPr>
                <w:lang w:eastAsia="zh-CN"/>
              </w:rPr>
              <w:t>uawei, HiSilicon</w:t>
            </w:r>
          </w:p>
        </w:tc>
        <w:tc>
          <w:tcPr>
            <w:tcW w:w="7194" w:type="dxa"/>
          </w:tcPr>
          <w:p w:rsidR="00733686" w:rsidRDefault="00F06DA4">
            <w:pPr>
              <w:spacing w:beforeLines="50" w:before="120"/>
              <w:rPr>
                <w:lang w:eastAsia="zh-CN"/>
              </w:rPr>
            </w:pPr>
            <w:r>
              <w:rPr>
                <w:lang w:eastAsia="zh-CN"/>
              </w:rPr>
              <w:t xml:space="preserve">Our understanding is that Te is included in option 1. Both option 1 and option 2 </w:t>
            </w:r>
            <w:r>
              <w:rPr>
                <w:lang w:eastAsia="zh-CN"/>
              </w:rPr>
              <w:lastRenderedPageBreak/>
              <w:t>can be considered since it may depend on when the reference time is signaled to the UE.</w:t>
            </w:r>
          </w:p>
        </w:tc>
      </w:tr>
      <w:tr w:rsidR="00733686">
        <w:tc>
          <w:tcPr>
            <w:tcW w:w="2113" w:type="dxa"/>
          </w:tcPr>
          <w:p w:rsidR="00733686" w:rsidRDefault="00F06DA4">
            <w:pPr>
              <w:spacing w:beforeLines="50" w:before="120"/>
              <w:rPr>
                <w:lang w:eastAsia="zh-CN"/>
              </w:rPr>
            </w:pPr>
            <w:r>
              <w:rPr>
                <w:lang w:eastAsia="zh-CN"/>
              </w:rPr>
              <w:lastRenderedPageBreak/>
              <w:t>Ericsson</w:t>
            </w:r>
          </w:p>
        </w:tc>
        <w:tc>
          <w:tcPr>
            <w:tcW w:w="7194" w:type="dxa"/>
          </w:tcPr>
          <w:p w:rsidR="00733686" w:rsidRDefault="00F06DA4">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rsidR="00733686" w:rsidRDefault="00733686">
      <w:pPr>
        <w:rPr>
          <w:lang w:eastAsia="zh-CN"/>
        </w:rPr>
      </w:pPr>
    </w:p>
    <w:tbl>
      <w:tblPr>
        <w:tblStyle w:val="af4"/>
        <w:tblW w:w="0" w:type="auto"/>
        <w:tblLook w:val="04A0" w:firstRow="1" w:lastRow="0" w:firstColumn="1" w:lastColumn="0" w:noHBand="0" w:noVBand="1"/>
      </w:tblPr>
      <w:tblGrid>
        <w:gridCol w:w="9307"/>
      </w:tblGrid>
      <w:tr w:rsidR="00733686">
        <w:tc>
          <w:tcPr>
            <w:tcW w:w="9629" w:type="dxa"/>
          </w:tcPr>
          <w:p w:rsidR="00733686" w:rsidRDefault="00F06DA4">
            <w:pPr>
              <w:rPr>
                <w:rFonts w:cs="v4.2.0"/>
                <w:i/>
                <w:lang w:eastAsia="zh-CN"/>
              </w:rPr>
            </w:pPr>
            <w:r>
              <w:rPr>
                <w:rFonts w:cs="v4.2.0"/>
                <w:i/>
                <w:lang w:eastAsia="zh-CN"/>
              </w:rPr>
              <w:t>Intel R1-2100653</w:t>
            </w:r>
          </w:p>
          <w:p w:rsidR="00733686" w:rsidRDefault="00F06DA4">
            <w:pPr>
              <w:pStyle w:val="3GPPText"/>
              <w:ind w:leftChars="-10" w:left="420" w:hanging="442"/>
              <w:rPr>
                <w:b/>
                <w:bCs/>
                <w:u w:val="single"/>
              </w:rPr>
            </w:pPr>
            <w:r>
              <w:rPr>
                <w:b/>
                <w:bCs/>
                <w:u w:val="single"/>
              </w:rPr>
              <w:t>Option 2 – RTT-based UE compensation or gNB pre-compensation</w:t>
            </w:r>
          </w:p>
          <w:p w:rsidR="00733686" w:rsidRDefault="00F06DA4">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rsidR="00733686" w:rsidRDefault="00F06DA4">
            <w:pPr>
              <w:pStyle w:val="3GPPText"/>
              <w:numPr>
                <w:ilvl w:val="0"/>
                <w:numId w:val="37"/>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733686" w:rsidRDefault="00F06DA4">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rsidR="00733686" w:rsidRDefault="00F06DA4">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733686" w:rsidRDefault="00733686">
            <w:pPr>
              <w:autoSpaceDE/>
              <w:autoSpaceDN/>
              <w:adjustRightInd/>
              <w:snapToGrid/>
              <w:spacing w:after="0" w:line="240" w:lineRule="auto"/>
              <w:rPr>
                <w:rFonts w:cs="v4.2.0"/>
                <w:lang w:eastAsia="zh-CN"/>
              </w:rPr>
            </w:pPr>
          </w:p>
        </w:tc>
      </w:tr>
    </w:tbl>
    <w:p w:rsidR="00733686" w:rsidRDefault="00733686">
      <w:pPr>
        <w:rPr>
          <w:lang w:eastAsia="zh-CN"/>
        </w:rPr>
      </w:pPr>
    </w:p>
    <w:p w:rsidR="00733686" w:rsidRDefault="00F06DA4">
      <w:pPr>
        <w:spacing w:beforeLines="100" w:before="240"/>
        <w:rPr>
          <w:b/>
          <w:bCs/>
        </w:rPr>
      </w:pPr>
      <w:r>
        <w:rPr>
          <w:b/>
          <w:lang w:eastAsia="zh-CN"/>
        </w:rPr>
        <w:t xml:space="preserve">Question 4.1-6: </w:t>
      </w:r>
      <w:r>
        <w:rPr>
          <w:b/>
          <w:bCs/>
        </w:rPr>
        <w:t>Which option do you prefer for RTT-based PDC, gNB-based or UE-based?</w:t>
      </w:r>
    </w:p>
    <w:p w:rsidR="00733686" w:rsidRDefault="00733686">
      <w:pPr>
        <w:pStyle w:val="afc"/>
        <w:autoSpaceDE/>
        <w:autoSpaceDN/>
        <w:adjustRightInd/>
        <w:snapToGrid/>
        <w:spacing w:after="0" w:line="240" w:lineRule="auto"/>
        <w:ind w:left="1282"/>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UE-based.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UE-based.</w:t>
            </w:r>
          </w:p>
          <w:p w:rsidR="00733686" w:rsidRDefault="00F06DA4">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 xml:space="preserve">We think both can be discussed. </w:t>
            </w:r>
          </w:p>
          <w:p w:rsidR="00733686" w:rsidRDefault="00F06DA4">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733686">
        <w:tc>
          <w:tcPr>
            <w:tcW w:w="2113" w:type="dxa"/>
          </w:tcPr>
          <w:p w:rsidR="00733686" w:rsidRDefault="00F06DA4">
            <w:pPr>
              <w:rPr>
                <w:lang w:eastAsia="zh-CN"/>
              </w:rPr>
            </w:pPr>
            <w:r>
              <w:rPr>
                <w:lang w:eastAsia="zh-CN"/>
              </w:rPr>
              <w:t>Ericsson</w:t>
            </w:r>
          </w:p>
        </w:tc>
        <w:tc>
          <w:tcPr>
            <w:tcW w:w="7194" w:type="dxa"/>
          </w:tcPr>
          <w:p w:rsidR="00733686" w:rsidRDefault="00F06DA4">
            <w:pPr>
              <w:rPr>
                <w:lang w:eastAsia="zh-CN"/>
              </w:rPr>
            </w:pPr>
            <w:r>
              <w:rPr>
                <w:lang w:eastAsia="zh-CN"/>
              </w:rPr>
              <w:t>We are open to consider both at the moment. Slight preference to gNB-based.</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733686" w:rsidRDefault="00F06DA4">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rsidR="00733686" w:rsidRDefault="00F06DA4">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733686" w:rsidRDefault="00F06DA4">
      <w:pPr>
        <w:pStyle w:val="afc"/>
        <w:numPr>
          <w:ilvl w:val="1"/>
          <w:numId w:val="36"/>
        </w:numPr>
        <w:spacing w:beforeLines="100" w:before="240"/>
        <w:rPr>
          <w:bCs/>
          <w:i/>
        </w:rPr>
      </w:pPr>
      <w:r>
        <w:rPr>
          <w:i/>
          <w:lang w:eastAsia="zh-CN"/>
        </w:rPr>
        <w:t>No RAN3 impact</w:t>
      </w:r>
    </w:p>
    <w:p w:rsidR="00733686" w:rsidRDefault="00F06DA4">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rsidR="00733686" w:rsidRDefault="00F06DA4">
      <w:pPr>
        <w:pStyle w:val="afc"/>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rsidR="00733686" w:rsidRDefault="00733686">
      <w:pPr>
        <w:pStyle w:val="afc"/>
        <w:spacing w:beforeLines="100" w:before="240"/>
        <w:ind w:left="644"/>
        <w:rPr>
          <w:bCs/>
          <w:lang w:val="en-GB"/>
        </w:rPr>
      </w:pPr>
    </w:p>
    <w:p w:rsidR="00733686" w:rsidRDefault="00F06DA4">
      <w:pPr>
        <w:pStyle w:val="30"/>
        <w:numPr>
          <w:ilvl w:val="3"/>
          <w:numId w:val="26"/>
        </w:numPr>
        <w:jc w:val="left"/>
        <w:rPr>
          <w:lang w:eastAsia="zh-CN"/>
        </w:rPr>
      </w:pPr>
      <w:r>
        <w:rPr>
          <w:lang w:eastAsia="zh-CN"/>
        </w:rPr>
        <w:t xml:space="preserve">Third round email discussion </w:t>
      </w:r>
    </w:p>
    <w:p w:rsidR="00733686" w:rsidRDefault="00F06DA4">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rsidR="00733686" w:rsidRDefault="00F06DA4">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733686" w:rsidRDefault="00F06DA4">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733686" w:rsidRDefault="00F06DA4">
      <w:pPr>
        <w:numPr>
          <w:ilvl w:val="0"/>
          <w:numId w:val="32"/>
        </w:numPr>
        <w:rPr>
          <w:b/>
          <w:bCs/>
          <w:lang w:eastAsia="zh-CN"/>
        </w:rPr>
      </w:pPr>
      <w:r>
        <w:rPr>
          <w:b/>
          <w:bCs/>
          <w:lang w:eastAsia="zh-CN"/>
        </w:rPr>
        <w:t xml:space="preserve">FFS whether which DL reference signal to be used is UE implementation or not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rPr>
                <w:i/>
                <w:lang w:eastAsia="zh-CN"/>
              </w:rPr>
            </w:pPr>
            <w:r>
              <w:rPr>
                <w:i/>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rsidR="00733686" w:rsidRDefault="00F06DA4">
            <w:pPr>
              <w:rPr>
                <w:lang w:val="en" w:eastAsia="zh-CN"/>
              </w:rPr>
            </w:pPr>
            <w:r>
              <w:rPr>
                <w:lang w:val="en" w:eastAsia="zh-CN"/>
              </w:rPr>
              <w:lastRenderedPageBreak/>
              <w:t>Is the intention here to promote “DL RS other than PRS” or to exclude PRS?</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lastRenderedPageBreak/>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G</w:t>
            </w:r>
            <w:r>
              <w:rPr>
                <w:lang w:eastAsia="zh-CN"/>
              </w:rPr>
              <w:t xml:space="preserve">eneral OK with the proposal. </w:t>
            </w:r>
          </w:p>
          <w:p w:rsidR="00733686" w:rsidRDefault="00F06DA4">
            <w:pPr>
              <w:rPr>
                <w:lang w:eastAsia="zh-CN"/>
              </w:rPr>
            </w:pPr>
            <w:r>
              <w:rPr>
                <w:lang w:eastAsia="zh-CN"/>
              </w:rPr>
              <w:t xml:space="preserve">We like to ensure that it is a common understanding that, the DL detection error is based on the DL reference signaling to use.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 xml:space="preserve">Do not understand what the proposal is trying to accomplish. </w:t>
            </w:r>
          </w:p>
          <w:p w:rsidR="00733686" w:rsidRDefault="00F06DA4">
            <w:pPr>
              <w:rPr>
                <w:lang w:eastAsia="zh-CN"/>
              </w:rPr>
            </w:pPr>
            <w:r>
              <w:rPr>
                <w:lang w:eastAsia="zh-CN"/>
              </w:rPr>
              <w:t xml:space="preserve">Similar to OPPO, we believe other DL RS can be used, but PRS can be used as well. </w:t>
            </w:r>
          </w:p>
          <w:p w:rsidR="00733686" w:rsidRDefault="00F06DA4">
            <w:pPr>
              <w:rPr>
                <w:lang w:eastAsia="zh-CN"/>
              </w:rPr>
            </w:pPr>
            <w:r>
              <w:rPr>
                <w:lang w:eastAsia="zh-CN"/>
              </w:rPr>
              <w:t>We also agree with Samsung point that RxTxTimeDiff measurement accuracy highly depends on the DL reference signal used in the measurement.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Support in principle. We think there are some cases when a UE needs to limit estimation to certain signals, e.g. due to quasi-colocation.</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Support.</w:t>
            </w:r>
          </w:p>
          <w:p w:rsidR="00733686" w:rsidRDefault="00F06DA4">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rFonts w:eastAsia="DengXian"/>
              </w:rPr>
            </w:pPr>
            <w:r>
              <w:t>As above mentioned, PRS and other DL RS can be used for DL time estimation in RTT-based method.</w:t>
            </w:r>
            <w:r>
              <w:rPr>
                <w:rFonts w:eastAsia="DengXian"/>
              </w:rPr>
              <w:t xml:space="preserve"> </w:t>
            </w:r>
          </w:p>
          <w:p w:rsidR="00733686" w:rsidRDefault="00F06DA4">
            <w:r>
              <w:rPr>
                <w:rFonts w:eastAsia="DengXian"/>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r>
              <w:t>Support.</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S</w:t>
            </w:r>
            <w:r>
              <w:rPr>
                <w:rFonts w:hint="eastAsia"/>
                <w:lang w:eastAsia="zh-CN"/>
              </w:rPr>
              <w:t xml:space="preserve">upport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eastAsia="zh-CN"/>
              </w:rPr>
              <w:t>MediaTek</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lang w:val="en" w:eastAsia="zh-CN"/>
              </w:rPr>
              <w:t>We do not support this proposal</w:t>
            </w:r>
            <w:r>
              <w:rPr>
                <w:lang w:eastAsia="zh-CN"/>
              </w:rPr>
              <w:t>, we agree with OPPO views.</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eastAsia="맑은 고딕"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eastAsia="맑은 고딕"/>
                <w:lang w:val="en" w:eastAsia="ko-KR"/>
              </w:rPr>
              <w:t xml:space="preserve">We don’t want to preclude either PRS or other DL signal at this stage. </w:t>
            </w:r>
          </w:p>
        </w:tc>
      </w:tr>
      <w:tr w:rsidR="00733686">
        <w:tc>
          <w:tcPr>
            <w:tcW w:w="2113"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rsidR="00733686" w:rsidRDefault="00F06DA4">
            <w:pPr>
              <w:rPr>
                <w:lang w:eastAsia="zh-CN"/>
              </w:rPr>
            </w:pPr>
            <w:r>
              <w:rPr>
                <w:rFonts w:hint="eastAsia"/>
                <w:lang w:eastAsia="zh-CN"/>
              </w:rPr>
              <w:t>We are fine with this proposal.</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rsidR="00733686" w:rsidRDefault="00F06DA4">
      <w:pPr>
        <w:pStyle w:val="afc"/>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rsidR="00733686" w:rsidRDefault="00F06DA4">
      <w:pPr>
        <w:pStyle w:val="afc"/>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rsidR="00733686" w:rsidRDefault="00F06DA4">
      <w:pPr>
        <w:pStyle w:val="afc"/>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rsidR="00733686" w:rsidRDefault="00F06DA4">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rsidR="00733686" w:rsidRDefault="00733686">
      <w:pPr>
        <w:rPr>
          <w:lang w:eastAsia="zh-CN"/>
        </w:rPr>
      </w:pP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lastRenderedPageBreak/>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733686" w:rsidRDefault="00F06DA4">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733686" w:rsidRDefault="00733686">
            <w:pPr>
              <w:spacing w:beforeLines="50" w:before="120"/>
              <w:rPr>
                <w:lang w:eastAsia="zh-CN"/>
              </w:rPr>
            </w:pPr>
          </w:p>
        </w:tc>
      </w:tr>
      <w:tr w:rsidR="00733686">
        <w:tc>
          <w:tcPr>
            <w:tcW w:w="2113" w:type="dxa"/>
          </w:tcPr>
          <w:p w:rsidR="00733686" w:rsidRDefault="00F06DA4">
            <w:pPr>
              <w:spacing w:beforeLines="50" w:before="120"/>
              <w:rPr>
                <w:lang w:eastAsia="zh-CN"/>
              </w:rPr>
            </w:pPr>
            <w:r>
              <w:rPr>
                <w:lang w:eastAsia="zh-CN"/>
              </w:rPr>
              <w:t>Samsung</w:t>
            </w:r>
          </w:p>
        </w:tc>
        <w:tc>
          <w:tcPr>
            <w:tcW w:w="7194" w:type="dxa"/>
          </w:tcPr>
          <w:p w:rsidR="00733686" w:rsidRDefault="00F06DA4">
            <w:pPr>
              <w:spacing w:beforeLines="50" w:before="120"/>
              <w:rPr>
                <w:lang w:eastAsia="zh-CN"/>
              </w:rPr>
            </w:pPr>
            <w:r>
              <w:rPr>
                <w:lang w:eastAsia="zh-CN"/>
              </w:rPr>
              <w:t xml:space="preserve">We think both directions can be considered for both TA-based and RTT based methods. </w:t>
            </w:r>
          </w:p>
          <w:p w:rsidR="00733686" w:rsidRDefault="00F06DA4">
            <w:pPr>
              <w:spacing w:beforeLines="50" w:before="120"/>
              <w:rPr>
                <w:lang w:eastAsia="zh-CN"/>
              </w:rPr>
            </w:pPr>
            <w:r>
              <w:rPr>
                <w:lang w:eastAsia="zh-CN"/>
              </w:rPr>
              <w:t xml:space="preserve">For option 1, we think Te is also applied for RTT-based method. </w:t>
            </w:r>
          </w:p>
        </w:tc>
      </w:tr>
      <w:tr w:rsidR="00733686">
        <w:tc>
          <w:tcPr>
            <w:tcW w:w="2113" w:type="dxa"/>
          </w:tcPr>
          <w:p w:rsidR="00733686" w:rsidRDefault="00F06DA4">
            <w:pPr>
              <w:spacing w:beforeLines="50" w:before="120"/>
              <w:rPr>
                <w:lang w:eastAsia="zh-CN"/>
              </w:rPr>
            </w:pPr>
            <w:r>
              <w:rPr>
                <w:rFonts w:hint="eastAsia"/>
                <w:lang w:eastAsia="zh-CN"/>
              </w:rPr>
              <w:t>H</w:t>
            </w:r>
            <w:r>
              <w:rPr>
                <w:lang w:eastAsia="zh-CN"/>
              </w:rPr>
              <w:t>uawei, HiSilicon</w:t>
            </w:r>
          </w:p>
        </w:tc>
        <w:tc>
          <w:tcPr>
            <w:tcW w:w="7194" w:type="dxa"/>
          </w:tcPr>
          <w:p w:rsidR="00733686" w:rsidRDefault="00F06DA4">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733686">
        <w:tc>
          <w:tcPr>
            <w:tcW w:w="2113" w:type="dxa"/>
          </w:tcPr>
          <w:p w:rsidR="00733686" w:rsidRDefault="00F06DA4">
            <w:pPr>
              <w:spacing w:beforeLines="50" w:before="120"/>
              <w:rPr>
                <w:lang w:eastAsia="zh-CN"/>
              </w:rPr>
            </w:pPr>
            <w:r>
              <w:rPr>
                <w:lang w:eastAsia="zh-CN"/>
              </w:rPr>
              <w:t>Ericsson</w:t>
            </w:r>
          </w:p>
        </w:tc>
        <w:tc>
          <w:tcPr>
            <w:tcW w:w="7194" w:type="dxa"/>
          </w:tcPr>
          <w:p w:rsidR="00733686" w:rsidRDefault="00F06DA4">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733686">
        <w:tc>
          <w:tcPr>
            <w:tcW w:w="2113" w:type="dxa"/>
          </w:tcPr>
          <w:p w:rsidR="00733686" w:rsidRDefault="00F06DA4">
            <w:pPr>
              <w:spacing w:beforeLines="50" w:before="120"/>
              <w:rPr>
                <w:lang w:eastAsia="zh-CN"/>
              </w:rPr>
            </w:pPr>
            <w:r>
              <w:rPr>
                <w:lang w:eastAsia="zh-CN"/>
              </w:rPr>
              <w:t>Intel</w:t>
            </w:r>
          </w:p>
        </w:tc>
        <w:tc>
          <w:tcPr>
            <w:tcW w:w="7194" w:type="dxa"/>
          </w:tcPr>
          <w:p w:rsidR="00733686" w:rsidRDefault="00F06DA4">
            <w:pPr>
              <w:spacing w:beforeLines="50" w:before="120"/>
              <w:rPr>
                <w:lang w:eastAsia="zh-CN"/>
              </w:rPr>
            </w:pPr>
            <w:r>
              <w:rPr>
                <w:lang w:eastAsia="zh-CN"/>
              </w:rPr>
              <w:t>Agree with some comments that this procedural aspect may not be important to RAN1 and relevant for current discussion.</w:t>
            </w:r>
          </w:p>
        </w:tc>
      </w:tr>
      <w:tr w:rsidR="00733686">
        <w:tc>
          <w:tcPr>
            <w:tcW w:w="2113" w:type="dxa"/>
          </w:tcPr>
          <w:p w:rsidR="00733686" w:rsidRDefault="00F06DA4">
            <w:pPr>
              <w:spacing w:beforeLines="50" w:before="120"/>
              <w:rPr>
                <w:lang w:eastAsia="zh-CN"/>
              </w:rPr>
            </w:pPr>
            <w:r>
              <w:rPr>
                <w:rFonts w:eastAsia="맑은 고딕" w:hint="eastAsia"/>
                <w:lang w:eastAsia="ko-KR"/>
              </w:rPr>
              <w:t>LG</w:t>
            </w:r>
          </w:p>
        </w:tc>
        <w:tc>
          <w:tcPr>
            <w:tcW w:w="7194" w:type="dxa"/>
          </w:tcPr>
          <w:p w:rsidR="00733686" w:rsidRDefault="00F06DA4">
            <w:pPr>
              <w:spacing w:beforeLines="50" w:before="120"/>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 xml:space="preserve">would be up to what awake UE, i.e., whether service restarts by MT or MO. It seems irreverent to RAN1 discussion. </w:t>
            </w:r>
          </w:p>
        </w:tc>
      </w:tr>
      <w:tr w:rsidR="00733686">
        <w:tc>
          <w:tcPr>
            <w:tcW w:w="2113" w:type="dxa"/>
          </w:tcPr>
          <w:p w:rsidR="00733686" w:rsidRDefault="00F06DA4">
            <w:pPr>
              <w:spacing w:beforeLines="50" w:before="120"/>
              <w:rPr>
                <w:lang w:eastAsia="zh-CN"/>
              </w:rPr>
            </w:pPr>
            <w:r>
              <w:rPr>
                <w:rFonts w:hint="eastAsia"/>
                <w:lang w:eastAsia="zh-CN"/>
              </w:rPr>
              <w:lastRenderedPageBreak/>
              <w:t>ZTE</w:t>
            </w:r>
          </w:p>
        </w:tc>
        <w:tc>
          <w:tcPr>
            <w:tcW w:w="7194" w:type="dxa"/>
          </w:tcPr>
          <w:p w:rsidR="00733686" w:rsidRDefault="00F06DA4">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rsidR="00733686" w:rsidRDefault="00733686">
      <w:pPr>
        <w:rPr>
          <w:u w:val="single"/>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733686" w:rsidRDefault="00733686">
      <w:pPr>
        <w:pStyle w:val="afc"/>
        <w:autoSpaceDE/>
        <w:autoSpaceDN/>
        <w:adjustRightInd/>
        <w:snapToGrid/>
        <w:spacing w:after="0" w:line="240" w:lineRule="auto"/>
        <w:ind w:left="2084"/>
        <w:rPr>
          <w:b/>
          <w:bCs/>
          <w:lang w:val="en-GB"/>
        </w:rPr>
      </w:pP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733686" w:rsidRDefault="00733686">
      <w:pPr>
        <w:pStyle w:val="afc"/>
        <w:autoSpaceDE/>
        <w:autoSpaceDN/>
        <w:adjustRightInd/>
        <w:snapToGrid/>
        <w:spacing w:after="0" w:line="240" w:lineRule="auto"/>
        <w:ind w:left="1322"/>
        <w:rPr>
          <w:bCs/>
          <w:lang w:val="en-GB"/>
        </w:rPr>
      </w:pPr>
    </w:p>
    <w:p w:rsidR="00733686" w:rsidRDefault="00F06DA4">
      <w:pPr>
        <w:spacing w:beforeLines="100" w:before="240"/>
        <w:rPr>
          <w:b/>
          <w:bCs/>
        </w:rPr>
      </w:pPr>
      <w:r>
        <w:rPr>
          <w:b/>
          <w:lang w:eastAsia="zh-CN"/>
        </w:rPr>
        <w:t xml:space="preserve">Question 4.1-6: </w:t>
      </w:r>
      <w:r>
        <w:rPr>
          <w:b/>
          <w:bCs/>
        </w:rPr>
        <w:t>Which option do you prefer for RTT-based PDC, gNB-based compensation or UE-based compensation?</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 xml:space="preserve">UE-based.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lang w:eastAsia="zh-CN"/>
              </w:rPr>
            </w:pPr>
            <w:r>
              <w:rPr>
                <w:lang w:eastAsia="zh-CN"/>
              </w:rPr>
              <w:t>UE-based.</w:t>
            </w:r>
          </w:p>
          <w:p w:rsidR="00733686" w:rsidRDefault="00F06DA4">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733686">
        <w:tc>
          <w:tcPr>
            <w:tcW w:w="2113" w:type="dxa"/>
          </w:tcPr>
          <w:p w:rsidR="00733686" w:rsidRDefault="00F06DA4">
            <w:pPr>
              <w:rPr>
                <w:lang w:eastAsia="zh-CN"/>
              </w:rPr>
            </w:pPr>
            <w:r>
              <w:rPr>
                <w:rFonts w:hint="eastAsia"/>
                <w:lang w:eastAsia="zh-CN"/>
              </w:rPr>
              <w:t>S</w:t>
            </w:r>
            <w:r>
              <w:rPr>
                <w:lang w:eastAsia="zh-CN"/>
              </w:rPr>
              <w:t>amsung</w:t>
            </w:r>
          </w:p>
        </w:tc>
        <w:tc>
          <w:tcPr>
            <w:tcW w:w="7194" w:type="dxa"/>
          </w:tcPr>
          <w:p w:rsidR="00733686" w:rsidRDefault="00F06DA4">
            <w:pPr>
              <w:rPr>
                <w:lang w:eastAsia="zh-CN"/>
              </w:rPr>
            </w:pPr>
            <w:r>
              <w:rPr>
                <w:lang w:eastAsia="zh-CN"/>
              </w:rPr>
              <w:t xml:space="preserve">We think both can be discussed. </w:t>
            </w:r>
          </w:p>
          <w:p w:rsidR="00733686" w:rsidRDefault="00F06DA4">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733686">
        <w:tc>
          <w:tcPr>
            <w:tcW w:w="2113" w:type="dxa"/>
          </w:tcPr>
          <w:p w:rsidR="00733686" w:rsidRDefault="00F06DA4">
            <w:pPr>
              <w:rPr>
                <w:lang w:eastAsia="zh-CN"/>
              </w:rPr>
            </w:pPr>
            <w:r>
              <w:rPr>
                <w:lang w:eastAsia="zh-CN"/>
              </w:rPr>
              <w:t>Ericsson</w:t>
            </w:r>
          </w:p>
        </w:tc>
        <w:tc>
          <w:tcPr>
            <w:tcW w:w="7194" w:type="dxa"/>
          </w:tcPr>
          <w:p w:rsidR="00733686" w:rsidRDefault="00F06DA4">
            <w:pPr>
              <w:rPr>
                <w:lang w:eastAsia="zh-CN"/>
              </w:rPr>
            </w:pPr>
            <w:r>
              <w:rPr>
                <w:lang w:eastAsia="zh-CN"/>
              </w:rPr>
              <w:t>We are open to consider both at the moment. Slight preference to gNB-based.</w:t>
            </w:r>
          </w:p>
        </w:tc>
      </w:tr>
      <w:tr w:rsidR="00733686">
        <w:tc>
          <w:tcPr>
            <w:tcW w:w="2113" w:type="dxa"/>
          </w:tcPr>
          <w:p w:rsidR="00733686" w:rsidRDefault="00F06DA4">
            <w:pPr>
              <w:rPr>
                <w:lang w:eastAsia="zh-CN"/>
              </w:rPr>
            </w:pPr>
            <w:r>
              <w:rPr>
                <w:lang w:eastAsia="zh-CN"/>
              </w:rPr>
              <w:t>Intel</w:t>
            </w:r>
          </w:p>
        </w:tc>
        <w:tc>
          <w:tcPr>
            <w:tcW w:w="7194" w:type="dxa"/>
          </w:tcPr>
          <w:p w:rsidR="00733686" w:rsidRDefault="00F06DA4">
            <w:pPr>
              <w:rPr>
                <w:lang w:eastAsia="zh-CN"/>
              </w:rPr>
            </w:pPr>
            <w:r>
              <w:rPr>
                <w:lang w:eastAsia="zh-CN"/>
              </w:rPr>
              <w:t>We would like to see both, as a toolbox approach.</w:t>
            </w:r>
          </w:p>
          <w:p w:rsidR="00733686" w:rsidRDefault="00F06DA4">
            <w:pPr>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rsidR="00733686">
        <w:tc>
          <w:tcPr>
            <w:tcW w:w="2113" w:type="dxa"/>
          </w:tcPr>
          <w:p w:rsidR="00733686" w:rsidRDefault="00F06DA4">
            <w:pPr>
              <w:rPr>
                <w:lang w:eastAsia="zh-CN"/>
              </w:rPr>
            </w:pPr>
            <w:r>
              <w:rPr>
                <w:rFonts w:eastAsia="맑은 고딕" w:hint="eastAsia"/>
                <w:lang w:eastAsia="ko-KR"/>
              </w:rPr>
              <w:t>LG</w:t>
            </w:r>
          </w:p>
        </w:tc>
        <w:tc>
          <w:tcPr>
            <w:tcW w:w="7194" w:type="dxa"/>
          </w:tcPr>
          <w:p w:rsidR="00733686" w:rsidRDefault="00F06DA4">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are option to consider both. </w:t>
            </w:r>
          </w:p>
        </w:tc>
      </w:tr>
      <w:tr w:rsidR="00733686">
        <w:tc>
          <w:tcPr>
            <w:tcW w:w="2113" w:type="dxa"/>
          </w:tcPr>
          <w:p w:rsidR="00733686" w:rsidRDefault="00F06DA4">
            <w:pPr>
              <w:rPr>
                <w:lang w:eastAsia="zh-CN"/>
              </w:rPr>
            </w:pPr>
            <w:r>
              <w:rPr>
                <w:rFonts w:hint="eastAsia"/>
                <w:lang w:eastAsia="zh-CN"/>
              </w:rPr>
              <w:lastRenderedPageBreak/>
              <w:t>ZTE</w:t>
            </w:r>
          </w:p>
        </w:tc>
        <w:tc>
          <w:tcPr>
            <w:tcW w:w="7194" w:type="dxa"/>
          </w:tcPr>
          <w:p w:rsidR="00733686" w:rsidRDefault="00F06DA4">
            <w:pPr>
              <w:rPr>
                <w:lang w:eastAsia="zh-CN"/>
              </w:rPr>
            </w:pPr>
            <w:r>
              <w:rPr>
                <w:rFonts w:hint="eastAsia"/>
                <w:lang w:eastAsia="zh-CN"/>
              </w:rPr>
              <w:t>We prefer UE-based compensation</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733686" w:rsidRDefault="00F06DA4">
      <w:pPr>
        <w:spacing w:beforeLines="100" w:before="240"/>
        <w:rPr>
          <w:b/>
          <w:bCs/>
        </w:rPr>
      </w:pPr>
      <w:r>
        <w:rPr>
          <w:b/>
          <w:lang w:eastAsia="zh-CN"/>
        </w:rPr>
        <w:t xml:space="preserve">Question 4.1-6: </w:t>
      </w:r>
      <w:r>
        <w:rPr>
          <w:b/>
          <w:bCs/>
        </w:rPr>
        <w:t>Which option do you prefer for RTT-based PDC, gNB-based compensation or UE-based compensation?</w:t>
      </w:r>
    </w:p>
    <w:p w:rsidR="00733686" w:rsidRDefault="00F06DA4">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733686" w:rsidRDefault="00F06DA4">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733686" w:rsidRDefault="00F06DA4">
      <w:pPr>
        <w:pStyle w:val="afc"/>
        <w:numPr>
          <w:ilvl w:val="1"/>
          <w:numId w:val="36"/>
        </w:numPr>
        <w:spacing w:beforeLines="100" w:before="240"/>
        <w:rPr>
          <w:bCs/>
          <w:i/>
        </w:rPr>
      </w:pPr>
      <w:r>
        <w:rPr>
          <w:i/>
          <w:lang w:eastAsia="zh-CN"/>
        </w:rPr>
        <w:t>No RAN3 impact</w:t>
      </w:r>
    </w:p>
    <w:p w:rsidR="00733686" w:rsidRDefault="00F06DA4">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CATT, Samsung, Ericsson, Intel, LG</w:t>
      </w:r>
    </w:p>
    <w:p w:rsidR="00733686" w:rsidRDefault="00F06DA4">
      <w:pPr>
        <w:pStyle w:val="afc"/>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733686" w:rsidRDefault="00733686">
      <w:pPr>
        <w:pStyle w:val="afc"/>
        <w:spacing w:beforeLines="100" w:before="240"/>
        <w:ind w:left="644"/>
        <w:rPr>
          <w:bCs/>
          <w:lang w:val="en-GB"/>
        </w:rPr>
      </w:pPr>
    </w:p>
    <w:p w:rsidR="00733686" w:rsidRDefault="00F06DA4">
      <w:pPr>
        <w:pStyle w:val="20"/>
        <w:rPr>
          <w:b w:val="0"/>
          <w:bCs w:val="0"/>
        </w:rPr>
      </w:pPr>
      <w:r>
        <w:t>Non-RTT based gNB-based pre-compensation of the reference time information</w:t>
      </w:r>
    </w:p>
    <w:p w:rsidR="00733686" w:rsidRDefault="00F06DA4">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rsidR="00733686" w:rsidRDefault="00F06DA4">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rsidR="00733686" w:rsidRDefault="00F06DA4">
      <w:pPr>
        <w:spacing w:beforeLines="100" w:before="240"/>
        <w:rPr>
          <w:b/>
          <w:lang w:eastAsia="zh-CN"/>
        </w:rPr>
      </w:pPr>
      <w:r>
        <w:rPr>
          <w:b/>
          <w:lang w:eastAsia="zh-CN"/>
        </w:rPr>
        <w:t>Question 4.3-1: Any further details to be provided for gNB-based pre-compensation here?</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kern w:val="2"/>
                <w:lang w:eastAsia="zh-CN"/>
              </w:rPr>
            </w:pPr>
            <w:r>
              <w:rPr>
                <w:kern w:val="2"/>
                <w:lang w:eastAsia="zh-CN"/>
              </w:rPr>
              <w:t xml:space="preserve">We think it can be decoupled from option 2. </w:t>
            </w:r>
          </w:p>
          <w:p w:rsidR="00733686" w:rsidRDefault="00F06DA4">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w:t>
            </w:r>
            <w:r>
              <w:rPr>
                <w:rFonts w:hint="eastAsia"/>
                <w:lang w:eastAsia="zh-CN"/>
              </w:rPr>
              <w:lastRenderedPageBreak/>
              <w:t>UE. For RTT-based on method, the UE should report the measurement result.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rsidR="00733686" w:rsidRDefault="00F06DA4">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Share the view from Nokia that gNB pre-compensation may have RAN3 impact, this should also be considered.</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맑은 고딕"/>
                <w:lang w:eastAsia="ko-KR"/>
              </w:rPr>
            </w:pPr>
            <w:r>
              <w:rPr>
                <w:rFonts w:eastAsia="맑은 고딕"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gNB pre-compensation is a solution in different domain from option 1 and 2. We are open to discuss that, however, it </w:t>
            </w:r>
            <w:r>
              <w:rPr>
                <w:rFonts w:eastAsia="맑은 고딕" w:hint="eastAsia"/>
                <w:lang w:eastAsia="ko-KR"/>
              </w:rPr>
              <w:t>s</w:t>
            </w:r>
            <w:r>
              <w:rPr>
                <w:rFonts w:eastAsia="맑은 고딕"/>
                <w:lang w:eastAsia="ko-KR"/>
              </w:rPr>
              <w:t xml:space="preserve">eems not feasible to consider as option 3. </w:t>
            </w:r>
          </w:p>
        </w:tc>
      </w:tr>
      <w:tr w:rsidR="00733686">
        <w:tc>
          <w:tcPr>
            <w:tcW w:w="2113" w:type="dxa"/>
          </w:tcPr>
          <w:p w:rsidR="00733686" w:rsidRDefault="00F06DA4">
            <w:pPr>
              <w:spacing w:beforeLines="50" w:before="120"/>
              <w:rPr>
                <w:lang w:eastAsia="zh-CN"/>
              </w:rPr>
            </w:pPr>
            <w:r>
              <w:rPr>
                <w:lang w:eastAsia="zh-CN"/>
              </w:rPr>
              <w:t>Ericsson</w:t>
            </w:r>
          </w:p>
        </w:tc>
        <w:tc>
          <w:tcPr>
            <w:tcW w:w="7194" w:type="dxa"/>
          </w:tcPr>
          <w:p w:rsidR="00733686" w:rsidRDefault="00F06DA4">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rsidR="00733686" w:rsidRDefault="00F06DA4">
      <w:pPr>
        <w:spacing w:beforeLines="100" w:before="240"/>
        <w:rPr>
          <w:b/>
          <w:lang w:eastAsia="zh-CN"/>
        </w:rPr>
      </w:pPr>
      <w:r>
        <w:rPr>
          <w:b/>
          <w:lang w:eastAsia="zh-CN"/>
        </w:rPr>
        <w:t>Question 4.3-1: Any further details to be provided for gNB-based pre-compensation here?</w:t>
      </w:r>
    </w:p>
    <w:p w:rsidR="00733686" w:rsidRDefault="00F06DA4">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rsidR="00733686" w:rsidRDefault="00733686">
      <w:pPr>
        <w:ind w:leftChars="100" w:left="220"/>
        <w:rPr>
          <w:lang w:eastAsia="zh-CN"/>
        </w:rPr>
      </w:pPr>
    </w:p>
    <w:p w:rsidR="00733686" w:rsidRDefault="00F06DA4">
      <w:pPr>
        <w:pStyle w:val="30"/>
        <w:rPr>
          <w:bCs/>
        </w:rPr>
      </w:pPr>
      <w:r>
        <w:t>Second round email discussion</w:t>
      </w:r>
    </w:p>
    <w:p w:rsidR="00733686" w:rsidRDefault="00F06DA4">
      <w:pPr>
        <w:rPr>
          <w:lang w:eastAsia="zh-CN"/>
        </w:rPr>
      </w:pPr>
      <w:r>
        <w:rPr>
          <w:rFonts w:hint="eastAsia"/>
          <w:lang w:eastAsia="zh-CN"/>
        </w:rPr>
        <w:t>B</w:t>
      </w:r>
      <w:r>
        <w:rPr>
          <w:lang w:eastAsia="zh-CN"/>
        </w:rPr>
        <w:t>ased on the views in the first round email discussion and summary above, the following question are made for further discussion:</w:t>
      </w:r>
    </w:p>
    <w:p w:rsidR="00733686" w:rsidRDefault="00F06DA4">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w:t>
            </w:r>
            <w:r>
              <w:rPr>
                <w:bCs/>
                <w:lang w:eastAsia="zh-CN"/>
              </w:rPr>
              <w:lastRenderedPageBreak/>
              <w:t>compensation and non-RTT based gNB pre-compensation</w:t>
            </w:r>
            <w:r>
              <w:rPr>
                <w:rFonts w:hint="eastAsia"/>
                <w:bCs/>
                <w:lang w:eastAsia="zh-CN"/>
              </w:rPr>
              <w:t xml:space="preserve"> in detail.</w:t>
            </w:r>
          </w:p>
          <w:p w:rsidR="00733686" w:rsidRDefault="00F06DA4">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tabs>
                <w:tab w:val="left" w:pos="4730"/>
              </w:tabs>
              <w:spacing w:beforeLines="50" w:before="120"/>
              <w:rPr>
                <w:lang w:eastAsia="zh-CN"/>
              </w:rPr>
            </w:pPr>
            <w:r>
              <w:rPr>
                <w:lang w:eastAsia="zh-CN"/>
              </w:rPr>
              <w:t>This is a RAN2 topic. No relevance to RAN1 work.</w:t>
            </w:r>
          </w:p>
        </w:tc>
      </w:tr>
    </w:tbl>
    <w:p w:rsidR="00733686" w:rsidRDefault="00733686">
      <w:pPr>
        <w:tabs>
          <w:tab w:val="left" w:pos="1052"/>
        </w:tabs>
        <w:rPr>
          <w:lang w:eastAsia="zh-CN"/>
        </w:rPr>
      </w:pP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rsidR="00733686" w:rsidRDefault="00F06DA4">
      <w:pPr>
        <w:pStyle w:val="afc"/>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rsidR="00733686" w:rsidRDefault="00F06DA4">
      <w:pPr>
        <w:pStyle w:val="afc"/>
        <w:numPr>
          <w:ilvl w:val="0"/>
          <w:numId w:val="36"/>
        </w:numPr>
        <w:spacing w:beforeLines="100" w:before="240"/>
        <w:rPr>
          <w:b/>
          <w:bCs/>
        </w:rPr>
      </w:pPr>
      <w:r>
        <w:rPr>
          <w:b/>
          <w:lang w:eastAsia="zh-CN"/>
        </w:rPr>
        <w:t xml:space="preserve">There is an LS under discussion in RAN3 thus can wait for their LS first </w:t>
      </w:r>
    </w:p>
    <w:p w:rsidR="00733686" w:rsidRDefault="00F06DA4">
      <w:pPr>
        <w:pStyle w:val="afc"/>
        <w:numPr>
          <w:ilvl w:val="1"/>
          <w:numId w:val="36"/>
        </w:numPr>
        <w:spacing w:beforeLines="100" w:before="240"/>
        <w:rPr>
          <w:b/>
          <w:bCs/>
        </w:rPr>
      </w:pPr>
      <w:r>
        <w:rPr>
          <w:i/>
          <w:color w:val="0000FF"/>
          <w:lang w:val="en-GB" w:eastAsia="zh-CN"/>
        </w:rPr>
        <w:t>Nokia/NSB, Huawei/HiSilicon</w:t>
      </w:r>
    </w:p>
    <w:p w:rsidR="00733686" w:rsidRDefault="00F06DA4">
      <w:pPr>
        <w:pStyle w:val="afc"/>
        <w:numPr>
          <w:ilvl w:val="0"/>
          <w:numId w:val="36"/>
        </w:numPr>
        <w:spacing w:beforeLines="100" w:before="240"/>
        <w:rPr>
          <w:b/>
          <w:bCs/>
        </w:rPr>
      </w:pPr>
      <w:r>
        <w:rPr>
          <w:b/>
          <w:lang w:eastAsia="zh-CN"/>
        </w:rPr>
        <w:t xml:space="preserve">Feature lead:  </w:t>
      </w:r>
      <w:r>
        <w:rPr>
          <w:lang w:eastAsia="zh-CN"/>
        </w:rPr>
        <w:t>Let’s wait for the outcome from RAN3 on the LS first.</w:t>
      </w:r>
    </w:p>
    <w:p w:rsidR="00733686" w:rsidRDefault="00733686">
      <w:pPr>
        <w:rPr>
          <w:lang w:eastAsia="zh-CN"/>
        </w:rPr>
      </w:pPr>
    </w:p>
    <w:p w:rsidR="00733686" w:rsidRDefault="00F06DA4">
      <w:pPr>
        <w:pStyle w:val="10"/>
        <w:rPr>
          <w:lang w:eastAsia="zh-CN"/>
        </w:rPr>
      </w:pPr>
      <w:r>
        <w:t xml:space="preserve">Potential proposals for the fourth round email discussion  </w:t>
      </w:r>
    </w:p>
    <w:p w:rsidR="00733686" w:rsidRDefault="00F06DA4">
      <w:pPr>
        <w:pStyle w:val="4"/>
        <w:numPr>
          <w:ilvl w:val="0"/>
          <w:numId w:val="0"/>
        </w:numPr>
        <w:rPr>
          <w:u w:val="single"/>
          <w:lang w:eastAsia="zh-CN"/>
        </w:rPr>
      </w:pPr>
      <w:r>
        <w:rPr>
          <w:u w:val="single"/>
          <w:lang w:eastAsia="zh-CN"/>
        </w:rPr>
        <w:t xml:space="preserve">Draft LS for UE transmit timing error   </w:t>
      </w:r>
    </w:p>
    <w:p w:rsidR="00733686" w:rsidRDefault="00F06DA4">
      <w:pPr>
        <w:rPr>
          <w:lang w:eastAsia="zh-CN"/>
        </w:rPr>
      </w:pPr>
      <w:r>
        <w:rPr>
          <w:lang w:eastAsia="zh-CN"/>
        </w:rPr>
        <w:t xml:space="preserve">The draft LS based on the following agreement is available in </w:t>
      </w:r>
      <w:hyperlink r:id="rId29" w:history="1">
        <w:r>
          <w:rPr>
            <w:rStyle w:val="af9"/>
            <w:lang w:eastAsia="zh-CN"/>
          </w:rPr>
          <w:t>R1-21xxxxx Draft LS on UE transmit timing error_v002</w:t>
        </w:r>
      </w:hyperlink>
      <w:r>
        <w:rPr>
          <w:lang w:eastAsia="zh-CN"/>
        </w:rPr>
        <w:t xml:space="preserve">. </w:t>
      </w:r>
    </w:p>
    <w:p w:rsidR="00733686" w:rsidRDefault="00F06DA4">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rsidR="00733686" w:rsidRDefault="00F06DA4">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733686" w:rsidRDefault="00F06DA4">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rsidR="00733686" w:rsidRDefault="00F06DA4">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733686" w:rsidRDefault="00F06DA4">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733686" w:rsidRDefault="00733686">
      <w:pPr>
        <w:adjustRightInd/>
        <w:spacing w:line="252" w:lineRule="auto"/>
        <w:ind w:left="720"/>
        <w:contextualSpacing/>
        <w:jc w:val="left"/>
        <w:rPr>
          <w:lang w:eastAsia="zh-CN"/>
        </w:rPr>
      </w:pPr>
    </w:p>
    <w:p w:rsidR="00733686" w:rsidRDefault="00F06DA4">
      <w:pPr>
        <w:rPr>
          <w:b/>
          <w:bCs/>
        </w:rPr>
      </w:pPr>
      <w:r>
        <w:rPr>
          <w:rFonts w:hint="eastAsia"/>
          <w:b/>
          <w:bCs/>
        </w:rPr>
        <w:t>P</w:t>
      </w:r>
      <w:r>
        <w:rPr>
          <w:b/>
          <w:bCs/>
        </w:rPr>
        <w:t xml:space="preserve">lease provide your comment on the draft LS.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
                <w:iCs/>
                <w:kern w:val="2"/>
                <w:lang w:val="en" w:eastAsia="zh-CN"/>
              </w:rPr>
            </w:pPr>
            <w:r>
              <w:rPr>
                <w:rFonts w:hint="eastAsia"/>
                <w:b/>
                <w:iCs/>
                <w:kern w:val="2"/>
                <w:lang w:val="en" w:eastAsia="zh-CN"/>
              </w:rPr>
              <w:t>F</w:t>
            </w:r>
            <w:r>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The part highlight in yellow is for u to check carefully since it is to describe the potential candidate options and interpretations. </w:t>
            </w:r>
            <w:r>
              <w:rPr>
                <w:rFonts w:eastAsia="DengXian" w:hAnsi="Cambria Math"/>
                <w:b/>
                <w:lang w:val="en" w:eastAsia="zh-CN"/>
              </w:rPr>
              <w:t xml:space="preserve">Note that two interpretations are given under option 1, the intention is not to do down-selection in RAN1, and both will be provided in the LS as the potential interpretation to RAN4 </w:t>
            </w:r>
            <w:r>
              <w:rPr>
                <w:rFonts w:eastAsia="DengXian" w:hAnsi="Cambria Math"/>
                <w:b/>
                <w:lang w:val="en" w:eastAsia="zh-CN"/>
              </w:rPr>
              <w:lastRenderedPageBreak/>
              <w:t>for their reference</w:t>
            </w:r>
            <w:r>
              <w:rPr>
                <w:rFonts w:eastAsia="DengXian" w:hAnsi="Cambria Math"/>
                <w:lang w:val="en" w:eastAsia="zh-CN"/>
              </w:rPr>
              <w:t xml:space="preserve">. </w:t>
            </w:r>
          </w:p>
          <w:p w:rsidR="00733686" w:rsidRDefault="00F06DA4">
            <w:pPr>
              <w:spacing w:beforeLines="50" w:before="120"/>
              <w:rPr>
                <w:rFonts w:eastAsia="DengXian" w:hAnsi="Cambria Math" w:hint="eastAsia"/>
                <w:b/>
                <w:lang w:val="en" w:eastAsia="zh-CN"/>
              </w:rPr>
            </w:pPr>
            <w:r>
              <w:rPr>
                <w:rFonts w:eastAsia="DengXian" w:hAnsi="Cambria Math"/>
                <w:b/>
                <w:lang w:val="en" w:eastAsia="zh-CN"/>
              </w:rPr>
              <w:t xml:space="preserve">Some explanation on the interpretations in the LS are given as below: </w:t>
            </w: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Option-1 interpretation 1</w:t>
            </w:r>
            <w:r>
              <w:rPr>
                <w:rFonts w:eastAsia="DengXian" w:hAnsi="Cambria Math"/>
                <w:lang w:val="en" w:eastAsia="zh-CN"/>
              </w:rPr>
              <w:t xml:space="preserve">: </w:t>
            </w:r>
          </w:p>
          <w:p w:rsidR="00733686" w:rsidRDefault="00F06DA4">
            <w:pPr>
              <w:spacing w:beforeLines="50" w:before="120"/>
              <w:rPr>
                <w:rFonts w:ascii="Arial"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ko-KR"/>
              </w:rPr>
              <w:drawing>
                <wp:inline distT="0" distB="0" distL="0" distR="0">
                  <wp:extent cx="1143000" cy="1905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however when RAN4 came up with Te in the current specification they already took downlink frame timing error into account, and thus Te actually includes downlink frame time error.</w:t>
            </w:r>
          </w:p>
          <w:p w:rsidR="00733686" w:rsidRDefault="00733686">
            <w:pPr>
              <w:spacing w:beforeLines="50" w:before="120"/>
              <w:rPr>
                <w:rFonts w:ascii="Arial" w:hAnsi="Arial" w:cs="Arial"/>
                <w:i/>
                <w:iCs/>
                <w:color w:val="000000" w:themeColor="text1"/>
                <w:sz w:val="21"/>
                <w:szCs w:val="21"/>
                <w:lang w:eastAsia="ko-KR"/>
              </w:rPr>
            </w:pP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Option-1 interpretation 2</w:t>
            </w:r>
          </w:p>
          <w:p w:rsidR="00733686" w:rsidRDefault="00F06DA4">
            <w:pPr>
              <w:spacing w:beforeLines="50" w:before="120"/>
              <w:rPr>
                <w:rFonts w:eastAsia="DengXian" w:hAnsi="Cambria Math" w:hint="eastAsia"/>
                <w:i/>
                <w:color w:val="000000" w:themeColor="text1"/>
                <w:lang w:val="en" w:eastAsia="zh-CN"/>
              </w:rPr>
            </w:pP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ko-KR"/>
              </w:rPr>
              <w:drawing>
                <wp:inline distT="0" distB="0" distL="0" distR="0">
                  <wp:extent cx="1143000" cy="1905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 which means that the error of downlink arrival time would result in the error of the reference point, and thus downlink frame timing detection error is included in Te.</w:t>
            </w:r>
          </w:p>
          <w:p w:rsidR="00733686" w:rsidRDefault="00733686">
            <w:pPr>
              <w:spacing w:beforeLines="50" w:before="120"/>
              <w:rPr>
                <w:rFonts w:eastAsia="DengXian" w:hAnsi="Cambria Math" w:hint="eastAsia"/>
                <w:lang w:val="en" w:eastAsia="zh-CN"/>
              </w:rPr>
            </w:pPr>
          </w:p>
          <w:p w:rsidR="00733686" w:rsidRDefault="00F06DA4">
            <w:pPr>
              <w:spacing w:beforeLines="50" w:before="120"/>
              <w:rPr>
                <w:rFonts w:eastAsia="DengXian" w:hAnsi="Cambria Math" w:hint="eastAsia"/>
                <w:lang w:val="en" w:eastAsia="zh-CN"/>
              </w:rPr>
            </w:pPr>
            <w:r>
              <w:rPr>
                <w:rFonts w:eastAsia="DengXian" w:hAnsi="Cambria Math"/>
                <w:b/>
                <w:lang w:val="en" w:eastAsia="zh-CN"/>
              </w:rPr>
              <w:t>Option-2 (i.e. interpretation 3)</w:t>
            </w:r>
            <w:r>
              <w:rPr>
                <w:rFonts w:eastAsia="DengXian" w:hAnsi="Cambria Math"/>
                <w:lang w:val="en" w:eastAsia="zh-CN"/>
              </w:rPr>
              <w:t xml:space="preserve">: </w:t>
            </w:r>
          </w:p>
          <w:p w:rsidR="00733686" w:rsidRDefault="00F06DA4">
            <w:pPr>
              <w:spacing w:beforeLines="50" w:before="120"/>
              <w:rPr>
                <w:rFonts w:ascii="Arial" w:eastAsia="맑은 고딕"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ko-KR"/>
              </w:rPr>
              <w:drawing>
                <wp:inline distT="0" distB="0" distL="0" distR="0">
                  <wp:extent cx="1143000" cy="1905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and the timing error limit value Te is given without consideration of downlink frame timing detection error, i.e. Te doesn’t include downlink frame time error.</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propose below figure to </w:t>
            </w:r>
            <w:r>
              <w:rPr>
                <w:rFonts w:eastAsia="DengXian" w:hAnsi="Cambria Math"/>
                <w:lang w:val="en" w:eastAsia="zh-CN"/>
              </w:rPr>
              <w:t>illustrate</w:t>
            </w:r>
            <w:r>
              <w:rPr>
                <w:rFonts w:eastAsia="DengXian" w:hAnsi="Cambria Math" w:hint="eastAsia"/>
                <w:lang w:val="en" w:eastAsia="zh-CN"/>
              </w:rPr>
              <w:t xml:space="preserve"> </w:t>
            </w:r>
            <w:r>
              <w:rPr>
                <w:rFonts w:eastAsia="DengXian" w:hAnsi="Cambria Math"/>
                <w:lang w:val="en" w:eastAsia="zh-CN"/>
              </w:rPr>
              <w:t>Option 1</w:t>
            </w:r>
            <w:r>
              <w:rPr>
                <w:rFonts w:eastAsia="DengXian" w:hAnsi="Cambria Math" w:hint="eastAsia"/>
                <w:lang w:val="en" w:eastAsia="zh-CN"/>
              </w:rPr>
              <w:t>.</w:t>
            </w:r>
          </w:p>
          <w:p w:rsidR="00733686" w:rsidRDefault="00F06DA4">
            <w:pPr>
              <w:spacing w:beforeLines="50" w:before="120"/>
              <w:jc w:val="center"/>
            </w:pPr>
            <w:r>
              <w:object w:dxaOrig="5006" w:dyaOrig="3658">
                <v:shape id="_x0000_i1027" type="#_x0000_t75" style="width:250.55pt;height:183.15pt" o:ole="">
                  <v:imagedata r:id="rId30" o:title=""/>
                </v:shape>
                <o:OLEObject Type="Embed" ProgID="PBrush" ShapeID="_x0000_i1027" DrawAspect="Content" ObjectID="_1673896884" r:id="rId31"/>
              </w:object>
            </w:r>
          </w:p>
          <w:p w:rsidR="00733686" w:rsidRDefault="00F06DA4">
            <w:pPr>
              <w:spacing w:beforeLines="50" w:before="120"/>
              <w:rPr>
                <w:lang w:eastAsia="zh-CN"/>
              </w:rPr>
            </w:pPr>
            <w:r>
              <w:rPr>
                <w:rFonts w:hint="eastAsia"/>
                <w:lang w:eastAsia="zh-CN"/>
              </w:rPr>
              <w:t>Detail comments for draft LS are as below</w:t>
            </w:r>
          </w:p>
          <w:p w:rsidR="00733686" w:rsidRDefault="00F06DA4">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Pr>
                <w:rFonts w:ascii="Arial" w:hAnsi="Arial" w:cs="Arial" w:hint="eastAsia"/>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rsidR="00733686" w:rsidRDefault="00F06DA4">
            <w:pPr>
              <w:spacing w:beforeLines="50" w:before="120"/>
              <w:rPr>
                <w:rFonts w:eastAsia="DengXian" w:hAnsi="Cambria Math" w:hint="eastAsia"/>
                <w:lang w:eastAsia="zh-CN"/>
              </w:rPr>
            </w:pPr>
            <w:r>
              <w:rPr>
                <w:rFonts w:eastAsia="DengXian" w:hAnsi="Cambria Math"/>
                <w:lang w:eastAsia="zh-CN"/>
              </w:rPr>
              <w:t>…</w:t>
            </w:r>
          </w:p>
          <w:p w:rsidR="00733686" w:rsidRDefault="00F06DA4">
            <w:pPr>
              <w:spacing w:beforeLines="50" w:before="120"/>
              <w:rPr>
                <w:rFonts w:ascii="Arial" w:hAnsi="Arial" w:cs="Arial"/>
                <w:lang w:eastAsia="zh-CN"/>
              </w:rPr>
            </w:pPr>
            <w:r>
              <w:rPr>
                <w:rFonts w:ascii="Arial" w:hAnsi="Arial" w:cs="Arial"/>
              </w:rPr>
              <w:t>For question 1 above, there</w:t>
            </w:r>
            <w:r>
              <w:rPr>
                <w:rFonts w:ascii="Arial" w:hAnsi="Arial" w:cs="Arial" w:hint="eastAsia"/>
                <w:lang w:eastAsia="zh-CN"/>
              </w:rPr>
              <w:t xml:space="preserve"> </w:t>
            </w:r>
            <w:r>
              <w:rPr>
                <w:rFonts w:ascii="Arial" w:hAnsi="Arial" w:cs="Arial" w:hint="eastAsia"/>
                <w:strike/>
                <w:color w:val="FF0000"/>
                <w:lang w:eastAsia="zh-CN"/>
              </w:rPr>
              <w:t>is</w:t>
            </w:r>
            <w:r>
              <w:rPr>
                <w:rFonts w:ascii="Arial" w:hAnsi="Arial" w:cs="Arial"/>
              </w:rPr>
              <w:t xml:space="preserve"> </w:t>
            </w:r>
            <w:r>
              <w:rPr>
                <w:rFonts w:ascii="Arial" w:hAnsi="Arial" w:cs="Arial" w:hint="eastAsia"/>
                <w:color w:val="FF0000"/>
                <w:lang w:eastAsia="zh-CN"/>
              </w:rPr>
              <w:t>are two</w:t>
            </w:r>
            <w:r>
              <w:rPr>
                <w:rFonts w:ascii="Arial" w:hAnsi="Arial" w:cs="Arial"/>
              </w:rPr>
              <w:t xml:space="preserve"> different views among companies in RAN1 on how to interpret RAN4 specification on UE transmit timing </w:t>
            </w:r>
            <w:r>
              <w:rPr>
                <w:rFonts w:ascii="Arial" w:hAnsi="Arial" w:cs="Arial"/>
              </w:rPr>
              <w:lastRenderedPageBreak/>
              <w:t>error, thus need some clarification from RAN4. If none of the above option is the correct understanding, RAN4 can provide the interpretation directly to RAN1.</w:t>
            </w:r>
          </w:p>
          <w:p w:rsidR="00733686" w:rsidRDefault="00F06DA4">
            <w:pPr>
              <w:spacing w:beforeLines="50" w:before="120"/>
              <w:rPr>
                <w:rFonts w:ascii="Arial" w:hAnsi="Arial" w:cs="Arial"/>
                <w:lang w:eastAsia="zh-CN"/>
              </w:rPr>
            </w:pPr>
            <w:r>
              <w:rPr>
                <w:rFonts w:ascii="Arial" w:hAnsi="Arial" w:cs="Arial" w:hint="eastAsia"/>
                <w:lang w:eastAsia="zh-CN"/>
              </w:rPr>
              <w:t>...</w:t>
            </w:r>
          </w:p>
          <w:p w:rsidR="00733686" w:rsidRDefault="00F06DA4">
            <w:pPr>
              <w:spacing w:beforeLines="50" w:before="120"/>
              <w:rPr>
                <w:rFonts w:ascii="Arial" w:hAnsi="Arial" w:cs="Arial"/>
                <w:iCs/>
                <w:color w:val="000000"/>
                <w:lang w:eastAsia="ko-KR"/>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Pr>
                <w:rFonts w:ascii="Arial" w:hAnsi="Arial" w:cs="Arial" w:hint="eastAsia"/>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p w:rsidR="00733686" w:rsidRDefault="00733686">
            <w:pPr>
              <w:spacing w:beforeLines="50" w:before="120"/>
              <w:rPr>
                <w:rFonts w:ascii="Arial" w:hAnsi="Arial" w:cs="Arial"/>
                <w:iCs/>
                <w:color w:val="000000"/>
                <w:lang w:eastAsia="ko-KR"/>
              </w:rPr>
            </w:pPr>
          </w:p>
          <w:p w:rsidR="00733686" w:rsidRDefault="00F06DA4">
            <w:pPr>
              <w:spacing w:beforeLines="50" w:before="120"/>
              <w:rPr>
                <w:rFonts w:eastAsia="DengXian" w:hAnsi="Cambria Math" w:hint="eastAsia"/>
                <w:sz w:val="21"/>
                <w:szCs w:val="21"/>
                <w:lang w:eastAsia="zh-CN"/>
              </w:rPr>
            </w:pPr>
            <w:r>
              <w:rPr>
                <w:rFonts w:ascii="Arial" w:hAnsi="Arial" w:cs="Arial"/>
                <w:iCs/>
                <w:color w:val="7030A0"/>
                <w:sz w:val="21"/>
                <w:szCs w:val="21"/>
                <w:lang w:eastAsia="ko-KR"/>
              </w:rPr>
              <w:t xml:space="preserve">Feature lead&gt;&gt; Thank you. Some of the suggestions are reflected.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One question. Given the two interpretations under Option1 are highlighted yellow, is the intention to down-select one interpretation for Option 1 or to keep both there in final version?</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So far we can only understand the option-2 with the figure. </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sure whether RAN4 can understand what LS is talking about.  </w:t>
            </w:r>
          </w:p>
          <w:p w:rsidR="00733686" w:rsidRDefault="00F06DA4">
            <w:pPr>
              <w:spacing w:beforeLines="50" w:before="120"/>
              <w:rPr>
                <w:rFonts w:eastAsia="DengXian" w:hAnsi="Cambria Math" w:hint="eastAsia"/>
                <w:i/>
                <w:color w:val="000000" w:themeColor="text1"/>
                <w:lang w:val="en" w:eastAsia="zh-CN"/>
              </w:rPr>
            </w:pPr>
            <w:r>
              <w:rPr>
                <w:rFonts w:ascii="Arial" w:hAnsi="Arial" w:cs="Arial"/>
                <w:iCs/>
                <w:color w:val="7030A0"/>
                <w:sz w:val="21"/>
                <w:szCs w:val="21"/>
                <w:lang w:eastAsia="ko-KR"/>
              </w:rPr>
              <w:t>Feature lead&gt;&gt; In option 1 interpretation 2, the reference point of UE transmit timing error is actually the ideal/true downlink arrival time-</w:t>
            </w:r>
            <w:r>
              <w:rPr>
                <w:rFonts w:ascii="Arial" w:hAnsi="Arial" w:cs="Arial"/>
                <w:iCs/>
                <w:noProof/>
                <w:color w:val="7030A0"/>
                <w:sz w:val="21"/>
                <w:szCs w:val="21"/>
                <w:lang w:eastAsia="ko-KR"/>
              </w:rPr>
              <w:drawing>
                <wp:inline distT="0" distB="0" distL="0" distR="0">
                  <wp:extent cx="1143000" cy="19050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 which means that the error of downlink arrival time would result in the error of the reference point, and thus downlink frame timing detection error is included in Te.  </w:t>
            </w:r>
          </w:p>
          <w:p w:rsidR="00733686" w:rsidRDefault="00F06DA4">
            <w:pPr>
              <w:pStyle w:val="af1"/>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For Option-1 interpretation-1, the figure seems to show exactly the same thing as Option-2. Hopefully RAN4 will not be confused in a way to respond with something like "both Option-1 interpretation-1 and Option-2 are ok".</w:t>
            </w:r>
          </w:p>
          <w:p w:rsidR="00733686" w:rsidRDefault="00F06DA4">
            <w:pPr>
              <w:pStyle w:val="af1"/>
              <w:widowControl/>
              <w:spacing w:before="0" w:beforeAutospacing="0" w:after="120" w:afterAutospacing="0" w:line="240" w:lineRule="auto"/>
              <w:rPr>
                <w:rFonts w:ascii="Times New Roman" w:eastAsia="MS Mincho" w:hAnsi="Times New Roman" w:cs="Times New Roman"/>
                <w:color w:val="7030A0"/>
                <w:sz w:val="21"/>
                <w:szCs w:val="21"/>
              </w:rPr>
            </w:pPr>
            <w:r>
              <w:rPr>
                <w:rFonts w:ascii="Arial" w:hAnsi="Arial" w:cs="Arial"/>
                <w:iCs/>
                <w:color w:val="7030A0"/>
                <w:sz w:val="21"/>
                <w:szCs w:val="21"/>
                <w:lang w:eastAsia="ko-KR"/>
              </w:rPr>
              <w:t>Feature lead&gt;&gt; In option 1 interpretation 1, the reference point of UE transmit timing error is first detected path-</w:t>
            </w:r>
            <w:r>
              <w:rPr>
                <w:rFonts w:ascii="Arial" w:hAnsi="Arial" w:cs="Arial"/>
                <w:iCs/>
                <w:noProof/>
                <w:color w:val="7030A0"/>
                <w:sz w:val="21"/>
                <w:szCs w:val="21"/>
                <w:lang w:eastAsia="ko-KR"/>
              </w:rPr>
              <w:drawing>
                <wp:inline distT="0" distB="0" distL="0" distR="0">
                  <wp:extent cx="1143000" cy="1905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as defined in RAN4 specification, however when RAN4 came up with Te already took downlink frame timing error into account, and thus Te actually includes downlink frame time error.  </w:t>
            </w:r>
          </w:p>
          <w:p w:rsidR="00733686" w:rsidRDefault="00F06DA4">
            <w:pPr>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w:t>
            </w:r>
            <w:r>
              <w:rPr>
                <w:rFonts w:ascii="Times New Roman" w:eastAsiaTheme="minorEastAsia" w:hAnsi="Times New Roman" w:cs="Times New Roman"/>
                <w:sz w:val="22"/>
                <w:szCs w:val="22"/>
                <w:lang w:eastAsia="zh-CN"/>
              </w:rPr>
              <w:t>e proposed following figure to explain the interoperation A and B.</w:t>
            </w: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Calibri" w:hAnsi="Calibri" w:cs="Calibri"/>
                <w:bCs/>
                <w:sz w:val="22"/>
                <w:szCs w:val="22"/>
              </w:rPr>
            </w:pPr>
            <w:r>
              <w:rPr>
                <w:rFonts w:ascii="Calibri" w:hAnsi="Calibri" w:cs="Calibri"/>
                <w:b/>
                <w:bCs/>
                <w:sz w:val="22"/>
                <w:szCs w:val="22"/>
              </w:rPr>
              <w:t xml:space="preserve">Interpretation (A): </w:t>
            </w:r>
            <w:r>
              <w:rPr>
                <w:rFonts w:ascii="Calibri" w:hAnsi="Calibri" w:cs="Calibri"/>
                <w:bCs/>
                <w:sz w:val="22"/>
                <w:szCs w:val="22"/>
              </w:rPr>
              <w:t xml:space="preserve">Te is the error of actual to the intended UL transmission. The total error to gNB expected UL transmission is Te+DL frame time detection error. </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Calibri" w:hAnsi="Calibri" w:cs="Calibri"/>
                <w:b/>
                <w:bCs/>
                <w:sz w:val="22"/>
                <w:szCs w:val="22"/>
              </w:rPr>
              <w:t xml:space="preserve">Interpretation (B): </w:t>
            </w:r>
            <w:r>
              <w:rPr>
                <w:rFonts w:ascii="Calibri" w:hAnsi="Calibri" w:cs="Calibri"/>
                <w:bCs/>
                <w:sz w:val="22"/>
                <w:szCs w:val="22"/>
              </w:rPr>
              <w:t xml:space="preserve">Te is the error of actual UL transmission to the expected UL transmission, which includes both UE Tx error and DL frame timing detection error. </w:t>
            </w:r>
          </w:p>
          <w:p w:rsidR="00733686" w:rsidRDefault="00F06DA4">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object w:dxaOrig="6879" w:dyaOrig="4276">
                <v:shape id="_x0000_i1028" type="#_x0000_t75" style="width:343.85pt;height:213.7pt" o:ole="">
                  <v:imagedata r:id="rId32" o:title=""/>
                </v:shape>
                <o:OLEObject Type="Embed" ProgID="Visio.Drawing.15" ShapeID="_x0000_i1028" DrawAspect="Content" ObjectID="_1673896885" r:id="rId33"/>
              </w:object>
            </w:r>
          </w:p>
          <w:p w:rsidR="00733686" w:rsidRDefault="00F06DA4">
            <w:pPr>
              <w:rPr>
                <w:rFonts w:ascii="宋 体" w:hAnsi="宋 体" w:cs="SimSun" w:hint="eastAsia"/>
                <w:sz w:val="24"/>
                <w:szCs w:val="24"/>
              </w:rPr>
            </w:pPr>
            <w:r>
              <w:rPr>
                <w:rFonts w:ascii="Calibri" w:hAnsi="Calibri" w:cs="Calibri"/>
                <w:b/>
                <w:bCs/>
              </w:rPr>
              <w:t>Interpretation (A): Te does not include downlink frame timing detection error</w:t>
            </w:r>
          </w:p>
          <w:p w:rsidR="00733686" w:rsidRDefault="00733686">
            <w:pPr>
              <w:rPr>
                <w:rFonts w:asciiTheme="minorHAnsi" w:eastAsiaTheme="minorEastAsia" w:hAnsiTheme="minorHAnsi" w:cstheme="minorBidi"/>
                <w:color w:val="1F497D"/>
                <w:sz w:val="21"/>
              </w:rPr>
            </w:pPr>
          </w:p>
          <w:p w:rsidR="00733686" w:rsidRDefault="00F06DA4">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lang w:eastAsia="zh-CN"/>
              </w:rPr>
              <w:object w:dxaOrig="6115" w:dyaOrig="3352">
                <v:shape id="_x0000_i1029" type="#_x0000_t75" style="width:305.85pt;height:167.6pt" o:ole="">
                  <v:imagedata r:id="rId34" o:title=""/>
                </v:shape>
                <o:OLEObject Type="Embed" ProgID="Visio.Drawing.15" ShapeID="_x0000_i1029" DrawAspect="Content" ObjectID="_1673896886" r:id="rId35"/>
              </w:object>
            </w:r>
          </w:p>
          <w:p w:rsidR="00733686" w:rsidRDefault="00733686">
            <w:pPr>
              <w:rPr>
                <w:rFonts w:asciiTheme="minorHAnsi" w:eastAsiaTheme="minorEastAsia" w:hAnsiTheme="minorHAnsi" w:cstheme="minorBidi"/>
                <w:color w:val="1F497D"/>
                <w:sz w:val="21"/>
              </w:rPr>
            </w:pPr>
          </w:p>
          <w:p w:rsidR="00733686" w:rsidRDefault="00F06DA4">
            <w:pPr>
              <w:rPr>
                <w:rFonts w:asciiTheme="minorHAnsi" w:eastAsiaTheme="minorEastAsia" w:hAnsiTheme="minorHAnsi" w:cstheme="minorBidi"/>
                <w:color w:val="1F497D"/>
                <w:sz w:val="21"/>
              </w:rPr>
            </w:pPr>
            <w:r>
              <w:rPr>
                <w:rFonts w:ascii="Calibri" w:hAnsi="Calibri" w:cs="Calibri"/>
                <w:b/>
                <w:bCs/>
              </w:rPr>
              <w:t>Interpretation (B): Te includes downlink frame timing detection error</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We suggest clarifying the UE transmit timing error a bit more in the LS since there is a similar terminology in 38.133 as shown below, which may confuse RAN4. In our understanding, they are different things.</w:t>
            </w:r>
          </w:p>
          <w:tbl>
            <w:tblPr>
              <w:tblStyle w:val="af4"/>
              <w:tblW w:w="0" w:type="auto"/>
              <w:tblLook w:val="04A0" w:firstRow="1" w:lastRow="0" w:firstColumn="1" w:lastColumn="0" w:noHBand="0" w:noVBand="1"/>
            </w:tblPr>
            <w:tblGrid>
              <w:gridCol w:w="6968"/>
            </w:tblGrid>
            <w:tr w:rsidR="00733686">
              <w:tc>
                <w:tcPr>
                  <w:tcW w:w="7690" w:type="dxa"/>
                </w:tcPr>
                <w:p w:rsidR="00733686" w:rsidRDefault="00F06DA4">
                  <w:pPr>
                    <w:spacing w:line="240" w:lineRule="auto"/>
                    <w:rPr>
                      <w:rFonts w:eastAsiaTheme="minorEastAsia"/>
                      <w:lang w:eastAsia="zh-CN"/>
                    </w:rPr>
                  </w:pPr>
                  <w:r>
                    <w:rPr>
                      <w:rFonts w:cs="v4.2.0"/>
                    </w:rPr>
                    <w:t xml:space="preserve">When the </w:t>
                  </w:r>
                  <w:r>
                    <w:rPr>
                      <w:rFonts w:cs="v4.2.0"/>
                      <w:highlight w:val="yellow"/>
                    </w:rPr>
                    <w:t>transmission timing error</w:t>
                  </w:r>
                  <w:r>
                    <w:rPr>
                      <w:rFonts w:cs="v4.2.0"/>
                    </w:rPr>
                    <w:t xml:space="preserve"> between the UE and the reference </w:t>
                  </w:r>
                  <w:r>
                    <w:rPr>
                      <w:rFonts w:cs="v4.2.0"/>
                      <w:lang w:eastAsia="ja-JP"/>
                    </w:rPr>
                    <w:t>timing</w:t>
                  </w:r>
                  <w:r>
                    <w:rPr>
                      <w:rFonts w:cs="v4.2.0"/>
                    </w:rPr>
                    <w:t xml:space="preserve"> exceeds </w:t>
                  </w:r>
                  <w:r>
                    <w:rPr>
                      <w:rFonts w:cs="v4.2.0"/>
                    </w:rPr>
                    <w:sym w:font="Symbol" w:char="F0B1"/>
                  </w:r>
                  <w:r>
                    <w:rPr>
                      <w:rFonts w:cs="v4.2.0"/>
                    </w:rPr>
                    <w:t>T</w:t>
                  </w:r>
                  <w:r>
                    <w:rPr>
                      <w:rFonts w:cs="v4.2.0"/>
                      <w:vertAlign w:val="subscript"/>
                    </w:rPr>
                    <w:t>e</w:t>
                  </w:r>
                  <w:r>
                    <w:rPr>
                      <w:rFonts w:cs="v4.2.0"/>
                    </w:rPr>
                    <w:t xml:space="preserve"> then the UE is required to adjust its timing to within </w:t>
                  </w:r>
                  <w:r>
                    <w:rPr>
                      <w:rFonts w:cs="v4.2.0"/>
                    </w:rPr>
                    <w:sym w:font="Symbol" w:char="F0B1"/>
                  </w:r>
                  <w:r>
                    <w:rPr>
                      <w:rFonts w:cs="v4.2.0"/>
                    </w:rPr>
                    <w:t>T</w:t>
                  </w:r>
                  <w:r>
                    <w:rPr>
                      <w:rFonts w:cs="v4.2.0"/>
                      <w:vertAlign w:val="subscript"/>
                    </w:rPr>
                    <w:t>e</w:t>
                  </w:r>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ko-KR"/>
                    </w:rPr>
                    <w:drawing>
                      <wp:inline distT="0" distB="0" distL="0" distR="0">
                        <wp:extent cx="1145540" cy="187960"/>
                        <wp:effectExtent l="0" t="0" r="1651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tc>
            </w:tr>
          </w:tbl>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 xml:space="preserve">The UE transmit timing error discussed in RAN1 is the time error that causes the UE cannot transmit uplink signal at the time that it intends to transmit the uplink signal. For example, the UE intends to transmit uplink signal at t1, but it transmits uplink signal at t2 actually due to the existence of UE transmit </w:t>
            </w:r>
            <w:r>
              <w:rPr>
                <w:rFonts w:ascii="Times New Roman" w:eastAsiaTheme="minorEastAsia" w:hAnsi="Times New Roman" w:cs="Times New Roman" w:hint="eastAsia"/>
                <w:sz w:val="22"/>
                <w:szCs w:val="22"/>
                <w:lang w:eastAsia="zh-CN"/>
              </w:rPr>
              <w:lastRenderedPageBreak/>
              <w:t>timing error.</w:t>
            </w: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UE transmit timing error in the LS as shown below, does it indicate the UE transmit timing error discussed in RAN1 or the terminology defined by RAN4?</w:t>
            </w:r>
          </w:p>
          <w:tbl>
            <w:tblPr>
              <w:tblStyle w:val="af4"/>
              <w:tblW w:w="0" w:type="auto"/>
              <w:tblLook w:val="04A0" w:firstRow="1" w:lastRow="0" w:firstColumn="1" w:lastColumn="0" w:noHBand="0" w:noVBand="1"/>
            </w:tblPr>
            <w:tblGrid>
              <w:gridCol w:w="6968"/>
            </w:tblGrid>
            <w:tr w:rsidR="00733686">
              <w:tc>
                <w:tcPr>
                  <w:tcW w:w="7690" w:type="dxa"/>
                </w:tcPr>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Arial" w:hAnsi="Arial" w:cs="Arial"/>
                    </w:rPr>
                    <w:t xml:space="preserve">For question 1 above, there </w:t>
                  </w:r>
                  <w:r>
                    <w:rPr>
                      <w:rFonts w:ascii="Arial" w:hAnsi="Arial" w:cs="Arial"/>
                      <w:color w:val="FF0000"/>
                    </w:rPr>
                    <w:t>are</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tc>
            </w:tr>
          </w:tbl>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figures for explaining RAN1 interpretation, we think the both of the N</w:t>
            </w:r>
            <w:r>
              <w:rPr>
                <w:rFonts w:ascii="Times New Roman" w:eastAsiaTheme="minorEastAsia" w:hAnsi="Times New Roman" w:cs="Times New Roman" w:hint="eastAsia"/>
                <w:sz w:val="22"/>
                <w:szCs w:val="22"/>
                <w:vertAlign w:val="subscript"/>
                <w:lang w:eastAsia="zh-CN"/>
              </w:rPr>
              <w:t>TA</w:t>
            </w:r>
            <w:r>
              <w:rPr>
                <w:rFonts w:ascii="Times New Roman" w:eastAsiaTheme="minorEastAsia" w:hAnsi="Times New Roman" w:cs="Times New Roman" w:hint="eastAsia"/>
                <w:sz w:val="22"/>
                <w:szCs w:val="22"/>
                <w:lang w:eastAsia="zh-CN"/>
              </w:rPr>
              <w:t xml:space="preserve"> and N</w:t>
            </w:r>
            <w:r>
              <w:rPr>
                <w:rFonts w:ascii="Times New Roman" w:eastAsiaTheme="minorEastAsia" w:hAnsi="Times New Roman" w:cs="Times New Roman" w:hint="eastAsia"/>
                <w:sz w:val="22"/>
                <w:szCs w:val="22"/>
                <w:vertAlign w:val="subscript"/>
                <w:lang w:eastAsia="zh-CN"/>
              </w:rPr>
              <w:t>TA,offset</w:t>
            </w:r>
            <w:r>
              <w:rPr>
                <w:rFonts w:ascii="Times New Roman" w:eastAsiaTheme="minorEastAsia" w:hAnsi="Times New Roman" w:cs="Times New Roman" w:hint="eastAsia"/>
                <w:sz w:val="22"/>
                <w:szCs w:val="22"/>
                <w:lang w:eastAsia="zh-CN"/>
              </w:rPr>
              <w:t xml:space="preserve"> can be assumed to be 0 for better readability because their value does affect the analysis. The figures are updated as below.</w:t>
            </w: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733686">
            <w:pPr>
              <w:pStyle w:val="af1"/>
              <w:spacing w:before="0" w:beforeAutospacing="0" w:after="120" w:afterAutospacing="0" w:line="240" w:lineRule="auto"/>
              <w:rPr>
                <w:rFonts w:ascii="Times New Roman" w:eastAsiaTheme="minorEastAsia" w:hAnsi="Times New Roman" w:cs="Times New Roman"/>
                <w:sz w:val="22"/>
                <w:szCs w:val="22"/>
                <w:lang w:eastAsia="zh-CN"/>
              </w:rPr>
            </w:pPr>
          </w:p>
          <w:p w:rsidR="00733686" w:rsidRDefault="00F06DA4">
            <w:pPr>
              <w:pStyle w:val="af1"/>
              <w:spacing w:before="0" w:beforeAutospacing="0" w:after="120" w:afterAutospacing="0" w:line="240" w:lineRule="auto"/>
              <w:rPr>
                <w:rFonts w:ascii="Times New Roman" w:eastAsiaTheme="minorEastAsia" w:hAnsi="Times New Roman" w:cs="Times New Roman"/>
                <w:sz w:val="22"/>
                <w:szCs w:val="22"/>
                <w:lang w:eastAsia="zh-CN"/>
              </w:rPr>
            </w:pPr>
            <w:r>
              <w:object w:dxaOrig="6599" w:dyaOrig="5857">
                <v:shape id="_x0000_i1030" type="#_x0000_t75" style="width:330.05pt;height:292.6pt" o:ole="">
                  <v:imagedata r:id="rId37" o:title=""/>
                </v:shape>
                <o:OLEObject Type="Embed" ProgID="Visio.Drawing.11" ShapeID="_x0000_i1030" DrawAspect="Content" ObjectID="_1673896887" r:id="rId38"/>
              </w:object>
            </w:r>
          </w:p>
          <w:p w:rsidR="00733686" w:rsidRDefault="00F06DA4">
            <w:pPr>
              <w:pStyle w:val="af1"/>
              <w:spacing w:before="0" w:beforeAutospacing="0" w:after="120" w:afterAutospacing="0" w:line="240" w:lineRule="auto"/>
              <w:rPr>
                <w:rFonts w:ascii="Arial" w:hAnsi="Arial" w:cs="Arial"/>
                <w:iCs/>
              </w:rPr>
            </w:pPr>
            <w:r>
              <w:rPr>
                <w:rFonts w:ascii="Arial" w:eastAsia="SimSun" w:hAnsi="Arial" w:cs="Arial" w:hint="eastAsia"/>
                <w:iCs/>
                <w:lang w:eastAsia="zh-CN"/>
              </w:rPr>
              <w:t xml:space="preserve">Option 1: </w:t>
            </w:r>
            <w:r>
              <w:rPr>
                <w:rFonts w:ascii="Arial" w:hAnsi="Arial" w:cs="Arial"/>
                <w:iCs/>
              </w:rPr>
              <w:t>downlink frame timing detection error is already included in UE initial transmit timing error (i.e. Te)</w:t>
            </w:r>
          </w:p>
          <w:p w:rsidR="00733686" w:rsidRDefault="00F06DA4">
            <w:pPr>
              <w:pStyle w:val="af1"/>
              <w:spacing w:before="0" w:beforeAutospacing="0" w:after="120" w:afterAutospacing="0" w:line="240" w:lineRule="auto"/>
              <w:rPr>
                <w:rFonts w:ascii="Arial" w:eastAsia="SimSun" w:hAnsi="Arial" w:cs="Arial"/>
                <w:iCs/>
                <w:lang w:eastAsia="zh-CN"/>
              </w:rPr>
            </w:pPr>
            <w:r>
              <w:object w:dxaOrig="6599" w:dyaOrig="5884">
                <v:shape id="_x0000_i1031" type="#_x0000_t75" style="width:330.05pt;height:294.35pt" o:ole="">
                  <v:imagedata r:id="rId39" o:title=""/>
                </v:shape>
                <o:OLEObject Type="Embed" ProgID="Visio.Drawing.11" ShapeID="_x0000_i1031" DrawAspect="Content" ObjectID="_1673896888" r:id="rId40"/>
              </w:object>
            </w:r>
          </w:p>
          <w:p w:rsidR="00733686" w:rsidRDefault="00F06DA4">
            <w:pPr>
              <w:pStyle w:val="af1"/>
              <w:spacing w:before="0" w:beforeAutospacing="0" w:after="120" w:afterAutospacing="0" w:line="240" w:lineRule="auto"/>
              <w:rPr>
                <w:rFonts w:ascii="Arial" w:eastAsia="SimSun" w:hAnsi="Arial" w:cs="Arial"/>
                <w:iCs/>
                <w:lang w:eastAsia="zh-CN"/>
              </w:rPr>
            </w:pPr>
            <w:r>
              <w:rPr>
                <w:rFonts w:ascii="Arial" w:eastAsia="SimSun" w:hAnsi="Arial" w:cs="Arial" w:hint="eastAsia"/>
                <w:iCs/>
                <w:lang w:eastAsia="zh-CN"/>
              </w:rPr>
              <w:t xml:space="preserve">Option 2: </w:t>
            </w:r>
            <w:r>
              <w:rPr>
                <w:rFonts w:ascii="Arial" w:hAnsi="Arial" w:cs="Arial"/>
                <w:iCs/>
              </w:rPr>
              <w:t>downlink frame timing detection error is not included in UE initial transmit timing error (i.e. Te);</w:t>
            </w:r>
          </w:p>
          <w:p w:rsidR="00733686" w:rsidRDefault="00733686">
            <w:pPr>
              <w:pStyle w:val="af1"/>
              <w:spacing w:before="0" w:beforeAutospacing="0" w:after="120" w:afterAutospacing="0" w:line="240" w:lineRule="auto"/>
              <w:rPr>
                <w:rFonts w:eastAsia="SimSun"/>
                <w:lang w:eastAsia="zh-CN"/>
              </w:rPr>
            </w:pPr>
          </w:p>
        </w:tc>
      </w:tr>
    </w:tbl>
    <w:p w:rsidR="00733686" w:rsidRDefault="00733686"/>
    <w:p w:rsidR="00733686" w:rsidRDefault="00F06DA4">
      <w:r>
        <w:rPr>
          <w:rFonts w:hint="eastAsia"/>
          <w:lang w:eastAsia="zh-CN"/>
        </w:rPr>
        <w:t>===========================================================================</w:t>
      </w:r>
    </w:p>
    <w:p w:rsidR="00733686" w:rsidRDefault="00F06DA4">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733686" w:rsidRDefault="00F06DA4">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733686" w:rsidRDefault="00F06DA4">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733686" w:rsidRDefault="00F06DA4">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rsidR="00733686" w:rsidRDefault="00F06DA4">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733686" w:rsidRDefault="00733686">
      <w:pPr>
        <w:adjustRightInd/>
        <w:spacing w:line="252" w:lineRule="auto"/>
        <w:ind w:left="2160"/>
        <w:contextualSpacing/>
        <w:jc w:val="left"/>
        <w:rPr>
          <w:bCs/>
          <w:i/>
        </w:rPr>
      </w:pPr>
    </w:p>
    <w:p w:rsidR="00733686" w:rsidRDefault="00F06DA4">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733686" w:rsidRDefault="00733686">
      <w:pPr>
        <w:adjustRightInd/>
        <w:spacing w:line="252" w:lineRule="auto"/>
        <w:contextualSpacing/>
        <w:jc w:val="left"/>
        <w:rPr>
          <w:bCs/>
          <w:i/>
        </w:rPr>
      </w:pPr>
    </w:p>
    <w:p w:rsidR="00733686" w:rsidRDefault="00F06DA4">
      <w:pPr>
        <w:numPr>
          <w:ilvl w:val="1"/>
          <w:numId w:val="16"/>
        </w:numPr>
        <w:adjustRightInd/>
        <w:spacing w:line="252" w:lineRule="auto"/>
        <w:contextualSpacing/>
        <w:jc w:val="left"/>
        <w:rPr>
          <w:bCs/>
          <w:i/>
        </w:rPr>
      </w:pPr>
      <w:r>
        <w:rPr>
          <w:i/>
          <w:color w:val="0000FF"/>
          <w:lang w:val="en-GB" w:eastAsia="zh-CN"/>
        </w:rPr>
        <w:lastRenderedPageBreak/>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733686" w:rsidRDefault="00F06DA4">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733686" w:rsidRDefault="00733686">
      <w:pPr>
        <w:adjustRightInd/>
        <w:spacing w:line="252" w:lineRule="auto"/>
        <w:contextualSpacing/>
        <w:jc w:val="left"/>
        <w:rPr>
          <w:bCs/>
        </w:rPr>
      </w:pPr>
    </w:p>
    <w:p w:rsidR="00733686" w:rsidRDefault="00F06DA4">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733686" w:rsidRDefault="00733686"/>
    <w:p w:rsidR="00733686" w:rsidRDefault="00F06DA4">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rsidR="00733686" w:rsidRDefault="00F06DA4">
      <w:pPr>
        <w:numPr>
          <w:ilvl w:val="0"/>
          <w:numId w:val="25"/>
        </w:numPr>
        <w:adjustRightInd/>
        <w:spacing w:beforeLines="50" w:before="120" w:after="240"/>
        <w:contextualSpacing/>
        <w:jc w:val="left"/>
        <w:rPr>
          <w:b/>
        </w:rPr>
      </w:pPr>
      <w:r>
        <w:rPr>
          <w:b/>
        </w:rPr>
        <w:t xml:space="preserve">Question 1: </w:t>
      </w:r>
      <w:r>
        <w:t xml:space="preserve">Is it feasible to </w:t>
      </w:r>
      <w:r w:rsidR="00386656" w:rsidRPr="00386656">
        <w:rPr>
          <w:iCs/>
          <w:color w:val="FF0000"/>
        </w:rPr>
        <w:t>introduce an enhanced</w:t>
      </w:r>
      <w:r w:rsidRPr="00386656">
        <w:t xml:space="preserve"> </w:t>
      </w:r>
      <w:r>
        <w:t xml:space="preserve">Te </w:t>
      </w:r>
      <w:r w:rsidR="00386656" w:rsidRPr="00386656">
        <w:rPr>
          <w:iCs/>
          <w:color w:val="FF0000"/>
        </w:rPr>
        <w:t xml:space="preserve">requirement (specifically for the use of accurate PDC with new UE capability signaling) </w:t>
      </w:r>
      <w:r>
        <w:rPr>
          <w:color w:val="00B0F0"/>
        </w:rPr>
        <w:t>assuming the same definition of Te in the current RAN4 specification</w:t>
      </w:r>
      <w:r>
        <w:t xml:space="preserve">? </w:t>
      </w:r>
      <w:r>
        <w:rPr>
          <w:color w:val="00B0F0"/>
        </w:rPr>
        <w:t>If the answer is yes, please also provide feedback on how much it can be reduced, e.g. reduced by at least 1/4</w:t>
      </w:r>
      <w:r w:rsidR="00657906" w:rsidRPr="00657906">
        <w:rPr>
          <w:i/>
          <w:iCs/>
          <w:color w:val="FF0000"/>
        </w:rPr>
        <w:t xml:space="preserve"> </w:t>
      </w:r>
      <w:r w:rsidR="00657906" w:rsidRPr="00657906">
        <w:rPr>
          <w:iCs/>
          <w:color w:val="FF0000"/>
        </w:rPr>
        <w:t>or even 1/2</w:t>
      </w:r>
      <w:r>
        <w:rPr>
          <w:color w:val="00B0F0"/>
        </w:rPr>
        <w:t xml:space="preserve">. </w:t>
      </w:r>
    </w:p>
    <w:p w:rsidR="00733686" w:rsidRDefault="00F06DA4">
      <w:pPr>
        <w:adjustRightInd/>
        <w:spacing w:beforeLines="50" w:before="120" w:after="240"/>
        <w:ind w:left="720"/>
        <w:contextualSpacing/>
        <w:jc w:val="left"/>
        <w:rPr>
          <w:b/>
        </w:rPr>
      </w:pPr>
      <w:r>
        <w:rPr>
          <w:color w:val="00B0F0"/>
        </w:rPr>
        <w:t xml:space="preserve"> </w:t>
      </w:r>
      <w:r>
        <w:t xml:space="preserve"> </w:t>
      </w:r>
    </w:p>
    <w:p w:rsidR="00733686" w:rsidRDefault="00F06DA4">
      <w:pPr>
        <w:numPr>
          <w:ilvl w:val="0"/>
          <w:numId w:val="25"/>
        </w:numPr>
        <w:adjustRightInd/>
        <w:spacing w:beforeLines="50" w:before="120" w:after="240"/>
        <w:contextualSpacing/>
        <w:jc w:val="left"/>
        <w:rPr>
          <w:b/>
        </w:rPr>
      </w:pPr>
      <w:r>
        <w:rPr>
          <w:b/>
        </w:rPr>
        <w:t xml:space="preserve">Question 2: </w:t>
      </w:r>
      <w:r>
        <w:rPr>
          <w:color w:val="00B0F0"/>
        </w:rPr>
        <w:t xml:space="preserve">Is it feasible to </w:t>
      </w:r>
      <w:r w:rsidR="00127BA5" w:rsidRPr="00127BA5">
        <w:rPr>
          <w:color w:val="FF0000"/>
        </w:rPr>
        <w:t xml:space="preserve">assume a smaller uplink transmission timing error than </w:t>
      </w:r>
      <w:r w:rsidRPr="00127BA5">
        <w:rPr>
          <w:color w:val="FF0000"/>
        </w:rPr>
        <w:t>Te</w:t>
      </w:r>
      <w:r>
        <w:rPr>
          <w:color w:val="00B0F0"/>
        </w:rPr>
        <w:t xml:space="preserve"> </w:t>
      </w:r>
      <w:r w:rsidR="00127BA5" w:rsidRPr="00127BA5">
        <w:rPr>
          <w:color w:val="FF0000"/>
        </w:rPr>
        <w:t>in</w:t>
      </w:r>
      <w:r w:rsidR="00127BA5">
        <w:rPr>
          <w:color w:val="00B0F0"/>
        </w:rPr>
        <w:t xml:space="preserve"> </w:t>
      </w:r>
      <w:r>
        <w:rPr>
          <w:color w:val="00B0F0"/>
        </w:rPr>
        <w:t>RRC connected mode, e.g. assuming non-contention based PRACH</w:t>
      </w:r>
      <w:r w:rsidR="00127BA5">
        <w:rPr>
          <w:color w:val="00B0F0"/>
        </w:rPr>
        <w:t xml:space="preserve"> </w:t>
      </w:r>
      <w:r w:rsidR="00127BA5" w:rsidRPr="00127BA5">
        <w:rPr>
          <w:color w:val="FF0000"/>
        </w:rPr>
        <w:t>or SRS</w:t>
      </w:r>
      <w:r>
        <w:rPr>
          <w:color w:val="00B0F0"/>
        </w:rPr>
        <w:t xml:space="preserve"> with pre-defined TA? If the answer is yes, please also provide the potential </w:t>
      </w:r>
      <w:r w:rsidR="00127BA5" w:rsidRPr="00127BA5">
        <w:rPr>
          <w:color w:val="FF0000"/>
        </w:rPr>
        <w:t>smaller value we can assume for propagation delay compensation</w:t>
      </w:r>
      <w:r>
        <w:rPr>
          <w:color w:val="00B0F0"/>
        </w:rPr>
        <w:t xml:space="preserve">.  </w:t>
      </w:r>
      <w:r>
        <w:t xml:space="preserve">  </w:t>
      </w:r>
    </w:p>
    <w:p w:rsidR="00733686" w:rsidRDefault="00733686">
      <w:pPr>
        <w:adjustRightInd/>
        <w:spacing w:beforeLines="50" w:before="120" w:after="240"/>
        <w:contextualSpacing/>
        <w:jc w:val="left"/>
        <w:rPr>
          <w:b/>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DengXian" w:hAnsi="Cambria Math"/>
                <w:lang w:val="en" w:eastAsia="zh-CN"/>
              </w:rPr>
              <w:t>“</w:t>
            </w:r>
            <w:r>
              <w:rPr>
                <w:rFonts w:eastAsia="DengXian" w:hAnsi="Cambria Math"/>
                <w:lang w:val="en" w:eastAsia="zh-CN"/>
              </w:rPr>
              <w:t>how much it can be reduced</w:t>
            </w:r>
            <w:r>
              <w:rPr>
                <w:rFonts w:eastAsia="DengXian" w:hAnsi="Cambria Math"/>
                <w:lang w:val="en" w:eastAsia="zh-CN"/>
              </w:rPr>
              <w:t>”</w:t>
            </w:r>
            <w:r>
              <w:rPr>
                <w:rFonts w:eastAsia="DengXian" w:hAnsi="Cambria Math"/>
                <w:lang w:val="en" w:eastAsia="zh-CN"/>
              </w:rPr>
              <w:t xml:space="preserve">.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rsidR="00733686" w:rsidRDefault="00733686">
            <w:pPr>
              <w:spacing w:beforeLines="50" w:before="120"/>
              <w:rPr>
                <w:rFonts w:eastAsia="DengXian" w:hAnsi="Cambria Math" w:hint="eastAsia"/>
                <w:lang w:val="en" w:eastAsia="zh-CN"/>
              </w:rPr>
            </w:pPr>
          </w:p>
          <w:p w:rsidR="00733686" w:rsidRDefault="00F06DA4">
            <w:pPr>
              <w:spacing w:beforeLines="50" w:before="120"/>
              <w:rPr>
                <w:rFonts w:eastAsia="DengXian" w:hAnsi="Cambria Math" w:hint="eastAsia"/>
                <w:color w:val="7030A0"/>
                <w:lang w:val="en" w:eastAsia="zh-CN"/>
              </w:rPr>
            </w:pPr>
            <w:r>
              <w:rPr>
                <w:rFonts w:eastAsia="DengXian" w:hAnsi="Cambria Math"/>
                <w:color w:val="7030A0"/>
                <w:lang w:val="en" w:eastAsia="zh-CN"/>
              </w:rPr>
              <w:t xml:space="preserve">Feature lead&gt;&gt; There is </w:t>
            </w:r>
            <w:r>
              <w:rPr>
                <w:rFonts w:eastAsia="DengXian" w:hAnsi="Cambria Math"/>
                <w:color w:val="7030A0"/>
                <w:lang w:val="en" w:eastAsia="zh-CN"/>
              </w:rPr>
              <w:t>“</w:t>
            </w:r>
            <w:r>
              <w:rPr>
                <w:color w:val="00B0F0"/>
              </w:rPr>
              <w:t xml:space="preserve">If the answer is yes” </w:t>
            </w:r>
            <w:r>
              <w:rPr>
                <w:rFonts w:eastAsia="DengXian" w:hAnsi="Cambria Math"/>
                <w:color w:val="7030A0"/>
                <w:lang w:val="en" w:eastAsia="zh-CN"/>
              </w:rPr>
              <w:t xml:space="preserve">in the question also, thus RAN4 will go to details only if they think it is feasible. Any suggestion on the wording are welcome also. </w:t>
            </w:r>
            <w:r>
              <w:rPr>
                <w:rFonts w:eastAsia="DengXian" w:hAnsi="Cambria Math"/>
                <w:color w:val="7030A0"/>
                <w:lang w:val="en" w:eastAsia="zh-CN"/>
              </w:rPr>
              <w:sym w:font="Wingdings" w:char="F04A"/>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Q2 does not make big difference to Q1, since the </w:t>
            </w:r>
            <w:r>
              <w:rPr>
                <w:rFonts w:eastAsia="DengXian" w:hAnsi="Cambria Math"/>
                <w:lang w:val="en" w:eastAsia="zh-CN"/>
              </w:rPr>
              <w:t>“</w:t>
            </w:r>
            <w:r>
              <w:rPr>
                <w:rFonts w:eastAsia="DengXian" w:hAnsi="Cambria Math"/>
                <w:lang w:val="en" w:eastAsia="zh-CN"/>
              </w:rPr>
              <w:t>new UE requirement</w:t>
            </w:r>
            <w:r>
              <w:rPr>
                <w:rFonts w:eastAsia="DengXian" w:hAnsi="Cambria Math"/>
                <w:lang w:val="en" w:eastAsia="zh-CN"/>
              </w:rPr>
              <w:t>”</w:t>
            </w:r>
            <w:r>
              <w:rPr>
                <w:rFonts w:eastAsia="DengXian" w:hAnsi="Cambria Math"/>
                <w:lang w:val="en" w:eastAsia="zh-CN"/>
              </w:rPr>
              <w:t xml:space="preserve"> applies to the same hardware as </w:t>
            </w:r>
            <w:r>
              <w:rPr>
                <w:rFonts w:eastAsia="DengXian" w:hAnsi="Cambria Math"/>
                <w:lang w:val="en" w:eastAsia="zh-CN"/>
              </w:rPr>
              <w:t>“</w:t>
            </w:r>
            <w:r>
              <w:rPr>
                <w:rFonts w:eastAsia="DengXian" w:hAnsi="Cambria Math"/>
                <w:lang w:val="en" w:eastAsia="zh-CN"/>
              </w:rPr>
              <w:t>legacy UE requirement</w:t>
            </w:r>
            <w:r>
              <w:rPr>
                <w:rFonts w:eastAsia="DengXian" w:hAnsi="Cambria Math"/>
                <w:lang w:val="en" w:eastAsia="zh-CN"/>
              </w:rPr>
              <w:t>”</w:t>
            </w:r>
            <w:r>
              <w:rPr>
                <w:rFonts w:eastAsia="DengXian" w:hAnsi="Cambria Math"/>
                <w:lang w:val="en" w:eastAsia="zh-CN"/>
              </w:rPr>
              <w:t xml:space="preserve"> does.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rsidR="00733686" w:rsidRDefault="00F06DA4">
            <w:pPr>
              <w:spacing w:beforeLines="50" w:before="120"/>
              <w:rPr>
                <w:rFonts w:eastAsia="DengXian" w:hAnsi="Cambria Math" w:hint="eastAsia"/>
                <w:color w:val="7030A0"/>
                <w:lang w:val="en" w:eastAsia="zh-CN"/>
              </w:rPr>
            </w:pPr>
            <w:r>
              <w:rPr>
                <w:rFonts w:eastAsia="DengXian" w:hAnsi="Cambria Math"/>
                <w:color w:val="7030A0"/>
                <w:lang w:val="en" w:eastAsia="zh-CN"/>
              </w:rPr>
              <w:t xml:space="preserve">Feature lead&gt;&gt; Question 2 is made based on the suggestion from Samsung, the intention is to see if there is any feasibility to have smaller requirements if some </w:t>
            </w:r>
            <w:r>
              <w:rPr>
                <w:rFonts w:eastAsia="DengXian" w:hAnsi="Cambria Math"/>
                <w:color w:val="7030A0"/>
                <w:lang w:val="en" w:eastAsia="zh-CN"/>
              </w:rPr>
              <w:lastRenderedPageBreak/>
              <w:t xml:space="preserve">new procedure or reference signal can be used.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support FL proposal with two questions. In order to have common understanding on whether Te can be reduced and feasibility on defining new </w:t>
            </w:r>
            <w:r>
              <w:rPr>
                <w:rFonts w:eastAsia="DengXian" w:hAnsi="Cambria Math"/>
                <w:lang w:val="en" w:eastAsia="zh-CN"/>
              </w:rPr>
              <w:t>new UE requirement smaller than Te</w:t>
            </w:r>
            <w:r>
              <w:rPr>
                <w:rFonts w:eastAsia="DengXian" w:hAnsi="Cambria Math" w:hint="eastAsia"/>
                <w:lang w:val="en" w:eastAsia="zh-CN"/>
              </w:rPr>
              <w:t xml:space="preserve"> </w:t>
            </w:r>
            <w:r>
              <w:rPr>
                <w:rFonts w:eastAsia="DengXian" w:hAnsi="Cambria Math"/>
                <w:lang w:val="en" w:eastAsia="zh-CN"/>
              </w:rPr>
              <w:t>on uplink transmit timing error for RRC connected mode</w:t>
            </w:r>
            <w:r>
              <w:rPr>
                <w:rFonts w:eastAsia="DengXian" w:hAnsi="Cambria Math" w:hint="eastAsia"/>
                <w:lang w:val="en" w:eastAsia="zh-CN"/>
              </w:rPr>
              <w:t>, it is necessary to ask RAN4</w:t>
            </w:r>
            <w:r>
              <w:rPr>
                <w:rFonts w:eastAsia="DengXian" w:hAnsi="Cambria Math"/>
                <w:lang w:val="en" w:eastAsia="zh-CN"/>
              </w:rPr>
              <w:t>’</w:t>
            </w:r>
            <w:r>
              <w:rPr>
                <w:rFonts w:eastAsia="DengXian" w:hAnsi="Cambria Math" w:hint="eastAsia"/>
                <w:lang w:val="en" w:eastAsia="zh-CN"/>
              </w:rPr>
              <w:t>s opinion on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b/>
              </w:rPr>
            </w:pPr>
            <w:r>
              <w:rPr>
                <w:rFonts w:eastAsia="DengXian" w:hAnsi="Cambria Math"/>
                <w:lang w:val="en" w:eastAsia="zh-CN"/>
              </w:rPr>
              <w:t>We don</w:t>
            </w:r>
            <w:r>
              <w:rPr>
                <w:rFonts w:eastAsia="DengXian" w:hAnsi="Cambria Math"/>
                <w:lang w:val="en" w:eastAsia="zh-CN"/>
              </w:rPr>
              <w:t>’</w:t>
            </w:r>
            <w:r>
              <w:rPr>
                <w:rFonts w:eastAsia="DengXian" w:hAnsi="Cambria Math"/>
                <w:lang w:val="en" w:eastAsia="zh-CN"/>
              </w:rPr>
              <w:t>t want to introduce new requirement of Te with current definition, which has big impact to UE implementation. However, we think it is good to ask RAN 4 whether UL transmission error can be different with different assumptions, while it doesn</w:t>
            </w:r>
            <w:r>
              <w:rPr>
                <w:rFonts w:eastAsia="DengXian" w:hAnsi="Cambria Math"/>
                <w:lang w:val="en" w:eastAsia="zh-CN"/>
              </w:rPr>
              <w:t>’</w:t>
            </w:r>
            <w:r>
              <w:rPr>
                <w:rFonts w:eastAsia="DengXian" w:hAnsi="Cambria Math"/>
                <w:lang w:val="en" w:eastAsia="zh-CN"/>
              </w:rPr>
              <w:t>t require RAN 4 to define such requirement. Therefore, we only support the Question 2 with following modification:</w:t>
            </w:r>
            <w:r>
              <w:rPr>
                <w:color w:val="00B0F0"/>
              </w:rPr>
              <w:t xml:space="preserve"> </w:t>
            </w:r>
            <w:r>
              <w:t xml:space="preserve"> </w:t>
            </w:r>
          </w:p>
          <w:p w:rsidR="00733686" w:rsidRDefault="00F06DA4">
            <w:pPr>
              <w:spacing w:beforeLines="50" w:before="120"/>
              <w:rPr>
                <w:rFonts w:eastAsia="DengXian" w:hAnsi="Cambria Math" w:hint="eastAsia"/>
                <w:lang w:val="en" w:eastAsia="zh-CN"/>
              </w:rPr>
            </w:pPr>
            <w:r>
              <w:rPr>
                <w:b/>
              </w:rPr>
              <w:t xml:space="preserve">Question 2: </w:t>
            </w:r>
            <w:r>
              <w:rPr>
                <w:color w:val="00B0F0"/>
              </w:rPr>
              <w:t xml:space="preserve">Is it feasible to </w:t>
            </w:r>
            <w:r>
              <w:rPr>
                <w:color w:val="FF0000"/>
              </w:rPr>
              <w:t xml:space="preserve">assume a smaller uplink transmission time error </w:t>
            </w:r>
            <w:r>
              <w:rPr>
                <w:strike/>
                <w:color w:val="FF0000"/>
              </w:rPr>
              <w:t xml:space="preserve"> </w:t>
            </w:r>
            <w:r>
              <w:rPr>
                <w:strike/>
                <w:color w:val="00B0F0"/>
              </w:rPr>
              <w:t xml:space="preserve">define a new UE requirement smaller </w:t>
            </w:r>
            <w:r>
              <w:rPr>
                <w:color w:val="00B0F0"/>
              </w:rPr>
              <w:t xml:space="preserve">than Te </w:t>
            </w:r>
            <w:r>
              <w:rPr>
                <w:strike/>
                <w:color w:val="FF0000"/>
              </w:rPr>
              <w:t>on uplink transmit timing error</w:t>
            </w:r>
            <w:r>
              <w:rPr>
                <w:color w:val="00B0F0"/>
              </w:rPr>
              <w:t xml:space="preserve"> </w:t>
            </w:r>
            <w:r>
              <w:rPr>
                <w:strike/>
                <w:color w:val="FF0000"/>
              </w:rPr>
              <w:t>for</w:t>
            </w:r>
            <w:r>
              <w:rPr>
                <w:color w:val="FF0000"/>
              </w:rPr>
              <w:t xml:space="preserve"> in </w:t>
            </w:r>
            <w:r>
              <w:rPr>
                <w:color w:val="00B0F0"/>
              </w:rPr>
              <w:t>RRC connected mode, e.g. assuming non-contention based PRACH</w:t>
            </w:r>
            <w:r>
              <w:rPr>
                <w:color w:val="FF0000"/>
              </w:rPr>
              <w:t xml:space="preserve"> or SRS</w:t>
            </w:r>
            <w:r>
              <w:rPr>
                <w:color w:val="00B0F0"/>
              </w:rPr>
              <w:t xml:space="preserve"> with pre-defined TA? If the answer is yes, please also </w:t>
            </w:r>
            <w:r>
              <w:rPr>
                <w:color w:val="FF0000"/>
              </w:rPr>
              <w:t>provide a reasonable assumption that can be used for propagation delay compensation.</w:t>
            </w:r>
            <w:r>
              <w:rPr>
                <w:color w:val="00B0F0"/>
              </w:rPr>
              <w:t xml:space="preserve"> </w:t>
            </w:r>
            <w:r>
              <w:rPr>
                <w:strike/>
                <w:color w:val="FF0000"/>
              </w:rPr>
              <w:t xml:space="preserve"> the potential new requirement.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eastAsia="zh-CN"/>
              </w:rPr>
            </w:pPr>
            <w:r>
              <w:rPr>
                <w:rFonts w:eastAsia="DengXian" w:hAnsi="Cambria Math" w:hint="eastAsia"/>
                <w:lang w:eastAsia="zh-CN"/>
              </w:rPr>
              <w:t xml:space="preserve">We support the FL proposal in general. But we wonder what the difference between the two questions is. In addition, for question 2, why did you say </w:t>
            </w:r>
            <w:r>
              <w:rPr>
                <w:rFonts w:eastAsia="DengXian" w:hAnsi="Cambria Math"/>
                <w:lang w:eastAsia="zh-CN"/>
              </w:rPr>
              <w:t>‘</w:t>
            </w:r>
            <w:r>
              <w:rPr>
                <w:rFonts w:eastAsia="DengXian" w:hAnsi="Cambria Math" w:hint="eastAsia"/>
                <w:lang w:eastAsia="zh-CN"/>
              </w:rPr>
              <w:t>for RRC connected mode</w:t>
            </w:r>
            <w:r>
              <w:rPr>
                <w:rFonts w:eastAsia="DengXian" w:hAnsi="Cambria Math"/>
                <w:lang w:eastAsia="zh-CN"/>
              </w:rPr>
              <w:t>’</w:t>
            </w:r>
            <w:r>
              <w:rPr>
                <w:rFonts w:eastAsia="DengXian" w:hAnsi="Cambria Math" w:hint="eastAsia"/>
                <w:lang w:eastAsia="zh-CN"/>
              </w:rPr>
              <w:t>? Is the propagation delay compensation enhancement only applied for the RRC connected UE? Thanks.</w:t>
            </w:r>
          </w:p>
        </w:tc>
      </w:tr>
      <w:tr w:rsidR="00F06DA4">
        <w:tc>
          <w:tcPr>
            <w:tcW w:w="2113" w:type="dxa"/>
            <w:tcBorders>
              <w:top w:val="single" w:sz="4" w:space="0" w:color="auto"/>
              <w:left w:val="single" w:sz="4" w:space="0" w:color="auto"/>
              <w:bottom w:val="single" w:sz="4" w:space="0" w:color="auto"/>
              <w:right w:val="single" w:sz="4" w:space="0" w:color="auto"/>
            </w:tcBorders>
          </w:tcPr>
          <w:p w:rsidR="00F06DA4" w:rsidRDefault="00F06DA4">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rFonts w:eastAsia="DengXian" w:hAnsi="Cambria Math" w:hint="eastAsia"/>
                <w:lang w:eastAsia="zh-CN"/>
              </w:rPr>
            </w:pPr>
            <w:r>
              <w:rPr>
                <w:rFonts w:eastAsia="DengXian" w:hAnsi="Cambria Math"/>
                <w:lang w:eastAsia="zh-CN"/>
              </w:rPr>
              <w:t xml:space="preserve">Support the revised proposal in principle to send an LS, which some proposed changes / clarifications (see below): </w:t>
            </w:r>
          </w:p>
          <w:p w:rsidR="00A2641A" w:rsidRDefault="00F06DA4">
            <w:pPr>
              <w:spacing w:beforeLines="50" w:before="120"/>
              <w:rPr>
                <w:rFonts w:eastAsia="DengXian" w:hAnsi="Cambria Math" w:hint="eastAsia"/>
                <w:lang w:eastAsia="zh-CN"/>
              </w:rPr>
            </w:pPr>
            <w:r>
              <w:rPr>
                <w:rFonts w:eastAsia="DengXian" w:hAnsi="Cambria Math"/>
                <w:lang w:eastAsia="zh-CN"/>
              </w:rPr>
              <w:t xml:space="preserve">On </w:t>
            </w:r>
            <w:r w:rsidRPr="008C6C38">
              <w:rPr>
                <w:rFonts w:eastAsia="DengXian" w:hAnsi="Cambria Math"/>
                <w:u w:val="single"/>
                <w:lang w:eastAsia="zh-CN"/>
              </w:rPr>
              <w:t>Question 1</w:t>
            </w:r>
            <w:r>
              <w:rPr>
                <w:rFonts w:eastAsia="DengXian" w:hAnsi="Cambria Math"/>
                <w:lang w:eastAsia="zh-CN"/>
              </w:rPr>
              <w:t>, we think it should be noted that this requirement should not be applicable for all the Rel-17 UEs, but could be just (with specific UE capability signaling) specifically for the purpose of PDC. The question may be miss-leading in this respect</w:t>
            </w:r>
            <w:r w:rsidR="00A2641A">
              <w:rPr>
                <w:rFonts w:eastAsia="DengXian" w:hAnsi="Cambria Math"/>
                <w:lang w:eastAsia="zh-CN"/>
              </w:rPr>
              <w:t xml:space="preserve">. </w:t>
            </w:r>
          </w:p>
          <w:p w:rsidR="00D3736E" w:rsidRPr="00D3736E" w:rsidRDefault="00D3736E" w:rsidP="00D3736E">
            <w:pPr>
              <w:adjustRightInd/>
              <w:spacing w:beforeLines="50" w:before="120" w:after="240"/>
              <w:contextualSpacing/>
              <w:jc w:val="left"/>
              <w:rPr>
                <w:b/>
                <w:i/>
                <w:iCs/>
              </w:rPr>
            </w:pPr>
            <w:r w:rsidRPr="008C6C38">
              <w:rPr>
                <w:rFonts w:eastAsia="DengXian" w:hAnsi="Cambria Math"/>
                <w:b/>
                <w:bCs/>
                <w:lang w:eastAsia="zh-CN"/>
              </w:rPr>
              <w:t>Suggested revision to Question 1</w:t>
            </w:r>
            <w:r w:rsidRPr="008C6C38">
              <w:rPr>
                <w:b/>
                <w:bCs/>
              </w:rPr>
              <w:t>:</w:t>
            </w:r>
            <w:r>
              <w:rPr>
                <w:b/>
              </w:rPr>
              <w:t xml:space="preserve"> </w:t>
            </w:r>
            <w:r w:rsidRPr="00D3736E">
              <w:rPr>
                <w:i/>
                <w:iCs/>
              </w:rPr>
              <w:t xml:space="preserve">Is it feasible to </w:t>
            </w:r>
            <w:r w:rsidRPr="00D3736E">
              <w:rPr>
                <w:i/>
                <w:iCs/>
                <w:color w:val="FF0000"/>
              </w:rPr>
              <w:t xml:space="preserve">introduce an enhanced </w:t>
            </w:r>
            <w:r w:rsidRPr="00D3736E">
              <w:rPr>
                <w:i/>
                <w:iCs/>
                <w:strike/>
                <w:color w:val="FF0000"/>
              </w:rPr>
              <w:t>reduce the value for</w:t>
            </w:r>
            <w:r w:rsidRPr="00D3736E">
              <w:rPr>
                <w:i/>
                <w:iCs/>
                <w:color w:val="FF0000"/>
              </w:rPr>
              <w:t xml:space="preserve"> </w:t>
            </w:r>
            <w:r w:rsidRPr="00D3736E">
              <w:rPr>
                <w:i/>
                <w:iCs/>
              </w:rPr>
              <w:t xml:space="preserve">Te </w:t>
            </w:r>
            <w:r w:rsidRPr="00D3736E">
              <w:rPr>
                <w:i/>
                <w:iCs/>
                <w:color w:val="FF0000"/>
              </w:rPr>
              <w:t>requirement (specifically for the use of accurate PDC</w:t>
            </w:r>
            <w:r w:rsidR="008C6C38">
              <w:rPr>
                <w:i/>
                <w:iCs/>
                <w:color w:val="FF0000"/>
              </w:rPr>
              <w:t xml:space="preserve"> with new UE capability signaling</w:t>
            </w:r>
            <w:r w:rsidRPr="00D3736E">
              <w:rPr>
                <w:i/>
                <w:iCs/>
                <w:color w:val="FF0000"/>
              </w:rPr>
              <w:t xml:space="preserve">) </w:t>
            </w:r>
            <w:r w:rsidRPr="00D3736E">
              <w:rPr>
                <w:i/>
                <w:iCs/>
                <w:color w:val="00B0F0"/>
              </w:rPr>
              <w:t>assuming the same definition of Te in the current RAN4 specification</w:t>
            </w:r>
            <w:r w:rsidRPr="00D3736E">
              <w:rPr>
                <w:i/>
                <w:iCs/>
              </w:rPr>
              <w:t xml:space="preserve">? </w:t>
            </w:r>
            <w:r w:rsidRPr="00D3736E">
              <w:rPr>
                <w:i/>
                <w:iCs/>
                <w:color w:val="00B0F0"/>
              </w:rPr>
              <w:t xml:space="preserve">If the answer is yes, please also provide feedback on how much it can be reduced, e.g. reduced by at least 1/4. </w:t>
            </w:r>
          </w:p>
          <w:p w:rsidR="00D3736E" w:rsidRDefault="00D3736E">
            <w:pPr>
              <w:spacing w:beforeLines="50" w:before="120"/>
              <w:rPr>
                <w:rFonts w:eastAsia="DengXian" w:hAnsi="Cambria Math" w:hint="eastAsia"/>
                <w:lang w:eastAsia="zh-CN"/>
              </w:rPr>
            </w:pPr>
          </w:p>
          <w:p w:rsidR="00F06DA4" w:rsidRDefault="008C6C38">
            <w:pPr>
              <w:spacing w:beforeLines="50" w:before="120"/>
              <w:rPr>
                <w:rFonts w:eastAsia="DengXian" w:hAnsi="Cambria Math" w:hint="eastAsia"/>
                <w:lang w:eastAsia="zh-CN"/>
              </w:rPr>
            </w:pPr>
            <w:r>
              <w:rPr>
                <w:rFonts w:eastAsia="DengXian" w:hAnsi="Cambria Math"/>
              </w:rPr>
              <w:t xml:space="preserve">The intention with </w:t>
            </w:r>
            <w:r w:rsidRPr="008C6C38">
              <w:rPr>
                <w:rFonts w:eastAsia="DengXian" w:hAnsi="Cambria Math"/>
                <w:u w:val="single"/>
              </w:rPr>
              <w:t>Question 2</w:t>
            </w:r>
            <w:r>
              <w:rPr>
                <w:rFonts w:eastAsia="DengXian" w:hAnsi="Cambria Math"/>
              </w:rPr>
              <w:t xml:space="preserve"> is not clear to us. TA does not apply for PRACH and hence discussing an enhanced Te for PRACH makes no sense. Further, PRACH will not provide sufficient detection performance at the gNB. If the intention is to capture the </w:t>
            </w:r>
            <w:r>
              <w:rPr>
                <w:rFonts w:eastAsia="DengXian" w:hAnsi="Cambria Math"/>
              </w:rPr>
              <w:t>“</w:t>
            </w:r>
            <w:r>
              <w:rPr>
                <w:rFonts w:eastAsia="DengXian" w:hAnsi="Cambria Math"/>
              </w:rPr>
              <w:t>new UE requirement</w:t>
            </w:r>
            <w:r>
              <w:rPr>
                <w:rFonts w:eastAsia="DengXian" w:hAnsi="Cambria Math"/>
              </w:rPr>
              <w:t>”</w:t>
            </w:r>
            <w:r>
              <w:rPr>
                <w:rFonts w:eastAsia="DengXian" w:hAnsi="Cambria Math"/>
              </w:rPr>
              <w:t xml:space="preserve"> then better to integrate it into Question 1.</w:t>
            </w:r>
          </w:p>
        </w:tc>
      </w:tr>
      <w:tr w:rsidR="001817B3">
        <w:tc>
          <w:tcPr>
            <w:tcW w:w="2113" w:type="dxa"/>
            <w:tcBorders>
              <w:top w:val="single" w:sz="4" w:space="0" w:color="auto"/>
              <w:left w:val="single" w:sz="4" w:space="0" w:color="auto"/>
              <w:bottom w:val="single" w:sz="4" w:space="0" w:color="auto"/>
              <w:right w:val="single" w:sz="4" w:space="0" w:color="auto"/>
            </w:tcBorders>
          </w:tcPr>
          <w:p w:rsidR="001817B3" w:rsidRPr="00970766" w:rsidRDefault="00970766">
            <w:pPr>
              <w:spacing w:beforeLines="50" w:before="120"/>
              <w:rPr>
                <w:rFonts w:eastAsia="맑은 고딕" w:hint="eastAsia"/>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1817B3" w:rsidRPr="00970766" w:rsidRDefault="00970766">
            <w:pPr>
              <w:spacing w:beforeLines="50" w:before="120"/>
              <w:rPr>
                <w:rFonts w:eastAsia="맑은 고딕" w:hAnsi="Cambria Math" w:hint="eastAsia"/>
                <w:lang w:eastAsia="ko-KR"/>
              </w:rPr>
            </w:pPr>
            <w:r>
              <w:rPr>
                <w:rFonts w:eastAsia="맑은 고딕" w:hAnsi="Cambria Math" w:hint="eastAsia"/>
                <w:lang w:eastAsia="ko-KR"/>
              </w:rPr>
              <w:t>F</w:t>
            </w:r>
            <w:r>
              <w:rPr>
                <w:rFonts w:eastAsia="맑은 고딕" w:hAnsi="Cambria Math"/>
                <w:lang w:eastAsia="ko-KR"/>
              </w:rPr>
              <w:t xml:space="preserve">ine with the updated proposal. </w:t>
            </w:r>
          </w:p>
        </w:tc>
      </w:tr>
    </w:tbl>
    <w:p w:rsidR="00733686" w:rsidRDefault="00733686"/>
    <w:p w:rsidR="00733686" w:rsidRDefault="00733686">
      <w:pPr>
        <w:rPr>
          <w:lang w:eastAsia="zh-CN"/>
        </w:rPr>
      </w:pPr>
    </w:p>
    <w:p w:rsidR="00733686" w:rsidRDefault="00F06DA4">
      <w:r>
        <w:rPr>
          <w:rFonts w:hint="eastAsia"/>
          <w:lang w:eastAsia="zh-CN"/>
        </w:rPr>
        <w:t>===========================================================================</w:t>
      </w:r>
    </w:p>
    <w:p w:rsidR="00733686" w:rsidRDefault="00733686">
      <w:pPr>
        <w:rPr>
          <w:lang w:eastAsia="zh-CN"/>
        </w:rPr>
      </w:pPr>
    </w:p>
    <w:p w:rsidR="00733686" w:rsidRDefault="00F06DA4">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4.1-5 based on second round email discussion  </w:t>
      </w:r>
    </w:p>
    <w:p w:rsidR="00733686" w:rsidRDefault="00F06DA4">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733686" w:rsidRDefault="00F06DA4">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733686" w:rsidRDefault="00F06DA4">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733686" w:rsidRDefault="00F06DA4">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733686" w:rsidRDefault="00733686">
      <w:pPr>
        <w:rPr>
          <w:lang w:val="en-GB" w:eastAsia="zh-CN"/>
        </w:rPr>
      </w:pPr>
    </w:p>
    <w:p w:rsidR="00733686" w:rsidRDefault="00F06DA4">
      <w:pPr>
        <w:spacing w:afterLines="50"/>
        <w:rPr>
          <w:b/>
          <w:u w:val="single"/>
          <w:lang w:eastAsia="zh-CN"/>
        </w:rPr>
      </w:pPr>
      <w:r>
        <w:rPr>
          <w:b/>
          <w:color w:val="000000" w:themeColor="text1"/>
          <w:highlight w:val="yellow"/>
          <w:lang w:eastAsia="zh-CN"/>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rsidR="00733686" w:rsidRDefault="00F06DA4">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733686" w:rsidRDefault="00F06DA4">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733686" w:rsidRDefault="00733686">
      <w:pPr>
        <w:rPr>
          <w:lang w:val="en-GB" w:eastAsia="zh-CN"/>
        </w:rPr>
      </w:pPr>
    </w:p>
    <w:p w:rsidR="00733686" w:rsidRDefault="00F06DA4">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If the question is motivated by the concern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eastAsia="DengXian" w:hAnsi="Cambria Math"/>
                <w:lang w:val="en" w:eastAsia="zh-CN"/>
              </w:rPr>
              <w:t xml:space="preserve">  and/or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can change from PD estimation step (which is before DRX) to PD compensation step (which is after DRX), the same concern could arise for non-DRX case as well. For example,  the real time value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may change from time to time due to time-varying AWGN and interference. It is not clear to us how the concern becomes DRX-specific and needs RAN2 to solve.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rsidR="00733686" w:rsidRDefault="00F06DA4">
            <w:pPr>
              <w:spacing w:beforeLines="50" w:before="120"/>
              <w:rPr>
                <w:rFonts w:eastAsia="DengXian" w:hAnsi="Cambria Math" w:hint="eastAsia"/>
                <w:lang w:val="en" w:eastAsia="zh-CN"/>
              </w:rPr>
            </w:pPr>
            <w:r>
              <w:rPr>
                <w:rFonts w:eastAsia="DengXian" w:hAnsi="Cambria Math"/>
                <w:lang w:val="en" w:eastAsia="zh-CN"/>
              </w:rPr>
              <w:t xml:space="preserve">Note that our earlier comment of </w:t>
            </w:r>
            <w:r>
              <w:rPr>
                <w:rFonts w:eastAsia="DengXian" w:hAnsi="Cambria Math"/>
                <w:lang w:val="en" w:eastAsia="zh-CN"/>
              </w:rPr>
              <w:t>“</w:t>
            </w:r>
            <w:r>
              <w:rPr>
                <w:rFonts w:eastAsia="DengXian" w:hAnsi="Cambria Math"/>
                <w:lang w:val="en" w:eastAsia="zh-CN"/>
              </w:rPr>
              <w:t xml:space="preserve">this </w:t>
            </w:r>
            <w:r>
              <w:rPr>
                <w:lang w:eastAsia="zh-CN"/>
              </w:rPr>
              <w:t>can be RAN2 issue</w:t>
            </w:r>
            <w:r>
              <w:rPr>
                <w:rFonts w:eastAsia="DengXian" w:hAnsi="Cambria Math"/>
                <w:lang w:val="en" w:eastAsia="zh-CN"/>
              </w:rPr>
              <w:t>”</w:t>
            </w:r>
            <w:r>
              <w:rPr>
                <w:rFonts w:eastAsia="DengXian" w:hAnsi="Cambria Math"/>
                <w:lang w:val="en" w:eastAsia="zh-CN"/>
              </w:rPr>
              <w:t xml:space="preserve"> just means the choice between Opt-1 and Opt-2, as well as the formulation of the choice itself, are all </w:t>
            </w:r>
            <w:r>
              <w:rPr>
                <w:rFonts w:eastAsia="DengXian" w:hAnsi="Cambria Math"/>
                <w:lang w:val="en" w:eastAsia="zh-CN"/>
              </w:rPr>
              <w:lastRenderedPageBreak/>
              <w:t xml:space="preserve">up to RAN2. We do not see a need to initiate the request of such specific choice selection from RAN1.   </w:t>
            </w:r>
          </w:p>
          <w:p w:rsidR="00733686" w:rsidRDefault="00F06DA4">
            <w:pPr>
              <w:spacing w:beforeLines="50" w:before="120"/>
              <w:rPr>
                <w:rFonts w:eastAsia="DengXian" w:hAnsi="Cambria Math" w:hint="eastAsia"/>
                <w:lang w:val="en" w:eastAsia="zh-CN"/>
              </w:rPr>
            </w:pPr>
            <w:r>
              <w:rPr>
                <w:rFonts w:eastAsia="DengXian" w:hAnsi="Cambria Math"/>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rFonts w:eastAsia="DengXian" w:hAnsi="Cambria Math" w:hint="eastAsia"/>
                <w:lang w:val="en" w:eastAsia="zh-CN"/>
              </w:rPr>
            </w:pPr>
            <w:r>
              <w:rPr>
                <w:rFonts w:eastAsia="DengXian" w:hAnsi="Cambria Math"/>
                <w:lang w:val="en" w:eastAsia="zh-CN"/>
              </w:rPr>
              <w:t>W</w:t>
            </w:r>
            <w:r>
              <w:rPr>
                <w:rFonts w:eastAsia="DengXian" w:hAnsi="Cambria Math" w:hint="eastAsia"/>
                <w:lang w:val="en" w:eastAsia="zh-CN"/>
              </w:rPr>
              <w:t xml:space="preserve">e support FL proposal. It is necessary to send LS to RAN2 to ask RAN2 about above </w:t>
            </w:r>
            <w:r>
              <w:rPr>
                <w:rFonts w:eastAsia="DengXian" w:hAnsi="Cambria Math"/>
                <w:lang w:val="en" w:eastAsia="zh-CN"/>
              </w:rPr>
              <w:t>which option we should take as the assumptions on when a PD estimation is to be acquired after DRX for both RTT-based PDC and TA-based PDC</w:t>
            </w:r>
            <w:r>
              <w:rPr>
                <w:rFonts w:eastAsia="DengXian" w:hAnsi="Cambria Math" w:hint="eastAsia"/>
                <w:lang w:val="en" w:eastAsia="zh-CN"/>
              </w:rPr>
              <w:t xml:space="preserve"> in order to get clear PD estimation procedure on </w:t>
            </w:r>
            <w:r>
              <w:rPr>
                <w:rFonts w:eastAsia="DengXian" w:hAnsi="Cambria Math"/>
                <w:lang w:val="en" w:eastAsia="zh-CN"/>
              </w:rPr>
              <w:t>TA-based and RTT-based</w:t>
            </w:r>
            <w:r>
              <w:rPr>
                <w:rFonts w:eastAsia="DengXian" w:hAnsi="Cambria Math" w:hint="eastAsia"/>
                <w:lang w:val="en" w:eastAsia="zh-CN"/>
              </w:rPr>
              <w:t>.</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autoSpaceDE/>
              <w:autoSpaceDN/>
              <w:adjustRightInd/>
              <w:snapToGrid/>
              <w:spacing w:afterLines="50" w:line="240" w:lineRule="auto"/>
              <w:contextualSpacing/>
              <w:rPr>
                <w:bCs/>
                <w:lang w:val="en-GB" w:eastAsia="zh-CN"/>
              </w:rPr>
            </w:pPr>
            <w:r>
              <w:rPr>
                <w:rFonts w:hint="eastAsia"/>
                <w:bCs/>
                <w:lang w:val="en-GB" w:eastAsia="zh-CN"/>
              </w:rPr>
              <w:t>W</w:t>
            </w:r>
            <w:r>
              <w:rPr>
                <w:bCs/>
                <w:lang w:val="en-GB" w:eastAsia="zh-CN"/>
              </w:rPr>
              <w:t>e think propagation delay is not related to whether UE sleep or not. It is only related to the propagation, when UE needs to sync up on clock time. I guess the options are used for determinate whether TA adjustment/Target of TA adjustment at gNB side, etc, will impact on the propagation delay estimation or not. If so, there is no need to ask RAN 2. We think the issue can be discussed and answered in RAN 1.</w:t>
            </w:r>
          </w:p>
          <w:p w:rsidR="00733686" w:rsidRDefault="00733686">
            <w:pPr>
              <w:autoSpaceDE/>
              <w:autoSpaceDN/>
              <w:adjustRightInd/>
              <w:snapToGrid/>
              <w:spacing w:after="0" w:line="240" w:lineRule="auto"/>
              <w:contextualSpacing/>
              <w:rPr>
                <w:rFonts w:eastAsia="DengXian" w:hAnsi="Cambria Math" w:hint="eastAsia"/>
                <w:lang w:val="en" w:eastAsia="zh-CN"/>
              </w:rPr>
            </w:pP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eastAsia="zh-CN"/>
              </w:rPr>
              <w:t xml:space="preserve">ZTE </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autoSpaceDE/>
              <w:autoSpaceDN/>
              <w:adjustRightInd/>
              <w:snapToGrid/>
              <w:spacing w:after="0" w:line="240" w:lineRule="auto"/>
              <w:contextualSpacing/>
              <w:rPr>
                <w:rFonts w:eastAsia="DengXian" w:hAnsi="Cambria Math" w:hint="eastAsia"/>
                <w:lang w:eastAsia="zh-CN"/>
              </w:rPr>
            </w:pPr>
            <w:r>
              <w:rPr>
                <w:rFonts w:eastAsia="DengXian" w:hAnsi="Cambria Math" w:hint="eastAsia"/>
                <w:lang w:eastAsia="zh-CN"/>
              </w:rPr>
              <w:t>We still don</w:t>
            </w:r>
            <w:r>
              <w:rPr>
                <w:rFonts w:eastAsia="DengXian" w:hAnsi="Cambria Math"/>
                <w:lang w:eastAsia="zh-CN"/>
              </w:rPr>
              <w:t>’</w:t>
            </w:r>
            <w:r>
              <w:rPr>
                <w:rFonts w:eastAsia="DengXian" w:hAnsi="Cambria Math" w:hint="eastAsia"/>
                <w:lang w:eastAsia="zh-CN"/>
              </w:rPr>
              <w:t xml:space="preserve">t understand the intention of the LS. For TA-based method, the UE can use TA to estimate the PD anytime as long as it has valid TA. Then the clock time can be obtained. Before the UE gets a new TA, it can only use the old TA for PD estimation. Similarly, for RTT-based method, after the UE receives a signaling from the network, it can obtain the PD and the clock time. The UE does not need to update the estimated PD and corresponding clock time until it receives a new signaling. The signaling may be triggered by a request. It is not relevant to the DRX. Anyway, the UE does not need to update the clock time frequently. </w:t>
            </w:r>
          </w:p>
          <w:p w:rsidR="00733686" w:rsidRDefault="00F06DA4">
            <w:pPr>
              <w:autoSpaceDE/>
              <w:autoSpaceDN/>
              <w:adjustRightInd/>
              <w:snapToGrid/>
              <w:spacing w:after="0" w:line="240" w:lineRule="auto"/>
              <w:contextualSpacing/>
              <w:rPr>
                <w:rFonts w:eastAsia="DengXian" w:hAnsi="Cambria Math" w:hint="eastAsia"/>
                <w:lang w:val="en" w:eastAsia="zh-CN"/>
              </w:rPr>
            </w:pPr>
            <w:r>
              <w:rPr>
                <w:rFonts w:eastAsia="DengXian" w:hAnsi="Cambria Math" w:hint="eastAsia"/>
                <w:lang w:eastAsia="zh-CN"/>
              </w:rPr>
              <w:t>Sorry if I miss something.</w:t>
            </w:r>
          </w:p>
        </w:tc>
      </w:tr>
      <w:tr w:rsidR="008C6C38">
        <w:tc>
          <w:tcPr>
            <w:tcW w:w="2113"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Pr="008C6C38" w:rsidRDefault="008C6C38" w:rsidP="008C6C38">
            <w:pPr>
              <w:spacing w:beforeLines="50" w:before="120"/>
              <w:rPr>
                <w:rFonts w:eastAsia="DengXian" w:hAnsi="Cambria Math" w:hint="eastAsia"/>
                <w:lang w:val="en" w:eastAsia="zh-CN"/>
              </w:rPr>
            </w:pPr>
            <w:r>
              <w:rPr>
                <w:rFonts w:eastAsia="DengXian" w:hAnsi="Cambria Math"/>
                <w:lang w:val="en" w:eastAsia="zh-CN"/>
              </w:rPr>
              <w:t>Support Proposal 4.2-2.</w:t>
            </w:r>
          </w:p>
        </w:tc>
      </w:tr>
      <w:tr w:rsidR="000C32BB">
        <w:tc>
          <w:tcPr>
            <w:tcW w:w="2113" w:type="dxa"/>
            <w:tcBorders>
              <w:top w:val="single" w:sz="4" w:space="0" w:color="auto"/>
              <w:left w:val="single" w:sz="4" w:space="0" w:color="auto"/>
              <w:bottom w:val="single" w:sz="4" w:space="0" w:color="auto"/>
              <w:right w:val="single" w:sz="4" w:space="0" w:color="auto"/>
            </w:tcBorders>
          </w:tcPr>
          <w:p w:rsidR="000C32BB" w:rsidRDefault="000C32BB">
            <w:pPr>
              <w:spacing w:beforeLines="50" w:before="120"/>
              <w:rPr>
                <w:iCs/>
                <w:kern w:val="2"/>
                <w:lang w:eastAsia="zh-CN"/>
              </w:rPr>
            </w:pPr>
            <w:r w:rsidRPr="000C32BB">
              <w:rPr>
                <w:rFonts w:eastAsia="DengXian" w:hAnsi="Cambria Math"/>
                <w:lang w:val="en" w:eastAsia="zh-CN"/>
              </w:rPr>
              <w:t>LG</w:t>
            </w:r>
          </w:p>
        </w:tc>
        <w:tc>
          <w:tcPr>
            <w:tcW w:w="7194" w:type="dxa"/>
            <w:tcBorders>
              <w:top w:val="single" w:sz="4" w:space="0" w:color="auto"/>
              <w:left w:val="single" w:sz="4" w:space="0" w:color="auto"/>
              <w:bottom w:val="single" w:sz="4" w:space="0" w:color="auto"/>
              <w:right w:val="single" w:sz="4" w:space="0" w:color="auto"/>
            </w:tcBorders>
          </w:tcPr>
          <w:p w:rsidR="000C32BB" w:rsidRDefault="000C32BB" w:rsidP="008C6C38">
            <w:pPr>
              <w:spacing w:beforeLines="50" w:before="120"/>
              <w:rPr>
                <w:rFonts w:eastAsia="DengXian" w:hAnsi="Cambria Math"/>
                <w:lang w:val="en" w:eastAsia="zh-CN"/>
              </w:rPr>
            </w:pPr>
            <w:r w:rsidRPr="000C32BB">
              <w:rPr>
                <w:rFonts w:eastAsia="DengXian" w:hAnsi="Cambria Math"/>
                <w:lang w:val="en" w:eastAsia="zh-CN"/>
              </w:rPr>
              <w:t>To us, it is not clear the reason to consider DRX operation in RAN1. Though we understand DRX could have an impact to update PDC information maintaining UE, it is high up to a scenario and assumption. At least for our service scenario, such as control-to-control, We think UE sleeping may not an issue since they should communicate each other continuously. In addition, UE behavior in on-duration is depending on UE</w:t>
            </w:r>
            <w:r w:rsidRPr="000C32BB">
              <w:rPr>
                <w:rFonts w:eastAsia="DengXian" w:hAnsi="Cambria Math"/>
                <w:lang w:val="en" w:eastAsia="zh-CN"/>
              </w:rPr>
              <w:t>’</w:t>
            </w:r>
            <w:r w:rsidRPr="000C32BB">
              <w:rPr>
                <w:rFonts w:eastAsia="DengXian" w:hAnsi="Cambria Math"/>
                <w:lang w:val="en" w:eastAsia="zh-CN"/>
              </w:rPr>
              <w:t>s idle time and a status of UE uplink synchronicity. It may not be represented only by two options.</w:t>
            </w:r>
          </w:p>
        </w:tc>
      </w:tr>
    </w:tbl>
    <w:p w:rsidR="00733686" w:rsidRDefault="00733686">
      <w:pPr>
        <w:rPr>
          <w:lang w:eastAsia="zh-CN"/>
        </w:rPr>
      </w:pPr>
    </w:p>
    <w:p w:rsidR="00733686" w:rsidRDefault="00733686">
      <w:pPr>
        <w:rPr>
          <w:lang w:eastAsia="zh-CN"/>
        </w:rPr>
      </w:pPr>
    </w:p>
    <w:p w:rsidR="00733686" w:rsidRDefault="00F06DA4">
      <w:r>
        <w:rPr>
          <w:rFonts w:hint="eastAsia"/>
          <w:lang w:eastAsia="zh-CN"/>
        </w:rPr>
        <w:t>===========================================================================</w:t>
      </w:r>
    </w:p>
    <w:p w:rsidR="00733686" w:rsidRDefault="00F06DA4">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rsidR="00733686" w:rsidRDefault="00F06DA4">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733686" w:rsidRDefault="00733686">
      <w:pPr>
        <w:rPr>
          <w:lang w:eastAsia="zh-CN"/>
        </w:rPr>
      </w:pPr>
    </w:p>
    <w:p w:rsidR="00733686" w:rsidRDefault="00733686">
      <w:pPr>
        <w:rPr>
          <w:lang w:eastAsia="zh-CN"/>
        </w:rPr>
      </w:pPr>
    </w:p>
    <w:p w:rsidR="00733686" w:rsidRDefault="00F06DA4">
      <w:pPr>
        <w:pStyle w:val="4"/>
        <w:numPr>
          <w:ilvl w:val="0"/>
          <w:numId w:val="0"/>
        </w:numPr>
        <w:rPr>
          <w:u w:val="single"/>
          <w:lang w:eastAsia="zh-CN"/>
        </w:rPr>
      </w:pPr>
      <w:bookmarkStart w:id="18" w:name="_GoBack"/>
      <w:bookmarkEnd w:id="18"/>
      <w:r>
        <w:rPr>
          <w:rFonts w:hint="eastAsia"/>
          <w:u w:val="single"/>
          <w:lang w:eastAsia="zh-CN"/>
        </w:rPr>
        <w:t>S</w:t>
      </w:r>
      <w:r>
        <w:rPr>
          <w:u w:val="single"/>
          <w:lang w:eastAsia="zh-CN"/>
        </w:rPr>
        <w:t xml:space="preserve">ummary of the status for proposal 2.1-2 based on current email discussions  </w:t>
      </w:r>
    </w:p>
    <w:p w:rsidR="00733686" w:rsidRDefault="00F06DA4">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rsidR="00733686" w:rsidRDefault="00F06DA4">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rsidR="00733686" w:rsidRDefault="00F06DA4">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733686" w:rsidRDefault="00F06DA4">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733686" w:rsidRDefault="00F06DA4">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733686" w:rsidRDefault="00F06DA4">
      <w:pPr>
        <w:pStyle w:val="afc"/>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rsidR="00733686" w:rsidRDefault="00733686"/>
    <w:p w:rsidR="00733686" w:rsidRDefault="00F06DA4">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rsidR="00733686" w:rsidRDefault="00F06DA4">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af4"/>
        <w:tblW w:w="0" w:type="auto"/>
        <w:tblLook w:val="04A0" w:firstRow="1" w:lastRow="0" w:firstColumn="1" w:lastColumn="0" w:noHBand="0" w:noVBand="1"/>
      </w:tblPr>
      <w:tblGrid>
        <w:gridCol w:w="2113"/>
        <w:gridCol w:w="7194"/>
      </w:tblGrid>
      <w:tr w:rsidR="007336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33686" w:rsidRDefault="00F06DA4">
            <w:pPr>
              <w:spacing w:beforeLines="50" w:before="120"/>
              <w:ind w:left="1320" w:hanging="440"/>
              <w:rPr>
                <w:i/>
                <w:kern w:val="2"/>
                <w:lang w:eastAsia="zh-CN"/>
              </w:rPr>
            </w:pPr>
            <w:r>
              <w:rPr>
                <w:i/>
                <w:kern w:val="2"/>
                <w:lang w:eastAsia="zh-CN"/>
              </w:rPr>
              <w:t>View</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lang w:val="en"/>
              </w:rPr>
            </w:pPr>
            <w:r>
              <w:rPr>
                <w:rFonts w:eastAsia="DengXian" w:hAnsi="Cambria Math"/>
                <w:lang w:val="en" w:eastAsia="zh-CN"/>
              </w:rPr>
              <w:t xml:space="preserve">To clarify, we are NOT fine to </w:t>
            </w:r>
            <w:r>
              <w:rPr>
                <w:rFonts w:eastAsia="DengXian" w:hAnsi="Cambria Math"/>
                <w:lang w:val="en" w:eastAsia="zh-CN"/>
              </w:rPr>
              <w:t>“</w:t>
            </w:r>
            <w:r>
              <w:rPr>
                <w:rFonts w:eastAsia="DengXian" w:hAnsi="Cambria Math"/>
                <w:lang w:val="en" w:eastAsia="zh-CN"/>
              </w:rPr>
              <w:t>support</w:t>
            </w:r>
            <w:r>
              <w:rPr>
                <w:rFonts w:eastAsia="DengXian" w:hAnsi="Cambria Math"/>
                <w:lang w:val="en" w:eastAsia="zh-CN"/>
              </w:rPr>
              <w:t>”</w:t>
            </w:r>
            <w:r>
              <w:rPr>
                <w:rFonts w:eastAsia="DengXian"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rsidR="00733686" w:rsidRDefault="00F06DA4">
            <w:pPr>
              <w:spacing w:beforeLines="50" w:before="120"/>
              <w:rPr>
                <w:lang w:val="en"/>
              </w:rPr>
            </w:pPr>
            <w:r>
              <w:rPr>
                <w:lang w:val="en"/>
              </w:rPr>
              <w:t xml:space="preserve">This proposal, if agreed, would revoke the following RAN1 #103e agreement, which should be marked within the proposal. </w:t>
            </w:r>
          </w:p>
          <w:p w:rsidR="00733686" w:rsidRDefault="00F06DA4">
            <w:pPr>
              <w:rPr>
                <w:szCs w:val="20"/>
                <w:highlight w:val="green"/>
              </w:rPr>
            </w:pPr>
            <w:r>
              <w:rPr>
                <w:szCs w:val="20"/>
                <w:highlight w:val="green"/>
              </w:rPr>
              <w:t>Agreements:</w:t>
            </w:r>
          </w:p>
          <w:p w:rsidR="00733686" w:rsidRDefault="00F06DA4">
            <w:pPr>
              <w:numPr>
                <w:ilvl w:val="0"/>
                <w:numId w:val="19"/>
              </w:numPr>
              <w:rPr>
                <w:rFonts w:eastAsia="DengXian" w:hAnsi="Cambria Math" w:hint="eastAsia"/>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DengXian" w:hAnsi="Cambria Math"/>
                <w:lang w:val="en" w:eastAsia="zh-CN"/>
              </w:rPr>
              <w:t xml:space="preserve">   </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rsidR="00733686" w:rsidRDefault="00733686">
            <w:pPr>
              <w:rPr>
                <w:rFonts w:ascii="Calibri" w:hAnsi="Calibri" w:cs="Calibri"/>
              </w:rPr>
            </w:pPr>
          </w:p>
          <w:p w:rsidR="00733686" w:rsidRDefault="00F06DA4">
            <w:pPr>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eastAsiaTheme="minorEastAsia" w:hAnsi="Calibri" w:cs="Calibri"/>
                <w:lang w:eastAsia="zh-CN"/>
              </w:rPr>
            </w:pPr>
            <w:r>
              <w:rPr>
                <w:rFonts w:ascii="Calibri" w:hAnsi="Calibri" w:cs="Calibri"/>
                <w:lang w:eastAsia="zh-CN"/>
              </w:rPr>
              <w:t>W</w:t>
            </w:r>
            <w:r>
              <w:rPr>
                <w:rFonts w:ascii="Calibri" w:hAnsi="Calibri" w:cs="Calibri" w:hint="eastAsia"/>
                <w:lang w:eastAsia="zh-CN"/>
              </w:rPr>
              <w:t xml:space="preserve">e support FL proposal with </w:t>
            </w:r>
            <w:r>
              <w:rPr>
                <w:rFonts w:ascii="Calibri" w:hAnsi="Calibri" w:cs="Calibri"/>
                <w:lang w:eastAsia="zh-CN"/>
              </w:rPr>
              <w:t>±32.5 ns</w:t>
            </w:r>
            <w:r>
              <w:rPr>
                <w:rFonts w:ascii="Calibri" w:hAnsi="Calibri" w:cs="Calibri" w:hint="eastAsia"/>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rsidR="00733686">
        <w:tc>
          <w:tcPr>
            <w:tcW w:w="2113" w:type="dxa"/>
            <w:tcBorders>
              <w:top w:val="single" w:sz="4" w:space="0" w:color="auto"/>
              <w:left w:val="single" w:sz="4" w:space="0" w:color="auto"/>
              <w:bottom w:val="single" w:sz="4" w:space="0" w:color="auto"/>
              <w:right w:val="single" w:sz="4" w:space="0" w:color="auto"/>
            </w:tcBorders>
          </w:tcPr>
          <w:p w:rsidR="00733686" w:rsidRDefault="00F06DA4">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733686" w:rsidRDefault="00F06DA4">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rsidR="00733686" w:rsidRDefault="00F06DA4">
            <w:pPr>
              <w:rPr>
                <w:rFonts w:ascii="Calibri" w:hAnsi="Calibri" w:cs="Calibri"/>
                <w:lang w:eastAsia="zh-CN"/>
              </w:rPr>
            </w:pPr>
            <w:r>
              <w:rPr>
                <w:rFonts w:ascii="Calibri" w:hAnsi="Calibri" w:cs="Calibri"/>
                <w:lang w:eastAsia="zh-CN"/>
              </w:rPr>
              <w:t>Therefore, we propose to agree on the calculation for PD error other than revoke RAN 1 agreement.</w:t>
            </w:r>
          </w:p>
        </w:tc>
      </w:tr>
      <w:tr w:rsidR="008C6C38">
        <w:tc>
          <w:tcPr>
            <w:tcW w:w="2113" w:type="dxa"/>
            <w:tcBorders>
              <w:top w:val="single" w:sz="4" w:space="0" w:color="auto"/>
              <w:left w:val="single" w:sz="4" w:space="0" w:color="auto"/>
              <w:bottom w:val="single" w:sz="4" w:space="0" w:color="auto"/>
              <w:right w:val="single" w:sz="4" w:space="0" w:color="auto"/>
            </w:tcBorders>
          </w:tcPr>
          <w:p w:rsidR="008C6C38" w:rsidRDefault="008C6C38">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8C6C38" w:rsidRDefault="008C6C38">
            <w:pPr>
              <w:rPr>
                <w:rFonts w:ascii="Calibri" w:hAnsi="Calibri" w:cs="Calibri"/>
                <w:lang w:eastAsia="zh-CN"/>
              </w:rPr>
            </w:pPr>
            <w:r>
              <w:rPr>
                <w:rFonts w:ascii="Calibri" w:hAnsi="Calibri" w:cs="Calibri"/>
                <w:lang w:eastAsia="zh-CN"/>
              </w:rPr>
              <w:t xml:space="preserve">We support the proposal. </w:t>
            </w:r>
          </w:p>
        </w:tc>
      </w:tr>
    </w:tbl>
    <w:p w:rsidR="00733686" w:rsidRDefault="00733686">
      <w:pPr>
        <w:adjustRightInd/>
        <w:spacing w:line="252" w:lineRule="auto"/>
        <w:contextualSpacing/>
        <w:jc w:val="left"/>
        <w:rPr>
          <w:b/>
          <w:bCs/>
          <w:i/>
        </w:rPr>
      </w:pPr>
    </w:p>
    <w:p w:rsidR="00733686" w:rsidRDefault="00F06DA4">
      <w:pPr>
        <w:pStyle w:val="10"/>
        <w:numPr>
          <w:ilvl w:val="0"/>
          <w:numId w:val="0"/>
        </w:numPr>
        <w:ind w:left="432" w:hanging="432"/>
      </w:pPr>
      <w:r>
        <w:t>References</w:t>
      </w:r>
    </w:p>
    <w:p w:rsidR="00733686" w:rsidRDefault="00F06DA4">
      <w:pPr>
        <w:pStyle w:val="afc"/>
        <w:numPr>
          <w:ilvl w:val="0"/>
          <w:numId w:val="38"/>
        </w:numPr>
      </w:pPr>
      <w:r>
        <w:t xml:space="preserve">RP-201310, </w:t>
      </w:r>
      <w:r>
        <w:rPr>
          <w:rFonts w:eastAsia="바탕"/>
          <w:bCs/>
          <w:i/>
          <w:iCs/>
          <w:lang w:eastAsia="zh-CN"/>
        </w:rPr>
        <w:t>Revised WID: Enhanced Industrial Internet of Things (IoT) and ultra-reliable and low latency communication (URLLC) support for NR</w:t>
      </w:r>
      <w:r>
        <w:rPr>
          <w:i/>
        </w:rPr>
        <w:t xml:space="preserve"> </w:t>
      </w:r>
      <w:r>
        <w:t>, Nokia, Nokia Shanghai Bell</w:t>
      </w:r>
    </w:p>
    <w:p w:rsidR="00733686" w:rsidRDefault="00F06DA4">
      <w:pPr>
        <w:pStyle w:val="afc"/>
        <w:numPr>
          <w:ilvl w:val="0"/>
          <w:numId w:val="38"/>
        </w:numPr>
        <w:autoSpaceDE/>
        <w:autoSpaceDN/>
        <w:adjustRightInd/>
        <w:snapToGrid/>
        <w:spacing w:after="60"/>
      </w:pPr>
      <w:r>
        <w:t>R1-2100105</w:t>
      </w:r>
      <w:r>
        <w:tab/>
        <w:t>Discussion on propagation delay compensation enhancements</w:t>
      </w:r>
      <w:r>
        <w:tab/>
        <w:t>ZTE</w:t>
      </w:r>
    </w:p>
    <w:p w:rsidR="00733686" w:rsidRDefault="00F06DA4">
      <w:pPr>
        <w:pStyle w:val="afc"/>
        <w:numPr>
          <w:ilvl w:val="0"/>
          <w:numId w:val="38"/>
        </w:numPr>
        <w:autoSpaceDE/>
        <w:autoSpaceDN/>
        <w:adjustRightInd/>
        <w:snapToGrid/>
        <w:spacing w:after="60"/>
      </w:pPr>
      <w:r>
        <w:t>R1-2100185</w:t>
      </w:r>
      <w:r>
        <w:tab/>
        <w:t>Enhancements for Propagation Delay Compensation</w:t>
      </w:r>
      <w:r>
        <w:tab/>
        <w:t>OPPO</w:t>
      </w:r>
    </w:p>
    <w:p w:rsidR="00733686" w:rsidRDefault="00F06DA4">
      <w:pPr>
        <w:pStyle w:val="afc"/>
        <w:numPr>
          <w:ilvl w:val="0"/>
          <w:numId w:val="38"/>
        </w:numPr>
        <w:autoSpaceDE/>
        <w:autoSpaceDN/>
        <w:adjustRightInd/>
        <w:snapToGrid/>
        <w:spacing w:after="60"/>
      </w:pPr>
      <w:r>
        <w:t>R1-2100272</w:t>
      </w:r>
      <w:r>
        <w:tab/>
        <w:t>Propagation Delay Compensation Enhancements for Time Synchronization</w:t>
      </w:r>
      <w:r>
        <w:tab/>
        <w:t>Ericsson</w:t>
      </w:r>
    </w:p>
    <w:p w:rsidR="00733686" w:rsidRDefault="00F06DA4">
      <w:pPr>
        <w:pStyle w:val="afc"/>
        <w:numPr>
          <w:ilvl w:val="0"/>
          <w:numId w:val="38"/>
        </w:numPr>
        <w:autoSpaceDE/>
        <w:autoSpaceDN/>
        <w:adjustRightInd/>
        <w:snapToGrid/>
        <w:spacing w:after="60"/>
      </w:pPr>
      <w:r>
        <w:t>R1-2100380</w:t>
      </w:r>
      <w:r>
        <w:tab/>
        <w:t>Discussion on propagation delay compensation enhancements</w:t>
      </w:r>
      <w:r>
        <w:tab/>
        <w:t>CATT</w:t>
      </w:r>
    </w:p>
    <w:p w:rsidR="00733686" w:rsidRDefault="00F06DA4">
      <w:pPr>
        <w:pStyle w:val="afc"/>
        <w:numPr>
          <w:ilvl w:val="0"/>
          <w:numId w:val="38"/>
        </w:numPr>
        <w:autoSpaceDE/>
        <w:autoSpaceDN/>
        <w:adjustRightInd/>
        <w:snapToGrid/>
        <w:spacing w:after="60"/>
      </w:pPr>
      <w:r>
        <w:t>R1-2100440</w:t>
      </w:r>
      <w:r>
        <w:tab/>
        <w:t>Discussion on propagation delay compensation enhancements</w:t>
      </w:r>
      <w:r>
        <w:tab/>
        <w:t>vivo</w:t>
      </w:r>
    </w:p>
    <w:p w:rsidR="00733686" w:rsidRDefault="00F06DA4">
      <w:pPr>
        <w:pStyle w:val="afc"/>
        <w:numPr>
          <w:ilvl w:val="0"/>
          <w:numId w:val="38"/>
        </w:numPr>
        <w:autoSpaceDE/>
        <w:autoSpaceDN/>
        <w:adjustRightInd/>
        <w:snapToGrid/>
        <w:spacing w:after="60"/>
      </w:pPr>
      <w:r>
        <w:t>R1-2100578</w:t>
      </w:r>
      <w:r>
        <w:tab/>
        <w:t>Discussion on propagation delay compensation for time synchronization</w:t>
      </w:r>
      <w:r>
        <w:tab/>
        <w:t>MediaTek Inc.</w:t>
      </w:r>
    </w:p>
    <w:p w:rsidR="00733686" w:rsidRDefault="00F06DA4">
      <w:pPr>
        <w:pStyle w:val="afc"/>
        <w:numPr>
          <w:ilvl w:val="0"/>
          <w:numId w:val="38"/>
        </w:numPr>
        <w:autoSpaceDE/>
        <w:autoSpaceDN/>
        <w:adjustRightInd/>
        <w:snapToGrid/>
        <w:spacing w:after="60"/>
      </w:pPr>
      <w:r>
        <w:t>R1-2100653</w:t>
      </w:r>
      <w:r>
        <w:tab/>
        <w:t>Propagation delay compensation analysis and design considerations</w:t>
      </w:r>
      <w:r>
        <w:tab/>
        <w:t>Intel Corporation</w:t>
      </w:r>
    </w:p>
    <w:p w:rsidR="00733686" w:rsidRDefault="00F06DA4">
      <w:pPr>
        <w:pStyle w:val="afc"/>
        <w:numPr>
          <w:ilvl w:val="0"/>
          <w:numId w:val="38"/>
        </w:numPr>
        <w:autoSpaceDE/>
        <w:autoSpaceDN/>
        <w:adjustRightInd/>
        <w:snapToGrid/>
        <w:spacing w:after="60"/>
      </w:pPr>
      <w:r>
        <w:t>R1-2100730</w:t>
      </w:r>
      <w:r>
        <w:tab/>
        <w:t>Discussion on enhancements for propagation delay compensation</w:t>
      </w:r>
      <w:r>
        <w:tab/>
        <w:t>Nokia, Nokia Shanghai Bell</w:t>
      </w:r>
    </w:p>
    <w:p w:rsidR="00733686" w:rsidRDefault="00F06DA4">
      <w:pPr>
        <w:pStyle w:val="afc"/>
        <w:numPr>
          <w:ilvl w:val="0"/>
          <w:numId w:val="38"/>
        </w:numPr>
        <w:autoSpaceDE/>
        <w:autoSpaceDN/>
        <w:adjustRightInd/>
        <w:snapToGrid/>
        <w:spacing w:after="60"/>
      </w:pPr>
      <w:r>
        <w:t>R1-2100884</w:t>
      </w:r>
      <w:r>
        <w:tab/>
        <w:t>Discussion on propagation delay compensation enhancements</w:t>
      </w:r>
      <w:r>
        <w:tab/>
        <w:t>LG Electronics</w:t>
      </w:r>
    </w:p>
    <w:p w:rsidR="00733686" w:rsidRDefault="00F06DA4">
      <w:pPr>
        <w:pStyle w:val="afc"/>
        <w:numPr>
          <w:ilvl w:val="0"/>
          <w:numId w:val="38"/>
        </w:numPr>
        <w:autoSpaceDE/>
        <w:autoSpaceDN/>
        <w:adjustRightInd/>
        <w:snapToGrid/>
        <w:spacing w:after="60"/>
      </w:pPr>
      <w:r>
        <w:t>R1-2101078</w:t>
      </w:r>
      <w:r>
        <w:tab/>
        <w:t>Propagation delay compensation enhancements</w:t>
      </w:r>
      <w:r>
        <w:tab/>
        <w:t>ETRI</w:t>
      </w:r>
    </w:p>
    <w:p w:rsidR="00733686" w:rsidRDefault="00F06DA4">
      <w:pPr>
        <w:pStyle w:val="afc"/>
        <w:numPr>
          <w:ilvl w:val="0"/>
          <w:numId w:val="38"/>
        </w:numPr>
        <w:autoSpaceDE/>
        <w:autoSpaceDN/>
        <w:adjustRightInd/>
        <w:snapToGrid/>
        <w:spacing w:after="60"/>
      </w:pPr>
      <w:r>
        <w:t>R1-2101205</w:t>
      </w:r>
      <w:r>
        <w:tab/>
        <w:t>Discussion for propagation delay compensation enhancements</w:t>
      </w:r>
      <w:r>
        <w:tab/>
        <w:t>Samsung</w:t>
      </w:r>
    </w:p>
    <w:p w:rsidR="00733686" w:rsidRDefault="00F06DA4">
      <w:pPr>
        <w:pStyle w:val="afc"/>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rsidR="00733686" w:rsidRDefault="00F06DA4">
      <w:pPr>
        <w:pStyle w:val="afc"/>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rsidR="00733686" w:rsidRDefault="00F06DA4">
      <w:pPr>
        <w:pStyle w:val="afc"/>
        <w:numPr>
          <w:ilvl w:val="0"/>
          <w:numId w:val="38"/>
        </w:numPr>
        <w:autoSpaceDE/>
        <w:autoSpaceDN/>
        <w:adjustRightInd/>
        <w:snapToGrid/>
        <w:spacing w:after="60"/>
      </w:pPr>
      <w:bookmarkStart w:id="21" w:name="_Ref62050437"/>
      <w:r>
        <w:t>R1-2101463</w:t>
      </w:r>
      <w:r>
        <w:tab/>
        <w:t>Enhancements for support of time synchronization for enhanced IIoT and URLLC</w:t>
      </w:r>
      <w:r>
        <w:tab/>
        <w:t>Qualcomm Incorporated</w:t>
      </w:r>
      <w:bookmarkEnd w:id="21"/>
    </w:p>
    <w:p w:rsidR="00733686" w:rsidRDefault="00F06DA4">
      <w:pPr>
        <w:pStyle w:val="afc"/>
        <w:numPr>
          <w:ilvl w:val="0"/>
          <w:numId w:val="38"/>
        </w:numPr>
      </w:pPr>
      <w:r>
        <w:tab/>
      </w:r>
      <w:bookmarkStart w:id="22" w:name="_Ref62053927"/>
      <w:r>
        <w:t>R1-2100024 Reply LS on propagation delay compensation enhancements</w:t>
      </w:r>
      <w:bookmarkEnd w:id="22"/>
    </w:p>
    <w:p w:rsidR="00733686" w:rsidRDefault="00733686">
      <w:pPr>
        <w:autoSpaceDE/>
        <w:autoSpaceDN/>
        <w:adjustRightInd/>
        <w:snapToGrid/>
        <w:spacing w:after="60"/>
      </w:pPr>
    </w:p>
    <w:p w:rsidR="00733686" w:rsidRDefault="00F06DA4">
      <w:pPr>
        <w:pStyle w:val="10"/>
        <w:numPr>
          <w:ilvl w:val="0"/>
          <w:numId w:val="0"/>
        </w:numPr>
        <w:spacing w:before="240"/>
        <w:ind w:left="432" w:hanging="432"/>
        <w:rPr>
          <w:lang w:eastAsia="zh-CN"/>
        </w:rPr>
      </w:pPr>
      <w:r>
        <w:rPr>
          <w:lang w:eastAsia="zh-CN"/>
        </w:rPr>
        <w:t>Appendix Agreements in the past meetings</w:t>
      </w:r>
    </w:p>
    <w:p w:rsidR="00733686" w:rsidRDefault="00F06DA4">
      <w:pPr>
        <w:spacing w:after="360"/>
        <w:rPr>
          <w:b/>
          <w:color w:val="000000"/>
          <w:u w:val="single"/>
          <w:lang w:eastAsia="zh-CN"/>
        </w:rPr>
      </w:pPr>
      <w:r>
        <w:rPr>
          <w:b/>
          <w:kern w:val="2"/>
          <w:u w:val="single"/>
          <w:lang w:val="en-GB" w:eastAsia="zh-CN"/>
        </w:rPr>
        <w:t>RAN1#102-e</w:t>
      </w:r>
    </w:p>
    <w:p w:rsidR="00733686" w:rsidRDefault="00F06DA4">
      <w:r>
        <w:rPr>
          <w:highlight w:val="green"/>
        </w:rPr>
        <w:t>Agreements</w:t>
      </w:r>
      <w:r>
        <w:t>:</w:t>
      </w:r>
    </w:p>
    <w:p w:rsidR="00733686" w:rsidRDefault="00F06DA4">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733686">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 xml:space="preserve">5GS synchronicity budget requirement </w:t>
            </w:r>
          </w:p>
          <w:p w:rsidR="00733686" w:rsidRDefault="00F06DA4">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3686" w:rsidRDefault="00F06DA4">
            <w:pPr>
              <w:keepNext/>
              <w:jc w:val="center"/>
              <w:rPr>
                <w:b/>
                <w:bCs/>
                <w:sz w:val="18"/>
                <w:szCs w:val="18"/>
              </w:rPr>
            </w:pPr>
            <w:r>
              <w:rPr>
                <w:b/>
                <w:bCs/>
                <w:sz w:val="18"/>
                <w:szCs w:val="18"/>
              </w:rPr>
              <w:t>Scenario</w:t>
            </w:r>
          </w:p>
        </w:tc>
      </w:tr>
      <w:tr w:rsidR="00733686">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733686">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733686" w:rsidRDefault="00F06DA4">
            <w:pPr>
              <w:keepNext/>
              <w:numPr>
                <w:ilvl w:val="0"/>
                <w:numId w:val="37"/>
              </w:numPr>
              <w:adjustRightInd/>
              <w:jc w:val="left"/>
              <w:rPr>
                <w:sz w:val="18"/>
                <w:szCs w:val="18"/>
              </w:rPr>
            </w:pPr>
            <w:r>
              <w:rPr>
                <w:sz w:val="18"/>
                <w:szCs w:val="18"/>
              </w:rPr>
              <w:t>Smart Grid: synchronicity between PMUs</w:t>
            </w:r>
          </w:p>
        </w:tc>
      </w:tr>
    </w:tbl>
    <w:p w:rsidR="00733686" w:rsidRDefault="00733686"/>
    <w:p w:rsidR="00733686" w:rsidRDefault="00F06DA4">
      <w:r>
        <w:rPr>
          <w:highlight w:val="green"/>
        </w:rPr>
        <w:t>Agreements</w:t>
      </w:r>
      <w:r>
        <w:t>:</w:t>
      </w:r>
    </w:p>
    <w:p w:rsidR="00733686" w:rsidRDefault="00F06DA4">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733686" w:rsidRDefault="00733686"/>
    <w:p w:rsidR="00733686" w:rsidRDefault="00F06DA4">
      <w:r>
        <w:rPr>
          <w:highlight w:val="green"/>
        </w:rPr>
        <w:t>Agreements</w:t>
      </w:r>
      <w:r>
        <w:t>:</w:t>
      </w:r>
    </w:p>
    <w:p w:rsidR="00733686" w:rsidRDefault="00F06DA4">
      <w:r>
        <w:rPr>
          <w:color w:val="000000"/>
        </w:rPr>
        <w:t xml:space="preserve">For 5GS synchronicity budget requirement, </w:t>
      </w:r>
    </w:p>
    <w:p w:rsidR="00733686" w:rsidRDefault="00F06DA4">
      <w:pPr>
        <w:numPr>
          <w:ilvl w:val="0"/>
          <w:numId w:val="16"/>
        </w:numPr>
        <w:adjustRightInd/>
        <w:spacing w:line="252" w:lineRule="auto"/>
        <w:contextualSpacing/>
        <w:jc w:val="left"/>
      </w:pPr>
      <w:r>
        <w:t xml:space="preserve">One Uu interface is assumed for smart grid. </w:t>
      </w:r>
    </w:p>
    <w:p w:rsidR="00733686" w:rsidRDefault="00F06DA4">
      <w:pPr>
        <w:numPr>
          <w:ilvl w:val="0"/>
          <w:numId w:val="16"/>
        </w:numPr>
        <w:adjustRightInd/>
        <w:spacing w:line="252" w:lineRule="auto"/>
        <w:contextualSpacing/>
        <w:jc w:val="left"/>
        <w:rPr>
          <w:color w:val="1F497D"/>
          <w:szCs w:val="21"/>
        </w:rPr>
      </w:pPr>
      <w:r>
        <w:t>Two Uu interfaces are assumed for control-to-control.</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For BS transmit timing error, further study the following three options: </w:t>
      </w:r>
    </w:p>
    <w:p w:rsidR="00733686" w:rsidRDefault="00F06DA4">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733686" w:rsidRDefault="00F06DA4">
      <w:pPr>
        <w:numPr>
          <w:ilvl w:val="0"/>
          <w:numId w:val="16"/>
        </w:numPr>
        <w:adjustRightInd/>
        <w:spacing w:line="252" w:lineRule="auto"/>
        <w:contextualSpacing/>
        <w:jc w:val="left"/>
      </w:pPr>
      <w:r>
        <w:rPr>
          <w:b/>
          <w:bCs/>
        </w:rPr>
        <w:t>Option 2</w:t>
      </w:r>
      <w:r>
        <w:t>:±130ns for the indoor scenario and ±200ns for the smart grid scenario</w:t>
      </w:r>
    </w:p>
    <w:p w:rsidR="00733686" w:rsidRDefault="00F06DA4">
      <w:pPr>
        <w:numPr>
          <w:ilvl w:val="0"/>
          <w:numId w:val="16"/>
        </w:numPr>
        <w:adjustRightInd/>
        <w:spacing w:line="252" w:lineRule="auto"/>
        <w:contextualSpacing/>
        <w:jc w:val="left"/>
      </w:pPr>
      <w:r>
        <w:rPr>
          <w:b/>
          <w:bCs/>
        </w:rPr>
        <w:t>Option 3</w:t>
      </w:r>
      <w:r>
        <w:t xml:space="preserve">:82.5 </w:t>
      </w:r>
      <w:r>
        <w:rPr>
          <w:color w:val="000000"/>
        </w:rPr>
        <w:t>ns</w:t>
      </w:r>
    </w:p>
    <w:p w:rsidR="00733686" w:rsidRDefault="00733686">
      <w:pPr>
        <w:rPr>
          <w:color w:val="1F497D"/>
          <w:szCs w:val="21"/>
        </w:rPr>
      </w:pPr>
    </w:p>
    <w:p w:rsidR="00733686" w:rsidRDefault="00F06DA4">
      <w:r>
        <w:rPr>
          <w:highlight w:val="green"/>
        </w:rPr>
        <w:t>Agreements</w:t>
      </w:r>
      <w:r>
        <w:t>:</w:t>
      </w:r>
    </w:p>
    <w:p w:rsidR="00733686" w:rsidRDefault="00F06DA4">
      <w:pPr>
        <w:rPr>
          <w:color w:val="1F497D"/>
        </w:rPr>
      </w:pPr>
      <w:r>
        <w:rPr>
          <w:color w:val="000000"/>
        </w:rPr>
        <w:t xml:space="preserve">The value defined in Table 7.1.2-1 for initial transmit timing error (Te) in TS 38.133 should be considered for evaluation of the time synchronization.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Asymmetry between downlink and uplink channel for control-to-control scenario is not considered.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100 ns is assumed for BS detecting error.  </w:t>
      </w:r>
    </w:p>
    <w:p w:rsidR="00733686" w:rsidRDefault="00733686">
      <w:pPr>
        <w:rPr>
          <w:color w:val="1F497D"/>
          <w:szCs w:val="21"/>
        </w:rPr>
      </w:pPr>
    </w:p>
    <w:p w:rsidR="00733686" w:rsidRDefault="00F06DA4">
      <w:r>
        <w:rPr>
          <w:highlight w:val="green"/>
        </w:rPr>
        <w:t>Agreements</w:t>
      </w:r>
      <w:r>
        <w:t>:</w:t>
      </w:r>
    </w:p>
    <w:p w:rsidR="00733686" w:rsidRDefault="00F06DA4">
      <w:r>
        <w:rPr>
          <w:color w:val="000000"/>
        </w:rPr>
        <w:t xml:space="preserve">Timing advance adjustment accuracy defined in Table 7.3.2.2-1 in TS 38.133 is assumed for evaluation of the time synchronization.   </w:t>
      </w:r>
    </w:p>
    <w:p w:rsidR="00733686" w:rsidRDefault="00F06DA4">
      <w:r>
        <w:rPr>
          <w:highlight w:val="green"/>
        </w:rPr>
        <w:t>Agreements</w:t>
      </w:r>
      <w:r>
        <w:t>:</w:t>
      </w:r>
    </w:p>
    <w:p w:rsidR="00733686" w:rsidRDefault="00F06DA4">
      <w:r>
        <w:rPr>
          <w:color w:val="000000"/>
        </w:rPr>
        <w:lastRenderedPageBreak/>
        <w:t xml:space="preserve">Both 15 kHz and 30 kHz are assumed for both control-to-control and smart grid for evaluation of the time synchronization.   </w:t>
      </w:r>
    </w:p>
    <w:p w:rsidR="00733686" w:rsidRDefault="00733686"/>
    <w:p w:rsidR="00733686" w:rsidRDefault="00F06DA4">
      <w:r>
        <w:rPr>
          <w:highlight w:val="green"/>
        </w:rPr>
        <w:t>Agreements</w:t>
      </w:r>
      <w:r>
        <w:t>:</w:t>
      </w:r>
    </w:p>
    <w:p w:rsidR="00733686" w:rsidRDefault="00F06DA4">
      <w:r>
        <w:rPr>
          <w:color w:val="000000"/>
        </w:rPr>
        <w:t xml:space="preserve">Send an LS to RAN2 with the content including      </w:t>
      </w:r>
    </w:p>
    <w:p w:rsidR="00733686" w:rsidRDefault="00F06DA4">
      <w:pPr>
        <w:numPr>
          <w:ilvl w:val="0"/>
          <w:numId w:val="25"/>
        </w:numPr>
        <w:adjustRightInd/>
        <w:spacing w:beforeLines="50" w:before="120" w:after="240"/>
        <w:ind w:left="1434" w:hanging="357"/>
        <w:contextualSpacing/>
        <w:jc w:val="left"/>
      </w:pPr>
      <w:r>
        <w:t>Inform RAN2 the two representative use cases concluded in RAN1 for further study;</w:t>
      </w:r>
    </w:p>
    <w:p w:rsidR="00733686" w:rsidRDefault="00F06DA4">
      <w:pPr>
        <w:numPr>
          <w:ilvl w:val="0"/>
          <w:numId w:val="25"/>
        </w:numPr>
        <w:adjustRightInd/>
        <w:spacing w:beforeLines="50" w:before="120" w:after="240"/>
        <w:ind w:left="1434" w:hanging="357"/>
        <w:contextualSpacing/>
        <w:jc w:val="left"/>
      </w:pPr>
      <w:r>
        <w:t>Ask RAN2 for input about Uu interface error budget for each of the two use cases;</w:t>
      </w:r>
    </w:p>
    <w:p w:rsidR="00733686" w:rsidRDefault="00733686"/>
    <w:p w:rsidR="00733686" w:rsidRDefault="00F06DA4">
      <w:pPr>
        <w:rPr>
          <w:highlight w:val="green"/>
        </w:rPr>
      </w:pPr>
      <w:r>
        <w:rPr>
          <w:highlight w:val="green"/>
        </w:rPr>
        <w:t>Agreements:</w:t>
      </w:r>
    </w:p>
    <w:p w:rsidR="00733686" w:rsidRDefault="00F06DA4">
      <w:r>
        <w:t xml:space="preserve">The following options for propagation delay compensation are further studied in RAN1  </w:t>
      </w:r>
    </w:p>
    <w:p w:rsidR="00733686" w:rsidRDefault="00F06DA4">
      <w:pPr>
        <w:numPr>
          <w:ilvl w:val="0"/>
          <w:numId w:val="25"/>
        </w:numPr>
        <w:adjustRightInd/>
        <w:contextualSpacing/>
      </w:pPr>
      <w:r>
        <w:rPr>
          <w:b/>
          <w:bCs/>
        </w:rPr>
        <w:t>Option 1</w:t>
      </w:r>
      <w:r>
        <w:t>: TA-based propagation delay</w:t>
      </w:r>
    </w:p>
    <w:p w:rsidR="00733686" w:rsidRDefault="00F06DA4">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733686" w:rsidRDefault="00733686">
      <w:pPr>
        <w:spacing w:beforeLines="50" w:before="120" w:after="240"/>
        <w:ind w:left="2154"/>
        <w:contextualSpacing/>
      </w:pPr>
    </w:p>
    <w:p w:rsidR="00733686" w:rsidRDefault="00F06DA4">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733686" w:rsidRDefault="00733686">
      <w:pPr>
        <w:ind w:left="720"/>
        <w:contextualSpacing/>
      </w:pPr>
    </w:p>
    <w:p w:rsidR="00733686" w:rsidRDefault="00F06DA4">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733686" w:rsidRDefault="00733686">
      <w:pPr>
        <w:spacing w:beforeLines="50" w:before="120"/>
        <w:ind w:left="2160"/>
        <w:contextualSpacing/>
      </w:pPr>
    </w:p>
    <w:p w:rsidR="00733686" w:rsidRDefault="00F06DA4">
      <w:pPr>
        <w:numPr>
          <w:ilvl w:val="0"/>
          <w:numId w:val="25"/>
        </w:numPr>
        <w:adjustRightInd/>
        <w:ind w:left="714" w:hanging="357"/>
        <w:contextualSpacing/>
      </w:pPr>
      <w:r>
        <w:rPr>
          <w:b/>
          <w:bCs/>
        </w:rPr>
        <w:t>Option 2</w:t>
      </w:r>
      <w:r>
        <w:t>: RTT based delay compensation:</w:t>
      </w:r>
    </w:p>
    <w:p w:rsidR="00733686" w:rsidRDefault="00F06DA4">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733686" w:rsidRDefault="00733686"/>
    <w:p w:rsidR="00733686" w:rsidRDefault="00F06DA4">
      <w:r>
        <w:t xml:space="preserve">Draft LS R1-2007445 is </w:t>
      </w:r>
      <w:r>
        <w:rPr>
          <w:highlight w:val="green"/>
        </w:rPr>
        <w:t>approved</w:t>
      </w:r>
      <w:r>
        <w:t>, with final LS in R1-2007446.</w:t>
      </w:r>
    </w:p>
    <w:p w:rsidR="00733686" w:rsidRDefault="00733686"/>
    <w:bookmarkEnd w:id="2"/>
    <w:bookmarkEnd w:id="12"/>
    <w:bookmarkEnd w:id="13"/>
    <w:bookmarkEnd w:id="14"/>
    <w:p w:rsidR="00733686" w:rsidRDefault="00F06DA4">
      <w:pPr>
        <w:spacing w:after="360"/>
        <w:rPr>
          <w:b/>
          <w:color w:val="000000"/>
          <w:u w:val="single"/>
          <w:lang w:eastAsia="zh-CN"/>
        </w:rPr>
      </w:pPr>
      <w:r>
        <w:rPr>
          <w:b/>
          <w:kern w:val="2"/>
          <w:u w:val="single"/>
          <w:lang w:val="en-GB" w:eastAsia="zh-CN"/>
        </w:rPr>
        <w:t>RAN1#103-e</w:t>
      </w:r>
    </w:p>
    <w:p w:rsidR="00733686" w:rsidRDefault="00F06DA4">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733686" w:rsidRDefault="00F06DA4">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733686" w:rsidRDefault="00F06DA4">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733686" w:rsidRDefault="00733686">
      <w:pPr>
        <w:autoSpaceDE/>
        <w:autoSpaceDN/>
        <w:adjustRightInd/>
        <w:snapToGrid/>
        <w:spacing w:after="0"/>
        <w:jc w:val="left"/>
        <w:rPr>
          <w:rFonts w:eastAsia="Times New Roman"/>
          <w:i/>
          <w:iCs/>
          <w:sz w:val="20"/>
          <w:szCs w:val="20"/>
        </w:rPr>
      </w:pPr>
    </w:p>
    <w:p w:rsidR="00733686" w:rsidRDefault="00F06DA4">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33686" w:rsidRDefault="00F06DA4">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rsidR="00733686" w:rsidRDefault="00733686">
      <w:pPr>
        <w:autoSpaceDE/>
        <w:autoSpaceDN/>
        <w:adjustRightInd/>
        <w:snapToGrid/>
        <w:spacing w:after="0"/>
        <w:jc w:val="left"/>
        <w:rPr>
          <w:rFonts w:eastAsia="Times New Roman"/>
          <w:sz w:val="20"/>
          <w:szCs w:val="24"/>
        </w:rPr>
      </w:pPr>
    </w:p>
    <w:p w:rsidR="00733686" w:rsidRDefault="00F06DA4">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733686" w:rsidRDefault="00F06DA4">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733686" w:rsidRDefault="00F06DA4">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rsidR="00733686" w:rsidRDefault="00F06DA4">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73368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03" w:rsidRDefault="00EE5903" w:rsidP="003306B7">
      <w:pPr>
        <w:spacing w:after="0" w:line="240" w:lineRule="auto"/>
      </w:pPr>
      <w:r>
        <w:separator/>
      </w:r>
    </w:p>
  </w:endnote>
  <w:endnote w:type="continuationSeparator" w:id="0">
    <w:p w:rsidR="00EE5903" w:rsidRDefault="00EE5903" w:rsidP="0033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charset w:val="00"/>
    <w:family w:val="auto"/>
    <w:pitch w:val="default"/>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 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03" w:rsidRDefault="00EE5903" w:rsidP="003306B7">
      <w:pPr>
        <w:spacing w:after="0" w:line="240" w:lineRule="auto"/>
      </w:pPr>
      <w:r>
        <w:separator/>
      </w:r>
    </w:p>
  </w:footnote>
  <w:footnote w:type="continuationSeparator" w:id="0">
    <w:p w:rsidR="00EE5903" w:rsidRDefault="00EE5903" w:rsidP="00330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0F5C01EA"/>
    <w:multiLevelType w:val="multilevel"/>
    <w:tmpl w:val="5B46FE3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145"/>
        </w:tabs>
        <w:ind w:left="1145"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9"/>
  </w:num>
  <w:num w:numId="2">
    <w:abstractNumId w:val="31"/>
  </w:num>
  <w:num w:numId="3">
    <w:abstractNumId w:val="35"/>
  </w:num>
  <w:num w:numId="4">
    <w:abstractNumId w:val="21"/>
  </w:num>
  <w:num w:numId="5">
    <w:abstractNumId w:val="14"/>
  </w:num>
  <w:num w:numId="6">
    <w:abstractNumId w:val="20"/>
  </w:num>
  <w:num w:numId="7">
    <w:abstractNumId w:val="29"/>
  </w:num>
  <w:num w:numId="8">
    <w:abstractNumId w:val="18"/>
  </w:num>
  <w:num w:numId="9">
    <w:abstractNumId w:val="22"/>
  </w:num>
  <w:num w:numId="10">
    <w:abstractNumId w:val="25"/>
  </w:num>
  <w:num w:numId="11">
    <w:abstractNumId w:val="32"/>
  </w:num>
  <w:num w:numId="12">
    <w:abstractNumId w:val="9"/>
  </w:num>
  <w:num w:numId="13">
    <w:abstractNumId w:val="5"/>
  </w:num>
  <w:num w:numId="14">
    <w:abstractNumId w:val="36"/>
  </w:num>
  <w:num w:numId="15">
    <w:abstractNumId w:val="23"/>
  </w:num>
  <w:num w:numId="16">
    <w:abstractNumId w:val="12"/>
  </w:num>
  <w:num w:numId="17">
    <w:abstractNumId w:val="1"/>
  </w:num>
  <w:num w:numId="18">
    <w:abstractNumId w:val="24"/>
  </w:num>
  <w:num w:numId="19">
    <w:abstractNumId w:val="26"/>
  </w:num>
  <w:num w:numId="20">
    <w:abstractNumId w:val="28"/>
  </w:num>
  <w:num w:numId="21">
    <w:abstractNumId w:val="15"/>
  </w:num>
  <w:num w:numId="22">
    <w:abstractNumId w:val="0"/>
  </w:num>
  <w:num w:numId="23">
    <w:abstractNumId w:val="8"/>
  </w:num>
  <w:num w:numId="24">
    <w:abstractNumId w:val="37"/>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2"/>
  </w:num>
  <w:num w:numId="32">
    <w:abstractNumId w:val="33"/>
  </w:num>
  <w:num w:numId="33">
    <w:abstractNumId w:val="27"/>
  </w:num>
  <w:num w:numId="34">
    <w:abstractNumId w:val="4"/>
  </w:num>
  <w:num w:numId="35">
    <w:abstractNumId w:val="30"/>
  </w:num>
  <w:num w:numId="36">
    <w:abstractNumId w:val="6"/>
  </w:num>
  <w:num w:numId="37">
    <w:abstractNumId w:val="34"/>
  </w:num>
  <w:num w:numId="38">
    <w:abstractNumId w:val="13"/>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CC7"/>
    <w:rsid w:val="00106339"/>
    <w:rsid w:val="001064B8"/>
    <w:rsid w:val="00106A54"/>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656"/>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F77"/>
    <w:rsid w:val="003F661F"/>
    <w:rsid w:val="003F6CD2"/>
    <w:rsid w:val="003F788D"/>
    <w:rsid w:val="00400559"/>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1DC3"/>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90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686"/>
    <w:rsid w:val="007337E6"/>
    <w:rsid w:val="00734E9E"/>
    <w:rsid w:val="00734EBE"/>
    <w:rsid w:val="00735BF0"/>
    <w:rsid w:val="00735C47"/>
    <w:rsid w:val="00736324"/>
    <w:rsid w:val="0073644D"/>
    <w:rsid w:val="007368C9"/>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766"/>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8C9"/>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1F1D"/>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0F49"/>
    <w:rsid w:val="00E010D7"/>
    <w:rsid w:val="00E019B0"/>
    <w:rsid w:val="00E01DAA"/>
    <w:rsid w:val="00E02222"/>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736E"/>
    <w:pPr>
      <w:autoSpaceDE w:val="0"/>
      <w:autoSpaceDN w:val="0"/>
      <w:adjustRightInd w:val="0"/>
      <w:snapToGrid w:val="0"/>
      <w:spacing w:after="120"/>
      <w:jc w:val="both"/>
    </w:pPr>
    <w:rPr>
      <w:sz w:val="22"/>
      <w:szCs w:val="22"/>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uiPriority w:val="8"/>
    <w:qFormat/>
    <w:pPr>
      <w:keepNext/>
      <w:numPr>
        <w:ilvl w:val="3"/>
        <w:numId w:val="1"/>
      </w:numPr>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qFormat/>
  </w:style>
  <w:style w:type="character" w:customStyle="1" w:styleId="Char">
    <w:name w:val="캡션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uiPriority w:val="99"/>
    <w:qFormat/>
  </w:style>
  <w:style w:type="character" w:customStyle="1" w:styleId="Char9">
    <w:name w:val="메모 주제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목록 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qFormat/>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qFormat/>
    <w:rPr>
      <w:rFonts w:ascii="Arial" w:eastAsia="MS Gothic" w:hAnsi="Arial"/>
      <w:b/>
      <w:sz w:val="24"/>
      <w:lang w:val="en-GB" w:eastAsia="ja-JP"/>
    </w:rPr>
  </w:style>
  <w:style w:type="character" w:customStyle="1" w:styleId="3Char0">
    <w:name w:val="본문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바탕"/>
      <w:bCs/>
      <w:lang w:eastAsia="ko-KR"/>
    </w:rPr>
  </w:style>
  <w:style w:type="character" w:customStyle="1" w:styleId="DocChar">
    <w:name w:val="Doc Char"/>
    <w:basedOn w:val="a1"/>
    <w:link w:val="Doc"/>
    <w:qFormat/>
    <w:rPr>
      <w:rFonts w:eastAsia="바탕"/>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1"/>
    <w:link w:val="30"/>
    <w:qFormat/>
    <w:rPr>
      <w:b/>
      <w:sz w:val="22"/>
      <w:szCs w:val="22"/>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rPr>
      <w:sz w:val="22"/>
      <w:szCs w:val="22"/>
    </w:rPr>
  </w:style>
  <w:style w:type="paragraph" w:customStyle="1" w:styleId="Revision2">
    <w:name w:val="Revision2"/>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7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18.emf"/><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7.emf"/><Relationship Id="rId29" Type="http://schemas.openxmlformats.org/officeDocument/2006/relationships/hyperlink" Target="https://www.3gpp.org/ftp/tsg_ran/WG1_RL1/TSGR1_104-e/Inbox/drafts/8.3.4/%5B104-e-NR-R17-IIoT_URLLC-05%5D/draft%20LS/R1-21xxxxx%20Draft%20LS%20on%20UE%20transmit%20timing%20error_v00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oleObject1.bin"/><Relationship Id="rId27" Type="http://schemas.openxmlformats.org/officeDocument/2006/relationships/hyperlink" Target="D:/Dict/8.9.4.0/resultui/html/index.html" TargetMode="External"/><Relationship Id="rId30" Type="http://schemas.openxmlformats.org/officeDocument/2006/relationships/image" Target="media/image13.png"/><Relationship Id="rId35" Type="http://schemas.openxmlformats.org/officeDocument/2006/relationships/package" Target="embeddings/Microsoft_Visio___222.vsdx"/><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oleObject" Target="embeddings/oleObject2.bin"/><Relationship Id="rId33" Type="http://schemas.openxmlformats.org/officeDocument/2006/relationships/package" Target="embeddings/Microsoft_Visio___111.vsdx"/><Relationship Id="rId3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28507</Words>
  <Characters>162494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Duckhyun Bae</cp:lastModifiedBy>
  <cp:revision>12</cp:revision>
  <cp:lastPrinted>2007-06-18T04:08:00Z</cp:lastPrinted>
  <dcterms:created xsi:type="dcterms:W3CDTF">2021-02-03T13:06:00Z</dcterms:created>
  <dcterms:modified xsi:type="dcterms:W3CDTF">2021-02-03T13:35:00Z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