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39F25E6C" w14:textId="77777777" w:rsidR="00975CAF" w:rsidRDefault="00975CAF" w:rsidP="00975CAF">
      <w:pPr>
        <w:spacing w:afterLines="50" w:after="120"/>
        <w:rPr>
          <w:rFonts w:eastAsia="宋体"/>
          <w:highlight w:val="yellow"/>
          <w:lang w:eastAsia="zh-CN"/>
        </w:rPr>
      </w:pPr>
      <w:r>
        <w:rPr>
          <w:rFonts w:eastAsia="宋体" w:hint="eastAsia"/>
          <w:highlight w:val="yellow"/>
          <w:lang w:eastAsia="zh-CN"/>
        </w:rPr>
        <w:t>Proposal 2.6.6-1:</w:t>
      </w:r>
    </w:p>
    <w:p w14:paraId="221D17FF" w14:textId="77777777" w:rsidR="00975CAF" w:rsidRDefault="00975CAF" w:rsidP="00975CAF">
      <w:pPr>
        <w:jc w:val="both"/>
        <w:rPr>
          <w:bCs/>
          <w:szCs w:val="20"/>
          <w:lang w:eastAsia="zh-CN"/>
        </w:rPr>
      </w:pPr>
      <w:r>
        <w:rPr>
          <w:rFonts w:hint="eastAsia"/>
          <w:bCs/>
          <w:szCs w:val="20"/>
          <w:lang w:eastAsia="zh-CN"/>
        </w:rPr>
        <w:t>When</w:t>
      </w:r>
      <w:r>
        <w:rPr>
          <w:bCs/>
          <w:szCs w:val="20"/>
          <w:lang w:eastAsia="zh-CN"/>
        </w:rPr>
        <w:t xml:space="preserve"> a PUCCH carrying </w:t>
      </w:r>
      <w:r>
        <w:rPr>
          <w:rFonts w:hint="eastAsia"/>
          <w:bCs/>
          <w:szCs w:val="20"/>
          <w:lang w:eastAsia="zh-CN"/>
        </w:rPr>
        <w:t>HP</w:t>
      </w:r>
      <w:r>
        <w:rPr>
          <w:bCs/>
          <w:szCs w:val="20"/>
          <w:lang w:eastAsia="zh-CN"/>
        </w:rPr>
        <w:t xml:space="preserve"> SR </w:t>
      </w:r>
      <w:r>
        <w:rPr>
          <w:rFonts w:hint="eastAsia"/>
          <w:bCs/>
          <w:szCs w:val="20"/>
          <w:lang w:eastAsia="zh-CN"/>
        </w:rPr>
        <w:t xml:space="preserve">with PF0 </w:t>
      </w:r>
      <w:r>
        <w:rPr>
          <w:bCs/>
          <w:szCs w:val="20"/>
          <w:lang w:eastAsia="zh-CN"/>
        </w:rPr>
        <w:t xml:space="preserve">overlaps with a PUCCH carrying </w:t>
      </w:r>
      <w:r>
        <w:rPr>
          <w:rFonts w:hint="eastAsia"/>
          <w:bCs/>
          <w:szCs w:val="20"/>
          <w:lang w:eastAsia="zh-CN"/>
        </w:rPr>
        <w:t>LP</w:t>
      </w:r>
      <w:r>
        <w:rPr>
          <w:bCs/>
          <w:szCs w:val="20"/>
          <w:lang w:eastAsia="zh-CN"/>
        </w:rPr>
        <w:t xml:space="preserve"> HARQ-ACK</w:t>
      </w:r>
      <w:r>
        <w:rPr>
          <w:rFonts w:hint="eastAsia"/>
          <w:bCs/>
          <w:szCs w:val="20"/>
          <w:lang w:eastAsia="zh-CN"/>
        </w:rPr>
        <w:t xml:space="preserve"> with PF0, further study the following options (proponents are encouraged to provide more details and analysis):</w:t>
      </w:r>
    </w:p>
    <w:p w14:paraId="512E6568" w14:textId="77777777" w:rsidR="00975CAF" w:rsidRDefault="00975CAF" w:rsidP="00975CAF">
      <w:pPr>
        <w:pStyle w:val="af6"/>
        <w:numPr>
          <w:ilvl w:val="1"/>
          <w:numId w:val="54"/>
        </w:numPr>
        <w:rPr>
          <w:rFonts w:eastAsia="宋体"/>
          <w:lang w:eastAsia="zh-CN"/>
        </w:rPr>
      </w:pPr>
      <w:r>
        <w:rPr>
          <w:rFonts w:eastAsia="宋体" w:hint="eastAsia"/>
          <w:lang w:eastAsia="zh-CN"/>
        </w:rPr>
        <w:t>Opt.1: T</w:t>
      </w:r>
      <w:r>
        <w:rPr>
          <w:rFonts w:eastAsia="宋体"/>
          <w:lang w:eastAsia="zh-CN"/>
        </w:rPr>
        <w:t>he</w:t>
      </w:r>
      <w:r>
        <w:rPr>
          <w:rFonts w:eastAsia="宋体" w:hint="eastAsia"/>
          <w:lang w:eastAsia="zh-CN"/>
        </w:rPr>
        <w:t xml:space="preserve"> positive</w:t>
      </w:r>
      <w:r>
        <w:rPr>
          <w:rFonts w:eastAsia="宋体"/>
          <w:lang w:eastAsia="zh-CN"/>
        </w:rPr>
        <w:t xml:space="preserve"> SR and HARQ-ACK are multiplexed and transmitted on the SR resource</w:t>
      </w:r>
      <w:r>
        <w:rPr>
          <w:rFonts w:eastAsia="宋体" w:hint="eastAsia"/>
          <w:lang w:eastAsia="zh-CN"/>
        </w:rPr>
        <w:t xml:space="preserve">. </w:t>
      </w:r>
    </w:p>
    <w:p w14:paraId="7BF52377" w14:textId="77777777" w:rsidR="00975CAF" w:rsidRPr="006C3CAE" w:rsidRDefault="00975CAF" w:rsidP="00975CAF">
      <w:pPr>
        <w:pStyle w:val="af6"/>
        <w:numPr>
          <w:ilvl w:val="2"/>
          <w:numId w:val="54"/>
        </w:numPr>
        <w:rPr>
          <w:rFonts w:eastAsiaTheme="minorEastAsia"/>
          <w:lang w:eastAsia="zh-CN"/>
        </w:rPr>
      </w:pPr>
      <w:r w:rsidRPr="006C3CAE">
        <w:rPr>
          <w:rFonts w:eastAsiaTheme="minorEastAsia" w:hint="eastAsia"/>
          <w:lang w:eastAsia="zh-CN"/>
        </w:rPr>
        <w:t>Opt.1a: T</w:t>
      </w:r>
      <w:r w:rsidRPr="006C3CAE">
        <w:rPr>
          <w:rFonts w:eastAsiaTheme="minorEastAsia"/>
          <w:lang w:eastAsia="zh-CN"/>
        </w:rPr>
        <w:t>he</w:t>
      </w:r>
      <w:r w:rsidRPr="006C3CAE">
        <w:rPr>
          <w:rFonts w:eastAsiaTheme="minorEastAsia" w:hint="eastAsia"/>
          <w:lang w:eastAsia="zh-CN"/>
        </w:rPr>
        <w:t xml:space="preserve"> UE does not transmit negative</w:t>
      </w:r>
      <w:r w:rsidRPr="006C3CAE">
        <w:rPr>
          <w:rFonts w:eastAsiaTheme="minorEastAsia"/>
          <w:lang w:eastAsia="zh-CN"/>
        </w:rPr>
        <w:t xml:space="preserve"> SR</w:t>
      </w:r>
      <w:r w:rsidRPr="006C3CAE">
        <w:rPr>
          <w:rFonts w:eastAsiaTheme="minorEastAsia" w:hint="eastAsia"/>
          <w:lang w:eastAsia="zh-CN"/>
        </w:rPr>
        <w:t>.</w:t>
      </w:r>
    </w:p>
    <w:p w14:paraId="065E8086" w14:textId="77777777" w:rsidR="00975CAF" w:rsidRPr="006C3CAE" w:rsidRDefault="00975CAF" w:rsidP="00975CAF">
      <w:pPr>
        <w:pStyle w:val="af6"/>
        <w:numPr>
          <w:ilvl w:val="2"/>
          <w:numId w:val="54"/>
        </w:numPr>
        <w:rPr>
          <w:rFonts w:eastAsiaTheme="minorEastAsia"/>
          <w:lang w:eastAsia="zh-CN"/>
        </w:rPr>
      </w:pPr>
      <w:r w:rsidRPr="006C3CAE">
        <w:rPr>
          <w:rFonts w:eastAsiaTheme="minorEastAsia"/>
          <w:lang w:eastAsia="zh-CN"/>
        </w:rPr>
        <w:t>Opt.1b: For negative SR, the UE transmit only HARQ-ACK on the HARQ-ACK resource.</w:t>
      </w:r>
    </w:p>
    <w:p w14:paraId="7275448E" w14:textId="77777777" w:rsidR="00975CAF" w:rsidRPr="006C3CAE" w:rsidRDefault="00975CAF" w:rsidP="00975CAF">
      <w:pPr>
        <w:pStyle w:val="af6"/>
        <w:numPr>
          <w:ilvl w:val="2"/>
          <w:numId w:val="54"/>
        </w:numPr>
        <w:rPr>
          <w:rFonts w:eastAsiaTheme="minorEastAsia"/>
          <w:lang w:eastAsia="zh-CN"/>
        </w:rPr>
      </w:pPr>
      <w:r w:rsidRPr="006C3CAE">
        <w:rPr>
          <w:rFonts w:eastAsiaTheme="minorEastAsia"/>
          <w:lang w:eastAsia="zh-CN"/>
        </w:rPr>
        <w:t xml:space="preserve">Opt.1c: For negative SR, the UE transmits SR and HARQ-ACK on the SR resource </w:t>
      </w:r>
    </w:p>
    <w:p w14:paraId="17D3FE6A" w14:textId="77777777" w:rsidR="00975CAF" w:rsidRPr="006C3CAE" w:rsidRDefault="00975CAF" w:rsidP="00975CAF">
      <w:pPr>
        <w:pStyle w:val="af6"/>
        <w:numPr>
          <w:ilvl w:val="2"/>
          <w:numId w:val="54"/>
        </w:numPr>
        <w:rPr>
          <w:rFonts w:eastAsiaTheme="minorEastAsia"/>
          <w:lang w:eastAsia="zh-CN"/>
        </w:rPr>
      </w:pPr>
      <w:r w:rsidRPr="006C3CAE">
        <w:rPr>
          <w:rFonts w:eastAsiaTheme="minorEastAsia"/>
          <w:lang w:eastAsia="zh-CN"/>
        </w:rPr>
        <w:t>FFS:</w:t>
      </w:r>
      <w:r w:rsidRPr="006C3CAE">
        <w:rPr>
          <w:rFonts w:eastAsiaTheme="minorEastAsia" w:hint="eastAsia"/>
          <w:lang w:eastAsia="zh-CN"/>
        </w:rPr>
        <w:t xml:space="preserve"> </w:t>
      </w:r>
      <w:r w:rsidRPr="006C3CAE">
        <w:rPr>
          <w:rFonts w:eastAsiaTheme="minorEastAsia"/>
          <w:lang w:eastAsia="zh-CN"/>
        </w:rPr>
        <w:t>whether with power boost to transmit multiplexed payload or not</w:t>
      </w:r>
      <w:r w:rsidRPr="006C3CAE">
        <w:rPr>
          <w:rFonts w:eastAsiaTheme="minorEastAsia" w:hint="eastAsia"/>
          <w:lang w:eastAsia="zh-CN"/>
        </w:rPr>
        <w:t>.</w:t>
      </w:r>
    </w:p>
    <w:p w14:paraId="3AD3E1AE" w14:textId="77777777" w:rsidR="00975CAF" w:rsidRDefault="00975CAF" w:rsidP="00975CAF">
      <w:pPr>
        <w:pStyle w:val="af6"/>
        <w:numPr>
          <w:ilvl w:val="1"/>
          <w:numId w:val="54"/>
        </w:numPr>
        <w:rPr>
          <w:rFonts w:eastAsia="宋体"/>
          <w:lang w:eastAsia="zh-CN"/>
        </w:rPr>
      </w:pPr>
      <w:r>
        <w:rPr>
          <w:rFonts w:eastAsia="宋体" w:hint="eastAsia"/>
          <w:lang w:eastAsia="zh-CN"/>
        </w:rPr>
        <w:t>Opt.2: T</w:t>
      </w:r>
      <w:r>
        <w:rPr>
          <w:rFonts w:eastAsia="宋体"/>
          <w:lang w:eastAsia="zh-CN"/>
        </w:rPr>
        <w:t xml:space="preserve">he SR and HARQ-ACK are multiplexed and transmitted on the </w:t>
      </w:r>
      <w:r>
        <w:rPr>
          <w:lang w:eastAsia="ja-JP"/>
        </w:rPr>
        <w:t>HARQ-ACK</w:t>
      </w:r>
      <w:r>
        <w:rPr>
          <w:rFonts w:eastAsia="宋体"/>
          <w:lang w:eastAsia="zh-CN"/>
        </w:rPr>
        <w:t xml:space="preserve"> resource</w:t>
      </w:r>
      <w:r>
        <w:rPr>
          <w:lang w:eastAsia="ja-JP"/>
        </w:rPr>
        <w:t xml:space="preserve">. </w:t>
      </w:r>
    </w:p>
    <w:p w14:paraId="6D859A63" w14:textId="77777777" w:rsidR="00975CAF" w:rsidRDefault="00975CAF" w:rsidP="00975CAF">
      <w:pPr>
        <w:pStyle w:val="af6"/>
        <w:numPr>
          <w:ilvl w:val="2"/>
          <w:numId w:val="54"/>
        </w:numPr>
        <w:rPr>
          <w:rFonts w:eastAsia="宋体"/>
          <w:lang w:eastAsia="zh-CN"/>
        </w:rPr>
      </w:pPr>
      <w:r>
        <w:rPr>
          <w:rFonts w:eastAsiaTheme="minorEastAsia" w:hint="eastAsia"/>
          <w:lang w:eastAsia="zh-CN"/>
        </w:rPr>
        <w:t xml:space="preserve">Opt.2a: </w:t>
      </w:r>
      <w:r>
        <w:rPr>
          <w:lang w:eastAsia="ja-JP"/>
        </w:rPr>
        <w:t>If SR is positive, an offset (e.g. 1 PRB) is added to the starting PRB of the HARQ-ACK PUCCH resource.</w:t>
      </w:r>
    </w:p>
    <w:p w14:paraId="3980C16D" w14:textId="77777777" w:rsidR="00975CAF" w:rsidRDefault="00975CAF" w:rsidP="00975CAF">
      <w:pPr>
        <w:pStyle w:val="af6"/>
        <w:numPr>
          <w:ilvl w:val="2"/>
          <w:numId w:val="54"/>
        </w:numPr>
        <w:rPr>
          <w:rFonts w:eastAsia="宋体"/>
          <w:lang w:eastAsia="zh-CN"/>
        </w:rPr>
      </w:pPr>
      <w:r>
        <w:rPr>
          <w:rFonts w:eastAsia="宋体" w:hint="eastAsia"/>
          <w:lang w:eastAsia="zh-CN"/>
        </w:rPr>
        <w:t xml:space="preserve">Opt.2b: </w:t>
      </w:r>
      <w:r>
        <w:rPr>
          <w:rFonts w:eastAsia="Malgun Gothic" w:hint="eastAsia"/>
          <w:lang w:eastAsia="zh-CN"/>
        </w:rPr>
        <w:t>U</w:t>
      </w:r>
      <w:r>
        <w:rPr>
          <w:rFonts w:eastAsia="Malgun Gothic"/>
          <w:lang w:eastAsia="ko-KR"/>
        </w:rPr>
        <w:t>sing 4 CS val</w:t>
      </w:r>
      <w:r w:rsidRPr="007D49E7">
        <w:rPr>
          <w:rFonts w:eastAsia="Malgun Gothic"/>
          <w:lang w:eastAsia="ko-KR"/>
        </w:rPr>
        <w:t xml:space="preserve">ues as for SR+1-bit HARQ-ACK in Rel-15/16. For the </w:t>
      </w:r>
      <w:r>
        <w:rPr>
          <w:rFonts w:eastAsia="Malgun Gothic"/>
          <w:lang w:eastAsia="ko-KR"/>
        </w:rPr>
        <w:t xml:space="preserve">case of 2-bit HARQ-ACK, the HARQ-ACK is </w:t>
      </w:r>
      <w:proofErr w:type="gramStart"/>
      <w:r>
        <w:rPr>
          <w:rFonts w:eastAsia="Malgun Gothic"/>
          <w:lang w:eastAsia="ko-KR"/>
        </w:rPr>
        <w:t>reduced/compressed</w:t>
      </w:r>
      <w:proofErr w:type="gramEnd"/>
      <w:r>
        <w:rPr>
          <w:rFonts w:eastAsia="Malgun Gothic"/>
          <w:lang w:eastAsia="ko-KR"/>
        </w:rPr>
        <w:t xml:space="preserve"> to 1-bit.</w:t>
      </w:r>
    </w:p>
    <w:p w14:paraId="1B893702" w14:textId="77777777" w:rsidR="00975CAF" w:rsidRDefault="00975CAF" w:rsidP="00975CAF">
      <w:pPr>
        <w:pStyle w:val="af6"/>
        <w:numPr>
          <w:ilvl w:val="2"/>
          <w:numId w:val="54"/>
        </w:numPr>
        <w:rPr>
          <w:rFonts w:eastAsia="宋体"/>
          <w:lang w:eastAsia="zh-CN"/>
        </w:rPr>
      </w:pPr>
      <w:r>
        <w:rPr>
          <w:rFonts w:eastAsia="宋体" w:hint="eastAsia"/>
          <w:lang w:eastAsia="zh-CN"/>
        </w:rPr>
        <w:t xml:space="preserve">Opt.2c: </w:t>
      </w:r>
      <w:r>
        <w:rPr>
          <w:rFonts w:eastAsia="宋体"/>
          <w:lang w:eastAsia="zh-CN"/>
        </w:rPr>
        <w:t>If SR is positive, SR is multiplexed on HARQ-ACK resource in the same way as Rel-15. If SR is negative, transmit only HARQ-ACK on HARQ-ACK resource.</w:t>
      </w:r>
    </w:p>
    <w:p w14:paraId="7A101B58" w14:textId="77777777" w:rsidR="00975CAF" w:rsidRDefault="00975CAF" w:rsidP="00975CAF">
      <w:pPr>
        <w:pStyle w:val="af6"/>
        <w:numPr>
          <w:ilvl w:val="1"/>
          <w:numId w:val="54"/>
        </w:numPr>
        <w:rPr>
          <w:rFonts w:eastAsia="宋体"/>
          <w:lang w:eastAsia="zh-CN"/>
        </w:rPr>
      </w:pPr>
      <w:r>
        <w:rPr>
          <w:rFonts w:eastAsia="宋体" w:hint="eastAsia"/>
          <w:lang w:eastAsia="zh-CN"/>
        </w:rPr>
        <w:t xml:space="preserve">Opt.3: No enhancement </w:t>
      </w:r>
      <w:r>
        <w:rPr>
          <w:rFonts w:eastAsiaTheme="minorEastAsia" w:hint="eastAsia"/>
          <w:lang w:eastAsia="zh-CN"/>
        </w:rPr>
        <w:t>over</w:t>
      </w:r>
      <w:r>
        <w:rPr>
          <w:rFonts w:eastAsiaTheme="minorEastAsia"/>
          <w:lang w:eastAsia="zh-CN"/>
        </w:rPr>
        <w:t xml:space="preserve"> Rel-16</w:t>
      </w:r>
      <w:r>
        <w:rPr>
          <w:rFonts w:eastAsia="宋体" w:hint="eastAsia"/>
          <w:lang w:eastAsia="zh-CN"/>
        </w:rPr>
        <w:t>.</w:t>
      </w:r>
    </w:p>
    <w:p w14:paraId="56F5F415" w14:textId="77777777" w:rsidR="00975CAF" w:rsidRDefault="00975CAF" w:rsidP="00975CAF">
      <w:pPr>
        <w:pStyle w:val="af6"/>
        <w:numPr>
          <w:ilvl w:val="1"/>
          <w:numId w:val="54"/>
        </w:numPr>
        <w:rPr>
          <w:rFonts w:eastAsiaTheme="minorEastAsia"/>
          <w:lang w:eastAsia="zh-CN"/>
        </w:rPr>
      </w:pPr>
      <w:r>
        <w:rPr>
          <w:rFonts w:eastAsia="宋体" w:hint="eastAsia"/>
          <w:szCs w:val="20"/>
          <w:lang w:eastAsia="zh-CN"/>
        </w:rPr>
        <w:t>O</w:t>
      </w:r>
      <w:r>
        <w:rPr>
          <w:rFonts w:eastAsia="宋体"/>
          <w:szCs w:val="20"/>
          <w:lang w:eastAsia="zh-CN"/>
        </w:rPr>
        <w:t>ther options not excluded</w:t>
      </w:r>
      <w:r>
        <w:rPr>
          <w:rFonts w:eastAsia="宋体" w:hint="eastAsia"/>
          <w:szCs w:val="20"/>
          <w:lang w:eastAsia="zh-CN"/>
        </w:rPr>
        <w:t>.</w:t>
      </w:r>
    </w:p>
    <w:p w14:paraId="34A19FDF" w14:textId="77777777" w:rsidR="00975CAF" w:rsidRDefault="00975CAF" w:rsidP="00975CAF">
      <w:pPr>
        <w:pStyle w:val="af6"/>
        <w:numPr>
          <w:ilvl w:val="1"/>
          <w:numId w:val="54"/>
        </w:numPr>
        <w:rPr>
          <w:rFonts w:eastAsiaTheme="minorEastAsia"/>
          <w:lang w:eastAsia="zh-CN"/>
        </w:rPr>
      </w:pPr>
      <w:r>
        <w:rPr>
          <w:rFonts w:eastAsiaTheme="minorEastAsia"/>
          <w:lang w:eastAsia="zh-CN"/>
        </w:rPr>
        <w:t>FFS: Whether/How to differentiate HP SR and LP SR when multiplexed with LP HARQ-ACK?</w:t>
      </w:r>
    </w:p>
    <w:p w14:paraId="377F0A79" w14:textId="77777777" w:rsidR="00975CAF" w:rsidRDefault="00975CAF" w:rsidP="00975CAF">
      <w:pPr>
        <w:spacing w:afterLines="50" w:after="120"/>
        <w:rPr>
          <w:rFonts w:eastAsia="宋体"/>
          <w:highlight w:val="yellow"/>
          <w:lang w:eastAsia="zh-CN"/>
        </w:rPr>
      </w:pPr>
    </w:p>
    <w:p w14:paraId="1FC1A358" w14:textId="77777777" w:rsidR="00975CAF" w:rsidRDefault="00975CAF" w:rsidP="00975CAF">
      <w:pPr>
        <w:spacing w:afterLines="50" w:after="120"/>
        <w:rPr>
          <w:rFonts w:eastAsia="宋体"/>
          <w:highlight w:val="yellow"/>
          <w:lang w:eastAsia="zh-CN"/>
        </w:rPr>
      </w:pPr>
      <w:r>
        <w:rPr>
          <w:rFonts w:eastAsia="宋体" w:hint="eastAsia"/>
          <w:highlight w:val="yellow"/>
          <w:lang w:eastAsia="zh-CN"/>
        </w:rPr>
        <w:t>Proposal 2.6.6-2:</w:t>
      </w:r>
    </w:p>
    <w:p w14:paraId="62A42336" w14:textId="77777777" w:rsidR="00975CAF" w:rsidRDefault="00975CAF" w:rsidP="00975CAF">
      <w:pPr>
        <w:jc w:val="both"/>
        <w:rPr>
          <w:bCs/>
          <w:szCs w:val="20"/>
          <w:lang w:eastAsia="zh-CN"/>
        </w:rPr>
      </w:pPr>
      <w:r>
        <w:rPr>
          <w:rFonts w:hint="eastAsia"/>
          <w:bCs/>
          <w:szCs w:val="20"/>
          <w:lang w:eastAsia="zh-CN"/>
        </w:rPr>
        <w:t>When</w:t>
      </w:r>
      <w:r>
        <w:rPr>
          <w:bCs/>
          <w:szCs w:val="20"/>
          <w:lang w:eastAsia="zh-CN"/>
        </w:rPr>
        <w:t xml:space="preserve"> a PUCCH carrying </w:t>
      </w:r>
      <w:r>
        <w:rPr>
          <w:rFonts w:hint="eastAsia"/>
          <w:bCs/>
          <w:szCs w:val="20"/>
          <w:lang w:eastAsia="zh-CN"/>
        </w:rPr>
        <w:t>HP</w:t>
      </w:r>
      <w:r>
        <w:rPr>
          <w:bCs/>
          <w:szCs w:val="20"/>
          <w:lang w:eastAsia="zh-CN"/>
        </w:rPr>
        <w:t xml:space="preserve"> SR </w:t>
      </w:r>
      <w:r>
        <w:rPr>
          <w:rFonts w:hint="eastAsia"/>
          <w:bCs/>
          <w:szCs w:val="20"/>
          <w:lang w:eastAsia="zh-CN"/>
        </w:rPr>
        <w:t xml:space="preserve">with PF0 </w:t>
      </w:r>
      <w:r>
        <w:rPr>
          <w:bCs/>
          <w:szCs w:val="20"/>
          <w:lang w:eastAsia="zh-CN"/>
        </w:rPr>
        <w:t xml:space="preserve">overlaps with a PUCCH carrying </w:t>
      </w:r>
      <w:r>
        <w:rPr>
          <w:rFonts w:hint="eastAsia"/>
          <w:bCs/>
          <w:szCs w:val="20"/>
          <w:lang w:eastAsia="zh-CN"/>
        </w:rPr>
        <w:t>LP</w:t>
      </w:r>
      <w:r>
        <w:rPr>
          <w:bCs/>
          <w:szCs w:val="20"/>
          <w:lang w:eastAsia="zh-CN"/>
        </w:rPr>
        <w:t xml:space="preserve"> HARQ-ACK</w:t>
      </w:r>
      <w:r>
        <w:rPr>
          <w:rFonts w:hint="eastAsia"/>
          <w:bCs/>
          <w:szCs w:val="20"/>
          <w:lang w:eastAsia="zh-CN"/>
        </w:rPr>
        <w:t xml:space="preserve"> with PF1, further study the following options (proponents are encouraged to provide more details and analysis):</w:t>
      </w:r>
    </w:p>
    <w:p w14:paraId="4DE7A9F4" w14:textId="77777777" w:rsidR="00975CAF" w:rsidRDefault="00975CAF" w:rsidP="00975CAF">
      <w:pPr>
        <w:pStyle w:val="af6"/>
        <w:numPr>
          <w:ilvl w:val="1"/>
          <w:numId w:val="54"/>
        </w:numPr>
        <w:rPr>
          <w:rFonts w:eastAsia="宋体"/>
          <w:lang w:eastAsia="zh-CN"/>
        </w:rPr>
      </w:pPr>
      <w:r>
        <w:rPr>
          <w:rFonts w:eastAsia="宋体" w:hint="eastAsia"/>
          <w:lang w:eastAsia="zh-CN"/>
        </w:rPr>
        <w:t>Opt.1: T</w:t>
      </w:r>
      <w:r>
        <w:rPr>
          <w:rFonts w:eastAsia="宋体"/>
          <w:lang w:eastAsia="zh-CN"/>
        </w:rPr>
        <w:t>he</w:t>
      </w:r>
      <w:r>
        <w:rPr>
          <w:rFonts w:eastAsia="宋体" w:hint="eastAsia"/>
          <w:lang w:eastAsia="zh-CN"/>
        </w:rPr>
        <w:t xml:space="preserve"> positive</w:t>
      </w:r>
      <w:r>
        <w:rPr>
          <w:rFonts w:eastAsia="宋体"/>
          <w:lang w:eastAsia="zh-CN"/>
        </w:rPr>
        <w:t xml:space="preserve"> SR and HARQ-ACK are multiplexed and transmitted on the SR resource</w:t>
      </w:r>
      <w:r>
        <w:rPr>
          <w:rFonts w:eastAsia="宋体" w:hint="eastAsia"/>
          <w:lang w:eastAsia="zh-CN"/>
        </w:rPr>
        <w:t xml:space="preserve">. </w:t>
      </w:r>
    </w:p>
    <w:p w14:paraId="4B6FDF97" w14:textId="77777777" w:rsidR="00975CAF" w:rsidRPr="006C3CAE" w:rsidRDefault="00975CAF" w:rsidP="00975CAF">
      <w:pPr>
        <w:pStyle w:val="af6"/>
        <w:numPr>
          <w:ilvl w:val="2"/>
          <w:numId w:val="54"/>
        </w:numPr>
        <w:rPr>
          <w:rFonts w:eastAsiaTheme="minorEastAsia"/>
          <w:lang w:eastAsia="zh-CN"/>
        </w:rPr>
      </w:pPr>
      <w:r w:rsidRPr="006C3CAE">
        <w:rPr>
          <w:rFonts w:eastAsiaTheme="minorEastAsia" w:hint="eastAsia"/>
          <w:lang w:eastAsia="zh-CN"/>
        </w:rPr>
        <w:t>Opt.1a: T</w:t>
      </w:r>
      <w:r w:rsidRPr="006C3CAE">
        <w:rPr>
          <w:rFonts w:eastAsiaTheme="minorEastAsia"/>
          <w:lang w:eastAsia="zh-CN"/>
        </w:rPr>
        <w:t>he</w:t>
      </w:r>
      <w:r w:rsidRPr="006C3CAE">
        <w:rPr>
          <w:rFonts w:eastAsiaTheme="minorEastAsia" w:hint="eastAsia"/>
          <w:lang w:eastAsia="zh-CN"/>
        </w:rPr>
        <w:t xml:space="preserve"> UE does not transmit negative</w:t>
      </w:r>
      <w:r w:rsidRPr="006C3CAE">
        <w:rPr>
          <w:rFonts w:eastAsiaTheme="minorEastAsia"/>
          <w:lang w:eastAsia="zh-CN"/>
        </w:rPr>
        <w:t xml:space="preserve"> SR</w:t>
      </w:r>
      <w:r w:rsidRPr="006C3CAE">
        <w:rPr>
          <w:rFonts w:eastAsiaTheme="minorEastAsia" w:hint="eastAsia"/>
          <w:lang w:eastAsia="zh-CN"/>
        </w:rPr>
        <w:t>.</w:t>
      </w:r>
    </w:p>
    <w:p w14:paraId="1DE1778E" w14:textId="77777777" w:rsidR="00975CAF" w:rsidRPr="006C3CAE" w:rsidRDefault="00975CAF" w:rsidP="00975CAF">
      <w:pPr>
        <w:pStyle w:val="af6"/>
        <w:numPr>
          <w:ilvl w:val="2"/>
          <w:numId w:val="54"/>
        </w:numPr>
        <w:rPr>
          <w:rFonts w:eastAsiaTheme="minorEastAsia"/>
          <w:lang w:eastAsia="zh-CN"/>
        </w:rPr>
      </w:pPr>
      <w:r w:rsidRPr="006C3CAE">
        <w:rPr>
          <w:rFonts w:eastAsiaTheme="minorEastAsia"/>
          <w:lang w:eastAsia="zh-CN"/>
        </w:rPr>
        <w:t>Opt.1b: For negative SR, the UE transmit only HARQ-ACK on the HARQ-ACK resource.</w:t>
      </w:r>
    </w:p>
    <w:p w14:paraId="6DB431F0" w14:textId="77777777" w:rsidR="00975CAF" w:rsidRPr="006C3CAE" w:rsidRDefault="00975CAF" w:rsidP="00975CAF">
      <w:pPr>
        <w:pStyle w:val="af6"/>
        <w:numPr>
          <w:ilvl w:val="2"/>
          <w:numId w:val="54"/>
        </w:numPr>
        <w:rPr>
          <w:rFonts w:eastAsiaTheme="minorEastAsia"/>
          <w:lang w:eastAsia="zh-CN"/>
        </w:rPr>
      </w:pPr>
      <w:r w:rsidRPr="006C3CAE">
        <w:rPr>
          <w:rFonts w:eastAsiaTheme="minorEastAsia"/>
          <w:lang w:eastAsia="zh-CN"/>
        </w:rPr>
        <w:t xml:space="preserve">Opt.1c: For negative SR, the UE transmits SR and HARQ-ACK on the SR resource </w:t>
      </w:r>
    </w:p>
    <w:p w14:paraId="34ECBC99" w14:textId="77777777" w:rsidR="00975CAF" w:rsidRPr="006C3CAE" w:rsidRDefault="00975CAF" w:rsidP="00975CAF">
      <w:pPr>
        <w:pStyle w:val="af6"/>
        <w:numPr>
          <w:ilvl w:val="2"/>
          <w:numId w:val="54"/>
        </w:numPr>
        <w:rPr>
          <w:rFonts w:eastAsiaTheme="minorEastAsia"/>
          <w:lang w:eastAsia="zh-CN"/>
        </w:rPr>
      </w:pPr>
      <w:r w:rsidRPr="006C3CAE">
        <w:rPr>
          <w:rFonts w:eastAsiaTheme="minorEastAsia"/>
          <w:lang w:eastAsia="zh-CN"/>
        </w:rPr>
        <w:t>FFS:</w:t>
      </w:r>
      <w:r w:rsidRPr="006C3CAE">
        <w:rPr>
          <w:rFonts w:eastAsiaTheme="minorEastAsia" w:hint="eastAsia"/>
          <w:lang w:eastAsia="zh-CN"/>
        </w:rPr>
        <w:t xml:space="preserve"> </w:t>
      </w:r>
      <w:r w:rsidRPr="006C3CAE">
        <w:rPr>
          <w:rFonts w:eastAsiaTheme="minorEastAsia"/>
          <w:lang w:eastAsia="zh-CN"/>
        </w:rPr>
        <w:t>whether with power boost to transmit multiplexed payload or not</w:t>
      </w:r>
      <w:r w:rsidRPr="006C3CAE">
        <w:rPr>
          <w:rFonts w:eastAsiaTheme="minorEastAsia" w:hint="eastAsia"/>
          <w:lang w:eastAsia="zh-CN"/>
        </w:rPr>
        <w:t>.</w:t>
      </w:r>
    </w:p>
    <w:p w14:paraId="790C0F86" w14:textId="77777777" w:rsidR="00975CAF" w:rsidRDefault="00975CAF" w:rsidP="00975CAF">
      <w:pPr>
        <w:pStyle w:val="af6"/>
        <w:numPr>
          <w:ilvl w:val="1"/>
          <w:numId w:val="54"/>
        </w:numPr>
        <w:rPr>
          <w:rFonts w:eastAsia="宋体"/>
          <w:lang w:eastAsia="zh-CN"/>
        </w:rPr>
      </w:pPr>
      <w:r>
        <w:rPr>
          <w:rFonts w:eastAsia="宋体" w:hint="eastAsia"/>
          <w:lang w:eastAsia="zh-CN"/>
        </w:rPr>
        <w:t>Opt.2: T</w:t>
      </w:r>
      <w:r>
        <w:rPr>
          <w:rFonts w:eastAsia="宋体"/>
          <w:lang w:eastAsia="zh-CN"/>
        </w:rPr>
        <w:t xml:space="preserve">he SR and HARQ-ACK are multiplexed and transmitted on the </w:t>
      </w:r>
      <w:r>
        <w:rPr>
          <w:lang w:eastAsia="ja-JP"/>
        </w:rPr>
        <w:t>HARQ-ACK</w:t>
      </w:r>
      <w:r>
        <w:rPr>
          <w:rFonts w:eastAsia="宋体"/>
          <w:lang w:eastAsia="zh-CN"/>
        </w:rPr>
        <w:t xml:space="preserve"> resource</w:t>
      </w:r>
      <w:r>
        <w:rPr>
          <w:lang w:eastAsia="ja-JP"/>
        </w:rPr>
        <w:t xml:space="preserve">. </w:t>
      </w:r>
    </w:p>
    <w:p w14:paraId="5EBC6EA1" w14:textId="77777777" w:rsidR="00975CAF" w:rsidRDefault="00975CAF" w:rsidP="00975CAF">
      <w:pPr>
        <w:pStyle w:val="af6"/>
        <w:numPr>
          <w:ilvl w:val="2"/>
          <w:numId w:val="54"/>
        </w:numPr>
        <w:rPr>
          <w:rFonts w:eastAsia="宋体"/>
          <w:lang w:eastAsia="zh-CN"/>
        </w:rPr>
      </w:pPr>
      <w:r>
        <w:rPr>
          <w:rFonts w:eastAsiaTheme="minorEastAsia" w:hint="eastAsia"/>
          <w:lang w:eastAsia="zh-CN"/>
        </w:rPr>
        <w:t xml:space="preserve">Opt.2a: </w:t>
      </w:r>
      <w:r>
        <w:rPr>
          <w:lang w:eastAsia="ja-JP"/>
        </w:rPr>
        <w:t>If SR is positive, an offset (e.g. 1 PRB) is added to the starting PRB of the HARQ-ACK PUCCH resource.</w:t>
      </w:r>
    </w:p>
    <w:p w14:paraId="7DED0681" w14:textId="77777777" w:rsidR="00975CAF" w:rsidRPr="006C3CAE" w:rsidRDefault="00975CAF" w:rsidP="00975CAF">
      <w:pPr>
        <w:pStyle w:val="af6"/>
        <w:numPr>
          <w:ilvl w:val="2"/>
          <w:numId w:val="54"/>
        </w:numPr>
        <w:rPr>
          <w:rFonts w:eastAsia="宋体"/>
          <w:lang w:eastAsia="zh-CN"/>
        </w:rPr>
      </w:pPr>
      <w:r>
        <w:rPr>
          <w:rFonts w:eastAsiaTheme="minorEastAsia" w:hint="eastAsia"/>
          <w:lang w:eastAsia="zh-CN"/>
        </w:rPr>
        <w:t xml:space="preserve">Opt.2b: </w:t>
      </w:r>
      <w:r>
        <w:rPr>
          <w:rFonts w:eastAsia="Malgun Gothic" w:hint="eastAsia"/>
          <w:lang w:eastAsia="zh-CN"/>
        </w:rPr>
        <w:t>A</w:t>
      </w:r>
      <w:r>
        <w:rPr>
          <w:rFonts w:eastAsia="Malgun Gothic"/>
          <w:lang w:eastAsia="ko-KR"/>
        </w:rPr>
        <w:t>pplying QP</w:t>
      </w:r>
      <w:r w:rsidRPr="002B54BF">
        <w:rPr>
          <w:rFonts w:eastAsia="Malgun Gothic"/>
          <w:lang w:eastAsia="ko-KR"/>
        </w:rPr>
        <w:t>SK for SR+1-bit HARQ-ACK. For</w:t>
      </w:r>
      <w:r>
        <w:rPr>
          <w:rFonts w:eastAsia="Malgun Gothic"/>
          <w:lang w:eastAsia="ko-KR"/>
        </w:rPr>
        <w:t xml:space="preserve"> the case of 2-bit HARQ-ACK, the HARQ-ACK is </w:t>
      </w:r>
      <w:proofErr w:type="gramStart"/>
      <w:r>
        <w:rPr>
          <w:rFonts w:eastAsia="Malgun Gothic"/>
          <w:lang w:eastAsia="ko-KR"/>
        </w:rPr>
        <w:t>reduced/compressed</w:t>
      </w:r>
      <w:proofErr w:type="gramEnd"/>
      <w:r>
        <w:rPr>
          <w:rFonts w:eastAsia="Malgun Gothic"/>
          <w:lang w:eastAsia="ko-KR"/>
        </w:rPr>
        <w:t xml:space="preserve"> to 1-bit.</w:t>
      </w:r>
    </w:p>
    <w:p w14:paraId="091F71E9" w14:textId="77777777" w:rsidR="00975CAF" w:rsidRDefault="00975CAF" w:rsidP="00975CAF">
      <w:pPr>
        <w:pStyle w:val="af6"/>
        <w:numPr>
          <w:ilvl w:val="2"/>
          <w:numId w:val="54"/>
        </w:numPr>
        <w:rPr>
          <w:rFonts w:eastAsia="宋体"/>
          <w:lang w:eastAsia="zh-CN"/>
        </w:rPr>
      </w:pPr>
      <w:r>
        <w:rPr>
          <w:rFonts w:eastAsia="宋体"/>
          <w:szCs w:val="20"/>
          <w:lang w:eastAsia="zh-CN"/>
        </w:rPr>
        <w:t>FFS on conditions of multiplexing.</w:t>
      </w:r>
    </w:p>
    <w:p w14:paraId="1661B29E" w14:textId="77777777" w:rsidR="00975CAF" w:rsidRPr="002E06BE" w:rsidRDefault="00975CAF" w:rsidP="00975CAF">
      <w:pPr>
        <w:pStyle w:val="af6"/>
        <w:numPr>
          <w:ilvl w:val="1"/>
          <w:numId w:val="54"/>
        </w:numPr>
        <w:spacing w:afterLines="50" w:after="120"/>
        <w:rPr>
          <w:rFonts w:eastAsia="Malgun Gothic"/>
          <w:lang w:eastAsia="ko-KR"/>
        </w:rPr>
      </w:pPr>
      <w:r w:rsidRPr="002E06BE">
        <w:rPr>
          <w:rFonts w:eastAsia="Malgun Gothic" w:hint="eastAsia"/>
          <w:lang w:eastAsia="ko-KR"/>
        </w:rPr>
        <w:t xml:space="preserve">Opt.3: For positive SR, </w:t>
      </w:r>
      <w:r w:rsidRPr="002E06BE">
        <w:rPr>
          <w:rFonts w:eastAsia="Malgun Gothic"/>
          <w:lang w:eastAsia="ko-KR"/>
        </w:rPr>
        <w:t xml:space="preserve">transmit HARQ-ACK on the SR resource. </w:t>
      </w:r>
      <w:r w:rsidRPr="002E06BE">
        <w:rPr>
          <w:rFonts w:eastAsia="Malgun Gothic" w:hint="eastAsia"/>
          <w:lang w:eastAsia="ko-KR"/>
        </w:rPr>
        <w:t xml:space="preserve">For </w:t>
      </w:r>
      <w:r w:rsidRPr="002E06BE">
        <w:rPr>
          <w:rFonts w:eastAsia="Malgun Gothic"/>
          <w:lang w:eastAsia="ko-KR"/>
        </w:rPr>
        <w:t>negative</w:t>
      </w:r>
      <w:r w:rsidRPr="002E06BE">
        <w:rPr>
          <w:rFonts w:eastAsia="Malgun Gothic" w:hint="eastAsia"/>
          <w:lang w:eastAsia="ko-KR"/>
        </w:rPr>
        <w:t xml:space="preserve"> SR</w:t>
      </w:r>
      <w:r w:rsidRPr="002E06BE">
        <w:rPr>
          <w:rFonts w:eastAsia="Malgun Gothic"/>
          <w:lang w:eastAsia="ko-KR"/>
        </w:rPr>
        <w:t>, transmit HARQ-ACK on the HARQ-ACK resource.</w:t>
      </w:r>
      <w:bookmarkStart w:id="0" w:name="_GoBack"/>
      <w:bookmarkEnd w:id="0"/>
    </w:p>
    <w:p w14:paraId="3D0E0900" w14:textId="77777777" w:rsidR="00975CAF" w:rsidRPr="002E06BE" w:rsidRDefault="00975CAF" w:rsidP="00975CAF">
      <w:pPr>
        <w:pStyle w:val="af6"/>
        <w:numPr>
          <w:ilvl w:val="1"/>
          <w:numId w:val="54"/>
        </w:numPr>
        <w:spacing w:afterLines="50" w:after="120"/>
        <w:rPr>
          <w:rFonts w:eastAsia="Malgun Gothic"/>
          <w:lang w:eastAsia="ko-KR"/>
        </w:rPr>
      </w:pPr>
      <w:r w:rsidRPr="002E06BE">
        <w:rPr>
          <w:rFonts w:eastAsia="Malgun Gothic" w:hint="eastAsia"/>
          <w:lang w:eastAsia="ko-KR"/>
        </w:rPr>
        <w:t xml:space="preserve">Opt.4: For positive SR, </w:t>
      </w:r>
      <w:r w:rsidRPr="002E06BE">
        <w:rPr>
          <w:rFonts w:eastAsia="Malgun Gothic"/>
          <w:lang w:eastAsia="ko-KR"/>
        </w:rPr>
        <w:t xml:space="preserve">transmit SR on the SR resource and drop HARQ-ACK. </w:t>
      </w:r>
      <w:r w:rsidRPr="002E06BE">
        <w:rPr>
          <w:rFonts w:eastAsia="Malgun Gothic" w:hint="eastAsia"/>
          <w:lang w:eastAsia="ko-KR"/>
        </w:rPr>
        <w:t xml:space="preserve">For </w:t>
      </w:r>
      <w:r w:rsidRPr="002E06BE">
        <w:rPr>
          <w:rFonts w:eastAsia="Malgun Gothic"/>
          <w:lang w:eastAsia="ko-KR"/>
        </w:rPr>
        <w:t>negative</w:t>
      </w:r>
      <w:r w:rsidRPr="002E06BE">
        <w:rPr>
          <w:rFonts w:eastAsia="Malgun Gothic" w:hint="eastAsia"/>
          <w:lang w:eastAsia="ko-KR"/>
        </w:rPr>
        <w:t xml:space="preserve"> SR</w:t>
      </w:r>
      <w:r w:rsidRPr="002E06BE">
        <w:rPr>
          <w:rFonts w:eastAsia="Malgun Gothic"/>
          <w:lang w:eastAsia="ko-KR"/>
        </w:rPr>
        <w:t>, transmit HARQ-ACK on the HARQ-ACK resource.</w:t>
      </w:r>
    </w:p>
    <w:p w14:paraId="5E7C2847" w14:textId="77777777" w:rsidR="00975CAF" w:rsidRPr="002E06BE" w:rsidRDefault="00975CAF" w:rsidP="00975CAF">
      <w:pPr>
        <w:pStyle w:val="af6"/>
        <w:numPr>
          <w:ilvl w:val="1"/>
          <w:numId w:val="54"/>
        </w:numPr>
        <w:rPr>
          <w:rFonts w:eastAsia="宋体"/>
          <w:lang w:eastAsia="zh-CN"/>
        </w:rPr>
      </w:pPr>
      <w:r w:rsidRPr="002E06BE">
        <w:rPr>
          <w:rFonts w:eastAsia="Malgun Gothic" w:hint="eastAsia"/>
          <w:lang w:eastAsia="ko-KR"/>
        </w:rPr>
        <w:t>Opt.</w:t>
      </w:r>
      <w:r w:rsidRPr="002E06BE">
        <w:rPr>
          <w:rFonts w:eastAsiaTheme="minorEastAsia" w:hint="eastAsia"/>
          <w:lang w:eastAsia="zh-CN"/>
        </w:rPr>
        <w:t>5</w:t>
      </w:r>
      <w:r w:rsidRPr="002E06BE">
        <w:rPr>
          <w:rFonts w:eastAsia="宋体" w:hint="eastAsia"/>
          <w:lang w:eastAsia="zh-CN"/>
        </w:rPr>
        <w:t xml:space="preserve">: No enhancement </w:t>
      </w:r>
      <w:r w:rsidRPr="002E06BE">
        <w:rPr>
          <w:rFonts w:eastAsiaTheme="minorEastAsia" w:hint="eastAsia"/>
          <w:lang w:eastAsia="zh-CN"/>
        </w:rPr>
        <w:t>over</w:t>
      </w:r>
      <w:r w:rsidRPr="002E06BE">
        <w:rPr>
          <w:rFonts w:eastAsiaTheme="minorEastAsia"/>
          <w:lang w:eastAsia="zh-CN"/>
        </w:rPr>
        <w:t xml:space="preserve"> Rel-16</w:t>
      </w:r>
      <w:r w:rsidRPr="002E06BE">
        <w:rPr>
          <w:rFonts w:eastAsia="宋体" w:hint="eastAsia"/>
          <w:lang w:eastAsia="zh-CN"/>
        </w:rPr>
        <w:t>.</w:t>
      </w:r>
    </w:p>
    <w:p w14:paraId="5C221F7B" w14:textId="77777777" w:rsidR="00975CAF" w:rsidRPr="002E06BE" w:rsidRDefault="00975CAF" w:rsidP="00975CAF">
      <w:pPr>
        <w:pStyle w:val="af6"/>
        <w:numPr>
          <w:ilvl w:val="1"/>
          <w:numId w:val="54"/>
        </w:numPr>
        <w:rPr>
          <w:rFonts w:eastAsiaTheme="minorEastAsia"/>
          <w:lang w:eastAsia="zh-CN"/>
        </w:rPr>
      </w:pPr>
      <w:r w:rsidRPr="002E06BE">
        <w:rPr>
          <w:rFonts w:eastAsia="宋体" w:hint="eastAsia"/>
          <w:szCs w:val="20"/>
          <w:lang w:eastAsia="zh-CN"/>
        </w:rPr>
        <w:t>O</w:t>
      </w:r>
      <w:r w:rsidRPr="002E06BE">
        <w:rPr>
          <w:rFonts w:eastAsia="宋体"/>
          <w:szCs w:val="20"/>
          <w:lang w:eastAsia="zh-CN"/>
        </w:rPr>
        <w:t>ther options not excluded</w:t>
      </w:r>
      <w:r w:rsidRPr="002E06BE">
        <w:rPr>
          <w:rFonts w:eastAsia="宋体" w:hint="eastAsia"/>
          <w:szCs w:val="20"/>
          <w:lang w:eastAsia="zh-CN"/>
        </w:rPr>
        <w:t>.</w:t>
      </w:r>
    </w:p>
    <w:p w14:paraId="241E9CE8" w14:textId="77777777" w:rsidR="00975CAF" w:rsidRDefault="00975CAF" w:rsidP="00975CAF">
      <w:pPr>
        <w:pStyle w:val="af6"/>
        <w:numPr>
          <w:ilvl w:val="1"/>
          <w:numId w:val="54"/>
        </w:numPr>
        <w:rPr>
          <w:rFonts w:eastAsiaTheme="minorEastAsia"/>
          <w:lang w:eastAsia="zh-CN"/>
        </w:rPr>
      </w:pPr>
      <w:r w:rsidRPr="002E06BE">
        <w:rPr>
          <w:rFonts w:eastAsiaTheme="minorEastAsia"/>
          <w:lang w:eastAsia="zh-CN"/>
        </w:rPr>
        <w:t>FFS: Whether/How to differentiate HP S</w:t>
      </w:r>
      <w:r>
        <w:rPr>
          <w:rFonts w:eastAsiaTheme="minorEastAsia"/>
          <w:lang w:eastAsia="zh-CN"/>
        </w:rPr>
        <w:t>R and LP SR when multiplexed with LP HARQ-ACK?</w:t>
      </w:r>
    </w:p>
    <w:p w14:paraId="45764759" w14:textId="77777777" w:rsidR="00975CAF" w:rsidRDefault="00975CAF" w:rsidP="00975CAF">
      <w:pPr>
        <w:spacing w:afterLines="50" w:after="120"/>
        <w:rPr>
          <w:rFonts w:eastAsia="宋体"/>
          <w:highlight w:val="yellow"/>
          <w:lang w:eastAsia="zh-CN"/>
        </w:rPr>
      </w:pPr>
    </w:p>
    <w:p w14:paraId="659BFDB7" w14:textId="77777777" w:rsidR="00975CAF" w:rsidRDefault="00975CAF" w:rsidP="00975CAF">
      <w:pPr>
        <w:spacing w:afterLines="50" w:after="120"/>
        <w:rPr>
          <w:rFonts w:eastAsia="宋体"/>
          <w:highlight w:val="yellow"/>
          <w:lang w:eastAsia="zh-CN"/>
        </w:rPr>
      </w:pPr>
      <w:r>
        <w:rPr>
          <w:rFonts w:eastAsia="宋体" w:hint="eastAsia"/>
          <w:highlight w:val="yellow"/>
          <w:lang w:eastAsia="zh-CN"/>
        </w:rPr>
        <w:t>Proposal 2.6.6-3:</w:t>
      </w:r>
    </w:p>
    <w:p w14:paraId="2C615443" w14:textId="77777777" w:rsidR="00975CAF" w:rsidRDefault="00975CAF" w:rsidP="00975CAF">
      <w:pPr>
        <w:jc w:val="both"/>
        <w:rPr>
          <w:rFonts w:eastAsiaTheme="minorEastAsia"/>
          <w:bCs/>
          <w:szCs w:val="20"/>
          <w:lang w:eastAsia="zh-CN"/>
        </w:rPr>
      </w:pPr>
      <w:r>
        <w:rPr>
          <w:rFonts w:hint="eastAsia"/>
          <w:bCs/>
          <w:szCs w:val="20"/>
          <w:lang w:eastAsia="zh-CN"/>
        </w:rPr>
        <w:t>When</w:t>
      </w:r>
      <w:r>
        <w:rPr>
          <w:bCs/>
          <w:szCs w:val="20"/>
          <w:lang w:eastAsia="zh-CN"/>
        </w:rPr>
        <w:t xml:space="preserve"> a PUCCH carrying </w:t>
      </w:r>
      <w:r>
        <w:rPr>
          <w:rFonts w:hint="eastAsia"/>
          <w:bCs/>
          <w:szCs w:val="20"/>
          <w:lang w:eastAsia="zh-CN"/>
        </w:rPr>
        <w:t>HP</w:t>
      </w:r>
      <w:r>
        <w:rPr>
          <w:bCs/>
          <w:szCs w:val="20"/>
          <w:lang w:eastAsia="zh-CN"/>
        </w:rPr>
        <w:t xml:space="preserve"> SR </w:t>
      </w:r>
      <w:r>
        <w:rPr>
          <w:rFonts w:hint="eastAsia"/>
          <w:bCs/>
          <w:szCs w:val="20"/>
          <w:lang w:eastAsia="zh-CN"/>
        </w:rPr>
        <w:t xml:space="preserve">with PF1 </w:t>
      </w:r>
      <w:r>
        <w:rPr>
          <w:bCs/>
          <w:szCs w:val="20"/>
          <w:lang w:eastAsia="zh-CN"/>
        </w:rPr>
        <w:t xml:space="preserve">overlaps with a PUCCH carrying </w:t>
      </w:r>
      <w:r>
        <w:rPr>
          <w:rFonts w:hint="eastAsia"/>
          <w:bCs/>
          <w:szCs w:val="20"/>
          <w:lang w:eastAsia="zh-CN"/>
        </w:rPr>
        <w:t>LP</w:t>
      </w:r>
      <w:r>
        <w:rPr>
          <w:bCs/>
          <w:szCs w:val="20"/>
          <w:lang w:eastAsia="zh-CN"/>
        </w:rPr>
        <w:t xml:space="preserve"> HARQ-ACK</w:t>
      </w:r>
      <w:r>
        <w:rPr>
          <w:rFonts w:hint="eastAsia"/>
          <w:bCs/>
          <w:szCs w:val="20"/>
          <w:lang w:eastAsia="zh-CN"/>
        </w:rPr>
        <w:t xml:space="preserve"> with PF0, further study the following options (proponents are encouraged to provide more details and analysis):</w:t>
      </w:r>
    </w:p>
    <w:p w14:paraId="2CEA4EB4" w14:textId="77777777" w:rsidR="00975CAF" w:rsidRDefault="00975CAF" w:rsidP="00975CAF">
      <w:pPr>
        <w:pStyle w:val="af6"/>
        <w:numPr>
          <w:ilvl w:val="1"/>
          <w:numId w:val="54"/>
        </w:numPr>
        <w:rPr>
          <w:rFonts w:eastAsia="宋体"/>
          <w:lang w:eastAsia="zh-CN"/>
        </w:rPr>
      </w:pPr>
      <w:r>
        <w:rPr>
          <w:rFonts w:eastAsia="宋体" w:hint="eastAsia"/>
          <w:lang w:eastAsia="zh-CN"/>
        </w:rPr>
        <w:t>Opt.1: T</w:t>
      </w:r>
      <w:r>
        <w:rPr>
          <w:rFonts w:eastAsia="宋体"/>
          <w:lang w:eastAsia="zh-CN"/>
        </w:rPr>
        <w:t>he SR and HARQ-ACK are multiplexed and transmitted on the SR resource.</w:t>
      </w:r>
    </w:p>
    <w:p w14:paraId="33DA2A5B" w14:textId="77777777" w:rsidR="00975CAF" w:rsidRPr="002E06BE" w:rsidRDefault="00975CAF" w:rsidP="00975CAF">
      <w:pPr>
        <w:pStyle w:val="af6"/>
        <w:numPr>
          <w:ilvl w:val="2"/>
          <w:numId w:val="54"/>
        </w:numPr>
        <w:rPr>
          <w:rFonts w:eastAsia="宋体"/>
          <w:lang w:eastAsia="zh-CN"/>
        </w:rPr>
      </w:pPr>
      <w:r>
        <w:rPr>
          <w:rFonts w:eastAsia="宋体" w:hint="eastAsia"/>
          <w:lang w:eastAsia="zh-CN"/>
        </w:rPr>
        <w:t>Opt.1a: For positive SR, t</w:t>
      </w:r>
      <w:r>
        <w:rPr>
          <w:rFonts w:eastAsia="宋体"/>
          <w:lang w:eastAsia="zh-CN"/>
        </w:rPr>
        <w:t>he</w:t>
      </w:r>
      <w:r>
        <w:rPr>
          <w:rFonts w:eastAsia="宋体" w:hint="eastAsia"/>
          <w:lang w:eastAsia="zh-CN"/>
        </w:rPr>
        <w:t xml:space="preserve"> UE transmits the PUCCH in the resource using PUCCH format 1 for </w:t>
      </w:r>
      <w:r w:rsidRPr="002E06BE">
        <w:rPr>
          <w:rFonts w:eastAsia="宋体" w:hint="eastAsia"/>
          <w:lang w:eastAsia="zh-CN"/>
        </w:rPr>
        <w:t xml:space="preserve">SR. The </w:t>
      </w:r>
      <w:r w:rsidRPr="002E06BE">
        <w:rPr>
          <w:rFonts w:eastAsia="宋体"/>
          <w:lang w:eastAsia="zh-CN"/>
        </w:rPr>
        <w:t>value of cyclic shift</w:t>
      </w:r>
      <w:r w:rsidRPr="002E06BE">
        <w:rPr>
          <w:rFonts w:eastAsia="宋体" w:hint="eastAsia"/>
          <w:lang w:eastAsia="zh-CN"/>
        </w:rPr>
        <w:t xml:space="preserve"> of sequence, i.e.</w:t>
      </w:r>
      <w:proofErr w:type="gramStart"/>
      <w:r w:rsidRPr="002E06BE">
        <w:rPr>
          <w:rFonts w:eastAsia="宋体" w:hint="eastAsia"/>
          <w:lang w:eastAsia="zh-CN"/>
        </w:rPr>
        <w:t xml:space="preserve">, </w:t>
      </w:r>
      <w:proofErr w:type="gramEnd"/>
      <w:r w:rsidRPr="002E06BE">
        <w:rPr>
          <w:rFonts w:eastAsia="宋体"/>
          <w:noProof/>
          <w:lang w:eastAsia="zh-CN"/>
        </w:rPr>
        <w:drawing>
          <wp:inline distT="0" distB="0" distL="114300" distR="114300" wp14:anchorId="065C3060" wp14:editId="19B89963">
            <wp:extent cx="182880" cy="160655"/>
            <wp:effectExtent l="0" t="0" r="0" b="12700"/>
            <wp:docPr id="4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7"/>
                    <pic:cNvPicPr>
                      <a:picLocks noChangeAspect="1"/>
                    </pic:cNvPicPr>
                  </pic:nvPicPr>
                  <pic:blipFill>
                    <a:blip r:embed="rId15"/>
                    <a:stretch>
                      <a:fillRect/>
                    </a:stretch>
                  </pic:blipFill>
                  <pic:spPr>
                    <a:xfrm>
                      <a:off x="0" y="0"/>
                      <a:ext cx="182880" cy="160655"/>
                    </a:xfrm>
                    <a:prstGeom prst="rect">
                      <a:avLst/>
                    </a:prstGeom>
                    <a:noFill/>
                    <a:ln>
                      <a:noFill/>
                    </a:ln>
                  </pic:spPr>
                </pic:pic>
              </a:graphicData>
            </a:graphic>
          </wp:inline>
        </w:drawing>
      </w:r>
      <w:r w:rsidRPr="002E06BE">
        <w:rPr>
          <w:rFonts w:eastAsia="宋体" w:hint="eastAsia"/>
          <w:lang w:eastAsia="zh-CN"/>
        </w:rPr>
        <w:t>, of this PUCCH format 1 is determined by HARQ-ACK, and the bit, i.e., b(0), of this PUCCH format 1 is determined by SR. For negative SR, the UE transmits only a PUCCH with HARQ-ACK information and drops the PUCCH with negative SR.</w:t>
      </w:r>
    </w:p>
    <w:p w14:paraId="5397AC2A" w14:textId="77777777" w:rsidR="00975CAF" w:rsidRPr="002E06BE" w:rsidRDefault="00975CAF" w:rsidP="00975CAF">
      <w:pPr>
        <w:pStyle w:val="af6"/>
        <w:numPr>
          <w:ilvl w:val="2"/>
          <w:numId w:val="54"/>
        </w:numPr>
        <w:rPr>
          <w:rFonts w:eastAsia="宋体"/>
          <w:lang w:eastAsia="zh-CN"/>
        </w:rPr>
      </w:pPr>
      <w:r w:rsidRPr="002E06BE">
        <w:rPr>
          <w:rFonts w:eastAsiaTheme="minorEastAsia" w:hint="eastAsia"/>
          <w:lang w:eastAsia="zh-CN"/>
        </w:rPr>
        <w:t>Opt.1b: SR and HARQ-ACK are multiplexed and modulated to be transmitted on the SR resource</w:t>
      </w:r>
    </w:p>
    <w:p w14:paraId="7CB4AF8E" w14:textId="77777777" w:rsidR="00975CAF" w:rsidRPr="002E06BE" w:rsidRDefault="00975CAF" w:rsidP="00975CAF">
      <w:pPr>
        <w:pStyle w:val="af6"/>
        <w:numPr>
          <w:ilvl w:val="1"/>
          <w:numId w:val="54"/>
        </w:numPr>
        <w:rPr>
          <w:rFonts w:eastAsia="宋体"/>
          <w:lang w:eastAsia="zh-CN"/>
        </w:rPr>
      </w:pPr>
      <w:r w:rsidRPr="002E06BE">
        <w:rPr>
          <w:rFonts w:eastAsia="宋体" w:hint="eastAsia"/>
          <w:lang w:eastAsia="zh-CN"/>
        </w:rPr>
        <w:t>Opt.2: T</w:t>
      </w:r>
      <w:r w:rsidRPr="002E06BE">
        <w:rPr>
          <w:rFonts w:eastAsia="宋体"/>
          <w:lang w:eastAsia="zh-CN"/>
        </w:rPr>
        <w:t xml:space="preserve">he SR and HARQ-ACK are multiplexed and transmitted on the </w:t>
      </w:r>
      <w:r w:rsidRPr="002E06BE">
        <w:rPr>
          <w:lang w:eastAsia="ja-JP"/>
        </w:rPr>
        <w:t>HARQ-ACK</w:t>
      </w:r>
      <w:r w:rsidRPr="002E06BE">
        <w:rPr>
          <w:rFonts w:eastAsia="宋体"/>
          <w:lang w:eastAsia="zh-CN"/>
        </w:rPr>
        <w:t xml:space="preserve"> resource</w:t>
      </w:r>
      <w:r w:rsidRPr="002E06BE">
        <w:rPr>
          <w:lang w:eastAsia="ja-JP"/>
        </w:rPr>
        <w:t xml:space="preserve">. </w:t>
      </w:r>
    </w:p>
    <w:p w14:paraId="3ABFD4CB" w14:textId="77777777" w:rsidR="00975CAF" w:rsidRPr="002E06BE" w:rsidRDefault="00975CAF" w:rsidP="00975CAF">
      <w:pPr>
        <w:pStyle w:val="af6"/>
        <w:numPr>
          <w:ilvl w:val="2"/>
          <w:numId w:val="54"/>
        </w:numPr>
        <w:rPr>
          <w:rFonts w:eastAsia="宋体"/>
          <w:lang w:eastAsia="zh-CN"/>
        </w:rPr>
      </w:pPr>
      <w:r w:rsidRPr="002E06BE">
        <w:rPr>
          <w:rFonts w:eastAsiaTheme="minorEastAsia" w:hint="eastAsia"/>
          <w:lang w:eastAsia="zh-CN"/>
        </w:rPr>
        <w:t xml:space="preserve">Opt.2a: </w:t>
      </w:r>
      <w:r w:rsidRPr="002E06BE">
        <w:rPr>
          <w:lang w:eastAsia="ja-JP"/>
        </w:rPr>
        <w:t>If SR is positive, an offset (e.g. 1 PRB) is added to the starting PRB of the HARQ-ACK PUCCH resource.</w:t>
      </w:r>
    </w:p>
    <w:p w14:paraId="6C535379" w14:textId="77777777" w:rsidR="00975CAF" w:rsidRDefault="00975CAF" w:rsidP="00975CAF">
      <w:pPr>
        <w:pStyle w:val="af6"/>
        <w:numPr>
          <w:ilvl w:val="2"/>
          <w:numId w:val="54"/>
        </w:numPr>
        <w:rPr>
          <w:rFonts w:eastAsia="宋体"/>
          <w:lang w:eastAsia="zh-CN"/>
        </w:rPr>
      </w:pPr>
      <w:r>
        <w:rPr>
          <w:rFonts w:eastAsiaTheme="minorEastAsia" w:hint="eastAsia"/>
          <w:lang w:eastAsia="zh-CN"/>
        </w:rPr>
        <w:t xml:space="preserve">Opt.2b: </w:t>
      </w:r>
      <w:r>
        <w:rPr>
          <w:rFonts w:eastAsia="Malgun Gothic" w:hint="eastAsia"/>
          <w:lang w:eastAsia="zh-CN"/>
        </w:rPr>
        <w:t>U</w:t>
      </w:r>
      <w:r>
        <w:rPr>
          <w:rFonts w:eastAsia="Malgun Gothic"/>
          <w:lang w:eastAsia="ko-KR"/>
        </w:rPr>
        <w:t>sing 4 CS val</w:t>
      </w:r>
      <w:r w:rsidRPr="002B54BF">
        <w:rPr>
          <w:rFonts w:eastAsia="Malgun Gothic"/>
          <w:lang w:eastAsia="ko-KR"/>
        </w:rPr>
        <w:t>ues as for SR+1-bit HARQ-ACK in Rel-15/16. For t</w:t>
      </w:r>
      <w:r>
        <w:rPr>
          <w:rFonts w:eastAsia="Malgun Gothic"/>
          <w:lang w:eastAsia="ko-KR"/>
        </w:rPr>
        <w:t xml:space="preserve">he case of 2-bit HARQ-ACK, the HARQ-ACK is </w:t>
      </w:r>
      <w:proofErr w:type="gramStart"/>
      <w:r>
        <w:rPr>
          <w:rFonts w:eastAsia="Malgun Gothic"/>
          <w:lang w:eastAsia="ko-KR"/>
        </w:rPr>
        <w:t>reduced/compressed</w:t>
      </w:r>
      <w:proofErr w:type="gramEnd"/>
      <w:r>
        <w:rPr>
          <w:rFonts w:eastAsia="Malgun Gothic"/>
          <w:lang w:eastAsia="ko-KR"/>
        </w:rPr>
        <w:t xml:space="preserve"> to 1-bit.</w:t>
      </w:r>
    </w:p>
    <w:p w14:paraId="53B64018" w14:textId="77777777" w:rsidR="00975CAF" w:rsidRDefault="00975CAF" w:rsidP="00975CAF">
      <w:pPr>
        <w:pStyle w:val="af6"/>
        <w:numPr>
          <w:ilvl w:val="2"/>
          <w:numId w:val="54"/>
        </w:numPr>
        <w:rPr>
          <w:rFonts w:eastAsia="宋体"/>
          <w:lang w:eastAsia="zh-CN"/>
        </w:rPr>
      </w:pPr>
      <w:r>
        <w:rPr>
          <w:rFonts w:eastAsia="宋体" w:hint="eastAsia"/>
          <w:lang w:eastAsia="zh-CN"/>
        </w:rPr>
        <w:lastRenderedPageBreak/>
        <w:t xml:space="preserve">Opt.2c: </w:t>
      </w:r>
      <w:r>
        <w:rPr>
          <w:rFonts w:eastAsia="宋体"/>
          <w:lang w:eastAsia="zh-CN"/>
        </w:rPr>
        <w:t>If SR is positive, SR is multiplexed on HARQ-ACK resource in the same way as Rel-15. If SR is negative, transmit only HARQ-ACK on HARQ-ACK resource.</w:t>
      </w:r>
    </w:p>
    <w:p w14:paraId="11C5AB5E" w14:textId="77777777" w:rsidR="00975CAF" w:rsidRPr="006C3CAE" w:rsidRDefault="00975CAF" w:rsidP="00975CAF">
      <w:pPr>
        <w:pStyle w:val="af6"/>
        <w:numPr>
          <w:ilvl w:val="2"/>
          <w:numId w:val="54"/>
        </w:numPr>
        <w:rPr>
          <w:rFonts w:eastAsia="宋体"/>
          <w:lang w:eastAsia="zh-CN"/>
        </w:rPr>
      </w:pPr>
      <w:r w:rsidRPr="006C3CAE">
        <w:rPr>
          <w:rFonts w:eastAsia="Yu Mincho"/>
          <w:szCs w:val="20"/>
          <w:lang w:eastAsia="ja-JP"/>
        </w:rPr>
        <w:t>Opt.2d: HP SR and LP HARQ-ACK are multiplexed by the Rel-15 cyclic shift only if latency requirement for HP SR is met. Otherwise, drop the LP HARQ-ACK and only transmit the HP SR on its resource.</w:t>
      </w:r>
    </w:p>
    <w:p w14:paraId="674BF609" w14:textId="77777777" w:rsidR="00975CAF" w:rsidRDefault="00975CAF" w:rsidP="00975CAF">
      <w:pPr>
        <w:pStyle w:val="af6"/>
        <w:numPr>
          <w:ilvl w:val="1"/>
          <w:numId w:val="54"/>
        </w:numPr>
        <w:rPr>
          <w:rFonts w:eastAsia="宋体"/>
          <w:lang w:eastAsia="zh-CN"/>
        </w:rPr>
      </w:pPr>
      <w:r>
        <w:rPr>
          <w:rFonts w:eastAsia="宋体" w:hint="eastAsia"/>
          <w:lang w:eastAsia="zh-CN"/>
        </w:rPr>
        <w:t xml:space="preserve">Opt.3: For positive SR, </w:t>
      </w:r>
      <w:r>
        <w:rPr>
          <w:lang w:eastAsia="zh-CN"/>
        </w:rPr>
        <w:t xml:space="preserve">transmit HARQ-ACK on the SR resource. </w:t>
      </w:r>
      <w:r>
        <w:rPr>
          <w:rFonts w:hint="eastAsia"/>
          <w:lang w:eastAsia="zh-CN"/>
        </w:rPr>
        <w:t xml:space="preserve">For </w:t>
      </w:r>
      <w:r>
        <w:rPr>
          <w:lang w:eastAsia="zh-CN"/>
        </w:rPr>
        <w:t>negative</w:t>
      </w:r>
      <w:r>
        <w:rPr>
          <w:rFonts w:hint="eastAsia"/>
          <w:lang w:eastAsia="zh-CN"/>
        </w:rPr>
        <w:t xml:space="preserve"> SR</w:t>
      </w:r>
      <w:r>
        <w:rPr>
          <w:lang w:eastAsia="zh-CN"/>
        </w:rPr>
        <w:t>, transmit HARQ-ACK on the HARQ-ACK resource.</w:t>
      </w:r>
    </w:p>
    <w:p w14:paraId="682A9CA5" w14:textId="77777777" w:rsidR="00975CAF" w:rsidRDefault="00975CAF" w:rsidP="00975CAF">
      <w:pPr>
        <w:pStyle w:val="af6"/>
        <w:numPr>
          <w:ilvl w:val="1"/>
          <w:numId w:val="54"/>
        </w:numPr>
        <w:rPr>
          <w:rFonts w:eastAsia="宋体"/>
          <w:lang w:eastAsia="zh-CN"/>
        </w:rPr>
      </w:pPr>
      <w:r>
        <w:rPr>
          <w:rFonts w:eastAsia="Malgun Gothic" w:hint="eastAsia"/>
          <w:lang w:eastAsia="ko-KR"/>
        </w:rPr>
        <w:t>Opt.</w:t>
      </w:r>
      <w:r>
        <w:rPr>
          <w:rFonts w:eastAsia="Malgun Gothic" w:hint="eastAsia"/>
          <w:lang w:eastAsia="zh-CN"/>
        </w:rPr>
        <w:t>4</w:t>
      </w:r>
      <w:r>
        <w:rPr>
          <w:rFonts w:eastAsia="Malgun Gothic" w:hint="eastAsia"/>
          <w:lang w:eastAsia="ko-KR"/>
        </w:rPr>
        <w:t xml:space="preserve">: </w:t>
      </w:r>
      <w:r>
        <w:rPr>
          <w:rFonts w:eastAsia="宋体" w:hint="eastAsia"/>
          <w:lang w:eastAsia="zh-CN"/>
        </w:rPr>
        <w:t xml:space="preserve">No enhancement </w:t>
      </w:r>
      <w:r>
        <w:rPr>
          <w:rFonts w:eastAsiaTheme="minorEastAsia" w:hint="eastAsia"/>
          <w:lang w:eastAsia="zh-CN"/>
        </w:rPr>
        <w:t>over</w:t>
      </w:r>
      <w:r>
        <w:rPr>
          <w:rFonts w:eastAsiaTheme="minorEastAsia"/>
          <w:lang w:eastAsia="zh-CN"/>
        </w:rPr>
        <w:t xml:space="preserve"> Rel-16</w:t>
      </w:r>
      <w:r>
        <w:rPr>
          <w:rFonts w:eastAsia="宋体" w:hint="eastAsia"/>
          <w:lang w:eastAsia="zh-CN"/>
        </w:rPr>
        <w:t>.</w:t>
      </w:r>
    </w:p>
    <w:p w14:paraId="45C85CED" w14:textId="77777777" w:rsidR="00975CAF" w:rsidRDefault="00975CAF" w:rsidP="00975CAF">
      <w:pPr>
        <w:pStyle w:val="af6"/>
        <w:numPr>
          <w:ilvl w:val="1"/>
          <w:numId w:val="54"/>
        </w:numPr>
        <w:rPr>
          <w:rFonts w:eastAsiaTheme="minorEastAsia"/>
          <w:lang w:eastAsia="zh-CN"/>
        </w:rPr>
      </w:pPr>
      <w:r>
        <w:rPr>
          <w:rFonts w:eastAsia="宋体" w:hint="eastAsia"/>
          <w:szCs w:val="20"/>
          <w:lang w:eastAsia="zh-CN"/>
        </w:rPr>
        <w:t>O</w:t>
      </w:r>
      <w:r>
        <w:rPr>
          <w:rFonts w:eastAsia="宋体"/>
          <w:szCs w:val="20"/>
          <w:lang w:eastAsia="zh-CN"/>
        </w:rPr>
        <w:t>ther options not excluded</w:t>
      </w:r>
      <w:r>
        <w:rPr>
          <w:rFonts w:eastAsia="宋体" w:hint="eastAsia"/>
          <w:szCs w:val="20"/>
          <w:lang w:eastAsia="zh-CN"/>
        </w:rPr>
        <w:t>.</w:t>
      </w:r>
    </w:p>
    <w:p w14:paraId="32A1DB05" w14:textId="77777777" w:rsidR="00975CAF" w:rsidRDefault="00975CAF" w:rsidP="00975CAF">
      <w:pPr>
        <w:pStyle w:val="af6"/>
        <w:numPr>
          <w:ilvl w:val="1"/>
          <w:numId w:val="54"/>
        </w:numPr>
        <w:rPr>
          <w:rFonts w:eastAsiaTheme="minorEastAsia"/>
          <w:lang w:eastAsia="zh-CN"/>
        </w:rPr>
      </w:pPr>
      <w:r>
        <w:rPr>
          <w:rFonts w:eastAsiaTheme="minorEastAsia"/>
          <w:lang w:eastAsia="zh-CN"/>
        </w:rPr>
        <w:t>FFS: Whether/How to differentiate HP SR and LP SR when multiplexed with LP HARQ-ACK?</w:t>
      </w:r>
    </w:p>
    <w:p w14:paraId="357739D5" w14:textId="77777777" w:rsidR="00975CAF" w:rsidRPr="00975CAF" w:rsidRDefault="00975CAF" w:rsidP="00975CAF">
      <w:pPr>
        <w:tabs>
          <w:tab w:val="left" w:pos="567"/>
        </w:tabs>
        <w:rPr>
          <w:lang w:eastAsia="zh-CN"/>
        </w:rPr>
      </w:pPr>
    </w:p>
    <w:sectPr w:rsidR="00975CAF" w:rsidRPr="00975CAF">
      <w:headerReference w:type="default" r:id="rId16"/>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4423A6" w14:textId="77777777" w:rsidR="00856311" w:rsidRDefault="00856311">
      <w:r>
        <w:separator/>
      </w:r>
    </w:p>
  </w:endnote>
  <w:endnote w:type="continuationSeparator" w:id="0">
    <w:p w14:paraId="5F2167FC" w14:textId="77777777" w:rsidR="00856311" w:rsidRDefault="00856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等线">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等线 Light">
    <w:charset w:val="86"/>
    <w:family w:val="auto"/>
    <w:pitch w:val="variable"/>
    <w:sig w:usb0="A00002BF" w:usb1="38CF7CFA" w:usb2="00000016" w:usb3="00000000" w:csb0="0004000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0A5937" w14:textId="77777777" w:rsidR="00856311" w:rsidRDefault="00856311">
      <w:r>
        <w:separator/>
      </w:r>
    </w:p>
  </w:footnote>
  <w:footnote w:type="continuationSeparator" w:id="0">
    <w:p w14:paraId="1A4ACC7D" w14:textId="77777777" w:rsidR="00856311" w:rsidRDefault="00856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CC0BE" w14:textId="77777777" w:rsidR="00B165F8" w:rsidRDefault="00B165F8">
    <w:pPr>
      <w:pStyle w:val="21"/>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9515C4"/>
    <w:multiLevelType w:val="multilevel"/>
    <w:tmpl w:val="F79515C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微软雅黑"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微软雅黑"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微软雅黑" w:hint="default"/>
      </w:rPr>
    </w:lvl>
    <w:lvl w:ilvl="8">
      <w:start w:val="1"/>
      <w:numFmt w:val="bullet"/>
      <w:lvlText w:val=""/>
      <w:lvlJc w:val="left"/>
      <w:pPr>
        <w:ind w:left="6580" w:hanging="360"/>
      </w:pPr>
      <w:rPr>
        <w:rFonts w:ascii="Wingdings" w:hAnsi="Wingdings" w:hint="default"/>
      </w:rPr>
    </w:lvl>
  </w:abstractNum>
  <w:abstractNum w:abstractNumId="1">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0FB50E0"/>
    <w:multiLevelType w:val="hybridMultilevel"/>
    <w:tmpl w:val="107CC8A2"/>
    <w:lvl w:ilvl="0" w:tplc="78C24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37D7440"/>
    <w:multiLevelType w:val="multilevel"/>
    <w:tmpl w:val="037D74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52A4820"/>
    <w:multiLevelType w:val="multilevel"/>
    <w:tmpl w:val="052A48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B0616BA"/>
    <w:multiLevelType w:val="multilevel"/>
    <w:tmpl w:val="0B061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C6B160A"/>
    <w:multiLevelType w:val="multilevel"/>
    <w:tmpl w:val="0C6B160A"/>
    <w:lvl w:ilvl="0">
      <w:start w:val="1"/>
      <w:numFmt w:val="decimal"/>
      <w:lvlText w:val="Proposal %1."/>
      <w:lvlJc w:val="left"/>
      <w:pPr>
        <w:ind w:left="420" w:hanging="420"/>
      </w:pPr>
      <w:rPr>
        <w:rFonts w:hint="eastAsia"/>
        <w:b/>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DEF456C"/>
    <w:multiLevelType w:val="multilevel"/>
    <w:tmpl w:val="0DEF4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F80428F"/>
    <w:multiLevelType w:val="multilevel"/>
    <w:tmpl w:val="0F8042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06D4E5E"/>
    <w:multiLevelType w:val="multilevel"/>
    <w:tmpl w:val="106D4E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108F71EC"/>
    <w:multiLevelType w:val="multilevel"/>
    <w:tmpl w:val="108F71EC"/>
    <w:lvl w:ilvl="0">
      <w:start w:val="1"/>
      <w:numFmt w:val="bullet"/>
      <w:lvlText w:val=""/>
      <w:lvlJc w:val="left"/>
      <w:pPr>
        <w:ind w:left="1215" w:hanging="420"/>
      </w:pPr>
      <w:rPr>
        <w:rFonts w:ascii="Wingdings" w:hAnsi="Wingdings" w:hint="default"/>
      </w:rPr>
    </w:lvl>
    <w:lvl w:ilvl="1">
      <w:start w:val="1"/>
      <w:numFmt w:val="bullet"/>
      <w:lvlText w:val=""/>
      <w:lvlJc w:val="left"/>
      <w:pPr>
        <w:ind w:left="1635" w:hanging="420"/>
      </w:pPr>
      <w:rPr>
        <w:rFonts w:ascii="Wingdings" w:hAnsi="Wingdings" w:hint="default"/>
      </w:rPr>
    </w:lvl>
    <w:lvl w:ilvl="2">
      <w:start w:val="1"/>
      <w:numFmt w:val="bullet"/>
      <w:lvlText w:val=""/>
      <w:lvlJc w:val="left"/>
      <w:pPr>
        <w:ind w:left="2055" w:hanging="420"/>
      </w:pPr>
      <w:rPr>
        <w:rFonts w:ascii="Wingdings" w:hAnsi="Wingdings" w:hint="default"/>
      </w:rPr>
    </w:lvl>
    <w:lvl w:ilvl="3">
      <w:start w:val="1"/>
      <w:numFmt w:val="bullet"/>
      <w:lvlText w:val=""/>
      <w:lvlJc w:val="left"/>
      <w:pPr>
        <w:ind w:left="2475" w:hanging="420"/>
      </w:pPr>
      <w:rPr>
        <w:rFonts w:ascii="Wingdings" w:hAnsi="Wingdings" w:hint="default"/>
      </w:rPr>
    </w:lvl>
    <w:lvl w:ilvl="4">
      <w:start w:val="1"/>
      <w:numFmt w:val="bullet"/>
      <w:lvlText w:val=""/>
      <w:lvlJc w:val="left"/>
      <w:pPr>
        <w:ind w:left="2895" w:hanging="420"/>
      </w:pPr>
      <w:rPr>
        <w:rFonts w:ascii="Wingdings" w:hAnsi="Wingdings" w:hint="default"/>
      </w:rPr>
    </w:lvl>
    <w:lvl w:ilvl="5">
      <w:start w:val="1"/>
      <w:numFmt w:val="bullet"/>
      <w:lvlText w:val=""/>
      <w:lvlJc w:val="left"/>
      <w:pPr>
        <w:ind w:left="3315" w:hanging="420"/>
      </w:pPr>
      <w:rPr>
        <w:rFonts w:ascii="Wingdings" w:hAnsi="Wingdings" w:hint="default"/>
      </w:rPr>
    </w:lvl>
    <w:lvl w:ilvl="6">
      <w:start w:val="1"/>
      <w:numFmt w:val="bullet"/>
      <w:lvlText w:val=""/>
      <w:lvlJc w:val="left"/>
      <w:pPr>
        <w:ind w:left="3735" w:hanging="420"/>
      </w:pPr>
      <w:rPr>
        <w:rFonts w:ascii="Wingdings" w:hAnsi="Wingdings" w:hint="default"/>
      </w:rPr>
    </w:lvl>
    <w:lvl w:ilvl="7">
      <w:start w:val="1"/>
      <w:numFmt w:val="bullet"/>
      <w:lvlText w:val=""/>
      <w:lvlJc w:val="left"/>
      <w:pPr>
        <w:ind w:left="4155" w:hanging="420"/>
      </w:pPr>
      <w:rPr>
        <w:rFonts w:ascii="Wingdings" w:hAnsi="Wingdings" w:hint="default"/>
      </w:rPr>
    </w:lvl>
    <w:lvl w:ilvl="8">
      <w:start w:val="1"/>
      <w:numFmt w:val="bullet"/>
      <w:lvlText w:val=""/>
      <w:lvlJc w:val="left"/>
      <w:pPr>
        <w:ind w:left="4575" w:hanging="420"/>
      </w:pPr>
      <w:rPr>
        <w:rFonts w:ascii="Wingdings" w:hAnsi="Wingdings" w:hint="default"/>
      </w:rPr>
    </w:lvl>
  </w:abstractNum>
  <w:abstractNum w:abstractNumId="13">
    <w:nsid w:val="12AE3EEB"/>
    <w:multiLevelType w:val="multilevel"/>
    <w:tmpl w:val="12AE3EEB"/>
    <w:lvl w:ilvl="0">
      <w:start w:val="1"/>
      <w:numFmt w:val="bullet"/>
      <w:lvlText w:val=""/>
      <w:lvlJc w:val="left"/>
      <w:pPr>
        <w:ind w:left="660" w:hanging="420"/>
      </w:pPr>
      <w:rPr>
        <w:rFonts w:ascii="Symbol" w:hAnsi="Symbol"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4">
    <w:nsid w:val="12D23EC3"/>
    <w:multiLevelType w:val="multilevel"/>
    <w:tmpl w:val="12D23EC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12E63178"/>
    <w:multiLevelType w:val="multilevel"/>
    <w:tmpl w:val="12E631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3C11422"/>
    <w:multiLevelType w:val="multilevel"/>
    <w:tmpl w:val="13C114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3F96F47"/>
    <w:multiLevelType w:val="multilevel"/>
    <w:tmpl w:val="13F96F4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6707BFA"/>
    <w:multiLevelType w:val="hybridMultilevel"/>
    <w:tmpl w:val="47E69104"/>
    <w:lvl w:ilvl="0" w:tplc="0BBCA8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81478AD"/>
    <w:multiLevelType w:val="multilevel"/>
    <w:tmpl w:val="181478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183A1DB9"/>
    <w:multiLevelType w:val="multilevel"/>
    <w:tmpl w:val="183A1D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87D1B8A"/>
    <w:multiLevelType w:val="multilevel"/>
    <w:tmpl w:val="187D1B8A"/>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宋体"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1D1852D3"/>
    <w:multiLevelType w:val="multilevel"/>
    <w:tmpl w:val="1D1852D3"/>
    <w:lvl w:ilvl="0">
      <w:start w:val="1"/>
      <w:numFmt w:val="bullet"/>
      <w:lvlText w:val=""/>
      <w:lvlJc w:val="left"/>
      <w:pPr>
        <w:ind w:left="620" w:hanging="420"/>
      </w:pPr>
      <w:rPr>
        <w:rFonts w:ascii="Wingdings" w:hAnsi="Wingdings" w:hint="default"/>
      </w:rPr>
    </w:lvl>
    <w:lvl w:ilvl="1">
      <w:numFmt w:val="bullet"/>
      <w:lvlText w:val="-"/>
      <w:lvlJc w:val="left"/>
      <w:pPr>
        <w:ind w:left="1040" w:hanging="420"/>
      </w:pPr>
      <w:rPr>
        <w:rFonts w:ascii="Times" w:eastAsia="Batang" w:hAnsi="Times" w:cs="Time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nsid w:val="1F511CBB"/>
    <w:multiLevelType w:val="multilevel"/>
    <w:tmpl w:val="1F511C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1F6F112C"/>
    <w:multiLevelType w:val="multilevel"/>
    <w:tmpl w:val="1F6F112C"/>
    <w:lvl w:ilvl="0">
      <w:start w:val="1"/>
      <w:numFmt w:val="bullet"/>
      <w:lvlText w:val=""/>
      <w:lvlJc w:val="left"/>
      <w:pPr>
        <w:ind w:left="547" w:hanging="420"/>
      </w:pPr>
      <w:rPr>
        <w:rFonts w:ascii="Wingdings" w:hAnsi="Wingdings" w:hint="default"/>
      </w:rPr>
    </w:lvl>
    <w:lvl w:ilvl="1">
      <w:start w:val="1"/>
      <w:numFmt w:val="bullet"/>
      <w:lvlText w:val=""/>
      <w:lvlJc w:val="left"/>
      <w:pPr>
        <w:ind w:left="967" w:hanging="420"/>
      </w:pPr>
      <w:rPr>
        <w:rFonts w:ascii="Wingdings" w:hAnsi="Wingdings" w:hint="default"/>
      </w:rPr>
    </w:lvl>
    <w:lvl w:ilvl="2">
      <w:start w:val="1"/>
      <w:numFmt w:val="bullet"/>
      <w:lvlText w:val=""/>
      <w:lvlJc w:val="left"/>
      <w:pPr>
        <w:ind w:left="1387" w:hanging="420"/>
      </w:pPr>
      <w:rPr>
        <w:rFonts w:ascii="Wingdings" w:hAnsi="Wingdings" w:hint="default"/>
      </w:rPr>
    </w:lvl>
    <w:lvl w:ilvl="3">
      <w:start w:val="1"/>
      <w:numFmt w:val="bullet"/>
      <w:lvlText w:val=""/>
      <w:lvlJc w:val="left"/>
      <w:pPr>
        <w:ind w:left="1807" w:hanging="420"/>
      </w:pPr>
      <w:rPr>
        <w:rFonts w:ascii="Wingdings" w:hAnsi="Wingdings" w:hint="default"/>
      </w:rPr>
    </w:lvl>
    <w:lvl w:ilvl="4">
      <w:start w:val="1"/>
      <w:numFmt w:val="bullet"/>
      <w:lvlText w:val=""/>
      <w:lvlJc w:val="left"/>
      <w:pPr>
        <w:ind w:left="2227" w:hanging="420"/>
      </w:pPr>
      <w:rPr>
        <w:rFonts w:ascii="Wingdings" w:hAnsi="Wingdings" w:hint="default"/>
      </w:rPr>
    </w:lvl>
    <w:lvl w:ilvl="5">
      <w:start w:val="1"/>
      <w:numFmt w:val="bullet"/>
      <w:lvlText w:val=""/>
      <w:lvlJc w:val="left"/>
      <w:pPr>
        <w:ind w:left="2647" w:hanging="420"/>
      </w:pPr>
      <w:rPr>
        <w:rFonts w:ascii="Wingdings" w:hAnsi="Wingdings" w:hint="default"/>
      </w:rPr>
    </w:lvl>
    <w:lvl w:ilvl="6">
      <w:start w:val="1"/>
      <w:numFmt w:val="bullet"/>
      <w:lvlText w:val=""/>
      <w:lvlJc w:val="left"/>
      <w:pPr>
        <w:ind w:left="3067" w:hanging="420"/>
      </w:pPr>
      <w:rPr>
        <w:rFonts w:ascii="Wingdings" w:hAnsi="Wingdings" w:hint="default"/>
      </w:rPr>
    </w:lvl>
    <w:lvl w:ilvl="7">
      <w:start w:val="1"/>
      <w:numFmt w:val="bullet"/>
      <w:lvlText w:val=""/>
      <w:lvlJc w:val="left"/>
      <w:pPr>
        <w:ind w:left="3487" w:hanging="420"/>
      </w:pPr>
      <w:rPr>
        <w:rFonts w:ascii="Wingdings" w:hAnsi="Wingdings" w:hint="default"/>
      </w:rPr>
    </w:lvl>
    <w:lvl w:ilvl="8">
      <w:start w:val="1"/>
      <w:numFmt w:val="bullet"/>
      <w:lvlText w:val=""/>
      <w:lvlJc w:val="left"/>
      <w:pPr>
        <w:ind w:left="3907" w:hanging="420"/>
      </w:pPr>
      <w:rPr>
        <w:rFonts w:ascii="Wingdings" w:hAnsi="Wingdings" w:hint="default"/>
      </w:rPr>
    </w:lvl>
  </w:abstractNum>
  <w:abstractNum w:abstractNumId="28">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20785973"/>
    <w:multiLevelType w:val="multilevel"/>
    <w:tmpl w:val="20785973"/>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30">
    <w:nsid w:val="231F2037"/>
    <w:multiLevelType w:val="multilevel"/>
    <w:tmpl w:val="231F2037"/>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1">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292D4ABF"/>
    <w:multiLevelType w:val="multilevel"/>
    <w:tmpl w:val="292D4ABF"/>
    <w:lvl w:ilvl="0">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vanish w:val="0"/>
        <w:color w:val="auto"/>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295145ED"/>
    <w:multiLevelType w:val="multilevel"/>
    <w:tmpl w:val="295145E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nsid w:val="2A1B087B"/>
    <w:multiLevelType w:val="multilevel"/>
    <w:tmpl w:val="2A1B08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2A372F72"/>
    <w:multiLevelType w:val="multilevel"/>
    <w:tmpl w:val="2A372F72"/>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2BFA63DC"/>
    <w:multiLevelType w:val="multilevel"/>
    <w:tmpl w:val="2BFA63DC"/>
    <w:lvl w:ilvl="0">
      <w:start w:val="5"/>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2E1F0BAB"/>
    <w:multiLevelType w:val="multilevel"/>
    <w:tmpl w:val="2E1F0BAB"/>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nsid w:val="2FEC3671"/>
    <w:multiLevelType w:val="multilevel"/>
    <w:tmpl w:val="2FEC3671"/>
    <w:lvl w:ilvl="0">
      <w:numFmt w:val="bullet"/>
      <w:lvlText w:val="-"/>
      <w:lvlJc w:val="left"/>
      <w:pPr>
        <w:ind w:left="620" w:hanging="420"/>
      </w:pPr>
      <w:rPr>
        <w:rFonts w:ascii="Times" w:eastAsia="Batang" w:hAnsi="Times" w:cs="Times" w:hint="default"/>
      </w:rPr>
    </w:lvl>
    <w:lvl w:ilvl="1">
      <w:numFmt w:val="bullet"/>
      <w:lvlText w:val="-"/>
      <w:lvlJc w:val="left"/>
      <w:pPr>
        <w:ind w:left="1040" w:hanging="420"/>
      </w:pPr>
      <w:rPr>
        <w:rFonts w:ascii="Times" w:eastAsia="Batang" w:hAnsi="Times" w:cs="Time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0">
    <w:nsid w:val="30475782"/>
    <w:multiLevelType w:val="multilevel"/>
    <w:tmpl w:val="30475782"/>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316B18CC"/>
    <w:multiLevelType w:val="multilevel"/>
    <w:tmpl w:val="316B18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numFmt w:val="bullet"/>
      <w:lvlText w:val="•"/>
      <w:lvlJc w:val="left"/>
      <w:pPr>
        <w:ind w:left="2520" w:hanging="360"/>
      </w:pPr>
      <w:rPr>
        <w:rFonts w:ascii="Times New Roman" w:eastAsia="宋体"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nsid w:val="32BF7A57"/>
    <w:multiLevelType w:val="multilevel"/>
    <w:tmpl w:val="1E0E85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nsid w:val="342C2D39"/>
    <w:multiLevelType w:val="multilevel"/>
    <w:tmpl w:val="342C2D39"/>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4">
    <w:nsid w:val="34D5045A"/>
    <w:multiLevelType w:val="singleLevel"/>
    <w:tmpl w:val="34D5045A"/>
    <w:lvl w:ilvl="0">
      <w:start w:val="1"/>
      <w:numFmt w:val="bullet"/>
      <w:lvlText w:val=""/>
      <w:lvlJc w:val="left"/>
      <w:pPr>
        <w:tabs>
          <w:tab w:val="left" w:pos="360"/>
        </w:tabs>
        <w:ind w:left="340" w:hanging="340"/>
      </w:pPr>
      <w:rPr>
        <w:rFonts w:ascii="Symbol" w:eastAsia="Times New Roman" w:hAnsi="Symbol" w:hint="default"/>
        <w:color w:val="auto"/>
      </w:rPr>
    </w:lvl>
  </w:abstractNum>
  <w:abstractNum w:abstractNumId="45">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351A5324"/>
    <w:multiLevelType w:val="multilevel"/>
    <w:tmpl w:val="351A53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38820383"/>
    <w:multiLevelType w:val="multilevel"/>
    <w:tmpl w:val="38820383"/>
    <w:lvl w:ilvl="0">
      <w:start w:val="1"/>
      <w:numFmt w:val="bullet"/>
      <w:lvlText w:val=""/>
      <w:lvlJc w:val="left"/>
      <w:pPr>
        <w:ind w:left="1215" w:hanging="420"/>
      </w:pPr>
      <w:rPr>
        <w:rFonts w:ascii="Wingdings" w:hAnsi="Wingdings" w:hint="default"/>
      </w:rPr>
    </w:lvl>
    <w:lvl w:ilvl="1">
      <w:start w:val="1"/>
      <w:numFmt w:val="bullet"/>
      <w:lvlText w:val=""/>
      <w:lvlJc w:val="left"/>
      <w:pPr>
        <w:ind w:left="1635" w:hanging="420"/>
      </w:pPr>
      <w:rPr>
        <w:rFonts w:ascii="Wingdings" w:hAnsi="Wingdings" w:hint="default"/>
      </w:rPr>
    </w:lvl>
    <w:lvl w:ilvl="2">
      <w:start w:val="1"/>
      <w:numFmt w:val="bullet"/>
      <w:lvlText w:val=""/>
      <w:lvlJc w:val="left"/>
      <w:pPr>
        <w:ind w:left="2055" w:hanging="420"/>
      </w:pPr>
      <w:rPr>
        <w:rFonts w:ascii="Wingdings" w:hAnsi="Wingdings" w:hint="default"/>
      </w:rPr>
    </w:lvl>
    <w:lvl w:ilvl="3">
      <w:start w:val="1"/>
      <w:numFmt w:val="bullet"/>
      <w:lvlText w:val=""/>
      <w:lvlJc w:val="left"/>
      <w:pPr>
        <w:ind w:left="2475" w:hanging="420"/>
      </w:pPr>
      <w:rPr>
        <w:rFonts w:ascii="Wingdings" w:hAnsi="Wingdings" w:hint="default"/>
      </w:rPr>
    </w:lvl>
    <w:lvl w:ilvl="4">
      <w:start w:val="1"/>
      <w:numFmt w:val="bullet"/>
      <w:lvlText w:val=""/>
      <w:lvlJc w:val="left"/>
      <w:pPr>
        <w:ind w:left="2895" w:hanging="420"/>
      </w:pPr>
      <w:rPr>
        <w:rFonts w:ascii="Wingdings" w:hAnsi="Wingdings" w:hint="default"/>
      </w:rPr>
    </w:lvl>
    <w:lvl w:ilvl="5">
      <w:start w:val="1"/>
      <w:numFmt w:val="bullet"/>
      <w:lvlText w:val=""/>
      <w:lvlJc w:val="left"/>
      <w:pPr>
        <w:ind w:left="3315" w:hanging="420"/>
      </w:pPr>
      <w:rPr>
        <w:rFonts w:ascii="Wingdings" w:hAnsi="Wingdings" w:hint="default"/>
      </w:rPr>
    </w:lvl>
    <w:lvl w:ilvl="6">
      <w:start w:val="1"/>
      <w:numFmt w:val="bullet"/>
      <w:lvlText w:val=""/>
      <w:lvlJc w:val="left"/>
      <w:pPr>
        <w:ind w:left="3735" w:hanging="420"/>
      </w:pPr>
      <w:rPr>
        <w:rFonts w:ascii="Wingdings" w:hAnsi="Wingdings" w:hint="default"/>
      </w:rPr>
    </w:lvl>
    <w:lvl w:ilvl="7">
      <w:start w:val="1"/>
      <w:numFmt w:val="bullet"/>
      <w:lvlText w:val=""/>
      <w:lvlJc w:val="left"/>
      <w:pPr>
        <w:ind w:left="4155" w:hanging="420"/>
      </w:pPr>
      <w:rPr>
        <w:rFonts w:ascii="Wingdings" w:hAnsi="Wingdings" w:hint="default"/>
      </w:rPr>
    </w:lvl>
    <w:lvl w:ilvl="8">
      <w:start w:val="1"/>
      <w:numFmt w:val="bullet"/>
      <w:lvlText w:val=""/>
      <w:lvlJc w:val="left"/>
      <w:pPr>
        <w:ind w:left="4575" w:hanging="420"/>
      </w:pPr>
      <w:rPr>
        <w:rFonts w:ascii="Wingdings" w:hAnsi="Wingdings" w:hint="default"/>
      </w:rPr>
    </w:lvl>
  </w:abstractNum>
  <w:abstractNum w:abstractNumId="4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nsid w:val="3C1C4D4A"/>
    <w:multiLevelType w:val="multilevel"/>
    <w:tmpl w:val="3C1C4D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3CC22C93"/>
    <w:multiLevelType w:val="multilevel"/>
    <w:tmpl w:val="3CC2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3E435AA3"/>
    <w:multiLevelType w:val="multilevel"/>
    <w:tmpl w:val="3E435AA3"/>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2">
    <w:nsid w:val="40A406DE"/>
    <w:multiLevelType w:val="multilevel"/>
    <w:tmpl w:val="40A406DE"/>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53">
    <w:nsid w:val="42021137"/>
    <w:multiLevelType w:val="multilevel"/>
    <w:tmpl w:val="420211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43C644B9"/>
    <w:multiLevelType w:val="multilevel"/>
    <w:tmpl w:val="43C644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44DE420B"/>
    <w:multiLevelType w:val="multilevel"/>
    <w:tmpl w:val="44DE4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456F6C38"/>
    <w:multiLevelType w:val="multilevel"/>
    <w:tmpl w:val="456F6C3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8">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nsid w:val="47C804F4"/>
    <w:multiLevelType w:val="multilevel"/>
    <w:tmpl w:val="47C804F4"/>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0">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2">
    <w:nsid w:val="4DF6124E"/>
    <w:multiLevelType w:val="multilevel"/>
    <w:tmpl w:val="4DF612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4E1D785B"/>
    <w:multiLevelType w:val="multilevel"/>
    <w:tmpl w:val="4E1D7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4EE728EC"/>
    <w:multiLevelType w:val="multilevel"/>
    <w:tmpl w:val="62604B9E"/>
    <w:lvl w:ilvl="0">
      <w:start w:val="1"/>
      <w:numFmt w:val="decimal"/>
      <w:lvlText w:val="%1)"/>
      <w:lvlJc w:val="left"/>
      <w:pPr>
        <w:ind w:left="360" w:hanging="360"/>
      </w:pPr>
      <w:rPr>
        <w:rFonts w:eastAsia="宋体"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50504FB7"/>
    <w:multiLevelType w:val="multilevel"/>
    <w:tmpl w:val="50504FB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8">
    <w:nsid w:val="525014B1"/>
    <w:multiLevelType w:val="multilevel"/>
    <w:tmpl w:val="525014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552231B5"/>
    <w:multiLevelType w:val="hybridMultilevel"/>
    <w:tmpl w:val="3FD67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55DC2FF9"/>
    <w:multiLevelType w:val="multilevel"/>
    <w:tmpl w:val="55DC2FF9"/>
    <w:lvl w:ilvl="0">
      <w:start w:val="1"/>
      <w:numFmt w:val="bullet"/>
      <w:lvlText w:val=""/>
      <w:lvlJc w:val="left"/>
      <w:pPr>
        <w:ind w:left="620" w:hanging="420"/>
      </w:pPr>
      <w:rPr>
        <w:rFonts w:ascii="Wingdings" w:hAnsi="Wingdings" w:hint="default"/>
      </w:rPr>
    </w:lvl>
    <w:lvl w:ilvl="1">
      <w:numFmt w:val="bullet"/>
      <w:lvlText w:val="-"/>
      <w:lvlJc w:val="left"/>
      <w:pPr>
        <w:ind w:left="1040" w:hanging="420"/>
      </w:pPr>
      <w:rPr>
        <w:rFonts w:ascii="Times" w:eastAsia="Batang" w:hAnsi="Times" w:cs="Time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72">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56D32A0F"/>
    <w:multiLevelType w:val="multilevel"/>
    <w:tmpl w:val="56D32A0F"/>
    <w:lvl w:ilvl="0">
      <w:start w:val="1"/>
      <w:numFmt w:val="bullet"/>
      <w:lvlText w:val=""/>
      <w:lvlJc w:val="left"/>
      <w:pPr>
        <w:ind w:left="475" w:hanging="420"/>
      </w:pPr>
      <w:rPr>
        <w:rFonts w:ascii="Wingdings" w:hAnsi="Wingdings" w:hint="default"/>
      </w:rPr>
    </w:lvl>
    <w:lvl w:ilvl="1">
      <w:start w:val="1"/>
      <w:numFmt w:val="bullet"/>
      <w:lvlText w:val=""/>
      <w:lvlJc w:val="left"/>
      <w:pPr>
        <w:ind w:left="895" w:hanging="420"/>
      </w:pPr>
      <w:rPr>
        <w:rFonts w:ascii="Wingdings" w:hAnsi="Wingdings" w:hint="default"/>
      </w:rPr>
    </w:lvl>
    <w:lvl w:ilvl="2">
      <w:start w:val="1"/>
      <w:numFmt w:val="bullet"/>
      <w:lvlText w:val=""/>
      <w:lvlJc w:val="left"/>
      <w:pPr>
        <w:ind w:left="1315" w:hanging="420"/>
      </w:pPr>
      <w:rPr>
        <w:rFonts w:ascii="Wingdings" w:hAnsi="Wingdings" w:hint="default"/>
      </w:rPr>
    </w:lvl>
    <w:lvl w:ilvl="3">
      <w:start w:val="1"/>
      <w:numFmt w:val="bullet"/>
      <w:lvlText w:val=""/>
      <w:lvlJc w:val="left"/>
      <w:pPr>
        <w:ind w:left="1735" w:hanging="420"/>
      </w:pPr>
      <w:rPr>
        <w:rFonts w:ascii="Wingdings" w:hAnsi="Wingdings" w:hint="default"/>
      </w:rPr>
    </w:lvl>
    <w:lvl w:ilvl="4">
      <w:start w:val="1"/>
      <w:numFmt w:val="bullet"/>
      <w:lvlText w:val=""/>
      <w:lvlJc w:val="left"/>
      <w:pPr>
        <w:ind w:left="2155" w:hanging="420"/>
      </w:pPr>
      <w:rPr>
        <w:rFonts w:ascii="Wingdings" w:hAnsi="Wingdings" w:hint="default"/>
      </w:rPr>
    </w:lvl>
    <w:lvl w:ilvl="5">
      <w:start w:val="1"/>
      <w:numFmt w:val="bullet"/>
      <w:lvlText w:val=""/>
      <w:lvlJc w:val="left"/>
      <w:pPr>
        <w:ind w:left="2575" w:hanging="420"/>
      </w:pPr>
      <w:rPr>
        <w:rFonts w:ascii="Wingdings" w:hAnsi="Wingdings" w:hint="default"/>
      </w:rPr>
    </w:lvl>
    <w:lvl w:ilvl="6">
      <w:start w:val="1"/>
      <w:numFmt w:val="bullet"/>
      <w:lvlText w:val=""/>
      <w:lvlJc w:val="left"/>
      <w:pPr>
        <w:ind w:left="2995" w:hanging="420"/>
      </w:pPr>
      <w:rPr>
        <w:rFonts w:ascii="Wingdings" w:hAnsi="Wingdings" w:hint="default"/>
      </w:rPr>
    </w:lvl>
    <w:lvl w:ilvl="7">
      <w:start w:val="1"/>
      <w:numFmt w:val="bullet"/>
      <w:lvlText w:val=""/>
      <w:lvlJc w:val="left"/>
      <w:pPr>
        <w:ind w:left="3415" w:hanging="420"/>
      </w:pPr>
      <w:rPr>
        <w:rFonts w:ascii="Wingdings" w:hAnsi="Wingdings" w:hint="default"/>
      </w:rPr>
    </w:lvl>
    <w:lvl w:ilvl="8">
      <w:start w:val="1"/>
      <w:numFmt w:val="bullet"/>
      <w:lvlText w:val=""/>
      <w:lvlJc w:val="left"/>
      <w:pPr>
        <w:ind w:left="3835" w:hanging="420"/>
      </w:pPr>
      <w:rPr>
        <w:rFonts w:ascii="Wingdings" w:hAnsi="Wingdings" w:hint="default"/>
      </w:rPr>
    </w:lvl>
  </w:abstractNum>
  <w:abstractNum w:abstractNumId="74">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57D663C3"/>
    <w:multiLevelType w:val="multilevel"/>
    <w:tmpl w:val="57D663C3"/>
    <w:lvl w:ilvl="0">
      <w:start w:val="1"/>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76">
    <w:nsid w:val="59D637E1"/>
    <w:multiLevelType w:val="multilevel"/>
    <w:tmpl w:val="59D63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5BC600EF"/>
    <w:multiLevelType w:val="hybridMultilevel"/>
    <w:tmpl w:val="12E2B0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nsid w:val="5BD30A4B"/>
    <w:multiLevelType w:val="multilevel"/>
    <w:tmpl w:val="5BD30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81">
    <w:nsid w:val="5EEF543D"/>
    <w:multiLevelType w:val="multilevel"/>
    <w:tmpl w:val="5EEF5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5FE2364A"/>
    <w:multiLevelType w:val="multilevel"/>
    <w:tmpl w:val="5FE236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nsid w:val="62604B9E"/>
    <w:multiLevelType w:val="multilevel"/>
    <w:tmpl w:val="62604B9E"/>
    <w:lvl w:ilvl="0">
      <w:start w:val="1"/>
      <w:numFmt w:val="decimal"/>
      <w:lvlText w:val="%1)"/>
      <w:lvlJc w:val="left"/>
      <w:pPr>
        <w:ind w:left="360" w:hanging="360"/>
      </w:pPr>
      <w:rPr>
        <w:rFonts w:eastAsia="宋体"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nsid w:val="689F6F44"/>
    <w:multiLevelType w:val="multilevel"/>
    <w:tmpl w:val="689F6F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nsid w:val="6AAA5324"/>
    <w:multiLevelType w:val="multilevel"/>
    <w:tmpl w:val="6AAA5324"/>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86">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nsid w:val="6DB340D6"/>
    <w:multiLevelType w:val="multilevel"/>
    <w:tmpl w:val="6DB34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9">
    <w:nsid w:val="709255CA"/>
    <w:multiLevelType w:val="hybridMultilevel"/>
    <w:tmpl w:val="C2F850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nsid w:val="72307A30"/>
    <w:multiLevelType w:val="hybridMultilevel"/>
    <w:tmpl w:val="A2B44E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92">
    <w:nsid w:val="78412E59"/>
    <w:multiLevelType w:val="multilevel"/>
    <w:tmpl w:val="78412E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nsid w:val="785811DE"/>
    <w:multiLevelType w:val="multilevel"/>
    <w:tmpl w:val="785811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4">
    <w:nsid w:val="796B54A9"/>
    <w:multiLevelType w:val="multilevel"/>
    <w:tmpl w:val="796B54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nsid w:val="79C60085"/>
    <w:multiLevelType w:val="multilevel"/>
    <w:tmpl w:val="79C60085"/>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6">
    <w:nsid w:val="7A2072AC"/>
    <w:multiLevelType w:val="multilevel"/>
    <w:tmpl w:val="7A207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nsid w:val="7A974004"/>
    <w:multiLevelType w:val="multilevel"/>
    <w:tmpl w:val="7A974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nsid w:val="7A987B99"/>
    <w:multiLevelType w:val="multilevel"/>
    <w:tmpl w:val="7A987B9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nsid w:val="7AC80DB9"/>
    <w:multiLevelType w:val="multilevel"/>
    <w:tmpl w:val="7AC80DB9"/>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0">
    <w:nsid w:val="7BED18BC"/>
    <w:multiLevelType w:val="multilevel"/>
    <w:tmpl w:val="7BED18BC"/>
    <w:lvl w:ilvl="0">
      <w:start w:val="1"/>
      <w:numFmt w:val="decimal"/>
      <w:lvlText w:val="%1."/>
      <w:lvlJc w:val="left"/>
      <w:pPr>
        <w:tabs>
          <w:tab w:val="left" w:pos="6946"/>
        </w:tabs>
        <w:ind w:left="6946" w:hanging="567"/>
      </w:pPr>
      <w:rPr>
        <w:rFonts w:hint="default"/>
        <w:u w:val="none"/>
      </w:rPr>
    </w:lvl>
    <w:lvl w:ilvl="1">
      <w:start w:val="1"/>
      <w:numFmt w:val="decimal"/>
      <w:pStyle w:val="2"/>
      <w:lvlText w:val="%1.%2."/>
      <w:lvlJc w:val="left"/>
      <w:pPr>
        <w:tabs>
          <w:tab w:val="left" w:pos="3447"/>
        </w:tabs>
        <w:ind w:left="3447" w:hanging="567"/>
      </w:pPr>
      <w:rPr>
        <w:rFonts w:hint="default"/>
        <w:u w:val="none"/>
      </w:rPr>
    </w:lvl>
    <w:lvl w:ilvl="2">
      <w:start w:val="1"/>
      <w:numFmt w:val="decimal"/>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abstractNum w:abstractNumId="101">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00"/>
  </w:num>
  <w:num w:numId="2">
    <w:abstractNumId w:val="48"/>
  </w:num>
  <w:num w:numId="3">
    <w:abstractNumId w:val="91"/>
  </w:num>
  <w:num w:numId="4">
    <w:abstractNumId w:val="67"/>
  </w:num>
  <w:num w:numId="5">
    <w:abstractNumId w:val="61"/>
  </w:num>
  <w:num w:numId="6">
    <w:abstractNumId w:val="44"/>
  </w:num>
  <w:num w:numId="7">
    <w:abstractNumId w:val="1"/>
  </w:num>
  <w:num w:numId="8">
    <w:abstractNumId w:val="88"/>
  </w:num>
  <w:num w:numId="9">
    <w:abstractNumId w:val="58"/>
  </w:num>
  <w:num w:numId="10">
    <w:abstractNumId w:val="79"/>
  </w:num>
  <w:num w:numId="11">
    <w:abstractNumId w:val="24"/>
  </w:num>
  <w:num w:numId="12">
    <w:abstractNumId w:val="35"/>
  </w:num>
  <w:num w:numId="13">
    <w:abstractNumId w:val="74"/>
  </w:num>
  <w:num w:numId="14">
    <w:abstractNumId w:val="86"/>
  </w:num>
  <w:num w:numId="15">
    <w:abstractNumId w:val="72"/>
  </w:num>
  <w:num w:numId="16">
    <w:abstractNumId w:val="11"/>
  </w:num>
  <w:num w:numId="17">
    <w:abstractNumId w:val="92"/>
  </w:num>
  <w:num w:numId="18">
    <w:abstractNumId w:val="22"/>
  </w:num>
  <w:num w:numId="19">
    <w:abstractNumId w:val="14"/>
  </w:num>
  <w:num w:numId="20">
    <w:abstractNumId w:val="0"/>
  </w:num>
  <w:num w:numId="21">
    <w:abstractNumId w:val="66"/>
  </w:num>
  <w:num w:numId="22">
    <w:abstractNumId w:val="56"/>
  </w:num>
  <w:num w:numId="23">
    <w:abstractNumId w:val="47"/>
  </w:num>
  <w:num w:numId="24">
    <w:abstractNumId w:val="12"/>
  </w:num>
  <w:num w:numId="25">
    <w:abstractNumId w:val="32"/>
  </w:num>
  <w:num w:numId="26">
    <w:abstractNumId w:val="84"/>
  </w:num>
  <w:num w:numId="27">
    <w:abstractNumId w:val="8"/>
  </w:num>
  <w:num w:numId="28">
    <w:abstractNumId w:val="75"/>
  </w:num>
  <w:num w:numId="29">
    <w:abstractNumId w:val="39"/>
  </w:num>
  <w:num w:numId="30">
    <w:abstractNumId w:val="95"/>
  </w:num>
  <w:num w:numId="31">
    <w:abstractNumId w:val="96"/>
  </w:num>
  <w:num w:numId="32">
    <w:abstractNumId w:val="81"/>
  </w:num>
  <w:num w:numId="33">
    <w:abstractNumId w:val="87"/>
  </w:num>
  <w:num w:numId="34">
    <w:abstractNumId w:val="33"/>
  </w:num>
  <w:num w:numId="35">
    <w:abstractNumId w:val="101"/>
  </w:num>
  <w:num w:numId="36">
    <w:abstractNumId w:val="29"/>
  </w:num>
  <w:num w:numId="37">
    <w:abstractNumId w:val="20"/>
  </w:num>
  <w:num w:numId="38">
    <w:abstractNumId w:val="10"/>
  </w:num>
  <w:num w:numId="39">
    <w:abstractNumId w:val="65"/>
  </w:num>
  <w:num w:numId="40">
    <w:abstractNumId w:val="40"/>
  </w:num>
  <w:num w:numId="41">
    <w:abstractNumId w:val="59"/>
  </w:num>
  <w:num w:numId="42">
    <w:abstractNumId w:val="15"/>
  </w:num>
  <w:num w:numId="43">
    <w:abstractNumId w:val="17"/>
  </w:num>
  <w:num w:numId="44">
    <w:abstractNumId w:val="52"/>
  </w:num>
  <w:num w:numId="45">
    <w:abstractNumId w:val="30"/>
  </w:num>
  <w:num w:numId="46">
    <w:abstractNumId w:val="21"/>
  </w:num>
  <w:num w:numId="47">
    <w:abstractNumId w:val="83"/>
  </w:num>
  <w:num w:numId="48">
    <w:abstractNumId w:val="23"/>
  </w:num>
  <w:num w:numId="49">
    <w:abstractNumId w:val="73"/>
  </w:num>
  <w:num w:numId="50">
    <w:abstractNumId w:val="5"/>
  </w:num>
  <w:num w:numId="51">
    <w:abstractNumId w:val="4"/>
  </w:num>
  <w:num w:numId="52">
    <w:abstractNumId w:val="16"/>
  </w:num>
  <w:num w:numId="53">
    <w:abstractNumId w:val="62"/>
  </w:num>
  <w:num w:numId="54">
    <w:abstractNumId w:val="42"/>
  </w:num>
  <w:num w:numId="55">
    <w:abstractNumId w:val="98"/>
  </w:num>
  <w:num w:numId="56">
    <w:abstractNumId w:val="46"/>
  </w:num>
  <w:num w:numId="57">
    <w:abstractNumId w:val="76"/>
  </w:num>
  <w:num w:numId="58">
    <w:abstractNumId w:val="31"/>
  </w:num>
  <w:num w:numId="59">
    <w:abstractNumId w:val="43"/>
  </w:num>
  <w:num w:numId="60">
    <w:abstractNumId w:val="93"/>
  </w:num>
  <w:num w:numId="61">
    <w:abstractNumId w:val="80"/>
  </w:num>
  <w:num w:numId="62">
    <w:abstractNumId w:val="27"/>
  </w:num>
  <w:num w:numId="63">
    <w:abstractNumId w:val="28"/>
  </w:num>
  <w:num w:numId="64">
    <w:abstractNumId w:val="71"/>
  </w:num>
  <w:num w:numId="65">
    <w:abstractNumId w:val="25"/>
  </w:num>
  <w:num w:numId="66">
    <w:abstractNumId w:val="36"/>
  </w:num>
  <w:num w:numId="67">
    <w:abstractNumId w:val="49"/>
  </w:num>
  <w:num w:numId="68">
    <w:abstractNumId w:val="38"/>
  </w:num>
  <w:num w:numId="69">
    <w:abstractNumId w:val="82"/>
  </w:num>
  <w:num w:numId="70">
    <w:abstractNumId w:val="57"/>
  </w:num>
  <w:num w:numId="71">
    <w:abstractNumId w:val="50"/>
  </w:num>
  <w:num w:numId="72">
    <w:abstractNumId w:val="97"/>
  </w:num>
  <w:num w:numId="73">
    <w:abstractNumId w:val="69"/>
  </w:num>
  <w:num w:numId="74">
    <w:abstractNumId w:val="18"/>
  </w:num>
  <w:num w:numId="75">
    <w:abstractNumId w:val="6"/>
  </w:num>
  <w:num w:numId="76">
    <w:abstractNumId w:val="26"/>
  </w:num>
  <w:num w:numId="77">
    <w:abstractNumId w:val="7"/>
  </w:num>
  <w:num w:numId="78">
    <w:abstractNumId w:val="41"/>
  </w:num>
  <w:num w:numId="79">
    <w:abstractNumId w:val="37"/>
  </w:num>
  <w:num w:numId="80">
    <w:abstractNumId w:val="3"/>
  </w:num>
  <w:num w:numId="81">
    <w:abstractNumId w:val="99"/>
  </w:num>
  <w:num w:numId="82">
    <w:abstractNumId w:val="94"/>
  </w:num>
  <w:num w:numId="83">
    <w:abstractNumId w:val="85"/>
  </w:num>
  <w:num w:numId="84">
    <w:abstractNumId w:val="78"/>
  </w:num>
  <w:num w:numId="85">
    <w:abstractNumId w:val="54"/>
  </w:num>
  <w:num w:numId="86">
    <w:abstractNumId w:val="45"/>
  </w:num>
  <w:num w:numId="87">
    <w:abstractNumId w:val="60"/>
  </w:num>
  <w:num w:numId="88">
    <w:abstractNumId w:val="13"/>
  </w:num>
  <w:num w:numId="89">
    <w:abstractNumId w:val="63"/>
  </w:num>
  <w:num w:numId="90">
    <w:abstractNumId w:val="9"/>
  </w:num>
  <w:num w:numId="91">
    <w:abstractNumId w:val="53"/>
  </w:num>
  <w:num w:numId="92">
    <w:abstractNumId w:val="55"/>
  </w:num>
  <w:num w:numId="93">
    <w:abstractNumId w:val="68"/>
  </w:num>
  <w:num w:numId="94">
    <w:abstractNumId w:val="51"/>
  </w:num>
  <w:num w:numId="95">
    <w:abstractNumId w:val="34"/>
  </w:num>
  <w:num w:numId="96">
    <w:abstractNumId w:val="90"/>
  </w:num>
  <w:num w:numId="97">
    <w:abstractNumId w:val="64"/>
  </w:num>
  <w:num w:numId="98">
    <w:abstractNumId w:val="70"/>
  </w:num>
  <w:num w:numId="99">
    <w:abstractNumId w:val="77"/>
  </w:num>
  <w:num w:numId="100">
    <w:abstractNumId w:val="19"/>
  </w:num>
  <w:num w:numId="101">
    <w:abstractNumId w:val="2"/>
  </w:num>
  <w:num w:numId="102">
    <w:abstractNumId w:val="89"/>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slam, Toufiqul">
    <w15:presenceInfo w15:providerId="AD" w15:userId="S::toufiqul.islam@intel.com::d670e9f3-6638-470d-9ba2-f465f95d76b7"/>
  </w15:person>
  <w15:person w15:author="ZTE">
    <w15:presenceInfo w15:providerId="None" w15:userId="ZTE"/>
  </w15:person>
  <w15:person w15:author="양석철/책임연구원/미래기술센터 C&amp;M표준(연)5G무선통신표준Task(suckchel.yang@lge.com)">
    <w15:presenceInfo w15:providerId="AD" w15:userId="S-1-5-21-2543426832-1914326140-3112152631-569267"/>
  </w15:person>
  <w15:person w15:author="Wong, Shin Horng">
    <w15:presenceInfo w15:providerId="AD" w15:userId="S::shinhorng.wong@sony.com::d7d585a5-9633-429c-add5-547d7531c877"/>
  </w15:person>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130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799"/>
    <w:rsid w:val="0000037B"/>
    <w:rsid w:val="00000555"/>
    <w:rsid w:val="00000582"/>
    <w:rsid w:val="00000D37"/>
    <w:rsid w:val="00001288"/>
    <w:rsid w:val="00001567"/>
    <w:rsid w:val="00001CCF"/>
    <w:rsid w:val="000021F7"/>
    <w:rsid w:val="000022D6"/>
    <w:rsid w:val="00002F49"/>
    <w:rsid w:val="00002F79"/>
    <w:rsid w:val="00003CCB"/>
    <w:rsid w:val="00003F79"/>
    <w:rsid w:val="00004150"/>
    <w:rsid w:val="00004767"/>
    <w:rsid w:val="0000592F"/>
    <w:rsid w:val="00005D8A"/>
    <w:rsid w:val="00006000"/>
    <w:rsid w:val="00007DA3"/>
    <w:rsid w:val="00010035"/>
    <w:rsid w:val="00010CBA"/>
    <w:rsid w:val="00011557"/>
    <w:rsid w:val="00011E4C"/>
    <w:rsid w:val="000125AC"/>
    <w:rsid w:val="0001291F"/>
    <w:rsid w:val="00012EA1"/>
    <w:rsid w:val="00013286"/>
    <w:rsid w:val="00013880"/>
    <w:rsid w:val="00013AE1"/>
    <w:rsid w:val="0001402C"/>
    <w:rsid w:val="00015CB1"/>
    <w:rsid w:val="0001605D"/>
    <w:rsid w:val="00016085"/>
    <w:rsid w:val="00016DC8"/>
    <w:rsid w:val="0001766A"/>
    <w:rsid w:val="0002008B"/>
    <w:rsid w:val="00020B06"/>
    <w:rsid w:val="00021914"/>
    <w:rsid w:val="00021CAF"/>
    <w:rsid w:val="00021F6B"/>
    <w:rsid w:val="00022F80"/>
    <w:rsid w:val="0002304B"/>
    <w:rsid w:val="00023538"/>
    <w:rsid w:val="00023C5C"/>
    <w:rsid w:val="00024830"/>
    <w:rsid w:val="00025088"/>
    <w:rsid w:val="00025D8B"/>
    <w:rsid w:val="00026B04"/>
    <w:rsid w:val="00026F0D"/>
    <w:rsid w:val="00027E3A"/>
    <w:rsid w:val="00027F05"/>
    <w:rsid w:val="000304B8"/>
    <w:rsid w:val="00031A0B"/>
    <w:rsid w:val="00031E74"/>
    <w:rsid w:val="0003228B"/>
    <w:rsid w:val="0003390A"/>
    <w:rsid w:val="00033A77"/>
    <w:rsid w:val="0003561D"/>
    <w:rsid w:val="0003704A"/>
    <w:rsid w:val="000375C0"/>
    <w:rsid w:val="00040DC8"/>
    <w:rsid w:val="00044069"/>
    <w:rsid w:val="00044541"/>
    <w:rsid w:val="00044D1C"/>
    <w:rsid w:val="0004565A"/>
    <w:rsid w:val="00045F54"/>
    <w:rsid w:val="00046A17"/>
    <w:rsid w:val="00050531"/>
    <w:rsid w:val="00050A72"/>
    <w:rsid w:val="0005240C"/>
    <w:rsid w:val="0005379D"/>
    <w:rsid w:val="00053A98"/>
    <w:rsid w:val="00054CA7"/>
    <w:rsid w:val="00055176"/>
    <w:rsid w:val="00055F23"/>
    <w:rsid w:val="000567BD"/>
    <w:rsid w:val="00057321"/>
    <w:rsid w:val="00057B97"/>
    <w:rsid w:val="00060585"/>
    <w:rsid w:val="00061096"/>
    <w:rsid w:val="0006148C"/>
    <w:rsid w:val="00061700"/>
    <w:rsid w:val="00061735"/>
    <w:rsid w:val="00062FDB"/>
    <w:rsid w:val="000633CC"/>
    <w:rsid w:val="00063B57"/>
    <w:rsid w:val="000646D8"/>
    <w:rsid w:val="00065612"/>
    <w:rsid w:val="000668E7"/>
    <w:rsid w:val="00067D3C"/>
    <w:rsid w:val="00070C5D"/>
    <w:rsid w:val="0007168E"/>
    <w:rsid w:val="000719B1"/>
    <w:rsid w:val="00072150"/>
    <w:rsid w:val="00072446"/>
    <w:rsid w:val="00072ABD"/>
    <w:rsid w:val="000741C0"/>
    <w:rsid w:val="000741C1"/>
    <w:rsid w:val="00074929"/>
    <w:rsid w:val="00074E99"/>
    <w:rsid w:val="00074EFE"/>
    <w:rsid w:val="000755C3"/>
    <w:rsid w:val="00075D8D"/>
    <w:rsid w:val="0007611C"/>
    <w:rsid w:val="00076151"/>
    <w:rsid w:val="00076391"/>
    <w:rsid w:val="000767C9"/>
    <w:rsid w:val="00077700"/>
    <w:rsid w:val="00077806"/>
    <w:rsid w:val="00077A28"/>
    <w:rsid w:val="00077F41"/>
    <w:rsid w:val="0008063F"/>
    <w:rsid w:val="000808D6"/>
    <w:rsid w:val="00080A57"/>
    <w:rsid w:val="00081E04"/>
    <w:rsid w:val="00081F0E"/>
    <w:rsid w:val="00081F94"/>
    <w:rsid w:val="00082319"/>
    <w:rsid w:val="00082C1D"/>
    <w:rsid w:val="00083922"/>
    <w:rsid w:val="00083D72"/>
    <w:rsid w:val="000846A6"/>
    <w:rsid w:val="00084D19"/>
    <w:rsid w:val="00085705"/>
    <w:rsid w:val="00085EC6"/>
    <w:rsid w:val="0008650A"/>
    <w:rsid w:val="00086F76"/>
    <w:rsid w:val="00087A64"/>
    <w:rsid w:val="00087E31"/>
    <w:rsid w:val="000905CE"/>
    <w:rsid w:val="000910F5"/>
    <w:rsid w:val="00091558"/>
    <w:rsid w:val="00091942"/>
    <w:rsid w:val="00091B41"/>
    <w:rsid w:val="00091EC7"/>
    <w:rsid w:val="0009234F"/>
    <w:rsid w:val="000928C3"/>
    <w:rsid w:val="00092EFE"/>
    <w:rsid w:val="00093531"/>
    <w:rsid w:val="0009383B"/>
    <w:rsid w:val="00093A84"/>
    <w:rsid w:val="00094DDA"/>
    <w:rsid w:val="000950B0"/>
    <w:rsid w:val="000966BA"/>
    <w:rsid w:val="00096A76"/>
    <w:rsid w:val="00096BA8"/>
    <w:rsid w:val="00096FF1"/>
    <w:rsid w:val="000974E0"/>
    <w:rsid w:val="000A0179"/>
    <w:rsid w:val="000A05C4"/>
    <w:rsid w:val="000A0F8A"/>
    <w:rsid w:val="000A1B43"/>
    <w:rsid w:val="000A1E9F"/>
    <w:rsid w:val="000A2197"/>
    <w:rsid w:val="000A287C"/>
    <w:rsid w:val="000A2DE5"/>
    <w:rsid w:val="000A32A2"/>
    <w:rsid w:val="000A405B"/>
    <w:rsid w:val="000A4CFD"/>
    <w:rsid w:val="000A4EDC"/>
    <w:rsid w:val="000A502F"/>
    <w:rsid w:val="000A5636"/>
    <w:rsid w:val="000A5E6C"/>
    <w:rsid w:val="000A7675"/>
    <w:rsid w:val="000B080B"/>
    <w:rsid w:val="000B09BE"/>
    <w:rsid w:val="000B156A"/>
    <w:rsid w:val="000B21D8"/>
    <w:rsid w:val="000B221D"/>
    <w:rsid w:val="000B23FF"/>
    <w:rsid w:val="000B2826"/>
    <w:rsid w:val="000B4112"/>
    <w:rsid w:val="000B44BB"/>
    <w:rsid w:val="000B51C1"/>
    <w:rsid w:val="000B5253"/>
    <w:rsid w:val="000B5ACD"/>
    <w:rsid w:val="000B5F5B"/>
    <w:rsid w:val="000B68D5"/>
    <w:rsid w:val="000B6C23"/>
    <w:rsid w:val="000B6C48"/>
    <w:rsid w:val="000B7464"/>
    <w:rsid w:val="000B7773"/>
    <w:rsid w:val="000B7F41"/>
    <w:rsid w:val="000C05EC"/>
    <w:rsid w:val="000C0C14"/>
    <w:rsid w:val="000C1081"/>
    <w:rsid w:val="000C27DD"/>
    <w:rsid w:val="000C2BE5"/>
    <w:rsid w:val="000C2E9B"/>
    <w:rsid w:val="000C3082"/>
    <w:rsid w:val="000C328D"/>
    <w:rsid w:val="000C4002"/>
    <w:rsid w:val="000C4E45"/>
    <w:rsid w:val="000C647B"/>
    <w:rsid w:val="000C7082"/>
    <w:rsid w:val="000C711F"/>
    <w:rsid w:val="000D05D8"/>
    <w:rsid w:val="000D067D"/>
    <w:rsid w:val="000D08AB"/>
    <w:rsid w:val="000D1A54"/>
    <w:rsid w:val="000D238C"/>
    <w:rsid w:val="000D300A"/>
    <w:rsid w:val="000D3169"/>
    <w:rsid w:val="000D3D36"/>
    <w:rsid w:val="000D4200"/>
    <w:rsid w:val="000D5CB5"/>
    <w:rsid w:val="000D6647"/>
    <w:rsid w:val="000E0152"/>
    <w:rsid w:val="000E0A34"/>
    <w:rsid w:val="000E0D05"/>
    <w:rsid w:val="000E142C"/>
    <w:rsid w:val="000E177A"/>
    <w:rsid w:val="000E2471"/>
    <w:rsid w:val="000E2AEB"/>
    <w:rsid w:val="000E4853"/>
    <w:rsid w:val="000E4DBB"/>
    <w:rsid w:val="000E6826"/>
    <w:rsid w:val="000E6A06"/>
    <w:rsid w:val="000E6CC6"/>
    <w:rsid w:val="000E764F"/>
    <w:rsid w:val="000F0470"/>
    <w:rsid w:val="000F27BE"/>
    <w:rsid w:val="000F2A64"/>
    <w:rsid w:val="000F30B8"/>
    <w:rsid w:val="000F35BF"/>
    <w:rsid w:val="000F447B"/>
    <w:rsid w:val="000F4A97"/>
    <w:rsid w:val="000F4B6D"/>
    <w:rsid w:val="000F5098"/>
    <w:rsid w:val="000F5E7A"/>
    <w:rsid w:val="000F6AC0"/>
    <w:rsid w:val="000F703C"/>
    <w:rsid w:val="000F7B72"/>
    <w:rsid w:val="00100AFF"/>
    <w:rsid w:val="00101199"/>
    <w:rsid w:val="00102063"/>
    <w:rsid w:val="00102A59"/>
    <w:rsid w:val="00102F22"/>
    <w:rsid w:val="00103049"/>
    <w:rsid w:val="00104496"/>
    <w:rsid w:val="00104515"/>
    <w:rsid w:val="00105226"/>
    <w:rsid w:val="0010539B"/>
    <w:rsid w:val="00105D5C"/>
    <w:rsid w:val="00105E54"/>
    <w:rsid w:val="001061FE"/>
    <w:rsid w:val="00106E76"/>
    <w:rsid w:val="00107ACA"/>
    <w:rsid w:val="0011012D"/>
    <w:rsid w:val="00110BA8"/>
    <w:rsid w:val="0011144A"/>
    <w:rsid w:val="00112291"/>
    <w:rsid w:val="00112C5D"/>
    <w:rsid w:val="00112FBE"/>
    <w:rsid w:val="00113192"/>
    <w:rsid w:val="0011392C"/>
    <w:rsid w:val="00113B83"/>
    <w:rsid w:val="00114044"/>
    <w:rsid w:val="001140C5"/>
    <w:rsid w:val="0011419A"/>
    <w:rsid w:val="00114E2D"/>
    <w:rsid w:val="00115474"/>
    <w:rsid w:val="001155F2"/>
    <w:rsid w:val="00115DCD"/>
    <w:rsid w:val="001161B5"/>
    <w:rsid w:val="0011674F"/>
    <w:rsid w:val="001169AF"/>
    <w:rsid w:val="00120E43"/>
    <w:rsid w:val="00121206"/>
    <w:rsid w:val="001217CB"/>
    <w:rsid w:val="00121850"/>
    <w:rsid w:val="00121F65"/>
    <w:rsid w:val="00123107"/>
    <w:rsid w:val="001232B8"/>
    <w:rsid w:val="0012394A"/>
    <w:rsid w:val="00123FF8"/>
    <w:rsid w:val="00124544"/>
    <w:rsid w:val="00124A55"/>
    <w:rsid w:val="001256AC"/>
    <w:rsid w:val="00126506"/>
    <w:rsid w:val="00126858"/>
    <w:rsid w:val="001300F9"/>
    <w:rsid w:val="00131360"/>
    <w:rsid w:val="0013230D"/>
    <w:rsid w:val="00132E67"/>
    <w:rsid w:val="00133ADE"/>
    <w:rsid w:val="001340B6"/>
    <w:rsid w:val="001355BF"/>
    <w:rsid w:val="001364C8"/>
    <w:rsid w:val="001371ED"/>
    <w:rsid w:val="00137704"/>
    <w:rsid w:val="001412A9"/>
    <w:rsid w:val="0014192D"/>
    <w:rsid w:val="00141B7A"/>
    <w:rsid w:val="00142A5E"/>
    <w:rsid w:val="00142E5F"/>
    <w:rsid w:val="00143C6F"/>
    <w:rsid w:val="0014405F"/>
    <w:rsid w:val="00144BBF"/>
    <w:rsid w:val="00144C26"/>
    <w:rsid w:val="00144ED5"/>
    <w:rsid w:val="001457F9"/>
    <w:rsid w:val="00145C2D"/>
    <w:rsid w:val="0014601B"/>
    <w:rsid w:val="00146158"/>
    <w:rsid w:val="001468F0"/>
    <w:rsid w:val="00146EE1"/>
    <w:rsid w:val="00147479"/>
    <w:rsid w:val="00150511"/>
    <w:rsid w:val="0015082D"/>
    <w:rsid w:val="001519A9"/>
    <w:rsid w:val="001538CA"/>
    <w:rsid w:val="00153C15"/>
    <w:rsid w:val="00154929"/>
    <w:rsid w:val="001549EC"/>
    <w:rsid w:val="00154ACD"/>
    <w:rsid w:val="00154EA1"/>
    <w:rsid w:val="001555AE"/>
    <w:rsid w:val="00155D8C"/>
    <w:rsid w:val="00155EDF"/>
    <w:rsid w:val="0015625C"/>
    <w:rsid w:val="001602E6"/>
    <w:rsid w:val="00160340"/>
    <w:rsid w:val="00161A60"/>
    <w:rsid w:val="001623F7"/>
    <w:rsid w:val="00162C1A"/>
    <w:rsid w:val="0016419F"/>
    <w:rsid w:val="00164E04"/>
    <w:rsid w:val="00165186"/>
    <w:rsid w:val="00165AD7"/>
    <w:rsid w:val="00165FCB"/>
    <w:rsid w:val="00166284"/>
    <w:rsid w:val="00166682"/>
    <w:rsid w:val="001666D1"/>
    <w:rsid w:val="0016672F"/>
    <w:rsid w:val="001669D7"/>
    <w:rsid w:val="001706C8"/>
    <w:rsid w:val="00171176"/>
    <w:rsid w:val="00171811"/>
    <w:rsid w:val="00171EE5"/>
    <w:rsid w:val="00174D1A"/>
    <w:rsid w:val="00174ED5"/>
    <w:rsid w:val="00175B8F"/>
    <w:rsid w:val="0017609D"/>
    <w:rsid w:val="00176CCD"/>
    <w:rsid w:val="00177742"/>
    <w:rsid w:val="001779EC"/>
    <w:rsid w:val="00177E5A"/>
    <w:rsid w:val="00180488"/>
    <w:rsid w:val="001813B8"/>
    <w:rsid w:val="001816E5"/>
    <w:rsid w:val="0018182E"/>
    <w:rsid w:val="00181AD7"/>
    <w:rsid w:val="0018258C"/>
    <w:rsid w:val="00182617"/>
    <w:rsid w:val="00182B6B"/>
    <w:rsid w:val="00185322"/>
    <w:rsid w:val="001857B6"/>
    <w:rsid w:val="001859C7"/>
    <w:rsid w:val="00190F8F"/>
    <w:rsid w:val="00192451"/>
    <w:rsid w:val="001942CF"/>
    <w:rsid w:val="00194BAE"/>
    <w:rsid w:val="00195E40"/>
    <w:rsid w:val="00196005"/>
    <w:rsid w:val="00196417"/>
    <w:rsid w:val="001977BA"/>
    <w:rsid w:val="0019799F"/>
    <w:rsid w:val="00197BE3"/>
    <w:rsid w:val="001A0AFB"/>
    <w:rsid w:val="001A0CF2"/>
    <w:rsid w:val="001A108F"/>
    <w:rsid w:val="001A1130"/>
    <w:rsid w:val="001A153E"/>
    <w:rsid w:val="001A15D9"/>
    <w:rsid w:val="001A1BB5"/>
    <w:rsid w:val="001A1BB6"/>
    <w:rsid w:val="001A2DB9"/>
    <w:rsid w:val="001A3118"/>
    <w:rsid w:val="001A393F"/>
    <w:rsid w:val="001A3A4D"/>
    <w:rsid w:val="001A4512"/>
    <w:rsid w:val="001A680A"/>
    <w:rsid w:val="001A68D8"/>
    <w:rsid w:val="001A72B3"/>
    <w:rsid w:val="001A7616"/>
    <w:rsid w:val="001B040D"/>
    <w:rsid w:val="001B04E9"/>
    <w:rsid w:val="001B25B8"/>
    <w:rsid w:val="001B2801"/>
    <w:rsid w:val="001B3294"/>
    <w:rsid w:val="001B358B"/>
    <w:rsid w:val="001B3CE7"/>
    <w:rsid w:val="001B3EB1"/>
    <w:rsid w:val="001B3FE3"/>
    <w:rsid w:val="001B4541"/>
    <w:rsid w:val="001B4628"/>
    <w:rsid w:val="001B485A"/>
    <w:rsid w:val="001B5319"/>
    <w:rsid w:val="001B5CF0"/>
    <w:rsid w:val="001B7B6F"/>
    <w:rsid w:val="001C1BA1"/>
    <w:rsid w:val="001C26E4"/>
    <w:rsid w:val="001C3905"/>
    <w:rsid w:val="001C4D44"/>
    <w:rsid w:val="001C4DDA"/>
    <w:rsid w:val="001C4E81"/>
    <w:rsid w:val="001C4FED"/>
    <w:rsid w:val="001C6395"/>
    <w:rsid w:val="001C661B"/>
    <w:rsid w:val="001C6BA8"/>
    <w:rsid w:val="001C7179"/>
    <w:rsid w:val="001C73A1"/>
    <w:rsid w:val="001C7822"/>
    <w:rsid w:val="001D1CBF"/>
    <w:rsid w:val="001D295E"/>
    <w:rsid w:val="001D2C5A"/>
    <w:rsid w:val="001D2DAB"/>
    <w:rsid w:val="001D3887"/>
    <w:rsid w:val="001D39A0"/>
    <w:rsid w:val="001D44AB"/>
    <w:rsid w:val="001D54EE"/>
    <w:rsid w:val="001D5C1C"/>
    <w:rsid w:val="001D64C9"/>
    <w:rsid w:val="001D6B7B"/>
    <w:rsid w:val="001D6F5B"/>
    <w:rsid w:val="001E0ECB"/>
    <w:rsid w:val="001E308D"/>
    <w:rsid w:val="001E32D1"/>
    <w:rsid w:val="001E3538"/>
    <w:rsid w:val="001E3783"/>
    <w:rsid w:val="001E52FF"/>
    <w:rsid w:val="001E5B94"/>
    <w:rsid w:val="001E5CFE"/>
    <w:rsid w:val="001E61E4"/>
    <w:rsid w:val="001E70ED"/>
    <w:rsid w:val="001F0F7A"/>
    <w:rsid w:val="001F1B27"/>
    <w:rsid w:val="001F1F2C"/>
    <w:rsid w:val="001F28CC"/>
    <w:rsid w:val="001F39BB"/>
    <w:rsid w:val="001F424C"/>
    <w:rsid w:val="001F4883"/>
    <w:rsid w:val="001F540D"/>
    <w:rsid w:val="001F5516"/>
    <w:rsid w:val="001F55EB"/>
    <w:rsid w:val="001F6673"/>
    <w:rsid w:val="001F702E"/>
    <w:rsid w:val="001F7ACA"/>
    <w:rsid w:val="001F7C9B"/>
    <w:rsid w:val="00200D6B"/>
    <w:rsid w:val="002013D7"/>
    <w:rsid w:val="002015C1"/>
    <w:rsid w:val="00201835"/>
    <w:rsid w:val="00201846"/>
    <w:rsid w:val="002019A9"/>
    <w:rsid w:val="00201AFB"/>
    <w:rsid w:val="00201E89"/>
    <w:rsid w:val="00204619"/>
    <w:rsid w:val="00204D51"/>
    <w:rsid w:val="00205238"/>
    <w:rsid w:val="002063C5"/>
    <w:rsid w:val="00207051"/>
    <w:rsid w:val="0021078B"/>
    <w:rsid w:val="00210A3E"/>
    <w:rsid w:val="00210DA6"/>
    <w:rsid w:val="00211755"/>
    <w:rsid w:val="00211C07"/>
    <w:rsid w:val="0021278F"/>
    <w:rsid w:val="00213236"/>
    <w:rsid w:val="00213CF0"/>
    <w:rsid w:val="00213D5B"/>
    <w:rsid w:val="0021498D"/>
    <w:rsid w:val="0021547B"/>
    <w:rsid w:val="00215834"/>
    <w:rsid w:val="00216512"/>
    <w:rsid w:val="002165F0"/>
    <w:rsid w:val="0021730E"/>
    <w:rsid w:val="0021751D"/>
    <w:rsid w:val="00220C53"/>
    <w:rsid w:val="00220E6F"/>
    <w:rsid w:val="00221ED0"/>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8B7"/>
    <w:rsid w:val="00233B5C"/>
    <w:rsid w:val="002350F2"/>
    <w:rsid w:val="00235331"/>
    <w:rsid w:val="00235660"/>
    <w:rsid w:val="00237D0C"/>
    <w:rsid w:val="00240172"/>
    <w:rsid w:val="002404B5"/>
    <w:rsid w:val="002406E0"/>
    <w:rsid w:val="00241941"/>
    <w:rsid w:val="00242E1F"/>
    <w:rsid w:val="002431D8"/>
    <w:rsid w:val="00243740"/>
    <w:rsid w:val="00244419"/>
    <w:rsid w:val="00244C9F"/>
    <w:rsid w:val="00245145"/>
    <w:rsid w:val="002458C6"/>
    <w:rsid w:val="00245B3C"/>
    <w:rsid w:val="00245E71"/>
    <w:rsid w:val="00247123"/>
    <w:rsid w:val="0024731A"/>
    <w:rsid w:val="002474D3"/>
    <w:rsid w:val="002475BA"/>
    <w:rsid w:val="00247B09"/>
    <w:rsid w:val="002505D4"/>
    <w:rsid w:val="002509AF"/>
    <w:rsid w:val="00250B16"/>
    <w:rsid w:val="002518A4"/>
    <w:rsid w:val="00251B46"/>
    <w:rsid w:val="00252622"/>
    <w:rsid w:val="00252D82"/>
    <w:rsid w:val="0025355B"/>
    <w:rsid w:val="0025388C"/>
    <w:rsid w:val="00254422"/>
    <w:rsid w:val="0025480F"/>
    <w:rsid w:val="002548BC"/>
    <w:rsid w:val="00255E58"/>
    <w:rsid w:val="00256334"/>
    <w:rsid w:val="002569DD"/>
    <w:rsid w:val="00256BFD"/>
    <w:rsid w:val="00256E4C"/>
    <w:rsid w:val="00257174"/>
    <w:rsid w:val="002574B2"/>
    <w:rsid w:val="0025754A"/>
    <w:rsid w:val="00257C2B"/>
    <w:rsid w:val="0026009A"/>
    <w:rsid w:val="002608E8"/>
    <w:rsid w:val="00260C81"/>
    <w:rsid w:val="00261054"/>
    <w:rsid w:val="00261C58"/>
    <w:rsid w:val="00261F9F"/>
    <w:rsid w:val="00262332"/>
    <w:rsid w:val="0026413B"/>
    <w:rsid w:val="002644EB"/>
    <w:rsid w:val="00265292"/>
    <w:rsid w:val="002655FB"/>
    <w:rsid w:val="00265B84"/>
    <w:rsid w:val="00267B75"/>
    <w:rsid w:val="00267EA1"/>
    <w:rsid w:val="0027129A"/>
    <w:rsid w:val="00271387"/>
    <w:rsid w:val="002713ED"/>
    <w:rsid w:val="00272CC5"/>
    <w:rsid w:val="00273030"/>
    <w:rsid w:val="002749FE"/>
    <w:rsid w:val="00274C0A"/>
    <w:rsid w:val="002754F2"/>
    <w:rsid w:val="002756E6"/>
    <w:rsid w:val="00275B54"/>
    <w:rsid w:val="00275F17"/>
    <w:rsid w:val="0027703F"/>
    <w:rsid w:val="0027710E"/>
    <w:rsid w:val="002771B7"/>
    <w:rsid w:val="002774B3"/>
    <w:rsid w:val="002802C3"/>
    <w:rsid w:val="002804BC"/>
    <w:rsid w:val="00280D81"/>
    <w:rsid w:val="00280E7D"/>
    <w:rsid w:val="00281898"/>
    <w:rsid w:val="00281DFF"/>
    <w:rsid w:val="002829FA"/>
    <w:rsid w:val="00282A07"/>
    <w:rsid w:val="00282E8B"/>
    <w:rsid w:val="00283441"/>
    <w:rsid w:val="002838ED"/>
    <w:rsid w:val="002839C8"/>
    <w:rsid w:val="00283F2A"/>
    <w:rsid w:val="00284589"/>
    <w:rsid w:val="00284F34"/>
    <w:rsid w:val="00284F8C"/>
    <w:rsid w:val="002852BB"/>
    <w:rsid w:val="00286015"/>
    <w:rsid w:val="002870E4"/>
    <w:rsid w:val="00287A22"/>
    <w:rsid w:val="00287D31"/>
    <w:rsid w:val="00290249"/>
    <w:rsid w:val="002907CA"/>
    <w:rsid w:val="0029094F"/>
    <w:rsid w:val="00291491"/>
    <w:rsid w:val="00293499"/>
    <w:rsid w:val="00295542"/>
    <w:rsid w:val="00295568"/>
    <w:rsid w:val="002967B6"/>
    <w:rsid w:val="00296F1C"/>
    <w:rsid w:val="0029717A"/>
    <w:rsid w:val="00297713"/>
    <w:rsid w:val="002A049C"/>
    <w:rsid w:val="002A06CE"/>
    <w:rsid w:val="002A0DA8"/>
    <w:rsid w:val="002A1353"/>
    <w:rsid w:val="002A1C5F"/>
    <w:rsid w:val="002A3E34"/>
    <w:rsid w:val="002A3F53"/>
    <w:rsid w:val="002A3F75"/>
    <w:rsid w:val="002A4C13"/>
    <w:rsid w:val="002A531D"/>
    <w:rsid w:val="002A5C35"/>
    <w:rsid w:val="002A6D8E"/>
    <w:rsid w:val="002A755D"/>
    <w:rsid w:val="002A7C19"/>
    <w:rsid w:val="002A7E0E"/>
    <w:rsid w:val="002A7E96"/>
    <w:rsid w:val="002A7EE5"/>
    <w:rsid w:val="002B007A"/>
    <w:rsid w:val="002B097C"/>
    <w:rsid w:val="002B0B1B"/>
    <w:rsid w:val="002B1007"/>
    <w:rsid w:val="002B190B"/>
    <w:rsid w:val="002B2259"/>
    <w:rsid w:val="002B2714"/>
    <w:rsid w:val="002B28F9"/>
    <w:rsid w:val="002B2B25"/>
    <w:rsid w:val="002B2DA4"/>
    <w:rsid w:val="002B30D9"/>
    <w:rsid w:val="002B31E7"/>
    <w:rsid w:val="002B3536"/>
    <w:rsid w:val="002B415E"/>
    <w:rsid w:val="002B4932"/>
    <w:rsid w:val="002B4A27"/>
    <w:rsid w:val="002B54BF"/>
    <w:rsid w:val="002B6362"/>
    <w:rsid w:val="002B6836"/>
    <w:rsid w:val="002B692C"/>
    <w:rsid w:val="002B74C9"/>
    <w:rsid w:val="002C1072"/>
    <w:rsid w:val="002C155F"/>
    <w:rsid w:val="002C2186"/>
    <w:rsid w:val="002C27C8"/>
    <w:rsid w:val="002C33FD"/>
    <w:rsid w:val="002C3EED"/>
    <w:rsid w:val="002C40A6"/>
    <w:rsid w:val="002C4520"/>
    <w:rsid w:val="002C4BE9"/>
    <w:rsid w:val="002C508E"/>
    <w:rsid w:val="002C6958"/>
    <w:rsid w:val="002C6D25"/>
    <w:rsid w:val="002C7B6A"/>
    <w:rsid w:val="002D078A"/>
    <w:rsid w:val="002D0E11"/>
    <w:rsid w:val="002D0F0E"/>
    <w:rsid w:val="002D1B76"/>
    <w:rsid w:val="002D222B"/>
    <w:rsid w:val="002D2F5A"/>
    <w:rsid w:val="002D3578"/>
    <w:rsid w:val="002D38BF"/>
    <w:rsid w:val="002D4508"/>
    <w:rsid w:val="002D47BB"/>
    <w:rsid w:val="002D4F24"/>
    <w:rsid w:val="002D595D"/>
    <w:rsid w:val="002D6474"/>
    <w:rsid w:val="002D6F28"/>
    <w:rsid w:val="002D7136"/>
    <w:rsid w:val="002D7B91"/>
    <w:rsid w:val="002E064B"/>
    <w:rsid w:val="002E06BE"/>
    <w:rsid w:val="002E097F"/>
    <w:rsid w:val="002E0EEF"/>
    <w:rsid w:val="002E1247"/>
    <w:rsid w:val="002E1568"/>
    <w:rsid w:val="002E1982"/>
    <w:rsid w:val="002E3030"/>
    <w:rsid w:val="002E436A"/>
    <w:rsid w:val="002E584F"/>
    <w:rsid w:val="002E5865"/>
    <w:rsid w:val="002E7722"/>
    <w:rsid w:val="002E77FF"/>
    <w:rsid w:val="002E7B25"/>
    <w:rsid w:val="002E7D51"/>
    <w:rsid w:val="002F0725"/>
    <w:rsid w:val="002F09BF"/>
    <w:rsid w:val="002F1DF1"/>
    <w:rsid w:val="002F25DE"/>
    <w:rsid w:val="002F280D"/>
    <w:rsid w:val="002F2A1E"/>
    <w:rsid w:val="002F2D5B"/>
    <w:rsid w:val="002F4FBD"/>
    <w:rsid w:val="002F52E0"/>
    <w:rsid w:val="002F6093"/>
    <w:rsid w:val="002F6F1C"/>
    <w:rsid w:val="002F6FA1"/>
    <w:rsid w:val="002F760A"/>
    <w:rsid w:val="002F7DB9"/>
    <w:rsid w:val="0030012C"/>
    <w:rsid w:val="00302229"/>
    <w:rsid w:val="00303473"/>
    <w:rsid w:val="0030348C"/>
    <w:rsid w:val="003040C3"/>
    <w:rsid w:val="00304A9C"/>
    <w:rsid w:val="00305CE9"/>
    <w:rsid w:val="00305D87"/>
    <w:rsid w:val="0030780A"/>
    <w:rsid w:val="00307A80"/>
    <w:rsid w:val="00307CB8"/>
    <w:rsid w:val="00307D84"/>
    <w:rsid w:val="00307E6D"/>
    <w:rsid w:val="003109B2"/>
    <w:rsid w:val="00310CA9"/>
    <w:rsid w:val="003118E9"/>
    <w:rsid w:val="003121C5"/>
    <w:rsid w:val="003121EA"/>
    <w:rsid w:val="00312447"/>
    <w:rsid w:val="00312620"/>
    <w:rsid w:val="00312DA6"/>
    <w:rsid w:val="00312F15"/>
    <w:rsid w:val="0031311F"/>
    <w:rsid w:val="003134A4"/>
    <w:rsid w:val="00314668"/>
    <w:rsid w:val="00315358"/>
    <w:rsid w:val="00315ABE"/>
    <w:rsid w:val="00315F41"/>
    <w:rsid w:val="00316AC6"/>
    <w:rsid w:val="00316DA7"/>
    <w:rsid w:val="00317441"/>
    <w:rsid w:val="003179FF"/>
    <w:rsid w:val="0032069F"/>
    <w:rsid w:val="00320C62"/>
    <w:rsid w:val="003211A2"/>
    <w:rsid w:val="003214B1"/>
    <w:rsid w:val="00321527"/>
    <w:rsid w:val="00321C1F"/>
    <w:rsid w:val="00321E29"/>
    <w:rsid w:val="00322B92"/>
    <w:rsid w:val="003238FE"/>
    <w:rsid w:val="00323C2C"/>
    <w:rsid w:val="00323FEA"/>
    <w:rsid w:val="0032427A"/>
    <w:rsid w:val="00324530"/>
    <w:rsid w:val="003248AF"/>
    <w:rsid w:val="00325099"/>
    <w:rsid w:val="0032550D"/>
    <w:rsid w:val="00325565"/>
    <w:rsid w:val="00326057"/>
    <w:rsid w:val="003263E9"/>
    <w:rsid w:val="00326446"/>
    <w:rsid w:val="0032654E"/>
    <w:rsid w:val="00326FF0"/>
    <w:rsid w:val="003273D6"/>
    <w:rsid w:val="00327F54"/>
    <w:rsid w:val="003301F5"/>
    <w:rsid w:val="00330697"/>
    <w:rsid w:val="003307AA"/>
    <w:rsid w:val="00330D06"/>
    <w:rsid w:val="00331606"/>
    <w:rsid w:val="00331960"/>
    <w:rsid w:val="003325E4"/>
    <w:rsid w:val="00332ED9"/>
    <w:rsid w:val="00333038"/>
    <w:rsid w:val="0033317C"/>
    <w:rsid w:val="00333EDF"/>
    <w:rsid w:val="00334282"/>
    <w:rsid w:val="00334B6C"/>
    <w:rsid w:val="00335330"/>
    <w:rsid w:val="00335D07"/>
    <w:rsid w:val="00336591"/>
    <w:rsid w:val="0033688C"/>
    <w:rsid w:val="00336DBD"/>
    <w:rsid w:val="00340458"/>
    <w:rsid w:val="0034135F"/>
    <w:rsid w:val="003415FC"/>
    <w:rsid w:val="00342339"/>
    <w:rsid w:val="003424FF"/>
    <w:rsid w:val="00342A3F"/>
    <w:rsid w:val="00343A43"/>
    <w:rsid w:val="00343E47"/>
    <w:rsid w:val="003444FA"/>
    <w:rsid w:val="003446CB"/>
    <w:rsid w:val="00344F8C"/>
    <w:rsid w:val="00345017"/>
    <w:rsid w:val="00345363"/>
    <w:rsid w:val="00345F9E"/>
    <w:rsid w:val="00346DE1"/>
    <w:rsid w:val="00347054"/>
    <w:rsid w:val="003476B6"/>
    <w:rsid w:val="00347B6D"/>
    <w:rsid w:val="00347E66"/>
    <w:rsid w:val="00350072"/>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6E03"/>
    <w:rsid w:val="00357837"/>
    <w:rsid w:val="00357E87"/>
    <w:rsid w:val="003607DD"/>
    <w:rsid w:val="00360D4B"/>
    <w:rsid w:val="00364419"/>
    <w:rsid w:val="00364DEC"/>
    <w:rsid w:val="003651BB"/>
    <w:rsid w:val="003654DD"/>
    <w:rsid w:val="00365722"/>
    <w:rsid w:val="00366364"/>
    <w:rsid w:val="00370432"/>
    <w:rsid w:val="0037137E"/>
    <w:rsid w:val="00371FEF"/>
    <w:rsid w:val="00372825"/>
    <w:rsid w:val="003729C0"/>
    <w:rsid w:val="00373354"/>
    <w:rsid w:val="00373832"/>
    <w:rsid w:val="00374574"/>
    <w:rsid w:val="00374615"/>
    <w:rsid w:val="00374743"/>
    <w:rsid w:val="00375012"/>
    <w:rsid w:val="003765BD"/>
    <w:rsid w:val="003768F7"/>
    <w:rsid w:val="00376B70"/>
    <w:rsid w:val="00376B75"/>
    <w:rsid w:val="00376BC3"/>
    <w:rsid w:val="00376D23"/>
    <w:rsid w:val="003776DB"/>
    <w:rsid w:val="003800CD"/>
    <w:rsid w:val="0038024D"/>
    <w:rsid w:val="003803CB"/>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0478"/>
    <w:rsid w:val="00390C62"/>
    <w:rsid w:val="00391019"/>
    <w:rsid w:val="003920F2"/>
    <w:rsid w:val="00393450"/>
    <w:rsid w:val="0039463F"/>
    <w:rsid w:val="00395768"/>
    <w:rsid w:val="00395809"/>
    <w:rsid w:val="0039618D"/>
    <w:rsid w:val="00396190"/>
    <w:rsid w:val="00396710"/>
    <w:rsid w:val="00396B76"/>
    <w:rsid w:val="003979E7"/>
    <w:rsid w:val="003A0371"/>
    <w:rsid w:val="003A0FCB"/>
    <w:rsid w:val="003A1DF4"/>
    <w:rsid w:val="003A3CDC"/>
    <w:rsid w:val="003A44E8"/>
    <w:rsid w:val="003A52A6"/>
    <w:rsid w:val="003A54A8"/>
    <w:rsid w:val="003A5650"/>
    <w:rsid w:val="003A5AF5"/>
    <w:rsid w:val="003A5C9E"/>
    <w:rsid w:val="003A6B52"/>
    <w:rsid w:val="003A7FEE"/>
    <w:rsid w:val="003B04ED"/>
    <w:rsid w:val="003B07F9"/>
    <w:rsid w:val="003B1392"/>
    <w:rsid w:val="003B1FC2"/>
    <w:rsid w:val="003B32DB"/>
    <w:rsid w:val="003B37EF"/>
    <w:rsid w:val="003B3E3E"/>
    <w:rsid w:val="003B4BBB"/>
    <w:rsid w:val="003B5107"/>
    <w:rsid w:val="003B526F"/>
    <w:rsid w:val="003B5D38"/>
    <w:rsid w:val="003B6184"/>
    <w:rsid w:val="003B6771"/>
    <w:rsid w:val="003B7E39"/>
    <w:rsid w:val="003C1630"/>
    <w:rsid w:val="003C200D"/>
    <w:rsid w:val="003C2A11"/>
    <w:rsid w:val="003C2C0C"/>
    <w:rsid w:val="003C33E8"/>
    <w:rsid w:val="003C3970"/>
    <w:rsid w:val="003C4179"/>
    <w:rsid w:val="003C41D3"/>
    <w:rsid w:val="003C4491"/>
    <w:rsid w:val="003C46A2"/>
    <w:rsid w:val="003C47AC"/>
    <w:rsid w:val="003C4AB8"/>
    <w:rsid w:val="003C4CDC"/>
    <w:rsid w:val="003C4EC3"/>
    <w:rsid w:val="003C4FE6"/>
    <w:rsid w:val="003C53DE"/>
    <w:rsid w:val="003C57D7"/>
    <w:rsid w:val="003C5FEF"/>
    <w:rsid w:val="003C65E8"/>
    <w:rsid w:val="003C6DC0"/>
    <w:rsid w:val="003C6F15"/>
    <w:rsid w:val="003D1B29"/>
    <w:rsid w:val="003D1F8B"/>
    <w:rsid w:val="003D28D8"/>
    <w:rsid w:val="003D2A76"/>
    <w:rsid w:val="003D2ACA"/>
    <w:rsid w:val="003D2CC7"/>
    <w:rsid w:val="003D3363"/>
    <w:rsid w:val="003D34F5"/>
    <w:rsid w:val="003D57F0"/>
    <w:rsid w:val="003D6159"/>
    <w:rsid w:val="003D6246"/>
    <w:rsid w:val="003D76A3"/>
    <w:rsid w:val="003E0A4D"/>
    <w:rsid w:val="003E143A"/>
    <w:rsid w:val="003E1803"/>
    <w:rsid w:val="003E28D4"/>
    <w:rsid w:val="003E2B28"/>
    <w:rsid w:val="003E2F99"/>
    <w:rsid w:val="003E30BA"/>
    <w:rsid w:val="003E3455"/>
    <w:rsid w:val="003E3B2A"/>
    <w:rsid w:val="003E4144"/>
    <w:rsid w:val="003E4265"/>
    <w:rsid w:val="003E4ADC"/>
    <w:rsid w:val="003E4E7A"/>
    <w:rsid w:val="003E5E01"/>
    <w:rsid w:val="003E6113"/>
    <w:rsid w:val="003E6317"/>
    <w:rsid w:val="003E6545"/>
    <w:rsid w:val="003E69A0"/>
    <w:rsid w:val="003E6AD5"/>
    <w:rsid w:val="003E7D14"/>
    <w:rsid w:val="003F03E8"/>
    <w:rsid w:val="003F0AF0"/>
    <w:rsid w:val="003F0E2F"/>
    <w:rsid w:val="003F0F3F"/>
    <w:rsid w:val="003F17F6"/>
    <w:rsid w:val="003F1A95"/>
    <w:rsid w:val="003F1E80"/>
    <w:rsid w:val="003F21FC"/>
    <w:rsid w:val="003F22EC"/>
    <w:rsid w:val="003F22FA"/>
    <w:rsid w:val="003F25D9"/>
    <w:rsid w:val="003F2CC7"/>
    <w:rsid w:val="003F2D27"/>
    <w:rsid w:val="003F3CA1"/>
    <w:rsid w:val="003F41F6"/>
    <w:rsid w:val="003F46C0"/>
    <w:rsid w:val="003F4AF0"/>
    <w:rsid w:val="003F4D3B"/>
    <w:rsid w:val="003F54AC"/>
    <w:rsid w:val="003F57FE"/>
    <w:rsid w:val="003F61BB"/>
    <w:rsid w:val="003F71C5"/>
    <w:rsid w:val="003F78CE"/>
    <w:rsid w:val="003F792F"/>
    <w:rsid w:val="003F794B"/>
    <w:rsid w:val="003F796F"/>
    <w:rsid w:val="0040013B"/>
    <w:rsid w:val="00400CF6"/>
    <w:rsid w:val="004017F5"/>
    <w:rsid w:val="0040200E"/>
    <w:rsid w:val="004028C4"/>
    <w:rsid w:val="00403107"/>
    <w:rsid w:val="00403875"/>
    <w:rsid w:val="00403D8C"/>
    <w:rsid w:val="004061E0"/>
    <w:rsid w:val="00407176"/>
    <w:rsid w:val="00410401"/>
    <w:rsid w:val="004107B5"/>
    <w:rsid w:val="00410AC4"/>
    <w:rsid w:val="0041134B"/>
    <w:rsid w:val="00411438"/>
    <w:rsid w:val="004122FF"/>
    <w:rsid w:val="00412775"/>
    <w:rsid w:val="00412FA9"/>
    <w:rsid w:val="004137F1"/>
    <w:rsid w:val="00414659"/>
    <w:rsid w:val="004154B0"/>
    <w:rsid w:val="00415A2C"/>
    <w:rsid w:val="00415D57"/>
    <w:rsid w:val="00416196"/>
    <w:rsid w:val="00416750"/>
    <w:rsid w:val="00416921"/>
    <w:rsid w:val="00416A24"/>
    <w:rsid w:val="00416B64"/>
    <w:rsid w:val="00417B25"/>
    <w:rsid w:val="00420370"/>
    <w:rsid w:val="00420397"/>
    <w:rsid w:val="00420EB2"/>
    <w:rsid w:val="004223DA"/>
    <w:rsid w:val="00422FA0"/>
    <w:rsid w:val="004230EE"/>
    <w:rsid w:val="00423134"/>
    <w:rsid w:val="004257B2"/>
    <w:rsid w:val="0042631D"/>
    <w:rsid w:val="00430069"/>
    <w:rsid w:val="004302C4"/>
    <w:rsid w:val="004320CD"/>
    <w:rsid w:val="0043278F"/>
    <w:rsid w:val="00433CFA"/>
    <w:rsid w:val="00434C1F"/>
    <w:rsid w:val="00434FE2"/>
    <w:rsid w:val="004355EB"/>
    <w:rsid w:val="00435C3E"/>
    <w:rsid w:val="00435C48"/>
    <w:rsid w:val="004368DD"/>
    <w:rsid w:val="0043743A"/>
    <w:rsid w:val="004378F9"/>
    <w:rsid w:val="00441374"/>
    <w:rsid w:val="004415D6"/>
    <w:rsid w:val="0044204A"/>
    <w:rsid w:val="00442E03"/>
    <w:rsid w:val="004434BD"/>
    <w:rsid w:val="0044389F"/>
    <w:rsid w:val="00443BA2"/>
    <w:rsid w:val="00443E54"/>
    <w:rsid w:val="00444096"/>
    <w:rsid w:val="0044486D"/>
    <w:rsid w:val="00444C93"/>
    <w:rsid w:val="00445DCF"/>
    <w:rsid w:val="00445F62"/>
    <w:rsid w:val="00446574"/>
    <w:rsid w:val="00446B20"/>
    <w:rsid w:val="00446BD0"/>
    <w:rsid w:val="00447D69"/>
    <w:rsid w:val="00450524"/>
    <w:rsid w:val="00450575"/>
    <w:rsid w:val="00450680"/>
    <w:rsid w:val="00450CC8"/>
    <w:rsid w:val="00451625"/>
    <w:rsid w:val="004522F4"/>
    <w:rsid w:val="00452412"/>
    <w:rsid w:val="0045375A"/>
    <w:rsid w:val="00454A0B"/>
    <w:rsid w:val="00455BC5"/>
    <w:rsid w:val="00455D03"/>
    <w:rsid w:val="00455DE4"/>
    <w:rsid w:val="0045645F"/>
    <w:rsid w:val="00460D10"/>
    <w:rsid w:val="00462030"/>
    <w:rsid w:val="004623F9"/>
    <w:rsid w:val="00462656"/>
    <w:rsid w:val="00462767"/>
    <w:rsid w:val="00462D87"/>
    <w:rsid w:val="004630A3"/>
    <w:rsid w:val="00463183"/>
    <w:rsid w:val="00463898"/>
    <w:rsid w:val="00463EEB"/>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73A1"/>
    <w:rsid w:val="00470B06"/>
    <w:rsid w:val="00472507"/>
    <w:rsid w:val="00472548"/>
    <w:rsid w:val="0047275B"/>
    <w:rsid w:val="00472E18"/>
    <w:rsid w:val="00474479"/>
    <w:rsid w:val="00474C4A"/>
    <w:rsid w:val="00474D2F"/>
    <w:rsid w:val="004756A5"/>
    <w:rsid w:val="00475F7C"/>
    <w:rsid w:val="00476D16"/>
    <w:rsid w:val="004770D2"/>
    <w:rsid w:val="0047798F"/>
    <w:rsid w:val="004802BE"/>
    <w:rsid w:val="00480FC5"/>
    <w:rsid w:val="004815CA"/>
    <w:rsid w:val="004838A2"/>
    <w:rsid w:val="004864A6"/>
    <w:rsid w:val="00487269"/>
    <w:rsid w:val="00487D0D"/>
    <w:rsid w:val="00487E2C"/>
    <w:rsid w:val="00490036"/>
    <w:rsid w:val="00491250"/>
    <w:rsid w:val="00491F7A"/>
    <w:rsid w:val="00493DDA"/>
    <w:rsid w:val="004945BB"/>
    <w:rsid w:val="0049498D"/>
    <w:rsid w:val="00494EBB"/>
    <w:rsid w:val="00495395"/>
    <w:rsid w:val="0049541C"/>
    <w:rsid w:val="0049577D"/>
    <w:rsid w:val="00495796"/>
    <w:rsid w:val="00495BBD"/>
    <w:rsid w:val="00496A56"/>
    <w:rsid w:val="00497962"/>
    <w:rsid w:val="00497B3D"/>
    <w:rsid w:val="00497B4E"/>
    <w:rsid w:val="00497D20"/>
    <w:rsid w:val="004A0963"/>
    <w:rsid w:val="004A09A0"/>
    <w:rsid w:val="004A1494"/>
    <w:rsid w:val="004A14D5"/>
    <w:rsid w:val="004A29E3"/>
    <w:rsid w:val="004A2C28"/>
    <w:rsid w:val="004A36F1"/>
    <w:rsid w:val="004A4386"/>
    <w:rsid w:val="004A49D4"/>
    <w:rsid w:val="004A4A9E"/>
    <w:rsid w:val="004A4B7E"/>
    <w:rsid w:val="004A4D9A"/>
    <w:rsid w:val="004A4F25"/>
    <w:rsid w:val="004A573C"/>
    <w:rsid w:val="004A591D"/>
    <w:rsid w:val="004A5EA3"/>
    <w:rsid w:val="004A63AA"/>
    <w:rsid w:val="004A683F"/>
    <w:rsid w:val="004A6A75"/>
    <w:rsid w:val="004A6CF1"/>
    <w:rsid w:val="004A6E2A"/>
    <w:rsid w:val="004A7141"/>
    <w:rsid w:val="004A799E"/>
    <w:rsid w:val="004B00E3"/>
    <w:rsid w:val="004B0F8A"/>
    <w:rsid w:val="004B1CD7"/>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066D"/>
    <w:rsid w:val="004C164B"/>
    <w:rsid w:val="004C1985"/>
    <w:rsid w:val="004C2006"/>
    <w:rsid w:val="004C203C"/>
    <w:rsid w:val="004C24DD"/>
    <w:rsid w:val="004C28EA"/>
    <w:rsid w:val="004C2A01"/>
    <w:rsid w:val="004C49E9"/>
    <w:rsid w:val="004C5DD4"/>
    <w:rsid w:val="004C7143"/>
    <w:rsid w:val="004D04F5"/>
    <w:rsid w:val="004D0BAA"/>
    <w:rsid w:val="004D19B5"/>
    <w:rsid w:val="004D1C31"/>
    <w:rsid w:val="004D21C1"/>
    <w:rsid w:val="004D232B"/>
    <w:rsid w:val="004D26B2"/>
    <w:rsid w:val="004D32B8"/>
    <w:rsid w:val="004D3F85"/>
    <w:rsid w:val="004D4171"/>
    <w:rsid w:val="004D45F0"/>
    <w:rsid w:val="004D4D03"/>
    <w:rsid w:val="004D6129"/>
    <w:rsid w:val="004D66F2"/>
    <w:rsid w:val="004D6CCE"/>
    <w:rsid w:val="004D7A07"/>
    <w:rsid w:val="004D7BA9"/>
    <w:rsid w:val="004D7BD6"/>
    <w:rsid w:val="004E033B"/>
    <w:rsid w:val="004E042F"/>
    <w:rsid w:val="004E0E47"/>
    <w:rsid w:val="004E15C4"/>
    <w:rsid w:val="004E1BD8"/>
    <w:rsid w:val="004E1DCE"/>
    <w:rsid w:val="004E25FE"/>
    <w:rsid w:val="004E32C4"/>
    <w:rsid w:val="004E3B93"/>
    <w:rsid w:val="004E46BA"/>
    <w:rsid w:val="004E480E"/>
    <w:rsid w:val="004E5F8E"/>
    <w:rsid w:val="004E68C8"/>
    <w:rsid w:val="004E6B01"/>
    <w:rsid w:val="004E75CC"/>
    <w:rsid w:val="004E7A3D"/>
    <w:rsid w:val="004E7D55"/>
    <w:rsid w:val="004F05FB"/>
    <w:rsid w:val="004F1975"/>
    <w:rsid w:val="004F28CE"/>
    <w:rsid w:val="004F2BCB"/>
    <w:rsid w:val="004F2E5E"/>
    <w:rsid w:val="004F30D9"/>
    <w:rsid w:val="004F3256"/>
    <w:rsid w:val="004F327A"/>
    <w:rsid w:val="004F3358"/>
    <w:rsid w:val="004F34C0"/>
    <w:rsid w:val="004F36BE"/>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36A5"/>
    <w:rsid w:val="00504F89"/>
    <w:rsid w:val="00505206"/>
    <w:rsid w:val="005052C7"/>
    <w:rsid w:val="0050628D"/>
    <w:rsid w:val="00506D11"/>
    <w:rsid w:val="0050725A"/>
    <w:rsid w:val="005077DF"/>
    <w:rsid w:val="00507AE0"/>
    <w:rsid w:val="00507FC3"/>
    <w:rsid w:val="00510771"/>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177DD"/>
    <w:rsid w:val="005204D9"/>
    <w:rsid w:val="005207ED"/>
    <w:rsid w:val="00520B63"/>
    <w:rsid w:val="00520D86"/>
    <w:rsid w:val="005239CF"/>
    <w:rsid w:val="005247E1"/>
    <w:rsid w:val="005255AC"/>
    <w:rsid w:val="00525984"/>
    <w:rsid w:val="005261E3"/>
    <w:rsid w:val="00530690"/>
    <w:rsid w:val="0053070D"/>
    <w:rsid w:val="00531848"/>
    <w:rsid w:val="00531FF0"/>
    <w:rsid w:val="00533800"/>
    <w:rsid w:val="00533C08"/>
    <w:rsid w:val="0053409C"/>
    <w:rsid w:val="005342F4"/>
    <w:rsid w:val="00534BDD"/>
    <w:rsid w:val="00535497"/>
    <w:rsid w:val="0053594F"/>
    <w:rsid w:val="0053633F"/>
    <w:rsid w:val="00536425"/>
    <w:rsid w:val="00537345"/>
    <w:rsid w:val="005378E8"/>
    <w:rsid w:val="0054005B"/>
    <w:rsid w:val="0054062D"/>
    <w:rsid w:val="00541270"/>
    <w:rsid w:val="005412DF"/>
    <w:rsid w:val="00541779"/>
    <w:rsid w:val="005423E4"/>
    <w:rsid w:val="005434FB"/>
    <w:rsid w:val="00544801"/>
    <w:rsid w:val="00544ADF"/>
    <w:rsid w:val="00544BA0"/>
    <w:rsid w:val="00544E1B"/>
    <w:rsid w:val="0054544B"/>
    <w:rsid w:val="00545A60"/>
    <w:rsid w:val="00545D6F"/>
    <w:rsid w:val="00545D8A"/>
    <w:rsid w:val="00546B75"/>
    <w:rsid w:val="0054798C"/>
    <w:rsid w:val="00550300"/>
    <w:rsid w:val="00550E44"/>
    <w:rsid w:val="0055147B"/>
    <w:rsid w:val="005518DF"/>
    <w:rsid w:val="00551C5B"/>
    <w:rsid w:val="00551EF2"/>
    <w:rsid w:val="00552F24"/>
    <w:rsid w:val="0055453B"/>
    <w:rsid w:val="00554D3F"/>
    <w:rsid w:val="005560C0"/>
    <w:rsid w:val="005563B3"/>
    <w:rsid w:val="005568C5"/>
    <w:rsid w:val="00556D03"/>
    <w:rsid w:val="005570A3"/>
    <w:rsid w:val="0055728E"/>
    <w:rsid w:val="00560A0E"/>
    <w:rsid w:val="00560C8D"/>
    <w:rsid w:val="005616C8"/>
    <w:rsid w:val="005617A8"/>
    <w:rsid w:val="005618C0"/>
    <w:rsid w:val="0056291F"/>
    <w:rsid w:val="005629E7"/>
    <w:rsid w:val="00562F03"/>
    <w:rsid w:val="00563722"/>
    <w:rsid w:val="00563828"/>
    <w:rsid w:val="00563F00"/>
    <w:rsid w:val="0056615B"/>
    <w:rsid w:val="005661F1"/>
    <w:rsid w:val="005662CB"/>
    <w:rsid w:val="005667D1"/>
    <w:rsid w:val="0056742C"/>
    <w:rsid w:val="0057013A"/>
    <w:rsid w:val="00570C5A"/>
    <w:rsid w:val="00570C90"/>
    <w:rsid w:val="005711E6"/>
    <w:rsid w:val="005713EF"/>
    <w:rsid w:val="0057143A"/>
    <w:rsid w:val="00572220"/>
    <w:rsid w:val="0057295A"/>
    <w:rsid w:val="00572C6A"/>
    <w:rsid w:val="00572D8D"/>
    <w:rsid w:val="00572E51"/>
    <w:rsid w:val="00572EE3"/>
    <w:rsid w:val="00572F01"/>
    <w:rsid w:val="00572F49"/>
    <w:rsid w:val="00573038"/>
    <w:rsid w:val="00573673"/>
    <w:rsid w:val="005744AB"/>
    <w:rsid w:val="0057498E"/>
    <w:rsid w:val="00574A86"/>
    <w:rsid w:val="00575541"/>
    <w:rsid w:val="00575867"/>
    <w:rsid w:val="00575A7F"/>
    <w:rsid w:val="00576667"/>
    <w:rsid w:val="00576D4E"/>
    <w:rsid w:val="005771B3"/>
    <w:rsid w:val="00577469"/>
    <w:rsid w:val="00577474"/>
    <w:rsid w:val="00577952"/>
    <w:rsid w:val="00577C97"/>
    <w:rsid w:val="00580245"/>
    <w:rsid w:val="00580C0D"/>
    <w:rsid w:val="005815D4"/>
    <w:rsid w:val="00581DE8"/>
    <w:rsid w:val="005821B3"/>
    <w:rsid w:val="00582210"/>
    <w:rsid w:val="00582275"/>
    <w:rsid w:val="00582954"/>
    <w:rsid w:val="00582FF6"/>
    <w:rsid w:val="005847B7"/>
    <w:rsid w:val="00584E9D"/>
    <w:rsid w:val="005853DE"/>
    <w:rsid w:val="00585438"/>
    <w:rsid w:val="005859DA"/>
    <w:rsid w:val="00585C7B"/>
    <w:rsid w:val="00586093"/>
    <w:rsid w:val="00586330"/>
    <w:rsid w:val="00586D6C"/>
    <w:rsid w:val="005873DD"/>
    <w:rsid w:val="00587875"/>
    <w:rsid w:val="00590249"/>
    <w:rsid w:val="00591635"/>
    <w:rsid w:val="005922A0"/>
    <w:rsid w:val="0059445B"/>
    <w:rsid w:val="005948C8"/>
    <w:rsid w:val="00594B52"/>
    <w:rsid w:val="0059598B"/>
    <w:rsid w:val="00595A46"/>
    <w:rsid w:val="00595E5B"/>
    <w:rsid w:val="00596923"/>
    <w:rsid w:val="00596AF7"/>
    <w:rsid w:val="00596F77"/>
    <w:rsid w:val="00597F44"/>
    <w:rsid w:val="005A0255"/>
    <w:rsid w:val="005A1293"/>
    <w:rsid w:val="005A178D"/>
    <w:rsid w:val="005A1B11"/>
    <w:rsid w:val="005A33A8"/>
    <w:rsid w:val="005A5086"/>
    <w:rsid w:val="005A55E0"/>
    <w:rsid w:val="005A5AF4"/>
    <w:rsid w:val="005A67D3"/>
    <w:rsid w:val="005A6D8C"/>
    <w:rsid w:val="005B0B37"/>
    <w:rsid w:val="005B0C87"/>
    <w:rsid w:val="005B15DC"/>
    <w:rsid w:val="005B2CA1"/>
    <w:rsid w:val="005B2F70"/>
    <w:rsid w:val="005B3320"/>
    <w:rsid w:val="005B3F2D"/>
    <w:rsid w:val="005B40AD"/>
    <w:rsid w:val="005B445A"/>
    <w:rsid w:val="005B4549"/>
    <w:rsid w:val="005B4A2B"/>
    <w:rsid w:val="005B4B99"/>
    <w:rsid w:val="005B6272"/>
    <w:rsid w:val="005B62E4"/>
    <w:rsid w:val="005B62EA"/>
    <w:rsid w:val="005B70BB"/>
    <w:rsid w:val="005C0686"/>
    <w:rsid w:val="005C0B64"/>
    <w:rsid w:val="005C0B7E"/>
    <w:rsid w:val="005C23B6"/>
    <w:rsid w:val="005C2845"/>
    <w:rsid w:val="005C2CCB"/>
    <w:rsid w:val="005C3187"/>
    <w:rsid w:val="005C3542"/>
    <w:rsid w:val="005C3AF0"/>
    <w:rsid w:val="005C3DF0"/>
    <w:rsid w:val="005C3F1F"/>
    <w:rsid w:val="005C438C"/>
    <w:rsid w:val="005C4462"/>
    <w:rsid w:val="005C48B5"/>
    <w:rsid w:val="005C4900"/>
    <w:rsid w:val="005C49E6"/>
    <w:rsid w:val="005C5073"/>
    <w:rsid w:val="005C572E"/>
    <w:rsid w:val="005C5CD3"/>
    <w:rsid w:val="005C5EAE"/>
    <w:rsid w:val="005C6037"/>
    <w:rsid w:val="005C63C9"/>
    <w:rsid w:val="005D0683"/>
    <w:rsid w:val="005D068E"/>
    <w:rsid w:val="005D16EE"/>
    <w:rsid w:val="005D1A2D"/>
    <w:rsid w:val="005D2F72"/>
    <w:rsid w:val="005D3740"/>
    <w:rsid w:val="005D382B"/>
    <w:rsid w:val="005D3FBA"/>
    <w:rsid w:val="005D4894"/>
    <w:rsid w:val="005D4CCD"/>
    <w:rsid w:val="005D5720"/>
    <w:rsid w:val="005D5BF4"/>
    <w:rsid w:val="005D6BDB"/>
    <w:rsid w:val="005D75B6"/>
    <w:rsid w:val="005D7814"/>
    <w:rsid w:val="005E05A4"/>
    <w:rsid w:val="005E1266"/>
    <w:rsid w:val="005E157A"/>
    <w:rsid w:val="005E2253"/>
    <w:rsid w:val="005E310A"/>
    <w:rsid w:val="005E3208"/>
    <w:rsid w:val="005E363B"/>
    <w:rsid w:val="005E3D17"/>
    <w:rsid w:val="005E4C82"/>
    <w:rsid w:val="005E58E3"/>
    <w:rsid w:val="005E61A2"/>
    <w:rsid w:val="005E61EA"/>
    <w:rsid w:val="005E6D91"/>
    <w:rsid w:val="005E708E"/>
    <w:rsid w:val="005E7FF8"/>
    <w:rsid w:val="005F02A7"/>
    <w:rsid w:val="005F038D"/>
    <w:rsid w:val="005F098E"/>
    <w:rsid w:val="005F10F8"/>
    <w:rsid w:val="005F15BD"/>
    <w:rsid w:val="005F1C10"/>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335"/>
    <w:rsid w:val="00602543"/>
    <w:rsid w:val="0060313F"/>
    <w:rsid w:val="006031C6"/>
    <w:rsid w:val="00604C35"/>
    <w:rsid w:val="0060515A"/>
    <w:rsid w:val="0060643D"/>
    <w:rsid w:val="00606EE0"/>
    <w:rsid w:val="0061026F"/>
    <w:rsid w:val="00610542"/>
    <w:rsid w:val="006105DC"/>
    <w:rsid w:val="006119A6"/>
    <w:rsid w:val="00612121"/>
    <w:rsid w:val="00612AFD"/>
    <w:rsid w:val="006137CB"/>
    <w:rsid w:val="00613880"/>
    <w:rsid w:val="00613E77"/>
    <w:rsid w:val="0061426F"/>
    <w:rsid w:val="00614765"/>
    <w:rsid w:val="00615CF0"/>
    <w:rsid w:val="00615F12"/>
    <w:rsid w:val="006167A1"/>
    <w:rsid w:val="00617EBC"/>
    <w:rsid w:val="00617F94"/>
    <w:rsid w:val="00620B5C"/>
    <w:rsid w:val="006216D1"/>
    <w:rsid w:val="006217A1"/>
    <w:rsid w:val="00621837"/>
    <w:rsid w:val="00621E32"/>
    <w:rsid w:val="00622A10"/>
    <w:rsid w:val="00623499"/>
    <w:rsid w:val="00623863"/>
    <w:rsid w:val="006248C8"/>
    <w:rsid w:val="00624952"/>
    <w:rsid w:val="00624969"/>
    <w:rsid w:val="00626225"/>
    <w:rsid w:val="00626603"/>
    <w:rsid w:val="00627018"/>
    <w:rsid w:val="006278B4"/>
    <w:rsid w:val="00627A8C"/>
    <w:rsid w:val="00627AC6"/>
    <w:rsid w:val="00627E42"/>
    <w:rsid w:val="00631051"/>
    <w:rsid w:val="00633208"/>
    <w:rsid w:val="006337DA"/>
    <w:rsid w:val="00633C60"/>
    <w:rsid w:val="00634781"/>
    <w:rsid w:val="00635836"/>
    <w:rsid w:val="00636035"/>
    <w:rsid w:val="006360B1"/>
    <w:rsid w:val="006361F3"/>
    <w:rsid w:val="006362EE"/>
    <w:rsid w:val="006413D1"/>
    <w:rsid w:val="00641419"/>
    <w:rsid w:val="0064168D"/>
    <w:rsid w:val="00641BAD"/>
    <w:rsid w:val="00642222"/>
    <w:rsid w:val="00642562"/>
    <w:rsid w:val="006426EB"/>
    <w:rsid w:val="00643C0B"/>
    <w:rsid w:val="0064525A"/>
    <w:rsid w:val="00645362"/>
    <w:rsid w:val="006457E7"/>
    <w:rsid w:val="00646938"/>
    <w:rsid w:val="00646A1F"/>
    <w:rsid w:val="00647B24"/>
    <w:rsid w:val="00651A0E"/>
    <w:rsid w:val="00651A65"/>
    <w:rsid w:val="00651A93"/>
    <w:rsid w:val="006523B6"/>
    <w:rsid w:val="00652592"/>
    <w:rsid w:val="0065328B"/>
    <w:rsid w:val="006534B0"/>
    <w:rsid w:val="00653E98"/>
    <w:rsid w:val="00654262"/>
    <w:rsid w:val="006543B1"/>
    <w:rsid w:val="0065536C"/>
    <w:rsid w:val="00655A75"/>
    <w:rsid w:val="00655C28"/>
    <w:rsid w:val="00656A2D"/>
    <w:rsid w:val="00657489"/>
    <w:rsid w:val="0066191A"/>
    <w:rsid w:val="00662B99"/>
    <w:rsid w:val="006633CC"/>
    <w:rsid w:val="00663516"/>
    <w:rsid w:val="00663A49"/>
    <w:rsid w:val="00663CC7"/>
    <w:rsid w:val="0066422F"/>
    <w:rsid w:val="0066463B"/>
    <w:rsid w:val="0066472B"/>
    <w:rsid w:val="006657CC"/>
    <w:rsid w:val="00665E75"/>
    <w:rsid w:val="00666B60"/>
    <w:rsid w:val="00666F0F"/>
    <w:rsid w:val="00670057"/>
    <w:rsid w:val="006701F4"/>
    <w:rsid w:val="00670E99"/>
    <w:rsid w:val="00671648"/>
    <w:rsid w:val="0067192B"/>
    <w:rsid w:val="00671E3B"/>
    <w:rsid w:val="006723CB"/>
    <w:rsid w:val="006729E0"/>
    <w:rsid w:val="006733C0"/>
    <w:rsid w:val="0067346E"/>
    <w:rsid w:val="00673E40"/>
    <w:rsid w:val="006743A5"/>
    <w:rsid w:val="006746E1"/>
    <w:rsid w:val="0067492A"/>
    <w:rsid w:val="00674DA1"/>
    <w:rsid w:val="006760BC"/>
    <w:rsid w:val="0067657D"/>
    <w:rsid w:val="00676FC1"/>
    <w:rsid w:val="00677313"/>
    <w:rsid w:val="0068085A"/>
    <w:rsid w:val="00680E67"/>
    <w:rsid w:val="0068150F"/>
    <w:rsid w:val="006825AB"/>
    <w:rsid w:val="00682A3C"/>
    <w:rsid w:val="0068526E"/>
    <w:rsid w:val="00685DCF"/>
    <w:rsid w:val="006864DB"/>
    <w:rsid w:val="00686D2E"/>
    <w:rsid w:val="00686D3E"/>
    <w:rsid w:val="00686EBF"/>
    <w:rsid w:val="00687861"/>
    <w:rsid w:val="00687AEC"/>
    <w:rsid w:val="00687C4D"/>
    <w:rsid w:val="00687DB4"/>
    <w:rsid w:val="00690685"/>
    <w:rsid w:val="00690BB1"/>
    <w:rsid w:val="00690DB6"/>
    <w:rsid w:val="00691B94"/>
    <w:rsid w:val="006924D2"/>
    <w:rsid w:val="00692802"/>
    <w:rsid w:val="006931C0"/>
    <w:rsid w:val="00693BAE"/>
    <w:rsid w:val="0069422E"/>
    <w:rsid w:val="00694EF2"/>
    <w:rsid w:val="006950A6"/>
    <w:rsid w:val="006952A0"/>
    <w:rsid w:val="006952E8"/>
    <w:rsid w:val="00695B87"/>
    <w:rsid w:val="00696E4B"/>
    <w:rsid w:val="00697A57"/>
    <w:rsid w:val="00697B55"/>
    <w:rsid w:val="00697C5E"/>
    <w:rsid w:val="00697D7D"/>
    <w:rsid w:val="006A0E8F"/>
    <w:rsid w:val="006A137C"/>
    <w:rsid w:val="006A17DA"/>
    <w:rsid w:val="006A20E7"/>
    <w:rsid w:val="006A265B"/>
    <w:rsid w:val="006A286A"/>
    <w:rsid w:val="006A3618"/>
    <w:rsid w:val="006A38DE"/>
    <w:rsid w:val="006A39A9"/>
    <w:rsid w:val="006A3A04"/>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779"/>
    <w:rsid w:val="006B3844"/>
    <w:rsid w:val="006B4721"/>
    <w:rsid w:val="006B4809"/>
    <w:rsid w:val="006B5DD6"/>
    <w:rsid w:val="006B5F3B"/>
    <w:rsid w:val="006B6320"/>
    <w:rsid w:val="006B6DA6"/>
    <w:rsid w:val="006B74CA"/>
    <w:rsid w:val="006B7F73"/>
    <w:rsid w:val="006C0481"/>
    <w:rsid w:val="006C07D8"/>
    <w:rsid w:val="006C1B89"/>
    <w:rsid w:val="006C26F1"/>
    <w:rsid w:val="006C285C"/>
    <w:rsid w:val="006C28F3"/>
    <w:rsid w:val="006C3624"/>
    <w:rsid w:val="006C3CAE"/>
    <w:rsid w:val="006C3E08"/>
    <w:rsid w:val="006C4479"/>
    <w:rsid w:val="006C4894"/>
    <w:rsid w:val="006C49CC"/>
    <w:rsid w:val="006C49D9"/>
    <w:rsid w:val="006C5B1A"/>
    <w:rsid w:val="006C6AF9"/>
    <w:rsid w:val="006C6C81"/>
    <w:rsid w:val="006C6E4F"/>
    <w:rsid w:val="006D3078"/>
    <w:rsid w:val="006D3A0B"/>
    <w:rsid w:val="006D3ACC"/>
    <w:rsid w:val="006D4A65"/>
    <w:rsid w:val="006D4B6A"/>
    <w:rsid w:val="006D524B"/>
    <w:rsid w:val="006D5480"/>
    <w:rsid w:val="006D69FE"/>
    <w:rsid w:val="006D6BEB"/>
    <w:rsid w:val="006D7440"/>
    <w:rsid w:val="006D79D9"/>
    <w:rsid w:val="006E0C5E"/>
    <w:rsid w:val="006E11FF"/>
    <w:rsid w:val="006E1B1C"/>
    <w:rsid w:val="006E1D11"/>
    <w:rsid w:val="006E2915"/>
    <w:rsid w:val="006E2CEB"/>
    <w:rsid w:val="006E2FCD"/>
    <w:rsid w:val="006E3851"/>
    <w:rsid w:val="006E474B"/>
    <w:rsid w:val="006E4D1B"/>
    <w:rsid w:val="006E57A0"/>
    <w:rsid w:val="006E7341"/>
    <w:rsid w:val="006E7A9E"/>
    <w:rsid w:val="006F046B"/>
    <w:rsid w:val="006F0570"/>
    <w:rsid w:val="006F0DEC"/>
    <w:rsid w:val="006F0FD4"/>
    <w:rsid w:val="006F15D7"/>
    <w:rsid w:val="006F1871"/>
    <w:rsid w:val="006F21FB"/>
    <w:rsid w:val="006F2980"/>
    <w:rsid w:val="006F2A09"/>
    <w:rsid w:val="006F2BAC"/>
    <w:rsid w:val="006F3988"/>
    <w:rsid w:val="006F45B2"/>
    <w:rsid w:val="006F4BAA"/>
    <w:rsid w:val="006F4C3C"/>
    <w:rsid w:val="006F566D"/>
    <w:rsid w:val="006F6401"/>
    <w:rsid w:val="006F6703"/>
    <w:rsid w:val="006F6AC9"/>
    <w:rsid w:val="006F6ECC"/>
    <w:rsid w:val="006F739E"/>
    <w:rsid w:val="006F760C"/>
    <w:rsid w:val="00700359"/>
    <w:rsid w:val="00700880"/>
    <w:rsid w:val="00700F69"/>
    <w:rsid w:val="0070252D"/>
    <w:rsid w:val="00703448"/>
    <w:rsid w:val="00704398"/>
    <w:rsid w:val="00704CA1"/>
    <w:rsid w:val="00705D65"/>
    <w:rsid w:val="007060C5"/>
    <w:rsid w:val="00706EFE"/>
    <w:rsid w:val="007075DD"/>
    <w:rsid w:val="0071049F"/>
    <w:rsid w:val="00710557"/>
    <w:rsid w:val="00710AFC"/>
    <w:rsid w:val="00710B83"/>
    <w:rsid w:val="00710F00"/>
    <w:rsid w:val="007111E8"/>
    <w:rsid w:val="0071154D"/>
    <w:rsid w:val="00711784"/>
    <w:rsid w:val="00711E4F"/>
    <w:rsid w:val="00712392"/>
    <w:rsid w:val="00712B62"/>
    <w:rsid w:val="00712C69"/>
    <w:rsid w:val="00713EAE"/>
    <w:rsid w:val="007142BD"/>
    <w:rsid w:val="007142F3"/>
    <w:rsid w:val="0071446C"/>
    <w:rsid w:val="007146FF"/>
    <w:rsid w:val="00715617"/>
    <w:rsid w:val="00715832"/>
    <w:rsid w:val="007169C2"/>
    <w:rsid w:val="00717429"/>
    <w:rsid w:val="007178FC"/>
    <w:rsid w:val="00721D8B"/>
    <w:rsid w:val="00722408"/>
    <w:rsid w:val="00722A25"/>
    <w:rsid w:val="00722AEE"/>
    <w:rsid w:val="00723BCD"/>
    <w:rsid w:val="00723ECA"/>
    <w:rsid w:val="00724330"/>
    <w:rsid w:val="007252D4"/>
    <w:rsid w:val="00725EAA"/>
    <w:rsid w:val="00726351"/>
    <w:rsid w:val="0072696E"/>
    <w:rsid w:val="00727E49"/>
    <w:rsid w:val="00730111"/>
    <w:rsid w:val="0073015D"/>
    <w:rsid w:val="007302EF"/>
    <w:rsid w:val="00730695"/>
    <w:rsid w:val="007309D9"/>
    <w:rsid w:val="00731416"/>
    <w:rsid w:val="007324B0"/>
    <w:rsid w:val="00732ABC"/>
    <w:rsid w:val="00733169"/>
    <w:rsid w:val="00734939"/>
    <w:rsid w:val="00734DF9"/>
    <w:rsid w:val="007354E9"/>
    <w:rsid w:val="0073582D"/>
    <w:rsid w:val="00735F16"/>
    <w:rsid w:val="007365DD"/>
    <w:rsid w:val="007369CC"/>
    <w:rsid w:val="00736E1B"/>
    <w:rsid w:val="00740181"/>
    <w:rsid w:val="00740260"/>
    <w:rsid w:val="00740A6E"/>
    <w:rsid w:val="00740C0F"/>
    <w:rsid w:val="00740C75"/>
    <w:rsid w:val="007411E7"/>
    <w:rsid w:val="007417D9"/>
    <w:rsid w:val="0074182B"/>
    <w:rsid w:val="00741B98"/>
    <w:rsid w:val="0074221A"/>
    <w:rsid w:val="00742D0B"/>
    <w:rsid w:val="007431B7"/>
    <w:rsid w:val="00744306"/>
    <w:rsid w:val="00744F9B"/>
    <w:rsid w:val="00745104"/>
    <w:rsid w:val="007452FC"/>
    <w:rsid w:val="00745F29"/>
    <w:rsid w:val="007469CF"/>
    <w:rsid w:val="00747068"/>
    <w:rsid w:val="0074720F"/>
    <w:rsid w:val="0074730D"/>
    <w:rsid w:val="007475D4"/>
    <w:rsid w:val="00750377"/>
    <w:rsid w:val="0075065B"/>
    <w:rsid w:val="00751937"/>
    <w:rsid w:val="00753475"/>
    <w:rsid w:val="007539EF"/>
    <w:rsid w:val="00753A6F"/>
    <w:rsid w:val="00753B60"/>
    <w:rsid w:val="00753DED"/>
    <w:rsid w:val="00753FD4"/>
    <w:rsid w:val="0075446B"/>
    <w:rsid w:val="00754A5A"/>
    <w:rsid w:val="0075513A"/>
    <w:rsid w:val="00755231"/>
    <w:rsid w:val="00756274"/>
    <w:rsid w:val="00757377"/>
    <w:rsid w:val="00757721"/>
    <w:rsid w:val="00757D2A"/>
    <w:rsid w:val="00757E24"/>
    <w:rsid w:val="007602E6"/>
    <w:rsid w:val="0076077B"/>
    <w:rsid w:val="00760E6D"/>
    <w:rsid w:val="00760FF3"/>
    <w:rsid w:val="00761B41"/>
    <w:rsid w:val="00762442"/>
    <w:rsid w:val="007624FD"/>
    <w:rsid w:val="00762AE1"/>
    <w:rsid w:val="00762C38"/>
    <w:rsid w:val="007644D4"/>
    <w:rsid w:val="007645A7"/>
    <w:rsid w:val="007647A3"/>
    <w:rsid w:val="0076486A"/>
    <w:rsid w:val="00764A46"/>
    <w:rsid w:val="00765CCF"/>
    <w:rsid w:val="00765CE6"/>
    <w:rsid w:val="00765FFF"/>
    <w:rsid w:val="00767AE6"/>
    <w:rsid w:val="00767C02"/>
    <w:rsid w:val="00767E85"/>
    <w:rsid w:val="00770E05"/>
    <w:rsid w:val="00771611"/>
    <w:rsid w:val="0077162F"/>
    <w:rsid w:val="007730CF"/>
    <w:rsid w:val="00773306"/>
    <w:rsid w:val="00773F81"/>
    <w:rsid w:val="00774D7F"/>
    <w:rsid w:val="00775442"/>
    <w:rsid w:val="0077596C"/>
    <w:rsid w:val="007767D6"/>
    <w:rsid w:val="00776D8F"/>
    <w:rsid w:val="0077721B"/>
    <w:rsid w:val="0077768F"/>
    <w:rsid w:val="00777FA8"/>
    <w:rsid w:val="00780835"/>
    <w:rsid w:val="0078101D"/>
    <w:rsid w:val="00781290"/>
    <w:rsid w:val="0078215B"/>
    <w:rsid w:val="00782782"/>
    <w:rsid w:val="00783C53"/>
    <w:rsid w:val="00784101"/>
    <w:rsid w:val="007846C7"/>
    <w:rsid w:val="007849C3"/>
    <w:rsid w:val="00784A68"/>
    <w:rsid w:val="007857B4"/>
    <w:rsid w:val="007858B9"/>
    <w:rsid w:val="007865EC"/>
    <w:rsid w:val="00786D41"/>
    <w:rsid w:val="007873A0"/>
    <w:rsid w:val="00790A50"/>
    <w:rsid w:val="00790BDA"/>
    <w:rsid w:val="00790C4C"/>
    <w:rsid w:val="0079109C"/>
    <w:rsid w:val="007910BB"/>
    <w:rsid w:val="007911F4"/>
    <w:rsid w:val="00791B00"/>
    <w:rsid w:val="007925CD"/>
    <w:rsid w:val="0079361D"/>
    <w:rsid w:val="00793DA3"/>
    <w:rsid w:val="007941D3"/>
    <w:rsid w:val="007943EC"/>
    <w:rsid w:val="00794807"/>
    <w:rsid w:val="00794C82"/>
    <w:rsid w:val="007957A1"/>
    <w:rsid w:val="00796608"/>
    <w:rsid w:val="0079695C"/>
    <w:rsid w:val="00796F45"/>
    <w:rsid w:val="0079738E"/>
    <w:rsid w:val="007A0345"/>
    <w:rsid w:val="007A0DD9"/>
    <w:rsid w:val="007A12D4"/>
    <w:rsid w:val="007A14F8"/>
    <w:rsid w:val="007A18DC"/>
    <w:rsid w:val="007A1EF5"/>
    <w:rsid w:val="007A21C0"/>
    <w:rsid w:val="007A21CA"/>
    <w:rsid w:val="007A2407"/>
    <w:rsid w:val="007A3319"/>
    <w:rsid w:val="007A350C"/>
    <w:rsid w:val="007A4217"/>
    <w:rsid w:val="007A4269"/>
    <w:rsid w:val="007A4E3F"/>
    <w:rsid w:val="007A5D29"/>
    <w:rsid w:val="007A5E13"/>
    <w:rsid w:val="007A5E27"/>
    <w:rsid w:val="007A5FFD"/>
    <w:rsid w:val="007A62D9"/>
    <w:rsid w:val="007A6539"/>
    <w:rsid w:val="007B005C"/>
    <w:rsid w:val="007B0452"/>
    <w:rsid w:val="007B092B"/>
    <w:rsid w:val="007B3A4F"/>
    <w:rsid w:val="007B42B4"/>
    <w:rsid w:val="007B476A"/>
    <w:rsid w:val="007B56A9"/>
    <w:rsid w:val="007B5A5E"/>
    <w:rsid w:val="007B5EB1"/>
    <w:rsid w:val="007B62B4"/>
    <w:rsid w:val="007B6DC7"/>
    <w:rsid w:val="007B77BE"/>
    <w:rsid w:val="007C20F9"/>
    <w:rsid w:val="007C254F"/>
    <w:rsid w:val="007C2D93"/>
    <w:rsid w:val="007C2DBF"/>
    <w:rsid w:val="007C2E8A"/>
    <w:rsid w:val="007C3DBA"/>
    <w:rsid w:val="007C483D"/>
    <w:rsid w:val="007C5379"/>
    <w:rsid w:val="007C5AD6"/>
    <w:rsid w:val="007C5B9B"/>
    <w:rsid w:val="007C6FA5"/>
    <w:rsid w:val="007C7160"/>
    <w:rsid w:val="007C7D7E"/>
    <w:rsid w:val="007C7E88"/>
    <w:rsid w:val="007D024D"/>
    <w:rsid w:val="007D1722"/>
    <w:rsid w:val="007D2319"/>
    <w:rsid w:val="007D244B"/>
    <w:rsid w:val="007D2F77"/>
    <w:rsid w:val="007D3450"/>
    <w:rsid w:val="007D3761"/>
    <w:rsid w:val="007D3919"/>
    <w:rsid w:val="007D3EBC"/>
    <w:rsid w:val="007D49E7"/>
    <w:rsid w:val="007D50FC"/>
    <w:rsid w:val="007D5112"/>
    <w:rsid w:val="007D52F4"/>
    <w:rsid w:val="007D556E"/>
    <w:rsid w:val="007D58C7"/>
    <w:rsid w:val="007D59D7"/>
    <w:rsid w:val="007D5A2D"/>
    <w:rsid w:val="007D6701"/>
    <w:rsid w:val="007D7E60"/>
    <w:rsid w:val="007E0215"/>
    <w:rsid w:val="007E0D6D"/>
    <w:rsid w:val="007E0F66"/>
    <w:rsid w:val="007E1EDB"/>
    <w:rsid w:val="007E2BFA"/>
    <w:rsid w:val="007E46EE"/>
    <w:rsid w:val="007E4AED"/>
    <w:rsid w:val="007E5D39"/>
    <w:rsid w:val="007E64CE"/>
    <w:rsid w:val="007E75F8"/>
    <w:rsid w:val="007E7E83"/>
    <w:rsid w:val="007F0671"/>
    <w:rsid w:val="007F06A5"/>
    <w:rsid w:val="007F0BD5"/>
    <w:rsid w:val="007F139D"/>
    <w:rsid w:val="007F1911"/>
    <w:rsid w:val="007F1F0E"/>
    <w:rsid w:val="007F271B"/>
    <w:rsid w:val="007F29C9"/>
    <w:rsid w:val="007F2E24"/>
    <w:rsid w:val="007F3A89"/>
    <w:rsid w:val="007F4D28"/>
    <w:rsid w:val="007F4D3A"/>
    <w:rsid w:val="007F53B4"/>
    <w:rsid w:val="007F5EA3"/>
    <w:rsid w:val="007F67B4"/>
    <w:rsid w:val="007F6A69"/>
    <w:rsid w:val="007F6B1A"/>
    <w:rsid w:val="007F748B"/>
    <w:rsid w:val="007F7498"/>
    <w:rsid w:val="00800DC9"/>
    <w:rsid w:val="008011E2"/>
    <w:rsid w:val="0080130D"/>
    <w:rsid w:val="0080163E"/>
    <w:rsid w:val="00802C9F"/>
    <w:rsid w:val="008035DE"/>
    <w:rsid w:val="00803D35"/>
    <w:rsid w:val="00804339"/>
    <w:rsid w:val="008047EE"/>
    <w:rsid w:val="0080579D"/>
    <w:rsid w:val="00806840"/>
    <w:rsid w:val="00806848"/>
    <w:rsid w:val="00810677"/>
    <w:rsid w:val="008126EE"/>
    <w:rsid w:val="00812A2D"/>
    <w:rsid w:val="00812C78"/>
    <w:rsid w:val="00813BA8"/>
    <w:rsid w:val="008144D1"/>
    <w:rsid w:val="0081561D"/>
    <w:rsid w:val="00815BC3"/>
    <w:rsid w:val="00817D5C"/>
    <w:rsid w:val="00820810"/>
    <w:rsid w:val="008215E5"/>
    <w:rsid w:val="0082165A"/>
    <w:rsid w:val="008218E5"/>
    <w:rsid w:val="008218FF"/>
    <w:rsid w:val="00822294"/>
    <w:rsid w:val="00822A58"/>
    <w:rsid w:val="00824650"/>
    <w:rsid w:val="0082502D"/>
    <w:rsid w:val="00825113"/>
    <w:rsid w:val="00825554"/>
    <w:rsid w:val="00825C18"/>
    <w:rsid w:val="00825CBF"/>
    <w:rsid w:val="00825FAF"/>
    <w:rsid w:val="0082638A"/>
    <w:rsid w:val="008266F6"/>
    <w:rsid w:val="00827035"/>
    <w:rsid w:val="008277C7"/>
    <w:rsid w:val="00827DAD"/>
    <w:rsid w:val="0083115C"/>
    <w:rsid w:val="00831C0A"/>
    <w:rsid w:val="00831C64"/>
    <w:rsid w:val="0083248B"/>
    <w:rsid w:val="00833B8F"/>
    <w:rsid w:val="0083659A"/>
    <w:rsid w:val="00836947"/>
    <w:rsid w:val="00836C0E"/>
    <w:rsid w:val="00836E0D"/>
    <w:rsid w:val="00837CF0"/>
    <w:rsid w:val="008401DE"/>
    <w:rsid w:val="00840A54"/>
    <w:rsid w:val="00841295"/>
    <w:rsid w:val="008417A8"/>
    <w:rsid w:val="00841BBA"/>
    <w:rsid w:val="00843974"/>
    <w:rsid w:val="008440D7"/>
    <w:rsid w:val="00844A7A"/>
    <w:rsid w:val="00845611"/>
    <w:rsid w:val="00846AE3"/>
    <w:rsid w:val="00846ECF"/>
    <w:rsid w:val="00850437"/>
    <w:rsid w:val="00850619"/>
    <w:rsid w:val="0085099B"/>
    <w:rsid w:val="00850A3B"/>
    <w:rsid w:val="0085432E"/>
    <w:rsid w:val="00854471"/>
    <w:rsid w:val="00854BBF"/>
    <w:rsid w:val="00854C23"/>
    <w:rsid w:val="00855352"/>
    <w:rsid w:val="00855376"/>
    <w:rsid w:val="00855D24"/>
    <w:rsid w:val="00856311"/>
    <w:rsid w:val="0085664A"/>
    <w:rsid w:val="0085724C"/>
    <w:rsid w:val="008574C3"/>
    <w:rsid w:val="00857D7B"/>
    <w:rsid w:val="00860B9E"/>
    <w:rsid w:val="00860D79"/>
    <w:rsid w:val="0086132D"/>
    <w:rsid w:val="00861A9C"/>
    <w:rsid w:val="00862264"/>
    <w:rsid w:val="00863D39"/>
    <w:rsid w:val="0086485E"/>
    <w:rsid w:val="0086492B"/>
    <w:rsid w:val="00864A0E"/>
    <w:rsid w:val="00865A76"/>
    <w:rsid w:val="00866A05"/>
    <w:rsid w:val="00866DA1"/>
    <w:rsid w:val="00867928"/>
    <w:rsid w:val="00870482"/>
    <w:rsid w:val="00870AD0"/>
    <w:rsid w:val="00870BE8"/>
    <w:rsid w:val="00870D09"/>
    <w:rsid w:val="00871281"/>
    <w:rsid w:val="008714E9"/>
    <w:rsid w:val="00871D28"/>
    <w:rsid w:val="00871DAF"/>
    <w:rsid w:val="008736E2"/>
    <w:rsid w:val="008737A0"/>
    <w:rsid w:val="00873D96"/>
    <w:rsid w:val="008741C7"/>
    <w:rsid w:val="00875930"/>
    <w:rsid w:val="00875EB3"/>
    <w:rsid w:val="00875FAF"/>
    <w:rsid w:val="008763EF"/>
    <w:rsid w:val="00876881"/>
    <w:rsid w:val="00876AEC"/>
    <w:rsid w:val="00876F36"/>
    <w:rsid w:val="00876F84"/>
    <w:rsid w:val="008771B3"/>
    <w:rsid w:val="00877A2F"/>
    <w:rsid w:val="00877A64"/>
    <w:rsid w:val="0088014A"/>
    <w:rsid w:val="008808EF"/>
    <w:rsid w:val="00881BD3"/>
    <w:rsid w:val="00882A0B"/>
    <w:rsid w:val="00882EA4"/>
    <w:rsid w:val="008833D2"/>
    <w:rsid w:val="0088379F"/>
    <w:rsid w:val="008840C0"/>
    <w:rsid w:val="0088422E"/>
    <w:rsid w:val="008849C3"/>
    <w:rsid w:val="00884D0B"/>
    <w:rsid w:val="00885263"/>
    <w:rsid w:val="0088591E"/>
    <w:rsid w:val="0088650A"/>
    <w:rsid w:val="00887346"/>
    <w:rsid w:val="0088758F"/>
    <w:rsid w:val="0088787E"/>
    <w:rsid w:val="0088798C"/>
    <w:rsid w:val="00887D0F"/>
    <w:rsid w:val="0089026F"/>
    <w:rsid w:val="0089117B"/>
    <w:rsid w:val="00892387"/>
    <w:rsid w:val="00892513"/>
    <w:rsid w:val="00893143"/>
    <w:rsid w:val="008931B2"/>
    <w:rsid w:val="00893B54"/>
    <w:rsid w:val="00893DDD"/>
    <w:rsid w:val="008940C7"/>
    <w:rsid w:val="00894711"/>
    <w:rsid w:val="00895021"/>
    <w:rsid w:val="00895251"/>
    <w:rsid w:val="00895E20"/>
    <w:rsid w:val="00896303"/>
    <w:rsid w:val="00896A9F"/>
    <w:rsid w:val="00896BBC"/>
    <w:rsid w:val="0089757F"/>
    <w:rsid w:val="0089760E"/>
    <w:rsid w:val="008A10BC"/>
    <w:rsid w:val="008A1ECE"/>
    <w:rsid w:val="008A1F55"/>
    <w:rsid w:val="008A2ABE"/>
    <w:rsid w:val="008A2B7F"/>
    <w:rsid w:val="008A2B99"/>
    <w:rsid w:val="008A2BDD"/>
    <w:rsid w:val="008A3110"/>
    <w:rsid w:val="008A38AE"/>
    <w:rsid w:val="008A3D1E"/>
    <w:rsid w:val="008A3DF5"/>
    <w:rsid w:val="008A48C4"/>
    <w:rsid w:val="008A585E"/>
    <w:rsid w:val="008A62FE"/>
    <w:rsid w:val="008A68B0"/>
    <w:rsid w:val="008A6A31"/>
    <w:rsid w:val="008A6BFC"/>
    <w:rsid w:val="008A6FBC"/>
    <w:rsid w:val="008A760F"/>
    <w:rsid w:val="008B002E"/>
    <w:rsid w:val="008B02AF"/>
    <w:rsid w:val="008B1AA4"/>
    <w:rsid w:val="008B2BD9"/>
    <w:rsid w:val="008B2D46"/>
    <w:rsid w:val="008B43A1"/>
    <w:rsid w:val="008B465F"/>
    <w:rsid w:val="008B4950"/>
    <w:rsid w:val="008B4CC5"/>
    <w:rsid w:val="008B533B"/>
    <w:rsid w:val="008B599D"/>
    <w:rsid w:val="008B625A"/>
    <w:rsid w:val="008B761D"/>
    <w:rsid w:val="008B7C33"/>
    <w:rsid w:val="008B7E49"/>
    <w:rsid w:val="008C00A1"/>
    <w:rsid w:val="008C065F"/>
    <w:rsid w:val="008C19A5"/>
    <w:rsid w:val="008C19D9"/>
    <w:rsid w:val="008C1BB1"/>
    <w:rsid w:val="008C1C67"/>
    <w:rsid w:val="008C1CCA"/>
    <w:rsid w:val="008C1E89"/>
    <w:rsid w:val="008C238D"/>
    <w:rsid w:val="008C23DA"/>
    <w:rsid w:val="008C2F0C"/>
    <w:rsid w:val="008C3179"/>
    <w:rsid w:val="008C33AF"/>
    <w:rsid w:val="008C41E8"/>
    <w:rsid w:val="008C43C2"/>
    <w:rsid w:val="008C4632"/>
    <w:rsid w:val="008C7044"/>
    <w:rsid w:val="008C745C"/>
    <w:rsid w:val="008C76AF"/>
    <w:rsid w:val="008C7C2E"/>
    <w:rsid w:val="008D16B0"/>
    <w:rsid w:val="008D17AB"/>
    <w:rsid w:val="008D1B14"/>
    <w:rsid w:val="008D2AE0"/>
    <w:rsid w:val="008D3481"/>
    <w:rsid w:val="008D4304"/>
    <w:rsid w:val="008D50F7"/>
    <w:rsid w:val="008D566A"/>
    <w:rsid w:val="008D574C"/>
    <w:rsid w:val="008D594C"/>
    <w:rsid w:val="008D616F"/>
    <w:rsid w:val="008D7063"/>
    <w:rsid w:val="008D7FF7"/>
    <w:rsid w:val="008E0E98"/>
    <w:rsid w:val="008E19CD"/>
    <w:rsid w:val="008E1A57"/>
    <w:rsid w:val="008E1CED"/>
    <w:rsid w:val="008E27E8"/>
    <w:rsid w:val="008E294E"/>
    <w:rsid w:val="008E2AB0"/>
    <w:rsid w:val="008E2D29"/>
    <w:rsid w:val="008E3263"/>
    <w:rsid w:val="008E32F7"/>
    <w:rsid w:val="008E3751"/>
    <w:rsid w:val="008E39B2"/>
    <w:rsid w:val="008E4504"/>
    <w:rsid w:val="008E508C"/>
    <w:rsid w:val="008E6732"/>
    <w:rsid w:val="008E7861"/>
    <w:rsid w:val="008E78E4"/>
    <w:rsid w:val="008E79D9"/>
    <w:rsid w:val="008E7A4B"/>
    <w:rsid w:val="008F0470"/>
    <w:rsid w:val="008F1905"/>
    <w:rsid w:val="008F2695"/>
    <w:rsid w:val="008F270E"/>
    <w:rsid w:val="008F2747"/>
    <w:rsid w:val="008F3760"/>
    <w:rsid w:val="008F4986"/>
    <w:rsid w:val="008F65C3"/>
    <w:rsid w:val="009001BB"/>
    <w:rsid w:val="009002DA"/>
    <w:rsid w:val="00900379"/>
    <w:rsid w:val="0090135A"/>
    <w:rsid w:val="009028C7"/>
    <w:rsid w:val="00905930"/>
    <w:rsid w:val="00905C82"/>
    <w:rsid w:val="00907633"/>
    <w:rsid w:val="00910083"/>
    <w:rsid w:val="009106B1"/>
    <w:rsid w:val="00910737"/>
    <w:rsid w:val="00910BAD"/>
    <w:rsid w:val="00910CBC"/>
    <w:rsid w:val="009110D9"/>
    <w:rsid w:val="0091154B"/>
    <w:rsid w:val="00912783"/>
    <w:rsid w:val="00912E27"/>
    <w:rsid w:val="00912FF3"/>
    <w:rsid w:val="009132BA"/>
    <w:rsid w:val="0091356C"/>
    <w:rsid w:val="0091391A"/>
    <w:rsid w:val="0091470C"/>
    <w:rsid w:val="00914FFA"/>
    <w:rsid w:val="009156E8"/>
    <w:rsid w:val="00916169"/>
    <w:rsid w:val="00917581"/>
    <w:rsid w:val="0092110D"/>
    <w:rsid w:val="0092124B"/>
    <w:rsid w:val="0092127D"/>
    <w:rsid w:val="00921714"/>
    <w:rsid w:val="00921F77"/>
    <w:rsid w:val="0092209B"/>
    <w:rsid w:val="0092274C"/>
    <w:rsid w:val="0092276F"/>
    <w:rsid w:val="0092296D"/>
    <w:rsid w:val="00922EEC"/>
    <w:rsid w:val="009232DD"/>
    <w:rsid w:val="0092499E"/>
    <w:rsid w:val="00924FB1"/>
    <w:rsid w:val="00925057"/>
    <w:rsid w:val="00926D45"/>
    <w:rsid w:val="0092745C"/>
    <w:rsid w:val="00927F4F"/>
    <w:rsid w:val="00930003"/>
    <w:rsid w:val="0093151D"/>
    <w:rsid w:val="009317AE"/>
    <w:rsid w:val="009323D5"/>
    <w:rsid w:val="0093248E"/>
    <w:rsid w:val="00932A8F"/>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47B"/>
    <w:rsid w:val="0094255D"/>
    <w:rsid w:val="00942A93"/>
    <w:rsid w:val="00942F00"/>
    <w:rsid w:val="009437CC"/>
    <w:rsid w:val="00943D49"/>
    <w:rsid w:val="009448F1"/>
    <w:rsid w:val="00945292"/>
    <w:rsid w:val="00946A9B"/>
    <w:rsid w:val="00946FDB"/>
    <w:rsid w:val="009474CA"/>
    <w:rsid w:val="00947543"/>
    <w:rsid w:val="009477B0"/>
    <w:rsid w:val="0095018C"/>
    <w:rsid w:val="009509D7"/>
    <w:rsid w:val="00950C0F"/>
    <w:rsid w:val="00950C7B"/>
    <w:rsid w:val="00951AFA"/>
    <w:rsid w:val="00951CB2"/>
    <w:rsid w:val="00951FB3"/>
    <w:rsid w:val="00952429"/>
    <w:rsid w:val="00952531"/>
    <w:rsid w:val="009530D7"/>
    <w:rsid w:val="009531C4"/>
    <w:rsid w:val="009531F8"/>
    <w:rsid w:val="00953545"/>
    <w:rsid w:val="009544F3"/>
    <w:rsid w:val="009548A4"/>
    <w:rsid w:val="009549F1"/>
    <w:rsid w:val="00955107"/>
    <w:rsid w:val="0095584F"/>
    <w:rsid w:val="00956030"/>
    <w:rsid w:val="00956D94"/>
    <w:rsid w:val="0095713B"/>
    <w:rsid w:val="009576CD"/>
    <w:rsid w:val="00957904"/>
    <w:rsid w:val="00957F74"/>
    <w:rsid w:val="009604A5"/>
    <w:rsid w:val="00960D8C"/>
    <w:rsid w:val="0096159C"/>
    <w:rsid w:val="0096197B"/>
    <w:rsid w:val="00962856"/>
    <w:rsid w:val="00962F9D"/>
    <w:rsid w:val="0096300B"/>
    <w:rsid w:val="009645DE"/>
    <w:rsid w:val="009649EE"/>
    <w:rsid w:val="00965490"/>
    <w:rsid w:val="009657D9"/>
    <w:rsid w:val="009659A9"/>
    <w:rsid w:val="00965F7C"/>
    <w:rsid w:val="00966107"/>
    <w:rsid w:val="00966678"/>
    <w:rsid w:val="00966C33"/>
    <w:rsid w:val="0096755A"/>
    <w:rsid w:val="00967DF8"/>
    <w:rsid w:val="009704B8"/>
    <w:rsid w:val="00971752"/>
    <w:rsid w:val="00971DE0"/>
    <w:rsid w:val="00971E2D"/>
    <w:rsid w:val="00972F09"/>
    <w:rsid w:val="009731AB"/>
    <w:rsid w:val="009738E2"/>
    <w:rsid w:val="00974B97"/>
    <w:rsid w:val="00974C43"/>
    <w:rsid w:val="00975CAF"/>
    <w:rsid w:val="00975DEF"/>
    <w:rsid w:val="0097610E"/>
    <w:rsid w:val="009762C3"/>
    <w:rsid w:val="00976AFB"/>
    <w:rsid w:val="00977B24"/>
    <w:rsid w:val="00980452"/>
    <w:rsid w:val="00980761"/>
    <w:rsid w:val="00980CF4"/>
    <w:rsid w:val="009811CD"/>
    <w:rsid w:val="009811E1"/>
    <w:rsid w:val="00981293"/>
    <w:rsid w:val="00981731"/>
    <w:rsid w:val="0098228F"/>
    <w:rsid w:val="009823C8"/>
    <w:rsid w:val="00983F4C"/>
    <w:rsid w:val="009840C4"/>
    <w:rsid w:val="009852E2"/>
    <w:rsid w:val="0098530E"/>
    <w:rsid w:val="00985484"/>
    <w:rsid w:val="009854D1"/>
    <w:rsid w:val="00985DA6"/>
    <w:rsid w:val="00986F0A"/>
    <w:rsid w:val="00987CE9"/>
    <w:rsid w:val="00991227"/>
    <w:rsid w:val="00991394"/>
    <w:rsid w:val="00991C4C"/>
    <w:rsid w:val="00991F03"/>
    <w:rsid w:val="009922E7"/>
    <w:rsid w:val="009925BD"/>
    <w:rsid w:val="00992F40"/>
    <w:rsid w:val="009933D3"/>
    <w:rsid w:val="009952B4"/>
    <w:rsid w:val="0099565A"/>
    <w:rsid w:val="00995761"/>
    <w:rsid w:val="00995991"/>
    <w:rsid w:val="00997B91"/>
    <w:rsid w:val="009A04AB"/>
    <w:rsid w:val="009A0A87"/>
    <w:rsid w:val="009A1D86"/>
    <w:rsid w:val="009A215B"/>
    <w:rsid w:val="009A250B"/>
    <w:rsid w:val="009A2B7D"/>
    <w:rsid w:val="009A338F"/>
    <w:rsid w:val="009A3C98"/>
    <w:rsid w:val="009A4074"/>
    <w:rsid w:val="009A465D"/>
    <w:rsid w:val="009A4B54"/>
    <w:rsid w:val="009A5490"/>
    <w:rsid w:val="009A6383"/>
    <w:rsid w:val="009A6C73"/>
    <w:rsid w:val="009A6FDE"/>
    <w:rsid w:val="009A70FE"/>
    <w:rsid w:val="009A74C8"/>
    <w:rsid w:val="009B0E61"/>
    <w:rsid w:val="009B1387"/>
    <w:rsid w:val="009B252E"/>
    <w:rsid w:val="009B26D4"/>
    <w:rsid w:val="009B2C44"/>
    <w:rsid w:val="009B2E48"/>
    <w:rsid w:val="009B2FD3"/>
    <w:rsid w:val="009B3713"/>
    <w:rsid w:val="009B37CB"/>
    <w:rsid w:val="009B39F9"/>
    <w:rsid w:val="009B3D67"/>
    <w:rsid w:val="009B4339"/>
    <w:rsid w:val="009B4A49"/>
    <w:rsid w:val="009B4E0C"/>
    <w:rsid w:val="009B52BC"/>
    <w:rsid w:val="009B5949"/>
    <w:rsid w:val="009B60A0"/>
    <w:rsid w:val="009B69C1"/>
    <w:rsid w:val="009B7C60"/>
    <w:rsid w:val="009C0362"/>
    <w:rsid w:val="009C0494"/>
    <w:rsid w:val="009C0AD8"/>
    <w:rsid w:val="009C0E25"/>
    <w:rsid w:val="009C24F1"/>
    <w:rsid w:val="009C26DF"/>
    <w:rsid w:val="009C280E"/>
    <w:rsid w:val="009C38BC"/>
    <w:rsid w:val="009C3963"/>
    <w:rsid w:val="009C46CE"/>
    <w:rsid w:val="009C5022"/>
    <w:rsid w:val="009C5B29"/>
    <w:rsid w:val="009C5D49"/>
    <w:rsid w:val="009C5EF9"/>
    <w:rsid w:val="009C61C3"/>
    <w:rsid w:val="009C70D7"/>
    <w:rsid w:val="009C7628"/>
    <w:rsid w:val="009C794D"/>
    <w:rsid w:val="009D01DC"/>
    <w:rsid w:val="009D098A"/>
    <w:rsid w:val="009D0C95"/>
    <w:rsid w:val="009D0D71"/>
    <w:rsid w:val="009D12CE"/>
    <w:rsid w:val="009D172C"/>
    <w:rsid w:val="009D192C"/>
    <w:rsid w:val="009D1AE2"/>
    <w:rsid w:val="009D1CB4"/>
    <w:rsid w:val="009D23F7"/>
    <w:rsid w:val="009D3F7B"/>
    <w:rsid w:val="009D42D6"/>
    <w:rsid w:val="009D467A"/>
    <w:rsid w:val="009D49FE"/>
    <w:rsid w:val="009D4D1B"/>
    <w:rsid w:val="009D5A95"/>
    <w:rsid w:val="009D7417"/>
    <w:rsid w:val="009D7DFE"/>
    <w:rsid w:val="009E0C4F"/>
    <w:rsid w:val="009E1075"/>
    <w:rsid w:val="009E2561"/>
    <w:rsid w:val="009E40E4"/>
    <w:rsid w:val="009E47BD"/>
    <w:rsid w:val="009E577E"/>
    <w:rsid w:val="009E58FE"/>
    <w:rsid w:val="009E5C80"/>
    <w:rsid w:val="009E6605"/>
    <w:rsid w:val="009E6B5E"/>
    <w:rsid w:val="009E7698"/>
    <w:rsid w:val="009E79B0"/>
    <w:rsid w:val="009E79FF"/>
    <w:rsid w:val="009E7BFA"/>
    <w:rsid w:val="009F0328"/>
    <w:rsid w:val="009F03C6"/>
    <w:rsid w:val="009F2FCC"/>
    <w:rsid w:val="009F3297"/>
    <w:rsid w:val="009F32C2"/>
    <w:rsid w:val="009F3359"/>
    <w:rsid w:val="009F45EC"/>
    <w:rsid w:val="009F4608"/>
    <w:rsid w:val="009F5303"/>
    <w:rsid w:val="009F5648"/>
    <w:rsid w:val="009F65D6"/>
    <w:rsid w:val="009F670B"/>
    <w:rsid w:val="009F69BC"/>
    <w:rsid w:val="009F6CE6"/>
    <w:rsid w:val="009F72FD"/>
    <w:rsid w:val="00A00AD1"/>
    <w:rsid w:val="00A01427"/>
    <w:rsid w:val="00A02998"/>
    <w:rsid w:val="00A02C81"/>
    <w:rsid w:val="00A02E44"/>
    <w:rsid w:val="00A043E6"/>
    <w:rsid w:val="00A04761"/>
    <w:rsid w:val="00A0491F"/>
    <w:rsid w:val="00A05DC5"/>
    <w:rsid w:val="00A0641A"/>
    <w:rsid w:val="00A067CA"/>
    <w:rsid w:val="00A070E5"/>
    <w:rsid w:val="00A0721C"/>
    <w:rsid w:val="00A0730F"/>
    <w:rsid w:val="00A074DF"/>
    <w:rsid w:val="00A07D2D"/>
    <w:rsid w:val="00A10A64"/>
    <w:rsid w:val="00A10D61"/>
    <w:rsid w:val="00A10E3F"/>
    <w:rsid w:val="00A1118A"/>
    <w:rsid w:val="00A115A6"/>
    <w:rsid w:val="00A11CDA"/>
    <w:rsid w:val="00A123A3"/>
    <w:rsid w:val="00A125E8"/>
    <w:rsid w:val="00A1292F"/>
    <w:rsid w:val="00A1308C"/>
    <w:rsid w:val="00A130B4"/>
    <w:rsid w:val="00A13395"/>
    <w:rsid w:val="00A13BF7"/>
    <w:rsid w:val="00A146E0"/>
    <w:rsid w:val="00A14D7D"/>
    <w:rsid w:val="00A152F4"/>
    <w:rsid w:val="00A15EA8"/>
    <w:rsid w:val="00A1604C"/>
    <w:rsid w:val="00A16C75"/>
    <w:rsid w:val="00A178C7"/>
    <w:rsid w:val="00A17CDA"/>
    <w:rsid w:val="00A215D9"/>
    <w:rsid w:val="00A21EC4"/>
    <w:rsid w:val="00A22230"/>
    <w:rsid w:val="00A226C8"/>
    <w:rsid w:val="00A22FCE"/>
    <w:rsid w:val="00A2356C"/>
    <w:rsid w:val="00A23855"/>
    <w:rsid w:val="00A23D43"/>
    <w:rsid w:val="00A23E8B"/>
    <w:rsid w:val="00A23F6A"/>
    <w:rsid w:val="00A24F96"/>
    <w:rsid w:val="00A26A0E"/>
    <w:rsid w:val="00A26B2F"/>
    <w:rsid w:val="00A27255"/>
    <w:rsid w:val="00A2776B"/>
    <w:rsid w:val="00A27D6F"/>
    <w:rsid w:val="00A27FF0"/>
    <w:rsid w:val="00A312A4"/>
    <w:rsid w:val="00A31CD9"/>
    <w:rsid w:val="00A31D81"/>
    <w:rsid w:val="00A32154"/>
    <w:rsid w:val="00A32524"/>
    <w:rsid w:val="00A32946"/>
    <w:rsid w:val="00A3324D"/>
    <w:rsid w:val="00A33A06"/>
    <w:rsid w:val="00A33F76"/>
    <w:rsid w:val="00A34165"/>
    <w:rsid w:val="00A352E5"/>
    <w:rsid w:val="00A352E9"/>
    <w:rsid w:val="00A35713"/>
    <w:rsid w:val="00A363B8"/>
    <w:rsid w:val="00A37996"/>
    <w:rsid w:val="00A403FE"/>
    <w:rsid w:val="00A4234A"/>
    <w:rsid w:val="00A42D90"/>
    <w:rsid w:val="00A42DF7"/>
    <w:rsid w:val="00A4318F"/>
    <w:rsid w:val="00A431F8"/>
    <w:rsid w:val="00A43E67"/>
    <w:rsid w:val="00A440E4"/>
    <w:rsid w:val="00A44624"/>
    <w:rsid w:val="00A447AC"/>
    <w:rsid w:val="00A44831"/>
    <w:rsid w:val="00A45B91"/>
    <w:rsid w:val="00A463CF"/>
    <w:rsid w:val="00A465E6"/>
    <w:rsid w:val="00A46F8A"/>
    <w:rsid w:val="00A47CAB"/>
    <w:rsid w:val="00A503DA"/>
    <w:rsid w:val="00A50F66"/>
    <w:rsid w:val="00A511AC"/>
    <w:rsid w:val="00A51900"/>
    <w:rsid w:val="00A51A7D"/>
    <w:rsid w:val="00A51DDD"/>
    <w:rsid w:val="00A52148"/>
    <w:rsid w:val="00A52699"/>
    <w:rsid w:val="00A52BE8"/>
    <w:rsid w:val="00A52CAE"/>
    <w:rsid w:val="00A52ED4"/>
    <w:rsid w:val="00A52F95"/>
    <w:rsid w:val="00A53579"/>
    <w:rsid w:val="00A552F2"/>
    <w:rsid w:val="00A55659"/>
    <w:rsid w:val="00A55997"/>
    <w:rsid w:val="00A565E6"/>
    <w:rsid w:val="00A567FC"/>
    <w:rsid w:val="00A57866"/>
    <w:rsid w:val="00A57DB6"/>
    <w:rsid w:val="00A610F1"/>
    <w:rsid w:val="00A62EF8"/>
    <w:rsid w:val="00A632E2"/>
    <w:rsid w:val="00A6353D"/>
    <w:rsid w:val="00A63EDD"/>
    <w:rsid w:val="00A646E3"/>
    <w:rsid w:val="00A64821"/>
    <w:rsid w:val="00A6567C"/>
    <w:rsid w:val="00A6576E"/>
    <w:rsid w:val="00A65870"/>
    <w:rsid w:val="00A65E56"/>
    <w:rsid w:val="00A65E99"/>
    <w:rsid w:val="00A66068"/>
    <w:rsid w:val="00A6640E"/>
    <w:rsid w:val="00A6668A"/>
    <w:rsid w:val="00A666C2"/>
    <w:rsid w:val="00A67110"/>
    <w:rsid w:val="00A67AD2"/>
    <w:rsid w:val="00A70AF2"/>
    <w:rsid w:val="00A71327"/>
    <w:rsid w:val="00A7228D"/>
    <w:rsid w:val="00A725BA"/>
    <w:rsid w:val="00A7324D"/>
    <w:rsid w:val="00A737A2"/>
    <w:rsid w:val="00A740B8"/>
    <w:rsid w:val="00A75072"/>
    <w:rsid w:val="00A75BA2"/>
    <w:rsid w:val="00A766BD"/>
    <w:rsid w:val="00A76C1D"/>
    <w:rsid w:val="00A771BF"/>
    <w:rsid w:val="00A77782"/>
    <w:rsid w:val="00A77834"/>
    <w:rsid w:val="00A77C3E"/>
    <w:rsid w:val="00A77D58"/>
    <w:rsid w:val="00A803CA"/>
    <w:rsid w:val="00A80ADF"/>
    <w:rsid w:val="00A815E5"/>
    <w:rsid w:val="00A834B9"/>
    <w:rsid w:val="00A834C6"/>
    <w:rsid w:val="00A83E59"/>
    <w:rsid w:val="00A8418A"/>
    <w:rsid w:val="00A84231"/>
    <w:rsid w:val="00A854BE"/>
    <w:rsid w:val="00A856E8"/>
    <w:rsid w:val="00A85736"/>
    <w:rsid w:val="00A85A60"/>
    <w:rsid w:val="00A86620"/>
    <w:rsid w:val="00A8751B"/>
    <w:rsid w:val="00A909F7"/>
    <w:rsid w:val="00A9107D"/>
    <w:rsid w:val="00A922D4"/>
    <w:rsid w:val="00A92A70"/>
    <w:rsid w:val="00A92D5C"/>
    <w:rsid w:val="00A9418F"/>
    <w:rsid w:val="00A943F2"/>
    <w:rsid w:val="00A94F2D"/>
    <w:rsid w:val="00A95226"/>
    <w:rsid w:val="00A95D7C"/>
    <w:rsid w:val="00A960A2"/>
    <w:rsid w:val="00A968FA"/>
    <w:rsid w:val="00A970E7"/>
    <w:rsid w:val="00A97800"/>
    <w:rsid w:val="00AA012E"/>
    <w:rsid w:val="00AA02A4"/>
    <w:rsid w:val="00AA1527"/>
    <w:rsid w:val="00AA1544"/>
    <w:rsid w:val="00AA19E3"/>
    <w:rsid w:val="00AA36F5"/>
    <w:rsid w:val="00AA4167"/>
    <w:rsid w:val="00AA47C5"/>
    <w:rsid w:val="00AA569E"/>
    <w:rsid w:val="00AA68FC"/>
    <w:rsid w:val="00AA772E"/>
    <w:rsid w:val="00AA7C6F"/>
    <w:rsid w:val="00AB0330"/>
    <w:rsid w:val="00AB086F"/>
    <w:rsid w:val="00AB0B46"/>
    <w:rsid w:val="00AB128F"/>
    <w:rsid w:val="00AB1641"/>
    <w:rsid w:val="00AB1708"/>
    <w:rsid w:val="00AB2234"/>
    <w:rsid w:val="00AB33BE"/>
    <w:rsid w:val="00AB383B"/>
    <w:rsid w:val="00AB3EBD"/>
    <w:rsid w:val="00AB4E11"/>
    <w:rsid w:val="00AB54EA"/>
    <w:rsid w:val="00AB5D4F"/>
    <w:rsid w:val="00AB6288"/>
    <w:rsid w:val="00AC01FC"/>
    <w:rsid w:val="00AC0229"/>
    <w:rsid w:val="00AC022D"/>
    <w:rsid w:val="00AC0D24"/>
    <w:rsid w:val="00AC1366"/>
    <w:rsid w:val="00AC137F"/>
    <w:rsid w:val="00AC1EBF"/>
    <w:rsid w:val="00AC2337"/>
    <w:rsid w:val="00AC2849"/>
    <w:rsid w:val="00AC2CDB"/>
    <w:rsid w:val="00AC345B"/>
    <w:rsid w:val="00AC3B0B"/>
    <w:rsid w:val="00AC3E17"/>
    <w:rsid w:val="00AC54A9"/>
    <w:rsid w:val="00AC58F8"/>
    <w:rsid w:val="00AC5A0A"/>
    <w:rsid w:val="00AC61A7"/>
    <w:rsid w:val="00AC6987"/>
    <w:rsid w:val="00AC70A3"/>
    <w:rsid w:val="00AC7339"/>
    <w:rsid w:val="00AD0091"/>
    <w:rsid w:val="00AD05AA"/>
    <w:rsid w:val="00AD13F4"/>
    <w:rsid w:val="00AD19DB"/>
    <w:rsid w:val="00AD1DF4"/>
    <w:rsid w:val="00AD244A"/>
    <w:rsid w:val="00AD3000"/>
    <w:rsid w:val="00AD3818"/>
    <w:rsid w:val="00AD3BD2"/>
    <w:rsid w:val="00AD42BA"/>
    <w:rsid w:val="00AD47EE"/>
    <w:rsid w:val="00AD535E"/>
    <w:rsid w:val="00AD6803"/>
    <w:rsid w:val="00AD6CFA"/>
    <w:rsid w:val="00AD7AC8"/>
    <w:rsid w:val="00AE178B"/>
    <w:rsid w:val="00AE216C"/>
    <w:rsid w:val="00AE22D7"/>
    <w:rsid w:val="00AE280F"/>
    <w:rsid w:val="00AE2C42"/>
    <w:rsid w:val="00AE2CB3"/>
    <w:rsid w:val="00AE3466"/>
    <w:rsid w:val="00AE39C9"/>
    <w:rsid w:val="00AE54AF"/>
    <w:rsid w:val="00AE6246"/>
    <w:rsid w:val="00AE6732"/>
    <w:rsid w:val="00AE68B8"/>
    <w:rsid w:val="00AE6F89"/>
    <w:rsid w:val="00AE7AA7"/>
    <w:rsid w:val="00AE7F38"/>
    <w:rsid w:val="00AF0423"/>
    <w:rsid w:val="00AF0B8E"/>
    <w:rsid w:val="00AF3203"/>
    <w:rsid w:val="00AF36E2"/>
    <w:rsid w:val="00AF47D8"/>
    <w:rsid w:val="00AF4B71"/>
    <w:rsid w:val="00AF520D"/>
    <w:rsid w:val="00AF69F1"/>
    <w:rsid w:val="00AF7174"/>
    <w:rsid w:val="00AF796A"/>
    <w:rsid w:val="00AF7BE9"/>
    <w:rsid w:val="00B00791"/>
    <w:rsid w:val="00B022C6"/>
    <w:rsid w:val="00B02678"/>
    <w:rsid w:val="00B0269F"/>
    <w:rsid w:val="00B060C3"/>
    <w:rsid w:val="00B10A90"/>
    <w:rsid w:val="00B10B56"/>
    <w:rsid w:val="00B10E00"/>
    <w:rsid w:val="00B10F67"/>
    <w:rsid w:val="00B112F0"/>
    <w:rsid w:val="00B11624"/>
    <w:rsid w:val="00B11801"/>
    <w:rsid w:val="00B121BD"/>
    <w:rsid w:val="00B121CA"/>
    <w:rsid w:val="00B12B55"/>
    <w:rsid w:val="00B1448C"/>
    <w:rsid w:val="00B1456F"/>
    <w:rsid w:val="00B14A7C"/>
    <w:rsid w:val="00B151FC"/>
    <w:rsid w:val="00B15215"/>
    <w:rsid w:val="00B1548C"/>
    <w:rsid w:val="00B156DF"/>
    <w:rsid w:val="00B158B3"/>
    <w:rsid w:val="00B15BA0"/>
    <w:rsid w:val="00B165F8"/>
    <w:rsid w:val="00B170B0"/>
    <w:rsid w:val="00B17295"/>
    <w:rsid w:val="00B17431"/>
    <w:rsid w:val="00B17C88"/>
    <w:rsid w:val="00B17F93"/>
    <w:rsid w:val="00B204E8"/>
    <w:rsid w:val="00B2181C"/>
    <w:rsid w:val="00B2215E"/>
    <w:rsid w:val="00B2255A"/>
    <w:rsid w:val="00B233BA"/>
    <w:rsid w:val="00B23CBB"/>
    <w:rsid w:val="00B23FF3"/>
    <w:rsid w:val="00B245A0"/>
    <w:rsid w:val="00B248D1"/>
    <w:rsid w:val="00B24A83"/>
    <w:rsid w:val="00B24C82"/>
    <w:rsid w:val="00B253D8"/>
    <w:rsid w:val="00B259EF"/>
    <w:rsid w:val="00B25D0E"/>
    <w:rsid w:val="00B25DA4"/>
    <w:rsid w:val="00B26301"/>
    <w:rsid w:val="00B26CB9"/>
    <w:rsid w:val="00B30492"/>
    <w:rsid w:val="00B30E43"/>
    <w:rsid w:val="00B31216"/>
    <w:rsid w:val="00B31E3C"/>
    <w:rsid w:val="00B32095"/>
    <w:rsid w:val="00B329D5"/>
    <w:rsid w:val="00B32A9A"/>
    <w:rsid w:val="00B32ACF"/>
    <w:rsid w:val="00B3311A"/>
    <w:rsid w:val="00B3322C"/>
    <w:rsid w:val="00B33622"/>
    <w:rsid w:val="00B338A7"/>
    <w:rsid w:val="00B33919"/>
    <w:rsid w:val="00B34A8F"/>
    <w:rsid w:val="00B34D5D"/>
    <w:rsid w:val="00B3593C"/>
    <w:rsid w:val="00B368D9"/>
    <w:rsid w:val="00B37409"/>
    <w:rsid w:val="00B40217"/>
    <w:rsid w:val="00B40473"/>
    <w:rsid w:val="00B4074B"/>
    <w:rsid w:val="00B40964"/>
    <w:rsid w:val="00B41DC0"/>
    <w:rsid w:val="00B4217F"/>
    <w:rsid w:val="00B4231A"/>
    <w:rsid w:val="00B42A77"/>
    <w:rsid w:val="00B43D3D"/>
    <w:rsid w:val="00B44C11"/>
    <w:rsid w:val="00B4524D"/>
    <w:rsid w:val="00B45255"/>
    <w:rsid w:val="00B453FB"/>
    <w:rsid w:val="00B4778E"/>
    <w:rsid w:val="00B47BA8"/>
    <w:rsid w:val="00B47E22"/>
    <w:rsid w:val="00B50626"/>
    <w:rsid w:val="00B5154D"/>
    <w:rsid w:val="00B5172C"/>
    <w:rsid w:val="00B52CFF"/>
    <w:rsid w:val="00B531E5"/>
    <w:rsid w:val="00B54B42"/>
    <w:rsid w:val="00B552C8"/>
    <w:rsid w:val="00B56121"/>
    <w:rsid w:val="00B56158"/>
    <w:rsid w:val="00B56262"/>
    <w:rsid w:val="00B570F9"/>
    <w:rsid w:val="00B5781E"/>
    <w:rsid w:val="00B60466"/>
    <w:rsid w:val="00B60978"/>
    <w:rsid w:val="00B609A2"/>
    <w:rsid w:val="00B60DEA"/>
    <w:rsid w:val="00B61BFF"/>
    <w:rsid w:val="00B620E0"/>
    <w:rsid w:val="00B628AE"/>
    <w:rsid w:val="00B6401C"/>
    <w:rsid w:val="00B645C7"/>
    <w:rsid w:val="00B64C2D"/>
    <w:rsid w:val="00B66BC8"/>
    <w:rsid w:val="00B66DA1"/>
    <w:rsid w:val="00B66E8A"/>
    <w:rsid w:val="00B7020A"/>
    <w:rsid w:val="00B7061E"/>
    <w:rsid w:val="00B70CC4"/>
    <w:rsid w:val="00B71671"/>
    <w:rsid w:val="00B71F5A"/>
    <w:rsid w:val="00B72311"/>
    <w:rsid w:val="00B72359"/>
    <w:rsid w:val="00B72E3A"/>
    <w:rsid w:val="00B72E58"/>
    <w:rsid w:val="00B761D3"/>
    <w:rsid w:val="00B76C13"/>
    <w:rsid w:val="00B76CE8"/>
    <w:rsid w:val="00B76F43"/>
    <w:rsid w:val="00B77866"/>
    <w:rsid w:val="00B81FFA"/>
    <w:rsid w:val="00B823DF"/>
    <w:rsid w:val="00B829D9"/>
    <w:rsid w:val="00B83367"/>
    <w:rsid w:val="00B834C9"/>
    <w:rsid w:val="00B83592"/>
    <w:rsid w:val="00B84109"/>
    <w:rsid w:val="00B845F8"/>
    <w:rsid w:val="00B84E36"/>
    <w:rsid w:val="00B84F65"/>
    <w:rsid w:val="00B863FD"/>
    <w:rsid w:val="00B866DB"/>
    <w:rsid w:val="00B87702"/>
    <w:rsid w:val="00B8786A"/>
    <w:rsid w:val="00B87DED"/>
    <w:rsid w:val="00B9008B"/>
    <w:rsid w:val="00B90983"/>
    <w:rsid w:val="00B90FDA"/>
    <w:rsid w:val="00B913C2"/>
    <w:rsid w:val="00B91DC7"/>
    <w:rsid w:val="00B91ED5"/>
    <w:rsid w:val="00B92E19"/>
    <w:rsid w:val="00B93391"/>
    <w:rsid w:val="00B93CE7"/>
    <w:rsid w:val="00B94465"/>
    <w:rsid w:val="00B94C3E"/>
    <w:rsid w:val="00B95469"/>
    <w:rsid w:val="00B960CB"/>
    <w:rsid w:val="00B96A29"/>
    <w:rsid w:val="00B9727C"/>
    <w:rsid w:val="00B97927"/>
    <w:rsid w:val="00BA0C59"/>
    <w:rsid w:val="00BA12CC"/>
    <w:rsid w:val="00BA1305"/>
    <w:rsid w:val="00BA2826"/>
    <w:rsid w:val="00BA2918"/>
    <w:rsid w:val="00BA29C3"/>
    <w:rsid w:val="00BA2EF8"/>
    <w:rsid w:val="00BA4154"/>
    <w:rsid w:val="00BA546C"/>
    <w:rsid w:val="00BA6063"/>
    <w:rsid w:val="00BA61F3"/>
    <w:rsid w:val="00BA71EF"/>
    <w:rsid w:val="00BA7649"/>
    <w:rsid w:val="00BA780C"/>
    <w:rsid w:val="00BA7925"/>
    <w:rsid w:val="00BB03D5"/>
    <w:rsid w:val="00BB047E"/>
    <w:rsid w:val="00BB0645"/>
    <w:rsid w:val="00BB09E3"/>
    <w:rsid w:val="00BB0C50"/>
    <w:rsid w:val="00BB14AA"/>
    <w:rsid w:val="00BB1819"/>
    <w:rsid w:val="00BB2026"/>
    <w:rsid w:val="00BB390A"/>
    <w:rsid w:val="00BB3AB6"/>
    <w:rsid w:val="00BB3DF2"/>
    <w:rsid w:val="00BB4592"/>
    <w:rsid w:val="00BB499E"/>
    <w:rsid w:val="00BB4E9C"/>
    <w:rsid w:val="00BB5996"/>
    <w:rsid w:val="00BB5C50"/>
    <w:rsid w:val="00BB669E"/>
    <w:rsid w:val="00BB7151"/>
    <w:rsid w:val="00BC0817"/>
    <w:rsid w:val="00BC122D"/>
    <w:rsid w:val="00BC1EF9"/>
    <w:rsid w:val="00BC2D64"/>
    <w:rsid w:val="00BC362A"/>
    <w:rsid w:val="00BC369D"/>
    <w:rsid w:val="00BC3C98"/>
    <w:rsid w:val="00BC406C"/>
    <w:rsid w:val="00BC40EE"/>
    <w:rsid w:val="00BC44FA"/>
    <w:rsid w:val="00BC48AF"/>
    <w:rsid w:val="00BC6663"/>
    <w:rsid w:val="00BC6B28"/>
    <w:rsid w:val="00BD002B"/>
    <w:rsid w:val="00BD19D8"/>
    <w:rsid w:val="00BD1F39"/>
    <w:rsid w:val="00BD21AC"/>
    <w:rsid w:val="00BD2D24"/>
    <w:rsid w:val="00BD2DD6"/>
    <w:rsid w:val="00BD3510"/>
    <w:rsid w:val="00BD56A9"/>
    <w:rsid w:val="00BD57E5"/>
    <w:rsid w:val="00BD6D78"/>
    <w:rsid w:val="00BD75EF"/>
    <w:rsid w:val="00BD7A9D"/>
    <w:rsid w:val="00BD7D4B"/>
    <w:rsid w:val="00BE0447"/>
    <w:rsid w:val="00BE1343"/>
    <w:rsid w:val="00BE29AA"/>
    <w:rsid w:val="00BE3136"/>
    <w:rsid w:val="00BE33D8"/>
    <w:rsid w:val="00BE3BA2"/>
    <w:rsid w:val="00BE3D2C"/>
    <w:rsid w:val="00BE4E53"/>
    <w:rsid w:val="00BE4F73"/>
    <w:rsid w:val="00BE6A72"/>
    <w:rsid w:val="00BE6BD5"/>
    <w:rsid w:val="00BE6EFA"/>
    <w:rsid w:val="00BE77D2"/>
    <w:rsid w:val="00BE7D14"/>
    <w:rsid w:val="00BE7DB2"/>
    <w:rsid w:val="00BF05A7"/>
    <w:rsid w:val="00BF08EB"/>
    <w:rsid w:val="00BF2091"/>
    <w:rsid w:val="00BF2CA7"/>
    <w:rsid w:val="00BF31AB"/>
    <w:rsid w:val="00BF3DE1"/>
    <w:rsid w:val="00BF4463"/>
    <w:rsid w:val="00BF4CEB"/>
    <w:rsid w:val="00BF5581"/>
    <w:rsid w:val="00BF5904"/>
    <w:rsid w:val="00BF5923"/>
    <w:rsid w:val="00BF5DE0"/>
    <w:rsid w:val="00BF6DF5"/>
    <w:rsid w:val="00BF79F3"/>
    <w:rsid w:val="00C004E6"/>
    <w:rsid w:val="00C005F8"/>
    <w:rsid w:val="00C0060B"/>
    <w:rsid w:val="00C01542"/>
    <w:rsid w:val="00C02094"/>
    <w:rsid w:val="00C02C51"/>
    <w:rsid w:val="00C02DF3"/>
    <w:rsid w:val="00C02ED2"/>
    <w:rsid w:val="00C03183"/>
    <w:rsid w:val="00C04757"/>
    <w:rsid w:val="00C05611"/>
    <w:rsid w:val="00C0609F"/>
    <w:rsid w:val="00C073ED"/>
    <w:rsid w:val="00C0775F"/>
    <w:rsid w:val="00C10573"/>
    <w:rsid w:val="00C1165B"/>
    <w:rsid w:val="00C12080"/>
    <w:rsid w:val="00C126FB"/>
    <w:rsid w:val="00C12F95"/>
    <w:rsid w:val="00C143B0"/>
    <w:rsid w:val="00C143DF"/>
    <w:rsid w:val="00C14DCD"/>
    <w:rsid w:val="00C14E26"/>
    <w:rsid w:val="00C1560A"/>
    <w:rsid w:val="00C16450"/>
    <w:rsid w:val="00C16BC6"/>
    <w:rsid w:val="00C170F6"/>
    <w:rsid w:val="00C17126"/>
    <w:rsid w:val="00C2031C"/>
    <w:rsid w:val="00C206D1"/>
    <w:rsid w:val="00C20B4E"/>
    <w:rsid w:val="00C225F1"/>
    <w:rsid w:val="00C22A90"/>
    <w:rsid w:val="00C22CD7"/>
    <w:rsid w:val="00C22F9B"/>
    <w:rsid w:val="00C24610"/>
    <w:rsid w:val="00C25192"/>
    <w:rsid w:val="00C255BD"/>
    <w:rsid w:val="00C260E5"/>
    <w:rsid w:val="00C262D2"/>
    <w:rsid w:val="00C26393"/>
    <w:rsid w:val="00C26946"/>
    <w:rsid w:val="00C26AC8"/>
    <w:rsid w:val="00C26C85"/>
    <w:rsid w:val="00C273B1"/>
    <w:rsid w:val="00C30706"/>
    <w:rsid w:val="00C30A6B"/>
    <w:rsid w:val="00C3192C"/>
    <w:rsid w:val="00C31F9C"/>
    <w:rsid w:val="00C32B8D"/>
    <w:rsid w:val="00C33191"/>
    <w:rsid w:val="00C33D52"/>
    <w:rsid w:val="00C33DBB"/>
    <w:rsid w:val="00C34254"/>
    <w:rsid w:val="00C34D8E"/>
    <w:rsid w:val="00C34EE9"/>
    <w:rsid w:val="00C35A34"/>
    <w:rsid w:val="00C35C0A"/>
    <w:rsid w:val="00C363D8"/>
    <w:rsid w:val="00C36658"/>
    <w:rsid w:val="00C371AF"/>
    <w:rsid w:val="00C37780"/>
    <w:rsid w:val="00C3778D"/>
    <w:rsid w:val="00C37C18"/>
    <w:rsid w:val="00C40961"/>
    <w:rsid w:val="00C4100C"/>
    <w:rsid w:val="00C414B0"/>
    <w:rsid w:val="00C414B8"/>
    <w:rsid w:val="00C41693"/>
    <w:rsid w:val="00C41DE0"/>
    <w:rsid w:val="00C423CE"/>
    <w:rsid w:val="00C42969"/>
    <w:rsid w:val="00C42A2F"/>
    <w:rsid w:val="00C42D07"/>
    <w:rsid w:val="00C42D35"/>
    <w:rsid w:val="00C443CC"/>
    <w:rsid w:val="00C44A49"/>
    <w:rsid w:val="00C45698"/>
    <w:rsid w:val="00C457B2"/>
    <w:rsid w:val="00C461AA"/>
    <w:rsid w:val="00C461F5"/>
    <w:rsid w:val="00C473E1"/>
    <w:rsid w:val="00C47C6D"/>
    <w:rsid w:val="00C5061F"/>
    <w:rsid w:val="00C51571"/>
    <w:rsid w:val="00C515FD"/>
    <w:rsid w:val="00C51891"/>
    <w:rsid w:val="00C5196A"/>
    <w:rsid w:val="00C51B2E"/>
    <w:rsid w:val="00C53091"/>
    <w:rsid w:val="00C5378C"/>
    <w:rsid w:val="00C53C2B"/>
    <w:rsid w:val="00C54012"/>
    <w:rsid w:val="00C54B73"/>
    <w:rsid w:val="00C54B7F"/>
    <w:rsid w:val="00C54FF5"/>
    <w:rsid w:val="00C5504E"/>
    <w:rsid w:val="00C55BDB"/>
    <w:rsid w:val="00C5759B"/>
    <w:rsid w:val="00C576AF"/>
    <w:rsid w:val="00C5794D"/>
    <w:rsid w:val="00C60F5D"/>
    <w:rsid w:val="00C620F8"/>
    <w:rsid w:val="00C627B4"/>
    <w:rsid w:val="00C63386"/>
    <w:rsid w:val="00C638D3"/>
    <w:rsid w:val="00C638E2"/>
    <w:rsid w:val="00C63FD6"/>
    <w:rsid w:val="00C64343"/>
    <w:rsid w:val="00C64440"/>
    <w:rsid w:val="00C644C8"/>
    <w:rsid w:val="00C64C9F"/>
    <w:rsid w:val="00C65227"/>
    <w:rsid w:val="00C656E0"/>
    <w:rsid w:val="00C65845"/>
    <w:rsid w:val="00C65C1C"/>
    <w:rsid w:val="00C6749C"/>
    <w:rsid w:val="00C67AB0"/>
    <w:rsid w:val="00C7028D"/>
    <w:rsid w:val="00C70566"/>
    <w:rsid w:val="00C70A8C"/>
    <w:rsid w:val="00C70D49"/>
    <w:rsid w:val="00C718F8"/>
    <w:rsid w:val="00C71984"/>
    <w:rsid w:val="00C728B1"/>
    <w:rsid w:val="00C72C8C"/>
    <w:rsid w:val="00C73068"/>
    <w:rsid w:val="00C7346C"/>
    <w:rsid w:val="00C737C5"/>
    <w:rsid w:val="00C73C2A"/>
    <w:rsid w:val="00C74212"/>
    <w:rsid w:val="00C748FE"/>
    <w:rsid w:val="00C74C88"/>
    <w:rsid w:val="00C7560C"/>
    <w:rsid w:val="00C764C3"/>
    <w:rsid w:val="00C769B6"/>
    <w:rsid w:val="00C76BFC"/>
    <w:rsid w:val="00C77157"/>
    <w:rsid w:val="00C77934"/>
    <w:rsid w:val="00C77E1C"/>
    <w:rsid w:val="00C80B7A"/>
    <w:rsid w:val="00C81539"/>
    <w:rsid w:val="00C81B9B"/>
    <w:rsid w:val="00C825AD"/>
    <w:rsid w:val="00C830EA"/>
    <w:rsid w:val="00C84168"/>
    <w:rsid w:val="00C84268"/>
    <w:rsid w:val="00C843F0"/>
    <w:rsid w:val="00C84A20"/>
    <w:rsid w:val="00C84B4A"/>
    <w:rsid w:val="00C84F4B"/>
    <w:rsid w:val="00C859DD"/>
    <w:rsid w:val="00C85DCD"/>
    <w:rsid w:val="00C8647D"/>
    <w:rsid w:val="00C865A8"/>
    <w:rsid w:val="00C86776"/>
    <w:rsid w:val="00C869A8"/>
    <w:rsid w:val="00C86A20"/>
    <w:rsid w:val="00C86D80"/>
    <w:rsid w:val="00C86ECA"/>
    <w:rsid w:val="00C870E4"/>
    <w:rsid w:val="00C87DCF"/>
    <w:rsid w:val="00C87F32"/>
    <w:rsid w:val="00C9221E"/>
    <w:rsid w:val="00C922A7"/>
    <w:rsid w:val="00C929CA"/>
    <w:rsid w:val="00C92AE1"/>
    <w:rsid w:val="00C936A3"/>
    <w:rsid w:val="00C9451D"/>
    <w:rsid w:val="00C95148"/>
    <w:rsid w:val="00C9516B"/>
    <w:rsid w:val="00C96233"/>
    <w:rsid w:val="00C96C86"/>
    <w:rsid w:val="00C97392"/>
    <w:rsid w:val="00C97716"/>
    <w:rsid w:val="00C97807"/>
    <w:rsid w:val="00CA173B"/>
    <w:rsid w:val="00CA2134"/>
    <w:rsid w:val="00CA2446"/>
    <w:rsid w:val="00CA2A95"/>
    <w:rsid w:val="00CA376E"/>
    <w:rsid w:val="00CA49AE"/>
    <w:rsid w:val="00CA4ECE"/>
    <w:rsid w:val="00CA4FEF"/>
    <w:rsid w:val="00CA6450"/>
    <w:rsid w:val="00CA72DF"/>
    <w:rsid w:val="00CA796A"/>
    <w:rsid w:val="00CB00C6"/>
    <w:rsid w:val="00CB016B"/>
    <w:rsid w:val="00CB118E"/>
    <w:rsid w:val="00CB12DD"/>
    <w:rsid w:val="00CB181C"/>
    <w:rsid w:val="00CB2205"/>
    <w:rsid w:val="00CB2282"/>
    <w:rsid w:val="00CB25C2"/>
    <w:rsid w:val="00CB2B68"/>
    <w:rsid w:val="00CB34FE"/>
    <w:rsid w:val="00CB44FC"/>
    <w:rsid w:val="00CB4F14"/>
    <w:rsid w:val="00CB54CA"/>
    <w:rsid w:val="00CB5704"/>
    <w:rsid w:val="00CB5B8E"/>
    <w:rsid w:val="00CB5E2B"/>
    <w:rsid w:val="00CB60BE"/>
    <w:rsid w:val="00CB6397"/>
    <w:rsid w:val="00CB6D39"/>
    <w:rsid w:val="00CB7B92"/>
    <w:rsid w:val="00CC20F9"/>
    <w:rsid w:val="00CC2254"/>
    <w:rsid w:val="00CC3BBA"/>
    <w:rsid w:val="00CC450C"/>
    <w:rsid w:val="00CC4C19"/>
    <w:rsid w:val="00CC4D68"/>
    <w:rsid w:val="00CC4FE3"/>
    <w:rsid w:val="00CC50BE"/>
    <w:rsid w:val="00CC5207"/>
    <w:rsid w:val="00CC5B3D"/>
    <w:rsid w:val="00CC5D4C"/>
    <w:rsid w:val="00CC7303"/>
    <w:rsid w:val="00CC7965"/>
    <w:rsid w:val="00CD0906"/>
    <w:rsid w:val="00CD0BF8"/>
    <w:rsid w:val="00CD16AC"/>
    <w:rsid w:val="00CD16BB"/>
    <w:rsid w:val="00CD1EBD"/>
    <w:rsid w:val="00CD1F1C"/>
    <w:rsid w:val="00CD21DE"/>
    <w:rsid w:val="00CD25F1"/>
    <w:rsid w:val="00CD2A85"/>
    <w:rsid w:val="00CD34B4"/>
    <w:rsid w:val="00CD3C94"/>
    <w:rsid w:val="00CD416F"/>
    <w:rsid w:val="00CD44C7"/>
    <w:rsid w:val="00CD4E8F"/>
    <w:rsid w:val="00CD6FAC"/>
    <w:rsid w:val="00CD7565"/>
    <w:rsid w:val="00CD7680"/>
    <w:rsid w:val="00CD7694"/>
    <w:rsid w:val="00CE04A1"/>
    <w:rsid w:val="00CE09D6"/>
    <w:rsid w:val="00CE0FD2"/>
    <w:rsid w:val="00CE1219"/>
    <w:rsid w:val="00CE21C5"/>
    <w:rsid w:val="00CE220A"/>
    <w:rsid w:val="00CE2FA7"/>
    <w:rsid w:val="00CE5BC3"/>
    <w:rsid w:val="00CE61B8"/>
    <w:rsid w:val="00CE6896"/>
    <w:rsid w:val="00CE6E61"/>
    <w:rsid w:val="00CE7F1C"/>
    <w:rsid w:val="00CF0221"/>
    <w:rsid w:val="00CF03C6"/>
    <w:rsid w:val="00CF2163"/>
    <w:rsid w:val="00CF2C73"/>
    <w:rsid w:val="00CF3554"/>
    <w:rsid w:val="00CF3E4E"/>
    <w:rsid w:val="00CF52A4"/>
    <w:rsid w:val="00CF56F5"/>
    <w:rsid w:val="00CF575C"/>
    <w:rsid w:val="00CF5879"/>
    <w:rsid w:val="00CF5B4C"/>
    <w:rsid w:val="00CF63FC"/>
    <w:rsid w:val="00CF67BE"/>
    <w:rsid w:val="00CF7DA7"/>
    <w:rsid w:val="00D000EF"/>
    <w:rsid w:val="00D004FB"/>
    <w:rsid w:val="00D00E01"/>
    <w:rsid w:val="00D0128E"/>
    <w:rsid w:val="00D01A97"/>
    <w:rsid w:val="00D02A20"/>
    <w:rsid w:val="00D02BBE"/>
    <w:rsid w:val="00D03119"/>
    <w:rsid w:val="00D0386A"/>
    <w:rsid w:val="00D04539"/>
    <w:rsid w:val="00D04E9B"/>
    <w:rsid w:val="00D05391"/>
    <w:rsid w:val="00D053B1"/>
    <w:rsid w:val="00D0565D"/>
    <w:rsid w:val="00D066BC"/>
    <w:rsid w:val="00D070C9"/>
    <w:rsid w:val="00D1012A"/>
    <w:rsid w:val="00D102F4"/>
    <w:rsid w:val="00D1042B"/>
    <w:rsid w:val="00D1088A"/>
    <w:rsid w:val="00D108FD"/>
    <w:rsid w:val="00D109E6"/>
    <w:rsid w:val="00D11699"/>
    <w:rsid w:val="00D11F15"/>
    <w:rsid w:val="00D1213C"/>
    <w:rsid w:val="00D124EA"/>
    <w:rsid w:val="00D12F15"/>
    <w:rsid w:val="00D12FA7"/>
    <w:rsid w:val="00D14292"/>
    <w:rsid w:val="00D144B3"/>
    <w:rsid w:val="00D146D4"/>
    <w:rsid w:val="00D14BB3"/>
    <w:rsid w:val="00D14FDB"/>
    <w:rsid w:val="00D15328"/>
    <w:rsid w:val="00D15381"/>
    <w:rsid w:val="00D1544D"/>
    <w:rsid w:val="00D1654B"/>
    <w:rsid w:val="00D16DF0"/>
    <w:rsid w:val="00D16FBA"/>
    <w:rsid w:val="00D1750C"/>
    <w:rsid w:val="00D177F4"/>
    <w:rsid w:val="00D17CE7"/>
    <w:rsid w:val="00D2002B"/>
    <w:rsid w:val="00D207FE"/>
    <w:rsid w:val="00D21077"/>
    <w:rsid w:val="00D2266D"/>
    <w:rsid w:val="00D2295C"/>
    <w:rsid w:val="00D22B6B"/>
    <w:rsid w:val="00D2306D"/>
    <w:rsid w:val="00D23639"/>
    <w:rsid w:val="00D24392"/>
    <w:rsid w:val="00D247EB"/>
    <w:rsid w:val="00D24876"/>
    <w:rsid w:val="00D251BF"/>
    <w:rsid w:val="00D25770"/>
    <w:rsid w:val="00D26448"/>
    <w:rsid w:val="00D26BF1"/>
    <w:rsid w:val="00D30451"/>
    <w:rsid w:val="00D30A4A"/>
    <w:rsid w:val="00D310F5"/>
    <w:rsid w:val="00D3153C"/>
    <w:rsid w:val="00D31DFC"/>
    <w:rsid w:val="00D32AB8"/>
    <w:rsid w:val="00D32FEB"/>
    <w:rsid w:val="00D330F3"/>
    <w:rsid w:val="00D336B5"/>
    <w:rsid w:val="00D345E6"/>
    <w:rsid w:val="00D351B6"/>
    <w:rsid w:val="00D3529E"/>
    <w:rsid w:val="00D354DD"/>
    <w:rsid w:val="00D35A16"/>
    <w:rsid w:val="00D35FBB"/>
    <w:rsid w:val="00D40239"/>
    <w:rsid w:val="00D40467"/>
    <w:rsid w:val="00D40E39"/>
    <w:rsid w:val="00D40EDE"/>
    <w:rsid w:val="00D413BA"/>
    <w:rsid w:val="00D417B1"/>
    <w:rsid w:val="00D4196D"/>
    <w:rsid w:val="00D41CB1"/>
    <w:rsid w:val="00D420F3"/>
    <w:rsid w:val="00D427A9"/>
    <w:rsid w:val="00D42980"/>
    <w:rsid w:val="00D42D80"/>
    <w:rsid w:val="00D42FC1"/>
    <w:rsid w:val="00D43481"/>
    <w:rsid w:val="00D436C0"/>
    <w:rsid w:val="00D43C85"/>
    <w:rsid w:val="00D45200"/>
    <w:rsid w:val="00D45569"/>
    <w:rsid w:val="00D469D0"/>
    <w:rsid w:val="00D47340"/>
    <w:rsid w:val="00D50023"/>
    <w:rsid w:val="00D5108D"/>
    <w:rsid w:val="00D51321"/>
    <w:rsid w:val="00D51943"/>
    <w:rsid w:val="00D51CF1"/>
    <w:rsid w:val="00D5202E"/>
    <w:rsid w:val="00D527A6"/>
    <w:rsid w:val="00D52F2F"/>
    <w:rsid w:val="00D5321E"/>
    <w:rsid w:val="00D534CB"/>
    <w:rsid w:val="00D53694"/>
    <w:rsid w:val="00D53975"/>
    <w:rsid w:val="00D53C1F"/>
    <w:rsid w:val="00D54843"/>
    <w:rsid w:val="00D573C0"/>
    <w:rsid w:val="00D577ED"/>
    <w:rsid w:val="00D609F4"/>
    <w:rsid w:val="00D6110B"/>
    <w:rsid w:val="00D61A48"/>
    <w:rsid w:val="00D61CB9"/>
    <w:rsid w:val="00D62315"/>
    <w:rsid w:val="00D6270D"/>
    <w:rsid w:val="00D62A2E"/>
    <w:rsid w:val="00D62FF6"/>
    <w:rsid w:val="00D6433B"/>
    <w:rsid w:val="00D64C03"/>
    <w:rsid w:val="00D65253"/>
    <w:rsid w:val="00D65B16"/>
    <w:rsid w:val="00D66644"/>
    <w:rsid w:val="00D67488"/>
    <w:rsid w:val="00D70DD0"/>
    <w:rsid w:val="00D70E61"/>
    <w:rsid w:val="00D71277"/>
    <w:rsid w:val="00D717B5"/>
    <w:rsid w:val="00D72147"/>
    <w:rsid w:val="00D72CB4"/>
    <w:rsid w:val="00D7310B"/>
    <w:rsid w:val="00D734E9"/>
    <w:rsid w:val="00D73E8F"/>
    <w:rsid w:val="00D74135"/>
    <w:rsid w:val="00D7465E"/>
    <w:rsid w:val="00D7524D"/>
    <w:rsid w:val="00D756F2"/>
    <w:rsid w:val="00D758CD"/>
    <w:rsid w:val="00D75BDF"/>
    <w:rsid w:val="00D75F72"/>
    <w:rsid w:val="00D7631D"/>
    <w:rsid w:val="00D771DE"/>
    <w:rsid w:val="00D774FB"/>
    <w:rsid w:val="00D801B2"/>
    <w:rsid w:val="00D801F4"/>
    <w:rsid w:val="00D80466"/>
    <w:rsid w:val="00D81625"/>
    <w:rsid w:val="00D81B6A"/>
    <w:rsid w:val="00D82E68"/>
    <w:rsid w:val="00D844E2"/>
    <w:rsid w:val="00D852C3"/>
    <w:rsid w:val="00D85AB8"/>
    <w:rsid w:val="00D86F40"/>
    <w:rsid w:val="00D8716C"/>
    <w:rsid w:val="00D9111B"/>
    <w:rsid w:val="00D91270"/>
    <w:rsid w:val="00D9131D"/>
    <w:rsid w:val="00D914FF"/>
    <w:rsid w:val="00D91A1F"/>
    <w:rsid w:val="00D92B46"/>
    <w:rsid w:val="00D92E4F"/>
    <w:rsid w:val="00D92F90"/>
    <w:rsid w:val="00D938C7"/>
    <w:rsid w:val="00D93C17"/>
    <w:rsid w:val="00D93FE3"/>
    <w:rsid w:val="00D94A31"/>
    <w:rsid w:val="00D94B1B"/>
    <w:rsid w:val="00D94D16"/>
    <w:rsid w:val="00D95005"/>
    <w:rsid w:val="00D95053"/>
    <w:rsid w:val="00D96168"/>
    <w:rsid w:val="00D962A0"/>
    <w:rsid w:val="00D96425"/>
    <w:rsid w:val="00D9740A"/>
    <w:rsid w:val="00D976AD"/>
    <w:rsid w:val="00DA1506"/>
    <w:rsid w:val="00DA176A"/>
    <w:rsid w:val="00DA1D25"/>
    <w:rsid w:val="00DA2737"/>
    <w:rsid w:val="00DA281D"/>
    <w:rsid w:val="00DA34FA"/>
    <w:rsid w:val="00DA3DC6"/>
    <w:rsid w:val="00DA4926"/>
    <w:rsid w:val="00DA4CD7"/>
    <w:rsid w:val="00DA4FFF"/>
    <w:rsid w:val="00DA58F3"/>
    <w:rsid w:val="00DA5948"/>
    <w:rsid w:val="00DA7532"/>
    <w:rsid w:val="00DA78CB"/>
    <w:rsid w:val="00DA7D85"/>
    <w:rsid w:val="00DA7DE5"/>
    <w:rsid w:val="00DA7E5D"/>
    <w:rsid w:val="00DB04C0"/>
    <w:rsid w:val="00DB0846"/>
    <w:rsid w:val="00DB0A49"/>
    <w:rsid w:val="00DB13F4"/>
    <w:rsid w:val="00DB16B2"/>
    <w:rsid w:val="00DB1985"/>
    <w:rsid w:val="00DB21F3"/>
    <w:rsid w:val="00DB248D"/>
    <w:rsid w:val="00DB2ABA"/>
    <w:rsid w:val="00DB2E9B"/>
    <w:rsid w:val="00DB3AED"/>
    <w:rsid w:val="00DB4BE5"/>
    <w:rsid w:val="00DB6AD8"/>
    <w:rsid w:val="00DB7F09"/>
    <w:rsid w:val="00DC0A15"/>
    <w:rsid w:val="00DC14AC"/>
    <w:rsid w:val="00DC185F"/>
    <w:rsid w:val="00DC1F69"/>
    <w:rsid w:val="00DC27BE"/>
    <w:rsid w:val="00DC3798"/>
    <w:rsid w:val="00DC421F"/>
    <w:rsid w:val="00DC57D3"/>
    <w:rsid w:val="00DC5F1A"/>
    <w:rsid w:val="00DC5FE5"/>
    <w:rsid w:val="00DC6490"/>
    <w:rsid w:val="00DC69B1"/>
    <w:rsid w:val="00DD0ACC"/>
    <w:rsid w:val="00DD1210"/>
    <w:rsid w:val="00DD4921"/>
    <w:rsid w:val="00DD4D8C"/>
    <w:rsid w:val="00DD5552"/>
    <w:rsid w:val="00DD561A"/>
    <w:rsid w:val="00DD5CFB"/>
    <w:rsid w:val="00DD6331"/>
    <w:rsid w:val="00DD65A5"/>
    <w:rsid w:val="00DD7241"/>
    <w:rsid w:val="00DD7D92"/>
    <w:rsid w:val="00DD7DF0"/>
    <w:rsid w:val="00DE01A4"/>
    <w:rsid w:val="00DE022B"/>
    <w:rsid w:val="00DE0693"/>
    <w:rsid w:val="00DE0ABA"/>
    <w:rsid w:val="00DE0FB7"/>
    <w:rsid w:val="00DE10AA"/>
    <w:rsid w:val="00DE1134"/>
    <w:rsid w:val="00DE1FB8"/>
    <w:rsid w:val="00DE2036"/>
    <w:rsid w:val="00DE2DA0"/>
    <w:rsid w:val="00DE2E60"/>
    <w:rsid w:val="00DE2FF5"/>
    <w:rsid w:val="00DE3598"/>
    <w:rsid w:val="00DE369C"/>
    <w:rsid w:val="00DE370E"/>
    <w:rsid w:val="00DE3C71"/>
    <w:rsid w:val="00DE5C07"/>
    <w:rsid w:val="00DE6950"/>
    <w:rsid w:val="00DE7814"/>
    <w:rsid w:val="00DE7E8A"/>
    <w:rsid w:val="00DF033E"/>
    <w:rsid w:val="00DF095B"/>
    <w:rsid w:val="00DF0A6A"/>
    <w:rsid w:val="00DF18A7"/>
    <w:rsid w:val="00DF19D0"/>
    <w:rsid w:val="00DF1BBD"/>
    <w:rsid w:val="00DF32F5"/>
    <w:rsid w:val="00DF427E"/>
    <w:rsid w:val="00DF46EB"/>
    <w:rsid w:val="00DF4923"/>
    <w:rsid w:val="00DF4CC4"/>
    <w:rsid w:val="00DF5686"/>
    <w:rsid w:val="00DF5E36"/>
    <w:rsid w:val="00DF5EC6"/>
    <w:rsid w:val="00DF6648"/>
    <w:rsid w:val="00DF766F"/>
    <w:rsid w:val="00E003BA"/>
    <w:rsid w:val="00E007AF"/>
    <w:rsid w:val="00E00920"/>
    <w:rsid w:val="00E00DE4"/>
    <w:rsid w:val="00E02C95"/>
    <w:rsid w:val="00E0328C"/>
    <w:rsid w:val="00E03CA3"/>
    <w:rsid w:val="00E04075"/>
    <w:rsid w:val="00E050F0"/>
    <w:rsid w:val="00E062F6"/>
    <w:rsid w:val="00E0786B"/>
    <w:rsid w:val="00E10336"/>
    <w:rsid w:val="00E10BB9"/>
    <w:rsid w:val="00E111C8"/>
    <w:rsid w:val="00E1128C"/>
    <w:rsid w:val="00E12518"/>
    <w:rsid w:val="00E137B0"/>
    <w:rsid w:val="00E1442B"/>
    <w:rsid w:val="00E147F3"/>
    <w:rsid w:val="00E14880"/>
    <w:rsid w:val="00E1521E"/>
    <w:rsid w:val="00E1579F"/>
    <w:rsid w:val="00E15EA7"/>
    <w:rsid w:val="00E1683D"/>
    <w:rsid w:val="00E17075"/>
    <w:rsid w:val="00E1781C"/>
    <w:rsid w:val="00E17EB0"/>
    <w:rsid w:val="00E208A2"/>
    <w:rsid w:val="00E20BC7"/>
    <w:rsid w:val="00E21811"/>
    <w:rsid w:val="00E226EB"/>
    <w:rsid w:val="00E226FC"/>
    <w:rsid w:val="00E228DD"/>
    <w:rsid w:val="00E22F6F"/>
    <w:rsid w:val="00E232FE"/>
    <w:rsid w:val="00E235D9"/>
    <w:rsid w:val="00E240BE"/>
    <w:rsid w:val="00E241C9"/>
    <w:rsid w:val="00E24548"/>
    <w:rsid w:val="00E26141"/>
    <w:rsid w:val="00E266C0"/>
    <w:rsid w:val="00E267F1"/>
    <w:rsid w:val="00E26F38"/>
    <w:rsid w:val="00E26FA4"/>
    <w:rsid w:val="00E274BB"/>
    <w:rsid w:val="00E30ACC"/>
    <w:rsid w:val="00E30F31"/>
    <w:rsid w:val="00E3343C"/>
    <w:rsid w:val="00E337D5"/>
    <w:rsid w:val="00E3470E"/>
    <w:rsid w:val="00E34F6C"/>
    <w:rsid w:val="00E35A81"/>
    <w:rsid w:val="00E367C7"/>
    <w:rsid w:val="00E36A4C"/>
    <w:rsid w:val="00E36A92"/>
    <w:rsid w:val="00E37566"/>
    <w:rsid w:val="00E4004C"/>
    <w:rsid w:val="00E4085F"/>
    <w:rsid w:val="00E40CF9"/>
    <w:rsid w:val="00E40F35"/>
    <w:rsid w:val="00E410D6"/>
    <w:rsid w:val="00E4192F"/>
    <w:rsid w:val="00E41EDA"/>
    <w:rsid w:val="00E425A6"/>
    <w:rsid w:val="00E4267D"/>
    <w:rsid w:val="00E42FBF"/>
    <w:rsid w:val="00E430A7"/>
    <w:rsid w:val="00E43895"/>
    <w:rsid w:val="00E45174"/>
    <w:rsid w:val="00E458C5"/>
    <w:rsid w:val="00E45AA2"/>
    <w:rsid w:val="00E45BED"/>
    <w:rsid w:val="00E46070"/>
    <w:rsid w:val="00E473CF"/>
    <w:rsid w:val="00E47736"/>
    <w:rsid w:val="00E5022A"/>
    <w:rsid w:val="00E51AFD"/>
    <w:rsid w:val="00E51BB2"/>
    <w:rsid w:val="00E51F43"/>
    <w:rsid w:val="00E5259A"/>
    <w:rsid w:val="00E52912"/>
    <w:rsid w:val="00E52E21"/>
    <w:rsid w:val="00E53805"/>
    <w:rsid w:val="00E5490B"/>
    <w:rsid w:val="00E55AD7"/>
    <w:rsid w:val="00E55C85"/>
    <w:rsid w:val="00E55DF4"/>
    <w:rsid w:val="00E56E56"/>
    <w:rsid w:val="00E578E8"/>
    <w:rsid w:val="00E57B1D"/>
    <w:rsid w:val="00E6078E"/>
    <w:rsid w:val="00E60A8C"/>
    <w:rsid w:val="00E60BC7"/>
    <w:rsid w:val="00E60E0C"/>
    <w:rsid w:val="00E6104B"/>
    <w:rsid w:val="00E61999"/>
    <w:rsid w:val="00E61D3A"/>
    <w:rsid w:val="00E61E84"/>
    <w:rsid w:val="00E62C83"/>
    <w:rsid w:val="00E62F06"/>
    <w:rsid w:val="00E63BA0"/>
    <w:rsid w:val="00E6438D"/>
    <w:rsid w:val="00E64A99"/>
    <w:rsid w:val="00E64C32"/>
    <w:rsid w:val="00E652FF"/>
    <w:rsid w:val="00E654C1"/>
    <w:rsid w:val="00E658E3"/>
    <w:rsid w:val="00E65C56"/>
    <w:rsid w:val="00E6653E"/>
    <w:rsid w:val="00E666F5"/>
    <w:rsid w:val="00E6676E"/>
    <w:rsid w:val="00E70055"/>
    <w:rsid w:val="00E703F7"/>
    <w:rsid w:val="00E710BF"/>
    <w:rsid w:val="00E71FA7"/>
    <w:rsid w:val="00E72018"/>
    <w:rsid w:val="00E738CD"/>
    <w:rsid w:val="00E73B43"/>
    <w:rsid w:val="00E73B60"/>
    <w:rsid w:val="00E73BCC"/>
    <w:rsid w:val="00E73F90"/>
    <w:rsid w:val="00E74002"/>
    <w:rsid w:val="00E74E50"/>
    <w:rsid w:val="00E75551"/>
    <w:rsid w:val="00E756A1"/>
    <w:rsid w:val="00E758C3"/>
    <w:rsid w:val="00E75D24"/>
    <w:rsid w:val="00E76497"/>
    <w:rsid w:val="00E766C5"/>
    <w:rsid w:val="00E779BB"/>
    <w:rsid w:val="00E77BBF"/>
    <w:rsid w:val="00E77DE4"/>
    <w:rsid w:val="00E80475"/>
    <w:rsid w:val="00E8059B"/>
    <w:rsid w:val="00E82071"/>
    <w:rsid w:val="00E82369"/>
    <w:rsid w:val="00E83D8A"/>
    <w:rsid w:val="00E84D2B"/>
    <w:rsid w:val="00E84D4F"/>
    <w:rsid w:val="00E8587B"/>
    <w:rsid w:val="00E85B96"/>
    <w:rsid w:val="00E86AB4"/>
    <w:rsid w:val="00E87634"/>
    <w:rsid w:val="00E9031A"/>
    <w:rsid w:val="00E90339"/>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632C"/>
    <w:rsid w:val="00E9723D"/>
    <w:rsid w:val="00E977B8"/>
    <w:rsid w:val="00E97EBC"/>
    <w:rsid w:val="00EA1BD0"/>
    <w:rsid w:val="00EA1E28"/>
    <w:rsid w:val="00EA1F30"/>
    <w:rsid w:val="00EA2525"/>
    <w:rsid w:val="00EA2E84"/>
    <w:rsid w:val="00EA2F0F"/>
    <w:rsid w:val="00EA3D46"/>
    <w:rsid w:val="00EA4B31"/>
    <w:rsid w:val="00EA4C6C"/>
    <w:rsid w:val="00EA5FCB"/>
    <w:rsid w:val="00EA6C19"/>
    <w:rsid w:val="00EA6ED2"/>
    <w:rsid w:val="00EA713C"/>
    <w:rsid w:val="00EA75AD"/>
    <w:rsid w:val="00EB024B"/>
    <w:rsid w:val="00EB0AE9"/>
    <w:rsid w:val="00EB1128"/>
    <w:rsid w:val="00EB125E"/>
    <w:rsid w:val="00EB1D2F"/>
    <w:rsid w:val="00EB1FD5"/>
    <w:rsid w:val="00EB2E99"/>
    <w:rsid w:val="00EB2FEE"/>
    <w:rsid w:val="00EB351C"/>
    <w:rsid w:val="00EB3EE1"/>
    <w:rsid w:val="00EB50EC"/>
    <w:rsid w:val="00EB5DF9"/>
    <w:rsid w:val="00EB6ECE"/>
    <w:rsid w:val="00EB7EDA"/>
    <w:rsid w:val="00EC04D1"/>
    <w:rsid w:val="00EC07BD"/>
    <w:rsid w:val="00EC0CC5"/>
    <w:rsid w:val="00EC1256"/>
    <w:rsid w:val="00EC13ED"/>
    <w:rsid w:val="00EC1E9A"/>
    <w:rsid w:val="00EC3C9C"/>
    <w:rsid w:val="00EC3F4A"/>
    <w:rsid w:val="00EC406F"/>
    <w:rsid w:val="00EC4845"/>
    <w:rsid w:val="00EC4C4A"/>
    <w:rsid w:val="00EC4E44"/>
    <w:rsid w:val="00EC6402"/>
    <w:rsid w:val="00EC7174"/>
    <w:rsid w:val="00EC756F"/>
    <w:rsid w:val="00EC7959"/>
    <w:rsid w:val="00ED0018"/>
    <w:rsid w:val="00ED113D"/>
    <w:rsid w:val="00ED1E9A"/>
    <w:rsid w:val="00ED2AE3"/>
    <w:rsid w:val="00ED3566"/>
    <w:rsid w:val="00ED39A4"/>
    <w:rsid w:val="00ED3DB7"/>
    <w:rsid w:val="00ED49AE"/>
    <w:rsid w:val="00ED54ED"/>
    <w:rsid w:val="00ED5721"/>
    <w:rsid w:val="00ED5EC2"/>
    <w:rsid w:val="00ED71EF"/>
    <w:rsid w:val="00ED7579"/>
    <w:rsid w:val="00ED7608"/>
    <w:rsid w:val="00ED7AE6"/>
    <w:rsid w:val="00EE0420"/>
    <w:rsid w:val="00EE0C12"/>
    <w:rsid w:val="00EE0C79"/>
    <w:rsid w:val="00EE1AB9"/>
    <w:rsid w:val="00EE2BE3"/>
    <w:rsid w:val="00EE2E21"/>
    <w:rsid w:val="00EE379E"/>
    <w:rsid w:val="00EE40F8"/>
    <w:rsid w:val="00EE47F8"/>
    <w:rsid w:val="00EE613C"/>
    <w:rsid w:val="00EE6BD5"/>
    <w:rsid w:val="00EE7833"/>
    <w:rsid w:val="00EE7842"/>
    <w:rsid w:val="00EF0103"/>
    <w:rsid w:val="00EF0520"/>
    <w:rsid w:val="00EF0550"/>
    <w:rsid w:val="00EF110F"/>
    <w:rsid w:val="00EF21FB"/>
    <w:rsid w:val="00EF23D6"/>
    <w:rsid w:val="00EF3176"/>
    <w:rsid w:val="00EF34C5"/>
    <w:rsid w:val="00EF3940"/>
    <w:rsid w:val="00EF3D1A"/>
    <w:rsid w:val="00EF3F35"/>
    <w:rsid w:val="00EF6459"/>
    <w:rsid w:val="00EF68FF"/>
    <w:rsid w:val="00EF7216"/>
    <w:rsid w:val="00EF781D"/>
    <w:rsid w:val="00F001DB"/>
    <w:rsid w:val="00F0048E"/>
    <w:rsid w:val="00F00D56"/>
    <w:rsid w:val="00F00D67"/>
    <w:rsid w:val="00F01089"/>
    <w:rsid w:val="00F017AB"/>
    <w:rsid w:val="00F01F1E"/>
    <w:rsid w:val="00F0201E"/>
    <w:rsid w:val="00F0240D"/>
    <w:rsid w:val="00F02994"/>
    <w:rsid w:val="00F032D2"/>
    <w:rsid w:val="00F04743"/>
    <w:rsid w:val="00F0515C"/>
    <w:rsid w:val="00F05355"/>
    <w:rsid w:val="00F05962"/>
    <w:rsid w:val="00F0702A"/>
    <w:rsid w:val="00F070DB"/>
    <w:rsid w:val="00F1001F"/>
    <w:rsid w:val="00F10167"/>
    <w:rsid w:val="00F1101D"/>
    <w:rsid w:val="00F11102"/>
    <w:rsid w:val="00F117EF"/>
    <w:rsid w:val="00F11CF4"/>
    <w:rsid w:val="00F12235"/>
    <w:rsid w:val="00F125A5"/>
    <w:rsid w:val="00F125DF"/>
    <w:rsid w:val="00F12751"/>
    <w:rsid w:val="00F135E0"/>
    <w:rsid w:val="00F14100"/>
    <w:rsid w:val="00F14AB4"/>
    <w:rsid w:val="00F1569D"/>
    <w:rsid w:val="00F1590C"/>
    <w:rsid w:val="00F17932"/>
    <w:rsid w:val="00F17AEF"/>
    <w:rsid w:val="00F20D65"/>
    <w:rsid w:val="00F2119D"/>
    <w:rsid w:val="00F21308"/>
    <w:rsid w:val="00F216B8"/>
    <w:rsid w:val="00F21FE8"/>
    <w:rsid w:val="00F231F7"/>
    <w:rsid w:val="00F23455"/>
    <w:rsid w:val="00F234C1"/>
    <w:rsid w:val="00F238EB"/>
    <w:rsid w:val="00F24997"/>
    <w:rsid w:val="00F24D71"/>
    <w:rsid w:val="00F25301"/>
    <w:rsid w:val="00F25831"/>
    <w:rsid w:val="00F25966"/>
    <w:rsid w:val="00F25A52"/>
    <w:rsid w:val="00F262DC"/>
    <w:rsid w:val="00F26A4A"/>
    <w:rsid w:val="00F26AA4"/>
    <w:rsid w:val="00F26D32"/>
    <w:rsid w:val="00F26F81"/>
    <w:rsid w:val="00F271EF"/>
    <w:rsid w:val="00F2731A"/>
    <w:rsid w:val="00F277BD"/>
    <w:rsid w:val="00F30C7A"/>
    <w:rsid w:val="00F31217"/>
    <w:rsid w:val="00F329B9"/>
    <w:rsid w:val="00F33901"/>
    <w:rsid w:val="00F33BB4"/>
    <w:rsid w:val="00F3451A"/>
    <w:rsid w:val="00F34C38"/>
    <w:rsid w:val="00F35685"/>
    <w:rsid w:val="00F35695"/>
    <w:rsid w:val="00F35A8E"/>
    <w:rsid w:val="00F35D14"/>
    <w:rsid w:val="00F36095"/>
    <w:rsid w:val="00F3667D"/>
    <w:rsid w:val="00F368D3"/>
    <w:rsid w:val="00F373DF"/>
    <w:rsid w:val="00F37F15"/>
    <w:rsid w:val="00F40038"/>
    <w:rsid w:val="00F4004E"/>
    <w:rsid w:val="00F40394"/>
    <w:rsid w:val="00F415C1"/>
    <w:rsid w:val="00F41703"/>
    <w:rsid w:val="00F417FE"/>
    <w:rsid w:val="00F4231F"/>
    <w:rsid w:val="00F4251F"/>
    <w:rsid w:val="00F43669"/>
    <w:rsid w:val="00F437FE"/>
    <w:rsid w:val="00F4563E"/>
    <w:rsid w:val="00F456B7"/>
    <w:rsid w:val="00F45AA2"/>
    <w:rsid w:val="00F4614B"/>
    <w:rsid w:val="00F46CD0"/>
    <w:rsid w:val="00F474B6"/>
    <w:rsid w:val="00F47CE3"/>
    <w:rsid w:val="00F50180"/>
    <w:rsid w:val="00F512B2"/>
    <w:rsid w:val="00F51E37"/>
    <w:rsid w:val="00F525E2"/>
    <w:rsid w:val="00F5280B"/>
    <w:rsid w:val="00F52BFE"/>
    <w:rsid w:val="00F53199"/>
    <w:rsid w:val="00F53442"/>
    <w:rsid w:val="00F53914"/>
    <w:rsid w:val="00F54A80"/>
    <w:rsid w:val="00F54EAC"/>
    <w:rsid w:val="00F554DC"/>
    <w:rsid w:val="00F559E1"/>
    <w:rsid w:val="00F55E5E"/>
    <w:rsid w:val="00F56394"/>
    <w:rsid w:val="00F563F4"/>
    <w:rsid w:val="00F568AE"/>
    <w:rsid w:val="00F56E7B"/>
    <w:rsid w:val="00F57080"/>
    <w:rsid w:val="00F60079"/>
    <w:rsid w:val="00F60522"/>
    <w:rsid w:val="00F60B14"/>
    <w:rsid w:val="00F60BB4"/>
    <w:rsid w:val="00F60F5A"/>
    <w:rsid w:val="00F612F3"/>
    <w:rsid w:val="00F62667"/>
    <w:rsid w:val="00F63448"/>
    <w:rsid w:val="00F63508"/>
    <w:rsid w:val="00F63D00"/>
    <w:rsid w:val="00F63D97"/>
    <w:rsid w:val="00F675E0"/>
    <w:rsid w:val="00F7174F"/>
    <w:rsid w:val="00F71F9E"/>
    <w:rsid w:val="00F71FB0"/>
    <w:rsid w:val="00F72958"/>
    <w:rsid w:val="00F73A39"/>
    <w:rsid w:val="00F74952"/>
    <w:rsid w:val="00F74996"/>
    <w:rsid w:val="00F75261"/>
    <w:rsid w:val="00F759FC"/>
    <w:rsid w:val="00F75D61"/>
    <w:rsid w:val="00F766CB"/>
    <w:rsid w:val="00F77827"/>
    <w:rsid w:val="00F80034"/>
    <w:rsid w:val="00F8024A"/>
    <w:rsid w:val="00F80F4A"/>
    <w:rsid w:val="00F818F6"/>
    <w:rsid w:val="00F81D6B"/>
    <w:rsid w:val="00F81FBC"/>
    <w:rsid w:val="00F82183"/>
    <w:rsid w:val="00F828AE"/>
    <w:rsid w:val="00F83A45"/>
    <w:rsid w:val="00F85A1D"/>
    <w:rsid w:val="00F86105"/>
    <w:rsid w:val="00F8650A"/>
    <w:rsid w:val="00F87365"/>
    <w:rsid w:val="00F87A69"/>
    <w:rsid w:val="00F902B0"/>
    <w:rsid w:val="00F9056D"/>
    <w:rsid w:val="00F90A8E"/>
    <w:rsid w:val="00F90D55"/>
    <w:rsid w:val="00F90F11"/>
    <w:rsid w:val="00F91804"/>
    <w:rsid w:val="00F91FF1"/>
    <w:rsid w:val="00F9281C"/>
    <w:rsid w:val="00F92975"/>
    <w:rsid w:val="00F93DEB"/>
    <w:rsid w:val="00F94776"/>
    <w:rsid w:val="00F94A1B"/>
    <w:rsid w:val="00F94B30"/>
    <w:rsid w:val="00F9511E"/>
    <w:rsid w:val="00F960CB"/>
    <w:rsid w:val="00F96B4A"/>
    <w:rsid w:val="00F972C2"/>
    <w:rsid w:val="00F97C81"/>
    <w:rsid w:val="00F97C9D"/>
    <w:rsid w:val="00F97E59"/>
    <w:rsid w:val="00FA0764"/>
    <w:rsid w:val="00FA0C24"/>
    <w:rsid w:val="00FA149A"/>
    <w:rsid w:val="00FA1509"/>
    <w:rsid w:val="00FA178F"/>
    <w:rsid w:val="00FA3246"/>
    <w:rsid w:val="00FA3DEF"/>
    <w:rsid w:val="00FA48F4"/>
    <w:rsid w:val="00FA513F"/>
    <w:rsid w:val="00FA560A"/>
    <w:rsid w:val="00FA5D9B"/>
    <w:rsid w:val="00FA7909"/>
    <w:rsid w:val="00FA7942"/>
    <w:rsid w:val="00FA7AC4"/>
    <w:rsid w:val="00FB0509"/>
    <w:rsid w:val="00FB34AA"/>
    <w:rsid w:val="00FB4072"/>
    <w:rsid w:val="00FB568E"/>
    <w:rsid w:val="00FB5799"/>
    <w:rsid w:val="00FB63F4"/>
    <w:rsid w:val="00FB65AA"/>
    <w:rsid w:val="00FB6FA1"/>
    <w:rsid w:val="00FB7CBA"/>
    <w:rsid w:val="00FC063A"/>
    <w:rsid w:val="00FC0E78"/>
    <w:rsid w:val="00FC11C4"/>
    <w:rsid w:val="00FC144E"/>
    <w:rsid w:val="00FC1CD7"/>
    <w:rsid w:val="00FC2465"/>
    <w:rsid w:val="00FC266F"/>
    <w:rsid w:val="00FC3046"/>
    <w:rsid w:val="00FC372B"/>
    <w:rsid w:val="00FC4EF6"/>
    <w:rsid w:val="00FC529E"/>
    <w:rsid w:val="00FC55BE"/>
    <w:rsid w:val="00FC5DCD"/>
    <w:rsid w:val="00FC6179"/>
    <w:rsid w:val="00FC64A1"/>
    <w:rsid w:val="00FC68D6"/>
    <w:rsid w:val="00FC7833"/>
    <w:rsid w:val="00FC7B65"/>
    <w:rsid w:val="00FD061F"/>
    <w:rsid w:val="00FD079D"/>
    <w:rsid w:val="00FD08A5"/>
    <w:rsid w:val="00FD155D"/>
    <w:rsid w:val="00FD1574"/>
    <w:rsid w:val="00FD1A05"/>
    <w:rsid w:val="00FD1B01"/>
    <w:rsid w:val="00FD1FDC"/>
    <w:rsid w:val="00FD2DC8"/>
    <w:rsid w:val="00FD324E"/>
    <w:rsid w:val="00FD36AE"/>
    <w:rsid w:val="00FD42CA"/>
    <w:rsid w:val="00FD46E8"/>
    <w:rsid w:val="00FD4B32"/>
    <w:rsid w:val="00FD4FAC"/>
    <w:rsid w:val="00FD6570"/>
    <w:rsid w:val="00FD6E50"/>
    <w:rsid w:val="00FD6F5D"/>
    <w:rsid w:val="00FD747A"/>
    <w:rsid w:val="00FD7A61"/>
    <w:rsid w:val="00FE06B3"/>
    <w:rsid w:val="00FE0870"/>
    <w:rsid w:val="00FE0A0F"/>
    <w:rsid w:val="00FE0A98"/>
    <w:rsid w:val="00FE11AA"/>
    <w:rsid w:val="00FE13EC"/>
    <w:rsid w:val="00FE16BC"/>
    <w:rsid w:val="00FE1AF9"/>
    <w:rsid w:val="00FE22D4"/>
    <w:rsid w:val="00FE2A0B"/>
    <w:rsid w:val="00FE364C"/>
    <w:rsid w:val="00FE4E05"/>
    <w:rsid w:val="00FE4F42"/>
    <w:rsid w:val="00FE5475"/>
    <w:rsid w:val="00FE5799"/>
    <w:rsid w:val="00FE5978"/>
    <w:rsid w:val="00FE65EF"/>
    <w:rsid w:val="00FE7BB9"/>
    <w:rsid w:val="00FF0600"/>
    <w:rsid w:val="00FF0867"/>
    <w:rsid w:val="00FF1F49"/>
    <w:rsid w:val="00FF2058"/>
    <w:rsid w:val="00FF21D5"/>
    <w:rsid w:val="00FF2484"/>
    <w:rsid w:val="00FF2A09"/>
    <w:rsid w:val="00FF2E95"/>
    <w:rsid w:val="00FF3613"/>
    <w:rsid w:val="00FF436E"/>
    <w:rsid w:val="00FF48B4"/>
    <w:rsid w:val="00FF4ECB"/>
    <w:rsid w:val="00FF51F2"/>
    <w:rsid w:val="00FF5205"/>
    <w:rsid w:val="00FF59DE"/>
    <w:rsid w:val="00FF5FB1"/>
    <w:rsid w:val="00FF6702"/>
    <w:rsid w:val="00FF71E6"/>
    <w:rsid w:val="00FF73BD"/>
    <w:rsid w:val="00FF763E"/>
    <w:rsid w:val="00FF7FB4"/>
    <w:rsid w:val="0DC003A6"/>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7CC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qFormat="1"/>
    <w:lsdException w:name="caption" w:uiPriority="0" w:qFormat="1"/>
    <w:lsdException w:name="annotation reference" w:uiPriority="0" w:qFormat="1"/>
    <w:lsdException w:name="List Number" w:semiHidden="0"/>
    <w:lsdException w:name="List 2" w:qFormat="1"/>
    <w:lsdException w:name="List 3" w:qFormat="1"/>
    <w:lsdException w:name="List 4" w:qFormat="1"/>
    <w:lsdException w:name="List 5" w:qFormat="1"/>
    <w:lsdException w:name="List Bullet 3" w:uiPriority="0"/>
    <w:lsdException w:name="List Number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Table" w:qFormat="1"/>
    <w:lsdException w:name="Balloon Text" w:uiPriority="0"/>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F15"/>
    <w:rPr>
      <w:rFonts w:ascii="Times New Roman" w:eastAsia="Times New Roman" w:hAnsi="Times New Roman"/>
      <w:szCs w:val="24"/>
      <w:lang w:eastAsia="en-US"/>
    </w:rPr>
  </w:style>
  <w:style w:type="paragraph" w:styleId="1">
    <w:name w:val="heading 1"/>
    <w:basedOn w:val="a"/>
    <w:next w:val="a0"/>
    <w:link w:val="1Char"/>
    <w:qFormat/>
    <w:pPr>
      <w:keepNext/>
      <w:spacing w:before="240" w:after="60"/>
      <w:outlineLvl w:val="0"/>
    </w:pPr>
    <w:rPr>
      <w:rFonts w:ascii="Helvetica" w:eastAsia="MS Mincho" w:hAnsi="Helvetica" w:cs="Arial"/>
      <w:b/>
      <w:bCs/>
      <w:kern w:val="32"/>
      <w:sz w:val="28"/>
      <w:szCs w:val="32"/>
    </w:rPr>
  </w:style>
  <w:style w:type="paragraph" w:styleId="2">
    <w:name w:val="heading 2"/>
    <w:basedOn w:val="a"/>
    <w:next w:val="a0"/>
    <w:link w:val="2Char"/>
    <w:qFormat/>
    <w:pPr>
      <w:keepNext/>
      <w:numPr>
        <w:ilvl w:val="1"/>
        <w:numId w:val="1"/>
      </w:numPr>
      <w:spacing w:before="240" w:after="60"/>
      <w:outlineLvl w:val="1"/>
    </w:pPr>
    <w:rPr>
      <w:rFonts w:ascii="Helvetica" w:eastAsia="MS Mincho" w:hAnsi="Helvetica" w:cs="Arial"/>
      <w:b/>
      <w:bCs/>
      <w:iCs/>
      <w:szCs w:val="28"/>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qFormat/>
    <w:pPr>
      <w:spacing w:before="240" w:after="60"/>
      <w:outlineLvl w:val="4"/>
    </w:pPr>
    <w:rPr>
      <w:b/>
      <w:bCs/>
      <w:i/>
      <w:iCs/>
      <w:sz w:val="26"/>
      <w:szCs w:val="26"/>
    </w:rPr>
  </w:style>
  <w:style w:type="paragraph" w:styleId="6">
    <w:name w:val="heading 6"/>
    <w:basedOn w:val="a"/>
    <w:next w:val="a"/>
    <w:link w:val="6Char"/>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Char"/>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Char"/>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Char"/>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pPr>
      <w:spacing w:after="120"/>
      <w:jc w:val="both"/>
    </w:pPr>
    <w:rPr>
      <w:rFonts w:eastAsia="MS Mincho"/>
    </w:rPr>
  </w:style>
  <w:style w:type="paragraph" w:styleId="30">
    <w:name w:val="List 3"/>
    <w:basedOn w:val="a"/>
    <w:uiPriority w:val="99"/>
    <w:semiHidden/>
    <w:unhideWhenUsed/>
    <w:qFormat/>
    <w:pPr>
      <w:ind w:leftChars="400" w:left="100" w:hangingChars="200" w:hanging="200"/>
      <w:contextualSpacing/>
    </w:pPr>
  </w:style>
  <w:style w:type="paragraph" w:styleId="20">
    <w:name w:val="List Number 2"/>
    <w:basedOn w:val="a4"/>
    <w:pPr>
      <w:overflowPunct w:val="0"/>
      <w:autoSpaceDE w:val="0"/>
      <w:autoSpaceDN w:val="0"/>
      <w:adjustRightInd w:val="0"/>
      <w:spacing w:after="180"/>
      <w:ind w:left="851" w:hanging="284"/>
      <w:textAlignment w:val="baseline"/>
    </w:pPr>
    <w:rPr>
      <w:rFonts w:eastAsia="宋体"/>
      <w:szCs w:val="20"/>
      <w:lang w:val="en-GB"/>
    </w:rPr>
  </w:style>
  <w:style w:type="paragraph" w:styleId="a4">
    <w:name w:val="List Number"/>
    <w:basedOn w:val="a"/>
    <w:uiPriority w:val="99"/>
    <w:unhideWhenUsed/>
    <w:pPr>
      <w:ind w:left="840" w:hanging="420"/>
      <w:contextualSpacing/>
    </w:pPr>
  </w:style>
  <w:style w:type="paragraph" w:styleId="a5">
    <w:name w:val="caption"/>
    <w:basedOn w:val="a"/>
    <w:next w:val="a"/>
    <w:link w:val="Char0"/>
    <w:qFormat/>
    <w:pPr>
      <w:tabs>
        <w:tab w:val="left" w:pos="1304"/>
      </w:tabs>
      <w:spacing w:after="200"/>
      <w:ind w:left="1304" w:hanging="1304"/>
    </w:pPr>
    <w:rPr>
      <w:b/>
      <w:bCs/>
      <w:sz w:val="18"/>
      <w:szCs w:val="18"/>
    </w:rPr>
  </w:style>
  <w:style w:type="paragraph" w:styleId="a6">
    <w:name w:val="annotation text"/>
    <w:basedOn w:val="a"/>
    <w:link w:val="Char2"/>
    <w:unhideWhenUsed/>
    <w:qFormat/>
    <w:rPr>
      <w:szCs w:val="20"/>
    </w:rPr>
  </w:style>
  <w:style w:type="paragraph" w:styleId="31">
    <w:name w:val="List Bullet 3"/>
    <w:basedOn w:val="21"/>
    <w:pPr>
      <w:widowControl w:val="0"/>
      <w:spacing w:after="120"/>
      <w:ind w:left="720"/>
      <w:jc w:val="both"/>
    </w:pPr>
    <w:rPr>
      <w:rFonts w:ascii="Arial" w:eastAsia="DengXian" w:hAnsi="Arial" w:cs="Arial"/>
      <w:kern w:val="2"/>
      <w:sz w:val="21"/>
      <w:szCs w:val="22"/>
      <w:lang w:eastAsia="ja-JP"/>
    </w:rPr>
  </w:style>
  <w:style w:type="paragraph" w:styleId="21">
    <w:name w:val="List Bullet 2"/>
    <w:basedOn w:val="a"/>
    <w:uiPriority w:val="99"/>
    <w:unhideWhenUsed/>
    <w:pPr>
      <w:ind w:left="1571" w:hanging="360"/>
      <w:contextualSpacing/>
    </w:pPr>
  </w:style>
  <w:style w:type="paragraph" w:styleId="22">
    <w:name w:val="List 2"/>
    <w:basedOn w:val="a"/>
    <w:uiPriority w:val="99"/>
    <w:semiHidden/>
    <w:unhideWhenUsed/>
    <w:qFormat/>
    <w:pPr>
      <w:ind w:leftChars="200" w:left="100" w:hangingChars="200" w:hanging="200"/>
      <w:contextualSpacing/>
    </w:pPr>
  </w:style>
  <w:style w:type="paragraph" w:styleId="a7">
    <w:name w:val="Plain Text"/>
    <w:basedOn w:val="a"/>
    <w:link w:val="Char3"/>
    <w:uiPriority w:val="99"/>
    <w:semiHidden/>
    <w:unhideWhenUsed/>
    <w:qFormat/>
    <w:rPr>
      <w:rFonts w:ascii="Calibri" w:eastAsiaTheme="minorHAnsi" w:hAnsi="Calibri" w:cs="Calibri"/>
      <w:sz w:val="22"/>
      <w:szCs w:val="22"/>
      <w:lang w:eastAsia="zh-CN"/>
    </w:rPr>
  </w:style>
  <w:style w:type="paragraph" w:styleId="a8">
    <w:name w:val="Balloon Text"/>
    <w:basedOn w:val="a"/>
    <w:link w:val="Char4"/>
    <w:unhideWhenUsed/>
    <w:rPr>
      <w:rFonts w:ascii="Tahoma" w:hAnsi="Tahoma" w:cs="Tahoma"/>
      <w:sz w:val="16"/>
      <w:szCs w:val="16"/>
    </w:rPr>
  </w:style>
  <w:style w:type="paragraph" w:styleId="a9">
    <w:name w:val="footer"/>
    <w:basedOn w:val="a"/>
    <w:link w:val="Char5"/>
    <w:uiPriority w:val="99"/>
    <w:unhideWhenUsed/>
    <w:pPr>
      <w:tabs>
        <w:tab w:val="center" w:pos="4536"/>
        <w:tab w:val="right" w:pos="9072"/>
      </w:tabs>
    </w:pPr>
  </w:style>
  <w:style w:type="paragraph" w:styleId="aa">
    <w:name w:val="header"/>
    <w:basedOn w:val="a"/>
    <w:link w:val="Char6"/>
    <w:qFormat/>
    <w:pPr>
      <w:tabs>
        <w:tab w:val="center" w:pos="4536"/>
        <w:tab w:val="right" w:pos="9072"/>
      </w:tabs>
    </w:pPr>
    <w:rPr>
      <w:rFonts w:ascii="Arial" w:eastAsia="MS Mincho" w:hAnsi="Arial"/>
      <w:b/>
    </w:rPr>
  </w:style>
  <w:style w:type="paragraph" w:styleId="ab">
    <w:name w:val="footnote text"/>
    <w:basedOn w:val="a"/>
    <w:link w:val="Char7"/>
    <w:semiHidden/>
    <w:qFormat/>
    <w:pPr>
      <w:keepLines/>
      <w:ind w:left="454" w:hanging="454"/>
    </w:pPr>
    <w:rPr>
      <w:rFonts w:eastAsia="MS Mincho"/>
      <w:sz w:val="16"/>
      <w:szCs w:val="20"/>
    </w:rPr>
  </w:style>
  <w:style w:type="paragraph" w:styleId="50">
    <w:name w:val="List 5"/>
    <w:basedOn w:val="a"/>
    <w:uiPriority w:val="99"/>
    <w:semiHidden/>
    <w:unhideWhenUsed/>
    <w:qFormat/>
    <w:pPr>
      <w:ind w:leftChars="800" w:left="100" w:hangingChars="200" w:hanging="200"/>
      <w:contextualSpacing/>
    </w:pPr>
  </w:style>
  <w:style w:type="paragraph" w:styleId="ac">
    <w:name w:val="table of figures"/>
    <w:basedOn w:val="a0"/>
    <w:next w:val="a"/>
    <w:uiPriority w:val="99"/>
    <w:pPr>
      <w:widowControl w:val="0"/>
      <w:ind w:left="1701" w:hanging="1701"/>
    </w:pPr>
    <w:rPr>
      <w:rFonts w:ascii="Calibri" w:eastAsia="DengXian" w:hAnsi="Calibri" w:cs="Arial"/>
      <w:b/>
      <w:kern w:val="2"/>
      <w:sz w:val="21"/>
      <w:szCs w:val="22"/>
      <w:lang w:eastAsia="zh-CN"/>
    </w:rPr>
  </w:style>
  <w:style w:type="paragraph" w:styleId="40">
    <w:name w:val="List 4"/>
    <w:basedOn w:val="a"/>
    <w:uiPriority w:val="99"/>
    <w:semiHidden/>
    <w:unhideWhenUsed/>
    <w:qFormat/>
    <w:pPr>
      <w:ind w:leftChars="600" w:left="100" w:hangingChars="200" w:hanging="200"/>
      <w:contextualSpacing/>
    </w:pPr>
  </w:style>
  <w:style w:type="paragraph" w:styleId="ad">
    <w:name w:val="Normal (Web)"/>
    <w:basedOn w:val="a"/>
    <w:uiPriority w:val="99"/>
    <w:unhideWhenUsed/>
    <w:pPr>
      <w:spacing w:before="100" w:beforeAutospacing="1" w:after="100" w:afterAutospacing="1"/>
    </w:pPr>
    <w:rPr>
      <w:rFonts w:ascii="宋体" w:eastAsia="宋体" w:hAnsi="宋体" w:cs="宋体"/>
      <w:sz w:val="24"/>
      <w:lang w:eastAsia="zh-CN"/>
    </w:rPr>
  </w:style>
  <w:style w:type="paragraph" w:styleId="10">
    <w:name w:val="index 1"/>
    <w:basedOn w:val="a"/>
    <w:next w:val="a"/>
    <w:semiHidden/>
    <w:qFormat/>
    <w:pPr>
      <w:autoSpaceDE w:val="0"/>
      <w:autoSpaceDN w:val="0"/>
      <w:adjustRightInd w:val="0"/>
      <w:snapToGrid w:val="0"/>
      <w:spacing w:after="120"/>
      <w:jc w:val="both"/>
    </w:pPr>
    <w:rPr>
      <w:rFonts w:eastAsia="宋体"/>
      <w:sz w:val="22"/>
      <w:szCs w:val="22"/>
    </w:rPr>
  </w:style>
  <w:style w:type="paragraph" w:styleId="ae">
    <w:name w:val="annotation subject"/>
    <w:basedOn w:val="a6"/>
    <w:next w:val="a6"/>
    <w:link w:val="Char8"/>
    <w:uiPriority w:val="99"/>
    <w:unhideWhenUsed/>
    <w:rPr>
      <w:b/>
      <w:bCs/>
    </w:rPr>
  </w:style>
  <w:style w:type="table" w:styleId="af">
    <w:name w:val="Table Grid"/>
    <w:aliases w:val="Table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FollowedHyperlink"/>
    <w:uiPriority w:val="99"/>
    <w:unhideWhenUsed/>
    <w:qFormat/>
    <w:rPr>
      <w:color w:val="954F72"/>
      <w:u w:val="single"/>
    </w:rPr>
  </w:style>
  <w:style w:type="character" w:styleId="af2">
    <w:name w:val="Emphasis"/>
    <w:uiPriority w:val="20"/>
    <w:qFormat/>
    <w:rPr>
      <w:i/>
    </w:rPr>
  </w:style>
  <w:style w:type="character" w:styleId="af3">
    <w:name w:val="Hyperlink"/>
    <w:uiPriority w:val="99"/>
    <w:qFormat/>
    <w:rPr>
      <w:color w:val="0000FF"/>
      <w:u w:val="single"/>
    </w:rPr>
  </w:style>
  <w:style w:type="character" w:styleId="af4">
    <w:name w:val="annotation reference"/>
    <w:unhideWhenUsed/>
    <w:qFormat/>
    <w:rPr>
      <w:sz w:val="16"/>
      <w:szCs w:val="16"/>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qFormat/>
    <w:rPr>
      <w:rFonts w:ascii="Times New Roman" w:eastAsia="MS Mincho" w:hAnsi="Times New Roman" w:cs="Times New Roman"/>
      <w:sz w:val="20"/>
      <w:szCs w:val="24"/>
      <w:lang w:val="en-US"/>
    </w:rPr>
  </w:style>
  <w:style w:type="character" w:customStyle="1" w:styleId="1Char">
    <w:name w:val="标题 1 Char"/>
    <w:link w:val="1"/>
    <w:qFormat/>
    <w:rPr>
      <w:rFonts w:ascii="Helvetica" w:eastAsia="MS Mincho" w:hAnsi="Helvetica" w:cs="Arial"/>
      <w:b/>
      <w:bCs/>
      <w:kern w:val="32"/>
      <w:sz w:val="28"/>
      <w:szCs w:val="32"/>
      <w:lang w:eastAsia="en-US"/>
    </w:rPr>
  </w:style>
  <w:style w:type="character" w:customStyle="1" w:styleId="2Char">
    <w:name w:val="标题 2 Char"/>
    <w:link w:val="2"/>
    <w:qFormat/>
    <w:rPr>
      <w:rFonts w:ascii="Helvetica" w:eastAsia="MS Mincho" w:hAnsi="Helvetica" w:cs="Arial"/>
      <w:b/>
      <w:bCs/>
      <w:iCs/>
      <w:szCs w:val="28"/>
      <w:lang w:val="en-US" w:eastAsia="en-US"/>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4Char">
    <w:name w:val="标题 4 Char"/>
    <w:link w:val="4"/>
    <w:qFormat/>
    <w:rPr>
      <w:rFonts w:ascii="Times New Roman" w:eastAsia="MS Mincho" w:hAnsi="Times New Roman"/>
      <w:b/>
      <w:bCs/>
      <w:sz w:val="28"/>
      <w:szCs w:val="28"/>
      <w:lang w:val="en-US" w:eastAsia="en-US"/>
    </w:rPr>
  </w:style>
  <w:style w:type="character" w:customStyle="1" w:styleId="5Char">
    <w:name w:val="标题 5 Char"/>
    <w:link w:val="5"/>
    <w:qFormat/>
    <w:rPr>
      <w:rFonts w:ascii="Times New Roman" w:eastAsia="Times New Roman" w:hAnsi="Times New Roman" w:cs="Times New Roman"/>
      <w:b/>
      <w:bCs/>
      <w:i/>
      <w:iCs/>
      <w:sz w:val="26"/>
      <w:szCs w:val="26"/>
      <w:lang w:val="en-US"/>
    </w:rPr>
  </w:style>
  <w:style w:type="character" w:customStyle="1" w:styleId="6Char">
    <w:name w:val="标题 6 Char"/>
    <w:link w:val="6"/>
    <w:qFormat/>
    <w:rPr>
      <w:rFonts w:ascii="Arial" w:eastAsia="黑体" w:hAnsi="Arial"/>
      <w:b/>
      <w:bCs/>
      <w:sz w:val="24"/>
      <w:szCs w:val="24"/>
      <w:lang w:eastAsia="en-US"/>
    </w:rPr>
  </w:style>
  <w:style w:type="character" w:customStyle="1" w:styleId="7Char">
    <w:name w:val="标题 7 Char"/>
    <w:link w:val="7"/>
    <w:qFormat/>
    <w:rPr>
      <w:rFonts w:ascii="Times New Roman" w:eastAsia="Times New Roman" w:hAnsi="Times New Roman"/>
      <w:b/>
      <w:bCs/>
      <w:sz w:val="24"/>
      <w:szCs w:val="24"/>
      <w:lang w:eastAsia="en-US"/>
    </w:rPr>
  </w:style>
  <w:style w:type="character" w:customStyle="1" w:styleId="8Char">
    <w:name w:val="标题 8 Char"/>
    <w:link w:val="8"/>
    <w:qFormat/>
    <w:rPr>
      <w:rFonts w:ascii="Arial" w:eastAsia="黑体" w:hAnsi="Arial"/>
      <w:sz w:val="24"/>
      <w:szCs w:val="24"/>
      <w:lang w:eastAsia="en-US"/>
    </w:rPr>
  </w:style>
  <w:style w:type="character" w:customStyle="1" w:styleId="9Char">
    <w:name w:val="标题 9 Char"/>
    <w:link w:val="9"/>
    <w:qFormat/>
    <w:rPr>
      <w:rFonts w:ascii="Arial" w:eastAsia="黑体"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Batang" w:hAnsi="Times"/>
      <w:szCs w:val="20"/>
    </w:rPr>
  </w:style>
  <w:style w:type="character" w:customStyle="1" w:styleId="Char8">
    <w:name w:val="批注主题 Char"/>
    <w:link w:val="ae"/>
    <w:uiPriority w:val="99"/>
    <w:semiHidden/>
    <w:rPr>
      <w:rFonts w:ascii="Times New Roman" w:eastAsia="Times New Roman" w:hAnsi="Times New Roman" w:cs="Times New Roman"/>
      <w:b/>
      <w:bCs/>
      <w:sz w:val="20"/>
      <w:szCs w:val="20"/>
      <w:lang w:val="en-US"/>
    </w:rPr>
  </w:style>
  <w:style w:type="character" w:customStyle="1" w:styleId="Char2">
    <w:name w:val="批注文字 Char"/>
    <w:link w:val="a6"/>
    <w:qFormat/>
    <w:rPr>
      <w:rFonts w:ascii="Times New Roman" w:eastAsia="Times New Roman" w:hAnsi="Times New Roman" w:cs="Times New Roman"/>
      <w:sz w:val="20"/>
      <w:szCs w:val="20"/>
      <w:lang w:val="en-US"/>
    </w:rPr>
  </w:style>
  <w:style w:type="character" w:customStyle="1" w:styleId="Char6">
    <w:name w:val="页眉 Char"/>
    <w:link w:val="aa"/>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宋体"/>
      <w:lang w:val="en-GB" w:eastAsia="zh-CN"/>
    </w:rPr>
  </w:style>
  <w:style w:type="character" w:customStyle="1" w:styleId="11">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a"/>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宋体" w:hAnsi="Times New Roman"/>
      <w:lang w:eastAsia="en-US"/>
    </w:rPr>
  </w:style>
  <w:style w:type="paragraph" w:customStyle="1" w:styleId="B1">
    <w:name w:val="B1"/>
    <w:basedOn w:val="a"/>
    <w:link w:val="B1Zchn"/>
    <w:qFormat/>
    <w:pPr>
      <w:spacing w:after="180"/>
      <w:ind w:left="568" w:hanging="284"/>
    </w:pPr>
    <w:rPr>
      <w:rFonts w:eastAsia="宋体"/>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a0"/>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customStyle="1" w:styleId="Char4">
    <w:name w:val="批注框文本 Char"/>
    <w:link w:val="a8"/>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a"/>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eastAsia="zh-CN"/>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Char5">
    <w:name w:val="页脚 Char"/>
    <w:link w:val="a9"/>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har0">
    <w:name w:val="题注 Char"/>
    <w:link w:val="a5"/>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宋体"/>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textintend1">
    <w:name w:val="text intend 1"/>
    <w:basedOn w:val="a"/>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a"/>
    <w:pPr>
      <w:tabs>
        <w:tab w:val="left" w:pos="360"/>
      </w:tabs>
      <w:autoSpaceDE w:val="0"/>
      <w:autoSpaceDN w:val="0"/>
      <w:snapToGrid w:val="0"/>
      <w:spacing w:after="60"/>
      <w:ind w:left="360" w:hanging="360"/>
      <w:jc w:val="both"/>
    </w:pPr>
    <w:rPr>
      <w:rFonts w:eastAsia="宋体"/>
      <w:szCs w:val="16"/>
    </w:rPr>
  </w:style>
  <w:style w:type="paragraph" w:customStyle="1" w:styleId="StatementBody">
    <w:name w:val="Statement Body"/>
    <w:basedOn w:val="a"/>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宋体"/>
      <w:lang w:eastAsia="ja-JP"/>
    </w:rPr>
  </w:style>
  <w:style w:type="paragraph" w:customStyle="1" w:styleId="B20">
    <w:name w:val="B2"/>
    <w:basedOn w:val="22"/>
    <w:link w:val="B2Char"/>
    <w:qFormat/>
    <w:pPr>
      <w:widowControl w:val="0"/>
      <w:spacing w:after="120"/>
      <w:ind w:leftChars="0" w:left="851" w:firstLineChars="0" w:hanging="284"/>
      <w:contextualSpacing w:val="0"/>
      <w:jc w:val="both"/>
    </w:pPr>
    <w:rPr>
      <w:rFonts w:eastAsia="DengXian"/>
      <w:kern w:val="2"/>
      <w:sz w:val="21"/>
      <w:szCs w:val="22"/>
      <w:lang w:eastAsia="ja-JP"/>
    </w:rPr>
  </w:style>
  <w:style w:type="character" w:customStyle="1" w:styleId="B2Char">
    <w:name w:val="B2 Char"/>
    <w:link w:val="B20"/>
    <w:qFormat/>
    <w:rPr>
      <w:rFonts w:ascii="Times New Roman" w:eastAsia="DengXian"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30"/>
    <w:link w:val="B3Char"/>
    <w:qFormat/>
    <w:pPr>
      <w:spacing w:after="180"/>
      <w:ind w:leftChars="0" w:left="1135" w:firstLineChars="0" w:hanging="284"/>
      <w:contextualSpacing w:val="0"/>
    </w:pPr>
    <w:rPr>
      <w:rFonts w:eastAsia="宋体"/>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40"/>
    <w:link w:val="B4Char"/>
    <w:qFormat/>
    <w:pPr>
      <w:spacing w:after="180"/>
      <w:ind w:leftChars="0" w:left="1418" w:firstLineChars="0" w:hanging="284"/>
      <w:contextualSpacing w:val="0"/>
    </w:pPr>
    <w:rPr>
      <w:rFonts w:eastAsia="宋体"/>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50"/>
    <w:qFormat/>
    <w:pPr>
      <w:spacing w:after="180"/>
      <w:ind w:leftChars="0" w:left="1702" w:firstLineChars="0" w:hanging="284"/>
      <w:contextualSpacing w:val="0"/>
    </w:pPr>
    <w:rPr>
      <w:rFonts w:eastAsia="宋体"/>
      <w:szCs w:val="20"/>
      <w:lang w:val="en-GB"/>
    </w:rPr>
  </w:style>
  <w:style w:type="table" w:customStyle="1" w:styleId="TableGrid1">
    <w:name w:val="Table Grid1"/>
    <w:basedOn w:val="a2"/>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uiPriority w:val="99"/>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a"/>
    <w:next w:val="a"/>
    <w:qFormat/>
    <w:pPr>
      <w:keepLines/>
      <w:numPr>
        <w:numId w:val="4"/>
      </w:numPr>
      <w:tabs>
        <w:tab w:val="center" w:pos="4536"/>
        <w:tab w:val="right" w:pos="9072"/>
      </w:tabs>
      <w:spacing w:after="180"/>
    </w:pPr>
    <w:rPr>
      <w:rFonts w:eastAsia="宋体"/>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a2"/>
    <w:qFormat/>
    <w:pPr>
      <w:numPr>
        <w:numId w:val="6"/>
      </w:numPr>
    </w:pPr>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
    <w:name w:val="Reference"/>
    <w:basedOn w:val="a0"/>
    <w:qFormat/>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a"/>
    <w:next w:val="a"/>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f5">
    <w:name w:val="佐藤２"/>
    <w:basedOn w:val="a"/>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a0"/>
    <w:qFormat/>
    <w:pPr>
      <w:numPr>
        <w:numId w:val="7"/>
      </w:numPr>
    </w:pPr>
    <w:rPr>
      <w:rFonts w:ascii="Times" w:eastAsia="宋体" w:hAnsi="Times"/>
      <w:lang w:val="en-GB" w:eastAsia="zh-CN"/>
    </w:rPr>
  </w:style>
  <w:style w:type="character" w:customStyle="1" w:styleId="Char7">
    <w:name w:val="脚注文本 Char"/>
    <w:link w:val="ab"/>
    <w:semiHidden/>
    <w:qFormat/>
    <w:rPr>
      <w:rFonts w:ascii="Times New Roman" w:eastAsia="MS Mincho" w:hAnsi="Times New Roman"/>
      <w:sz w:val="16"/>
      <w:lang w:eastAsia="en-US"/>
    </w:rPr>
  </w:style>
  <w:style w:type="paragraph" w:customStyle="1" w:styleId="0Maintext">
    <w:name w:val="0 Main text"/>
    <w:basedOn w:val="a"/>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a"/>
    <w:qFormat/>
    <w:pPr>
      <w:numPr>
        <w:numId w:val="8"/>
      </w:numPr>
      <w:spacing w:before="100" w:beforeAutospacing="1" w:after="100" w:afterAutospacing="1"/>
    </w:pPr>
    <w:rPr>
      <w:rFonts w:ascii="宋体" w:eastAsia="宋体" w:hAnsi="宋体" w:cs="宋体"/>
      <w:sz w:val="24"/>
      <w:lang w:eastAsia="zh-CN"/>
    </w:rPr>
  </w:style>
  <w:style w:type="paragraph" w:customStyle="1" w:styleId="LGTdoc1">
    <w:name w:val="LGTdoc_제목1"/>
    <w:basedOn w:val="a"/>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a"/>
    <w:next w:val="a"/>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a"/>
    <w:link w:val="Doc-titleChar"/>
    <w:qFormat/>
    <w:pPr>
      <w:ind w:left="1259" w:hanging="1259"/>
      <w:jc w:val="both"/>
    </w:pPr>
    <w:rPr>
      <w:rFonts w:ascii="Arial" w:eastAsia="MS Mincho" w:hAnsi="Arial"/>
      <w:lang w:val="en-GB" w:eastAsia="en-GB"/>
    </w:rPr>
  </w:style>
  <w:style w:type="paragraph" w:customStyle="1" w:styleId="Style132">
    <w:name w:val="_Style 132"/>
    <w:basedOn w:val="a"/>
    <w:next w:val="a"/>
    <w:uiPriority w:val="34"/>
    <w:qFormat/>
    <w:pPr>
      <w:ind w:left="720"/>
      <w:contextualSpacing/>
    </w:pPr>
  </w:style>
  <w:style w:type="character" w:customStyle="1" w:styleId="Char9">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f6"/>
    <w:uiPriority w:val="34"/>
    <w:qFormat/>
    <w:locked/>
    <w:rPr>
      <w:rFonts w:ascii="Times New Roman" w:eastAsia="Times New Roman" w:hAnsi="Times New Roman"/>
      <w:szCs w:val="24"/>
      <w:lang w:val="en-US"/>
    </w:rPr>
  </w:style>
  <w:style w:type="paragraph" w:styleId="af6">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Char9"/>
    <w:uiPriority w:val="34"/>
    <w:qFormat/>
    <w:pPr>
      <w:ind w:left="720"/>
      <w:contextualSpacing/>
    </w:pPr>
    <w:rPr>
      <w:lang w:eastAsia="en-GB"/>
    </w:rPr>
  </w:style>
  <w:style w:type="paragraph" w:customStyle="1" w:styleId="xxmsonormal">
    <w:name w:val="xxmsonormal"/>
    <w:basedOn w:val="a"/>
    <w:qFormat/>
    <w:rPr>
      <w:rFonts w:ascii="Calibri" w:eastAsia="Calibri" w:hAnsi="Calibri" w:cs="Calibri"/>
      <w:sz w:val="22"/>
      <w:szCs w:val="22"/>
    </w:rPr>
  </w:style>
  <w:style w:type="paragraph" w:customStyle="1" w:styleId="xxmsolistparagraph">
    <w:name w:val="xxmsolistparagraph"/>
    <w:basedOn w:val="a"/>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a"/>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a1"/>
    <w:link w:val="Doc"/>
    <w:qFormat/>
    <w:rPr>
      <w:rFonts w:ascii="Times New Roman" w:eastAsia="Batang" w:hAnsi="Times New Roman"/>
      <w:bCs/>
      <w:sz w:val="22"/>
      <w:szCs w:val="22"/>
      <w:lang w:val="en-US" w:eastAsia="ko-KR"/>
    </w:rPr>
  </w:style>
  <w:style w:type="character" w:customStyle="1" w:styleId="Char3">
    <w:name w:val="纯文本 Char"/>
    <w:basedOn w:val="a1"/>
    <w:link w:val="a7"/>
    <w:uiPriority w:val="99"/>
    <w:semiHidden/>
    <w:qFormat/>
    <w:rPr>
      <w:rFonts w:eastAsiaTheme="minorHAnsi" w:cs="Calibri"/>
      <w:sz w:val="22"/>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qFormat="1"/>
    <w:lsdException w:name="caption" w:uiPriority="0" w:qFormat="1"/>
    <w:lsdException w:name="annotation reference" w:uiPriority="0" w:qFormat="1"/>
    <w:lsdException w:name="List Number" w:semiHidden="0"/>
    <w:lsdException w:name="List 2" w:qFormat="1"/>
    <w:lsdException w:name="List 3" w:qFormat="1"/>
    <w:lsdException w:name="List 4" w:qFormat="1"/>
    <w:lsdException w:name="List 5" w:qFormat="1"/>
    <w:lsdException w:name="List Bullet 3" w:uiPriority="0"/>
    <w:lsdException w:name="List Number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Table" w:qFormat="1"/>
    <w:lsdException w:name="Balloon Text" w:uiPriority="0"/>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F15"/>
    <w:rPr>
      <w:rFonts w:ascii="Times New Roman" w:eastAsia="Times New Roman" w:hAnsi="Times New Roman"/>
      <w:szCs w:val="24"/>
      <w:lang w:eastAsia="en-US"/>
    </w:rPr>
  </w:style>
  <w:style w:type="paragraph" w:styleId="1">
    <w:name w:val="heading 1"/>
    <w:basedOn w:val="a"/>
    <w:next w:val="a0"/>
    <w:link w:val="1Char"/>
    <w:qFormat/>
    <w:pPr>
      <w:keepNext/>
      <w:spacing w:before="240" w:after="60"/>
      <w:outlineLvl w:val="0"/>
    </w:pPr>
    <w:rPr>
      <w:rFonts w:ascii="Helvetica" w:eastAsia="MS Mincho" w:hAnsi="Helvetica" w:cs="Arial"/>
      <w:b/>
      <w:bCs/>
      <w:kern w:val="32"/>
      <w:sz w:val="28"/>
      <w:szCs w:val="32"/>
    </w:rPr>
  </w:style>
  <w:style w:type="paragraph" w:styleId="2">
    <w:name w:val="heading 2"/>
    <w:basedOn w:val="a"/>
    <w:next w:val="a0"/>
    <w:link w:val="2Char"/>
    <w:qFormat/>
    <w:pPr>
      <w:keepNext/>
      <w:numPr>
        <w:ilvl w:val="1"/>
        <w:numId w:val="1"/>
      </w:numPr>
      <w:spacing w:before="240" w:after="60"/>
      <w:outlineLvl w:val="1"/>
    </w:pPr>
    <w:rPr>
      <w:rFonts w:ascii="Helvetica" w:eastAsia="MS Mincho" w:hAnsi="Helvetica" w:cs="Arial"/>
      <w:b/>
      <w:bCs/>
      <w:iCs/>
      <w:szCs w:val="28"/>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qFormat/>
    <w:pPr>
      <w:spacing w:before="240" w:after="60"/>
      <w:outlineLvl w:val="4"/>
    </w:pPr>
    <w:rPr>
      <w:b/>
      <w:bCs/>
      <w:i/>
      <w:iCs/>
      <w:sz w:val="26"/>
      <w:szCs w:val="26"/>
    </w:rPr>
  </w:style>
  <w:style w:type="paragraph" w:styleId="6">
    <w:name w:val="heading 6"/>
    <w:basedOn w:val="a"/>
    <w:next w:val="a"/>
    <w:link w:val="6Char"/>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Char"/>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Char"/>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Char"/>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pPr>
      <w:spacing w:after="120"/>
      <w:jc w:val="both"/>
    </w:pPr>
    <w:rPr>
      <w:rFonts w:eastAsia="MS Mincho"/>
    </w:rPr>
  </w:style>
  <w:style w:type="paragraph" w:styleId="30">
    <w:name w:val="List 3"/>
    <w:basedOn w:val="a"/>
    <w:uiPriority w:val="99"/>
    <w:semiHidden/>
    <w:unhideWhenUsed/>
    <w:qFormat/>
    <w:pPr>
      <w:ind w:leftChars="400" w:left="100" w:hangingChars="200" w:hanging="200"/>
      <w:contextualSpacing/>
    </w:pPr>
  </w:style>
  <w:style w:type="paragraph" w:styleId="20">
    <w:name w:val="List Number 2"/>
    <w:basedOn w:val="a4"/>
    <w:pPr>
      <w:overflowPunct w:val="0"/>
      <w:autoSpaceDE w:val="0"/>
      <w:autoSpaceDN w:val="0"/>
      <w:adjustRightInd w:val="0"/>
      <w:spacing w:after="180"/>
      <w:ind w:left="851" w:hanging="284"/>
      <w:textAlignment w:val="baseline"/>
    </w:pPr>
    <w:rPr>
      <w:rFonts w:eastAsia="宋体"/>
      <w:szCs w:val="20"/>
      <w:lang w:val="en-GB"/>
    </w:rPr>
  </w:style>
  <w:style w:type="paragraph" w:styleId="a4">
    <w:name w:val="List Number"/>
    <w:basedOn w:val="a"/>
    <w:uiPriority w:val="99"/>
    <w:unhideWhenUsed/>
    <w:pPr>
      <w:ind w:left="840" w:hanging="420"/>
      <w:contextualSpacing/>
    </w:pPr>
  </w:style>
  <w:style w:type="paragraph" w:styleId="a5">
    <w:name w:val="caption"/>
    <w:basedOn w:val="a"/>
    <w:next w:val="a"/>
    <w:link w:val="Char0"/>
    <w:qFormat/>
    <w:pPr>
      <w:tabs>
        <w:tab w:val="left" w:pos="1304"/>
      </w:tabs>
      <w:spacing w:after="200"/>
      <w:ind w:left="1304" w:hanging="1304"/>
    </w:pPr>
    <w:rPr>
      <w:b/>
      <w:bCs/>
      <w:sz w:val="18"/>
      <w:szCs w:val="18"/>
    </w:rPr>
  </w:style>
  <w:style w:type="paragraph" w:styleId="a6">
    <w:name w:val="annotation text"/>
    <w:basedOn w:val="a"/>
    <w:link w:val="Char2"/>
    <w:unhideWhenUsed/>
    <w:qFormat/>
    <w:rPr>
      <w:szCs w:val="20"/>
    </w:rPr>
  </w:style>
  <w:style w:type="paragraph" w:styleId="31">
    <w:name w:val="List Bullet 3"/>
    <w:basedOn w:val="21"/>
    <w:pPr>
      <w:widowControl w:val="0"/>
      <w:spacing w:after="120"/>
      <w:ind w:left="720"/>
      <w:jc w:val="both"/>
    </w:pPr>
    <w:rPr>
      <w:rFonts w:ascii="Arial" w:eastAsia="DengXian" w:hAnsi="Arial" w:cs="Arial"/>
      <w:kern w:val="2"/>
      <w:sz w:val="21"/>
      <w:szCs w:val="22"/>
      <w:lang w:eastAsia="ja-JP"/>
    </w:rPr>
  </w:style>
  <w:style w:type="paragraph" w:styleId="21">
    <w:name w:val="List Bullet 2"/>
    <w:basedOn w:val="a"/>
    <w:uiPriority w:val="99"/>
    <w:unhideWhenUsed/>
    <w:pPr>
      <w:ind w:left="1571" w:hanging="360"/>
      <w:contextualSpacing/>
    </w:pPr>
  </w:style>
  <w:style w:type="paragraph" w:styleId="22">
    <w:name w:val="List 2"/>
    <w:basedOn w:val="a"/>
    <w:uiPriority w:val="99"/>
    <w:semiHidden/>
    <w:unhideWhenUsed/>
    <w:qFormat/>
    <w:pPr>
      <w:ind w:leftChars="200" w:left="100" w:hangingChars="200" w:hanging="200"/>
      <w:contextualSpacing/>
    </w:pPr>
  </w:style>
  <w:style w:type="paragraph" w:styleId="a7">
    <w:name w:val="Plain Text"/>
    <w:basedOn w:val="a"/>
    <w:link w:val="Char3"/>
    <w:uiPriority w:val="99"/>
    <w:semiHidden/>
    <w:unhideWhenUsed/>
    <w:qFormat/>
    <w:rPr>
      <w:rFonts w:ascii="Calibri" w:eastAsiaTheme="minorHAnsi" w:hAnsi="Calibri" w:cs="Calibri"/>
      <w:sz w:val="22"/>
      <w:szCs w:val="22"/>
      <w:lang w:eastAsia="zh-CN"/>
    </w:rPr>
  </w:style>
  <w:style w:type="paragraph" w:styleId="a8">
    <w:name w:val="Balloon Text"/>
    <w:basedOn w:val="a"/>
    <w:link w:val="Char4"/>
    <w:unhideWhenUsed/>
    <w:rPr>
      <w:rFonts w:ascii="Tahoma" w:hAnsi="Tahoma" w:cs="Tahoma"/>
      <w:sz w:val="16"/>
      <w:szCs w:val="16"/>
    </w:rPr>
  </w:style>
  <w:style w:type="paragraph" w:styleId="a9">
    <w:name w:val="footer"/>
    <w:basedOn w:val="a"/>
    <w:link w:val="Char5"/>
    <w:uiPriority w:val="99"/>
    <w:unhideWhenUsed/>
    <w:pPr>
      <w:tabs>
        <w:tab w:val="center" w:pos="4536"/>
        <w:tab w:val="right" w:pos="9072"/>
      </w:tabs>
    </w:pPr>
  </w:style>
  <w:style w:type="paragraph" w:styleId="aa">
    <w:name w:val="header"/>
    <w:basedOn w:val="a"/>
    <w:link w:val="Char6"/>
    <w:qFormat/>
    <w:pPr>
      <w:tabs>
        <w:tab w:val="center" w:pos="4536"/>
        <w:tab w:val="right" w:pos="9072"/>
      </w:tabs>
    </w:pPr>
    <w:rPr>
      <w:rFonts w:ascii="Arial" w:eastAsia="MS Mincho" w:hAnsi="Arial"/>
      <w:b/>
    </w:rPr>
  </w:style>
  <w:style w:type="paragraph" w:styleId="ab">
    <w:name w:val="footnote text"/>
    <w:basedOn w:val="a"/>
    <w:link w:val="Char7"/>
    <w:semiHidden/>
    <w:qFormat/>
    <w:pPr>
      <w:keepLines/>
      <w:ind w:left="454" w:hanging="454"/>
    </w:pPr>
    <w:rPr>
      <w:rFonts w:eastAsia="MS Mincho"/>
      <w:sz w:val="16"/>
      <w:szCs w:val="20"/>
    </w:rPr>
  </w:style>
  <w:style w:type="paragraph" w:styleId="50">
    <w:name w:val="List 5"/>
    <w:basedOn w:val="a"/>
    <w:uiPriority w:val="99"/>
    <w:semiHidden/>
    <w:unhideWhenUsed/>
    <w:qFormat/>
    <w:pPr>
      <w:ind w:leftChars="800" w:left="100" w:hangingChars="200" w:hanging="200"/>
      <w:contextualSpacing/>
    </w:pPr>
  </w:style>
  <w:style w:type="paragraph" w:styleId="ac">
    <w:name w:val="table of figures"/>
    <w:basedOn w:val="a0"/>
    <w:next w:val="a"/>
    <w:uiPriority w:val="99"/>
    <w:pPr>
      <w:widowControl w:val="0"/>
      <w:ind w:left="1701" w:hanging="1701"/>
    </w:pPr>
    <w:rPr>
      <w:rFonts w:ascii="Calibri" w:eastAsia="DengXian" w:hAnsi="Calibri" w:cs="Arial"/>
      <w:b/>
      <w:kern w:val="2"/>
      <w:sz w:val="21"/>
      <w:szCs w:val="22"/>
      <w:lang w:eastAsia="zh-CN"/>
    </w:rPr>
  </w:style>
  <w:style w:type="paragraph" w:styleId="40">
    <w:name w:val="List 4"/>
    <w:basedOn w:val="a"/>
    <w:uiPriority w:val="99"/>
    <w:semiHidden/>
    <w:unhideWhenUsed/>
    <w:qFormat/>
    <w:pPr>
      <w:ind w:leftChars="600" w:left="100" w:hangingChars="200" w:hanging="200"/>
      <w:contextualSpacing/>
    </w:pPr>
  </w:style>
  <w:style w:type="paragraph" w:styleId="ad">
    <w:name w:val="Normal (Web)"/>
    <w:basedOn w:val="a"/>
    <w:uiPriority w:val="99"/>
    <w:unhideWhenUsed/>
    <w:pPr>
      <w:spacing w:before="100" w:beforeAutospacing="1" w:after="100" w:afterAutospacing="1"/>
    </w:pPr>
    <w:rPr>
      <w:rFonts w:ascii="宋体" w:eastAsia="宋体" w:hAnsi="宋体" w:cs="宋体"/>
      <w:sz w:val="24"/>
      <w:lang w:eastAsia="zh-CN"/>
    </w:rPr>
  </w:style>
  <w:style w:type="paragraph" w:styleId="10">
    <w:name w:val="index 1"/>
    <w:basedOn w:val="a"/>
    <w:next w:val="a"/>
    <w:semiHidden/>
    <w:qFormat/>
    <w:pPr>
      <w:autoSpaceDE w:val="0"/>
      <w:autoSpaceDN w:val="0"/>
      <w:adjustRightInd w:val="0"/>
      <w:snapToGrid w:val="0"/>
      <w:spacing w:after="120"/>
      <w:jc w:val="both"/>
    </w:pPr>
    <w:rPr>
      <w:rFonts w:eastAsia="宋体"/>
      <w:sz w:val="22"/>
      <w:szCs w:val="22"/>
    </w:rPr>
  </w:style>
  <w:style w:type="paragraph" w:styleId="ae">
    <w:name w:val="annotation subject"/>
    <w:basedOn w:val="a6"/>
    <w:next w:val="a6"/>
    <w:link w:val="Char8"/>
    <w:uiPriority w:val="99"/>
    <w:unhideWhenUsed/>
    <w:rPr>
      <w:b/>
      <w:bCs/>
    </w:rPr>
  </w:style>
  <w:style w:type="table" w:styleId="af">
    <w:name w:val="Table Grid"/>
    <w:aliases w:val="Table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FollowedHyperlink"/>
    <w:uiPriority w:val="99"/>
    <w:unhideWhenUsed/>
    <w:qFormat/>
    <w:rPr>
      <w:color w:val="954F72"/>
      <w:u w:val="single"/>
    </w:rPr>
  </w:style>
  <w:style w:type="character" w:styleId="af2">
    <w:name w:val="Emphasis"/>
    <w:uiPriority w:val="20"/>
    <w:qFormat/>
    <w:rPr>
      <w:i/>
    </w:rPr>
  </w:style>
  <w:style w:type="character" w:styleId="af3">
    <w:name w:val="Hyperlink"/>
    <w:uiPriority w:val="99"/>
    <w:qFormat/>
    <w:rPr>
      <w:color w:val="0000FF"/>
      <w:u w:val="single"/>
    </w:rPr>
  </w:style>
  <w:style w:type="character" w:styleId="af4">
    <w:name w:val="annotation reference"/>
    <w:unhideWhenUsed/>
    <w:qFormat/>
    <w:rPr>
      <w:sz w:val="16"/>
      <w:szCs w:val="16"/>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qFormat/>
    <w:rPr>
      <w:rFonts w:ascii="Times New Roman" w:eastAsia="MS Mincho" w:hAnsi="Times New Roman" w:cs="Times New Roman"/>
      <w:sz w:val="20"/>
      <w:szCs w:val="24"/>
      <w:lang w:val="en-US"/>
    </w:rPr>
  </w:style>
  <w:style w:type="character" w:customStyle="1" w:styleId="1Char">
    <w:name w:val="标题 1 Char"/>
    <w:link w:val="1"/>
    <w:qFormat/>
    <w:rPr>
      <w:rFonts w:ascii="Helvetica" w:eastAsia="MS Mincho" w:hAnsi="Helvetica" w:cs="Arial"/>
      <w:b/>
      <w:bCs/>
      <w:kern w:val="32"/>
      <w:sz w:val="28"/>
      <w:szCs w:val="32"/>
      <w:lang w:eastAsia="en-US"/>
    </w:rPr>
  </w:style>
  <w:style w:type="character" w:customStyle="1" w:styleId="2Char">
    <w:name w:val="标题 2 Char"/>
    <w:link w:val="2"/>
    <w:qFormat/>
    <w:rPr>
      <w:rFonts w:ascii="Helvetica" w:eastAsia="MS Mincho" w:hAnsi="Helvetica" w:cs="Arial"/>
      <w:b/>
      <w:bCs/>
      <w:iCs/>
      <w:szCs w:val="28"/>
      <w:lang w:val="en-US" w:eastAsia="en-US"/>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4Char">
    <w:name w:val="标题 4 Char"/>
    <w:link w:val="4"/>
    <w:qFormat/>
    <w:rPr>
      <w:rFonts w:ascii="Times New Roman" w:eastAsia="MS Mincho" w:hAnsi="Times New Roman"/>
      <w:b/>
      <w:bCs/>
      <w:sz w:val="28"/>
      <w:szCs w:val="28"/>
      <w:lang w:val="en-US" w:eastAsia="en-US"/>
    </w:rPr>
  </w:style>
  <w:style w:type="character" w:customStyle="1" w:styleId="5Char">
    <w:name w:val="标题 5 Char"/>
    <w:link w:val="5"/>
    <w:qFormat/>
    <w:rPr>
      <w:rFonts w:ascii="Times New Roman" w:eastAsia="Times New Roman" w:hAnsi="Times New Roman" w:cs="Times New Roman"/>
      <w:b/>
      <w:bCs/>
      <w:i/>
      <w:iCs/>
      <w:sz w:val="26"/>
      <w:szCs w:val="26"/>
      <w:lang w:val="en-US"/>
    </w:rPr>
  </w:style>
  <w:style w:type="character" w:customStyle="1" w:styleId="6Char">
    <w:name w:val="标题 6 Char"/>
    <w:link w:val="6"/>
    <w:qFormat/>
    <w:rPr>
      <w:rFonts w:ascii="Arial" w:eastAsia="黑体" w:hAnsi="Arial"/>
      <w:b/>
      <w:bCs/>
      <w:sz w:val="24"/>
      <w:szCs w:val="24"/>
      <w:lang w:eastAsia="en-US"/>
    </w:rPr>
  </w:style>
  <w:style w:type="character" w:customStyle="1" w:styleId="7Char">
    <w:name w:val="标题 7 Char"/>
    <w:link w:val="7"/>
    <w:qFormat/>
    <w:rPr>
      <w:rFonts w:ascii="Times New Roman" w:eastAsia="Times New Roman" w:hAnsi="Times New Roman"/>
      <w:b/>
      <w:bCs/>
      <w:sz w:val="24"/>
      <w:szCs w:val="24"/>
      <w:lang w:eastAsia="en-US"/>
    </w:rPr>
  </w:style>
  <w:style w:type="character" w:customStyle="1" w:styleId="8Char">
    <w:name w:val="标题 8 Char"/>
    <w:link w:val="8"/>
    <w:qFormat/>
    <w:rPr>
      <w:rFonts w:ascii="Arial" w:eastAsia="黑体" w:hAnsi="Arial"/>
      <w:sz w:val="24"/>
      <w:szCs w:val="24"/>
      <w:lang w:eastAsia="en-US"/>
    </w:rPr>
  </w:style>
  <w:style w:type="character" w:customStyle="1" w:styleId="9Char">
    <w:name w:val="标题 9 Char"/>
    <w:link w:val="9"/>
    <w:qFormat/>
    <w:rPr>
      <w:rFonts w:ascii="Arial" w:eastAsia="黑体"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Batang" w:hAnsi="Times"/>
      <w:szCs w:val="20"/>
    </w:rPr>
  </w:style>
  <w:style w:type="character" w:customStyle="1" w:styleId="Char8">
    <w:name w:val="批注主题 Char"/>
    <w:link w:val="ae"/>
    <w:uiPriority w:val="99"/>
    <w:semiHidden/>
    <w:rPr>
      <w:rFonts w:ascii="Times New Roman" w:eastAsia="Times New Roman" w:hAnsi="Times New Roman" w:cs="Times New Roman"/>
      <w:b/>
      <w:bCs/>
      <w:sz w:val="20"/>
      <w:szCs w:val="20"/>
      <w:lang w:val="en-US"/>
    </w:rPr>
  </w:style>
  <w:style w:type="character" w:customStyle="1" w:styleId="Char2">
    <w:name w:val="批注文字 Char"/>
    <w:link w:val="a6"/>
    <w:qFormat/>
    <w:rPr>
      <w:rFonts w:ascii="Times New Roman" w:eastAsia="Times New Roman" w:hAnsi="Times New Roman" w:cs="Times New Roman"/>
      <w:sz w:val="20"/>
      <w:szCs w:val="20"/>
      <w:lang w:val="en-US"/>
    </w:rPr>
  </w:style>
  <w:style w:type="character" w:customStyle="1" w:styleId="Char6">
    <w:name w:val="页眉 Char"/>
    <w:link w:val="aa"/>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宋体"/>
      <w:lang w:val="en-GB" w:eastAsia="zh-CN"/>
    </w:rPr>
  </w:style>
  <w:style w:type="character" w:customStyle="1" w:styleId="11">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a"/>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宋体" w:hAnsi="Times New Roman"/>
      <w:lang w:eastAsia="en-US"/>
    </w:rPr>
  </w:style>
  <w:style w:type="paragraph" w:customStyle="1" w:styleId="B1">
    <w:name w:val="B1"/>
    <w:basedOn w:val="a"/>
    <w:link w:val="B1Zchn"/>
    <w:qFormat/>
    <w:pPr>
      <w:spacing w:after="180"/>
      <w:ind w:left="568" w:hanging="284"/>
    </w:pPr>
    <w:rPr>
      <w:rFonts w:eastAsia="宋体"/>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a0"/>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customStyle="1" w:styleId="Char4">
    <w:name w:val="批注框文本 Char"/>
    <w:link w:val="a8"/>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a"/>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eastAsia="zh-CN"/>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Char5">
    <w:name w:val="页脚 Char"/>
    <w:link w:val="a9"/>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har0">
    <w:name w:val="题注 Char"/>
    <w:link w:val="a5"/>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宋体"/>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textintend1">
    <w:name w:val="text intend 1"/>
    <w:basedOn w:val="a"/>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a"/>
    <w:pPr>
      <w:tabs>
        <w:tab w:val="left" w:pos="360"/>
      </w:tabs>
      <w:autoSpaceDE w:val="0"/>
      <w:autoSpaceDN w:val="0"/>
      <w:snapToGrid w:val="0"/>
      <w:spacing w:after="60"/>
      <w:ind w:left="360" w:hanging="360"/>
      <w:jc w:val="both"/>
    </w:pPr>
    <w:rPr>
      <w:rFonts w:eastAsia="宋体"/>
      <w:szCs w:val="16"/>
    </w:rPr>
  </w:style>
  <w:style w:type="paragraph" w:customStyle="1" w:styleId="StatementBody">
    <w:name w:val="Statement Body"/>
    <w:basedOn w:val="a"/>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宋体"/>
      <w:lang w:eastAsia="ja-JP"/>
    </w:rPr>
  </w:style>
  <w:style w:type="paragraph" w:customStyle="1" w:styleId="B20">
    <w:name w:val="B2"/>
    <w:basedOn w:val="22"/>
    <w:link w:val="B2Char"/>
    <w:qFormat/>
    <w:pPr>
      <w:widowControl w:val="0"/>
      <w:spacing w:after="120"/>
      <w:ind w:leftChars="0" w:left="851" w:firstLineChars="0" w:hanging="284"/>
      <w:contextualSpacing w:val="0"/>
      <w:jc w:val="both"/>
    </w:pPr>
    <w:rPr>
      <w:rFonts w:eastAsia="DengXian"/>
      <w:kern w:val="2"/>
      <w:sz w:val="21"/>
      <w:szCs w:val="22"/>
      <w:lang w:eastAsia="ja-JP"/>
    </w:rPr>
  </w:style>
  <w:style w:type="character" w:customStyle="1" w:styleId="B2Char">
    <w:name w:val="B2 Char"/>
    <w:link w:val="B20"/>
    <w:qFormat/>
    <w:rPr>
      <w:rFonts w:ascii="Times New Roman" w:eastAsia="DengXian"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30"/>
    <w:link w:val="B3Char"/>
    <w:qFormat/>
    <w:pPr>
      <w:spacing w:after="180"/>
      <w:ind w:leftChars="0" w:left="1135" w:firstLineChars="0" w:hanging="284"/>
      <w:contextualSpacing w:val="0"/>
    </w:pPr>
    <w:rPr>
      <w:rFonts w:eastAsia="宋体"/>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40"/>
    <w:link w:val="B4Char"/>
    <w:qFormat/>
    <w:pPr>
      <w:spacing w:after="180"/>
      <w:ind w:leftChars="0" w:left="1418" w:firstLineChars="0" w:hanging="284"/>
      <w:contextualSpacing w:val="0"/>
    </w:pPr>
    <w:rPr>
      <w:rFonts w:eastAsia="宋体"/>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50"/>
    <w:qFormat/>
    <w:pPr>
      <w:spacing w:after="180"/>
      <w:ind w:leftChars="0" w:left="1702" w:firstLineChars="0" w:hanging="284"/>
      <w:contextualSpacing w:val="0"/>
    </w:pPr>
    <w:rPr>
      <w:rFonts w:eastAsia="宋体"/>
      <w:szCs w:val="20"/>
      <w:lang w:val="en-GB"/>
    </w:rPr>
  </w:style>
  <w:style w:type="table" w:customStyle="1" w:styleId="TableGrid1">
    <w:name w:val="Table Grid1"/>
    <w:basedOn w:val="a2"/>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uiPriority w:val="99"/>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a"/>
    <w:next w:val="a"/>
    <w:qFormat/>
    <w:pPr>
      <w:keepLines/>
      <w:numPr>
        <w:numId w:val="4"/>
      </w:numPr>
      <w:tabs>
        <w:tab w:val="center" w:pos="4536"/>
        <w:tab w:val="right" w:pos="9072"/>
      </w:tabs>
      <w:spacing w:after="180"/>
    </w:pPr>
    <w:rPr>
      <w:rFonts w:eastAsia="宋体"/>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a2"/>
    <w:qFormat/>
    <w:pPr>
      <w:numPr>
        <w:numId w:val="6"/>
      </w:numPr>
    </w:pPr>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
    <w:name w:val="Reference"/>
    <w:basedOn w:val="a0"/>
    <w:qFormat/>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a"/>
    <w:next w:val="a"/>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f5">
    <w:name w:val="佐藤２"/>
    <w:basedOn w:val="a"/>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a0"/>
    <w:qFormat/>
    <w:pPr>
      <w:numPr>
        <w:numId w:val="7"/>
      </w:numPr>
    </w:pPr>
    <w:rPr>
      <w:rFonts w:ascii="Times" w:eastAsia="宋体" w:hAnsi="Times"/>
      <w:lang w:val="en-GB" w:eastAsia="zh-CN"/>
    </w:rPr>
  </w:style>
  <w:style w:type="character" w:customStyle="1" w:styleId="Char7">
    <w:name w:val="脚注文本 Char"/>
    <w:link w:val="ab"/>
    <w:semiHidden/>
    <w:qFormat/>
    <w:rPr>
      <w:rFonts w:ascii="Times New Roman" w:eastAsia="MS Mincho" w:hAnsi="Times New Roman"/>
      <w:sz w:val="16"/>
      <w:lang w:eastAsia="en-US"/>
    </w:rPr>
  </w:style>
  <w:style w:type="paragraph" w:customStyle="1" w:styleId="0Maintext">
    <w:name w:val="0 Main text"/>
    <w:basedOn w:val="a"/>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a"/>
    <w:qFormat/>
    <w:pPr>
      <w:numPr>
        <w:numId w:val="8"/>
      </w:numPr>
      <w:spacing w:before="100" w:beforeAutospacing="1" w:after="100" w:afterAutospacing="1"/>
    </w:pPr>
    <w:rPr>
      <w:rFonts w:ascii="宋体" w:eastAsia="宋体" w:hAnsi="宋体" w:cs="宋体"/>
      <w:sz w:val="24"/>
      <w:lang w:eastAsia="zh-CN"/>
    </w:rPr>
  </w:style>
  <w:style w:type="paragraph" w:customStyle="1" w:styleId="LGTdoc1">
    <w:name w:val="LGTdoc_제목1"/>
    <w:basedOn w:val="a"/>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a"/>
    <w:next w:val="a"/>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a"/>
    <w:link w:val="Doc-titleChar"/>
    <w:qFormat/>
    <w:pPr>
      <w:ind w:left="1259" w:hanging="1259"/>
      <w:jc w:val="both"/>
    </w:pPr>
    <w:rPr>
      <w:rFonts w:ascii="Arial" w:eastAsia="MS Mincho" w:hAnsi="Arial"/>
      <w:lang w:val="en-GB" w:eastAsia="en-GB"/>
    </w:rPr>
  </w:style>
  <w:style w:type="paragraph" w:customStyle="1" w:styleId="Style132">
    <w:name w:val="_Style 132"/>
    <w:basedOn w:val="a"/>
    <w:next w:val="a"/>
    <w:uiPriority w:val="34"/>
    <w:qFormat/>
    <w:pPr>
      <w:ind w:left="720"/>
      <w:contextualSpacing/>
    </w:pPr>
  </w:style>
  <w:style w:type="character" w:customStyle="1" w:styleId="Char9">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f6"/>
    <w:uiPriority w:val="34"/>
    <w:qFormat/>
    <w:locked/>
    <w:rPr>
      <w:rFonts w:ascii="Times New Roman" w:eastAsia="Times New Roman" w:hAnsi="Times New Roman"/>
      <w:szCs w:val="24"/>
      <w:lang w:val="en-US"/>
    </w:rPr>
  </w:style>
  <w:style w:type="paragraph" w:styleId="af6">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Char9"/>
    <w:uiPriority w:val="34"/>
    <w:qFormat/>
    <w:pPr>
      <w:ind w:left="720"/>
      <w:contextualSpacing/>
    </w:pPr>
    <w:rPr>
      <w:lang w:eastAsia="en-GB"/>
    </w:rPr>
  </w:style>
  <w:style w:type="paragraph" w:customStyle="1" w:styleId="xxmsonormal">
    <w:name w:val="xxmsonormal"/>
    <w:basedOn w:val="a"/>
    <w:qFormat/>
    <w:rPr>
      <w:rFonts w:ascii="Calibri" w:eastAsia="Calibri" w:hAnsi="Calibri" w:cs="Calibri"/>
      <w:sz w:val="22"/>
      <w:szCs w:val="22"/>
    </w:rPr>
  </w:style>
  <w:style w:type="paragraph" w:customStyle="1" w:styleId="xxmsolistparagraph">
    <w:name w:val="xxmsolistparagraph"/>
    <w:basedOn w:val="a"/>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a"/>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a1"/>
    <w:link w:val="Doc"/>
    <w:qFormat/>
    <w:rPr>
      <w:rFonts w:ascii="Times New Roman" w:eastAsia="Batang" w:hAnsi="Times New Roman"/>
      <w:bCs/>
      <w:sz w:val="22"/>
      <w:szCs w:val="22"/>
      <w:lang w:val="en-US" w:eastAsia="ko-KR"/>
    </w:rPr>
  </w:style>
  <w:style w:type="character" w:customStyle="1" w:styleId="Char3">
    <w:name w:val="纯文本 Char"/>
    <w:basedOn w:val="a1"/>
    <w:link w:val="a7"/>
    <w:uiPriority w:val="99"/>
    <w:semiHidden/>
    <w:qFormat/>
    <w:rPr>
      <w:rFonts w:eastAsiaTheme="minorHAns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89"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wmf"/><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5AIRPNAIUNRU-1830940522-9900</_dlc_DocId>
    <_dlc_DocIdUrl xmlns="71c5aaf6-e6ce-465b-b873-5148d2a4c105">
      <Url>https://nokia.sharepoint.com/sites/c5g/5gradio/_layouts/15/DocIdRedir.aspx?ID=5AIRPNAIUNRU-1830940522-9900</Url>
      <Description>5AIRPNAIUNRU-1830940522-9900</Description>
    </_dlc_DocIdUrl>
    <Information xmlns="3b34c8f0-1ef5-4d1e-bb66-517ce7fe7356" xsi:nil="true"/>
    <Associated_x0020_Task xmlns="3b34c8f0-1ef5-4d1e-bb66-517ce7fe735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2.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E0507D96-5BAF-4FCF-A48C-B647E1978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E9CB0E-0B37-4CD0-94A5-6FE5C8C412EE}">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7.xml><?xml version="1.0" encoding="utf-8"?>
<ds:datastoreItem xmlns:ds="http://schemas.openxmlformats.org/officeDocument/2006/customXml" ds:itemID="{4AF24CC0-9941-4B23-B9AF-41850C983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637</Words>
  <Characters>3636</Characters>
  <Application>Microsoft Office Word</Application>
  <DocSecurity>0</DocSecurity>
  <Lines>30</Lines>
  <Paragraphs>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80155464</dc:creator>
  <cp:lastModifiedBy>沈嘉</cp:lastModifiedBy>
  <cp:revision>3</cp:revision>
  <dcterms:created xsi:type="dcterms:W3CDTF">2021-02-05T16:43:00Z</dcterms:created>
  <dcterms:modified xsi:type="dcterms:W3CDTF">2021-02-05T17:06:00Z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7fdc42fe-6834-44a2-9168-e9b1612779cd</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ies>
</file>