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a4"/>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w:t>
      </w:r>
      <w:proofErr w:type="spellStart"/>
      <w:r w:rsidR="00DD51B3">
        <w:rPr>
          <w:rFonts w:ascii="Arial" w:hAnsi="Arial" w:cs="Arial"/>
          <w:b/>
          <w:bCs/>
          <w:sz w:val="24"/>
          <w:lang w:val="en-US"/>
        </w:rPr>
        <w:t>IIoT</w:t>
      </w:r>
      <w:proofErr w:type="spellEnd"/>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af1"/>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 xml:space="preserve">agreements, including sub-sections for the related email discussion </w:t>
      </w:r>
      <w:proofErr w:type="gramStart"/>
      <w:r w:rsidRPr="00AF68F7">
        <w:rPr>
          <w:sz w:val="22"/>
          <w:lang w:val="en-US" w:eastAsia="zh-CN"/>
        </w:rPr>
        <w:t>rounds</w:t>
      </w:r>
      <w:proofErr w:type="gramEnd"/>
    </w:p>
    <w:p w14:paraId="2276313E" w14:textId="6D2275BC" w:rsidR="00B57142" w:rsidRPr="00FB4BFC" w:rsidRDefault="00B57142" w:rsidP="00B463F6">
      <w:pPr>
        <w:pStyle w:val="af1"/>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proofErr w:type="gramStart"/>
      <w:r w:rsidR="00AF68F7" w:rsidRPr="00AF68F7">
        <w:rPr>
          <w:sz w:val="22"/>
          <w:lang w:val="en-US" w:eastAsia="zh-CN"/>
        </w:rPr>
        <w:t>agreements</w:t>
      </w:r>
      <w:proofErr w:type="gramEnd"/>
    </w:p>
    <w:p w14:paraId="6E827FE5" w14:textId="0DCB90AF" w:rsidR="00FB4BFC" w:rsidRPr="00AF68F7" w:rsidRDefault="00FB4BFC" w:rsidP="00B463F6">
      <w:pPr>
        <w:pStyle w:val="af1"/>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af1"/>
        <w:jc w:val="both"/>
        <w:rPr>
          <w:sz w:val="22"/>
          <w:lang w:val="en-US" w:eastAsia="zh-CN"/>
        </w:rPr>
      </w:pPr>
    </w:p>
    <w:p w14:paraId="5F6E9ED3" w14:textId="1DB4368F" w:rsidR="006677E0" w:rsidRPr="00BB3A4E" w:rsidRDefault="00F12DF5" w:rsidP="00B463F6">
      <w:pPr>
        <w:pStyle w:val="1"/>
        <w:numPr>
          <w:ilvl w:val="0"/>
          <w:numId w:val="9"/>
        </w:numPr>
      </w:pPr>
      <w:r w:rsidRPr="00DD75B8">
        <w:t xml:space="preserve">SPS HARQ-ACK dropping for </w:t>
      </w:r>
      <w:proofErr w:type="gramStart"/>
      <w:r w:rsidRPr="00DD75B8">
        <w:t>TDD</w:t>
      </w:r>
      <w:proofErr w:type="gramEnd"/>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FFS: Details including the definition of a next (</w:t>
      </w:r>
      <w:proofErr w:type="spellStart"/>
      <w:r w:rsidRPr="001C211B">
        <w:rPr>
          <w:i/>
          <w:iCs/>
          <w:lang w:eastAsia="zh-CN"/>
        </w:rPr>
        <w:t>e.g</w:t>
      </w:r>
      <w:proofErr w:type="spellEnd"/>
      <w:r w:rsidRPr="001C211B">
        <w:rPr>
          <w:i/>
          <w:iCs/>
          <w:lang w:eastAsia="zh-CN"/>
        </w:rPr>
        <w:t xml:space="preserve">,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af1"/>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af1"/>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af1"/>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af1"/>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af1"/>
        <w:numPr>
          <w:ilvl w:val="1"/>
          <w:numId w:val="40"/>
        </w:numPr>
        <w:rPr>
          <w:lang w:eastAsia="zh-CN"/>
        </w:rPr>
      </w:pPr>
      <w:r w:rsidRPr="00ED6E3F">
        <w:rPr>
          <w:lang w:eastAsia="zh-CN"/>
        </w:rPr>
        <w:t xml:space="preserve">For a given UL slot, the </w:t>
      </w:r>
      <w:proofErr w:type="spellStart"/>
      <w:r w:rsidRPr="00ED6E3F">
        <w:rPr>
          <w:lang w:eastAsia="zh-CN"/>
        </w:rPr>
        <w:t>untransmitted</w:t>
      </w:r>
      <w:proofErr w:type="spellEnd"/>
      <w:r w:rsidRPr="00ED6E3F">
        <w:rPr>
          <w:lang w:eastAsia="zh-CN"/>
        </w:rPr>
        <w:t xml:space="preserve"> HARQ-ACKs of the SPS PDSCHs before the DL slot corresponding to the indicated K1 are deferred to the given UL slot</w:t>
      </w:r>
      <w:r>
        <w:rPr>
          <w:lang w:eastAsia="zh-CN"/>
        </w:rPr>
        <w:t>: OPPO [2]</w:t>
      </w:r>
    </w:p>
    <w:p w14:paraId="5BA5BC46" w14:textId="77777777" w:rsidR="00E0057A" w:rsidRDefault="00E0057A" w:rsidP="008C6B85">
      <w:pPr>
        <w:pStyle w:val="af1"/>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af1"/>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af1"/>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af1"/>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af1"/>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af1"/>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companies including semi-static flexible symbols (</w:t>
      </w:r>
      <w:proofErr w:type="gramStart"/>
      <w:r w:rsidRPr="004943A9">
        <w:rPr>
          <w:lang w:eastAsia="zh-CN"/>
        </w:rPr>
        <w:t>i.e.</w:t>
      </w:r>
      <w:proofErr w:type="gramEnd"/>
      <w:r w:rsidRPr="004943A9">
        <w:rPr>
          <w:lang w:eastAsia="zh-CN"/>
        </w:rPr>
        <w:t xml:space="preserve"> valid symbols only UL symbols not colliding with SSB) as well as taking SFI into account. </w:t>
      </w:r>
    </w:p>
    <w:p w14:paraId="497F218A" w14:textId="4937F1B6" w:rsidR="00A912EC" w:rsidRDefault="00A912EC" w:rsidP="008C6B85">
      <w:pPr>
        <w:pStyle w:val="af1"/>
        <w:numPr>
          <w:ilvl w:val="1"/>
          <w:numId w:val="40"/>
        </w:numPr>
        <w:rPr>
          <w:lang w:eastAsia="zh-CN"/>
        </w:rPr>
      </w:pPr>
      <w:proofErr w:type="spellStart"/>
      <w:r>
        <w:rPr>
          <w:lang w:eastAsia="zh-CN"/>
        </w:rPr>
        <w:t>gNB</w:t>
      </w:r>
      <w:proofErr w:type="spellEnd"/>
      <w:r>
        <w:rPr>
          <w:lang w:eastAsia="zh-CN"/>
        </w:rPr>
        <w:t xml:space="preserve"> configures the handling of semi-static flexible symbols: CAICT [5]</w:t>
      </w:r>
    </w:p>
    <w:p w14:paraId="77C00F68" w14:textId="325A33B9" w:rsidR="00ED6E3F" w:rsidRDefault="00ED6E3F" w:rsidP="008C6B85">
      <w:pPr>
        <w:pStyle w:val="af1"/>
        <w:numPr>
          <w:ilvl w:val="1"/>
          <w:numId w:val="40"/>
        </w:numPr>
        <w:rPr>
          <w:lang w:eastAsia="zh-CN"/>
        </w:rPr>
      </w:pPr>
      <w:r>
        <w:rPr>
          <w:lang w:eastAsia="zh-CN"/>
        </w:rPr>
        <w:t>Set of UL slots (and related k1) is configured: OPPO [2]</w:t>
      </w:r>
    </w:p>
    <w:p w14:paraId="45DA180D" w14:textId="1710EB8A" w:rsidR="002C6DC0" w:rsidRDefault="002C6DC0" w:rsidP="008C6B85">
      <w:pPr>
        <w:pStyle w:val="af1"/>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af1"/>
        <w:numPr>
          <w:ilvl w:val="1"/>
          <w:numId w:val="40"/>
        </w:numPr>
        <w:rPr>
          <w:lang w:eastAsia="zh-CN"/>
        </w:rPr>
      </w:pPr>
      <w:r>
        <w:rPr>
          <w:lang w:eastAsia="zh-CN"/>
        </w:rPr>
        <w:t xml:space="preserve">Deferral k1 should be part of the configured K1 </w:t>
      </w:r>
      <w:proofErr w:type="gramStart"/>
      <w:r>
        <w:rPr>
          <w:lang w:eastAsia="zh-CN"/>
        </w:rPr>
        <w:t>set:</w:t>
      </w:r>
      <w:proofErr w:type="gramEnd"/>
      <w:r>
        <w:rPr>
          <w:lang w:eastAsia="zh-CN"/>
        </w:rPr>
        <w:t xml:space="preserve">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af1"/>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af1"/>
        <w:numPr>
          <w:ilvl w:val="1"/>
          <w:numId w:val="40"/>
        </w:numPr>
        <w:rPr>
          <w:lang w:eastAsia="zh-CN"/>
        </w:rPr>
      </w:pPr>
      <w:proofErr w:type="spellStart"/>
      <w:r>
        <w:rPr>
          <w:lang w:eastAsia="zh-CN"/>
        </w:rPr>
        <w:t>Dereral</w:t>
      </w:r>
      <w:proofErr w:type="spellEnd"/>
      <w:r>
        <w:rPr>
          <w:lang w:eastAsia="zh-CN"/>
        </w:rPr>
        <w:t xml:space="preserve"> limited by a configurable number of slots per SPS configuration: APT [17]</w:t>
      </w:r>
    </w:p>
    <w:p w14:paraId="135CECBF" w14:textId="1BEC92FA" w:rsidR="0052047E" w:rsidRDefault="0052047E" w:rsidP="008C6B85">
      <w:pPr>
        <w:pStyle w:val="af1"/>
        <w:numPr>
          <w:ilvl w:val="1"/>
          <w:numId w:val="40"/>
        </w:numPr>
        <w:rPr>
          <w:lang w:eastAsia="zh-CN"/>
        </w:rPr>
      </w:pPr>
      <w:proofErr w:type="spellStart"/>
      <w:r>
        <w:rPr>
          <w:lang w:eastAsia="zh-CN"/>
        </w:rPr>
        <w:t>Deferal</w:t>
      </w:r>
      <w:proofErr w:type="spellEnd"/>
      <w:r>
        <w:rPr>
          <w:lang w:eastAsia="zh-CN"/>
        </w:rPr>
        <w:t xml:space="preserve"> limited by a configurable maximum HARQ-ACK delay (</w:t>
      </w:r>
      <w:proofErr w:type="gramStart"/>
      <w:r>
        <w:rPr>
          <w:lang w:eastAsia="zh-CN"/>
        </w:rPr>
        <w:t>e.g.</w:t>
      </w:r>
      <w:proofErr w:type="gramEnd"/>
      <w:r>
        <w:rPr>
          <w:lang w:eastAsia="zh-CN"/>
        </w:rPr>
        <w:t xml:space="preserve"> per SPS config): Moto/Len [18] </w:t>
      </w:r>
    </w:p>
    <w:p w14:paraId="5DCF3B6A" w14:textId="5E076E34" w:rsidR="00076381" w:rsidRDefault="00076381" w:rsidP="008C6B85">
      <w:pPr>
        <w:pStyle w:val="af1"/>
        <w:numPr>
          <w:ilvl w:val="1"/>
          <w:numId w:val="40"/>
        </w:numPr>
        <w:rPr>
          <w:lang w:eastAsia="zh-CN"/>
        </w:rPr>
      </w:pPr>
      <w:r>
        <w:rPr>
          <w:lang w:eastAsia="zh-CN"/>
        </w:rPr>
        <w:t>Taking a maximum payload size (</w:t>
      </w:r>
      <w:proofErr w:type="gramStart"/>
      <w:r>
        <w:rPr>
          <w:lang w:eastAsia="zh-CN"/>
        </w:rPr>
        <w:t>e.g.</w:t>
      </w:r>
      <w:proofErr w:type="gramEnd"/>
      <w:r>
        <w:rPr>
          <w:lang w:eastAsia="zh-CN"/>
        </w:rPr>
        <w:t xml:space="preserve"> configured) for different slot offsets into account: Xiaomi [22]</w:t>
      </w:r>
    </w:p>
    <w:p w14:paraId="5E1BB567" w14:textId="41CDB2AF" w:rsidR="00976270" w:rsidRDefault="00976270" w:rsidP="008C6B85">
      <w:pPr>
        <w:pStyle w:val="af1"/>
        <w:numPr>
          <w:ilvl w:val="1"/>
          <w:numId w:val="40"/>
        </w:numPr>
        <w:rPr>
          <w:lang w:eastAsia="zh-CN"/>
        </w:rPr>
      </w:pPr>
      <w:r>
        <w:rPr>
          <w:lang w:eastAsia="zh-CN"/>
        </w:rPr>
        <w:t>Increase k1 by 1 or by P (P=SPS periodicity): WILUS [29]</w:t>
      </w:r>
    </w:p>
    <w:p w14:paraId="34F647BF" w14:textId="31D9BD69" w:rsidR="00DE1406" w:rsidRDefault="00DE1406" w:rsidP="008C6B85">
      <w:pPr>
        <w:pStyle w:val="af1"/>
        <w:numPr>
          <w:ilvl w:val="0"/>
          <w:numId w:val="40"/>
        </w:numPr>
        <w:rPr>
          <w:lang w:eastAsia="zh-CN"/>
        </w:rPr>
      </w:pPr>
      <w:r>
        <w:rPr>
          <w:lang w:eastAsia="zh-CN"/>
        </w:rPr>
        <w:t xml:space="preserve">PUCCH resource determination: </w:t>
      </w:r>
    </w:p>
    <w:p w14:paraId="2EAF3B14" w14:textId="35A16C23" w:rsidR="00B35564" w:rsidRDefault="0036239F" w:rsidP="008C6B85">
      <w:pPr>
        <w:pStyle w:val="af1"/>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af1"/>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w:t>
      </w:r>
      <w:proofErr w:type="spellStart"/>
      <w:r w:rsidRPr="0036239F">
        <w:rPr>
          <w:i/>
          <w:iCs/>
          <w:lang w:eastAsia="zh-CN"/>
        </w:rPr>
        <w:t>ResourceSet</w:t>
      </w:r>
      <w:proofErr w:type="spellEnd"/>
      <w:r w:rsidR="00DE1406">
        <w:rPr>
          <w:lang w:eastAsia="zh-CN"/>
        </w:rPr>
        <w:t>: ZTE [1]</w:t>
      </w:r>
      <w:r w:rsidR="00C2094C">
        <w:rPr>
          <w:lang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af1"/>
        <w:numPr>
          <w:ilvl w:val="1"/>
          <w:numId w:val="40"/>
        </w:numPr>
        <w:rPr>
          <w:bCs/>
          <w:lang w:eastAsia="zh-CN"/>
        </w:rPr>
      </w:pPr>
      <w:r w:rsidRPr="00A912EC">
        <w:rPr>
          <w:bCs/>
          <w:iCs/>
        </w:rPr>
        <w:t xml:space="preserve">Using </w:t>
      </w:r>
      <w:r w:rsidRPr="00A912EC">
        <w:rPr>
          <w:bCs/>
          <w:i/>
        </w:rPr>
        <w:t>multi-CSI-PUCCH-</w:t>
      </w:r>
      <w:proofErr w:type="spellStart"/>
      <w:r w:rsidRPr="00A912EC">
        <w:rPr>
          <w:bCs/>
          <w:i/>
        </w:rPr>
        <w:t>ResourceList</w:t>
      </w:r>
      <w:proofErr w:type="spellEnd"/>
      <w:r>
        <w:rPr>
          <w:bCs/>
          <w:iCs/>
        </w:rPr>
        <w:t>: CAICT [5]</w:t>
      </w:r>
    </w:p>
    <w:p w14:paraId="4A46B8E3" w14:textId="4BB2FB18" w:rsidR="007A5D47" w:rsidRPr="00A912EC" w:rsidRDefault="007A5D47" w:rsidP="008C6B85">
      <w:pPr>
        <w:pStyle w:val="af1"/>
        <w:numPr>
          <w:ilvl w:val="1"/>
          <w:numId w:val="40"/>
        </w:numPr>
        <w:rPr>
          <w:bCs/>
          <w:lang w:eastAsia="zh-CN"/>
        </w:rPr>
      </w:pPr>
      <w:r>
        <w:rPr>
          <w:bCs/>
          <w:iCs/>
        </w:rPr>
        <w:t>Configure additional PUCCH resources</w:t>
      </w:r>
      <w:r w:rsidR="00CC352D">
        <w:rPr>
          <w:bCs/>
          <w:iCs/>
        </w:rPr>
        <w:t xml:space="preserve"> for </w:t>
      </w:r>
      <w:proofErr w:type="spellStart"/>
      <w:r w:rsidR="00CC352D">
        <w:rPr>
          <w:bCs/>
          <w:iCs/>
        </w:rPr>
        <w:t>defering</w:t>
      </w:r>
      <w:proofErr w:type="spellEnd"/>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af1"/>
        <w:numPr>
          <w:ilvl w:val="1"/>
          <w:numId w:val="40"/>
        </w:numPr>
        <w:rPr>
          <w:lang w:eastAsia="zh-CN"/>
        </w:rPr>
      </w:pPr>
      <w:r>
        <w:rPr>
          <w:lang w:eastAsia="zh-CN"/>
        </w:rPr>
        <w:t>Following Rel-16 mechanism: OPPO [2]</w:t>
      </w:r>
    </w:p>
    <w:p w14:paraId="5F74751C" w14:textId="66398491" w:rsidR="00DE1406" w:rsidRDefault="00DE1406" w:rsidP="008C6B85">
      <w:pPr>
        <w:pStyle w:val="af1"/>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af1"/>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af1"/>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af1"/>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xml:space="preserve">, TCL [15] </w:t>
      </w:r>
      <w:proofErr w:type="gramStart"/>
      <w:r w:rsidR="008E759C">
        <w:rPr>
          <w:bCs/>
          <w:kern w:val="2"/>
          <w:lang w:eastAsia="zh-CN"/>
        </w:rPr>
        <w:t>(..</w:t>
      </w:r>
      <w:proofErr w:type="gramEnd"/>
      <w:r w:rsidR="008E759C">
        <w:rPr>
          <w:bCs/>
          <w:kern w:val="2"/>
          <w:lang w:eastAsia="zh-CN"/>
        </w:rPr>
        <w:t xml:space="preserve"> the first)</w:t>
      </w:r>
    </w:p>
    <w:p w14:paraId="0A75C5F1" w14:textId="1AE76731" w:rsidR="00AA1F05" w:rsidRDefault="00AA1F05" w:rsidP="008C6B85">
      <w:pPr>
        <w:pStyle w:val="af1"/>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af1"/>
        <w:numPr>
          <w:ilvl w:val="1"/>
          <w:numId w:val="40"/>
        </w:numPr>
        <w:rPr>
          <w:lang w:eastAsia="zh-CN"/>
        </w:rPr>
      </w:pPr>
      <w:proofErr w:type="spellStart"/>
      <w:r>
        <w:rPr>
          <w:lang w:eastAsia="zh-CN"/>
        </w:rPr>
        <w:t>gNB</w:t>
      </w:r>
      <w:proofErr w:type="spellEnd"/>
      <w:r>
        <w:rPr>
          <w:lang w:eastAsia="zh-CN"/>
        </w:rPr>
        <w:t xml:space="preserve">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af1"/>
        <w:numPr>
          <w:ilvl w:val="1"/>
          <w:numId w:val="40"/>
        </w:numPr>
        <w:rPr>
          <w:lang w:eastAsia="zh-CN"/>
        </w:rPr>
      </w:pPr>
      <w:r>
        <w:rPr>
          <w:lang w:eastAsia="zh-CN"/>
        </w:rPr>
        <w:lastRenderedPageBreak/>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af1"/>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af1"/>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af1"/>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af1"/>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af1"/>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af1"/>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af1"/>
        <w:numPr>
          <w:ilvl w:val="0"/>
          <w:numId w:val="40"/>
        </w:numPr>
        <w:rPr>
          <w:lang w:eastAsia="zh-CN"/>
        </w:rPr>
      </w:pPr>
      <w:r>
        <w:rPr>
          <w:lang w:eastAsia="zh-CN"/>
        </w:rPr>
        <w:t xml:space="preserve">Other aspects: </w:t>
      </w:r>
    </w:p>
    <w:p w14:paraId="224CCA72" w14:textId="35694B0B" w:rsidR="002C6DC0" w:rsidRDefault="002C6DC0" w:rsidP="008C6B85">
      <w:pPr>
        <w:pStyle w:val="af1"/>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af1"/>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af1"/>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af1"/>
        <w:jc w:val="both"/>
        <w:rPr>
          <w:sz w:val="22"/>
          <w:lang w:val="en-US" w:eastAsia="zh-CN"/>
        </w:rPr>
      </w:pPr>
    </w:p>
    <w:p w14:paraId="740DFDBA" w14:textId="77777777" w:rsidR="00C94A98" w:rsidRDefault="00C94A98" w:rsidP="00F12DF5">
      <w:pPr>
        <w:pStyle w:val="af1"/>
        <w:jc w:val="both"/>
        <w:rPr>
          <w:sz w:val="22"/>
          <w:lang w:val="en-US" w:eastAsia="zh-CN"/>
        </w:rPr>
      </w:pPr>
    </w:p>
    <w:p w14:paraId="0524CB92" w14:textId="005BB4CC" w:rsidR="00DE2E95" w:rsidRDefault="00C94A98" w:rsidP="00C94A98">
      <w:pPr>
        <w:pStyle w:val="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af1"/>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af1"/>
        <w:numPr>
          <w:ilvl w:val="0"/>
          <w:numId w:val="83"/>
        </w:numPr>
        <w:jc w:val="both"/>
        <w:rPr>
          <w:lang w:val="en-US"/>
        </w:rPr>
      </w:pPr>
      <w:r>
        <w:rPr>
          <w:lang w:val="en-US"/>
        </w:rPr>
        <w:t xml:space="preserve">How to select the slot </w:t>
      </w:r>
      <w:r w:rsidR="00EF1311">
        <w:rPr>
          <w:lang w:val="en-US"/>
        </w:rPr>
        <w:t>(</w:t>
      </w:r>
      <w:proofErr w:type="spellStart"/>
      <w:r w:rsidR="00EF1311">
        <w:rPr>
          <w:lang w:val="en-US"/>
        </w:rPr>
        <w:t>i.e</w:t>
      </w:r>
      <w:proofErr w:type="spellEnd"/>
      <w:r w:rsidR="00EF1311">
        <w:rPr>
          <w:lang w:val="en-US"/>
        </w:rPr>
        <w:t>,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af1"/>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af1"/>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af1"/>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proofErr w:type="gramStart"/>
      <w:r>
        <w:rPr>
          <w:lang w:val="en-US"/>
        </w:rPr>
        <w:t xml:space="preserve"> 2021</w:t>
      </w:r>
      <w:proofErr w:type="gramEnd"/>
      <w:r>
        <w:rPr>
          <w:lang w:val="en-US"/>
        </w:rPr>
        <w:t xml:space="preserve">,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w:t>
      </w:r>
      <w:proofErr w:type="gramStart"/>
      <w:r w:rsidRPr="007E70A6">
        <w:rPr>
          <w:i/>
          <w:iCs/>
          <w:lang w:eastAsia="zh-CN"/>
        </w:rPr>
        <w:t>format</w:t>
      </w:r>
      <w:proofErr w:type="gramEnd"/>
    </w:p>
    <w:p w14:paraId="52CEC6CA" w14:textId="77777777" w:rsidR="00306D83" w:rsidRPr="007E70A6" w:rsidRDefault="00306D83" w:rsidP="008C6B85">
      <w:pPr>
        <w:pStyle w:val="af1"/>
        <w:numPr>
          <w:ilvl w:val="1"/>
          <w:numId w:val="94"/>
        </w:numPr>
        <w:spacing w:after="0"/>
        <w:jc w:val="both"/>
        <w:rPr>
          <w:rFonts w:ascii="Calibri" w:hAnsi="Calibri" w:cs="Calibri"/>
          <w:i/>
          <w:iCs/>
        </w:rPr>
      </w:pPr>
      <w:r w:rsidRPr="007E70A6">
        <w:rPr>
          <w:i/>
          <w:iCs/>
          <w:lang w:eastAsia="zh-CN"/>
        </w:rPr>
        <w:t xml:space="preserve">FFS: Details (including possible conditions for such a deferring, </w:t>
      </w:r>
      <w:proofErr w:type="gramStart"/>
      <w:r w:rsidRPr="007E70A6">
        <w:rPr>
          <w:i/>
          <w:iCs/>
          <w:lang w:eastAsia="zh-CN"/>
        </w:rPr>
        <w:t>whether or not</w:t>
      </w:r>
      <w:proofErr w:type="gramEnd"/>
      <w:r w:rsidRPr="007E70A6">
        <w:rPr>
          <w:i/>
          <w:iCs/>
          <w:lang w:eastAsia="zh-CN"/>
        </w:rPr>
        <w:t xml:space="preserve"> to consider semi-statically configured flexible symbols for PUCCH availability, etc.)</w:t>
      </w:r>
    </w:p>
    <w:p w14:paraId="61AD27BF" w14:textId="77777777" w:rsidR="00306D83" w:rsidRPr="007E70A6" w:rsidRDefault="00306D83" w:rsidP="008C6B85">
      <w:pPr>
        <w:pStyle w:val="af1"/>
        <w:numPr>
          <w:ilvl w:val="1"/>
          <w:numId w:val="94"/>
        </w:numPr>
        <w:spacing w:after="0"/>
        <w:jc w:val="both"/>
        <w:rPr>
          <w:rFonts w:ascii="Calibri" w:hAnsi="Calibri" w:cs="Calibri"/>
          <w:i/>
          <w:iCs/>
        </w:rPr>
      </w:pPr>
      <w:r w:rsidRPr="007E70A6">
        <w:rPr>
          <w:i/>
          <w:iCs/>
          <w:lang w:eastAsia="zh-CN"/>
        </w:rPr>
        <w:t xml:space="preserve">Aim for minimal standardization efforts and UE complexity in </w:t>
      </w:r>
      <w:proofErr w:type="gramStart"/>
      <w:r w:rsidRPr="007E70A6">
        <w:rPr>
          <w:i/>
          <w:iCs/>
          <w:lang w:eastAsia="zh-CN"/>
        </w:rPr>
        <w:t>implementation</w:t>
      </w:r>
      <w:proofErr w:type="gramEnd"/>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w:t>
      </w:r>
      <w:proofErr w:type="gramStart"/>
      <w:r>
        <w:rPr>
          <w:lang w:val="en-US"/>
        </w:rPr>
        <w:t>all of</w:t>
      </w:r>
      <w:proofErr w:type="gramEnd"/>
      <w:r>
        <w:rPr>
          <w:lang w:val="en-US"/>
        </w:rPr>
        <w:t xml:space="preserve">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af1"/>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 xml:space="preserve">applicable for </w:t>
      </w:r>
      <w:proofErr w:type="gramStart"/>
      <w:r w:rsidR="00182B57">
        <w:rPr>
          <w:lang w:val="en-US"/>
        </w:rPr>
        <w:t>deferral</w:t>
      </w:r>
      <w:proofErr w:type="gramEnd"/>
    </w:p>
    <w:p w14:paraId="2BB8D584" w14:textId="2746568A" w:rsidR="00182B57" w:rsidRDefault="00182B57" w:rsidP="008C6B85">
      <w:pPr>
        <w:pStyle w:val="af1"/>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af1"/>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af1"/>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af1"/>
        <w:numPr>
          <w:ilvl w:val="1"/>
          <w:numId w:val="84"/>
        </w:numPr>
        <w:jc w:val="both"/>
        <w:rPr>
          <w:lang w:val="en-US"/>
        </w:rPr>
      </w:pPr>
      <w:r>
        <w:rPr>
          <w:lang w:val="en-US"/>
        </w:rPr>
        <w:t xml:space="preserve">This will also </w:t>
      </w:r>
      <w:proofErr w:type="gramStart"/>
      <w:r>
        <w:rPr>
          <w:lang w:val="en-US"/>
        </w:rPr>
        <w:t>have an effect on</w:t>
      </w:r>
      <w:proofErr w:type="gramEnd"/>
      <w:r>
        <w:rPr>
          <w:lang w:val="en-US"/>
        </w:rPr>
        <w:t xml:space="preserve">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 xml:space="preserve">First, one question is how the deferral is configured, </w:t>
      </w:r>
      <w:proofErr w:type="gramStart"/>
      <w:r>
        <w:rPr>
          <w:lang w:val="en-US"/>
        </w:rPr>
        <w:t>i.e.</w:t>
      </w:r>
      <w:proofErr w:type="gramEnd"/>
      <w:r>
        <w:rPr>
          <w:lang w:val="en-US"/>
        </w:rPr>
        <w:t xml:space="preserv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74940">
        <w:rPr>
          <w:b/>
          <w:bCs/>
          <w:lang w:val="en-US"/>
        </w:rPr>
        <w:t>Question 2.1</w:t>
      </w:r>
      <w:r w:rsidR="00B91C6F" w:rsidRPr="00D74940">
        <w:rPr>
          <w:b/>
          <w:bCs/>
          <w:lang w:val="en-US"/>
        </w:rPr>
        <w:t>.1</w:t>
      </w:r>
      <w:r w:rsidRPr="00D74940">
        <w:rPr>
          <w:b/>
          <w:bCs/>
          <w:lang w:val="en-US"/>
        </w:rPr>
        <w:t xml:space="preserve">: </w:t>
      </w:r>
      <w:r w:rsidR="00067F84" w:rsidRPr="00D74940">
        <w:rPr>
          <w:b/>
          <w:bCs/>
          <w:lang w:val="en-US"/>
        </w:rPr>
        <w:t>How is the deferring</w:t>
      </w:r>
      <w:r w:rsidR="00067F84" w:rsidRPr="00D20024">
        <w:rPr>
          <w:b/>
          <w:bCs/>
          <w:lang w:val="en-US"/>
        </w:rPr>
        <w:t xml:space="preserve">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af1"/>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w:t>
      </w:r>
      <w:proofErr w:type="gramStart"/>
      <w:r w:rsidR="00CC161A" w:rsidRPr="00D20024">
        <w:rPr>
          <w:b/>
          <w:bCs/>
          <w:lang w:eastAsia="zh-CN"/>
        </w:rPr>
        <w:t>i.e.</w:t>
      </w:r>
      <w:proofErr w:type="gramEnd"/>
      <w:r w:rsidR="00CC161A" w:rsidRPr="00D20024">
        <w:rPr>
          <w:b/>
          <w:bCs/>
          <w:lang w:eastAsia="zh-CN"/>
        </w:rPr>
        <w:t xml:space="preserve"> any SPS HARQ-ACK in principle is subject to deferral) </w:t>
      </w:r>
    </w:p>
    <w:p w14:paraId="55AD9704" w14:textId="7C2E6CFF"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af1"/>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w:t>
      </w:r>
      <w:proofErr w:type="gramStart"/>
      <w:r w:rsidR="00283E7D">
        <w:rPr>
          <w:b/>
          <w:bCs/>
          <w:lang w:val="en-US"/>
        </w:rPr>
        <w:t>i.e.</w:t>
      </w:r>
      <w:proofErr w:type="gramEnd"/>
      <w:r w:rsidR="00283E7D">
        <w:rPr>
          <w:b/>
          <w:bCs/>
          <w:lang w:val="en-US"/>
        </w:rPr>
        <w:t xml:space="preserv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af1"/>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af1"/>
        <w:numPr>
          <w:ilvl w:val="0"/>
          <w:numId w:val="34"/>
        </w:numPr>
        <w:jc w:val="both"/>
        <w:rPr>
          <w:b/>
          <w:bCs/>
          <w:lang w:val="en-US"/>
        </w:rPr>
      </w:pPr>
      <w:r w:rsidRPr="008013AF">
        <w:rPr>
          <w:b/>
          <w:bCs/>
          <w:lang w:val="en-US"/>
        </w:rPr>
        <w:t xml:space="preserve">Alt. 3: </w:t>
      </w:r>
      <w:r w:rsidR="000C129A">
        <w:rPr>
          <w:b/>
          <w:bCs/>
          <w:lang w:val="en-US"/>
        </w:rPr>
        <w:t>The deferral is configured per SPS configuration (</w:t>
      </w:r>
      <w:proofErr w:type="gramStart"/>
      <w:r w:rsidR="000C129A">
        <w:rPr>
          <w:b/>
          <w:bCs/>
          <w:lang w:val="en-US"/>
        </w:rPr>
        <w:t>i.e.</w:t>
      </w:r>
      <w:proofErr w:type="gramEnd"/>
      <w:r w:rsidR="000C129A">
        <w:rPr>
          <w:b/>
          <w:bCs/>
          <w:lang w:val="en-US"/>
        </w:rPr>
        <w:t xml:space="preserve"> part of </w:t>
      </w:r>
      <w:proofErr w:type="spellStart"/>
      <w:r w:rsidR="000C129A">
        <w:rPr>
          <w:b/>
          <w:bCs/>
          <w:lang w:val="en-US"/>
        </w:rPr>
        <w:t>sps</w:t>
      </w:r>
      <w:proofErr w:type="spellEnd"/>
      <w:r w:rsidR="000C129A">
        <w:rPr>
          <w:b/>
          <w:bCs/>
          <w:lang w:val="en-US"/>
        </w:rPr>
        <w:t>-config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af1"/>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af1"/>
        <w:numPr>
          <w:ilvl w:val="1"/>
          <w:numId w:val="34"/>
        </w:numPr>
        <w:jc w:val="both"/>
        <w:rPr>
          <w:sz w:val="22"/>
          <w:szCs w:val="22"/>
          <w:lang w:val="en-US"/>
        </w:rPr>
      </w:pPr>
      <w:r w:rsidRPr="00425B4E">
        <w:rPr>
          <w:b/>
          <w:bCs/>
          <w:sz w:val="22"/>
          <w:szCs w:val="22"/>
          <w:lang w:val="en-US"/>
        </w:rPr>
        <w:t>Indicated in the SPS Activation DCI:</w:t>
      </w:r>
      <w:r w:rsidRPr="00051122">
        <w:rPr>
          <w:b/>
          <w:bCs/>
          <w:sz w:val="22"/>
          <w:szCs w:val="22"/>
          <w:lang w:val="en-US"/>
        </w:rPr>
        <w:t xml:space="preserve"> Sony</w:t>
      </w:r>
    </w:p>
    <w:p w14:paraId="0EE44052" w14:textId="46E5E21D" w:rsidR="009D37BB" w:rsidRPr="00F83C48" w:rsidRDefault="009D37BB" w:rsidP="009D37BB">
      <w:pPr>
        <w:pStyle w:val="af1"/>
        <w:numPr>
          <w:ilvl w:val="1"/>
          <w:numId w:val="34"/>
        </w:numPr>
        <w:jc w:val="both"/>
        <w:rPr>
          <w:sz w:val="22"/>
          <w:szCs w:val="22"/>
          <w:lang w:val="en-US"/>
        </w:rPr>
      </w:pPr>
    </w:p>
    <w:tbl>
      <w:tblPr>
        <w:tblStyle w:val="af4"/>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w:t>
            </w:r>
            <w:proofErr w:type="gramStart"/>
            <w:r>
              <w:rPr>
                <w:kern w:val="2"/>
                <w:lang w:eastAsia="zh-CN"/>
              </w:rPr>
              <w:t>no</w:t>
            </w:r>
            <w:proofErr w:type="gramEnd"/>
            <w:r>
              <w:rPr>
                <w:kern w:val="2"/>
                <w:lang w:eastAsia="zh-CN"/>
              </w:rPr>
              <w:t xml:space="preserve">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w:t>
            </w:r>
            <w:proofErr w:type="gramStart"/>
            <w:r>
              <w:rPr>
                <w:kern w:val="2"/>
                <w:lang w:eastAsia="zh-CN"/>
              </w:rPr>
              <w:t>4, since</w:t>
            </w:r>
            <w:proofErr w:type="gramEnd"/>
            <w:r>
              <w:rPr>
                <w:kern w:val="2"/>
                <w:lang w:eastAsia="zh-CN"/>
              </w:rPr>
              <w:t xml:space="preserv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proofErr w:type="spellStart"/>
            <w:r>
              <w:rPr>
                <w:kern w:val="2"/>
                <w:lang w:eastAsia="zh-CN"/>
              </w:rPr>
              <w:t>Nokia,NSB</w:t>
            </w:r>
            <w:proofErr w:type="spellEnd"/>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 xml:space="preserve">Per SPS config </w:t>
            </w:r>
            <w:proofErr w:type="spellStart"/>
            <w:r>
              <w:rPr>
                <w:iCs/>
                <w:kern w:val="2"/>
                <w:lang w:eastAsia="zh-CN"/>
              </w:rPr>
              <w:t>prefered</w:t>
            </w:r>
            <w:proofErr w:type="spellEnd"/>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t xml:space="preserve">From our perspective, we </w:t>
            </w:r>
            <w:proofErr w:type="gramStart"/>
            <w:r>
              <w:rPr>
                <w:iCs/>
                <w:kern w:val="2"/>
                <w:lang w:eastAsia="zh-CN"/>
              </w:rPr>
              <w:t>don’t</w:t>
            </w:r>
            <w:proofErr w:type="gramEnd"/>
            <w:r>
              <w:rPr>
                <w:iCs/>
                <w:kern w:val="2"/>
                <w:lang w:eastAsia="zh-CN"/>
              </w:rPr>
              <w:t xml:space="preserve">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 xml:space="preserve">Maybe the question is related with “Question 2.2.2”. Alt 3 can achieve Alt 2 by simultaneously enabling deferring for all activated SPS configurations with the same HARQ-ACK priority. Alt 2 can achieve Alt 3 by separately configuring maximum deferral limitation, </w:t>
            </w:r>
            <w:proofErr w:type="gramStart"/>
            <w:r>
              <w:rPr>
                <w:iCs/>
                <w:kern w:val="2"/>
                <w:lang w:eastAsia="zh-CN"/>
              </w:rPr>
              <w:t>e.g.</w:t>
            </w:r>
            <w:proofErr w:type="gramEnd"/>
            <w:r>
              <w:rPr>
                <w:iCs/>
                <w:kern w:val="2"/>
                <w:lang w:eastAsia="zh-CN"/>
              </w:rPr>
              <w:t xml:space="preserve">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 xml:space="preserve">lt. 3. Not necessary to defer HARQ-ACK for all SPS configurations. Deferring HARQ-ACK for a SPS configuration due to TDD collision can be configured by </w:t>
            </w:r>
            <w:proofErr w:type="spellStart"/>
            <w:r>
              <w:rPr>
                <w:rFonts w:eastAsia="맑은 고딕"/>
                <w:iCs/>
                <w:kern w:val="2"/>
                <w:lang w:eastAsia="ko-KR"/>
              </w:rPr>
              <w:t>gNB</w:t>
            </w:r>
            <w:proofErr w:type="spellEnd"/>
            <w:r>
              <w:rPr>
                <w:rFonts w:eastAsia="맑은 고딕"/>
                <w:iCs/>
                <w:kern w:val="2"/>
                <w:lang w:eastAsia="ko-KR"/>
              </w:rPr>
              <w:t xml:space="preserve">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proofErr w:type="spellStart"/>
            <w:r>
              <w:rPr>
                <w:rFonts w:eastAsiaTheme="minorEastAsia" w:hint="eastAsia"/>
                <w:iCs/>
                <w:kern w:val="2"/>
                <w:lang w:eastAsia="zh-CN"/>
              </w:rPr>
              <w:t>Spread</w:t>
            </w:r>
            <w:r>
              <w:rPr>
                <w:rFonts w:eastAsiaTheme="minorEastAsia"/>
                <w:iCs/>
                <w:kern w:val="2"/>
                <w:lang w:eastAsia="zh-CN"/>
              </w:rPr>
              <w:t>trum</w:t>
            </w:r>
            <w:proofErr w:type="spellEnd"/>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w:t>
            </w:r>
            <w:proofErr w:type="gramStart"/>
            <w:r>
              <w:rPr>
                <w:rFonts w:eastAsiaTheme="minorEastAsia"/>
                <w:iCs/>
                <w:kern w:val="2"/>
                <w:lang w:eastAsia="zh-CN"/>
              </w:rPr>
              <w:t>can be seen as</w:t>
            </w:r>
            <w:proofErr w:type="gramEnd"/>
            <w:r>
              <w:rPr>
                <w:rFonts w:eastAsiaTheme="minorEastAsia"/>
                <w:iCs/>
                <w:kern w:val="2"/>
                <w:lang w:eastAsia="zh-CN"/>
              </w:rPr>
              <w:t xml:space="preserve">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w:t>
            </w:r>
            <w:proofErr w:type="spellStart"/>
            <w:r>
              <w:rPr>
                <w:iCs/>
                <w:kern w:val="2"/>
                <w:lang w:eastAsia="zh-CN"/>
              </w:rPr>
              <w:t>HiSilicon</w:t>
            </w:r>
            <w:proofErr w:type="spellEnd"/>
            <w:r>
              <w:rPr>
                <w:iCs/>
                <w:kern w:val="2"/>
                <w:lang w:eastAsia="zh-CN"/>
              </w:rPr>
              <w:t xml:space="preserve">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w:t>
            </w:r>
            <w:proofErr w:type="spellStart"/>
            <w:r w:rsidRPr="00EC57E0">
              <w:rPr>
                <w:kern w:val="2"/>
                <w:lang w:eastAsia="zh-CN"/>
              </w:rPr>
              <w:t>gNB</w:t>
            </w:r>
            <w:proofErr w:type="spellEnd"/>
            <w:r w:rsidRPr="00EC57E0">
              <w:rPr>
                <w:kern w:val="2"/>
                <w:lang w:eastAsia="zh-CN"/>
              </w:rPr>
              <w:t xml:space="preserve">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Alt 3 can result in increased complexity for HARQ-ACK codebook construction, i.e., deferral needs to be considered separately for each configuration. If the deferral is per-SPs configuration, 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 xml:space="preserve">r Alt 1, it is </w:t>
            </w:r>
            <w:proofErr w:type="gramStart"/>
            <w:r>
              <w:rPr>
                <w:rFonts w:eastAsiaTheme="minorEastAsia"/>
                <w:iCs/>
                <w:kern w:val="2"/>
                <w:lang w:eastAsia="zh-CN"/>
              </w:rPr>
              <w:t>more simple</w:t>
            </w:r>
            <w:proofErr w:type="gramEnd"/>
            <w:r>
              <w:rPr>
                <w:rFonts w:eastAsiaTheme="minorEastAsia"/>
                <w:iCs/>
                <w:kern w:val="2"/>
                <w:lang w:eastAsia="zh-CN"/>
              </w:rPr>
              <w:t xml:space="preserv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proofErr w:type="gramStart"/>
            <w:r>
              <w:rPr>
                <w:rFonts w:hint="eastAsia"/>
                <w:iCs/>
                <w:kern w:val="2"/>
                <w:lang w:eastAsia="zh-CN"/>
              </w:rPr>
              <w:t>simple</w:t>
            </w:r>
            <w:proofErr w:type="gramEnd"/>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 xml:space="preserve">Even the RRC configures the deferral for a SPS HARQ-ACK, whether it is </w:t>
            </w:r>
            <w:proofErr w:type="gramStart"/>
            <w:r w:rsidRPr="00452E7F">
              <w:rPr>
                <w:iCs/>
                <w:kern w:val="2"/>
                <w:lang w:eastAsia="zh-CN"/>
              </w:rPr>
              <w:t>actually deferred</w:t>
            </w:r>
            <w:proofErr w:type="gramEnd"/>
            <w:r w:rsidRPr="00452E7F">
              <w:rPr>
                <w:iCs/>
                <w:kern w:val="2"/>
                <w:lang w:eastAsia="zh-CN"/>
              </w:rPr>
              <w:t xml:space="preserve">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맑은 고딕"/>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af1"/>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af1"/>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 xml:space="preserve">Alt 1 should not be supported since it is binding for </w:t>
            </w:r>
            <w:proofErr w:type="gramStart"/>
            <w:r>
              <w:rPr>
                <w:iCs/>
                <w:kern w:val="2"/>
                <w:lang w:eastAsia="zh-CN"/>
              </w:rPr>
              <w:t>a number of</w:t>
            </w:r>
            <w:proofErr w:type="gramEnd"/>
            <w:r>
              <w:rPr>
                <w:iCs/>
                <w:kern w:val="2"/>
                <w:lang w:eastAsia="zh-CN"/>
              </w:rPr>
              <w:t xml:space="preserve">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맑은 고딕"/>
                <w:iCs/>
                <w:kern w:val="2"/>
                <w:lang w:eastAsia="ko-KR"/>
              </w:rPr>
            </w:pPr>
            <w:r>
              <w:rPr>
                <w:iCs/>
                <w:kern w:val="2"/>
                <w:lang w:eastAsia="zh-CN"/>
              </w:rPr>
              <w:t xml:space="preserve">The option for deferring PUCCH should be based on the DL priority and not on the PUCCH </w:t>
            </w:r>
            <w:proofErr w:type="gramStart"/>
            <w:r>
              <w:rPr>
                <w:iCs/>
                <w:kern w:val="2"/>
                <w:lang w:eastAsia="zh-CN"/>
              </w:rPr>
              <w:t>priority, in case</w:t>
            </w:r>
            <w:proofErr w:type="gramEnd"/>
            <w:r>
              <w:rPr>
                <w:iCs/>
                <w:kern w:val="2"/>
                <w:lang w:eastAsia="zh-CN"/>
              </w:rPr>
              <w:t xml:space="preserv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맑은 고딕"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맑은 고딕"/>
                <w:kern w:val="2"/>
                <w:lang w:eastAsia="ko-KR"/>
              </w:rPr>
            </w:pPr>
            <w:r>
              <w:rPr>
                <w:rFonts w:eastAsia="맑은 고딕" w:hint="eastAsia"/>
                <w:kern w:val="2"/>
                <w:lang w:eastAsia="ko-KR"/>
              </w:rPr>
              <w:t xml:space="preserve">We prefer Alt. </w:t>
            </w:r>
            <w:r>
              <w:rPr>
                <w:rFonts w:eastAsia="맑은 고딕"/>
                <w:kern w:val="2"/>
                <w:lang w:eastAsia="ko-KR"/>
              </w:rPr>
              <w:t xml:space="preserve">3. It is possible for </w:t>
            </w:r>
            <w:proofErr w:type="spellStart"/>
            <w:r>
              <w:rPr>
                <w:rFonts w:eastAsia="맑은 고딕"/>
                <w:kern w:val="2"/>
                <w:lang w:eastAsia="ko-KR"/>
              </w:rPr>
              <w:t>gNB</w:t>
            </w:r>
            <w:proofErr w:type="spellEnd"/>
            <w:r>
              <w:rPr>
                <w:rFonts w:eastAsia="맑은 고딕"/>
                <w:kern w:val="2"/>
                <w:lang w:eastAsia="ko-KR"/>
              </w:rPr>
              <w:t xml:space="preserve"> to use different SPS for different service. </w:t>
            </w:r>
            <w:proofErr w:type="gramStart"/>
            <w:r>
              <w:rPr>
                <w:rFonts w:eastAsia="맑은 고딕"/>
                <w:kern w:val="2"/>
                <w:lang w:eastAsia="ko-KR"/>
              </w:rPr>
              <w:t>Thus</w:t>
            </w:r>
            <w:proofErr w:type="gramEnd"/>
            <w:r>
              <w:rPr>
                <w:rFonts w:eastAsia="맑은 고딕"/>
                <w:kern w:val="2"/>
                <w:lang w:eastAsia="ko-KR"/>
              </w:rPr>
              <w:t xml:space="preserve">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맑은 고딕"/>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w:t>
      </w:r>
      <w:proofErr w:type="spellStart"/>
      <w:r w:rsidR="00283DB7">
        <w:rPr>
          <w:lang w:val="en-US"/>
        </w:rPr>
        <w:t>a</w:t>
      </w:r>
      <w:proofErr w:type="spellEnd"/>
      <w:r w:rsidR="00283DB7">
        <w:rPr>
          <w:lang w:val="en-US"/>
        </w:rPr>
        <w:t xml:space="preserve"> PUCCH </w:t>
      </w:r>
      <w:r w:rsidR="001B0043">
        <w:rPr>
          <w:lang w:val="en-US"/>
        </w:rPr>
        <w:t xml:space="preserve">is subject to 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w:t>
      </w:r>
      <w:proofErr w:type="gramStart"/>
      <w:r w:rsidR="001B0043">
        <w:rPr>
          <w:lang w:val="en-US"/>
        </w:rPr>
        <w:t>it, if</w:t>
      </w:r>
      <w:proofErr w:type="gramEnd"/>
      <w:r w:rsidR="001B0043">
        <w:rPr>
          <w:lang w:val="en-US"/>
        </w:rPr>
        <w:t xml:space="preserve">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74940">
        <w:rPr>
          <w:b/>
          <w:bCs/>
          <w:lang w:val="en-US"/>
        </w:rPr>
        <w:t>Question 2.1</w:t>
      </w:r>
      <w:r w:rsidR="00B91C6F" w:rsidRPr="00D74940">
        <w:rPr>
          <w:b/>
          <w:bCs/>
          <w:lang w:val="en-US"/>
        </w:rPr>
        <w:t>.2</w:t>
      </w:r>
      <w:r w:rsidRPr="00D74940">
        <w:rPr>
          <w:b/>
          <w:bCs/>
          <w:lang w:val="en-US"/>
        </w:rPr>
        <w:t>:</w:t>
      </w:r>
      <w:r w:rsidRPr="00D20024">
        <w:rPr>
          <w:b/>
          <w:bCs/>
          <w:lang w:val="en-US"/>
        </w:rPr>
        <w:t xml:space="preserve"> </w:t>
      </w:r>
      <w:r w:rsidR="005B2D03">
        <w:rPr>
          <w:b/>
          <w:bCs/>
          <w:lang w:val="en-US"/>
        </w:rPr>
        <w:t xml:space="preserve">What is the condition of SPS HARQ-ACK dropped for TDD to be subject to </w:t>
      </w:r>
      <w:proofErr w:type="spellStart"/>
      <w:r w:rsidR="005B2D03">
        <w:rPr>
          <w:b/>
          <w:bCs/>
          <w:lang w:val="en-US"/>
        </w:rPr>
        <w:t>deferal</w:t>
      </w:r>
      <w:proofErr w:type="spellEnd"/>
      <w:r w:rsidRPr="00D20024">
        <w:rPr>
          <w:b/>
          <w:bCs/>
          <w:lang w:val="en-US"/>
        </w:rPr>
        <w:t>?</w:t>
      </w:r>
    </w:p>
    <w:p w14:paraId="4574EB2C" w14:textId="067B25BC" w:rsidR="005B2D03" w:rsidRDefault="0095089B" w:rsidP="008C6B85">
      <w:pPr>
        <w:pStyle w:val="af1"/>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w:t>
      </w:r>
      <w:proofErr w:type="gramStart"/>
      <w:r w:rsidRPr="0095089B">
        <w:rPr>
          <w:b/>
          <w:bCs/>
          <w:lang w:eastAsia="zh-CN"/>
        </w:rPr>
        <w:t>valid</w:t>
      </w:r>
      <w:proofErr w:type="gramEnd"/>
    </w:p>
    <w:p w14:paraId="3D63515F" w14:textId="3FE0BEF8" w:rsidR="0095089B" w:rsidRDefault="0051731B" w:rsidP="008C6B85">
      <w:pPr>
        <w:pStyle w:val="af1"/>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af1"/>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af1"/>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af4"/>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af1"/>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PUCCH-</w:t>
            </w:r>
            <w:proofErr w:type="spellStart"/>
            <w:r w:rsidRPr="000348E0">
              <w:rPr>
                <w:i/>
                <w:lang w:eastAsia="ko-KR"/>
              </w:rPr>
              <w:t>ResourceSet</w:t>
            </w:r>
            <w:proofErr w:type="spellEnd"/>
            <w:r w:rsidRPr="000348E0">
              <w:rPr>
                <w:i/>
                <w:lang w:eastAsia="ko-KR"/>
              </w:rPr>
              <w:t xml:space="preserve">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zh-CN"/>
              </w:rPr>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맑은 고딕"/>
                <w:iCs/>
                <w:kern w:val="2"/>
                <w:lang w:eastAsia="ko-KR"/>
              </w:rPr>
            </w:pPr>
            <w:r w:rsidRPr="000348E0">
              <w:rPr>
                <w:rFonts w:eastAsia="맑은 고딕" w:hint="eastAsia"/>
                <w:iCs/>
                <w:kern w:val="2"/>
                <w:lang w:eastAsia="ko-KR"/>
              </w:rPr>
              <w:t>Basic rule to facilitate this method is that UE firstly check whether PUCCH</w:t>
            </w:r>
            <w:r w:rsidRPr="000348E0">
              <w:rPr>
                <w:rFonts w:eastAsia="맑은 고딕"/>
                <w:iCs/>
                <w:kern w:val="2"/>
                <w:lang w:eastAsia="ko-KR"/>
              </w:rPr>
              <w:t xml:space="preserve"> resource related to sps-PUCCH-AN-List-r16 is available or not, then if not satisfied, UE will check other PUCCH resources according to configured PUCCH resource index based on PUCCH-</w:t>
            </w:r>
            <w:proofErr w:type="spellStart"/>
            <w:r w:rsidRPr="000348E0">
              <w:rPr>
                <w:rFonts w:eastAsia="맑은 고딕"/>
                <w:iCs/>
                <w:kern w:val="2"/>
                <w:lang w:eastAsia="ko-KR"/>
              </w:rPr>
              <w:t>ResourceSet</w:t>
            </w:r>
            <w:proofErr w:type="spellEnd"/>
            <w:r w:rsidRPr="000348E0">
              <w:rPr>
                <w:rFonts w:eastAsia="맑은 고딕"/>
                <w:iCs/>
                <w:kern w:val="2"/>
                <w:lang w:eastAsia="ko-KR"/>
              </w:rPr>
              <w:t xml:space="preserve">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w:t>
            </w:r>
            <w:proofErr w:type="spellStart"/>
            <w:r>
              <w:rPr>
                <w:rFonts w:hint="eastAsia"/>
                <w:iCs/>
                <w:kern w:val="2"/>
                <w:lang w:eastAsia="zh-CN"/>
              </w:rPr>
              <w:t>gNB</w:t>
            </w:r>
            <w:proofErr w:type="spellEnd"/>
            <w:r>
              <w:rPr>
                <w:rFonts w:hint="eastAsia"/>
                <w:iCs/>
                <w:kern w:val="2"/>
                <w:lang w:eastAsia="zh-CN"/>
              </w:rPr>
              <w:t xml:space="preserve"> and UE in case UE misses DCI. Furthermore, there are following two </w:t>
            </w:r>
            <w:proofErr w:type="gramStart"/>
            <w:r>
              <w:rPr>
                <w:rFonts w:hint="eastAsia"/>
                <w:iCs/>
                <w:kern w:val="2"/>
                <w:lang w:eastAsia="zh-CN"/>
              </w:rPr>
              <w:t>options</w:t>
            </w:r>
            <w:proofErr w:type="gramEnd"/>
          </w:p>
          <w:p w14:paraId="6EC075C7" w14:textId="77777777" w:rsidR="00C55590" w:rsidRPr="00C41122" w:rsidRDefault="00C55590" w:rsidP="00645C57">
            <w:pPr>
              <w:pStyle w:val="af5"/>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 xml:space="preserve">Option 1: The PUCCH resource used for delayed SPS HARQ-ACK only is used to determine the next available PUCCH </w:t>
            </w:r>
            <w:proofErr w:type="gramStart"/>
            <w:r w:rsidRPr="00C41122">
              <w:rPr>
                <w:rFonts w:ascii="Times New Roman" w:hAnsi="Times New Roman" w:cs="Times New Roman"/>
                <w:sz w:val="20"/>
                <w:szCs w:val="20"/>
              </w:rPr>
              <w:t>resource</w:t>
            </w:r>
            <w:proofErr w:type="gramEnd"/>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맑은 고딕" w:hint="eastAsia"/>
                <w:iCs/>
                <w:kern w:val="2"/>
                <w:lang w:eastAsia="ko-KR"/>
              </w:rPr>
              <w:t>N</w:t>
            </w:r>
            <w:r>
              <w:rPr>
                <w:rFonts w:eastAsia="맑은 고딕"/>
                <w:iCs/>
                <w:kern w:val="2"/>
                <w:lang w:eastAsia="ko-KR"/>
              </w:rPr>
              <w:t>ot clear on the meaning of “</w:t>
            </w:r>
            <w:r w:rsidRPr="00E26E67">
              <w:rPr>
                <w:rFonts w:eastAsia="맑은 고딕"/>
                <w:iCs/>
                <w:kern w:val="2"/>
                <w:lang w:eastAsia="ko-KR"/>
              </w:rPr>
              <w:t xml:space="preserve">the initial resource based on </w:t>
            </w:r>
            <w:r w:rsidRPr="00E26E67">
              <w:rPr>
                <w:rFonts w:eastAsia="맑은 고딕"/>
                <w:i/>
                <w:kern w:val="2"/>
                <w:lang w:eastAsia="ko-KR"/>
              </w:rPr>
              <w:t>SPS-PUCCH-AN-List-r16</w:t>
            </w:r>
            <w:r>
              <w:rPr>
                <w:rFonts w:eastAsia="맑은 고딕"/>
                <w:iCs/>
                <w:kern w:val="2"/>
                <w:lang w:eastAsia="ko-KR"/>
              </w:rPr>
              <w:t xml:space="preserve">”. In R16 URLLC, to carry more than one SPS HARQ-ACK bits, up to 4 PUCCH resources can be provided in </w:t>
            </w:r>
            <w:r w:rsidRPr="00E26E67">
              <w:rPr>
                <w:rFonts w:eastAsia="맑은 고딕"/>
                <w:i/>
                <w:kern w:val="2"/>
                <w:lang w:eastAsia="ko-KR"/>
              </w:rPr>
              <w:t>SPS-PUCCH-AN-List-r16</w:t>
            </w:r>
            <w:r w:rsidRPr="00E26E67">
              <w:rPr>
                <w:rFonts w:eastAsia="맑은 고딕"/>
                <w:iCs/>
                <w:kern w:val="2"/>
                <w:lang w:eastAsia="ko-KR"/>
              </w:rPr>
              <w:t xml:space="preserve"> and </w:t>
            </w:r>
            <w:r>
              <w:rPr>
                <w:rFonts w:eastAsia="맑은 고딕"/>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맑은 고딕"/>
                <w:iCs/>
                <w:kern w:val="2"/>
                <w:lang w:eastAsia="ko-KR"/>
              </w:rPr>
            </w:pPr>
            <w:proofErr w:type="spellStart"/>
            <w:r>
              <w:rPr>
                <w:iCs/>
                <w:kern w:val="2"/>
                <w:lang w:eastAsia="zh-CN"/>
              </w:rPr>
              <w:t>Spreadtrum</w:t>
            </w:r>
            <w:proofErr w:type="spellEnd"/>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w:t>
            </w:r>
            <w:proofErr w:type="spellStart"/>
            <w:r>
              <w:rPr>
                <w:rFonts w:eastAsiaTheme="minorEastAsia"/>
                <w:iCs/>
                <w:kern w:val="2"/>
                <w:lang w:eastAsia="zh-CN"/>
              </w:rPr>
              <w:t>HiSilicon</w:t>
            </w:r>
            <w:proofErr w:type="spellEnd"/>
            <w:r>
              <w:rPr>
                <w:rFonts w:eastAsiaTheme="minorEastAsia"/>
                <w:iCs/>
                <w:kern w:val="2"/>
                <w:lang w:eastAsia="zh-CN"/>
              </w:rPr>
              <w:t xml:space="preserve">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af1"/>
              <w:numPr>
                <w:ilvl w:val="0"/>
                <w:numId w:val="99"/>
              </w:numPr>
              <w:spacing w:beforeLines="50" w:before="120"/>
              <w:rPr>
                <w:kern w:val="2"/>
                <w:lang w:eastAsia="zh-CN"/>
              </w:rPr>
            </w:pPr>
            <w:r>
              <w:rPr>
                <w:kern w:val="2"/>
                <w:lang w:eastAsia="zh-CN"/>
              </w:rPr>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af1"/>
              <w:numPr>
                <w:ilvl w:val="0"/>
                <w:numId w:val="100"/>
              </w:numPr>
              <w:spacing w:beforeLines="50" w:before="120"/>
              <w:rPr>
                <w:kern w:val="2"/>
                <w:lang w:eastAsia="zh-CN"/>
              </w:rPr>
            </w:pPr>
            <w:r w:rsidRPr="00A040FB">
              <w:rPr>
                <w:b/>
                <w:bCs/>
                <w:kern w:val="2"/>
                <w:lang w:eastAsia="zh-CN"/>
              </w:rPr>
              <w:t>Alt 2 :</w:t>
            </w:r>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af1"/>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af1"/>
              <w:numPr>
                <w:ilvl w:val="2"/>
                <w:numId w:val="100"/>
              </w:numPr>
              <w:spacing w:beforeLines="50" w:before="120"/>
              <w:rPr>
                <w:kern w:val="2"/>
                <w:lang w:eastAsia="zh-CN"/>
              </w:rPr>
            </w:pPr>
            <w:r>
              <w:rPr>
                <w:kern w:val="2"/>
                <w:lang w:eastAsia="zh-CN"/>
              </w:rPr>
              <w:t>FFS to increase number of PUCCH resources configured for DL-SPS only HARQ-ACK and a selection rule (</w:t>
            </w:r>
            <w:proofErr w:type="gramStart"/>
            <w:r>
              <w:rPr>
                <w:kern w:val="2"/>
                <w:lang w:eastAsia="zh-CN"/>
              </w:rPr>
              <w:t>e.g.</w:t>
            </w:r>
            <w:proofErr w:type="gramEnd"/>
            <w:r>
              <w:rPr>
                <w:kern w:val="2"/>
                <w:lang w:eastAsia="zh-CN"/>
              </w:rPr>
              <w:t xml:space="preserve">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 xml:space="preserve">The reason is that we </w:t>
            </w:r>
            <w:proofErr w:type="gramStart"/>
            <w:r>
              <w:rPr>
                <w:kern w:val="2"/>
                <w:lang w:eastAsia="zh-CN"/>
              </w:rPr>
              <w:t>have to</w:t>
            </w:r>
            <w:proofErr w:type="gramEnd"/>
            <w:r>
              <w:rPr>
                <w:kern w:val="2"/>
                <w:lang w:eastAsia="zh-CN"/>
              </w:rPr>
              <w:t xml:space="preserve">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zh-CN"/>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맑은 고딕"/>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w:t>
            </w:r>
            <w:proofErr w:type="gramStart"/>
            <w:r>
              <w:rPr>
                <w:iCs/>
                <w:kern w:val="2"/>
                <w:lang w:eastAsia="zh-CN"/>
              </w:rPr>
              <w:t xml:space="preserve">is the assumption on UE behaviour on </w:t>
            </w:r>
            <w:proofErr w:type="spellStart"/>
            <w:r>
              <w:rPr>
                <w:iCs/>
                <w:kern w:val="2"/>
                <w:lang w:eastAsia="zh-CN"/>
              </w:rPr>
              <w:t>i</w:t>
            </w:r>
            <w:proofErr w:type="spellEnd"/>
            <w:proofErr w:type="gramEnd"/>
            <w:r>
              <w:rPr>
                <w:iCs/>
                <w:kern w:val="2"/>
                <w:lang w:eastAsia="zh-CN"/>
              </w:rPr>
              <w:t xml:space="preserve">) U symbol and ii) F symbol in case of </w:t>
            </w:r>
          </w:p>
          <w:p w14:paraId="4ACE0B2E" w14:textId="77777777" w:rsidR="00257143" w:rsidRDefault="00257143" w:rsidP="00645C57">
            <w:pPr>
              <w:pStyle w:val="af1"/>
              <w:numPr>
                <w:ilvl w:val="0"/>
                <w:numId w:val="102"/>
              </w:numPr>
              <w:spacing w:beforeLines="50" w:before="120"/>
              <w:rPr>
                <w:iCs/>
                <w:kern w:val="2"/>
                <w:lang w:eastAsia="zh-CN"/>
              </w:rPr>
            </w:pPr>
            <w:r>
              <w:rPr>
                <w:iCs/>
                <w:kern w:val="2"/>
                <w:lang w:eastAsia="zh-CN"/>
              </w:rPr>
              <w:t xml:space="preserve">UE monitors dynamic </w:t>
            </w:r>
            <w:proofErr w:type="gramStart"/>
            <w:r>
              <w:rPr>
                <w:iCs/>
                <w:kern w:val="2"/>
                <w:lang w:eastAsia="zh-CN"/>
              </w:rPr>
              <w:t>SFI</w:t>
            </w:r>
            <w:proofErr w:type="gramEnd"/>
          </w:p>
          <w:p w14:paraId="68B60380" w14:textId="5FB0F52A" w:rsidR="00257143" w:rsidRPr="00257143" w:rsidRDefault="00257143" w:rsidP="00645C57">
            <w:pPr>
              <w:pStyle w:val="af1"/>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맑은 고딕" w:hint="eastAsia"/>
                <w:iCs/>
                <w:kern w:val="2"/>
                <w:lang w:eastAsia="ko-KR"/>
              </w:rPr>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맑은 고딕" w:hint="eastAsia"/>
                <w:bCs/>
                <w:kern w:val="2"/>
                <w:lang w:eastAsia="ko-KR"/>
              </w:rPr>
              <w:t xml:space="preserve">We support Alt. </w:t>
            </w:r>
            <w:r w:rsidRPr="00F14735">
              <w:rPr>
                <w:rFonts w:eastAsia="맑은 고딕"/>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74940">
        <w:rPr>
          <w:b/>
          <w:bCs/>
          <w:lang w:val="en-US"/>
        </w:rPr>
        <w:t>Question 2.</w:t>
      </w:r>
      <w:r w:rsidR="00B91C6F" w:rsidRPr="00D74940">
        <w:rPr>
          <w:b/>
          <w:bCs/>
          <w:lang w:val="en-US"/>
        </w:rPr>
        <w:t>1.3</w:t>
      </w:r>
      <w:r w:rsidRPr="00D74940">
        <w:rPr>
          <w:b/>
          <w:bCs/>
          <w:lang w:val="en-US"/>
        </w:rPr>
        <w:t>: What</w:t>
      </w:r>
      <w:r>
        <w:rPr>
          <w:b/>
          <w:bCs/>
          <w:lang w:val="en-US"/>
        </w:rPr>
        <w:t xml:space="preserve">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af1"/>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af1"/>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af1"/>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af1"/>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af1"/>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af4"/>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oppo.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 xml:space="preserve">Preference for Alt.1 for case where the flexible symbol is reliably indicated, </w:t>
            </w:r>
            <w:proofErr w:type="gramStart"/>
            <w:r>
              <w:rPr>
                <w:kern w:val="2"/>
                <w:lang w:eastAsia="zh-CN"/>
              </w:rPr>
              <w:t>e.g.</w:t>
            </w:r>
            <w:proofErr w:type="gramEnd"/>
            <w:r>
              <w:rPr>
                <w:kern w:val="2"/>
                <w:lang w:eastAsia="zh-CN"/>
              </w:rPr>
              <w:t xml:space="preserve">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ac"/>
              <w:numPr>
                <w:ilvl w:val="0"/>
                <w:numId w:val="96"/>
              </w:numPr>
              <w:rPr>
                <w:rFonts w:eastAsia="MS Mincho"/>
                <w:lang w:eastAsia="ja-JP"/>
              </w:rPr>
            </w:pPr>
            <w:r>
              <w:rPr>
                <w:rFonts w:eastAsia="MS Mincho" w:hint="eastAsia"/>
                <w:lang w:eastAsia="ja-JP"/>
              </w:rPr>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 xml:space="preserve">for </w:t>
            </w:r>
            <w:proofErr w:type="spellStart"/>
            <w:proofErr w:type="gramStart"/>
            <w:r>
              <w:rPr>
                <w:rFonts w:eastAsia="MS Mincho"/>
                <w:lang w:eastAsia="ja-JP"/>
              </w:rPr>
              <w:t>ReTx</w:t>
            </w:r>
            <w:proofErr w:type="spellEnd"/>
            <w:proofErr w:type="gramEnd"/>
          </w:p>
          <w:p w14:paraId="475999FA" w14:textId="2B9DC613" w:rsidR="00DE7AA3" w:rsidRPr="0084690C" w:rsidRDefault="00DE7AA3" w:rsidP="00645C57">
            <w:pPr>
              <w:pStyle w:val="af1"/>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 xml:space="preserve">for </w:t>
            </w:r>
            <w:proofErr w:type="spellStart"/>
            <w:r w:rsidRPr="0084690C">
              <w:rPr>
                <w:rFonts w:eastAsia="MS Mincho"/>
                <w:lang w:eastAsia="ja-JP"/>
              </w:rPr>
              <w:t>ReTx</w:t>
            </w:r>
            <w:proofErr w:type="spellEnd"/>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맑은 고딕" w:hint="eastAsia"/>
                <w:iCs/>
                <w:kern w:val="2"/>
                <w:lang w:eastAsia="ko-KR"/>
              </w:rPr>
              <w:t>A</w:t>
            </w:r>
            <w:r>
              <w:rPr>
                <w:rFonts w:eastAsia="맑은 고딕"/>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proofErr w:type="spellStart"/>
            <w:r>
              <w:rPr>
                <w:rFonts w:eastAsiaTheme="minorEastAsia"/>
                <w:iCs/>
                <w:kern w:val="2"/>
                <w:lang w:eastAsia="zh-CN"/>
              </w:rPr>
              <w:t>Spreadtrum</w:t>
            </w:r>
            <w:proofErr w:type="spellEnd"/>
          </w:p>
        </w:tc>
        <w:tc>
          <w:tcPr>
            <w:tcW w:w="8105" w:type="dxa"/>
          </w:tcPr>
          <w:p w14:paraId="4AFCE22F" w14:textId="46A40BF1" w:rsidR="00EE076C" w:rsidRDefault="00EE076C" w:rsidP="00DC018A">
            <w:pPr>
              <w:widowControl w:val="0"/>
              <w:spacing w:beforeLines="50" w:before="120"/>
              <w:rPr>
                <w:rFonts w:eastAsia="맑은 고딕"/>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맑은 고딕" w:hint="eastAsia"/>
                <w:iCs/>
                <w:kern w:val="2"/>
                <w:lang w:eastAsia="ko-KR"/>
              </w:rPr>
              <w:t>A</w:t>
            </w:r>
            <w:r>
              <w:rPr>
                <w:rFonts w:eastAsia="맑은 고딕"/>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맑은 고딕"/>
                <w:iCs/>
                <w:kern w:val="2"/>
                <w:lang w:eastAsia="ko-KR"/>
              </w:rPr>
            </w:pPr>
            <w:r>
              <w:rPr>
                <w:rFonts w:eastAsia="맑은 고딕"/>
                <w:iCs/>
                <w:kern w:val="2"/>
                <w:lang w:eastAsia="ko-KR"/>
              </w:rPr>
              <w:t>QC</w:t>
            </w:r>
          </w:p>
        </w:tc>
        <w:tc>
          <w:tcPr>
            <w:tcW w:w="8105" w:type="dxa"/>
          </w:tcPr>
          <w:p w14:paraId="7D9A691C" w14:textId="21F8A381" w:rsidR="00876B38" w:rsidRDefault="00AA30D9" w:rsidP="00F95B17">
            <w:pPr>
              <w:widowControl w:val="0"/>
              <w:spacing w:beforeLines="50" w:before="120"/>
              <w:rPr>
                <w:rFonts w:eastAsia="맑은 고딕"/>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맑은 고딕"/>
                <w:bCs/>
                <w:iCs/>
                <w:kern w:val="2"/>
                <w:lang w:eastAsia="ko-KR"/>
              </w:rPr>
            </w:pPr>
            <w:r>
              <w:rPr>
                <w:rFonts w:eastAsia="맑은 고딕"/>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맑은 고딕"/>
                <w:bCs/>
                <w:iCs/>
                <w:kern w:val="2"/>
                <w:lang w:eastAsia="ko-KR"/>
              </w:rPr>
            </w:pPr>
            <w:r>
              <w:rPr>
                <w:rFonts w:eastAsia="맑은 고딕"/>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맑은 고딕"/>
                <w:bCs/>
                <w:iCs/>
                <w:kern w:val="2"/>
                <w:lang w:eastAsia="ko-KR"/>
              </w:rPr>
              <w:t xml:space="preserve">The default SPS PDSCH </w:t>
            </w:r>
            <w:proofErr w:type="spellStart"/>
            <w:r>
              <w:rPr>
                <w:rFonts w:eastAsia="맑은 고딕"/>
                <w:bCs/>
                <w:iCs/>
                <w:kern w:val="2"/>
                <w:lang w:eastAsia="ko-KR"/>
              </w:rPr>
              <w:t>behavior</w:t>
            </w:r>
            <w:proofErr w:type="spellEnd"/>
            <w:r>
              <w:rPr>
                <w:rFonts w:eastAsia="맑은 고딕"/>
                <w:bCs/>
                <w:iCs/>
                <w:kern w:val="2"/>
                <w:lang w:eastAsia="ko-KR"/>
              </w:rPr>
              <w:t xml:space="preserve">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74940">
        <w:rPr>
          <w:b/>
          <w:bCs/>
          <w:lang w:val="en-US"/>
        </w:rPr>
        <w:t>Question 2.</w:t>
      </w:r>
      <w:r w:rsidR="00B91C6F" w:rsidRPr="00D74940">
        <w:rPr>
          <w:b/>
          <w:bCs/>
          <w:lang w:val="en-US"/>
        </w:rPr>
        <w:t>1.4</w:t>
      </w:r>
      <w:r w:rsidRPr="00D74940">
        <w:rPr>
          <w:b/>
          <w:bCs/>
          <w:lang w:val="en-US"/>
        </w:rPr>
        <w:t xml:space="preserve">: </w:t>
      </w:r>
      <w:r w:rsidR="001B3905" w:rsidRPr="00D74940">
        <w:rPr>
          <w:b/>
          <w:bCs/>
          <w:lang w:val="en-US"/>
        </w:rPr>
        <w:t>Do</w:t>
      </w:r>
      <w:r w:rsidR="001B3905">
        <w:rPr>
          <w:b/>
          <w:bCs/>
          <w:lang w:val="en-US"/>
        </w:rPr>
        <w:t xml:space="preserve">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af4"/>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 xml:space="preserve">Complexity, load balance, system efficiency and spec workload should be </w:t>
            </w:r>
            <w:proofErr w:type="gramStart"/>
            <w:r>
              <w:rPr>
                <w:iCs/>
                <w:kern w:val="2"/>
                <w:lang w:eastAsia="zh-CN"/>
              </w:rPr>
              <w:t>considered</w:t>
            </w:r>
            <w:proofErr w:type="gramEnd"/>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 xml:space="preserve">emi-static PUCCH/K1 determination is easier to implement and avoid misunderstanding due to dynamic signalling missing, </w:t>
            </w:r>
            <w:proofErr w:type="gramStart"/>
            <w:r>
              <w:rPr>
                <w:iCs/>
                <w:kern w:val="2"/>
                <w:lang w:eastAsia="zh-CN"/>
              </w:rPr>
              <w:t>e.g.</w:t>
            </w:r>
            <w:proofErr w:type="gramEnd"/>
            <w:r>
              <w:rPr>
                <w:iCs/>
                <w:kern w:val="2"/>
                <w:lang w:eastAsia="zh-CN"/>
              </w:rPr>
              <w:t xml:space="preserve"> dynamic SFI missing</w:t>
            </w:r>
          </w:p>
          <w:p w14:paraId="01D37142" w14:textId="06645841" w:rsidR="00C95BB5" w:rsidRDefault="00C95BB5" w:rsidP="00C95BB5">
            <w:pPr>
              <w:spacing w:beforeLines="50" w:before="120"/>
              <w:rPr>
                <w:iCs/>
                <w:kern w:val="2"/>
                <w:lang w:eastAsia="zh-CN"/>
              </w:rPr>
            </w:pPr>
            <w:r>
              <w:rPr>
                <w:iCs/>
                <w:kern w:val="2"/>
                <w:lang w:eastAsia="zh-CN"/>
              </w:rPr>
              <w:t xml:space="preserve">PUCCH resource/K1 configured by </w:t>
            </w:r>
            <w:proofErr w:type="spellStart"/>
            <w:r>
              <w:rPr>
                <w:iCs/>
                <w:kern w:val="2"/>
                <w:lang w:eastAsia="zh-CN"/>
              </w:rPr>
              <w:t>gNB</w:t>
            </w:r>
            <w:proofErr w:type="spellEnd"/>
            <w:r>
              <w:rPr>
                <w:iCs/>
                <w:kern w:val="2"/>
                <w:lang w:eastAsia="zh-CN"/>
              </w:rPr>
              <w:t xml:space="preserve"> directly, </w:t>
            </w:r>
            <w:proofErr w:type="gramStart"/>
            <w:r>
              <w:rPr>
                <w:iCs/>
                <w:kern w:val="2"/>
                <w:lang w:eastAsia="zh-CN"/>
              </w:rPr>
              <w:t>e.g.</w:t>
            </w:r>
            <w:proofErr w:type="gramEnd"/>
            <w:r>
              <w:rPr>
                <w:iCs/>
                <w:kern w:val="2"/>
                <w:lang w:eastAsia="zh-CN"/>
              </w:rPr>
              <w:t xml:space="preserve"> Mapping between SPS PDSCH and UL slot is determined semi-statically, can balance PUCCH payload in limited slot/</w:t>
            </w:r>
            <w:proofErr w:type="spellStart"/>
            <w:r>
              <w:rPr>
                <w:iCs/>
                <w:kern w:val="2"/>
                <w:lang w:eastAsia="zh-CN"/>
              </w:rPr>
              <w:t>subslot</w:t>
            </w:r>
            <w:proofErr w:type="spellEnd"/>
            <w:r>
              <w:rPr>
                <w:iCs/>
                <w:kern w:val="2"/>
                <w:lang w:eastAsia="zh-CN"/>
              </w:rPr>
              <w: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w:t>
            </w:r>
            <w:proofErr w:type="spellStart"/>
            <w:r w:rsidRPr="00166251">
              <w:rPr>
                <w:iCs/>
                <w:kern w:val="2"/>
                <w:lang w:eastAsia="zh-CN"/>
              </w:rPr>
              <w:t>gNB</w:t>
            </w:r>
            <w:proofErr w:type="spellEnd"/>
            <w:r w:rsidRPr="00166251">
              <w:rPr>
                <w:iCs/>
                <w:kern w:val="2"/>
                <w:lang w:eastAsia="zh-CN"/>
              </w:rPr>
              <w:t xml:space="preserve"> can indicate permitted T/F resources for SPS HARQ-ACK deferring, </w:t>
            </w:r>
            <w:proofErr w:type="gramStart"/>
            <w:r w:rsidRPr="00166251">
              <w:rPr>
                <w:iCs/>
                <w:kern w:val="2"/>
                <w:lang w:eastAsia="zh-CN"/>
              </w:rPr>
              <w:t>e.g.</w:t>
            </w:r>
            <w:proofErr w:type="gramEnd"/>
            <w:r w:rsidRPr="00166251">
              <w:rPr>
                <w:iCs/>
                <w:kern w:val="2"/>
                <w:lang w:eastAsia="zh-CN"/>
              </w:rPr>
              <w:t xml:space="preserve"> only </w:t>
            </w:r>
            <w:r>
              <w:rPr>
                <w:iCs/>
                <w:kern w:val="2"/>
                <w:lang w:eastAsia="zh-CN"/>
              </w:rPr>
              <w:t>on</w:t>
            </w:r>
            <w:r w:rsidRPr="00166251">
              <w:rPr>
                <w:iCs/>
                <w:kern w:val="2"/>
                <w:lang w:eastAsia="zh-CN"/>
              </w:rPr>
              <w:t xml:space="preserve"> certain slots/sub-slots according to </w:t>
            </w:r>
            <w:proofErr w:type="spellStart"/>
            <w:r w:rsidRPr="00166251">
              <w:rPr>
                <w:iCs/>
                <w:kern w:val="2"/>
                <w:lang w:eastAsia="zh-CN"/>
              </w:rPr>
              <w:t>gNB</w:t>
            </w:r>
            <w:proofErr w:type="spellEnd"/>
            <w:r w:rsidRPr="00166251">
              <w:rPr>
                <w:iCs/>
                <w:kern w:val="2"/>
                <w:lang w:eastAsia="zh-CN"/>
              </w:rPr>
              <w:t xml:space="preserve">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 xml:space="preserve">In a configuration with both dropped and deferred SPS HARQ-ACK bits for a configured K1 set, UE may not have sent an acknowledgement even for the deferred ‘SPS HARQ-ACK’, </w:t>
            </w:r>
            <w:proofErr w:type="gramStart"/>
            <w:r w:rsidRPr="000B0FFD">
              <w:rPr>
                <w:iCs/>
                <w:kern w:val="2"/>
                <w:lang w:eastAsia="zh-CN"/>
              </w:rPr>
              <w:t>e.g.</w:t>
            </w:r>
            <w:proofErr w:type="gramEnd"/>
            <w:r w:rsidRPr="000B0FFD">
              <w:rPr>
                <w:iCs/>
                <w:kern w:val="2"/>
                <w:lang w:eastAsia="zh-CN"/>
              </w:rPr>
              <w:t xml:space="preserve"> due to misdetection. It may be better to also send the expired SPS HARQ-ACK as ‘NACK’, or else it may cause misalignment between UE and </w:t>
            </w:r>
            <w:proofErr w:type="spellStart"/>
            <w:r w:rsidRPr="000B0FFD">
              <w:rPr>
                <w:iCs/>
                <w:kern w:val="2"/>
                <w:lang w:eastAsia="zh-CN"/>
              </w:rPr>
              <w:t>gNB</w:t>
            </w:r>
            <w:proofErr w:type="spellEnd"/>
            <w:r w:rsidRPr="000B0FFD">
              <w:rPr>
                <w:iCs/>
                <w:kern w:val="2"/>
                <w:lang w:eastAsia="zh-CN"/>
              </w:rPr>
              <w:t>.</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w:t>
            </w:r>
            <w:proofErr w:type="gramStart"/>
            <w:r w:rsidRPr="00A040FB">
              <w:rPr>
                <w:iCs/>
                <w:kern w:val="2"/>
                <w:lang w:eastAsia="zh-CN"/>
              </w:rPr>
              <w:t>e.g.</w:t>
            </w:r>
            <w:proofErr w:type="gramEnd"/>
            <w:r w:rsidRPr="00A040FB">
              <w:rPr>
                <w:iCs/>
                <w:kern w:val="2"/>
                <w:lang w:eastAsia="zh-CN"/>
              </w:rPr>
              <w:t xml:space="preserve">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af1"/>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 xml:space="preserve">may not be simultaneously received by the </w:t>
            </w:r>
            <w:proofErr w:type="spellStart"/>
            <w:r>
              <w:rPr>
                <w:iCs/>
                <w:kern w:val="2"/>
                <w:lang w:eastAsia="zh-CN"/>
              </w:rPr>
              <w:t>gNB</w:t>
            </w:r>
            <w:proofErr w:type="spellEnd"/>
            <w:r>
              <w:rPr>
                <w:iCs/>
                <w:kern w:val="2"/>
                <w:lang w:eastAsia="zh-CN"/>
              </w:rPr>
              <w:t>. Need for a rule/indication from the network which schedules the selected UEs.</w:t>
            </w:r>
          </w:p>
          <w:p w14:paraId="676949AE" w14:textId="77777777" w:rsidR="00872060" w:rsidRDefault="00872060" w:rsidP="00645C57">
            <w:pPr>
              <w:pStyle w:val="af1"/>
              <w:numPr>
                <w:ilvl w:val="0"/>
                <w:numId w:val="103"/>
              </w:numPr>
              <w:spacing w:beforeLines="50" w:before="120"/>
              <w:rPr>
                <w:iCs/>
                <w:kern w:val="2"/>
                <w:lang w:eastAsia="zh-CN"/>
              </w:rPr>
            </w:pPr>
            <w:r>
              <w:rPr>
                <w:iCs/>
                <w:kern w:val="2"/>
                <w:lang w:eastAsia="zh-CN"/>
              </w:rPr>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af1"/>
              <w:numPr>
                <w:ilvl w:val="0"/>
                <w:numId w:val="103"/>
              </w:numPr>
              <w:spacing w:beforeLines="50" w:before="120"/>
              <w:rPr>
                <w:iCs/>
                <w:kern w:val="2"/>
                <w:lang w:eastAsia="zh-CN"/>
              </w:rPr>
            </w:pPr>
            <w:r>
              <w:rPr>
                <w:iCs/>
                <w:kern w:val="2"/>
                <w:lang w:eastAsia="zh-CN"/>
              </w:rPr>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af1"/>
              <w:numPr>
                <w:ilvl w:val="0"/>
                <w:numId w:val="103"/>
              </w:numPr>
              <w:spacing w:beforeLines="50" w:before="120"/>
              <w:rPr>
                <w:iCs/>
                <w:kern w:val="2"/>
                <w:lang w:eastAsia="zh-CN"/>
              </w:rPr>
            </w:pPr>
            <w:r>
              <w:rPr>
                <w:iCs/>
                <w:kern w:val="2"/>
                <w:lang w:eastAsia="zh-CN"/>
              </w:rPr>
              <w:t xml:space="preserve">Detailed/complicated pre-scheduling </w:t>
            </w:r>
            <w:proofErr w:type="gramStart"/>
            <w:r>
              <w:rPr>
                <w:iCs/>
                <w:kern w:val="2"/>
                <w:lang w:eastAsia="zh-CN"/>
              </w:rPr>
              <w:t>so as to</w:t>
            </w:r>
            <w:proofErr w:type="gramEnd"/>
            <w:r>
              <w:rPr>
                <w:iCs/>
                <w:kern w:val="2"/>
                <w:lang w:eastAsia="zh-CN"/>
              </w:rPr>
              <w:t xml:space="preserve"> avoid collisions between deferred SPS PUCCH  HARQ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zh-CN"/>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 xml:space="preserve">ing dynamic indicated resources as available for deferred HARQ-ACK feedback may impact the latency of HARQ-ACK. It is possible </w:t>
            </w:r>
            <w:proofErr w:type="spellStart"/>
            <w:r>
              <w:rPr>
                <w:iCs/>
                <w:kern w:val="2"/>
                <w:lang w:eastAsia="zh-CN"/>
              </w:rPr>
              <w:t>gNB</w:t>
            </w:r>
            <w:proofErr w:type="spellEnd"/>
            <w:r>
              <w:rPr>
                <w:iCs/>
                <w:kern w:val="2"/>
                <w:lang w:eastAsia="zh-CN"/>
              </w:rPr>
              <w:t xml:space="preserve">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w:t>
      </w:r>
      <w:proofErr w:type="spellStart"/>
      <w:r w:rsidR="00DD6E41">
        <w:rPr>
          <w:b/>
          <w:bCs/>
          <w:u w:val="single"/>
          <w:lang w:val="en-US"/>
        </w:rPr>
        <w:t>deferal</w:t>
      </w:r>
      <w:proofErr w:type="spellEnd"/>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w:t>
      </w:r>
      <w:proofErr w:type="gramStart"/>
      <w:r>
        <w:rPr>
          <w:lang w:val="en-US"/>
        </w:rPr>
        <w:t>let’s</w:t>
      </w:r>
      <w:proofErr w:type="gramEnd"/>
      <w:r>
        <w:rPr>
          <w:lang w:val="en-US"/>
        </w:rPr>
        <w:t xml:space="preserve"> use the following </w:t>
      </w:r>
      <w:r w:rsidR="005023EB">
        <w:rPr>
          <w:lang w:val="en-US"/>
        </w:rPr>
        <w:t>definition</w:t>
      </w:r>
      <w:r>
        <w:rPr>
          <w:lang w:val="en-US"/>
        </w:rPr>
        <w:t xml:space="preserve"> for our discussions here: </w:t>
      </w:r>
    </w:p>
    <w:p w14:paraId="6396B747" w14:textId="60AA10AC" w:rsidR="00281AF5" w:rsidRDefault="00CA2A20" w:rsidP="008C6B85">
      <w:pPr>
        <w:pStyle w:val="af1"/>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af1"/>
        <w:numPr>
          <w:ilvl w:val="0"/>
          <w:numId w:val="90"/>
        </w:numPr>
        <w:jc w:val="both"/>
        <w:rPr>
          <w:lang w:val="en-US"/>
        </w:rPr>
      </w:pPr>
      <w:r w:rsidRPr="003A0C67">
        <w:rPr>
          <w:b/>
          <w:bCs/>
          <w:i/>
          <w:iCs/>
          <w:lang w:val="en-US"/>
        </w:rPr>
        <w:t>k1</w:t>
      </w:r>
      <w:proofErr w:type="gramStart"/>
      <w:r w:rsidRPr="003A0C67">
        <w:rPr>
          <w:b/>
          <w:bCs/>
          <w:i/>
          <w:iCs/>
          <w:vertAlign w:val="subscript"/>
          <w:lang w:val="en-US"/>
        </w:rPr>
        <w:t>def</w:t>
      </w:r>
      <w:r w:rsidR="00CA2A20">
        <w:rPr>
          <w:lang w:val="en-US"/>
        </w:rPr>
        <w:t xml:space="preserve">  </w:t>
      </w:r>
      <w:r w:rsidR="003A0C67">
        <w:rPr>
          <w:lang w:val="en-US"/>
        </w:rPr>
        <w:t>is</w:t>
      </w:r>
      <w:proofErr w:type="gramEnd"/>
      <w:r w:rsidR="003A0C67">
        <w:rPr>
          <w:lang w:val="en-US"/>
        </w:rPr>
        <w:t xml:space="preserve">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af1"/>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w:t>
      </w:r>
      <w:proofErr w:type="gramStart"/>
      <w:r w:rsidR="00DE05C8">
        <w:rPr>
          <w:lang w:val="en-US"/>
        </w:rPr>
        <w:t>i.e.</w:t>
      </w:r>
      <w:proofErr w:type="gramEnd"/>
      <w:r w:rsidR="00DE05C8">
        <w:rPr>
          <w:lang w:val="en-US"/>
        </w:rPr>
        <w:t xml:space="preserv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t xml:space="preserve">Now having this is in place, </w:t>
      </w:r>
      <w:proofErr w:type="gramStart"/>
      <w:r>
        <w:rPr>
          <w:lang w:val="en-US"/>
        </w:rPr>
        <w:t>let’s</w:t>
      </w:r>
      <w:proofErr w:type="gramEnd"/>
      <w:r>
        <w:rPr>
          <w:lang w:val="en-US"/>
        </w:rPr>
        <w:t xml:space="preserve">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af1"/>
        <w:numPr>
          <w:ilvl w:val="0"/>
          <w:numId w:val="91"/>
        </w:numPr>
        <w:jc w:val="both"/>
        <w:rPr>
          <w:lang w:val="en-US"/>
        </w:rPr>
      </w:pPr>
      <w:r>
        <w:rPr>
          <w:lang w:val="en-US"/>
        </w:rPr>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af1"/>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af1"/>
        <w:numPr>
          <w:ilvl w:val="0"/>
          <w:numId w:val="91"/>
        </w:numPr>
        <w:jc w:val="both"/>
        <w:rPr>
          <w:lang w:val="en-US"/>
        </w:rPr>
      </w:pPr>
      <w:r>
        <w:rPr>
          <w:lang w:val="en-US"/>
        </w:rPr>
        <w:t xml:space="preserve">Should the deferral </w:t>
      </w:r>
      <w:r w:rsidR="004D1926" w:rsidRPr="009677EA">
        <w:rPr>
          <w:i/>
          <w:iCs/>
          <w:lang w:val="en-US"/>
        </w:rPr>
        <w:t>k1</w:t>
      </w:r>
      <w:proofErr w:type="gramStart"/>
      <w:r w:rsidR="004D1926" w:rsidRPr="009677EA">
        <w:rPr>
          <w:i/>
          <w:iCs/>
          <w:vertAlign w:val="subscript"/>
          <w:lang w:val="en-US"/>
        </w:rPr>
        <w:t>def</w:t>
      </w:r>
      <w:r w:rsidR="004D1926">
        <w:rPr>
          <w:lang w:val="en-US"/>
        </w:rPr>
        <w:t xml:space="preserve">  </w:t>
      </w:r>
      <w:r>
        <w:rPr>
          <w:lang w:val="en-US"/>
        </w:rPr>
        <w:t>overall</w:t>
      </w:r>
      <w:proofErr w:type="gramEnd"/>
      <w:r>
        <w:rPr>
          <w:lang w:val="en-US"/>
        </w:rPr>
        <w:t xml:space="preserve">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w:t>
      </w:r>
      <w:proofErr w:type="gramStart"/>
      <w:r w:rsidR="00EA0F7C">
        <w:rPr>
          <w:lang w:val="en-US"/>
        </w:rPr>
        <w:t>e.g.</w:t>
      </w:r>
      <w:proofErr w:type="gramEnd"/>
      <w:r w:rsidR="00EA0F7C">
        <w:rPr>
          <w:lang w:val="en-US"/>
        </w:rPr>
        <w:t xml:space="preserve"> RRC configured?</w:t>
      </w:r>
    </w:p>
    <w:p w14:paraId="78EE05E4" w14:textId="139D3035" w:rsidR="00EA0F7C" w:rsidRDefault="00EA0F7C" w:rsidP="008C6B85">
      <w:pPr>
        <w:pStyle w:val="af1"/>
        <w:numPr>
          <w:ilvl w:val="1"/>
          <w:numId w:val="91"/>
        </w:numPr>
        <w:jc w:val="both"/>
        <w:rPr>
          <w:lang w:val="en-US"/>
        </w:rPr>
      </w:pPr>
      <w:r>
        <w:rPr>
          <w:lang w:val="en-US"/>
        </w:rPr>
        <w:t>Target here would be to not defer too long…</w:t>
      </w:r>
    </w:p>
    <w:p w14:paraId="05AA371E" w14:textId="77777777" w:rsidR="008F0840" w:rsidRDefault="00551A8D" w:rsidP="008C6B85">
      <w:pPr>
        <w:pStyle w:val="af1"/>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proofErr w:type="gramStart"/>
      <w:r w:rsidR="00472ED5" w:rsidRPr="00472ED5">
        <w:rPr>
          <w:i/>
          <w:iCs/>
          <w:vertAlign w:val="subscript"/>
          <w:lang w:val="en-US"/>
        </w:rPr>
        <w:t>eff</w:t>
      </w:r>
      <w:r w:rsidR="00472ED5">
        <w:rPr>
          <w:i/>
          <w:iCs/>
          <w:vertAlign w:val="subscript"/>
          <w:lang w:val="en-US"/>
        </w:rPr>
        <w:t>,max</w:t>
      </w:r>
      <w:proofErr w:type="gramEnd"/>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af1"/>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 xml:space="preserve">the condition is </w:t>
      </w:r>
      <w:proofErr w:type="gramStart"/>
      <w:r w:rsidR="00200433">
        <w:rPr>
          <w:lang w:val="en-US"/>
        </w:rPr>
        <w:t>violated)=</w:t>
      </w:r>
      <w:proofErr w:type="gramEnd"/>
    </w:p>
    <w:p w14:paraId="08158FC1" w14:textId="56E9A50B" w:rsidR="00E62923" w:rsidRPr="002A72C6" w:rsidRDefault="00E62923" w:rsidP="008C6B85">
      <w:pPr>
        <w:pStyle w:val="af1"/>
        <w:numPr>
          <w:ilvl w:val="0"/>
          <w:numId w:val="91"/>
        </w:numPr>
        <w:jc w:val="both"/>
        <w:rPr>
          <w:lang w:val="en-US"/>
        </w:rPr>
      </w:pPr>
      <w:r w:rsidRPr="002A72C6">
        <w:rPr>
          <w:lang w:val="en-US"/>
        </w:rPr>
        <w:t xml:space="preserve">Should </w:t>
      </w:r>
      <w:r w:rsidR="002A72C6" w:rsidRPr="00472ED5">
        <w:rPr>
          <w:i/>
          <w:iCs/>
          <w:lang w:val="en-US"/>
        </w:rPr>
        <w:t>k1</w:t>
      </w:r>
      <w:proofErr w:type="gramStart"/>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w:t>
      </w:r>
      <w:proofErr w:type="gramEnd"/>
      <w:r w:rsidRPr="002A72C6">
        <w:rPr>
          <w:lang w:val="en-US"/>
        </w:rPr>
        <w:t xml:space="preserve"> be limited to an existing k1 entry / value of the K1 set(s)?</w:t>
      </w:r>
    </w:p>
    <w:p w14:paraId="70D30DC7" w14:textId="77777777" w:rsidR="002A72C6" w:rsidRDefault="002A72C6" w:rsidP="008C6B85">
      <w:pPr>
        <w:pStyle w:val="af1"/>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af1"/>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 xml:space="preserve">Proponents of this condition should please provide their suggested handling </w:t>
      </w:r>
      <w:proofErr w:type="gramStart"/>
      <w:r w:rsidR="00BB7DC9" w:rsidRPr="00BB7DC9">
        <w:rPr>
          <w:b/>
          <w:bCs/>
          <w:lang w:val="en-US"/>
        </w:rPr>
        <w:t>here</w:t>
      </w:r>
      <w:proofErr w:type="gramEnd"/>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D74940">
        <w:rPr>
          <w:b/>
          <w:bCs/>
          <w:lang w:val="en-US"/>
        </w:rPr>
        <w:t>Question 2.</w:t>
      </w:r>
      <w:r w:rsidR="00130205" w:rsidRPr="00D74940">
        <w:rPr>
          <w:b/>
          <w:bCs/>
          <w:lang w:val="en-US"/>
        </w:rPr>
        <w:t>2</w:t>
      </w:r>
      <w:r w:rsidRPr="00D74940">
        <w:rPr>
          <w:b/>
          <w:bCs/>
          <w:lang w:val="en-US"/>
        </w:rPr>
        <w:t>.1</w:t>
      </w:r>
      <w:r w:rsidR="009316D4" w:rsidRPr="00D74940">
        <w:rPr>
          <w:b/>
          <w:bCs/>
          <w:lang w:val="en-US"/>
        </w:rPr>
        <w:t>: What</w:t>
      </w:r>
      <w:r w:rsidR="009316D4" w:rsidRPr="00D97345">
        <w:rPr>
          <w:b/>
          <w:bCs/>
          <w:lang w:val="en-US"/>
        </w:rPr>
        <w:t xml:space="preserve"> is the slot/</w:t>
      </w:r>
      <w:proofErr w:type="spellStart"/>
      <w:r w:rsidR="009316D4" w:rsidRPr="00D97345">
        <w:rPr>
          <w:b/>
          <w:bCs/>
          <w:lang w:val="en-US"/>
        </w:rPr>
        <w:t>subslot</w:t>
      </w:r>
      <w:proofErr w:type="spellEnd"/>
      <w:r w:rsidR="009316D4" w:rsidRPr="00D97345">
        <w:rPr>
          <w:b/>
          <w:bCs/>
          <w:lang w:val="en-US"/>
        </w:rPr>
        <w:t xml:space="preserve"> granularity of the SPS HARQ-ACK deferral?</w:t>
      </w:r>
    </w:p>
    <w:p w14:paraId="6A9DCDA0" w14:textId="4F1CEFBF" w:rsidR="009316D4" w:rsidRPr="00D97345" w:rsidRDefault="009316D4" w:rsidP="008C6B85">
      <w:pPr>
        <w:pStyle w:val="af1"/>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af1"/>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w:t>
      </w:r>
      <w:proofErr w:type="gramStart"/>
      <w:r w:rsidR="002B2B98">
        <w:rPr>
          <w:b/>
          <w:bCs/>
          <w:lang w:val="en-US"/>
        </w:rPr>
        <w:t>Sharp,</w:t>
      </w:r>
      <w:r w:rsidR="00D77A63">
        <w:rPr>
          <w:b/>
          <w:bCs/>
          <w:lang w:val="en-US"/>
        </w:rPr>
        <w:t xml:space="preserve"> </w:t>
      </w:r>
      <w:r w:rsidR="00A12803">
        <w:rPr>
          <w:b/>
          <w:bCs/>
          <w:lang w:val="en-US"/>
        </w:rPr>
        <w:t xml:space="preserve"> </w:t>
      </w:r>
      <w:r w:rsidR="004B032C" w:rsidRPr="00CE00F2">
        <w:rPr>
          <w:bCs/>
          <w:lang w:val="en-US"/>
        </w:rPr>
        <w:t>China</w:t>
      </w:r>
      <w:proofErr w:type="gramEnd"/>
      <w:r w:rsidR="004B032C" w:rsidRPr="00CE00F2">
        <w:rPr>
          <w:bCs/>
          <w:lang w:val="en-US"/>
        </w:rPr>
        <w:t xml:space="preserve"> Telecom</w:t>
      </w:r>
      <w:r w:rsidRPr="00D97345">
        <w:rPr>
          <w:b/>
          <w:bCs/>
          <w:highlight w:val="yellow"/>
          <w:lang w:val="en-US"/>
        </w:rPr>
        <w:t>…</w:t>
      </w:r>
    </w:p>
    <w:p w14:paraId="638E02AC" w14:textId="062658D2" w:rsidR="00D97345" w:rsidRDefault="00D97345" w:rsidP="008C6B85">
      <w:pPr>
        <w:pStyle w:val="af1"/>
        <w:numPr>
          <w:ilvl w:val="0"/>
          <w:numId w:val="92"/>
        </w:numPr>
        <w:jc w:val="both"/>
        <w:rPr>
          <w:b/>
          <w:bCs/>
          <w:lang w:val="en-US"/>
        </w:rPr>
      </w:pPr>
      <w:r>
        <w:rPr>
          <w:b/>
          <w:bCs/>
          <w:lang w:val="en-US"/>
        </w:rPr>
        <w:t>Alt. 2: P slots / sub-slots</w:t>
      </w:r>
    </w:p>
    <w:p w14:paraId="082A2903" w14:textId="68E153CC" w:rsidR="00D97345" w:rsidRDefault="005C63D4" w:rsidP="008C6B85">
      <w:pPr>
        <w:pStyle w:val="af1"/>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af1"/>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w:t>
      </w:r>
      <w:proofErr w:type="gramStart"/>
      <w:r w:rsidR="00F82F2C">
        <w:rPr>
          <w:b/>
          <w:bCs/>
          <w:lang w:val="en-US"/>
        </w:rPr>
        <w:t>below</w:t>
      </w:r>
      <w:proofErr w:type="gramEnd"/>
      <w:r w:rsidR="00F82F2C">
        <w:rPr>
          <w:b/>
          <w:bCs/>
          <w:lang w:val="en-US"/>
        </w:rPr>
        <w:t xml:space="preserve"> </w:t>
      </w:r>
    </w:p>
    <w:p w14:paraId="470B30C9" w14:textId="77777777" w:rsidR="00F82F2C" w:rsidRDefault="00F82F2C" w:rsidP="008C6B85">
      <w:pPr>
        <w:pStyle w:val="af1"/>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af1"/>
        <w:numPr>
          <w:ilvl w:val="0"/>
          <w:numId w:val="92"/>
        </w:numPr>
        <w:jc w:val="both"/>
        <w:rPr>
          <w:b/>
          <w:bCs/>
          <w:lang w:val="en-US"/>
        </w:rPr>
      </w:pPr>
      <w:r>
        <w:rPr>
          <w:b/>
          <w:bCs/>
          <w:lang w:val="en-US"/>
        </w:rPr>
        <w:t>Alt. 3: Other</w:t>
      </w:r>
    </w:p>
    <w:p w14:paraId="23D20951" w14:textId="77777777" w:rsidR="00D74940" w:rsidRDefault="00D74940" w:rsidP="00D74940">
      <w:pPr>
        <w:pStyle w:val="af1"/>
        <w:numPr>
          <w:ilvl w:val="1"/>
          <w:numId w:val="92"/>
        </w:numPr>
        <w:jc w:val="both"/>
        <w:rPr>
          <w:b/>
          <w:bCs/>
          <w:lang w:val="en-US"/>
        </w:rPr>
      </w:pPr>
      <w:r>
        <w:rPr>
          <w:b/>
          <w:bCs/>
          <w:lang w:val="en-US"/>
        </w:rPr>
        <w:t>Number of OFDM symbols:</w:t>
      </w:r>
      <w:r w:rsidRPr="00051122">
        <w:rPr>
          <w:b/>
          <w:bCs/>
          <w:lang w:val="en-US"/>
        </w:rPr>
        <w:t xml:space="preserve"> Sony</w:t>
      </w:r>
    </w:p>
    <w:p w14:paraId="74C52B3C" w14:textId="77777777" w:rsidR="00293DC4" w:rsidRDefault="00293DC4" w:rsidP="008C6B85">
      <w:pPr>
        <w:pStyle w:val="af1"/>
        <w:numPr>
          <w:ilvl w:val="1"/>
          <w:numId w:val="92"/>
        </w:numPr>
        <w:jc w:val="both"/>
        <w:rPr>
          <w:b/>
          <w:bCs/>
          <w:lang w:val="en-US"/>
        </w:rPr>
      </w:pPr>
    </w:p>
    <w:p w14:paraId="4B96E049" w14:textId="77777777" w:rsidR="00A20683" w:rsidRPr="00D97345" w:rsidRDefault="00A20683" w:rsidP="00A20683">
      <w:pPr>
        <w:pStyle w:val="af1"/>
        <w:ind w:left="1440"/>
        <w:jc w:val="both"/>
        <w:rPr>
          <w:b/>
          <w:bCs/>
          <w:lang w:val="en-US"/>
        </w:rPr>
      </w:pPr>
    </w:p>
    <w:tbl>
      <w:tblPr>
        <w:tblStyle w:val="af4"/>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 xml:space="preserve">Alt.4 provides an absolute granularity, </w:t>
            </w:r>
            <w:proofErr w:type="gramStart"/>
            <w:r>
              <w:rPr>
                <w:kern w:val="2"/>
                <w:lang w:eastAsia="zh-CN"/>
              </w:rPr>
              <w:t>i.e.</w:t>
            </w:r>
            <w:proofErr w:type="gramEnd"/>
            <w:r>
              <w:rPr>
                <w:kern w:val="2"/>
                <w:lang w:eastAsia="zh-CN"/>
              </w:rPr>
              <w:t xml:space="preserv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4229B40" w14:textId="03FD94B0" w:rsidR="00EE076C" w:rsidRDefault="00EE076C" w:rsidP="00DC018A">
            <w:pPr>
              <w:spacing w:beforeLines="50" w:before="120"/>
              <w:rPr>
                <w:rFonts w:eastAsia="맑은 고딕"/>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With 1 slot/</w:t>
            </w:r>
            <w:proofErr w:type="spellStart"/>
            <w:r w:rsidRPr="00682F7D">
              <w:rPr>
                <w:iCs/>
                <w:kern w:val="2"/>
                <w:lang w:eastAsia="zh-CN"/>
              </w:rPr>
              <w:t>subslot</w:t>
            </w:r>
            <w:proofErr w:type="spellEnd"/>
            <w:r w:rsidRPr="00682F7D">
              <w:rPr>
                <w:iCs/>
                <w:kern w:val="2"/>
                <w:lang w:eastAsia="zh-CN"/>
              </w:rPr>
              <w:t xml:space="preserve">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맑은 고딕" w:hint="eastAsia"/>
                <w:iCs/>
                <w:kern w:val="2"/>
                <w:lang w:eastAsia="ko-KR"/>
              </w:rPr>
              <w:t>E</w:t>
            </w:r>
            <w:r>
              <w:rPr>
                <w:rFonts w:eastAsia="맑은 고딕"/>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맑은 고딕"/>
                <w:iCs/>
                <w:kern w:val="2"/>
                <w:lang w:eastAsia="ko-KR"/>
              </w:rPr>
            </w:pPr>
            <w:r>
              <w:rPr>
                <w:rFonts w:eastAsia="맑은 고딕"/>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맑은 고딕"/>
                <w:iCs/>
                <w:kern w:val="2"/>
                <w:lang w:eastAsia="ko-KR"/>
              </w:rPr>
            </w:pPr>
            <w:r>
              <w:rPr>
                <w:iCs/>
                <w:kern w:val="2"/>
                <w:lang w:eastAsia="zh-CN"/>
              </w:rPr>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649DD6CD" w14:textId="600BE8B5" w:rsidR="002510AA" w:rsidRDefault="002510AA" w:rsidP="002510AA">
            <w:pPr>
              <w:spacing w:beforeLines="50" w:before="120"/>
              <w:rPr>
                <w:iCs/>
                <w:kern w:val="2"/>
                <w:lang w:eastAsia="zh-CN"/>
              </w:rPr>
            </w:pPr>
            <w:r>
              <w:rPr>
                <w:rFonts w:eastAsia="맑은 고딕" w:hint="eastAsia"/>
                <w:kern w:val="2"/>
                <w:lang w:eastAsia="ko-KR"/>
              </w:rPr>
              <w:t>Alt 1 or A</w:t>
            </w:r>
            <w:r>
              <w:rPr>
                <w:rFonts w:eastAsia="맑은 고딕"/>
                <w:kern w:val="2"/>
                <w:lang w:eastAsia="ko-KR"/>
              </w:rPr>
              <w:t>l</w:t>
            </w:r>
            <w:r>
              <w:rPr>
                <w:rFonts w:eastAsia="맑은 고딕" w:hint="eastAsia"/>
                <w:kern w:val="2"/>
                <w:lang w:eastAsia="ko-KR"/>
              </w:rPr>
              <w:t>t.</w:t>
            </w:r>
            <w:r>
              <w:rPr>
                <w:rFonts w:eastAsia="맑은 고딕"/>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D74940">
        <w:rPr>
          <w:b/>
          <w:bCs/>
          <w:lang w:val="en-US"/>
        </w:rPr>
        <w:t>Question 2.</w:t>
      </w:r>
      <w:r w:rsidR="00130205" w:rsidRPr="00D74940">
        <w:rPr>
          <w:b/>
          <w:bCs/>
          <w:lang w:val="en-US"/>
        </w:rPr>
        <w:t>2</w:t>
      </w:r>
      <w:r w:rsidRPr="00D74940">
        <w:rPr>
          <w:b/>
          <w:bCs/>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af1"/>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proofErr w:type="gramStart"/>
      <w:r w:rsidR="003C5DF8" w:rsidRPr="003C5DF8">
        <w:rPr>
          <w:b/>
          <w:bCs/>
          <w:i/>
          <w:iCs/>
          <w:vertAlign w:val="subscript"/>
          <w:lang w:val="en-US"/>
        </w:rPr>
        <w:t>def,max</w:t>
      </w:r>
      <w:proofErr w:type="gramEnd"/>
      <w:r w:rsidR="003C5DF8">
        <w:rPr>
          <w:b/>
          <w:bCs/>
          <w:lang w:val="en-US"/>
        </w:rPr>
        <w:t xml:space="preserve">  </w:t>
      </w:r>
    </w:p>
    <w:p w14:paraId="4E728F80" w14:textId="393CB007" w:rsidR="00910338" w:rsidRDefault="00910338" w:rsidP="008C6B85">
      <w:pPr>
        <w:pStyle w:val="af1"/>
        <w:numPr>
          <w:ilvl w:val="1"/>
          <w:numId w:val="92"/>
        </w:numPr>
        <w:jc w:val="both"/>
        <w:rPr>
          <w:b/>
          <w:bCs/>
          <w:lang w:val="en-US"/>
        </w:rPr>
      </w:pPr>
      <w:r>
        <w:rPr>
          <w:b/>
          <w:bCs/>
          <w:lang w:val="en-US"/>
        </w:rPr>
        <w:t xml:space="preserve">Definition of is </w:t>
      </w:r>
      <w:r w:rsidRPr="003C5DF8">
        <w:rPr>
          <w:b/>
          <w:bCs/>
          <w:i/>
          <w:iCs/>
          <w:lang w:val="en-US"/>
        </w:rPr>
        <w:t>k1</w:t>
      </w:r>
      <w:proofErr w:type="gramStart"/>
      <w:r w:rsidRPr="003C5DF8">
        <w:rPr>
          <w:b/>
          <w:bCs/>
          <w:i/>
          <w:iCs/>
          <w:vertAlign w:val="subscript"/>
          <w:lang w:val="en-US"/>
        </w:rPr>
        <w:t>def,max</w:t>
      </w:r>
      <w:proofErr w:type="gramEnd"/>
      <w:r>
        <w:rPr>
          <w:b/>
          <w:bCs/>
          <w:lang w:val="en-US"/>
        </w:rPr>
        <w:t xml:space="preserve"> FFS</w:t>
      </w:r>
    </w:p>
    <w:p w14:paraId="07CE4D42" w14:textId="2B230113" w:rsidR="00A20683" w:rsidRDefault="00A20683" w:rsidP="008C6B85">
      <w:pPr>
        <w:pStyle w:val="af1"/>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af1"/>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proofErr w:type="gramStart"/>
      <w:r w:rsidR="009B303D" w:rsidRPr="003C5DF8">
        <w:rPr>
          <w:b/>
          <w:bCs/>
          <w:i/>
          <w:iCs/>
          <w:vertAlign w:val="subscript"/>
          <w:lang w:val="en-US"/>
        </w:rPr>
        <w:t>def,max</w:t>
      </w:r>
      <w:proofErr w:type="gramEnd"/>
      <w:r w:rsidR="009B303D">
        <w:rPr>
          <w:b/>
          <w:bCs/>
          <w:lang w:val="en-US"/>
        </w:rPr>
        <w:t xml:space="preserve"> </w:t>
      </w:r>
    </w:p>
    <w:p w14:paraId="7EBF9353" w14:textId="000EB5C9" w:rsidR="0058522B" w:rsidRDefault="0058522B" w:rsidP="008C6B85">
      <w:pPr>
        <w:pStyle w:val="af1"/>
        <w:numPr>
          <w:ilvl w:val="1"/>
          <w:numId w:val="92"/>
        </w:numPr>
        <w:jc w:val="both"/>
        <w:rPr>
          <w:b/>
          <w:bCs/>
          <w:lang w:val="en-US"/>
        </w:rPr>
      </w:pPr>
      <w:r>
        <w:rPr>
          <w:b/>
          <w:bCs/>
          <w:lang w:val="en-US"/>
        </w:rPr>
        <w:t xml:space="preserve">Definition of </w:t>
      </w:r>
      <w:r w:rsidRPr="003C5DF8">
        <w:rPr>
          <w:b/>
          <w:bCs/>
          <w:i/>
          <w:iCs/>
          <w:lang w:val="en-US"/>
        </w:rPr>
        <w:t>k1</w:t>
      </w:r>
      <w:proofErr w:type="gramStart"/>
      <w:r w:rsidRPr="003C5DF8">
        <w:rPr>
          <w:b/>
          <w:bCs/>
          <w:i/>
          <w:iCs/>
          <w:vertAlign w:val="subscript"/>
          <w:lang w:val="en-US"/>
        </w:rPr>
        <w:t>def,max</w:t>
      </w:r>
      <w:proofErr w:type="gramEnd"/>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af1"/>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 xml:space="preserve">for different SPS configurations needed, proponents to provide details </w:t>
      </w:r>
      <w:proofErr w:type="gramStart"/>
      <w:r>
        <w:rPr>
          <w:b/>
          <w:bCs/>
          <w:lang w:val="en-US"/>
        </w:rPr>
        <w:t>below</w:t>
      </w:r>
      <w:proofErr w:type="gramEnd"/>
    </w:p>
    <w:p w14:paraId="1683DCFA" w14:textId="3D6D4E4F" w:rsidR="0058522B" w:rsidRDefault="0058522B" w:rsidP="008C6B85">
      <w:pPr>
        <w:pStyle w:val="af1"/>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af1"/>
        <w:numPr>
          <w:ilvl w:val="0"/>
          <w:numId w:val="92"/>
        </w:numPr>
        <w:jc w:val="both"/>
        <w:rPr>
          <w:b/>
          <w:bCs/>
          <w:lang w:val="en-US"/>
        </w:rPr>
      </w:pPr>
      <w:r>
        <w:rPr>
          <w:b/>
          <w:bCs/>
          <w:lang w:val="en-US"/>
        </w:rPr>
        <w:t>Alt. 3: Other</w:t>
      </w:r>
    </w:p>
    <w:p w14:paraId="734A0F21" w14:textId="77777777" w:rsidR="00A20683" w:rsidRDefault="00A20683" w:rsidP="008C6B85">
      <w:pPr>
        <w:pStyle w:val="af1"/>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af1"/>
        <w:jc w:val="both"/>
        <w:rPr>
          <w:b/>
          <w:bCs/>
          <w:lang w:val="en-US"/>
        </w:rPr>
      </w:pPr>
    </w:p>
    <w:tbl>
      <w:tblPr>
        <w:tblStyle w:val="af4"/>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proofErr w:type="gramStart"/>
            <w:r w:rsidRPr="00055AB7">
              <w:rPr>
                <w:bCs/>
                <w:i/>
                <w:iCs/>
                <w:vertAlign w:val="subscript"/>
                <w:lang w:val="en-US"/>
              </w:rPr>
              <w:t>def,max</w:t>
            </w:r>
            <w:proofErr w:type="gramEnd"/>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k1def,max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w:t>
            </w:r>
            <w:proofErr w:type="gramStart"/>
            <w:r>
              <w:rPr>
                <w:kern w:val="2"/>
                <w:lang w:eastAsia="zh-CN"/>
              </w:rPr>
              <w:t>isn’t</w:t>
            </w:r>
            <w:proofErr w:type="gramEnd"/>
            <w:r>
              <w:rPr>
                <w:kern w:val="2"/>
                <w:lang w:eastAsia="zh-CN"/>
              </w:rPr>
              <w:t xml:space="preserve">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w:t>
            </w:r>
            <w:proofErr w:type="gramStart"/>
            <w:r>
              <w:rPr>
                <w:iCs/>
                <w:kern w:val="2"/>
                <w:lang w:eastAsia="zh-CN"/>
              </w:rPr>
              <w:t>can’t</w:t>
            </w:r>
            <w:proofErr w:type="gramEnd"/>
            <w:r>
              <w:rPr>
                <w:iCs/>
                <w:kern w:val="2"/>
                <w:lang w:eastAsia="zh-CN"/>
              </w:rPr>
              <w:t xml:space="preserve"> fulfil 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proofErr w:type="gramStart"/>
            <w:r>
              <w:rPr>
                <w:iCs/>
                <w:kern w:val="2"/>
                <w:lang w:eastAsia="zh-CN"/>
              </w:rPr>
              <w:t>Similar to</w:t>
            </w:r>
            <w:proofErr w:type="gramEnd"/>
            <w:r>
              <w:rPr>
                <w:iCs/>
                <w:kern w:val="2"/>
                <w:lang w:eastAsia="zh-CN"/>
              </w:rPr>
              <w:t xml:space="preserve">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 xml:space="preserve">We </w:t>
            </w:r>
            <w:proofErr w:type="gramStart"/>
            <w:r>
              <w:rPr>
                <w:rFonts w:hint="eastAsia"/>
                <w:iCs/>
                <w:kern w:val="2"/>
                <w:lang w:eastAsia="zh-CN"/>
              </w:rPr>
              <w:t>don</w:t>
            </w:r>
            <w:r>
              <w:rPr>
                <w:iCs/>
                <w:kern w:val="2"/>
                <w:lang w:eastAsia="zh-CN"/>
              </w:rPr>
              <w:t>’</w:t>
            </w:r>
            <w:r>
              <w:rPr>
                <w:rFonts w:hint="eastAsia"/>
                <w:iCs/>
                <w:kern w:val="2"/>
                <w:lang w:eastAsia="zh-CN"/>
              </w:rPr>
              <w:t>t</w:t>
            </w:r>
            <w:proofErr w:type="gramEnd"/>
            <w:r>
              <w:rPr>
                <w:rFonts w:hint="eastAsia"/>
                <w:iCs/>
                <w:kern w:val="2"/>
                <w:lang w:eastAsia="zh-CN"/>
              </w:rPr>
              <w:t xml:space="preserve">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5B0192DF" w14:textId="4981F4A1" w:rsidR="005A18DD" w:rsidRDefault="005A18DD" w:rsidP="005A18DD">
            <w:pPr>
              <w:spacing w:beforeLines="50" w:before="120"/>
              <w:rPr>
                <w:rFonts w:eastAsia="맑은 고딕"/>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w:t>
            </w:r>
            <w:proofErr w:type="gramStart"/>
            <w:r>
              <w:rPr>
                <w:kern w:val="2"/>
                <w:lang w:eastAsia="zh-CN"/>
              </w:rPr>
              <w:t>really necessary</w:t>
            </w:r>
            <w:proofErr w:type="gramEnd"/>
            <w:r>
              <w:rPr>
                <w:kern w:val="2"/>
                <w:lang w:eastAsia="zh-CN"/>
              </w:rPr>
              <w:t xml:space="preserve">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proofErr w:type="gramStart"/>
            <w:r w:rsidRPr="00E474EB">
              <w:rPr>
                <w:bCs/>
                <w:i/>
                <w:iCs/>
                <w:vertAlign w:val="subscript"/>
                <w:lang w:val="en-US"/>
              </w:rPr>
              <w:t>def,max</w:t>
            </w:r>
            <w:proofErr w:type="gramEnd"/>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  but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w:t>
            </w:r>
            <w:proofErr w:type="gramStart"/>
            <w:r>
              <w:rPr>
                <w:iCs/>
                <w:kern w:val="2"/>
                <w:lang w:eastAsia="zh-CN"/>
              </w:rPr>
              <w:t>i.e.</w:t>
            </w:r>
            <w:proofErr w:type="gramEnd"/>
            <w:r>
              <w:rPr>
                <w:iCs/>
                <w:kern w:val="2"/>
                <w:lang w:eastAsia="zh-CN"/>
              </w:rPr>
              <w:t xml:space="preserv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proofErr w:type="gramStart"/>
            <w:r>
              <w:rPr>
                <w:b/>
                <w:bCs/>
                <w:i/>
                <w:iCs/>
                <w:color w:val="FF0000"/>
                <w:vertAlign w:val="subscript"/>
                <w:lang w:val="en-US"/>
              </w:rPr>
              <w:t>eff</w:t>
            </w:r>
            <w:r>
              <w:rPr>
                <w:iCs/>
                <w:color w:val="FF0000"/>
                <w:kern w:val="2"/>
                <w:lang w:eastAsia="zh-CN"/>
              </w:rPr>
              <w:t xml:space="preserve">  belongs</w:t>
            </w:r>
            <w:proofErr w:type="gramEnd"/>
            <w:r>
              <w:rPr>
                <w:iCs/>
                <w:color w:val="FF0000"/>
                <w:kern w:val="2"/>
                <w:lang w:eastAsia="zh-CN"/>
              </w:rPr>
              <w:t xml:space="preserve">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proofErr w:type="gramStart"/>
            <w:r w:rsidRPr="003C5DF8">
              <w:rPr>
                <w:b/>
                <w:bCs/>
                <w:i/>
                <w:iCs/>
                <w:vertAlign w:val="subscript"/>
                <w:lang w:val="en-US"/>
              </w:rPr>
              <w:t>def,max</w:t>
            </w:r>
            <w:proofErr w:type="gramEnd"/>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맑은 고딕"/>
                <w:iCs/>
                <w:kern w:val="2"/>
                <w:lang w:eastAsia="ko-KR"/>
              </w:rPr>
            </w:pPr>
            <w:r>
              <w:rPr>
                <w:rFonts w:eastAsia="맑은 고딕"/>
                <w:iCs/>
                <w:kern w:val="2"/>
                <w:lang w:eastAsia="ko-KR"/>
              </w:rPr>
              <w:t>QC</w:t>
            </w:r>
          </w:p>
        </w:tc>
        <w:tc>
          <w:tcPr>
            <w:tcW w:w="8105" w:type="dxa"/>
          </w:tcPr>
          <w:p w14:paraId="3D8C8279" w14:textId="23336855" w:rsidR="00F53500" w:rsidRDefault="00F53500" w:rsidP="00F53500">
            <w:pPr>
              <w:spacing w:beforeLines="50" w:before="120"/>
              <w:rPr>
                <w:rFonts w:eastAsia="맑은 고딕"/>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0953CC2B" w14:textId="77777777" w:rsidR="002510AA" w:rsidRDefault="002510AA" w:rsidP="002510AA">
            <w:pPr>
              <w:spacing w:beforeLines="50" w:before="120"/>
              <w:rPr>
                <w:rFonts w:eastAsia="맑은 고딕"/>
                <w:kern w:val="2"/>
                <w:lang w:eastAsia="ko-KR"/>
              </w:rPr>
            </w:pPr>
            <w:r>
              <w:rPr>
                <w:rFonts w:eastAsia="맑은 고딕"/>
                <w:kern w:val="2"/>
                <w:lang w:eastAsia="ko-KR"/>
              </w:rPr>
              <w:t>M</w:t>
            </w:r>
            <w:r>
              <w:rPr>
                <w:rFonts w:eastAsia="맑은 고딕" w:hint="eastAsia"/>
                <w:kern w:val="2"/>
                <w:lang w:eastAsia="ko-KR"/>
              </w:rPr>
              <w:t xml:space="preserve">aximum </w:t>
            </w:r>
            <w:r>
              <w:rPr>
                <w:rFonts w:eastAsia="맑은 고딕"/>
                <w:kern w:val="2"/>
                <w:lang w:eastAsia="ko-KR"/>
              </w:rPr>
              <w:t xml:space="preserve">deferring should consider other PDSCH rather than its time length itself. </w:t>
            </w:r>
            <w:r>
              <w:rPr>
                <w:rFonts w:eastAsia="맑은 고딕" w:hint="eastAsia"/>
                <w:kern w:val="2"/>
                <w:lang w:eastAsia="ko-KR"/>
              </w:rPr>
              <w:t xml:space="preserve">As Alt. </w:t>
            </w:r>
            <w:r>
              <w:rPr>
                <w:rFonts w:eastAsia="맑은 고딕"/>
                <w:kern w:val="2"/>
                <w:lang w:eastAsia="ko-KR"/>
              </w:rPr>
              <w:t xml:space="preserve">3, we suggest </w:t>
            </w:r>
            <w:proofErr w:type="gramStart"/>
            <w:r>
              <w:rPr>
                <w:rFonts w:eastAsia="맑은 고딕"/>
                <w:kern w:val="2"/>
                <w:lang w:eastAsia="ko-KR"/>
              </w:rPr>
              <w:t>to keep</w:t>
            </w:r>
            <w:proofErr w:type="gramEnd"/>
            <w:r>
              <w:rPr>
                <w:rFonts w:eastAsia="맑은 고딕"/>
                <w:kern w:val="2"/>
                <w:lang w:eastAsia="ko-KR"/>
              </w:rPr>
              <w:t xml:space="preserve"> Out-of-Order property of PDSCH. For example, HARQ-ACK deferring </w:t>
            </w:r>
            <w:proofErr w:type="gramStart"/>
            <w:r>
              <w:rPr>
                <w:rFonts w:eastAsia="맑은 고딕"/>
                <w:kern w:val="2"/>
                <w:lang w:eastAsia="ko-KR"/>
              </w:rPr>
              <w:t>shouldn’t</w:t>
            </w:r>
            <w:proofErr w:type="gramEnd"/>
            <w:r>
              <w:rPr>
                <w:rFonts w:eastAsia="맑은 고딕"/>
                <w:kern w:val="2"/>
                <w:lang w:eastAsia="ko-KR"/>
              </w:rPr>
              <w:t xml:space="preserve"> be beyond other HARQ-ACK transmission mapped to same HARQ process ID. To sum up, </w:t>
            </w:r>
            <w:r w:rsidRPr="009E7955">
              <w:rPr>
                <w:rFonts w:eastAsia="맑은 고딕"/>
                <w:kern w:val="2"/>
                <w:lang w:eastAsia="ko-KR"/>
              </w:rPr>
              <w:t>Limitation on the maximum deferral</w:t>
            </w:r>
            <w:r>
              <w:rPr>
                <w:rFonts w:eastAsia="맑은 고딕"/>
                <w:kern w:val="2"/>
                <w:lang w:eastAsia="ko-KR"/>
              </w:rPr>
              <w:t xml:space="preserve"> would </w:t>
            </w:r>
            <w:proofErr w:type="gramStart"/>
            <w:r>
              <w:rPr>
                <w:rFonts w:eastAsia="맑은 고딕"/>
                <w:kern w:val="2"/>
                <w:lang w:eastAsia="ko-KR"/>
              </w:rPr>
              <w:t>be</w:t>
            </w:r>
            <w:proofErr w:type="gramEnd"/>
          </w:p>
          <w:p w14:paraId="3A836682" w14:textId="77777777" w:rsidR="002510AA" w:rsidRPr="002510AA" w:rsidRDefault="002510AA" w:rsidP="002510AA">
            <w:pPr>
              <w:pStyle w:val="af1"/>
              <w:numPr>
                <w:ilvl w:val="0"/>
                <w:numId w:val="105"/>
              </w:numPr>
              <w:spacing w:beforeLines="50" w:before="120"/>
              <w:rPr>
                <w:iCs/>
                <w:kern w:val="2"/>
                <w:lang w:val="en-US" w:eastAsia="zh-CN"/>
              </w:rPr>
            </w:pPr>
            <w:r w:rsidRPr="009E7955">
              <w:rPr>
                <w:rFonts w:eastAsia="맑은 고딕"/>
                <w:kern w:val="2"/>
                <w:lang w:eastAsia="ko-KR"/>
              </w:rPr>
              <w:t>The starting symbol of upcoming PDSCH occasion corresponding to same HARQ process ID, and</w:t>
            </w:r>
          </w:p>
          <w:p w14:paraId="3B034E67" w14:textId="5E005E92" w:rsidR="002510AA" w:rsidRDefault="002510AA" w:rsidP="002510AA">
            <w:pPr>
              <w:pStyle w:val="af1"/>
              <w:numPr>
                <w:ilvl w:val="0"/>
                <w:numId w:val="105"/>
              </w:numPr>
              <w:spacing w:beforeLines="50" w:before="120"/>
              <w:rPr>
                <w:iCs/>
                <w:kern w:val="2"/>
                <w:lang w:val="en-US" w:eastAsia="zh-CN"/>
              </w:rPr>
            </w:pPr>
            <w:r w:rsidRPr="009E7955">
              <w:rPr>
                <w:rFonts w:eastAsia="맑은 고딕"/>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proofErr w:type="gramStart"/>
            <w:r w:rsidRPr="00472ED5">
              <w:rPr>
                <w:i/>
                <w:iCs/>
                <w:vertAlign w:val="subscript"/>
                <w:lang w:val="en-US"/>
              </w:rPr>
              <w:t>eff</w:t>
            </w:r>
            <w:r>
              <w:rPr>
                <w:i/>
                <w:iCs/>
                <w:vertAlign w:val="subscript"/>
                <w:lang w:val="en-US"/>
              </w:rPr>
              <w:t>,max</w:t>
            </w:r>
            <w:proofErr w:type="gramEnd"/>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D74940">
        <w:rPr>
          <w:b/>
          <w:bCs/>
          <w:lang w:val="en-US"/>
        </w:rPr>
        <w:t>Question 2.</w:t>
      </w:r>
      <w:r w:rsidR="00130205" w:rsidRPr="00D74940">
        <w:rPr>
          <w:b/>
          <w:bCs/>
          <w:lang w:val="en-US"/>
        </w:rPr>
        <w:t>2</w:t>
      </w:r>
      <w:r w:rsidRPr="00D74940">
        <w:rPr>
          <w:b/>
          <w:bCs/>
          <w:lang w:val="en-US"/>
        </w:rPr>
        <w:t>.</w:t>
      </w:r>
      <w:r w:rsidR="00130205" w:rsidRPr="00D74940">
        <w:rPr>
          <w:b/>
          <w:bCs/>
          <w:lang w:val="en-US"/>
        </w:rPr>
        <w:t>3</w:t>
      </w:r>
      <w:r w:rsidRPr="00D74940">
        <w:rPr>
          <w:b/>
          <w:bCs/>
          <w:lang w:val="en-US"/>
        </w:rPr>
        <w:t xml:space="preserve">: </w:t>
      </w:r>
      <w:r w:rsidR="00510DB2" w:rsidRPr="00D74940">
        <w:rPr>
          <w:b/>
          <w:bCs/>
          <w:lang w:val="en-US"/>
        </w:rPr>
        <w:t>Should</w:t>
      </w:r>
      <w:r w:rsidR="00510DB2">
        <w:rPr>
          <w:b/>
          <w:bCs/>
          <w:lang w:val="en-US"/>
        </w:rPr>
        <w:t xml:space="preserve">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af1"/>
        <w:numPr>
          <w:ilvl w:val="0"/>
          <w:numId w:val="92"/>
        </w:numPr>
        <w:jc w:val="both"/>
        <w:rPr>
          <w:b/>
          <w:bCs/>
          <w:lang w:val="en-US"/>
        </w:rPr>
      </w:pPr>
      <w:r w:rsidRPr="00595121">
        <w:rPr>
          <w:b/>
          <w:bCs/>
          <w:lang w:val="en-US"/>
        </w:rPr>
        <w:t xml:space="preserve">Companies suggesting ‘Support’, please provide you handling of different k1 values activated for more than one SPS configuration with HARQ-ACK on the deferred PUCCH </w:t>
      </w:r>
      <w:proofErr w:type="gramStart"/>
      <w:r w:rsidRPr="00595121">
        <w:rPr>
          <w:b/>
          <w:bCs/>
          <w:lang w:val="en-US"/>
        </w:rPr>
        <w:t xml:space="preserve">in  </w:t>
      </w:r>
      <w:proofErr w:type="spellStart"/>
      <w:r w:rsidRPr="00595121">
        <w:rPr>
          <w:b/>
          <w:bCs/>
          <w:lang w:val="en-US"/>
        </w:rPr>
        <w:t>below’s</w:t>
      </w:r>
      <w:proofErr w:type="spellEnd"/>
      <w:proofErr w:type="gramEnd"/>
      <w:r w:rsidRPr="00595121">
        <w:rPr>
          <w:b/>
          <w:bCs/>
          <w:lang w:val="en-US"/>
        </w:rPr>
        <w:t xml:space="preserve"> table (see moderator comments above)</w:t>
      </w:r>
    </w:p>
    <w:p w14:paraId="0B52D196" w14:textId="61A63BB7" w:rsidR="004E3283" w:rsidRPr="00595121" w:rsidRDefault="00315AAE" w:rsidP="008C6B85">
      <w:pPr>
        <w:pStyle w:val="af1"/>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af1"/>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af4"/>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 xml:space="preserve">Supporting companies: how to handle different k1’s in the SPS activation </w:t>
            </w:r>
            <w:proofErr w:type="gramStart"/>
            <w:r>
              <w:rPr>
                <w:i/>
                <w:kern w:val="2"/>
                <w:lang w:eastAsia="zh-CN"/>
              </w:rPr>
              <w:t>DCI</w:t>
            </w:r>
            <w:proofErr w:type="gramEnd"/>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proofErr w:type="gramStart"/>
            <w:r w:rsidRPr="00055AB7">
              <w:rPr>
                <w:bCs/>
                <w:i/>
                <w:iCs/>
                <w:vertAlign w:val="subscript"/>
                <w:lang w:val="en-US"/>
              </w:rPr>
              <w:t>def,max</w:t>
            </w:r>
            <w:proofErr w:type="gramEnd"/>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 xml:space="preserve">We do not see any need to restrict this.  Why can’t the </w:t>
            </w:r>
            <w:proofErr w:type="spellStart"/>
            <w:r>
              <w:rPr>
                <w:kern w:val="2"/>
                <w:lang w:eastAsia="zh-CN"/>
              </w:rPr>
              <w:t>gNB</w:t>
            </w:r>
            <w:proofErr w:type="spellEnd"/>
            <w:r>
              <w:rPr>
                <w:kern w:val="2"/>
                <w:lang w:eastAsia="zh-CN"/>
              </w:rPr>
              <w:t xml:space="preserve">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w:t>
            </w:r>
            <w:proofErr w:type="spellStart"/>
            <w:r>
              <w:rPr>
                <w:iCs/>
                <w:kern w:val="2"/>
                <w:lang w:eastAsia="zh-CN"/>
              </w:rPr>
              <w:t>fur</w:t>
            </w:r>
            <w:proofErr w:type="spellEnd"/>
            <w:r>
              <w:rPr>
                <w:iCs/>
                <w:kern w:val="2"/>
                <w:lang w:eastAsia="zh-CN"/>
              </w:rPr>
              <w:t xml:space="preserve"> such restriction. For Type 2 CB there is no reason at all, and for Type 1 CB the bits could be amended (as discussed by several companies). </w:t>
            </w:r>
            <w:proofErr w:type="gramStart"/>
            <w:r>
              <w:rPr>
                <w:iCs/>
                <w:kern w:val="2"/>
                <w:lang w:eastAsia="zh-CN"/>
              </w:rPr>
              <w:t>So</w:t>
            </w:r>
            <w:proofErr w:type="gramEnd"/>
            <w:r>
              <w:rPr>
                <w:iCs/>
                <w:kern w:val="2"/>
                <w:lang w:eastAsia="zh-CN"/>
              </w:rPr>
              <w:t xml:space="preserve">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 xml:space="preserve">e </w:t>
            </w:r>
            <w:proofErr w:type="gramStart"/>
            <w:r>
              <w:rPr>
                <w:iCs/>
                <w:kern w:val="2"/>
                <w:lang w:eastAsia="zh-CN"/>
              </w:rPr>
              <w:t>don’t</w:t>
            </w:r>
            <w:proofErr w:type="gramEnd"/>
            <w:r>
              <w:rPr>
                <w:iCs/>
                <w:kern w:val="2"/>
                <w:lang w:eastAsia="zh-CN"/>
              </w:rPr>
              <w:t xml:space="preserve"> prefer to have such limitation from the perspective of possible OOO issue. As in the example, assuming K1 set = {1,3,5,</w:t>
            </w:r>
            <w:proofErr w:type="gramStart"/>
            <w:r>
              <w:rPr>
                <w:iCs/>
                <w:kern w:val="2"/>
                <w:lang w:eastAsia="zh-CN"/>
              </w:rPr>
              <w:t>7,…</w:t>
            </w:r>
            <w:proofErr w:type="gramEnd"/>
            <w:r>
              <w:rPr>
                <w:iCs/>
                <w:kern w:val="2"/>
                <w:lang w:eastAsia="zh-CN"/>
              </w:rPr>
              <w:t>},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zh-CN"/>
              </w:rPr>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w:t>
            </w:r>
            <w:proofErr w:type="spellStart"/>
            <w:r>
              <w:rPr>
                <w:iCs/>
                <w:kern w:val="2"/>
                <w:lang w:eastAsia="zh-CN"/>
              </w:rPr>
              <w:t>gNB</w:t>
            </w:r>
            <w:proofErr w:type="spellEnd"/>
            <w:r>
              <w:rPr>
                <w:iCs/>
                <w:kern w:val="2"/>
                <w:lang w:eastAsia="zh-CN"/>
              </w:rPr>
              <w:t xml:space="preserve">.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 xml:space="preserve">k1 for deferral should be controlled by </w:t>
            </w:r>
            <w:proofErr w:type="spellStart"/>
            <w:r>
              <w:rPr>
                <w:iCs/>
                <w:kern w:val="2"/>
                <w:lang w:eastAsia="zh-CN"/>
              </w:rPr>
              <w:t>gNB</w:t>
            </w:r>
            <w:proofErr w:type="spellEnd"/>
            <w:r>
              <w:rPr>
                <w:iCs/>
                <w:kern w:val="2"/>
                <w:lang w:eastAsia="zh-CN"/>
              </w:rPr>
              <w:t>,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zh-CN"/>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 xml:space="preserve">No – up to the </w:t>
            </w:r>
            <w:proofErr w:type="spellStart"/>
            <w:r>
              <w:rPr>
                <w:iCs/>
                <w:kern w:val="2"/>
                <w:lang w:eastAsia="zh-CN"/>
              </w:rPr>
              <w:t>gNB</w:t>
            </w:r>
            <w:proofErr w:type="spellEnd"/>
            <w:r>
              <w:rPr>
                <w:iCs/>
                <w:kern w:val="2"/>
                <w:lang w:eastAsia="zh-CN"/>
              </w:rPr>
              <w:t>.</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w:t>
            </w:r>
            <w:proofErr w:type="gramStart"/>
            <w:r>
              <w:rPr>
                <w:iCs/>
                <w:kern w:val="2"/>
                <w:lang w:eastAsia="zh-CN"/>
              </w:rPr>
              <w:t>i.e.</w:t>
            </w:r>
            <w:proofErr w:type="gramEnd"/>
            <w:r>
              <w:rPr>
                <w:iCs/>
                <w:kern w:val="2"/>
                <w:lang w:eastAsia="zh-CN"/>
              </w:rPr>
              <w:t xml:space="preserv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맑은 고딕" w:hint="eastAsia"/>
                <w:iCs/>
                <w:kern w:val="2"/>
                <w:lang w:eastAsia="ko-KR"/>
              </w:rPr>
              <w:t>N</w:t>
            </w:r>
            <w:r>
              <w:rPr>
                <w:rFonts w:eastAsia="맑은 고딕"/>
                <w:iCs/>
                <w:kern w:val="2"/>
                <w:lang w:eastAsia="ko-KR"/>
              </w:rPr>
              <w:t xml:space="preserve">ot support. </w:t>
            </w:r>
            <w:proofErr w:type="spellStart"/>
            <w:r>
              <w:rPr>
                <w:rFonts w:eastAsia="맑은 고딕"/>
                <w:iCs/>
                <w:kern w:val="2"/>
                <w:lang w:eastAsia="ko-KR"/>
              </w:rPr>
              <w:t>OoO</w:t>
            </w:r>
            <w:proofErr w:type="spellEnd"/>
            <w:r>
              <w:rPr>
                <w:rFonts w:eastAsia="맑은 고딕"/>
                <w:iCs/>
                <w:kern w:val="2"/>
                <w:lang w:eastAsia="ko-KR"/>
              </w:rPr>
              <w:t xml:space="preserve">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 xml:space="preserve">No support- it should be up to </w:t>
            </w:r>
            <w:proofErr w:type="spellStart"/>
            <w:r>
              <w:rPr>
                <w:kern w:val="2"/>
                <w:lang w:eastAsia="zh-CN"/>
              </w:rPr>
              <w:t>gNB</w:t>
            </w:r>
            <w:proofErr w:type="spellEnd"/>
            <w:r>
              <w:rPr>
                <w:kern w:val="2"/>
                <w:lang w:eastAsia="zh-CN"/>
              </w:rPr>
              <w:t>.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맑은 고딕" w:hint="eastAsia"/>
                <w:iCs/>
                <w:kern w:val="2"/>
                <w:lang w:eastAsia="ko-KR"/>
              </w:rPr>
              <w:t>E</w:t>
            </w:r>
            <w:r>
              <w:rPr>
                <w:rFonts w:eastAsia="맑은 고딕"/>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맑은 고딕" w:hint="eastAsia"/>
                <w:iCs/>
                <w:kern w:val="2"/>
                <w:lang w:eastAsia="ko-KR"/>
              </w:rPr>
              <w:t>T</w:t>
            </w:r>
            <w:r>
              <w:rPr>
                <w:rFonts w:eastAsia="맑은 고딕"/>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맑은 고딕"/>
                <w:iCs/>
                <w:kern w:val="2"/>
                <w:lang w:eastAsia="ko-KR"/>
              </w:rPr>
            </w:pPr>
            <w:r>
              <w:rPr>
                <w:rFonts w:eastAsia="맑은 고딕"/>
                <w:iCs/>
                <w:kern w:val="2"/>
                <w:lang w:eastAsia="ko-KR"/>
              </w:rPr>
              <w:t>QC</w:t>
            </w:r>
          </w:p>
        </w:tc>
        <w:tc>
          <w:tcPr>
            <w:tcW w:w="8105" w:type="dxa"/>
          </w:tcPr>
          <w:p w14:paraId="1C58C192" w14:textId="567E1CF6" w:rsidR="00F53500" w:rsidRDefault="00964C5E" w:rsidP="00F95B17">
            <w:pPr>
              <w:spacing w:beforeLines="50" w:before="120"/>
              <w:rPr>
                <w:rFonts w:eastAsia="맑은 고딕"/>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맑은 고딕" w:hint="eastAsia"/>
                <w:kern w:val="2"/>
                <w:lang w:eastAsia="ko-KR"/>
              </w:rPr>
              <w:t xml:space="preserve"> Not </w:t>
            </w:r>
            <w:r>
              <w:rPr>
                <w:rFonts w:eastAsia="맑은 고딕"/>
                <w:kern w:val="2"/>
                <w:lang w:eastAsia="ko-KR"/>
              </w:rPr>
              <w:t>support</w:t>
            </w:r>
            <w:r>
              <w:rPr>
                <w:rFonts w:eastAsia="맑은 고딕" w:hint="eastAsia"/>
                <w:kern w:val="2"/>
                <w:lang w:eastAsia="ko-KR"/>
              </w:rPr>
              <w:t xml:space="preserve">. </w:t>
            </w:r>
            <w:r>
              <w:rPr>
                <w:rFonts w:eastAsia="맑은 고딕"/>
                <w:kern w:val="2"/>
                <w:lang w:eastAsia="ko-KR"/>
              </w:rPr>
              <w:t xml:space="preserve">It is </w:t>
            </w:r>
            <w:proofErr w:type="gramStart"/>
            <w:r>
              <w:rPr>
                <w:rFonts w:eastAsia="맑은 고딕"/>
                <w:kern w:val="2"/>
                <w:lang w:eastAsia="ko-KR"/>
              </w:rPr>
              <w:t>too</w:t>
            </w:r>
            <w:proofErr w:type="gramEnd"/>
            <w:r>
              <w:rPr>
                <w:rFonts w:eastAsia="맑은 고딕"/>
                <w:kern w:val="2"/>
                <w:lang w:eastAsia="ko-KR"/>
              </w:rPr>
              <w:t xml:space="preserve"> restrict to utilize other PUCCH resource as mentioned above. In addition to this, SPS HARQ-ACK codebook construction is not depending on K1 </w:t>
            </w:r>
            <w:proofErr w:type="gramStart"/>
            <w:r>
              <w:rPr>
                <w:rFonts w:eastAsia="맑은 고딕"/>
                <w:kern w:val="2"/>
                <w:lang w:eastAsia="ko-KR"/>
              </w:rPr>
              <w:t>configuration actually</w:t>
            </w:r>
            <w:proofErr w:type="gramEnd"/>
            <w:r>
              <w:rPr>
                <w:rFonts w:eastAsia="맑은 고딕"/>
                <w:kern w:val="2"/>
                <w:lang w:eastAsia="ko-KR"/>
              </w:rPr>
              <w:t>.</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af1"/>
        <w:jc w:val="both"/>
      </w:pPr>
    </w:p>
    <w:p w14:paraId="11394E4D" w14:textId="1F0E67E1" w:rsidR="00286E1C" w:rsidRDefault="00286E1C" w:rsidP="00286E1C">
      <w:pPr>
        <w:spacing w:after="0"/>
        <w:jc w:val="both"/>
        <w:rPr>
          <w:b/>
          <w:bCs/>
          <w:lang w:val="en-US"/>
        </w:rPr>
      </w:pPr>
      <w:r w:rsidRPr="00D74940">
        <w:rPr>
          <w:b/>
          <w:bCs/>
          <w:lang w:val="en-US"/>
        </w:rPr>
        <w:t>Question 2.2.4: Do</w:t>
      </w:r>
      <w:r>
        <w:rPr>
          <w:b/>
          <w:bCs/>
          <w:lang w:val="en-US"/>
        </w:rPr>
        <w:t xml:space="preserve">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af1"/>
        <w:jc w:val="both"/>
        <w:rPr>
          <w:b/>
          <w:bCs/>
          <w:lang w:val="en-US"/>
        </w:rPr>
      </w:pPr>
    </w:p>
    <w:tbl>
      <w:tblPr>
        <w:tblStyle w:val="af4"/>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proofErr w:type="gramStart"/>
            <w:r>
              <w:rPr>
                <w:b/>
                <w:bCs/>
                <w:i/>
                <w:iCs/>
                <w:vertAlign w:val="subscript"/>
                <w:lang w:val="en-US"/>
              </w:rPr>
              <w:t>eff</w:t>
            </w:r>
            <w:r>
              <w:rPr>
                <w:iCs/>
                <w:kern w:val="2"/>
                <w:lang w:eastAsia="zh-CN"/>
              </w:rPr>
              <w:t xml:space="preserve">  belongs</w:t>
            </w:r>
            <w:proofErr w:type="gramEnd"/>
            <w:r>
              <w:rPr>
                <w:iCs/>
                <w:kern w:val="2"/>
                <w:lang w:eastAsia="zh-CN"/>
              </w:rPr>
              <w:t xml:space="preserve">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w:t>
            </w:r>
            <w:proofErr w:type="gramStart"/>
            <w:r w:rsidRPr="004474EA">
              <w:rPr>
                <w:bCs/>
                <w:lang w:val="en-US"/>
              </w:rPr>
              <w:t>all of</w:t>
            </w:r>
            <w:proofErr w:type="gramEnd"/>
            <w:r w:rsidRPr="004474EA">
              <w:rPr>
                <w:bCs/>
                <w:lang w:val="en-US"/>
              </w:rPr>
              <w:t xml:space="preserve">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맑은 고딕" w:hint="eastAsia"/>
                <w:kern w:val="2"/>
                <w:lang w:eastAsia="ko-KR"/>
              </w:rPr>
              <w:t>L</w:t>
            </w:r>
            <w:r>
              <w:rPr>
                <w:rFonts w:eastAsia="맑은 고딕"/>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맑은 고딕"/>
                <w:kern w:val="2"/>
                <w:lang w:eastAsia="ko-KR"/>
              </w:rPr>
              <w:t>W</w:t>
            </w:r>
            <w:r>
              <w:rPr>
                <w:rFonts w:eastAsia="맑은 고딕" w:hint="eastAsia"/>
                <w:kern w:val="2"/>
                <w:lang w:eastAsia="ko-KR"/>
              </w:rPr>
              <w:t xml:space="preserve">e </w:t>
            </w:r>
            <w:r>
              <w:rPr>
                <w:rFonts w:eastAsia="맑은 고딕"/>
                <w:kern w:val="2"/>
                <w:lang w:eastAsia="ko-KR"/>
              </w:rPr>
              <w:t xml:space="preserve">should avoid </w:t>
            </w:r>
            <w:proofErr w:type="spellStart"/>
            <w:r>
              <w:rPr>
                <w:rFonts w:eastAsia="맑은 고딕"/>
                <w:kern w:val="2"/>
                <w:lang w:eastAsia="ko-KR"/>
              </w:rPr>
              <w:t>OoO</w:t>
            </w:r>
            <w:proofErr w:type="spellEnd"/>
            <w:r>
              <w:rPr>
                <w:rFonts w:eastAsia="맑은 고딕"/>
                <w:kern w:val="2"/>
                <w:lang w:eastAsia="ko-KR"/>
              </w:rPr>
              <w:t xml:space="preserve"> issue due to deferring HARQ-ACK. </w:t>
            </w:r>
          </w:p>
        </w:tc>
      </w:tr>
    </w:tbl>
    <w:p w14:paraId="013C9348" w14:textId="77777777" w:rsidR="00FF03CD" w:rsidRPr="00FF03CD" w:rsidRDefault="00FF03CD" w:rsidP="00FF03CD">
      <w:pPr>
        <w:pStyle w:val="af1"/>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D74940">
        <w:rPr>
          <w:b/>
          <w:bCs/>
          <w:lang w:val="en-US"/>
        </w:rPr>
        <w:t>Question 2.</w:t>
      </w:r>
      <w:r w:rsidR="00B91C6F" w:rsidRPr="00D74940">
        <w:rPr>
          <w:b/>
          <w:bCs/>
          <w:lang w:val="en-US"/>
        </w:rPr>
        <w:t>3.1</w:t>
      </w:r>
      <w:r w:rsidRPr="00D74940">
        <w:rPr>
          <w:b/>
          <w:bCs/>
          <w:lang w:val="en-US"/>
        </w:rPr>
        <w:t xml:space="preserve">: </w:t>
      </w:r>
      <w:r w:rsidR="00FA4FA2" w:rsidRPr="00D74940">
        <w:rPr>
          <w:b/>
          <w:bCs/>
          <w:lang w:val="en-US"/>
        </w:rPr>
        <w:t>For</w:t>
      </w:r>
      <w:r w:rsidR="00FA4FA2" w:rsidRPr="00B05714">
        <w:rPr>
          <w:b/>
          <w:bCs/>
          <w:lang w:val="en-US"/>
        </w:rPr>
        <w:t xml:space="preserve"> </w:t>
      </w:r>
      <w:r w:rsidRPr="00B05714">
        <w:rPr>
          <w:b/>
          <w:bCs/>
          <w:lang w:val="en-US"/>
        </w:rPr>
        <w:t xml:space="preserve">multiplexing of </w:t>
      </w:r>
      <w:proofErr w:type="spellStart"/>
      <w:r w:rsidRPr="00B05714">
        <w:rPr>
          <w:b/>
          <w:bCs/>
          <w:lang w:val="en-US"/>
        </w:rPr>
        <w:t>defered</w:t>
      </w:r>
      <w:proofErr w:type="spellEnd"/>
      <w:r w:rsidRPr="00B05714">
        <w:rPr>
          <w:b/>
          <w:bCs/>
          <w:lang w:val="en-US"/>
        </w:rPr>
        <w:t xml:space="preserve">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af1"/>
        <w:numPr>
          <w:ilvl w:val="0"/>
          <w:numId w:val="87"/>
        </w:numPr>
        <w:jc w:val="both"/>
        <w:rPr>
          <w:b/>
          <w:bCs/>
          <w:lang w:val="en-US"/>
        </w:rPr>
      </w:pPr>
      <w:r w:rsidRPr="00B05714">
        <w:rPr>
          <w:b/>
          <w:bCs/>
          <w:lang w:val="en-US"/>
        </w:rPr>
        <w:t xml:space="preserve">Alt. 1: Multiplexing of deferred SPS HARQ-ACK with any other UCI is not </w:t>
      </w:r>
      <w:proofErr w:type="gramStart"/>
      <w:r w:rsidRPr="00B05714">
        <w:rPr>
          <w:b/>
          <w:bCs/>
          <w:lang w:val="en-US"/>
        </w:rPr>
        <w:t>supported</w:t>
      </w:r>
      <w:proofErr w:type="gramEnd"/>
    </w:p>
    <w:p w14:paraId="4BDEF5B3" w14:textId="4A6017E4" w:rsidR="00F43934" w:rsidRPr="00B05714" w:rsidRDefault="00F43934" w:rsidP="008C6B85">
      <w:pPr>
        <w:pStyle w:val="af1"/>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af1"/>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af1"/>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af1"/>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af1"/>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af1"/>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af1"/>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9477AF0" w14:textId="77777777" w:rsidR="00293DC4" w:rsidRPr="00F83C48" w:rsidRDefault="00293DC4" w:rsidP="00293DC4">
      <w:pPr>
        <w:pStyle w:val="af1"/>
        <w:numPr>
          <w:ilvl w:val="1"/>
          <w:numId w:val="87"/>
        </w:numPr>
        <w:jc w:val="both"/>
        <w:rPr>
          <w:sz w:val="22"/>
          <w:szCs w:val="22"/>
          <w:lang w:val="en-US"/>
        </w:rPr>
      </w:pPr>
      <w:r>
        <w:rPr>
          <w:b/>
          <w:bCs/>
          <w:sz w:val="22"/>
          <w:szCs w:val="22"/>
          <w:lang w:val="en-US"/>
        </w:rPr>
        <w:t>A triggered PUCCH resource: Sony</w:t>
      </w:r>
    </w:p>
    <w:p w14:paraId="18866CD2" w14:textId="77777777" w:rsidR="001F4D41" w:rsidRPr="00F83C48" w:rsidRDefault="001F4D41" w:rsidP="008C6B85">
      <w:pPr>
        <w:pStyle w:val="af1"/>
        <w:numPr>
          <w:ilvl w:val="1"/>
          <w:numId w:val="87"/>
        </w:numPr>
        <w:jc w:val="both"/>
        <w:rPr>
          <w:sz w:val="22"/>
          <w:szCs w:val="22"/>
          <w:lang w:val="en-US"/>
        </w:rPr>
      </w:pPr>
    </w:p>
    <w:tbl>
      <w:tblPr>
        <w:tblStyle w:val="af4"/>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w:t>
            </w:r>
            <w:proofErr w:type="spellStart"/>
            <w:r>
              <w:rPr>
                <w:kern w:val="2"/>
                <w:lang w:eastAsia="zh-CN"/>
              </w:rPr>
              <w:t>alt</w:t>
            </w:r>
            <w:proofErr w:type="spellEnd"/>
            <w:r>
              <w:rPr>
                <w:kern w:val="2"/>
                <w:lang w:eastAsia="zh-CN"/>
              </w:rPr>
              <w:t xml:space="preserve">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8502BC" w:rsidRDefault="003257DC" w:rsidP="003257DC">
            <w:pPr>
              <w:spacing w:beforeLines="50" w:before="120"/>
              <w:rPr>
                <w:iCs/>
                <w:kern w:val="2"/>
                <w:lang w:val="en-US" w:eastAsia="zh-CN"/>
              </w:rPr>
            </w:pPr>
            <w:r w:rsidRPr="008502BC">
              <w:rPr>
                <w:rFonts w:hint="eastAsia"/>
                <w:iCs/>
                <w:kern w:val="2"/>
                <w:lang w:val="en-US" w:eastAsia="zh-CN"/>
              </w:rPr>
              <w:t>A</w:t>
            </w:r>
            <w:r w:rsidRPr="008502BC">
              <w:rPr>
                <w:iCs/>
                <w:kern w:val="2"/>
                <w:lang w:val="en-US" w:eastAsia="zh-CN"/>
              </w:rPr>
              <w:t xml:space="preserve">lt </w:t>
            </w:r>
            <w:proofErr w:type="gramStart"/>
            <w:r w:rsidRPr="008502BC">
              <w:rPr>
                <w:iCs/>
                <w:kern w:val="2"/>
                <w:lang w:val="en-US" w:eastAsia="zh-CN"/>
              </w:rPr>
              <w:t>2 ,</w:t>
            </w:r>
            <w:proofErr w:type="gramEnd"/>
            <w:r w:rsidRPr="008502BC">
              <w:rPr>
                <w:iCs/>
                <w:kern w:val="2"/>
                <w:lang w:val="en-US" w:eastAsia="zh-CN"/>
              </w:rPr>
              <w:t xml:space="preserve">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3F3AB1"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750FA36" w14:textId="23DF0D38" w:rsidR="005A18DD" w:rsidRPr="0076279B" w:rsidRDefault="005A18DD" w:rsidP="005A18DD">
            <w:pPr>
              <w:spacing w:beforeLines="50" w:before="120"/>
              <w:rPr>
                <w:rFonts w:eastAsia="맑은 고딕"/>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맑은 고딕"/>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 xml:space="preserve">Support for Alt 2, Alt 3, Alt 4, Alt 5 (there is a typo) and Alt </w:t>
            </w:r>
            <w:proofErr w:type="gramStart"/>
            <w:r>
              <w:rPr>
                <w:iCs/>
                <w:kern w:val="2"/>
                <w:lang w:eastAsia="zh-CN"/>
              </w:rPr>
              <w:t>6</w:t>
            </w:r>
            <w:proofErr w:type="gramEnd"/>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af1"/>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af1"/>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af1"/>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af1"/>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맑은 고딕"/>
                <w:iCs/>
                <w:kern w:val="2"/>
                <w:lang w:eastAsia="ko-KR"/>
              </w:rPr>
              <w:t>LG</w:t>
            </w:r>
          </w:p>
        </w:tc>
        <w:tc>
          <w:tcPr>
            <w:tcW w:w="8105" w:type="dxa"/>
          </w:tcPr>
          <w:p w14:paraId="3C2F62F7" w14:textId="77777777" w:rsidR="002510AA" w:rsidRDefault="002510AA" w:rsidP="002510AA">
            <w:pPr>
              <w:spacing w:beforeLines="50" w:before="120"/>
              <w:rPr>
                <w:rFonts w:eastAsia="맑은 고딕"/>
                <w:iCs/>
                <w:kern w:val="2"/>
                <w:lang w:eastAsia="ko-KR"/>
              </w:rPr>
            </w:pPr>
            <w:r>
              <w:rPr>
                <w:rFonts w:eastAsia="맑은 고딕" w:hint="eastAsia"/>
                <w:iCs/>
                <w:kern w:val="2"/>
                <w:lang w:eastAsia="ko-KR"/>
              </w:rPr>
              <w:t xml:space="preserve">We support Alt. </w:t>
            </w:r>
            <w:r>
              <w:rPr>
                <w:rFonts w:eastAsia="맑은 고딕"/>
                <w:iCs/>
                <w:kern w:val="2"/>
                <w:lang w:eastAsia="ko-KR"/>
              </w:rPr>
              <w:t>2,3,4,</w:t>
            </w:r>
            <w:proofErr w:type="gramStart"/>
            <w:r>
              <w:rPr>
                <w:rFonts w:eastAsia="맑은 고딕"/>
                <w:iCs/>
                <w:kern w:val="2"/>
                <w:lang w:eastAsia="ko-KR"/>
              </w:rPr>
              <w:t>5</w:t>
            </w:r>
            <w:proofErr w:type="gramEnd"/>
          </w:p>
          <w:p w14:paraId="6228F559" w14:textId="00F478C6" w:rsidR="002510AA" w:rsidRDefault="002510AA" w:rsidP="002510AA">
            <w:pPr>
              <w:spacing w:beforeLines="50" w:before="120"/>
              <w:rPr>
                <w:iCs/>
                <w:kern w:val="2"/>
                <w:lang w:eastAsia="zh-CN"/>
              </w:rPr>
            </w:pPr>
            <w:r>
              <w:rPr>
                <w:rFonts w:eastAsia="맑은 고딕"/>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proofErr w:type="spellStart"/>
            <w:r w:rsidRPr="00B52560">
              <w:rPr>
                <w:iCs/>
                <w:kern w:val="2"/>
                <w:lang w:eastAsia="zh-CN"/>
              </w:rPr>
              <w:t>gNB</w:t>
            </w:r>
            <w:proofErr w:type="spellEnd"/>
            <w:r w:rsidRPr="00B52560">
              <w:rPr>
                <w:iCs/>
                <w:kern w:val="2"/>
                <w:lang w:eastAsia="zh-CN"/>
              </w:rPr>
              <w:t xml:space="preserve">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2777CAD" w:rsidR="00B02842" w:rsidRDefault="00B02842" w:rsidP="00B02842">
      <w:pPr>
        <w:pStyle w:val="2"/>
      </w:pPr>
      <w:r>
        <w:t>2</w:t>
      </w:r>
      <w:r w:rsidRPr="00C94A98">
        <w:t>.</w:t>
      </w:r>
      <w:r>
        <w:t>2</w:t>
      </w:r>
      <w:r w:rsidRPr="00C94A98">
        <w:t xml:space="preserve"> </w:t>
      </w:r>
      <w:r>
        <w:t xml:space="preserve">Second </w:t>
      </w:r>
      <w:r w:rsidR="00D74940">
        <w:t xml:space="preserve">and </w:t>
      </w:r>
      <w:r w:rsidR="00D74940" w:rsidRPr="00943F9B">
        <w:rPr>
          <w:color w:val="FF0000"/>
        </w:rPr>
        <w:t xml:space="preserve">third </w:t>
      </w:r>
      <w:r>
        <w:t xml:space="preserve">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w:t>
      </w:r>
      <w:proofErr w:type="gramStart"/>
      <w:r>
        <w:rPr>
          <w:lang w:eastAsia="zh-CN"/>
        </w:rPr>
        <w:t>let’s</w:t>
      </w:r>
      <w:proofErr w:type="gramEnd"/>
      <w:r>
        <w:rPr>
          <w:lang w:eastAsia="zh-CN"/>
        </w:rPr>
        <w:t xml:space="preserve"> leave some for the 3</w:t>
      </w:r>
      <w:r w:rsidRPr="00125DD0">
        <w:rPr>
          <w:vertAlign w:val="superscript"/>
          <w:lang w:eastAsia="zh-CN"/>
        </w:rPr>
        <w:t>rd</w:t>
      </w:r>
      <w:r>
        <w:rPr>
          <w:lang w:eastAsia="zh-CN"/>
        </w:rPr>
        <w:t xml:space="preserve"> round as well, the input to the first round clearly is not forgotten). </w:t>
      </w:r>
    </w:p>
    <w:p w14:paraId="4A1D7F80" w14:textId="77777777" w:rsidR="00D74940" w:rsidRPr="00943F9B" w:rsidRDefault="00D74940" w:rsidP="00D74940">
      <w:pPr>
        <w:jc w:val="both"/>
        <w:rPr>
          <w:color w:val="FF0000"/>
          <w:highlight w:val="yellow"/>
          <w:lang w:eastAsia="zh-CN"/>
        </w:rPr>
      </w:pPr>
      <w:r w:rsidRPr="00943F9B">
        <w:rPr>
          <w:b/>
          <w:bCs/>
          <w:i/>
          <w:iCs/>
          <w:color w:val="FF0000"/>
          <w:highlight w:val="yellow"/>
          <w:lang w:eastAsia="zh-CN"/>
        </w:rPr>
        <w:t>Moderator comment for the third round:</w:t>
      </w:r>
      <w:r w:rsidRPr="00943F9B">
        <w:rPr>
          <w:highlight w:val="yellow"/>
          <w:lang w:eastAsia="zh-CN"/>
        </w:rPr>
        <w:t xml:space="preserve"> </w:t>
      </w:r>
      <w:r w:rsidRPr="00943F9B">
        <w:rPr>
          <w:color w:val="FF0000"/>
          <w:highlight w:val="yellow"/>
          <w:lang w:eastAsia="zh-CN"/>
        </w:rPr>
        <w:t>The following is planned for the 3</w:t>
      </w:r>
      <w:r w:rsidRPr="00943F9B">
        <w:rPr>
          <w:color w:val="FF0000"/>
          <w:highlight w:val="yellow"/>
          <w:vertAlign w:val="superscript"/>
          <w:lang w:eastAsia="zh-CN"/>
        </w:rPr>
        <w:t>rd</w:t>
      </w:r>
      <w:r w:rsidRPr="00943F9B">
        <w:rPr>
          <w:color w:val="FF0000"/>
          <w:highlight w:val="yellow"/>
          <w:lang w:eastAsia="zh-CN"/>
        </w:rPr>
        <w:t xml:space="preserve"> round – due to unclear schedule of the next GTW session, I tried to focus here more on further clarifications than discussing new things here: </w:t>
      </w:r>
    </w:p>
    <w:p w14:paraId="68B11BD4" w14:textId="77777777" w:rsidR="00D74940" w:rsidRPr="00943F9B" w:rsidRDefault="00D74940" w:rsidP="00200234">
      <w:pPr>
        <w:pStyle w:val="af1"/>
        <w:numPr>
          <w:ilvl w:val="0"/>
          <w:numId w:val="117"/>
        </w:numPr>
        <w:jc w:val="both"/>
        <w:rPr>
          <w:color w:val="FF0000"/>
          <w:highlight w:val="yellow"/>
          <w:lang w:eastAsia="zh-CN"/>
        </w:rPr>
      </w:pPr>
      <w:r w:rsidRPr="00943F9B">
        <w:rPr>
          <w:color w:val="FF0000"/>
          <w:highlight w:val="yellow"/>
          <w:lang w:eastAsia="zh-CN"/>
        </w:rPr>
        <w:t>On Question 2.1.2 below (from the 2</w:t>
      </w:r>
      <w:r w:rsidRPr="00943F9B">
        <w:rPr>
          <w:color w:val="FF0000"/>
          <w:highlight w:val="yellow"/>
          <w:vertAlign w:val="superscript"/>
          <w:lang w:eastAsia="zh-CN"/>
        </w:rPr>
        <w:t>nd</w:t>
      </w:r>
      <w:r w:rsidRPr="00943F9B">
        <w:rPr>
          <w:color w:val="FF0000"/>
          <w:highlight w:val="yellow"/>
          <w:lang w:eastAsia="zh-CN"/>
        </w:rPr>
        <w:t xml:space="preserve"> round): </w:t>
      </w:r>
    </w:p>
    <w:p w14:paraId="6D85750C" w14:textId="77777777" w:rsidR="00D74940" w:rsidRPr="00943F9B" w:rsidRDefault="00D74940" w:rsidP="00200234">
      <w:pPr>
        <w:pStyle w:val="af1"/>
        <w:numPr>
          <w:ilvl w:val="1"/>
          <w:numId w:val="117"/>
        </w:numPr>
        <w:jc w:val="both"/>
        <w:rPr>
          <w:color w:val="FF0000"/>
          <w:highlight w:val="yellow"/>
          <w:lang w:eastAsia="zh-CN"/>
        </w:rPr>
      </w:pPr>
      <w:r w:rsidRPr="00943F9B">
        <w:rPr>
          <w:color w:val="FF0000"/>
          <w:highlight w:val="yellow"/>
          <w:lang w:eastAsia="zh-CN"/>
        </w:rPr>
        <w:t xml:space="preserve">To be </w:t>
      </w:r>
      <w:proofErr w:type="gramStart"/>
      <w:r w:rsidRPr="00943F9B">
        <w:rPr>
          <w:color w:val="FF0000"/>
          <w:highlight w:val="yellow"/>
          <w:lang w:eastAsia="zh-CN"/>
        </w:rPr>
        <w:t>more clear</w:t>
      </w:r>
      <w:proofErr w:type="gramEnd"/>
      <w:r w:rsidRPr="00943F9B">
        <w:rPr>
          <w:color w:val="FF0000"/>
          <w:highlight w:val="yellow"/>
          <w:lang w:eastAsia="zh-CN"/>
        </w:rPr>
        <w:t xml:space="preserve"> here, the question is updated to define what the ‘initial slot’ means, this is the slot that without the considering enhancement the SPS PDSCH would have been dropped, i.e. determined by k1 in the activation DCI. A not should clarify that (in green)</w:t>
      </w:r>
    </w:p>
    <w:p w14:paraId="33E82FD1" w14:textId="77777777" w:rsidR="00D74940" w:rsidRPr="00943F9B" w:rsidRDefault="00D74940" w:rsidP="00200234">
      <w:pPr>
        <w:pStyle w:val="af1"/>
        <w:numPr>
          <w:ilvl w:val="1"/>
          <w:numId w:val="117"/>
        </w:numPr>
        <w:jc w:val="both"/>
        <w:rPr>
          <w:color w:val="FF0000"/>
          <w:highlight w:val="yellow"/>
          <w:lang w:eastAsia="zh-CN"/>
        </w:rPr>
      </w:pPr>
      <w:r w:rsidRPr="00943F9B">
        <w:rPr>
          <w:color w:val="FF0000"/>
          <w:highlight w:val="yellow"/>
          <w:lang w:eastAsia="zh-CN"/>
        </w:rPr>
        <w:t xml:space="preserve">There had been discussions by email </w:t>
      </w:r>
      <w:proofErr w:type="spellStart"/>
      <w:r w:rsidRPr="00943F9B">
        <w:rPr>
          <w:color w:val="FF0000"/>
          <w:highlight w:val="yellow"/>
          <w:lang w:eastAsia="zh-CN"/>
        </w:rPr>
        <w:t>initated</w:t>
      </w:r>
      <w:proofErr w:type="spellEnd"/>
      <w:r w:rsidRPr="00943F9B">
        <w:rPr>
          <w:color w:val="FF0000"/>
          <w:highlight w:val="yellow"/>
          <w:lang w:eastAsia="zh-CN"/>
        </w:rPr>
        <w:t xml:space="preserve"> by Ericsson / </w:t>
      </w:r>
      <w:proofErr w:type="spellStart"/>
      <w:r w:rsidRPr="00943F9B">
        <w:rPr>
          <w:color w:val="FF0000"/>
          <w:highlight w:val="yellow"/>
          <w:lang w:eastAsia="zh-CN"/>
        </w:rPr>
        <w:t>Sorour</w:t>
      </w:r>
      <w:proofErr w:type="spellEnd"/>
      <w:r w:rsidRPr="00943F9B">
        <w:rPr>
          <w:color w:val="FF0000"/>
          <w:highlight w:val="yellow"/>
          <w:lang w:eastAsia="zh-CN"/>
        </w:rPr>
        <w:t xml:space="preserve">, I added a table to have the discussion on the point raised by </w:t>
      </w:r>
      <w:proofErr w:type="spellStart"/>
      <w:r w:rsidRPr="00943F9B">
        <w:rPr>
          <w:color w:val="FF0000"/>
          <w:highlight w:val="yellow"/>
          <w:lang w:eastAsia="zh-CN"/>
        </w:rPr>
        <w:t>Sorour</w:t>
      </w:r>
      <w:proofErr w:type="spellEnd"/>
      <w:r w:rsidRPr="00943F9B">
        <w:rPr>
          <w:color w:val="FF0000"/>
          <w:highlight w:val="yellow"/>
          <w:lang w:eastAsia="zh-CN"/>
        </w:rPr>
        <w:t xml:space="preserve"> blow. </w:t>
      </w:r>
    </w:p>
    <w:p w14:paraId="6D7F3279" w14:textId="77777777" w:rsidR="00D74940" w:rsidRPr="00943F9B" w:rsidRDefault="00D74940" w:rsidP="00200234">
      <w:pPr>
        <w:pStyle w:val="af1"/>
        <w:numPr>
          <w:ilvl w:val="1"/>
          <w:numId w:val="117"/>
        </w:numPr>
        <w:jc w:val="both"/>
        <w:rPr>
          <w:color w:val="FF0000"/>
          <w:highlight w:val="yellow"/>
          <w:lang w:eastAsia="zh-CN"/>
        </w:rPr>
      </w:pPr>
      <w:r w:rsidRPr="00943F9B">
        <w:rPr>
          <w:color w:val="FF0000"/>
          <w:highlight w:val="yellow"/>
          <w:lang w:eastAsia="zh-CN"/>
        </w:rPr>
        <w:t>There has been a very good comment by Samsung, that having missed a DCI indicating PRI for Option 1 would lead to some different understanding if or what is to be deferred. Companies to encouraged to take this into account (with possible re-evaluation of companies positions from the first round)</w:t>
      </w:r>
    </w:p>
    <w:p w14:paraId="43C04C16" w14:textId="77777777" w:rsidR="00D74940" w:rsidRPr="00943F9B" w:rsidRDefault="00D74940" w:rsidP="00200234">
      <w:pPr>
        <w:pStyle w:val="af1"/>
        <w:numPr>
          <w:ilvl w:val="0"/>
          <w:numId w:val="117"/>
        </w:numPr>
        <w:jc w:val="both"/>
        <w:rPr>
          <w:color w:val="FF0000"/>
          <w:highlight w:val="yellow"/>
          <w:lang w:eastAsia="zh-CN"/>
        </w:rPr>
      </w:pPr>
      <w:r>
        <w:rPr>
          <w:color w:val="FF0000"/>
          <w:highlight w:val="yellow"/>
          <w:lang w:eastAsia="zh-CN"/>
        </w:rPr>
        <w:t xml:space="preserve">There is an update to the formulation for the multiplexing is change / please check and one additional question based on DoCoMo input. </w:t>
      </w:r>
    </w:p>
    <w:p w14:paraId="4333B2D8" w14:textId="77777777" w:rsidR="00D74940" w:rsidRDefault="00D74940" w:rsidP="00200234">
      <w:pPr>
        <w:pStyle w:val="af1"/>
        <w:numPr>
          <w:ilvl w:val="0"/>
          <w:numId w:val="117"/>
        </w:numPr>
        <w:jc w:val="both"/>
        <w:rPr>
          <w:color w:val="FF0000"/>
          <w:highlight w:val="yellow"/>
          <w:lang w:eastAsia="zh-CN"/>
        </w:rPr>
      </w:pPr>
      <w:r w:rsidRPr="00943F9B">
        <w:rPr>
          <w:color w:val="FF0000"/>
          <w:highlight w:val="yellow"/>
          <w:lang w:eastAsia="zh-CN"/>
        </w:rPr>
        <w:t xml:space="preserve">Based on the email approval of the two options on the configuration, maybe we could try to down-select here now (two alternative proposals, companies to indicate their preference). </w:t>
      </w:r>
    </w:p>
    <w:p w14:paraId="3160F3EB" w14:textId="77777777" w:rsidR="00D74940" w:rsidRDefault="00D74940" w:rsidP="00D74940">
      <w:pPr>
        <w:pStyle w:val="af1"/>
        <w:jc w:val="both"/>
        <w:rPr>
          <w:color w:val="FF0000"/>
          <w:highlight w:val="yellow"/>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af1"/>
        <w:numPr>
          <w:ilvl w:val="0"/>
          <w:numId w:val="106"/>
        </w:numPr>
        <w:jc w:val="both"/>
        <w:rPr>
          <w:lang w:eastAsia="zh-CN"/>
        </w:rPr>
      </w:pPr>
      <w:r>
        <w:rPr>
          <w:lang w:eastAsia="zh-CN"/>
        </w:rPr>
        <w:t>On Alt. 1, there had been comments that what happens if SPS HARQ-ACK is dropped and multiplexed on a dynamic PUCCH resource indicated (</w:t>
      </w:r>
      <w:proofErr w:type="gramStart"/>
      <w:r>
        <w:rPr>
          <w:lang w:eastAsia="zh-CN"/>
        </w:rPr>
        <w:t>i.e.</w:t>
      </w:r>
      <w:proofErr w:type="gramEnd"/>
      <w:r>
        <w:rPr>
          <w:lang w:eastAsia="zh-CN"/>
        </w:rPr>
        <w:t xml:space="preserve"> </w:t>
      </w:r>
      <w:proofErr w:type="spellStart"/>
      <w:r>
        <w:rPr>
          <w:lang w:eastAsia="zh-CN"/>
        </w:rPr>
        <w:t>muxed</w:t>
      </w:r>
      <w:proofErr w:type="spellEnd"/>
      <w:r>
        <w:rPr>
          <w:lang w:eastAsia="zh-CN"/>
        </w:rPr>
        <w:t xml:space="preserve"> with other UCI than SPS HARQ-ACK). At least the moderator intention was then not to consider this case for deferral (as under </w:t>
      </w:r>
      <w:proofErr w:type="spellStart"/>
      <w:r>
        <w:rPr>
          <w:lang w:eastAsia="zh-CN"/>
        </w:rPr>
        <w:t>gNB</w:t>
      </w:r>
      <w:proofErr w:type="spellEnd"/>
      <w:r>
        <w:rPr>
          <w:lang w:eastAsia="zh-CN"/>
        </w:rPr>
        <w:t xml:space="preserve">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af1"/>
        <w:jc w:val="both"/>
        <w:rPr>
          <w:lang w:eastAsia="zh-CN"/>
        </w:rPr>
      </w:pPr>
      <w:r>
        <w:rPr>
          <w:lang w:eastAsia="zh-CN"/>
        </w:rPr>
        <w:sym w:font="Wingdings" w:char="F0E0"/>
      </w:r>
      <w:r>
        <w:rPr>
          <w:lang w:eastAsia="zh-CN"/>
        </w:rPr>
        <w:t xml:space="preserve"> hope I </w:t>
      </w:r>
      <w:proofErr w:type="gramStart"/>
      <w:r>
        <w:rPr>
          <w:lang w:eastAsia="zh-CN"/>
        </w:rPr>
        <w:t>managed</w:t>
      </w:r>
      <w:proofErr w:type="gramEnd"/>
    </w:p>
    <w:p w14:paraId="0124071B" w14:textId="77777777" w:rsidR="00B02842" w:rsidRDefault="00B02842" w:rsidP="00B02842">
      <w:pPr>
        <w:pStyle w:val="af1"/>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af1"/>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af1"/>
        <w:jc w:val="both"/>
        <w:rPr>
          <w:lang w:eastAsia="zh-CN"/>
        </w:rPr>
      </w:pPr>
    </w:p>
    <w:p w14:paraId="272F4D4C" w14:textId="77777777" w:rsidR="00B02842" w:rsidRDefault="00B02842" w:rsidP="00B02842">
      <w:pPr>
        <w:pStyle w:val="af1"/>
        <w:jc w:val="both"/>
        <w:rPr>
          <w:lang w:eastAsia="zh-CN"/>
        </w:rPr>
      </w:pPr>
      <w:r>
        <w:rPr>
          <w:lang w:eastAsia="zh-CN"/>
        </w:rPr>
        <w:t xml:space="preserve"> </w:t>
      </w:r>
    </w:p>
    <w:p w14:paraId="79749724" w14:textId="77777777" w:rsidR="00D74940" w:rsidRDefault="00D74940" w:rsidP="00D74940">
      <w:pPr>
        <w:spacing w:after="0"/>
        <w:jc w:val="both"/>
        <w:rPr>
          <w:b/>
          <w:bCs/>
          <w:lang w:val="en-US"/>
        </w:rPr>
      </w:pPr>
      <w:r>
        <w:rPr>
          <w:b/>
          <w:bCs/>
          <w:color w:val="00B050"/>
          <w:highlight w:val="yellow"/>
          <w:lang w:val="en-US"/>
        </w:rPr>
        <w:t>Update 2</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sidRPr="00D20024">
        <w:rPr>
          <w:b/>
          <w:bCs/>
          <w:highlight w:val="yellow"/>
          <w:lang w:val="en-US"/>
        </w:rPr>
        <w:t>:</w:t>
      </w:r>
      <w:r w:rsidRPr="00D20024">
        <w:rPr>
          <w:b/>
          <w:bCs/>
          <w:lang w:val="en-US"/>
        </w:rPr>
        <w:t xml:space="preserve"> </w:t>
      </w:r>
      <w:r>
        <w:rPr>
          <w:b/>
          <w:bCs/>
          <w:lang w:val="en-US"/>
        </w:rPr>
        <w:t xml:space="preserve">What is the condition of SPS HARQ-ACK dropped for TDD to be subject to </w:t>
      </w:r>
      <w:proofErr w:type="spellStart"/>
      <w:r>
        <w:rPr>
          <w:b/>
          <w:bCs/>
          <w:lang w:val="en-US"/>
        </w:rPr>
        <w:t>deferal</w:t>
      </w:r>
      <w:proofErr w:type="spellEnd"/>
      <w:r w:rsidRPr="00D20024">
        <w:rPr>
          <w:b/>
          <w:bCs/>
          <w:lang w:val="en-US"/>
        </w:rPr>
        <w:t>?</w:t>
      </w:r>
    </w:p>
    <w:p w14:paraId="08D73126" w14:textId="77777777" w:rsidR="00D74940" w:rsidRDefault="00D74940" w:rsidP="00D74940">
      <w:pPr>
        <w:pStyle w:val="af1"/>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 xml:space="preserve">is not </w:t>
      </w:r>
      <w:proofErr w:type="gramStart"/>
      <w:r w:rsidRPr="0095089B">
        <w:rPr>
          <w:b/>
          <w:bCs/>
          <w:lang w:eastAsia="zh-CN"/>
        </w:rPr>
        <w:t>valid</w:t>
      </w:r>
      <w:proofErr w:type="gramEnd"/>
    </w:p>
    <w:p w14:paraId="42853607" w14:textId="77777777" w:rsidR="00D74940" w:rsidRPr="00152E21" w:rsidRDefault="00D74940" w:rsidP="00D74940">
      <w:pPr>
        <w:pStyle w:val="af1"/>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B767F5E" w14:textId="77777777" w:rsidR="00D74940" w:rsidRDefault="00D74940" w:rsidP="00D74940">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5C00DDF0" w14:textId="77777777" w:rsidR="00D74940" w:rsidRDefault="00D74940" w:rsidP="00D74940">
      <w:pPr>
        <w:pStyle w:val="af1"/>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284F2125" w14:textId="77777777" w:rsidR="00D74940" w:rsidRDefault="00D74940" w:rsidP="00D74940">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7EB763ED" w14:textId="77777777" w:rsidR="00D74940" w:rsidRDefault="00D74940" w:rsidP="00D74940">
      <w:pPr>
        <w:pStyle w:val="af1"/>
        <w:numPr>
          <w:ilvl w:val="1"/>
          <w:numId w:val="85"/>
        </w:numPr>
        <w:spacing w:after="0"/>
        <w:jc w:val="both"/>
        <w:rPr>
          <w:b/>
          <w:bCs/>
          <w:i/>
          <w:iCs/>
          <w:lang w:eastAsia="zh-CN"/>
        </w:rPr>
      </w:pPr>
      <w:r w:rsidRPr="009978F9">
        <w:rPr>
          <w:b/>
          <w:bCs/>
          <w:i/>
          <w:iCs/>
          <w:lang w:eastAsia="zh-CN"/>
        </w:rPr>
        <w:t>Note: see Samsung comments</w:t>
      </w:r>
    </w:p>
    <w:p w14:paraId="5C8172FB" w14:textId="77777777" w:rsidR="00D74940" w:rsidRPr="009978F9" w:rsidRDefault="00D74940" w:rsidP="00D74940">
      <w:pPr>
        <w:pStyle w:val="af1"/>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D24F8FF" w14:textId="77777777" w:rsidR="00D74940" w:rsidRPr="009978F9" w:rsidRDefault="00D74940" w:rsidP="00D74940">
      <w:pPr>
        <w:pStyle w:val="af1"/>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3E714B78" w14:textId="77777777" w:rsidR="00D74940" w:rsidRDefault="00D74940" w:rsidP="00D74940">
      <w:pPr>
        <w:pStyle w:val="af1"/>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w:t>
      </w:r>
      <w:proofErr w:type="gramStart"/>
      <w:r w:rsidRPr="009978F9">
        <w:rPr>
          <w:b/>
          <w:bCs/>
          <w:kern w:val="2"/>
          <w:lang w:eastAsia="zh-CN"/>
        </w:rPr>
        <w:t>e.g.</w:t>
      </w:r>
      <w:proofErr w:type="gramEnd"/>
      <w:r w:rsidRPr="009978F9">
        <w:rPr>
          <w:b/>
          <w:bCs/>
          <w:kern w:val="2"/>
          <w:lang w:eastAsia="zh-CN"/>
        </w:rPr>
        <w:t xml:space="preserve"> lowest index available).</w:t>
      </w:r>
    </w:p>
    <w:p w14:paraId="1B6905C0" w14:textId="77777777" w:rsidR="00D74940" w:rsidRDefault="00D74940" w:rsidP="00D74940">
      <w:pPr>
        <w:pStyle w:val="af1"/>
        <w:numPr>
          <w:ilvl w:val="1"/>
          <w:numId w:val="85"/>
        </w:numPr>
        <w:spacing w:beforeLines="50" w:before="120"/>
        <w:rPr>
          <w:b/>
          <w:bCs/>
          <w:i/>
          <w:iCs/>
          <w:kern w:val="2"/>
          <w:lang w:eastAsia="zh-CN"/>
        </w:rPr>
      </w:pPr>
      <w:r w:rsidRPr="009978F9">
        <w:rPr>
          <w:b/>
          <w:bCs/>
          <w:i/>
          <w:iCs/>
          <w:kern w:val="2"/>
          <w:lang w:eastAsia="zh-CN"/>
        </w:rPr>
        <w:t>Note: See Ericsson comments</w:t>
      </w:r>
    </w:p>
    <w:p w14:paraId="270E5159" w14:textId="77777777" w:rsidR="00D74940" w:rsidRPr="00943F9B" w:rsidRDefault="00D74940" w:rsidP="00D74940">
      <w:pPr>
        <w:pStyle w:val="af1"/>
        <w:numPr>
          <w:ilvl w:val="0"/>
          <w:numId w:val="85"/>
        </w:numPr>
        <w:spacing w:beforeLines="50" w:before="120"/>
        <w:rPr>
          <w:b/>
          <w:bCs/>
          <w:i/>
          <w:iCs/>
          <w:color w:val="00B050"/>
          <w:kern w:val="2"/>
          <w:lang w:eastAsia="zh-CN"/>
        </w:rPr>
      </w:pPr>
      <w:r w:rsidRPr="00943F9B">
        <w:rPr>
          <w:b/>
          <w:bCs/>
          <w:color w:val="00B050"/>
          <w:kern w:val="2"/>
          <w:lang w:eastAsia="zh-CN"/>
        </w:rPr>
        <w:t xml:space="preserve">Note: </w:t>
      </w:r>
      <w:r>
        <w:rPr>
          <w:b/>
          <w:bCs/>
          <w:color w:val="00B050"/>
          <w:kern w:val="2"/>
          <w:lang w:eastAsia="zh-CN"/>
        </w:rPr>
        <w:t xml:space="preserve">For all options, the initial slot refers to the slot for HARQ-ACK transmissions determined by the indicated k1 value in the SPS activation DCI. </w:t>
      </w:r>
    </w:p>
    <w:p w14:paraId="3E8E1906" w14:textId="77777777" w:rsidR="00B02842" w:rsidRDefault="00B02842" w:rsidP="00B02842">
      <w:pPr>
        <w:jc w:val="both"/>
        <w:rPr>
          <w:lang w:eastAsia="zh-CN"/>
        </w:rPr>
      </w:pPr>
    </w:p>
    <w:tbl>
      <w:tblPr>
        <w:tblStyle w:val="af4"/>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1AB7A94E" w:rsidR="00B02842" w:rsidRPr="002A72E9" w:rsidRDefault="00A220A2" w:rsidP="00CE3E9E">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w:t>
            </w:r>
            <w:proofErr w:type="spellStart"/>
            <w:r w:rsidR="00657A92">
              <w:rPr>
                <w:iCs/>
                <w:kern w:val="2"/>
                <w:lang w:eastAsia="zh-CN"/>
              </w:rPr>
              <w:t>HiSilicon</w:t>
            </w:r>
            <w:proofErr w:type="spellEnd"/>
            <w:r w:rsidR="00657A92">
              <w:rPr>
                <w:iCs/>
                <w:kern w:val="2"/>
                <w:lang w:eastAsia="zh-CN"/>
              </w:rPr>
              <w:t xml:space="preserve"> (fine with Sony update)</w:t>
            </w:r>
            <w:r w:rsidR="008E6391">
              <w:rPr>
                <w:iCs/>
                <w:kern w:val="2"/>
                <w:lang w:eastAsia="zh-CN"/>
              </w:rPr>
              <w:t>, LG (fine with Sony’s update)</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r w:rsidR="00CE10C1">
              <w:rPr>
                <w:iCs/>
                <w:kern w:val="2"/>
                <w:lang w:eastAsia="zh-CN"/>
              </w:rPr>
              <w:t xml:space="preserve"> , </w:t>
            </w:r>
            <w:proofErr w:type="spellStart"/>
            <w:r w:rsidR="00CE10C1">
              <w:rPr>
                <w:iCs/>
                <w:kern w:val="2"/>
                <w:lang w:eastAsia="zh-CN"/>
              </w:rPr>
              <w:t>CAICT</w:t>
            </w:r>
            <w:r w:rsidR="006F3FFA">
              <w:rPr>
                <w:iCs/>
                <w:kern w:val="2"/>
                <w:lang w:eastAsia="zh-CN"/>
              </w:rPr>
              <w:t>,Xiaomi</w:t>
            </w:r>
            <w:proofErr w:type="spellEnd"/>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80C6315" w:rsidR="00B02842" w:rsidRDefault="00962773" w:rsidP="00833D09">
            <w:pPr>
              <w:widowControl w:val="0"/>
              <w:spacing w:beforeLines="50" w:before="120"/>
              <w:rPr>
                <w:iCs/>
                <w:kern w:val="2"/>
                <w:lang w:eastAsia="zh-CN"/>
              </w:rPr>
            </w:pPr>
            <w:r w:rsidRPr="006F5D00">
              <w:rPr>
                <w:iCs/>
                <w:kern w:val="2"/>
                <w:lang w:eastAsia="zh-CN"/>
              </w:rPr>
              <w:t>Intel</w:t>
            </w:r>
            <w:r w:rsidR="003753C6">
              <w:rPr>
                <w:iCs/>
                <w:kern w:val="2"/>
                <w:lang w:eastAsia="zh-CN"/>
              </w:rPr>
              <w:t xml:space="preserve">, </w:t>
            </w:r>
            <w:proofErr w:type="spellStart"/>
            <w:r w:rsidR="003753C6">
              <w:rPr>
                <w:iCs/>
                <w:kern w:val="2"/>
                <w:lang w:eastAsia="zh-CN"/>
              </w:rPr>
              <w:t>Spreadtrum</w:t>
            </w:r>
            <w:proofErr w:type="spellEnd"/>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w:t>
            </w:r>
            <w:proofErr w:type="spellStart"/>
            <w:r w:rsidRPr="000348E0">
              <w:rPr>
                <w:i/>
                <w:lang w:eastAsia="ko-KR"/>
              </w:rPr>
              <w:t>ResourceSet</w:t>
            </w:r>
            <w:proofErr w:type="spellEnd"/>
            <w:r>
              <w:rPr>
                <w:lang w:eastAsia="ko-KR"/>
              </w:rPr>
              <w:t>.</w:t>
            </w:r>
            <w:r>
              <w:rPr>
                <w:iCs/>
                <w:kern w:val="2"/>
                <w:lang w:eastAsia="zh-CN"/>
              </w:rPr>
              <w:t xml:space="preserve"> </w:t>
            </w:r>
            <w:r>
              <w:rPr>
                <w:lang w:eastAsia="ko-KR"/>
              </w:rPr>
              <w:t xml:space="preserve">Alt. 3 would require </w:t>
            </w:r>
            <w:proofErr w:type="gramStart"/>
            <w:r>
              <w:rPr>
                <w:lang w:eastAsia="ko-KR"/>
              </w:rPr>
              <w:t>to have</w:t>
            </w:r>
            <w:proofErr w:type="gramEnd"/>
            <w:r>
              <w:rPr>
                <w:lang w:eastAsia="ko-KR"/>
              </w:rPr>
              <w:t xml:space="preserve"> multiple resources for corresponding ranges of SPS HARQ-ACK payloads which is unnecessary and would complicate </w:t>
            </w:r>
            <w:proofErr w:type="spellStart"/>
            <w:r>
              <w:rPr>
                <w:lang w:eastAsia="ko-KR"/>
              </w:rPr>
              <w:t>gNB</w:t>
            </w:r>
            <w:proofErr w:type="spellEnd"/>
            <w:r>
              <w:rPr>
                <w:lang w:eastAsia="ko-KR"/>
              </w:rPr>
              <w:t xml:space="preserve">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 xml:space="preserve">Please see below. We think formulation of Alt-1 and Alt-2 is incorrect and “initial slot/sub-slot” is misleading. </w:t>
            </w:r>
            <w:proofErr w:type="gramStart"/>
            <w:r>
              <w:rPr>
                <w:iCs/>
                <w:kern w:val="2"/>
                <w:lang w:eastAsia="zh-CN"/>
              </w:rPr>
              <w:t>These alternative</w:t>
            </w:r>
            <w:proofErr w:type="gramEnd"/>
            <w:r>
              <w:rPr>
                <w:iCs/>
                <w:kern w:val="2"/>
                <w:lang w:eastAsia="zh-CN"/>
              </w:rPr>
              <w:t xml:space="preser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 xml:space="preserve">CATT: For Alt. 1, if UE missed the scheduling DCI which indicate a dynamic PUCCH resource, there would be misalignment between </w:t>
            </w:r>
            <w:proofErr w:type="spellStart"/>
            <w:r>
              <w:rPr>
                <w:rFonts w:hint="eastAsia"/>
                <w:iCs/>
                <w:kern w:val="2"/>
                <w:lang w:eastAsia="zh-CN"/>
              </w:rPr>
              <w:t>gNB</w:t>
            </w:r>
            <w:proofErr w:type="spellEnd"/>
            <w:r>
              <w:rPr>
                <w:rFonts w:hint="eastAsia"/>
                <w:iCs/>
                <w:kern w:val="2"/>
                <w:lang w:eastAsia="zh-CN"/>
              </w:rPr>
              <w:t xml:space="preserve">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af1"/>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r w:rsidRPr="00A220A2">
              <w:rPr>
                <w:iCs/>
                <w:kern w:val="2"/>
                <w:highlight w:val="yellow"/>
                <w:lang w:eastAsia="zh-CN"/>
              </w:rPr>
              <w:t>/sub-slot</w:t>
            </w:r>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바탕체"/>
                <w:iCs/>
                <w:kern w:val="2"/>
                <w:lang w:eastAsia="ko-KR"/>
              </w:rPr>
            </w:pPr>
            <w:r w:rsidRPr="00B82F91">
              <w:rPr>
                <w:rFonts w:eastAsia="바탕체"/>
                <w:iCs/>
                <w:kern w:val="2"/>
                <w:lang w:eastAsia="ko-KR"/>
              </w:rPr>
              <w:t>Samsung:</w:t>
            </w:r>
            <w:r>
              <w:rPr>
                <w:rFonts w:eastAsia="바탕체"/>
                <w:iCs/>
                <w:kern w:val="2"/>
                <w:lang w:eastAsia="ko-KR"/>
              </w:rPr>
              <w:t xml:space="preserve"> This is not suggestion. We would like to share the different point between alt. 1 and alt. </w:t>
            </w:r>
            <w:proofErr w:type="gramStart"/>
            <w:r>
              <w:rPr>
                <w:rFonts w:eastAsia="바탕체"/>
                <w:iCs/>
                <w:kern w:val="2"/>
                <w:lang w:eastAsia="ko-KR"/>
              </w:rPr>
              <w:t>2</w:t>
            </w:r>
            <w:proofErr w:type="gramEnd"/>
          </w:p>
          <w:p w14:paraId="5A1E26BF" w14:textId="77777777" w:rsidR="00B82F91" w:rsidRPr="000F4BD7" w:rsidRDefault="00B82F91" w:rsidP="00B82F91">
            <w:pPr>
              <w:jc w:val="center"/>
              <w:rPr>
                <w:lang w:eastAsia="zh-CN"/>
              </w:rPr>
            </w:pPr>
            <w:r w:rsidRPr="000F4BD7">
              <w:rPr>
                <w:noProof/>
                <w:lang w:val="en-US" w:eastAsia="zh-CN"/>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in PUCCH-</w:t>
            </w:r>
            <w:proofErr w:type="spellStart"/>
            <w:r>
              <w:rPr>
                <w:lang w:eastAsia="zh-CN"/>
              </w:rPr>
              <w:t>ResourceSet</w:t>
            </w:r>
            <w:proofErr w:type="spellEnd"/>
            <w:r>
              <w:rPr>
                <w:lang w:eastAsia="zh-CN"/>
              </w:rPr>
              <w:t xml:space="preserve">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 xml:space="preserve">For Alt 1, the </w:t>
            </w:r>
            <w:proofErr w:type="gramStart"/>
            <w:r w:rsidRPr="000F4BD7">
              <w:rPr>
                <w:lang w:eastAsia="zh-CN"/>
              </w:rPr>
              <w:t>1 bit</w:t>
            </w:r>
            <w:proofErr w:type="gramEnd"/>
            <w:r w:rsidRPr="000F4BD7">
              <w:rPr>
                <w:lang w:eastAsia="zh-CN"/>
              </w:rPr>
              <w:t xml:space="preserve"> SPS PDSCH HARQ-ACK will be deferred to slot 1. UE will generate 2 bits HARQ-ACK for SPS PDSCH and DG PDSCH #2. However, </w:t>
            </w:r>
            <w:proofErr w:type="spellStart"/>
            <w:r w:rsidRPr="000F4BD7">
              <w:rPr>
                <w:lang w:eastAsia="zh-CN"/>
              </w:rPr>
              <w:t>gNB</w:t>
            </w:r>
            <w:proofErr w:type="spellEnd"/>
            <w:r w:rsidRPr="000F4BD7">
              <w:rPr>
                <w:lang w:eastAsia="zh-CN"/>
              </w:rPr>
              <w:t xml:space="preserve"> will expect the SPS PDSCH HARQ-ACK to be transmitted in slot 0 and </w:t>
            </w:r>
            <w:proofErr w:type="spellStart"/>
            <w:r w:rsidRPr="000F4BD7">
              <w:rPr>
                <w:lang w:eastAsia="zh-CN"/>
              </w:rPr>
              <w:t>gNB</w:t>
            </w:r>
            <w:proofErr w:type="spellEnd"/>
            <w:r w:rsidRPr="000F4BD7">
              <w:rPr>
                <w:lang w:eastAsia="zh-CN"/>
              </w:rPr>
              <w:t xml:space="preserve"> will expect </w:t>
            </w:r>
            <w:proofErr w:type="gramStart"/>
            <w:r w:rsidRPr="000F4BD7">
              <w:rPr>
                <w:lang w:eastAsia="zh-CN"/>
              </w:rPr>
              <w:t>1 bit</w:t>
            </w:r>
            <w:proofErr w:type="gramEnd"/>
            <w:r w:rsidRPr="000F4BD7">
              <w:rPr>
                <w:lang w:eastAsia="zh-CN"/>
              </w:rPr>
              <w:t xml:space="preserve"> HARQ-ACK in slot 1 only for DG PDSCH #2. There will be misalignment between UE and </w:t>
            </w:r>
            <w:proofErr w:type="spellStart"/>
            <w:r w:rsidRPr="000F4BD7">
              <w:rPr>
                <w:lang w:eastAsia="zh-CN"/>
              </w:rPr>
              <w:t>gNB</w:t>
            </w:r>
            <w:proofErr w:type="spellEnd"/>
            <w:r w:rsidRPr="000F4BD7">
              <w:rPr>
                <w:lang w:eastAsia="zh-CN"/>
              </w:rPr>
              <w:t xml:space="preserve">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 xml:space="preserve">For Alt 2, </w:t>
            </w:r>
            <w:proofErr w:type="gramStart"/>
            <w:r w:rsidRPr="000F4BD7">
              <w:rPr>
                <w:lang w:eastAsia="zh-CN"/>
              </w:rPr>
              <w:t>1 bit</w:t>
            </w:r>
            <w:proofErr w:type="gramEnd"/>
            <w:r w:rsidRPr="000F4BD7">
              <w:rPr>
                <w:lang w:eastAsia="zh-CN"/>
              </w:rPr>
              <w:t xml:space="preserve"> SPS HARQ-ACK can be transmitted in slot 0 using a PUCCH configured in PUCCH-</w:t>
            </w:r>
            <w:proofErr w:type="spellStart"/>
            <w:r w:rsidRPr="000F4BD7">
              <w:rPr>
                <w:lang w:eastAsia="zh-CN"/>
              </w:rPr>
              <w:t>ResourceSet</w:t>
            </w:r>
            <w:proofErr w:type="spellEnd"/>
            <w:r w:rsidRPr="000F4BD7">
              <w:rPr>
                <w:lang w:eastAsia="zh-CN"/>
              </w:rPr>
              <w:t xml:space="preserve"> without deferring to slot 1. </w:t>
            </w:r>
            <w:proofErr w:type="spellStart"/>
            <w:r w:rsidRPr="000F4BD7">
              <w:rPr>
                <w:lang w:eastAsia="zh-CN"/>
              </w:rPr>
              <w:t>gNB</w:t>
            </w:r>
            <w:proofErr w:type="spellEnd"/>
            <w:r w:rsidRPr="000F4BD7">
              <w:rPr>
                <w:lang w:eastAsia="zh-CN"/>
              </w:rPr>
              <w:t xml:space="preserve"> and UE will have the same understanding of the HARQ-ACK codebook in slot 1. Also, if </w:t>
            </w:r>
            <w:proofErr w:type="spellStart"/>
            <w:r w:rsidRPr="000F4BD7">
              <w:rPr>
                <w:lang w:eastAsia="zh-CN"/>
              </w:rPr>
              <w:t>gNB</w:t>
            </w:r>
            <w:proofErr w:type="spellEnd"/>
            <w:r w:rsidRPr="000F4BD7">
              <w:rPr>
                <w:lang w:eastAsia="zh-CN"/>
              </w:rPr>
              <w:t xml:space="preserve">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w:t>
            </w:r>
            <w:proofErr w:type="gramStart"/>
            <w:r>
              <w:rPr>
                <w:iCs/>
                <w:kern w:val="2"/>
                <w:lang w:eastAsia="zh-CN"/>
              </w:rPr>
              <w:t>can’t</w:t>
            </w:r>
            <w:proofErr w:type="gramEnd"/>
            <w:r>
              <w:rPr>
                <w:iCs/>
                <w:kern w:val="2"/>
                <w:lang w:eastAsia="zh-CN"/>
              </w:rPr>
              <w:t xml:space="preserve"> be deferred.</w:t>
            </w:r>
          </w:p>
          <w:p w14:paraId="1FC36704" w14:textId="0015F1A1" w:rsidR="00B5132F" w:rsidRPr="008F1BD5" w:rsidRDefault="00B5132F" w:rsidP="00B82F91">
            <w:pPr>
              <w:widowControl w:val="0"/>
              <w:spacing w:beforeLines="50" w:before="120"/>
              <w:rPr>
                <w:rFonts w:eastAsia="맑은 고딕"/>
                <w:lang w:eastAsia="ko-KR"/>
              </w:rPr>
            </w:pPr>
            <w:r>
              <w:rPr>
                <w:rFonts w:eastAsia="맑은 고딕"/>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af1"/>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w:t>
            </w:r>
            <w:proofErr w:type="gramStart"/>
            <w:r w:rsidRPr="00E202B1">
              <w:rPr>
                <w:lang w:eastAsia="zh-CN"/>
              </w:rPr>
              <w:t>valid</w:t>
            </w:r>
            <w:proofErr w:type="gramEnd"/>
          </w:p>
          <w:p w14:paraId="37A8427E" w14:textId="77777777" w:rsidR="00B5132F" w:rsidRPr="00E202B1" w:rsidRDefault="00B5132F" w:rsidP="00B5132F">
            <w:pPr>
              <w:pStyle w:val="af1"/>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맑은 고딕"/>
                <w:lang w:eastAsia="ko-KR"/>
              </w:rPr>
            </w:pPr>
            <w:r>
              <w:rPr>
                <w:rFonts w:eastAsia="맑은 고딕"/>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 xml:space="preserve">I try to explain below why (irrespective of Ericsson preference). I think we need to reformulate </w:t>
            </w:r>
            <w:proofErr w:type="gramStart"/>
            <w:r>
              <w:rPr>
                <w:rFonts w:ascii="Calibri" w:hAnsi="Calibri"/>
                <w:sz w:val="22"/>
                <w:szCs w:val="22"/>
                <w:lang w:val="en-US" w:eastAsia="zh-CN"/>
              </w:rPr>
              <w:t>these proposal</w:t>
            </w:r>
            <w:proofErr w:type="gramEnd"/>
            <w:r>
              <w:rPr>
                <w:rFonts w:ascii="Calibri" w:hAnsi="Calibri"/>
                <w:sz w:val="22"/>
                <w:szCs w:val="22"/>
                <w:lang w:val="en-US" w:eastAsia="zh-CN"/>
              </w:rPr>
              <w:t>.</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af1"/>
              <w:numPr>
                <w:ilvl w:val="0"/>
                <w:numId w:val="113"/>
              </w:numPr>
              <w:ind w:left="1440"/>
              <w:rPr>
                <w:rFonts w:ascii="Calibri" w:hAnsi="Calibri"/>
                <w:sz w:val="22"/>
                <w:szCs w:val="22"/>
                <w:lang w:val="en-US" w:eastAsia="zh-CN"/>
              </w:rPr>
            </w:pPr>
            <w:r>
              <w:rPr>
                <w:rFonts w:ascii="Calibri" w:hAnsi="Calibri"/>
                <w:sz w:val="22"/>
                <w:szCs w:val="22"/>
                <w:lang w:val="en-US" w:eastAsia="zh-CN"/>
              </w:rPr>
              <w:t>Step 1: Find the slot/sub-slot for transmission of HARQ-</w:t>
            </w:r>
            <w:proofErr w:type="gramStart"/>
            <w:r>
              <w:rPr>
                <w:rFonts w:ascii="Calibri" w:hAnsi="Calibri"/>
                <w:sz w:val="22"/>
                <w:szCs w:val="22"/>
                <w:lang w:val="en-US" w:eastAsia="zh-CN"/>
              </w:rPr>
              <w:t>ACK</w:t>
            </w:r>
            <w:proofErr w:type="gramEnd"/>
            <w:r>
              <w:rPr>
                <w:rFonts w:ascii="Calibri" w:hAnsi="Calibri"/>
                <w:sz w:val="22"/>
                <w:szCs w:val="22"/>
                <w:lang w:val="en-US" w:eastAsia="zh-CN"/>
              </w:rPr>
              <w:t xml:space="preserve"> </w:t>
            </w:r>
          </w:p>
          <w:p w14:paraId="0A791CB5" w14:textId="77777777" w:rsidR="003F3AB1" w:rsidRDefault="003F3AB1" w:rsidP="003F3AB1">
            <w:pPr>
              <w:pStyle w:val="af1"/>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af1"/>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w:t>
            </w:r>
            <w:proofErr w:type="gramStart"/>
            <w:r>
              <w:rPr>
                <w:rFonts w:ascii="Calibri" w:hAnsi="Calibri"/>
                <w:b/>
                <w:bCs/>
                <w:sz w:val="22"/>
                <w:szCs w:val="22"/>
                <w:lang w:val="en-US" w:eastAsia="zh-CN"/>
              </w:rPr>
              <w:t>as long as</w:t>
            </w:r>
            <w:proofErr w:type="gramEnd"/>
            <w:r>
              <w:rPr>
                <w:rFonts w:ascii="Calibri" w:hAnsi="Calibri"/>
                <w:b/>
                <w:bCs/>
                <w:sz w:val="22"/>
                <w:szCs w:val="22"/>
                <w:lang w:val="en-US" w:eastAsia="zh-CN"/>
              </w:rPr>
              <w:t xml:space="preserve">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 xml:space="preserve">For DL SPS HARQ-ACK deferring with TDD, the reason for </w:t>
            </w:r>
            <w:proofErr w:type="gramStart"/>
            <w:r>
              <w:rPr>
                <w:rFonts w:ascii="Calibri" w:hAnsi="Calibri"/>
                <w:sz w:val="22"/>
                <w:szCs w:val="22"/>
                <w:lang w:val="en-US" w:eastAsia="zh-CN"/>
              </w:rPr>
              <w:t>defer</w:t>
            </w:r>
            <w:proofErr w:type="gramEnd"/>
            <w:r>
              <w:rPr>
                <w:rFonts w:ascii="Calibri" w:hAnsi="Calibri"/>
                <w:sz w:val="22"/>
                <w:szCs w:val="22"/>
                <w:lang w:val="en-US" w:eastAsia="zh-CN"/>
              </w:rPr>
              <w:t xml:space="preserve"> is first (A), due to TDD configuration. The reason (B) is caused based on PUCCH resource configuration (in fact, it is more general and not only for this case). Please note that Configuration of PUCCH resources </w:t>
            </w:r>
            <w:proofErr w:type="gramStart"/>
            <w:r>
              <w:rPr>
                <w:rFonts w:ascii="Calibri" w:hAnsi="Calibri"/>
                <w:sz w:val="22"/>
                <w:szCs w:val="22"/>
                <w:lang w:val="en-US" w:eastAsia="zh-CN"/>
              </w:rPr>
              <w:t>are</w:t>
            </w:r>
            <w:proofErr w:type="gramEnd"/>
            <w:r>
              <w:rPr>
                <w:rFonts w:ascii="Calibri" w:hAnsi="Calibri"/>
                <w:sz w:val="22"/>
                <w:szCs w:val="22"/>
                <w:lang w:val="en-US" w:eastAsia="zh-CN"/>
              </w:rPr>
              <w:t xml:space="preserv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w:t>
            </w:r>
            <w:proofErr w:type="gramStart"/>
            <w:r>
              <w:rPr>
                <w:rFonts w:ascii="Calibri" w:hAnsi="Calibri"/>
                <w:sz w:val="22"/>
                <w:szCs w:val="22"/>
                <w:lang w:val="en-US" w:eastAsia="zh-CN"/>
              </w:rPr>
              <w:t>slot,  initial</w:t>
            </w:r>
            <w:proofErr w:type="gramEnd"/>
            <w:r>
              <w:rPr>
                <w:rFonts w:ascii="Calibri" w:hAnsi="Calibri"/>
                <w:sz w:val="22"/>
                <w:szCs w:val="22"/>
                <w:lang w:val="en-US" w:eastAsia="zh-CN"/>
              </w:rPr>
              <w:t xml:space="preserve">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w:t>
            </w:r>
            <w:proofErr w:type="gramStart"/>
            <w:r>
              <w:rPr>
                <w:rFonts w:ascii="Calibri" w:hAnsi="Calibri"/>
                <w:sz w:val="22"/>
                <w:szCs w:val="22"/>
                <w:lang w:val="en-US" w:eastAsia="zh-CN"/>
              </w:rPr>
              <w:t>have to</w:t>
            </w:r>
            <w:proofErr w:type="gramEnd"/>
            <w:r>
              <w:rPr>
                <w:rFonts w:ascii="Calibri" w:hAnsi="Calibri"/>
                <w:sz w:val="22"/>
                <w:szCs w:val="22"/>
                <w:lang w:val="en-US" w:eastAsia="zh-CN"/>
              </w:rPr>
              <w:t xml:space="preserve">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proofErr w:type="spellStart"/>
            <w:r>
              <w:rPr>
                <w:rFonts w:eastAsiaTheme="minorEastAsia" w:hint="eastAsia"/>
                <w:iCs/>
                <w:kern w:val="2"/>
                <w:lang w:eastAsia="zh-CN"/>
              </w:rPr>
              <w:t>gNB</w:t>
            </w:r>
            <w:proofErr w:type="spellEnd"/>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맑은 고딕"/>
                <w:lang w:eastAsia="ko-KR"/>
              </w:rPr>
            </w:pPr>
            <w:r>
              <w:rPr>
                <w:rFonts w:eastAsia="맑은 고딕"/>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APT: It is preferred to allow deferred SPS HARQ-ACK to be multiplexed with other 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af1"/>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af1"/>
              <w:numPr>
                <w:ilvl w:val="1"/>
                <w:numId w:val="111"/>
              </w:numPr>
              <w:spacing w:after="0"/>
              <w:rPr>
                <w:lang w:eastAsia="zh-CN"/>
              </w:rPr>
            </w:pPr>
            <w:r>
              <w:rPr>
                <w:rFonts w:eastAsia="PMingLiU" w:hint="eastAsia"/>
                <w:lang w:eastAsia="zh-TW"/>
              </w:rPr>
              <w:t>D</w:t>
            </w:r>
            <w:r>
              <w:rPr>
                <w:rFonts w:eastAsia="PMingLiU"/>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af1"/>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맑은 고딕"/>
                <w:highlight w:val="cyan"/>
                <w:lang w:eastAsia="ko-KR"/>
              </w:rPr>
            </w:pPr>
            <w:r w:rsidRPr="001103F3">
              <w:rPr>
                <w:rFonts w:eastAsia="맑은 고딕"/>
                <w:highlight w:val="cyan"/>
                <w:lang w:eastAsia="ko-KR"/>
              </w:rPr>
              <w:t>QC</w:t>
            </w:r>
          </w:p>
          <w:p w14:paraId="0EE0CA2A" w14:textId="77777777" w:rsidR="00197A80" w:rsidRPr="001103F3" w:rsidRDefault="005F60EF" w:rsidP="002669D6">
            <w:pPr>
              <w:widowControl w:val="0"/>
              <w:spacing w:beforeLines="50" w:before="120"/>
              <w:rPr>
                <w:rFonts w:eastAsia="맑은 고딕"/>
                <w:highlight w:val="cyan"/>
                <w:lang w:eastAsia="ko-KR"/>
              </w:rPr>
            </w:pPr>
            <w:r w:rsidRPr="001103F3">
              <w:rPr>
                <w:rFonts w:eastAsia="맑은 고딕"/>
                <w:highlight w:val="cyan"/>
                <w:lang w:eastAsia="ko-KR"/>
              </w:rPr>
              <w:t>Proposal for new wording:</w:t>
            </w:r>
          </w:p>
          <w:p w14:paraId="63FB8748" w14:textId="1254BCCD" w:rsidR="00291347" w:rsidRPr="001103F3" w:rsidRDefault="00291347" w:rsidP="00291347">
            <w:pPr>
              <w:pStyle w:val="af1"/>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n1PUCCH-AN</w:t>
            </w:r>
            <w:r w:rsidR="002519AB" w:rsidRPr="001103F3">
              <w:rPr>
                <w:b/>
                <w:bCs/>
                <w:color w:val="FF0000"/>
                <w:highlight w:val="cyan"/>
                <w:lang w:eastAsia="zh-CN"/>
              </w:rPr>
              <w:t xml:space="preserve"> </w:t>
            </w:r>
            <w:r w:rsidR="002519AB" w:rsidRPr="001103F3">
              <w:rPr>
                <w:b/>
                <w:bCs/>
                <w:highlight w:val="cyan"/>
                <w:lang w:eastAsia="zh-CN"/>
              </w:rPr>
              <w:t>is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af1"/>
              <w:numPr>
                <w:ilvl w:val="1"/>
                <w:numId w:val="85"/>
              </w:numPr>
              <w:spacing w:after="0"/>
              <w:jc w:val="both"/>
              <w:rPr>
                <w:b/>
                <w:bCs/>
                <w:i/>
                <w:iCs/>
                <w:highlight w:val="cyan"/>
                <w:lang w:eastAsia="zh-CN"/>
              </w:rPr>
            </w:pPr>
            <w:r w:rsidRPr="001103F3">
              <w:rPr>
                <w:b/>
                <w:bCs/>
                <w:i/>
                <w:iCs/>
                <w:highlight w:val="cyan"/>
                <w:lang w:eastAsia="zh-CN"/>
              </w:rPr>
              <w:t xml:space="preserve">Note: This means, that if SPS HARQ-ACK is multiplexed with any other UCI / dynamic PUCCH resource then it cannot be deferred! </w:t>
            </w:r>
          </w:p>
          <w:p w14:paraId="63F4BDD9" w14:textId="2E59E662" w:rsidR="00291347" w:rsidRDefault="00291347" w:rsidP="00291347">
            <w:pPr>
              <w:pStyle w:val="af1"/>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af1"/>
              <w:numPr>
                <w:ilvl w:val="1"/>
                <w:numId w:val="85"/>
              </w:numPr>
              <w:spacing w:after="0"/>
              <w:jc w:val="both"/>
              <w:rPr>
                <w:b/>
                <w:bCs/>
                <w:highlight w:val="cyan"/>
                <w:lang w:eastAsia="zh-CN"/>
              </w:rPr>
            </w:pPr>
            <w:r>
              <w:rPr>
                <w:b/>
                <w:bCs/>
                <w:highlight w:val="cyan"/>
                <w:lang w:eastAsia="zh-CN"/>
              </w:rPr>
              <w:t xml:space="preserve">FFS for the behaviour in case of PUCCH </w:t>
            </w:r>
            <w:proofErr w:type="gramStart"/>
            <w:r>
              <w:rPr>
                <w:b/>
                <w:bCs/>
                <w:highlight w:val="cyan"/>
                <w:lang w:eastAsia="zh-CN"/>
              </w:rPr>
              <w:t>repetitions</w:t>
            </w:r>
            <w:proofErr w:type="gramEnd"/>
          </w:p>
          <w:p w14:paraId="3F2408A5" w14:textId="64FE7B81" w:rsidR="00291347" w:rsidRPr="001103F3" w:rsidRDefault="00291347" w:rsidP="00291347">
            <w:pPr>
              <w:pStyle w:val="af1"/>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af1"/>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af1"/>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af1"/>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af1"/>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af1"/>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w:t>
            </w:r>
            <w:proofErr w:type="gramStart"/>
            <w:r w:rsidRPr="001103F3">
              <w:rPr>
                <w:b/>
                <w:bCs/>
                <w:kern w:val="2"/>
                <w:highlight w:val="cyan"/>
                <w:lang w:eastAsia="zh-CN"/>
              </w:rPr>
              <w:t>e.g.</w:t>
            </w:r>
            <w:proofErr w:type="gramEnd"/>
            <w:r w:rsidRPr="001103F3">
              <w:rPr>
                <w:b/>
                <w:bCs/>
                <w:kern w:val="2"/>
                <w:highlight w:val="cyan"/>
                <w:lang w:eastAsia="zh-CN"/>
              </w:rPr>
              <w:t xml:space="preserve"> lowest index available).</w:t>
            </w:r>
          </w:p>
          <w:p w14:paraId="0DBB154F" w14:textId="77777777" w:rsidR="00402DE6" w:rsidRDefault="00402DE6" w:rsidP="002669D6">
            <w:pPr>
              <w:widowControl w:val="0"/>
              <w:spacing w:beforeLines="50" w:before="120"/>
              <w:rPr>
                <w:rFonts w:eastAsiaTheme="minorEastAsia"/>
                <w:iCs/>
                <w:kern w:val="2"/>
                <w:lang w:val="en-US" w:eastAsia="zh-CN"/>
              </w:rPr>
            </w:pPr>
          </w:p>
          <w:p w14:paraId="2C2E345F" w14:textId="545CBBF1" w:rsidR="00402DE6" w:rsidRPr="00402DE6" w:rsidRDefault="00402DE6" w:rsidP="002669D6">
            <w:pPr>
              <w:widowControl w:val="0"/>
              <w:spacing w:beforeLines="50" w:before="120"/>
              <w:rPr>
                <w:rFonts w:eastAsiaTheme="minorEastAsia"/>
                <w:iCs/>
                <w:color w:val="FF0000"/>
                <w:kern w:val="2"/>
                <w:lang w:val="en-US" w:eastAsia="zh-CN"/>
              </w:rPr>
            </w:pPr>
            <w:r w:rsidRPr="00402DE6">
              <w:rPr>
                <w:rFonts w:eastAsiaTheme="minorEastAsia"/>
                <w:iCs/>
                <w:color w:val="FF0000"/>
                <w:kern w:val="2"/>
                <w:highlight w:val="yellow"/>
                <w:lang w:val="en-US" w:eastAsia="zh-CN"/>
              </w:rPr>
              <w:t xml:space="preserve">Moderator reply: </w:t>
            </w:r>
            <w:proofErr w:type="gramStart"/>
            <w:r w:rsidRPr="00402DE6">
              <w:rPr>
                <w:rFonts w:eastAsiaTheme="minorEastAsia"/>
                <w:iCs/>
                <w:color w:val="FF0000"/>
                <w:kern w:val="2"/>
                <w:highlight w:val="yellow"/>
                <w:lang w:val="en-US" w:eastAsia="zh-CN"/>
              </w:rPr>
              <w:t>Let’s</w:t>
            </w:r>
            <w:proofErr w:type="gramEnd"/>
            <w:r w:rsidRPr="00402DE6">
              <w:rPr>
                <w:rFonts w:eastAsiaTheme="minorEastAsia"/>
                <w:iCs/>
                <w:color w:val="FF0000"/>
                <w:kern w:val="2"/>
                <w:highlight w:val="yellow"/>
                <w:lang w:val="en-US" w:eastAsia="zh-CN"/>
              </w:rPr>
              <w:t xml:space="preserve"> discuss a bit more below first, if OK for QC.</w:t>
            </w:r>
            <w:r>
              <w:rPr>
                <w:rFonts w:eastAsiaTheme="minorEastAsia"/>
                <w:iCs/>
                <w:color w:val="FF0000"/>
                <w:kern w:val="2"/>
                <w:lang w:val="en-US" w:eastAsia="zh-CN"/>
              </w:rPr>
              <w:t xml:space="preserve"> </w:t>
            </w:r>
          </w:p>
          <w:p w14:paraId="0868972A" w14:textId="5D2D4147" w:rsidR="005F60EF"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p w14:paraId="261B7038" w14:textId="77777777" w:rsidR="00CE10C1" w:rsidRDefault="00CE10C1" w:rsidP="002669D6">
            <w:pPr>
              <w:widowControl w:val="0"/>
              <w:spacing w:beforeLines="50" w:before="120"/>
              <w:rPr>
                <w:rFonts w:eastAsiaTheme="minorEastAsia"/>
                <w:iCs/>
                <w:kern w:val="2"/>
                <w:lang w:val="en-US" w:eastAsia="zh-CN"/>
              </w:rPr>
            </w:pPr>
          </w:p>
          <w:p w14:paraId="7EA95162" w14:textId="77777777" w:rsidR="00CE10C1" w:rsidRDefault="00CE10C1" w:rsidP="00CE10C1">
            <w:pPr>
              <w:widowControl w:val="0"/>
              <w:spacing w:beforeLines="50" w:before="120"/>
              <w:rPr>
                <w:rFonts w:eastAsiaTheme="minorEastAsia"/>
                <w:iCs/>
                <w:kern w:val="2"/>
                <w:lang w:val="en-US" w:eastAsia="zh-CN"/>
              </w:rPr>
            </w:pPr>
          </w:p>
          <w:p w14:paraId="40A417C9" w14:textId="77777777" w:rsidR="00CE10C1" w:rsidRDefault="00CE10C1" w:rsidP="00CE10C1">
            <w:pPr>
              <w:widowControl w:val="0"/>
              <w:spacing w:beforeLines="50" w:before="120"/>
              <w:rPr>
                <w:rFonts w:eastAsia="맑은 고딕"/>
                <w:lang w:eastAsia="ko-KR"/>
              </w:rPr>
            </w:pPr>
            <w:r>
              <w:rPr>
                <w:rFonts w:eastAsia="맑은 고딕"/>
                <w:lang w:eastAsia="ko-KR"/>
              </w:rPr>
              <w:t>------------------------------------------------------------------------------------------</w:t>
            </w:r>
          </w:p>
          <w:p w14:paraId="7231452B" w14:textId="77777777" w:rsidR="00CE10C1" w:rsidRDefault="00CE10C1" w:rsidP="00CE10C1">
            <w:pPr>
              <w:widowControl w:val="0"/>
              <w:spacing w:beforeLines="50" w:before="120"/>
              <w:rPr>
                <w:rFonts w:eastAsiaTheme="minorEastAsia"/>
                <w:iCs/>
                <w:kern w:val="2"/>
                <w:lang w:val="en-US" w:eastAsia="zh-CN"/>
              </w:rPr>
            </w:pPr>
            <w:r>
              <w:rPr>
                <w:rFonts w:eastAsiaTheme="minorEastAsia" w:hint="eastAsia"/>
                <w:iCs/>
                <w:kern w:val="2"/>
                <w:lang w:val="en-US" w:eastAsia="zh-CN"/>
              </w:rPr>
              <w:t>C</w:t>
            </w:r>
            <w:r>
              <w:rPr>
                <w:rFonts w:eastAsiaTheme="minorEastAsia"/>
                <w:iCs/>
                <w:kern w:val="2"/>
                <w:lang w:val="en-US" w:eastAsia="zh-CN"/>
              </w:rPr>
              <w:t>AICT:</w:t>
            </w:r>
          </w:p>
          <w:p w14:paraId="673789F1" w14:textId="77777777" w:rsidR="00CE10C1" w:rsidRDefault="00CE10C1" w:rsidP="00CE10C1">
            <w:pPr>
              <w:spacing w:after="0"/>
              <w:rPr>
                <w:lang w:eastAsia="zh-CN"/>
              </w:rPr>
            </w:pPr>
            <w:r>
              <w:rPr>
                <w:lang w:eastAsia="zh-CN"/>
              </w:rPr>
              <w:t xml:space="preserve">According to the UCI multiplexing principle in Rel.16, SPS HARQ-ACK could be transmitted in a semi-static PUCCH configured by </w:t>
            </w:r>
            <w:r w:rsidRPr="00165593">
              <w:rPr>
                <w:lang w:eastAsia="zh-CN"/>
              </w:rPr>
              <w:t>SPS-PUCCH-AN-List-r16 or n1PUCCH-AN</w:t>
            </w:r>
            <w:r>
              <w:rPr>
                <w:lang w:eastAsia="zh-CN"/>
              </w:rPr>
              <w:t xml:space="preserve"> or in a dynamic PUCCH resource i</w:t>
            </w:r>
            <w:r>
              <w:rPr>
                <w:rFonts w:hint="eastAsia"/>
                <w:lang w:eastAsia="zh-CN"/>
              </w:rPr>
              <w:t>n</w:t>
            </w:r>
            <w:r>
              <w:rPr>
                <w:lang w:eastAsia="zh-CN"/>
              </w:rPr>
              <w:t xml:space="preserve"> the initial slot/</w:t>
            </w:r>
            <w:proofErr w:type="spellStart"/>
            <w:r>
              <w:rPr>
                <w:lang w:eastAsia="zh-CN"/>
              </w:rPr>
              <w:t>subslot</w:t>
            </w:r>
            <w:proofErr w:type="spellEnd"/>
            <w:r>
              <w:rPr>
                <w:lang w:eastAsia="zh-CN"/>
              </w:rPr>
              <w:t>.</w:t>
            </w:r>
          </w:p>
          <w:p w14:paraId="58B3BE30" w14:textId="77777777" w:rsidR="00CE10C1" w:rsidRDefault="00CE10C1" w:rsidP="00CE10C1">
            <w:pPr>
              <w:spacing w:after="0"/>
              <w:rPr>
                <w:lang w:eastAsia="zh-CN"/>
              </w:rPr>
            </w:pPr>
            <w:proofErr w:type="spellStart"/>
            <w:r>
              <w:rPr>
                <w:lang w:eastAsia="zh-CN"/>
              </w:rPr>
              <w:t>gNB</w:t>
            </w:r>
            <w:proofErr w:type="spellEnd"/>
            <w:r>
              <w:rPr>
                <w:lang w:eastAsia="zh-CN"/>
              </w:rPr>
              <w:t xml:space="preserve"> and UE could have same understanding about whether the PUCCH is valid or not. If SPS HARQ-ACK was to be transmitted in a dynamic PUCCH while the DCI scheduling the dynamic PUCCH is missed, UE may transmit the SPS HARQ-ACK in semi-static PUCCH in that  slot/</w:t>
            </w:r>
            <w:proofErr w:type="spellStart"/>
            <w:r>
              <w:rPr>
                <w:lang w:eastAsia="zh-CN"/>
              </w:rPr>
              <w:t>subslot</w:t>
            </w:r>
            <w:proofErr w:type="spellEnd"/>
            <w:r>
              <w:rPr>
                <w:lang w:eastAsia="zh-CN"/>
              </w:rPr>
              <w:t xml:space="preserve"> if the semi-static PUCCH is valid. Due to false detection on the dynamic PUCCH, </w:t>
            </w:r>
            <w:proofErr w:type="spellStart"/>
            <w:r>
              <w:rPr>
                <w:lang w:eastAsia="zh-CN"/>
              </w:rPr>
              <w:t>gNB</w:t>
            </w:r>
            <w:proofErr w:type="spellEnd"/>
            <w:r>
              <w:rPr>
                <w:lang w:eastAsia="zh-CN"/>
              </w:rPr>
              <w:t xml:space="preserve"> could try to detect semi-static PUCCH assuming DCI is missed. Then HARQ-ACK defer could be avoided and </w:t>
            </w:r>
            <w:proofErr w:type="spellStart"/>
            <w:r>
              <w:rPr>
                <w:lang w:eastAsia="zh-CN"/>
              </w:rPr>
              <w:t>gNB</w:t>
            </w:r>
            <w:proofErr w:type="spellEnd"/>
            <w:r>
              <w:rPr>
                <w:lang w:eastAsia="zh-CN"/>
              </w:rPr>
              <w:t xml:space="preserve"> and UE could have same understanding about whether SPS HARQ-ACK in the initial slot/sub-slot is deferred.  </w:t>
            </w:r>
          </w:p>
          <w:p w14:paraId="029416E6" w14:textId="77777777" w:rsidR="00CE10C1" w:rsidRDefault="00CE10C1" w:rsidP="00CE10C1">
            <w:pPr>
              <w:spacing w:after="0"/>
              <w:rPr>
                <w:lang w:eastAsia="zh-CN"/>
              </w:rPr>
            </w:pPr>
            <w:r>
              <w:rPr>
                <w:lang w:eastAsia="zh-CN"/>
              </w:rPr>
              <w:t>If SPS HARQ-ACK was to be transmitted in a dynamic PUCCH and the DCI is detected by UE, also no SPS HARQ-ACK defer needed.</w:t>
            </w:r>
          </w:p>
          <w:p w14:paraId="063F38C5" w14:textId="77777777" w:rsidR="00CE10C1" w:rsidRPr="000B5F90" w:rsidRDefault="00CE10C1" w:rsidP="00CE10C1">
            <w:pPr>
              <w:pStyle w:val="af1"/>
              <w:numPr>
                <w:ilvl w:val="0"/>
                <w:numId w:val="85"/>
              </w:numPr>
              <w:spacing w:after="0"/>
              <w:jc w:val="both"/>
              <w:rPr>
                <w:bCs/>
                <w:lang w:eastAsia="zh-CN"/>
              </w:rPr>
            </w:pPr>
            <w:r w:rsidRPr="000B5F90">
              <w:rPr>
                <w:bCs/>
                <w:lang w:eastAsia="zh-CN"/>
              </w:rPr>
              <w:t xml:space="preserve">Alt. 1: Deferral only, if the SPS HARQ-ACK in the initial slot cannot be transmitted as the resulting PUCCH resource for transmission using </w:t>
            </w:r>
            <w:r w:rsidRPr="000B5F90">
              <w:rPr>
                <w:bCs/>
                <w:i/>
                <w:iCs/>
                <w:lang w:eastAsia="zh-CN"/>
              </w:rPr>
              <w:t>SPS-PUCCH-AN-List-r16</w:t>
            </w:r>
            <w:r>
              <w:rPr>
                <w:bCs/>
                <w:lang w:eastAsia="zh-CN"/>
              </w:rPr>
              <w:t xml:space="preserve">, </w:t>
            </w:r>
            <w:r w:rsidRPr="000B5F90">
              <w:rPr>
                <w:bCs/>
                <w:i/>
                <w:kern w:val="2"/>
                <w:lang w:eastAsia="zh-CN"/>
              </w:rPr>
              <w:t>n1PUCCH-AN</w:t>
            </w:r>
            <w:r>
              <w:rPr>
                <w:bCs/>
                <w:i/>
                <w:kern w:val="2"/>
                <w:lang w:eastAsia="zh-CN"/>
              </w:rPr>
              <w:t xml:space="preserve">, or </w:t>
            </w:r>
            <w:r w:rsidRPr="00A912EC">
              <w:rPr>
                <w:bCs/>
                <w:i/>
              </w:rPr>
              <w:t>multi-CSI-PUCCH-</w:t>
            </w:r>
            <w:proofErr w:type="spellStart"/>
            <w:r w:rsidRPr="00A912EC">
              <w:rPr>
                <w:bCs/>
                <w:i/>
              </w:rPr>
              <w:t>ResourceList</w:t>
            </w:r>
            <w:proofErr w:type="spellEnd"/>
            <w:r w:rsidRPr="000B5F90">
              <w:rPr>
                <w:bCs/>
                <w:lang w:eastAsia="zh-CN"/>
              </w:rPr>
              <w:t xml:space="preserve"> is not </w:t>
            </w:r>
            <w:proofErr w:type="gramStart"/>
            <w:r w:rsidRPr="000B5F90">
              <w:rPr>
                <w:bCs/>
                <w:lang w:eastAsia="zh-CN"/>
              </w:rPr>
              <w:t>valid</w:t>
            </w:r>
            <w:proofErr w:type="gramEnd"/>
          </w:p>
          <w:p w14:paraId="42718E6C" w14:textId="77777777" w:rsidR="00CE10C1" w:rsidRPr="000B5F90" w:rsidRDefault="00CE10C1" w:rsidP="00CE10C1">
            <w:pPr>
              <w:pStyle w:val="af1"/>
              <w:numPr>
                <w:ilvl w:val="1"/>
                <w:numId w:val="85"/>
              </w:numPr>
              <w:spacing w:after="0"/>
              <w:jc w:val="both"/>
              <w:rPr>
                <w:bCs/>
                <w:i/>
                <w:iCs/>
                <w:lang w:eastAsia="zh-CN"/>
              </w:rPr>
            </w:pPr>
            <w:r w:rsidRPr="000B5F90">
              <w:rPr>
                <w:bCs/>
                <w:i/>
                <w:iCs/>
                <w:lang w:eastAsia="zh-CN"/>
              </w:rPr>
              <w:t xml:space="preserve">Note: This means, that if SPS HARQ-ACK is multiplexed with any other UCI / dynamic PUCCH resource then it cannot be deferred! </w:t>
            </w:r>
          </w:p>
          <w:p w14:paraId="1971A031" w14:textId="77777777" w:rsidR="00CE10C1" w:rsidRDefault="00CE10C1" w:rsidP="00CE10C1">
            <w:pPr>
              <w:widowControl w:val="0"/>
              <w:spacing w:beforeLines="50" w:before="120"/>
              <w:rPr>
                <w:rFonts w:eastAsia="맑은 고딕"/>
                <w:lang w:eastAsia="ko-KR"/>
              </w:rPr>
            </w:pPr>
            <w:r>
              <w:rPr>
                <w:rFonts w:eastAsia="맑은 고딕"/>
                <w:lang w:eastAsia="ko-KR"/>
              </w:rPr>
              <w:t>-------------------------------------------------------------------------------------------</w:t>
            </w:r>
          </w:p>
          <w:p w14:paraId="371B2FA0" w14:textId="77777777" w:rsidR="00CE10C1" w:rsidRDefault="00CE10C1" w:rsidP="00CE10C1">
            <w:pPr>
              <w:widowControl w:val="0"/>
              <w:spacing w:beforeLines="50" w:before="120"/>
              <w:rPr>
                <w:rFonts w:eastAsiaTheme="minorEastAsia"/>
                <w:iCs/>
                <w:kern w:val="2"/>
                <w:lang w:val="en-US" w:eastAsia="zh-CN"/>
              </w:rPr>
            </w:pPr>
          </w:p>
          <w:p w14:paraId="13BCBEC3" w14:textId="11A29ADB" w:rsidR="00CE10C1" w:rsidRPr="002669D6" w:rsidRDefault="00CE10C1" w:rsidP="002669D6">
            <w:pPr>
              <w:widowControl w:val="0"/>
              <w:spacing w:beforeLines="50" w:before="120"/>
              <w:rPr>
                <w:rFonts w:eastAsiaTheme="minorEastAsia"/>
                <w:iCs/>
                <w:kern w:val="2"/>
                <w:lang w:val="en-US" w:eastAsia="zh-CN"/>
              </w:rPr>
            </w:pPr>
          </w:p>
        </w:tc>
      </w:tr>
    </w:tbl>
    <w:p w14:paraId="4D232FF7" w14:textId="77777777" w:rsidR="00B02842" w:rsidRDefault="00B02842" w:rsidP="00B02842">
      <w:pPr>
        <w:jc w:val="both"/>
        <w:rPr>
          <w:lang w:eastAsia="zh-CN"/>
        </w:rPr>
      </w:pPr>
    </w:p>
    <w:p w14:paraId="59F400AE" w14:textId="60A37AE4"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w:t>
      </w:r>
      <w:proofErr w:type="spellStart"/>
      <w:r>
        <w:rPr>
          <w:lang w:eastAsia="zh-CN"/>
        </w:rPr>
        <w:t>intial</w:t>
      </w:r>
      <w:proofErr w:type="spellEnd"/>
      <w:r>
        <w:rPr>
          <w:lang w:eastAsia="zh-CN"/>
        </w:rPr>
        <w:t xml:space="preserve"> slot is not valid (for Alt. 1 &amp; Alt. 2 at least). Therefore, there is no follow-up on Questions 2.1.3 &amp; 2.1.4 proposed at this time. </w:t>
      </w:r>
    </w:p>
    <w:p w14:paraId="7AAE6294" w14:textId="77777777" w:rsidR="00D74940" w:rsidRDefault="00D74940" w:rsidP="00B02842">
      <w:pPr>
        <w:jc w:val="both"/>
        <w:rPr>
          <w:lang w:eastAsia="zh-CN"/>
        </w:rPr>
      </w:pPr>
    </w:p>
    <w:p w14:paraId="47DE5F29" w14:textId="3585949F" w:rsidR="00D74940" w:rsidRPr="00EE7247" w:rsidRDefault="00D74940" w:rsidP="00D74940">
      <w:pPr>
        <w:jc w:val="both"/>
        <w:rPr>
          <w:b/>
          <w:bCs/>
          <w:sz w:val="24"/>
          <w:szCs w:val="24"/>
          <w:lang w:eastAsia="zh-CN"/>
        </w:rPr>
      </w:pPr>
      <w:r w:rsidRPr="00EE7247">
        <w:rPr>
          <w:b/>
          <w:bCs/>
          <w:sz w:val="24"/>
          <w:szCs w:val="24"/>
          <w:highlight w:val="yellow"/>
          <w:lang w:eastAsia="zh-CN"/>
        </w:rPr>
        <w:t xml:space="preserve">Email discussion table on the issue raised by Ericsson / </w:t>
      </w:r>
      <w:proofErr w:type="spellStart"/>
      <w:r w:rsidRPr="00EE7247">
        <w:rPr>
          <w:b/>
          <w:bCs/>
          <w:sz w:val="24"/>
          <w:szCs w:val="24"/>
          <w:highlight w:val="yellow"/>
          <w:lang w:eastAsia="zh-CN"/>
        </w:rPr>
        <w:t>Sorour</w:t>
      </w:r>
      <w:proofErr w:type="spellEnd"/>
      <w:r w:rsidRPr="00EE7247">
        <w:rPr>
          <w:b/>
          <w:bCs/>
          <w:sz w:val="24"/>
          <w:szCs w:val="24"/>
          <w:highlight w:val="yellow"/>
          <w:lang w:eastAsia="zh-CN"/>
        </w:rPr>
        <w:t>, if Alt. 3 is needed first and only then Alt. 1 or 2 could be applied</w:t>
      </w:r>
      <w:r>
        <w:rPr>
          <w:b/>
          <w:bCs/>
          <w:sz w:val="24"/>
          <w:szCs w:val="24"/>
          <w:highlight w:val="yellow"/>
          <w:lang w:eastAsia="zh-CN"/>
        </w:rPr>
        <w:t xml:space="preserve"> or any other comments</w:t>
      </w:r>
      <w:r w:rsidRPr="00EE7247">
        <w:rPr>
          <w:b/>
          <w:bCs/>
          <w:sz w:val="24"/>
          <w:szCs w:val="24"/>
          <w:highlight w:val="yellow"/>
          <w:lang w:eastAsia="zh-CN"/>
        </w:rPr>
        <w:t>:</w:t>
      </w:r>
      <w:r w:rsidRPr="00EE7247">
        <w:rPr>
          <w:b/>
          <w:bCs/>
          <w:sz w:val="24"/>
          <w:szCs w:val="24"/>
          <w:lang w:eastAsia="zh-CN"/>
        </w:rPr>
        <w:t xml:space="preserve"> </w:t>
      </w:r>
    </w:p>
    <w:tbl>
      <w:tblPr>
        <w:tblStyle w:val="af4"/>
        <w:tblW w:w="9634" w:type="dxa"/>
        <w:tblLook w:val="04A0" w:firstRow="1" w:lastRow="0" w:firstColumn="1" w:lastColumn="0" w:noHBand="0" w:noVBand="1"/>
      </w:tblPr>
      <w:tblGrid>
        <w:gridCol w:w="1529"/>
        <w:gridCol w:w="8105"/>
      </w:tblGrid>
      <w:tr w:rsidR="00D74940" w14:paraId="739EF4B3"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DC1D74"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62BAA3" w14:textId="77777777" w:rsidR="00D74940" w:rsidRDefault="00D74940" w:rsidP="00D74940">
            <w:pPr>
              <w:spacing w:beforeLines="50" w:before="120"/>
              <w:rPr>
                <w:i/>
                <w:kern w:val="2"/>
                <w:lang w:eastAsia="zh-CN"/>
              </w:rPr>
            </w:pPr>
            <w:r>
              <w:rPr>
                <w:i/>
                <w:kern w:val="2"/>
                <w:lang w:eastAsia="zh-CN"/>
              </w:rPr>
              <w:t>Comments or Alt. 5 – other options</w:t>
            </w:r>
          </w:p>
        </w:tc>
      </w:tr>
      <w:tr w:rsidR="00D74940" w14:paraId="4F598916" w14:textId="77777777" w:rsidTr="00D74940">
        <w:tc>
          <w:tcPr>
            <w:tcW w:w="1529" w:type="dxa"/>
            <w:tcBorders>
              <w:top w:val="single" w:sz="4" w:space="0" w:color="auto"/>
              <w:left w:val="single" w:sz="4" w:space="0" w:color="auto"/>
              <w:bottom w:val="single" w:sz="4" w:space="0" w:color="auto"/>
              <w:right w:val="single" w:sz="4" w:space="0" w:color="auto"/>
            </w:tcBorders>
          </w:tcPr>
          <w:p w14:paraId="341E700A" w14:textId="77777777" w:rsidR="00D74940" w:rsidRDefault="00D74940" w:rsidP="00D74940">
            <w:pPr>
              <w:spacing w:beforeLines="50" w:before="120"/>
              <w:rPr>
                <w:iCs/>
                <w:kern w:val="2"/>
                <w:lang w:eastAsia="zh-CN"/>
              </w:rPr>
            </w:pPr>
            <w:r>
              <w:rPr>
                <w:iCs/>
                <w:kern w:val="2"/>
                <w:lang w:eastAsia="zh-CN"/>
              </w:rPr>
              <w:t>Ericsson</w:t>
            </w:r>
          </w:p>
          <w:p w14:paraId="0EBCF099" w14:textId="77777777" w:rsidR="00D74940" w:rsidRDefault="00D74940" w:rsidP="00D7494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66E392" w14:textId="77777777" w:rsidR="00D74940" w:rsidRPr="00EE7247" w:rsidRDefault="00D74940" w:rsidP="00D74940">
            <w:pPr>
              <w:spacing w:beforeLines="50" w:before="120"/>
              <w:rPr>
                <w:rFonts w:ascii="Calibri" w:hAnsi="Calibri"/>
                <w:color w:val="00B050"/>
                <w:sz w:val="22"/>
                <w:szCs w:val="22"/>
                <w:lang w:eastAsia="zh-CN"/>
              </w:rPr>
            </w:pPr>
            <w:r w:rsidRPr="00EE7247">
              <w:rPr>
                <w:rFonts w:ascii="Calibri" w:hAnsi="Calibri"/>
                <w:color w:val="00B050"/>
                <w:sz w:val="22"/>
                <w:szCs w:val="22"/>
                <w:lang w:eastAsia="zh-CN"/>
              </w:rPr>
              <w:t xml:space="preserve">By email / </w:t>
            </w:r>
            <w:proofErr w:type="spellStart"/>
            <w:r w:rsidRPr="00EE7247">
              <w:rPr>
                <w:rFonts w:ascii="Calibri" w:hAnsi="Calibri"/>
                <w:color w:val="00B050"/>
                <w:sz w:val="22"/>
                <w:szCs w:val="22"/>
                <w:lang w:eastAsia="zh-CN"/>
              </w:rPr>
              <w:t>Sorour</w:t>
            </w:r>
            <w:proofErr w:type="spellEnd"/>
            <w:r w:rsidRPr="00EE7247">
              <w:rPr>
                <w:rFonts w:ascii="Calibri" w:hAnsi="Calibri"/>
                <w:color w:val="00B050"/>
                <w:sz w:val="22"/>
                <w:szCs w:val="22"/>
                <w:lang w:eastAsia="zh-CN"/>
              </w:rPr>
              <w:t xml:space="preserve">: </w:t>
            </w:r>
          </w:p>
          <w:p w14:paraId="6334FE2D" w14:textId="77777777" w:rsidR="00D74940" w:rsidRDefault="00D74940" w:rsidP="00D74940">
            <w:pPr>
              <w:spacing w:beforeLines="50" w:before="120"/>
              <w:rPr>
                <w:rFonts w:ascii="Calibri" w:hAnsi="Calibri"/>
                <w:sz w:val="22"/>
                <w:szCs w:val="22"/>
                <w:lang w:val="en-US" w:eastAsia="zh-CN"/>
              </w:rPr>
            </w:pPr>
            <w:r>
              <w:rPr>
                <w:rFonts w:ascii="Calibri" w:hAnsi="Calibri"/>
                <w:sz w:val="22"/>
                <w:szCs w:val="22"/>
                <w:lang w:eastAsia="zh-CN"/>
              </w:rPr>
              <w:t xml:space="preserve">I try to explain below why (irrespective of Ericsson preference). I think we need to reformulate </w:t>
            </w:r>
            <w:proofErr w:type="gramStart"/>
            <w:r>
              <w:rPr>
                <w:rFonts w:ascii="Calibri" w:hAnsi="Calibri"/>
                <w:sz w:val="22"/>
                <w:szCs w:val="22"/>
                <w:lang w:eastAsia="zh-CN"/>
              </w:rPr>
              <w:t>these proposal</w:t>
            </w:r>
            <w:proofErr w:type="gramEnd"/>
            <w:r>
              <w:rPr>
                <w:rFonts w:ascii="Calibri" w:hAnsi="Calibri"/>
                <w:sz w:val="22"/>
                <w:szCs w:val="22"/>
                <w:lang w:eastAsia="zh-CN"/>
              </w:rPr>
              <w:t>.</w:t>
            </w:r>
          </w:p>
          <w:p w14:paraId="0307EFA6"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a PUCCH transmission:</w:t>
            </w:r>
          </w:p>
          <w:p w14:paraId="62817670" w14:textId="77777777" w:rsidR="00D74940" w:rsidRDefault="00D74940" w:rsidP="00200234">
            <w:pPr>
              <w:pStyle w:val="af1"/>
              <w:numPr>
                <w:ilvl w:val="0"/>
                <w:numId w:val="118"/>
              </w:numPr>
              <w:rPr>
                <w:rFonts w:ascii="Calibri" w:hAnsi="Calibri"/>
                <w:sz w:val="22"/>
                <w:szCs w:val="22"/>
                <w:lang w:eastAsia="zh-CN"/>
              </w:rPr>
            </w:pPr>
            <w:r>
              <w:rPr>
                <w:rFonts w:ascii="Calibri" w:hAnsi="Calibri"/>
                <w:sz w:val="22"/>
                <w:szCs w:val="22"/>
                <w:lang w:eastAsia="zh-CN"/>
              </w:rPr>
              <w:t>Step 1: Find the slot/sub-slot for transmission of HARQ-</w:t>
            </w:r>
            <w:proofErr w:type="gramStart"/>
            <w:r>
              <w:rPr>
                <w:rFonts w:ascii="Calibri" w:hAnsi="Calibri"/>
                <w:sz w:val="22"/>
                <w:szCs w:val="22"/>
                <w:lang w:eastAsia="zh-CN"/>
              </w:rPr>
              <w:t>ACK</w:t>
            </w:r>
            <w:proofErr w:type="gramEnd"/>
            <w:r>
              <w:rPr>
                <w:rFonts w:ascii="Calibri" w:hAnsi="Calibri"/>
                <w:sz w:val="22"/>
                <w:szCs w:val="22"/>
                <w:lang w:eastAsia="zh-CN"/>
              </w:rPr>
              <w:t xml:space="preserve"> </w:t>
            </w:r>
          </w:p>
          <w:p w14:paraId="1BA99D4E" w14:textId="77777777" w:rsidR="00D74940" w:rsidRDefault="00D74940" w:rsidP="00200234">
            <w:pPr>
              <w:pStyle w:val="af1"/>
              <w:numPr>
                <w:ilvl w:val="1"/>
                <w:numId w:val="118"/>
              </w:numPr>
              <w:spacing w:beforeLines="50" w:before="120" w:after="0"/>
              <w:rPr>
                <w:rFonts w:ascii="Calibri" w:hAnsi="Calibri"/>
                <w:sz w:val="22"/>
                <w:szCs w:val="22"/>
                <w:lang w:eastAsia="zh-CN"/>
              </w:rPr>
            </w:pPr>
            <w:r>
              <w:rPr>
                <w:rFonts w:ascii="Calibri" w:hAnsi="Calibri"/>
                <w:sz w:val="22"/>
                <w:szCs w:val="22"/>
                <w:lang w:eastAsia="zh-CN"/>
              </w:rPr>
              <w:t>This step determines the size of CB and whether the CB includes scheduled A/N or only for DL SPS or mixed.</w:t>
            </w:r>
          </w:p>
          <w:p w14:paraId="5504720E" w14:textId="77777777" w:rsidR="00D74940" w:rsidRDefault="00D74940" w:rsidP="00200234">
            <w:pPr>
              <w:pStyle w:val="af1"/>
              <w:numPr>
                <w:ilvl w:val="0"/>
                <w:numId w:val="118"/>
              </w:numPr>
              <w:spacing w:beforeLines="50" w:before="120" w:after="0"/>
              <w:rPr>
                <w:rFonts w:ascii="Calibri" w:hAnsi="Calibri"/>
                <w:sz w:val="22"/>
                <w:szCs w:val="22"/>
                <w:lang w:eastAsia="zh-CN"/>
              </w:rPr>
            </w:pPr>
            <w:r>
              <w:rPr>
                <w:rFonts w:ascii="Calibri" w:hAnsi="Calibri"/>
                <w:sz w:val="22"/>
                <w:szCs w:val="22"/>
                <w:lang w:eastAsia="zh-CN"/>
              </w:rPr>
              <w:t>Step 2: Then, based on CB size and/or DCI, determine the PUCCH resource.</w:t>
            </w:r>
          </w:p>
          <w:p w14:paraId="2698702F" w14:textId="77777777" w:rsidR="00D74940" w:rsidRDefault="00D74940" w:rsidP="00D74940">
            <w:pPr>
              <w:spacing w:beforeLines="50" w:before="120"/>
              <w:rPr>
                <w:rFonts w:ascii="Calibri" w:hAnsi="Calibri"/>
                <w:b/>
                <w:bCs/>
                <w:sz w:val="22"/>
                <w:szCs w:val="22"/>
                <w:lang w:eastAsia="zh-CN"/>
              </w:rPr>
            </w:pPr>
            <w:r>
              <w:rPr>
                <w:rFonts w:ascii="Calibri" w:hAnsi="Calibri"/>
                <w:b/>
                <w:bCs/>
                <w:sz w:val="22"/>
                <w:szCs w:val="22"/>
                <w:lang w:eastAsia="zh-CN"/>
              </w:rPr>
              <w:t xml:space="preserve">Hence, </w:t>
            </w:r>
            <w:proofErr w:type="gramStart"/>
            <w:r>
              <w:rPr>
                <w:rFonts w:ascii="Calibri" w:hAnsi="Calibri"/>
                <w:b/>
                <w:bCs/>
                <w:sz w:val="22"/>
                <w:szCs w:val="22"/>
                <w:lang w:eastAsia="zh-CN"/>
              </w:rPr>
              <w:t>as long as</w:t>
            </w:r>
            <w:proofErr w:type="gramEnd"/>
            <w:r>
              <w:rPr>
                <w:rFonts w:ascii="Calibri" w:hAnsi="Calibri"/>
                <w:b/>
                <w:bCs/>
                <w:sz w:val="22"/>
                <w:szCs w:val="22"/>
                <w:lang w:eastAsia="zh-CN"/>
              </w:rPr>
              <w:t xml:space="preserve"> (A) Step 1 is not satisfied, or (B) Step 1 is satisfied but Step 2 is not Satisfied, the UE cannot send HARQ-ACK. -&gt; cause “defer” action. </w:t>
            </w:r>
          </w:p>
          <w:p w14:paraId="4114808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only (A) is satisfied, there is a valid slot/sub-slot, but not a valid PUCCH for transmission.</w:t>
            </w:r>
          </w:p>
          <w:p w14:paraId="4A93C9DB"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both are satisfied, there is a valid slot/sub-slot with a valid PUCCH resource that UE uses for transmission.</w:t>
            </w:r>
          </w:p>
          <w:p w14:paraId="22B3B85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 xml:space="preserve">For DL SPS HARQ-ACK deferring with TDD, the reason for </w:t>
            </w:r>
            <w:proofErr w:type="gramStart"/>
            <w:r>
              <w:rPr>
                <w:rFonts w:ascii="Calibri" w:hAnsi="Calibri"/>
                <w:sz w:val="22"/>
                <w:szCs w:val="22"/>
                <w:lang w:eastAsia="zh-CN"/>
              </w:rPr>
              <w:t>defer</w:t>
            </w:r>
            <w:proofErr w:type="gramEnd"/>
            <w:r>
              <w:rPr>
                <w:rFonts w:ascii="Calibri" w:hAnsi="Calibri"/>
                <w:sz w:val="22"/>
                <w:szCs w:val="22"/>
                <w:lang w:eastAsia="zh-CN"/>
              </w:rPr>
              <w:t xml:space="preserve"> is first (A), due to TDD configuration. The reason (B) is caused based on PUCCH resource configuration (in fact, it is more general and not only for this case). Please note that Configuration of PUCCH resources </w:t>
            </w:r>
            <w:proofErr w:type="gramStart"/>
            <w:r>
              <w:rPr>
                <w:rFonts w:ascii="Calibri" w:hAnsi="Calibri"/>
                <w:sz w:val="22"/>
                <w:szCs w:val="22"/>
                <w:lang w:eastAsia="zh-CN"/>
              </w:rPr>
              <w:t>are</w:t>
            </w:r>
            <w:proofErr w:type="gramEnd"/>
            <w:r>
              <w:rPr>
                <w:rFonts w:ascii="Calibri" w:hAnsi="Calibri"/>
                <w:sz w:val="22"/>
                <w:szCs w:val="22"/>
                <w:lang w:eastAsia="zh-CN"/>
              </w:rPr>
              <w:t xml:space="preserve"> not coupled to the transmission time.</w:t>
            </w:r>
          </w:p>
          <w:p w14:paraId="63B3BD04"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In that sense, Alt 3 is talking about (A).  Alt 1 and Alt 2 are about (B). Therefore, the deferring includes Alt 3 + Alt1/Al2.</w:t>
            </w:r>
          </w:p>
          <w:p w14:paraId="01673360" w14:textId="77777777" w:rsidR="00D74940" w:rsidRDefault="00D74940" w:rsidP="00D74940">
            <w:pPr>
              <w:rPr>
                <w:rFonts w:ascii="Calibri" w:hAnsi="Calibri"/>
                <w:sz w:val="22"/>
                <w:szCs w:val="22"/>
                <w:lang w:eastAsia="zh-CN"/>
              </w:rPr>
            </w:pPr>
            <w:r>
              <w:rPr>
                <w:rFonts w:ascii="Calibri" w:hAnsi="Calibri"/>
                <w:sz w:val="22"/>
                <w:szCs w:val="22"/>
                <w:lang w:eastAsia="zh-CN"/>
              </w:rPr>
              <w:t>On initial slot/sub-slot,  initial slot/sub-slot is that sub-slot/slot in Step 1 per Rel-16 (based on activation command and K1). When that is not valid, “defer action” is t</w:t>
            </w:r>
            <w:r>
              <w:rPr>
                <w:rFonts w:ascii="Calibri" w:hAnsi="Calibri"/>
                <w:b/>
                <w:bCs/>
                <w:sz w:val="22"/>
                <w:szCs w:val="22"/>
                <w:lang w:eastAsia="zh-CN"/>
              </w:rPr>
              <w:t>riggered</w:t>
            </w:r>
            <w:r>
              <w:rPr>
                <w:rFonts w:ascii="Calibri" w:hAnsi="Calibri"/>
                <w:sz w:val="22"/>
                <w:szCs w:val="22"/>
                <w:lang w:eastAsia="zh-CN"/>
              </w:rPr>
              <w:t xml:space="preserve">. But still, we </w:t>
            </w:r>
            <w:proofErr w:type="gramStart"/>
            <w:r>
              <w:rPr>
                <w:rFonts w:ascii="Calibri" w:hAnsi="Calibri"/>
                <w:sz w:val="22"/>
                <w:szCs w:val="22"/>
                <w:lang w:eastAsia="zh-CN"/>
              </w:rPr>
              <w:t>have to</w:t>
            </w:r>
            <w:proofErr w:type="gramEnd"/>
            <w:r>
              <w:rPr>
                <w:rFonts w:ascii="Calibri" w:hAnsi="Calibri"/>
                <w:sz w:val="22"/>
                <w:szCs w:val="22"/>
                <w:lang w:eastAsia="zh-CN"/>
              </w:rPr>
              <w:t xml:space="preserve"> determine what is the next slot in step 1. In other words, Step 2 is not applicable until Step 1 is satisfied. </w:t>
            </w:r>
          </w:p>
          <w:p w14:paraId="6F2A9315" w14:textId="77777777" w:rsidR="00D74940" w:rsidRDefault="00D74940" w:rsidP="00D74940">
            <w:pPr>
              <w:spacing w:beforeLines="50" w:before="120"/>
              <w:rPr>
                <w:iCs/>
                <w:kern w:val="2"/>
                <w:lang w:eastAsia="zh-CN"/>
              </w:rPr>
            </w:pPr>
          </w:p>
        </w:tc>
      </w:tr>
      <w:tr w:rsidR="00D74940" w14:paraId="5AE6F68C" w14:textId="77777777" w:rsidTr="00D74940">
        <w:tc>
          <w:tcPr>
            <w:tcW w:w="1529" w:type="dxa"/>
            <w:tcBorders>
              <w:top w:val="single" w:sz="4" w:space="0" w:color="auto"/>
              <w:left w:val="single" w:sz="4" w:space="0" w:color="auto"/>
              <w:bottom w:val="single" w:sz="4" w:space="0" w:color="auto"/>
              <w:right w:val="single" w:sz="4" w:space="0" w:color="auto"/>
            </w:tcBorders>
          </w:tcPr>
          <w:p w14:paraId="38ECEB22" w14:textId="77777777" w:rsidR="00D74940" w:rsidRDefault="00D74940" w:rsidP="00D74940">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74053E88" w14:textId="77777777" w:rsidR="00D74940" w:rsidRDefault="00D74940" w:rsidP="00D74940">
            <w:pPr>
              <w:widowControl w:val="0"/>
              <w:spacing w:beforeLines="50" w:before="120"/>
              <w:rPr>
                <w:color w:val="00B050"/>
                <w:kern w:val="2"/>
                <w:lang w:eastAsia="zh-CN"/>
              </w:rPr>
            </w:pPr>
            <w:proofErr w:type="spellStart"/>
            <w:r w:rsidRPr="00EE7247">
              <w:rPr>
                <w:color w:val="00B050"/>
                <w:kern w:val="2"/>
                <w:lang w:eastAsia="zh-CN"/>
              </w:rPr>
              <w:t>Konstantinous</w:t>
            </w:r>
            <w:proofErr w:type="spellEnd"/>
            <w:r w:rsidRPr="00EE7247">
              <w:rPr>
                <w:color w:val="00B050"/>
                <w:kern w:val="2"/>
                <w:lang w:eastAsia="zh-CN"/>
              </w:rPr>
              <w:t xml:space="preserve"> by email:</w:t>
            </w:r>
          </w:p>
          <w:p w14:paraId="083CD6AE" w14:textId="77777777" w:rsidR="00D74940" w:rsidRDefault="00D74940" w:rsidP="00D74940">
            <w:pPr>
              <w:rPr>
                <w:rFonts w:ascii="Calibri" w:hAnsi="Calibri"/>
                <w:sz w:val="22"/>
                <w:szCs w:val="22"/>
                <w:lang w:val="en-US"/>
              </w:rPr>
            </w:pPr>
            <w:r>
              <w:rPr>
                <w:rFonts w:ascii="Calibri" w:hAnsi="Calibri"/>
                <w:sz w:val="22"/>
                <w:szCs w:val="22"/>
              </w:rPr>
              <w:t>Indeed, the question 2.1.2 is not clear. It can be interpreted in 2 ways.</w:t>
            </w:r>
          </w:p>
          <w:p w14:paraId="21047AA6" w14:textId="77777777" w:rsidR="00D74940" w:rsidRDefault="00D74940" w:rsidP="00D74940">
            <w:pPr>
              <w:rPr>
                <w:rFonts w:ascii="Calibri" w:hAnsi="Calibri"/>
                <w:sz w:val="22"/>
                <w:szCs w:val="22"/>
              </w:rPr>
            </w:pPr>
          </w:p>
          <w:p w14:paraId="43E1F6F0" w14:textId="77777777" w:rsidR="00D74940" w:rsidRDefault="00D74940" w:rsidP="00D74940">
            <w:pPr>
              <w:rPr>
                <w:rFonts w:ascii="Calibri" w:hAnsi="Calibri"/>
                <w:sz w:val="22"/>
                <w:szCs w:val="22"/>
              </w:rPr>
            </w:pPr>
            <w:r>
              <w:rPr>
                <w:rFonts w:ascii="Calibri" w:hAnsi="Calibri"/>
                <w:sz w:val="22"/>
                <w:szCs w:val="22"/>
              </w:rPr>
              <w:t xml:space="preserve">Interpretation 1: UE chooses to transmit a given UCI payload, </w:t>
            </w:r>
            <w:proofErr w:type="gramStart"/>
            <w:r>
              <w:rPr>
                <w:rFonts w:ascii="Calibri" w:hAnsi="Calibri"/>
                <w:sz w:val="22"/>
                <w:szCs w:val="22"/>
              </w:rPr>
              <w:t>e.g.</w:t>
            </w:r>
            <w:proofErr w:type="gramEnd"/>
            <w:r>
              <w:rPr>
                <w:rFonts w:ascii="Calibri" w:hAnsi="Calibri"/>
                <w:sz w:val="22"/>
                <w:szCs w:val="22"/>
              </w:rPr>
              <w:t xml:space="preserve"> 8 HARQ bits, at a given UL slot (or sub-slot) and the UE does not modify the UCI payload.</w:t>
            </w:r>
          </w:p>
          <w:p w14:paraId="4ECB3DB6" w14:textId="77777777" w:rsidR="00D74940" w:rsidRDefault="00D74940" w:rsidP="00D74940">
            <w:pPr>
              <w:rPr>
                <w:rFonts w:ascii="Calibri" w:hAnsi="Calibri"/>
                <w:sz w:val="22"/>
                <w:szCs w:val="22"/>
              </w:rPr>
            </w:pPr>
            <w:r>
              <w:rPr>
                <w:rFonts w:ascii="Calibri" w:hAnsi="Calibri"/>
                <w:sz w:val="22"/>
                <w:szCs w:val="22"/>
              </w:rPr>
              <w:t xml:space="preserve">In this case, Alt 1 and Alt 2 correspond  to case B in </w:t>
            </w:r>
            <w:proofErr w:type="spellStart"/>
            <w:r>
              <w:rPr>
                <w:rFonts w:ascii="Calibri" w:hAnsi="Calibri"/>
                <w:sz w:val="22"/>
                <w:szCs w:val="22"/>
              </w:rPr>
              <w:t>Sorour’s</w:t>
            </w:r>
            <w:proofErr w:type="spellEnd"/>
            <w:r>
              <w:rPr>
                <w:rFonts w:ascii="Calibri" w:hAnsi="Calibri"/>
                <w:sz w:val="22"/>
                <w:szCs w:val="22"/>
              </w:rPr>
              <w:t xml:space="preserve"> email below.</w:t>
            </w:r>
          </w:p>
          <w:p w14:paraId="660B57DD" w14:textId="77777777" w:rsidR="00D74940" w:rsidRDefault="00D74940" w:rsidP="00D74940">
            <w:pPr>
              <w:rPr>
                <w:rFonts w:ascii="Calibri" w:hAnsi="Calibri"/>
                <w:sz w:val="22"/>
                <w:szCs w:val="22"/>
              </w:rPr>
            </w:pPr>
          </w:p>
          <w:p w14:paraId="5C36B6F0" w14:textId="77777777" w:rsidR="00D74940" w:rsidRDefault="00D74940" w:rsidP="00D74940">
            <w:pPr>
              <w:rPr>
                <w:rFonts w:ascii="Calibri" w:hAnsi="Calibri"/>
                <w:sz w:val="22"/>
                <w:szCs w:val="22"/>
              </w:rPr>
            </w:pPr>
            <w:r>
              <w:rPr>
                <w:rFonts w:ascii="Calibri" w:hAnsi="Calibri"/>
                <w:sz w:val="22"/>
                <w:szCs w:val="22"/>
              </w:rPr>
              <w:t xml:space="preserve">Interpretation 2: the UE is allowed to choose any valid UCI payload up to the desired UCI payload size, </w:t>
            </w:r>
            <w:proofErr w:type="gramStart"/>
            <w:r>
              <w:rPr>
                <w:rFonts w:ascii="Calibri" w:hAnsi="Calibri"/>
                <w:sz w:val="22"/>
                <w:szCs w:val="22"/>
              </w:rPr>
              <w:t>e.g.</w:t>
            </w:r>
            <w:proofErr w:type="gramEnd"/>
            <w:r>
              <w:rPr>
                <w:rFonts w:ascii="Calibri" w:hAnsi="Calibri"/>
                <w:sz w:val="22"/>
                <w:szCs w:val="22"/>
              </w:rPr>
              <w:t xml:space="preserve"> the UE can transmit 2 HARQ bits, at a given UL slot (or sub-slot), even if the UE desires to transmit 8 HARQ bits.</w:t>
            </w:r>
          </w:p>
          <w:p w14:paraId="3A15067B" w14:textId="77777777" w:rsidR="00D74940" w:rsidRDefault="00D74940" w:rsidP="00D74940">
            <w:pPr>
              <w:rPr>
                <w:rFonts w:ascii="Calibri" w:hAnsi="Calibri"/>
                <w:sz w:val="22"/>
                <w:szCs w:val="22"/>
              </w:rPr>
            </w:pPr>
          </w:p>
          <w:p w14:paraId="53A668BC" w14:textId="77777777" w:rsidR="00D74940" w:rsidRDefault="00D74940" w:rsidP="00D74940">
            <w:pPr>
              <w:rPr>
                <w:rFonts w:ascii="Calibri" w:hAnsi="Calibri"/>
                <w:sz w:val="22"/>
                <w:szCs w:val="22"/>
              </w:rPr>
            </w:pPr>
            <w:r>
              <w:rPr>
                <w:rFonts w:ascii="Calibri" w:hAnsi="Calibri"/>
                <w:sz w:val="22"/>
                <w:szCs w:val="22"/>
              </w:rPr>
              <w:t xml:space="preserve">In this case, </w:t>
            </w:r>
          </w:p>
          <w:p w14:paraId="320CDC26" w14:textId="77777777" w:rsidR="00D74940" w:rsidRDefault="00D74940" w:rsidP="00D74940">
            <w:pPr>
              <w:rPr>
                <w:rFonts w:ascii="Calibri" w:hAnsi="Calibri"/>
                <w:sz w:val="22"/>
                <w:szCs w:val="22"/>
              </w:rPr>
            </w:pPr>
            <w:r>
              <w:rPr>
                <w:rFonts w:ascii="Calibri" w:hAnsi="Calibri"/>
                <w:sz w:val="22"/>
                <w:szCs w:val="22"/>
              </w:rPr>
              <w:t xml:space="preserve">Alt 1: the current/initial sub-slot (or slot) is indeed an UL sub-slot or slot, but there is no PUCCH resource in the UL sub-slot that can accommodate the desired UCI payload, </w:t>
            </w:r>
            <w:proofErr w:type="gramStart"/>
            <w:r>
              <w:rPr>
                <w:rFonts w:ascii="Calibri" w:hAnsi="Calibri"/>
                <w:sz w:val="22"/>
                <w:szCs w:val="22"/>
              </w:rPr>
              <w:t>i.e.</w:t>
            </w:r>
            <w:proofErr w:type="gramEnd"/>
            <w:r>
              <w:rPr>
                <w:rFonts w:ascii="Calibri" w:hAnsi="Calibri"/>
                <w:sz w:val="22"/>
                <w:szCs w:val="22"/>
              </w:rPr>
              <w:t xml:space="preserve"> no PUCCH resource in the UL sub-slot for 8 HARQ bits UCI payload.</w:t>
            </w:r>
          </w:p>
          <w:p w14:paraId="32666E34" w14:textId="77777777" w:rsidR="00D74940" w:rsidRDefault="00D74940" w:rsidP="00D74940">
            <w:pPr>
              <w:rPr>
                <w:rFonts w:ascii="Calibri" w:hAnsi="Calibri"/>
                <w:sz w:val="22"/>
                <w:szCs w:val="22"/>
              </w:rPr>
            </w:pPr>
            <w:r>
              <w:rPr>
                <w:rFonts w:ascii="Calibri" w:hAnsi="Calibri"/>
                <w:sz w:val="22"/>
                <w:szCs w:val="22"/>
              </w:rPr>
              <w:t xml:space="preserve">Alt 2: the current/initial sub-slot (or slot) is indeed an UL sub-slot or slot, but there is an PUCCH resource in the UL sub-slot which allows for </w:t>
            </w:r>
            <w:proofErr w:type="gramStart"/>
            <w:r>
              <w:rPr>
                <w:rFonts w:ascii="Calibri" w:hAnsi="Calibri"/>
                <w:sz w:val="22"/>
                <w:szCs w:val="22"/>
              </w:rPr>
              <w:t>e.g.</w:t>
            </w:r>
            <w:proofErr w:type="gramEnd"/>
            <w:r>
              <w:rPr>
                <w:rFonts w:ascii="Calibri" w:hAnsi="Calibri"/>
                <w:sz w:val="22"/>
                <w:szCs w:val="22"/>
              </w:rPr>
              <w:t xml:space="preserve"> 2 HARQ bits UCI payload.  Hence, there is at least 1 available PUCCH resource in the current/initial UL sub-slot, but not for the desired UCI payload size. Should the UE transmit 2 HARQ bits among the 8 HARQ bits, or should the UE defer PUCCH transmission?</w:t>
            </w:r>
          </w:p>
          <w:p w14:paraId="1E9E96E9" w14:textId="77777777" w:rsidR="00D74940" w:rsidRDefault="00D74940" w:rsidP="00D74940">
            <w:pPr>
              <w:rPr>
                <w:rFonts w:ascii="Calibri" w:hAnsi="Calibri"/>
                <w:sz w:val="22"/>
                <w:szCs w:val="22"/>
              </w:rPr>
            </w:pPr>
            <w:r>
              <w:rPr>
                <w:rFonts w:ascii="Calibri" w:hAnsi="Calibri"/>
                <w:sz w:val="22"/>
                <w:szCs w:val="22"/>
              </w:rPr>
              <w:t xml:space="preserve">Alt 3: the current/initial sub-slot or slot is not a semi-static UL slot or sub-slot, </w:t>
            </w:r>
            <w:proofErr w:type="gramStart"/>
            <w:r>
              <w:rPr>
                <w:rFonts w:ascii="Calibri" w:hAnsi="Calibri"/>
                <w:sz w:val="22"/>
                <w:szCs w:val="22"/>
              </w:rPr>
              <w:t>e.g.</w:t>
            </w:r>
            <w:proofErr w:type="gramEnd"/>
            <w:r>
              <w:rPr>
                <w:rFonts w:ascii="Calibri" w:hAnsi="Calibri"/>
                <w:sz w:val="22"/>
                <w:szCs w:val="22"/>
              </w:rPr>
              <w:t xml:space="preserve"> it is a semi-static DL slot or sub-slot (Case A in </w:t>
            </w:r>
            <w:proofErr w:type="spellStart"/>
            <w:r>
              <w:rPr>
                <w:rFonts w:ascii="Calibri" w:hAnsi="Calibri"/>
                <w:sz w:val="22"/>
                <w:szCs w:val="22"/>
              </w:rPr>
              <w:t>Sorour’s</w:t>
            </w:r>
            <w:proofErr w:type="spellEnd"/>
            <w:r>
              <w:rPr>
                <w:rFonts w:ascii="Calibri" w:hAnsi="Calibri"/>
                <w:sz w:val="22"/>
                <w:szCs w:val="22"/>
              </w:rPr>
              <w:t xml:space="preserve"> email).</w:t>
            </w:r>
          </w:p>
          <w:p w14:paraId="45103033" w14:textId="77777777" w:rsidR="00D74940" w:rsidRDefault="00D74940" w:rsidP="00D74940">
            <w:pPr>
              <w:rPr>
                <w:rFonts w:ascii="Calibri" w:hAnsi="Calibri"/>
                <w:sz w:val="22"/>
                <w:szCs w:val="22"/>
              </w:rPr>
            </w:pPr>
          </w:p>
          <w:p w14:paraId="19160047" w14:textId="77777777" w:rsidR="00D74940" w:rsidRDefault="00D74940" w:rsidP="00D74940">
            <w:pPr>
              <w:rPr>
                <w:rFonts w:ascii="Calibri" w:hAnsi="Calibri"/>
                <w:sz w:val="22"/>
                <w:szCs w:val="22"/>
              </w:rPr>
            </w:pPr>
            <w:r>
              <w:rPr>
                <w:rFonts w:ascii="Calibri" w:hAnsi="Calibri"/>
                <w:sz w:val="22"/>
                <w:szCs w:val="22"/>
              </w:rPr>
              <w:t>Hence, the clarification that needs to be made is what is the assumption?</w:t>
            </w:r>
          </w:p>
          <w:p w14:paraId="7C155EE8" w14:textId="77777777" w:rsidR="00D74940" w:rsidRPr="00EE7247" w:rsidRDefault="00D74940" w:rsidP="00D74940">
            <w:pPr>
              <w:rPr>
                <w:rFonts w:ascii="Calibri" w:hAnsi="Calibri"/>
                <w:sz w:val="22"/>
                <w:szCs w:val="22"/>
              </w:rPr>
            </w:pPr>
            <w:r>
              <w:rPr>
                <w:rFonts w:ascii="Calibri" w:hAnsi="Calibri"/>
                <w:sz w:val="22"/>
                <w:szCs w:val="22"/>
              </w:rPr>
              <w:t xml:space="preserve">Is the UE allowed to transmit at a given semi-static UL slot or sub-slot, a UCI payload smaller than the desired UCI payload </w:t>
            </w:r>
            <w:proofErr w:type="gramStart"/>
            <w:r>
              <w:rPr>
                <w:rFonts w:ascii="Calibri" w:hAnsi="Calibri"/>
                <w:sz w:val="22"/>
                <w:szCs w:val="22"/>
              </w:rPr>
              <w:t>size.</w:t>
            </w:r>
            <w:proofErr w:type="gramEnd"/>
          </w:p>
        </w:tc>
      </w:tr>
      <w:tr w:rsidR="00D74940" w14:paraId="7DEE2DBC" w14:textId="77777777" w:rsidTr="00D74940">
        <w:tc>
          <w:tcPr>
            <w:tcW w:w="1529" w:type="dxa"/>
            <w:tcBorders>
              <w:top w:val="single" w:sz="4" w:space="0" w:color="auto"/>
              <w:left w:val="single" w:sz="4" w:space="0" w:color="auto"/>
              <w:bottom w:val="single" w:sz="4" w:space="0" w:color="auto"/>
              <w:right w:val="single" w:sz="4" w:space="0" w:color="auto"/>
            </w:tcBorders>
          </w:tcPr>
          <w:p w14:paraId="698D33E5" w14:textId="77777777" w:rsidR="00D74940" w:rsidRDefault="00D74940" w:rsidP="00D74940">
            <w:pPr>
              <w:widowControl w:val="0"/>
              <w:spacing w:beforeLines="50" w:before="120"/>
              <w:rPr>
                <w:kern w:val="2"/>
                <w:lang w:eastAsia="zh-CN"/>
              </w:rPr>
            </w:pPr>
            <w:r>
              <w:rPr>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0CCCA1" w14:textId="77777777" w:rsidR="00D74940" w:rsidRDefault="00D74940" w:rsidP="00D74940">
            <w:pPr>
              <w:widowControl w:val="0"/>
              <w:spacing w:beforeLines="50" w:before="120"/>
              <w:rPr>
                <w:color w:val="00B050"/>
                <w:kern w:val="2"/>
                <w:lang w:eastAsia="zh-CN"/>
              </w:rPr>
            </w:pPr>
            <w:r w:rsidRPr="00EE7247">
              <w:rPr>
                <w:color w:val="00B050"/>
                <w:kern w:val="2"/>
                <w:lang w:eastAsia="zh-CN"/>
              </w:rPr>
              <w:t>by email:</w:t>
            </w:r>
          </w:p>
          <w:p w14:paraId="2B1320AB" w14:textId="77777777" w:rsidR="00D74940" w:rsidRDefault="00D74940" w:rsidP="00D74940">
            <w:pPr>
              <w:rPr>
                <w:rFonts w:ascii="Calibri" w:hAnsi="Calibri"/>
                <w:sz w:val="22"/>
                <w:szCs w:val="22"/>
                <w:lang w:val="en-US"/>
              </w:rPr>
            </w:pPr>
            <w:r>
              <w:rPr>
                <w:rFonts w:ascii="Calibri" w:hAnsi="Calibri"/>
                <w:sz w:val="22"/>
                <w:szCs w:val="22"/>
              </w:rPr>
              <w:t>Please note, that we are currently discussing only  - under which conditions for the slot / sub-slot determined by the k1 in the activation DCI (</w:t>
            </w:r>
            <w:proofErr w:type="gramStart"/>
            <w:r>
              <w:rPr>
                <w:rFonts w:ascii="Calibri" w:hAnsi="Calibri"/>
                <w:sz w:val="22"/>
                <w:szCs w:val="22"/>
              </w:rPr>
              <w:t>i.e.</w:t>
            </w:r>
            <w:proofErr w:type="gramEnd"/>
            <w:r>
              <w:rPr>
                <w:rFonts w:ascii="Calibri" w:hAnsi="Calibri"/>
                <w:sz w:val="22"/>
                <w:szCs w:val="22"/>
              </w:rPr>
              <w:t xml:space="preserve"> it is not up to the UE to select the slot, this is determined and therefore k1 defines your step 1). Based on that, Alt. 1 and Alt. 2 apply this in the slot determined by the k1 in the activation DCI your step 2 (payload size determination of HARQ for that slot/sub-slot) – please note that the PUCCH dropping is done in the end (after PUCCH resource selection) and not before (</w:t>
            </w:r>
            <w:proofErr w:type="gramStart"/>
            <w:r>
              <w:rPr>
                <w:rFonts w:ascii="Calibri" w:hAnsi="Calibri"/>
                <w:sz w:val="22"/>
                <w:szCs w:val="22"/>
              </w:rPr>
              <w:t>i.e.</w:t>
            </w:r>
            <w:proofErr w:type="gramEnd"/>
            <w:r>
              <w:rPr>
                <w:rFonts w:ascii="Calibri" w:hAnsi="Calibri"/>
                <w:sz w:val="22"/>
                <w:szCs w:val="22"/>
              </w:rPr>
              <w:t xml:space="preserve"> DL / UL &amp; Flex symbols are not having an effect on the PUCCH resource selection, only payload size &amp; PRI).</w:t>
            </w:r>
          </w:p>
          <w:p w14:paraId="17D91458" w14:textId="77777777" w:rsidR="00D74940" w:rsidRPr="00EE7247" w:rsidRDefault="00D74940" w:rsidP="00D74940">
            <w:pPr>
              <w:rPr>
                <w:rFonts w:ascii="Calibri" w:hAnsi="Calibri"/>
                <w:sz w:val="22"/>
                <w:szCs w:val="22"/>
              </w:rPr>
            </w:pPr>
            <w:r>
              <w:rPr>
                <w:rFonts w:ascii="Calibri" w:hAnsi="Calibri"/>
                <w:sz w:val="22"/>
                <w:szCs w:val="22"/>
              </w:rPr>
              <w:t xml:space="preserve">If we go for Alt. 3, this means that a slot given by the k1 in the activation DCI having </w:t>
            </w:r>
            <w:proofErr w:type="gramStart"/>
            <w:r>
              <w:rPr>
                <w:rFonts w:ascii="Calibri" w:hAnsi="Calibri"/>
                <w:sz w:val="22"/>
                <w:szCs w:val="22"/>
              </w:rPr>
              <w:t>e.g.</w:t>
            </w:r>
            <w:proofErr w:type="gramEnd"/>
            <w:r>
              <w:rPr>
                <w:rFonts w:ascii="Calibri" w:hAnsi="Calibri"/>
                <w:sz w:val="22"/>
                <w:szCs w:val="22"/>
              </w:rPr>
              <w:t xml:space="preserve"> some DL and some UL symbols leading to the HARQ-ACK to be dropped (e.g. due to overlap with SS-DL/SSB) would be based on Alt. 3 not even be eligible for any deferral! </w:t>
            </w:r>
            <w:proofErr w:type="gramStart"/>
            <w:r>
              <w:rPr>
                <w:rFonts w:ascii="Calibri" w:hAnsi="Calibri"/>
                <w:sz w:val="22"/>
                <w:szCs w:val="22"/>
              </w:rPr>
              <w:t>So</w:t>
            </w:r>
            <w:proofErr w:type="gramEnd"/>
            <w:r>
              <w:rPr>
                <w:rFonts w:ascii="Calibri" w:hAnsi="Calibri"/>
                <w:sz w:val="22"/>
                <w:szCs w:val="22"/>
              </w:rPr>
              <w:t xml:space="preserve"> would this mean that we defer only in case of Alt. 3 if we initial slot given by k1 in the activation DCI would only contain SS-DL symbols (i.e. only overlap with ‘full’ DL slots are considered)??</w:t>
            </w:r>
          </w:p>
        </w:tc>
      </w:tr>
      <w:tr w:rsidR="00D74940" w14:paraId="4AAB219A" w14:textId="77777777" w:rsidTr="00D74940">
        <w:tc>
          <w:tcPr>
            <w:tcW w:w="1529" w:type="dxa"/>
            <w:tcBorders>
              <w:top w:val="single" w:sz="4" w:space="0" w:color="auto"/>
              <w:left w:val="single" w:sz="4" w:space="0" w:color="auto"/>
              <w:bottom w:val="single" w:sz="4" w:space="0" w:color="auto"/>
              <w:right w:val="single" w:sz="4" w:space="0" w:color="auto"/>
            </w:tcBorders>
          </w:tcPr>
          <w:p w14:paraId="355D8739" w14:textId="77777777" w:rsidR="00D74940" w:rsidRDefault="00D74940" w:rsidP="00D7494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96E58" w14:textId="77777777" w:rsidR="00D74940" w:rsidRDefault="00D74940" w:rsidP="00D74940">
            <w:pPr>
              <w:widowControl w:val="0"/>
              <w:spacing w:beforeLines="50" w:before="120"/>
              <w:rPr>
                <w:iCs/>
                <w:kern w:val="2"/>
                <w:lang w:eastAsia="zh-CN"/>
              </w:rPr>
            </w:pPr>
          </w:p>
        </w:tc>
      </w:tr>
      <w:tr w:rsidR="00D74940" w14:paraId="3E6C3E17" w14:textId="77777777" w:rsidTr="00D74940">
        <w:tc>
          <w:tcPr>
            <w:tcW w:w="1529" w:type="dxa"/>
          </w:tcPr>
          <w:p w14:paraId="2234DF8C" w14:textId="77777777" w:rsidR="00D74940" w:rsidRDefault="00D74940" w:rsidP="00D74940">
            <w:pPr>
              <w:spacing w:beforeLines="50" w:before="120"/>
              <w:rPr>
                <w:iCs/>
                <w:kern w:val="2"/>
                <w:lang w:eastAsia="zh-CN"/>
              </w:rPr>
            </w:pPr>
          </w:p>
        </w:tc>
        <w:tc>
          <w:tcPr>
            <w:tcW w:w="8105" w:type="dxa"/>
          </w:tcPr>
          <w:p w14:paraId="6170C617" w14:textId="77777777" w:rsidR="00D74940" w:rsidRDefault="00D74940" w:rsidP="00D74940">
            <w:pPr>
              <w:spacing w:beforeLines="50" w:before="120"/>
              <w:rPr>
                <w:iCs/>
                <w:kern w:val="2"/>
                <w:lang w:eastAsia="zh-CN"/>
              </w:rPr>
            </w:pPr>
          </w:p>
        </w:tc>
      </w:tr>
    </w:tbl>
    <w:p w14:paraId="5996DB1C" w14:textId="77777777" w:rsidR="00D74940" w:rsidRPr="00EE7247" w:rsidRDefault="00D74940" w:rsidP="00D74940">
      <w:pPr>
        <w:jc w:val="both"/>
      </w:pP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 xml:space="preserve">conditions / deferral in terms of slot/sub-slot offset for </w:t>
      </w:r>
      <w:proofErr w:type="spellStart"/>
      <w:r>
        <w:rPr>
          <w:b/>
          <w:bCs/>
          <w:u w:val="single"/>
          <w:lang w:val="en-US"/>
        </w:rPr>
        <w:t>deferal</w:t>
      </w:r>
      <w:proofErr w:type="spellEnd"/>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w:t>
      </w:r>
      <w:proofErr w:type="spellStart"/>
      <w:r>
        <w:rPr>
          <w:lang w:eastAsia="zh-CN"/>
        </w:rPr>
        <w:t>perioditity</w:t>
      </w:r>
      <w:proofErr w:type="spellEnd"/>
      <w:r>
        <w:rPr>
          <w:lang w:eastAsia="zh-CN"/>
        </w:rPr>
        <w:t xml:space="preserve"> (</w:t>
      </w:r>
      <w:proofErr w:type="gramStart"/>
      <w:r>
        <w:rPr>
          <w:lang w:eastAsia="zh-CN"/>
        </w:rPr>
        <w:t>i.e.</w:t>
      </w:r>
      <w:proofErr w:type="gramEnd"/>
      <w:r>
        <w:rPr>
          <w:lang w:eastAsia="zh-CN"/>
        </w:rPr>
        <w:t xml:space="preserve"> not using P). There had comments by Qualcomm and Sony that there may be a need for a minimum processing time for the deferred PUCCH preparation (so a type of prep-time). The answer here may also be dependent on the deferral conditions (</w:t>
      </w:r>
      <w:proofErr w:type="gramStart"/>
      <w:r>
        <w:rPr>
          <w:lang w:eastAsia="zh-CN"/>
        </w:rPr>
        <w:t>i.e.</w:t>
      </w:r>
      <w:proofErr w:type="gramEnd"/>
      <w:r>
        <w:rPr>
          <w:lang w:eastAsia="zh-CN"/>
        </w:rPr>
        <w:t xml:space="preserve"> when being applicable for deferral) that are put in place. This is not forgotten </w:t>
      </w:r>
      <w:proofErr w:type="gramStart"/>
      <w:r>
        <w:rPr>
          <w:lang w:eastAsia="zh-CN"/>
        </w:rPr>
        <w:t>here, but</w:t>
      </w:r>
      <w:proofErr w:type="gramEnd"/>
      <w:r>
        <w:rPr>
          <w:lang w:eastAsia="zh-CN"/>
        </w:rPr>
        <w:t xml:space="preserve">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w:t>
      </w:r>
      <w:proofErr w:type="spellStart"/>
      <w:r>
        <w:rPr>
          <w:lang w:eastAsia="zh-CN"/>
        </w:rPr>
        <w:t>refered</w:t>
      </w:r>
      <w:proofErr w:type="spellEnd"/>
      <w:r>
        <w:rPr>
          <w:lang w:eastAsia="zh-CN"/>
        </w:rPr>
        <w:t xml:space="preserve"> to the Samsung comment there. Therefore, the moderator would like to borrow the Samsung formulation and see if we potentially could get some consensus on this one: </w:t>
      </w:r>
    </w:p>
    <w:p w14:paraId="4671A3B7" w14:textId="77777777" w:rsidR="00D74940" w:rsidRPr="00814AA3" w:rsidRDefault="00D74940" w:rsidP="00D74940">
      <w:pPr>
        <w:jc w:val="both"/>
        <w:rPr>
          <w:lang w:eastAsia="zh-CN"/>
        </w:rPr>
      </w:pPr>
      <w:r w:rsidRPr="00814AA3">
        <w:rPr>
          <w:b/>
          <w:bCs/>
          <w:color w:val="FF0000"/>
          <w:highlight w:val="yellow"/>
          <w:lang w:eastAsia="zh-CN"/>
        </w:rPr>
        <w:t>Moderator update on 3</w:t>
      </w:r>
      <w:r w:rsidRPr="00814AA3">
        <w:rPr>
          <w:b/>
          <w:bCs/>
          <w:color w:val="FF0000"/>
          <w:highlight w:val="yellow"/>
          <w:vertAlign w:val="superscript"/>
          <w:lang w:eastAsia="zh-CN"/>
        </w:rPr>
        <w:t>rd</w:t>
      </w:r>
      <w:r w:rsidRPr="00814AA3">
        <w:rPr>
          <w:b/>
          <w:bCs/>
          <w:color w:val="FF0000"/>
          <w:highlight w:val="yellow"/>
          <w:lang w:eastAsia="zh-CN"/>
        </w:rPr>
        <w:t xml:space="preserve"> round:</w:t>
      </w:r>
      <w:r w:rsidRPr="00814AA3">
        <w:rPr>
          <w:b/>
          <w:bCs/>
          <w:lang w:eastAsia="zh-CN"/>
        </w:rPr>
        <w:t xml:space="preserve"> </w:t>
      </w:r>
      <w:r w:rsidRPr="00814AA3">
        <w:rPr>
          <w:color w:val="FF0000"/>
          <w:lang w:eastAsia="zh-CN"/>
        </w:rPr>
        <w:t xml:space="preserve">I tried to address in the proposal update the combined comments from vivo &amp; NEC (which have a good point on the k1,der and Type 1 CB relation). DoCoMo comment addressed in a separate question. Please check below </w:t>
      </w:r>
      <w:r w:rsidRPr="00814AA3">
        <w:rPr>
          <w:color w:val="FF0000"/>
          <w:highlight w:val="yellow"/>
          <w:lang w:eastAsia="zh-CN"/>
        </w:rPr>
        <w:t>Update 2 proposal 2.2</w:t>
      </w:r>
      <w:r w:rsidRPr="00814AA3">
        <w:rPr>
          <w:color w:val="FF0000"/>
          <w:lang w:eastAsia="zh-CN"/>
        </w:rPr>
        <w:t xml:space="preserve"> and the new question </w:t>
      </w:r>
      <w:proofErr w:type="spellStart"/>
      <w:r w:rsidRPr="00814AA3">
        <w:rPr>
          <w:b/>
          <w:bCs/>
          <w:color w:val="FF0000"/>
          <w:highlight w:val="yellow"/>
          <w:lang w:eastAsia="zh-CN"/>
        </w:rPr>
        <w:t>Question</w:t>
      </w:r>
      <w:proofErr w:type="spellEnd"/>
      <w:r w:rsidRPr="00814AA3">
        <w:rPr>
          <w:b/>
          <w:bCs/>
          <w:color w:val="FF0000"/>
          <w:highlight w:val="yellow"/>
          <w:lang w:eastAsia="zh-CN"/>
        </w:rPr>
        <w:t xml:space="preserve"> 2.2.9</w:t>
      </w:r>
    </w:p>
    <w:p w14:paraId="10A27EBF" w14:textId="77777777" w:rsidR="00D74940" w:rsidRDefault="00D74940" w:rsidP="00D74940">
      <w:pPr>
        <w:jc w:val="both"/>
        <w:rPr>
          <w:lang w:eastAsia="zh-CN"/>
        </w:rPr>
      </w:pPr>
      <w:r>
        <w:rPr>
          <w:lang w:eastAsia="zh-CN"/>
        </w:rPr>
        <w:t xml:space="preserve"> </w:t>
      </w:r>
    </w:p>
    <w:p w14:paraId="44E52201" w14:textId="77777777" w:rsidR="00D74940" w:rsidRPr="0003292F" w:rsidRDefault="00D74940" w:rsidP="00D74940">
      <w:pPr>
        <w:jc w:val="both"/>
        <w:rPr>
          <w:b/>
          <w:bCs/>
          <w:lang w:eastAsia="zh-CN"/>
        </w:rPr>
      </w:pPr>
      <w:r w:rsidRPr="00292863">
        <w:rPr>
          <w:b/>
          <w:bCs/>
          <w:color w:val="00B050"/>
          <w:highlight w:val="yellow"/>
          <w:lang w:eastAsia="zh-CN"/>
        </w:rPr>
        <w:t xml:space="preserve">Updated 2 </w:t>
      </w:r>
      <w:r w:rsidRPr="00292863">
        <w:rPr>
          <w:b/>
          <w:bCs/>
          <w:highlight w:val="yellow"/>
          <w:lang w:eastAsia="zh-CN"/>
        </w:rPr>
        <w:t>proposal 2.2:</w:t>
      </w:r>
      <w:r w:rsidRPr="0003292F">
        <w:rPr>
          <w:b/>
          <w:bCs/>
          <w:lang w:eastAsia="zh-CN"/>
        </w:rPr>
        <w:t xml:space="preserve"> </w:t>
      </w:r>
      <w:r w:rsidRPr="00292863">
        <w:rPr>
          <w:b/>
          <w:bCs/>
          <w:iCs/>
          <w:strike/>
          <w:color w:val="00B050"/>
          <w:kern w:val="2"/>
          <w:lang w:eastAsia="zh-CN"/>
        </w:rPr>
        <w:t>Deferred SPS HARQ-ACK is treated as “regular”/non-deferred HARQ-ACK and</w:t>
      </w:r>
      <w:r w:rsidRPr="00292863">
        <w:rPr>
          <w:b/>
          <w:bCs/>
          <w:iCs/>
          <w:color w:val="00B050"/>
          <w:kern w:val="2"/>
          <w:lang w:eastAsia="zh-CN"/>
        </w:rPr>
        <w:t xml:space="preserve"> </w:t>
      </w:r>
      <w:r w:rsidRPr="0003292F">
        <w:rPr>
          <w:b/>
          <w:bCs/>
          <w:iCs/>
          <w:kern w:val="2"/>
          <w:lang w:eastAsia="zh-CN"/>
        </w:rPr>
        <w:t xml:space="preserve">Rel-16 UCI multiplexing rules </w:t>
      </w:r>
      <w:r w:rsidRPr="00814AA3">
        <w:rPr>
          <w:b/>
          <w:bCs/>
          <w:iCs/>
          <w:color w:val="00B050"/>
          <w:kern w:val="2"/>
          <w:lang w:eastAsia="zh-CN"/>
        </w:rPr>
        <w:t xml:space="preserve">are reused </w:t>
      </w:r>
      <w:r w:rsidRPr="00814AA3">
        <w:rPr>
          <w:b/>
          <w:bCs/>
          <w:iCs/>
          <w:strike/>
          <w:color w:val="00B050"/>
          <w:kern w:val="2"/>
          <w:lang w:eastAsia="zh-CN"/>
        </w:rPr>
        <w:t>remain applicable</w:t>
      </w:r>
      <w:r>
        <w:rPr>
          <w:b/>
          <w:bCs/>
          <w:iCs/>
          <w:kern w:val="2"/>
          <w:lang w:eastAsia="zh-CN"/>
        </w:rPr>
        <w:t xml:space="preserve"> for deferred SPS HARQ-ACK</w:t>
      </w:r>
      <w:r w:rsidRPr="00814AA3">
        <w:rPr>
          <w:b/>
          <w:bCs/>
          <w:iCs/>
          <w:color w:val="00B050"/>
          <w:kern w:val="2"/>
          <w:lang w:eastAsia="zh-CN"/>
        </w:rPr>
        <w:t>, if applicable</w:t>
      </w:r>
      <w:r w:rsidRPr="0003292F">
        <w:rPr>
          <w:b/>
          <w:bCs/>
          <w:iCs/>
          <w:kern w:val="2"/>
          <w:lang w:eastAsia="zh-CN"/>
        </w:rPr>
        <w:t>.</w:t>
      </w:r>
    </w:p>
    <w:tbl>
      <w:tblPr>
        <w:tblStyle w:val="af4"/>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240B6030" w:rsidR="00B02842" w:rsidRPr="002A72E9" w:rsidRDefault="00054564" w:rsidP="00833D09">
            <w:pPr>
              <w:spacing w:beforeLines="50" w:before="120"/>
              <w:rPr>
                <w:iCs/>
                <w:kern w:val="2"/>
                <w:lang w:eastAsia="zh-CN"/>
              </w:rPr>
            </w:pPr>
            <w:r>
              <w:rPr>
                <w:iCs/>
                <w:kern w:val="2"/>
                <w:lang w:eastAsia="zh-CN"/>
              </w:rPr>
              <w:t>V</w:t>
            </w:r>
            <w:r w:rsidR="00CE3E9E">
              <w:rPr>
                <w:iCs/>
                <w:kern w:val="2"/>
                <w:lang w:eastAsia="zh-CN"/>
              </w:rPr>
              <w:t>ivo</w:t>
            </w:r>
            <w:r>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xml:space="preserve">, CATT (prefer </w:t>
            </w:r>
            <w:proofErr w:type="spellStart"/>
            <w:r w:rsidR="006C4D23">
              <w:rPr>
                <w:rFonts w:hint="eastAsia"/>
                <w:iCs/>
                <w:kern w:val="2"/>
                <w:lang w:eastAsia="zh-CN"/>
              </w:rPr>
              <w:t>vivo</w:t>
            </w:r>
            <w:r w:rsidR="006C4D23">
              <w:rPr>
                <w:iCs/>
                <w:kern w:val="2"/>
                <w:lang w:eastAsia="zh-CN"/>
              </w:rPr>
              <w:t>’</w:t>
            </w:r>
            <w:r w:rsidR="006C4D23">
              <w:rPr>
                <w:rFonts w:hint="eastAsia"/>
                <w:iCs/>
                <w:kern w:val="2"/>
                <w:lang w:eastAsia="zh-CN"/>
              </w:rPr>
              <w:t>s</w:t>
            </w:r>
            <w:proofErr w:type="spellEnd"/>
            <w:r w:rsidR="006C4D23">
              <w:rPr>
                <w:rFonts w:hint="eastAsia"/>
                <w:iCs/>
                <w:kern w:val="2"/>
                <w:lang w:eastAsia="zh-CN"/>
              </w:rPr>
              <w:t xml:space="preserve">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w:t>
            </w:r>
            <w:proofErr w:type="spellStart"/>
            <w:r w:rsidR="00F268DC">
              <w:rPr>
                <w:iCs/>
                <w:kern w:val="2"/>
                <w:lang w:eastAsia="zh-CN"/>
              </w:rPr>
              <w:t>HiSilicon</w:t>
            </w:r>
            <w:proofErr w:type="spellEnd"/>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r w:rsidR="00CE10C1">
              <w:rPr>
                <w:rFonts w:eastAsiaTheme="minorEastAsia"/>
                <w:iCs/>
                <w:kern w:val="2"/>
                <w:lang w:eastAsia="zh-CN"/>
              </w:rPr>
              <w:t xml:space="preserve">, </w:t>
            </w:r>
            <w:proofErr w:type="spellStart"/>
            <w:r w:rsidR="00CE10C1">
              <w:rPr>
                <w:rFonts w:eastAsiaTheme="minorEastAsia"/>
                <w:iCs/>
                <w:kern w:val="2"/>
                <w:lang w:eastAsia="zh-CN"/>
              </w:rPr>
              <w:t>CAICT</w:t>
            </w:r>
            <w:r w:rsidR="006F3FFA">
              <w:rPr>
                <w:rFonts w:eastAsiaTheme="minorEastAsia"/>
                <w:iCs/>
                <w:kern w:val="2"/>
                <w:lang w:eastAsia="zh-CN"/>
              </w:rPr>
              <w:t>,Xiaomi</w:t>
            </w:r>
            <w:proofErr w:type="spellEnd"/>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6DAE94D3" w:rsidR="00B02842" w:rsidRPr="00000391" w:rsidRDefault="00F159DB" w:rsidP="00833D09">
            <w:pPr>
              <w:widowControl w:val="0"/>
              <w:spacing w:beforeLines="50" w:before="120"/>
              <w:rPr>
                <w:iCs/>
                <w:kern w:val="2"/>
                <w:highlight w:val="yellow"/>
                <w:lang w:eastAsia="zh-CN"/>
              </w:rPr>
            </w:pPr>
            <w:r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w:t>
            </w:r>
            <w:proofErr w:type="gramStart"/>
            <w:r w:rsidRPr="004A68AE">
              <w:rPr>
                <w:iCs/>
                <w:kern w:val="2"/>
                <w:lang w:eastAsia="zh-CN"/>
              </w:rPr>
              <w:t>simpler</w:t>
            </w:r>
            <w:r>
              <w:rPr>
                <w:iCs/>
                <w:kern w:val="2"/>
                <w:lang w:eastAsia="zh-CN"/>
              </w:rPr>
              <w:t>, since</w:t>
            </w:r>
            <w:proofErr w:type="gramEnd"/>
            <w:r>
              <w:rPr>
                <w:iCs/>
                <w:kern w:val="2"/>
                <w:lang w:eastAsia="zh-CN"/>
              </w:rPr>
              <w:t xml:space="preserv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 xml:space="preserve">LG: We are open to multiplex HARQ-ACK for deferred </w:t>
            </w:r>
            <w:proofErr w:type="gramStart"/>
            <w:r>
              <w:rPr>
                <w:iCs/>
                <w:kern w:val="2"/>
                <w:lang w:eastAsia="zh-CN"/>
              </w:rPr>
              <w:t>PDSCH,</w:t>
            </w:r>
            <w:proofErr w:type="gramEnd"/>
            <w:r>
              <w:rPr>
                <w:iCs/>
                <w:kern w:val="2"/>
                <w:lang w:eastAsia="zh-CN"/>
              </w:rPr>
              <w:t xml:space="preserve">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152E21"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w:t>
            </w:r>
            <w:proofErr w:type="gramStart"/>
            <w:r>
              <w:rPr>
                <w:iCs/>
                <w:kern w:val="2"/>
                <w:highlight w:val="yellow"/>
                <w:lang w:eastAsia="zh-CN"/>
              </w:rPr>
              <w:t>to modify</w:t>
            </w:r>
            <w:proofErr w:type="gramEnd"/>
            <w:r>
              <w:rPr>
                <w:iCs/>
                <w:kern w:val="2"/>
                <w:highlight w:val="yellow"/>
                <w:lang w:eastAsia="zh-CN"/>
              </w:rPr>
              <w:t xml:space="preserve">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w:t>
            </w:r>
            <w:proofErr w:type="gramStart"/>
            <w:r w:rsidRPr="00CE3E9E">
              <w:rPr>
                <w:iCs/>
                <w:kern w:val="2"/>
                <w:highlight w:val="yellow"/>
                <w:lang w:eastAsia="zh-CN"/>
              </w:rPr>
              <w:t>ACK</w:t>
            </w:r>
            <w:r>
              <w:rPr>
                <w:iCs/>
                <w:kern w:val="2"/>
                <w:highlight w:val="yellow"/>
                <w:lang w:eastAsia="zh-CN"/>
              </w:rPr>
              <w:t>”</w:t>
            </w:r>
            <w:proofErr w:type="gramEnd"/>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 xml:space="preserve">For </w:t>
            </w:r>
            <w:proofErr w:type="gramStart"/>
            <w:r w:rsidRPr="00B170CF">
              <w:rPr>
                <w:iCs/>
                <w:kern w:val="2"/>
                <w:lang w:eastAsia="zh-CN"/>
              </w:rPr>
              <w:t>example</w:t>
            </w:r>
            <w:proofErr w:type="gramEnd"/>
            <w:r w:rsidRPr="00B170CF">
              <w:rPr>
                <w:iCs/>
                <w:kern w:val="2"/>
                <w:lang w:eastAsia="zh-CN"/>
              </w:rPr>
              <w:t xml:space="preserv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r w:rsidRPr="00B170CF">
              <w:rPr>
                <w:b/>
                <w:bCs/>
                <w:i/>
                <w:iCs/>
                <w:lang w:val="en-US"/>
              </w:rPr>
              <w:t>k1</w:t>
            </w:r>
            <w:r w:rsidRPr="00B170CF">
              <w:rPr>
                <w:b/>
                <w:bCs/>
                <w:i/>
                <w:iCs/>
                <w:vertAlign w:val="subscript"/>
                <w:lang w:val="en-US"/>
              </w:rPr>
              <w:t>eff</w:t>
            </w:r>
            <w:r>
              <w:rPr>
                <w:iCs/>
                <w:kern w:val="2"/>
                <w:lang w:eastAsia="zh-CN"/>
              </w:rPr>
              <w:t xml:space="preserve">  is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2) If deferral is considered before multiplexing (</w:t>
            </w:r>
            <w:proofErr w:type="gramStart"/>
            <w:r>
              <w:rPr>
                <w:iCs/>
                <w:kern w:val="2"/>
                <w:lang w:eastAsia="zh-CN"/>
              </w:rPr>
              <w:t>i.e.</w:t>
            </w:r>
            <w:proofErr w:type="gramEnd"/>
            <w:r>
              <w:rPr>
                <w:iCs/>
                <w:kern w:val="2"/>
                <w:lang w:eastAsia="zh-CN"/>
              </w:rPr>
              <w:t xml:space="preserv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proofErr w:type="gramStart"/>
            <w:r w:rsidRPr="001251BF">
              <w:rPr>
                <w:iCs/>
                <w:kern w:val="2"/>
                <w:u w:val="single"/>
                <w:lang w:eastAsia="zh-CN"/>
              </w:rPr>
              <w:t>i.e.</w:t>
            </w:r>
            <w:proofErr w:type="gramEnd"/>
            <w:r w:rsidRPr="001251BF">
              <w:rPr>
                <w:iCs/>
                <w:kern w:val="2"/>
                <w:u w:val="single"/>
                <w:lang w:eastAsia="zh-CN"/>
              </w:rPr>
              <w:t xml:space="preserv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0C7B153C" w14:textId="77777777" w:rsidR="00FA7EC4" w:rsidRDefault="006645D4" w:rsidP="00CE3E9E">
            <w:pPr>
              <w:widowControl w:val="0"/>
              <w:spacing w:beforeLines="50" w:before="120"/>
              <w:rPr>
                <w:iCs/>
                <w:kern w:val="2"/>
                <w:lang w:eastAsia="zh-CN"/>
              </w:rPr>
            </w:pPr>
            <w:r w:rsidRPr="00AC4C89">
              <w:rPr>
                <w:iCs/>
                <w:kern w:val="2"/>
                <w:lang w:eastAsia="zh-CN"/>
              </w:rPr>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proofErr w:type="gramStart"/>
            <w:r w:rsidRPr="00AC4C89">
              <w:rPr>
                <w:iCs/>
                <w:kern w:val="2"/>
                <w:highlight w:val="yellow"/>
                <w:lang w:eastAsia="zh-CN"/>
              </w:rPr>
              <w:t>So</w:t>
            </w:r>
            <w:proofErr w:type="gramEnd"/>
            <w:r w:rsidRPr="00AC4C89">
              <w:rPr>
                <w:iCs/>
                <w:kern w:val="2"/>
                <w:highlight w:val="yellow"/>
                <w:lang w:eastAsia="zh-CN"/>
              </w:rPr>
              <w:t xml:space="preserve"> we suggest to modify the wording as “ Deferred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p w14:paraId="4C7D3E2A" w14:textId="77777777" w:rsidR="00CE10C1" w:rsidRDefault="00CE10C1" w:rsidP="00CE10C1">
            <w:pPr>
              <w:widowControl w:val="0"/>
              <w:spacing w:beforeLines="50" w:before="120"/>
              <w:rPr>
                <w:iCs/>
                <w:kern w:val="2"/>
                <w:lang w:eastAsia="zh-CN"/>
              </w:rPr>
            </w:pPr>
          </w:p>
          <w:p w14:paraId="7BC69FA1" w14:textId="77777777" w:rsidR="00CE10C1" w:rsidRDefault="00CE10C1" w:rsidP="00CE10C1">
            <w:pPr>
              <w:widowControl w:val="0"/>
              <w:spacing w:beforeLines="50" w:before="120"/>
              <w:rPr>
                <w:iCs/>
                <w:kern w:val="2"/>
                <w:lang w:eastAsia="zh-CN"/>
              </w:rPr>
            </w:pPr>
            <w:r>
              <w:rPr>
                <w:rFonts w:hint="eastAsia"/>
                <w:iCs/>
                <w:kern w:val="2"/>
                <w:lang w:eastAsia="zh-CN"/>
              </w:rPr>
              <w:t>C</w:t>
            </w:r>
            <w:r>
              <w:rPr>
                <w:iCs/>
                <w:kern w:val="2"/>
                <w:lang w:eastAsia="zh-CN"/>
              </w:rPr>
              <w:t xml:space="preserve">AICT: DCM’s concern </w:t>
            </w:r>
            <w:r w:rsidRPr="009E1C1F">
              <w:rPr>
                <w:iCs/>
                <w:kern w:val="2"/>
                <w:lang w:eastAsia="zh-CN"/>
              </w:rPr>
              <w:t>should be clarified</w:t>
            </w:r>
            <w:r>
              <w:rPr>
                <w:iCs/>
                <w:kern w:val="2"/>
                <w:lang w:eastAsia="zh-CN"/>
              </w:rPr>
              <w:t>.</w:t>
            </w:r>
          </w:p>
          <w:p w14:paraId="29F7E448" w14:textId="6E7FF4C5" w:rsidR="00CE10C1" w:rsidRPr="00CE10C1" w:rsidRDefault="00CE10C1" w:rsidP="00CE3E9E">
            <w:pPr>
              <w:widowControl w:val="0"/>
              <w:spacing w:beforeLines="50" w:before="120"/>
              <w:rPr>
                <w:iCs/>
                <w:kern w:val="2"/>
                <w:highlight w:val="yellow"/>
                <w:lang w:eastAsia="zh-CN"/>
              </w:rPr>
            </w:pPr>
          </w:p>
        </w:tc>
      </w:tr>
    </w:tbl>
    <w:p w14:paraId="065635CE" w14:textId="3E227969" w:rsidR="00B02842" w:rsidRDefault="00B02842" w:rsidP="00B02842">
      <w:pPr>
        <w:jc w:val="both"/>
        <w:rPr>
          <w:lang w:eastAsia="zh-CN"/>
        </w:rPr>
      </w:pPr>
    </w:p>
    <w:p w14:paraId="3504C3A3" w14:textId="77777777" w:rsidR="00D74940" w:rsidRDefault="00D74940" w:rsidP="00D74940">
      <w:pPr>
        <w:jc w:val="both"/>
        <w:rPr>
          <w:lang w:eastAsia="zh-CN"/>
        </w:rPr>
      </w:pPr>
      <w:r>
        <w:rPr>
          <w:lang w:eastAsia="zh-CN"/>
        </w:rPr>
        <w:t>Based on the good points by DoCoMo, the following new questions is brought up:</w:t>
      </w:r>
    </w:p>
    <w:p w14:paraId="12D2033C" w14:textId="77777777" w:rsidR="00D74940" w:rsidRDefault="00D74940" w:rsidP="00D74940">
      <w:pPr>
        <w:spacing w:after="0"/>
        <w:jc w:val="both"/>
        <w:rPr>
          <w:b/>
          <w:bCs/>
          <w:highlight w:val="yellow"/>
          <w:lang w:eastAsia="zh-CN"/>
        </w:rPr>
      </w:pPr>
    </w:p>
    <w:p w14:paraId="1DD2BF0F" w14:textId="77777777" w:rsidR="00D74940" w:rsidRPr="00292863" w:rsidRDefault="00D74940" w:rsidP="00D74940">
      <w:pPr>
        <w:spacing w:after="0"/>
        <w:jc w:val="both"/>
        <w:rPr>
          <w:b/>
          <w:bCs/>
          <w:lang w:eastAsia="zh-CN"/>
        </w:rPr>
      </w:pPr>
      <w:r w:rsidRPr="00292863">
        <w:rPr>
          <w:b/>
          <w:bCs/>
          <w:highlight w:val="yellow"/>
          <w:lang w:eastAsia="zh-CN"/>
        </w:rPr>
        <w:t>Question 2.</w:t>
      </w:r>
      <w:r>
        <w:rPr>
          <w:b/>
          <w:bCs/>
          <w:highlight w:val="yellow"/>
          <w:lang w:eastAsia="zh-CN"/>
        </w:rPr>
        <w:t>2.9</w:t>
      </w:r>
      <w:r w:rsidRPr="00292863">
        <w:rPr>
          <w:b/>
          <w:bCs/>
          <w:lang w:eastAsia="zh-CN"/>
        </w:rPr>
        <w:t>: The order of the multiplexing and deferral determination is given by:</w:t>
      </w:r>
    </w:p>
    <w:p w14:paraId="38F86702" w14:textId="77777777" w:rsidR="00D74940" w:rsidRPr="00292863" w:rsidRDefault="00D74940" w:rsidP="00200234">
      <w:pPr>
        <w:pStyle w:val="af1"/>
        <w:numPr>
          <w:ilvl w:val="0"/>
          <w:numId w:val="119"/>
        </w:numPr>
        <w:jc w:val="both"/>
        <w:rPr>
          <w:b/>
          <w:bCs/>
          <w:lang w:eastAsia="zh-CN"/>
        </w:rPr>
      </w:pPr>
      <w:r w:rsidRPr="00292863">
        <w:rPr>
          <w:b/>
          <w:bCs/>
          <w:lang w:eastAsia="zh-CN"/>
        </w:rPr>
        <w:t>Alt. 1: Deferral is before multiplexing decision (</w:t>
      </w:r>
      <w:proofErr w:type="gramStart"/>
      <w:r w:rsidRPr="00292863">
        <w:rPr>
          <w:b/>
          <w:bCs/>
          <w:lang w:eastAsia="zh-CN"/>
        </w:rPr>
        <w:t>i.e.</w:t>
      </w:r>
      <w:proofErr w:type="gramEnd"/>
      <w:r w:rsidRPr="00292863">
        <w:rPr>
          <w:b/>
          <w:bCs/>
          <w:lang w:eastAsia="zh-CN"/>
        </w:rPr>
        <w:t xml:space="preserve"> the decision on the target slot of the deferral is not taking the multiplexing into account)</w:t>
      </w:r>
    </w:p>
    <w:p w14:paraId="2C949949" w14:textId="77777777" w:rsidR="00D74940" w:rsidRDefault="00D74940" w:rsidP="00200234">
      <w:pPr>
        <w:pStyle w:val="af1"/>
        <w:numPr>
          <w:ilvl w:val="0"/>
          <w:numId w:val="119"/>
        </w:numPr>
        <w:jc w:val="both"/>
        <w:rPr>
          <w:b/>
          <w:bCs/>
          <w:lang w:eastAsia="zh-CN"/>
        </w:rPr>
      </w:pPr>
      <w:r w:rsidRPr="00292863">
        <w:rPr>
          <w:b/>
          <w:bCs/>
          <w:lang w:eastAsia="zh-CN"/>
        </w:rPr>
        <w:t xml:space="preserve">Alt. 2:  the deferral decision takes the multiplexing in the target slot into </w:t>
      </w:r>
      <w:proofErr w:type="gramStart"/>
      <w:r w:rsidRPr="00292863">
        <w:rPr>
          <w:b/>
          <w:bCs/>
          <w:lang w:eastAsia="zh-CN"/>
        </w:rPr>
        <w:t>account</w:t>
      </w:r>
      <w:proofErr w:type="gramEnd"/>
    </w:p>
    <w:p w14:paraId="5BC94C07" w14:textId="77777777" w:rsidR="00D74940" w:rsidRPr="00292863" w:rsidRDefault="00D74940" w:rsidP="00D74940">
      <w:pPr>
        <w:pStyle w:val="af1"/>
        <w:jc w:val="both"/>
        <w:rPr>
          <w:b/>
          <w:bCs/>
          <w:lang w:val="en-US"/>
        </w:rPr>
      </w:pPr>
    </w:p>
    <w:tbl>
      <w:tblPr>
        <w:tblStyle w:val="af4"/>
        <w:tblW w:w="9545" w:type="dxa"/>
        <w:tblLook w:val="04A0" w:firstRow="1" w:lastRow="0" w:firstColumn="1" w:lastColumn="0" w:noHBand="0" w:noVBand="1"/>
      </w:tblPr>
      <w:tblGrid>
        <w:gridCol w:w="976"/>
        <w:gridCol w:w="1095"/>
        <w:gridCol w:w="7474"/>
      </w:tblGrid>
      <w:tr w:rsidR="00D74940" w14:paraId="20801F9C"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767F75"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04A05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87241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74C6DBD4"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E495F50" w14:textId="77777777" w:rsidR="00D74940" w:rsidRDefault="00D74940" w:rsidP="00D74940">
            <w:pPr>
              <w:spacing w:beforeLines="50" w:before="120"/>
              <w:rPr>
                <w:iCs/>
                <w:kern w:val="2"/>
                <w:lang w:eastAsia="zh-CN"/>
              </w:rPr>
            </w:pPr>
            <w:r>
              <w:rPr>
                <w:iCs/>
                <w:kern w:val="2"/>
                <w:lang w:eastAsia="zh-CN"/>
              </w:rPr>
              <w:t>Alt. 1</w:t>
            </w:r>
          </w:p>
          <w:p w14:paraId="0FDA7062" w14:textId="77777777" w:rsidR="00D74940" w:rsidRPr="007B68F0" w:rsidRDefault="00D74940" w:rsidP="00D74940">
            <w:pPr>
              <w:spacing w:beforeLines="50" w:before="120"/>
              <w:rPr>
                <w:iCs/>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161DDE"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4D84A550" w14:textId="5583C2E4" w:rsidR="00D74940" w:rsidRPr="002A72E9" w:rsidRDefault="00416720" w:rsidP="00D74940">
            <w:pPr>
              <w:spacing w:beforeLines="50" w:before="120"/>
              <w:rPr>
                <w:iCs/>
                <w:kern w:val="2"/>
                <w:lang w:eastAsia="zh-CN"/>
              </w:rPr>
            </w:pPr>
            <w:r>
              <w:rPr>
                <w:iCs/>
                <w:kern w:val="2"/>
                <w:lang w:eastAsia="zh-CN"/>
              </w:rPr>
              <w:t>V</w:t>
            </w:r>
            <w:r>
              <w:rPr>
                <w:rFonts w:hint="eastAsia"/>
                <w:iCs/>
                <w:kern w:val="2"/>
                <w:lang w:eastAsia="zh-CN"/>
              </w:rPr>
              <w:t>ivo</w:t>
            </w:r>
          </w:p>
        </w:tc>
      </w:tr>
      <w:tr w:rsidR="00D74940" w:rsidRPr="00000391" w14:paraId="6C8B3B70"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0BEC5831"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00132A"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6EEBF10C" w14:textId="42A9ED2B" w:rsidR="00D74940" w:rsidRPr="00000391" w:rsidRDefault="00416720" w:rsidP="00D235C2">
            <w:pPr>
              <w:widowControl w:val="0"/>
              <w:spacing w:beforeLines="50" w:before="120"/>
              <w:jc w:val="both"/>
              <w:rPr>
                <w:iCs/>
                <w:kern w:val="2"/>
                <w:highlight w:val="yellow"/>
                <w:lang w:eastAsia="zh-CN"/>
              </w:rPr>
            </w:pPr>
            <w:r>
              <w:rPr>
                <w:iCs/>
                <w:kern w:val="2"/>
                <w:highlight w:val="yellow"/>
                <w:lang w:eastAsia="zh-CN"/>
              </w:rPr>
              <w:t xml:space="preserve">Vivo: </w:t>
            </w:r>
            <w:r w:rsidR="00031CC2">
              <w:rPr>
                <w:iCs/>
                <w:kern w:val="2"/>
                <w:highlight w:val="yellow"/>
                <w:lang w:eastAsia="zh-CN"/>
              </w:rPr>
              <w:t>N</w:t>
            </w:r>
            <w:r w:rsidR="00B54744">
              <w:rPr>
                <w:iCs/>
                <w:kern w:val="2"/>
                <w:highlight w:val="yellow"/>
                <w:lang w:eastAsia="zh-CN"/>
              </w:rPr>
              <w:t>ot quite clear about the question</w:t>
            </w:r>
            <w:r w:rsidR="00144356">
              <w:rPr>
                <w:iCs/>
                <w:kern w:val="2"/>
                <w:highlight w:val="yellow"/>
                <w:lang w:eastAsia="zh-CN"/>
              </w:rPr>
              <w:t xml:space="preserve"> and Alt.2</w:t>
            </w:r>
            <w:r w:rsidR="00B54744">
              <w:rPr>
                <w:iCs/>
                <w:kern w:val="2"/>
                <w:highlight w:val="yellow"/>
                <w:lang w:eastAsia="zh-CN"/>
              </w:rPr>
              <w:t>, our understanding is UE first determines the ’first’ available slot/</w:t>
            </w:r>
            <w:proofErr w:type="spellStart"/>
            <w:r w:rsidR="00B54744">
              <w:rPr>
                <w:iCs/>
                <w:kern w:val="2"/>
                <w:highlight w:val="yellow"/>
                <w:lang w:eastAsia="zh-CN"/>
              </w:rPr>
              <w:t>subslot</w:t>
            </w:r>
            <w:proofErr w:type="spellEnd"/>
            <w:r w:rsidR="00B54744">
              <w:rPr>
                <w:iCs/>
                <w:kern w:val="2"/>
                <w:highlight w:val="yellow"/>
                <w:lang w:eastAsia="zh-CN"/>
              </w:rPr>
              <w:t xml:space="preserve"> for the deferred HARQ-ACK for SPS, if there is HARQ-ACK for DG in the same slot/</w:t>
            </w:r>
            <w:proofErr w:type="spellStart"/>
            <w:r w:rsidR="00B54744">
              <w:rPr>
                <w:iCs/>
                <w:kern w:val="2"/>
                <w:highlight w:val="yellow"/>
                <w:lang w:eastAsia="zh-CN"/>
              </w:rPr>
              <w:t>subslot</w:t>
            </w:r>
            <w:proofErr w:type="spellEnd"/>
            <w:r w:rsidR="00B54744">
              <w:rPr>
                <w:iCs/>
                <w:kern w:val="2"/>
                <w:highlight w:val="yellow"/>
                <w:lang w:eastAsia="zh-CN"/>
              </w:rPr>
              <w:t xml:space="preserve">, then </w:t>
            </w:r>
            <w:r w:rsidR="00144356">
              <w:rPr>
                <w:iCs/>
                <w:kern w:val="2"/>
                <w:highlight w:val="yellow"/>
                <w:lang w:eastAsia="zh-CN"/>
              </w:rPr>
              <w:t>UE performs multiplexing the HARQ-ACK into one codebook</w:t>
            </w:r>
            <w:r w:rsidR="00031CC2">
              <w:rPr>
                <w:iCs/>
                <w:kern w:val="2"/>
                <w:highlight w:val="yellow"/>
                <w:lang w:eastAsia="zh-CN"/>
              </w:rPr>
              <w:t>.</w:t>
            </w:r>
            <w:r w:rsidR="00144356">
              <w:rPr>
                <w:iCs/>
                <w:kern w:val="2"/>
                <w:highlight w:val="yellow"/>
                <w:lang w:eastAsia="zh-CN"/>
              </w:rPr>
              <w:t xml:space="preserve"> Here the multiplexing is only considering HARQ-ACK for DG and the deferred/non-deferred </w:t>
            </w:r>
            <w:r w:rsidR="00031CC2">
              <w:rPr>
                <w:iCs/>
                <w:kern w:val="2"/>
                <w:highlight w:val="yellow"/>
                <w:lang w:eastAsia="zh-CN"/>
              </w:rPr>
              <w:t xml:space="preserve">HARQ-ACK for SPS, not considering multiplexing with other UCIs like SR/CSI, correct? </w:t>
            </w:r>
          </w:p>
        </w:tc>
      </w:tr>
      <w:tr w:rsidR="00D74940" w:rsidRPr="00200189" w14:paraId="795BB67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34742F0D" w14:textId="77777777" w:rsidR="00D74940" w:rsidRPr="007B68F0" w:rsidRDefault="00D74940" w:rsidP="00D74940">
            <w:pPr>
              <w:widowControl w:val="0"/>
              <w:spacing w:beforeLines="50" w:before="120"/>
              <w:rPr>
                <w:kern w:val="2"/>
                <w:lang w:eastAsia="zh-CN"/>
              </w:rPr>
            </w:pPr>
            <w:r>
              <w:rPr>
                <w:kern w:val="2"/>
                <w:lang w:eastAsia="zh-CN"/>
              </w:rPr>
              <w:t>Alt. 2</w:t>
            </w:r>
          </w:p>
          <w:p w14:paraId="683DC6D5"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01D3AA"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5221E504" w14:textId="77777777" w:rsidR="00D74940" w:rsidRPr="00200189" w:rsidRDefault="00D74940" w:rsidP="00D74940">
            <w:pPr>
              <w:widowControl w:val="0"/>
              <w:spacing w:beforeLines="50" w:before="120"/>
              <w:rPr>
                <w:iCs/>
                <w:kern w:val="2"/>
                <w:lang w:eastAsia="zh-CN"/>
              </w:rPr>
            </w:pPr>
          </w:p>
        </w:tc>
      </w:tr>
      <w:tr w:rsidR="00D74940" w:rsidRPr="00200189" w14:paraId="0312757D" w14:textId="77777777" w:rsidTr="003D3F16">
        <w:trPr>
          <w:trHeight w:val="420"/>
        </w:trPr>
        <w:tc>
          <w:tcPr>
            <w:tcW w:w="1112" w:type="dxa"/>
            <w:vMerge/>
            <w:tcBorders>
              <w:left w:val="single" w:sz="4" w:space="0" w:color="auto"/>
              <w:right w:val="single" w:sz="4" w:space="0" w:color="auto"/>
            </w:tcBorders>
            <w:shd w:val="clear" w:color="auto" w:fill="B8CCE4" w:themeFill="accent1" w:themeFillTint="66"/>
          </w:tcPr>
          <w:p w14:paraId="4E75237E"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DF6E43"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5C960A35" w14:textId="77777777" w:rsidR="00D74940" w:rsidRPr="00200189" w:rsidRDefault="00D74940" w:rsidP="00D74940">
            <w:pPr>
              <w:widowControl w:val="0"/>
              <w:spacing w:beforeLines="50" w:before="120"/>
              <w:rPr>
                <w:iCs/>
                <w:kern w:val="2"/>
                <w:lang w:eastAsia="zh-CN"/>
              </w:rPr>
            </w:pPr>
          </w:p>
        </w:tc>
      </w:tr>
      <w:tr w:rsidR="003D3F16" w:rsidRPr="00200189" w14:paraId="1DB347ED" w14:textId="77777777" w:rsidTr="001E7581">
        <w:trPr>
          <w:trHeight w:val="420"/>
        </w:trPr>
        <w:tc>
          <w:tcPr>
            <w:tcW w:w="1112" w:type="dxa"/>
            <w:tcBorders>
              <w:left w:val="single" w:sz="4" w:space="0" w:color="auto"/>
              <w:bottom w:val="single" w:sz="4" w:space="0" w:color="auto"/>
              <w:right w:val="single" w:sz="4" w:space="0" w:color="auto"/>
            </w:tcBorders>
            <w:shd w:val="clear" w:color="auto" w:fill="auto"/>
          </w:tcPr>
          <w:p w14:paraId="72DD464B" w14:textId="77777777" w:rsidR="003D3F16" w:rsidRPr="007B68F0" w:rsidRDefault="003D3F16"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auto"/>
          </w:tcPr>
          <w:p w14:paraId="2DDE97BE" w14:textId="79ED7326" w:rsidR="003D3F16" w:rsidRDefault="003D3F16" w:rsidP="00D74940">
            <w:pPr>
              <w:widowControl w:val="0"/>
              <w:spacing w:beforeLines="50" w:before="120"/>
              <w:rPr>
                <w:kern w:val="2"/>
                <w:lang w:eastAsia="zh-CN"/>
              </w:rPr>
            </w:pPr>
            <w:r>
              <w:rPr>
                <w:kern w:val="2"/>
                <w:lang w:eastAsia="zh-CN"/>
              </w:rPr>
              <w:t>O</w:t>
            </w:r>
            <w:r>
              <w:rPr>
                <w:rFonts w:hint="eastAsia"/>
                <w:kern w:val="2"/>
                <w:lang w:eastAsia="zh-CN"/>
              </w:rPr>
              <w:t>ther</w:t>
            </w:r>
            <w:r>
              <w:rPr>
                <w:kern w:val="2"/>
                <w:lang w:eastAsia="zh-CN"/>
              </w:rPr>
              <w:t xml:space="preserve"> </w:t>
            </w:r>
            <w:r>
              <w:rPr>
                <w:rFonts w:hint="eastAsia"/>
                <w:kern w:val="2"/>
                <w:lang w:eastAsia="zh-CN"/>
              </w:rPr>
              <w:t>comm</w:t>
            </w:r>
            <w:r>
              <w:rPr>
                <w:kern w:val="2"/>
                <w:lang w:eastAsia="zh-CN"/>
              </w:rPr>
              <w:t>ents</w:t>
            </w:r>
          </w:p>
        </w:tc>
        <w:tc>
          <w:tcPr>
            <w:tcW w:w="7321" w:type="dxa"/>
            <w:tcBorders>
              <w:top w:val="single" w:sz="4" w:space="0" w:color="auto"/>
              <w:left w:val="single" w:sz="4" w:space="0" w:color="auto"/>
              <w:bottom w:val="single" w:sz="4" w:space="0" w:color="auto"/>
              <w:right w:val="single" w:sz="4" w:space="0" w:color="auto"/>
            </w:tcBorders>
          </w:tcPr>
          <w:p w14:paraId="324BF556" w14:textId="77777777" w:rsidR="003D3F16" w:rsidRDefault="003D3F16" w:rsidP="00D74940">
            <w:pPr>
              <w:widowControl w:val="0"/>
              <w:spacing w:beforeLines="50" w:before="120"/>
              <w:rPr>
                <w:iCs/>
                <w:kern w:val="2"/>
                <w:lang w:eastAsia="zh-CN"/>
              </w:rPr>
            </w:pPr>
            <w:r>
              <w:rPr>
                <w:rFonts w:hint="eastAsia"/>
                <w:iCs/>
                <w:kern w:val="2"/>
                <w:lang w:eastAsia="zh-CN"/>
              </w:rPr>
              <w:t>N</w:t>
            </w:r>
            <w:r>
              <w:rPr>
                <w:iCs/>
                <w:kern w:val="2"/>
                <w:lang w:eastAsia="zh-CN"/>
              </w:rPr>
              <w:t>EC</w:t>
            </w:r>
          </w:p>
          <w:p w14:paraId="28B8556B" w14:textId="11317590" w:rsidR="003D3F16" w:rsidRPr="001E7581" w:rsidRDefault="003D3F16" w:rsidP="003D3F16">
            <w:pPr>
              <w:widowControl w:val="0"/>
              <w:spacing w:beforeLines="50" w:before="120"/>
              <w:rPr>
                <w:iCs/>
                <w:kern w:val="2"/>
                <w:lang w:eastAsia="zh-CN"/>
              </w:rPr>
            </w:pPr>
            <w:r w:rsidRPr="001E7581">
              <w:rPr>
                <w:iCs/>
                <w:kern w:val="2"/>
                <w:lang w:eastAsia="zh-CN"/>
              </w:rPr>
              <w:t xml:space="preserve">We are not very clear of the question. In our understanding, the order of the multiplexing and deferred slot determination </w:t>
            </w:r>
            <w:r w:rsidR="004153FF" w:rsidRPr="001E7581">
              <w:rPr>
                <w:iCs/>
                <w:kern w:val="2"/>
                <w:lang w:eastAsia="zh-CN"/>
              </w:rPr>
              <w:t>is related to the time of triggering SPS HARQ-ACK deferral and</w:t>
            </w:r>
            <w:r w:rsidRPr="001E7581">
              <w:rPr>
                <w:iCs/>
                <w:kern w:val="2"/>
                <w:lang w:eastAsia="zh-CN"/>
              </w:rPr>
              <w:t xml:space="preserve"> the scheduling timeline of DG PDSCH. For example, as shown in the figure below, </w:t>
            </w:r>
            <w:r w:rsidR="004153FF" w:rsidRPr="001E7581">
              <w:rPr>
                <w:iCs/>
                <w:kern w:val="2"/>
                <w:lang w:eastAsia="zh-CN"/>
              </w:rPr>
              <w:t xml:space="preserve">for case 1, </w:t>
            </w:r>
            <w:r w:rsidRPr="001E7581">
              <w:rPr>
                <w:iCs/>
                <w:kern w:val="2"/>
                <w:lang w:eastAsia="zh-CN"/>
              </w:rPr>
              <w:t xml:space="preserve">if the DG PDSCH is scheduled later than the initial slot for SPS HARQ-ACK, then when UE determines the SPS HARQ-ACK deferral, multiplexing is not considered since UE does not know that HARQ-ACK for other DG PDSCH will be multiplexed in the deferred slot. </w:t>
            </w:r>
            <w:r w:rsidR="004153FF" w:rsidRPr="001E7581">
              <w:rPr>
                <w:iCs/>
                <w:kern w:val="2"/>
                <w:lang w:eastAsia="zh-CN"/>
              </w:rPr>
              <w:t>For case 2,</w:t>
            </w:r>
            <w:r w:rsidRPr="001E7581">
              <w:rPr>
                <w:iCs/>
                <w:kern w:val="2"/>
                <w:lang w:eastAsia="zh-CN"/>
              </w:rPr>
              <w:t xml:space="preserve"> if </w:t>
            </w:r>
            <w:r w:rsidR="004153FF" w:rsidRPr="001E7581">
              <w:rPr>
                <w:iCs/>
                <w:kern w:val="2"/>
                <w:lang w:eastAsia="zh-CN"/>
              </w:rPr>
              <w:t>the</w:t>
            </w:r>
            <w:r w:rsidR="004153FF" w:rsidRPr="001E7581">
              <w:t xml:space="preserve"> </w:t>
            </w:r>
            <w:r w:rsidR="004153FF" w:rsidRPr="001E7581">
              <w:rPr>
                <w:iCs/>
                <w:kern w:val="2"/>
                <w:lang w:eastAsia="zh-CN"/>
              </w:rPr>
              <w:t>DG PDSCH is scheduled before the initial slot for SPS HARQ-ACK, then multiplexing is considered when UE determines the SPS HARQ-ACK deferral.  We would like to hear more views to make our decision.</w:t>
            </w:r>
          </w:p>
          <w:p w14:paraId="4F702E76" w14:textId="3085A95C" w:rsidR="003D3F16" w:rsidRPr="00200189" w:rsidRDefault="003D3F16" w:rsidP="003D3F16">
            <w:pPr>
              <w:widowControl w:val="0"/>
              <w:spacing w:beforeLines="50" w:before="120"/>
              <w:rPr>
                <w:iCs/>
                <w:kern w:val="2"/>
                <w:lang w:eastAsia="zh-CN"/>
              </w:rPr>
            </w:pPr>
            <w:r>
              <w:object w:dxaOrig="14661" w:dyaOrig="3381" w14:anchorId="7390A0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84pt" o:ole="">
                  <v:imagedata r:id="rId21" o:title=""/>
                </v:shape>
                <o:OLEObject Type="Embed" ProgID="Visio.Drawing.15" ShapeID="_x0000_i1025" DrawAspect="Content" ObjectID="_1673695267" r:id="rId22"/>
              </w:object>
            </w:r>
          </w:p>
        </w:tc>
      </w:tr>
    </w:tbl>
    <w:p w14:paraId="7631F4E7" w14:textId="77777777" w:rsidR="00D74940" w:rsidRDefault="00D74940" w:rsidP="00D74940">
      <w:pPr>
        <w:pStyle w:val="af1"/>
        <w:jc w:val="both"/>
        <w:rPr>
          <w:lang w:eastAsia="zh-CN"/>
        </w:rPr>
      </w:pPr>
    </w:p>
    <w:p w14:paraId="758D4079" w14:textId="77777777" w:rsidR="00D74940" w:rsidRDefault="00D74940" w:rsidP="00D74940">
      <w:pPr>
        <w:pStyle w:val="af1"/>
        <w:jc w:val="both"/>
        <w:rPr>
          <w:lang w:eastAsia="zh-CN"/>
        </w:rPr>
      </w:pPr>
    </w:p>
    <w:p w14:paraId="46EF4AC8" w14:textId="77777777" w:rsidR="00D74940" w:rsidRPr="00BF2410" w:rsidRDefault="00D74940" w:rsidP="00D74940">
      <w:pPr>
        <w:jc w:val="both"/>
        <w:rPr>
          <w:b/>
          <w:bCs/>
          <w:u w:val="single"/>
          <w:lang w:eastAsia="zh-CN"/>
        </w:rPr>
      </w:pPr>
      <w:r w:rsidRPr="00BF2410">
        <w:rPr>
          <w:b/>
          <w:bCs/>
          <w:u w:val="single"/>
          <w:lang w:eastAsia="zh-CN"/>
        </w:rPr>
        <w:t xml:space="preserve">Further down-selection of RRC </w:t>
      </w:r>
      <w:proofErr w:type="spellStart"/>
      <w:r w:rsidRPr="00BF2410">
        <w:rPr>
          <w:b/>
          <w:bCs/>
          <w:u w:val="single"/>
          <w:lang w:eastAsia="zh-CN"/>
        </w:rPr>
        <w:t>configuation</w:t>
      </w:r>
      <w:proofErr w:type="spellEnd"/>
    </w:p>
    <w:p w14:paraId="6514B8FD" w14:textId="77777777" w:rsidR="00D74940" w:rsidRDefault="00D74940" w:rsidP="00D74940">
      <w:pPr>
        <w:jc w:val="both"/>
        <w:rPr>
          <w:lang w:eastAsia="zh-CN"/>
        </w:rPr>
      </w:pPr>
      <w:r>
        <w:rPr>
          <w:lang w:eastAsia="zh-CN"/>
        </w:rPr>
        <w:t>Based on the Jan. 28</w:t>
      </w:r>
      <w:r w:rsidRPr="00BF2410">
        <w:rPr>
          <w:vertAlign w:val="superscript"/>
          <w:lang w:eastAsia="zh-CN"/>
        </w:rPr>
        <w:t>th</w:t>
      </w:r>
      <w:r>
        <w:rPr>
          <w:lang w:eastAsia="zh-CN"/>
        </w:rPr>
        <w:t xml:space="preserve"> </w:t>
      </w:r>
      <w:proofErr w:type="gramStart"/>
      <w:r>
        <w:rPr>
          <w:lang w:eastAsia="zh-CN"/>
        </w:rPr>
        <w:t>check-point</w:t>
      </w:r>
      <w:proofErr w:type="gramEnd"/>
      <w:r>
        <w:rPr>
          <w:lang w:eastAsia="zh-CN"/>
        </w:rPr>
        <w:t xml:space="preserve">, the following agreement was declared by Mr. chairman: </w:t>
      </w:r>
    </w:p>
    <w:tbl>
      <w:tblPr>
        <w:tblStyle w:val="af4"/>
        <w:tblW w:w="0" w:type="auto"/>
        <w:tblLook w:val="04A0" w:firstRow="1" w:lastRow="0" w:firstColumn="1" w:lastColumn="0" w:noHBand="0" w:noVBand="1"/>
      </w:tblPr>
      <w:tblGrid>
        <w:gridCol w:w="9629"/>
      </w:tblGrid>
      <w:tr w:rsidR="00D74940" w14:paraId="24C91E1A" w14:textId="77777777" w:rsidTr="00D74940">
        <w:tc>
          <w:tcPr>
            <w:tcW w:w="9629" w:type="dxa"/>
          </w:tcPr>
          <w:p w14:paraId="6709B60C" w14:textId="77777777" w:rsidR="00D74940" w:rsidRPr="00515C89" w:rsidRDefault="00D74940" w:rsidP="00D74940">
            <w:pPr>
              <w:rPr>
                <w:highlight w:val="green"/>
                <w:lang w:eastAsia="x-none"/>
              </w:rPr>
            </w:pPr>
            <w:bookmarkStart w:id="2" w:name="_Hlk62747561"/>
            <w:r w:rsidRPr="00515C89">
              <w:rPr>
                <w:highlight w:val="green"/>
                <w:lang w:eastAsia="x-none"/>
              </w:rPr>
              <w:t>Agreements:</w:t>
            </w:r>
          </w:p>
          <w:p w14:paraId="7A99D906" w14:textId="77777777" w:rsidR="00D74940" w:rsidRPr="00515C89" w:rsidRDefault="00D74940" w:rsidP="00D74940">
            <w:pPr>
              <w:jc w:val="both"/>
              <w:rPr>
                <w:lang w:val="en-US"/>
              </w:rPr>
            </w:pPr>
            <w:r w:rsidRPr="00515C89">
              <w:rPr>
                <w:lang w:val="en-US"/>
              </w:rPr>
              <w:t xml:space="preserve">Further down-select between the following two options for SPS HARQ-ACK deferral: </w:t>
            </w:r>
          </w:p>
          <w:p w14:paraId="7B27C63E" w14:textId="77777777" w:rsidR="00D74940" w:rsidRPr="00515C89" w:rsidRDefault="00D74940" w:rsidP="00D74940">
            <w:pPr>
              <w:pStyle w:val="af1"/>
              <w:numPr>
                <w:ilvl w:val="0"/>
                <w:numId w:val="34"/>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3FED3D86" w14:textId="77777777" w:rsidR="00D74940" w:rsidRPr="00515C89" w:rsidRDefault="00D74940" w:rsidP="00D74940">
            <w:pPr>
              <w:pStyle w:val="af1"/>
              <w:numPr>
                <w:ilvl w:val="1"/>
                <w:numId w:val="34"/>
              </w:numPr>
              <w:jc w:val="both"/>
              <w:rPr>
                <w:i/>
                <w:iCs/>
                <w:lang w:val="en-US"/>
              </w:rPr>
            </w:pPr>
            <w:r w:rsidRPr="00515C89">
              <w:rPr>
                <w:i/>
                <w:iCs/>
                <w:lang w:eastAsia="zh-CN"/>
              </w:rPr>
              <w:t>Note: any SPS HARQ-ACK within a PUCCH cell group in principle is subject to deferral</w:t>
            </w:r>
          </w:p>
          <w:p w14:paraId="0B5E010B" w14:textId="77777777" w:rsidR="00D74940" w:rsidRPr="00515C89" w:rsidRDefault="00D74940" w:rsidP="00D74940">
            <w:pPr>
              <w:pStyle w:val="af1"/>
              <w:numPr>
                <w:ilvl w:val="0"/>
                <w:numId w:val="110"/>
              </w:numPr>
              <w:jc w:val="both"/>
              <w:rPr>
                <w:lang w:val="en-US"/>
              </w:rPr>
            </w:pPr>
            <w:r w:rsidRPr="00515C89">
              <w:rPr>
                <w:lang w:val="en-US"/>
              </w:rPr>
              <w:t xml:space="preserve">Option 2: The SPS HARQ-ACK deferral is configured per SPS </w:t>
            </w:r>
            <w:proofErr w:type="gramStart"/>
            <w:r w:rsidRPr="00515C89">
              <w:rPr>
                <w:lang w:val="en-US"/>
              </w:rPr>
              <w:t>configuration</w:t>
            </w:r>
            <w:proofErr w:type="gramEnd"/>
          </w:p>
          <w:p w14:paraId="305AC1CA" w14:textId="77777777" w:rsidR="00D74940" w:rsidRPr="00BF2410" w:rsidRDefault="00D74940" w:rsidP="00D74940">
            <w:pPr>
              <w:pStyle w:val="af1"/>
              <w:numPr>
                <w:ilvl w:val="1"/>
                <w:numId w:val="110"/>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bookmarkEnd w:id="2"/>
          </w:p>
        </w:tc>
      </w:tr>
    </w:tbl>
    <w:p w14:paraId="52949C5E" w14:textId="77777777" w:rsidR="00D74940" w:rsidRDefault="00D74940" w:rsidP="00D74940">
      <w:pPr>
        <w:jc w:val="both"/>
        <w:rPr>
          <w:lang w:eastAsia="zh-CN"/>
        </w:rPr>
      </w:pPr>
    </w:p>
    <w:p w14:paraId="2A3FA295" w14:textId="77777777" w:rsidR="00D74940" w:rsidRPr="00FC60B7" w:rsidRDefault="00D74940" w:rsidP="00D74940">
      <w:pPr>
        <w:spacing w:after="0"/>
        <w:jc w:val="both"/>
        <w:rPr>
          <w:b/>
          <w:bCs/>
          <w:lang w:eastAsia="zh-CN"/>
        </w:rPr>
      </w:pPr>
      <w:r w:rsidRPr="00FC60B7">
        <w:rPr>
          <w:b/>
          <w:bCs/>
          <w:highlight w:val="yellow"/>
          <w:lang w:eastAsia="zh-CN"/>
        </w:rPr>
        <w:t>FL Proposal 2.</w:t>
      </w:r>
      <w:r>
        <w:rPr>
          <w:b/>
          <w:bCs/>
          <w:highlight w:val="yellow"/>
          <w:lang w:eastAsia="zh-CN"/>
        </w:rPr>
        <w:t>3</w:t>
      </w:r>
      <w:r w:rsidRPr="00FC60B7">
        <w:rPr>
          <w:b/>
          <w:bCs/>
          <w:highlight w:val="yellow"/>
          <w:lang w:eastAsia="zh-CN"/>
        </w:rPr>
        <w:t>:</w:t>
      </w:r>
      <w:r w:rsidRPr="00FC60B7">
        <w:rPr>
          <w:b/>
          <w:bCs/>
          <w:lang w:eastAsia="zh-CN"/>
        </w:rPr>
        <w:t xml:space="preserve"> The </w:t>
      </w:r>
      <w:r w:rsidRPr="00FC60B7">
        <w:rPr>
          <w:b/>
          <w:bCs/>
        </w:rPr>
        <w:t>d</w:t>
      </w:r>
      <w:r w:rsidRPr="00FC60B7">
        <w:rPr>
          <w:b/>
          <w:bCs/>
          <w:lang w:eastAsia="zh-CN"/>
        </w:rPr>
        <w:t xml:space="preserve">eferring of SPS HARQ-ACK dropped due to TDD specific collisions is configured by </w:t>
      </w:r>
      <w:proofErr w:type="gramStart"/>
      <w:r w:rsidRPr="00FC60B7">
        <w:rPr>
          <w:b/>
          <w:bCs/>
          <w:lang w:eastAsia="zh-CN"/>
        </w:rPr>
        <w:t>RRC</w:t>
      </w:r>
      <w:proofErr w:type="gramEnd"/>
      <w:r w:rsidRPr="00FC60B7">
        <w:rPr>
          <w:b/>
          <w:bCs/>
          <w:lang w:eastAsia="zh-CN"/>
        </w:rPr>
        <w:t xml:space="preserve"> </w:t>
      </w:r>
    </w:p>
    <w:p w14:paraId="664CFF33" w14:textId="77777777" w:rsidR="00D74940" w:rsidRPr="00FC60B7" w:rsidRDefault="00D74940" w:rsidP="00D74940">
      <w:pPr>
        <w:pStyle w:val="af1"/>
        <w:numPr>
          <w:ilvl w:val="0"/>
          <w:numId w:val="110"/>
        </w:numPr>
        <w:jc w:val="both"/>
        <w:rPr>
          <w:b/>
          <w:bCs/>
          <w:lang w:eastAsia="zh-CN"/>
        </w:rPr>
      </w:pPr>
      <w:r w:rsidRPr="00FC60B7">
        <w:rPr>
          <w:b/>
          <w:bCs/>
          <w:lang w:eastAsia="zh-CN"/>
        </w:rPr>
        <w:t xml:space="preserve">Option 1: per PUCCH cell group. </w:t>
      </w:r>
    </w:p>
    <w:p w14:paraId="32E735E6" w14:textId="77777777" w:rsidR="00D74940" w:rsidRPr="00FC60B7" w:rsidRDefault="00D74940" w:rsidP="00D74940">
      <w:pPr>
        <w:pStyle w:val="af1"/>
        <w:numPr>
          <w:ilvl w:val="0"/>
          <w:numId w:val="110"/>
        </w:numPr>
        <w:jc w:val="both"/>
        <w:rPr>
          <w:b/>
          <w:bCs/>
          <w:lang w:eastAsia="zh-CN"/>
        </w:rPr>
      </w:pPr>
      <w:r w:rsidRPr="00FC60B7">
        <w:rPr>
          <w:b/>
          <w:bCs/>
          <w:lang w:eastAsia="zh-CN"/>
        </w:rPr>
        <w:t xml:space="preserve">Option 2: per SPS configuration. </w:t>
      </w:r>
    </w:p>
    <w:p w14:paraId="6B0B8162" w14:textId="77777777" w:rsidR="00D74940" w:rsidRDefault="00D74940" w:rsidP="00D74940">
      <w:pPr>
        <w:jc w:val="both"/>
        <w:rPr>
          <w:b/>
          <w:bCs/>
          <w:lang w:val="en-US"/>
        </w:rPr>
      </w:pPr>
    </w:p>
    <w:tbl>
      <w:tblPr>
        <w:tblStyle w:val="af4"/>
        <w:tblW w:w="9545" w:type="dxa"/>
        <w:tblLook w:val="04A0" w:firstRow="1" w:lastRow="0" w:firstColumn="1" w:lastColumn="0" w:noHBand="0" w:noVBand="1"/>
      </w:tblPr>
      <w:tblGrid>
        <w:gridCol w:w="1294"/>
        <w:gridCol w:w="1106"/>
        <w:gridCol w:w="7145"/>
      </w:tblGrid>
      <w:tr w:rsidR="00D74940" w14:paraId="3174E749"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6F7BB9"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A2A1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5CC16A"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A94DC3C"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CD9A506" w14:textId="77777777" w:rsidR="00D74940" w:rsidRDefault="00D74940" w:rsidP="00D74940">
            <w:pPr>
              <w:spacing w:beforeLines="50" w:before="120"/>
              <w:rPr>
                <w:iCs/>
                <w:kern w:val="2"/>
                <w:lang w:eastAsia="zh-CN"/>
              </w:rPr>
            </w:pPr>
            <w:r>
              <w:rPr>
                <w:iCs/>
                <w:kern w:val="2"/>
                <w:lang w:eastAsia="zh-CN"/>
              </w:rPr>
              <w:t>Option 1</w:t>
            </w:r>
          </w:p>
          <w:p w14:paraId="749CB849" w14:textId="77777777" w:rsidR="00D74940" w:rsidRPr="007B68F0" w:rsidRDefault="00D74940" w:rsidP="00D74940">
            <w:pPr>
              <w:spacing w:beforeLines="50" w:before="120"/>
              <w:rPr>
                <w:iCs/>
                <w:kern w:val="2"/>
                <w:lang w:eastAsia="zh-CN"/>
              </w:rPr>
            </w:pPr>
            <w:r>
              <w:rPr>
                <w:iCs/>
                <w:kern w:val="2"/>
                <w:lang w:eastAsia="zh-CN"/>
              </w:rPr>
              <w:t>Per PUCCH cell group</w:t>
            </w: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56B1F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07F55A46" w14:textId="705BC8D3" w:rsidR="00D74940" w:rsidRPr="002A72E9" w:rsidRDefault="0003672E" w:rsidP="00D74940">
            <w:pPr>
              <w:spacing w:beforeLines="50" w:before="120"/>
              <w:rPr>
                <w:iCs/>
                <w:kern w:val="2"/>
                <w:lang w:eastAsia="zh-CN"/>
              </w:rPr>
            </w:pPr>
            <w:r>
              <w:rPr>
                <w:rFonts w:hint="eastAsia"/>
                <w:iCs/>
                <w:kern w:val="2"/>
                <w:lang w:eastAsia="zh-CN"/>
              </w:rPr>
              <w:t>v</w:t>
            </w:r>
            <w:r>
              <w:rPr>
                <w:iCs/>
                <w:kern w:val="2"/>
                <w:lang w:eastAsia="zh-CN"/>
              </w:rPr>
              <w:t>ivo</w:t>
            </w:r>
          </w:p>
        </w:tc>
      </w:tr>
      <w:tr w:rsidR="00D74940" w:rsidRPr="00000391" w14:paraId="4E420656"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6BD1DB7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DD2CC2" w14:textId="77777777" w:rsidR="00D74940" w:rsidRPr="007B68F0" w:rsidRDefault="00D74940" w:rsidP="00D31639">
            <w:pPr>
              <w:widowControl w:val="0"/>
              <w:spacing w:beforeLines="50" w:before="120" w:afterLines="50" w:after="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0210A53C" w14:textId="77777777" w:rsidR="0003672E" w:rsidRDefault="0003672E" w:rsidP="00D31639">
            <w:pPr>
              <w:spacing w:beforeLines="50" w:before="120" w:afterLines="50" w:after="120"/>
              <w:rPr>
                <w:iCs/>
                <w:kern w:val="2"/>
                <w:highlight w:val="yellow"/>
                <w:lang w:eastAsia="zh-CN"/>
              </w:rPr>
            </w:pPr>
            <w:r>
              <w:rPr>
                <w:iCs/>
                <w:kern w:val="2"/>
                <w:highlight w:val="yellow"/>
                <w:lang w:eastAsia="zh-CN"/>
              </w:rPr>
              <w:t>Vivo:</w:t>
            </w:r>
            <w:r w:rsidRPr="0003672E">
              <w:rPr>
                <w:iCs/>
                <w:kern w:val="2"/>
                <w:highlight w:val="yellow"/>
                <w:lang w:eastAsia="zh-CN"/>
              </w:rPr>
              <w:t xml:space="preserve"> </w:t>
            </w:r>
          </w:p>
          <w:p w14:paraId="661B225F" w14:textId="25EC32FC" w:rsidR="0003672E" w:rsidRPr="00D31639" w:rsidRDefault="0003672E" w:rsidP="00D31639">
            <w:pPr>
              <w:pStyle w:val="af1"/>
              <w:numPr>
                <w:ilvl w:val="0"/>
                <w:numId w:val="127"/>
              </w:numPr>
              <w:spacing w:beforeLines="50" w:before="120" w:afterLines="50" w:after="120"/>
              <w:rPr>
                <w:iCs/>
                <w:kern w:val="2"/>
                <w:highlight w:val="yellow"/>
                <w:lang w:eastAsia="zh-CN"/>
              </w:rPr>
            </w:pPr>
            <w:r w:rsidRPr="00D31639">
              <w:rPr>
                <w:iCs/>
                <w:kern w:val="2"/>
                <w:highlight w:val="yellow"/>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716CC24A" w14:textId="0F118CCB" w:rsidR="0003672E" w:rsidRPr="00D31639" w:rsidRDefault="0003672E" w:rsidP="00D31639">
            <w:pPr>
              <w:pStyle w:val="af1"/>
              <w:numPr>
                <w:ilvl w:val="0"/>
                <w:numId w:val="127"/>
              </w:numPr>
              <w:spacing w:beforeLines="50" w:before="120" w:afterLines="50" w:after="120"/>
              <w:rPr>
                <w:iCs/>
                <w:kern w:val="2"/>
                <w:highlight w:val="yellow"/>
                <w:lang w:eastAsia="zh-CN"/>
              </w:rPr>
            </w:pPr>
            <w:r w:rsidRPr="00D31639">
              <w:rPr>
                <w:iCs/>
                <w:kern w:val="2"/>
                <w:highlight w:val="yellow"/>
                <w:lang w:eastAsia="zh-CN"/>
              </w:rPr>
              <w:t xml:space="preserve">Regarding the </w:t>
            </w:r>
            <w:proofErr w:type="spellStart"/>
            <w:r w:rsidRPr="00D31639">
              <w:rPr>
                <w:iCs/>
                <w:kern w:val="2"/>
                <w:highlight w:val="yellow"/>
                <w:lang w:eastAsia="zh-CN"/>
              </w:rPr>
              <w:t>OoO</w:t>
            </w:r>
            <w:proofErr w:type="spellEnd"/>
            <w:r w:rsidRPr="00D31639">
              <w:rPr>
                <w:iCs/>
                <w:kern w:val="2"/>
                <w:highlight w:val="yellow"/>
                <w:lang w:eastAsia="zh-CN"/>
              </w:rPr>
              <w:t xml:space="preserve"> issue, </w:t>
            </w:r>
            <w:r w:rsidR="00D31639" w:rsidRPr="00D31639">
              <w:rPr>
                <w:iCs/>
                <w:kern w:val="2"/>
                <w:highlight w:val="yellow"/>
                <w:lang w:eastAsia="zh-CN"/>
              </w:rPr>
              <w:t xml:space="preserve">there is a similar discussion in Rel-16 NR-U, and it is concluded that the out-of-order issue only considers </w:t>
            </w:r>
            <w:r w:rsidR="00D31639" w:rsidRPr="00D31639">
              <w:rPr>
                <w:b/>
                <w:iCs/>
                <w:kern w:val="2"/>
                <w:highlight w:val="yellow"/>
                <w:lang w:eastAsia="zh-CN"/>
              </w:rPr>
              <w:t>initially assigned HARQ-ACK opportunities</w:t>
            </w:r>
            <w:r w:rsidR="00D31639" w:rsidRPr="00D31639">
              <w:rPr>
                <w:iCs/>
                <w:kern w:val="2"/>
                <w:highlight w:val="yellow"/>
                <w:lang w:eastAsia="zh-CN"/>
              </w:rPr>
              <w:t>. we think this conclusion should also be applied to deferred SPS HARQ-ACK, so better to be clarified or concluded here.</w:t>
            </w:r>
          </w:p>
          <w:p w14:paraId="7C0B0815" w14:textId="7C3A45E2" w:rsidR="00D74940" w:rsidRPr="0003672E" w:rsidRDefault="00D74940" w:rsidP="00D31639">
            <w:pPr>
              <w:widowControl w:val="0"/>
              <w:spacing w:beforeLines="50" w:before="120" w:afterLines="50" w:after="120"/>
              <w:rPr>
                <w:iCs/>
                <w:kern w:val="2"/>
                <w:highlight w:val="yellow"/>
                <w:lang w:eastAsia="zh-CN"/>
              </w:rPr>
            </w:pPr>
          </w:p>
        </w:tc>
      </w:tr>
      <w:tr w:rsidR="00D74940" w:rsidRPr="00200189" w14:paraId="0D22C3D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55FA030F" w14:textId="77777777" w:rsidR="00D74940" w:rsidRDefault="00D74940" w:rsidP="00D74940">
            <w:pPr>
              <w:widowControl w:val="0"/>
              <w:spacing w:beforeLines="50" w:before="120"/>
              <w:rPr>
                <w:kern w:val="2"/>
                <w:lang w:eastAsia="zh-CN"/>
              </w:rPr>
            </w:pPr>
            <w:r>
              <w:rPr>
                <w:kern w:val="2"/>
                <w:lang w:eastAsia="zh-CN"/>
              </w:rPr>
              <w:t>Option 2</w:t>
            </w:r>
          </w:p>
          <w:p w14:paraId="73542CEA" w14:textId="77777777" w:rsidR="00D74940" w:rsidRPr="007B68F0" w:rsidRDefault="00D74940" w:rsidP="00D74940">
            <w:pPr>
              <w:widowControl w:val="0"/>
              <w:spacing w:beforeLines="50" w:before="120"/>
              <w:rPr>
                <w:kern w:val="2"/>
                <w:lang w:eastAsia="zh-CN"/>
              </w:rPr>
            </w:pPr>
            <w:r>
              <w:rPr>
                <w:kern w:val="2"/>
                <w:lang w:eastAsia="zh-CN"/>
              </w:rPr>
              <w:t>Per SPS configuration</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4BFE5F"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216A7BF9" w14:textId="3572A03E"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EC</w:t>
            </w:r>
          </w:p>
        </w:tc>
      </w:tr>
      <w:tr w:rsidR="00D74940" w:rsidRPr="00200189" w14:paraId="6704AE36"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09C0EF4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A7F8D1"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4C014018" w14:textId="111D908D"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 xml:space="preserve">EC: Option 2 is more flexible. </w:t>
            </w:r>
          </w:p>
        </w:tc>
      </w:tr>
    </w:tbl>
    <w:p w14:paraId="399C311F" w14:textId="77777777" w:rsidR="00D74940" w:rsidRDefault="00D74940" w:rsidP="00D74940">
      <w:pPr>
        <w:jc w:val="both"/>
        <w:rPr>
          <w:b/>
          <w:bCs/>
          <w:lang w:val="en-US"/>
        </w:rPr>
      </w:pPr>
    </w:p>
    <w:p w14:paraId="4B9883CA" w14:textId="77777777" w:rsidR="00D74940" w:rsidRPr="00CE3E9E" w:rsidRDefault="00D74940" w:rsidP="00B02842">
      <w:pPr>
        <w:jc w:val="both"/>
        <w:rPr>
          <w:lang w:eastAsia="zh-CN"/>
        </w:rPr>
      </w:pPr>
    </w:p>
    <w:p w14:paraId="474BDD0B" w14:textId="77777777" w:rsidR="00B02842" w:rsidRPr="003B3C19" w:rsidRDefault="00B02842" w:rsidP="00A929B4">
      <w:pPr>
        <w:jc w:val="both"/>
        <w:rPr>
          <w:lang w:eastAsia="zh-CN"/>
        </w:rPr>
      </w:pPr>
    </w:p>
    <w:p w14:paraId="597320AA" w14:textId="77777777" w:rsidR="00A929B4" w:rsidRDefault="00A929B4" w:rsidP="00A929B4">
      <w:pPr>
        <w:pStyle w:val="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af1"/>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af1"/>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af1"/>
        <w:numPr>
          <w:ilvl w:val="1"/>
          <w:numId w:val="16"/>
        </w:numPr>
        <w:rPr>
          <w:lang w:val="en-US" w:eastAsia="zh-CN"/>
        </w:rPr>
      </w:pPr>
      <w:r>
        <w:rPr>
          <w:lang w:val="en-US" w:eastAsia="zh-CN"/>
        </w:rPr>
        <w:t xml:space="preserve">For HP HARQ-ACK: </w:t>
      </w:r>
    </w:p>
    <w:p w14:paraId="0F54E4A3" w14:textId="77777777" w:rsidR="00A929B4" w:rsidRDefault="00A929B4" w:rsidP="00B9335E">
      <w:pPr>
        <w:pStyle w:val="af1"/>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w:t>
      </w:r>
      <w:proofErr w:type="spellStart"/>
      <w:r>
        <w:rPr>
          <w:lang w:val="en-US" w:eastAsia="zh-CN"/>
        </w:rPr>
        <w:t>Mediatek</w:t>
      </w:r>
      <w:proofErr w:type="spellEnd"/>
      <w:r>
        <w:rPr>
          <w:lang w:val="en-US" w:eastAsia="zh-CN"/>
        </w:rPr>
        <w:t xml:space="preserve">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af1"/>
        <w:numPr>
          <w:ilvl w:val="0"/>
          <w:numId w:val="16"/>
        </w:numPr>
        <w:rPr>
          <w:lang w:val="en-US" w:eastAsia="zh-CN"/>
        </w:rPr>
      </w:pPr>
      <w:r w:rsidRPr="00796C82">
        <w:rPr>
          <w:b/>
          <w:bCs/>
          <w:lang w:val="en-US" w:eastAsia="zh-CN"/>
        </w:rPr>
        <w:t>No support:</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af1"/>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 xml:space="preserve">Not essential for LP HARQ (e.g. in [1] Huawei / </w:t>
      </w:r>
      <w:proofErr w:type="spellStart"/>
      <w:r w:rsidRPr="0063132C">
        <w:rPr>
          <w:lang w:val="en-US" w:eastAsia="zh-CN"/>
        </w:rPr>
        <w:t>HiSi</w:t>
      </w:r>
      <w:proofErr w:type="spellEnd"/>
      <w:r w:rsidRPr="0063132C">
        <w:rPr>
          <w:lang w:val="en-US" w:eastAsia="zh-CN"/>
        </w:rPr>
        <w:t xml:space="preserve"> [3], BUPT [3] and China Southern Power Grid</w:t>
      </w:r>
      <w:proofErr w:type="gramStart"/>
      <w:r w:rsidRPr="0063132C">
        <w:rPr>
          <w:lang w:val="en-US" w:eastAsia="zh-CN"/>
        </w:rPr>
        <w:t>),  can</w:t>
      </w:r>
      <w:proofErr w:type="gramEnd"/>
      <w:r w:rsidRPr="0063132C">
        <w:rPr>
          <w:lang w:val="en-US" w:eastAsia="zh-CN"/>
        </w:rPr>
        <w:t xml:space="preserve"> be avoided for HP HARQ by </w:t>
      </w:r>
      <w:proofErr w:type="spellStart"/>
      <w:r w:rsidRPr="0063132C">
        <w:rPr>
          <w:lang w:val="en-US" w:eastAsia="zh-CN"/>
        </w:rPr>
        <w:t>gNB</w:t>
      </w:r>
      <w:proofErr w:type="spellEnd"/>
      <w:r w:rsidRPr="0063132C">
        <w:rPr>
          <w:lang w:val="en-US" w:eastAsia="zh-CN"/>
        </w:rPr>
        <w:t xml:space="preserve"> implementation (e.g. in [1] Huawei / </w:t>
      </w:r>
      <w:proofErr w:type="spellStart"/>
      <w:r w:rsidRPr="0063132C">
        <w:rPr>
          <w:lang w:val="en-US" w:eastAsia="zh-CN"/>
        </w:rPr>
        <w:t>HiSi</w:t>
      </w:r>
      <w:proofErr w:type="spellEnd"/>
      <w:r w:rsidRPr="0063132C">
        <w:rPr>
          <w:lang w:val="en-US" w:eastAsia="zh-CN"/>
        </w:rPr>
        <w:t xml:space="preserve"> [3], BUPT [3] and China Southern Power Grid)</w:t>
      </w:r>
      <w:r w:rsidRPr="002D5180">
        <w:rPr>
          <w:lang w:val="en-US" w:eastAsia="zh-CN"/>
        </w:rPr>
        <w:t xml:space="preserve"> </w:t>
      </w:r>
    </w:p>
    <w:p w14:paraId="3D3D973F" w14:textId="77777777" w:rsidR="00A929B4" w:rsidRDefault="00A929B4" w:rsidP="00A929B4">
      <w:pPr>
        <w:pStyle w:val="af1"/>
        <w:jc w:val="both"/>
        <w:rPr>
          <w:sz w:val="22"/>
          <w:lang w:val="en-US" w:eastAsia="zh-CN"/>
        </w:rPr>
      </w:pPr>
    </w:p>
    <w:p w14:paraId="7EE01A2F" w14:textId="77777777" w:rsidR="00A929B4" w:rsidRDefault="00A929B4" w:rsidP="00A929B4">
      <w:pPr>
        <w:pStyle w:val="af1"/>
        <w:jc w:val="both"/>
        <w:rPr>
          <w:sz w:val="22"/>
          <w:lang w:val="en-US" w:eastAsia="zh-CN"/>
        </w:rPr>
      </w:pPr>
    </w:p>
    <w:p w14:paraId="76597628" w14:textId="77777777" w:rsidR="00A929B4" w:rsidRPr="00375CCE" w:rsidRDefault="00A929B4" w:rsidP="00A929B4">
      <w:pPr>
        <w:pStyle w:val="af1"/>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af1"/>
        <w:numPr>
          <w:ilvl w:val="0"/>
          <w:numId w:val="17"/>
        </w:numPr>
        <w:jc w:val="both"/>
        <w:rPr>
          <w:b/>
          <w:bCs/>
          <w:lang w:val="en-US" w:eastAsia="zh-CN"/>
        </w:rPr>
      </w:pPr>
      <w:r w:rsidRPr="00560A26">
        <w:rPr>
          <w:b/>
          <w:bCs/>
          <w:lang w:val="en-US" w:eastAsia="zh-CN"/>
        </w:rPr>
        <w:t>Alt. 1</w:t>
      </w:r>
      <w:r>
        <w:rPr>
          <w:b/>
          <w:bCs/>
          <w:lang w:val="en-US" w:eastAsia="zh-CN"/>
        </w:rPr>
        <w:t xml:space="preserve"> </w:t>
      </w:r>
      <w:proofErr w:type="gramStart"/>
      <w:r>
        <w:rPr>
          <w:b/>
          <w:bCs/>
          <w:lang w:val="en-US" w:eastAsia="zh-CN"/>
        </w:rPr>
        <w:t xml:space="preserve">- </w:t>
      </w:r>
      <w:r w:rsidRPr="00560A26">
        <w:rPr>
          <w:b/>
          <w:bCs/>
          <w:lang w:val="en-US" w:eastAsia="zh-CN"/>
        </w:rPr>
        <w:t xml:space="preserve"> </w:t>
      </w:r>
      <w:r>
        <w:rPr>
          <w:b/>
          <w:bCs/>
          <w:lang w:val="en-US" w:eastAsia="zh-CN"/>
        </w:rPr>
        <w:t>Support</w:t>
      </w:r>
      <w:proofErr w:type="gramEnd"/>
      <w:r>
        <w:rPr>
          <w:b/>
          <w:bCs/>
          <w:lang w:val="en-US" w:eastAsia="zh-CN"/>
        </w:rPr>
        <w:t xml:space="preserve">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af1"/>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af1"/>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af1"/>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af1"/>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af1"/>
        <w:numPr>
          <w:ilvl w:val="2"/>
          <w:numId w:val="17"/>
        </w:numPr>
        <w:jc w:val="both"/>
        <w:rPr>
          <w:lang w:val="en-US" w:eastAsia="zh-CN"/>
        </w:rPr>
      </w:pPr>
      <w:r w:rsidRPr="00A1533E">
        <w:rPr>
          <w:lang w:val="en-US" w:eastAsia="zh-CN"/>
        </w:rPr>
        <w:t xml:space="preserve">PHY priority enhancement </w:t>
      </w:r>
      <w:proofErr w:type="gramStart"/>
      <w:r w:rsidRPr="00A1533E">
        <w:rPr>
          <w:lang w:val="en-US" w:eastAsia="zh-CN"/>
        </w:rPr>
        <w:t>-  two</w:t>
      </w:r>
      <w:proofErr w:type="gramEnd"/>
      <w:r w:rsidRPr="00A1533E">
        <w:rPr>
          <w:lang w:val="en-US" w:eastAsia="zh-CN"/>
        </w:rPr>
        <w:t xml:space="preserve"> PDSCH groups per PHY priority/PUCCH configuration: vivo [7]</w:t>
      </w:r>
      <w:r>
        <w:rPr>
          <w:lang w:val="en-US" w:eastAsia="zh-CN"/>
        </w:rPr>
        <w:t>, APT [17]</w:t>
      </w:r>
    </w:p>
    <w:p w14:paraId="0B4BDE56" w14:textId="6939CCBB" w:rsidR="00A929B4" w:rsidRPr="00BA531B" w:rsidRDefault="00A929B4" w:rsidP="00B9335E">
      <w:pPr>
        <w:pStyle w:val="af1"/>
        <w:numPr>
          <w:ilvl w:val="0"/>
          <w:numId w:val="17"/>
        </w:numPr>
        <w:jc w:val="both"/>
        <w:rPr>
          <w:lang w:val="en-US" w:eastAsia="zh-CN"/>
        </w:rPr>
      </w:pPr>
      <w:r w:rsidRPr="00560A26">
        <w:rPr>
          <w:b/>
          <w:bCs/>
          <w:lang w:val="en-US" w:eastAsia="zh-CN"/>
        </w:rPr>
        <w:t xml:space="preserve">Alt. 2 </w:t>
      </w:r>
      <w:proofErr w:type="gramStart"/>
      <w:r w:rsidRPr="00560A26">
        <w:rPr>
          <w:b/>
          <w:bCs/>
          <w:lang w:val="en-US" w:eastAsia="zh-CN"/>
        </w:rPr>
        <w:t xml:space="preserve">- </w:t>
      </w:r>
      <w:r>
        <w:rPr>
          <w:b/>
          <w:bCs/>
          <w:lang w:val="en-US" w:eastAsia="zh-CN"/>
        </w:rPr>
        <w:t xml:space="preserve"> Support</w:t>
      </w:r>
      <w:proofErr w:type="gramEnd"/>
      <w:r>
        <w:rPr>
          <w:b/>
          <w:bCs/>
          <w:lang w:val="en-US" w:eastAsia="zh-CN"/>
        </w:rPr>
        <w:t xml:space="preserve">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af1"/>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proofErr w:type="gramStart"/>
      <w:r>
        <w:rPr>
          <w:lang w:eastAsia="zh-CN"/>
        </w:rPr>
        <w:t>]</w:t>
      </w:r>
      <w:r w:rsidRPr="00EF76B4">
        <w:rPr>
          <w:lang w:eastAsia="zh-CN"/>
        </w:rPr>
        <w:t xml:space="preserve"> </w:t>
      </w:r>
      <w:r>
        <w:rPr>
          <w:lang w:eastAsia="zh-CN"/>
        </w:rPr>
        <w:t>,</w:t>
      </w:r>
      <w:proofErr w:type="gramEnd"/>
      <w:r>
        <w:rPr>
          <w:lang w:eastAsia="zh-CN"/>
        </w:rPr>
        <w:t xml:space="preserve"> Sharp [27], DOCOMO [28], WILUS [29]</w:t>
      </w:r>
      <w:r w:rsidRPr="005066A4">
        <w:rPr>
          <w:lang w:val="en-US" w:eastAsia="zh-CN"/>
        </w:rPr>
        <w:t xml:space="preserve"> </w:t>
      </w:r>
    </w:p>
    <w:p w14:paraId="43A22B58" w14:textId="77777777" w:rsidR="00A929B4" w:rsidRPr="005066A4" w:rsidRDefault="00A929B4" w:rsidP="00B9335E">
      <w:pPr>
        <w:pStyle w:val="af1"/>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af1"/>
        <w:numPr>
          <w:ilvl w:val="1"/>
          <w:numId w:val="17"/>
        </w:numPr>
        <w:jc w:val="both"/>
        <w:rPr>
          <w:lang w:val="en-US" w:eastAsia="zh-CN"/>
        </w:rPr>
      </w:pPr>
      <w:proofErr w:type="spellStart"/>
      <w:r w:rsidRPr="00DD1C4B">
        <w:rPr>
          <w:b/>
          <w:bCs/>
          <w:lang w:eastAsia="zh-CN"/>
        </w:rPr>
        <w:t>Const</w:t>
      </w:r>
      <w:proofErr w:type="spellEnd"/>
      <w:r w:rsidRPr="00DD1C4B">
        <w:rPr>
          <w:b/>
          <w:bCs/>
          <w:lang w:eastAsia="zh-CN"/>
        </w:rPr>
        <w:t xml:space="preserve"> against Type 3 usage:</w:t>
      </w:r>
      <w:r w:rsidRPr="00DD1C4B">
        <w:rPr>
          <w:lang w:val="en-US" w:eastAsia="zh-CN"/>
        </w:rPr>
        <w:t xml:space="preserve"> large overhead (</w:t>
      </w:r>
      <w:proofErr w:type="gramStart"/>
      <w:r w:rsidRPr="00DD1C4B">
        <w:rPr>
          <w:lang w:val="en-US" w:eastAsia="zh-CN"/>
        </w:rPr>
        <w:t>e.g.</w:t>
      </w:r>
      <w:proofErr w:type="gramEnd"/>
      <w:r w:rsidRPr="00DD1C4B">
        <w:rPr>
          <w:lang w:val="en-US" w:eastAsia="zh-CN"/>
        </w:rPr>
        <w:t xml:space="preserve">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af1"/>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af1"/>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af1"/>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af1"/>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af1"/>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af1"/>
        <w:numPr>
          <w:ilvl w:val="2"/>
          <w:numId w:val="17"/>
        </w:numPr>
        <w:jc w:val="both"/>
        <w:rPr>
          <w:lang w:val="en-US" w:eastAsia="zh-CN"/>
        </w:rPr>
      </w:pPr>
      <w:r>
        <w:rPr>
          <w:lang w:val="en-US" w:eastAsia="zh-CN"/>
        </w:rPr>
        <w:t>DCI format support (</w:t>
      </w:r>
      <w:proofErr w:type="gramStart"/>
      <w:r>
        <w:rPr>
          <w:lang w:val="en-US" w:eastAsia="zh-CN"/>
        </w:rPr>
        <w:t>i.e.</w:t>
      </w:r>
      <w:proofErr w:type="gramEnd"/>
      <w:r>
        <w:rPr>
          <w:lang w:val="en-US" w:eastAsia="zh-CN"/>
        </w:rPr>
        <w:t xml:space="preserve"> DCI format 1_2): CAICT [5], Nokia [10], WILUS [29]</w:t>
      </w:r>
    </w:p>
    <w:p w14:paraId="3D518762" w14:textId="77777777" w:rsidR="00A929B4" w:rsidRDefault="00A929B4" w:rsidP="00B9335E">
      <w:pPr>
        <w:pStyle w:val="af1"/>
        <w:numPr>
          <w:ilvl w:val="2"/>
          <w:numId w:val="17"/>
        </w:numPr>
        <w:jc w:val="both"/>
        <w:rPr>
          <w:lang w:val="en-US" w:eastAsia="zh-CN"/>
        </w:rPr>
      </w:pPr>
      <w:r>
        <w:rPr>
          <w:lang w:val="en-US" w:eastAsia="zh-CN"/>
        </w:rPr>
        <w:t xml:space="preserve">Only SPS HARQ processes: Intel [9], TCL [15], NEC [16], </w:t>
      </w:r>
      <w:r>
        <w:rPr>
          <w:lang w:eastAsia="zh-CN"/>
        </w:rPr>
        <w:t>Panasonic [19], ETRI [21]</w:t>
      </w:r>
      <w:proofErr w:type="gramStart"/>
      <w:r>
        <w:rPr>
          <w:lang w:eastAsia="zh-CN"/>
        </w:rPr>
        <w:t>, ,</w:t>
      </w:r>
      <w:proofErr w:type="gramEnd"/>
      <w:r>
        <w:rPr>
          <w:lang w:eastAsia="zh-CN"/>
        </w:rPr>
        <w:t xml:space="preserve"> Xiaomi [22] (including indicated subset)</w:t>
      </w:r>
    </w:p>
    <w:p w14:paraId="7BC38E25" w14:textId="77777777" w:rsidR="00A929B4" w:rsidRDefault="00A929B4" w:rsidP="00B9335E">
      <w:pPr>
        <w:pStyle w:val="af1"/>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af1"/>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af1"/>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af1"/>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af1"/>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proofErr w:type="spellStart"/>
      <w:r w:rsidRPr="00B25C5C">
        <w:rPr>
          <w:i/>
          <w:iCs/>
          <w:color w:val="000000"/>
        </w:rPr>
        <w:t>N</w:t>
      </w:r>
      <w:r w:rsidRPr="00B25C5C">
        <w:rPr>
          <w:i/>
          <w:iCs/>
          <w:color w:val="000000"/>
          <w:vertAlign w:val="subscript"/>
        </w:rPr>
        <w:t>Drop</w:t>
      </w:r>
      <w:proofErr w:type="spellEnd"/>
      <w:r w:rsidRPr="00B25C5C">
        <w:rPr>
          <w:color w:val="000000"/>
        </w:rPr>
        <w:t xml:space="preserve"> SPS HARQ-ACKs are dropped</w:t>
      </w:r>
      <w:r>
        <w:rPr>
          <w:color w:val="000000"/>
        </w:rPr>
        <w:t>: Sony [12]</w:t>
      </w:r>
    </w:p>
    <w:p w14:paraId="6D4809E1" w14:textId="77777777" w:rsidR="00A929B4" w:rsidRDefault="00A929B4" w:rsidP="00B9335E">
      <w:pPr>
        <w:pStyle w:val="af1"/>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af1"/>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af1"/>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af1"/>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af1"/>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af1"/>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af1"/>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af1"/>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af1"/>
        <w:numPr>
          <w:ilvl w:val="1"/>
          <w:numId w:val="17"/>
        </w:numPr>
        <w:jc w:val="both"/>
        <w:rPr>
          <w:lang w:val="en-US" w:eastAsia="zh-CN"/>
        </w:rPr>
      </w:pPr>
      <w:r w:rsidRPr="005066A4">
        <w:rPr>
          <w:lang w:eastAsia="zh-CN"/>
        </w:rPr>
        <w:t>Yes: ZTE [1], Nokia [10] (</w:t>
      </w:r>
      <w:r w:rsidRPr="005066A4">
        <w:rPr>
          <w:lang w:val="en-US" w:eastAsia="zh-CN"/>
        </w:rPr>
        <w:t>UL grant re-</w:t>
      </w:r>
      <w:proofErr w:type="spellStart"/>
      <w:r w:rsidRPr="005066A4">
        <w:rPr>
          <w:lang w:val="en-US" w:eastAsia="zh-CN"/>
        </w:rPr>
        <w:t>tx</w:t>
      </w:r>
      <w:proofErr w:type="spellEnd"/>
      <w:r w:rsidRPr="005066A4">
        <w:rPr>
          <w:lang w:val="en-US" w:eastAsia="zh-CN"/>
        </w:rPr>
        <w:t xml:space="preserve"> triggering, semi-static configuration for CG PUSCH</w:t>
      </w:r>
      <w:r w:rsidRPr="005066A4">
        <w:rPr>
          <w:lang w:eastAsia="zh-CN"/>
        </w:rPr>
        <w:t>),  Samsung [23] (without UL-SCH)</w:t>
      </w:r>
    </w:p>
    <w:p w14:paraId="2B32EF95" w14:textId="77777777" w:rsidR="00A929B4" w:rsidRPr="00A1533E" w:rsidRDefault="00A929B4" w:rsidP="00B9335E">
      <w:pPr>
        <w:pStyle w:val="af1"/>
        <w:numPr>
          <w:ilvl w:val="1"/>
          <w:numId w:val="17"/>
        </w:numPr>
        <w:jc w:val="both"/>
        <w:rPr>
          <w:lang w:val="en-US" w:eastAsia="zh-CN"/>
        </w:rPr>
      </w:pPr>
      <w:r w:rsidRPr="00A1533E">
        <w:rPr>
          <w:lang w:eastAsia="zh-CN"/>
        </w:rPr>
        <w:t>No: vivo [7]</w:t>
      </w:r>
    </w:p>
    <w:p w14:paraId="5C1DF85A" w14:textId="26CD394B" w:rsidR="00A929B4" w:rsidRDefault="00A929B4" w:rsidP="00B9335E">
      <w:pPr>
        <w:pStyle w:val="af1"/>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af1"/>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af1"/>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af1"/>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af1"/>
        <w:numPr>
          <w:ilvl w:val="0"/>
          <w:numId w:val="17"/>
        </w:numPr>
        <w:jc w:val="both"/>
        <w:rPr>
          <w:b/>
          <w:bCs/>
          <w:lang w:val="en-US" w:eastAsia="zh-CN"/>
        </w:rPr>
      </w:pPr>
      <w:r w:rsidRPr="00560A26">
        <w:rPr>
          <w:b/>
          <w:bCs/>
          <w:lang w:val="en-US" w:eastAsia="zh-CN"/>
        </w:rPr>
        <w:t>Alt. 1</w:t>
      </w:r>
      <w:r>
        <w:rPr>
          <w:b/>
          <w:bCs/>
          <w:lang w:val="en-US" w:eastAsia="zh-CN"/>
        </w:rPr>
        <w:t xml:space="preserve"> </w:t>
      </w:r>
      <w:proofErr w:type="gramStart"/>
      <w:r>
        <w:rPr>
          <w:b/>
          <w:bCs/>
          <w:lang w:val="en-US" w:eastAsia="zh-CN"/>
        </w:rPr>
        <w:t xml:space="preserve">- </w:t>
      </w:r>
      <w:r w:rsidRPr="00560A26">
        <w:rPr>
          <w:b/>
          <w:bCs/>
          <w:lang w:val="en-US" w:eastAsia="zh-CN"/>
        </w:rPr>
        <w:t xml:space="preserve"> </w:t>
      </w:r>
      <w:r>
        <w:rPr>
          <w:b/>
          <w:bCs/>
          <w:lang w:val="en-US" w:eastAsia="zh-CN"/>
        </w:rPr>
        <w:t>Support</w:t>
      </w:r>
      <w:proofErr w:type="gramEnd"/>
      <w:r>
        <w:rPr>
          <w:b/>
          <w:bCs/>
          <w:lang w:val="en-US" w:eastAsia="zh-CN"/>
        </w:rPr>
        <w:t xml:space="preserve">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af1"/>
        <w:numPr>
          <w:ilvl w:val="0"/>
          <w:numId w:val="17"/>
        </w:numPr>
        <w:jc w:val="both"/>
        <w:rPr>
          <w:lang w:val="en-US" w:eastAsia="zh-CN"/>
        </w:rPr>
      </w:pPr>
      <w:r w:rsidRPr="00560A26">
        <w:rPr>
          <w:b/>
          <w:bCs/>
          <w:lang w:val="en-US" w:eastAsia="zh-CN"/>
        </w:rPr>
        <w:t xml:space="preserve">Alt. 2 </w:t>
      </w:r>
      <w:proofErr w:type="gramStart"/>
      <w:r w:rsidRPr="00560A26">
        <w:rPr>
          <w:b/>
          <w:bCs/>
          <w:lang w:val="en-US" w:eastAsia="zh-CN"/>
        </w:rPr>
        <w:t xml:space="preserve">- </w:t>
      </w:r>
      <w:r>
        <w:rPr>
          <w:b/>
          <w:bCs/>
          <w:lang w:val="en-US" w:eastAsia="zh-CN"/>
        </w:rPr>
        <w:t xml:space="preserve"> Support</w:t>
      </w:r>
      <w:proofErr w:type="gramEnd"/>
      <w:r>
        <w:rPr>
          <w:b/>
          <w:bCs/>
          <w:lang w:val="en-US" w:eastAsia="zh-CN"/>
        </w:rPr>
        <w:t xml:space="preserve">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af1"/>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af1"/>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af1"/>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af1"/>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af1"/>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af1"/>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af1"/>
        <w:numPr>
          <w:ilvl w:val="1"/>
          <w:numId w:val="74"/>
        </w:numPr>
        <w:jc w:val="both"/>
        <w:rPr>
          <w:lang w:val="en-US"/>
        </w:rPr>
      </w:pPr>
      <w:r>
        <w:rPr>
          <w:lang w:val="en-US"/>
        </w:rPr>
        <w:t xml:space="preserve">Several companies seem to suggest </w:t>
      </w:r>
      <w:proofErr w:type="gramStart"/>
      <w:r>
        <w:rPr>
          <w:lang w:val="en-US"/>
        </w:rPr>
        <w:t>to support</w:t>
      </w:r>
      <w:proofErr w:type="gramEnd"/>
      <w:r>
        <w:rPr>
          <w:lang w:val="en-US"/>
        </w:rPr>
        <w:t xml:space="preserve">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w:t>
      </w:r>
      <w:proofErr w:type="gramStart"/>
      <w:r w:rsidR="00870C27">
        <w:rPr>
          <w:lang w:val="en-US"/>
        </w:rPr>
        <w:t>in a position</w:t>
      </w:r>
      <w:proofErr w:type="gramEnd"/>
      <w:r w:rsidR="00870C27">
        <w:rPr>
          <w:lang w:val="en-US"/>
        </w:rPr>
        <w:t xml:space="preserve"> to agree to such related proposal (related proposal </w:t>
      </w:r>
      <w:r w:rsidR="00973BC3">
        <w:rPr>
          <w:lang w:val="en-US"/>
        </w:rPr>
        <w:t>provided)</w:t>
      </w:r>
    </w:p>
    <w:p w14:paraId="777D37D5" w14:textId="77777777" w:rsidR="00EA45C5" w:rsidRDefault="000D7F9E" w:rsidP="008C6B85">
      <w:pPr>
        <w:pStyle w:val="af1"/>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w:t>
      </w:r>
      <w:proofErr w:type="gramStart"/>
      <w:r w:rsidR="001D28F4">
        <w:rPr>
          <w:lang w:val="en-US"/>
        </w:rPr>
        <w:t>i.e.</w:t>
      </w:r>
      <w:proofErr w:type="gramEnd"/>
      <w:r w:rsidR="001D28F4">
        <w:rPr>
          <w:lang w:val="en-US"/>
        </w:rPr>
        <w:t xml:space="preserve"> smaller codebook size compared to Rel-16)</w:t>
      </w:r>
      <w:r w:rsidR="00D82167">
        <w:rPr>
          <w:lang w:val="en-US"/>
        </w:rPr>
        <w:t xml:space="preserve">. </w:t>
      </w:r>
    </w:p>
    <w:p w14:paraId="5A2C691B" w14:textId="77777777" w:rsidR="001B3D69" w:rsidRDefault="001B3D69" w:rsidP="001B3D69">
      <w:pPr>
        <w:pStyle w:val="af1"/>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D74940">
        <w:rPr>
          <w:b/>
          <w:bCs/>
          <w:lang w:val="en-US"/>
        </w:rPr>
        <w:t xml:space="preserve">FL </w:t>
      </w:r>
      <w:r w:rsidR="00B92EAF" w:rsidRPr="00D74940">
        <w:rPr>
          <w:b/>
          <w:bCs/>
          <w:lang w:val="en-US"/>
        </w:rPr>
        <w:t>Proposal 3</w:t>
      </w:r>
      <w:r w:rsidR="00F90485" w:rsidRPr="00D74940">
        <w:rPr>
          <w:b/>
          <w:bCs/>
          <w:lang w:val="en-US"/>
        </w:rPr>
        <w:t>.</w:t>
      </w:r>
      <w:r w:rsidR="0088649D" w:rsidRPr="00D74940">
        <w:rPr>
          <w:b/>
          <w:bCs/>
          <w:lang w:val="en-US"/>
        </w:rPr>
        <w:t>2</w:t>
      </w:r>
      <w:r w:rsidR="00B92EAF" w:rsidRPr="00D74940">
        <w:rPr>
          <w:b/>
          <w:bCs/>
          <w:lang w:val="en-US"/>
        </w:rPr>
        <w:t xml:space="preserve">: </w:t>
      </w:r>
      <w:r w:rsidR="0043737D" w:rsidRPr="00D74940">
        <w:rPr>
          <w:b/>
          <w:bCs/>
          <w:lang w:val="en-US"/>
        </w:rPr>
        <w:t xml:space="preserve"> </w:t>
      </w:r>
      <w:r w:rsidR="00447EF6" w:rsidRPr="00D74940">
        <w:rPr>
          <w:b/>
          <w:bCs/>
          <w:lang w:val="en-US"/>
        </w:rPr>
        <w:t>The</w:t>
      </w:r>
      <w:r w:rsidR="00447EF6" w:rsidRPr="003B0012">
        <w:rPr>
          <w:b/>
          <w:bCs/>
          <w:lang w:val="en-US"/>
        </w:rPr>
        <w:t xml:space="preserv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af1"/>
        <w:jc w:val="both"/>
        <w:rPr>
          <w:lang w:val="en-US"/>
        </w:rPr>
      </w:pPr>
    </w:p>
    <w:tbl>
      <w:tblPr>
        <w:tblStyle w:val="af4"/>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xml:space="preserve">, </w:t>
            </w:r>
            <w:proofErr w:type="spellStart"/>
            <w:r w:rsidR="00A875F2">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xml:space="preserve">, </w:t>
            </w:r>
            <w:proofErr w:type="spellStart"/>
            <w:r w:rsidR="00CF1BFE">
              <w:rPr>
                <w:iCs/>
                <w:kern w:val="2"/>
                <w:lang w:eastAsia="zh-CN"/>
              </w:rPr>
              <w:t>Spreadtrum</w:t>
            </w:r>
            <w:proofErr w:type="spellEnd"/>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proofErr w:type="gramStart"/>
            <w:r w:rsidRPr="00E15005">
              <w:rPr>
                <w:iCs/>
                <w:kern w:val="2"/>
                <w:lang w:eastAsia="zh-CN"/>
              </w:rPr>
              <w:t>MediaTek</w:t>
            </w:r>
            <w:r w:rsidR="00C95BB5">
              <w:rPr>
                <w:iCs/>
                <w:kern w:val="2"/>
                <w:lang w:eastAsia="zh-CN"/>
              </w:rPr>
              <w:t>,</w:t>
            </w:r>
            <w:r w:rsidR="003306DE">
              <w:rPr>
                <w:iCs/>
                <w:kern w:val="2"/>
                <w:lang w:eastAsia="zh-CN"/>
              </w:rPr>
              <w:t>,</w:t>
            </w:r>
            <w:proofErr w:type="gramEnd"/>
            <w:r w:rsidR="003306DE">
              <w:rPr>
                <w:iCs/>
                <w:kern w:val="2"/>
                <w:lang w:eastAsia="zh-CN"/>
              </w:rPr>
              <w:t xml:space="preserve">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Retransmission HARQ-ACK includes HARQ-ACKs for eMBB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 xml:space="preserve">The intention and benefit of PHY priority indication is not clear for us. At least, PHY priority indication </w:t>
            </w:r>
            <w:proofErr w:type="spellStart"/>
            <w:r>
              <w:rPr>
                <w:iCs/>
                <w:kern w:val="2"/>
                <w:lang w:eastAsia="zh-CN"/>
              </w:rPr>
              <w:t>can not</w:t>
            </w:r>
            <w:proofErr w:type="spellEnd"/>
            <w:r>
              <w:rPr>
                <w:iCs/>
                <w:kern w:val="2"/>
                <w:lang w:eastAsia="zh-CN"/>
              </w:rPr>
              <w:t xml:space="preserve">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Type-3 codebook is optional and a UE/</w:t>
            </w:r>
            <w:proofErr w:type="spellStart"/>
            <w:r>
              <w:rPr>
                <w:iCs/>
                <w:kern w:val="2"/>
                <w:lang w:eastAsia="zh-CN"/>
              </w:rPr>
              <w:t>gNB</w:t>
            </w:r>
            <w:proofErr w:type="spellEnd"/>
            <w:r>
              <w:rPr>
                <w:iCs/>
                <w:kern w:val="2"/>
                <w:lang w:eastAsia="zh-CN"/>
              </w:rPr>
              <w:t xml:space="preserve"> cannot be expected to support, even if the UE/</w:t>
            </w:r>
            <w:proofErr w:type="spellStart"/>
            <w:r>
              <w:rPr>
                <w:iCs/>
                <w:kern w:val="2"/>
                <w:lang w:eastAsia="zh-CN"/>
              </w:rPr>
              <w:t>gNB</w:t>
            </w:r>
            <w:proofErr w:type="spellEnd"/>
            <w:r>
              <w:rPr>
                <w:iCs/>
                <w:kern w:val="2"/>
                <w:lang w:eastAsia="zh-CN"/>
              </w:rPr>
              <w:t xml:space="preserve">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w:t>
            </w:r>
            <w:proofErr w:type="spellStart"/>
            <w:r>
              <w:rPr>
                <w:iCs/>
                <w:kern w:val="2"/>
                <w:lang w:eastAsia="zh-CN"/>
              </w:rPr>
              <w:t>IIoT</w:t>
            </w:r>
            <w:proofErr w:type="spellEnd"/>
            <w:r>
              <w:rPr>
                <w:iCs/>
                <w:kern w:val="2"/>
                <w:lang w:eastAsia="zh-CN"/>
              </w:rPr>
              <w:t xml:space="preserve">/URLLC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 xml:space="preserve">In </w:t>
            </w:r>
            <w:proofErr w:type="gramStart"/>
            <w:r>
              <w:rPr>
                <w:iCs/>
                <w:kern w:val="2"/>
                <w:lang w:eastAsia="zh-CN"/>
              </w:rPr>
              <w:t>general</w:t>
            </w:r>
            <w:proofErr w:type="gramEnd"/>
            <w:r>
              <w:rPr>
                <w:iCs/>
                <w:kern w:val="2"/>
                <w:lang w:eastAsia="zh-CN"/>
              </w:rPr>
              <w:t xml:space="preserve">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0CC827AF"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w:t>
            </w:r>
            <w:proofErr w:type="gramStart"/>
            <w:r w:rsidRPr="00FA13A7">
              <w:rPr>
                <w:iCs/>
                <w:kern w:val="2"/>
                <w:lang w:eastAsia="zh-CN"/>
              </w:rPr>
              <w:t>don’t</w:t>
            </w:r>
            <w:proofErr w:type="gramEnd"/>
            <w:r w:rsidRPr="00FA13A7">
              <w:rPr>
                <w:iCs/>
                <w:kern w:val="2"/>
                <w:lang w:eastAsia="zh-CN"/>
              </w:rPr>
              <w:t xml:space="preserve">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af1"/>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af1"/>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맑은 고딕"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D74940">
        <w:rPr>
          <w:b/>
          <w:bCs/>
          <w:lang w:val="en-US"/>
        </w:rPr>
        <w:t>FL Proposal 3.</w:t>
      </w:r>
      <w:r w:rsidR="00F90485" w:rsidRPr="00D74940">
        <w:rPr>
          <w:b/>
          <w:bCs/>
          <w:lang w:val="en-US"/>
        </w:rPr>
        <w:t>3</w:t>
      </w:r>
      <w:r w:rsidRPr="00D74940">
        <w:rPr>
          <w:b/>
          <w:bCs/>
          <w:lang w:val="en-US"/>
        </w:rPr>
        <w:t>:  Support trig</w:t>
      </w:r>
      <w:r>
        <w:rPr>
          <w:b/>
          <w:bCs/>
          <w:lang w:val="en-US"/>
        </w:rPr>
        <w:t>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af1"/>
        <w:numPr>
          <w:ilvl w:val="0"/>
          <w:numId w:val="75"/>
        </w:numPr>
        <w:jc w:val="both"/>
        <w:rPr>
          <w:b/>
          <w:bCs/>
          <w:lang w:val="en-US"/>
        </w:rPr>
      </w:pPr>
      <w:r>
        <w:rPr>
          <w:b/>
          <w:bCs/>
          <w:lang w:val="en-US"/>
        </w:rPr>
        <w:t xml:space="preserve">Further details are FFS. </w:t>
      </w:r>
    </w:p>
    <w:tbl>
      <w:tblPr>
        <w:tblStyle w:val="af4"/>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af1"/>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proofErr w:type="spellStart"/>
            <w:r w:rsidR="00F40C36">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w:t>
            </w:r>
            <w:proofErr w:type="spellStart"/>
            <w:r>
              <w:rPr>
                <w:iCs/>
                <w:kern w:val="2"/>
                <w:lang w:eastAsia="zh-CN"/>
              </w:rPr>
              <w:t>IIoT</w:t>
            </w:r>
            <w:proofErr w:type="spellEnd"/>
            <w:r>
              <w:rPr>
                <w:iCs/>
                <w:kern w:val="2"/>
                <w:lang w:eastAsia="zh-CN"/>
              </w:rPr>
              <w:t xml:space="preserve">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proofErr w:type="spellStart"/>
            <w:r>
              <w:rPr>
                <w:iCs/>
                <w:kern w:val="2"/>
                <w:lang w:eastAsia="zh-CN"/>
              </w:rPr>
              <w:t>InterDigital</w:t>
            </w:r>
            <w:proofErr w:type="spellEnd"/>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77DEC3F0"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w:t>
            </w:r>
            <w:proofErr w:type="gramStart"/>
            <w:r w:rsidRPr="00FA13A7">
              <w:rPr>
                <w:iCs/>
                <w:kern w:val="2"/>
                <w:lang w:eastAsia="zh-CN"/>
              </w:rPr>
              <w:t>don’t</w:t>
            </w:r>
            <w:proofErr w:type="gramEnd"/>
            <w:r w:rsidRPr="00FA13A7">
              <w:rPr>
                <w:iCs/>
                <w:kern w:val="2"/>
                <w:lang w:eastAsia="zh-CN"/>
              </w:rPr>
              <w:t xml:space="preserve">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af1"/>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af1"/>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af1"/>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맑은 고딕" w:hint="eastAsia"/>
                <w:kern w:val="2"/>
                <w:lang w:eastAsia="ko-KR"/>
              </w:rPr>
              <w:t>LG</w:t>
            </w:r>
          </w:p>
        </w:tc>
        <w:tc>
          <w:tcPr>
            <w:tcW w:w="8105" w:type="dxa"/>
          </w:tcPr>
          <w:p w14:paraId="22B24F07" w14:textId="1BB89C06" w:rsidR="002510AA" w:rsidRDefault="002510AA" w:rsidP="002510AA">
            <w:pPr>
              <w:pStyle w:val="af1"/>
              <w:ind w:left="0"/>
              <w:jc w:val="both"/>
              <w:rPr>
                <w:iCs/>
                <w:kern w:val="2"/>
                <w:lang w:eastAsia="zh-CN"/>
              </w:rPr>
            </w:pPr>
            <w:r>
              <w:rPr>
                <w:rFonts w:eastAsia="맑은 고딕"/>
                <w:iCs/>
                <w:kern w:val="2"/>
                <w:lang w:eastAsia="ko-KR"/>
              </w:rPr>
              <w:t>W</w:t>
            </w:r>
            <w:r>
              <w:rPr>
                <w:rFonts w:eastAsia="맑은 고딕" w:hint="eastAsia"/>
                <w:iCs/>
                <w:kern w:val="2"/>
                <w:lang w:eastAsia="ko-KR"/>
              </w:rPr>
              <w:t xml:space="preserve">e </w:t>
            </w:r>
            <w:r>
              <w:rPr>
                <w:rFonts w:eastAsia="맑은 고딕"/>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 xml:space="preserve">smaller number of carriers / HARQ-IDs, only HARQ-IDs of dropped HARQ-ACK </w:t>
      </w:r>
      <w:proofErr w:type="spellStart"/>
      <w:r w:rsidR="007A7B0A">
        <w:rPr>
          <w:lang w:val="en-US"/>
        </w:rPr>
        <w:t>etc</w:t>
      </w:r>
      <w:proofErr w:type="spellEnd"/>
      <w:r w:rsidR="008237D3">
        <w:rPr>
          <w:lang w:val="en-US"/>
        </w:rPr>
        <w:t xml:space="preserve">, HARQ-IDs within some window, </w:t>
      </w:r>
      <w:proofErr w:type="gramStart"/>
      <w:r w:rsidR="008237D3">
        <w:rPr>
          <w:lang w:val="en-US"/>
        </w:rPr>
        <w:t>etc.</w:t>
      </w:r>
      <w:r w:rsidR="007A7B0A">
        <w:rPr>
          <w:lang w:val="en-US"/>
        </w:rPr>
        <w:t>.</w:t>
      </w:r>
      <w:proofErr w:type="gramEnd"/>
      <w:r w:rsidR="007A7B0A">
        <w:rPr>
          <w:lang w:val="en-US"/>
        </w:rPr>
        <w:t xml:space="preserve"> But it seemed that several companies had been of the opinion that the current Type 3 CB definition (</w:t>
      </w:r>
      <w:proofErr w:type="gramStart"/>
      <w:r w:rsidR="007A7B0A">
        <w:rPr>
          <w:lang w:val="en-US"/>
        </w:rPr>
        <w:t>i.e.</w:t>
      </w:r>
      <w:proofErr w:type="gramEnd"/>
      <w:r w:rsidR="007A7B0A">
        <w:rPr>
          <w:lang w:val="en-US"/>
        </w:rPr>
        <w:t xml:space="preserve"> all HARQ IDs of all configured CCs) seems to be sufficient. </w:t>
      </w:r>
    </w:p>
    <w:p w14:paraId="18A2BF43" w14:textId="04551925" w:rsidR="00102957" w:rsidRDefault="007A7B0A" w:rsidP="00A929B4">
      <w:pPr>
        <w:jc w:val="both"/>
        <w:rPr>
          <w:lang w:val="en-US"/>
        </w:rPr>
      </w:pPr>
      <w:r>
        <w:rPr>
          <w:lang w:val="en-US"/>
        </w:rPr>
        <w:t xml:space="preserve">Therefore, </w:t>
      </w:r>
      <w:proofErr w:type="gramStart"/>
      <w:r>
        <w:rPr>
          <w:lang w:val="en-US"/>
        </w:rPr>
        <w:t>let’s</w:t>
      </w:r>
      <w:proofErr w:type="gramEnd"/>
      <w:r>
        <w:rPr>
          <w:lang w:val="en-US"/>
        </w:rPr>
        <w:t xml:space="preserve">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D74940">
        <w:rPr>
          <w:b/>
          <w:bCs/>
          <w:lang w:val="en-US"/>
        </w:rPr>
        <w:t>FL Proposal 3.1: Support</w:t>
      </w:r>
      <w:r w:rsidRPr="00F90485">
        <w:rPr>
          <w:b/>
          <w:bCs/>
          <w:lang w:val="en-US"/>
        </w:rPr>
        <w:t xml:space="preserve">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af1"/>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af4"/>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af1"/>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xml:space="preserve">, </w:t>
            </w:r>
            <w:proofErr w:type="spellStart"/>
            <w:r w:rsidR="00331B4A">
              <w:rPr>
                <w:iCs/>
                <w:kern w:val="2"/>
                <w:lang w:eastAsia="zh-CN"/>
              </w:rPr>
              <w:t>InterDigital</w:t>
            </w:r>
            <w:proofErr w:type="spellEnd"/>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w:t>
            </w:r>
            <w:proofErr w:type="spellStart"/>
            <w:r>
              <w:rPr>
                <w:iCs/>
                <w:kern w:val="2"/>
                <w:lang w:eastAsia="zh-CN"/>
              </w:rPr>
              <w:t>IIoT</w:t>
            </w:r>
            <w:proofErr w:type="spellEnd"/>
            <w:r>
              <w:rPr>
                <w:iCs/>
                <w:kern w:val="2"/>
                <w:lang w:eastAsia="zh-CN"/>
              </w:rPr>
              <w: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proofErr w:type="spellStart"/>
            <w:r>
              <w:rPr>
                <w:iCs/>
                <w:kern w:val="2"/>
                <w:lang w:eastAsia="zh-CN"/>
              </w:rPr>
              <w:t>InterDigital</w:t>
            </w:r>
            <w:proofErr w:type="spellEnd"/>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맑은 고딕" w:hint="eastAsia"/>
                <w:iCs/>
                <w:kern w:val="2"/>
                <w:lang w:eastAsia="ko-KR"/>
              </w:rPr>
              <w:t>W</w:t>
            </w:r>
            <w:r>
              <w:rPr>
                <w:rFonts w:eastAsia="맑은 고딕"/>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맑은 고딕" w:hint="eastAsia"/>
                <w:lang w:val="en-US" w:eastAsia="ko-KR"/>
              </w:rPr>
              <w:t>W</w:t>
            </w:r>
            <w:r>
              <w:rPr>
                <w:rFonts w:eastAsia="맑은 고딕"/>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맑은 고딕"/>
                <w:iCs/>
                <w:kern w:val="2"/>
                <w:lang w:eastAsia="ko-KR"/>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6DE81AC3"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w:t>
            </w:r>
            <w:proofErr w:type="gramStart"/>
            <w:r w:rsidRPr="00FA13A7">
              <w:rPr>
                <w:iCs/>
                <w:kern w:val="2"/>
                <w:lang w:eastAsia="zh-CN"/>
              </w:rPr>
              <w:t>don’t</w:t>
            </w:r>
            <w:proofErr w:type="gramEnd"/>
            <w:r w:rsidRPr="00FA13A7">
              <w:rPr>
                <w:iCs/>
                <w:kern w:val="2"/>
                <w:lang w:eastAsia="zh-CN"/>
              </w:rPr>
              <w:t xml:space="preserve">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af1"/>
              <w:ind w:left="0"/>
              <w:jc w:val="both"/>
              <w:rPr>
                <w:iCs/>
                <w:kern w:val="2"/>
                <w:lang w:eastAsia="zh-CN"/>
              </w:rPr>
            </w:pPr>
          </w:p>
          <w:p w14:paraId="2E1C3B7C" w14:textId="47C89382" w:rsidR="004B56C3" w:rsidRDefault="004B56C3" w:rsidP="004B56C3">
            <w:pPr>
              <w:spacing w:beforeLines="50" w:before="120"/>
              <w:rPr>
                <w:rFonts w:eastAsia="맑은 고딕"/>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5AEDADF1" w14:textId="42E31006" w:rsidR="004B032C" w:rsidRPr="00FA13A7" w:rsidRDefault="004B032C" w:rsidP="004B032C">
            <w:pPr>
              <w:pStyle w:val="af1"/>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af1"/>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맑은 고딕" w:hint="eastAsia"/>
                <w:kern w:val="2"/>
                <w:lang w:eastAsia="ko-KR"/>
              </w:rPr>
              <w:t>LG</w:t>
            </w:r>
          </w:p>
        </w:tc>
        <w:tc>
          <w:tcPr>
            <w:tcW w:w="8105" w:type="dxa"/>
          </w:tcPr>
          <w:p w14:paraId="634D4103" w14:textId="04F9B767" w:rsidR="002510AA" w:rsidRDefault="002510AA" w:rsidP="002510AA">
            <w:pPr>
              <w:pStyle w:val="af1"/>
              <w:ind w:left="0"/>
              <w:jc w:val="both"/>
              <w:rPr>
                <w:iCs/>
                <w:kern w:val="2"/>
                <w:lang w:eastAsia="zh-CN"/>
              </w:rPr>
            </w:pPr>
            <w:r>
              <w:rPr>
                <w:rFonts w:eastAsia="맑은 고딕" w:hint="eastAsia"/>
                <w:iCs/>
                <w:kern w:val="2"/>
                <w:lang w:eastAsia="ko-KR"/>
              </w:rPr>
              <w:t xml:space="preserve">We also support </w:t>
            </w:r>
            <w:r>
              <w:rPr>
                <w:rFonts w:eastAsia="맑은 고딕"/>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w:t>
      </w:r>
      <w:proofErr w:type="gramStart"/>
      <w:r w:rsidRPr="006E5700">
        <w:rPr>
          <w:lang w:val="en-US"/>
        </w:rPr>
        <w:t xml:space="preserve">discussed)  </w:t>
      </w:r>
      <w:r w:rsidRPr="006E5700">
        <w:rPr>
          <w:u w:val="single"/>
          <w:lang w:val="en-US"/>
        </w:rPr>
        <w:t>sub</w:t>
      </w:r>
      <w:proofErr w:type="gramEnd"/>
      <w:r w:rsidRPr="006E5700">
        <w:rPr>
          <w:u w:val="single"/>
          <w:lang w:val="en-US"/>
        </w:rPr>
        <w:t>-Type 3 CB is to be triggered</w:t>
      </w:r>
      <w:r w:rsidRPr="006E5700">
        <w:rPr>
          <w:lang w:val="en-US"/>
        </w:rPr>
        <w:t xml:space="preserve">. Therefore, it is suggested first to discuss how to indicate to the UE the different operation here (and trying to get an idea on how many different ‘sub-Type 3’ CB could be triggered by the </w:t>
      </w:r>
      <w:proofErr w:type="spellStart"/>
      <w:r w:rsidRPr="006E5700">
        <w:rPr>
          <w:lang w:val="en-US"/>
        </w:rPr>
        <w:t>gNB</w:t>
      </w:r>
      <w:proofErr w:type="spellEnd"/>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af1"/>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w:t>
      </w:r>
      <w:proofErr w:type="gramStart"/>
      <w:r w:rsidR="005B3D83">
        <w:rPr>
          <w:lang w:val="en-US"/>
        </w:rPr>
        <w:t>configuration</w:t>
      </w:r>
      <w:proofErr w:type="gramEnd"/>
    </w:p>
    <w:p w14:paraId="5B9AD762" w14:textId="7015CE19" w:rsidR="00082F8F" w:rsidRDefault="00BE7A8B" w:rsidP="008C6B85">
      <w:pPr>
        <w:pStyle w:val="af1"/>
        <w:numPr>
          <w:ilvl w:val="0"/>
          <w:numId w:val="75"/>
        </w:numPr>
        <w:jc w:val="both"/>
        <w:rPr>
          <w:lang w:val="en-US"/>
        </w:rPr>
      </w:pPr>
      <w:r>
        <w:rPr>
          <w:lang w:val="en-US"/>
        </w:rPr>
        <w:t xml:space="preserve">Alt. 2: </w:t>
      </w:r>
      <w:r w:rsidR="00D7207F">
        <w:rPr>
          <w:lang w:val="en-US"/>
        </w:rPr>
        <w:t>Dynamic indicating u</w:t>
      </w:r>
      <w:r w:rsidR="00082F8F">
        <w:rPr>
          <w:lang w:val="en-US"/>
        </w:rPr>
        <w:t>sing different RNTI (</w:t>
      </w:r>
      <w:proofErr w:type="gramStart"/>
      <w:r w:rsidR="00082F8F">
        <w:rPr>
          <w:lang w:val="en-US"/>
        </w:rPr>
        <w:t>e.g.</w:t>
      </w:r>
      <w:proofErr w:type="gramEnd"/>
      <w:r w:rsidR="00082F8F">
        <w:rPr>
          <w:lang w:val="en-US"/>
        </w:rPr>
        <w:t xml:space="preserve">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af1"/>
        <w:numPr>
          <w:ilvl w:val="1"/>
          <w:numId w:val="75"/>
        </w:numPr>
        <w:jc w:val="both"/>
        <w:rPr>
          <w:lang w:val="en-US"/>
        </w:rPr>
      </w:pPr>
      <w:r w:rsidRPr="00090F61">
        <w:rPr>
          <w:i/>
          <w:iCs/>
          <w:lang w:val="en-US"/>
        </w:rPr>
        <w:t>Moderator comment:</w:t>
      </w:r>
      <w:r>
        <w:rPr>
          <w:lang w:val="en-US"/>
        </w:rPr>
        <w:t xml:space="preserve"> it should be </w:t>
      </w:r>
      <w:proofErr w:type="gramStart"/>
      <w:r>
        <w:rPr>
          <w:lang w:val="en-US"/>
        </w:rPr>
        <w:t>noted here,</w:t>
      </w:r>
      <w:proofErr w:type="gramEnd"/>
      <w:r>
        <w:rPr>
          <w:lang w:val="en-US"/>
        </w:rPr>
        <w:t xml:space="preserv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af1"/>
        <w:numPr>
          <w:ilvl w:val="0"/>
          <w:numId w:val="75"/>
        </w:numPr>
        <w:jc w:val="both"/>
        <w:rPr>
          <w:lang w:val="en-US"/>
        </w:rPr>
      </w:pPr>
      <w:r>
        <w:rPr>
          <w:lang w:val="en-US"/>
        </w:rPr>
        <w:t xml:space="preserve"> </w:t>
      </w:r>
      <w:r w:rsidR="00BE7A8B">
        <w:rPr>
          <w:lang w:val="en-US"/>
        </w:rPr>
        <w:t xml:space="preserve">Alt. 3: </w:t>
      </w:r>
      <w:r w:rsidR="00E26FDB">
        <w:rPr>
          <w:lang w:val="en-US"/>
        </w:rPr>
        <w:t xml:space="preserve">Dynamic indication in the DCI – </w:t>
      </w:r>
      <w:proofErr w:type="gramStart"/>
      <w:r w:rsidR="00E26FDB">
        <w:rPr>
          <w:lang w:val="en-US"/>
        </w:rPr>
        <w:t>e.g.</w:t>
      </w:r>
      <w:proofErr w:type="gramEnd"/>
      <w:r w:rsidR="00E26FDB">
        <w:rPr>
          <w:lang w:val="en-US"/>
        </w:rPr>
        <w:t xml:space="preserve">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af1"/>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af1"/>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D74940">
        <w:rPr>
          <w:b/>
          <w:bCs/>
          <w:lang w:val="en-US"/>
        </w:rPr>
        <w:t xml:space="preserve">Question </w:t>
      </w:r>
      <w:r w:rsidR="00EA2576" w:rsidRPr="00D74940">
        <w:rPr>
          <w:b/>
          <w:bCs/>
          <w:lang w:val="en-US"/>
        </w:rPr>
        <w:t>3.</w:t>
      </w:r>
      <w:r w:rsidRPr="00D74940">
        <w:rPr>
          <w:b/>
          <w:bCs/>
          <w:lang w:val="en-US"/>
        </w:rPr>
        <w:t xml:space="preserve">1: </w:t>
      </w:r>
      <w:r w:rsidR="00D95809" w:rsidRPr="00D74940">
        <w:rPr>
          <w:b/>
          <w:bCs/>
          <w:lang w:val="en-US"/>
        </w:rPr>
        <w:t>If smaller</w:t>
      </w:r>
      <w:r w:rsidR="00D95809">
        <w:rPr>
          <w:b/>
          <w:bCs/>
          <w:lang w:val="en-US"/>
        </w:rPr>
        <w:t xml:space="preserve">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af1"/>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af1"/>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af1"/>
        <w:numPr>
          <w:ilvl w:val="0"/>
          <w:numId w:val="76"/>
        </w:numPr>
        <w:jc w:val="both"/>
        <w:rPr>
          <w:b/>
          <w:bCs/>
          <w:lang w:val="en-US"/>
        </w:rPr>
      </w:pPr>
      <w:r w:rsidRPr="008013AF">
        <w:rPr>
          <w:b/>
          <w:bCs/>
          <w:lang w:val="en-US"/>
        </w:rPr>
        <w:t>Alt. 2: Using different RNTI (</w:t>
      </w:r>
      <w:proofErr w:type="gramStart"/>
      <w:r w:rsidRPr="008013AF">
        <w:rPr>
          <w:b/>
          <w:bCs/>
          <w:lang w:val="en-US"/>
        </w:rPr>
        <w:t>e.g.</w:t>
      </w:r>
      <w:proofErr w:type="gramEnd"/>
      <w:r w:rsidRPr="008013AF">
        <w:rPr>
          <w:b/>
          <w:bCs/>
          <w:lang w:val="en-US"/>
        </w:rPr>
        <w:t xml:space="preserve"> C-RNTI &amp; CS-RNTI)</w:t>
      </w:r>
      <w:r w:rsidR="00FE27EA" w:rsidRPr="008013AF">
        <w:rPr>
          <w:b/>
          <w:bCs/>
          <w:lang w:val="en-US"/>
        </w:rPr>
        <w:t xml:space="preserve"> – e.g. Rel-16 Type 3 CB and ‘SPS HARQ’ specific codebook</w:t>
      </w:r>
    </w:p>
    <w:p w14:paraId="12EB52FB" w14:textId="4FBC365E" w:rsidR="0033110F" w:rsidRDefault="0033110F" w:rsidP="008C6B85">
      <w:pPr>
        <w:pStyle w:val="af1"/>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af1"/>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proofErr w:type="spellStart"/>
      <w:r w:rsidR="00FE27EA" w:rsidRPr="008013AF">
        <w:rPr>
          <w:b/>
          <w:bCs/>
          <w:lang w:val="en-US"/>
        </w:rPr>
        <w:t>unsed</w:t>
      </w:r>
      <w:proofErr w:type="spellEnd"/>
      <w:r w:rsidR="00FE27EA" w:rsidRPr="008013AF">
        <w:rPr>
          <w:b/>
          <w:bCs/>
          <w:lang w:val="en-US"/>
        </w:rPr>
        <w:t xml:space="preserve">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af1"/>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af1"/>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af1"/>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af1"/>
        <w:ind w:left="1440"/>
        <w:jc w:val="both"/>
        <w:rPr>
          <w:b/>
          <w:bCs/>
          <w:lang w:val="en-US"/>
        </w:rPr>
      </w:pPr>
    </w:p>
    <w:tbl>
      <w:tblPr>
        <w:tblStyle w:val="af4"/>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 xml:space="preserve">Moreover, if DCI 1_2 is enhanced to support type 3 HARQ-ACK feedback triggering, </w:t>
            </w:r>
            <w:proofErr w:type="spellStart"/>
            <w:r>
              <w:rPr>
                <w:iCs/>
                <w:kern w:val="2"/>
                <w:lang w:eastAsia="zh-CN"/>
              </w:rPr>
              <w:t>gNB</w:t>
            </w:r>
            <w:proofErr w:type="spellEnd"/>
            <w:r>
              <w:rPr>
                <w:iCs/>
                <w:kern w:val="2"/>
                <w:lang w:eastAsia="zh-CN"/>
              </w:rPr>
              <w:t xml:space="preserve">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 xml:space="preserve">Alt. 3 is preferred. One example where semi-static CB reduction does not work is using it for a general HARQ </w:t>
            </w:r>
            <w:proofErr w:type="spellStart"/>
            <w:r>
              <w:rPr>
                <w:iCs/>
                <w:kern w:val="2"/>
                <w:lang w:eastAsia="zh-CN"/>
              </w:rPr>
              <w:t>ReTX</w:t>
            </w:r>
            <w:proofErr w:type="spellEnd"/>
            <w:r>
              <w:rPr>
                <w:iCs/>
                <w:kern w:val="2"/>
                <w:lang w:eastAsia="zh-CN"/>
              </w:rPr>
              <w:t xml:space="preserve"> including dynamic PDSCH, and for SPS only, where it will not be possible to customize CB </w:t>
            </w:r>
            <w:proofErr w:type="gramStart"/>
            <w:r>
              <w:rPr>
                <w:iCs/>
                <w:kern w:val="2"/>
                <w:lang w:eastAsia="zh-CN"/>
              </w:rPr>
              <w:t>e.g.</w:t>
            </w:r>
            <w:proofErr w:type="gramEnd"/>
            <w:r>
              <w:rPr>
                <w:iCs/>
                <w:kern w:val="2"/>
                <w:lang w:eastAsia="zh-CN"/>
              </w:rPr>
              <w:t xml:space="preserve">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맑은 고딕"/>
                <w:kern w:val="2"/>
                <w:lang w:eastAsia="ko-KR"/>
              </w:rPr>
              <w:t xml:space="preserve">Alt 1 or </w:t>
            </w:r>
            <w:r>
              <w:rPr>
                <w:rFonts w:eastAsia="맑은 고딕" w:hint="eastAsia"/>
                <w:kern w:val="2"/>
                <w:lang w:eastAsia="ko-KR"/>
              </w:rPr>
              <w:t>A</w:t>
            </w:r>
            <w:r>
              <w:rPr>
                <w:rFonts w:eastAsia="맑은 고딕"/>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1F95DE89" w14:textId="65A07FC8" w:rsidR="00037E3C" w:rsidRDefault="00037E3C" w:rsidP="00DC018A">
            <w:pPr>
              <w:widowControl w:val="0"/>
              <w:spacing w:beforeLines="50" w:before="120"/>
              <w:rPr>
                <w:rFonts w:eastAsia="맑은 고딕"/>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xml:space="preserve">, expand or reinterpretation the </w:t>
            </w:r>
            <w:proofErr w:type="gramStart"/>
            <w:r>
              <w:rPr>
                <w:iCs/>
                <w:kern w:val="2"/>
                <w:lang w:val="en-US" w:eastAsia="zh-CN"/>
              </w:rPr>
              <w:t>one shot</w:t>
            </w:r>
            <w:proofErr w:type="gramEnd"/>
            <w:r>
              <w:rPr>
                <w:iCs/>
                <w:kern w:val="2"/>
                <w:lang w:val="en-US" w:eastAsia="zh-CN"/>
              </w:rPr>
              <w:t xml:space="preserve">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 xml:space="preserve">he </w:t>
            </w:r>
            <w:proofErr w:type="gramStart"/>
            <w:r>
              <w:rPr>
                <w:iCs/>
                <w:kern w:val="2"/>
                <w:lang w:val="en-US" w:eastAsia="zh-CN"/>
              </w:rPr>
              <w:t>one shot</w:t>
            </w:r>
            <w:proofErr w:type="gramEnd"/>
            <w:r>
              <w:rPr>
                <w:iCs/>
                <w:kern w:val="2"/>
                <w:lang w:val="en-US" w:eastAsia="zh-CN"/>
              </w:rPr>
              <w:t xml:space="preserve">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 xml:space="preserve">It is not clear to us intention of this discussion. It would be Rel-16 and Rel-17 UEs. </w:t>
            </w:r>
            <w:proofErr w:type="gramStart"/>
            <w:r>
              <w:rPr>
                <w:kern w:val="2"/>
                <w:lang w:eastAsia="zh-CN"/>
              </w:rPr>
              <w:t>So</w:t>
            </w:r>
            <w:proofErr w:type="gramEnd"/>
            <w:r>
              <w:rPr>
                <w:kern w:val="2"/>
                <w:lang w:eastAsia="zh-CN"/>
              </w:rPr>
              <w:t xml:space="preserve">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5E3CACC0" w14:textId="77777777" w:rsidR="00F95B17" w:rsidRDefault="00F95B17" w:rsidP="00F95B17">
            <w:pPr>
              <w:spacing w:beforeLines="50" w:before="120"/>
              <w:rPr>
                <w:rFonts w:eastAsia="맑은 고딕"/>
                <w:iCs/>
                <w:kern w:val="2"/>
                <w:lang w:val="en-US" w:eastAsia="ko-KR"/>
              </w:rPr>
            </w:pPr>
            <w:r>
              <w:rPr>
                <w:rFonts w:eastAsia="맑은 고딕" w:hint="eastAsia"/>
                <w:iCs/>
                <w:kern w:val="2"/>
                <w:lang w:val="en-US" w:eastAsia="ko-KR"/>
              </w:rPr>
              <w:t>A</w:t>
            </w:r>
            <w:r>
              <w:rPr>
                <w:rFonts w:eastAsia="맑은 고딕"/>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맑은 고딕"/>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맑은 고딕"/>
                <w:iCs/>
                <w:kern w:val="2"/>
                <w:lang w:eastAsia="ko-KR"/>
              </w:rPr>
            </w:pPr>
            <w:r>
              <w:rPr>
                <w:rFonts w:eastAsia="맑은 고딕"/>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 xml:space="preserve">(If there is agreement on the </w:t>
            </w:r>
            <w:proofErr w:type="gramStart"/>
            <w:r>
              <w:rPr>
                <w:iCs/>
                <w:kern w:val="2"/>
                <w:lang w:eastAsia="zh-CN"/>
              </w:rPr>
              <w:t>high level</w:t>
            </w:r>
            <w:proofErr w:type="gramEnd"/>
            <w:r>
              <w:rPr>
                <w:iCs/>
                <w:kern w:val="2"/>
                <w:lang w:eastAsia="zh-CN"/>
              </w:rPr>
              <w:t xml:space="preserve">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맑은 고딕"/>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4CC0B0EF" w14:textId="6F675142" w:rsidR="002510AA" w:rsidRDefault="002510AA" w:rsidP="002510AA">
            <w:pPr>
              <w:spacing w:beforeLines="50" w:before="120"/>
              <w:rPr>
                <w:iCs/>
                <w:kern w:val="2"/>
                <w:lang w:eastAsia="zh-CN"/>
              </w:rPr>
            </w:pPr>
            <w:r>
              <w:rPr>
                <w:rFonts w:eastAsia="맑은 고딕" w:hint="eastAsia"/>
                <w:kern w:val="2"/>
                <w:lang w:eastAsia="ko-KR"/>
              </w:rPr>
              <w:t xml:space="preserve">We prefer Alt. 2 and </w:t>
            </w:r>
            <w:r>
              <w:rPr>
                <w:rFonts w:eastAsia="맑은 고딕"/>
                <w:kern w:val="2"/>
                <w:lang w:eastAsia="ko-KR"/>
              </w:rPr>
              <w:t xml:space="preserve">Alt. 3 for different use case. For DG PUSCH, Alt. 3 can be </w:t>
            </w:r>
            <w:proofErr w:type="gramStart"/>
            <w:r>
              <w:rPr>
                <w:rFonts w:eastAsia="맑은 고딕"/>
                <w:kern w:val="2"/>
                <w:lang w:eastAsia="ko-KR"/>
              </w:rPr>
              <w:t>used</w:t>
            </w:r>
            <w:proofErr w:type="gramEnd"/>
            <w:r>
              <w:rPr>
                <w:rFonts w:eastAsia="맑은 고딕"/>
                <w:kern w:val="2"/>
                <w:lang w:eastAsia="ko-KR"/>
              </w:rPr>
              <w:t xml:space="preserve">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w:t>
      </w:r>
      <w:proofErr w:type="gramStart"/>
      <w:r>
        <w:rPr>
          <w:sz w:val="22"/>
          <w:szCs w:val="22"/>
          <w:lang w:eastAsia="zh-CN"/>
        </w:rPr>
        <w:t>e.g.</w:t>
      </w:r>
      <w:proofErr w:type="gramEnd"/>
      <w:r>
        <w:rPr>
          <w:sz w:val="22"/>
          <w:szCs w:val="22"/>
          <w:lang w:eastAsia="zh-CN"/>
        </w:rPr>
        <w:t xml:space="preserve">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w:t>
      </w:r>
      <w:proofErr w:type="gramStart"/>
      <w:r w:rsidRPr="009237B8">
        <w:rPr>
          <w:b/>
          <w:bCs/>
          <w:sz w:val="22"/>
          <w:szCs w:val="22"/>
          <w:lang w:eastAsia="zh-CN"/>
        </w:rPr>
        <w:t>actually supported</w:t>
      </w:r>
      <w:proofErr w:type="gramEnd"/>
      <w:r w:rsidRPr="009237B8">
        <w:rPr>
          <w:b/>
          <w:bCs/>
          <w:sz w:val="22"/>
          <w:szCs w:val="22"/>
          <w:lang w:eastAsia="zh-CN"/>
        </w:rPr>
        <w:t xml:space="preserve">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 xml:space="preserve">The FG10-15/16 are also applicable to licensed </w:t>
      </w:r>
      <w:proofErr w:type="gramStart"/>
      <w:r w:rsidRPr="007D2A3C">
        <w:rPr>
          <w:rFonts w:ascii="Times" w:eastAsia="MS Mincho" w:hAnsi="Times" w:cs="Times"/>
          <w:b/>
          <w:bCs/>
          <w:i/>
          <w:highlight w:val="yellow"/>
        </w:rPr>
        <w:t>bands</w:t>
      </w:r>
      <w:proofErr w:type="gramEnd"/>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 xml:space="preserve">The FG10-20a is also applicable to licensed </w:t>
      </w:r>
      <w:proofErr w:type="gramStart"/>
      <w:r w:rsidRPr="007D2A3C">
        <w:rPr>
          <w:rFonts w:ascii="Times" w:eastAsia="MS Mincho" w:hAnsi="Times" w:cs="Times"/>
          <w:b/>
          <w:bCs/>
          <w:i/>
        </w:rPr>
        <w:t>bands</w:t>
      </w:r>
      <w:proofErr w:type="gramEnd"/>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af4"/>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 xml:space="preserve">1. Support of bit fields signalling PDSCH HARQ group index and NFI in DCI 1_1 (configuration of </w:t>
            </w:r>
            <w:proofErr w:type="spellStart"/>
            <w:r w:rsidRPr="007D2A3C">
              <w:rPr>
                <w:rFonts w:ascii="Times New Roman" w:hAnsi="Times New Roman"/>
                <w:szCs w:val="18"/>
              </w:rPr>
              <w:t>nfi</w:t>
            </w:r>
            <w:proofErr w:type="spellEnd"/>
            <w:r w:rsidRPr="007D2A3C">
              <w:rPr>
                <w:rFonts w:ascii="Times New Roman" w:hAnsi="Times New Roman"/>
                <w:szCs w:val="18"/>
              </w:rPr>
              <w:t>-</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w:t>
            </w:r>
            <w:proofErr w:type="spellStart"/>
            <w:r w:rsidRPr="007D2A3C">
              <w:rPr>
                <w:sz w:val="18"/>
                <w:szCs w:val="18"/>
              </w:rPr>
              <w:t>pdsch</w:t>
            </w:r>
            <w:proofErr w:type="spellEnd"/>
            <w:r w:rsidRPr="007D2A3C">
              <w:rPr>
                <w:sz w:val="18"/>
                <w:szCs w:val="18"/>
              </w:rPr>
              <w:t>-HARQ-ACK-Codebook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 xml:space="preserve">Support feedback of type 3 HARQ-ACK codebook, triggered by a DCI 1_1 scheduling a </w:t>
            </w:r>
            <w:proofErr w:type="gramStart"/>
            <w:r w:rsidRPr="007D2A3C">
              <w:rPr>
                <w:rFonts w:ascii="Times New Roman" w:hAnsi="Times New Roman"/>
                <w:szCs w:val="18"/>
              </w:rPr>
              <w:t>PDSCH</w:t>
            </w:r>
            <w:proofErr w:type="gramEnd"/>
          </w:p>
          <w:p w14:paraId="3E0E737C" w14:textId="77777777" w:rsidR="00B02842" w:rsidRPr="007D2A3C" w:rsidRDefault="00B02842" w:rsidP="00B02842">
            <w:pPr>
              <w:pStyle w:val="af1"/>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w:t>
      </w:r>
      <w:proofErr w:type="spellStart"/>
      <w:r>
        <w:rPr>
          <w:lang w:val="en-US"/>
        </w:rPr>
        <w:t>gNB</w:t>
      </w:r>
      <w:proofErr w:type="spellEnd"/>
      <w:r>
        <w:rPr>
          <w:lang w:val="en-US"/>
        </w:rPr>
        <w:t xml:space="preserve"> support (including IoT testing) is unclear, as for all Rel-16 enhancements. </w:t>
      </w:r>
    </w:p>
    <w:p w14:paraId="24408F28" w14:textId="0E5587F5"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w:t>
      </w:r>
      <w:r w:rsidR="00D74940">
        <w:rPr>
          <w:b/>
          <w:bCs/>
          <w:sz w:val="22"/>
          <w:szCs w:val="22"/>
          <w:highlight w:val="yellow"/>
          <w:lang w:eastAsia="zh-CN"/>
        </w:rPr>
        <w:t>1</w:t>
      </w:r>
      <w:r>
        <w:rPr>
          <w:b/>
          <w:bCs/>
          <w:sz w:val="22"/>
          <w:szCs w:val="22"/>
          <w:highlight w:val="yellow"/>
          <w:lang w:eastAsia="zh-CN"/>
        </w:rPr>
        <w:t xml:space="preserve">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af1"/>
        <w:numPr>
          <w:ilvl w:val="0"/>
          <w:numId w:val="109"/>
        </w:numPr>
        <w:rPr>
          <w:b/>
          <w:bCs/>
          <w:sz w:val="22"/>
          <w:szCs w:val="22"/>
          <w:lang w:eastAsia="zh-CN"/>
        </w:rPr>
      </w:pPr>
      <w:r>
        <w:rPr>
          <w:b/>
          <w:bCs/>
          <w:sz w:val="22"/>
          <w:szCs w:val="22"/>
          <w:lang w:eastAsia="zh-CN"/>
        </w:rPr>
        <w:t xml:space="preserve">Note: This is an optional feature and the device and network support </w:t>
      </w:r>
      <w:proofErr w:type="gramStart"/>
      <w:r>
        <w:rPr>
          <w:b/>
          <w:bCs/>
          <w:sz w:val="22"/>
          <w:szCs w:val="22"/>
          <w:lang w:eastAsia="zh-CN"/>
        </w:rPr>
        <w:t>is</w:t>
      </w:r>
      <w:proofErr w:type="gramEnd"/>
      <w:r>
        <w:rPr>
          <w:b/>
          <w:bCs/>
          <w:sz w:val="22"/>
          <w:szCs w:val="22"/>
          <w:lang w:eastAsia="zh-CN"/>
        </w:rPr>
        <w:t xml:space="preserve"> unclear</w:t>
      </w:r>
    </w:p>
    <w:tbl>
      <w:tblPr>
        <w:tblStyle w:val="af4"/>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3A663CE6" w:rsidR="00B02842" w:rsidRPr="009C0C8D"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xml:space="preserve">, </w:t>
            </w:r>
            <w:proofErr w:type="spellStart"/>
            <w:r w:rsidR="00EF6A3B">
              <w:rPr>
                <w:rFonts w:eastAsiaTheme="minorEastAsia"/>
                <w:iCs/>
                <w:kern w:val="2"/>
                <w:lang w:eastAsia="zh-CN"/>
              </w:rPr>
              <w:t>InterDigital</w:t>
            </w:r>
            <w:proofErr w:type="spellEnd"/>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3753C6">
              <w:rPr>
                <w:rFonts w:eastAsiaTheme="minorEastAsia"/>
                <w:iCs/>
                <w:kern w:val="2"/>
                <w:lang w:eastAsia="zh-CN"/>
              </w:rPr>
              <w:t xml:space="preserve">, </w:t>
            </w:r>
            <w:proofErr w:type="spellStart"/>
            <w:r w:rsidR="003753C6">
              <w:rPr>
                <w:rFonts w:eastAsiaTheme="minorEastAsia"/>
                <w:iCs/>
                <w:kern w:val="2"/>
                <w:lang w:eastAsia="zh-CN"/>
              </w:rPr>
              <w:t>Spreadtrum</w:t>
            </w:r>
            <w:proofErr w:type="spellEnd"/>
            <w:r w:rsidR="009C0C8D">
              <w:rPr>
                <w:rFonts w:eastAsiaTheme="minorEastAsia"/>
                <w:iCs/>
                <w:kern w:val="2"/>
                <w:lang w:eastAsia="zh-CN"/>
              </w:rPr>
              <w:t>, CAICT</w:t>
            </w:r>
            <w:r w:rsidR="006F3FFA">
              <w:rPr>
                <w:rFonts w:eastAsiaTheme="minorEastAsia"/>
                <w:iCs/>
                <w:kern w:val="2"/>
                <w:lang w:eastAsia="zh-CN"/>
              </w:rPr>
              <w:t>, Xiaomi</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 xml:space="preserve">The clarification is unnecessary and can be misleading. This AI is for URLLC. DCI format 1_2 does not support One-Shot HARQ-ACK triggering (and neither does DCI format 1_0). The issue was also discussed in RANP and concluded to not extend NR-U designs to the Rel-17 </w:t>
            </w:r>
            <w:proofErr w:type="spellStart"/>
            <w:r>
              <w:rPr>
                <w:iCs/>
                <w:kern w:val="2"/>
                <w:lang w:eastAsia="zh-CN"/>
              </w:rPr>
              <w:t>IIoT</w:t>
            </w:r>
            <w:proofErr w:type="spellEnd"/>
            <w:r>
              <w:rPr>
                <w:iCs/>
                <w:kern w:val="2"/>
                <w:lang w:eastAsia="zh-CN"/>
              </w:rPr>
              <w:t xml:space="preserve">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t>and this restriction in Rel-16 (not as part of the Rel-17) work has been removed for 10-15 &amp; 10-16 (</w:t>
            </w:r>
            <w:proofErr w:type="gramStart"/>
            <w:r w:rsidR="00D15EDE">
              <w:rPr>
                <w:iCs/>
                <w:color w:val="FF0000"/>
                <w:kern w:val="2"/>
                <w:lang w:eastAsia="zh-CN"/>
              </w:rPr>
              <w:t>i.e.</w:t>
            </w:r>
            <w:proofErr w:type="gramEnd"/>
            <w:r w:rsidR="00D15EDE">
              <w:rPr>
                <w:iCs/>
                <w:color w:val="FF0000"/>
                <w:kern w:val="2"/>
                <w:lang w:eastAsia="zh-CN"/>
              </w:rPr>
              <w:t xml:space="preserve"> Type 2 and Type 3 CB) and as the </w:t>
            </w:r>
            <w:proofErr w:type="spellStart"/>
            <w:r w:rsidR="00D15EDE">
              <w:rPr>
                <w:iCs/>
                <w:color w:val="FF0000"/>
                <w:kern w:val="2"/>
                <w:lang w:eastAsia="zh-CN"/>
              </w:rPr>
              <w:t>signaling</w:t>
            </w:r>
            <w:proofErr w:type="spellEnd"/>
            <w:r w:rsidR="00D15EDE">
              <w:rPr>
                <w:iCs/>
                <w:color w:val="FF0000"/>
                <w:kern w:val="2"/>
                <w:lang w:eastAsia="zh-CN"/>
              </w:rPr>
              <w:t xml:space="preserve">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975938" w:rsidP="00040B50">
            <w:pPr>
              <w:widowControl w:val="0"/>
              <w:spacing w:after="0"/>
              <w:rPr>
                <w:kern w:val="2"/>
                <w:lang w:eastAsia="zh-CN"/>
              </w:rPr>
            </w:pPr>
            <w:hyperlink r:id="rId23" w:history="1">
              <w:r w:rsidR="00040B50" w:rsidRPr="0014137D">
                <w:rPr>
                  <w:rStyle w:val="aa"/>
                  <w:kern w:val="2"/>
                  <w:lang w:eastAsia="zh-CN"/>
                </w:rPr>
                <w:t>https://list.etsi.org/scripts/wa.exe?A2=ind1912B&amp;L=3GPP_TSG_RAN_DRAFTS&amp;O=D&amp;P=907858</w:t>
              </w:r>
            </w:hyperlink>
          </w:p>
          <w:p w14:paraId="552542B2" w14:textId="77777777" w:rsidR="00040B50" w:rsidRDefault="00975938" w:rsidP="00040B50">
            <w:pPr>
              <w:widowControl w:val="0"/>
              <w:spacing w:after="0"/>
              <w:rPr>
                <w:color w:val="7030A0"/>
                <w:kern w:val="2"/>
                <w:lang w:eastAsia="zh-CN"/>
              </w:rPr>
            </w:pPr>
            <w:hyperlink r:id="rId24" w:history="1">
              <w:r w:rsidR="00040B50" w:rsidRPr="0014137D">
                <w:rPr>
                  <w:rStyle w:val="aa"/>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IoT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r w:rsidRPr="00A118B1">
              <w:rPr>
                <w:color w:val="000000"/>
                <w:lang w:val="fi-FI"/>
              </w:rPr>
              <w:t>Study, identify and specify</w:t>
            </w:r>
            <w:r w:rsidRPr="00A118B1">
              <w:rPr>
                <w:rStyle w:val="apple-converted-space"/>
                <w:color w:val="000000"/>
                <w:lang w:val="fi-FI"/>
              </w:rPr>
              <w:t> </w:t>
            </w:r>
            <w:r w:rsidRPr="00A118B1">
              <w:rPr>
                <w:color w:val="000000"/>
                <w:u w:val="single"/>
                <w:lang w:val="fi-FI"/>
              </w:rPr>
              <w:t>(if necessary)</w:t>
            </w:r>
            <w:r w:rsidRPr="00A118B1">
              <w:rPr>
                <w:rStyle w:val="apple-converted-space"/>
                <w:color w:val="000000"/>
                <w:lang w:val="fi-FI"/>
              </w:rPr>
              <w:t> </w:t>
            </w:r>
            <w:r w:rsidRPr="00A118B1">
              <w:rPr>
                <w:color w:val="000000"/>
                <w:lang w:val="fi-FI"/>
              </w:rPr>
              <w:t>required changes to</w:t>
            </w:r>
            <w:r w:rsidRPr="00A118B1">
              <w:rPr>
                <w:rStyle w:val="apple-converted-space"/>
                <w:color w:val="000000"/>
                <w:lang w:val="fi-FI"/>
              </w:rPr>
              <w:t> </w:t>
            </w:r>
            <w:r w:rsidRPr="00A118B1">
              <w:rPr>
                <w:color w:val="000000"/>
                <w:u w:val="single"/>
                <w:lang w:val="fi-FI"/>
              </w:rPr>
              <w:t>the existing</w:t>
            </w:r>
            <w:r w:rsidRPr="00A118B1">
              <w:rPr>
                <w:rStyle w:val="apple-converted-space"/>
                <w:color w:val="000000"/>
                <w:lang w:val="fi-FI"/>
              </w:rPr>
              <w:t> </w:t>
            </w:r>
            <w:r w:rsidRPr="00A118B1">
              <w:rPr>
                <w:color w:val="000000"/>
                <w:lang w:val="fi-FI"/>
              </w:rPr>
              <w:t>Rel-16 URLLC/IIOT enhancements to ensure they are applicable to unlicensed spectrum operation, with particular focus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HARQ/UCI enhancements</w:t>
            </w:r>
          </w:p>
          <w:p w14:paraId="3A1CD66A" w14:textId="2648B59E" w:rsidR="00820068" w:rsidRDefault="00040B50" w:rsidP="00040B50">
            <w:pPr>
              <w:widowControl w:val="0"/>
              <w:spacing w:beforeLines="50" w:before="120"/>
              <w:rPr>
                <w:kern w:val="2"/>
                <w:lang w:eastAsia="zh-CN"/>
              </w:rPr>
            </w:pPr>
            <w:r>
              <w:rPr>
                <w:color w:val="7030A0"/>
                <w:kern w:val="2"/>
                <w:lang w:eastAsia="zh-CN"/>
              </w:rPr>
              <w:t>It may be argued that enhancements of Type-3 are now proposed for URLLC on licensed spectrum, but that is a 2-way street given the FG independence of Type-3 and would be equally applicable to 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w:t>
      </w:r>
      <w:proofErr w:type="gramStart"/>
      <w:r w:rsidRPr="005225EA">
        <w:rPr>
          <w:sz w:val="22"/>
          <w:szCs w:val="22"/>
          <w:lang w:eastAsia="zh-CN"/>
        </w:rPr>
        <w:t>seen</w:t>
      </w:r>
      <w:proofErr w:type="gramEnd"/>
      <w:r w:rsidRPr="005225EA">
        <w:rPr>
          <w:sz w:val="22"/>
          <w:szCs w:val="22"/>
          <w:lang w:eastAsia="zh-CN"/>
        </w:rPr>
        <w:t xml:space="preserve">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D74940">
        <w:rPr>
          <w:b/>
          <w:bCs/>
          <w:sz w:val="22"/>
          <w:szCs w:val="22"/>
          <w:lang w:eastAsia="zh-CN"/>
        </w:rPr>
        <w:t>Proposed RAN1 clarification 2: One</w:t>
      </w:r>
      <w:r w:rsidRPr="009237B8">
        <w:rPr>
          <w:b/>
          <w:bCs/>
          <w:sz w:val="22"/>
          <w:szCs w:val="22"/>
          <w:lang w:eastAsia="zh-CN"/>
        </w:rPr>
        <w:t xml:space="preserv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811BC7E"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w:t>
            </w:r>
            <w:proofErr w:type="spellStart"/>
            <w:r w:rsidR="00657A92">
              <w:rPr>
                <w:iCs/>
                <w:kern w:val="2"/>
                <w:lang w:eastAsia="zh-CN"/>
              </w:rPr>
              <w:t>HiSilicon</w:t>
            </w:r>
            <w:proofErr w:type="spellEnd"/>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xml:space="preserve">, </w:t>
            </w:r>
            <w:proofErr w:type="spellStart"/>
            <w:r w:rsidR="00EF6A3B">
              <w:rPr>
                <w:rFonts w:eastAsiaTheme="minorEastAsia"/>
                <w:iCs/>
                <w:kern w:val="2"/>
                <w:lang w:eastAsia="zh-CN"/>
              </w:rPr>
              <w:t>InterDigital</w:t>
            </w:r>
            <w:proofErr w:type="spellEnd"/>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xml:space="preserve">, </w:t>
            </w:r>
            <w:proofErr w:type="spellStart"/>
            <w:r w:rsidR="006A0E71">
              <w:rPr>
                <w:rFonts w:eastAsiaTheme="minorEastAsia"/>
                <w:iCs/>
                <w:kern w:val="2"/>
                <w:lang w:eastAsia="zh-CN"/>
              </w:rPr>
              <w:t>Sharp</w:t>
            </w:r>
            <w:r w:rsidR="006F3FFA">
              <w:rPr>
                <w:rFonts w:eastAsiaTheme="minorEastAsia"/>
                <w:iCs/>
                <w:kern w:val="2"/>
                <w:lang w:eastAsia="zh-CN"/>
              </w:rPr>
              <w:t>,Xiaomi</w:t>
            </w:r>
            <w:proofErr w:type="spellEnd"/>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The first question is, if based on Rel-16 specs can be configured for Type 3 CB (</w:t>
      </w:r>
      <w:proofErr w:type="gramStart"/>
      <w:r>
        <w:rPr>
          <w:sz w:val="22"/>
          <w:szCs w:val="22"/>
          <w:lang w:eastAsia="zh-CN"/>
        </w:rPr>
        <w:t>i.e.</w:t>
      </w:r>
      <w:proofErr w:type="gramEnd"/>
      <w:r>
        <w:rPr>
          <w:sz w:val="22"/>
          <w:szCs w:val="22"/>
          <w:lang w:eastAsia="zh-CN"/>
        </w:rPr>
        <w:t xml:space="preserv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sidRPr="00D74940">
        <w:rPr>
          <w:b/>
          <w:bCs/>
          <w:sz w:val="22"/>
          <w:szCs w:val="22"/>
          <w:lang w:eastAsia="zh-CN"/>
        </w:rPr>
        <w:t>Question 3.2.1: Based</w:t>
      </w:r>
      <w:r>
        <w:rPr>
          <w:b/>
          <w:bCs/>
          <w:sz w:val="22"/>
          <w:szCs w:val="22"/>
          <w:lang w:eastAsia="zh-CN"/>
        </w:rPr>
        <w:t xml:space="preserve"> on Rel-16 specifications, can the UE be configured with Type 3 CB (</w:t>
      </w:r>
      <w:proofErr w:type="gramStart"/>
      <w:r w:rsidRPr="005F16E8">
        <w:rPr>
          <w:b/>
          <w:bCs/>
          <w:sz w:val="22"/>
          <w:szCs w:val="22"/>
          <w:lang w:eastAsia="zh-CN"/>
        </w:rPr>
        <w:t>i.e.</w:t>
      </w:r>
      <w:proofErr w:type="gramEnd"/>
      <w:r w:rsidRPr="005F16E8">
        <w:rPr>
          <w:b/>
          <w:bCs/>
          <w:sz w:val="22"/>
          <w:szCs w:val="22"/>
          <w:lang w:eastAsia="zh-CN"/>
        </w:rPr>
        <w:t xml:space="preserv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r w:rsidRPr="005F16E8">
        <w:rPr>
          <w:b/>
          <w:bCs/>
          <w:sz w:val="22"/>
          <w:szCs w:val="22"/>
          <w:lang w:eastAsia="zh-CN"/>
        </w:rPr>
        <w:t xml:space="preserve">) . </w:t>
      </w:r>
    </w:p>
    <w:p w14:paraId="6A88E2D2"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5B072216"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w:t>
            </w:r>
            <w:proofErr w:type="spellStart"/>
            <w:r w:rsidR="00657A92">
              <w:rPr>
                <w:kern w:val="2"/>
                <w:lang w:eastAsia="zh-CN"/>
              </w:rPr>
              <w:t>HiSilicon</w:t>
            </w:r>
            <w:proofErr w:type="spellEnd"/>
            <w:r w:rsidR="003F3AB1">
              <w:rPr>
                <w:kern w:val="2"/>
                <w:lang w:eastAsia="zh-CN"/>
              </w:rPr>
              <w:t>, Ericsson (It was concluded in Rel-16 that is not possible. It needs to be changed for Rel-17)</w:t>
            </w:r>
            <w:r w:rsidR="00EF6A3B">
              <w:rPr>
                <w:kern w:val="2"/>
                <w:lang w:eastAsia="zh-CN"/>
              </w:rPr>
              <w:t xml:space="preserve">, </w:t>
            </w:r>
            <w:proofErr w:type="spellStart"/>
            <w:r w:rsidR="00EF6A3B">
              <w:rPr>
                <w:kern w:val="2"/>
                <w:lang w:eastAsia="zh-CN"/>
              </w:rPr>
              <w:t>InterDigital</w:t>
            </w:r>
            <w:proofErr w:type="spellEnd"/>
            <w:r w:rsidR="00EF6A3B">
              <w:rPr>
                <w:kern w:val="2"/>
                <w:lang w:eastAsia="zh-CN"/>
              </w:rPr>
              <w:t xml:space="preserve">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w:t>
            </w:r>
            <w:proofErr w:type="spellStart"/>
            <w:r w:rsidRPr="00D15EDE">
              <w:rPr>
                <w:iCs/>
                <w:color w:val="FF0000"/>
                <w:kern w:val="2"/>
                <w:lang w:eastAsia="zh-CN"/>
              </w:rPr>
              <w:t>requiste</w:t>
            </w:r>
            <w:proofErr w:type="spellEnd"/>
            <w:r w:rsidRPr="00D15EDE">
              <w:rPr>
                <w:iCs/>
                <w:color w:val="FF0000"/>
                <w:kern w:val="2"/>
                <w:lang w:eastAsia="zh-CN"/>
              </w:rPr>
              <w:t xml:space="preserve"> other FG, </w:t>
            </w:r>
            <w:proofErr w:type="gramStart"/>
            <w:r w:rsidRPr="00D15EDE">
              <w:rPr>
                <w:iCs/>
                <w:color w:val="FF0000"/>
                <w:kern w:val="2"/>
                <w:lang w:eastAsia="zh-CN"/>
              </w:rPr>
              <w:t>i.e.</w:t>
            </w:r>
            <w:proofErr w:type="gramEnd"/>
            <w:r w:rsidRPr="00D15EDE">
              <w:rPr>
                <w:iCs/>
                <w:color w:val="FF0000"/>
                <w:kern w:val="2"/>
                <w:lang w:eastAsia="zh-CN"/>
              </w:rPr>
              <w:t xml:space="preserv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 xml:space="preserve">The question should have as conditions that a UE supports NR-U </w:t>
            </w:r>
            <w:proofErr w:type="gramStart"/>
            <w:r>
              <w:rPr>
                <w:iCs/>
                <w:kern w:val="2"/>
                <w:lang w:eastAsia="zh-CN"/>
              </w:rPr>
              <w:t>and also</w:t>
            </w:r>
            <w:proofErr w:type="gramEnd"/>
            <w:r>
              <w:rPr>
                <w:iCs/>
                <w:kern w:val="2"/>
                <w:lang w:eastAsia="zh-CN"/>
              </w:rPr>
              <w:t xml:space="preserve"> that the UE implements the optional feature of Type-3 codebook for NR-U. Then, the answer would be ‘yes’. Of course, the same applies for the </w:t>
            </w:r>
            <w:proofErr w:type="spellStart"/>
            <w:r>
              <w:rPr>
                <w:iCs/>
                <w:kern w:val="2"/>
                <w:lang w:eastAsia="zh-CN"/>
              </w:rPr>
              <w:t>gNB</w:t>
            </w:r>
            <w:proofErr w:type="spellEnd"/>
            <w:r>
              <w:rPr>
                <w:iCs/>
                <w:kern w:val="2"/>
                <w:lang w:eastAsia="zh-CN"/>
              </w:rPr>
              <w:t xml:space="preserve">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Priority indication is associated with a PUCCH resource configuration (</w:t>
            </w:r>
            <w:proofErr w:type="gramStart"/>
            <w:r>
              <w:rPr>
                <w:iCs/>
                <w:kern w:val="2"/>
                <w:lang w:eastAsia="zh-CN"/>
              </w:rPr>
              <w:t>i.e.</w:t>
            </w:r>
            <w:proofErr w:type="gramEnd"/>
            <w:r>
              <w:rPr>
                <w:iCs/>
                <w:kern w:val="2"/>
                <w:lang w:eastAsia="zh-CN"/>
              </w:rPr>
              <w:t xml:space="preserv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w:t>
            </w:r>
            <w:proofErr w:type="spellStart"/>
            <w:r>
              <w:rPr>
                <w:kern w:val="2"/>
                <w:lang w:eastAsia="zh-CN"/>
              </w:rPr>
              <w:t>HiSilicon</w:t>
            </w:r>
            <w:proofErr w:type="spellEnd"/>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w:t>
            </w:r>
            <w:proofErr w:type="gramStart"/>
            <w:r>
              <w:rPr>
                <w:iCs/>
                <w:kern w:val="2"/>
                <w:lang w:eastAsia="zh-CN"/>
              </w:rPr>
              <w:t>don't</w:t>
            </w:r>
            <w:proofErr w:type="gramEnd"/>
            <w:r>
              <w:rPr>
                <w:iCs/>
                <w:kern w:val="2"/>
                <w:lang w:eastAsia="zh-CN"/>
              </w:rPr>
              <w:t xml:space="preserve">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맑은 고딕"/>
                <w:kern w:val="2"/>
                <w:lang w:eastAsia="ko-KR"/>
              </w:rPr>
            </w:pPr>
            <w:r>
              <w:rPr>
                <w:rFonts w:eastAsia="맑은 고딕"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맑은 고딕"/>
                <w:iCs/>
                <w:kern w:val="2"/>
                <w:lang w:eastAsia="ko-KR"/>
              </w:rPr>
            </w:pPr>
            <w:r>
              <w:rPr>
                <w:rFonts w:eastAsia="맑은 고딕" w:hint="eastAsia"/>
                <w:iCs/>
                <w:kern w:val="2"/>
                <w:lang w:eastAsia="ko-KR"/>
              </w:rPr>
              <w:t>If UE h</w:t>
            </w:r>
            <w:r>
              <w:rPr>
                <w:rFonts w:eastAsia="맑은 고딕"/>
                <w:iCs/>
                <w:kern w:val="2"/>
                <w:lang w:eastAsia="ko-KR"/>
              </w:rPr>
              <w:t xml:space="preserve">as both capability and follow specification literally, it may be possible. However, we </w:t>
            </w:r>
            <w:proofErr w:type="gramStart"/>
            <w:r>
              <w:rPr>
                <w:rFonts w:eastAsia="맑은 고딕"/>
                <w:iCs/>
                <w:kern w:val="2"/>
                <w:lang w:eastAsia="ko-KR"/>
              </w:rPr>
              <w:t>don’t</w:t>
            </w:r>
            <w:proofErr w:type="gramEnd"/>
            <w:r>
              <w:rPr>
                <w:rFonts w:eastAsia="맑은 고딕"/>
                <w:iCs/>
                <w:kern w:val="2"/>
                <w:lang w:eastAsia="ko-KR"/>
              </w:rPr>
              <w:t xml:space="preserve"> see the motivation/intention and related UE </w:t>
            </w:r>
            <w:proofErr w:type="spellStart"/>
            <w:r>
              <w:rPr>
                <w:rFonts w:eastAsia="맑은 고딕"/>
                <w:iCs/>
                <w:kern w:val="2"/>
                <w:lang w:eastAsia="ko-KR"/>
              </w:rPr>
              <w:t>behavior</w:t>
            </w:r>
            <w:proofErr w:type="spellEnd"/>
            <w:r>
              <w:rPr>
                <w:rFonts w:eastAsia="맑은 고딕"/>
                <w:iCs/>
                <w:kern w:val="2"/>
                <w:lang w:eastAsia="ko-KR"/>
              </w:rPr>
              <w:t xml:space="preserve">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맑은 고딕"/>
                <w:kern w:val="2"/>
                <w:lang w:eastAsia="ko-KR"/>
              </w:rPr>
            </w:pPr>
            <w:r>
              <w:rPr>
                <w:rFonts w:eastAsia="맑은 고딕"/>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맑은 고딕"/>
                <w:iCs/>
                <w:kern w:val="2"/>
                <w:lang w:eastAsia="ko-KR"/>
              </w:rPr>
            </w:pPr>
            <w:r>
              <w:rPr>
                <w:rFonts w:eastAsia="맑은 고딕"/>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 xml:space="preserve">1, is it so that based on the current understanding, if the DCI format triggering indicates ‘1’, as a PHY priority indicator, the PUCCH carrying the HARQ-ACK is to be regarded with priority index 1? (and </w:t>
      </w:r>
      <w:proofErr w:type="gramStart"/>
      <w:r w:rsidRPr="005F16E8">
        <w:rPr>
          <w:sz w:val="22"/>
          <w:szCs w:val="22"/>
          <w:lang w:eastAsia="zh-CN"/>
        </w:rPr>
        <w:t>otherwise</w:t>
      </w:r>
      <w:proofErr w:type="gramEnd"/>
      <w:r w:rsidRPr="005F16E8">
        <w:rPr>
          <w:sz w:val="22"/>
          <w:szCs w:val="22"/>
          <w:lang w:eastAsia="zh-CN"/>
        </w:rPr>
        <w:t xml:space="preserv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sidRPr="00D74940">
        <w:rPr>
          <w:b/>
          <w:bCs/>
          <w:sz w:val="22"/>
          <w:szCs w:val="22"/>
          <w:lang w:eastAsia="zh-CN"/>
        </w:rPr>
        <w:t>Question 3.2.2: Assuming</w:t>
      </w:r>
      <w:r>
        <w:rPr>
          <w:b/>
          <w:bCs/>
          <w:sz w:val="22"/>
          <w:szCs w:val="22"/>
          <w:lang w:eastAsia="zh-CN"/>
        </w:rPr>
        <w:t xml:space="preserve">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w:t>
      </w:r>
      <w:proofErr w:type="gramStart"/>
      <w:r>
        <w:rPr>
          <w:b/>
          <w:bCs/>
          <w:sz w:val="22"/>
          <w:szCs w:val="22"/>
          <w:lang w:eastAsia="zh-CN"/>
        </w:rPr>
        <w:t>CB</w:t>
      </w:r>
      <w:proofErr w:type="gramEnd"/>
      <w:r>
        <w:rPr>
          <w:b/>
          <w:bCs/>
          <w:sz w:val="22"/>
          <w:szCs w:val="22"/>
          <w:lang w:eastAsia="zh-CN"/>
        </w:rPr>
        <w:t xml:space="preserve"> </w:t>
      </w:r>
    </w:p>
    <w:p w14:paraId="294F6700" w14:textId="77777777" w:rsidR="00B02842" w:rsidRPr="005F16E8" w:rsidRDefault="00B02842" w:rsidP="00B02842">
      <w:pPr>
        <w:pStyle w:val="af1"/>
        <w:numPr>
          <w:ilvl w:val="0"/>
          <w:numId w:val="109"/>
        </w:numPr>
        <w:rPr>
          <w:b/>
          <w:bCs/>
          <w:sz w:val="22"/>
          <w:szCs w:val="22"/>
          <w:lang w:eastAsia="zh-CN"/>
        </w:rPr>
      </w:pPr>
      <w:r w:rsidRPr="005F16E8">
        <w:rPr>
          <w:b/>
          <w:bCs/>
          <w:sz w:val="22"/>
          <w:szCs w:val="22"/>
          <w:lang w:eastAsia="zh-CN"/>
        </w:rPr>
        <w:t xml:space="preserve">Alt. 1: priority index 1, as indicated in the </w:t>
      </w:r>
      <w:proofErr w:type="gramStart"/>
      <w:r w:rsidRPr="005F16E8">
        <w:rPr>
          <w:b/>
          <w:bCs/>
          <w:sz w:val="22"/>
          <w:szCs w:val="22"/>
          <w:lang w:eastAsia="zh-CN"/>
        </w:rPr>
        <w:t>DCI</w:t>
      </w:r>
      <w:proofErr w:type="gramEnd"/>
    </w:p>
    <w:p w14:paraId="662F4330" w14:textId="77777777" w:rsidR="00B02842" w:rsidRDefault="00B02842" w:rsidP="00B02842">
      <w:pPr>
        <w:pStyle w:val="af1"/>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af1"/>
        <w:numPr>
          <w:ilvl w:val="1"/>
          <w:numId w:val="109"/>
        </w:numPr>
        <w:rPr>
          <w:b/>
          <w:bCs/>
          <w:sz w:val="22"/>
          <w:szCs w:val="22"/>
          <w:lang w:eastAsia="zh-CN"/>
        </w:rPr>
      </w:pPr>
      <w:r>
        <w:rPr>
          <w:b/>
          <w:bCs/>
          <w:sz w:val="22"/>
          <w:szCs w:val="22"/>
          <w:lang w:eastAsia="zh-CN"/>
        </w:rPr>
        <w:t xml:space="preserve">If you think it is Alt. 2, please provide your reasons / references to </w:t>
      </w:r>
      <w:proofErr w:type="gramStart"/>
      <w:r>
        <w:rPr>
          <w:b/>
          <w:bCs/>
          <w:sz w:val="22"/>
          <w:szCs w:val="22"/>
          <w:lang w:eastAsia="zh-CN"/>
        </w:rPr>
        <w:t>specifications</w:t>
      </w:r>
      <w:proofErr w:type="gramEnd"/>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1E4C564F"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Ericsson</w:t>
            </w:r>
            <w:r w:rsidR="00695168">
              <w:rPr>
                <w:iCs/>
                <w:kern w:val="2"/>
                <w:lang w:eastAsia="zh-CN"/>
              </w:rPr>
              <w:t xml:space="preserve"> ,</w:t>
            </w:r>
            <w:r w:rsidR="00936E24">
              <w:rPr>
                <w:iCs/>
                <w:kern w:val="2"/>
                <w:lang w:eastAsia="zh-CN"/>
              </w:rPr>
              <w:t xml:space="preserve"> </w:t>
            </w:r>
            <w:r w:rsidR="00695168">
              <w:rPr>
                <w:iCs/>
                <w:kern w:val="2"/>
                <w:lang w:eastAsia="zh-CN"/>
              </w:rPr>
              <w:t>OPPO</w:t>
            </w:r>
            <w:r w:rsidR="00EF6A3B">
              <w:rPr>
                <w:iCs/>
                <w:kern w:val="2"/>
                <w:lang w:eastAsia="zh-CN"/>
              </w:rPr>
              <w:t xml:space="preserve">, </w:t>
            </w:r>
            <w:proofErr w:type="spellStart"/>
            <w:r w:rsidR="00EF6A3B">
              <w:rPr>
                <w:iCs/>
                <w:kern w:val="2"/>
                <w:lang w:eastAsia="zh-CN"/>
              </w:rPr>
              <w:t>InterDigital</w:t>
            </w:r>
            <w:proofErr w:type="spellEnd"/>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xml:space="preserve">, </w:t>
            </w:r>
            <w:proofErr w:type="spellStart"/>
            <w:r w:rsidR="006A0E71">
              <w:rPr>
                <w:iCs/>
                <w:kern w:val="2"/>
                <w:lang w:eastAsia="zh-CN"/>
              </w:rPr>
              <w:t>Sharp</w:t>
            </w:r>
            <w:r w:rsidR="008D56BA">
              <w:rPr>
                <w:iCs/>
                <w:kern w:val="2"/>
                <w:lang w:eastAsia="zh-CN"/>
              </w:rPr>
              <w:t>,Xiaomi</w:t>
            </w:r>
            <w:proofErr w:type="spellEnd"/>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af1"/>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af1"/>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w:t>
            </w:r>
            <w:proofErr w:type="gramStart"/>
            <w:r w:rsidRPr="005A6795">
              <w:rPr>
                <w:iCs/>
                <w:color w:val="FF0000"/>
                <w:kern w:val="2"/>
                <w:lang w:eastAsia="zh-CN"/>
              </w:rPr>
              <w:t>let’s</w:t>
            </w:r>
            <w:proofErr w:type="gramEnd"/>
            <w:r w:rsidRPr="005A6795">
              <w:rPr>
                <w:iCs/>
                <w:color w:val="FF0000"/>
                <w:kern w:val="2"/>
                <w:lang w:eastAsia="zh-CN"/>
              </w:rPr>
              <w:t xml:space="preserve"> not consider Type 3 CB at all and do something else. But there had only be little request for Type 2 CB. But if Samsung prefers, I could </w:t>
            </w:r>
            <w:proofErr w:type="gramStart"/>
            <w:r w:rsidRPr="005A6795">
              <w:rPr>
                <w:iCs/>
                <w:color w:val="FF0000"/>
                <w:kern w:val="2"/>
                <w:lang w:eastAsia="zh-CN"/>
              </w:rPr>
              <w:t>definitely bring</w:t>
            </w:r>
            <w:proofErr w:type="gramEnd"/>
            <w:r w:rsidRPr="005A6795">
              <w:rPr>
                <w:iCs/>
                <w:color w:val="FF0000"/>
                <w:kern w:val="2"/>
                <w:lang w:eastAsia="zh-CN"/>
              </w:rPr>
              <w:t xml:space="preserve"> another set of questions also related to licensed band 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The following is a partial list of features developed in NR-U that are as relevant to Rel-17 IoT as Type-3 codebook is (</w:t>
            </w:r>
            <w:proofErr w:type="gramStart"/>
            <w:r w:rsidR="006A6449" w:rsidRPr="006A6449">
              <w:rPr>
                <w:iCs/>
                <w:color w:val="1F497D" w:themeColor="text2"/>
                <w:kern w:val="2"/>
                <w:lang w:eastAsia="zh-CN"/>
              </w:rPr>
              <w:t>and also</w:t>
            </w:r>
            <w:proofErr w:type="gramEnd"/>
            <w:r w:rsidR="006A6449" w:rsidRPr="006A6449">
              <w:rPr>
                <w:iCs/>
                <w:color w:val="1F497D" w:themeColor="text2"/>
                <w:kern w:val="2"/>
                <w:lang w:eastAsia="zh-CN"/>
              </w:rPr>
              <w:t xml:space="preserve"> have no outside FG dependence). No, there is no need to discuss aspects that are not related to the objectives of the Rel-17 IoT WI. </w:t>
            </w:r>
          </w:p>
          <w:p w14:paraId="44347349"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 xml:space="preserve">Support coreset configuration with </w:t>
            </w:r>
            <w:proofErr w:type="spellStart"/>
            <w:r w:rsidRPr="006A6449">
              <w:rPr>
                <w:szCs w:val="18"/>
                <w:lang w:val="en-US"/>
              </w:rPr>
              <w:t>rb</w:t>
            </w:r>
            <w:proofErr w:type="spellEnd"/>
            <w:r w:rsidRPr="006A6449">
              <w:rPr>
                <w:szCs w:val="18"/>
                <w:lang w:val="en-US"/>
              </w:rPr>
              <w:t>-Offset</w:t>
            </w:r>
          </w:p>
          <w:p w14:paraId="2B379B8D" w14:textId="77777777" w:rsidR="006A6449" w:rsidRPr="006A6449" w:rsidRDefault="006A6449" w:rsidP="00200234">
            <w:pPr>
              <w:pStyle w:val="af1"/>
              <w:widowControl w:val="0"/>
              <w:numPr>
                <w:ilvl w:val="0"/>
                <w:numId w:val="116"/>
              </w:numPr>
              <w:spacing w:after="0"/>
              <w:rPr>
                <w:szCs w:val="18"/>
              </w:rPr>
            </w:pPr>
            <w:r w:rsidRPr="006A6449">
              <w:rPr>
                <w:szCs w:val="18"/>
                <w:lang w:val="en-US"/>
              </w:rPr>
              <w:t>Enable configured UL transmission</w:t>
            </w:r>
            <w:r w:rsidRPr="006A6449">
              <w:rPr>
                <w:szCs w:val="18"/>
              </w:rPr>
              <w:t xml:space="preserve">s when SFI field in DCI 2_0 is configured but DCI 2_0 is not </w:t>
            </w:r>
            <w:proofErr w:type="gramStart"/>
            <w:r w:rsidRPr="006A6449">
              <w:rPr>
                <w:szCs w:val="18"/>
              </w:rPr>
              <w:t>detected</w:t>
            </w:r>
            <w:proofErr w:type="gramEnd"/>
          </w:p>
          <w:p w14:paraId="0F573682"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 xml:space="preserve">Search space set group switching with DCI 2_0 monitoring and Joint search space group switching across multiple </w:t>
            </w:r>
            <w:proofErr w:type="gramStart"/>
            <w:r w:rsidRPr="006A6449">
              <w:rPr>
                <w:szCs w:val="18"/>
                <w:lang w:val="en-US"/>
              </w:rPr>
              <w:t>cells</w:t>
            </w:r>
            <w:proofErr w:type="gramEnd"/>
          </w:p>
          <w:p w14:paraId="1FD2DB3E"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 xml:space="preserve">Joint search space group switching across multiple </w:t>
            </w:r>
            <w:proofErr w:type="gramStart"/>
            <w:r w:rsidRPr="006A6449">
              <w:rPr>
                <w:szCs w:val="18"/>
                <w:lang w:val="en-US"/>
              </w:rPr>
              <w:t>cells</w:t>
            </w:r>
            <w:proofErr w:type="gramEnd"/>
          </w:p>
          <w:p w14:paraId="77318DF8"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Non-numerical PDSCH to HARQ-ACK timing</w:t>
            </w:r>
          </w:p>
          <w:p w14:paraId="08E69DE5" w14:textId="2E3E17A2" w:rsidR="0099225D" w:rsidRPr="006A6449" w:rsidRDefault="006A6449" w:rsidP="00200234">
            <w:pPr>
              <w:pStyle w:val="af1"/>
              <w:widowControl w:val="0"/>
              <w:numPr>
                <w:ilvl w:val="0"/>
                <w:numId w:val="116"/>
              </w:numPr>
              <w:spacing w:after="0"/>
              <w:rPr>
                <w:szCs w:val="18"/>
                <w:lang w:val="en-US"/>
              </w:rPr>
            </w:pPr>
            <w:r w:rsidRPr="006A6449">
              <w:rPr>
                <w:szCs w:val="18"/>
                <w:lang w:val="en-US"/>
              </w:rPr>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proofErr w:type="spellStart"/>
            <w:r>
              <w:rPr>
                <w:rFonts w:hint="eastAsia"/>
                <w:iCs/>
                <w:kern w:val="2"/>
                <w:lang w:eastAsia="zh-CN"/>
              </w:rPr>
              <w:t>ype</w:t>
            </w:r>
            <w:proofErr w:type="spellEnd"/>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proofErr w:type="spellStart"/>
            <w:r>
              <w:rPr>
                <w:rFonts w:hint="eastAsia"/>
                <w:iCs/>
                <w:kern w:val="2"/>
                <w:lang w:eastAsia="zh-CN"/>
              </w:rPr>
              <w:t>ype</w:t>
            </w:r>
            <w:proofErr w:type="spellEnd"/>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t>H</w:t>
            </w:r>
            <w:r>
              <w:rPr>
                <w:kern w:val="2"/>
                <w:lang w:eastAsia="zh-CN"/>
              </w:rPr>
              <w:t>uawei/</w:t>
            </w:r>
            <w:proofErr w:type="spellStart"/>
            <w:r>
              <w:rPr>
                <w:kern w:val="2"/>
                <w:lang w:eastAsia="zh-CN"/>
              </w:rPr>
              <w:t>HiSilicon</w:t>
            </w:r>
            <w:proofErr w:type="spellEnd"/>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 xml:space="preserve">s we commented before, we </w:t>
            </w:r>
            <w:proofErr w:type="gramStart"/>
            <w:r>
              <w:rPr>
                <w:iCs/>
                <w:kern w:val="2"/>
                <w:lang w:eastAsia="zh-CN"/>
              </w:rPr>
              <w:t>don't</w:t>
            </w:r>
            <w:proofErr w:type="gramEnd"/>
            <w:r>
              <w:rPr>
                <w:iCs/>
                <w:kern w:val="2"/>
                <w:lang w:eastAsia="zh-CN"/>
              </w:rPr>
              <w:t xml:space="preserve">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맑은 고딕"/>
                <w:iCs/>
                <w:kern w:val="2"/>
                <w:lang w:eastAsia="ko-KR"/>
              </w:rPr>
            </w:pPr>
            <w:r>
              <w:rPr>
                <w:rFonts w:eastAsia="맑은 고딕"/>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맑은 고딕"/>
                <w:kern w:val="2"/>
                <w:lang w:eastAsia="ko-KR"/>
              </w:rPr>
            </w:pPr>
            <w:r>
              <w:rPr>
                <w:rFonts w:eastAsia="맑은 고딕"/>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맑은 고딕"/>
                <w:iCs/>
                <w:kern w:val="2"/>
                <w:lang w:eastAsia="ko-KR"/>
              </w:rPr>
            </w:pPr>
            <w:r>
              <w:rPr>
                <w:rFonts w:eastAsia="맑은 고딕"/>
                <w:iCs/>
                <w:kern w:val="2"/>
                <w:lang w:eastAsia="ko-KR"/>
              </w:rPr>
              <w:t>It should be discussed.</w:t>
            </w:r>
          </w:p>
        </w:tc>
      </w:tr>
    </w:tbl>
    <w:p w14:paraId="68D108FA" w14:textId="30003174" w:rsidR="000E6AC6" w:rsidRDefault="000E6AC6" w:rsidP="000E6AC6">
      <w:pPr>
        <w:rPr>
          <w:sz w:val="22"/>
          <w:szCs w:val="22"/>
          <w:lang w:eastAsia="zh-CN"/>
        </w:rPr>
      </w:pPr>
    </w:p>
    <w:p w14:paraId="52A2B51E" w14:textId="77777777" w:rsidR="00D74940" w:rsidRDefault="00D74940" w:rsidP="00D74940">
      <w:pPr>
        <w:pStyle w:val="2"/>
      </w:pPr>
      <w:r w:rsidRPr="00C94A98">
        <w:t>.</w:t>
      </w:r>
      <w:r>
        <w:t>3</w:t>
      </w:r>
      <w:r w:rsidRPr="00C94A98">
        <w:t xml:space="preserve"> </w:t>
      </w:r>
      <w:r>
        <w:t xml:space="preserve">Third round of email discussions </w:t>
      </w:r>
    </w:p>
    <w:p w14:paraId="470B1E88" w14:textId="77777777" w:rsidR="00D74940" w:rsidRPr="00F55761" w:rsidRDefault="00D74940" w:rsidP="00D74940">
      <w:pPr>
        <w:rPr>
          <w:b/>
          <w:bCs/>
          <w:i/>
          <w:iCs/>
          <w:sz w:val="22"/>
          <w:szCs w:val="22"/>
          <w:lang w:eastAsia="zh-CN"/>
        </w:rPr>
      </w:pPr>
      <w:r w:rsidRPr="00F55761">
        <w:rPr>
          <w:b/>
          <w:bCs/>
          <w:i/>
          <w:iCs/>
          <w:sz w:val="22"/>
          <w:szCs w:val="22"/>
          <w:lang w:eastAsia="zh-CN"/>
        </w:rPr>
        <w:t xml:space="preserve">Moderator comment: </w:t>
      </w:r>
    </w:p>
    <w:p w14:paraId="109F310F" w14:textId="77777777" w:rsidR="00D74940" w:rsidRDefault="00D74940" w:rsidP="00D74940">
      <w:pPr>
        <w:rPr>
          <w:sz w:val="22"/>
          <w:szCs w:val="22"/>
          <w:lang w:eastAsia="zh-CN"/>
        </w:rPr>
      </w:pPr>
      <w:r>
        <w:rPr>
          <w:sz w:val="22"/>
          <w:szCs w:val="22"/>
          <w:lang w:eastAsia="zh-CN"/>
        </w:rPr>
        <w:t xml:space="preserve">Based on the proposed clarification, all except one company agree to the proposed </w:t>
      </w:r>
      <w:proofErr w:type="spellStart"/>
      <w:r>
        <w:rPr>
          <w:sz w:val="22"/>
          <w:szCs w:val="22"/>
          <w:lang w:eastAsia="zh-CN"/>
        </w:rPr>
        <w:t>clarication</w:t>
      </w:r>
      <w:proofErr w:type="spellEnd"/>
      <w:r>
        <w:rPr>
          <w:sz w:val="22"/>
          <w:szCs w:val="22"/>
          <w:lang w:eastAsia="zh-CN"/>
        </w:rPr>
        <w:t xml:space="preserve"> that Type 3 CB is supported in Rel-16 also for licensed band operation. Maybe not worth by email to </w:t>
      </w:r>
      <w:proofErr w:type="gramStart"/>
      <w:r>
        <w:rPr>
          <w:sz w:val="22"/>
          <w:szCs w:val="22"/>
          <w:lang w:eastAsia="zh-CN"/>
        </w:rPr>
        <w:t>continue on</w:t>
      </w:r>
      <w:proofErr w:type="gramEnd"/>
      <w:r>
        <w:rPr>
          <w:sz w:val="22"/>
          <w:szCs w:val="22"/>
          <w:lang w:eastAsia="zh-CN"/>
        </w:rPr>
        <w:t xml:space="preserve"> this point here, but just to discuss this in a GTW (as was proposed by the moderator for today’s GTW session, but not handled due to lack of time). Moreover, the support of priority handling for Type 3 CB and the DCI format 1_2 have been discussed in first round already (so we know where companies stand </w:t>
      </w:r>
      <w:r w:rsidRPr="00F55761">
        <w:rPr>
          <w:sz w:val="22"/>
          <w:szCs w:val="22"/>
          <w:lang w:eastAsia="zh-CN"/>
        </w:rPr>
        <w:sym w:font="Wingdings" w:char="F0E0"/>
      </w:r>
      <w:r>
        <w:rPr>
          <w:sz w:val="22"/>
          <w:szCs w:val="22"/>
          <w:lang w:eastAsia="zh-CN"/>
        </w:rPr>
        <w:t xml:space="preserve"> no need to repeat)</w:t>
      </w:r>
    </w:p>
    <w:p w14:paraId="4629C445" w14:textId="34CD1106" w:rsidR="00D74940" w:rsidRDefault="00D74940" w:rsidP="00D74940">
      <w:pPr>
        <w:rPr>
          <w:sz w:val="22"/>
          <w:szCs w:val="22"/>
          <w:lang w:eastAsia="zh-CN"/>
        </w:rPr>
      </w:pPr>
      <w:r>
        <w:rPr>
          <w:sz w:val="22"/>
          <w:szCs w:val="22"/>
          <w:lang w:eastAsia="zh-CN"/>
        </w:rPr>
        <w:t xml:space="preserve">To not get stuck on this, I thought to discuss two different things </w:t>
      </w:r>
      <w:proofErr w:type="spellStart"/>
      <w:r>
        <w:rPr>
          <w:sz w:val="22"/>
          <w:szCs w:val="22"/>
          <w:lang w:eastAsia="zh-CN"/>
        </w:rPr>
        <w:t>in</w:t>
      </w:r>
      <w:r w:rsidR="00D97DC1">
        <w:rPr>
          <w:sz w:val="22"/>
          <w:szCs w:val="22"/>
          <w:lang w:eastAsia="zh-CN"/>
        </w:rPr>
        <w:t>y</w:t>
      </w:r>
      <w:proofErr w:type="spellEnd"/>
      <w:r>
        <w:rPr>
          <w:sz w:val="22"/>
          <w:szCs w:val="22"/>
          <w:lang w:eastAsia="zh-CN"/>
        </w:rPr>
        <w:t xml:space="preserve"> the 3</w:t>
      </w:r>
      <w:r w:rsidRPr="00F55761">
        <w:rPr>
          <w:sz w:val="22"/>
          <w:szCs w:val="22"/>
          <w:vertAlign w:val="superscript"/>
          <w:lang w:eastAsia="zh-CN"/>
        </w:rPr>
        <w:t>rd</w:t>
      </w:r>
      <w:r>
        <w:rPr>
          <w:sz w:val="22"/>
          <w:szCs w:val="22"/>
          <w:lang w:eastAsia="zh-CN"/>
        </w:rPr>
        <w:t xml:space="preserve"> round of email discussions:</w:t>
      </w:r>
    </w:p>
    <w:p w14:paraId="4B5B7145" w14:textId="77777777" w:rsidR="00D74940" w:rsidRDefault="00D74940" w:rsidP="00200234">
      <w:pPr>
        <w:pStyle w:val="af1"/>
        <w:numPr>
          <w:ilvl w:val="0"/>
          <w:numId w:val="120"/>
        </w:numPr>
        <w:rPr>
          <w:sz w:val="22"/>
          <w:szCs w:val="22"/>
          <w:lang w:eastAsia="zh-CN"/>
        </w:rPr>
      </w:pPr>
      <w:r>
        <w:rPr>
          <w:sz w:val="22"/>
          <w:szCs w:val="22"/>
          <w:lang w:eastAsia="zh-CN"/>
        </w:rPr>
        <w:t>If priority support for Type 3 CB would be supported, if only bits of only HP HARQ or both would be reported on a PUCCH of the indicated priority (see discussion be DoCoMo above)</w:t>
      </w:r>
    </w:p>
    <w:p w14:paraId="0E15349E" w14:textId="77777777" w:rsidR="00D74940" w:rsidRDefault="00D74940" w:rsidP="00200234">
      <w:pPr>
        <w:pStyle w:val="af1"/>
        <w:numPr>
          <w:ilvl w:val="0"/>
          <w:numId w:val="120"/>
        </w:numPr>
        <w:rPr>
          <w:sz w:val="22"/>
          <w:szCs w:val="22"/>
          <w:lang w:eastAsia="zh-CN"/>
        </w:rPr>
      </w:pPr>
      <w:r>
        <w:rPr>
          <w:sz w:val="22"/>
          <w:szCs w:val="22"/>
          <w:lang w:eastAsia="zh-CN"/>
        </w:rPr>
        <w:t>If thinking about Type 3 CB enhancements (as proposed by many companies, it would be good to clarify what actually is still a ‘Type 3 CB enhancement’ (</w:t>
      </w:r>
      <w:proofErr w:type="gramStart"/>
      <w:r>
        <w:rPr>
          <w:sz w:val="22"/>
          <w:szCs w:val="22"/>
          <w:lang w:eastAsia="zh-CN"/>
        </w:rPr>
        <w:t>i.e.</w:t>
      </w:r>
      <w:proofErr w:type="gramEnd"/>
      <w:r>
        <w:rPr>
          <w:sz w:val="22"/>
          <w:szCs w:val="22"/>
          <w:lang w:eastAsia="zh-CN"/>
        </w:rPr>
        <w:t xml:space="preserve"> what are the properties of the codebook, so that it could be still considered an enhanced Type 3 CB) or what falls actually into Alt. 3 or 4, using a one-shot-trigger in the DCI to schedule a retransmission of dropped HARQ on PUCCH (or PUSCH). </w:t>
      </w:r>
    </w:p>
    <w:p w14:paraId="5E904EFD" w14:textId="77777777" w:rsidR="00D74940" w:rsidRDefault="00D74940" w:rsidP="00D74940">
      <w:pPr>
        <w:rPr>
          <w:sz w:val="22"/>
          <w:szCs w:val="22"/>
          <w:lang w:eastAsia="zh-CN"/>
        </w:rPr>
      </w:pPr>
    </w:p>
    <w:p w14:paraId="61332596" w14:textId="77777777" w:rsidR="00D74940" w:rsidRDefault="00D74940" w:rsidP="00D74940">
      <w:pPr>
        <w:rPr>
          <w:sz w:val="22"/>
          <w:szCs w:val="22"/>
          <w:lang w:eastAsia="zh-CN"/>
        </w:rPr>
      </w:pPr>
      <w:r>
        <w:rPr>
          <w:sz w:val="22"/>
          <w:szCs w:val="22"/>
          <w:lang w:eastAsia="zh-CN"/>
        </w:rPr>
        <w:t xml:space="preserve">On the first point, the following question is brought forward: </w:t>
      </w:r>
    </w:p>
    <w:p w14:paraId="0235D7FE" w14:textId="77777777" w:rsidR="00D74940" w:rsidRPr="00583ECF" w:rsidRDefault="00D74940" w:rsidP="00D74940">
      <w:pPr>
        <w:rPr>
          <w:b/>
          <w:bCs/>
          <w:sz w:val="22"/>
          <w:szCs w:val="22"/>
          <w:lang w:eastAsia="zh-CN"/>
        </w:rPr>
      </w:pPr>
      <w:r w:rsidRPr="00583ECF">
        <w:rPr>
          <w:b/>
          <w:bCs/>
          <w:sz w:val="22"/>
          <w:szCs w:val="22"/>
          <w:highlight w:val="yellow"/>
          <w:lang w:eastAsia="zh-CN"/>
        </w:rPr>
        <w:t>Question 3.3.1</w:t>
      </w:r>
      <w:r w:rsidRPr="00583ECF">
        <w:rPr>
          <w:b/>
          <w:bCs/>
          <w:sz w:val="22"/>
          <w:szCs w:val="22"/>
          <w:lang w:eastAsia="zh-CN"/>
        </w:rPr>
        <w:t xml:space="preserve">:  If PHY priority indication for Rel-16 Type 3 CB is supported in Rel-17, the Type 3 CB includes: </w:t>
      </w:r>
    </w:p>
    <w:p w14:paraId="66ABDF59" w14:textId="77777777" w:rsidR="00D74940" w:rsidRPr="00583ECF" w:rsidRDefault="00D74940" w:rsidP="00200234">
      <w:pPr>
        <w:pStyle w:val="af1"/>
        <w:numPr>
          <w:ilvl w:val="0"/>
          <w:numId w:val="121"/>
        </w:numPr>
        <w:rPr>
          <w:b/>
          <w:bCs/>
          <w:sz w:val="22"/>
          <w:szCs w:val="22"/>
          <w:lang w:eastAsia="zh-CN"/>
        </w:rPr>
      </w:pPr>
      <w:r w:rsidRPr="00583ECF">
        <w:rPr>
          <w:b/>
          <w:bCs/>
          <w:sz w:val="22"/>
          <w:szCs w:val="22"/>
          <w:lang w:eastAsia="zh-CN"/>
        </w:rPr>
        <w:t xml:space="preserve">Option 1: Type 3 HARQ-ACK CB includes HARQ-ACK for all configured HARQ-ACK processes. And the priority index in triggered DCI overwrites HARQ-ACK priority indicated in PDSCH scheduling DCI or SPS configuration. </w:t>
      </w:r>
    </w:p>
    <w:p w14:paraId="6AA43C63" w14:textId="77777777" w:rsidR="00D74940" w:rsidRPr="00583ECF" w:rsidRDefault="00D74940" w:rsidP="00200234">
      <w:pPr>
        <w:pStyle w:val="af1"/>
        <w:numPr>
          <w:ilvl w:val="0"/>
          <w:numId w:val="121"/>
        </w:numPr>
        <w:rPr>
          <w:b/>
          <w:bCs/>
          <w:sz w:val="22"/>
          <w:szCs w:val="22"/>
          <w:lang w:eastAsia="zh-CN"/>
        </w:rPr>
      </w:pPr>
      <w:r w:rsidRPr="00583ECF">
        <w:rPr>
          <w:b/>
          <w:bCs/>
          <w:sz w:val="22"/>
          <w:szCs w:val="22"/>
          <w:lang w:eastAsia="zh-CN"/>
        </w:rPr>
        <w:t>Option 2: Type 3 HARQ-ACK CB only includes HARQ-ACK for HARQ-ACK processes with the same indicated HARQ-ACK priority.</w:t>
      </w:r>
    </w:p>
    <w:tbl>
      <w:tblPr>
        <w:tblStyle w:val="af4"/>
        <w:tblW w:w="9545" w:type="dxa"/>
        <w:tblLook w:val="04A0" w:firstRow="1" w:lastRow="0" w:firstColumn="1" w:lastColumn="0" w:noHBand="0" w:noVBand="1"/>
      </w:tblPr>
      <w:tblGrid>
        <w:gridCol w:w="1294"/>
        <w:gridCol w:w="1107"/>
        <w:gridCol w:w="7144"/>
      </w:tblGrid>
      <w:tr w:rsidR="00D74940" w14:paraId="00447242"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AD97C1"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38F45"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BC20D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35EC2CA"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5CE01083" w14:textId="77777777" w:rsidR="00D74940" w:rsidRPr="007B68F0" w:rsidRDefault="00D74940" w:rsidP="00D74940">
            <w:pPr>
              <w:spacing w:beforeLines="50" w:before="120"/>
              <w:rPr>
                <w:iCs/>
                <w:kern w:val="2"/>
                <w:lang w:eastAsia="zh-CN"/>
              </w:rPr>
            </w:pPr>
            <w:r>
              <w:rPr>
                <w:iCs/>
                <w:kern w:val="2"/>
                <w:lang w:eastAsia="zh-CN"/>
              </w:rPr>
              <w:t>Option 1</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E656D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19D875D" w14:textId="33D8FA92" w:rsidR="00D74940" w:rsidRPr="002A72E9" w:rsidRDefault="008F6F7D" w:rsidP="00D74940">
            <w:pPr>
              <w:spacing w:beforeLines="50" w:before="120"/>
              <w:rPr>
                <w:iCs/>
                <w:kern w:val="2"/>
                <w:lang w:eastAsia="zh-CN"/>
              </w:rPr>
            </w:pPr>
            <w:r>
              <w:rPr>
                <w:iCs/>
                <w:kern w:val="2"/>
                <w:lang w:eastAsia="zh-CN"/>
              </w:rPr>
              <w:t>Sony</w:t>
            </w:r>
            <w:r w:rsidR="00CD4209">
              <w:rPr>
                <w:iCs/>
                <w:kern w:val="2"/>
                <w:lang w:eastAsia="zh-CN"/>
              </w:rPr>
              <w:t>, vivo</w:t>
            </w:r>
            <w:r w:rsidR="00B9197D">
              <w:rPr>
                <w:iCs/>
                <w:kern w:val="2"/>
                <w:lang w:eastAsia="zh-CN"/>
              </w:rPr>
              <w:t>, NEC</w:t>
            </w:r>
            <w:r w:rsidR="00975938">
              <w:rPr>
                <w:iCs/>
                <w:kern w:val="2"/>
                <w:lang w:eastAsia="zh-CN"/>
              </w:rPr>
              <w:t>, WILUS</w:t>
            </w:r>
          </w:p>
        </w:tc>
      </w:tr>
      <w:tr w:rsidR="00D74940" w:rsidRPr="00000391" w14:paraId="22C40B81"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563AE94"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C2D2C86"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0C11D278" w14:textId="33016DB2" w:rsidR="00D74940" w:rsidRPr="00000391" w:rsidRDefault="008F6F7D" w:rsidP="00D74940">
            <w:pPr>
              <w:widowControl w:val="0"/>
              <w:spacing w:beforeLines="50" w:before="120"/>
              <w:rPr>
                <w:iCs/>
                <w:kern w:val="2"/>
                <w:highlight w:val="yellow"/>
                <w:lang w:eastAsia="zh-CN"/>
              </w:rPr>
            </w:pPr>
            <w:r>
              <w:rPr>
                <w:iCs/>
                <w:kern w:val="2"/>
                <w:highlight w:val="yellow"/>
                <w:lang w:eastAsia="zh-CN"/>
              </w:rPr>
              <w:t>Sony: Simpler implementation.</w:t>
            </w:r>
            <w:r w:rsidR="00CD4209">
              <w:rPr>
                <w:iCs/>
                <w:kern w:val="2"/>
                <w:highlight w:val="yellow"/>
                <w:lang w:eastAsia="zh-CN"/>
              </w:rPr>
              <w:t xml:space="preserve"> Vivo: simpler</w:t>
            </w:r>
            <w:r w:rsidR="000774C3">
              <w:rPr>
                <w:iCs/>
                <w:kern w:val="2"/>
                <w:highlight w:val="yellow"/>
                <w:lang w:eastAsia="zh-CN"/>
              </w:rPr>
              <w:t xml:space="preserve"> without ambiguity</w:t>
            </w:r>
            <w:r w:rsidR="00975938">
              <w:rPr>
                <w:iCs/>
                <w:kern w:val="2"/>
                <w:highlight w:val="yellow"/>
                <w:lang w:eastAsia="zh-CN"/>
              </w:rPr>
              <w:t>. WILUS: the same HARQ process can be shared with two priorities.</w:t>
            </w:r>
          </w:p>
        </w:tc>
      </w:tr>
      <w:tr w:rsidR="00D74940" w:rsidRPr="00200189" w14:paraId="6638CD78"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5FA1965" w14:textId="77777777" w:rsidR="00D74940" w:rsidRDefault="00D74940" w:rsidP="00D74940">
            <w:pPr>
              <w:widowControl w:val="0"/>
              <w:spacing w:beforeLines="50" w:before="120"/>
              <w:rPr>
                <w:kern w:val="2"/>
                <w:lang w:eastAsia="zh-CN"/>
              </w:rPr>
            </w:pPr>
            <w:r>
              <w:rPr>
                <w:kern w:val="2"/>
                <w:lang w:eastAsia="zh-CN"/>
              </w:rPr>
              <w:t>Option 2</w:t>
            </w:r>
          </w:p>
          <w:p w14:paraId="76AD271B"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C23AD4"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557D952" w14:textId="057BEEB9" w:rsidR="00D74940" w:rsidRPr="00200189" w:rsidRDefault="00D74940" w:rsidP="00D74940">
            <w:pPr>
              <w:widowControl w:val="0"/>
              <w:spacing w:beforeLines="50" w:before="120"/>
              <w:rPr>
                <w:iCs/>
                <w:kern w:val="2"/>
                <w:lang w:eastAsia="zh-CN"/>
              </w:rPr>
            </w:pPr>
          </w:p>
        </w:tc>
      </w:tr>
      <w:tr w:rsidR="00D74940" w:rsidRPr="00200189" w14:paraId="139B7C9A" w14:textId="77777777" w:rsidTr="00D74940">
        <w:trPr>
          <w:trHeight w:val="420"/>
        </w:trPr>
        <w:tc>
          <w:tcPr>
            <w:tcW w:w="1294" w:type="dxa"/>
            <w:vMerge/>
            <w:tcBorders>
              <w:left w:val="single" w:sz="4" w:space="0" w:color="auto"/>
              <w:bottom w:val="single" w:sz="4" w:space="0" w:color="auto"/>
              <w:right w:val="single" w:sz="4" w:space="0" w:color="auto"/>
            </w:tcBorders>
            <w:shd w:val="clear" w:color="auto" w:fill="B8CCE4" w:themeFill="accent1" w:themeFillTint="66"/>
          </w:tcPr>
          <w:p w14:paraId="2C2F54A7"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CF5F43"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48669F3" w14:textId="77777777" w:rsidR="00D74940" w:rsidRPr="00200189" w:rsidRDefault="00D74940" w:rsidP="00D74940">
            <w:pPr>
              <w:widowControl w:val="0"/>
              <w:spacing w:beforeLines="50" w:before="120"/>
              <w:rPr>
                <w:iCs/>
                <w:kern w:val="2"/>
                <w:lang w:eastAsia="zh-CN"/>
              </w:rPr>
            </w:pPr>
          </w:p>
        </w:tc>
      </w:tr>
    </w:tbl>
    <w:p w14:paraId="4F07D3F2" w14:textId="77777777" w:rsidR="00D74940" w:rsidRDefault="00D74940" w:rsidP="00D74940">
      <w:pPr>
        <w:jc w:val="both"/>
        <w:rPr>
          <w:b/>
          <w:bCs/>
          <w:lang w:val="en-US"/>
        </w:rPr>
      </w:pPr>
    </w:p>
    <w:p w14:paraId="7A5AC6FF" w14:textId="77777777" w:rsidR="00D74940" w:rsidRDefault="00D74940" w:rsidP="00D74940">
      <w:pPr>
        <w:rPr>
          <w:sz w:val="22"/>
          <w:szCs w:val="22"/>
          <w:lang w:eastAsia="zh-CN"/>
        </w:rPr>
      </w:pPr>
    </w:p>
    <w:p w14:paraId="07912DE9" w14:textId="77777777" w:rsidR="00D74940" w:rsidRDefault="00D74940" w:rsidP="00D74940">
      <w:pPr>
        <w:rPr>
          <w:sz w:val="22"/>
          <w:szCs w:val="22"/>
          <w:lang w:eastAsia="zh-CN"/>
        </w:rPr>
      </w:pPr>
      <w:r>
        <w:rPr>
          <w:sz w:val="22"/>
          <w:szCs w:val="22"/>
          <w:lang w:eastAsia="zh-CN"/>
        </w:rPr>
        <w:t xml:space="preserve">On the second point, what are the properties of a potentially modified Type 3 CB, so that the codebook would still quality as a Type 3 codebook. </w:t>
      </w:r>
      <w:r w:rsidRPr="002F78A1">
        <w:rPr>
          <w:b/>
          <w:bCs/>
          <w:sz w:val="22"/>
          <w:szCs w:val="22"/>
          <w:highlight w:val="yellow"/>
          <w:lang w:eastAsia="zh-CN"/>
        </w:rPr>
        <w:t>The reason to ask this question here is to get the group more in line what we are discussing with respect to Type 3 CB enhancements (Alt. 2) or one-shot-triggering of HARQ re-transmission on PUCCH/PUSCH (Alt. 3 / 4) based on the list of study issue.</w:t>
      </w:r>
      <w:r>
        <w:rPr>
          <w:sz w:val="22"/>
          <w:szCs w:val="22"/>
          <w:lang w:eastAsia="zh-CN"/>
        </w:rPr>
        <w:t xml:space="preserve"> </w:t>
      </w:r>
    </w:p>
    <w:p w14:paraId="679AEE20" w14:textId="77777777" w:rsidR="00D74940" w:rsidRPr="002F78A1" w:rsidRDefault="00D74940" w:rsidP="00D74940">
      <w:pPr>
        <w:spacing w:after="0"/>
        <w:rPr>
          <w:b/>
          <w:bCs/>
          <w:sz w:val="22"/>
          <w:szCs w:val="22"/>
          <w:lang w:eastAsia="zh-CN"/>
        </w:rPr>
      </w:pPr>
      <w:r w:rsidRPr="002F78A1">
        <w:rPr>
          <w:b/>
          <w:bCs/>
          <w:sz w:val="22"/>
          <w:szCs w:val="22"/>
          <w:highlight w:val="yellow"/>
          <w:lang w:eastAsia="zh-CN"/>
        </w:rPr>
        <w:t>Question 3.3.2:</w:t>
      </w:r>
      <w:r w:rsidRPr="002F78A1">
        <w:rPr>
          <w:b/>
          <w:bCs/>
          <w:sz w:val="22"/>
          <w:szCs w:val="22"/>
          <w:lang w:eastAsia="zh-CN"/>
        </w:rPr>
        <w:t xml:space="preserve"> A modified Type 3 CB needs to still have the following properties: </w:t>
      </w:r>
    </w:p>
    <w:p w14:paraId="3DAE4174" w14:textId="77777777" w:rsidR="00D74940" w:rsidRPr="002F78A1" w:rsidRDefault="00D74940" w:rsidP="00200234">
      <w:pPr>
        <w:pStyle w:val="af1"/>
        <w:numPr>
          <w:ilvl w:val="0"/>
          <w:numId w:val="122"/>
        </w:numPr>
        <w:rPr>
          <w:b/>
          <w:bCs/>
          <w:sz w:val="22"/>
          <w:szCs w:val="22"/>
          <w:lang w:eastAsia="zh-CN"/>
        </w:rPr>
      </w:pPr>
      <w:r w:rsidRPr="002F78A1">
        <w:rPr>
          <w:b/>
          <w:bCs/>
          <w:sz w:val="22"/>
          <w:szCs w:val="22"/>
          <w:lang w:eastAsia="zh-CN"/>
        </w:rPr>
        <w:t xml:space="preserve">Property A: The codebook size of a single triggered HARQ-ACK codebook is not flexible, but at least determined by RRC configuration or </w:t>
      </w:r>
      <w:proofErr w:type="gramStart"/>
      <w:r w:rsidRPr="002F78A1">
        <w:rPr>
          <w:b/>
          <w:bCs/>
          <w:sz w:val="22"/>
          <w:szCs w:val="22"/>
          <w:lang w:eastAsia="zh-CN"/>
        </w:rPr>
        <w:t>activation</w:t>
      </w:r>
      <w:proofErr w:type="gramEnd"/>
    </w:p>
    <w:p w14:paraId="6111D455"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 xml:space="preserve">this would still include RRC configuration of sub-set of HARQ processes &amp; / serving cells, only activated serving cells, SPS HARQ-ACK of SPS </w:t>
      </w:r>
      <w:proofErr w:type="spellStart"/>
      <w:r w:rsidRPr="002F78A1">
        <w:rPr>
          <w:b/>
          <w:bCs/>
          <w:sz w:val="22"/>
          <w:szCs w:val="22"/>
          <w:lang w:eastAsia="zh-CN"/>
        </w:rPr>
        <w:t>configuatoins</w:t>
      </w:r>
      <w:proofErr w:type="spellEnd"/>
      <w:r w:rsidRPr="002F78A1">
        <w:rPr>
          <w:b/>
          <w:bCs/>
          <w:sz w:val="22"/>
          <w:szCs w:val="22"/>
          <w:lang w:eastAsia="zh-CN"/>
        </w:rPr>
        <w:t xml:space="preserve"> or a subset of RRC configured or activated SPS configurations, …</w:t>
      </w:r>
    </w:p>
    <w:p w14:paraId="040BAEE1"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 xml:space="preserve">.. but this would not </w:t>
      </w:r>
      <w:proofErr w:type="gramStart"/>
      <w:r w:rsidRPr="002F78A1">
        <w:rPr>
          <w:b/>
          <w:bCs/>
          <w:sz w:val="22"/>
          <w:szCs w:val="22"/>
          <w:lang w:eastAsia="zh-CN"/>
        </w:rPr>
        <w:t>include:</w:t>
      </w:r>
      <w:proofErr w:type="gramEnd"/>
      <w:r w:rsidRPr="002F78A1">
        <w:rPr>
          <w:b/>
          <w:bCs/>
          <w:sz w:val="22"/>
          <w:szCs w:val="22"/>
          <w:lang w:eastAsia="zh-CN"/>
        </w:rPr>
        <w:t xml:space="preserve"> dynamic payload size optimization based on the number of (actually) dropped SPS HARQ-ACK (incl. time domain window, etc.)</w:t>
      </w:r>
    </w:p>
    <w:p w14:paraId="4F4093BA" w14:textId="77777777" w:rsidR="00D74940" w:rsidRPr="002F78A1" w:rsidRDefault="00D74940" w:rsidP="00200234">
      <w:pPr>
        <w:pStyle w:val="af1"/>
        <w:numPr>
          <w:ilvl w:val="0"/>
          <w:numId w:val="122"/>
        </w:numPr>
        <w:rPr>
          <w:b/>
          <w:bCs/>
          <w:sz w:val="22"/>
          <w:szCs w:val="22"/>
          <w:lang w:eastAsia="zh-CN"/>
        </w:rPr>
      </w:pPr>
      <w:r w:rsidRPr="002F78A1">
        <w:rPr>
          <w:b/>
          <w:bCs/>
          <w:sz w:val="22"/>
          <w:szCs w:val="22"/>
          <w:lang w:eastAsia="zh-CN"/>
        </w:rPr>
        <w:t>Property B: The codebook construction uses HARQ processes as a bases (</w:t>
      </w:r>
      <w:proofErr w:type="gramStart"/>
      <w:r w:rsidRPr="002F78A1">
        <w:rPr>
          <w:b/>
          <w:bCs/>
          <w:sz w:val="22"/>
          <w:szCs w:val="22"/>
          <w:lang w:eastAsia="zh-CN"/>
        </w:rPr>
        <w:t>i.e.</w:t>
      </w:r>
      <w:proofErr w:type="gramEnd"/>
      <w:r w:rsidRPr="002F78A1">
        <w:rPr>
          <w:b/>
          <w:bCs/>
          <w:sz w:val="22"/>
          <w:szCs w:val="22"/>
          <w:lang w:eastAsia="zh-CN"/>
        </w:rPr>
        <w:t xml:space="preserve"> ordered according to HARQ-IDs and serving cells)</w:t>
      </w:r>
    </w:p>
    <w:p w14:paraId="7B7023ED"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 xml:space="preserve">This allows the transmission of any dropped HARQ-ACK, as long as the bits in the codebook follow the Type 3 principle using ordering according </w:t>
      </w:r>
      <w:proofErr w:type="spellStart"/>
      <w:r w:rsidRPr="002F78A1">
        <w:rPr>
          <w:b/>
          <w:bCs/>
          <w:sz w:val="22"/>
          <w:szCs w:val="22"/>
          <w:lang w:eastAsia="zh-CN"/>
        </w:rPr>
        <w:t>according</w:t>
      </w:r>
      <w:proofErr w:type="spellEnd"/>
      <w:r w:rsidRPr="002F78A1">
        <w:rPr>
          <w:b/>
          <w:bCs/>
          <w:sz w:val="22"/>
          <w:szCs w:val="22"/>
          <w:lang w:eastAsia="zh-CN"/>
        </w:rPr>
        <w:t xml:space="preserve"> to HARQ-ID and serving </w:t>
      </w:r>
      <w:proofErr w:type="gramStart"/>
      <w:r w:rsidRPr="002F78A1">
        <w:rPr>
          <w:b/>
          <w:bCs/>
          <w:sz w:val="22"/>
          <w:szCs w:val="22"/>
          <w:lang w:eastAsia="zh-CN"/>
        </w:rPr>
        <w:t>cell</w:t>
      </w:r>
      <w:proofErr w:type="gramEnd"/>
    </w:p>
    <w:p w14:paraId="181F47BE"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 xml:space="preserve">this would not allow re-transmission triggering of dropped HARQ-ACK using the same codebook as initially </w:t>
      </w:r>
      <w:proofErr w:type="gramStart"/>
      <w:r w:rsidRPr="002F78A1">
        <w:rPr>
          <w:b/>
          <w:bCs/>
          <w:sz w:val="22"/>
          <w:szCs w:val="22"/>
          <w:lang w:eastAsia="zh-CN"/>
        </w:rPr>
        <w:t>intended</w:t>
      </w:r>
      <w:proofErr w:type="gramEnd"/>
      <w:r w:rsidRPr="002F78A1">
        <w:rPr>
          <w:b/>
          <w:bCs/>
          <w:sz w:val="22"/>
          <w:szCs w:val="22"/>
          <w:lang w:eastAsia="zh-CN"/>
        </w:rPr>
        <w:t xml:space="preserve"> </w:t>
      </w:r>
    </w:p>
    <w:p w14:paraId="030FF541" w14:textId="77777777" w:rsidR="00D74940" w:rsidRPr="002F78A1" w:rsidRDefault="00D74940" w:rsidP="00200234">
      <w:pPr>
        <w:pStyle w:val="af1"/>
        <w:numPr>
          <w:ilvl w:val="0"/>
          <w:numId w:val="122"/>
        </w:numPr>
        <w:rPr>
          <w:b/>
          <w:bCs/>
          <w:sz w:val="22"/>
          <w:szCs w:val="22"/>
          <w:lang w:eastAsia="zh-CN"/>
        </w:rPr>
      </w:pPr>
      <w:r w:rsidRPr="002F78A1">
        <w:rPr>
          <w:b/>
          <w:bCs/>
          <w:sz w:val="22"/>
          <w:szCs w:val="22"/>
          <w:lang w:eastAsia="zh-CN"/>
        </w:rPr>
        <w:t>Property C: …</w:t>
      </w:r>
    </w:p>
    <w:p w14:paraId="16407F0E"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w:t>
      </w:r>
    </w:p>
    <w:p w14:paraId="4356F7A8" w14:textId="77777777" w:rsidR="00D74940" w:rsidRDefault="00D74940" w:rsidP="00D74940">
      <w:pPr>
        <w:rPr>
          <w:sz w:val="22"/>
          <w:szCs w:val="22"/>
          <w:lang w:eastAsia="zh-CN"/>
        </w:rPr>
      </w:pPr>
    </w:p>
    <w:tbl>
      <w:tblPr>
        <w:tblStyle w:val="af4"/>
        <w:tblW w:w="9545" w:type="dxa"/>
        <w:tblLook w:val="04A0" w:firstRow="1" w:lastRow="0" w:firstColumn="1" w:lastColumn="0" w:noHBand="0" w:noVBand="1"/>
      </w:tblPr>
      <w:tblGrid>
        <w:gridCol w:w="1294"/>
        <w:gridCol w:w="1107"/>
        <w:gridCol w:w="7144"/>
      </w:tblGrid>
      <w:tr w:rsidR="00D74940" w14:paraId="0F0FDD70"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7C204"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B196C"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5B3BBE"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2C89F6C9"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6EAEDD5D" w14:textId="77777777" w:rsidR="00D74940" w:rsidRPr="007B68F0" w:rsidRDefault="00D74940" w:rsidP="00D74940">
            <w:pPr>
              <w:spacing w:beforeLines="50" w:before="120"/>
              <w:rPr>
                <w:iCs/>
                <w:kern w:val="2"/>
                <w:lang w:eastAsia="zh-CN"/>
              </w:rPr>
            </w:pPr>
            <w:r>
              <w:rPr>
                <w:iCs/>
                <w:kern w:val="2"/>
                <w:lang w:eastAsia="zh-CN"/>
              </w:rPr>
              <w:t>Property A</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6F2428" w14:textId="77777777" w:rsidR="00D74940" w:rsidRPr="007B68F0" w:rsidRDefault="00D74940" w:rsidP="00D74940">
            <w:pPr>
              <w:spacing w:beforeLines="50" w:before="120"/>
              <w:rPr>
                <w:iCs/>
                <w:kern w:val="2"/>
                <w:lang w:eastAsia="zh-CN"/>
              </w:rPr>
            </w:pPr>
            <w:r>
              <w:rPr>
                <w:iCs/>
                <w:kern w:val="2"/>
                <w:lang w:eastAsia="zh-CN"/>
              </w:rPr>
              <w:t xml:space="preserve">Yes: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53CAF79C" w14:textId="22D76922" w:rsidR="00D74940" w:rsidRPr="002A72E9" w:rsidRDefault="008F6F7D" w:rsidP="00D74940">
            <w:pPr>
              <w:spacing w:beforeLines="50" w:before="120"/>
              <w:rPr>
                <w:iCs/>
                <w:kern w:val="2"/>
                <w:lang w:eastAsia="zh-CN"/>
              </w:rPr>
            </w:pPr>
            <w:r>
              <w:rPr>
                <w:iCs/>
                <w:kern w:val="2"/>
                <w:lang w:eastAsia="zh-CN"/>
              </w:rPr>
              <w:t>Sony</w:t>
            </w:r>
            <w:r w:rsidR="00F85B26">
              <w:rPr>
                <w:iCs/>
                <w:kern w:val="2"/>
                <w:lang w:eastAsia="zh-CN"/>
              </w:rPr>
              <w:t>, Apple( NDI and CGB configurations can be different for each triggered HARQ-ACK codebook)</w:t>
            </w:r>
            <w:r w:rsidR="00950199">
              <w:rPr>
                <w:iCs/>
                <w:kern w:val="2"/>
                <w:lang w:eastAsia="zh-CN"/>
              </w:rPr>
              <w:t xml:space="preserve">, </w:t>
            </w:r>
            <w:r w:rsidR="00B9197D">
              <w:rPr>
                <w:iCs/>
                <w:kern w:val="2"/>
                <w:lang w:eastAsia="zh-CN"/>
              </w:rPr>
              <w:t>NEC</w:t>
            </w:r>
            <w:r w:rsidR="00975938">
              <w:rPr>
                <w:iCs/>
                <w:kern w:val="2"/>
                <w:lang w:eastAsia="zh-CN"/>
              </w:rPr>
              <w:t>, WILUS</w:t>
            </w:r>
          </w:p>
        </w:tc>
      </w:tr>
      <w:tr w:rsidR="00D74940" w:rsidRPr="00000391" w14:paraId="294BC0EC"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3CD5210"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D20FDF"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33B7B29B" w14:textId="77777777" w:rsidR="00D74940" w:rsidRPr="00000391" w:rsidRDefault="00D74940" w:rsidP="00D74940">
            <w:pPr>
              <w:widowControl w:val="0"/>
              <w:spacing w:beforeLines="50" w:before="120"/>
              <w:rPr>
                <w:iCs/>
                <w:kern w:val="2"/>
                <w:highlight w:val="yellow"/>
                <w:lang w:eastAsia="zh-CN"/>
              </w:rPr>
            </w:pPr>
          </w:p>
        </w:tc>
      </w:tr>
      <w:tr w:rsidR="00D74940" w:rsidRPr="00200189" w14:paraId="12BA91BA"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A34E4B1" w14:textId="77777777" w:rsidR="00D74940" w:rsidRDefault="00D74940" w:rsidP="00D74940">
            <w:pPr>
              <w:widowControl w:val="0"/>
              <w:spacing w:beforeLines="50" w:before="120"/>
              <w:rPr>
                <w:kern w:val="2"/>
                <w:lang w:eastAsia="zh-CN"/>
              </w:rPr>
            </w:pPr>
            <w:r>
              <w:rPr>
                <w:kern w:val="2"/>
                <w:lang w:eastAsia="zh-CN"/>
              </w:rPr>
              <w:t>Property B</w:t>
            </w:r>
          </w:p>
          <w:p w14:paraId="3A3634AA"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8F39D8" w14:textId="77777777" w:rsidR="00D74940" w:rsidRPr="007B68F0" w:rsidRDefault="00D74940" w:rsidP="00D74940">
            <w:pPr>
              <w:widowControl w:val="0"/>
              <w:spacing w:beforeLines="50" w:before="120"/>
              <w:rPr>
                <w:kern w:val="2"/>
                <w:lang w:eastAsia="zh-CN"/>
              </w:rPr>
            </w:pPr>
            <w:commentRangeStart w:id="3"/>
            <w:r>
              <w:rPr>
                <w:kern w:val="2"/>
                <w:lang w:eastAsia="zh-CN"/>
              </w:rPr>
              <w:t>No</w:t>
            </w:r>
            <w:commentRangeEnd w:id="3"/>
            <w:r w:rsidR="00D235C2">
              <w:rPr>
                <w:rStyle w:val="ab"/>
              </w:rPr>
              <w:commentReference w:id="3"/>
            </w:r>
            <w:r>
              <w:rPr>
                <w:kern w:val="2"/>
                <w:lang w:eastAsia="zh-CN"/>
              </w:rPr>
              <w: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2DAAF660" w14:textId="65959D67" w:rsidR="00D74940" w:rsidRPr="00D235C2" w:rsidRDefault="00D235C2" w:rsidP="002E2B26">
            <w:pPr>
              <w:widowControl w:val="0"/>
              <w:spacing w:beforeLines="50" w:before="120"/>
              <w:rPr>
                <w:kern w:val="2"/>
                <w:lang w:eastAsia="zh-CN"/>
              </w:rPr>
            </w:pPr>
            <w:r>
              <w:rPr>
                <w:iCs/>
                <w:kern w:val="2"/>
                <w:lang w:eastAsia="zh-CN"/>
              </w:rPr>
              <w:t>Vivo (</w:t>
            </w:r>
            <w:r w:rsidR="002E2B26">
              <w:rPr>
                <w:iCs/>
                <w:kern w:val="2"/>
                <w:lang w:eastAsia="zh-CN"/>
              </w:rPr>
              <w:t>W</w:t>
            </w:r>
            <w:r>
              <w:rPr>
                <w:iCs/>
                <w:kern w:val="2"/>
                <w:lang w:eastAsia="zh-CN"/>
              </w:rPr>
              <w:t xml:space="preserve">e support </w:t>
            </w:r>
            <w:r>
              <w:rPr>
                <w:kern w:val="2"/>
                <w:lang w:eastAsia="zh-CN"/>
              </w:rPr>
              <w:t>Property B</w:t>
            </w:r>
            <w:r>
              <w:rPr>
                <w:iCs/>
                <w:kern w:val="2"/>
                <w:lang w:eastAsia="zh-CN"/>
              </w:rPr>
              <w:t>)</w:t>
            </w:r>
            <w:r w:rsidR="00D97DC1">
              <w:rPr>
                <w:iCs/>
                <w:kern w:val="2"/>
                <w:lang w:eastAsia="zh-CN"/>
              </w:rPr>
              <w:t>, TCL</w:t>
            </w:r>
          </w:p>
        </w:tc>
      </w:tr>
      <w:tr w:rsidR="00D74940" w:rsidRPr="00200189" w14:paraId="3DE74AD2" w14:textId="77777777" w:rsidTr="00D74940">
        <w:trPr>
          <w:trHeight w:val="420"/>
        </w:trPr>
        <w:tc>
          <w:tcPr>
            <w:tcW w:w="1294" w:type="dxa"/>
            <w:vMerge/>
            <w:tcBorders>
              <w:left w:val="single" w:sz="4" w:space="0" w:color="auto"/>
              <w:right w:val="single" w:sz="4" w:space="0" w:color="auto"/>
            </w:tcBorders>
            <w:shd w:val="clear" w:color="auto" w:fill="B8CCE4" w:themeFill="accent1" w:themeFillTint="66"/>
          </w:tcPr>
          <w:p w14:paraId="1A753FAD"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F187EAE"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09C0A0D9" w14:textId="77777777" w:rsidR="00D74940" w:rsidRPr="00200189" w:rsidRDefault="00D74940" w:rsidP="00D74940">
            <w:pPr>
              <w:widowControl w:val="0"/>
              <w:spacing w:beforeLines="50" w:before="120"/>
              <w:rPr>
                <w:iCs/>
                <w:kern w:val="2"/>
                <w:lang w:eastAsia="zh-CN"/>
              </w:rPr>
            </w:pPr>
          </w:p>
        </w:tc>
      </w:tr>
      <w:tr w:rsidR="00D74940" w:rsidRPr="00200189" w14:paraId="2F06A1A6" w14:textId="77777777" w:rsidTr="00D74940">
        <w:trPr>
          <w:trHeight w:val="420"/>
        </w:trPr>
        <w:tc>
          <w:tcPr>
            <w:tcW w:w="1294" w:type="dxa"/>
            <w:tcBorders>
              <w:left w:val="single" w:sz="4" w:space="0" w:color="auto"/>
              <w:right w:val="single" w:sz="4" w:space="0" w:color="auto"/>
            </w:tcBorders>
            <w:shd w:val="clear" w:color="auto" w:fill="FABF8F" w:themeFill="accent6" w:themeFillTint="99"/>
          </w:tcPr>
          <w:p w14:paraId="6D2E37A6" w14:textId="77777777" w:rsidR="00D74940" w:rsidRPr="007B68F0" w:rsidRDefault="00D74940" w:rsidP="00D74940">
            <w:pPr>
              <w:widowControl w:val="0"/>
              <w:spacing w:beforeLines="50" w:before="120"/>
              <w:rPr>
                <w:kern w:val="2"/>
                <w:lang w:eastAsia="zh-CN"/>
              </w:rPr>
            </w:pPr>
            <w:r>
              <w:rPr>
                <w:kern w:val="2"/>
                <w:lang w:eastAsia="zh-CN"/>
              </w:rPr>
              <w:t>Other properties</w:t>
            </w:r>
          </w:p>
        </w:tc>
        <w:tc>
          <w:tcPr>
            <w:tcW w:w="11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119C196" w14:textId="77777777" w:rsidR="00D74940" w:rsidRDefault="00D74940" w:rsidP="00D74940">
            <w:pPr>
              <w:widowControl w:val="0"/>
              <w:spacing w:beforeLines="50" w:before="120"/>
              <w:rPr>
                <w:kern w:val="2"/>
                <w:lang w:eastAsia="zh-CN"/>
              </w:rPr>
            </w:pPr>
            <w:r>
              <w:rPr>
                <w:kern w:val="2"/>
                <w:lang w:eastAsia="zh-CN"/>
              </w:rPr>
              <w:t>Please add</w:t>
            </w:r>
          </w:p>
        </w:tc>
        <w:tc>
          <w:tcPr>
            <w:tcW w:w="7144" w:type="dxa"/>
            <w:tcBorders>
              <w:top w:val="single" w:sz="4" w:space="0" w:color="auto"/>
              <w:left w:val="single" w:sz="4" w:space="0" w:color="auto"/>
              <w:bottom w:val="single" w:sz="4" w:space="0" w:color="auto"/>
              <w:right w:val="single" w:sz="4" w:space="0" w:color="auto"/>
            </w:tcBorders>
          </w:tcPr>
          <w:p w14:paraId="742448B8" w14:textId="77777777" w:rsidR="00D74940" w:rsidRPr="00200189" w:rsidRDefault="00D74940" w:rsidP="00D74940">
            <w:pPr>
              <w:widowControl w:val="0"/>
              <w:spacing w:beforeLines="50" w:before="120"/>
              <w:rPr>
                <w:iCs/>
                <w:kern w:val="2"/>
                <w:lang w:eastAsia="zh-CN"/>
              </w:rPr>
            </w:pPr>
          </w:p>
        </w:tc>
      </w:tr>
    </w:tbl>
    <w:p w14:paraId="2C7418E0" w14:textId="77777777" w:rsidR="00D74940" w:rsidRDefault="00D74940" w:rsidP="00D74940">
      <w:pPr>
        <w:rPr>
          <w:sz w:val="22"/>
          <w:szCs w:val="22"/>
          <w:lang w:eastAsia="zh-CN"/>
        </w:rPr>
      </w:pPr>
    </w:p>
    <w:p w14:paraId="1275F773" w14:textId="77777777" w:rsidR="00D74940" w:rsidRDefault="00D74940" w:rsidP="000E6AC6">
      <w:pPr>
        <w:rPr>
          <w:sz w:val="22"/>
          <w:szCs w:val="22"/>
          <w:lang w:eastAsia="zh-CN"/>
        </w:rPr>
      </w:pPr>
    </w:p>
    <w:p w14:paraId="06ED546F" w14:textId="2C3C9838" w:rsidR="006D53B6" w:rsidRDefault="006D53B6" w:rsidP="00B463F6">
      <w:pPr>
        <w:pStyle w:val="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af8"/>
          <w:b w:val="0"/>
          <w:bCs w:val="0"/>
          <w:i/>
          <w:iCs/>
          <w:highlight w:val="green"/>
          <w:lang w:eastAsia="zh-CN"/>
        </w:rPr>
        <w:t>Agreements</w:t>
      </w:r>
      <w:r w:rsidRPr="00DE1406">
        <w:rPr>
          <w:rStyle w:val="af8"/>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8"/>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8"/>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9"/>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8"/>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af8"/>
          <w:b w:val="0"/>
          <w:bCs w:val="0"/>
          <w:i/>
          <w:iCs/>
          <w:lang w:eastAsia="zh-CN"/>
        </w:rPr>
        <w:t xml:space="preserve">FFS: details including dynamic indication methods such as </w:t>
      </w:r>
      <w:proofErr w:type="gramStart"/>
      <w:r w:rsidRPr="00DE1406">
        <w:rPr>
          <w:rStyle w:val="af8"/>
          <w:b w:val="0"/>
          <w:bCs w:val="0"/>
          <w:i/>
          <w:iCs/>
          <w:lang w:eastAsia="zh-CN"/>
        </w:rPr>
        <w:t>e.g.</w:t>
      </w:r>
      <w:proofErr w:type="gramEnd"/>
      <w:r w:rsidRPr="00DE1406">
        <w:rPr>
          <w:rStyle w:val="af8"/>
          <w:b w:val="0"/>
          <w:bCs w:val="0"/>
          <w:i/>
          <w:iCs/>
          <w:lang w:eastAsia="zh-CN"/>
        </w:rPr>
        <w:t xml:space="preserve"> DCI, MAC CE, specific DM-RS instead of SPS DM-RS, …</w:t>
      </w:r>
    </w:p>
    <w:p w14:paraId="4CC35BAD" w14:textId="77777777" w:rsidR="004545CB" w:rsidRDefault="004545CB" w:rsidP="00DE1406">
      <w:pPr>
        <w:spacing w:after="0" w:line="252" w:lineRule="auto"/>
        <w:ind w:left="284"/>
        <w:rPr>
          <w:rStyle w:val="af8"/>
          <w:b w:val="0"/>
          <w:bCs w:val="0"/>
          <w:i/>
          <w:iCs/>
          <w:highlight w:val="green"/>
          <w:lang w:eastAsia="zh-CN"/>
        </w:rPr>
      </w:pPr>
    </w:p>
    <w:p w14:paraId="1D35B4FF" w14:textId="77777777" w:rsidR="004545CB" w:rsidRDefault="004545CB" w:rsidP="00DE1406">
      <w:pPr>
        <w:spacing w:after="0" w:line="252" w:lineRule="auto"/>
        <w:ind w:left="284"/>
        <w:rPr>
          <w:rStyle w:val="af8"/>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af8"/>
          <w:b w:val="0"/>
          <w:bCs w:val="0"/>
          <w:i/>
          <w:iCs/>
          <w:highlight w:val="green"/>
          <w:lang w:eastAsia="zh-CN"/>
        </w:rPr>
        <w:t>Agreements</w:t>
      </w:r>
      <w:r w:rsidRPr="00DE1406">
        <w:rPr>
          <w:rStyle w:val="af8"/>
          <w:b w:val="0"/>
          <w:bCs w:val="0"/>
          <w:i/>
          <w:iCs/>
          <w:lang w:eastAsia="zh-CN"/>
        </w:rPr>
        <w:t xml:space="preserve">: </w:t>
      </w:r>
      <w:r w:rsidRPr="00DE1406">
        <w:rPr>
          <w:rStyle w:val="af9"/>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 xml:space="preserve">The skipping / disabling is </w:t>
      </w:r>
      <w:proofErr w:type="gramStart"/>
      <w:r w:rsidRPr="00DE1406">
        <w:rPr>
          <w:rStyle w:val="af9"/>
          <w:lang w:eastAsia="zh-CN"/>
        </w:rPr>
        <w:t>higher-layer</w:t>
      </w:r>
      <w:proofErr w:type="gramEnd"/>
      <w:r w:rsidRPr="00DE1406">
        <w:rPr>
          <w:rStyle w:val="af9"/>
          <w:lang w:eastAsia="zh-CN"/>
        </w:rPr>
        <w:t xml:space="preserve">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w:t>
      </w:r>
      <w:proofErr w:type="gramStart"/>
      <w:r w:rsidR="00005F28">
        <w:rPr>
          <w:lang w:eastAsia="zh-CN"/>
        </w:rPr>
        <w:t>i.e.</w:t>
      </w:r>
      <w:proofErr w:type="gramEnd"/>
      <w:r w:rsidR="00005F28">
        <w:rPr>
          <w:lang w:eastAsia="zh-CN"/>
        </w:rPr>
        <w:t xml:space="preserv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af1"/>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af1"/>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w:t>
      </w:r>
      <w:proofErr w:type="spellStart"/>
      <w:r w:rsidRPr="00C2094C">
        <w:rPr>
          <w:bCs/>
          <w:kern w:val="2"/>
          <w:lang w:eastAsia="zh-CN"/>
        </w:rPr>
        <w:t>HiSi</w:t>
      </w:r>
      <w:proofErr w:type="spellEnd"/>
      <w:r w:rsidRPr="00C2094C">
        <w:rPr>
          <w:bCs/>
          <w:kern w:val="2"/>
          <w:lang w:eastAsia="zh-CN"/>
        </w:rPr>
        <w:t xml:space="preserve"> [3], BUPT [3], China Southern Power Grid [3],</w:t>
      </w:r>
      <w:r>
        <w:rPr>
          <w:b/>
          <w:kern w:val="2"/>
          <w:lang w:eastAsia="zh-CN"/>
        </w:rPr>
        <w:t xml:space="preserve"> </w:t>
      </w:r>
      <w:r>
        <w:rPr>
          <w:lang w:val="en-US" w:eastAsia="zh-CN"/>
        </w:rPr>
        <w:t xml:space="preserve">Ericsson [4], CAICT [5], vivo [7], Nokia [10], </w:t>
      </w:r>
      <w:proofErr w:type="spellStart"/>
      <w:r>
        <w:rPr>
          <w:bCs/>
          <w:kern w:val="2"/>
          <w:lang w:eastAsia="zh-CN"/>
        </w:rPr>
        <w:t>Spreadtrum</w:t>
      </w:r>
      <w:proofErr w:type="spellEnd"/>
      <w:r>
        <w:rPr>
          <w:bCs/>
          <w:kern w:val="2"/>
          <w:lang w:eastAsia="zh-CN"/>
        </w:rPr>
        <w:t xml:space="preserve"> [11], China Telecom [14], TCL [15], NEC [16], </w:t>
      </w:r>
      <w:r>
        <w:rPr>
          <w:lang w:eastAsia="zh-CN"/>
        </w:rPr>
        <w:t>ETRI [21], Samsung [23], Interdigital [24], Sharp [27], WILUS [29]</w:t>
      </w:r>
    </w:p>
    <w:p w14:paraId="6028CBC0" w14:textId="0B725D8D" w:rsidR="004545CB" w:rsidRDefault="004545CB" w:rsidP="00F3751E">
      <w:pPr>
        <w:pStyle w:val="af1"/>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w:t>
      </w:r>
      <w:proofErr w:type="spellStart"/>
      <w:r>
        <w:rPr>
          <w:lang w:eastAsia="zh-CN"/>
        </w:rPr>
        <w:t>Mediatek</w:t>
      </w:r>
      <w:proofErr w:type="spellEnd"/>
      <w:r>
        <w:rPr>
          <w:lang w:eastAsia="zh-CN"/>
        </w:rPr>
        <w:t xml:space="preserve">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af1"/>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af1"/>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af1"/>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w:t>
      </w:r>
      <w:proofErr w:type="spellStart"/>
      <w:r w:rsidRPr="00796C82">
        <w:rPr>
          <w:lang w:val="en-US" w:eastAsia="zh-CN"/>
        </w:rPr>
        <w:t>HiSi</w:t>
      </w:r>
      <w:proofErr w:type="spellEnd"/>
      <w:r w:rsidRPr="00796C82">
        <w:rPr>
          <w:lang w:val="en-US" w:eastAsia="zh-CN"/>
        </w:rPr>
        <w:t xml:space="preserve">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af1"/>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af1"/>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af1"/>
        <w:numPr>
          <w:ilvl w:val="2"/>
          <w:numId w:val="68"/>
        </w:numPr>
        <w:jc w:val="both"/>
        <w:rPr>
          <w:lang w:val="en-US" w:eastAsia="zh-CN"/>
        </w:rPr>
      </w:pPr>
      <w:r>
        <w:rPr>
          <w:lang w:val="en-US" w:eastAsia="zh-CN"/>
        </w:rPr>
        <w:t xml:space="preserve">NACK skipping should be jointly configured for all SPS configurations: </w:t>
      </w:r>
      <w:proofErr w:type="spellStart"/>
      <w:r>
        <w:rPr>
          <w:bCs/>
          <w:kern w:val="2"/>
          <w:lang w:eastAsia="zh-CN"/>
        </w:rPr>
        <w:t>Spreadtrum</w:t>
      </w:r>
      <w:proofErr w:type="spellEnd"/>
      <w:r>
        <w:rPr>
          <w:bCs/>
          <w:kern w:val="2"/>
          <w:lang w:eastAsia="zh-CN"/>
        </w:rPr>
        <w:t xml:space="preserve"> [11]</w:t>
      </w:r>
    </w:p>
    <w:p w14:paraId="4851F59D" w14:textId="77777777" w:rsidR="004545CB" w:rsidRPr="00206A59" w:rsidRDefault="004545CB" w:rsidP="008C6B85">
      <w:pPr>
        <w:pStyle w:val="af1"/>
        <w:numPr>
          <w:ilvl w:val="2"/>
          <w:numId w:val="68"/>
        </w:numPr>
        <w:jc w:val="both"/>
        <w:rPr>
          <w:lang w:val="en-US" w:eastAsia="zh-CN"/>
        </w:rPr>
      </w:pPr>
      <w:r>
        <w:rPr>
          <w:bCs/>
          <w:kern w:val="2"/>
          <w:lang w:eastAsia="zh-CN"/>
        </w:rPr>
        <w:t xml:space="preserve">Skipping limited to </w:t>
      </w:r>
      <w:proofErr w:type="gramStart"/>
      <w:r>
        <w:rPr>
          <w:bCs/>
          <w:kern w:val="2"/>
          <w:lang w:eastAsia="zh-CN"/>
        </w:rPr>
        <w:t>a number of</w:t>
      </w:r>
      <w:proofErr w:type="gramEnd"/>
      <w:r>
        <w:rPr>
          <w:bCs/>
          <w:kern w:val="2"/>
          <w:lang w:eastAsia="zh-CN"/>
        </w:rPr>
        <w:t xml:space="preserve"> consecutive instances: </w:t>
      </w:r>
      <w:r>
        <w:rPr>
          <w:lang w:eastAsia="zh-CN"/>
        </w:rPr>
        <w:t>Moto/Len [18]</w:t>
      </w:r>
    </w:p>
    <w:p w14:paraId="0B48537B" w14:textId="77777777" w:rsidR="004545CB" w:rsidRPr="00ED6E3F" w:rsidRDefault="004545CB" w:rsidP="008C6B85">
      <w:pPr>
        <w:pStyle w:val="af1"/>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af1"/>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af1"/>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af1"/>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w:t>
      </w:r>
      <w:proofErr w:type="spellStart"/>
      <w:r>
        <w:rPr>
          <w:lang w:val="en-US" w:eastAsia="zh-CN"/>
        </w:rPr>
        <w:t>Mediatek</w:t>
      </w:r>
      <w:proofErr w:type="spellEnd"/>
      <w:r>
        <w:rPr>
          <w:lang w:val="en-US" w:eastAsia="zh-CN"/>
        </w:rPr>
        <w:t xml:space="preserve"> [8], Intel [9], Nokia [10], </w:t>
      </w:r>
      <w:r>
        <w:rPr>
          <w:lang w:eastAsia="zh-CN"/>
        </w:rPr>
        <w:t>Panasonic [19] (motivation to be clarified), Samsung [23]</w:t>
      </w:r>
      <w:r w:rsidR="00AB2F1C">
        <w:rPr>
          <w:lang w:eastAsia="zh-CN"/>
        </w:rPr>
        <w:t xml:space="preserve">, </w:t>
      </w:r>
      <w:proofErr w:type="gramStart"/>
      <w:r w:rsidR="00AB2F1C">
        <w:rPr>
          <w:lang w:eastAsia="zh-CN"/>
        </w:rPr>
        <w:t>vivo</w:t>
      </w:r>
      <w:proofErr w:type="gramEnd"/>
    </w:p>
    <w:p w14:paraId="571DF699" w14:textId="1C13497F" w:rsidR="004545CB" w:rsidRDefault="004545CB" w:rsidP="004545CB">
      <w:pPr>
        <w:pStyle w:val="af1"/>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af1"/>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af1"/>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af1"/>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af1"/>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 xml:space="preserve">DOCOMO [28] (incl. </w:t>
      </w:r>
      <w:proofErr w:type="gramStart"/>
      <w:r>
        <w:rPr>
          <w:lang w:eastAsia="zh-CN"/>
        </w:rPr>
        <w:t>time-line</w:t>
      </w:r>
      <w:proofErr w:type="gramEnd"/>
      <w:r>
        <w:rPr>
          <w:lang w:eastAsia="zh-CN"/>
        </w:rPr>
        <w:t xml:space="preserve"> / pattern)</w:t>
      </w:r>
    </w:p>
    <w:p w14:paraId="5FD03431" w14:textId="77777777" w:rsidR="004545CB" w:rsidRDefault="004545CB" w:rsidP="004545CB">
      <w:pPr>
        <w:pStyle w:val="af1"/>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af1"/>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 xml:space="preserve">No, 2x </w:t>
      </w:r>
      <w:proofErr w:type="gramStart"/>
      <w:r w:rsidR="00005F28" w:rsidRPr="00005F28">
        <w:rPr>
          <w:b/>
          <w:bCs/>
          <w:highlight w:val="yellow"/>
          <w:lang w:eastAsia="zh-CN"/>
        </w:rPr>
        <w:t>FFS</w:t>
      </w:r>
      <w:proofErr w:type="gramEnd"/>
    </w:p>
    <w:p w14:paraId="357202C3" w14:textId="55E040A4" w:rsidR="00796C82" w:rsidRPr="00796C82" w:rsidRDefault="006D53B6" w:rsidP="008C6B85">
      <w:pPr>
        <w:pStyle w:val="af1"/>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af1"/>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w:t>
      </w:r>
      <w:proofErr w:type="spellStart"/>
      <w:r w:rsidR="00F407EE">
        <w:rPr>
          <w:lang w:eastAsia="zh-CN"/>
        </w:rPr>
        <w:t>Mediatek</w:t>
      </w:r>
      <w:proofErr w:type="spellEnd"/>
      <w:r w:rsidR="00F407EE">
        <w:rPr>
          <w:lang w:eastAsia="zh-CN"/>
        </w:rPr>
        <w:t xml:space="preserve">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af1"/>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146C78">
        <w:rPr>
          <w:bCs/>
          <w:kern w:val="2"/>
          <w:lang w:eastAsia="zh-CN"/>
        </w:rPr>
        <w:t xml:space="preserve">, </w:t>
      </w:r>
      <w:r w:rsidR="00146C78">
        <w:rPr>
          <w:lang w:eastAsia="zh-CN"/>
        </w:rPr>
        <w:t>DOCOMO [28]</w:t>
      </w:r>
    </w:p>
    <w:p w14:paraId="65E14483" w14:textId="143BC996" w:rsidR="006D53B6" w:rsidRDefault="006D53B6" w:rsidP="008C6B85">
      <w:pPr>
        <w:pStyle w:val="af1"/>
        <w:numPr>
          <w:ilvl w:val="1"/>
          <w:numId w:val="68"/>
        </w:numPr>
        <w:rPr>
          <w:lang w:eastAsia="zh-CN"/>
        </w:rPr>
      </w:pPr>
      <w:r w:rsidRPr="00560A26">
        <w:rPr>
          <w:b/>
          <w:bCs/>
          <w:lang w:eastAsia="zh-CN"/>
        </w:rPr>
        <w:t>Cons:</w:t>
      </w:r>
      <w:r>
        <w:rPr>
          <w:lang w:eastAsia="zh-CN"/>
        </w:rPr>
        <w:t xml:space="preserve"> </w:t>
      </w:r>
      <w:proofErr w:type="spellStart"/>
      <w:r w:rsidR="0037703F">
        <w:rPr>
          <w:lang w:eastAsia="zh-CN"/>
        </w:rPr>
        <w:t>gNB</w:t>
      </w:r>
      <w:proofErr w:type="spellEnd"/>
      <w:r w:rsidR="0037703F">
        <w:rPr>
          <w:lang w:eastAsia="zh-CN"/>
        </w:rPr>
        <w:t xml:space="preserve"> may operate with higher target BLER (different operation strategies, Ericsson [4])</w:t>
      </w:r>
    </w:p>
    <w:p w14:paraId="5282F000" w14:textId="77777777" w:rsidR="00796C82" w:rsidRDefault="00796C82" w:rsidP="008C6B85">
      <w:pPr>
        <w:pStyle w:val="af1"/>
        <w:numPr>
          <w:ilvl w:val="1"/>
          <w:numId w:val="68"/>
        </w:numPr>
        <w:rPr>
          <w:b/>
          <w:bCs/>
          <w:lang w:eastAsia="zh-CN"/>
        </w:rPr>
      </w:pPr>
      <w:r w:rsidRPr="00796C82">
        <w:rPr>
          <w:b/>
          <w:bCs/>
          <w:lang w:eastAsia="zh-CN"/>
        </w:rPr>
        <w:t>Details:</w:t>
      </w:r>
    </w:p>
    <w:p w14:paraId="613AF9E9" w14:textId="1B00134F" w:rsidR="00796C82" w:rsidRDefault="00796C82" w:rsidP="008C6B85">
      <w:pPr>
        <w:pStyle w:val="af1"/>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w:t>
      </w:r>
      <w:proofErr w:type="gramStart"/>
      <w:r w:rsidR="00927EF0">
        <w:rPr>
          <w:lang w:val="en-US" w:eastAsia="zh-CN"/>
        </w:rPr>
        <w:t>skipping</w:t>
      </w:r>
      <w:r w:rsidRPr="00796C82">
        <w:rPr>
          <w:lang w:val="en-US" w:eastAsia="zh-CN"/>
        </w:rPr>
        <w:t>:</w:t>
      </w:r>
      <w:proofErr w:type="gramEnd"/>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 </w:t>
      </w:r>
      <w:r w:rsidR="00976270">
        <w:rPr>
          <w:lang w:val="en-US" w:eastAsia="zh-CN"/>
        </w:rPr>
        <w:t>WILUS [29]</w:t>
      </w:r>
    </w:p>
    <w:p w14:paraId="151C4395" w14:textId="5BFF5BB6" w:rsidR="00537DC5" w:rsidRPr="00F075EE" w:rsidRDefault="00537DC5" w:rsidP="008C6B85">
      <w:pPr>
        <w:pStyle w:val="af1"/>
        <w:numPr>
          <w:ilvl w:val="2"/>
          <w:numId w:val="68"/>
        </w:numPr>
        <w:jc w:val="both"/>
        <w:rPr>
          <w:lang w:val="en-US" w:eastAsia="zh-CN"/>
        </w:rPr>
      </w:pPr>
      <w:r>
        <w:rPr>
          <w:bCs/>
          <w:kern w:val="2"/>
          <w:lang w:eastAsia="zh-CN"/>
        </w:rPr>
        <w:t xml:space="preserve">Skipping limited to </w:t>
      </w:r>
      <w:proofErr w:type="gramStart"/>
      <w:r>
        <w:rPr>
          <w:bCs/>
          <w:kern w:val="2"/>
          <w:lang w:eastAsia="zh-CN"/>
        </w:rPr>
        <w:t>a number of</w:t>
      </w:r>
      <w:proofErr w:type="gramEnd"/>
      <w:r>
        <w:rPr>
          <w:bCs/>
          <w:kern w:val="2"/>
          <w:lang w:eastAsia="zh-CN"/>
        </w:rPr>
        <w:t xml:space="preserve"> consecutive instances: </w:t>
      </w:r>
      <w:r>
        <w:rPr>
          <w:lang w:eastAsia="zh-CN"/>
        </w:rPr>
        <w:t>Moto/Len [18]</w:t>
      </w:r>
    </w:p>
    <w:p w14:paraId="6E6E4F53" w14:textId="369F0982" w:rsidR="00F075EE" w:rsidRPr="00976270" w:rsidRDefault="00F075EE" w:rsidP="008C6B85">
      <w:pPr>
        <w:pStyle w:val="af1"/>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af1"/>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af1"/>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 xml:space="preserve">9x Yes, 2x No, 1x </w:t>
      </w:r>
      <w:proofErr w:type="gramStart"/>
      <w:r w:rsidR="00005F28" w:rsidRPr="00005F28">
        <w:rPr>
          <w:b/>
          <w:bCs/>
          <w:highlight w:val="yellow"/>
          <w:lang w:eastAsia="zh-CN"/>
        </w:rPr>
        <w:t>FFS</w:t>
      </w:r>
      <w:proofErr w:type="gramEnd"/>
    </w:p>
    <w:p w14:paraId="43249CBD" w14:textId="3D6B4209" w:rsidR="006D53B6" w:rsidRDefault="006D53B6" w:rsidP="008C6B85">
      <w:pPr>
        <w:pStyle w:val="af1"/>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af1"/>
        <w:numPr>
          <w:ilvl w:val="1"/>
          <w:numId w:val="68"/>
        </w:numPr>
        <w:rPr>
          <w:b/>
          <w:bCs/>
          <w:lang w:eastAsia="zh-CN"/>
        </w:rPr>
      </w:pPr>
      <w:r w:rsidRPr="00463AD3">
        <w:rPr>
          <w:b/>
          <w:bCs/>
          <w:lang w:eastAsia="zh-CN"/>
        </w:rPr>
        <w:t xml:space="preserve">No: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p>
    <w:p w14:paraId="388D4BF5" w14:textId="34DD3056" w:rsidR="00463AD3" w:rsidRPr="00793B08" w:rsidRDefault="00463AD3" w:rsidP="008C6B85">
      <w:pPr>
        <w:pStyle w:val="af1"/>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af1"/>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af1"/>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af1"/>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af1"/>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af1"/>
        <w:numPr>
          <w:ilvl w:val="2"/>
          <w:numId w:val="68"/>
        </w:numPr>
        <w:rPr>
          <w:lang w:eastAsia="zh-CN"/>
        </w:rPr>
      </w:pPr>
      <w:r>
        <w:rPr>
          <w:lang w:eastAsia="zh-CN"/>
        </w:rPr>
        <w:t>Bundling based on HARQ process IDs: Intel [9]</w:t>
      </w:r>
    </w:p>
    <w:p w14:paraId="74DE0C87" w14:textId="14079A0F" w:rsidR="000C57BB" w:rsidRDefault="000C57BB" w:rsidP="008C6B85">
      <w:pPr>
        <w:pStyle w:val="af1"/>
        <w:numPr>
          <w:ilvl w:val="2"/>
          <w:numId w:val="68"/>
        </w:numPr>
        <w:rPr>
          <w:lang w:eastAsia="zh-CN"/>
        </w:rPr>
      </w:pPr>
      <w:r>
        <w:rPr>
          <w:lang w:eastAsia="zh-CN"/>
        </w:rPr>
        <w:t>Include the number of ‘ACK’s with the bundle (</w:t>
      </w:r>
      <w:proofErr w:type="gramStart"/>
      <w:r>
        <w:rPr>
          <w:lang w:eastAsia="zh-CN"/>
        </w:rPr>
        <w:t>e.g.</w:t>
      </w:r>
      <w:proofErr w:type="gramEnd"/>
      <w:r>
        <w:rPr>
          <w:lang w:eastAsia="zh-CN"/>
        </w:rPr>
        <w:t xml:space="preserve"> using CS of PUCCH format 0): Sony [12]</w:t>
      </w:r>
    </w:p>
    <w:p w14:paraId="02ADDD70" w14:textId="0AD2BE74" w:rsidR="00206A59" w:rsidRDefault="00206A59" w:rsidP="008C6B85">
      <w:pPr>
        <w:pStyle w:val="af1"/>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af1"/>
        <w:numPr>
          <w:ilvl w:val="2"/>
          <w:numId w:val="68"/>
        </w:numPr>
        <w:rPr>
          <w:lang w:eastAsia="zh-CN"/>
        </w:rPr>
      </w:pPr>
      <w:r>
        <w:rPr>
          <w:lang w:eastAsia="zh-CN"/>
        </w:rPr>
        <w:t>Dynamic triggering using MAC CE / DCI: Xiaomi [22]</w:t>
      </w:r>
    </w:p>
    <w:p w14:paraId="2F4A819A" w14:textId="2DF46CE2" w:rsidR="009B3A7D" w:rsidRDefault="009B3A7D" w:rsidP="008C6B85">
      <w:pPr>
        <w:pStyle w:val="af1"/>
        <w:numPr>
          <w:ilvl w:val="2"/>
          <w:numId w:val="68"/>
        </w:numPr>
        <w:spacing w:line="252" w:lineRule="auto"/>
        <w:rPr>
          <w:rStyle w:val="af8"/>
          <w:b w:val="0"/>
          <w:bCs w:val="0"/>
          <w:lang w:eastAsia="zh-CN"/>
        </w:rPr>
      </w:pPr>
      <w:r w:rsidRPr="009B3A7D">
        <w:rPr>
          <w:rStyle w:val="af8"/>
          <w:b w:val="0"/>
          <w:bCs w:val="0"/>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B3A7D">
        <w:rPr>
          <w:rStyle w:val="af8"/>
          <w:b w:val="0"/>
          <w:bCs w:val="0"/>
          <w:lang w:eastAsia="zh-CN"/>
        </w:rPr>
        <w:t xml:space="preserve"> bits are used for </w:t>
      </w:r>
      <m:oMath>
        <m:r>
          <m:rPr>
            <m:sty m:val="p"/>
          </m:rPr>
          <w:rPr>
            <w:rStyle w:val="af8"/>
            <w:rFonts w:ascii="Cambria Math" w:hAnsi="Cambria Math"/>
            <w:lang w:eastAsia="zh-CN"/>
          </w:rPr>
          <m:t xml:space="preserve">2×N+1 </m:t>
        </m:r>
      </m:oMath>
      <w:r w:rsidRPr="009B3A7D">
        <w:rPr>
          <w:rStyle w:val="af8"/>
          <w:b w:val="0"/>
          <w:bCs w:val="0"/>
          <w:lang w:eastAsia="zh-CN"/>
        </w:rPr>
        <w:t>code states which include the successful/failed decoding at one of those N occasions or no detection of PDSCH at any of those N occasions</w:t>
      </w:r>
      <w:r>
        <w:rPr>
          <w:rStyle w:val="af8"/>
          <w:b w:val="0"/>
          <w:bCs w:val="0"/>
          <w:lang w:eastAsia="zh-CN"/>
        </w:rPr>
        <w:t xml:space="preserve">: </w:t>
      </w:r>
      <w:r w:rsidR="00403CED">
        <w:rPr>
          <w:rStyle w:val="af8"/>
          <w:b w:val="0"/>
          <w:bCs w:val="0"/>
          <w:lang w:eastAsia="zh-CN"/>
        </w:rPr>
        <w:t>Apple [25]</w:t>
      </w:r>
    </w:p>
    <w:p w14:paraId="1501F8E4" w14:textId="36432A02" w:rsidR="006F2DA9" w:rsidRPr="009B3A7D" w:rsidRDefault="006F2DA9" w:rsidP="008C6B85">
      <w:pPr>
        <w:pStyle w:val="af1"/>
        <w:numPr>
          <w:ilvl w:val="2"/>
          <w:numId w:val="68"/>
        </w:numPr>
        <w:spacing w:line="252" w:lineRule="auto"/>
        <w:rPr>
          <w:rStyle w:val="af8"/>
          <w:b w:val="0"/>
          <w:bCs w:val="0"/>
          <w:lang w:eastAsia="zh-CN"/>
        </w:rPr>
      </w:pPr>
      <w:r w:rsidRPr="006F2DA9">
        <w:rPr>
          <w:rStyle w:val="af8"/>
          <w:b w:val="0"/>
          <w:bCs w:val="0"/>
          <w:lang w:eastAsia="zh-CN"/>
        </w:rPr>
        <w:t>compress multiple messages in HARQ-ACK codebook with small probability into a single message</w:t>
      </w:r>
      <w:r>
        <w:rPr>
          <w:rStyle w:val="af8"/>
          <w:b w:val="0"/>
          <w:bCs w:val="0"/>
          <w:lang w:eastAsia="zh-CN"/>
        </w:rPr>
        <w:t>: Qualcomm [26]</w:t>
      </w:r>
    </w:p>
    <w:p w14:paraId="3895D787" w14:textId="1B99CDCA" w:rsidR="006D53B6" w:rsidRDefault="006D53B6" w:rsidP="008C6B85">
      <w:pPr>
        <w:pStyle w:val="af1"/>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 xml:space="preserve">No, 1x </w:t>
      </w:r>
      <w:proofErr w:type="gramStart"/>
      <w:r w:rsidR="00005F28" w:rsidRPr="00005F28">
        <w:rPr>
          <w:b/>
          <w:bCs/>
          <w:highlight w:val="yellow"/>
          <w:lang w:eastAsia="zh-CN"/>
        </w:rPr>
        <w:t>FFS</w:t>
      </w:r>
      <w:proofErr w:type="gramEnd"/>
    </w:p>
    <w:p w14:paraId="6BA8A2C2" w14:textId="07ABDFF7" w:rsidR="00463AD3" w:rsidRDefault="00463AD3" w:rsidP="00C4393B">
      <w:pPr>
        <w:pStyle w:val="af1"/>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af1"/>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r w:rsidR="00293DC4">
        <w:rPr>
          <w:lang w:eastAsia="zh-CN"/>
        </w:rPr>
        <w:t>, Sony [12]</w:t>
      </w:r>
    </w:p>
    <w:p w14:paraId="1D9DFB11" w14:textId="23292B12" w:rsidR="00463AD3" w:rsidRPr="00463AD3" w:rsidRDefault="00463AD3" w:rsidP="008C6B85">
      <w:pPr>
        <w:pStyle w:val="af1"/>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af1"/>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af1"/>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af1"/>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af1"/>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af1"/>
        <w:numPr>
          <w:ilvl w:val="2"/>
          <w:numId w:val="68"/>
        </w:numPr>
        <w:rPr>
          <w:lang w:eastAsia="zh-CN"/>
        </w:rPr>
      </w:pPr>
      <w:r>
        <w:rPr>
          <w:lang w:eastAsia="zh-CN"/>
        </w:rPr>
        <w:t>Enable / disable using MAC CE / DCI: Xiaomi [22]</w:t>
      </w:r>
    </w:p>
    <w:p w14:paraId="701D34C6" w14:textId="77777777" w:rsidR="00005F28" w:rsidRDefault="00005F28" w:rsidP="00005F28">
      <w:pPr>
        <w:pStyle w:val="af1"/>
        <w:ind w:left="2160"/>
        <w:rPr>
          <w:lang w:eastAsia="zh-CN"/>
        </w:rPr>
      </w:pPr>
    </w:p>
    <w:p w14:paraId="74E98796" w14:textId="2EE0C6F3" w:rsidR="003A167B" w:rsidRDefault="0026220A" w:rsidP="003A167B">
      <w:pPr>
        <w:pStyle w:val="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af1"/>
        <w:numPr>
          <w:ilvl w:val="0"/>
          <w:numId w:val="69"/>
        </w:numPr>
        <w:rPr>
          <w:color w:val="00B050"/>
          <w:lang w:eastAsia="zh-CN"/>
        </w:rPr>
      </w:pPr>
      <w:r w:rsidRPr="000F1102">
        <w:rPr>
          <w:b/>
          <w:bCs/>
          <w:lang w:val="en-US" w:eastAsia="zh-CN"/>
        </w:rPr>
        <w:t>NACK skipping</w:t>
      </w:r>
      <w:r>
        <w:rPr>
          <w:b/>
          <w:bCs/>
          <w:lang w:val="en-US" w:eastAsia="zh-CN"/>
        </w:rPr>
        <w:t xml:space="preserve"> for SPS </w:t>
      </w:r>
      <w:proofErr w:type="gramStart"/>
      <w:r w:rsidRPr="003E2C86">
        <w:rPr>
          <w:b/>
          <w:bCs/>
          <w:lang w:val="en-US" w:eastAsia="zh-CN"/>
        </w:rPr>
        <w:t>PDSCH  –</w:t>
      </w:r>
      <w:proofErr w:type="gramEnd"/>
      <w:r w:rsidRPr="003E2C86">
        <w:rPr>
          <w:b/>
          <w:bCs/>
          <w:lang w:val="en-US" w:eastAsia="zh-CN"/>
        </w:rPr>
        <w:t xml:space="preserve">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af1"/>
        <w:numPr>
          <w:ilvl w:val="0"/>
          <w:numId w:val="69"/>
        </w:numPr>
        <w:rPr>
          <w:b/>
          <w:bCs/>
          <w:lang w:val="en-US" w:eastAsia="zh-CN"/>
        </w:rPr>
      </w:pPr>
      <w:r w:rsidRPr="003E2C86">
        <w:rPr>
          <w:b/>
          <w:bCs/>
          <w:lang w:val="en-US" w:eastAsia="zh-CN"/>
        </w:rPr>
        <w:t xml:space="preserve">Dynamic indication of skipped SPS PDSCH </w:t>
      </w:r>
      <w:proofErr w:type="gramStart"/>
      <w:r w:rsidRPr="003E2C86">
        <w:rPr>
          <w:b/>
          <w:bCs/>
          <w:lang w:val="en-US" w:eastAsia="zh-CN"/>
        </w:rPr>
        <w:t>occasions  –</w:t>
      </w:r>
      <w:proofErr w:type="gramEnd"/>
      <w:r w:rsidRPr="003E2C86">
        <w:rPr>
          <w:b/>
          <w:bCs/>
          <w:lang w:val="en-US" w:eastAsia="zh-CN"/>
        </w:rPr>
        <w:t xml:space="preserve">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af1"/>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 xml:space="preserve">No, 2x </w:t>
      </w:r>
      <w:proofErr w:type="gramStart"/>
      <w:r w:rsidRPr="00A65005">
        <w:rPr>
          <w:b/>
          <w:bCs/>
          <w:color w:val="00B050"/>
          <w:lang w:eastAsia="zh-CN"/>
        </w:rPr>
        <w:t>FFS</w:t>
      </w:r>
      <w:proofErr w:type="gramEnd"/>
    </w:p>
    <w:p w14:paraId="3D271859" w14:textId="743DEC71" w:rsidR="0048409F" w:rsidRPr="003E2C86" w:rsidRDefault="0048409F" w:rsidP="008C6B85">
      <w:pPr>
        <w:pStyle w:val="af1"/>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 xml:space="preserve">9x Yes, 2x No, 1x </w:t>
      </w:r>
      <w:proofErr w:type="gramStart"/>
      <w:r w:rsidRPr="004352B8">
        <w:rPr>
          <w:b/>
          <w:bCs/>
          <w:color w:val="92D050"/>
          <w:lang w:eastAsia="zh-CN"/>
        </w:rPr>
        <w:t>FFS</w:t>
      </w:r>
      <w:proofErr w:type="gramEnd"/>
    </w:p>
    <w:p w14:paraId="28BDAC9D" w14:textId="328511BF" w:rsidR="0048409F" w:rsidRPr="003E2C86" w:rsidRDefault="0048409F" w:rsidP="008C6B85">
      <w:pPr>
        <w:pStyle w:val="af1"/>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 xml:space="preserve">No, 1x </w:t>
      </w:r>
      <w:proofErr w:type="gramStart"/>
      <w:r w:rsidRPr="004352B8">
        <w:rPr>
          <w:b/>
          <w:bCs/>
          <w:color w:val="92D050"/>
          <w:lang w:eastAsia="zh-CN"/>
        </w:rPr>
        <w:t>FFS</w:t>
      </w:r>
      <w:proofErr w:type="gramEnd"/>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af1"/>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 xml:space="preserve">to agree on the support of </w:t>
      </w:r>
      <w:proofErr w:type="gramStart"/>
      <w:r w:rsidR="0078773D" w:rsidRPr="00C67D76">
        <w:rPr>
          <w:b/>
          <w:bCs/>
          <w:lang w:val="en-US"/>
        </w:rPr>
        <w:t>both of these</w:t>
      </w:r>
      <w:proofErr w:type="gramEnd"/>
      <w:r w:rsidR="0078773D" w:rsidRPr="00C67D76">
        <w:rPr>
          <w:b/>
          <w:bCs/>
          <w:lang w:val="en-US"/>
        </w:rPr>
        <w:t xml:space="preserve"> features</w:t>
      </w:r>
      <w:r w:rsidR="0078773D">
        <w:rPr>
          <w:lang w:val="en-US"/>
        </w:rPr>
        <w:t xml:space="preserve">. </w:t>
      </w:r>
    </w:p>
    <w:p w14:paraId="1F804B2F" w14:textId="4F15D485" w:rsidR="002967AF" w:rsidRPr="003C2E9E" w:rsidRDefault="00820361" w:rsidP="008C6B85">
      <w:pPr>
        <w:pStyle w:val="af1"/>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w:t>
      </w:r>
      <w:proofErr w:type="gramStart"/>
      <w:r w:rsidR="007904D8" w:rsidRPr="003C2E9E">
        <w:rPr>
          <w:lang w:eastAsia="zh-CN"/>
        </w:rPr>
        <w:t>e.g.</w:t>
      </w:r>
      <w:proofErr w:type="gramEnd"/>
      <w:r w:rsidR="007904D8" w:rsidRPr="003C2E9E">
        <w:rPr>
          <w:lang w:eastAsia="zh-CN"/>
        </w:rPr>
        <w:t xml:space="preserve">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w:t>
      </w:r>
      <w:proofErr w:type="gramStart"/>
      <w:r w:rsidR="003C2E9E" w:rsidRPr="003C2E9E">
        <w:rPr>
          <w:lang w:eastAsia="zh-CN"/>
        </w:rPr>
        <w:t>to try</w:t>
      </w:r>
      <w:proofErr w:type="gramEnd"/>
      <w:r w:rsidR="003C2E9E" w:rsidRPr="003C2E9E">
        <w:rPr>
          <w:lang w:eastAsia="zh-CN"/>
        </w:rPr>
        <w:t xml:space="preserve">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af1"/>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af1"/>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af1"/>
        <w:jc w:val="both"/>
        <w:rPr>
          <w:lang w:val="en-US"/>
        </w:rPr>
      </w:pPr>
    </w:p>
    <w:p w14:paraId="6C420225" w14:textId="3B593589" w:rsidR="000D2DC6" w:rsidRDefault="000D2DC6" w:rsidP="000D2DC6">
      <w:pPr>
        <w:pStyle w:val="af1"/>
        <w:jc w:val="both"/>
        <w:rPr>
          <w:lang w:val="en-US"/>
        </w:rPr>
      </w:pPr>
    </w:p>
    <w:p w14:paraId="6867986B" w14:textId="17E0D781" w:rsidR="000D2DC6" w:rsidRDefault="005062F0" w:rsidP="000D2DC6">
      <w:pPr>
        <w:pStyle w:val="af1"/>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af1"/>
        <w:ind w:left="0"/>
        <w:jc w:val="both"/>
        <w:rPr>
          <w:lang w:val="en-US"/>
        </w:rPr>
      </w:pPr>
    </w:p>
    <w:p w14:paraId="66C9F3F4" w14:textId="5064924E" w:rsidR="000F3D9B" w:rsidRPr="00EE3080" w:rsidRDefault="00C311E4" w:rsidP="000D2DC6">
      <w:pPr>
        <w:pStyle w:val="af1"/>
        <w:ind w:left="0"/>
        <w:jc w:val="both"/>
        <w:rPr>
          <w:b/>
          <w:bCs/>
          <w:lang w:val="en-US"/>
        </w:rPr>
      </w:pPr>
      <w:r w:rsidRPr="00D74940">
        <w:rPr>
          <w:b/>
          <w:bCs/>
          <w:lang w:val="en-US"/>
        </w:rPr>
        <w:t xml:space="preserve">FL </w:t>
      </w:r>
      <w:r w:rsidR="000F3D9B" w:rsidRPr="00D74940">
        <w:rPr>
          <w:b/>
          <w:bCs/>
          <w:lang w:val="en-US"/>
        </w:rPr>
        <w:t>Proposal 4.1: Support</w:t>
      </w:r>
      <w:r w:rsidR="000F3D9B" w:rsidRPr="00EE3080">
        <w:rPr>
          <w:b/>
          <w:bCs/>
          <w:lang w:val="en-US"/>
        </w:rPr>
        <w:t xml:space="preserve">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af1"/>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 xml:space="preserve">configured for NACK </w:t>
      </w:r>
      <w:proofErr w:type="gramStart"/>
      <w:r w:rsidRPr="00EE3080">
        <w:rPr>
          <w:b/>
          <w:bCs/>
          <w:lang w:val="en-US" w:eastAsia="zh-CN"/>
        </w:rPr>
        <w:t>skipping</w:t>
      </w:r>
      <w:proofErr w:type="gramEnd"/>
    </w:p>
    <w:p w14:paraId="756933BC" w14:textId="56D634BE" w:rsidR="00A17A10" w:rsidRDefault="00A01A1E" w:rsidP="008C6B85">
      <w:pPr>
        <w:pStyle w:val="af1"/>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 xml:space="preserve">additional </w:t>
      </w:r>
      <w:proofErr w:type="gramStart"/>
      <w:r w:rsidR="0004760C" w:rsidRPr="00EE3080">
        <w:rPr>
          <w:b/>
          <w:bCs/>
          <w:lang w:val="en-US" w:eastAsia="zh-CN"/>
        </w:rPr>
        <w:t>restrictions</w:t>
      </w:r>
      <w:r w:rsidR="0050357B">
        <w:rPr>
          <w:b/>
          <w:bCs/>
          <w:lang w:val="en-US" w:eastAsia="zh-CN"/>
        </w:rPr>
        <w:t>,…</w:t>
      </w:r>
      <w:proofErr w:type="gramEnd"/>
    </w:p>
    <w:p w14:paraId="39397A54" w14:textId="4F936E4A" w:rsidR="00A17A10" w:rsidRPr="00A17A10" w:rsidRDefault="00A17A10" w:rsidP="008C6B85">
      <w:pPr>
        <w:pStyle w:val="af1"/>
        <w:numPr>
          <w:ilvl w:val="0"/>
          <w:numId w:val="71"/>
        </w:numPr>
        <w:jc w:val="both"/>
        <w:rPr>
          <w:b/>
          <w:bCs/>
          <w:lang w:val="en-US"/>
        </w:rPr>
      </w:pPr>
      <w:r w:rsidRPr="00A17A10">
        <w:rPr>
          <w:rStyle w:val="af9"/>
          <w:b/>
          <w:bCs/>
          <w:lang w:eastAsia="zh-CN"/>
        </w:rPr>
        <w:t xml:space="preserve">Note: </w:t>
      </w:r>
      <w:r w:rsidR="00BF28A0">
        <w:rPr>
          <w:rStyle w:val="af9"/>
          <w:b/>
          <w:bCs/>
          <w:lang w:eastAsia="zh-CN"/>
        </w:rPr>
        <w:t xml:space="preserve">‘NACK skipping’ </w:t>
      </w:r>
      <w:r w:rsidRPr="00A17A10">
        <w:rPr>
          <w:rStyle w:val="af9"/>
          <w:b/>
          <w:bCs/>
          <w:lang w:eastAsia="zh-CN"/>
        </w:rPr>
        <w:t>assumes inherently no identification of a skipped SPS PDSCH by the UE</w:t>
      </w:r>
    </w:p>
    <w:p w14:paraId="40A8449F" w14:textId="1A8D149B" w:rsidR="00AA2E5F" w:rsidRPr="00540C27" w:rsidRDefault="00AA2E5F" w:rsidP="008C6B85">
      <w:pPr>
        <w:pStyle w:val="af1"/>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af1"/>
        <w:jc w:val="both"/>
        <w:rPr>
          <w:lang w:val="en-US"/>
        </w:rPr>
      </w:pPr>
    </w:p>
    <w:tbl>
      <w:tblPr>
        <w:tblStyle w:val="af4"/>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xml:space="preserve">, </w:t>
            </w:r>
            <w:proofErr w:type="spellStart"/>
            <w:r w:rsidRPr="002A72E9">
              <w:rPr>
                <w:iCs/>
                <w:kern w:val="2"/>
                <w:lang w:eastAsia="zh-CN"/>
              </w:rPr>
              <w:t>OPPO</w:t>
            </w:r>
            <w:r w:rsidR="0074624D" w:rsidRPr="002A72E9">
              <w:rPr>
                <w:iCs/>
                <w:kern w:val="2"/>
                <w:lang w:eastAsia="zh-CN"/>
              </w:rPr>
              <w:t>,Xiaomi</w:t>
            </w:r>
            <w:proofErr w:type="spellEnd"/>
            <w:r w:rsidR="0073398B" w:rsidRPr="002A72E9">
              <w:rPr>
                <w:iCs/>
                <w:kern w:val="2"/>
                <w:lang w:eastAsia="zh-CN"/>
              </w:rPr>
              <w:t xml:space="preserve">, </w:t>
            </w:r>
            <w:proofErr w:type="spellStart"/>
            <w:r w:rsidR="0073398B" w:rsidRPr="002A72E9">
              <w:rPr>
                <w:iCs/>
                <w:kern w:val="2"/>
                <w:lang w:eastAsia="zh-CN"/>
              </w:rPr>
              <w:t>InterDigital</w:t>
            </w:r>
            <w:proofErr w:type="spellEnd"/>
            <w:r w:rsidR="000E3B30" w:rsidRPr="002A72E9">
              <w:rPr>
                <w:iCs/>
                <w:kern w:val="2"/>
                <w:lang w:eastAsia="zh-CN"/>
              </w:rPr>
              <w:t xml:space="preserve">,  </w:t>
            </w:r>
            <w:proofErr w:type="spellStart"/>
            <w:r w:rsidR="00037E3C" w:rsidRPr="002A72E9">
              <w:rPr>
                <w:iCs/>
                <w:kern w:val="2"/>
                <w:lang w:eastAsia="zh-CN"/>
              </w:rPr>
              <w:t>Spreadtrum</w:t>
            </w:r>
            <w:proofErr w:type="spellEnd"/>
            <w:r w:rsidR="004B56C3" w:rsidRPr="002A72E9">
              <w:rPr>
                <w:rFonts w:hint="eastAsia"/>
                <w:iCs/>
                <w:kern w:val="2"/>
                <w:lang w:eastAsia="zh-CN"/>
              </w:rPr>
              <w:t>,</w:t>
            </w:r>
            <w:r w:rsidR="004B56C3" w:rsidRPr="002A72E9">
              <w:rPr>
                <w:iCs/>
                <w:kern w:val="2"/>
                <w:lang w:eastAsia="zh-CN"/>
              </w:rPr>
              <w:t xml:space="preserve"> Huawei/</w:t>
            </w:r>
            <w:proofErr w:type="spellStart"/>
            <w:r w:rsidR="004B56C3" w:rsidRPr="002A72E9">
              <w:rPr>
                <w:iCs/>
                <w:kern w:val="2"/>
                <w:lang w:eastAsia="zh-CN"/>
              </w:rPr>
              <w:t>HiSilicon</w:t>
            </w:r>
            <w:proofErr w:type="spellEnd"/>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af1"/>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af1"/>
              <w:numPr>
                <w:ilvl w:val="0"/>
                <w:numId w:val="95"/>
              </w:numPr>
              <w:spacing w:beforeLines="50" w:before="120"/>
              <w:rPr>
                <w:rFonts w:eastAsia="PMingLiU"/>
                <w:iCs/>
                <w:kern w:val="2"/>
                <w:lang w:val="en-US" w:eastAsia="zh-CN"/>
              </w:rPr>
            </w:pPr>
            <w:r w:rsidRPr="006336CB">
              <w:rPr>
                <w:rFonts w:eastAsia="PMingLiU"/>
                <w:iCs/>
                <w:kern w:val="2"/>
                <w:lang w:val="en-US" w:eastAsia="zh-CN"/>
              </w:rPr>
              <w:t xml:space="preserve">For aperiodic traffic, DG-PDSCH is more spectrally efficient way compared to SPS-PDSCH. For DL, as the PDCCH and PDSCH can be </w:t>
            </w:r>
            <w:proofErr w:type="spellStart"/>
            <w:r w:rsidRPr="006336CB">
              <w:rPr>
                <w:rFonts w:eastAsia="PMingLiU"/>
                <w:iCs/>
                <w:kern w:val="2"/>
                <w:lang w:val="en-US" w:eastAsia="zh-CN"/>
              </w:rPr>
              <w:t>FDMed</w:t>
            </w:r>
            <w:proofErr w:type="spellEnd"/>
            <w:r w:rsidRPr="006336CB">
              <w:rPr>
                <w:rFonts w:eastAsia="PMingLiU"/>
                <w:iCs/>
                <w:kern w:val="2"/>
                <w:lang w:val="en-US" w:eastAsia="zh-CN"/>
              </w:rPr>
              <w:t xml:space="preserve">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af1"/>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af1"/>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w:t>
            </w:r>
            <w:proofErr w:type="gramStart"/>
            <w:r>
              <w:rPr>
                <w:iCs/>
                <w:kern w:val="2"/>
                <w:lang w:eastAsia="zh-CN"/>
              </w:rPr>
              <w:t>small</w:t>
            </w:r>
            <w:proofErr w:type="gramEnd"/>
            <w:r>
              <w:rPr>
                <w:iCs/>
                <w:kern w:val="2"/>
                <w:lang w:eastAsia="zh-CN"/>
              </w:rPr>
              <w:t xml:space="preserve">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 xml:space="preserve">Neutral – don’t see </w:t>
            </w:r>
            <w:proofErr w:type="gramStart"/>
            <w:r>
              <w:rPr>
                <w:iCs/>
                <w:kern w:val="2"/>
                <w:lang w:eastAsia="zh-CN"/>
              </w:rPr>
              <w:t>much</w:t>
            </w:r>
            <w:proofErr w:type="gramEnd"/>
            <w:r>
              <w:rPr>
                <w:iCs/>
                <w:kern w:val="2"/>
                <w:lang w:eastAsia="zh-CN"/>
              </w:rPr>
              <w:t xml:space="preserve">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맑은 고딕" w:hint="eastAsia"/>
                <w:kern w:val="2"/>
                <w:lang w:eastAsia="ko-KR"/>
              </w:rPr>
              <w:t>W</w:t>
            </w:r>
            <w:r>
              <w:rPr>
                <w:rFonts w:eastAsia="맑은 고딕"/>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맑은 고딕" w:hint="eastAsia"/>
                <w:iCs/>
                <w:kern w:val="2"/>
                <w:lang w:eastAsia="ko-KR"/>
              </w:rPr>
              <w:t>N</w:t>
            </w:r>
            <w:r>
              <w:rPr>
                <w:rFonts w:eastAsia="맑은 고딕"/>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281BE6C1" w14:textId="176F9F62" w:rsidR="00037E3C" w:rsidRDefault="00037E3C" w:rsidP="00DC018A">
            <w:pPr>
              <w:spacing w:beforeLines="50" w:before="120"/>
              <w:rPr>
                <w:rFonts w:eastAsia="맑은 고딕"/>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 xml:space="preserve">uawei, </w:t>
            </w:r>
            <w:proofErr w:type="spellStart"/>
            <w:r>
              <w:rPr>
                <w:rFonts w:eastAsiaTheme="minorEastAsia"/>
                <w:kern w:val="2"/>
                <w:lang w:eastAsia="zh-CN"/>
              </w:rPr>
              <w:t>HiSilicon</w:t>
            </w:r>
            <w:proofErr w:type="spellEnd"/>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 xml:space="preserve">in some </w:t>
            </w:r>
            <w:proofErr w:type="gramStart"/>
            <w:r w:rsidRPr="0083732E">
              <w:rPr>
                <w:color w:val="000000"/>
                <w:shd w:val="clear" w:color="auto" w:fill="FFFFFF"/>
              </w:rPr>
              <w:t>cases</w:t>
            </w:r>
            <w:proofErr w:type="gramEnd"/>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w:t>
            </w:r>
            <w:proofErr w:type="gramStart"/>
            <w:r w:rsidRPr="0083732E">
              <w:rPr>
                <w:color w:val="000000"/>
                <w:shd w:val="clear" w:color="auto" w:fill="FFFFFF"/>
              </w:rPr>
              <w:t>So</w:t>
            </w:r>
            <w:proofErr w:type="gramEnd"/>
            <w:r w:rsidRPr="0083732E">
              <w:rPr>
                <w:color w:val="000000"/>
                <w:shd w:val="clear" w:color="auto" w:fill="FFFFFF"/>
              </w:rPr>
              <w:t xml:space="preserve">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w:t>
            </w:r>
            <w:proofErr w:type="gramStart"/>
            <w:r>
              <w:rPr>
                <w:color w:val="000000"/>
                <w:shd w:val="clear" w:color="auto" w:fill="FFFFFF"/>
              </w:rPr>
              <w:t>and also</w:t>
            </w:r>
            <w:proofErr w:type="gramEnd"/>
            <w:r>
              <w:rPr>
                <w:color w:val="000000"/>
                <w:shd w:val="clear" w:color="auto" w:fill="FFFFFF"/>
              </w:rPr>
              <w:t xml:space="preserve">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 xml:space="preserve">e can support NACK skipping in principle, but the proposal is too narrow and aims a rare corner case of all NACK in a PUCCH. Meanwhile, the PUCCH resources are </w:t>
            </w:r>
            <w:proofErr w:type="gramStart"/>
            <w:r>
              <w:rPr>
                <w:iCs/>
                <w:kern w:val="2"/>
                <w:lang w:eastAsia="zh-CN"/>
              </w:rPr>
              <w:t>still kept</w:t>
            </w:r>
            <w:proofErr w:type="gramEnd"/>
            <w:r>
              <w:rPr>
                <w:iCs/>
                <w:kern w:val="2"/>
                <w:lang w:eastAsia="zh-CN"/>
              </w:rPr>
              <w:t xml:space="preserve">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맑은 고딕" w:hint="eastAsia"/>
                <w:iCs/>
                <w:kern w:val="2"/>
                <w:lang w:eastAsia="ko-KR"/>
              </w:rPr>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맑은 고딕"/>
                <w:iCs/>
                <w:kern w:val="2"/>
                <w:lang w:eastAsia="ko-KR"/>
              </w:rPr>
              <w:t>I</w:t>
            </w:r>
            <w:r>
              <w:rPr>
                <w:rFonts w:eastAsia="맑은 고딕" w:hint="eastAsia"/>
                <w:iCs/>
                <w:kern w:val="2"/>
                <w:lang w:eastAsia="ko-KR"/>
              </w:rPr>
              <w:t xml:space="preserve">t </w:t>
            </w:r>
            <w:r>
              <w:rPr>
                <w:rFonts w:eastAsia="맑은 고딕"/>
                <w:iCs/>
                <w:kern w:val="2"/>
                <w:lang w:eastAsia="ko-KR"/>
              </w:rPr>
              <w:t xml:space="preserve">seems very rare case to having all NACK in PUCCH resource. If </w:t>
            </w:r>
            <w:proofErr w:type="spellStart"/>
            <w:r>
              <w:rPr>
                <w:rFonts w:eastAsia="맑은 고딕"/>
                <w:iCs/>
                <w:kern w:val="2"/>
                <w:lang w:eastAsia="ko-KR"/>
              </w:rPr>
              <w:t>gNB</w:t>
            </w:r>
            <w:proofErr w:type="spellEnd"/>
            <w:r>
              <w:rPr>
                <w:rFonts w:eastAsia="맑은 고딕"/>
                <w:iCs/>
                <w:kern w:val="2"/>
                <w:lang w:eastAsia="ko-KR"/>
              </w:rPr>
              <w:t xml:space="preserve"> </w:t>
            </w:r>
            <w:r>
              <w:rPr>
                <w:rFonts w:eastAsia="맑은 고딕" w:hint="eastAsia"/>
                <w:iCs/>
                <w:kern w:val="2"/>
                <w:lang w:eastAsia="ko-KR"/>
              </w:rPr>
              <w:t xml:space="preserve">want to skip multiple SPS PDSCH occasions, </w:t>
            </w:r>
            <w:r>
              <w:rPr>
                <w:rFonts w:eastAsia="맑은 고딕"/>
                <w:iCs/>
                <w:kern w:val="2"/>
                <w:lang w:eastAsia="ko-KR"/>
              </w:rPr>
              <w:t xml:space="preserve">releasing SPS PDSCH is better for both </w:t>
            </w:r>
            <w:proofErr w:type="spellStart"/>
            <w:r>
              <w:rPr>
                <w:rFonts w:eastAsia="맑은 고딕"/>
                <w:iCs/>
                <w:kern w:val="2"/>
                <w:lang w:eastAsia="ko-KR"/>
              </w:rPr>
              <w:t>gNB</w:t>
            </w:r>
            <w:proofErr w:type="spellEnd"/>
            <w:r>
              <w:rPr>
                <w:rFonts w:eastAsia="맑은 고딕"/>
                <w:iCs/>
                <w:kern w:val="2"/>
                <w:lang w:eastAsia="ko-KR"/>
              </w:rPr>
              <w:t xml:space="preserve">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af1"/>
        <w:ind w:left="0"/>
        <w:jc w:val="both"/>
        <w:rPr>
          <w:b/>
          <w:bCs/>
          <w:lang w:val="en-US"/>
        </w:rPr>
      </w:pPr>
      <w:r w:rsidRPr="00D74940">
        <w:rPr>
          <w:b/>
          <w:bCs/>
          <w:lang w:val="en-US"/>
        </w:rPr>
        <w:t xml:space="preserve">FL </w:t>
      </w:r>
      <w:r w:rsidR="002F7EBC" w:rsidRPr="00D74940">
        <w:rPr>
          <w:b/>
          <w:bCs/>
          <w:lang w:val="en-US"/>
        </w:rPr>
        <w:t>Proposal 4.</w:t>
      </w:r>
      <w:r w:rsidR="00206D53" w:rsidRPr="00D74940">
        <w:rPr>
          <w:b/>
          <w:bCs/>
          <w:lang w:val="en-US"/>
        </w:rPr>
        <w:t>2</w:t>
      </w:r>
      <w:r w:rsidR="002F7EBC" w:rsidRPr="00D74940">
        <w:rPr>
          <w:b/>
          <w:bCs/>
          <w:lang w:val="en-US"/>
        </w:rPr>
        <w:t>: Support</w:t>
      </w:r>
      <w:r w:rsidR="002F7EBC" w:rsidRPr="00EE3080">
        <w:rPr>
          <w:b/>
          <w:bCs/>
          <w:lang w:val="en-US"/>
        </w:rPr>
        <w:t xml:space="preserve">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af1"/>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 xml:space="preserve">ACK </w:t>
      </w:r>
      <w:proofErr w:type="gramStart"/>
      <w:r w:rsidRPr="00EE3080">
        <w:rPr>
          <w:b/>
          <w:bCs/>
          <w:lang w:val="en-US" w:eastAsia="zh-CN"/>
        </w:rPr>
        <w:t>skipping</w:t>
      </w:r>
      <w:proofErr w:type="gramEnd"/>
      <w:r w:rsidR="00206D53">
        <w:rPr>
          <w:b/>
          <w:bCs/>
          <w:lang w:val="en-US" w:eastAsia="zh-CN"/>
        </w:rPr>
        <w:t>’</w:t>
      </w:r>
    </w:p>
    <w:p w14:paraId="6ACAED34" w14:textId="164F4045" w:rsidR="002F7EBC" w:rsidRDefault="002F7EBC" w:rsidP="008C6B85">
      <w:pPr>
        <w:pStyle w:val="af1"/>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 xml:space="preserve">additional </w:t>
      </w:r>
      <w:proofErr w:type="gramStart"/>
      <w:r w:rsidRPr="00EE3080">
        <w:rPr>
          <w:b/>
          <w:bCs/>
          <w:lang w:val="en-US" w:eastAsia="zh-CN"/>
        </w:rPr>
        <w:t>restrictions</w:t>
      </w:r>
      <w:r w:rsidR="0050357B">
        <w:rPr>
          <w:b/>
          <w:bCs/>
          <w:lang w:val="en-US" w:eastAsia="zh-CN"/>
        </w:rPr>
        <w:t>,…</w:t>
      </w:r>
      <w:proofErr w:type="gramEnd"/>
    </w:p>
    <w:p w14:paraId="05FAE598" w14:textId="392DEA37" w:rsidR="002F7EBC" w:rsidRPr="00540C27" w:rsidRDefault="002F7EBC" w:rsidP="008C6B85">
      <w:pPr>
        <w:pStyle w:val="af1"/>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af1"/>
        <w:jc w:val="both"/>
        <w:rPr>
          <w:lang w:val="en-US"/>
        </w:rPr>
      </w:pPr>
    </w:p>
    <w:tbl>
      <w:tblPr>
        <w:tblStyle w:val="af4"/>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proofErr w:type="spellStart"/>
            <w:r>
              <w:rPr>
                <w:iCs/>
                <w:kern w:val="2"/>
                <w:lang w:eastAsia="zh-CN"/>
              </w:rPr>
              <w:t>InterDigital</w:t>
            </w:r>
            <w:proofErr w:type="spellEnd"/>
            <w:r w:rsidR="006F15DD">
              <w:rPr>
                <w:iCs/>
                <w:kern w:val="2"/>
                <w:lang w:eastAsia="zh-CN"/>
              </w:rPr>
              <w:t>, Huawei/</w:t>
            </w:r>
            <w:proofErr w:type="spellStart"/>
            <w:r w:rsidR="006F15DD">
              <w:rPr>
                <w:iCs/>
                <w:kern w:val="2"/>
                <w:lang w:eastAsia="zh-CN"/>
              </w:rPr>
              <w:t>HiSilicon</w:t>
            </w:r>
            <w:proofErr w:type="spellEnd"/>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w:t>
            </w:r>
            <w:proofErr w:type="spellStart"/>
            <w:r>
              <w:rPr>
                <w:iCs/>
                <w:kern w:val="2"/>
                <w:lang w:eastAsia="zh-CN"/>
              </w:rPr>
              <w:t>IIoT</w:t>
            </w:r>
            <w:proofErr w:type="spellEnd"/>
            <w:r>
              <w:rPr>
                <w:iCs/>
                <w:kern w:val="2"/>
                <w:lang w:eastAsia="zh-CN"/>
              </w:rPr>
              <w:t xml:space="preserve"> traffic, the ACK skipping </w:t>
            </w:r>
            <w:proofErr w:type="gramStart"/>
            <w:r>
              <w:rPr>
                <w:iCs/>
                <w:kern w:val="2"/>
                <w:lang w:eastAsia="zh-CN"/>
              </w:rPr>
              <w:t>has no motivation</w:t>
            </w:r>
            <w:proofErr w:type="gramEnd"/>
            <w:r>
              <w:rPr>
                <w:iCs/>
                <w:kern w:val="2"/>
                <w:lang w:eastAsia="zh-CN"/>
              </w:rPr>
              <w:t xml:space="preserve">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proofErr w:type="spellStart"/>
            <w:r>
              <w:rPr>
                <w:iCs/>
                <w:kern w:val="2"/>
                <w:lang w:eastAsia="zh-CN"/>
              </w:rPr>
              <w:t>gNB</w:t>
            </w:r>
            <w:proofErr w:type="spellEnd"/>
            <w:r>
              <w:rPr>
                <w:iCs/>
                <w:kern w:val="2"/>
                <w:lang w:eastAsia="zh-CN"/>
              </w:rPr>
              <w:t xml:space="preserve"> cannot distinguish between a missed PDSCH and an </w:t>
            </w:r>
            <w:proofErr w:type="spellStart"/>
            <w:r>
              <w:rPr>
                <w:iCs/>
                <w:kern w:val="2"/>
                <w:lang w:eastAsia="zh-CN"/>
              </w:rPr>
              <w:t>ACKed</w:t>
            </w:r>
            <w:proofErr w:type="spellEnd"/>
            <w:r>
              <w:rPr>
                <w:iCs/>
                <w:kern w:val="2"/>
                <w:lang w:eastAsia="zh-CN"/>
              </w:rPr>
              <w:t xml:space="preserve">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xml:space="preserve">, which means ACK skipping can skip most SPS HARQ-ACK PUCCHs. But as mentioned by other companies, DTX-to-NACK may impact the performance. </w:t>
            </w:r>
            <w:proofErr w:type="gramStart"/>
            <w:r>
              <w:rPr>
                <w:lang w:val="en-US" w:eastAsia="zh-CN"/>
              </w:rPr>
              <w:t>So</w:t>
            </w:r>
            <w:proofErr w:type="gramEnd"/>
            <w:r>
              <w:rPr>
                <w:lang w:val="en-US" w:eastAsia="zh-CN"/>
              </w:rPr>
              <w:t xml:space="preserve">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맑은 고딕" w:hint="eastAsia"/>
                <w:kern w:val="2"/>
                <w:lang w:eastAsia="ko-KR"/>
              </w:rPr>
              <w:t>W</w:t>
            </w:r>
            <w:r>
              <w:rPr>
                <w:rFonts w:eastAsia="맑은 고딕"/>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맑은 고딕"/>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맑은 고딕"/>
                <w:kern w:val="2"/>
                <w:lang w:eastAsia="ko-KR"/>
              </w:rPr>
            </w:pPr>
            <w:r>
              <w:rPr>
                <w:rFonts w:eastAsiaTheme="minorEastAsia" w:hint="eastAsia"/>
                <w:kern w:val="2"/>
                <w:lang w:eastAsia="zh-CN"/>
              </w:rPr>
              <w:t>H</w:t>
            </w:r>
            <w:r>
              <w:rPr>
                <w:rFonts w:eastAsiaTheme="minorEastAsia"/>
                <w:kern w:val="2"/>
                <w:lang w:eastAsia="zh-CN"/>
              </w:rPr>
              <w:t xml:space="preserve">uawei, </w:t>
            </w:r>
            <w:proofErr w:type="spellStart"/>
            <w:r>
              <w:rPr>
                <w:rFonts w:eastAsiaTheme="minorEastAsia"/>
                <w:kern w:val="2"/>
                <w:lang w:eastAsia="zh-CN"/>
              </w:rPr>
              <w:t>HiSilicon</w:t>
            </w:r>
            <w:proofErr w:type="spellEnd"/>
            <w:r>
              <w:rPr>
                <w:rFonts w:eastAsiaTheme="minorEastAsia"/>
                <w:kern w:val="2"/>
                <w:lang w:eastAsia="zh-CN"/>
              </w:rPr>
              <w:t xml:space="preserve"> </w:t>
            </w:r>
          </w:p>
        </w:tc>
        <w:tc>
          <w:tcPr>
            <w:tcW w:w="8105" w:type="dxa"/>
          </w:tcPr>
          <w:p w14:paraId="3E87A752" w14:textId="6457405B" w:rsidR="006F15DD" w:rsidRDefault="006F15DD" w:rsidP="006F15DD">
            <w:pPr>
              <w:spacing w:beforeLines="50" w:before="120"/>
              <w:rPr>
                <w:rFonts w:eastAsia="맑은 고딕"/>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 xml:space="preserve">Missed NACK and skipped ACK (PDSCH successfully received) </w:t>
            </w:r>
            <w:proofErr w:type="gramStart"/>
            <w:r>
              <w:rPr>
                <w:iCs/>
                <w:kern w:val="2"/>
                <w:lang w:eastAsia="zh-CN"/>
              </w:rPr>
              <w:t>can’t</w:t>
            </w:r>
            <w:proofErr w:type="gramEnd"/>
            <w:r>
              <w:rPr>
                <w:iCs/>
                <w:kern w:val="2"/>
                <w:lang w:eastAsia="zh-CN"/>
              </w:rPr>
              <w:t xml:space="preserve">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맑은 고딕"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맑은 고딕"/>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맑은 고딕"/>
                <w:kern w:val="2"/>
                <w:lang w:eastAsia="ko-KR"/>
              </w:rPr>
            </w:pPr>
            <w:r>
              <w:rPr>
                <w:rFonts w:eastAsia="맑은 고딕"/>
                <w:kern w:val="2"/>
                <w:lang w:eastAsia="ko-KR"/>
              </w:rPr>
              <w:t>Nokia/NSB</w:t>
            </w:r>
          </w:p>
        </w:tc>
        <w:tc>
          <w:tcPr>
            <w:tcW w:w="8105" w:type="dxa"/>
          </w:tcPr>
          <w:p w14:paraId="14BE71C4" w14:textId="5794C679" w:rsidR="00A26215" w:rsidRDefault="00A26215" w:rsidP="002510AA">
            <w:pPr>
              <w:spacing w:beforeLines="50" w:before="120"/>
              <w:rPr>
                <w:rFonts w:eastAsia="맑은 고딕"/>
                <w:lang w:val="en-US" w:eastAsia="ko-KR"/>
              </w:rPr>
            </w:pPr>
            <w:r>
              <w:rPr>
                <w:rFonts w:eastAsia="맑은 고딕"/>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whereas at least one company suggested to have the configuration for all SPS configurations jointly (</w:t>
      </w:r>
      <w:proofErr w:type="gramStart"/>
      <w:r w:rsidR="00427EB9">
        <w:rPr>
          <w:lang w:val="en-US"/>
        </w:rPr>
        <w:t>i.e.</w:t>
      </w:r>
      <w:proofErr w:type="gramEnd"/>
      <w:r w:rsidR="00427EB9">
        <w:rPr>
          <w:lang w:val="en-US"/>
        </w:rPr>
        <w:t xml:space="preserv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D74940">
        <w:rPr>
          <w:b/>
          <w:bCs/>
          <w:lang w:val="en-US"/>
        </w:rPr>
        <w:t>Question 4.1: The</w:t>
      </w:r>
      <w:r w:rsidRPr="009B7A9D">
        <w:rPr>
          <w:b/>
          <w:bCs/>
          <w:lang w:val="en-US"/>
        </w:rPr>
        <w:t xml:space="preserve"> ACK or NACK skipping of SPS PDSCH is enabled </w:t>
      </w:r>
      <w:proofErr w:type="gramStart"/>
      <w:r w:rsidRPr="009B7A9D">
        <w:rPr>
          <w:b/>
          <w:bCs/>
          <w:lang w:val="en-US"/>
        </w:rPr>
        <w:t>by</w:t>
      </w:r>
      <w:proofErr w:type="gramEnd"/>
      <w:r w:rsidRPr="009B7A9D">
        <w:rPr>
          <w:b/>
          <w:bCs/>
          <w:lang w:val="en-US"/>
        </w:rPr>
        <w:t xml:space="preserve"> </w:t>
      </w:r>
    </w:p>
    <w:p w14:paraId="04B0E578" w14:textId="4A8D3902" w:rsidR="00B930EB" w:rsidRPr="009B7A9D" w:rsidRDefault="00B930EB" w:rsidP="008C6B85">
      <w:pPr>
        <w:pStyle w:val="af1"/>
        <w:numPr>
          <w:ilvl w:val="0"/>
          <w:numId w:val="72"/>
        </w:numPr>
        <w:jc w:val="both"/>
        <w:rPr>
          <w:b/>
          <w:bCs/>
          <w:lang w:val="en-US"/>
        </w:rPr>
      </w:pPr>
      <w:r w:rsidRPr="009B7A9D">
        <w:rPr>
          <w:b/>
          <w:bCs/>
          <w:lang w:val="en-US"/>
        </w:rPr>
        <w:t xml:space="preserve">Option 1: </w:t>
      </w:r>
      <w:r w:rsidR="00B64F5E" w:rsidRPr="009B7A9D">
        <w:rPr>
          <w:b/>
          <w:bCs/>
          <w:lang w:val="en-US"/>
        </w:rPr>
        <w:t>RRC configuration per SPS configuration (</w:t>
      </w:r>
      <w:proofErr w:type="gramStart"/>
      <w:r w:rsidR="00B64F5E" w:rsidRPr="009B7A9D">
        <w:rPr>
          <w:b/>
          <w:bCs/>
          <w:lang w:val="en-US"/>
        </w:rPr>
        <w:t>i.e.</w:t>
      </w:r>
      <w:proofErr w:type="gramEnd"/>
      <w:r w:rsidR="00B64F5E" w:rsidRPr="009B7A9D">
        <w:rPr>
          <w:b/>
          <w:bCs/>
          <w:lang w:val="en-US"/>
        </w:rPr>
        <w:t xml:space="preserve"> within </w:t>
      </w:r>
      <w:proofErr w:type="spellStart"/>
      <w:r w:rsidR="00B64F5E" w:rsidRPr="009B7A9D">
        <w:rPr>
          <w:b/>
          <w:bCs/>
          <w:i/>
          <w:iCs/>
          <w:lang w:val="en-US"/>
        </w:rPr>
        <w:t>sps</w:t>
      </w:r>
      <w:proofErr w:type="spellEnd"/>
      <w:r w:rsidR="00B64F5E" w:rsidRPr="009B7A9D">
        <w:rPr>
          <w:b/>
          <w:bCs/>
          <w:i/>
          <w:iCs/>
          <w:lang w:val="en-US"/>
        </w:rPr>
        <w:t>-config</w:t>
      </w:r>
      <w:r w:rsidR="00B64F5E" w:rsidRPr="009B7A9D">
        <w:rPr>
          <w:b/>
          <w:bCs/>
          <w:lang w:val="en-US"/>
        </w:rPr>
        <w:t>)</w:t>
      </w:r>
    </w:p>
    <w:p w14:paraId="1446864C" w14:textId="4D6B2F28" w:rsidR="00B930EB" w:rsidRDefault="00B930EB" w:rsidP="008C6B85">
      <w:pPr>
        <w:pStyle w:val="af1"/>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proofErr w:type="gramStart"/>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roofErr w:type="gramEnd"/>
    </w:p>
    <w:p w14:paraId="793971EF" w14:textId="779FEE69" w:rsidR="00A811BE" w:rsidRDefault="00A811BE" w:rsidP="008C6B85">
      <w:pPr>
        <w:pStyle w:val="af1"/>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af1"/>
        <w:numPr>
          <w:ilvl w:val="1"/>
          <w:numId w:val="72"/>
        </w:numPr>
        <w:jc w:val="both"/>
        <w:rPr>
          <w:lang w:val="en-US"/>
        </w:rPr>
      </w:pPr>
      <w:r w:rsidRPr="00226540">
        <w:rPr>
          <w:b/>
          <w:bCs/>
          <w:lang w:val="en-US"/>
        </w:rPr>
        <w:t>Supporting companies:</w:t>
      </w:r>
      <w:r>
        <w:rPr>
          <w:lang w:val="en-US"/>
        </w:rPr>
        <w:t xml:space="preserve"> </w:t>
      </w:r>
      <w:proofErr w:type="spellStart"/>
      <w:r>
        <w:rPr>
          <w:lang w:val="en-US"/>
        </w:rPr>
        <w:t>Spreadtrum</w:t>
      </w:r>
      <w:proofErr w:type="spellEnd"/>
      <w:r>
        <w:rPr>
          <w:lang w:val="en-US"/>
        </w:rPr>
        <w:t xml:space="preserve">, </w:t>
      </w:r>
      <w:r w:rsidR="003C5816">
        <w:rPr>
          <w:lang w:val="en-US"/>
        </w:rPr>
        <w:t xml:space="preserve">DCM, </w:t>
      </w:r>
      <w:r w:rsidR="00A26215">
        <w:rPr>
          <w:lang w:val="en-US"/>
        </w:rPr>
        <w:t>HW/</w:t>
      </w:r>
      <w:proofErr w:type="spellStart"/>
      <w:r w:rsidR="00A26215">
        <w:rPr>
          <w:lang w:val="en-US"/>
        </w:rPr>
        <w:t>Hisi</w:t>
      </w:r>
      <w:proofErr w:type="spellEnd"/>
      <w:r w:rsidR="00A26215">
        <w:rPr>
          <w:lang w:val="en-US"/>
        </w:rPr>
        <w:t xml:space="preserve">, </w:t>
      </w:r>
      <w:r w:rsidR="00D255F6">
        <w:rPr>
          <w:iCs/>
          <w:kern w:val="2"/>
          <w:lang w:eastAsia="zh-CN"/>
        </w:rPr>
        <w:t>China Telecom</w:t>
      </w:r>
      <w:r w:rsidRPr="009B7A9D">
        <w:rPr>
          <w:highlight w:val="yellow"/>
          <w:lang w:val="en-US"/>
        </w:rPr>
        <w:t>…</w:t>
      </w:r>
    </w:p>
    <w:p w14:paraId="4FF87CF8" w14:textId="0BE59D05" w:rsidR="00A811BE" w:rsidRDefault="00A811BE" w:rsidP="008C6B85">
      <w:pPr>
        <w:pStyle w:val="af1"/>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af1"/>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af1"/>
        <w:spacing w:after="0"/>
        <w:ind w:left="1290"/>
        <w:jc w:val="both"/>
        <w:rPr>
          <w:lang w:val="en-US"/>
        </w:rPr>
      </w:pPr>
    </w:p>
    <w:tbl>
      <w:tblPr>
        <w:tblStyle w:val="af4"/>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xml:space="preserve">”, option 1 will further limit use case of NACK skipping. For example, if one SPS HARQ-ACK CB includes HARQ-ACK for SPS configuration which is not configured for ACK/NACK skipping, PUCCH </w:t>
            </w:r>
            <w:proofErr w:type="gramStart"/>
            <w:r>
              <w:rPr>
                <w:iCs/>
                <w:kern w:val="2"/>
                <w:lang w:eastAsia="zh-CN"/>
              </w:rPr>
              <w:t>can’t</w:t>
            </w:r>
            <w:proofErr w:type="gramEnd"/>
            <w:r>
              <w:rPr>
                <w:iCs/>
                <w:kern w:val="2"/>
                <w:lang w:eastAsia="zh-CN"/>
              </w:rPr>
              <w:t xml:space="preserve">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맑은 고딕"/>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8B3941A" w14:textId="5E45895D" w:rsidR="00037E3C" w:rsidRDefault="00037E3C" w:rsidP="00DC018A">
            <w:pPr>
              <w:spacing w:beforeLines="50" w:before="120"/>
              <w:rPr>
                <w:rFonts w:eastAsia="맑은 고딕"/>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w:t>
            </w:r>
            <w:proofErr w:type="gramStart"/>
            <w:r>
              <w:rPr>
                <w:iCs/>
                <w:kern w:val="2"/>
                <w:lang w:val="en-US" w:eastAsia="zh-CN"/>
              </w:rPr>
              <w:t>overhead</w:t>
            </w:r>
            <w:proofErr w:type="gramEnd"/>
            <w:r>
              <w:rPr>
                <w:iCs/>
                <w:kern w:val="2"/>
                <w:lang w:val="en-US" w:eastAsia="zh-CN"/>
              </w:rPr>
              <w:t xml:space="preserve">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맑은 고딕"/>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맑은 고딕"/>
                <w:iCs/>
                <w:kern w:val="2"/>
                <w:lang w:eastAsia="ko-KR"/>
              </w:rPr>
            </w:pPr>
            <w:r>
              <w:rPr>
                <w:iCs/>
                <w:kern w:val="2"/>
                <w:lang w:eastAsia="zh-CN"/>
              </w:rPr>
              <w:t>Need to agree first if “Ack Skipping” or “</w:t>
            </w:r>
            <w:proofErr w:type="spellStart"/>
            <w:r>
              <w:rPr>
                <w:iCs/>
                <w:kern w:val="2"/>
                <w:lang w:eastAsia="zh-CN"/>
              </w:rPr>
              <w:t>Nack</w:t>
            </w:r>
            <w:proofErr w:type="spellEnd"/>
            <w:r>
              <w:rPr>
                <w:iCs/>
                <w:kern w:val="2"/>
                <w:lang w:eastAsia="zh-CN"/>
              </w:rPr>
              <w:t xml:space="preserve">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맑은 고딕"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맑은 고딕"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맑은 고딕"/>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맑은 고딕" w:hint="eastAsia"/>
                <w:iCs/>
                <w:kern w:val="2"/>
                <w:lang w:eastAsia="ko-KR"/>
              </w:rPr>
              <w:t>We support option 1</w:t>
            </w:r>
            <w:r>
              <w:rPr>
                <w:rFonts w:eastAsia="맑은 고딕"/>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 xml:space="preserve">There had been suggestions by some companies to restrict the ACK or NACK skipping to </w:t>
      </w:r>
      <w:proofErr w:type="gramStart"/>
      <w:r>
        <w:rPr>
          <w:lang w:val="en-US"/>
        </w:rPr>
        <w:t>e.g.</w:t>
      </w:r>
      <w:proofErr w:type="gramEnd"/>
      <w:r>
        <w:rPr>
          <w:lang w:val="en-US"/>
        </w:rPr>
        <w:t xml:space="preserve">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D74940">
        <w:rPr>
          <w:b/>
          <w:bCs/>
          <w:lang w:val="en-US"/>
        </w:rPr>
        <w:t>Question 4.2: The</w:t>
      </w:r>
      <w:r w:rsidRPr="009B7A9D">
        <w:rPr>
          <w:b/>
          <w:bCs/>
          <w:lang w:val="en-US"/>
        </w:rPr>
        <w:t xml:space="preserve"> ACK or NACK skipping of SPS PDSCH</w:t>
      </w:r>
      <w:r>
        <w:rPr>
          <w:b/>
          <w:bCs/>
          <w:lang w:val="en-US"/>
        </w:rPr>
        <w:t>, the following restrictions</w:t>
      </w:r>
      <w:r w:rsidR="00903DC4">
        <w:rPr>
          <w:b/>
          <w:bCs/>
          <w:lang w:val="en-US"/>
        </w:rPr>
        <w:t xml:space="preserve"> are seen as </w:t>
      </w:r>
      <w:proofErr w:type="gramStart"/>
      <w:r w:rsidR="00903DC4">
        <w:rPr>
          <w:b/>
          <w:bCs/>
          <w:lang w:val="en-US"/>
        </w:rPr>
        <w:t>needed</w:t>
      </w:r>
      <w:proofErr w:type="gramEnd"/>
    </w:p>
    <w:p w14:paraId="289FD4D1" w14:textId="0C68559F" w:rsidR="000462A3" w:rsidRPr="009B7A9D" w:rsidRDefault="000462A3" w:rsidP="008C6B85">
      <w:pPr>
        <w:pStyle w:val="af1"/>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w:t>
      </w:r>
      <w:proofErr w:type="gramStart"/>
      <w:r w:rsidR="00903DC4">
        <w:rPr>
          <w:b/>
          <w:bCs/>
          <w:lang w:val="en-US"/>
        </w:rPr>
        <w:t>e.g.</w:t>
      </w:r>
      <w:proofErr w:type="gramEnd"/>
      <w:r w:rsidR="00903DC4">
        <w:rPr>
          <w:b/>
          <w:bCs/>
          <w:lang w:val="en-US"/>
        </w:rPr>
        <w:t xml:space="preserve"> 1 or 2)</w:t>
      </w:r>
    </w:p>
    <w:p w14:paraId="16B413F8" w14:textId="49544D31" w:rsidR="000462A3" w:rsidRPr="00220BCF" w:rsidRDefault="000462A3" w:rsidP="008C6B85">
      <w:pPr>
        <w:pStyle w:val="af1"/>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proofErr w:type="gramStart"/>
      <w:r w:rsidR="00220BCF" w:rsidRPr="00220BCF">
        <w:rPr>
          <w:lang w:val="en-US"/>
        </w:rPr>
        <w:t>,</w:t>
      </w:r>
      <w:r w:rsidR="00220BCF" w:rsidRPr="00220BCF">
        <w:rPr>
          <w:b/>
          <w:bCs/>
          <w:lang w:val="en-US"/>
        </w:rPr>
        <w:t xml:space="preserve"> </w:t>
      </w:r>
      <w:r w:rsidRPr="00220BCF">
        <w:rPr>
          <w:lang w:val="en-US"/>
        </w:rPr>
        <w:t>,</w:t>
      </w:r>
      <w:proofErr w:type="gramEnd"/>
      <w:r w:rsidRPr="00220BCF">
        <w:rPr>
          <w:lang w:val="en-US"/>
        </w:rPr>
        <w:t xml:space="preserve"> </w:t>
      </w:r>
      <w:r w:rsidRPr="00220BCF">
        <w:rPr>
          <w:highlight w:val="yellow"/>
          <w:lang w:val="en-US"/>
        </w:rPr>
        <w:t>…</w:t>
      </w:r>
    </w:p>
    <w:p w14:paraId="26430454" w14:textId="67695F07" w:rsidR="000462A3" w:rsidRDefault="000462A3" w:rsidP="008C6B85">
      <w:pPr>
        <w:pStyle w:val="af1"/>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af1"/>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 xml:space="preserve">the skipping to be limited to a number of consecutive </w:t>
      </w:r>
      <w:proofErr w:type="gramStart"/>
      <w:r w:rsidR="00903DC4" w:rsidRPr="00903DC4">
        <w:rPr>
          <w:b/>
          <w:bCs/>
          <w:lang w:val="en-US"/>
        </w:rPr>
        <w:t>instances</w:t>
      </w:r>
      <w:proofErr w:type="gramEnd"/>
    </w:p>
    <w:p w14:paraId="57C24C54" w14:textId="669D29B2" w:rsidR="000462A3" w:rsidRDefault="00903DC4" w:rsidP="008C6B85">
      <w:pPr>
        <w:pStyle w:val="af1"/>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af1"/>
        <w:numPr>
          <w:ilvl w:val="1"/>
          <w:numId w:val="72"/>
        </w:numPr>
        <w:jc w:val="both"/>
        <w:rPr>
          <w:lang w:val="en-US"/>
        </w:rPr>
      </w:pPr>
      <w:r>
        <w:rPr>
          <w:b/>
          <w:bCs/>
          <w:lang w:val="en-US"/>
        </w:rPr>
        <w:t>No:</w:t>
      </w:r>
      <w:r>
        <w:rPr>
          <w:lang w:val="en-US"/>
        </w:rPr>
        <w:t xml:space="preserve"> </w:t>
      </w:r>
      <w:r w:rsidR="00F33600">
        <w:rPr>
          <w:lang w:val="en-US"/>
        </w:rPr>
        <w:t xml:space="preserve">Nokia / </w:t>
      </w:r>
      <w:proofErr w:type="gramStart"/>
      <w:r w:rsidR="00F33600">
        <w:rPr>
          <w:lang w:val="en-US"/>
        </w:rPr>
        <w:t>NSB</w:t>
      </w:r>
      <w:r w:rsidR="00F33600" w:rsidRPr="00220BCF">
        <w:rPr>
          <w:highlight w:val="yellow"/>
          <w:lang w:val="en-US"/>
        </w:rPr>
        <w:t xml:space="preserve"> </w:t>
      </w:r>
      <w:r w:rsidR="00F33600">
        <w:rPr>
          <w:highlight w:val="yellow"/>
          <w:lang w:val="en-US"/>
        </w:rPr>
        <w:t>,</w:t>
      </w:r>
      <w:proofErr w:type="gramEnd"/>
      <w:r w:rsidR="00F33600">
        <w:rPr>
          <w:highlight w:val="yellow"/>
          <w:lang w:val="en-US"/>
        </w:rPr>
        <w:t xml:space="preserve"> </w:t>
      </w:r>
      <w:r w:rsidRPr="00220BCF">
        <w:rPr>
          <w:highlight w:val="yellow"/>
          <w:lang w:val="en-US"/>
        </w:rPr>
        <w:t>…</w:t>
      </w:r>
    </w:p>
    <w:p w14:paraId="53F70F33" w14:textId="24529097" w:rsidR="000462A3" w:rsidRDefault="000462A3" w:rsidP="008C6B85">
      <w:pPr>
        <w:pStyle w:val="af1"/>
        <w:numPr>
          <w:ilvl w:val="0"/>
          <w:numId w:val="72"/>
        </w:numPr>
        <w:jc w:val="both"/>
        <w:rPr>
          <w:lang w:val="en-US"/>
        </w:rPr>
      </w:pPr>
      <w:r w:rsidRPr="0026240A">
        <w:rPr>
          <w:b/>
          <w:bCs/>
          <w:lang w:val="en-US"/>
        </w:rPr>
        <w:t xml:space="preserve">Option 3: Other </w:t>
      </w:r>
      <w:r w:rsidR="009F1418">
        <w:rPr>
          <w:b/>
          <w:bCs/>
          <w:lang w:val="en-US"/>
        </w:rPr>
        <w:t xml:space="preserve">restrictions </w:t>
      </w:r>
      <w:proofErr w:type="gramStart"/>
      <w:r w:rsidR="009F1418">
        <w:rPr>
          <w:b/>
          <w:bCs/>
          <w:lang w:val="en-US"/>
        </w:rPr>
        <w:t>are seen as</w:t>
      </w:r>
      <w:proofErr w:type="gramEnd"/>
      <w:r w:rsidR="009F1418">
        <w:rPr>
          <w:b/>
          <w:bCs/>
          <w:lang w:val="en-US"/>
        </w:rPr>
        <w:t xml:space="preserve"> needed </w:t>
      </w:r>
      <w:r w:rsidR="009F1418">
        <w:rPr>
          <w:lang w:val="en-US"/>
        </w:rPr>
        <w:t>(details to be provided by supporting companies in the table below)</w:t>
      </w:r>
    </w:p>
    <w:p w14:paraId="480F0BD1" w14:textId="4223BB16" w:rsidR="000462A3" w:rsidRPr="005B39A3" w:rsidRDefault="009F1418" w:rsidP="008C6B85">
      <w:pPr>
        <w:pStyle w:val="af1"/>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af1"/>
        <w:spacing w:after="0"/>
        <w:ind w:left="1290"/>
        <w:jc w:val="both"/>
        <w:rPr>
          <w:lang w:val="en-US"/>
        </w:rPr>
      </w:pPr>
    </w:p>
    <w:tbl>
      <w:tblPr>
        <w:tblStyle w:val="af4"/>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 xml:space="preserve">e </w:t>
            </w:r>
            <w:proofErr w:type="gramStart"/>
            <w:r>
              <w:rPr>
                <w:kern w:val="2"/>
                <w:lang w:eastAsia="zh-CN"/>
              </w:rPr>
              <w:t>don’t</w:t>
            </w:r>
            <w:proofErr w:type="gramEnd"/>
            <w:r>
              <w:rPr>
                <w:kern w:val="2"/>
                <w:lang w:eastAsia="zh-CN"/>
              </w:rPr>
              <w:t xml:space="preserve">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w:t>
            </w:r>
            <w:proofErr w:type="spellStart"/>
            <w:r w:rsidRPr="00E03F09">
              <w:rPr>
                <w:iCs/>
                <w:kern w:val="2"/>
                <w:lang w:val="en-US" w:eastAsia="zh-CN"/>
              </w:rPr>
              <w:t>gNB</w:t>
            </w:r>
            <w:proofErr w:type="spellEnd"/>
            <w:r w:rsidRPr="00E03F09">
              <w:rPr>
                <w:iCs/>
                <w:kern w:val="2"/>
                <w:lang w:val="en-US" w:eastAsia="zh-CN"/>
              </w:rPr>
              <w:t xml:space="preserve">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 xml:space="preserve">uawei, </w:t>
            </w:r>
            <w:proofErr w:type="spellStart"/>
            <w:r>
              <w:rPr>
                <w:rFonts w:eastAsiaTheme="minorEastAsia"/>
                <w:iCs/>
                <w:kern w:val="2"/>
                <w:lang w:eastAsia="zh-CN"/>
              </w:rPr>
              <w:t>HiSilicon</w:t>
            </w:r>
            <w:proofErr w:type="spellEnd"/>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w:t>
            </w:r>
            <w:proofErr w:type="gramStart"/>
            <w:r>
              <w:rPr>
                <w:iCs/>
                <w:kern w:val="2"/>
                <w:lang w:eastAsia="zh-CN"/>
              </w:rPr>
              <w:t>don't</w:t>
            </w:r>
            <w:proofErr w:type="gramEnd"/>
            <w:r>
              <w:rPr>
                <w:iCs/>
                <w:kern w:val="2"/>
                <w:lang w:eastAsia="zh-CN"/>
              </w:rPr>
              <w:t xml:space="preserve">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7F53C765" w14:textId="77777777" w:rsidR="00F95B17" w:rsidRDefault="00F95B17" w:rsidP="00F95B17">
            <w:pPr>
              <w:widowControl w:val="0"/>
              <w:spacing w:beforeLines="50" w:before="120"/>
              <w:rPr>
                <w:rFonts w:eastAsia="맑은 고딕"/>
                <w:iCs/>
                <w:kern w:val="2"/>
                <w:lang w:eastAsia="ko-KR"/>
              </w:rPr>
            </w:pPr>
            <w:r>
              <w:rPr>
                <w:rFonts w:eastAsia="맑은 고딕"/>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맑은 고딕" w:hint="eastAsia"/>
                <w:iCs/>
                <w:kern w:val="2"/>
                <w:lang w:eastAsia="ko-KR"/>
              </w:rPr>
              <w:t>I</w:t>
            </w:r>
            <w:r>
              <w:rPr>
                <w:rFonts w:eastAsia="맑은 고딕"/>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맑은 고딕"/>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맑은 고딕"/>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맑은 고딕"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맑은 고딕" w:hint="eastAsia"/>
                <w:iCs/>
                <w:kern w:val="2"/>
                <w:lang w:eastAsia="ko-KR"/>
              </w:rPr>
              <w:t xml:space="preserve">We </w:t>
            </w:r>
            <w:proofErr w:type="gramStart"/>
            <w:r>
              <w:rPr>
                <w:rFonts w:eastAsia="맑은 고딕" w:hint="eastAsia"/>
                <w:iCs/>
                <w:kern w:val="2"/>
                <w:lang w:eastAsia="ko-KR"/>
              </w:rPr>
              <w:t>don</w:t>
            </w:r>
            <w:r>
              <w:rPr>
                <w:rFonts w:eastAsia="맑은 고딕"/>
                <w:iCs/>
                <w:kern w:val="2"/>
                <w:lang w:eastAsia="ko-KR"/>
              </w:rPr>
              <w:t>’t</w:t>
            </w:r>
            <w:proofErr w:type="gramEnd"/>
            <w:r>
              <w:rPr>
                <w:rFonts w:eastAsia="맑은 고딕"/>
                <w:iCs/>
                <w:kern w:val="2"/>
                <w:lang w:eastAsia="ko-KR"/>
              </w:rPr>
              <w:t xml:space="preserve">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맑은 고딕"/>
                <w:iCs/>
                <w:kern w:val="2"/>
                <w:lang w:eastAsia="ko-KR"/>
              </w:rPr>
            </w:pPr>
            <w:r>
              <w:rPr>
                <w:rFonts w:eastAsia="맑은 고딕"/>
                <w:iCs/>
                <w:kern w:val="2"/>
                <w:lang w:eastAsia="ko-KR"/>
              </w:rPr>
              <w:t>Nokia, NSB</w:t>
            </w:r>
          </w:p>
        </w:tc>
        <w:tc>
          <w:tcPr>
            <w:tcW w:w="8105" w:type="dxa"/>
          </w:tcPr>
          <w:p w14:paraId="08AB5617" w14:textId="577C2B8C" w:rsidR="00B82A23" w:rsidRDefault="00B82A23" w:rsidP="002510AA">
            <w:pPr>
              <w:widowControl w:val="0"/>
              <w:spacing w:beforeLines="50" w:before="120"/>
              <w:rPr>
                <w:rFonts w:eastAsia="맑은 고딕"/>
                <w:iCs/>
                <w:kern w:val="2"/>
                <w:lang w:eastAsia="ko-KR"/>
              </w:rPr>
            </w:pPr>
            <w:r>
              <w:rPr>
                <w:rFonts w:eastAsia="맑은 고딕"/>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af1"/>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af1"/>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af1"/>
        <w:numPr>
          <w:ilvl w:val="0"/>
          <w:numId w:val="73"/>
        </w:numPr>
        <w:rPr>
          <w:lang w:eastAsia="zh-CN"/>
        </w:rPr>
      </w:pPr>
      <w:r>
        <w:rPr>
          <w:lang w:eastAsia="zh-CN"/>
        </w:rPr>
        <w:t>Bundling based on HARQ process IDs: Intel [9]</w:t>
      </w:r>
    </w:p>
    <w:p w14:paraId="33007C94" w14:textId="77777777" w:rsidR="002D310C" w:rsidRDefault="002D310C" w:rsidP="008C6B85">
      <w:pPr>
        <w:pStyle w:val="af1"/>
        <w:numPr>
          <w:ilvl w:val="0"/>
          <w:numId w:val="73"/>
        </w:numPr>
        <w:rPr>
          <w:lang w:eastAsia="zh-CN"/>
        </w:rPr>
      </w:pPr>
      <w:r>
        <w:rPr>
          <w:lang w:eastAsia="zh-CN"/>
        </w:rPr>
        <w:t>Include the number of ‘ACK’s with the bundle (</w:t>
      </w:r>
      <w:proofErr w:type="gramStart"/>
      <w:r>
        <w:rPr>
          <w:lang w:eastAsia="zh-CN"/>
        </w:rPr>
        <w:t>e.g.</w:t>
      </w:r>
      <w:proofErr w:type="gramEnd"/>
      <w:r>
        <w:rPr>
          <w:lang w:eastAsia="zh-CN"/>
        </w:rPr>
        <w:t xml:space="preserve"> using CS of PUCCH format 0): Sony [12]</w:t>
      </w:r>
    </w:p>
    <w:p w14:paraId="34B7FC27" w14:textId="77777777" w:rsidR="002D310C" w:rsidRDefault="002D310C" w:rsidP="008C6B85">
      <w:pPr>
        <w:pStyle w:val="af1"/>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af1"/>
        <w:numPr>
          <w:ilvl w:val="0"/>
          <w:numId w:val="73"/>
        </w:numPr>
        <w:rPr>
          <w:lang w:eastAsia="zh-CN"/>
        </w:rPr>
      </w:pPr>
      <w:r>
        <w:rPr>
          <w:lang w:eastAsia="zh-CN"/>
        </w:rPr>
        <w:t>Dynamic triggering using MAC CE / DCI: Xiaomi [22]</w:t>
      </w:r>
    </w:p>
    <w:p w14:paraId="7462E8CB" w14:textId="77777777" w:rsidR="002D310C" w:rsidRDefault="002D310C" w:rsidP="008C6B85">
      <w:pPr>
        <w:pStyle w:val="af1"/>
        <w:numPr>
          <w:ilvl w:val="0"/>
          <w:numId w:val="73"/>
        </w:numPr>
        <w:spacing w:line="252" w:lineRule="auto"/>
        <w:rPr>
          <w:rStyle w:val="af8"/>
          <w:b w:val="0"/>
          <w:bCs w:val="0"/>
          <w:lang w:eastAsia="zh-CN"/>
        </w:rPr>
      </w:pPr>
      <w:r w:rsidRPr="009B3A7D">
        <w:rPr>
          <w:rStyle w:val="af8"/>
          <w:b w:val="0"/>
          <w:bCs w:val="0"/>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B3A7D">
        <w:rPr>
          <w:rStyle w:val="af8"/>
          <w:b w:val="0"/>
          <w:bCs w:val="0"/>
          <w:lang w:eastAsia="zh-CN"/>
        </w:rPr>
        <w:t xml:space="preserve"> bits are used for </w:t>
      </w:r>
      <m:oMath>
        <m:r>
          <m:rPr>
            <m:sty m:val="p"/>
          </m:rPr>
          <w:rPr>
            <w:rStyle w:val="af8"/>
            <w:rFonts w:ascii="Cambria Math" w:hAnsi="Cambria Math"/>
            <w:lang w:eastAsia="zh-CN"/>
          </w:rPr>
          <m:t xml:space="preserve">2×N+1 </m:t>
        </m:r>
      </m:oMath>
      <w:r w:rsidRPr="009B3A7D">
        <w:rPr>
          <w:rStyle w:val="af8"/>
          <w:b w:val="0"/>
          <w:bCs w:val="0"/>
          <w:lang w:eastAsia="zh-CN"/>
        </w:rPr>
        <w:t>code states which include the successful/failed decoding at one of those N occasions or no detection of PDSCH at any of those N occasions</w:t>
      </w:r>
      <w:r>
        <w:rPr>
          <w:rStyle w:val="af8"/>
          <w:b w:val="0"/>
          <w:bCs w:val="0"/>
          <w:lang w:eastAsia="zh-CN"/>
        </w:rPr>
        <w:t>: Apple [25]</w:t>
      </w:r>
    </w:p>
    <w:p w14:paraId="1189A62A" w14:textId="3A6BCBE2" w:rsidR="002D310C" w:rsidRDefault="002D310C" w:rsidP="008C6B85">
      <w:pPr>
        <w:pStyle w:val="af1"/>
        <w:numPr>
          <w:ilvl w:val="0"/>
          <w:numId w:val="73"/>
        </w:numPr>
        <w:spacing w:line="252" w:lineRule="auto"/>
        <w:rPr>
          <w:rStyle w:val="af8"/>
          <w:b w:val="0"/>
          <w:bCs w:val="0"/>
          <w:lang w:eastAsia="zh-CN"/>
        </w:rPr>
      </w:pPr>
      <w:r w:rsidRPr="006F2DA9">
        <w:rPr>
          <w:rStyle w:val="af8"/>
          <w:b w:val="0"/>
          <w:bCs w:val="0"/>
          <w:lang w:eastAsia="zh-CN"/>
        </w:rPr>
        <w:t>compress multiple messages in HARQ-ACK codebook with small probability into a single message</w:t>
      </w:r>
      <w:r>
        <w:rPr>
          <w:rStyle w:val="af8"/>
          <w:b w:val="0"/>
          <w:bCs w:val="0"/>
          <w:lang w:eastAsia="zh-CN"/>
        </w:rPr>
        <w:t>: Qualcomm [26]</w:t>
      </w:r>
    </w:p>
    <w:p w14:paraId="54796003" w14:textId="31479A73" w:rsidR="000E3A35" w:rsidRDefault="000E3A35" w:rsidP="000E3A35">
      <w:pPr>
        <w:spacing w:line="252" w:lineRule="auto"/>
        <w:rPr>
          <w:rStyle w:val="af8"/>
          <w:b w:val="0"/>
          <w:bCs w:val="0"/>
          <w:lang w:eastAsia="zh-CN"/>
        </w:rPr>
      </w:pPr>
    </w:p>
    <w:p w14:paraId="22FCFBDB" w14:textId="721432EB" w:rsidR="000E3A35" w:rsidRPr="000E3A35" w:rsidRDefault="000E3A35" w:rsidP="000E3A35">
      <w:pPr>
        <w:spacing w:line="252" w:lineRule="auto"/>
        <w:rPr>
          <w:rStyle w:val="af8"/>
          <w:b w:val="0"/>
          <w:bCs w:val="0"/>
          <w:lang w:eastAsia="zh-CN"/>
        </w:rPr>
      </w:pPr>
      <w:r w:rsidRPr="00D74940">
        <w:rPr>
          <w:rStyle w:val="af8"/>
        </w:rPr>
        <w:t>Question 4.3:</w:t>
      </w:r>
      <w:r>
        <w:rPr>
          <w:rStyle w:val="af8"/>
        </w:rPr>
        <w:t xml:space="preserve"> Companies to provide their input / clarifications / or questions on the </w:t>
      </w:r>
      <w:r w:rsidR="00D2159C">
        <w:rPr>
          <w:rStyle w:val="af8"/>
        </w:rPr>
        <w:t>details proposed by different companies above (1…8) or provide additional details on how to define the bundling / compression</w:t>
      </w:r>
      <w:r w:rsidR="00AE6FF2">
        <w:rPr>
          <w:rStyle w:val="af8"/>
        </w:rPr>
        <w:t xml:space="preserve"> / jitter</w:t>
      </w:r>
      <w:r w:rsidR="00D2159C">
        <w:rPr>
          <w:rStyle w:val="af8"/>
        </w:rPr>
        <w:t xml:space="preserve"> window and how to perform the bundling/compression. </w:t>
      </w:r>
    </w:p>
    <w:tbl>
      <w:tblPr>
        <w:tblStyle w:val="af4"/>
        <w:tblW w:w="10263" w:type="dxa"/>
        <w:tblLook w:val="04A0" w:firstRow="1" w:lastRow="0" w:firstColumn="1" w:lastColumn="0" w:noHBand="0" w:noVBand="1"/>
      </w:tblPr>
      <w:tblGrid>
        <w:gridCol w:w="983"/>
        <w:gridCol w:w="9295"/>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af5"/>
              <w:jc w:val="center"/>
            </w:pPr>
            <w:r>
              <w:rPr>
                <w:noProof/>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w:t>
            </w:r>
            <w:proofErr w:type="gramStart"/>
            <w:r w:rsidRPr="002C2CD6">
              <w:rPr>
                <w:iCs/>
                <w:kern w:val="2"/>
                <w:lang w:eastAsia="zh-CN"/>
              </w:rPr>
              <w:t>processes</w:t>
            </w:r>
            <w:proofErr w:type="gramEnd"/>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xml:space="preserve">, SPS configuration 1~3 </w:t>
            </w:r>
            <w:proofErr w:type="gramStart"/>
            <w:r w:rsidRPr="002C2CD6">
              <w:rPr>
                <w:iCs/>
                <w:kern w:val="2"/>
                <w:lang w:eastAsia="zh-CN"/>
              </w:rPr>
              <w:t>are</w:t>
            </w:r>
            <w:proofErr w:type="gramEnd"/>
            <w:r w:rsidRPr="002C2CD6">
              <w:rPr>
                <w:iCs/>
                <w:kern w:val="2"/>
                <w:lang w:eastAsia="zh-CN"/>
              </w:rPr>
              <w:t xml:space="preserv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960583" w:rsidP="00D55839">
            <w:pPr>
              <w:spacing w:beforeLines="50" w:before="120"/>
              <w:rPr>
                <w:iCs/>
                <w:kern w:val="2"/>
                <w:lang w:eastAsia="zh-CN"/>
              </w:rPr>
            </w:pPr>
            <w:r w:rsidRPr="002C2CD6">
              <w:rPr>
                <w:iCs/>
                <w:noProof/>
                <w:kern w:val="2"/>
                <w:lang w:eastAsia="zh-CN"/>
              </w:rPr>
              <w:object w:dxaOrig="14858" w:dyaOrig="3937" w14:anchorId="77E85E01">
                <v:shape id="_x0000_i1026" type="#_x0000_t75" alt="" style="width:454pt;height:122pt;mso-width-percent:0;mso-height-percent:0;mso-width-percent:0;mso-height-percent:0" o:ole="">
                  <v:imagedata r:id="rId29" o:title=""/>
                </v:shape>
                <o:OLEObject Type="Embed" ProgID="Visio.Drawing.15" ShapeID="_x0000_i1026" DrawAspect="Content" ObjectID="_1673695268" r:id="rId30"/>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 xml:space="preserve">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w:t>
            </w:r>
            <w:proofErr w:type="gramStart"/>
            <w:r>
              <w:rPr>
                <w:iCs/>
                <w:kern w:val="2"/>
                <w:lang w:eastAsia="zh-CN"/>
              </w:rPr>
              <w:t>fixed</w:t>
            </w:r>
            <w:proofErr w:type="gramEnd"/>
            <w:r>
              <w:rPr>
                <w:iCs/>
                <w:kern w:val="2"/>
                <w:lang w:eastAsia="zh-CN"/>
              </w:rPr>
              <w:t xml:space="preserve">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zh-CN"/>
              </w:rPr>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맑은 고딕" w:hint="eastAsia"/>
                <w:kern w:val="2"/>
                <w:lang w:eastAsia="ko-KR"/>
              </w:rPr>
              <w:t>LG</w:t>
            </w:r>
          </w:p>
        </w:tc>
        <w:tc>
          <w:tcPr>
            <w:tcW w:w="9280" w:type="dxa"/>
          </w:tcPr>
          <w:p w14:paraId="3D185130" w14:textId="14B1204D" w:rsidR="002510AA" w:rsidRDefault="002510AA" w:rsidP="002510AA">
            <w:pPr>
              <w:spacing w:beforeLines="50" w:before="120"/>
              <w:rPr>
                <w:iCs/>
                <w:kern w:val="2"/>
                <w:lang w:eastAsia="zh-CN"/>
              </w:rPr>
            </w:pPr>
            <w:r>
              <w:rPr>
                <w:rFonts w:eastAsia="맑은 고딕"/>
                <w:iCs/>
                <w:kern w:val="2"/>
                <w:lang w:eastAsia="ko-KR"/>
              </w:rPr>
              <w:t>I</w:t>
            </w:r>
            <w:r>
              <w:rPr>
                <w:rFonts w:eastAsia="맑은 고딕" w:hint="eastAsia"/>
                <w:iCs/>
                <w:kern w:val="2"/>
                <w:lang w:eastAsia="ko-KR"/>
              </w:rPr>
              <w:t xml:space="preserve">t </w:t>
            </w:r>
            <w:r>
              <w:rPr>
                <w:rFonts w:eastAsia="맑은 고딕"/>
                <w:iCs/>
                <w:kern w:val="2"/>
                <w:lang w:eastAsia="ko-KR"/>
              </w:rPr>
              <w:t xml:space="preserve">should be clarified whether </w:t>
            </w:r>
            <w:proofErr w:type="spellStart"/>
            <w:r>
              <w:rPr>
                <w:rFonts w:eastAsia="맑은 고딕"/>
                <w:iCs/>
                <w:kern w:val="2"/>
                <w:lang w:eastAsia="ko-KR"/>
              </w:rPr>
              <w:t>gNB</w:t>
            </w:r>
            <w:proofErr w:type="spellEnd"/>
            <w:r>
              <w:rPr>
                <w:rFonts w:eastAsia="맑은 고딕"/>
                <w:iCs/>
                <w:kern w:val="2"/>
                <w:lang w:eastAsia="ko-KR"/>
              </w:rPr>
              <w:t xml:space="preserve">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맑은 고딕"/>
                <w:kern w:val="2"/>
                <w:lang w:eastAsia="ko-KR"/>
              </w:rPr>
            </w:pPr>
            <w:r>
              <w:rPr>
                <w:rFonts w:eastAsia="맑은 고딕"/>
                <w:kern w:val="2"/>
                <w:lang w:eastAsia="ko-KR"/>
              </w:rPr>
              <w:t>Nokia, NSB</w:t>
            </w:r>
          </w:p>
        </w:tc>
        <w:tc>
          <w:tcPr>
            <w:tcW w:w="9280" w:type="dxa"/>
          </w:tcPr>
          <w:p w14:paraId="2FBD9749" w14:textId="3085F095" w:rsidR="00B82A23" w:rsidRDefault="00B82A23" w:rsidP="002510AA">
            <w:pPr>
              <w:spacing w:beforeLines="50" w:before="120"/>
              <w:rPr>
                <w:rFonts w:eastAsia="맑은 고딕"/>
                <w:iCs/>
                <w:kern w:val="2"/>
                <w:lang w:eastAsia="ko-KR"/>
              </w:rPr>
            </w:pPr>
            <w:r>
              <w:rPr>
                <w:rFonts w:eastAsia="맑은 고딕"/>
                <w:iCs/>
                <w:kern w:val="2"/>
                <w:lang w:eastAsia="ko-KR"/>
              </w:rPr>
              <w:t>Looking at the bundling first, there may be an association of an SPS configuration to some bundling/compression group or similar (to defined w</w:t>
            </w:r>
            <w:r w:rsidR="0000377D">
              <w:rPr>
                <w:rFonts w:eastAsia="맑은 고딕"/>
                <w:iCs/>
                <w:kern w:val="2"/>
                <w:lang w:eastAsia="ko-KR"/>
              </w:rPr>
              <w:t xml:space="preserve">hich </w:t>
            </w:r>
            <w:r>
              <w:rPr>
                <w:rFonts w:eastAsia="맑은 고딕"/>
                <w:iCs/>
                <w:kern w:val="2"/>
                <w:lang w:eastAsia="ko-KR"/>
              </w:rPr>
              <w:t xml:space="preserve">SPS configurations </w:t>
            </w:r>
            <w:r w:rsidR="0000377D">
              <w:rPr>
                <w:rFonts w:eastAsia="맑은 고딕"/>
                <w:iCs/>
                <w:kern w:val="2"/>
                <w:lang w:eastAsia="ko-KR"/>
              </w:rPr>
              <w:t xml:space="preserve">are bundled/compressed in some bits) as OPPO pointed out. </w:t>
            </w:r>
            <w:proofErr w:type="gramStart"/>
            <w:r w:rsidR="0000377D">
              <w:rPr>
                <w:rFonts w:eastAsia="맑은 고딕"/>
                <w:iCs/>
                <w:kern w:val="2"/>
                <w:lang w:eastAsia="ko-KR"/>
              </w:rPr>
              <w:t>So</w:t>
            </w:r>
            <w:proofErr w:type="gramEnd"/>
            <w:r w:rsidR="0000377D">
              <w:rPr>
                <w:rFonts w:eastAsia="맑은 고딕"/>
                <w:iCs/>
                <w:kern w:val="2"/>
                <w:lang w:eastAsia="ko-KR"/>
              </w:rPr>
              <w:t xml:space="preserve"> we think at least some ‘grouping’ e.g. by RRC may be needed. </w:t>
            </w:r>
          </w:p>
          <w:p w14:paraId="388B4117" w14:textId="514CD689" w:rsidR="0000377D" w:rsidRDefault="0000377D" w:rsidP="002510AA">
            <w:pPr>
              <w:spacing w:beforeLines="50" w:before="120"/>
              <w:rPr>
                <w:rFonts w:eastAsia="맑은 고딕"/>
                <w:iCs/>
                <w:kern w:val="2"/>
                <w:lang w:eastAsia="ko-KR"/>
              </w:rPr>
            </w:pPr>
            <w:r>
              <w:rPr>
                <w:rFonts w:eastAsia="맑은 고딕"/>
                <w:iCs/>
                <w:kern w:val="2"/>
                <w:lang w:eastAsia="ko-KR"/>
              </w:rPr>
              <w:t>The next thing that would need consideration of bundling in time is allowed (</w:t>
            </w:r>
            <w:proofErr w:type="gramStart"/>
            <w:r>
              <w:rPr>
                <w:rFonts w:eastAsia="맑은 고딕"/>
                <w:iCs/>
                <w:kern w:val="2"/>
                <w:lang w:eastAsia="ko-KR"/>
              </w:rPr>
              <w:t>i.e.</w:t>
            </w:r>
            <w:proofErr w:type="gramEnd"/>
            <w:r>
              <w:rPr>
                <w:rFonts w:eastAsia="맑은 고딕"/>
                <w:iCs/>
                <w:kern w:val="2"/>
                <w:lang w:eastAsia="ko-KR"/>
              </w:rPr>
              <w:t xml:space="preserv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맑은 고딕"/>
                <w:iCs/>
                <w:kern w:val="2"/>
                <w:lang w:eastAsia="ko-KR"/>
              </w:rPr>
            </w:pPr>
            <w:r>
              <w:rPr>
                <w:rFonts w:eastAsia="맑은 고딕"/>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w:t>
      </w:r>
      <w:proofErr w:type="gramStart"/>
      <w:r>
        <w:rPr>
          <w:b/>
          <w:bCs/>
          <w:szCs w:val="18"/>
          <w:u w:val="single"/>
          <w:lang w:val="en-US" w:eastAsia="zh-CN"/>
        </w:rPr>
        <w:t>round</w:t>
      </w:r>
      <w:proofErr w:type="gramEnd"/>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for supporting NACK or ACK skipping based on the feedback received (… and more companies saying ‘No’) as had been visible from the input contributions. For both cases there are at least 8 companies saying, they would not support introducing this (</w:t>
      </w:r>
      <w:proofErr w:type="gramStart"/>
      <w:r>
        <w:rPr>
          <w:szCs w:val="18"/>
          <w:lang w:val="en-US" w:eastAsia="zh-CN"/>
        </w:rPr>
        <w:t>i.e.</w:t>
      </w:r>
      <w:proofErr w:type="gramEnd"/>
      <w:r>
        <w:rPr>
          <w:szCs w:val="18"/>
          <w:lang w:val="en-US" w:eastAsia="zh-CN"/>
        </w:rPr>
        <w:t xml:space="preserv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The moderator would like to note here still, that the DTX-ACK and DTX-NACK problem raised by several companies in their reply on the general support could be handled by SPS configuration specific configuration here (</w:t>
      </w:r>
      <w:proofErr w:type="gramStart"/>
      <w:r>
        <w:rPr>
          <w:szCs w:val="18"/>
          <w:lang w:val="en-US" w:eastAsia="zh-CN"/>
        </w:rPr>
        <w:t>i.e.</w:t>
      </w:r>
      <w:proofErr w:type="gramEnd"/>
      <w:r>
        <w:rPr>
          <w:szCs w:val="18"/>
          <w:lang w:val="en-US" w:eastAsia="zh-CN"/>
        </w:rPr>
        <w:t xml:space="preserve"> only configure ACK or NACK skipping for SPS configurations the </w:t>
      </w:r>
      <w:proofErr w:type="spellStart"/>
      <w:r>
        <w:rPr>
          <w:szCs w:val="18"/>
          <w:lang w:val="en-US" w:eastAsia="zh-CN"/>
        </w:rPr>
        <w:t>gNB</w:t>
      </w:r>
      <w:proofErr w:type="spellEnd"/>
      <w:r>
        <w:rPr>
          <w:szCs w:val="18"/>
          <w:lang w:val="en-US" w:eastAsia="zh-CN"/>
        </w:rPr>
        <w:t xml:space="preserve">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D74940">
        <w:rPr>
          <w:b/>
          <w:bCs/>
          <w:lang w:val="en-US"/>
        </w:rPr>
        <w:t>Question 4.4: On</w:t>
      </w:r>
      <w:r>
        <w:rPr>
          <w:b/>
          <w:bCs/>
          <w:lang w:val="en-US"/>
        </w:rPr>
        <w:t xml:space="preserve"> the DTX-to-ACK and DTX-to-NACK errors for ACK or NACK skipping, could per SPS configuration </w:t>
      </w:r>
      <w:proofErr w:type="spellStart"/>
      <w:r>
        <w:rPr>
          <w:b/>
          <w:bCs/>
          <w:lang w:val="en-US"/>
        </w:rPr>
        <w:t>configuration</w:t>
      </w:r>
      <w:proofErr w:type="spellEnd"/>
      <w:r>
        <w:rPr>
          <w:b/>
          <w:bCs/>
          <w:lang w:val="en-US"/>
        </w:rPr>
        <w:t xml:space="preserve"> (of Question 4.1) help to ease or remove this issue (as then under full </w:t>
      </w:r>
      <w:proofErr w:type="spellStart"/>
      <w:r>
        <w:rPr>
          <w:b/>
          <w:bCs/>
          <w:lang w:val="en-US"/>
        </w:rPr>
        <w:t>gNB</w:t>
      </w:r>
      <w:proofErr w:type="spellEnd"/>
      <w:r>
        <w:rPr>
          <w:b/>
          <w:bCs/>
          <w:lang w:val="en-US"/>
        </w:rPr>
        <w:t xml:space="preserve"> control)?</w:t>
      </w:r>
    </w:p>
    <w:p w14:paraId="44B98980" w14:textId="77777777" w:rsidR="00B02842" w:rsidRPr="009A20F6" w:rsidRDefault="00B02842" w:rsidP="00B02842">
      <w:pPr>
        <w:pStyle w:val="af1"/>
        <w:numPr>
          <w:ilvl w:val="0"/>
          <w:numId w:val="72"/>
        </w:numPr>
        <w:jc w:val="both"/>
        <w:rPr>
          <w:b/>
          <w:bCs/>
          <w:lang w:val="en-US"/>
        </w:rPr>
      </w:pPr>
      <w:r>
        <w:rPr>
          <w:b/>
          <w:bCs/>
          <w:lang w:val="en-US"/>
        </w:rPr>
        <w:t xml:space="preserve">Moderator comment: </w:t>
      </w:r>
      <w:proofErr w:type="spellStart"/>
      <w:r w:rsidRPr="009A20F6">
        <w:rPr>
          <w:i/>
          <w:iCs/>
          <w:lang w:val="en-US"/>
        </w:rPr>
        <w:t>gNB</w:t>
      </w:r>
      <w:proofErr w:type="spellEnd"/>
      <w:r>
        <w:rPr>
          <w:b/>
          <w:bCs/>
          <w:lang w:val="en-US"/>
        </w:rPr>
        <w:t xml:space="preserve"> </w:t>
      </w:r>
      <w:r>
        <w:rPr>
          <w:i/>
          <w:iCs/>
          <w:lang w:val="en-US"/>
        </w:rPr>
        <w:t>only configures for SPS configurations, where reliability of DTX-to-ACK or DTX-to-NACK is not considered problematic (</w:t>
      </w:r>
      <w:proofErr w:type="gramStart"/>
      <w:r>
        <w:rPr>
          <w:i/>
          <w:iCs/>
          <w:lang w:val="en-US"/>
        </w:rPr>
        <w:t>i.e.</w:t>
      </w:r>
      <w:proofErr w:type="gramEnd"/>
      <w:r>
        <w:rPr>
          <w:i/>
          <w:iCs/>
          <w:lang w:val="en-US"/>
        </w:rPr>
        <w:t xml:space="preserve"> under full </w:t>
      </w:r>
      <w:proofErr w:type="spellStart"/>
      <w:r>
        <w:rPr>
          <w:i/>
          <w:iCs/>
          <w:lang w:val="en-US"/>
        </w:rPr>
        <w:t>gNB</w:t>
      </w:r>
      <w:proofErr w:type="spellEnd"/>
      <w:r>
        <w:rPr>
          <w:i/>
          <w:iCs/>
          <w:lang w:val="en-US"/>
        </w:rPr>
        <w:t xml:space="preserve"> control)</w:t>
      </w:r>
    </w:p>
    <w:p w14:paraId="1CDCCE51" w14:textId="77777777" w:rsidR="00B02842" w:rsidRPr="009B7A9D" w:rsidRDefault="00B02842" w:rsidP="00B02842">
      <w:pPr>
        <w:pStyle w:val="af1"/>
        <w:ind w:left="1290"/>
        <w:jc w:val="both"/>
        <w:rPr>
          <w:b/>
          <w:bCs/>
          <w:lang w:val="en-US"/>
        </w:rPr>
      </w:pPr>
    </w:p>
    <w:tbl>
      <w:tblPr>
        <w:tblStyle w:val="af4"/>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547628DE"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w:t>
            </w:r>
            <w:proofErr w:type="spellStart"/>
            <w:r w:rsidR="00A75FD3">
              <w:rPr>
                <w:iCs/>
                <w:kern w:val="2"/>
                <w:lang w:eastAsia="zh-CN"/>
              </w:rPr>
              <w:t>HiSilicon</w:t>
            </w:r>
            <w:proofErr w:type="spellEnd"/>
            <w:r w:rsidR="00695168">
              <w:rPr>
                <w:iCs/>
                <w:kern w:val="2"/>
                <w:lang w:eastAsia="zh-CN"/>
              </w:rPr>
              <w:t xml:space="preserve">, </w:t>
            </w:r>
            <w:proofErr w:type="spellStart"/>
            <w:r w:rsidR="00EF6A3B">
              <w:rPr>
                <w:iCs/>
                <w:kern w:val="2"/>
                <w:lang w:eastAsia="zh-CN"/>
              </w:rPr>
              <w:t>InterDigital</w:t>
            </w:r>
            <w:r w:rsidR="008D56BA">
              <w:rPr>
                <w:iCs/>
                <w:kern w:val="2"/>
                <w:lang w:eastAsia="zh-CN"/>
              </w:rPr>
              <w:t>,Xiaomi</w:t>
            </w:r>
            <w:proofErr w:type="spellEnd"/>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4E6B671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MediaTek</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3753C6">
              <w:rPr>
                <w:rFonts w:eastAsiaTheme="minorEastAsia"/>
                <w:iCs/>
                <w:kern w:val="2"/>
                <w:lang w:eastAsia="zh-CN"/>
              </w:rPr>
              <w:t xml:space="preserve">, </w:t>
            </w:r>
            <w:proofErr w:type="spellStart"/>
            <w:r w:rsidR="003753C6">
              <w:rPr>
                <w:rFonts w:eastAsiaTheme="minorEastAsia"/>
                <w:iCs/>
                <w:kern w:val="2"/>
                <w:lang w:eastAsia="zh-CN"/>
              </w:rPr>
              <w:t>Spreadtrum</w:t>
            </w:r>
            <w:proofErr w:type="spellEnd"/>
            <w:r w:rsidR="00D87628">
              <w:rPr>
                <w:rFonts w:eastAsiaTheme="minorEastAsia"/>
                <w:iCs/>
                <w:kern w:val="2"/>
                <w:lang w:eastAsia="zh-CN"/>
              </w:rPr>
              <w:t>, CAICT</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proofErr w:type="gramStart"/>
            <w:r>
              <w:rPr>
                <w:iCs/>
                <w:kern w:val="2"/>
                <w:lang w:eastAsia="zh-CN"/>
              </w:rPr>
              <w:t>Indeed</w:t>
            </w:r>
            <w:proofErr w:type="gramEnd"/>
            <w:r>
              <w:rPr>
                <w:iCs/>
                <w:kern w:val="2"/>
                <w:lang w:eastAsia="zh-CN"/>
              </w:rPr>
              <w:t xml:space="preserve"> in both cases of ACK or NACK skipping (“</w:t>
            </w:r>
            <w:proofErr w:type="spellStart"/>
            <w:r>
              <w:rPr>
                <w:iCs/>
                <w:kern w:val="2"/>
                <w:lang w:eastAsia="zh-CN"/>
              </w:rPr>
              <w:t>Nack</w:t>
            </w:r>
            <w:proofErr w:type="spellEnd"/>
            <w:r>
              <w:rPr>
                <w:iCs/>
                <w:kern w:val="2"/>
                <w:lang w:eastAsia="zh-CN"/>
              </w:rPr>
              <w:t xml:space="preserve">-only”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 xml:space="preserve">NACK-skipping (“ACK-only”) is not supported since </w:t>
            </w:r>
            <w:proofErr w:type="gramStart"/>
            <w:r>
              <w:rPr>
                <w:iCs/>
                <w:kern w:val="2"/>
                <w:lang w:eastAsia="zh-CN"/>
              </w:rPr>
              <w:t>fundamentally</w:t>
            </w:r>
            <w:proofErr w:type="gramEnd"/>
          </w:p>
          <w:p w14:paraId="45F526C0" w14:textId="77777777" w:rsidR="00A021E0" w:rsidRDefault="00A021E0" w:rsidP="00A021E0">
            <w:pPr>
              <w:pStyle w:val="af1"/>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af1"/>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af1"/>
              <w:numPr>
                <w:ilvl w:val="3"/>
                <w:numId w:val="37"/>
              </w:numPr>
              <w:spacing w:beforeLines="50" w:before="120"/>
              <w:rPr>
                <w:iCs/>
                <w:kern w:val="2"/>
                <w:lang w:eastAsia="zh-CN"/>
              </w:rPr>
            </w:pPr>
            <w:r>
              <w:rPr>
                <w:iCs/>
                <w:kern w:val="2"/>
                <w:lang w:eastAsia="zh-CN"/>
              </w:rPr>
              <w:t xml:space="preserve">Reduce UE power </w:t>
            </w:r>
            <w:proofErr w:type="gramStart"/>
            <w:r>
              <w:rPr>
                <w:iCs/>
                <w:kern w:val="2"/>
                <w:lang w:eastAsia="zh-CN"/>
              </w:rPr>
              <w:t>consumption</w:t>
            </w:r>
            <w:proofErr w:type="gramEnd"/>
          </w:p>
          <w:p w14:paraId="608872CB" w14:textId="77777777" w:rsidR="00A021E0" w:rsidRDefault="00A021E0" w:rsidP="00A021E0">
            <w:pPr>
              <w:pStyle w:val="af1"/>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af1"/>
              <w:numPr>
                <w:ilvl w:val="3"/>
                <w:numId w:val="37"/>
              </w:numPr>
              <w:spacing w:beforeLines="50" w:before="120"/>
              <w:rPr>
                <w:iCs/>
                <w:kern w:val="2"/>
                <w:lang w:eastAsia="zh-CN"/>
              </w:rPr>
            </w:pPr>
            <w:r>
              <w:rPr>
                <w:iCs/>
                <w:kern w:val="2"/>
                <w:lang w:eastAsia="zh-CN"/>
              </w:rPr>
              <w:t xml:space="preserve">Increase UL resources efficiency by eventually re-using the non-used PUCCH </w:t>
            </w:r>
            <w:proofErr w:type="gramStart"/>
            <w:r>
              <w:rPr>
                <w:iCs/>
                <w:kern w:val="2"/>
                <w:lang w:eastAsia="zh-CN"/>
              </w:rPr>
              <w:t>resources</w:t>
            </w:r>
            <w:proofErr w:type="gramEnd"/>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We can admit such use cases with reduced demand in reliability, but in our understanding, those 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w:t>
            </w:r>
            <w:proofErr w:type="spellStart"/>
            <w:r>
              <w:rPr>
                <w:iCs/>
                <w:kern w:val="2"/>
                <w:lang w:eastAsia="zh-CN"/>
              </w:rPr>
              <w:t>gNB</w:t>
            </w:r>
            <w:proofErr w:type="spellEnd"/>
            <w:r>
              <w:rPr>
                <w:iCs/>
                <w:kern w:val="2"/>
                <w:lang w:eastAsia="zh-CN"/>
              </w:rPr>
              <w:t xml:space="preserve">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w:t>
            </w:r>
            <w:proofErr w:type="spellStart"/>
            <w:r>
              <w:rPr>
                <w:iCs/>
                <w:kern w:val="2"/>
                <w:lang w:eastAsia="zh-CN"/>
              </w:rPr>
              <w:t>gNB</w:t>
            </w:r>
            <w:proofErr w:type="spellEnd"/>
            <w:r>
              <w:rPr>
                <w:iCs/>
                <w:kern w:val="2"/>
                <w:lang w:eastAsia="zh-CN"/>
              </w:rPr>
              <w:t xml:space="preserve">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 xml:space="preserve">Since both ACK and NACK are skipped for a configured time duration, </w:t>
            </w:r>
            <w:proofErr w:type="spellStart"/>
            <w:r>
              <w:rPr>
                <w:iCs/>
                <w:kern w:val="2"/>
                <w:lang w:eastAsia="zh-CN"/>
              </w:rPr>
              <w:t>gNB</w:t>
            </w:r>
            <w:proofErr w:type="spellEnd"/>
            <w:r>
              <w:rPr>
                <w:iCs/>
                <w:kern w:val="2"/>
                <w:lang w:eastAsia="zh-CN"/>
              </w:rPr>
              <w:t xml:space="preserve">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w:t>
            </w:r>
            <w:proofErr w:type="gramStart"/>
            <w:r>
              <w:rPr>
                <w:iCs/>
                <w:kern w:val="2"/>
                <w:lang w:eastAsia="zh-CN"/>
              </w:rPr>
              <w:t>As long as</w:t>
            </w:r>
            <w:proofErr w:type="gramEnd"/>
            <w:r>
              <w:rPr>
                <w:iCs/>
                <w:kern w:val="2"/>
                <w:lang w:eastAsia="zh-CN"/>
              </w:rPr>
              <w:t xml:space="preserve">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xml:space="preserve">. We think clarification is needed why it is related to SPS configuration, </w:t>
            </w:r>
            <w:proofErr w:type="gramStart"/>
            <w:r w:rsidRPr="00654313">
              <w:rPr>
                <w:iCs/>
                <w:kern w:val="2"/>
                <w:lang w:eastAsia="zh-CN"/>
              </w:rPr>
              <w:t>i.e.</w:t>
            </w:r>
            <w:proofErr w:type="gramEnd"/>
            <w:r w:rsidRPr="00654313">
              <w:rPr>
                <w:iCs/>
                <w:kern w:val="2"/>
                <w:lang w:eastAsia="zh-CN"/>
              </w:rPr>
              <w:t xml:space="preserve"> why for some SPS configurations the </w:t>
            </w:r>
            <w:proofErr w:type="spellStart"/>
            <w:r w:rsidRPr="00654313">
              <w:rPr>
                <w:iCs/>
                <w:kern w:val="2"/>
                <w:lang w:eastAsia="zh-CN"/>
              </w:rPr>
              <w:t>gNB</w:t>
            </w:r>
            <w:proofErr w:type="spellEnd"/>
            <w:r w:rsidRPr="00654313">
              <w:rPr>
                <w:iCs/>
                <w:kern w:val="2"/>
                <w:lang w:eastAsia="zh-CN"/>
              </w:rPr>
              <w:t xml:space="preserve">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맑은 고딕"/>
                <w:iCs/>
                <w:kern w:val="2"/>
                <w:lang w:eastAsia="ko-KR"/>
              </w:rPr>
            </w:pPr>
            <w:r>
              <w:rPr>
                <w:rFonts w:eastAsia="맑은 고딕"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맑은 고딕"/>
                <w:iCs/>
                <w:kern w:val="2"/>
                <w:lang w:eastAsia="ko-KR"/>
              </w:rPr>
            </w:pPr>
            <w:r>
              <w:rPr>
                <w:rFonts w:eastAsia="맑은 고딕"/>
                <w:iCs/>
                <w:kern w:val="2"/>
                <w:lang w:eastAsia="ko-KR"/>
              </w:rPr>
              <w:t xml:space="preserve">It is not clear to us </w:t>
            </w:r>
            <w:r>
              <w:rPr>
                <w:rFonts w:eastAsia="맑은 고딕" w:hint="eastAsia"/>
                <w:iCs/>
                <w:kern w:val="2"/>
                <w:lang w:eastAsia="ko-KR"/>
              </w:rPr>
              <w:t xml:space="preserve">what the question is aiming for. </w:t>
            </w:r>
            <w:r>
              <w:rPr>
                <w:rFonts w:eastAsia="맑은 고딕"/>
                <w:iCs/>
                <w:kern w:val="2"/>
                <w:lang w:eastAsia="ko-KR"/>
              </w:rPr>
              <w:t xml:space="preserve">If </w:t>
            </w:r>
            <w:proofErr w:type="spellStart"/>
            <w:r>
              <w:rPr>
                <w:rFonts w:eastAsia="맑은 고딕"/>
                <w:iCs/>
                <w:kern w:val="2"/>
                <w:lang w:eastAsia="ko-KR"/>
              </w:rPr>
              <w:t>gNB</w:t>
            </w:r>
            <w:proofErr w:type="spellEnd"/>
            <w:r>
              <w:rPr>
                <w:rFonts w:eastAsia="맑은 고딕"/>
                <w:iCs/>
                <w:kern w:val="2"/>
                <w:lang w:eastAsia="ko-KR"/>
              </w:rPr>
              <w:t xml:space="preserve"> can avoid certain situation by configuration, of course, </w:t>
            </w:r>
            <w:proofErr w:type="spellStart"/>
            <w:r>
              <w:rPr>
                <w:rFonts w:eastAsia="맑은 고딕"/>
                <w:iCs/>
                <w:kern w:val="2"/>
                <w:lang w:eastAsia="ko-KR"/>
              </w:rPr>
              <w:t>gNB</w:t>
            </w:r>
            <w:proofErr w:type="spellEnd"/>
            <w:r>
              <w:rPr>
                <w:rFonts w:eastAsia="맑은 고딕"/>
                <w:iCs/>
                <w:kern w:val="2"/>
                <w:lang w:eastAsia="ko-KR"/>
              </w:rPr>
              <w:t xml:space="preserve"> would lose the benefit as well. We are open to make a choice for </w:t>
            </w:r>
            <w:proofErr w:type="spellStart"/>
            <w:r>
              <w:rPr>
                <w:rFonts w:eastAsia="맑은 고딕"/>
                <w:iCs/>
                <w:kern w:val="2"/>
                <w:lang w:eastAsia="ko-KR"/>
              </w:rPr>
              <w:t>gNB</w:t>
            </w:r>
            <w:proofErr w:type="spellEnd"/>
            <w:r>
              <w:rPr>
                <w:rFonts w:eastAsia="맑은 고딕"/>
                <w:iCs/>
                <w:kern w:val="2"/>
                <w:lang w:eastAsia="ko-KR"/>
              </w:rPr>
              <w:t xml:space="preserve">,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맑은 고딕"/>
                <w:iCs/>
                <w:kern w:val="2"/>
                <w:lang w:eastAsia="ko-KR"/>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맑은 고딕"/>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r w:rsidR="003753C6" w14:paraId="1C88442C" w14:textId="77777777" w:rsidTr="003F3AB1">
        <w:tc>
          <w:tcPr>
            <w:tcW w:w="1627" w:type="dxa"/>
            <w:tcBorders>
              <w:top w:val="single" w:sz="4" w:space="0" w:color="auto"/>
              <w:left w:val="single" w:sz="4" w:space="0" w:color="auto"/>
              <w:bottom w:val="single" w:sz="4" w:space="0" w:color="auto"/>
              <w:right w:val="single" w:sz="4" w:space="0" w:color="auto"/>
            </w:tcBorders>
          </w:tcPr>
          <w:p w14:paraId="0996A356" w14:textId="60B6FA81" w:rsidR="003753C6" w:rsidRDefault="003753C6" w:rsidP="003753C6">
            <w:pPr>
              <w:widowControl w:val="0"/>
              <w:spacing w:beforeLines="50" w:before="120"/>
              <w:rPr>
                <w:rFonts w:eastAsia="MS Mincho"/>
                <w:kern w:val="2"/>
                <w:lang w:eastAsia="ja-JP"/>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007" w:type="dxa"/>
            <w:tcBorders>
              <w:top w:val="single" w:sz="4" w:space="0" w:color="auto"/>
              <w:left w:val="single" w:sz="4" w:space="0" w:color="auto"/>
              <w:bottom w:val="single" w:sz="4" w:space="0" w:color="auto"/>
              <w:right w:val="single" w:sz="4" w:space="0" w:color="auto"/>
            </w:tcBorders>
          </w:tcPr>
          <w:p w14:paraId="7304DC67" w14:textId="66B50785" w:rsidR="003753C6" w:rsidRDefault="003753C6" w:rsidP="003753C6">
            <w:pPr>
              <w:widowControl w:val="0"/>
              <w:spacing w:beforeLines="50" w:before="120"/>
              <w:rPr>
                <w:rFonts w:eastAsia="MS Mincho"/>
                <w:iCs/>
                <w:kern w:val="2"/>
                <w:lang w:eastAsia="ja-JP"/>
              </w:rPr>
            </w:pPr>
            <w:r>
              <w:rPr>
                <w:iCs/>
                <w:kern w:val="2"/>
                <w:lang w:eastAsia="zh-CN"/>
              </w:rPr>
              <w:t xml:space="preserve">We think NACK/ACK skipping with per SPS configuration cannot solve </w:t>
            </w:r>
            <w:r w:rsidRPr="005D46D6">
              <w:rPr>
                <w:iCs/>
                <w:kern w:val="2"/>
                <w:lang w:eastAsia="zh-CN"/>
              </w:rPr>
              <w:t xml:space="preserve">DTX-to-ACK and DTX-to-NACK </w:t>
            </w:r>
            <w:r>
              <w:rPr>
                <w:iCs/>
                <w:kern w:val="2"/>
                <w:lang w:eastAsia="zh-CN"/>
              </w:rPr>
              <w:t xml:space="preserve">issue, and efficiency would further be reduced if DTX happens and ACK skipping is applied.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w:t>
      </w:r>
      <w:proofErr w:type="gramStart"/>
      <w:r>
        <w:rPr>
          <w:szCs w:val="18"/>
          <w:lang w:val="en-US" w:eastAsia="zh-CN"/>
        </w:rPr>
        <w:t>really possible</w:t>
      </w:r>
      <w:proofErr w:type="gramEnd"/>
      <w:r>
        <w:rPr>
          <w:szCs w:val="18"/>
          <w:lang w:val="en-US" w:eastAsia="zh-CN"/>
        </w:rPr>
        <w:t xml:space="preserv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w:t>
      </w:r>
      <w:proofErr w:type="gramStart"/>
      <w:r>
        <w:rPr>
          <w:szCs w:val="18"/>
          <w:lang w:val="en-US" w:eastAsia="zh-CN"/>
        </w:rPr>
        <w:t>i.e.</w:t>
      </w:r>
      <w:proofErr w:type="gramEnd"/>
      <w:r>
        <w:rPr>
          <w:szCs w:val="18"/>
          <w:lang w:val="en-US" w:eastAsia="zh-CN"/>
        </w:rPr>
        <w:t xml:space="preserv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zh-CN"/>
        </w:rPr>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D74940">
        <w:rPr>
          <w:b/>
          <w:bCs/>
          <w:szCs w:val="18"/>
          <w:lang w:val="en-US" w:eastAsia="zh-CN"/>
        </w:rPr>
        <w:t>Question 4.5: If SPS</w:t>
      </w:r>
      <w:r>
        <w:rPr>
          <w:b/>
          <w:bCs/>
          <w:szCs w:val="18"/>
          <w:lang w:val="en-US" w:eastAsia="zh-CN"/>
        </w:rPr>
        <w:t xml:space="preserve"> HARQ-ACK </w:t>
      </w:r>
      <w:r w:rsidRPr="00A66DAB">
        <w:rPr>
          <w:b/>
          <w:bCs/>
          <w:szCs w:val="18"/>
          <w:lang w:val="en-US" w:eastAsia="zh-CN"/>
        </w:rPr>
        <w:t xml:space="preserve">bundling / compression is to be supported, is the bundling compression to </w:t>
      </w:r>
      <w:proofErr w:type="gramStart"/>
      <w:r w:rsidRPr="00A66DAB">
        <w:rPr>
          <w:b/>
          <w:bCs/>
          <w:szCs w:val="18"/>
          <w:lang w:val="en-US" w:eastAsia="zh-CN"/>
        </w:rPr>
        <w:t>be</w:t>
      </w:r>
      <w:proofErr w:type="gramEnd"/>
      <w:r w:rsidRPr="00A66DAB">
        <w:rPr>
          <w:b/>
          <w:bCs/>
          <w:szCs w:val="18"/>
          <w:lang w:val="en-US" w:eastAsia="zh-CN"/>
        </w:rPr>
        <w:t xml:space="preserve"> </w:t>
      </w:r>
    </w:p>
    <w:p w14:paraId="73B341B1" w14:textId="77777777" w:rsidR="00B02842" w:rsidRPr="00A66DAB" w:rsidRDefault="00B02842" w:rsidP="00B02842">
      <w:pPr>
        <w:pStyle w:val="af1"/>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af1"/>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af1"/>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af1"/>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af1"/>
        <w:ind w:left="1290"/>
        <w:jc w:val="both"/>
        <w:rPr>
          <w:szCs w:val="18"/>
          <w:lang w:val="en-US" w:eastAsia="zh-CN"/>
        </w:rPr>
      </w:pPr>
    </w:p>
    <w:tbl>
      <w:tblPr>
        <w:tblStyle w:val="af4"/>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 xml:space="preserve">Alt.2 complicates things, </w:t>
            </w:r>
            <w:proofErr w:type="gramStart"/>
            <w:r>
              <w:rPr>
                <w:kern w:val="2"/>
                <w:lang w:eastAsia="zh-CN"/>
              </w:rPr>
              <w:t>thus</w:t>
            </w:r>
            <w:proofErr w:type="gramEnd"/>
            <w:r>
              <w:rPr>
                <w:kern w:val="2"/>
                <w:lang w:eastAsia="zh-CN"/>
              </w:rPr>
              <w:t xml:space="preserve">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맑은 고딕"/>
                <w:iCs/>
                <w:kern w:val="2"/>
                <w:lang w:eastAsia="ko-KR"/>
              </w:rPr>
            </w:pPr>
            <w:r>
              <w:rPr>
                <w:rFonts w:eastAsia="맑은 고딕"/>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 xml:space="preserve">Moreover, another thing that needs consideration is if there is a need for a ‘bundling /compression group identifier’ to be able to associate the HARQ-ACK bits </w:t>
      </w:r>
      <w:proofErr w:type="spellStart"/>
      <w:r>
        <w:rPr>
          <w:szCs w:val="18"/>
          <w:lang w:val="en-US" w:eastAsia="zh-CN"/>
        </w:rPr>
        <w:t>potentiall</w:t>
      </w:r>
      <w:proofErr w:type="spellEnd"/>
      <w:r>
        <w:rPr>
          <w:szCs w:val="18"/>
          <w:lang w:val="en-US" w:eastAsia="zh-CN"/>
        </w:rPr>
        <w:t xml:space="preserve"> to different ‘bundles / compression’. </w:t>
      </w:r>
      <w:proofErr w:type="gramStart"/>
      <w:r>
        <w:rPr>
          <w:szCs w:val="18"/>
          <w:lang w:val="en-US" w:eastAsia="zh-CN"/>
        </w:rPr>
        <w:t>E.g.</w:t>
      </w:r>
      <w:proofErr w:type="gramEnd"/>
      <w:r>
        <w:rPr>
          <w:szCs w:val="18"/>
          <w:lang w:val="en-US" w:eastAsia="zh-CN"/>
        </w:rPr>
        <w:t xml:space="preserve"> for the example below – 6 SPS PDSCH (on the same or different CCs) are applicable for bundling in first place – should there be an option to have the bundling / compression individual – e.g. for 2 groups as shown below (blue and green group, green 1 &amp; 5 are separately </w:t>
      </w:r>
      <w:proofErr w:type="spellStart"/>
      <w:r>
        <w:rPr>
          <w:szCs w:val="18"/>
          <w:lang w:val="en-US" w:eastAsia="zh-CN"/>
        </w:rPr>
        <w:t>comparessed</w:t>
      </w:r>
      <w:proofErr w:type="spellEnd"/>
      <w:r>
        <w:rPr>
          <w:szCs w:val="18"/>
          <w:lang w:val="en-US" w:eastAsia="zh-CN"/>
        </w:rPr>
        <w:t xml:space="preserve"> from blue group with 2, 3, 4, 6)?</w:t>
      </w:r>
    </w:p>
    <w:p w14:paraId="594E7DCC" w14:textId="77777777" w:rsidR="00B02842" w:rsidRDefault="00B02842" w:rsidP="00B02842">
      <w:pPr>
        <w:jc w:val="center"/>
        <w:rPr>
          <w:szCs w:val="18"/>
          <w:lang w:val="en-US" w:eastAsia="zh-CN"/>
        </w:rPr>
      </w:pPr>
      <w:r>
        <w:rPr>
          <w:noProof/>
          <w:szCs w:val="18"/>
          <w:lang w:val="en-US" w:eastAsia="zh-CN"/>
        </w:rPr>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D74940">
        <w:rPr>
          <w:b/>
          <w:bCs/>
          <w:szCs w:val="18"/>
          <w:lang w:val="en-US" w:eastAsia="zh-CN"/>
        </w:rPr>
        <w:t>Question 4.6: If</w:t>
      </w:r>
      <w:r w:rsidRPr="00A66DAB">
        <w:rPr>
          <w:b/>
          <w:bCs/>
          <w:szCs w:val="18"/>
          <w:lang w:val="en-US" w:eastAsia="zh-CN"/>
        </w:rPr>
        <w:t xml:space="preserve">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af1"/>
        <w:ind w:left="1290"/>
        <w:jc w:val="both"/>
        <w:rPr>
          <w:szCs w:val="18"/>
          <w:lang w:val="en-US" w:eastAsia="zh-CN"/>
        </w:rPr>
      </w:pPr>
    </w:p>
    <w:tbl>
      <w:tblPr>
        <w:tblStyle w:val="af4"/>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 xml:space="preserve">We think bundling could not be realized without any grouping, </w:t>
            </w:r>
            <w:proofErr w:type="gramStart"/>
            <w:r>
              <w:rPr>
                <w:iCs/>
                <w:kern w:val="2"/>
                <w:lang w:eastAsia="zh-CN"/>
              </w:rPr>
              <w:t>i.e.</w:t>
            </w:r>
            <w:proofErr w:type="gramEnd"/>
            <w:r>
              <w:rPr>
                <w:iCs/>
                <w:kern w:val="2"/>
                <w:lang w:eastAsia="zh-CN"/>
              </w:rPr>
              <w:t xml:space="preserv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w:t>
            </w:r>
            <w:proofErr w:type="gramStart"/>
            <w:r>
              <w:rPr>
                <w:iCs/>
                <w:kern w:val="2"/>
                <w:lang w:eastAsia="zh-CN"/>
              </w:rPr>
              <w:t>e.g.</w:t>
            </w:r>
            <w:proofErr w:type="gramEnd"/>
            <w:r>
              <w:rPr>
                <w:iCs/>
                <w:kern w:val="2"/>
                <w:lang w:eastAsia="zh-CN"/>
              </w:rPr>
              <w:t xml:space="preserve">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맑은 고딕"/>
                <w:iCs/>
                <w:kern w:val="2"/>
                <w:lang w:eastAsia="ko-KR"/>
              </w:rPr>
            </w:pPr>
            <w:r>
              <w:rPr>
                <w:rFonts w:eastAsia="맑은 고딕"/>
                <w:iCs/>
                <w:kern w:val="2"/>
                <w:lang w:eastAsia="ko-KR"/>
              </w:rPr>
              <w:t xml:space="preserve">Based on the current specification, SPS HARQ-ACK has already been </w:t>
            </w:r>
            <w:r>
              <w:rPr>
                <w:rFonts w:eastAsia="맑은 고딕" w:hint="eastAsia"/>
                <w:iCs/>
                <w:kern w:val="2"/>
                <w:lang w:eastAsia="ko-KR"/>
              </w:rPr>
              <w:t>gro</w:t>
            </w:r>
            <w:r>
              <w:rPr>
                <w:rFonts w:eastAsia="맑은 고딕"/>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맑은 고딕"/>
                <w:kern w:val="2"/>
                <w:lang w:eastAsia="ko-KR"/>
              </w:rPr>
            </w:pPr>
            <w:r>
              <w:rPr>
                <w:rFonts w:eastAsia="맑은 고딕"/>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맑은 고딕"/>
                <w:iCs/>
                <w:kern w:val="2"/>
                <w:lang w:eastAsia="ko-KR"/>
              </w:rPr>
            </w:pPr>
            <w:r>
              <w:rPr>
                <w:rFonts w:eastAsia="맑은 고딕"/>
                <w:iCs/>
                <w:kern w:val="2"/>
                <w:lang w:eastAsia="ko-KR"/>
              </w:rPr>
              <w:t>Some “bundling identifier” may be useful</w:t>
            </w:r>
          </w:p>
        </w:tc>
      </w:tr>
    </w:tbl>
    <w:p w14:paraId="43CB93F6" w14:textId="7A97A57A" w:rsidR="00B02842" w:rsidRDefault="00B02842" w:rsidP="00B02842">
      <w:pPr>
        <w:jc w:val="both"/>
        <w:rPr>
          <w:szCs w:val="18"/>
          <w:lang w:val="en-US" w:eastAsia="zh-CN"/>
        </w:rPr>
      </w:pPr>
    </w:p>
    <w:p w14:paraId="14FC8C56" w14:textId="77777777" w:rsidR="00D74940" w:rsidRDefault="00D74940" w:rsidP="00D74940">
      <w:pPr>
        <w:pStyle w:val="2"/>
      </w:pPr>
      <w:r>
        <w:t>4</w:t>
      </w:r>
      <w:r w:rsidRPr="00C94A98">
        <w:t>.</w:t>
      </w:r>
      <w:r>
        <w:t>3</w:t>
      </w:r>
      <w:r w:rsidRPr="00C94A98">
        <w:t xml:space="preserve"> </w:t>
      </w:r>
      <w:r>
        <w:t xml:space="preserve">Third round of email discussions </w:t>
      </w:r>
    </w:p>
    <w:p w14:paraId="37A076EA" w14:textId="77777777" w:rsidR="00D74940" w:rsidRPr="00577EBB" w:rsidRDefault="00D74940" w:rsidP="00D74940">
      <w:pPr>
        <w:spacing w:after="0"/>
        <w:jc w:val="both"/>
        <w:rPr>
          <w:b/>
          <w:bCs/>
          <w:i/>
          <w:iCs/>
          <w:lang w:val="en-US"/>
        </w:rPr>
      </w:pPr>
      <w:r w:rsidRPr="00577EBB">
        <w:rPr>
          <w:b/>
          <w:bCs/>
          <w:i/>
          <w:iCs/>
          <w:lang w:val="en-US"/>
        </w:rPr>
        <w:t xml:space="preserve">Moderator comment </w:t>
      </w:r>
      <w:r>
        <w:rPr>
          <w:b/>
          <w:bCs/>
          <w:i/>
          <w:iCs/>
          <w:lang w:val="en-US"/>
        </w:rPr>
        <w:t xml:space="preserve">based on </w:t>
      </w:r>
      <w:proofErr w:type="gramStart"/>
      <w:r>
        <w:rPr>
          <w:b/>
          <w:bCs/>
          <w:i/>
          <w:iCs/>
          <w:lang w:val="en-US"/>
        </w:rPr>
        <w:t>3</w:t>
      </w:r>
      <w:r w:rsidRPr="00577EBB">
        <w:rPr>
          <w:b/>
          <w:bCs/>
          <w:i/>
          <w:iCs/>
          <w:vertAlign w:val="superscript"/>
          <w:lang w:val="en-US"/>
        </w:rPr>
        <w:t>nd</w:t>
      </w:r>
      <w:proofErr w:type="gramEnd"/>
      <w:r>
        <w:rPr>
          <w:b/>
          <w:bCs/>
          <w:i/>
          <w:iCs/>
          <w:lang w:val="en-US"/>
        </w:rPr>
        <w:t xml:space="preserve"> round</w:t>
      </w:r>
      <w:r w:rsidRPr="00577EBB">
        <w:rPr>
          <w:b/>
          <w:bCs/>
          <w:i/>
          <w:iCs/>
          <w:lang w:val="en-US"/>
        </w:rPr>
        <w:t xml:space="preserve">: </w:t>
      </w:r>
    </w:p>
    <w:p w14:paraId="21FEC747" w14:textId="77777777" w:rsidR="00D74940" w:rsidRPr="00577EBB" w:rsidRDefault="00D74940" w:rsidP="00200234">
      <w:pPr>
        <w:pStyle w:val="af1"/>
        <w:numPr>
          <w:ilvl w:val="0"/>
          <w:numId w:val="123"/>
        </w:numPr>
        <w:jc w:val="both"/>
        <w:rPr>
          <w:i/>
          <w:iCs/>
          <w:lang w:val="en-US"/>
        </w:rPr>
      </w:pPr>
      <w:r w:rsidRPr="00577EBB">
        <w:rPr>
          <w:i/>
          <w:iCs/>
          <w:lang w:val="en-US"/>
        </w:rPr>
        <w:t>No real progress on the ACK/NACK skipping in 2</w:t>
      </w:r>
      <w:r w:rsidRPr="00577EBB">
        <w:rPr>
          <w:i/>
          <w:iCs/>
          <w:vertAlign w:val="superscript"/>
          <w:lang w:val="en-US"/>
        </w:rPr>
        <w:t>nd</w:t>
      </w:r>
      <w:r w:rsidRPr="00577EBB">
        <w:rPr>
          <w:i/>
          <w:iCs/>
          <w:lang w:val="en-US"/>
        </w:rPr>
        <w:t xml:space="preserve"> round. No discussions during 3</w:t>
      </w:r>
      <w:r w:rsidRPr="00577EBB">
        <w:rPr>
          <w:i/>
          <w:iCs/>
          <w:vertAlign w:val="superscript"/>
          <w:lang w:val="en-US"/>
        </w:rPr>
        <w:t>rd</w:t>
      </w:r>
      <w:r w:rsidRPr="00577EBB">
        <w:rPr>
          <w:i/>
          <w:iCs/>
          <w:lang w:val="en-US"/>
        </w:rPr>
        <w:t xml:space="preserve"> round planned (situation on support can be found in Sec. 4.1 / First round)</w:t>
      </w:r>
    </w:p>
    <w:p w14:paraId="462FA138" w14:textId="77777777" w:rsidR="00D74940" w:rsidRDefault="00D74940" w:rsidP="00200234">
      <w:pPr>
        <w:pStyle w:val="af1"/>
        <w:numPr>
          <w:ilvl w:val="0"/>
          <w:numId w:val="123"/>
        </w:numPr>
        <w:jc w:val="both"/>
        <w:rPr>
          <w:i/>
          <w:iCs/>
          <w:lang w:val="en-US"/>
        </w:rPr>
      </w:pPr>
      <w:r w:rsidRPr="00577EBB">
        <w:rPr>
          <w:i/>
          <w:iCs/>
          <w:lang w:val="en-US"/>
        </w:rPr>
        <w:t>I guess companies have now a better understanding on what companies having in mind in terms of the need for bundling of different companies. There is a slight difference in opinion if some bundling / compression association is needed (</w:t>
      </w:r>
      <w:proofErr w:type="gramStart"/>
      <w:r w:rsidRPr="00577EBB">
        <w:rPr>
          <w:i/>
          <w:iCs/>
          <w:lang w:val="en-US"/>
        </w:rPr>
        <w:t>e.g.</w:t>
      </w:r>
      <w:proofErr w:type="gramEnd"/>
      <w:r w:rsidRPr="00577EBB">
        <w:rPr>
          <w:i/>
          <w:iCs/>
          <w:lang w:val="en-US"/>
        </w:rPr>
        <w:t xml:space="preserve"> for jitter control) or not – as well as if the bundling / compression is to </w:t>
      </w:r>
      <w:r>
        <w:rPr>
          <w:i/>
          <w:iCs/>
          <w:lang w:val="en-US"/>
        </w:rPr>
        <w:t xml:space="preserve">go across PUCCHs or is limited to a single PUCCH. Maybe not possible to down-select here further before having the full picture </w:t>
      </w:r>
      <w:proofErr w:type="gramStart"/>
      <w:r>
        <w:rPr>
          <w:i/>
          <w:iCs/>
          <w:lang w:val="en-US"/>
        </w:rPr>
        <w:t>here</w:t>
      </w:r>
      <w:proofErr w:type="gramEnd"/>
    </w:p>
    <w:p w14:paraId="2C48C48D" w14:textId="77777777" w:rsidR="00D74940" w:rsidRDefault="00D74940" w:rsidP="00D74940">
      <w:pPr>
        <w:jc w:val="both"/>
        <w:rPr>
          <w:i/>
          <w:iCs/>
          <w:lang w:val="en-US"/>
        </w:rPr>
      </w:pPr>
    </w:p>
    <w:p w14:paraId="7EA91B94" w14:textId="77777777" w:rsidR="00D74940" w:rsidRDefault="00D74940" w:rsidP="00D74940">
      <w:pPr>
        <w:jc w:val="both"/>
        <w:rPr>
          <w:lang w:val="en-US"/>
        </w:rPr>
      </w:pPr>
      <w:r w:rsidRPr="00577EBB">
        <w:rPr>
          <w:lang w:val="en-US"/>
        </w:rPr>
        <w:t>What we have not discussed yet (which I would like to do in the 3</w:t>
      </w:r>
      <w:r w:rsidRPr="00577EBB">
        <w:rPr>
          <w:vertAlign w:val="superscript"/>
          <w:lang w:val="en-US"/>
        </w:rPr>
        <w:t>rd</w:t>
      </w:r>
      <w:r w:rsidRPr="00577EBB">
        <w:rPr>
          <w:lang w:val="en-US"/>
        </w:rPr>
        <w:t xml:space="preserve"> round) is what type of bundling </w:t>
      </w:r>
      <w:r>
        <w:rPr>
          <w:lang w:val="en-US"/>
        </w:rPr>
        <w:t xml:space="preserve">or compression </w:t>
      </w:r>
      <w:r w:rsidRPr="00577EBB">
        <w:rPr>
          <w:lang w:val="en-US"/>
        </w:rPr>
        <w:t>companies are having in mind here.</w:t>
      </w:r>
      <w:r>
        <w:rPr>
          <w:lang w:val="en-US"/>
        </w:rPr>
        <w:t xml:space="preserve"> </w:t>
      </w:r>
      <w:proofErr w:type="gramStart"/>
      <w:r>
        <w:rPr>
          <w:lang w:val="en-US"/>
        </w:rPr>
        <w:t>Let’s</w:t>
      </w:r>
      <w:proofErr w:type="gramEnd"/>
      <w:r>
        <w:rPr>
          <w:lang w:val="en-US"/>
        </w:rPr>
        <w:t xml:space="preserve"> assume that N HARQ-ACK bits (of a group – group can be all bits, this is FFS) are applicable for bundling / compression, how is the information bundled or compressed. </w:t>
      </w:r>
    </w:p>
    <w:p w14:paraId="3893EC1C" w14:textId="77777777" w:rsidR="00D74940" w:rsidRPr="0090045D" w:rsidRDefault="00D74940" w:rsidP="00D74940">
      <w:pPr>
        <w:spacing w:after="0"/>
        <w:jc w:val="both"/>
        <w:rPr>
          <w:b/>
          <w:bCs/>
          <w:lang w:val="en-US"/>
        </w:rPr>
      </w:pPr>
      <w:r w:rsidRPr="0090045D">
        <w:rPr>
          <w:b/>
          <w:bCs/>
          <w:highlight w:val="yellow"/>
          <w:lang w:val="en-US"/>
        </w:rPr>
        <w:t>Question 4.3.1:</w:t>
      </w:r>
      <w:r w:rsidRPr="0090045D">
        <w:rPr>
          <w:b/>
          <w:bCs/>
          <w:lang w:val="en-US"/>
        </w:rPr>
        <w:t xml:space="preserve"> How are X bits to be bundled or compressed?</w:t>
      </w:r>
    </w:p>
    <w:p w14:paraId="1DD5C504" w14:textId="77777777" w:rsidR="00D74940" w:rsidRPr="0090045D" w:rsidRDefault="00D74940" w:rsidP="00200234">
      <w:pPr>
        <w:pStyle w:val="af1"/>
        <w:numPr>
          <w:ilvl w:val="0"/>
          <w:numId w:val="124"/>
        </w:numPr>
        <w:jc w:val="both"/>
        <w:rPr>
          <w:b/>
          <w:bCs/>
          <w:lang w:val="en-US"/>
        </w:rPr>
      </w:pPr>
      <w:r w:rsidRPr="0090045D">
        <w:rPr>
          <w:b/>
          <w:bCs/>
          <w:lang w:val="en-US"/>
        </w:rPr>
        <w:t xml:space="preserve">Alt. 1: HARQ-ACK bundling of N bits using logical ‘AND’ or ‘OR’ to a single </w:t>
      </w:r>
      <w:proofErr w:type="gramStart"/>
      <w:r w:rsidRPr="0090045D">
        <w:rPr>
          <w:b/>
          <w:bCs/>
          <w:lang w:val="en-US"/>
        </w:rPr>
        <w:t>bit</w:t>
      </w:r>
      <w:proofErr w:type="gramEnd"/>
    </w:p>
    <w:p w14:paraId="2CF3F1F0" w14:textId="77777777" w:rsidR="00D74940" w:rsidRPr="0090045D" w:rsidRDefault="00D74940" w:rsidP="00200234">
      <w:pPr>
        <w:pStyle w:val="af1"/>
        <w:numPr>
          <w:ilvl w:val="0"/>
          <w:numId w:val="124"/>
        </w:numPr>
        <w:jc w:val="both"/>
        <w:rPr>
          <w:b/>
          <w:bCs/>
          <w:lang w:val="en-US"/>
        </w:rPr>
      </w:pPr>
      <w:r w:rsidRPr="0090045D">
        <w:rPr>
          <w:b/>
          <w:bCs/>
          <w:lang w:val="en-US"/>
        </w:rPr>
        <w:t xml:space="preserve">Alt. 2: HARQ-ACK bundling of N bits using logical ‘AND’ or ‘OR’ </w:t>
      </w:r>
      <w:proofErr w:type="gramStart"/>
      <w:r w:rsidRPr="0090045D">
        <w:rPr>
          <w:b/>
          <w:bCs/>
          <w:lang w:val="en-US"/>
        </w:rPr>
        <w:t>to  M</w:t>
      </w:r>
      <w:proofErr w:type="gramEnd"/>
      <w:r w:rsidRPr="0090045D">
        <w:rPr>
          <w:b/>
          <w:bCs/>
          <w:lang w:val="en-US"/>
        </w:rPr>
        <w:t xml:space="preserve"> bits</w:t>
      </w:r>
    </w:p>
    <w:p w14:paraId="2595429B" w14:textId="77777777" w:rsidR="00D74940" w:rsidRPr="0090045D" w:rsidRDefault="00D74940" w:rsidP="00200234">
      <w:pPr>
        <w:pStyle w:val="af1"/>
        <w:numPr>
          <w:ilvl w:val="1"/>
          <w:numId w:val="124"/>
        </w:numPr>
        <w:jc w:val="both"/>
        <w:rPr>
          <w:b/>
          <w:bCs/>
          <w:lang w:val="en-US"/>
        </w:rPr>
      </w:pPr>
      <w:r w:rsidRPr="0090045D">
        <w:rPr>
          <w:b/>
          <w:bCs/>
          <w:lang w:val="en-US"/>
        </w:rPr>
        <w:t>How to define M?</w:t>
      </w:r>
    </w:p>
    <w:p w14:paraId="6A28F38C" w14:textId="77777777" w:rsidR="00D74940" w:rsidRPr="0090045D" w:rsidRDefault="00D74940" w:rsidP="00200234">
      <w:pPr>
        <w:pStyle w:val="af1"/>
        <w:numPr>
          <w:ilvl w:val="0"/>
          <w:numId w:val="124"/>
        </w:numPr>
        <w:spacing w:line="252" w:lineRule="auto"/>
        <w:jc w:val="both"/>
        <w:rPr>
          <w:rStyle w:val="af8"/>
          <w:lang w:eastAsia="zh-CN"/>
        </w:rPr>
      </w:pPr>
      <w:r w:rsidRPr="0090045D">
        <w:rPr>
          <w:b/>
          <w:bCs/>
          <w:lang w:val="en-US"/>
        </w:rPr>
        <w:t xml:space="preserve">Alt. 3: SPS jitter window specific solution: </w:t>
      </w:r>
      <w:proofErr w:type="gramStart"/>
      <w:r w:rsidRPr="0090045D">
        <w:rPr>
          <w:rStyle w:val="af8"/>
          <w:lang w:eastAsia="zh-CN"/>
        </w:rPr>
        <w:t>N  SPS</w:t>
      </w:r>
      <w:proofErr w:type="gramEnd"/>
      <w:r w:rsidRPr="0090045D">
        <w:rPr>
          <w:rStyle w:val="af8"/>
          <w:lang w:eastAsia="zh-CN"/>
        </w:rPr>
        <w:t xml:space="preserve">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0045D">
        <w:rPr>
          <w:rStyle w:val="af8"/>
          <w:lang w:eastAsia="zh-CN"/>
        </w:rPr>
        <w:t xml:space="preserve"> bits are used for </w:t>
      </w:r>
      <m:oMath>
        <m:r>
          <m:rPr>
            <m:sty m:val="p"/>
          </m:rPr>
          <w:rPr>
            <w:rStyle w:val="af8"/>
            <w:rFonts w:ascii="Cambria Math" w:hAnsi="Cambria Math"/>
            <w:lang w:eastAsia="zh-CN"/>
          </w:rPr>
          <m:t xml:space="preserve">2×N+1 </m:t>
        </m:r>
      </m:oMath>
      <w:r w:rsidRPr="0090045D">
        <w:rPr>
          <w:rStyle w:val="af8"/>
          <w:lang w:eastAsia="zh-CN"/>
        </w:rPr>
        <w:t>code states which include the successful/failed decoding at one of those N occasions or no detection of PDSCH at any of those N occasions: Apple [25]</w:t>
      </w:r>
    </w:p>
    <w:p w14:paraId="40142763" w14:textId="77777777" w:rsidR="00D74940" w:rsidRPr="0090045D" w:rsidRDefault="00D74940" w:rsidP="00200234">
      <w:pPr>
        <w:pStyle w:val="af1"/>
        <w:numPr>
          <w:ilvl w:val="0"/>
          <w:numId w:val="124"/>
        </w:numPr>
        <w:spacing w:line="252" w:lineRule="auto"/>
        <w:rPr>
          <w:rStyle w:val="af8"/>
          <w:lang w:eastAsia="zh-CN"/>
        </w:rPr>
      </w:pPr>
      <w:r w:rsidRPr="0090045D">
        <w:rPr>
          <w:rStyle w:val="af8"/>
          <w:lang w:eastAsia="zh-CN"/>
        </w:rPr>
        <w:t>Alt. 4: Compress multiple messages in HARQ-ACK codebook with small probability into a single message: Qualcomm [26]</w:t>
      </w:r>
    </w:p>
    <w:p w14:paraId="4BF9A85F" w14:textId="372834AF" w:rsidR="00C55C93" w:rsidRDefault="00D74940" w:rsidP="00200234">
      <w:pPr>
        <w:pStyle w:val="af1"/>
        <w:numPr>
          <w:ilvl w:val="0"/>
          <w:numId w:val="124"/>
        </w:numPr>
        <w:jc w:val="both"/>
        <w:rPr>
          <w:b/>
          <w:bCs/>
          <w:lang w:val="en-US"/>
        </w:rPr>
      </w:pPr>
      <w:r w:rsidRPr="0090045D">
        <w:rPr>
          <w:b/>
          <w:bCs/>
          <w:lang w:val="en-US"/>
        </w:rPr>
        <w:t>Alt. 5.</w:t>
      </w:r>
      <w:r w:rsidR="00C55C93">
        <w:rPr>
          <w:b/>
          <w:bCs/>
          <w:lang w:val="en-US"/>
        </w:rPr>
        <w:t xml:space="preserve"> HARQ-ACK bundling is to indicate the </w:t>
      </w:r>
      <w:r w:rsidR="00C55C93" w:rsidRPr="00C55C93">
        <w:rPr>
          <w:b/>
          <w:bCs/>
          <w:i/>
          <w:iCs/>
          <w:lang w:val="en-US"/>
        </w:rPr>
        <w:t>number</w:t>
      </w:r>
      <w:r w:rsidR="00C55C93">
        <w:rPr>
          <w:b/>
          <w:bCs/>
          <w:lang w:val="en-US"/>
        </w:rPr>
        <w:t xml:space="preserve"> of ACKs, </w:t>
      </w:r>
      <w:proofErr w:type="gramStart"/>
      <w:r w:rsidR="00C55C93">
        <w:rPr>
          <w:b/>
          <w:bCs/>
          <w:lang w:val="en-US"/>
        </w:rPr>
        <w:t>e.g.</w:t>
      </w:r>
      <w:proofErr w:type="gramEnd"/>
      <w:r w:rsidR="00C55C93">
        <w:rPr>
          <w:b/>
          <w:bCs/>
          <w:lang w:val="en-US"/>
        </w:rPr>
        <w:t xml:space="preserve"> if N=6 and there are 4 NACKs and 2 ACKs, the UE report 2 to the </w:t>
      </w:r>
      <w:proofErr w:type="spellStart"/>
      <w:r w:rsidR="00C55C93">
        <w:rPr>
          <w:b/>
          <w:bCs/>
          <w:lang w:val="en-US"/>
        </w:rPr>
        <w:t>gNB</w:t>
      </w:r>
      <w:proofErr w:type="spellEnd"/>
      <w:r w:rsidR="00C55C93">
        <w:rPr>
          <w:b/>
          <w:bCs/>
          <w:lang w:val="en-US"/>
        </w:rPr>
        <w:t xml:space="preserve">, which requires 3 bits at most.  PUCCH Format 0 can be used to indicate total number of ACKs for a maximum of 8 SPS PDSCH in a bundle group: </w:t>
      </w:r>
      <w:proofErr w:type="gramStart"/>
      <w:r w:rsidR="00C55C93">
        <w:rPr>
          <w:b/>
          <w:bCs/>
          <w:lang w:val="en-US"/>
        </w:rPr>
        <w:t>Sony</w:t>
      </w:r>
      <w:proofErr w:type="gramEnd"/>
    </w:p>
    <w:p w14:paraId="6037DF86" w14:textId="302DB63D" w:rsidR="00D74940" w:rsidRPr="0090045D" w:rsidRDefault="00C55C93" w:rsidP="00200234">
      <w:pPr>
        <w:pStyle w:val="af1"/>
        <w:numPr>
          <w:ilvl w:val="0"/>
          <w:numId w:val="124"/>
        </w:numPr>
        <w:jc w:val="both"/>
        <w:rPr>
          <w:b/>
          <w:bCs/>
          <w:lang w:val="en-US"/>
        </w:rPr>
      </w:pPr>
      <w:r>
        <w:rPr>
          <w:b/>
          <w:bCs/>
          <w:lang w:val="en-US"/>
        </w:rPr>
        <w:t>Alt 6.</w:t>
      </w:r>
      <w:proofErr w:type="gramStart"/>
      <w:r>
        <w:rPr>
          <w:b/>
          <w:bCs/>
          <w:lang w:val="en-US"/>
        </w:rPr>
        <w:t xml:space="preserve">  </w:t>
      </w:r>
      <w:r w:rsidR="00D74940" w:rsidRPr="0090045D">
        <w:rPr>
          <w:b/>
          <w:bCs/>
          <w:lang w:val="en-US"/>
        </w:rPr>
        <w:t>???</w:t>
      </w:r>
      <w:proofErr w:type="gramEnd"/>
    </w:p>
    <w:p w14:paraId="5A86FA5C" w14:textId="77777777" w:rsidR="00D74940" w:rsidRDefault="00D74940" w:rsidP="00D74940">
      <w:pPr>
        <w:jc w:val="both"/>
        <w:rPr>
          <w:lang w:val="en-US"/>
        </w:rPr>
      </w:pPr>
    </w:p>
    <w:tbl>
      <w:tblPr>
        <w:tblStyle w:val="af4"/>
        <w:tblW w:w="9634" w:type="dxa"/>
        <w:tblLook w:val="04A0" w:firstRow="1" w:lastRow="0" w:firstColumn="1" w:lastColumn="0" w:noHBand="0" w:noVBand="1"/>
      </w:tblPr>
      <w:tblGrid>
        <w:gridCol w:w="1294"/>
        <w:gridCol w:w="8340"/>
      </w:tblGrid>
      <w:tr w:rsidR="00D74940" w14:paraId="594BD31F"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73F7DBB" w14:textId="77777777" w:rsidR="00D74940" w:rsidRPr="00D96B6B" w:rsidRDefault="00D74940" w:rsidP="00D74940">
            <w:pPr>
              <w:spacing w:beforeLines="50" w:before="120"/>
              <w:rPr>
                <w:i/>
                <w:kern w:val="2"/>
                <w:lang w:val="en-US" w:eastAsia="zh-CN"/>
              </w:rPr>
            </w:pPr>
          </w:p>
        </w:tc>
        <w:tc>
          <w:tcPr>
            <w:tcW w:w="83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C72E6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58E64075" w14:textId="77777777" w:rsidTr="00D74940">
        <w:trPr>
          <w:trHeight w:val="409"/>
        </w:trPr>
        <w:tc>
          <w:tcPr>
            <w:tcW w:w="1294" w:type="dxa"/>
            <w:tcBorders>
              <w:top w:val="single" w:sz="4" w:space="0" w:color="auto"/>
              <w:left w:val="single" w:sz="4" w:space="0" w:color="auto"/>
              <w:right w:val="single" w:sz="4" w:space="0" w:color="auto"/>
            </w:tcBorders>
            <w:shd w:val="clear" w:color="auto" w:fill="95B3D7" w:themeFill="accent1" w:themeFillTint="99"/>
          </w:tcPr>
          <w:p w14:paraId="4CEF44D2" w14:textId="77777777" w:rsidR="00D74940" w:rsidRPr="0090045D" w:rsidRDefault="00D74940" w:rsidP="00D74940">
            <w:pPr>
              <w:spacing w:beforeLines="50" w:before="120"/>
              <w:rPr>
                <w:i/>
                <w:kern w:val="2"/>
                <w:lang w:val="en-US" w:eastAsia="zh-CN"/>
              </w:rPr>
            </w:pPr>
            <w:r w:rsidRPr="0090045D">
              <w:rPr>
                <w:i/>
                <w:kern w:val="2"/>
                <w:lang w:val="en-US" w:eastAsia="zh-CN"/>
              </w:rPr>
              <w:t>Alt. 1</w:t>
            </w:r>
          </w:p>
        </w:tc>
        <w:tc>
          <w:tcPr>
            <w:tcW w:w="8340" w:type="dxa"/>
            <w:tcBorders>
              <w:top w:val="single" w:sz="4" w:space="0" w:color="auto"/>
              <w:left w:val="single" w:sz="4" w:space="0" w:color="auto"/>
              <w:bottom w:val="single" w:sz="4" w:space="0" w:color="auto"/>
              <w:right w:val="single" w:sz="4" w:space="0" w:color="auto"/>
            </w:tcBorders>
          </w:tcPr>
          <w:p w14:paraId="12301019" w14:textId="1B5F1D4D" w:rsidR="00D74940" w:rsidRPr="002A72E9" w:rsidRDefault="002E2B26" w:rsidP="002E2B26">
            <w:pPr>
              <w:spacing w:beforeLines="50" w:before="120"/>
              <w:rPr>
                <w:iCs/>
                <w:kern w:val="2"/>
                <w:lang w:eastAsia="zh-CN"/>
              </w:rPr>
            </w:pPr>
            <w:r>
              <w:rPr>
                <w:iCs/>
                <w:kern w:val="2"/>
                <w:lang w:eastAsia="zh-CN"/>
              </w:rPr>
              <w:t>Vivo (would be fine with Alt.1 for simplicity)</w:t>
            </w:r>
            <w:r w:rsidR="004605B4">
              <w:rPr>
                <w:iCs/>
                <w:kern w:val="2"/>
                <w:lang w:eastAsia="zh-CN"/>
              </w:rPr>
              <w:t>, TCL</w:t>
            </w:r>
            <w:r w:rsidR="00E066FC">
              <w:rPr>
                <w:iCs/>
                <w:kern w:val="2"/>
                <w:lang w:eastAsia="zh-CN"/>
              </w:rPr>
              <w:t>(Simpler implementation)</w:t>
            </w:r>
            <w:r w:rsidR="00975938">
              <w:rPr>
                <w:iCs/>
                <w:kern w:val="2"/>
                <w:lang w:eastAsia="zh-CN"/>
              </w:rPr>
              <w:t>, WILUS</w:t>
            </w:r>
          </w:p>
        </w:tc>
      </w:tr>
      <w:tr w:rsidR="00D74940" w:rsidRPr="002A72E9" w14:paraId="2A307AB8" w14:textId="77777777" w:rsidTr="00D74940">
        <w:trPr>
          <w:trHeight w:val="409"/>
        </w:trPr>
        <w:tc>
          <w:tcPr>
            <w:tcW w:w="1294" w:type="dxa"/>
            <w:shd w:val="clear" w:color="auto" w:fill="95B3D7" w:themeFill="accent1" w:themeFillTint="99"/>
          </w:tcPr>
          <w:p w14:paraId="1443BD3F"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2</w:t>
            </w:r>
          </w:p>
        </w:tc>
        <w:tc>
          <w:tcPr>
            <w:tcW w:w="8340" w:type="dxa"/>
          </w:tcPr>
          <w:p w14:paraId="05BFCD37" w14:textId="77777777" w:rsidR="00D74940" w:rsidRPr="002A72E9" w:rsidRDefault="00D74940" w:rsidP="00D74940">
            <w:pPr>
              <w:spacing w:beforeLines="50" w:before="120"/>
              <w:rPr>
                <w:iCs/>
                <w:kern w:val="2"/>
                <w:lang w:eastAsia="zh-CN"/>
              </w:rPr>
            </w:pPr>
          </w:p>
        </w:tc>
      </w:tr>
      <w:tr w:rsidR="00D74940" w:rsidRPr="002A72E9" w14:paraId="0269B3E4" w14:textId="77777777" w:rsidTr="00D74940">
        <w:trPr>
          <w:trHeight w:val="409"/>
        </w:trPr>
        <w:tc>
          <w:tcPr>
            <w:tcW w:w="1294" w:type="dxa"/>
            <w:shd w:val="clear" w:color="auto" w:fill="95B3D7" w:themeFill="accent1" w:themeFillTint="99"/>
          </w:tcPr>
          <w:p w14:paraId="20E0A01D"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3</w:t>
            </w:r>
          </w:p>
        </w:tc>
        <w:tc>
          <w:tcPr>
            <w:tcW w:w="8340" w:type="dxa"/>
          </w:tcPr>
          <w:p w14:paraId="646B4602" w14:textId="77777777" w:rsidR="00D74940" w:rsidRPr="002A72E9" w:rsidRDefault="00D74940" w:rsidP="00D74940">
            <w:pPr>
              <w:spacing w:beforeLines="50" w:before="120"/>
              <w:rPr>
                <w:iCs/>
                <w:kern w:val="2"/>
                <w:lang w:eastAsia="zh-CN"/>
              </w:rPr>
            </w:pPr>
          </w:p>
        </w:tc>
      </w:tr>
      <w:tr w:rsidR="00D74940" w:rsidRPr="002A72E9" w14:paraId="006C7632" w14:textId="77777777" w:rsidTr="00D74940">
        <w:trPr>
          <w:trHeight w:val="409"/>
        </w:trPr>
        <w:tc>
          <w:tcPr>
            <w:tcW w:w="1294" w:type="dxa"/>
            <w:shd w:val="clear" w:color="auto" w:fill="95B3D7" w:themeFill="accent1" w:themeFillTint="99"/>
          </w:tcPr>
          <w:p w14:paraId="2C26DA4A"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4</w:t>
            </w:r>
          </w:p>
        </w:tc>
        <w:tc>
          <w:tcPr>
            <w:tcW w:w="8340" w:type="dxa"/>
          </w:tcPr>
          <w:p w14:paraId="69912605" w14:textId="77777777" w:rsidR="00D74940" w:rsidRPr="002A72E9" w:rsidRDefault="00D74940" w:rsidP="00D74940">
            <w:pPr>
              <w:spacing w:beforeLines="50" w:before="120"/>
              <w:rPr>
                <w:iCs/>
                <w:kern w:val="2"/>
                <w:lang w:eastAsia="zh-CN"/>
              </w:rPr>
            </w:pPr>
          </w:p>
        </w:tc>
      </w:tr>
      <w:tr w:rsidR="00C55C93" w:rsidRPr="002A72E9" w14:paraId="007ADAEE" w14:textId="77777777" w:rsidTr="00D74940">
        <w:trPr>
          <w:trHeight w:val="409"/>
        </w:trPr>
        <w:tc>
          <w:tcPr>
            <w:tcW w:w="1294" w:type="dxa"/>
            <w:shd w:val="clear" w:color="auto" w:fill="95B3D7" w:themeFill="accent1" w:themeFillTint="99"/>
          </w:tcPr>
          <w:p w14:paraId="038A8B55" w14:textId="63955A5E" w:rsidR="00C55C93" w:rsidRPr="0090045D" w:rsidRDefault="00C55C93" w:rsidP="00D74940">
            <w:pPr>
              <w:spacing w:beforeLines="50" w:before="120"/>
              <w:rPr>
                <w:i/>
                <w:kern w:val="2"/>
                <w:lang w:val="en-US" w:eastAsia="zh-CN"/>
              </w:rPr>
            </w:pPr>
            <w:r>
              <w:rPr>
                <w:i/>
                <w:kern w:val="2"/>
                <w:lang w:val="en-US" w:eastAsia="zh-CN"/>
              </w:rPr>
              <w:t>Alt. 5</w:t>
            </w:r>
          </w:p>
        </w:tc>
        <w:tc>
          <w:tcPr>
            <w:tcW w:w="8340" w:type="dxa"/>
          </w:tcPr>
          <w:p w14:paraId="750FF6C5" w14:textId="40EBDA5C" w:rsidR="00C55C93" w:rsidRPr="002A72E9" w:rsidRDefault="00C55C93" w:rsidP="00D74940">
            <w:pPr>
              <w:spacing w:beforeLines="50" w:before="120"/>
              <w:rPr>
                <w:iCs/>
                <w:kern w:val="2"/>
                <w:lang w:eastAsia="zh-CN"/>
              </w:rPr>
            </w:pPr>
            <w:r>
              <w:rPr>
                <w:iCs/>
                <w:kern w:val="2"/>
                <w:lang w:eastAsia="zh-CN"/>
              </w:rPr>
              <w:t>Sony</w:t>
            </w:r>
          </w:p>
        </w:tc>
      </w:tr>
      <w:tr w:rsidR="00D74940" w:rsidRPr="002A72E9" w14:paraId="589354AE" w14:textId="77777777" w:rsidTr="00D74940">
        <w:trPr>
          <w:trHeight w:val="409"/>
        </w:trPr>
        <w:tc>
          <w:tcPr>
            <w:tcW w:w="1294" w:type="dxa"/>
            <w:shd w:val="clear" w:color="auto" w:fill="95B3D7" w:themeFill="accent1" w:themeFillTint="99"/>
          </w:tcPr>
          <w:p w14:paraId="5BFF109D" w14:textId="77777777" w:rsidR="00D74940" w:rsidRPr="0090045D" w:rsidRDefault="00D74940" w:rsidP="00D74940">
            <w:pPr>
              <w:spacing w:beforeLines="50" w:before="120"/>
              <w:rPr>
                <w:i/>
                <w:kern w:val="2"/>
                <w:lang w:val="en-US" w:eastAsia="zh-CN"/>
              </w:rPr>
            </w:pPr>
            <w:r>
              <w:rPr>
                <w:i/>
                <w:kern w:val="2"/>
                <w:lang w:val="en-US" w:eastAsia="zh-CN"/>
              </w:rPr>
              <w:t>Other alternatives</w:t>
            </w:r>
          </w:p>
        </w:tc>
        <w:tc>
          <w:tcPr>
            <w:tcW w:w="8340" w:type="dxa"/>
          </w:tcPr>
          <w:p w14:paraId="632D3691" w14:textId="3324CC92" w:rsidR="00D74940" w:rsidRPr="002A72E9" w:rsidRDefault="00D74940" w:rsidP="00D74940">
            <w:pPr>
              <w:spacing w:beforeLines="50" w:before="120"/>
              <w:rPr>
                <w:iCs/>
                <w:kern w:val="2"/>
                <w:lang w:eastAsia="zh-CN"/>
              </w:rPr>
            </w:pPr>
          </w:p>
        </w:tc>
      </w:tr>
    </w:tbl>
    <w:p w14:paraId="272488A7" w14:textId="77777777" w:rsidR="00D74940" w:rsidRDefault="00D74940" w:rsidP="00D74940">
      <w:pPr>
        <w:rPr>
          <w:sz w:val="22"/>
          <w:szCs w:val="22"/>
          <w:lang w:eastAsia="zh-CN"/>
        </w:rPr>
      </w:pPr>
    </w:p>
    <w:p w14:paraId="3F9B48A8" w14:textId="77777777" w:rsidR="00D74940" w:rsidRDefault="00D74940" w:rsidP="00D74940">
      <w:pPr>
        <w:rPr>
          <w:sz w:val="22"/>
          <w:szCs w:val="22"/>
          <w:lang w:eastAsia="zh-CN"/>
        </w:rPr>
      </w:pPr>
      <w:r>
        <w:rPr>
          <w:sz w:val="22"/>
          <w:szCs w:val="22"/>
          <w:lang w:eastAsia="zh-CN"/>
        </w:rPr>
        <w:t>Further questions, explanations or comments can be provided in the table below:</w:t>
      </w:r>
    </w:p>
    <w:tbl>
      <w:tblPr>
        <w:tblStyle w:val="af4"/>
        <w:tblW w:w="9634" w:type="dxa"/>
        <w:tblLook w:val="04A0" w:firstRow="1" w:lastRow="0" w:firstColumn="1" w:lastColumn="0" w:noHBand="0" w:noVBand="1"/>
      </w:tblPr>
      <w:tblGrid>
        <w:gridCol w:w="1529"/>
        <w:gridCol w:w="8105"/>
      </w:tblGrid>
      <w:tr w:rsidR="00D74940" w14:paraId="4699D68B"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3F34A4"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D348B9" w14:textId="77777777" w:rsidR="00D74940" w:rsidRDefault="00D74940" w:rsidP="00D74940">
            <w:pPr>
              <w:spacing w:beforeLines="50" w:before="120"/>
              <w:rPr>
                <w:i/>
                <w:kern w:val="2"/>
                <w:lang w:eastAsia="zh-CN"/>
              </w:rPr>
            </w:pPr>
            <w:r>
              <w:rPr>
                <w:i/>
                <w:kern w:val="2"/>
                <w:lang w:eastAsia="zh-CN"/>
              </w:rPr>
              <w:t>Comments</w:t>
            </w:r>
          </w:p>
        </w:tc>
      </w:tr>
      <w:tr w:rsidR="00D74940" w14:paraId="23271108" w14:textId="77777777" w:rsidTr="00D74940">
        <w:tc>
          <w:tcPr>
            <w:tcW w:w="1529" w:type="dxa"/>
            <w:tcBorders>
              <w:top w:val="single" w:sz="4" w:space="0" w:color="auto"/>
              <w:left w:val="single" w:sz="4" w:space="0" w:color="auto"/>
              <w:bottom w:val="single" w:sz="4" w:space="0" w:color="auto"/>
              <w:right w:val="single" w:sz="4" w:space="0" w:color="auto"/>
            </w:tcBorders>
          </w:tcPr>
          <w:p w14:paraId="16C87DB9" w14:textId="77777777" w:rsidR="00D74940" w:rsidRDefault="00D74940" w:rsidP="00D74940">
            <w:pPr>
              <w:spacing w:beforeLines="50" w:before="120"/>
              <w:jc w:val="center"/>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8BD2EA" w14:textId="77777777" w:rsidR="00D74940" w:rsidRDefault="00D74940" w:rsidP="00D74940">
            <w:pPr>
              <w:spacing w:beforeLines="50" w:before="120"/>
              <w:rPr>
                <w:iCs/>
                <w:kern w:val="2"/>
                <w:lang w:eastAsia="zh-CN"/>
              </w:rPr>
            </w:pPr>
          </w:p>
        </w:tc>
      </w:tr>
      <w:tr w:rsidR="00D74940" w:rsidRPr="0095426D" w14:paraId="39980AEB" w14:textId="77777777" w:rsidTr="00D74940">
        <w:tc>
          <w:tcPr>
            <w:tcW w:w="1529" w:type="dxa"/>
            <w:tcBorders>
              <w:top w:val="single" w:sz="4" w:space="0" w:color="auto"/>
              <w:left w:val="single" w:sz="4" w:space="0" w:color="auto"/>
              <w:bottom w:val="single" w:sz="4" w:space="0" w:color="auto"/>
              <w:right w:val="single" w:sz="4" w:space="0" w:color="auto"/>
            </w:tcBorders>
          </w:tcPr>
          <w:p w14:paraId="2CC53853" w14:textId="77777777" w:rsidR="00D74940" w:rsidRDefault="00D74940" w:rsidP="00D74940">
            <w:pPr>
              <w:widowControl w:val="0"/>
              <w:spacing w:beforeLines="50" w:before="120"/>
              <w:jc w:val="center"/>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0E8885" w14:textId="77777777" w:rsidR="00D74940" w:rsidRPr="0095426D" w:rsidRDefault="00D74940" w:rsidP="00D74940">
            <w:pPr>
              <w:widowControl w:val="0"/>
              <w:spacing w:beforeLines="50" w:before="120"/>
              <w:rPr>
                <w:kern w:val="2"/>
                <w:lang w:eastAsia="zh-CN"/>
              </w:rPr>
            </w:pPr>
          </w:p>
        </w:tc>
      </w:tr>
      <w:tr w:rsidR="00D74940" w14:paraId="0595B79C" w14:textId="77777777" w:rsidTr="00D74940">
        <w:tc>
          <w:tcPr>
            <w:tcW w:w="1529" w:type="dxa"/>
            <w:tcBorders>
              <w:top w:val="single" w:sz="4" w:space="0" w:color="auto"/>
              <w:left w:val="single" w:sz="4" w:space="0" w:color="auto"/>
              <w:bottom w:val="single" w:sz="4" w:space="0" w:color="auto"/>
              <w:right w:val="single" w:sz="4" w:space="0" w:color="auto"/>
            </w:tcBorders>
          </w:tcPr>
          <w:p w14:paraId="18E7A07B" w14:textId="77777777" w:rsidR="00D74940" w:rsidRDefault="00D74940" w:rsidP="00D7494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0450A0" w14:textId="77777777" w:rsidR="00D74940" w:rsidRDefault="00D74940" w:rsidP="00D74940">
            <w:pPr>
              <w:widowControl w:val="0"/>
              <w:spacing w:beforeLines="50" w:before="120"/>
              <w:rPr>
                <w:kern w:val="2"/>
                <w:lang w:eastAsia="zh-CN"/>
              </w:rPr>
            </w:pPr>
          </w:p>
        </w:tc>
      </w:tr>
      <w:tr w:rsidR="00D74940" w:rsidRPr="006A6449" w14:paraId="644F2F62" w14:textId="77777777" w:rsidTr="00D74940">
        <w:tc>
          <w:tcPr>
            <w:tcW w:w="1529" w:type="dxa"/>
            <w:tcBorders>
              <w:top w:val="single" w:sz="4" w:space="0" w:color="auto"/>
              <w:left w:val="single" w:sz="4" w:space="0" w:color="auto"/>
              <w:bottom w:val="single" w:sz="4" w:space="0" w:color="auto"/>
              <w:right w:val="single" w:sz="4" w:space="0" w:color="auto"/>
            </w:tcBorders>
          </w:tcPr>
          <w:p w14:paraId="5BB198F6" w14:textId="77777777" w:rsidR="00D74940" w:rsidRDefault="00D74940" w:rsidP="00D7494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460589" w14:textId="77777777" w:rsidR="00D74940" w:rsidRPr="0090045D" w:rsidRDefault="00D74940" w:rsidP="00D74940">
            <w:pPr>
              <w:widowControl w:val="0"/>
              <w:spacing w:after="0"/>
              <w:rPr>
                <w:szCs w:val="18"/>
                <w:lang w:val="en-US"/>
              </w:rPr>
            </w:pPr>
          </w:p>
        </w:tc>
      </w:tr>
    </w:tbl>
    <w:p w14:paraId="4CD9C1E7" w14:textId="77777777" w:rsidR="00D74940" w:rsidRDefault="00D74940" w:rsidP="00D74940">
      <w:pPr>
        <w:rPr>
          <w:sz w:val="22"/>
          <w:szCs w:val="22"/>
          <w:lang w:eastAsia="zh-CN"/>
        </w:rPr>
      </w:pPr>
    </w:p>
    <w:p w14:paraId="29CF165E" w14:textId="15165FFC" w:rsidR="001420C5" w:rsidRDefault="00F12DF5" w:rsidP="00B463F6">
      <w:pPr>
        <w:pStyle w:val="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굴림"/>
          <w:b/>
          <w:bCs/>
          <w:i/>
          <w:iCs/>
          <w:sz w:val="24"/>
          <w:szCs w:val="24"/>
          <w:lang w:val="en-US" w:eastAsia="zh-CN"/>
        </w:rPr>
      </w:pPr>
      <w:r w:rsidRPr="00184BBB">
        <w:rPr>
          <w:b/>
          <w:bCs/>
          <w:i/>
          <w:iCs/>
          <w:lang w:eastAsia="zh-CN"/>
        </w:rPr>
        <w:t xml:space="preserve">RAN conclusion on </w:t>
      </w:r>
      <w:proofErr w:type="spellStart"/>
      <w:r w:rsidRPr="00184BBB">
        <w:rPr>
          <w:b/>
          <w:bCs/>
          <w:i/>
          <w:iCs/>
          <w:lang w:eastAsia="zh-CN"/>
        </w:rPr>
        <w:t>IIoT</w:t>
      </w:r>
      <w:proofErr w:type="spellEnd"/>
      <w:r w:rsidRPr="00184BBB">
        <w:rPr>
          <w:b/>
          <w:bCs/>
          <w:i/>
          <w:iCs/>
          <w:lang w:eastAsia="zh-CN"/>
        </w:rPr>
        <w:t xml:space="preserve">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 xml:space="preserve">RAN1 to continue discussion on PUCCH repetition, whether to specify or not, in the </w:t>
      </w:r>
      <w:proofErr w:type="spellStart"/>
      <w:r w:rsidRPr="00184BBB">
        <w:rPr>
          <w:i/>
          <w:iCs/>
          <w:highlight w:val="yellow"/>
          <w:lang w:eastAsia="zh-CN"/>
        </w:rPr>
        <w:t>IIoT</w:t>
      </w:r>
      <w:proofErr w:type="spellEnd"/>
      <w:r w:rsidRPr="00184BBB">
        <w:rPr>
          <w:i/>
          <w:iCs/>
          <w:highlight w:val="yellow"/>
          <w:lang w:eastAsia="zh-CN"/>
        </w:rPr>
        <w: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 xml:space="preserve">The following items are not within scope of the continued discussions in the </w:t>
      </w:r>
      <w:proofErr w:type="spellStart"/>
      <w:r w:rsidRPr="00184BBB">
        <w:rPr>
          <w:i/>
          <w:iCs/>
          <w:highlight w:val="yellow"/>
          <w:lang w:eastAsia="zh-CN"/>
        </w:rPr>
        <w:t>IIoT</w:t>
      </w:r>
      <w:proofErr w:type="spellEnd"/>
      <w:r w:rsidRPr="00184BBB">
        <w:rPr>
          <w:i/>
          <w:iCs/>
          <w:highlight w:val="yellow"/>
          <w:lang w:eastAsia="zh-CN"/>
        </w:rPr>
        <w:t>/URLLC WI:</w:t>
      </w:r>
    </w:p>
    <w:p w14:paraId="15F13977"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 xml:space="preserve">DMRS bundling across PUCCH </w:t>
      </w:r>
      <w:proofErr w:type="gramStart"/>
      <w:r w:rsidRPr="00184BBB">
        <w:rPr>
          <w:i/>
          <w:iCs/>
          <w:highlight w:val="yellow"/>
          <w:lang w:eastAsia="zh-CN"/>
        </w:rPr>
        <w:t>repetitions</w:t>
      </w:r>
      <w:proofErr w:type="gramEnd"/>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 xml:space="preserve">For the UE CSI/HARQ-ACK feedback enhancements in the </w:t>
      </w:r>
      <w:proofErr w:type="spellStart"/>
      <w:r w:rsidRPr="00184BBB">
        <w:rPr>
          <w:i/>
          <w:iCs/>
          <w:lang w:eastAsia="zh-CN"/>
        </w:rPr>
        <w:t>IIoT</w:t>
      </w:r>
      <w:proofErr w:type="spellEnd"/>
      <w:r w:rsidRPr="00184BBB">
        <w:rPr>
          <w:i/>
          <w:iCs/>
          <w:lang w:eastAsia="zh-CN"/>
        </w:rPr>
        <w:t>/URLLC WI, RAN1 work to continue the discussions. Status to be checked in March if any RAN level guidance needed.</w:t>
      </w:r>
    </w:p>
    <w:p w14:paraId="4794AF56" w14:textId="77777777" w:rsidR="00184BBB" w:rsidRPr="001C211B" w:rsidRDefault="00184BBB" w:rsidP="008C6B85">
      <w:pPr>
        <w:pStyle w:val="af1"/>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af1"/>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 xml:space="preserve">same start / duration / PUCCH resource in each </w:t>
      </w:r>
      <w:proofErr w:type="spellStart"/>
      <w:r w:rsidR="005D3245">
        <w:rPr>
          <w:lang w:eastAsia="zh-CN"/>
        </w:rPr>
        <w:t>subslot</w:t>
      </w:r>
      <w:proofErr w:type="spellEnd"/>
      <w:r w:rsidR="00525CF1">
        <w:rPr>
          <w:lang w:eastAsia="zh-CN"/>
        </w:rPr>
        <w:t xml:space="preserve">, one repetition per </w:t>
      </w:r>
      <w:proofErr w:type="spellStart"/>
      <w:r w:rsidR="00525CF1">
        <w:rPr>
          <w:lang w:eastAsia="zh-CN"/>
        </w:rPr>
        <w:t>subslot</w:t>
      </w:r>
      <w:proofErr w:type="spellEnd"/>
      <w:r w:rsidR="00485218">
        <w:rPr>
          <w:lang w:eastAsia="zh-CN"/>
        </w:rPr>
        <w:t xml:space="preserve">): </w:t>
      </w:r>
      <w:r w:rsidR="00572CFB" w:rsidRPr="00572CFB">
        <w:rPr>
          <w:highlight w:val="yellow"/>
          <w:lang w:eastAsia="zh-CN"/>
        </w:rPr>
        <w:t xml:space="preserve">15x, 1x No, 1x </w:t>
      </w:r>
      <w:proofErr w:type="gramStart"/>
      <w:r w:rsidR="00572CFB" w:rsidRPr="00572CFB">
        <w:rPr>
          <w:highlight w:val="yellow"/>
          <w:lang w:eastAsia="zh-CN"/>
        </w:rPr>
        <w:t>FFS</w:t>
      </w:r>
      <w:proofErr w:type="gramEnd"/>
    </w:p>
    <w:p w14:paraId="7D03230A" w14:textId="0AC0EE1D" w:rsidR="00796C82" w:rsidRPr="00796C82" w:rsidRDefault="005D3245" w:rsidP="00B463F6">
      <w:pPr>
        <w:pStyle w:val="af1"/>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af1"/>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w:t>
      </w:r>
      <w:proofErr w:type="spellStart"/>
      <w:r w:rsidR="00F407EE">
        <w:rPr>
          <w:lang w:eastAsia="zh-CN"/>
        </w:rPr>
        <w:t>Mediatek</w:t>
      </w:r>
      <w:proofErr w:type="spellEnd"/>
      <w:r w:rsidR="00F407EE">
        <w:rPr>
          <w:lang w:eastAsia="zh-CN"/>
        </w:rPr>
        <w:t xml:space="preserve"> [8] (…</w:t>
      </w:r>
      <w:proofErr w:type="gramStart"/>
      <w:r w:rsidR="00F407EE">
        <w:rPr>
          <w:lang w:eastAsia="zh-CN"/>
        </w:rPr>
        <w:t>don’t</w:t>
      </w:r>
      <w:proofErr w:type="gramEnd"/>
      <w:r w:rsidR="00F407EE">
        <w:rPr>
          <w:lang w:eastAsia="zh-CN"/>
        </w:rPr>
        <w:t xml:space="preserve"> proceed with PUCCH repetition enhancement studies, allow PUCCH to cross the sub-slot boundary instead)</w:t>
      </w:r>
    </w:p>
    <w:p w14:paraId="04C02949" w14:textId="5C849468" w:rsidR="000C57BB" w:rsidRDefault="000C57BB" w:rsidP="00B463F6">
      <w:pPr>
        <w:pStyle w:val="af1"/>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af1"/>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af1"/>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w:t>
      </w:r>
      <w:proofErr w:type="gramStart"/>
      <w:r w:rsidRPr="00286560">
        <w:rPr>
          <w:lang w:eastAsia="zh-CN"/>
        </w:rPr>
        <w:t>i.e.</w:t>
      </w:r>
      <w:proofErr w:type="gramEnd"/>
      <w:r w:rsidRPr="00286560">
        <w:rPr>
          <w:lang w:eastAsia="zh-CN"/>
        </w:rPr>
        <w:t xml:space="preserv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af1"/>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 xml:space="preserve">1x </w:t>
      </w:r>
      <w:proofErr w:type="gramStart"/>
      <w:r w:rsidR="00286560" w:rsidRPr="00286560">
        <w:rPr>
          <w:highlight w:val="yellow"/>
          <w:lang w:eastAsia="zh-CN"/>
        </w:rPr>
        <w:t>Yes</w:t>
      </w:r>
      <w:proofErr w:type="gramEnd"/>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af1"/>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af1"/>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af1"/>
        <w:jc w:val="both"/>
        <w:rPr>
          <w:sz w:val="22"/>
          <w:lang w:val="en-US" w:eastAsia="zh-CN"/>
        </w:rPr>
      </w:pPr>
    </w:p>
    <w:p w14:paraId="70F62D78" w14:textId="2F3B4477" w:rsidR="00C55A34" w:rsidRDefault="00C55A34" w:rsidP="00F12DF5">
      <w:pPr>
        <w:pStyle w:val="af1"/>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af1"/>
        <w:numPr>
          <w:ilvl w:val="0"/>
          <w:numId w:val="30"/>
        </w:numPr>
        <w:rPr>
          <w:lang w:val="en-US" w:eastAsia="zh-CN"/>
        </w:rPr>
      </w:pPr>
      <w:r w:rsidRPr="00796C82">
        <w:rPr>
          <w:lang w:val="en-US" w:eastAsia="zh-CN"/>
        </w:rPr>
        <w:t xml:space="preserve">Dynamic indication of PUCCH repetition factor: Huawei / </w:t>
      </w:r>
      <w:proofErr w:type="spellStart"/>
      <w:r w:rsidRPr="00796C82">
        <w:rPr>
          <w:lang w:val="en-US" w:eastAsia="zh-CN"/>
        </w:rPr>
        <w:t>HiSi</w:t>
      </w:r>
      <w:proofErr w:type="spellEnd"/>
      <w:r w:rsidRPr="00796C82">
        <w:rPr>
          <w:lang w:val="en-US" w:eastAsia="zh-CN"/>
        </w:rPr>
        <w:t xml:space="preserve">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F075EE">
        <w:rPr>
          <w:bCs/>
          <w:kern w:val="2"/>
          <w:lang w:eastAsia="zh-CN"/>
        </w:rPr>
        <w:t xml:space="preserve">, </w:t>
      </w:r>
      <w:r w:rsidR="00F075EE">
        <w:rPr>
          <w:lang w:eastAsia="zh-CN"/>
        </w:rPr>
        <w:t xml:space="preserve">Panasonic [19] (from </w:t>
      </w:r>
      <w:proofErr w:type="spellStart"/>
      <w:r w:rsidR="00F075EE">
        <w:rPr>
          <w:lang w:eastAsia="zh-CN"/>
        </w:rPr>
        <w:t>Cov</w:t>
      </w:r>
      <w:proofErr w:type="spellEnd"/>
      <w:r w:rsidR="00F075EE">
        <w:rPr>
          <w:lang w:eastAsia="zh-CN"/>
        </w:rPr>
        <w:t>. Env. should be applicable here)</w:t>
      </w:r>
      <w:r w:rsidR="00206A59">
        <w:rPr>
          <w:lang w:eastAsia="zh-CN"/>
        </w:rPr>
        <w:t>, ETRI [21]</w:t>
      </w:r>
    </w:p>
    <w:p w14:paraId="09310748" w14:textId="47FDE9BA" w:rsidR="00796C82" w:rsidRPr="00A3755D" w:rsidRDefault="00796C82" w:rsidP="00B9335E">
      <w:pPr>
        <w:pStyle w:val="af1"/>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af1"/>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af1"/>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af1"/>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af1"/>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af1"/>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af1"/>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af1"/>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af1"/>
        <w:numPr>
          <w:ilvl w:val="1"/>
          <w:numId w:val="30"/>
        </w:numPr>
        <w:rPr>
          <w:lang w:eastAsia="zh-CN"/>
        </w:rPr>
      </w:pPr>
      <w:r>
        <w:rPr>
          <w:lang w:eastAsia="zh-CN"/>
        </w:rPr>
        <w:t xml:space="preserve">Incl. </w:t>
      </w:r>
      <w:proofErr w:type="spellStart"/>
      <w:r>
        <w:rPr>
          <w:lang w:eastAsia="zh-CN"/>
        </w:rPr>
        <w:t>gNB</w:t>
      </w:r>
      <w:proofErr w:type="spellEnd"/>
      <w:r>
        <w:rPr>
          <w:lang w:eastAsia="zh-CN"/>
        </w:rPr>
        <w:t xml:space="preserve"> configurable compression / bundling threshold or dynamic bundling/compression indication in the </w:t>
      </w:r>
      <w:proofErr w:type="gramStart"/>
      <w:r>
        <w:rPr>
          <w:lang w:eastAsia="zh-CN"/>
        </w:rPr>
        <w:t>DCI</w:t>
      </w:r>
      <w:proofErr w:type="gramEnd"/>
    </w:p>
    <w:p w14:paraId="407C95BF" w14:textId="77777777" w:rsidR="00621CAE" w:rsidRDefault="00621CAE" w:rsidP="00F12DF5">
      <w:pPr>
        <w:pStyle w:val="af1"/>
        <w:jc w:val="both"/>
        <w:rPr>
          <w:lang w:val="en-US" w:eastAsia="zh-CN"/>
        </w:rPr>
      </w:pPr>
    </w:p>
    <w:p w14:paraId="792167A8" w14:textId="003D2D66" w:rsidR="003A167B" w:rsidRDefault="00621CAE" w:rsidP="003A167B">
      <w:pPr>
        <w:pStyle w:val="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af1"/>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w:t>
      </w:r>
      <w:proofErr w:type="gramStart"/>
      <w:r w:rsidR="000B7EC1" w:rsidRPr="00FE6087">
        <w:rPr>
          <w:b/>
          <w:bCs/>
          <w:lang w:eastAsia="zh-CN"/>
        </w:rPr>
        <w:t>i.e.</w:t>
      </w:r>
      <w:proofErr w:type="gramEnd"/>
      <w:r w:rsidR="000B7EC1" w:rsidRPr="00FE6087">
        <w:rPr>
          <w:b/>
          <w:bCs/>
          <w:lang w:eastAsia="zh-CN"/>
        </w:rPr>
        <w:t xml:space="preserve"> same start / duration / PUCCH resource in each </w:t>
      </w:r>
      <w:proofErr w:type="spellStart"/>
      <w:r w:rsidR="000B7EC1" w:rsidRPr="00FE6087">
        <w:rPr>
          <w:b/>
          <w:bCs/>
          <w:lang w:eastAsia="zh-CN"/>
        </w:rPr>
        <w:t>subslot</w:t>
      </w:r>
      <w:proofErr w:type="spellEnd"/>
      <w:r w:rsidR="000B7EC1" w:rsidRPr="00FE6087">
        <w:rPr>
          <w:b/>
          <w:bCs/>
          <w:lang w:eastAsia="zh-CN"/>
        </w:rPr>
        <w:t xml:space="preserve">, one repetition per </w:t>
      </w:r>
      <w:proofErr w:type="spellStart"/>
      <w:r w:rsidR="000B7EC1" w:rsidRPr="00FE6087">
        <w:rPr>
          <w:b/>
          <w:bCs/>
          <w:lang w:eastAsia="zh-CN"/>
        </w:rPr>
        <w:t>subslot</w:t>
      </w:r>
      <w:proofErr w:type="spellEnd"/>
      <w:r w:rsidR="000B7EC1" w:rsidRPr="00FE6087">
        <w:rPr>
          <w:b/>
          <w:bCs/>
          <w:lang w:eastAsia="zh-CN"/>
        </w:rPr>
        <w:t>)</w:t>
      </w:r>
    </w:p>
    <w:p w14:paraId="37F040AC" w14:textId="7256C06E" w:rsidR="00103C2F" w:rsidRPr="00103C2F" w:rsidRDefault="00103C2F" w:rsidP="008C6B85">
      <w:pPr>
        <w:pStyle w:val="af1"/>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af1"/>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af1"/>
        <w:numPr>
          <w:ilvl w:val="0"/>
          <w:numId w:val="77"/>
        </w:numPr>
        <w:jc w:val="both"/>
        <w:rPr>
          <w:lang w:val="en-US"/>
        </w:rPr>
      </w:pPr>
      <w:r>
        <w:rPr>
          <w:lang w:eastAsia="zh-CN"/>
        </w:rPr>
        <w:t xml:space="preserve">Based on this, the </w:t>
      </w:r>
      <w:r w:rsidRPr="00477DD5">
        <w:rPr>
          <w:b/>
          <w:bCs/>
          <w:lang w:eastAsia="zh-CN"/>
        </w:rPr>
        <w:t xml:space="preserve">moderator </w:t>
      </w:r>
      <w:proofErr w:type="gramStart"/>
      <w:r w:rsidRPr="00477DD5">
        <w:rPr>
          <w:b/>
          <w:bCs/>
          <w:lang w:eastAsia="zh-CN"/>
        </w:rPr>
        <w:t>suggest</w:t>
      </w:r>
      <w:proofErr w:type="gramEnd"/>
      <w:r w:rsidRPr="00477DD5">
        <w:rPr>
          <w:b/>
          <w:bCs/>
          <w:lang w:eastAsia="zh-CN"/>
        </w:rPr>
        <w:t xml:space="preserve">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af1"/>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proofErr w:type="gramStart"/>
      <w:r w:rsidR="004B7BA8" w:rsidRPr="006A586C">
        <w:rPr>
          <w:b/>
          <w:bCs/>
          <w:lang w:val="en-US"/>
        </w:rPr>
        <w:t>to agree</w:t>
      </w:r>
      <w:proofErr w:type="gramEnd"/>
      <w:r w:rsidR="004B7BA8" w:rsidRPr="006A586C">
        <w:rPr>
          <w:b/>
          <w:bCs/>
          <w:lang w:val="en-US"/>
        </w:rPr>
        <w:t xml:space="preserv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af1"/>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af1"/>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 xml:space="preserve">first meeting </w:t>
      </w:r>
      <w:proofErr w:type="gramStart"/>
      <w:r w:rsidR="00A06263" w:rsidRPr="005737E3">
        <w:rPr>
          <w:b/>
          <w:bCs/>
          <w:lang w:val="en-US"/>
        </w:rPr>
        <w:t>week</w:t>
      </w:r>
      <w:proofErr w:type="gramEnd"/>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af1"/>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af1"/>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af1"/>
        <w:numPr>
          <w:ilvl w:val="0"/>
          <w:numId w:val="89"/>
        </w:numPr>
        <w:jc w:val="both"/>
        <w:rPr>
          <w:lang w:val="en-US"/>
        </w:rPr>
      </w:pPr>
      <w:r>
        <w:rPr>
          <w:lang w:val="en-US"/>
        </w:rPr>
        <w:t xml:space="preserve">Dynamic repetition indication to be supported also for sub-slot PUCCH. Trying to leverage the </w:t>
      </w:r>
      <w:proofErr w:type="spellStart"/>
      <w:r>
        <w:rPr>
          <w:lang w:val="en-US"/>
        </w:rPr>
        <w:t>Cov</w:t>
      </w:r>
      <w:proofErr w:type="spellEnd"/>
      <w:r>
        <w:rPr>
          <w:lang w:val="en-US"/>
        </w:rPr>
        <w:t xml:space="preserve">. </w:t>
      </w:r>
      <w:proofErr w:type="spellStart"/>
      <w:r>
        <w:rPr>
          <w:lang w:val="en-US"/>
        </w:rPr>
        <w:t>Enh</w:t>
      </w:r>
      <w:proofErr w:type="spellEnd"/>
      <w:r>
        <w:rPr>
          <w:lang w:val="en-US"/>
        </w:rPr>
        <w:t xml:space="preserve">. WI </w:t>
      </w:r>
      <w:r w:rsidR="008A5D86">
        <w:rPr>
          <w:lang w:val="en-US"/>
        </w:rPr>
        <w:t>outcome as much as possible</w:t>
      </w:r>
    </w:p>
    <w:p w14:paraId="597F1114" w14:textId="7E90BCCC" w:rsidR="008A5D86" w:rsidRDefault="008A5D86" w:rsidP="008C6B85">
      <w:pPr>
        <w:pStyle w:val="af1"/>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w:t>
      </w:r>
      <w:proofErr w:type="spellStart"/>
      <w:r w:rsidR="00050B28">
        <w:rPr>
          <w:lang w:val="en-US"/>
        </w:rPr>
        <w:t>pucch</w:t>
      </w:r>
      <w:proofErr w:type="spellEnd"/>
      <w:r w:rsidR="00050B28">
        <w:rPr>
          <w:lang w:val="en-US"/>
        </w:rPr>
        <w:t xml:space="preserve">-resource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w:t>
      </w:r>
      <w:proofErr w:type="gramStart"/>
      <w:r w:rsidR="00EF061D">
        <w:rPr>
          <w:lang w:val="en-US"/>
        </w:rPr>
        <w:t>So</w:t>
      </w:r>
      <w:proofErr w:type="gramEnd"/>
      <w:r w:rsidR="00EF061D">
        <w:rPr>
          <w:lang w:val="en-US"/>
        </w:rPr>
        <w:t xml:space="preserve"> we may need to wait a bit on the outcome of the </w:t>
      </w:r>
      <w:proofErr w:type="spellStart"/>
      <w:r w:rsidR="00EF061D">
        <w:rPr>
          <w:lang w:val="en-US"/>
        </w:rPr>
        <w:t>Cov</w:t>
      </w:r>
      <w:proofErr w:type="spellEnd"/>
      <w:r w:rsidR="00EF061D">
        <w:rPr>
          <w:lang w:val="en-US"/>
        </w:rPr>
        <w:t xml:space="preserve">. </w:t>
      </w:r>
      <w:proofErr w:type="spellStart"/>
      <w:r w:rsidR="00EF061D">
        <w:rPr>
          <w:lang w:val="en-US"/>
        </w:rPr>
        <w:t>Enh</w:t>
      </w:r>
      <w:proofErr w:type="spellEnd"/>
      <w:r w:rsidR="00EF061D">
        <w:rPr>
          <w:lang w:val="en-US"/>
        </w:rPr>
        <w:t>.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D74940">
        <w:rPr>
          <w:b/>
          <w:bCs/>
          <w:color w:val="FF0000"/>
          <w:lang w:val="en-US"/>
        </w:rPr>
        <w:t>Updated</w:t>
      </w:r>
      <w:r w:rsidRPr="00D74940">
        <w:rPr>
          <w:b/>
          <w:bCs/>
          <w:lang w:val="en-US"/>
        </w:rPr>
        <w:t xml:space="preserve"> </w:t>
      </w:r>
      <w:r w:rsidR="00771838" w:rsidRPr="00D74940">
        <w:rPr>
          <w:b/>
          <w:bCs/>
          <w:lang w:val="en-US"/>
        </w:rPr>
        <w:t xml:space="preserve">FL Proposal 5.1: </w:t>
      </w:r>
      <w:r w:rsidR="007B3A07" w:rsidRPr="00D74940">
        <w:rPr>
          <w:b/>
          <w:bCs/>
          <w:lang w:val="en-US"/>
        </w:rPr>
        <w:t>Support</w:t>
      </w:r>
      <w:r w:rsidR="007B3A07" w:rsidRPr="005C5495">
        <w:rPr>
          <w:b/>
          <w:bCs/>
          <w:lang w:val="en-US"/>
        </w:rPr>
        <w:t xml:space="preserve"> s</w:t>
      </w:r>
      <w:proofErr w:type="spellStart"/>
      <w:r w:rsidR="00771838" w:rsidRPr="005C5495">
        <w:rPr>
          <w:b/>
          <w:bCs/>
          <w:lang w:eastAsia="zh-CN"/>
        </w:rPr>
        <w:t>ub</w:t>
      </w:r>
      <w:proofErr w:type="spellEnd"/>
      <w:r w:rsidR="00771838" w:rsidRPr="005C5495">
        <w:rPr>
          <w:b/>
          <w:bCs/>
          <w:lang w:eastAsia="zh-CN"/>
        </w:rPr>
        <w:t xml:space="preserve">-slot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af1"/>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af1"/>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w:t>
      </w:r>
      <w:proofErr w:type="spellStart"/>
      <w:r w:rsidRPr="00884035">
        <w:rPr>
          <w:b/>
          <w:bCs/>
          <w:lang w:val="en-US"/>
        </w:rPr>
        <w:t>Cov</w:t>
      </w:r>
      <w:proofErr w:type="spellEnd"/>
      <w:r w:rsidRPr="00884035">
        <w:rPr>
          <w:b/>
          <w:bCs/>
          <w:lang w:val="en-US"/>
        </w:rPr>
        <w:t xml:space="preserve">. </w:t>
      </w:r>
      <w:proofErr w:type="spellStart"/>
      <w:r w:rsidRPr="00884035">
        <w:rPr>
          <w:b/>
          <w:bCs/>
          <w:lang w:val="en-US"/>
        </w:rPr>
        <w:t>Enh</w:t>
      </w:r>
      <w:proofErr w:type="spellEnd"/>
      <w:r w:rsidRPr="00884035">
        <w:rPr>
          <w:b/>
          <w:bCs/>
          <w:lang w:val="en-US"/>
        </w:rPr>
        <w:t xml:space="preserve"> </w:t>
      </w:r>
      <w:r w:rsidR="00E9525A">
        <w:rPr>
          <w:b/>
          <w:bCs/>
          <w:lang w:val="en-US"/>
        </w:rPr>
        <w:t xml:space="preserve">WI </w:t>
      </w:r>
      <w:r w:rsidR="009C3870" w:rsidRPr="00884035">
        <w:rPr>
          <w:b/>
          <w:bCs/>
          <w:lang w:val="en-US"/>
        </w:rPr>
        <w:t xml:space="preserve">for </w:t>
      </w:r>
      <w:proofErr w:type="gramStart"/>
      <w:r w:rsidR="009C3870" w:rsidRPr="00884035">
        <w:rPr>
          <w:b/>
          <w:bCs/>
          <w:lang w:val="en-US"/>
        </w:rPr>
        <w:t>slot-based</w:t>
      </w:r>
      <w:proofErr w:type="gramEnd"/>
      <w:r w:rsidR="009C3870" w:rsidRPr="00884035">
        <w:rPr>
          <w:b/>
          <w:bCs/>
          <w:lang w:val="en-US"/>
        </w:rPr>
        <w:t xml:space="preserve"> PUCCH repetition </w:t>
      </w:r>
      <w:r w:rsidRPr="00884035">
        <w:rPr>
          <w:b/>
          <w:bCs/>
          <w:lang w:val="en-US"/>
        </w:rPr>
        <w:t>can be directly applied to sub-slot PUCCH or if changes are needed</w:t>
      </w:r>
    </w:p>
    <w:p w14:paraId="62B48AE1" w14:textId="0F5945F6" w:rsidR="00173AA1" w:rsidRPr="00173AA1" w:rsidRDefault="00173AA1" w:rsidP="008C6B85">
      <w:pPr>
        <w:pStyle w:val="af1"/>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af1"/>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af1"/>
        <w:jc w:val="both"/>
        <w:rPr>
          <w:lang w:val="en-US"/>
        </w:rPr>
      </w:pPr>
    </w:p>
    <w:tbl>
      <w:tblPr>
        <w:tblStyle w:val="af4"/>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af1"/>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rFonts w:hint="eastAsia"/>
                <w:iCs/>
                <w:kern w:val="2"/>
                <w:lang w:eastAsia="zh-CN"/>
              </w:rPr>
              <w:t>,</w:t>
            </w:r>
            <w:r w:rsidR="006F15DD">
              <w:rPr>
                <w:iCs/>
                <w:kern w:val="2"/>
                <w:lang w:eastAsia="zh-CN"/>
              </w:rPr>
              <w:t xml:space="preserve"> Huawei/</w:t>
            </w:r>
            <w:proofErr w:type="spellStart"/>
            <w:r w:rsidR="006F15DD">
              <w:rPr>
                <w:iCs/>
                <w:kern w:val="2"/>
                <w:lang w:eastAsia="zh-CN"/>
              </w:rPr>
              <w:t>HiSilicon</w:t>
            </w:r>
            <w:proofErr w:type="spellEnd"/>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맑은 고딕"/>
                <w:iCs/>
                <w:kern w:val="2"/>
                <w:lang w:eastAsia="ko-KR"/>
              </w:rPr>
            </w:pPr>
            <w:r>
              <w:rPr>
                <w:rFonts w:eastAsia="맑은 고딕"/>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맑은 고딕"/>
                <w:iCs/>
                <w:kern w:val="2"/>
                <w:lang w:eastAsia="ko-KR"/>
              </w:rPr>
              <w:t xml:space="preserve">There is no direct comparison between slot-based and sub-slot based PUCCH repetitions. Unlink sub-slot based PUCCH transmission; the UE cannot be configured with slot length more than 14 symbols. Thus, there is no need to extend the </w:t>
            </w:r>
            <w:proofErr w:type="gramStart"/>
            <w:r>
              <w:rPr>
                <w:rFonts w:eastAsia="맑은 고딕"/>
                <w:iCs/>
                <w:kern w:val="2"/>
                <w:lang w:eastAsia="ko-KR"/>
              </w:rPr>
              <w:t>slot-based</w:t>
            </w:r>
            <w:proofErr w:type="gramEnd"/>
            <w:r>
              <w:rPr>
                <w:rFonts w:eastAsia="맑은 고딕"/>
                <w:iCs/>
                <w:kern w:val="2"/>
                <w:lang w:eastAsia="ko-KR"/>
              </w:rPr>
              <w:t xml:space="preserve">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 xml:space="preserve">Note that in Rel-16 sub-slot PUCCH was introduced solely for HARQ-ACK.  </w:t>
            </w:r>
            <w:proofErr w:type="gramStart"/>
            <w:r>
              <w:rPr>
                <w:kern w:val="2"/>
                <w:lang w:eastAsia="zh-CN"/>
              </w:rPr>
              <w:t>Hence</w:t>
            </w:r>
            <w:proofErr w:type="gramEnd"/>
            <w:r>
              <w:rPr>
                <w:kern w:val="2"/>
                <w:lang w:eastAsia="zh-CN"/>
              </w:rPr>
              <w:t xml:space="preserv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 xml:space="preserve">With currently available sub-slot configuration of 2 and 7 symbols, we are not sure simple enabling of PUCCH repetitions over sub-slots can bring </w:t>
            </w:r>
            <w:proofErr w:type="gramStart"/>
            <w:r>
              <w:rPr>
                <w:iCs/>
                <w:kern w:val="2"/>
                <w:lang w:eastAsia="zh-CN"/>
              </w:rPr>
              <w:t>much</w:t>
            </w:r>
            <w:proofErr w:type="gramEnd"/>
            <w:r>
              <w:rPr>
                <w:iCs/>
                <w:kern w:val="2"/>
                <w:lang w:eastAsia="zh-CN"/>
              </w:rPr>
              <w:t xml:space="preserve">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맑은 고딕" w:hint="eastAsia"/>
                <w:kern w:val="2"/>
                <w:lang w:eastAsia="ko-KR"/>
              </w:rPr>
              <w:t>W</w:t>
            </w:r>
            <w:r>
              <w:rPr>
                <w:rFonts w:eastAsia="맑은 고딕"/>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맑은 고딕"/>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맑은 고딕"/>
                <w:kern w:val="2"/>
                <w:lang w:eastAsia="ko-KR"/>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7B7491B7" w14:textId="34A460CE" w:rsidR="006F15DD" w:rsidRDefault="006F15DD" w:rsidP="006F15DD">
            <w:pPr>
              <w:widowControl w:val="0"/>
              <w:spacing w:beforeLines="50" w:before="120"/>
              <w:rPr>
                <w:rFonts w:eastAsia="맑은 고딕"/>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w:t>
            </w:r>
            <w:proofErr w:type="gramStart"/>
            <w:r>
              <w:rPr>
                <w:iCs/>
                <w:kern w:val="2"/>
                <w:lang w:eastAsia="zh-CN"/>
              </w:rPr>
              <w:t>let’s</w:t>
            </w:r>
            <w:proofErr w:type="gramEnd"/>
            <w:r>
              <w:rPr>
                <w:iCs/>
                <w:kern w:val="2"/>
                <w:lang w:eastAsia="zh-CN"/>
              </w:rPr>
              <w:t xml:space="preserve">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D74940">
        <w:rPr>
          <w:b/>
          <w:bCs/>
          <w:lang w:val="en-US"/>
        </w:rPr>
        <w:t>FL Proposal 5.2: Support</w:t>
      </w:r>
      <w:r w:rsidRPr="005C5495">
        <w:rPr>
          <w:b/>
          <w:bCs/>
          <w:lang w:val="en-US"/>
        </w:rPr>
        <w:t xml:space="preserve">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af1"/>
        <w:numPr>
          <w:ilvl w:val="0"/>
          <w:numId w:val="79"/>
        </w:numPr>
        <w:jc w:val="both"/>
        <w:rPr>
          <w:lang w:val="en-US"/>
        </w:rPr>
      </w:pPr>
      <w:r>
        <w:rPr>
          <w:b/>
          <w:bCs/>
          <w:lang w:eastAsia="zh-CN"/>
        </w:rPr>
        <w:t xml:space="preserve">FFS: Support for </w:t>
      </w:r>
      <w:proofErr w:type="gramStart"/>
      <w:r>
        <w:rPr>
          <w:b/>
          <w:bCs/>
          <w:lang w:eastAsia="zh-CN"/>
        </w:rPr>
        <w:t>slot-based</w:t>
      </w:r>
      <w:proofErr w:type="gramEnd"/>
      <w:r>
        <w:rPr>
          <w:b/>
          <w:bCs/>
          <w:lang w:eastAsia="zh-CN"/>
        </w:rPr>
        <w:t xml:space="preserve"> PUCCH repetition</w:t>
      </w:r>
    </w:p>
    <w:p w14:paraId="2E204D80" w14:textId="77777777" w:rsidR="002E6C8D" w:rsidRPr="002147C8" w:rsidRDefault="002E6C8D" w:rsidP="002E6C8D">
      <w:pPr>
        <w:pStyle w:val="af1"/>
        <w:jc w:val="both"/>
        <w:rPr>
          <w:lang w:val="en-US"/>
        </w:rPr>
      </w:pPr>
    </w:p>
    <w:tbl>
      <w:tblPr>
        <w:tblStyle w:val="af4"/>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af1"/>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iCs/>
                <w:kern w:val="2"/>
                <w:lang w:eastAsia="zh-CN"/>
              </w:rPr>
              <w:t>, Huawei/</w:t>
            </w:r>
            <w:proofErr w:type="spellStart"/>
            <w:r w:rsidR="006F15DD">
              <w:rPr>
                <w:iCs/>
                <w:kern w:val="2"/>
                <w:lang w:eastAsia="zh-CN"/>
              </w:rPr>
              <w:t>HiSilicon</w:t>
            </w:r>
            <w:proofErr w:type="spellEnd"/>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0EFDEE0C" w14:textId="77777777" w:rsidR="00D74940" w:rsidRDefault="00D74940" w:rsidP="00D74940">
      <w:pPr>
        <w:pStyle w:val="2"/>
      </w:pPr>
      <w:r>
        <w:t>5</w:t>
      </w:r>
      <w:r w:rsidRPr="00C94A98">
        <w:t>.</w:t>
      </w:r>
      <w:r>
        <w:t>2</w:t>
      </w:r>
      <w:r w:rsidRPr="00C94A98">
        <w:t xml:space="preserve"> </w:t>
      </w:r>
      <w:r>
        <w:t xml:space="preserve">Third round of email discussions </w:t>
      </w:r>
    </w:p>
    <w:p w14:paraId="3EA1FE01" w14:textId="77777777" w:rsidR="00D74940" w:rsidRDefault="00D74940" w:rsidP="00D74940">
      <w:pPr>
        <w:jc w:val="both"/>
        <w:rPr>
          <w:lang w:val="en-US"/>
        </w:rPr>
      </w:pPr>
      <w:r>
        <w:rPr>
          <w:lang w:val="en-US"/>
        </w:rPr>
        <w:t xml:space="preserve">In </w:t>
      </w:r>
      <w:proofErr w:type="spellStart"/>
      <w:r>
        <w:rPr>
          <w:lang w:val="en-US"/>
        </w:rPr>
        <w:t>todays</w:t>
      </w:r>
      <w:proofErr w:type="spellEnd"/>
      <w:r>
        <w:rPr>
          <w:lang w:val="en-US"/>
        </w:rPr>
        <w:t xml:space="preserve"> session we made the following two agreements: </w:t>
      </w:r>
    </w:p>
    <w:tbl>
      <w:tblPr>
        <w:tblStyle w:val="af4"/>
        <w:tblW w:w="0" w:type="auto"/>
        <w:tblLook w:val="04A0" w:firstRow="1" w:lastRow="0" w:firstColumn="1" w:lastColumn="0" w:noHBand="0" w:noVBand="1"/>
      </w:tblPr>
      <w:tblGrid>
        <w:gridCol w:w="9629"/>
      </w:tblGrid>
      <w:tr w:rsidR="00D74940" w14:paraId="4BBECE31" w14:textId="77777777" w:rsidTr="00D74940">
        <w:tc>
          <w:tcPr>
            <w:tcW w:w="9629" w:type="dxa"/>
          </w:tcPr>
          <w:p w14:paraId="679A3651" w14:textId="77777777" w:rsidR="00D74940" w:rsidRPr="002277F4" w:rsidRDefault="00D74940" w:rsidP="00D74940">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2222A5FB" w14:textId="77777777" w:rsidR="00D74940" w:rsidRPr="002277F4" w:rsidRDefault="00D74940" w:rsidP="00D74940">
            <w:pPr>
              <w:numPr>
                <w:ilvl w:val="0"/>
                <w:numId w:val="110"/>
              </w:numPr>
              <w:spacing w:after="0"/>
              <w:ind w:hanging="357"/>
              <w:jc w:val="both"/>
              <w:rPr>
                <w:lang w:val="en-US" w:eastAsia="zh-CN"/>
              </w:rPr>
            </w:pPr>
            <w:r w:rsidRPr="002277F4">
              <w:rPr>
                <w:lang w:val="en-US" w:eastAsia="zh-CN"/>
              </w:rPr>
              <w:t>Note: the intention is to take the Rel-16 slot-based PUCCH by replacing with “sub-slot” appropriately, without further optimization unless necessary</w:t>
            </w:r>
          </w:p>
          <w:p w14:paraId="26465EE2" w14:textId="77777777" w:rsidR="00D74940" w:rsidRPr="002277F4" w:rsidRDefault="00D74940" w:rsidP="00200234">
            <w:pPr>
              <w:pStyle w:val="af1"/>
              <w:numPr>
                <w:ilvl w:val="0"/>
                <w:numId w:val="125"/>
              </w:numPr>
              <w:spacing w:after="0"/>
              <w:ind w:hanging="357"/>
              <w:jc w:val="both"/>
            </w:pPr>
            <w:r w:rsidRPr="002277F4">
              <w:t>FFS whether or not there is any restriction for the applicability of s</w:t>
            </w:r>
            <w:r w:rsidRPr="002277F4">
              <w:rPr>
                <w:lang w:eastAsia="zh-CN"/>
              </w:rPr>
              <w:t>ub-slot based PUCCH repetition for HARQ-</w:t>
            </w:r>
            <w:proofErr w:type="gramStart"/>
            <w:r w:rsidRPr="002277F4">
              <w:rPr>
                <w:lang w:eastAsia="zh-CN"/>
              </w:rPr>
              <w:t>ACK</w:t>
            </w:r>
            <w:proofErr w:type="gramEnd"/>
          </w:p>
          <w:p w14:paraId="74B2CFA0" w14:textId="77777777" w:rsidR="00D74940" w:rsidRPr="002277F4" w:rsidRDefault="00D74940" w:rsidP="00200234">
            <w:pPr>
              <w:pStyle w:val="af1"/>
              <w:numPr>
                <w:ilvl w:val="0"/>
                <w:numId w:val="125"/>
              </w:numPr>
              <w:spacing w:after="0"/>
              <w:ind w:hanging="357"/>
              <w:jc w:val="both"/>
            </w:pPr>
            <w:r w:rsidRPr="002277F4">
              <w:t>Dynamic repetition indication is supported also for sub-slot based PUCCH in Rel-17</w:t>
            </w:r>
          </w:p>
          <w:p w14:paraId="0AD430ED" w14:textId="77777777" w:rsidR="00D74940" w:rsidRPr="002277F4" w:rsidRDefault="00D74940" w:rsidP="00200234">
            <w:pPr>
              <w:pStyle w:val="af1"/>
              <w:numPr>
                <w:ilvl w:val="1"/>
                <w:numId w:val="125"/>
              </w:numPr>
              <w:spacing w:after="0"/>
              <w:ind w:hanging="357"/>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w:t>
            </w:r>
            <w:proofErr w:type="gramStart"/>
            <w:r w:rsidRPr="002277F4">
              <w:t>slot-based</w:t>
            </w:r>
            <w:proofErr w:type="gramEnd"/>
            <w:r w:rsidRPr="002277F4">
              <w:t xml:space="preserve"> PUCCH repetition can be directly applied to sub-slot PUCCH or if changes are needed</w:t>
            </w:r>
          </w:p>
          <w:p w14:paraId="0965BB0F" w14:textId="77777777" w:rsidR="00D74940" w:rsidRPr="002277F4" w:rsidRDefault="00D74940" w:rsidP="00D74940">
            <w:pPr>
              <w:rPr>
                <w:sz w:val="36"/>
                <w:szCs w:val="36"/>
              </w:rPr>
            </w:pPr>
          </w:p>
          <w:p w14:paraId="1EC5E274" w14:textId="77777777" w:rsidR="00D74940" w:rsidRPr="002277F4" w:rsidRDefault="00D74940" w:rsidP="00D74940">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288D31DE" w14:textId="77777777" w:rsidR="00D74940" w:rsidRDefault="00D74940" w:rsidP="00D74940">
            <w:pPr>
              <w:ind w:left="568"/>
              <w:jc w:val="both"/>
              <w:rPr>
                <w:lang w:val="en-US"/>
              </w:rPr>
            </w:pPr>
            <w:r w:rsidRPr="002277F4">
              <w:rPr>
                <w:lang w:eastAsia="zh-CN"/>
              </w:rPr>
              <w:t xml:space="preserve">FFS: Support for </w:t>
            </w:r>
            <w:proofErr w:type="gramStart"/>
            <w:r w:rsidRPr="002277F4">
              <w:rPr>
                <w:lang w:eastAsia="zh-CN"/>
              </w:rPr>
              <w:t>slot-based</w:t>
            </w:r>
            <w:proofErr w:type="gramEnd"/>
            <w:r w:rsidRPr="002277F4">
              <w:rPr>
                <w:lang w:eastAsia="zh-CN"/>
              </w:rPr>
              <w:t xml:space="preserve"> PUCCH repetition</w:t>
            </w:r>
          </w:p>
        </w:tc>
      </w:tr>
    </w:tbl>
    <w:p w14:paraId="71F8FEA5" w14:textId="77777777" w:rsidR="00D74940" w:rsidRDefault="00D74940" w:rsidP="00D74940">
      <w:pPr>
        <w:jc w:val="both"/>
        <w:rPr>
          <w:lang w:val="en-US"/>
        </w:rPr>
      </w:pPr>
    </w:p>
    <w:p w14:paraId="784DFFC4" w14:textId="77777777" w:rsidR="00D74940" w:rsidRDefault="00D74940" w:rsidP="00D74940">
      <w:pPr>
        <w:jc w:val="both"/>
        <w:rPr>
          <w:lang w:val="en-US"/>
        </w:rPr>
      </w:pPr>
      <w:r>
        <w:rPr>
          <w:lang w:val="en-US"/>
        </w:rPr>
        <w:t xml:space="preserve">As we are all having some bandwidth limitation, I put some questions here – but </w:t>
      </w:r>
      <w:proofErr w:type="gramStart"/>
      <w:r>
        <w:rPr>
          <w:lang w:val="en-US"/>
        </w:rPr>
        <w:t>clearly</w:t>
      </w:r>
      <w:proofErr w:type="gramEnd"/>
      <w:r>
        <w:rPr>
          <w:lang w:val="en-US"/>
        </w:rPr>
        <w:t xml:space="preserve"> we may not be addressing the outcome by the end of this meeting. </w:t>
      </w:r>
    </w:p>
    <w:p w14:paraId="6359FDE8" w14:textId="77777777" w:rsidR="00D74940" w:rsidRDefault="00D74940" w:rsidP="00D74940">
      <w:pPr>
        <w:jc w:val="both"/>
        <w:rPr>
          <w:lang w:val="en-US"/>
        </w:rPr>
      </w:pPr>
      <w:r>
        <w:rPr>
          <w:lang w:val="en-US"/>
        </w:rPr>
        <w:t xml:space="preserve">Looking at the 2nd agreement, one a quick check if companies would be fine to support Format 0 &amp; 2 also for slot-based repetitions. </w:t>
      </w:r>
    </w:p>
    <w:p w14:paraId="0E6EA94A" w14:textId="77777777" w:rsidR="00D74940" w:rsidRPr="005C5495" w:rsidRDefault="00D74940" w:rsidP="00D74940">
      <w:pPr>
        <w:spacing w:after="0"/>
        <w:jc w:val="both"/>
        <w:rPr>
          <w:b/>
          <w:bCs/>
          <w:lang w:eastAsia="zh-CN"/>
        </w:rPr>
      </w:pPr>
      <w:r w:rsidRPr="005C5495">
        <w:rPr>
          <w:b/>
          <w:bCs/>
          <w:highlight w:val="yellow"/>
          <w:lang w:val="en-US"/>
        </w:rPr>
        <w:t>FL Proposal 5.</w:t>
      </w:r>
      <w:r>
        <w:rPr>
          <w:b/>
          <w:bCs/>
          <w:highlight w:val="yellow"/>
          <w:lang w:val="en-US"/>
        </w:rPr>
        <w:t>3</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w:t>
      </w:r>
      <w:r w:rsidRPr="007545CE">
        <w:rPr>
          <w:b/>
          <w:bCs/>
          <w:color w:val="FF0000"/>
          <w:lang w:eastAsia="zh-CN"/>
        </w:rPr>
        <w:t xml:space="preserve">also for </w:t>
      </w:r>
      <w:r>
        <w:rPr>
          <w:b/>
          <w:bCs/>
          <w:lang w:eastAsia="zh-CN"/>
        </w:rPr>
        <w:t xml:space="preserve">slot based PUCCH repetition in Rel-17. </w:t>
      </w:r>
    </w:p>
    <w:p w14:paraId="466146F6" w14:textId="77777777" w:rsidR="00D74940" w:rsidRDefault="00D74940" w:rsidP="00D74940">
      <w:pPr>
        <w:jc w:val="both"/>
        <w:rPr>
          <w:lang w:val="en-US"/>
        </w:rPr>
      </w:pPr>
    </w:p>
    <w:tbl>
      <w:tblPr>
        <w:tblStyle w:val="af4"/>
        <w:tblW w:w="9634" w:type="dxa"/>
        <w:tblLook w:val="04A0" w:firstRow="1" w:lastRow="0" w:firstColumn="1" w:lastColumn="0" w:noHBand="0" w:noVBand="1"/>
      </w:tblPr>
      <w:tblGrid>
        <w:gridCol w:w="1271"/>
        <w:gridCol w:w="8363"/>
      </w:tblGrid>
      <w:tr w:rsidR="00D74940" w14:paraId="0ACDB84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C255C" w14:textId="77777777" w:rsidR="00D74940" w:rsidRPr="00D96B6B" w:rsidRDefault="00D74940" w:rsidP="00D74940">
            <w:pPr>
              <w:spacing w:beforeLines="50" w:before="120"/>
              <w:rPr>
                <w:i/>
                <w:kern w:val="2"/>
                <w:lang w:val="en-US"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61F3AB" w14:textId="77777777" w:rsidR="00D74940" w:rsidRDefault="00D74940" w:rsidP="00D74940">
            <w:pPr>
              <w:spacing w:beforeLines="50" w:before="120"/>
              <w:rPr>
                <w:i/>
                <w:kern w:val="2"/>
                <w:lang w:eastAsia="zh-CN"/>
              </w:rPr>
            </w:pPr>
            <w:r>
              <w:rPr>
                <w:i/>
                <w:kern w:val="2"/>
                <w:lang w:eastAsia="zh-CN"/>
              </w:rPr>
              <w:t>List of companies / reasons for objection or support</w:t>
            </w:r>
          </w:p>
        </w:tc>
      </w:tr>
      <w:tr w:rsidR="00D74940" w:rsidRPr="002A72E9" w14:paraId="5F1FD8E2"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2FE0B" w14:textId="77777777" w:rsidR="00D74940" w:rsidRDefault="00D74940" w:rsidP="00D74940">
            <w:pPr>
              <w:spacing w:beforeLines="50" w:before="120"/>
              <w:rPr>
                <w:iCs/>
                <w:kern w:val="2"/>
                <w:lang w:eastAsia="zh-CN"/>
              </w:rPr>
            </w:pPr>
            <w:r w:rsidRPr="007545CE">
              <w:rPr>
                <w:iCs/>
                <w:color w:val="FF000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0678B0B6" w14:textId="33549D76" w:rsidR="00D74940" w:rsidRPr="002A72E9" w:rsidRDefault="00D74940" w:rsidP="00D74940">
            <w:pPr>
              <w:spacing w:beforeLines="50" w:before="120"/>
              <w:rPr>
                <w:iCs/>
                <w:kern w:val="2"/>
                <w:lang w:eastAsia="zh-CN"/>
              </w:rPr>
            </w:pPr>
          </w:p>
        </w:tc>
      </w:tr>
      <w:tr w:rsidR="00D74940" w:rsidRPr="00000391" w14:paraId="6919AE5A"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D03ABA" w14:textId="77777777" w:rsidR="00D74940" w:rsidRDefault="00D74940" w:rsidP="00D74940">
            <w:pPr>
              <w:widowControl w:val="0"/>
              <w:spacing w:beforeLines="50" w:before="120"/>
              <w:rPr>
                <w:kern w:val="2"/>
                <w:lang w:eastAsia="zh-CN"/>
              </w:rPr>
            </w:pPr>
            <w:r>
              <w:rPr>
                <w:kern w:val="2"/>
                <w:lang w:eastAsia="zh-CN"/>
              </w:rPr>
              <w:t xml:space="preserve">No: </w:t>
            </w:r>
          </w:p>
        </w:tc>
        <w:tc>
          <w:tcPr>
            <w:tcW w:w="8363" w:type="dxa"/>
            <w:tcBorders>
              <w:top w:val="single" w:sz="4" w:space="0" w:color="auto"/>
              <w:left w:val="single" w:sz="4" w:space="0" w:color="auto"/>
              <w:bottom w:val="single" w:sz="4" w:space="0" w:color="auto"/>
              <w:right w:val="single" w:sz="4" w:space="0" w:color="auto"/>
            </w:tcBorders>
          </w:tcPr>
          <w:p w14:paraId="4669EF9A" w14:textId="77777777" w:rsidR="00D74940" w:rsidRPr="00000391" w:rsidRDefault="00D74940" w:rsidP="00D74940">
            <w:pPr>
              <w:widowControl w:val="0"/>
              <w:spacing w:beforeLines="50" w:before="120"/>
              <w:rPr>
                <w:iCs/>
                <w:kern w:val="2"/>
                <w:highlight w:val="yellow"/>
                <w:lang w:eastAsia="zh-CN"/>
              </w:rPr>
            </w:pPr>
          </w:p>
        </w:tc>
      </w:tr>
      <w:tr w:rsidR="00D74940" w:rsidRPr="00200189" w14:paraId="28A0F5A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429082" w14:textId="77777777" w:rsidR="00D74940" w:rsidRDefault="00D74940" w:rsidP="00D74940">
            <w:pPr>
              <w:widowControl w:val="0"/>
              <w:spacing w:beforeLines="50" w:before="120"/>
              <w:rPr>
                <w:kern w:val="2"/>
                <w:lang w:eastAsia="zh-CN"/>
              </w:rPr>
            </w:pPr>
            <w:r w:rsidRPr="007545CE">
              <w:rPr>
                <w:color w:val="FF000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29AE8E97" w14:textId="77777777" w:rsidR="00D74940" w:rsidRPr="00200189" w:rsidRDefault="00D74940" w:rsidP="00D74940">
            <w:pPr>
              <w:widowControl w:val="0"/>
              <w:spacing w:beforeLines="50" w:before="120"/>
              <w:rPr>
                <w:iCs/>
                <w:kern w:val="2"/>
                <w:lang w:eastAsia="zh-CN"/>
              </w:rPr>
            </w:pPr>
          </w:p>
        </w:tc>
      </w:tr>
      <w:tr w:rsidR="00D74940" w:rsidRPr="00200189" w14:paraId="6A7685E0"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FC9D06" w14:textId="77777777" w:rsidR="00D74940" w:rsidRDefault="00D74940" w:rsidP="00D74940">
            <w:pPr>
              <w:widowControl w:val="0"/>
              <w:spacing w:beforeLines="50" w:before="120"/>
              <w:rPr>
                <w:kern w:val="2"/>
                <w:lang w:eastAsia="zh-CN"/>
              </w:rPr>
            </w:pPr>
            <w:r>
              <w:rPr>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1320C01B" w14:textId="77777777" w:rsidR="00D74940" w:rsidRPr="00200189" w:rsidRDefault="00D74940" w:rsidP="00D74940">
            <w:pPr>
              <w:widowControl w:val="0"/>
              <w:spacing w:beforeLines="50" w:before="120"/>
              <w:rPr>
                <w:iCs/>
                <w:kern w:val="2"/>
                <w:lang w:eastAsia="zh-CN"/>
              </w:rPr>
            </w:pPr>
          </w:p>
        </w:tc>
      </w:tr>
    </w:tbl>
    <w:p w14:paraId="5FFAD9CF" w14:textId="77777777" w:rsidR="00D74940" w:rsidRDefault="00D74940" w:rsidP="00D74940">
      <w:pPr>
        <w:jc w:val="both"/>
        <w:rPr>
          <w:lang w:val="en-US"/>
        </w:rPr>
      </w:pPr>
    </w:p>
    <w:p w14:paraId="3582C892" w14:textId="77777777" w:rsidR="00D74940" w:rsidRDefault="00D74940" w:rsidP="00D74940">
      <w:pPr>
        <w:jc w:val="both"/>
        <w:rPr>
          <w:lang w:val="en-US"/>
        </w:rPr>
      </w:pPr>
    </w:p>
    <w:p w14:paraId="755551DE" w14:textId="77777777" w:rsidR="00D74940" w:rsidRDefault="00D74940" w:rsidP="00D74940">
      <w:pPr>
        <w:jc w:val="both"/>
        <w:rPr>
          <w:lang w:val="en-US"/>
        </w:rPr>
      </w:pPr>
      <w:r>
        <w:rPr>
          <w:lang w:val="en-US"/>
        </w:rPr>
        <w:t xml:space="preserve">And then maybe an option question here (most probably cannot be resolved this time) – but that companies have an idea about what you are still having in mind for sub-slot PUCCH repletion, would be good if you could provide some of your views what in addition for sub-slot PUCCH repetition would need to be discussed itself. </w:t>
      </w:r>
      <w:proofErr w:type="gramStart"/>
      <w:r>
        <w:rPr>
          <w:lang w:val="en-US"/>
        </w:rPr>
        <w:t>Let’s</w:t>
      </w:r>
      <w:proofErr w:type="gramEnd"/>
      <w:r>
        <w:rPr>
          <w:lang w:val="en-US"/>
        </w:rPr>
        <w:t xml:space="preserve"> try to collect a list of issues here. But there had been specifically the question on support for different UCI types. </w:t>
      </w:r>
    </w:p>
    <w:p w14:paraId="6532A0C4"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1</w:t>
      </w:r>
      <w:r w:rsidRPr="00757DD7">
        <w:rPr>
          <w:b/>
          <w:bCs/>
          <w:highlight w:val="yellow"/>
          <w:lang w:val="en-US"/>
        </w:rPr>
        <w:t>:</w:t>
      </w:r>
      <w:r w:rsidRPr="00757DD7">
        <w:rPr>
          <w:b/>
          <w:bCs/>
          <w:lang w:val="en-US"/>
        </w:rPr>
        <w:t xml:space="preserve"> </w:t>
      </w:r>
      <w:r>
        <w:rPr>
          <w:b/>
          <w:bCs/>
          <w:lang w:val="en-US"/>
        </w:rPr>
        <w:t>Should sub-slot based PUCCH repetition be supported for other UCI types, such as SR and/or CSI</w:t>
      </w:r>
      <w:r w:rsidRPr="00757DD7">
        <w:rPr>
          <w:b/>
          <w:bCs/>
          <w:lang w:val="en-US"/>
        </w:rPr>
        <w:t>?</w:t>
      </w:r>
      <w:r>
        <w:rPr>
          <w:b/>
          <w:bCs/>
          <w:lang w:val="en-US"/>
        </w:rPr>
        <w:t xml:space="preserve"> Please indicate for each type below (if not thinking at all – no to both)</w:t>
      </w:r>
    </w:p>
    <w:tbl>
      <w:tblPr>
        <w:tblStyle w:val="af4"/>
        <w:tblW w:w="10223" w:type="dxa"/>
        <w:tblLook w:val="04A0" w:firstRow="1" w:lastRow="0" w:firstColumn="1" w:lastColumn="0" w:noHBand="0" w:noVBand="1"/>
      </w:tblPr>
      <w:tblGrid>
        <w:gridCol w:w="1191"/>
        <w:gridCol w:w="1191"/>
        <w:gridCol w:w="7841"/>
      </w:tblGrid>
      <w:tr w:rsidR="00D74940" w14:paraId="5892B7D2" w14:textId="77777777" w:rsidTr="00D74940">
        <w:trPr>
          <w:trHeight w:val="524"/>
        </w:trPr>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4E676D" w14:textId="77777777" w:rsidR="00D74940" w:rsidRPr="00D96B6B" w:rsidRDefault="00D74940" w:rsidP="00D74940">
            <w:pPr>
              <w:spacing w:beforeLines="50" w:before="120"/>
              <w:rPr>
                <w:i/>
                <w:kern w:val="2"/>
                <w:lang w:val="en-US"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E2B3D6" w14:textId="77777777" w:rsidR="00D74940" w:rsidRPr="00D96B6B" w:rsidRDefault="00D74940" w:rsidP="00D74940">
            <w:pPr>
              <w:spacing w:beforeLines="50" w:before="120"/>
              <w:rPr>
                <w:i/>
                <w:kern w:val="2"/>
                <w:lang w:val="en-US" w:eastAsia="zh-CN"/>
              </w:rPr>
            </w:pPr>
          </w:p>
        </w:tc>
        <w:tc>
          <w:tcPr>
            <w:tcW w:w="78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1A008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345D682D" w14:textId="77777777" w:rsidTr="00D74940">
        <w:trPr>
          <w:trHeight w:val="510"/>
        </w:trPr>
        <w:tc>
          <w:tcPr>
            <w:tcW w:w="1191" w:type="dxa"/>
            <w:vMerge w:val="restart"/>
            <w:tcBorders>
              <w:top w:val="single" w:sz="4" w:space="0" w:color="auto"/>
              <w:left w:val="single" w:sz="4" w:space="0" w:color="auto"/>
              <w:right w:val="single" w:sz="4" w:space="0" w:color="auto"/>
            </w:tcBorders>
            <w:shd w:val="clear" w:color="auto" w:fill="C2D69B" w:themeFill="accent3" w:themeFillTint="99"/>
          </w:tcPr>
          <w:p w14:paraId="0FA2D466" w14:textId="77777777" w:rsidR="00D74940" w:rsidRPr="007B68F0" w:rsidRDefault="00D74940" w:rsidP="00D74940">
            <w:pPr>
              <w:spacing w:beforeLines="50" w:before="120"/>
              <w:rPr>
                <w:iCs/>
                <w:kern w:val="2"/>
                <w:lang w:eastAsia="zh-CN"/>
              </w:rPr>
            </w:pPr>
            <w:r w:rsidRPr="007B68F0">
              <w:rPr>
                <w:iCs/>
                <w:kern w:val="2"/>
                <w:lang w:eastAsia="zh-CN"/>
              </w:rPr>
              <w:t xml:space="preserve">Support </w:t>
            </w:r>
          </w:p>
          <w:p w14:paraId="74BB101D" w14:textId="77777777" w:rsidR="00D74940" w:rsidRPr="007B68F0" w:rsidRDefault="00D74940" w:rsidP="00D74940">
            <w:pPr>
              <w:spacing w:beforeLines="50" w:before="120"/>
              <w:rPr>
                <w:iCs/>
                <w:kern w:val="2"/>
                <w:lang w:eastAsia="zh-CN"/>
              </w:rPr>
            </w:pPr>
            <w:r w:rsidRPr="007B68F0">
              <w:rPr>
                <w:iCs/>
                <w:kern w:val="2"/>
                <w:lang w:eastAsia="zh-CN"/>
              </w:rPr>
              <w:t>for SR</w:t>
            </w: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66182E" w14:textId="77777777" w:rsidR="00D74940" w:rsidRPr="007B68F0" w:rsidRDefault="00D74940" w:rsidP="00D74940">
            <w:pPr>
              <w:spacing w:beforeLines="50" w:before="120"/>
              <w:rPr>
                <w:iCs/>
                <w:kern w:val="2"/>
                <w:lang w:eastAsia="zh-CN"/>
              </w:rPr>
            </w:pPr>
            <w:r w:rsidRPr="007B68F0">
              <w:rPr>
                <w:iCs/>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32BA6910" w14:textId="33514976" w:rsidR="00D74940" w:rsidRPr="002A72E9" w:rsidRDefault="00BE5704" w:rsidP="00D74940">
            <w:pPr>
              <w:spacing w:beforeLines="50" w:before="120"/>
              <w:rPr>
                <w:iCs/>
                <w:kern w:val="2"/>
                <w:lang w:eastAsia="zh-CN"/>
              </w:rPr>
            </w:pPr>
            <w:r>
              <w:rPr>
                <w:rFonts w:hint="eastAsia"/>
                <w:iCs/>
                <w:kern w:val="2"/>
                <w:lang w:eastAsia="zh-CN"/>
              </w:rPr>
              <w:t>v</w:t>
            </w:r>
            <w:r>
              <w:rPr>
                <w:iCs/>
                <w:kern w:val="2"/>
                <w:lang w:eastAsia="zh-CN"/>
              </w:rPr>
              <w:t>ivo</w:t>
            </w:r>
          </w:p>
        </w:tc>
      </w:tr>
      <w:tr w:rsidR="00D74940" w:rsidRPr="00000391" w14:paraId="3BFA3662" w14:textId="77777777" w:rsidTr="00D74940">
        <w:trPr>
          <w:trHeight w:val="537"/>
        </w:trPr>
        <w:tc>
          <w:tcPr>
            <w:tcW w:w="1191" w:type="dxa"/>
            <w:vMerge/>
            <w:tcBorders>
              <w:left w:val="single" w:sz="4" w:space="0" w:color="auto"/>
              <w:bottom w:val="single" w:sz="4" w:space="0" w:color="auto"/>
              <w:right w:val="single" w:sz="4" w:space="0" w:color="auto"/>
            </w:tcBorders>
            <w:shd w:val="clear" w:color="auto" w:fill="C2D69B" w:themeFill="accent3" w:themeFillTint="99"/>
          </w:tcPr>
          <w:p w14:paraId="7E724642" w14:textId="77777777" w:rsidR="00D74940" w:rsidRPr="007B68F0" w:rsidRDefault="00D74940" w:rsidP="00D74940">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FE4FDC" w14:textId="77777777" w:rsidR="00D74940" w:rsidRPr="007B68F0" w:rsidRDefault="00D74940" w:rsidP="00D74940">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374A6465" w14:textId="77777777" w:rsidR="00D74940" w:rsidRPr="00000391" w:rsidRDefault="00D74940" w:rsidP="00D74940">
            <w:pPr>
              <w:widowControl w:val="0"/>
              <w:spacing w:beforeLines="50" w:before="120"/>
              <w:rPr>
                <w:iCs/>
                <w:kern w:val="2"/>
                <w:highlight w:val="yellow"/>
                <w:lang w:eastAsia="zh-CN"/>
              </w:rPr>
            </w:pPr>
          </w:p>
        </w:tc>
      </w:tr>
      <w:tr w:rsidR="00D74940" w:rsidRPr="00200189" w14:paraId="526D18F9" w14:textId="77777777" w:rsidTr="00D74940">
        <w:trPr>
          <w:trHeight w:val="524"/>
        </w:trPr>
        <w:tc>
          <w:tcPr>
            <w:tcW w:w="1191" w:type="dxa"/>
            <w:vMerge w:val="restart"/>
            <w:tcBorders>
              <w:top w:val="single" w:sz="4" w:space="0" w:color="auto"/>
              <w:left w:val="single" w:sz="4" w:space="0" w:color="auto"/>
              <w:right w:val="single" w:sz="4" w:space="0" w:color="auto"/>
            </w:tcBorders>
            <w:shd w:val="clear" w:color="auto" w:fill="B8CCE4" w:themeFill="accent1" w:themeFillTint="66"/>
          </w:tcPr>
          <w:p w14:paraId="09051BAE" w14:textId="77777777" w:rsidR="00D74940" w:rsidRPr="007B68F0" w:rsidRDefault="00D74940" w:rsidP="00D74940">
            <w:pPr>
              <w:widowControl w:val="0"/>
              <w:spacing w:beforeLines="50" w:before="120"/>
              <w:rPr>
                <w:kern w:val="2"/>
                <w:lang w:eastAsia="zh-CN"/>
              </w:rPr>
            </w:pPr>
            <w:r w:rsidRPr="007B68F0">
              <w:rPr>
                <w:kern w:val="2"/>
                <w:lang w:eastAsia="zh-CN"/>
              </w:rPr>
              <w:t>Support for CSI</w:t>
            </w: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03A007" w14:textId="77777777" w:rsidR="00D74940" w:rsidRPr="007B68F0" w:rsidRDefault="00D74940" w:rsidP="00D74940">
            <w:pPr>
              <w:widowControl w:val="0"/>
              <w:spacing w:beforeLines="50" w:before="120"/>
              <w:rPr>
                <w:kern w:val="2"/>
                <w:lang w:eastAsia="zh-CN"/>
              </w:rPr>
            </w:pPr>
            <w:r w:rsidRPr="007B68F0">
              <w:rPr>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3A1F00C3" w14:textId="30945397" w:rsidR="00D74940" w:rsidRPr="00200189" w:rsidRDefault="00BE5704" w:rsidP="00D74940">
            <w:pPr>
              <w:widowControl w:val="0"/>
              <w:spacing w:beforeLines="50" w:before="120"/>
              <w:rPr>
                <w:iCs/>
                <w:kern w:val="2"/>
                <w:lang w:eastAsia="zh-CN"/>
              </w:rPr>
            </w:pPr>
            <w:r>
              <w:rPr>
                <w:rFonts w:hint="eastAsia"/>
                <w:iCs/>
                <w:kern w:val="2"/>
                <w:lang w:eastAsia="zh-CN"/>
              </w:rPr>
              <w:t>v</w:t>
            </w:r>
            <w:r>
              <w:rPr>
                <w:iCs/>
                <w:kern w:val="2"/>
                <w:lang w:eastAsia="zh-CN"/>
              </w:rPr>
              <w:t>ivo</w:t>
            </w:r>
          </w:p>
        </w:tc>
      </w:tr>
      <w:tr w:rsidR="00D74940" w:rsidRPr="00200189" w14:paraId="776B3BBF" w14:textId="77777777" w:rsidTr="00D74940">
        <w:trPr>
          <w:trHeight w:val="524"/>
        </w:trPr>
        <w:tc>
          <w:tcPr>
            <w:tcW w:w="1191" w:type="dxa"/>
            <w:vMerge/>
            <w:tcBorders>
              <w:left w:val="single" w:sz="4" w:space="0" w:color="auto"/>
              <w:bottom w:val="single" w:sz="4" w:space="0" w:color="auto"/>
              <w:right w:val="single" w:sz="4" w:space="0" w:color="auto"/>
            </w:tcBorders>
            <w:shd w:val="clear" w:color="auto" w:fill="B8CCE4" w:themeFill="accent1" w:themeFillTint="66"/>
          </w:tcPr>
          <w:p w14:paraId="3E63E405" w14:textId="77777777" w:rsidR="00D74940" w:rsidRPr="007B68F0" w:rsidRDefault="00D74940" w:rsidP="00D74940">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2F6C4F" w14:textId="77777777" w:rsidR="00D74940" w:rsidRPr="007B68F0" w:rsidRDefault="00D74940" w:rsidP="00D74940">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4B5ADA08" w14:textId="77777777" w:rsidR="00D74940" w:rsidRPr="00200189" w:rsidRDefault="00D74940" w:rsidP="00D74940">
            <w:pPr>
              <w:widowControl w:val="0"/>
              <w:spacing w:beforeLines="50" w:before="120"/>
              <w:rPr>
                <w:iCs/>
                <w:kern w:val="2"/>
                <w:lang w:eastAsia="zh-CN"/>
              </w:rPr>
            </w:pPr>
          </w:p>
        </w:tc>
      </w:tr>
    </w:tbl>
    <w:p w14:paraId="67DFFC3B" w14:textId="77777777" w:rsidR="00D74940" w:rsidRDefault="00D74940" w:rsidP="00D74940">
      <w:pPr>
        <w:jc w:val="both"/>
        <w:rPr>
          <w:b/>
          <w:bCs/>
          <w:lang w:val="en-US"/>
        </w:rPr>
      </w:pPr>
    </w:p>
    <w:p w14:paraId="16DC485D" w14:textId="77777777" w:rsidR="00D74940" w:rsidRDefault="00D74940" w:rsidP="00D74940">
      <w:pPr>
        <w:jc w:val="both"/>
        <w:rPr>
          <w:lang w:val="en-US"/>
        </w:rPr>
      </w:pPr>
    </w:p>
    <w:p w14:paraId="1BD0E4F7"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2</w:t>
      </w:r>
      <w:r w:rsidRPr="00757DD7">
        <w:rPr>
          <w:b/>
          <w:bCs/>
          <w:highlight w:val="yellow"/>
          <w:lang w:val="en-US"/>
        </w:rPr>
        <w:t>:</w:t>
      </w:r>
      <w:r w:rsidRPr="00757DD7">
        <w:rPr>
          <w:b/>
          <w:bCs/>
          <w:lang w:val="en-US"/>
        </w:rPr>
        <w:t xml:space="preserve"> What other issues /clarifications or enhancements do you think would still need to be considered in Rel-17 for sub-slot based PUCCH repetition?</w:t>
      </w:r>
    </w:p>
    <w:tbl>
      <w:tblPr>
        <w:tblStyle w:val="af4"/>
        <w:tblW w:w="10263" w:type="dxa"/>
        <w:tblLook w:val="04A0" w:firstRow="1" w:lastRow="0" w:firstColumn="1" w:lastColumn="0" w:noHBand="0" w:noVBand="1"/>
      </w:tblPr>
      <w:tblGrid>
        <w:gridCol w:w="983"/>
        <w:gridCol w:w="9280"/>
      </w:tblGrid>
      <w:tr w:rsidR="00D74940" w14:paraId="17860176" w14:textId="77777777" w:rsidTr="00D74940">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EC8EA7" w14:textId="77777777" w:rsidR="00D74940" w:rsidRDefault="00D74940" w:rsidP="00D74940">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97BFB" w14:textId="77777777" w:rsidR="00D74940" w:rsidRDefault="00D74940" w:rsidP="00D74940">
            <w:pPr>
              <w:spacing w:beforeLines="50" w:before="120"/>
              <w:rPr>
                <w:i/>
                <w:kern w:val="2"/>
                <w:lang w:eastAsia="zh-CN"/>
              </w:rPr>
            </w:pPr>
            <w:r>
              <w:rPr>
                <w:i/>
                <w:kern w:val="2"/>
                <w:lang w:eastAsia="zh-CN"/>
              </w:rPr>
              <w:t xml:space="preserve">Issue / enhancement to be further considered for sub-slot based PUCCH </w:t>
            </w:r>
            <w:proofErr w:type="spellStart"/>
            <w:r>
              <w:rPr>
                <w:i/>
                <w:kern w:val="2"/>
                <w:lang w:eastAsia="zh-CN"/>
              </w:rPr>
              <w:t>repetiton</w:t>
            </w:r>
            <w:proofErr w:type="spellEnd"/>
          </w:p>
        </w:tc>
      </w:tr>
      <w:tr w:rsidR="00D74940" w14:paraId="6EF9C6C4" w14:textId="77777777" w:rsidTr="00D74940">
        <w:tc>
          <w:tcPr>
            <w:tcW w:w="983" w:type="dxa"/>
            <w:tcBorders>
              <w:top w:val="single" w:sz="4" w:space="0" w:color="auto"/>
              <w:left w:val="single" w:sz="4" w:space="0" w:color="auto"/>
              <w:bottom w:val="single" w:sz="4" w:space="0" w:color="auto"/>
              <w:right w:val="single" w:sz="4" w:space="0" w:color="auto"/>
            </w:tcBorders>
          </w:tcPr>
          <w:p w14:paraId="0AF2C4F7" w14:textId="77777777" w:rsidR="00D74940" w:rsidRDefault="00D74940" w:rsidP="00D74940">
            <w:pPr>
              <w:spacing w:beforeLines="50" w:before="120"/>
              <w:rPr>
                <w:iCs/>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1E7AFAF2" w14:textId="77777777" w:rsidR="00D74940" w:rsidRDefault="00D74940" w:rsidP="00D74940">
            <w:pPr>
              <w:spacing w:beforeLines="50" w:before="120"/>
              <w:rPr>
                <w:iCs/>
                <w:kern w:val="2"/>
                <w:lang w:eastAsia="zh-CN"/>
              </w:rPr>
            </w:pPr>
          </w:p>
        </w:tc>
      </w:tr>
      <w:tr w:rsidR="00D74940" w14:paraId="60643366" w14:textId="77777777" w:rsidTr="00D74940">
        <w:tc>
          <w:tcPr>
            <w:tcW w:w="983" w:type="dxa"/>
            <w:tcBorders>
              <w:top w:val="single" w:sz="4" w:space="0" w:color="auto"/>
              <w:left w:val="single" w:sz="4" w:space="0" w:color="auto"/>
              <w:bottom w:val="single" w:sz="4" w:space="0" w:color="auto"/>
              <w:right w:val="single" w:sz="4" w:space="0" w:color="auto"/>
            </w:tcBorders>
          </w:tcPr>
          <w:p w14:paraId="7F4B3786" w14:textId="77777777" w:rsidR="00D74940" w:rsidRDefault="00D74940" w:rsidP="00D74940">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039E064C" w14:textId="77777777" w:rsidR="00D74940" w:rsidRDefault="00D74940" w:rsidP="00D74940">
            <w:pPr>
              <w:widowControl w:val="0"/>
              <w:spacing w:beforeLines="50" w:before="120"/>
              <w:rPr>
                <w:kern w:val="2"/>
                <w:lang w:eastAsia="zh-CN"/>
              </w:rPr>
            </w:pPr>
          </w:p>
        </w:tc>
      </w:tr>
      <w:tr w:rsidR="00D74940" w14:paraId="7CE3D540" w14:textId="77777777" w:rsidTr="00D74940">
        <w:tc>
          <w:tcPr>
            <w:tcW w:w="983" w:type="dxa"/>
            <w:tcBorders>
              <w:top w:val="single" w:sz="4" w:space="0" w:color="auto"/>
              <w:left w:val="single" w:sz="4" w:space="0" w:color="auto"/>
              <w:bottom w:val="single" w:sz="4" w:space="0" w:color="auto"/>
              <w:right w:val="single" w:sz="4" w:space="0" w:color="auto"/>
            </w:tcBorders>
          </w:tcPr>
          <w:p w14:paraId="7F14CD2E" w14:textId="77777777" w:rsidR="00D74940" w:rsidRDefault="00D74940" w:rsidP="00D74940">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5C106AF3" w14:textId="77777777" w:rsidR="00D74940" w:rsidRDefault="00D74940" w:rsidP="00D74940">
            <w:pPr>
              <w:widowControl w:val="0"/>
              <w:spacing w:beforeLines="50" w:before="120"/>
              <w:rPr>
                <w:kern w:val="2"/>
                <w:lang w:eastAsia="zh-CN"/>
              </w:rPr>
            </w:pPr>
          </w:p>
        </w:tc>
      </w:tr>
      <w:tr w:rsidR="00D74940" w14:paraId="0658D326" w14:textId="77777777" w:rsidTr="00D74940">
        <w:tc>
          <w:tcPr>
            <w:tcW w:w="983" w:type="dxa"/>
            <w:tcBorders>
              <w:top w:val="single" w:sz="4" w:space="0" w:color="auto"/>
              <w:left w:val="single" w:sz="4" w:space="0" w:color="auto"/>
              <w:bottom w:val="single" w:sz="4" w:space="0" w:color="auto"/>
              <w:right w:val="single" w:sz="4" w:space="0" w:color="auto"/>
            </w:tcBorders>
          </w:tcPr>
          <w:p w14:paraId="4B78E472" w14:textId="77777777" w:rsidR="00D74940" w:rsidRDefault="00D74940" w:rsidP="00D74940">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77E0CE57" w14:textId="77777777" w:rsidR="00D74940" w:rsidRDefault="00D74940" w:rsidP="00D74940">
            <w:pPr>
              <w:widowControl w:val="0"/>
              <w:spacing w:beforeLines="50" w:before="120"/>
              <w:rPr>
                <w:iCs/>
                <w:kern w:val="2"/>
                <w:lang w:eastAsia="zh-CN"/>
              </w:rPr>
            </w:pPr>
          </w:p>
        </w:tc>
      </w:tr>
    </w:tbl>
    <w:p w14:paraId="18A90FE1" w14:textId="77777777" w:rsidR="00D74940" w:rsidRDefault="00D74940" w:rsidP="00D74940">
      <w:pPr>
        <w:jc w:val="both"/>
        <w:rPr>
          <w:b/>
          <w:bCs/>
          <w:lang w:val="en-US"/>
        </w:rPr>
      </w:pPr>
    </w:p>
    <w:p w14:paraId="5B257D03" w14:textId="77777777" w:rsidR="00487C83" w:rsidRDefault="00487C83" w:rsidP="00E55EDA">
      <w:pPr>
        <w:jc w:val="both"/>
        <w:rPr>
          <w:lang w:val="en-US"/>
        </w:rPr>
      </w:pPr>
    </w:p>
    <w:p w14:paraId="372BE533" w14:textId="73272C32" w:rsidR="00F12DF5" w:rsidRDefault="002628B8" w:rsidP="00B463F6">
      <w:pPr>
        <w:pStyle w:val="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w:t>
      </w:r>
      <w:proofErr w:type="gramStart"/>
      <w:r>
        <w:rPr>
          <w:lang w:val="en-US" w:eastAsia="zh-CN"/>
        </w:rPr>
        <w:t>overall</w:t>
      </w:r>
      <w:proofErr w:type="gramEnd"/>
      <w:r>
        <w:rPr>
          <w:lang w:val="en-US" w:eastAsia="zh-CN"/>
        </w:rPr>
        <w:t xml:space="preserve">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af1"/>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af1"/>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w:t>
      </w:r>
      <w:proofErr w:type="spellStart"/>
      <w:r>
        <w:rPr>
          <w:lang w:val="en-US" w:eastAsia="zh-CN"/>
        </w:rPr>
        <w:t>Mediatek</w:t>
      </w:r>
      <w:proofErr w:type="spellEnd"/>
      <w:r>
        <w:rPr>
          <w:lang w:val="en-US" w:eastAsia="zh-CN"/>
        </w:rPr>
        <w:t xml:space="preserve">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af1"/>
        <w:jc w:val="both"/>
        <w:rPr>
          <w:sz w:val="22"/>
          <w:lang w:val="en-US" w:eastAsia="zh-CN"/>
        </w:rPr>
      </w:pPr>
    </w:p>
    <w:p w14:paraId="1B285EE1" w14:textId="76CCA7BA" w:rsidR="00485218" w:rsidRDefault="00485218" w:rsidP="00F12DF5">
      <w:pPr>
        <w:pStyle w:val="af1"/>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af1"/>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af1"/>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맑은 고딕"/>
          <w:i/>
          <w:iCs/>
          <w:kern w:val="2"/>
        </w:rPr>
        <w:t xml:space="preserve">loop multiple DL slots within one UL </w:t>
      </w:r>
      <w:proofErr w:type="gramStart"/>
      <w:r>
        <w:rPr>
          <w:rFonts w:eastAsia="맑은 고딕"/>
          <w:i/>
          <w:iCs/>
          <w:kern w:val="2"/>
        </w:rPr>
        <w:t>slot</w:t>
      </w:r>
      <w:proofErr w:type="gramEnd"/>
      <w:r>
        <w:rPr>
          <w:rFonts w:eastAsia="맑은 고딕"/>
          <w:i/>
          <w:iCs/>
          <w:kern w:val="2"/>
        </w:rPr>
        <w:t>”</w:t>
      </w:r>
    </w:p>
    <w:p w14:paraId="4F8AF2AE" w14:textId="2D65A6CC" w:rsidR="00DD1C4B" w:rsidRDefault="00DD1C4B" w:rsidP="00B463F6">
      <w:pPr>
        <w:pStyle w:val="af1"/>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af1"/>
        <w:numPr>
          <w:ilvl w:val="2"/>
          <w:numId w:val="12"/>
        </w:numPr>
        <w:rPr>
          <w:i/>
          <w:iCs/>
          <w:lang w:val="en-US" w:eastAsia="zh-CN"/>
        </w:rPr>
      </w:pPr>
      <w:r w:rsidRPr="00DD1C4B">
        <w:rPr>
          <w:rFonts w:hint="eastAsia"/>
          <w:i/>
          <w:iCs/>
          <w:lang w:val="en-US" w:eastAsia="zh-CN"/>
        </w:rPr>
        <w:t>Divide the PDSCH TDRA in a slot into different SLIV groups (already supported in Rel-15/16</w:t>
      </w:r>
      <w:proofErr w:type="gramStart"/>
      <w:r w:rsidRPr="00DD1C4B">
        <w:rPr>
          <w:rFonts w:hint="eastAsia"/>
          <w:i/>
          <w:iCs/>
          <w:lang w:val="en-US" w:eastAsia="zh-CN"/>
        </w:rPr>
        <w:t>);</w:t>
      </w:r>
      <w:proofErr w:type="gramEnd"/>
    </w:p>
    <w:p w14:paraId="668EDD1D" w14:textId="77777777" w:rsidR="00DD1C4B" w:rsidRPr="00DD1C4B" w:rsidRDefault="00DD1C4B" w:rsidP="00B463F6">
      <w:pPr>
        <w:pStyle w:val="af1"/>
        <w:numPr>
          <w:ilvl w:val="2"/>
          <w:numId w:val="12"/>
        </w:numPr>
        <w:rPr>
          <w:i/>
          <w:iCs/>
          <w:lang w:val="en-US" w:eastAsia="zh-CN"/>
        </w:rPr>
      </w:pPr>
      <w:r w:rsidRPr="00DD1C4B">
        <w:rPr>
          <w:rFonts w:hint="eastAsia"/>
          <w:i/>
          <w:iCs/>
          <w:lang w:val="en-US" w:eastAsia="zh-CN"/>
        </w:rPr>
        <w:t xml:space="preserve">Associate a SLIV group with a sub-slot according to the latest end symbol of the PDSCHs in the SLIV </w:t>
      </w:r>
      <w:proofErr w:type="gramStart"/>
      <w:r w:rsidRPr="00DD1C4B">
        <w:rPr>
          <w:rFonts w:hint="eastAsia"/>
          <w:i/>
          <w:iCs/>
          <w:lang w:val="en-US" w:eastAsia="zh-CN"/>
        </w:rPr>
        <w:t>group;</w:t>
      </w:r>
      <w:proofErr w:type="gramEnd"/>
    </w:p>
    <w:p w14:paraId="2FBCB814" w14:textId="553C1DC5" w:rsidR="00DD1C4B" w:rsidRPr="00DD1C4B" w:rsidRDefault="00DD1C4B" w:rsidP="00B463F6">
      <w:pPr>
        <w:pStyle w:val="af1"/>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af1"/>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 xml:space="preserve">For a given </w:t>
      </w:r>
      <w:proofErr w:type="spellStart"/>
      <w:r w:rsidRPr="00E05B00">
        <w:rPr>
          <w:i/>
          <w:iCs/>
          <w:lang w:val="en-US" w:eastAsia="zh-CN"/>
        </w:rPr>
        <w:t>subslot</w:t>
      </w:r>
      <w:proofErr w:type="spellEnd"/>
      <w:r w:rsidRPr="00E05B00">
        <w:rPr>
          <w:i/>
          <w:iCs/>
          <w:lang w:val="en-US" w:eastAsia="zh-CN"/>
        </w:rPr>
        <w:t xml:space="preserve">, if the last symbols of the PDSCH time resource derived by a TDRA row r is not in the </w:t>
      </w:r>
      <w:proofErr w:type="spellStart"/>
      <w:r w:rsidRPr="00E05B00">
        <w:rPr>
          <w:i/>
          <w:iCs/>
          <w:lang w:val="en-US" w:eastAsia="zh-CN"/>
        </w:rPr>
        <w:t>subslot</w:t>
      </w:r>
      <w:proofErr w:type="spellEnd"/>
      <w:r w:rsidRPr="00E05B00">
        <w:rPr>
          <w:i/>
          <w:iCs/>
          <w:lang w:val="en-US" w:eastAsia="zh-CN"/>
        </w:rPr>
        <w:t>, row r is removed from the cardinality of TDRA rows.</w:t>
      </w:r>
      <w:r>
        <w:rPr>
          <w:i/>
          <w:iCs/>
          <w:lang w:val="en-US" w:eastAsia="zh-CN"/>
        </w:rPr>
        <w:t>”</w:t>
      </w:r>
    </w:p>
    <w:p w14:paraId="2E40AF90" w14:textId="7FD2B469" w:rsidR="00DD1C4B" w:rsidRPr="00C2094C" w:rsidRDefault="00C2094C" w:rsidP="00B463F6">
      <w:pPr>
        <w:pStyle w:val="af1"/>
        <w:numPr>
          <w:ilvl w:val="0"/>
          <w:numId w:val="12"/>
        </w:numPr>
        <w:rPr>
          <w:lang w:val="en-US"/>
        </w:rPr>
      </w:pP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Pr>
          <w:bCs/>
          <w:kern w:val="2"/>
          <w:lang w:eastAsia="zh-CN"/>
        </w:rPr>
        <w:t>:</w:t>
      </w:r>
    </w:p>
    <w:p w14:paraId="516017F4" w14:textId="5891B8AB" w:rsidR="00C2094C" w:rsidRPr="00C2094C" w:rsidRDefault="00C2094C" w:rsidP="00B463F6">
      <w:pPr>
        <w:pStyle w:val="af1"/>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 xml:space="preserve">the associated sub-slots of a given UL sub-slot can be determined based on the configured K1 set, then for each sub-slot the SLIVs whose ending symbols </w:t>
      </w:r>
      <w:proofErr w:type="gramStart"/>
      <w:r w:rsidRPr="00C2094C">
        <w:rPr>
          <w:i/>
          <w:iCs/>
          <w:lang w:val="en-US" w:eastAsia="zh-CN"/>
        </w:rPr>
        <w:t>are located in</w:t>
      </w:r>
      <w:proofErr w:type="gramEnd"/>
      <w:r w:rsidRPr="00C2094C">
        <w:rPr>
          <w:i/>
          <w:iCs/>
          <w:lang w:val="en-US" w:eastAsia="zh-CN"/>
        </w:rPr>
        <w:t xml:space="preserve">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af1"/>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4"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w:t>
      </w:r>
      <w:proofErr w:type="gramStart"/>
      <w:r w:rsidRPr="0037703F">
        <w:rPr>
          <w:rFonts w:ascii="Times New Roman" w:hAnsi="Times New Roman" w:cs="Times New Roman"/>
          <w:b w:val="0"/>
          <w:bCs w:val="0"/>
          <w:i/>
          <w:iCs/>
          <w:sz w:val="20"/>
          <w:szCs w:val="20"/>
        </w:rPr>
        <w:t>the  ratio</w:t>
      </w:r>
      <w:proofErr w:type="gramEnd"/>
      <w:r w:rsidRPr="0037703F">
        <w:rPr>
          <w:rFonts w:ascii="Times New Roman" w:hAnsi="Times New Roman" w:cs="Times New Roman"/>
          <w:b w:val="0"/>
          <w:bCs w:val="0"/>
          <w:i/>
          <w:iCs/>
          <w:sz w:val="20"/>
          <w:szCs w:val="20"/>
        </w:rPr>
        <w:t xml:space="preserve">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4"/>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proofErr w:type="gramStart"/>
      <w:r>
        <w:rPr>
          <w:rFonts w:ascii="Times New Roman" w:hAnsi="Times New Roman" w:cs="Times New Roman"/>
          <w:b w:val="0"/>
          <w:bCs w:val="0"/>
          <w:i/>
          <w:iCs/>
          <w:sz w:val="20"/>
          <w:szCs w:val="20"/>
        </w:rPr>
        <w:t>…..</w:t>
      </w:r>
      <w:proofErr w:type="gramEnd"/>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af1"/>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w:t>
      </w:r>
      <w:proofErr w:type="gramStart"/>
      <w:r w:rsidRPr="00B35564">
        <w:rPr>
          <w:i/>
          <w:iCs/>
          <w:lang w:eastAsia="zh-CN"/>
        </w:rPr>
        <w:t>slot</w:t>
      </w:r>
      <w:proofErr w:type="gramEnd"/>
    </w:p>
    <w:p w14:paraId="1AD59736" w14:textId="795FDB7B" w:rsidR="00B35564" w:rsidRPr="00B35564" w:rsidRDefault="00B35564" w:rsidP="00B463F6">
      <w:pPr>
        <w:pStyle w:val="af1"/>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zh-CN"/>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w:t>
      </w:r>
      <w:proofErr w:type="gramStart"/>
      <w:r w:rsidRPr="00B35564">
        <w:rPr>
          <w:rFonts w:eastAsiaTheme="minorEastAsia"/>
          <w:i/>
          <w:iCs/>
          <w:kern w:val="2"/>
          <w:lang w:eastAsia="zh-CN"/>
        </w:rPr>
        <w:t>slot;</w:t>
      </w:r>
      <w:proofErr w:type="gramEnd"/>
    </w:p>
    <w:p w14:paraId="0F16B4A2" w14:textId="77777777" w:rsidR="00B35564" w:rsidRPr="00B35564" w:rsidRDefault="00B35564" w:rsidP="00B463F6">
      <w:pPr>
        <w:pStyle w:val="af1"/>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proofErr w:type="spellStart"/>
      <w:r w:rsidRPr="005F0001">
        <w:rPr>
          <w:rFonts w:ascii="Times New Roman" w:hAnsi="Times New Roman" w:cs="Times New Roman"/>
          <w:b w:val="0"/>
          <w:bCs w:val="0"/>
          <w:sz w:val="20"/>
          <w:szCs w:val="20"/>
        </w:rPr>
        <w:t>Spreadtrum</w:t>
      </w:r>
      <w:proofErr w:type="spellEnd"/>
      <w:r w:rsidRPr="005F0001">
        <w:rPr>
          <w:rFonts w:ascii="Times New Roman" w:hAnsi="Times New Roman" w:cs="Times New Roman"/>
          <w:b w:val="0"/>
          <w:bCs w:val="0"/>
          <w:sz w:val="20"/>
          <w:szCs w:val="20"/>
        </w:rPr>
        <w:t xml:space="preserve">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w:t>
      </w:r>
      <w:proofErr w:type="gramStart"/>
      <w:r w:rsidR="00B25C5C" w:rsidRPr="00B25C5C">
        <w:rPr>
          <w:rFonts w:ascii="Times New Roman" w:hAnsi="Times New Roman" w:cs="Times New Roman"/>
          <w:b w:val="0"/>
          <w:bCs w:val="0"/>
          <w:i/>
          <w:iCs/>
          <w:sz w:val="20"/>
          <w:szCs w:val="20"/>
        </w:rPr>
        <w:t>and  reference</w:t>
      </w:r>
      <w:proofErr w:type="gramEnd"/>
      <w:r w:rsidR="00B25C5C" w:rsidRPr="00B25C5C">
        <w:rPr>
          <w:rFonts w:ascii="Times New Roman" w:hAnsi="Times New Roman" w:cs="Times New Roman"/>
          <w:b w:val="0"/>
          <w:bCs w:val="0"/>
          <w:i/>
          <w:iCs/>
          <w:sz w:val="20"/>
          <w:szCs w:val="20"/>
        </w:rPr>
        <w:t xml:space="preserve"> of SLIV if it is configured.  </w:t>
      </w:r>
    </w:p>
    <w:p w14:paraId="16C86577"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 xml:space="preserve">Determine the union set of </w:t>
      </w:r>
      <w:proofErr w:type="gramStart"/>
      <w:r w:rsidRPr="00B25C5C">
        <w:rPr>
          <w:i/>
          <w:iCs/>
          <w:lang w:eastAsia="zh-CN"/>
        </w:rPr>
        <w:t>row</w:t>
      </w:r>
      <w:proofErr w:type="gramEnd"/>
      <w:r w:rsidRPr="00B25C5C">
        <w:rPr>
          <w:i/>
          <w:iCs/>
          <w:lang w:eastAsia="zh-CN"/>
        </w:rPr>
        <w:t xml:space="preserve"> indexed of TDRAs for DCI formats the UE is configured to monitor PDCCH</w:t>
      </w:r>
    </w:p>
    <w:p w14:paraId="2E044A2D" w14:textId="77777777" w:rsidR="00B25C5C" w:rsidRPr="00B25C5C" w:rsidRDefault="00B25C5C" w:rsidP="00B9335E">
      <w:pPr>
        <w:pStyle w:val="af1"/>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af1"/>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 xml:space="preserve">The </w:t>
      </w:r>
      <w:bookmarkStart w:id="5" w:name="OLE_LINK6"/>
      <w:bookmarkStart w:id="6" w:name="OLE_LINK7"/>
      <w:r w:rsidRPr="00B25C5C">
        <w:rPr>
          <w:i/>
          <w:iCs/>
          <w:lang w:eastAsia="zh-CN"/>
        </w:rPr>
        <w:t>PDSCH occasions</w:t>
      </w:r>
      <w:bookmarkEnd w:id="5"/>
      <w:bookmarkEnd w:id="6"/>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af1"/>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 xml:space="preserve">A K1 value is corresponding to only one DCI </w:t>
      </w:r>
      <w:proofErr w:type="gramStart"/>
      <w:r w:rsidRPr="00A24A38">
        <w:rPr>
          <w:rFonts w:ascii="Times New Roman" w:hAnsi="Times New Roman" w:cs="Times New Roman"/>
          <w:b w:val="0"/>
          <w:bCs w:val="0"/>
          <w:i/>
          <w:iCs/>
          <w:sz w:val="20"/>
          <w:szCs w:val="20"/>
        </w:rPr>
        <w:t>format</w:t>
      </w:r>
      <w:proofErr w:type="gramEnd"/>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 xml:space="preserve">A TDRA entry is corresponding to only one DCI </w:t>
      </w:r>
      <w:proofErr w:type="gramStart"/>
      <w:r w:rsidRPr="00A24A38">
        <w:rPr>
          <w:rFonts w:ascii="Times New Roman" w:hAnsi="Times New Roman" w:cs="Times New Roman"/>
          <w:b w:val="0"/>
          <w:bCs w:val="0"/>
          <w:i/>
          <w:iCs/>
          <w:sz w:val="20"/>
          <w:szCs w:val="20"/>
        </w:rPr>
        <w:t>format</w:t>
      </w:r>
      <w:proofErr w:type="gramEnd"/>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af1"/>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af1"/>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af1"/>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w:t>
      </w:r>
      <w:proofErr w:type="gramStart"/>
      <w:r w:rsidRPr="005066A4">
        <w:rPr>
          <w:rFonts w:ascii="Times New Roman" w:hAnsi="Times New Roman" w:cs="Times New Roman"/>
          <w:b w:val="0"/>
          <w:bCs w:val="0"/>
          <w:i/>
          <w:iCs/>
          <w:sz w:val="20"/>
          <w:szCs w:val="20"/>
        </w:rPr>
        <w:t>slots</w:t>
      </w:r>
      <w:proofErr w:type="gramEnd"/>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w:t>
      </w:r>
      <w:proofErr w:type="gramStart"/>
      <w:r w:rsidRPr="00146C78">
        <w:rPr>
          <w:rFonts w:ascii="Times New Roman" w:hAnsi="Times New Roman" w:cs="Times New Roman"/>
          <w:b w:val="0"/>
          <w:bCs w:val="0"/>
          <w:i/>
          <w:iCs/>
          <w:sz w:val="20"/>
          <w:szCs w:val="20"/>
        </w:rPr>
        <w:t>ACK</w:t>
      </w:r>
      <w:proofErr w:type="gramEnd"/>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af5"/>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af5"/>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af5"/>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Reduce redundant bits – by taking the configured DCI monitoring occasions (</w:t>
      </w:r>
      <w:proofErr w:type="gramStart"/>
      <w:r w:rsidRPr="00FF2D4D">
        <w:rPr>
          <w:rFonts w:ascii="Times New Roman" w:hAnsi="Times New Roman" w:cs="Times New Roman"/>
          <w:b w:val="0"/>
          <w:bCs w:val="0"/>
          <w:sz w:val="20"/>
          <w:szCs w:val="20"/>
        </w:rPr>
        <w:t>e.g.</w:t>
      </w:r>
      <w:proofErr w:type="gramEnd"/>
      <w:r w:rsidRPr="00FF2D4D">
        <w:rPr>
          <w:rFonts w:ascii="Times New Roman" w:hAnsi="Times New Roman" w:cs="Times New Roman"/>
          <w:b w:val="0"/>
          <w:bCs w:val="0"/>
          <w:sz w:val="20"/>
          <w:szCs w:val="20"/>
        </w:rPr>
        <w:t xml:space="preserve">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w:t>
      </w:r>
      <w:proofErr w:type="gramStart"/>
      <w:r w:rsidRPr="008559AD">
        <w:rPr>
          <w:rFonts w:ascii="Times New Roman" w:hAnsi="Times New Roman" w:cs="Times New Roman"/>
          <w:b w:val="0"/>
          <w:bCs w:val="0"/>
          <w:sz w:val="20"/>
          <w:szCs w:val="20"/>
        </w:rPr>
        <w:t>slot based</w:t>
      </w:r>
      <w:proofErr w:type="gramEnd"/>
      <w:r w:rsidRPr="008559AD">
        <w:rPr>
          <w:rFonts w:ascii="Times New Roman" w:hAnsi="Times New Roman" w:cs="Times New Roman"/>
          <w:b w:val="0"/>
          <w:bCs w:val="0"/>
          <w:sz w:val="20"/>
          <w:szCs w:val="20"/>
        </w:rPr>
        <w:t xml:space="preserve">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af1"/>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w:t>
      </w:r>
      <w:proofErr w:type="gramStart"/>
      <w:r w:rsidR="001B065B" w:rsidRPr="00363242">
        <w:rPr>
          <w:lang w:val="en-US" w:eastAsia="zh-CN"/>
        </w:rPr>
        <w:t>noted here,</w:t>
      </w:r>
      <w:proofErr w:type="gramEnd"/>
      <w:r w:rsidR="001B065B" w:rsidRPr="00363242">
        <w:rPr>
          <w:lang w:val="en-US" w:eastAsia="zh-CN"/>
        </w:rPr>
        <w:t xml:space="preserv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w:t>
      </w:r>
      <w:proofErr w:type="spellStart"/>
      <w:r w:rsidR="00AB76B8">
        <w:rPr>
          <w:b/>
          <w:bCs/>
          <w:lang w:val="en-US" w:eastAsia="zh-CN"/>
        </w:rPr>
        <w:t>ies</w:t>
      </w:r>
      <w:proofErr w:type="spellEnd"/>
      <w:r w:rsidR="00AB76B8">
        <w:rPr>
          <w:b/>
          <w:bCs/>
          <w:lang w:val="en-US" w:eastAsia="zh-CN"/>
        </w:rPr>
        <w:t>)</w:t>
      </w:r>
    </w:p>
    <w:p w14:paraId="6C009227" w14:textId="23F04A35" w:rsidR="00AB76B8" w:rsidRPr="005B21EE" w:rsidRDefault="00AB76B8" w:rsidP="008C6B85">
      <w:pPr>
        <w:pStyle w:val="af1"/>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af1"/>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sidRPr="00D74940">
        <w:rPr>
          <w:b/>
          <w:bCs/>
          <w:lang w:val="en-US"/>
        </w:rPr>
        <w:t xml:space="preserve">FL Proposal </w:t>
      </w:r>
      <w:r w:rsidR="005212EE" w:rsidRPr="00D74940">
        <w:rPr>
          <w:b/>
          <w:bCs/>
          <w:lang w:val="en-US"/>
        </w:rPr>
        <w:t>6</w:t>
      </w:r>
      <w:r w:rsidRPr="00D74940">
        <w:rPr>
          <w:b/>
          <w:bCs/>
          <w:lang w:val="en-US"/>
        </w:rPr>
        <w:t xml:space="preserve">.1: </w:t>
      </w:r>
      <w:r w:rsidR="000C405C" w:rsidRPr="00D74940">
        <w:rPr>
          <w:b/>
          <w:bCs/>
          <w:lang w:val="en-US"/>
        </w:rPr>
        <w:t>Support</w:t>
      </w:r>
      <w:r w:rsidR="000C405C">
        <w:rPr>
          <w:b/>
          <w:bCs/>
          <w:lang w:val="en-US"/>
        </w:rPr>
        <w:t xml:space="preserve">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af1"/>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af1"/>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af1"/>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af4"/>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iCs/>
                <w:kern w:val="2"/>
                <w:lang w:eastAsia="zh-CN"/>
              </w:rPr>
              <w:t>, Huawei/</w:t>
            </w:r>
            <w:proofErr w:type="spellStart"/>
            <w:r w:rsidR="006F15DD">
              <w:rPr>
                <w:iCs/>
                <w:kern w:val="2"/>
                <w:lang w:eastAsia="zh-CN"/>
              </w:rPr>
              <w:t>HiSilicon</w:t>
            </w:r>
            <w:proofErr w:type="spellEnd"/>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proofErr w:type="spellStart"/>
            <w:r w:rsidRPr="00200E56">
              <w:rPr>
                <w:iCs/>
                <w:kern w:val="2"/>
                <w:lang w:eastAsia="zh-CN"/>
              </w:rPr>
              <w:t>MediaTek</w:t>
            </w:r>
            <w:r w:rsidR="0074624D">
              <w:rPr>
                <w:iCs/>
                <w:kern w:val="2"/>
                <w:lang w:eastAsia="zh-CN"/>
              </w:rPr>
              <w:t>,Xiaomi</w:t>
            </w:r>
            <w:proofErr w:type="spellEnd"/>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af4"/>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w:t>
            </w:r>
            <w:proofErr w:type="gramStart"/>
            <w:r>
              <w:rPr>
                <w:rFonts w:eastAsiaTheme="minorEastAsia"/>
                <w:iCs/>
                <w:kern w:val="2"/>
                <w:lang w:eastAsia="zh-CN"/>
              </w:rPr>
              <w:t>don’t</w:t>
            </w:r>
            <w:proofErr w:type="gramEnd"/>
            <w:r>
              <w:rPr>
                <w:rFonts w:eastAsiaTheme="minorEastAsia"/>
                <w:iCs/>
                <w:kern w:val="2"/>
                <w:lang w:eastAsia="zh-CN"/>
              </w:rPr>
              <w:t xml:space="preserve">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Sub-</w:t>
            </w:r>
            <w:proofErr w:type="gramStart"/>
            <w:r>
              <w:rPr>
                <w:szCs w:val="22"/>
                <w:lang w:eastAsia="zh-CN"/>
              </w:rPr>
              <w:t>slot based</w:t>
            </w:r>
            <w:proofErr w:type="gramEnd"/>
            <w:r>
              <w:rPr>
                <w:szCs w:val="22"/>
                <w:lang w:eastAsia="zh-CN"/>
              </w:rPr>
              <w:t xml:space="preserve">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w:t>
            </w:r>
            <w:proofErr w:type="gramStart"/>
            <w:r w:rsidRPr="003B6A2E">
              <w:rPr>
                <w:szCs w:val="22"/>
                <w:lang w:eastAsia="zh-CN"/>
              </w:rPr>
              <w:t>actually scheduled</w:t>
            </w:r>
            <w:proofErr w:type="gramEnd"/>
            <w:r w:rsidRPr="003B6A2E">
              <w:rPr>
                <w:szCs w:val="22"/>
                <w:lang w:eastAsia="zh-CN"/>
              </w:rPr>
              <w:t xml:space="preserve">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맑은 고딕" w:hint="eastAsia"/>
                <w:kern w:val="2"/>
                <w:lang w:eastAsia="ko-KR"/>
              </w:rPr>
              <w:t>W</w:t>
            </w:r>
            <w:r>
              <w:rPr>
                <w:rFonts w:eastAsia="맑은 고딕"/>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맑은 고딕"/>
                <w:iCs/>
                <w:kern w:val="2"/>
                <w:lang w:eastAsia="ko-KR"/>
              </w:rPr>
              <w:t xml:space="preserve">We are generally fine with this proposal. </w:t>
            </w:r>
            <w:proofErr w:type="gramStart"/>
            <w:r>
              <w:rPr>
                <w:rFonts w:eastAsia="맑은 고딕"/>
                <w:iCs/>
                <w:kern w:val="2"/>
                <w:lang w:eastAsia="ko-KR"/>
              </w:rPr>
              <w:t>But,</w:t>
            </w:r>
            <w:proofErr w:type="gramEnd"/>
            <w:r>
              <w:rPr>
                <w:rFonts w:eastAsia="맑은 고딕"/>
                <w:iCs/>
                <w:kern w:val="2"/>
                <w:lang w:eastAsia="ko-KR"/>
              </w:rPr>
              <w:t xml:space="preserve">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맑은 고딕"/>
                <w:kern w:val="2"/>
                <w:lang w:eastAsia="ko-KR"/>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맑은 고딕"/>
                <w:iCs/>
                <w:kern w:val="2"/>
                <w:lang w:eastAsia="ko-KR"/>
              </w:rPr>
            </w:pPr>
            <w:r w:rsidRPr="00192D24">
              <w:rPr>
                <w:iCs/>
                <w:kern w:val="2"/>
                <w:lang w:eastAsia="zh-CN"/>
              </w:rPr>
              <w:t xml:space="preserve">For the sub-bullet, it looks like that the ending of the PDSCH is located in the same sub-slot for PUCCH transmission, however it should not be </w:t>
            </w:r>
            <w:proofErr w:type="gramStart"/>
            <w:r w:rsidRPr="00192D24">
              <w:rPr>
                <w:iCs/>
                <w:kern w:val="2"/>
                <w:lang w:eastAsia="zh-CN"/>
              </w:rPr>
              <w:t>true</w:t>
            </w:r>
            <w:proofErr w:type="gramEnd"/>
            <w:r w:rsidRPr="00192D24">
              <w:rPr>
                <w:iCs/>
                <w:kern w:val="2"/>
                <w:lang w:eastAsia="zh-CN"/>
              </w:rPr>
              <w:t xml:space="preserv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맑은 고딕"/>
                <w:iCs/>
                <w:kern w:val="2"/>
                <w:lang w:eastAsia="ko-KR"/>
              </w:rPr>
              <w:t>W</w:t>
            </w:r>
            <w:r>
              <w:rPr>
                <w:rFonts w:eastAsia="맑은 고딕" w:hint="eastAsia"/>
                <w:iCs/>
                <w:kern w:val="2"/>
                <w:lang w:eastAsia="ko-KR"/>
              </w:rPr>
              <w:t xml:space="preserve">e </w:t>
            </w:r>
            <w:r>
              <w:rPr>
                <w:rFonts w:eastAsia="맑은 고딕"/>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780548FD" w14:textId="77777777" w:rsidR="00D74940" w:rsidRDefault="00D74940" w:rsidP="00D74940">
      <w:pPr>
        <w:pStyle w:val="2"/>
      </w:pPr>
      <w:r>
        <w:t>6</w:t>
      </w:r>
      <w:r w:rsidRPr="00C94A98">
        <w:t>.</w:t>
      </w:r>
      <w:r>
        <w:t>2</w:t>
      </w:r>
      <w:r w:rsidRPr="00C94A98">
        <w:t xml:space="preserve"> </w:t>
      </w:r>
      <w:r>
        <w:t xml:space="preserve">Third round of email discussions </w:t>
      </w:r>
    </w:p>
    <w:p w14:paraId="7DCE1B1A" w14:textId="77777777" w:rsidR="00D74940" w:rsidRDefault="00D74940" w:rsidP="00D74940">
      <w:pPr>
        <w:rPr>
          <w:sz w:val="22"/>
          <w:szCs w:val="22"/>
          <w:lang w:eastAsia="zh-CN"/>
        </w:rPr>
      </w:pPr>
      <w:r>
        <w:rPr>
          <w:sz w:val="22"/>
          <w:szCs w:val="22"/>
          <w:lang w:eastAsia="zh-CN"/>
        </w:rPr>
        <w:t>The following proposal (trying to address the comments of Jan. 28</w:t>
      </w:r>
      <w:r w:rsidRPr="007B68F0">
        <w:rPr>
          <w:sz w:val="22"/>
          <w:szCs w:val="22"/>
          <w:vertAlign w:val="superscript"/>
          <w:lang w:eastAsia="zh-CN"/>
        </w:rPr>
        <w:t>th</w:t>
      </w:r>
      <w:r>
        <w:rPr>
          <w:sz w:val="22"/>
          <w:szCs w:val="22"/>
          <w:lang w:eastAsia="zh-CN"/>
        </w:rPr>
        <w:t xml:space="preserve"> deadline discussion into account (see Sec. 3), the following proposal was brought to the chairman to be handled in the GTW session but could not be treated. </w:t>
      </w:r>
    </w:p>
    <w:p w14:paraId="66F2A4C3" w14:textId="77777777" w:rsidR="00D74940" w:rsidRDefault="00D74940" w:rsidP="00D74940">
      <w:pPr>
        <w:spacing w:after="0"/>
        <w:jc w:val="both"/>
        <w:rPr>
          <w:b/>
          <w:bCs/>
          <w:sz w:val="22"/>
          <w:szCs w:val="22"/>
          <w:lang w:val="en-US"/>
        </w:rPr>
      </w:pP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Support Type-1 HARQ-ACK codebook for sub-slot based PUCCH configuration in Rel-17.</w:t>
      </w:r>
    </w:p>
    <w:p w14:paraId="05A7B179" w14:textId="77777777" w:rsidR="00D74940" w:rsidRDefault="00D74940" w:rsidP="00200234">
      <w:pPr>
        <w:pStyle w:val="af1"/>
        <w:numPr>
          <w:ilvl w:val="0"/>
          <w:numId w:val="126"/>
        </w:numPr>
        <w:jc w:val="both"/>
        <w:rPr>
          <w:b/>
          <w:bCs/>
          <w:sz w:val="22"/>
          <w:szCs w:val="22"/>
          <w:lang w:eastAsia="zh-CN"/>
        </w:rPr>
      </w:pPr>
      <w:r>
        <w:rPr>
          <w:b/>
          <w:bCs/>
          <w:sz w:val="22"/>
          <w:szCs w:val="22"/>
          <w:lang w:eastAsia="zh-CN"/>
        </w:rPr>
        <w:t xml:space="preserve">The properties of the Type-1 HARQ-ACK codebook for sub-slot PUCCH at least includes that a </w:t>
      </w:r>
      <w:r>
        <w:rPr>
          <w:b/>
          <w:bCs/>
          <w:sz w:val="22"/>
          <w:szCs w:val="22"/>
        </w:rPr>
        <w:t xml:space="preserve">PDSCH TDRA is associated with a UL /PUCCH sub-slot if the end of the PDSCH overlaps with the </w:t>
      </w:r>
      <w:r>
        <w:rPr>
          <w:b/>
          <w:bCs/>
          <w:color w:val="FF0000"/>
          <w:sz w:val="22"/>
          <w:szCs w:val="22"/>
        </w:rPr>
        <w:t xml:space="preserve">associated sub-slot determined by </w:t>
      </w:r>
      <w:r>
        <w:rPr>
          <w:b/>
          <w:bCs/>
          <w:color w:val="00B050"/>
          <w:sz w:val="22"/>
          <w:szCs w:val="22"/>
        </w:rPr>
        <w:t>a</w:t>
      </w:r>
      <w:r>
        <w:rPr>
          <w:b/>
          <w:bCs/>
          <w:color w:val="FF0000"/>
          <w:sz w:val="22"/>
          <w:szCs w:val="22"/>
        </w:rPr>
        <w:t xml:space="preserve"> k1 </w:t>
      </w:r>
      <w:r>
        <w:rPr>
          <w:b/>
          <w:bCs/>
          <w:color w:val="00B050"/>
          <w:sz w:val="22"/>
          <w:szCs w:val="22"/>
        </w:rPr>
        <w:t>in the set of sub-slot timing values K1</w:t>
      </w:r>
      <w:r>
        <w:rPr>
          <w:b/>
          <w:bCs/>
          <w:color w:val="FF0000"/>
          <w:sz w:val="22"/>
          <w:szCs w:val="22"/>
        </w:rPr>
        <w:t xml:space="preserve"> </w:t>
      </w:r>
      <w:proofErr w:type="spellStart"/>
      <w:r>
        <w:rPr>
          <w:b/>
          <w:bCs/>
          <w:color w:val="FF0000"/>
          <w:sz w:val="22"/>
          <w:szCs w:val="22"/>
        </w:rPr>
        <w:t>s</w:t>
      </w:r>
      <w:r>
        <w:rPr>
          <w:b/>
          <w:bCs/>
          <w:strike/>
          <w:color w:val="FF0000"/>
          <w:sz w:val="22"/>
          <w:szCs w:val="22"/>
        </w:rPr>
        <w:t>UL</w:t>
      </w:r>
      <w:proofErr w:type="spellEnd"/>
      <w:r>
        <w:rPr>
          <w:b/>
          <w:bCs/>
          <w:strike/>
          <w:color w:val="FF0000"/>
          <w:sz w:val="22"/>
          <w:szCs w:val="22"/>
        </w:rPr>
        <w:t xml:space="preserve"> /PUCCH sub-slot</w:t>
      </w:r>
      <w:r>
        <w:rPr>
          <w:b/>
          <w:bCs/>
          <w:sz w:val="22"/>
          <w:szCs w:val="22"/>
        </w:rPr>
        <w:t>.</w:t>
      </w:r>
      <w:r>
        <w:rPr>
          <w:b/>
          <w:bCs/>
          <w:i/>
          <w:iCs/>
          <w:sz w:val="22"/>
          <w:szCs w:val="22"/>
        </w:rPr>
        <w:t xml:space="preserve"> </w:t>
      </w:r>
    </w:p>
    <w:p w14:paraId="0D502043" w14:textId="77777777" w:rsidR="00D74940" w:rsidRDefault="00D74940" w:rsidP="00200234">
      <w:pPr>
        <w:pStyle w:val="af1"/>
        <w:numPr>
          <w:ilvl w:val="1"/>
          <w:numId w:val="126"/>
        </w:numPr>
        <w:jc w:val="both"/>
        <w:rPr>
          <w:b/>
          <w:bCs/>
          <w:color w:val="FF0000"/>
          <w:sz w:val="22"/>
          <w:szCs w:val="2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p>
    <w:p w14:paraId="55F271BF" w14:textId="77777777" w:rsidR="00D74940" w:rsidRDefault="00D74940" w:rsidP="00200234">
      <w:pPr>
        <w:pStyle w:val="af1"/>
        <w:numPr>
          <w:ilvl w:val="0"/>
          <w:numId w:val="126"/>
        </w:numPr>
        <w:jc w:val="both"/>
        <w:rPr>
          <w:b/>
          <w:bCs/>
          <w:sz w:val="22"/>
          <w:szCs w:val="22"/>
          <w:lang w:eastAsia="zh-CN"/>
        </w:rPr>
      </w:pPr>
      <w:r>
        <w:rPr>
          <w:b/>
          <w:bCs/>
          <w:sz w:val="22"/>
          <w:szCs w:val="22"/>
          <w:lang w:eastAsia="zh-CN"/>
        </w:rPr>
        <w:t xml:space="preserve">FFS: Additional properties that may need clarification </w:t>
      </w:r>
    </w:p>
    <w:p w14:paraId="51028A32" w14:textId="77777777" w:rsidR="00D74940" w:rsidRDefault="00D74940" w:rsidP="00200234">
      <w:pPr>
        <w:pStyle w:val="af1"/>
        <w:numPr>
          <w:ilvl w:val="0"/>
          <w:numId w:val="126"/>
        </w:numPr>
        <w:jc w:val="both"/>
        <w:rPr>
          <w:b/>
          <w:bCs/>
          <w:sz w:val="22"/>
          <w:szCs w:val="22"/>
          <w:lang w:eastAsia="zh-CN"/>
        </w:rPr>
      </w:pPr>
      <w:r>
        <w:rPr>
          <w:b/>
          <w:bCs/>
          <w:sz w:val="22"/>
          <w:szCs w:val="22"/>
          <w:lang w:eastAsia="zh-CN"/>
        </w:rPr>
        <w:t xml:space="preserve">FFS: Other Type 1 HARQ-ACK CB </w:t>
      </w:r>
      <w:r>
        <w:rPr>
          <w:b/>
          <w:bCs/>
          <w:strike/>
          <w:color w:val="00B050"/>
          <w:sz w:val="22"/>
          <w:szCs w:val="22"/>
          <w:lang w:eastAsia="zh-CN"/>
        </w:rPr>
        <w:t>construction</w:t>
      </w:r>
      <w:r>
        <w:rPr>
          <w:b/>
          <w:bCs/>
          <w:color w:val="00B050"/>
          <w:sz w:val="22"/>
          <w:szCs w:val="22"/>
          <w:lang w:eastAsia="zh-CN"/>
        </w:rPr>
        <w:t xml:space="preserve"> </w:t>
      </w:r>
      <w:r>
        <w:rPr>
          <w:b/>
          <w:bCs/>
          <w:sz w:val="22"/>
          <w:szCs w:val="22"/>
          <w:lang w:eastAsia="zh-CN"/>
        </w:rPr>
        <w:t>enhancements (for sub-slot based &amp;/ slot based HARQ-ACK feedback)</w:t>
      </w:r>
    </w:p>
    <w:p w14:paraId="697C89E3" w14:textId="77777777" w:rsidR="00D74940" w:rsidRDefault="00D74940" w:rsidP="00D74940">
      <w:pPr>
        <w:rPr>
          <w:sz w:val="22"/>
          <w:szCs w:val="22"/>
          <w:lang w:eastAsia="zh-CN"/>
        </w:rPr>
      </w:pPr>
      <w:r>
        <w:rPr>
          <w:sz w:val="22"/>
          <w:szCs w:val="22"/>
          <w:lang w:eastAsia="zh-CN"/>
        </w:rPr>
        <w:t xml:space="preserve">Knowing, that the company positions are rather divergent on the support, it seems to be not possible to resolve the worries of ‘objecting’ companies by email. But what we could try is at least trying to fine-tune the wording. The green changes tried to address the comments by Qualcomm (K1 set reference) as well as the comments by ZTE (remove DL from sub-slot, FFS now more generic – I guess this should include size optimizations). </w:t>
      </w:r>
    </w:p>
    <w:p w14:paraId="69C2AE9E" w14:textId="77777777" w:rsidR="00D74940" w:rsidRDefault="00D74940" w:rsidP="00D74940">
      <w:pPr>
        <w:rPr>
          <w:b/>
          <w:bCs/>
          <w:sz w:val="22"/>
          <w:szCs w:val="22"/>
        </w:rPr>
      </w:pPr>
      <w:r w:rsidRPr="007B68F0">
        <w:rPr>
          <w:b/>
          <w:bCs/>
          <w:sz w:val="22"/>
          <w:szCs w:val="22"/>
          <w:highlight w:val="yellow"/>
          <w:lang w:eastAsia="zh-CN"/>
        </w:rPr>
        <w:t>Question 6.2.1:</w:t>
      </w:r>
      <w:r w:rsidRPr="007B68F0">
        <w:rPr>
          <w:b/>
          <w:bCs/>
          <w:sz w:val="22"/>
          <w:szCs w:val="22"/>
          <w:lang w:eastAsia="zh-CN"/>
        </w:rPr>
        <w:t xml:space="preserve"> </w:t>
      </w:r>
      <w:r>
        <w:rPr>
          <w:b/>
          <w:bCs/>
          <w:sz w:val="22"/>
          <w:szCs w:val="22"/>
          <w:lang w:eastAsia="zh-CN"/>
        </w:rPr>
        <w:t xml:space="preserve">Any formulation changes </w:t>
      </w:r>
      <w:r w:rsidRPr="007B68F0">
        <w:rPr>
          <w:b/>
          <w:bCs/>
          <w:sz w:val="22"/>
          <w:szCs w:val="22"/>
          <w:lang w:eastAsia="zh-CN"/>
        </w:rPr>
        <w:t xml:space="preserve">you propose to </w:t>
      </w: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before having this treated in one of the next GTW sessions still?</w:t>
      </w:r>
    </w:p>
    <w:tbl>
      <w:tblPr>
        <w:tblStyle w:val="af4"/>
        <w:tblW w:w="9634" w:type="dxa"/>
        <w:tblLook w:val="04A0" w:firstRow="1" w:lastRow="0" w:firstColumn="1" w:lastColumn="0" w:noHBand="0" w:noVBand="1"/>
      </w:tblPr>
      <w:tblGrid>
        <w:gridCol w:w="1529"/>
        <w:gridCol w:w="8105"/>
      </w:tblGrid>
      <w:tr w:rsidR="00D74940" w14:paraId="29DCAABE"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B1C57A"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1D09A" w14:textId="77777777" w:rsidR="00D74940" w:rsidRDefault="00D74940" w:rsidP="00D74940">
            <w:pPr>
              <w:spacing w:beforeLines="50" w:before="120"/>
              <w:rPr>
                <w:i/>
                <w:kern w:val="2"/>
                <w:lang w:eastAsia="zh-CN"/>
              </w:rPr>
            </w:pPr>
            <w:r>
              <w:rPr>
                <w:i/>
                <w:kern w:val="2"/>
                <w:lang w:eastAsia="zh-CN"/>
              </w:rPr>
              <w:t>Comments</w:t>
            </w:r>
          </w:p>
        </w:tc>
      </w:tr>
      <w:tr w:rsidR="00D74940" w14:paraId="2B8E1C14" w14:textId="77777777" w:rsidTr="00D74940">
        <w:tc>
          <w:tcPr>
            <w:tcW w:w="1529" w:type="dxa"/>
            <w:tcBorders>
              <w:top w:val="single" w:sz="4" w:space="0" w:color="auto"/>
              <w:left w:val="single" w:sz="4" w:space="0" w:color="auto"/>
              <w:bottom w:val="single" w:sz="4" w:space="0" w:color="auto"/>
              <w:right w:val="single" w:sz="4" w:space="0" w:color="auto"/>
            </w:tcBorders>
          </w:tcPr>
          <w:p w14:paraId="118F0C2D" w14:textId="2CE80FA6" w:rsidR="00D74940" w:rsidRPr="00D21BFB" w:rsidRDefault="00D21BFB" w:rsidP="00D74940">
            <w:pPr>
              <w:spacing w:beforeLines="50" w:before="120"/>
              <w:rPr>
                <w:rFonts w:eastAsia="맑은 고딕" w:hint="eastAsia"/>
                <w:iCs/>
                <w:kern w:val="2"/>
                <w:lang w:eastAsia="ko-KR"/>
              </w:rPr>
            </w:pPr>
            <w:r>
              <w:rPr>
                <w:rFonts w:eastAsia="맑은 고딕" w:hint="eastAsia"/>
                <w:iCs/>
                <w:kern w:val="2"/>
                <w:lang w:eastAsia="ko-KR"/>
              </w:rPr>
              <w:t>W</w:t>
            </w:r>
            <w:r>
              <w:rPr>
                <w:rFonts w:eastAsia="맑은 고딕"/>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37D2C2F6" w14:textId="76F09360" w:rsidR="00D74940" w:rsidRPr="00D21BFB" w:rsidRDefault="00D21BFB" w:rsidP="00D74940">
            <w:pPr>
              <w:spacing w:beforeLines="50" w:before="120"/>
              <w:rPr>
                <w:rFonts w:eastAsia="맑은 고딕" w:hint="eastAsia"/>
                <w:iCs/>
                <w:kern w:val="2"/>
                <w:lang w:eastAsia="ko-KR"/>
              </w:rPr>
            </w:pPr>
            <w:r>
              <w:rPr>
                <w:rFonts w:eastAsia="맑은 고딕" w:hint="eastAsia"/>
                <w:iCs/>
                <w:kern w:val="2"/>
                <w:lang w:eastAsia="ko-KR"/>
              </w:rPr>
              <w:t>W</w:t>
            </w:r>
            <w:r>
              <w:rPr>
                <w:rFonts w:eastAsia="맑은 고딕"/>
                <w:iCs/>
                <w:kern w:val="2"/>
                <w:lang w:eastAsia="ko-KR"/>
              </w:rPr>
              <w:t>e are generally fine with this proposal. It is preferred to discuss how to apply</w:t>
            </w:r>
            <w:r w:rsidR="00BE54A2">
              <w:rPr>
                <w:rFonts w:eastAsia="맑은 고딕"/>
                <w:iCs/>
                <w:kern w:val="2"/>
                <w:lang w:eastAsia="ko-KR"/>
              </w:rPr>
              <w:t>/modify</w:t>
            </w:r>
            <w:r>
              <w:rPr>
                <w:rFonts w:eastAsia="맑은 고딕"/>
                <w:iCs/>
                <w:kern w:val="2"/>
                <w:lang w:eastAsia="ko-KR"/>
              </w:rPr>
              <w:t xml:space="preserve"> type-1 CB with sub-slot based PUCCH, not slot-based. </w:t>
            </w:r>
            <w:r w:rsidR="00362E2B">
              <w:rPr>
                <w:rFonts w:eastAsia="맑은 고딕"/>
                <w:iCs/>
                <w:kern w:val="2"/>
                <w:lang w:eastAsia="ko-KR"/>
              </w:rPr>
              <w:t xml:space="preserve">Type-1 CB for slot-based PUCCH has been discussed and optimized during Rel-15/16 so </w:t>
            </w:r>
            <w:r w:rsidR="00362E2B">
              <w:rPr>
                <w:rFonts w:eastAsia="맑은 고딕"/>
                <w:iCs/>
                <w:kern w:val="2"/>
                <w:lang w:eastAsia="ko-KR"/>
              </w:rPr>
              <w:t xml:space="preserve">we suggest </w:t>
            </w:r>
            <w:proofErr w:type="gramStart"/>
            <w:r w:rsidR="00362E2B">
              <w:rPr>
                <w:rFonts w:eastAsia="맑은 고딕"/>
                <w:iCs/>
                <w:kern w:val="2"/>
                <w:lang w:eastAsia="ko-KR"/>
              </w:rPr>
              <w:t>to remove</w:t>
            </w:r>
            <w:proofErr w:type="gramEnd"/>
            <w:r w:rsidR="00362E2B">
              <w:rPr>
                <w:rFonts w:eastAsia="맑은 고딕"/>
                <w:iCs/>
                <w:kern w:val="2"/>
                <w:lang w:eastAsia="ko-KR"/>
              </w:rPr>
              <w:t xml:space="preserve"> </w:t>
            </w:r>
            <w:r w:rsidR="00362E2B">
              <w:rPr>
                <w:rFonts w:eastAsia="맑은 고딕"/>
                <w:iCs/>
                <w:kern w:val="2"/>
                <w:lang w:eastAsia="ko-KR"/>
              </w:rPr>
              <w:t>“</w:t>
            </w:r>
            <w:r w:rsidR="00362E2B">
              <w:rPr>
                <w:rFonts w:eastAsia="맑은 고딕"/>
                <w:iCs/>
                <w:kern w:val="2"/>
                <w:lang w:eastAsia="ko-KR"/>
              </w:rPr>
              <w:t>slot-base HARQ-ACK feedback</w:t>
            </w:r>
            <w:r w:rsidR="00362E2B">
              <w:rPr>
                <w:rFonts w:eastAsia="맑은 고딕"/>
                <w:iCs/>
                <w:kern w:val="2"/>
                <w:lang w:eastAsia="ko-KR"/>
              </w:rPr>
              <w:t>”</w:t>
            </w:r>
            <w:r w:rsidR="00362E2B">
              <w:rPr>
                <w:rFonts w:eastAsia="맑은 고딕"/>
                <w:iCs/>
                <w:kern w:val="2"/>
                <w:lang w:eastAsia="ko-KR"/>
              </w:rPr>
              <w:t xml:space="preserve"> in the last FFS.</w:t>
            </w:r>
          </w:p>
        </w:tc>
      </w:tr>
      <w:tr w:rsidR="00D74940" w:rsidRPr="0074624D" w14:paraId="2F044075" w14:textId="77777777" w:rsidTr="00D74940">
        <w:tc>
          <w:tcPr>
            <w:tcW w:w="1529" w:type="dxa"/>
            <w:tcBorders>
              <w:top w:val="single" w:sz="4" w:space="0" w:color="auto"/>
              <w:left w:val="single" w:sz="4" w:space="0" w:color="auto"/>
              <w:bottom w:val="single" w:sz="4" w:space="0" w:color="auto"/>
              <w:right w:val="single" w:sz="4" w:space="0" w:color="auto"/>
            </w:tcBorders>
          </w:tcPr>
          <w:p w14:paraId="05D7F466" w14:textId="77777777" w:rsidR="00D74940" w:rsidRDefault="00D74940" w:rsidP="00D7494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8C7AB52" w14:textId="77777777" w:rsidR="00D74940" w:rsidRPr="0074624D" w:rsidRDefault="00D74940" w:rsidP="00D74940">
            <w:pPr>
              <w:widowControl w:val="0"/>
              <w:spacing w:beforeLines="50" w:before="120"/>
              <w:rPr>
                <w:kern w:val="2"/>
                <w:lang w:eastAsia="zh-CN"/>
              </w:rPr>
            </w:pPr>
          </w:p>
        </w:tc>
      </w:tr>
      <w:tr w:rsidR="00D74940" w14:paraId="2C5E3ADE" w14:textId="77777777" w:rsidTr="00D74940">
        <w:tc>
          <w:tcPr>
            <w:tcW w:w="1529" w:type="dxa"/>
            <w:tcBorders>
              <w:top w:val="single" w:sz="4" w:space="0" w:color="auto"/>
              <w:left w:val="single" w:sz="4" w:space="0" w:color="auto"/>
              <w:bottom w:val="single" w:sz="4" w:space="0" w:color="auto"/>
              <w:right w:val="single" w:sz="4" w:space="0" w:color="auto"/>
            </w:tcBorders>
          </w:tcPr>
          <w:p w14:paraId="51298FE9" w14:textId="77777777" w:rsidR="00D74940" w:rsidRDefault="00D74940" w:rsidP="00D7494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82BB74" w14:textId="77777777" w:rsidR="00D74940" w:rsidRDefault="00D74940" w:rsidP="00D74940">
            <w:pPr>
              <w:widowControl w:val="0"/>
              <w:spacing w:beforeLines="50" w:before="120"/>
              <w:rPr>
                <w:kern w:val="2"/>
                <w:lang w:eastAsia="zh-CN"/>
              </w:rPr>
            </w:pPr>
          </w:p>
        </w:tc>
      </w:tr>
      <w:tr w:rsidR="00D74940" w14:paraId="31AB957D" w14:textId="77777777" w:rsidTr="00D74940">
        <w:tc>
          <w:tcPr>
            <w:tcW w:w="1529" w:type="dxa"/>
            <w:tcBorders>
              <w:top w:val="single" w:sz="4" w:space="0" w:color="auto"/>
              <w:left w:val="single" w:sz="4" w:space="0" w:color="auto"/>
              <w:bottom w:val="single" w:sz="4" w:space="0" w:color="auto"/>
              <w:right w:val="single" w:sz="4" w:space="0" w:color="auto"/>
            </w:tcBorders>
          </w:tcPr>
          <w:p w14:paraId="36051570" w14:textId="77777777" w:rsidR="00D74940" w:rsidRDefault="00D74940" w:rsidP="00D7494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144BC4" w14:textId="77777777" w:rsidR="00D74940" w:rsidRDefault="00D74940" w:rsidP="00D74940">
            <w:pPr>
              <w:widowControl w:val="0"/>
              <w:spacing w:beforeLines="50" w:before="120"/>
              <w:rPr>
                <w:iCs/>
                <w:kern w:val="2"/>
                <w:lang w:eastAsia="zh-CN"/>
              </w:rPr>
            </w:pPr>
          </w:p>
        </w:tc>
      </w:tr>
    </w:tbl>
    <w:p w14:paraId="1E92BCD8" w14:textId="77777777" w:rsidR="00D74940" w:rsidRDefault="00D74940" w:rsidP="00D74940">
      <w:pPr>
        <w:rPr>
          <w:sz w:val="22"/>
          <w:szCs w:val="22"/>
          <w:lang w:eastAsia="zh-CN"/>
        </w:rPr>
      </w:pPr>
    </w:p>
    <w:p w14:paraId="75B2E82A" w14:textId="3CCABC84" w:rsidR="00F12DF5" w:rsidRDefault="00F12DF5" w:rsidP="00B463F6">
      <w:pPr>
        <w:pStyle w:val="1"/>
        <w:numPr>
          <w:ilvl w:val="0"/>
          <w:numId w:val="9"/>
        </w:numPr>
        <w:rPr>
          <w:lang w:eastAsia="zh-CN"/>
        </w:rPr>
      </w:pPr>
      <w:r w:rsidRPr="00F12DF5">
        <w:t xml:space="preserve">PUCCH carrier switching for HARQ </w:t>
      </w:r>
      <w:proofErr w:type="gramStart"/>
      <w:r w:rsidRPr="00F12DF5">
        <w:t>feedback</w:t>
      </w:r>
      <w:proofErr w:type="gramEnd"/>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af1"/>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 xml:space="preserve">6x Yes, 2x No, 1x </w:t>
      </w:r>
      <w:proofErr w:type="gramStart"/>
      <w:r w:rsidR="00954971" w:rsidRPr="004072A9">
        <w:rPr>
          <w:b/>
          <w:bCs/>
          <w:highlight w:val="yellow"/>
          <w:lang w:val="en-US" w:eastAsia="zh-CN"/>
        </w:rPr>
        <w:t>FFS</w:t>
      </w:r>
      <w:proofErr w:type="gramEnd"/>
      <w:r w:rsidR="00D13CB4" w:rsidRPr="00560A26">
        <w:rPr>
          <w:b/>
          <w:bCs/>
          <w:lang w:val="en-US" w:eastAsia="zh-CN"/>
        </w:rPr>
        <w:t xml:space="preserve"> </w:t>
      </w:r>
    </w:p>
    <w:p w14:paraId="18665BC8" w14:textId="648DF589" w:rsidR="00796C82" w:rsidRPr="00796C82" w:rsidRDefault="00560A26" w:rsidP="00B9335E">
      <w:pPr>
        <w:pStyle w:val="af1"/>
        <w:numPr>
          <w:ilvl w:val="1"/>
          <w:numId w:val="15"/>
        </w:numPr>
        <w:rPr>
          <w:lang w:val="en-US" w:eastAsia="zh-CN"/>
        </w:rPr>
      </w:pPr>
      <w:r w:rsidRPr="00796C82">
        <w:rPr>
          <w:b/>
          <w:bCs/>
          <w:lang w:val="en-US" w:eastAsia="zh-CN"/>
        </w:rPr>
        <w:t>Support</w:t>
      </w:r>
      <w:r w:rsidR="00954971">
        <w:rPr>
          <w:b/>
          <w:bCs/>
          <w:lang w:val="en-US" w:eastAsia="zh-CN"/>
        </w:rPr>
        <w:t xml:space="preserve"> (6</w:t>
      </w:r>
      <w:proofErr w:type="gramStart"/>
      <w:r w:rsidR="00954971">
        <w:rPr>
          <w:b/>
          <w:bCs/>
          <w:lang w:val="en-US" w:eastAsia="zh-CN"/>
        </w:rPr>
        <w:t xml:space="preserve">) </w:t>
      </w:r>
      <w:r w:rsidRPr="00796C82">
        <w:rPr>
          <w:b/>
          <w:bCs/>
          <w:lang w:val="en-US" w:eastAsia="zh-CN"/>
        </w:rPr>
        <w:t>:</w:t>
      </w:r>
      <w:proofErr w:type="gramEnd"/>
      <w:r w:rsidRPr="00796C82">
        <w:rPr>
          <w:lang w:val="en-US" w:eastAsia="zh-CN"/>
        </w:rPr>
        <w:t xml:space="preserve"> </w:t>
      </w:r>
      <w:r w:rsidR="00796C82" w:rsidRPr="00796C82">
        <w:rPr>
          <w:lang w:val="en-US" w:eastAsia="zh-CN"/>
        </w:rPr>
        <w:t xml:space="preserve">ZTE [1], Huawei / </w:t>
      </w:r>
      <w:proofErr w:type="spellStart"/>
      <w:r w:rsidR="00796C82" w:rsidRPr="00796C82">
        <w:rPr>
          <w:lang w:val="en-US" w:eastAsia="zh-CN"/>
        </w:rPr>
        <w:t>HiSi</w:t>
      </w:r>
      <w:proofErr w:type="spellEnd"/>
      <w:r w:rsidR="00796C82" w:rsidRPr="00796C82">
        <w:rPr>
          <w:lang w:val="en-US" w:eastAsia="zh-CN"/>
        </w:rPr>
        <w:t xml:space="preserve"> [3], BUPT [3], China Southern Power Grid [3], </w:t>
      </w:r>
      <w:proofErr w:type="spellStart"/>
      <w:r w:rsidR="004D2F65">
        <w:rPr>
          <w:lang w:val="en-US" w:eastAsia="zh-CN"/>
        </w:rPr>
        <w:t>Mediatek</w:t>
      </w:r>
      <w:proofErr w:type="spellEnd"/>
      <w:r w:rsidR="004D2F65">
        <w:rPr>
          <w:lang w:val="en-US" w:eastAsia="zh-CN"/>
        </w:rPr>
        <w:t xml:space="preserve"> [8]</w:t>
      </w:r>
      <w:r w:rsidR="00C90241">
        <w:rPr>
          <w:lang w:val="en-US" w:eastAsia="zh-CN"/>
        </w:rPr>
        <w:t>, APT [17]</w:t>
      </w:r>
    </w:p>
    <w:p w14:paraId="52822E35" w14:textId="4030D279" w:rsidR="00D13CB4" w:rsidRDefault="0037703F" w:rsidP="00B9335E">
      <w:pPr>
        <w:pStyle w:val="af1"/>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af1"/>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af1"/>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af1"/>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af1"/>
        <w:numPr>
          <w:ilvl w:val="2"/>
          <w:numId w:val="15"/>
        </w:numPr>
        <w:rPr>
          <w:lang w:val="en-US" w:eastAsia="zh-CN"/>
        </w:rPr>
      </w:pPr>
      <w:r>
        <w:rPr>
          <w:lang w:val="en-US" w:eastAsia="zh-CN"/>
        </w:rPr>
        <w:t xml:space="preserve">PUCCH configuration could be a combination of ‘per PUCCH group’ and ‘per PUCCH carrier’: </w:t>
      </w:r>
      <w:proofErr w:type="spellStart"/>
      <w:r>
        <w:rPr>
          <w:lang w:val="en-US" w:eastAsia="zh-CN"/>
        </w:rPr>
        <w:t>Mediatek</w:t>
      </w:r>
      <w:proofErr w:type="spellEnd"/>
      <w:r>
        <w:rPr>
          <w:lang w:val="en-US" w:eastAsia="zh-CN"/>
        </w:rPr>
        <w:t xml:space="preserve"> [8]</w:t>
      </w:r>
    </w:p>
    <w:p w14:paraId="1CE0F14D" w14:textId="67ACD0B1" w:rsidR="004D2F65" w:rsidRDefault="004D2F65" w:rsidP="00B9335E">
      <w:pPr>
        <w:pStyle w:val="af1"/>
        <w:numPr>
          <w:ilvl w:val="2"/>
          <w:numId w:val="15"/>
        </w:numPr>
        <w:rPr>
          <w:lang w:val="en-US" w:eastAsia="zh-CN"/>
        </w:rPr>
      </w:pPr>
      <w:r>
        <w:rPr>
          <w:lang w:val="en-US" w:eastAsia="zh-CN"/>
        </w:rPr>
        <w:t xml:space="preserve">PUCCH carrier selection reliability can be helped by not changing the indicated PUCCH carrier </w:t>
      </w:r>
      <w:proofErr w:type="gramStart"/>
      <w:r>
        <w:rPr>
          <w:lang w:val="en-US" w:eastAsia="zh-CN"/>
        </w:rPr>
        <w:t>index :</w:t>
      </w:r>
      <w:proofErr w:type="gramEnd"/>
      <w:r>
        <w:rPr>
          <w:lang w:val="en-US" w:eastAsia="zh-CN"/>
        </w:rPr>
        <w:t xml:space="preserve"> </w:t>
      </w:r>
      <w:proofErr w:type="spellStart"/>
      <w:r>
        <w:rPr>
          <w:lang w:val="en-US" w:eastAsia="zh-CN"/>
        </w:rPr>
        <w:t>Mediatek</w:t>
      </w:r>
      <w:proofErr w:type="spellEnd"/>
      <w:r>
        <w:rPr>
          <w:lang w:val="en-US" w:eastAsia="zh-CN"/>
        </w:rPr>
        <w:t xml:space="preserve"> [8]</w:t>
      </w:r>
    </w:p>
    <w:p w14:paraId="5911055F" w14:textId="77777777" w:rsidR="00FA4E9D" w:rsidRDefault="00FA4E9D" w:rsidP="00B9335E">
      <w:pPr>
        <w:pStyle w:val="af1"/>
        <w:numPr>
          <w:ilvl w:val="2"/>
          <w:numId w:val="15"/>
        </w:numPr>
        <w:rPr>
          <w:lang w:val="en-US" w:eastAsia="zh-CN"/>
        </w:rPr>
      </w:pPr>
    </w:p>
    <w:p w14:paraId="6BCF0797" w14:textId="7EE9593A" w:rsidR="00F407EE" w:rsidRDefault="00F407EE" w:rsidP="00B9335E">
      <w:pPr>
        <w:pStyle w:val="af1"/>
        <w:numPr>
          <w:ilvl w:val="2"/>
          <w:numId w:val="15"/>
        </w:numPr>
        <w:rPr>
          <w:lang w:val="en-US" w:eastAsia="zh-CN"/>
        </w:rPr>
      </w:pPr>
      <w:r>
        <w:rPr>
          <w:lang w:val="en-US" w:eastAsia="zh-CN"/>
        </w:rPr>
        <w:t xml:space="preserve">Separate TPC configuration and TPC loop for PUCCH per PUCCH carrier: </w:t>
      </w:r>
      <w:proofErr w:type="spellStart"/>
      <w:r>
        <w:rPr>
          <w:lang w:val="en-US" w:eastAsia="zh-CN"/>
        </w:rPr>
        <w:t>Mediatek</w:t>
      </w:r>
      <w:proofErr w:type="spellEnd"/>
      <w:r>
        <w:rPr>
          <w:lang w:val="en-US" w:eastAsia="zh-CN"/>
        </w:rPr>
        <w:t xml:space="preserve"> [8]</w:t>
      </w:r>
    </w:p>
    <w:p w14:paraId="573B64D3" w14:textId="5AEE4856" w:rsidR="00C90241" w:rsidRDefault="00C90241" w:rsidP="00B9335E">
      <w:pPr>
        <w:pStyle w:val="af1"/>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af1"/>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 xml:space="preserve">3x </w:t>
      </w:r>
      <w:proofErr w:type="gramStart"/>
      <w:r w:rsidR="004072A9" w:rsidRPr="004072A9">
        <w:rPr>
          <w:b/>
          <w:bCs/>
          <w:highlight w:val="yellow"/>
          <w:lang w:val="en-US" w:eastAsia="zh-CN"/>
        </w:rPr>
        <w:t>FFS</w:t>
      </w:r>
      <w:proofErr w:type="gramEnd"/>
    </w:p>
    <w:p w14:paraId="1489C7C3" w14:textId="4803C3E1" w:rsidR="008E759C" w:rsidRPr="008E759C" w:rsidRDefault="00560A26" w:rsidP="00B9335E">
      <w:pPr>
        <w:pStyle w:val="af1"/>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af1"/>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af1"/>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af1"/>
        <w:numPr>
          <w:ilvl w:val="1"/>
          <w:numId w:val="15"/>
        </w:numPr>
        <w:rPr>
          <w:lang w:val="en-US" w:eastAsia="zh-CN"/>
        </w:rPr>
      </w:pPr>
      <w:r>
        <w:rPr>
          <w:b/>
          <w:bCs/>
          <w:lang w:val="en-US" w:eastAsia="zh-CN"/>
        </w:rPr>
        <w:t>Details:</w:t>
      </w:r>
    </w:p>
    <w:p w14:paraId="32715808" w14:textId="16ACE276" w:rsidR="008559AD" w:rsidRDefault="008559AD" w:rsidP="00B9335E">
      <w:pPr>
        <w:pStyle w:val="af1"/>
        <w:numPr>
          <w:ilvl w:val="2"/>
          <w:numId w:val="15"/>
        </w:numPr>
        <w:rPr>
          <w:lang w:val="en-US" w:eastAsia="zh-CN"/>
        </w:rPr>
      </w:pPr>
      <w:r>
        <w:t>C</w:t>
      </w:r>
      <w:r w:rsidRPr="0037703F">
        <w:t xml:space="preserve">onfiguration of </w:t>
      </w:r>
      <w:proofErr w:type="spellStart"/>
      <w:r w:rsidRPr="0037703F">
        <w:t>pucch</w:t>
      </w:r>
      <w:proofErr w:type="spellEnd"/>
      <w:r w:rsidRPr="0037703F">
        <w:t xml:space="preserve">-Cell on </w:t>
      </w:r>
      <w:proofErr w:type="spellStart"/>
      <w:r w:rsidRPr="0037703F">
        <w:t>PCell</w:t>
      </w:r>
      <w:proofErr w:type="spellEnd"/>
      <w:r w:rsidRPr="0037703F">
        <w:t xml:space="preserve"> to indicate another serving cell within the same cell group to use for PUCCH</w:t>
      </w:r>
      <w:r>
        <w:t>: Ericsson [4]</w:t>
      </w:r>
    </w:p>
    <w:p w14:paraId="1836A947" w14:textId="61D59DDF" w:rsidR="008559AD" w:rsidRDefault="008559AD" w:rsidP="00B9335E">
      <w:pPr>
        <w:pStyle w:val="af1"/>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af1"/>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af1"/>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w:t>
      </w:r>
      <w:proofErr w:type="gramStart"/>
      <w:r w:rsidRPr="00EF76B4">
        <w:rPr>
          <w:lang w:val="en-US" w:eastAsia="zh-CN"/>
        </w:rPr>
        <w:t>i.e.</w:t>
      </w:r>
      <w:proofErr w:type="gramEnd"/>
      <w:r w:rsidRPr="00EF76B4">
        <w:rPr>
          <w:lang w:val="en-US" w:eastAsia="zh-CN"/>
        </w:rPr>
        <w:t xml:space="preserve"> no PUCCH carrier diversity transmission): Qualcomm [26]</w:t>
      </w:r>
    </w:p>
    <w:p w14:paraId="6399D224" w14:textId="01C520CF" w:rsidR="00146C78" w:rsidRDefault="00146C78" w:rsidP="00B9335E">
      <w:pPr>
        <w:pStyle w:val="af1"/>
        <w:numPr>
          <w:ilvl w:val="2"/>
          <w:numId w:val="15"/>
        </w:numPr>
        <w:rPr>
          <w:lang w:val="en-US" w:eastAsia="zh-CN"/>
        </w:rPr>
      </w:pPr>
      <w:r>
        <w:rPr>
          <w:lang w:val="en-US" w:eastAsia="zh-CN"/>
        </w:rPr>
        <w:t>Further study based on the outcome of Rel-16 processing order for Intra-UE mux/</w:t>
      </w:r>
      <w:proofErr w:type="spellStart"/>
      <w:r>
        <w:rPr>
          <w:lang w:val="en-US" w:eastAsia="zh-CN"/>
        </w:rPr>
        <w:t>prio</w:t>
      </w:r>
      <w:proofErr w:type="spellEnd"/>
      <w:r>
        <w:rPr>
          <w:lang w:val="en-US" w:eastAsia="zh-CN"/>
        </w:rPr>
        <w:t xml:space="preserve">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 xml:space="preserve">input on the </w:t>
      </w:r>
      <w:proofErr w:type="gramStart"/>
      <w:r w:rsidRPr="00F84BF7">
        <w:rPr>
          <w:b/>
          <w:bCs/>
          <w:lang w:val="en-US" w:eastAsia="zh-CN"/>
        </w:rPr>
        <w:t>PUCCH  carrier</w:t>
      </w:r>
      <w:proofErr w:type="gramEnd"/>
      <w:r w:rsidRPr="00F84BF7">
        <w:rPr>
          <w:b/>
          <w:bCs/>
          <w:lang w:val="en-US" w:eastAsia="zh-CN"/>
        </w:rPr>
        <w:t xml:space="preserve"> switching:</w:t>
      </w:r>
    </w:p>
    <w:p w14:paraId="73FBB668" w14:textId="14159034" w:rsidR="00560A26" w:rsidRDefault="00C90241" w:rsidP="008C6B85">
      <w:pPr>
        <w:pStyle w:val="af1"/>
        <w:numPr>
          <w:ilvl w:val="0"/>
          <w:numId w:val="56"/>
        </w:numPr>
        <w:rPr>
          <w:lang w:val="en-US" w:eastAsia="zh-CN"/>
        </w:rPr>
      </w:pPr>
      <w:r w:rsidRPr="00E729F2">
        <w:rPr>
          <w:lang w:val="en-US" w:eastAsia="zh-CN"/>
        </w:rPr>
        <w:t xml:space="preserve">APT in [17] proposes as a compromise to support both, Alt. </w:t>
      </w:r>
      <w:proofErr w:type="gramStart"/>
      <w:r w:rsidRPr="00E729F2">
        <w:rPr>
          <w:lang w:val="en-US" w:eastAsia="zh-CN"/>
        </w:rPr>
        <w:t>1</w:t>
      </w:r>
      <w:proofErr w:type="gramEnd"/>
      <w:r w:rsidRPr="00E729F2">
        <w:rPr>
          <w:lang w:val="en-US" w:eastAsia="zh-CN"/>
        </w:rPr>
        <w:t xml:space="preserve"> and Alt. 2 (based on configuration). </w:t>
      </w:r>
    </w:p>
    <w:p w14:paraId="1A49C6CD" w14:textId="003B8E37" w:rsidR="00E729F2" w:rsidRDefault="00E729F2" w:rsidP="008C6B85">
      <w:pPr>
        <w:pStyle w:val="af1"/>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af1"/>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af1"/>
        <w:numPr>
          <w:ilvl w:val="0"/>
          <w:numId w:val="56"/>
        </w:numPr>
        <w:rPr>
          <w:lang w:val="en-US" w:eastAsia="zh-CN"/>
        </w:rPr>
      </w:pPr>
      <w:r w:rsidRPr="00E729F2">
        <w:rPr>
          <w:lang w:val="en-US" w:eastAsia="zh-CN"/>
        </w:rPr>
        <w:t xml:space="preserve">HARQ-ACK timing indicator counts only slots with PUCCH resources for PUCCH carrier </w:t>
      </w:r>
      <w:proofErr w:type="gramStart"/>
      <w:r w:rsidRPr="00E729F2">
        <w:rPr>
          <w:lang w:val="en-US" w:eastAsia="zh-CN"/>
        </w:rPr>
        <w:t>switching</w:t>
      </w:r>
      <w:r>
        <w:rPr>
          <w:lang w:val="en-US" w:eastAsia="zh-CN"/>
        </w:rPr>
        <w:t>:</w:t>
      </w:r>
      <w:proofErr w:type="gramEnd"/>
      <w:r>
        <w:rPr>
          <w:lang w:val="en-US" w:eastAsia="zh-CN"/>
        </w:rPr>
        <w:t xml:space="preserve"> Samsung [23]</w:t>
      </w:r>
    </w:p>
    <w:p w14:paraId="38281278" w14:textId="4BF4C3CB" w:rsidR="00D13CB4" w:rsidRDefault="00D13CB4" w:rsidP="00D13CB4">
      <w:pPr>
        <w:rPr>
          <w:lang w:val="en-US" w:eastAsia="zh-CN"/>
        </w:rPr>
      </w:pPr>
    </w:p>
    <w:p w14:paraId="0A447526" w14:textId="0AEEFD52" w:rsidR="003A167B" w:rsidRDefault="00954971" w:rsidP="003A167B">
      <w:pPr>
        <w:pStyle w:val="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w:t>
      </w:r>
      <w:proofErr w:type="gramStart"/>
      <w:r w:rsidR="00782671">
        <w:rPr>
          <w:lang w:val="en-US" w:eastAsia="zh-CN"/>
        </w:rPr>
        <w:t>more clear</w:t>
      </w:r>
      <w:proofErr w:type="gramEnd"/>
      <w:r w:rsidR="00782671">
        <w:rPr>
          <w:lang w:val="en-US" w:eastAsia="zh-CN"/>
        </w:rPr>
        <w:t xml:space="preserve">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af1"/>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w:t>
      </w:r>
      <w:proofErr w:type="gramStart"/>
      <w:r w:rsidR="00311595" w:rsidRPr="008E476D">
        <w:rPr>
          <w:lang w:val="en-US" w:eastAsia="zh-CN"/>
        </w:rPr>
        <w:t>e.g.</w:t>
      </w:r>
      <w:proofErr w:type="gramEnd"/>
      <w:r w:rsidR="00311595" w:rsidRPr="008E476D">
        <w:rPr>
          <w:lang w:val="en-US" w:eastAsia="zh-CN"/>
        </w:rPr>
        <w:t xml:space="preserve"> based on the proposal by Ericsson)</w:t>
      </w:r>
    </w:p>
    <w:p w14:paraId="2A84F76A" w14:textId="64E2CDA4" w:rsidR="00311595" w:rsidRPr="008E476D" w:rsidRDefault="008E476D" w:rsidP="008C6B85">
      <w:pPr>
        <w:pStyle w:val="af1"/>
        <w:numPr>
          <w:ilvl w:val="0"/>
          <w:numId w:val="82"/>
        </w:numPr>
        <w:jc w:val="both"/>
        <w:rPr>
          <w:lang w:val="en-US" w:eastAsia="zh-CN"/>
        </w:rPr>
      </w:pPr>
      <w:r w:rsidRPr="008E476D">
        <w:rPr>
          <w:lang w:val="en-US" w:eastAsia="zh-CN"/>
        </w:rPr>
        <w:t>Alt. 2</w:t>
      </w:r>
      <w:proofErr w:type="gramStart"/>
      <w:r w:rsidRPr="008E476D">
        <w:rPr>
          <w:lang w:val="en-US" w:eastAsia="zh-CN"/>
        </w:rPr>
        <w:t xml:space="preserve">B  </w:t>
      </w:r>
      <w:r>
        <w:rPr>
          <w:lang w:val="en-US" w:eastAsia="zh-CN"/>
        </w:rPr>
        <w:t>by</w:t>
      </w:r>
      <w:proofErr w:type="gramEnd"/>
      <w:r>
        <w:rPr>
          <w:lang w:val="en-US" w:eastAsia="zh-CN"/>
        </w:rPr>
        <w:t xml:space="preserve">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w:t>
      </w:r>
      <w:proofErr w:type="spellStart"/>
      <w:r w:rsidR="001F63DB">
        <w:rPr>
          <w:lang w:val="en-US" w:eastAsia="zh-CN"/>
        </w:rPr>
        <w:t>Pcell</w:t>
      </w:r>
      <w:proofErr w:type="spellEnd"/>
      <w:r w:rsidR="001F63DB">
        <w:rPr>
          <w:lang w:val="en-US" w:eastAsia="zh-CN"/>
        </w:rPr>
        <w:t xml:space="preserve">)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D74940">
        <w:rPr>
          <w:b/>
          <w:bCs/>
          <w:lang w:val="en-US" w:eastAsia="zh-CN"/>
        </w:rPr>
        <w:t>Question 7.1: Related</w:t>
      </w:r>
      <w:r w:rsidRPr="00B5320E">
        <w:rPr>
          <w:b/>
          <w:bCs/>
          <w:lang w:val="en-US" w:eastAsia="zh-CN"/>
        </w:rPr>
        <w:t xml:space="preserve"> to PUCCH cell switching based on semi-static configuration, </w:t>
      </w:r>
      <w:r w:rsidR="000F1DB6" w:rsidRPr="00B5320E">
        <w:rPr>
          <w:b/>
          <w:bCs/>
          <w:lang w:val="en-US" w:eastAsia="zh-CN"/>
        </w:rPr>
        <w:t xml:space="preserve">please provide your input on the Alt. 2A (fixed PUCCH cell based on RRC configuration which can be another cell than </w:t>
      </w:r>
      <w:proofErr w:type="spellStart"/>
      <w:r w:rsidR="000F1DB6" w:rsidRPr="00B5320E">
        <w:rPr>
          <w:b/>
          <w:bCs/>
          <w:lang w:val="en-US" w:eastAsia="zh-CN"/>
        </w:rPr>
        <w:t>Pcell</w:t>
      </w:r>
      <w:proofErr w:type="spellEnd"/>
      <w:r w:rsidR="000F1DB6" w:rsidRPr="00B5320E">
        <w:rPr>
          <w:b/>
          <w:bCs/>
          <w:lang w:val="en-US" w:eastAsia="zh-CN"/>
        </w:rPr>
        <w:t>)</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af4"/>
        <w:tblW w:w="10810" w:type="dxa"/>
        <w:tblLook w:val="04A0" w:firstRow="1" w:lastRow="0" w:firstColumn="1" w:lastColumn="0" w:noHBand="0" w:noVBand="1"/>
      </w:tblPr>
      <w:tblGrid>
        <w:gridCol w:w="1024"/>
        <w:gridCol w:w="9786"/>
      </w:tblGrid>
      <w:tr w:rsidR="006B77F5" w14:paraId="7992B771" w14:textId="77777777" w:rsidTr="002510AA">
        <w:tc>
          <w:tcPr>
            <w:tcW w:w="102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97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2510AA">
        <w:tc>
          <w:tcPr>
            <w:tcW w:w="1024" w:type="dxa"/>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9786" w:type="dxa"/>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 xml:space="preserve">In our view, </w:t>
            </w:r>
            <w:proofErr w:type="gramStart"/>
            <w:r>
              <w:rPr>
                <w:iCs/>
                <w:kern w:val="2"/>
                <w:lang w:eastAsia="zh-CN"/>
              </w:rPr>
              <w:t>similar to</w:t>
            </w:r>
            <w:proofErr w:type="gramEnd"/>
            <w:r>
              <w:rPr>
                <w:iCs/>
                <w:kern w:val="2"/>
                <w:lang w:eastAsia="zh-CN"/>
              </w:rPr>
              <w:t xml:space="preserve">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2510AA">
        <w:tc>
          <w:tcPr>
            <w:tcW w:w="1024" w:type="dxa"/>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9786" w:type="dxa"/>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 xml:space="preserve">or Alt 2A, we think one possible method is that </w:t>
            </w:r>
            <w:proofErr w:type="spellStart"/>
            <w:r>
              <w:rPr>
                <w:iCs/>
                <w:kern w:val="2"/>
                <w:lang w:eastAsia="zh-CN"/>
              </w:rPr>
              <w:t>gNB</w:t>
            </w:r>
            <w:proofErr w:type="spellEnd"/>
            <w:r>
              <w:rPr>
                <w:iCs/>
                <w:kern w:val="2"/>
                <w:lang w:eastAsia="zh-CN"/>
              </w:rPr>
              <w:t xml:space="preserve"> configures a PUCCH cell timing pattern, </w:t>
            </w:r>
            <w:proofErr w:type="gramStart"/>
            <w:r>
              <w:rPr>
                <w:iCs/>
                <w:kern w:val="2"/>
                <w:lang w:eastAsia="zh-CN"/>
              </w:rPr>
              <w:t>e.g.</w:t>
            </w:r>
            <w:proofErr w:type="gramEnd"/>
            <w:r>
              <w:rPr>
                <w:iCs/>
                <w:kern w:val="2"/>
                <w:lang w:eastAsia="zh-CN"/>
              </w:rPr>
              <w:t xml:space="preserve"> indicating </w:t>
            </w:r>
            <w:proofErr w:type="spellStart"/>
            <w:r>
              <w:rPr>
                <w:iCs/>
                <w:kern w:val="2"/>
                <w:lang w:eastAsia="zh-CN"/>
              </w:rPr>
              <w:t>Pcell</w:t>
            </w:r>
            <w:proofErr w:type="spellEnd"/>
            <w:r>
              <w:rPr>
                <w:iCs/>
                <w:kern w:val="2"/>
                <w:lang w:eastAsia="zh-CN"/>
              </w:rPr>
              <w:t xml:space="preserve">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w:t>
            </w:r>
            <w:proofErr w:type="spellStart"/>
            <w:r>
              <w:rPr>
                <w:iCs/>
                <w:kern w:val="2"/>
                <w:lang w:eastAsia="zh-CN"/>
              </w:rPr>
              <w:t>PCell</w:t>
            </w:r>
            <w:proofErr w:type="spellEnd"/>
            <w:r>
              <w:rPr>
                <w:iCs/>
                <w:kern w:val="2"/>
                <w:lang w:eastAsia="zh-CN"/>
              </w:rPr>
              <w:t xml:space="preserve"> overlaps with invalid symbol, UE will select another PUCCH cell with corresponding HARQ-ACK reporting timing and the PUCCH on the cell </w:t>
            </w:r>
            <w:proofErr w:type="gramStart"/>
            <w:r>
              <w:rPr>
                <w:iCs/>
                <w:kern w:val="2"/>
                <w:lang w:eastAsia="zh-CN"/>
              </w:rPr>
              <w:t>doesn’t</w:t>
            </w:r>
            <w:proofErr w:type="gramEnd"/>
            <w:r>
              <w:rPr>
                <w:iCs/>
                <w:kern w:val="2"/>
                <w:lang w:eastAsia="zh-CN"/>
              </w:rPr>
              <w:t xml:space="preserve"> overlap with invalid symbol. From </w:t>
            </w:r>
            <w:proofErr w:type="spellStart"/>
            <w:r>
              <w:rPr>
                <w:iCs/>
                <w:kern w:val="2"/>
                <w:lang w:eastAsia="zh-CN"/>
              </w:rPr>
              <w:t>gNB</w:t>
            </w:r>
            <w:proofErr w:type="spellEnd"/>
            <w:r>
              <w:rPr>
                <w:iCs/>
                <w:kern w:val="2"/>
                <w:lang w:eastAsia="zh-CN"/>
              </w:rPr>
              <w:t xml:space="preserve"> complexity perspective, </w:t>
            </w:r>
            <w:proofErr w:type="gramStart"/>
            <w:r>
              <w:rPr>
                <w:iCs/>
                <w:kern w:val="2"/>
                <w:lang w:eastAsia="zh-CN"/>
              </w:rPr>
              <w:t>it’s</w:t>
            </w:r>
            <w:proofErr w:type="gramEnd"/>
            <w:r>
              <w:rPr>
                <w:iCs/>
                <w:kern w:val="2"/>
                <w:lang w:eastAsia="zh-CN"/>
              </w:rPr>
              <w:t xml:space="preserve"> better not to consider dynamic SFI indication for the “invalid symbol” definition.   </w:t>
            </w:r>
          </w:p>
        </w:tc>
      </w:tr>
      <w:tr w:rsidR="0030336D" w14:paraId="758CDB29" w14:textId="77777777" w:rsidTr="002510AA">
        <w:tc>
          <w:tcPr>
            <w:tcW w:w="1024" w:type="dxa"/>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9786" w:type="dxa"/>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w:t>
            </w:r>
            <w:proofErr w:type="gramStart"/>
            <w:r>
              <w:rPr>
                <w:iCs/>
                <w:kern w:val="2"/>
                <w:lang w:eastAsia="zh-CN"/>
              </w:rPr>
              <w:t>e.g.</w:t>
            </w:r>
            <w:proofErr w:type="gramEnd"/>
            <w:r>
              <w:rPr>
                <w:iCs/>
                <w:kern w:val="2"/>
                <w:lang w:eastAsia="zh-CN"/>
              </w:rPr>
              <w:t xml:space="preserve"> based on indicated PUCCH resource - as UCI payload is dynamic and PUCCH resource is dynamic. </w:t>
            </w:r>
          </w:p>
        </w:tc>
      </w:tr>
      <w:tr w:rsidR="0030336D" w:rsidRPr="00B94E7A" w14:paraId="0BE2A37A" w14:textId="77777777" w:rsidTr="002510AA">
        <w:tc>
          <w:tcPr>
            <w:tcW w:w="1024" w:type="dxa"/>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9786" w:type="dxa"/>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2510AA">
        <w:tc>
          <w:tcPr>
            <w:tcW w:w="1024" w:type="dxa"/>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9786" w:type="dxa"/>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2510AA">
        <w:tc>
          <w:tcPr>
            <w:tcW w:w="1024" w:type="dxa"/>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9786" w:type="dxa"/>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w:t>
            </w:r>
            <w:proofErr w:type="spellStart"/>
            <w:r>
              <w:rPr>
                <w:iCs/>
                <w:kern w:val="2"/>
                <w:lang w:eastAsia="zh-CN"/>
              </w:rPr>
              <w:t>PCell</w:t>
            </w:r>
            <w:proofErr w:type="spellEnd"/>
            <w:r>
              <w:rPr>
                <w:iCs/>
                <w:kern w:val="2"/>
                <w:lang w:eastAsia="zh-CN"/>
              </w:rPr>
              <w:t xml:space="preserve">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2510AA">
        <w:tc>
          <w:tcPr>
            <w:tcW w:w="1024" w:type="dxa"/>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p>
        </w:tc>
        <w:tc>
          <w:tcPr>
            <w:tcW w:w="9786" w:type="dxa"/>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 xml:space="preserve">If PUCCH collides with semi-static DL symbols or flexible symbol indicated for DL transmission by SFI, UE will switch to another cell to </w:t>
            </w:r>
            <w:proofErr w:type="gramStart"/>
            <w:r>
              <w:rPr>
                <w:iCs/>
                <w:kern w:val="2"/>
                <w:lang w:eastAsia="zh-CN"/>
              </w:rPr>
              <w:t>feedback;</w:t>
            </w:r>
            <w:proofErr w:type="gramEnd"/>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w:t>
            </w:r>
            <w:proofErr w:type="spellStart"/>
            <w:r>
              <w:rPr>
                <w:iCs/>
                <w:kern w:val="2"/>
                <w:lang w:eastAsia="zh-CN"/>
              </w:rPr>
              <w:t>PCell</w:t>
            </w:r>
            <w:proofErr w:type="spellEnd"/>
            <w:r>
              <w:rPr>
                <w:iCs/>
                <w:kern w:val="2"/>
                <w:lang w:eastAsia="zh-CN"/>
              </w:rPr>
              <w:t xml:space="preserve">, then </w:t>
            </w:r>
            <w:r w:rsidRPr="004A5ED1">
              <w:rPr>
                <w:iCs/>
                <w:kern w:val="2"/>
                <w:lang w:eastAsia="zh-CN"/>
              </w:rPr>
              <w:t xml:space="preserve">UE will firstly determine if any </w:t>
            </w:r>
            <w:proofErr w:type="spellStart"/>
            <w:r w:rsidRPr="004A5ED1">
              <w:rPr>
                <w:iCs/>
                <w:kern w:val="2"/>
                <w:lang w:eastAsia="zh-CN"/>
              </w:rPr>
              <w:t>SCell</w:t>
            </w:r>
            <w:proofErr w:type="spellEnd"/>
            <w:r w:rsidRPr="004A5ED1">
              <w:rPr>
                <w:iCs/>
                <w:kern w:val="2"/>
                <w:lang w:eastAsia="zh-CN"/>
              </w:rPr>
              <w:t xml:space="preserve"> with same SCS as </w:t>
            </w:r>
            <w:proofErr w:type="spellStart"/>
            <w:r w:rsidRPr="004A5ED1">
              <w:rPr>
                <w:iCs/>
                <w:kern w:val="2"/>
                <w:lang w:eastAsia="zh-CN"/>
              </w:rPr>
              <w:t>PCell</w:t>
            </w:r>
            <w:proofErr w:type="spellEnd"/>
            <w:r w:rsidRPr="004A5ED1">
              <w:rPr>
                <w:iCs/>
                <w:kern w:val="2"/>
                <w:lang w:eastAsia="zh-CN"/>
              </w:rPr>
              <w:t xml:space="preserve">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w:t>
            </w:r>
            <w:proofErr w:type="gramStart"/>
            <w:r>
              <w:rPr>
                <w:iCs/>
                <w:kern w:val="2"/>
                <w:lang w:eastAsia="zh-CN"/>
              </w:rPr>
              <w:t>PUCCH;</w:t>
            </w:r>
            <w:proofErr w:type="gramEnd"/>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w:t>
            </w:r>
            <w:proofErr w:type="gramStart"/>
            <w:r>
              <w:rPr>
                <w:iCs/>
                <w:kern w:val="2"/>
                <w:lang w:eastAsia="zh-CN"/>
              </w:rPr>
              <w:t>chose</w:t>
            </w:r>
            <w:proofErr w:type="gramEnd"/>
            <w:r>
              <w:rPr>
                <w:iCs/>
                <w:kern w:val="2"/>
                <w:lang w:eastAsia="zh-CN"/>
              </w:rPr>
              <w:t xml:space="preserv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2510AA">
        <w:tc>
          <w:tcPr>
            <w:tcW w:w="1024" w:type="dxa"/>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9786" w:type="dxa"/>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w:t>
            </w:r>
            <w:proofErr w:type="spellStart"/>
            <w:r w:rsidRPr="00E1555E">
              <w:rPr>
                <w:lang w:val="en-US" w:eastAsia="zh-CN"/>
              </w:rPr>
              <w:t>Pcell</w:t>
            </w:r>
            <w:proofErr w:type="spellEnd"/>
            <w:r w:rsidRPr="00E1555E">
              <w:rPr>
                <w:lang w:val="en-US" w:eastAsia="zh-CN"/>
              </w:rPr>
              <w:t xml:space="preserve"> and </w:t>
            </w:r>
            <w:proofErr w:type="spellStart"/>
            <w:r w:rsidRPr="00E1555E">
              <w:rPr>
                <w:lang w:val="en-US" w:eastAsia="zh-CN"/>
              </w:rPr>
              <w:t>Scell</w:t>
            </w:r>
            <w:proofErr w:type="spellEnd"/>
            <w:r w:rsidRPr="00E1555E">
              <w:rPr>
                <w:lang w:val="en-US" w:eastAsia="zh-CN"/>
              </w:rPr>
              <w:t xml:space="preserve">.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2510AA">
        <w:tc>
          <w:tcPr>
            <w:tcW w:w="1024" w:type="dxa"/>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t>China Telecom</w:t>
            </w:r>
          </w:p>
        </w:tc>
        <w:tc>
          <w:tcPr>
            <w:tcW w:w="9786" w:type="dxa"/>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2510AA">
        <w:tc>
          <w:tcPr>
            <w:tcW w:w="1024" w:type="dxa"/>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9786" w:type="dxa"/>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af1"/>
              <w:numPr>
                <w:ilvl w:val="0"/>
                <w:numId w:val="104"/>
              </w:numPr>
              <w:rPr>
                <w:lang w:eastAsia="zh-CN"/>
              </w:rPr>
            </w:pPr>
            <w:r>
              <w:rPr>
                <w:lang w:eastAsia="zh-CN"/>
              </w:rPr>
              <w:t xml:space="preserve">Step 1 is 2A which </w:t>
            </w:r>
            <w:proofErr w:type="spellStart"/>
            <w:r>
              <w:rPr>
                <w:lang w:eastAsia="zh-CN"/>
              </w:rPr>
              <w:t>gNB</w:t>
            </w:r>
            <w:proofErr w:type="spellEnd"/>
            <w:r>
              <w:rPr>
                <w:lang w:eastAsia="zh-CN"/>
              </w:rPr>
              <w:t xml:space="preserve"> configure X (e.g., X=1 in Ericsson proposal) fixed UL serving cells (SCCs) to carry PUCCH. </w:t>
            </w:r>
          </w:p>
          <w:p w14:paraId="62D70447" w14:textId="77777777" w:rsidR="00645C57" w:rsidRDefault="00645C57" w:rsidP="00645C57">
            <w:pPr>
              <w:pStyle w:val="af1"/>
              <w:numPr>
                <w:ilvl w:val="0"/>
                <w:numId w:val="104"/>
              </w:numPr>
              <w:rPr>
                <w:lang w:eastAsia="zh-CN"/>
              </w:rPr>
            </w:pPr>
            <w:r>
              <w:rPr>
                <w:lang w:eastAsia="zh-CN"/>
              </w:rPr>
              <w:t xml:space="preserve">Step 2 is 2B. With multiple CCs (PCC+X SCCs) can carry PUCCH, in a slot where K1 pointing to transmit PUCCH, UE need to decide to transmit PUCCH on which CC, following certain rules. The proposed rule is very simple as </w:t>
            </w:r>
            <w:proofErr w:type="gramStart"/>
            <w:r>
              <w:rPr>
                <w:lang w:eastAsia="zh-CN"/>
              </w:rPr>
              <w:t>below</w:t>
            </w:r>
            <w:proofErr w:type="gramEnd"/>
          </w:p>
          <w:p w14:paraId="6DCC051C" w14:textId="77777777" w:rsidR="00645C57" w:rsidRDefault="00645C57" w:rsidP="00645C57">
            <w:pPr>
              <w:pStyle w:val="af1"/>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af1"/>
              <w:numPr>
                <w:ilvl w:val="1"/>
                <w:numId w:val="104"/>
              </w:numPr>
              <w:rPr>
                <w:lang w:eastAsia="zh-CN"/>
              </w:rPr>
            </w:pPr>
            <w:r>
              <w:rPr>
                <w:lang w:eastAsia="zh-CN"/>
              </w:rPr>
              <w:t xml:space="preserve">The first CC which has enough UL OFDM symbol to transmit the indicated PUCCH resource (following PRI) is the CC to transmit the </w:t>
            </w:r>
            <w:proofErr w:type="gramStart"/>
            <w:r>
              <w:rPr>
                <w:lang w:eastAsia="zh-CN"/>
              </w:rPr>
              <w:t>PUCCH</w:t>
            </w:r>
            <w:proofErr w:type="gramEnd"/>
          </w:p>
          <w:p w14:paraId="0DBB6ACB" w14:textId="77777777" w:rsidR="00645C57" w:rsidRDefault="00645C57" w:rsidP="00645C57">
            <w:pPr>
              <w:pStyle w:val="af1"/>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zh-CN"/>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맑은 고딕"/>
                <w:b/>
              </w:rPr>
            </w:pPr>
            <w:bookmarkStart w:id="7" w:name="_Ref60930965"/>
            <w:r w:rsidRPr="001E018D">
              <w:rPr>
                <w:rFonts w:eastAsia="맑은 고딕"/>
                <w:b/>
              </w:rPr>
              <w:t xml:space="preserve">Fig </w:t>
            </w:r>
            <w:bookmarkEnd w:id="7"/>
            <w:r>
              <w:rPr>
                <w:rFonts w:eastAsia="맑은 고딕"/>
                <w:b/>
              </w:rPr>
              <w:t xml:space="preserve">: </w:t>
            </w:r>
            <w:r w:rsidRPr="00200E6F">
              <w:rPr>
                <w:rFonts w:eastAsia="맑은 고딕"/>
                <w:b/>
                <w:bCs/>
              </w:rPr>
              <w:t xml:space="preserve">An example of </w:t>
            </w:r>
            <w:r>
              <w:rPr>
                <w:rFonts w:eastAsia="맑은 고딕"/>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proofErr w:type="gramStart"/>
            <w:r>
              <w:rPr>
                <w:b/>
                <w:i/>
                <w:lang w:eastAsia="zh-CN"/>
              </w:rPr>
              <w:t>similar to</w:t>
            </w:r>
            <w:proofErr w:type="gramEnd"/>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r w:rsidRPr="005C3098">
              <w:rPr>
                <w:b/>
                <w:i/>
                <w:u w:val="single"/>
              </w:rPr>
              <w:t>Proposal :</w:t>
            </w:r>
            <w:r w:rsidRPr="005C3098">
              <w:rPr>
                <w:b/>
                <w:i/>
                <w:lang w:eastAsia="zh-CN"/>
              </w:rPr>
              <w:t xml:space="preserve"> </w:t>
            </w:r>
            <w:bookmarkStart w:id="8" w:name="_Hlk54363888"/>
            <w:r w:rsidRPr="005C3098">
              <w:rPr>
                <w:b/>
                <w:i/>
                <w:lang w:eastAsia="zh-CN"/>
              </w:rPr>
              <w:t xml:space="preserve">With PUCCH carrier switch, the following static rule is applied to determine the CC to transmit HARQ-ACK, </w:t>
            </w:r>
            <w:proofErr w:type="gramStart"/>
            <w:r w:rsidRPr="005C3098">
              <w:rPr>
                <w:b/>
                <w:i/>
                <w:lang w:eastAsia="zh-CN"/>
              </w:rPr>
              <w:t>in a given</w:t>
            </w:r>
            <w:proofErr w:type="gramEnd"/>
            <w:r w:rsidRPr="005C3098">
              <w:rPr>
                <w:b/>
                <w:i/>
                <w:lang w:eastAsia="zh-CN"/>
              </w:rPr>
              <w:t xml:space="preserve"> slot.</w:t>
            </w:r>
          </w:p>
          <w:p w14:paraId="63034F0D" w14:textId="77777777" w:rsidR="00645C57" w:rsidRPr="00962309" w:rsidRDefault="00645C57" w:rsidP="00645C57">
            <w:pPr>
              <w:pStyle w:val="af1"/>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8"/>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2510AA">
        <w:tc>
          <w:tcPr>
            <w:tcW w:w="1024" w:type="dxa"/>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맑은 고딕" w:hint="eastAsia"/>
                <w:iCs/>
                <w:kern w:val="2"/>
                <w:lang w:eastAsia="ko-KR"/>
              </w:rPr>
              <w:t>LG</w:t>
            </w:r>
          </w:p>
        </w:tc>
        <w:tc>
          <w:tcPr>
            <w:tcW w:w="9786" w:type="dxa"/>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맑은 고딕" w:hint="eastAsia"/>
                <w:bCs/>
                <w:lang w:val="en-US" w:eastAsia="ko-KR"/>
              </w:rPr>
              <w:t xml:space="preserve">Between Alt. </w:t>
            </w:r>
            <w:r>
              <w:rPr>
                <w:rFonts w:eastAsia="맑은 고딕"/>
                <w:bCs/>
                <w:lang w:val="en-US" w:eastAsia="ko-KR"/>
              </w:rPr>
              <w:t>2A and 2B, we support Alt. 2A. however, we think it would be better to discuss between Alt. 1 and 2.</w:t>
            </w:r>
          </w:p>
        </w:tc>
      </w:tr>
      <w:tr w:rsidR="0000377D" w:rsidRPr="00B94E7A" w14:paraId="163192BF" w14:textId="77777777" w:rsidTr="002510AA">
        <w:tc>
          <w:tcPr>
            <w:tcW w:w="1024" w:type="dxa"/>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맑은 고딕"/>
                <w:iCs/>
                <w:kern w:val="2"/>
                <w:lang w:eastAsia="ko-KR"/>
              </w:rPr>
            </w:pPr>
            <w:r>
              <w:rPr>
                <w:rFonts w:eastAsia="맑은 고딕"/>
                <w:iCs/>
                <w:kern w:val="2"/>
                <w:lang w:eastAsia="ko-KR"/>
              </w:rPr>
              <w:t>Nokia, NSB</w:t>
            </w:r>
          </w:p>
        </w:tc>
        <w:tc>
          <w:tcPr>
            <w:tcW w:w="9786" w:type="dxa"/>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맑은 고딕"/>
                <w:bCs/>
                <w:lang w:val="en-US" w:eastAsia="ko-KR"/>
              </w:rPr>
            </w:pPr>
            <w:r>
              <w:rPr>
                <w:rFonts w:eastAsia="맑은 고딕"/>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맑은 고딕"/>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w:t>
            </w:r>
            <w:proofErr w:type="gramStart"/>
            <w:r w:rsidR="002267CC">
              <w:rPr>
                <w:iCs/>
                <w:kern w:val="2"/>
                <w:lang w:eastAsia="zh-CN"/>
              </w:rPr>
              <w:t>still keep</w:t>
            </w:r>
            <w:proofErr w:type="gramEnd"/>
            <w:r w:rsidR="002267CC">
              <w:rPr>
                <w:iCs/>
                <w:kern w:val="2"/>
                <w:lang w:eastAsia="zh-CN"/>
              </w:rPr>
              <w:t xml:space="preserve"> the operation control at </w:t>
            </w:r>
            <w:proofErr w:type="spellStart"/>
            <w:r w:rsidR="002267CC">
              <w:rPr>
                <w:iCs/>
                <w:kern w:val="2"/>
                <w:lang w:eastAsia="zh-CN"/>
              </w:rPr>
              <w:t>gNB</w:t>
            </w:r>
            <w:proofErr w:type="spellEnd"/>
            <w:r w:rsidR="002267CC">
              <w:rPr>
                <w:iCs/>
                <w:kern w:val="2"/>
                <w:lang w:eastAsia="zh-CN"/>
              </w:rPr>
              <w:t xml:space="preserve">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맑은 고딕"/>
                <w:bCs/>
                <w:lang w:val="en-US" w:eastAsia="ko-KR"/>
              </w:rPr>
            </w:pPr>
            <w:r>
              <w:rPr>
                <w:rFonts w:eastAsia="맑은 고딕"/>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w:t>
            </w:r>
            <w:proofErr w:type="spellStart"/>
            <w:r>
              <w:rPr>
                <w:rFonts w:eastAsia="맑은 고딕"/>
                <w:bCs/>
                <w:lang w:eastAsia="ko-KR"/>
              </w:rPr>
              <w:t>gNB</w:t>
            </w:r>
            <w:proofErr w:type="spellEnd"/>
            <w:r>
              <w:rPr>
                <w:rFonts w:eastAsia="맑은 고딕"/>
                <w:bCs/>
                <w:lang w:eastAsia="ko-KR"/>
              </w:rPr>
              <w:t xml:space="preserve"> and is much easier to specify compared to Alt. 2B. </w:t>
            </w:r>
          </w:p>
        </w:tc>
      </w:tr>
      <w:tr w:rsidR="00627161" w:rsidRPr="00B94E7A" w14:paraId="28289F3C" w14:textId="77777777" w:rsidTr="002510AA">
        <w:tc>
          <w:tcPr>
            <w:tcW w:w="1024" w:type="dxa"/>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맑은 고딕"/>
                <w:iCs/>
                <w:kern w:val="2"/>
                <w:lang w:eastAsia="ko-KR"/>
              </w:rPr>
            </w:pPr>
            <w:r>
              <w:rPr>
                <w:rFonts w:eastAsia="PMingLiU" w:hint="eastAsia"/>
                <w:kern w:val="2"/>
                <w:lang w:eastAsia="zh-TW"/>
              </w:rPr>
              <w:t>A</w:t>
            </w:r>
            <w:r>
              <w:rPr>
                <w:rFonts w:eastAsia="PMingLiU"/>
                <w:kern w:val="2"/>
                <w:lang w:eastAsia="zh-TW"/>
              </w:rPr>
              <w:t>PT</w:t>
            </w:r>
          </w:p>
        </w:tc>
        <w:tc>
          <w:tcPr>
            <w:tcW w:w="9786" w:type="dxa"/>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맑은 고딕"/>
                <w:bCs/>
                <w:lang w:val="en-US" w:eastAsia="ko-KR"/>
              </w:rPr>
            </w:pPr>
            <w:r>
              <w:rPr>
                <w:rFonts w:eastAsia="PMingLiU"/>
                <w:iCs/>
                <w:kern w:val="2"/>
                <w:lang w:eastAsia="zh-TW"/>
              </w:rPr>
              <w:t xml:space="preserve">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w:t>
            </w:r>
            <w:proofErr w:type="spellStart"/>
            <w:r>
              <w:rPr>
                <w:rFonts w:eastAsia="PMingLiU"/>
                <w:iCs/>
                <w:kern w:val="2"/>
                <w:lang w:eastAsia="zh-TW"/>
              </w:rPr>
              <w:t>PCell</w:t>
            </w:r>
            <w:proofErr w:type="spellEnd"/>
            <w:r>
              <w:rPr>
                <w:rFonts w:eastAsia="PMingLiU"/>
                <w:iCs/>
                <w:kern w:val="2"/>
                <w:lang w:eastAsia="zh-TW"/>
              </w:rPr>
              <w:t xml:space="preserve"> may have different SCS configurations.</w:t>
            </w:r>
          </w:p>
        </w:tc>
      </w:tr>
    </w:tbl>
    <w:p w14:paraId="6B97E065" w14:textId="66DDA9BF" w:rsidR="00B612DB" w:rsidRDefault="00B612DB" w:rsidP="00D13CB4">
      <w:pPr>
        <w:rPr>
          <w:lang w:val="en-US" w:eastAsia="zh-CN"/>
        </w:rPr>
      </w:pPr>
    </w:p>
    <w:p w14:paraId="24694C09" w14:textId="4CBBC14A" w:rsidR="00B02842" w:rsidRDefault="00B02842" w:rsidP="00B02842">
      <w:pPr>
        <w:pStyle w:val="2"/>
      </w:pPr>
      <w:r>
        <w:t>7</w:t>
      </w:r>
      <w:r w:rsidRPr="00C94A98">
        <w:t>.</w:t>
      </w:r>
      <w:r>
        <w:t>2</w:t>
      </w:r>
      <w:r w:rsidRPr="00C94A98">
        <w:t xml:space="preserve"> </w:t>
      </w:r>
      <w:r>
        <w:t xml:space="preserve">Second </w:t>
      </w:r>
      <w:r w:rsidR="00D74940" w:rsidRPr="00926622">
        <w:rPr>
          <w:color w:val="FF0000"/>
        </w:rPr>
        <w:t xml:space="preserve">&amp; third </w:t>
      </w:r>
      <w:r>
        <w:t xml:space="preserve">round 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w:t>
      </w:r>
      <w:proofErr w:type="gramStart"/>
      <w:r>
        <w:rPr>
          <w:lang w:val="en-US" w:eastAsia="zh-CN"/>
        </w:rPr>
        <w:t>actually 3</w:t>
      </w:r>
      <w:proofErr w:type="gramEnd"/>
      <w:r>
        <w:rPr>
          <w:lang w:val="en-US" w:eastAsia="zh-CN"/>
        </w:rPr>
        <w:t xml:space="preserve"> different sub-options for Alt. 2. </w:t>
      </w:r>
    </w:p>
    <w:p w14:paraId="5FD8C451" w14:textId="77777777" w:rsidR="00D74940" w:rsidRDefault="00D74940" w:rsidP="00D74940">
      <w:pPr>
        <w:rPr>
          <w:b/>
          <w:bCs/>
          <w:i/>
          <w:iCs/>
          <w:color w:val="FF0000"/>
          <w:lang w:val="en-US" w:eastAsia="zh-CN"/>
        </w:rPr>
      </w:pPr>
      <w:r w:rsidRPr="00926622">
        <w:rPr>
          <w:b/>
          <w:bCs/>
          <w:i/>
          <w:iCs/>
          <w:color w:val="FF0000"/>
          <w:lang w:val="en-US" w:eastAsia="zh-CN"/>
        </w:rPr>
        <w:t xml:space="preserve">Moderator comment for </w:t>
      </w:r>
      <w:r w:rsidRPr="003B320D">
        <w:rPr>
          <w:b/>
          <w:bCs/>
          <w:i/>
          <w:iCs/>
          <w:color w:val="FF0000"/>
          <w:highlight w:val="yellow"/>
          <w:lang w:val="en-US" w:eastAsia="zh-CN"/>
        </w:rPr>
        <w:t>3</w:t>
      </w:r>
      <w:r w:rsidRPr="003B320D">
        <w:rPr>
          <w:b/>
          <w:bCs/>
          <w:i/>
          <w:iCs/>
          <w:color w:val="FF0000"/>
          <w:highlight w:val="yellow"/>
          <w:vertAlign w:val="superscript"/>
          <w:lang w:val="en-US" w:eastAsia="zh-CN"/>
        </w:rPr>
        <w:t>rd</w:t>
      </w:r>
      <w:r w:rsidRPr="003B320D">
        <w:rPr>
          <w:b/>
          <w:bCs/>
          <w:i/>
          <w:iCs/>
          <w:color w:val="FF0000"/>
          <w:highlight w:val="yellow"/>
          <w:lang w:val="en-US" w:eastAsia="zh-CN"/>
        </w:rPr>
        <w:t xml:space="preserve"> round</w:t>
      </w:r>
      <w:r w:rsidRPr="00926622">
        <w:rPr>
          <w:b/>
          <w:bCs/>
          <w:i/>
          <w:iCs/>
          <w:color w:val="FF0000"/>
          <w:lang w:val="en-US" w:eastAsia="zh-CN"/>
        </w:rPr>
        <w:t>:</w:t>
      </w:r>
      <w:r>
        <w:rPr>
          <w:b/>
          <w:bCs/>
          <w:i/>
          <w:iCs/>
          <w:color w:val="FF0000"/>
          <w:lang w:val="en-US" w:eastAsia="zh-CN"/>
        </w:rPr>
        <w:t xml:space="preserve"> Based on the discussions from the 2</w:t>
      </w:r>
      <w:r w:rsidRPr="00F2385B">
        <w:rPr>
          <w:b/>
          <w:bCs/>
          <w:i/>
          <w:iCs/>
          <w:color w:val="FF0000"/>
          <w:vertAlign w:val="superscript"/>
          <w:lang w:val="en-US" w:eastAsia="zh-CN"/>
        </w:rPr>
        <w:t>nd</w:t>
      </w:r>
      <w:r>
        <w:rPr>
          <w:b/>
          <w:bCs/>
          <w:i/>
          <w:iCs/>
          <w:color w:val="FF0000"/>
          <w:lang w:val="en-US" w:eastAsia="zh-CN"/>
        </w:rPr>
        <w:t xml:space="preserve"> round, the following is to be noted: </w:t>
      </w:r>
    </w:p>
    <w:p w14:paraId="19F04220" w14:textId="5030B978" w:rsidR="00D74940" w:rsidRPr="00D74940" w:rsidRDefault="00D74940" w:rsidP="00D74940">
      <w:pPr>
        <w:pStyle w:val="af1"/>
        <w:numPr>
          <w:ilvl w:val="0"/>
          <w:numId w:val="60"/>
        </w:numPr>
        <w:rPr>
          <w:b/>
          <w:bCs/>
          <w:i/>
          <w:iCs/>
          <w:color w:val="FF0000"/>
          <w:highlight w:val="yellow"/>
          <w:lang w:val="en-US" w:eastAsia="zh-CN"/>
        </w:rPr>
      </w:pPr>
      <w:r w:rsidRPr="00D74940">
        <w:rPr>
          <w:b/>
          <w:bCs/>
          <w:i/>
          <w:iCs/>
          <w:color w:val="FF0000"/>
          <w:highlight w:val="yellow"/>
          <w:lang w:val="en-US" w:eastAsia="zh-CN"/>
        </w:rPr>
        <w:t>There seems to be some unclarity of 2A (by Ericsson) and 2C (DoCoMo). Maybe DoCo</w:t>
      </w:r>
      <w:r w:rsidR="003B320D">
        <w:rPr>
          <w:b/>
          <w:bCs/>
          <w:i/>
          <w:iCs/>
          <w:color w:val="FF0000"/>
          <w:highlight w:val="yellow"/>
          <w:lang w:val="en-US" w:eastAsia="zh-CN"/>
        </w:rPr>
        <w:t>M</w:t>
      </w:r>
      <w:r w:rsidRPr="00D74940">
        <w:rPr>
          <w:b/>
          <w:bCs/>
          <w:i/>
          <w:iCs/>
          <w:color w:val="FF0000"/>
          <w:highlight w:val="yellow"/>
          <w:lang w:val="en-US" w:eastAsia="zh-CN"/>
        </w:rPr>
        <w:t xml:space="preserve">o and Ericsson could change the FL description of the alternatives below directly to clarify their proposal. </w:t>
      </w:r>
    </w:p>
    <w:p w14:paraId="31259247" w14:textId="77777777" w:rsidR="00D74940" w:rsidRPr="003B320D" w:rsidRDefault="00D74940" w:rsidP="00D74940">
      <w:pPr>
        <w:pStyle w:val="af1"/>
        <w:numPr>
          <w:ilvl w:val="0"/>
          <w:numId w:val="60"/>
        </w:numPr>
        <w:rPr>
          <w:b/>
          <w:bCs/>
          <w:i/>
          <w:iCs/>
          <w:color w:val="FF0000"/>
          <w:highlight w:val="yellow"/>
          <w:lang w:val="en-US" w:eastAsia="zh-CN"/>
        </w:rPr>
      </w:pPr>
      <w:r w:rsidRPr="003B320D">
        <w:rPr>
          <w:b/>
          <w:bCs/>
          <w:i/>
          <w:iCs/>
          <w:color w:val="FF0000"/>
          <w:highlight w:val="yellow"/>
          <w:lang w:val="en-US" w:eastAsia="zh-CN"/>
        </w:rPr>
        <w:t xml:space="preserve">Maybe based on the clarifications, companies may reconsider their position based on the additional information given.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proofErr w:type="gramStart"/>
      <w:r>
        <w:rPr>
          <w:lang w:val="en-US" w:eastAsia="zh-CN"/>
        </w:rPr>
        <w:t>So</w:t>
      </w:r>
      <w:proofErr w:type="gramEnd"/>
      <w:r>
        <w:rPr>
          <w:lang w:val="en-US" w:eastAsia="zh-CN"/>
        </w:rPr>
        <w:t xml:space="preserve"> to check first, do we have now all the different options noted below here: </w:t>
      </w:r>
    </w:p>
    <w:p w14:paraId="51DD0DAC" w14:textId="77777777" w:rsidR="00B02842" w:rsidRPr="00F40D07" w:rsidRDefault="00B02842" w:rsidP="00B02842">
      <w:pPr>
        <w:pStyle w:val="af1"/>
        <w:numPr>
          <w:ilvl w:val="0"/>
          <w:numId w:val="60"/>
        </w:numPr>
        <w:rPr>
          <w:b/>
          <w:bCs/>
          <w:lang w:val="en-US" w:eastAsia="zh-CN"/>
        </w:rPr>
      </w:pPr>
      <w:r w:rsidRPr="00F40D07">
        <w:rPr>
          <w:b/>
          <w:bCs/>
          <w:lang w:val="en-US" w:eastAsia="zh-CN"/>
        </w:rPr>
        <w:t xml:space="preserve">Alt. 1: Dynamic indication of PUCCH carrier </w:t>
      </w:r>
      <w:proofErr w:type="gramStart"/>
      <w:r w:rsidRPr="00F40D07">
        <w:rPr>
          <w:b/>
          <w:bCs/>
          <w:lang w:val="en-US" w:eastAsia="zh-CN"/>
        </w:rPr>
        <w:t>switching</w:t>
      </w:r>
      <w:proofErr w:type="gramEnd"/>
      <w:r w:rsidRPr="00F40D07">
        <w:rPr>
          <w:b/>
          <w:bCs/>
          <w:lang w:val="en-US" w:eastAsia="zh-CN"/>
        </w:rPr>
        <w:t xml:space="preserve"> </w:t>
      </w:r>
    </w:p>
    <w:p w14:paraId="286251FB" w14:textId="77777777" w:rsidR="00B02842" w:rsidRDefault="00B02842" w:rsidP="00B02842">
      <w:pPr>
        <w:pStyle w:val="af1"/>
        <w:numPr>
          <w:ilvl w:val="1"/>
          <w:numId w:val="60"/>
        </w:numPr>
        <w:rPr>
          <w:lang w:val="en-US" w:eastAsia="zh-CN"/>
        </w:rPr>
      </w:pPr>
      <w:r>
        <w:rPr>
          <w:lang w:val="en-US" w:eastAsia="zh-CN"/>
        </w:rPr>
        <w:t xml:space="preserve">Dynamic indication such as DCI signaling is </w:t>
      </w:r>
      <w:proofErr w:type="gramStart"/>
      <w:r>
        <w:rPr>
          <w:lang w:val="en-US" w:eastAsia="zh-CN"/>
        </w:rPr>
        <w:t>FFS</w:t>
      </w:r>
      <w:proofErr w:type="gramEnd"/>
    </w:p>
    <w:p w14:paraId="5EEFE37F" w14:textId="77777777" w:rsidR="00B02842" w:rsidRPr="003B320D" w:rsidRDefault="00B02842" w:rsidP="00B02842">
      <w:pPr>
        <w:pStyle w:val="af1"/>
        <w:numPr>
          <w:ilvl w:val="0"/>
          <w:numId w:val="60"/>
        </w:numPr>
        <w:rPr>
          <w:b/>
          <w:bCs/>
          <w:highlight w:val="yellow"/>
          <w:lang w:val="en-US" w:eastAsia="zh-CN"/>
        </w:rPr>
      </w:pPr>
      <w:r w:rsidRPr="003B320D">
        <w:rPr>
          <w:b/>
          <w:bCs/>
          <w:highlight w:val="yellow"/>
          <w:lang w:val="en-US" w:eastAsia="zh-CN"/>
        </w:rPr>
        <w:t xml:space="preserve">Alt. 2A: Semi-static </w:t>
      </w:r>
      <w:r w:rsidRPr="003B320D">
        <w:rPr>
          <w:b/>
          <w:bCs/>
          <w:highlight w:val="yellow"/>
        </w:rPr>
        <w:t xml:space="preserve">configuration of </w:t>
      </w:r>
      <w:proofErr w:type="spellStart"/>
      <w:r w:rsidRPr="003B320D">
        <w:rPr>
          <w:b/>
          <w:bCs/>
          <w:highlight w:val="yellow"/>
        </w:rPr>
        <w:t>pucch</w:t>
      </w:r>
      <w:proofErr w:type="spellEnd"/>
      <w:r w:rsidRPr="003B320D">
        <w:rPr>
          <w:b/>
          <w:bCs/>
          <w:highlight w:val="yellow"/>
        </w:rPr>
        <w:t xml:space="preserve">-Cell on </w:t>
      </w:r>
      <w:proofErr w:type="spellStart"/>
      <w:r w:rsidRPr="003B320D">
        <w:rPr>
          <w:b/>
          <w:bCs/>
          <w:highlight w:val="yellow"/>
        </w:rPr>
        <w:t>PCell</w:t>
      </w:r>
      <w:proofErr w:type="spellEnd"/>
      <w:r w:rsidRPr="003B320D">
        <w:rPr>
          <w:b/>
          <w:bCs/>
          <w:highlight w:val="yellow"/>
        </w:rPr>
        <w:t xml:space="preserve"> to indicate another serving cell within the same cell group to use for </w:t>
      </w:r>
      <w:proofErr w:type="gramStart"/>
      <w:r w:rsidRPr="003B320D">
        <w:rPr>
          <w:b/>
          <w:bCs/>
          <w:highlight w:val="yellow"/>
        </w:rPr>
        <w:t>PUCCH</w:t>
      </w:r>
      <w:proofErr w:type="gramEnd"/>
    </w:p>
    <w:p w14:paraId="33F76CC2" w14:textId="77777777" w:rsidR="00B02842" w:rsidRPr="003B320D" w:rsidRDefault="00B02842" w:rsidP="00B02842">
      <w:pPr>
        <w:pStyle w:val="af1"/>
        <w:numPr>
          <w:ilvl w:val="1"/>
          <w:numId w:val="60"/>
        </w:numPr>
        <w:rPr>
          <w:highlight w:val="yellow"/>
          <w:lang w:val="en-US" w:eastAsia="zh-CN"/>
        </w:rPr>
      </w:pPr>
      <w:r w:rsidRPr="003B320D">
        <w:rPr>
          <w:highlight w:val="yellow"/>
        </w:rPr>
        <w:t xml:space="preserve">Enables semi-static PUCCH cell change – but no dynamic PUCCH cell switching (without RRC re-configuration), see </w:t>
      </w:r>
      <w:proofErr w:type="gramStart"/>
      <w:r w:rsidRPr="003B320D">
        <w:rPr>
          <w:highlight w:val="yellow"/>
        </w:rPr>
        <w:t>e.g.</w:t>
      </w:r>
      <w:proofErr w:type="gramEnd"/>
      <w:r w:rsidRPr="003B320D">
        <w:rPr>
          <w:highlight w:val="yellow"/>
        </w:rPr>
        <w:t xml:space="preserve"> Ericsson contribution in [4]</w:t>
      </w:r>
    </w:p>
    <w:p w14:paraId="36141E5A" w14:textId="77777777" w:rsidR="00B02842" w:rsidRPr="00F40D07" w:rsidRDefault="00B02842" w:rsidP="00B02842">
      <w:pPr>
        <w:pStyle w:val="af1"/>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w:t>
      </w:r>
      <w:proofErr w:type="gramStart"/>
      <w:r w:rsidRPr="00B5320E">
        <w:rPr>
          <w:b/>
          <w:bCs/>
          <w:lang w:val="en-US" w:eastAsia="zh-CN"/>
        </w:rPr>
        <w:t>rules</w:t>
      </w:r>
      <w:r>
        <w:rPr>
          <w:b/>
          <w:bCs/>
          <w:lang w:val="en-US" w:eastAsia="zh-CN"/>
        </w:rPr>
        <w:t>’</w:t>
      </w:r>
      <w:proofErr w:type="gramEnd"/>
    </w:p>
    <w:p w14:paraId="3CDD2E4C" w14:textId="77777777" w:rsidR="00B02842" w:rsidRPr="00F40D07" w:rsidRDefault="00B02842" w:rsidP="00B02842">
      <w:pPr>
        <w:pStyle w:val="af1"/>
        <w:numPr>
          <w:ilvl w:val="1"/>
          <w:numId w:val="60"/>
        </w:numPr>
        <w:rPr>
          <w:lang w:val="en-US" w:eastAsia="zh-CN"/>
        </w:rPr>
      </w:pPr>
      <w:r w:rsidRPr="00F40D07">
        <w:rPr>
          <w:lang w:val="en-US" w:eastAsia="zh-CN"/>
        </w:rPr>
        <w:t xml:space="preserve">FSS: Semi-static rules including interaction with TDD UL/DL config, cell selection </w:t>
      </w:r>
      <w:proofErr w:type="gramStart"/>
      <w:r w:rsidRPr="00F40D07">
        <w:rPr>
          <w:lang w:val="en-US" w:eastAsia="zh-CN"/>
        </w:rPr>
        <w:t>e.g.</w:t>
      </w:r>
      <w:proofErr w:type="gramEnd"/>
      <w:r w:rsidRPr="00F40D07">
        <w:rPr>
          <w:lang w:val="en-US" w:eastAsia="zh-CN"/>
        </w:rPr>
        <w:t xml:space="preserve"> in certain (priority order) etc. </w:t>
      </w:r>
    </w:p>
    <w:p w14:paraId="0C45FE04" w14:textId="77777777" w:rsidR="00B02842" w:rsidRPr="003B320D" w:rsidRDefault="00B02842" w:rsidP="00B02842">
      <w:pPr>
        <w:pStyle w:val="af1"/>
        <w:numPr>
          <w:ilvl w:val="0"/>
          <w:numId w:val="60"/>
        </w:numPr>
        <w:rPr>
          <w:highlight w:val="yellow"/>
          <w:lang w:val="en-US" w:eastAsia="zh-CN"/>
        </w:rPr>
      </w:pPr>
      <w:r w:rsidRPr="003B320D">
        <w:rPr>
          <w:b/>
          <w:bCs/>
          <w:highlight w:val="yellow"/>
          <w:lang w:val="en-US" w:eastAsia="zh-CN"/>
        </w:rPr>
        <w:t xml:space="preserve">Alt. 2C: Dynamic PUCCH cell switching based on RRC configured PUCCH cell timing pattern of applicable PUCCH </w:t>
      </w:r>
      <w:proofErr w:type="gramStart"/>
      <w:r w:rsidRPr="003B320D">
        <w:rPr>
          <w:b/>
          <w:bCs/>
          <w:highlight w:val="yellow"/>
          <w:lang w:val="en-US" w:eastAsia="zh-CN"/>
        </w:rPr>
        <w:t>cells</w:t>
      </w:r>
      <w:proofErr w:type="gramEnd"/>
    </w:p>
    <w:p w14:paraId="742EA236" w14:textId="77777777" w:rsidR="00B02842" w:rsidRPr="003B320D" w:rsidRDefault="00B02842" w:rsidP="00B02842">
      <w:pPr>
        <w:pStyle w:val="af1"/>
        <w:numPr>
          <w:ilvl w:val="1"/>
          <w:numId w:val="60"/>
        </w:numPr>
        <w:rPr>
          <w:highlight w:val="yellow"/>
          <w:lang w:val="en-US" w:eastAsia="zh-CN"/>
        </w:rPr>
      </w:pPr>
      <w:r w:rsidRPr="003B320D">
        <w:rPr>
          <w:highlight w:val="yellow"/>
          <w:lang w:val="en-US" w:eastAsia="zh-CN"/>
        </w:rPr>
        <w:t xml:space="preserve">See the DoCoMo input in Sec. </w:t>
      </w:r>
      <w:proofErr w:type="gramStart"/>
      <w:r w:rsidRPr="003B320D">
        <w:rPr>
          <w:highlight w:val="yellow"/>
          <w:lang w:val="en-US" w:eastAsia="zh-CN"/>
        </w:rPr>
        <w:t>7.1</w:t>
      </w:r>
      <w:proofErr w:type="gramEnd"/>
    </w:p>
    <w:p w14:paraId="3C11EBC0" w14:textId="77777777" w:rsidR="00B02842" w:rsidRPr="003B320D" w:rsidRDefault="00B02842" w:rsidP="00B02842">
      <w:pPr>
        <w:pStyle w:val="af1"/>
        <w:numPr>
          <w:ilvl w:val="1"/>
          <w:numId w:val="60"/>
        </w:numPr>
        <w:rPr>
          <w:highlight w:val="yellow"/>
          <w:lang w:val="en-US" w:eastAsia="zh-CN"/>
        </w:rPr>
      </w:pPr>
      <w:r w:rsidRPr="003B320D">
        <w:rPr>
          <w:highlight w:val="yellow"/>
          <w:lang w:val="en-US" w:eastAsia="zh-CN"/>
        </w:rPr>
        <w:t xml:space="preserve">Further details are </w:t>
      </w:r>
      <w:proofErr w:type="gramStart"/>
      <w:r w:rsidRPr="003B320D">
        <w:rPr>
          <w:highlight w:val="yellow"/>
          <w:lang w:val="en-US" w:eastAsia="zh-CN"/>
        </w:rPr>
        <w:t>FFS</w:t>
      </w:r>
      <w:proofErr w:type="gramEnd"/>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D74940">
        <w:rPr>
          <w:b/>
          <w:bCs/>
          <w:sz w:val="22"/>
          <w:szCs w:val="22"/>
          <w:highlight w:val="yellow"/>
          <w:lang w:val="en-US" w:eastAsia="zh-CN"/>
        </w:rPr>
        <w:t>Question 7.2:</w:t>
      </w:r>
      <w:r w:rsidRPr="00D74940">
        <w:rPr>
          <w:b/>
          <w:bCs/>
          <w:sz w:val="22"/>
          <w:szCs w:val="22"/>
          <w:lang w:val="en-US" w:eastAsia="zh-CN"/>
        </w:rPr>
        <w:t xml:space="preserve"> Which</w:t>
      </w:r>
      <w:r w:rsidRPr="00B02842">
        <w:rPr>
          <w:b/>
          <w:bCs/>
          <w:sz w:val="22"/>
          <w:szCs w:val="22"/>
          <w:lang w:val="en-US" w:eastAsia="zh-CN"/>
        </w:rPr>
        <w:t xml:space="preserve"> of the above options Alt. 1, 2A, 2B, 2C do you think should be further considered? What are the pros / cons for each of the options? Please provide your input in the table below directly!</w:t>
      </w:r>
    </w:p>
    <w:tbl>
      <w:tblPr>
        <w:tblStyle w:val="af4"/>
        <w:tblW w:w="5000" w:type="pct"/>
        <w:tblLook w:val="04A0" w:firstRow="1" w:lastRow="0" w:firstColumn="1" w:lastColumn="0" w:noHBand="0" w:noVBand="1"/>
      </w:tblPr>
      <w:tblGrid>
        <w:gridCol w:w="1319"/>
        <w:gridCol w:w="1319"/>
        <w:gridCol w:w="6991"/>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06A42CD4"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w:t>
            </w:r>
            <w:proofErr w:type="spellStart"/>
            <w:r w:rsidR="00226A64">
              <w:rPr>
                <w:iCs/>
                <w:kern w:val="2"/>
                <w:lang w:eastAsia="zh-CN"/>
              </w:rPr>
              <w:t>HiSilicon</w:t>
            </w:r>
            <w:proofErr w:type="spellEnd"/>
            <w:r w:rsidR="003D1B86">
              <w:rPr>
                <w:iCs/>
                <w:kern w:val="2"/>
                <w:lang w:eastAsia="zh-CN"/>
              </w:rPr>
              <w:t>, MediaTek</w:t>
            </w:r>
            <w:r w:rsidR="002669D6">
              <w:rPr>
                <w:iCs/>
                <w:kern w:val="2"/>
                <w:lang w:eastAsia="zh-CN"/>
              </w:rPr>
              <w:t>, APT</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 xml:space="preserve">nder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so that </w:t>
            </w:r>
            <w:proofErr w:type="spellStart"/>
            <w:r w:rsidRPr="006D6FDD">
              <w:rPr>
                <w:rFonts w:hint="eastAsia"/>
                <w:iCs/>
                <w:kern w:val="2"/>
                <w:lang w:eastAsia="zh-CN"/>
              </w:rPr>
              <w:t>gNB</w:t>
            </w:r>
            <w:proofErr w:type="spellEnd"/>
            <w:r w:rsidRPr="006D6FDD">
              <w:rPr>
                <w:rFonts w:hint="eastAsia"/>
                <w:iCs/>
                <w:kern w:val="2"/>
                <w:lang w:eastAsia="zh-CN"/>
              </w:rPr>
              <w:t xml:space="preserve">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proofErr w:type="spellStart"/>
            <w:r w:rsidRPr="00C42B47">
              <w:rPr>
                <w:iCs/>
                <w:kern w:val="2"/>
                <w:lang w:eastAsia="zh-CN"/>
              </w:rPr>
              <w:t>gNB</w:t>
            </w:r>
            <w:proofErr w:type="spellEnd"/>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 xml:space="preserve">napplicable to PUCCH without associated DCI, </w:t>
            </w:r>
            <w:proofErr w:type="gramStart"/>
            <w:r w:rsidRPr="006D6FDD">
              <w:rPr>
                <w:iCs/>
                <w:kern w:val="2"/>
                <w:lang w:eastAsia="zh-CN"/>
              </w:rPr>
              <w:t>e.g.</w:t>
            </w:r>
            <w:proofErr w:type="gramEnd"/>
            <w:r w:rsidRPr="006D6FDD">
              <w:rPr>
                <w:iCs/>
                <w:kern w:val="2"/>
                <w:lang w:eastAsia="zh-CN"/>
              </w:rPr>
              <w:t xml:space="preserve">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af1"/>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w:t>
            </w:r>
            <w:proofErr w:type="spellStart"/>
            <w:r>
              <w:rPr>
                <w:iCs/>
                <w:kern w:val="2"/>
                <w:lang w:eastAsia="zh-CN"/>
              </w:rPr>
              <w:t>Pcell</w:t>
            </w:r>
            <w:proofErr w:type="spellEnd"/>
            <w:r>
              <w:rPr>
                <w:iCs/>
                <w:kern w:val="2"/>
                <w:lang w:eastAsia="zh-CN"/>
              </w:rPr>
              <w:t xml:space="preserve"> can be carried by PUCCH on </w:t>
            </w:r>
            <w:proofErr w:type="spellStart"/>
            <w:r>
              <w:rPr>
                <w:iCs/>
                <w:kern w:val="2"/>
                <w:lang w:eastAsia="zh-CN"/>
              </w:rPr>
              <w:t>PCell</w:t>
            </w:r>
            <w:proofErr w:type="spellEnd"/>
            <w:r>
              <w:rPr>
                <w:iCs/>
                <w:kern w:val="2"/>
                <w:lang w:eastAsia="zh-CN"/>
              </w:rPr>
              <w:t xml:space="preserve">, not </w:t>
            </w:r>
            <w:proofErr w:type="spellStart"/>
            <w:r>
              <w:rPr>
                <w:iCs/>
                <w:kern w:val="2"/>
                <w:lang w:eastAsia="zh-CN"/>
              </w:rPr>
              <w:t>SCell</w:t>
            </w:r>
            <w:proofErr w:type="spellEnd"/>
            <w:r>
              <w:rPr>
                <w:iCs/>
                <w:kern w:val="2"/>
                <w:lang w:eastAsia="zh-CN"/>
              </w:rPr>
              <w:t>.</w:t>
            </w:r>
          </w:p>
          <w:p w14:paraId="519AE06F" w14:textId="77777777" w:rsidR="003F3AB1" w:rsidRPr="001A03BD" w:rsidRDefault="003F3AB1" w:rsidP="003F3AB1">
            <w:pPr>
              <w:pStyle w:val="af1"/>
              <w:widowControl w:val="0"/>
              <w:spacing w:beforeLines="50" w:before="120"/>
              <w:rPr>
                <w:iCs/>
                <w:kern w:val="2"/>
                <w:lang w:eastAsia="zh-CN"/>
              </w:rPr>
            </w:pPr>
            <w:r w:rsidRPr="001A03BD">
              <w:rPr>
                <w:iCs/>
                <w:kern w:val="2"/>
                <w:lang w:eastAsia="zh-CN"/>
              </w:rPr>
              <w:t xml:space="preserve">The proposal is to remove this restriction such that in PUCCH group, feedback of </w:t>
            </w:r>
            <w:proofErr w:type="spellStart"/>
            <w:r w:rsidRPr="001A03BD">
              <w:rPr>
                <w:iCs/>
                <w:kern w:val="2"/>
                <w:lang w:eastAsia="zh-CN"/>
              </w:rPr>
              <w:t>PCell</w:t>
            </w:r>
            <w:proofErr w:type="spellEnd"/>
            <w:r w:rsidRPr="001A03BD">
              <w:rPr>
                <w:iCs/>
                <w:kern w:val="2"/>
                <w:lang w:eastAsia="zh-CN"/>
              </w:rPr>
              <w:t xml:space="preserve"> DL can be sent on </w:t>
            </w:r>
            <w:proofErr w:type="spellStart"/>
            <w:r w:rsidRPr="001A03BD">
              <w:rPr>
                <w:iCs/>
                <w:kern w:val="2"/>
                <w:lang w:eastAsia="zh-CN"/>
              </w:rPr>
              <w:t>SCell</w:t>
            </w:r>
            <w:proofErr w:type="spellEnd"/>
            <w:r w:rsidRPr="001A03BD">
              <w:rPr>
                <w:iCs/>
                <w:kern w:val="2"/>
                <w:lang w:eastAsia="zh-CN"/>
              </w:rPr>
              <w:t>.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af1"/>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af1"/>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 xml:space="preserve">PUCCH-Cell for PDSCHs on </w:t>
            </w:r>
            <w:proofErr w:type="spellStart"/>
            <w:r w:rsidRPr="001A03BD">
              <w:rPr>
                <w:b/>
                <w:bCs/>
                <w:iCs/>
                <w:kern w:val="2"/>
                <w:lang w:val="en-US" w:eastAsia="zh-CN"/>
              </w:rPr>
              <w:t>PCell</w:t>
            </w:r>
            <w:proofErr w:type="spellEnd"/>
            <w:r w:rsidRPr="001A03BD">
              <w:rPr>
                <w:b/>
                <w:bCs/>
                <w:iCs/>
                <w:kern w:val="2"/>
                <w:lang w:val="en-US" w:eastAsia="zh-CN"/>
              </w:rPr>
              <w:t xml:space="preserve"> to be configured on </w:t>
            </w:r>
            <w:proofErr w:type="spellStart"/>
            <w:r w:rsidRPr="001A03BD">
              <w:rPr>
                <w:b/>
                <w:bCs/>
                <w:iCs/>
                <w:kern w:val="2"/>
                <w:lang w:val="en-US" w:eastAsia="zh-CN"/>
              </w:rPr>
              <w:t>Scell</w:t>
            </w:r>
            <w:proofErr w:type="spellEnd"/>
            <w:r w:rsidRPr="001A03BD">
              <w:rPr>
                <w:b/>
                <w:bCs/>
                <w:iCs/>
                <w:kern w:val="2"/>
                <w:lang w:val="en-US" w:eastAsia="zh-CN"/>
              </w:rPr>
              <w:t xml:space="preserve"> in addition to </w:t>
            </w:r>
            <w:proofErr w:type="spellStart"/>
            <w:proofErr w:type="gramStart"/>
            <w:r w:rsidRPr="001A03BD">
              <w:rPr>
                <w:b/>
                <w:bCs/>
                <w:iCs/>
                <w:kern w:val="2"/>
                <w:lang w:val="en-US" w:eastAsia="zh-CN"/>
              </w:rPr>
              <w:t>Pc</w:t>
            </w:r>
            <w:r w:rsidRPr="00DA198F">
              <w:rPr>
                <w:b/>
                <w:bCs/>
                <w:iCs/>
                <w:kern w:val="2"/>
                <w:lang w:val="en-US" w:eastAsia="zh-CN"/>
              </w:rPr>
              <w:t>ell</w:t>
            </w:r>
            <w:proofErr w:type="spellEnd"/>
            <w:proofErr w:type="gramEnd"/>
          </w:p>
          <w:p w14:paraId="05795A60" w14:textId="7CCECA52" w:rsidR="00B02842" w:rsidRPr="003F3AB1" w:rsidRDefault="00EC073E" w:rsidP="00833D09">
            <w:pPr>
              <w:widowControl w:val="0"/>
              <w:spacing w:beforeLines="50" w:before="120"/>
              <w:rPr>
                <w:iCs/>
                <w:kern w:val="2"/>
                <w:lang w:val="en-US" w:eastAsia="zh-CN"/>
              </w:rPr>
            </w:pPr>
            <w:r>
              <w:rPr>
                <w:iCs/>
                <w:kern w:val="2"/>
                <w:lang w:val="en-US" w:eastAsia="zh-CN"/>
              </w:rPr>
              <w:t>Apple</w:t>
            </w: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w:t>
            </w:r>
            <w:proofErr w:type="spellStart"/>
            <w:r w:rsidR="00226A64">
              <w:rPr>
                <w:iCs/>
                <w:kern w:val="2"/>
                <w:lang w:eastAsia="zh-CN"/>
              </w:rPr>
              <w:t>HiSilicon</w:t>
            </w:r>
            <w:proofErr w:type="spellEnd"/>
            <w:r w:rsidR="003D1B86">
              <w:rPr>
                <w:iCs/>
                <w:kern w:val="2"/>
                <w:lang w:eastAsia="zh-CN"/>
              </w:rPr>
              <w:t>, MediaTek</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af1"/>
              <w:widowControl w:val="0"/>
              <w:spacing w:beforeLines="50" w:before="120"/>
              <w:ind w:left="0"/>
              <w:rPr>
                <w:iCs/>
                <w:kern w:val="2"/>
                <w:lang w:eastAsia="zh-CN"/>
              </w:rPr>
            </w:pPr>
            <w:r>
              <w:rPr>
                <w:iCs/>
                <w:kern w:val="2"/>
                <w:lang w:eastAsia="zh-CN"/>
              </w:rPr>
              <w:t xml:space="preserve">Ericsson: </w:t>
            </w:r>
            <w:r w:rsidRPr="001A03BD">
              <w:rPr>
                <w:iCs/>
                <w:kern w:val="2"/>
                <w:lang w:eastAsia="zh-CN"/>
              </w:rPr>
              <w:t xml:space="preserve">The proposal is to remove this restriction such that in PUCCH group, feedback of </w:t>
            </w:r>
            <w:proofErr w:type="spellStart"/>
            <w:r w:rsidRPr="001A03BD">
              <w:rPr>
                <w:iCs/>
                <w:kern w:val="2"/>
                <w:lang w:eastAsia="zh-CN"/>
              </w:rPr>
              <w:t>PCell</w:t>
            </w:r>
            <w:proofErr w:type="spellEnd"/>
            <w:r w:rsidRPr="001A03BD">
              <w:rPr>
                <w:iCs/>
                <w:kern w:val="2"/>
                <w:lang w:eastAsia="zh-CN"/>
              </w:rPr>
              <w:t xml:space="preserve"> DL can be sent on </w:t>
            </w:r>
            <w:proofErr w:type="spellStart"/>
            <w:r w:rsidRPr="001A03BD">
              <w:rPr>
                <w:iCs/>
                <w:kern w:val="2"/>
                <w:lang w:eastAsia="zh-CN"/>
              </w:rPr>
              <w:t>SCell</w:t>
            </w:r>
            <w:proofErr w:type="spellEnd"/>
            <w:r w:rsidRPr="001A03BD">
              <w:rPr>
                <w:iCs/>
                <w:kern w:val="2"/>
                <w:lang w:eastAsia="zh-CN"/>
              </w:rPr>
              <w:t>.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w:t>
            </w:r>
            <w:proofErr w:type="spellStart"/>
            <w:r w:rsidR="00226A64" w:rsidRPr="00EF6A3B">
              <w:rPr>
                <w:iCs/>
                <w:kern w:val="2"/>
                <w:lang w:val="en-US" w:eastAsia="zh-CN"/>
              </w:rPr>
              <w:t>HiSilicon</w:t>
            </w:r>
            <w:proofErr w:type="spellEnd"/>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proofErr w:type="spellStart"/>
            <w:r w:rsidRPr="00C42B47">
              <w:rPr>
                <w:iCs/>
                <w:kern w:val="2"/>
                <w:lang w:eastAsia="zh-CN"/>
              </w:rPr>
              <w:t>gNB</w:t>
            </w:r>
            <w:proofErr w:type="spellEnd"/>
            <w:r w:rsidRPr="00C42B47">
              <w:rPr>
                <w:iCs/>
                <w:kern w:val="2"/>
                <w:lang w:eastAsia="zh-CN"/>
              </w:rPr>
              <w:t xml:space="preserve">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Dynamic cell switching based on semi-static 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9531A74"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w:t>
            </w:r>
            <w:proofErr w:type="spellStart"/>
            <w:r w:rsidR="00894173">
              <w:rPr>
                <w:iCs/>
                <w:kern w:val="2"/>
                <w:lang w:eastAsia="zh-CN"/>
              </w:rPr>
              <w:t>HiSilicon</w:t>
            </w:r>
            <w:proofErr w:type="spellEnd"/>
            <w:r w:rsidR="00894173">
              <w:rPr>
                <w:iCs/>
                <w:kern w:val="2"/>
                <w:lang w:eastAsia="zh-CN"/>
              </w:rPr>
              <w:t xml:space="preserve"> (can accept)</w:t>
            </w:r>
            <w:r w:rsidR="003D1B86">
              <w:rPr>
                <w:iCs/>
                <w:kern w:val="2"/>
                <w:lang w:eastAsia="zh-CN"/>
              </w:rPr>
              <w:t>, MediaTek (as an addition to Alt. 1)</w:t>
            </w:r>
            <w:r w:rsidR="00F37E93">
              <w:rPr>
                <w:iCs/>
                <w:kern w:val="2"/>
                <w:lang w:eastAsia="zh-CN"/>
              </w:rPr>
              <w:t>, China Telecom</w:t>
            </w:r>
            <w:r w:rsidR="002669D6">
              <w:rPr>
                <w:iCs/>
                <w:kern w:val="2"/>
                <w:lang w:eastAsia="zh-CN"/>
              </w:rPr>
              <w:t>, APT</w:t>
            </w:r>
            <w:r w:rsidR="003753C6">
              <w:rPr>
                <w:iCs/>
                <w:kern w:val="2"/>
                <w:lang w:eastAsia="zh-CN"/>
              </w:rPr>
              <w:t xml:space="preserve">, </w:t>
            </w:r>
            <w:proofErr w:type="spellStart"/>
            <w:r w:rsidR="003753C6">
              <w:rPr>
                <w:iCs/>
                <w:kern w:val="2"/>
                <w:lang w:eastAsia="zh-CN"/>
              </w:rPr>
              <w:t>Spreadtrum</w:t>
            </w:r>
            <w:proofErr w:type="spellEnd"/>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7777777" w:rsidR="00B02842" w:rsidRDefault="006D6FDD" w:rsidP="00A142E9">
            <w:pPr>
              <w:widowControl w:val="0"/>
              <w:spacing w:beforeLines="50" w:before="120"/>
              <w:rPr>
                <w:iCs/>
                <w:kern w:val="2"/>
                <w:lang w:eastAsia="zh-CN"/>
              </w:rPr>
            </w:pPr>
            <w:r w:rsidRPr="006D6FDD">
              <w:rPr>
                <w:iCs/>
                <w:kern w:val="2"/>
                <w:lang w:eastAsia="zh-CN"/>
              </w:rPr>
              <w:t>Nokia/NSB</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t>Not sure: [Ericsson: We would like to understand more about semi-static rule such that effectively, PUCCH switching is predictable. Then we can reconsider our 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Both </w:t>
            </w:r>
            <w:proofErr w:type="spellStart"/>
            <w:r w:rsidRPr="006D6FDD">
              <w:rPr>
                <w:iCs/>
                <w:kern w:val="2"/>
                <w:lang w:eastAsia="zh-CN"/>
              </w:rPr>
              <w:t>gNB</w:t>
            </w:r>
            <w:proofErr w:type="spellEnd"/>
            <w:r w:rsidRPr="006D6FDD">
              <w:rPr>
                <w:iCs/>
                <w:kern w:val="2"/>
                <w:lang w:eastAsia="zh-CN"/>
              </w:rPr>
              <w:t xml:space="preserve">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w:t>
            </w:r>
            <w:proofErr w:type="spellStart"/>
            <w:r w:rsidRPr="006D6FDD">
              <w:rPr>
                <w:iCs/>
                <w:kern w:val="2"/>
                <w:lang w:eastAsia="zh-CN"/>
              </w:rPr>
              <w:t>gNB</w:t>
            </w:r>
            <w:proofErr w:type="spellEnd"/>
            <w:r w:rsidRPr="006D6FDD">
              <w:rPr>
                <w:iCs/>
                <w:kern w:val="2"/>
                <w:lang w:eastAsia="zh-CN"/>
              </w:rPr>
              <w:t xml:space="preserve">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proofErr w:type="spellStart"/>
            <w:r w:rsidRPr="00C42B47">
              <w:rPr>
                <w:iCs/>
                <w:kern w:val="2"/>
                <w:lang w:eastAsia="zh-CN"/>
              </w:rPr>
              <w:t>gNB</w:t>
            </w:r>
            <w:proofErr w:type="spellEnd"/>
            <w:r w:rsidRPr="00C42B47">
              <w:rPr>
                <w:iCs/>
                <w:kern w:val="2"/>
                <w:lang w:eastAsia="zh-CN"/>
              </w:rPr>
              <w:t xml:space="preserve">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 xml:space="preserve">Our scheme in first round discussion naturally </w:t>
            </w:r>
            <w:proofErr w:type="gramStart"/>
            <w:r>
              <w:rPr>
                <w:iCs/>
                <w:kern w:val="2"/>
                <w:lang w:eastAsia="zh-CN"/>
              </w:rPr>
              <w:t>inherit</w:t>
            </w:r>
            <w:proofErr w:type="gramEnd"/>
            <w:r>
              <w:rPr>
                <w:iCs/>
                <w:kern w:val="2"/>
                <w:lang w:eastAsia="zh-CN"/>
              </w:rPr>
              <w:t xml:space="preserve"> the current signalling 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 xml:space="preserve">ut of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Rules are needed, additional spec/UE complexity (</w:t>
            </w:r>
            <w:proofErr w:type="gramStart"/>
            <w:r w:rsidRPr="0019719B">
              <w:rPr>
                <w:iCs/>
                <w:kern w:val="2"/>
                <w:lang w:eastAsia="zh-CN"/>
              </w:rPr>
              <w:t>e.g.</w:t>
            </w:r>
            <w:proofErr w:type="gramEnd"/>
            <w:r w:rsidRPr="0019719B">
              <w:rPr>
                <w:iCs/>
                <w:kern w:val="2"/>
                <w:lang w:eastAsia="zh-CN"/>
              </w:rPr>
              <w:t xml:space="preserve"> to check PUCCH resources). It is not preferred to have a carrier indicated as part of the PUCCH resource – 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44F882F5"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p>
          <w:p w14:paraId="47C0C141" w14:textId="6B712296" w:rsidR="003F3AB1" w:rsidRPr="00D464BA" w:rsidRDefault="003F3AB1" w:rsidP="0014032F">
            <w:pPr>
              <w:widowControl w:val="0"/>
              <w:spacing w:beforeLines="50" w:before="120"/>
              <w:rPr>
                <w:iCs/>
                <w:kern w:val="2"/>
                <w:highlight w:val="yellow"/>
                <w:lang w:eastAsia="zh-CN"/>
              </w:rPr>
            </w:pPr>
            <w:r>
              <w:rPr>
                <w:iCs/>
                <w:kern w:val="2"/>
                <w:lang w:eastAsia="zh-CN"/>
              </w:rPr>
              <w:t>Not sure: [Ericsson: We would like to understand more about semi-static timing pattern such that effectively, PUCCH switching is predictable. Then we can reconsider our position].</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 xml:space="preserve">Keeps control at the </w:t>
            </w:r>
            <w:proofErr w:type="spellStart"/>
            <w:r w:rsidRPr="006D6FDD">
              <w:rPr>
                <w:iCs/>
                <w:kern w:val="2"/>
                <w:lang w:eastAsia="zh-CN"/>
              </w:rPr>
              <w:t>gNB</w:t>
            </w:r>
            <w:proofErr w:type="spellEnd"/>
            <w:r w:rsidRPr="006D6FDD">
              <w:rPr>
                <w:iCs/>
                <w:kern w:val="2"/>
                <w:lang w:eastAsia="zh-CN"/>
              </w:rPr>
              <w:t xml:space="preserve"> by configuration - incl. different time patterns for different 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af4"/>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 xml:space="preserve">Responding to </w:t>
            </w:r>
            <w:proofErr w:type="spellStart"/>
            <w:r>
              <w:rPr>
                <w:iCs/>
                <w:kern w:val="2"/>
                <w:lang w:eastAsia="zh-CN"/>
              </w:rPr>
              <w:t>vivo’s</w:t>
            </w:r>
            <w:proofErr w:type="spellEnd"/>
            <w:r>
              <w:rPr>
                <w:iCs/>
                <w:kern w:val="2"/>
                <w:lang w:eastAsia="zh-CN"/>
              </w:rPr>
              <w:t xml:space="preserve"> comment on Alt. 1,“</w:t>
            </w:r>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af1"/>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w:t>
            </w:r>
            <w:proofErr w:type="gramStart"/>
            <w:r w:rsidRPr="00844B7E">
              <w:rPr>
                <w:kern w:val="2"/>
                <w:lang w:eastAsia="zh-CN"/>
              </w:rPr>
              <w:t>As long as</w:t>
            </w:r>
            <w:proofErr w:type="gramEnd"/>
            <w:r w:rsidRPr="00844B7E">
              <w:rPr>
                <w:kern w:val="2"/>
                <w:lang w:eastAsia="zh-CN"/>
              </w:rPr>
              <w:t xml:space="preserve"> there is no overriding to the CC that caries the HARQ, there is no issue with </w:t>
            </w:r>
            <w:r w:rsidRPr="00844B7E">
              <w:rPr>
                <w:iCs/>
                <w:kern w:val="2"/>
                <w:lang w:eastAsia="zh-CN"/>
              </w:rPr>
              <w:t xml:space="preserve">DCI miss-detection. If the UE receives at least one DCI pointing to sub-slot/slot and a CC, there is no ambiguity between the </w:t>
            </w:r>
            <w:proofErr w:type="spellStart"/>
            <w:r w:rsidRPr="00844B7E">
              <w:rPr>
                <w:iCs/>
                <w:kern w:val="2"/>
                <w:lang w:eastAsia="zh-CN"/>
              </w:rPr>
              <w:t>gNB</w:t>
            </w:r>
            <w:proofErr w:type="spellEnd"/>
            <w:r w:rsidRPr="00844B7E">
              <w:rPr>
                <w:iCs/>
                <w:kern w:val="2"/>
                <w:lang w:eastAsia="zh-CN"/>
              </w:rPr>
              <w:t xml:space="preserve"> and the UE.</w:t>
            </w:r>
          </w:p>
          <w:p w14:paraId="3FCA9AB2" w14:textId="77777777" w:rsidR="003D1B86" w:rsidRDefault="003D1B86" w:rsidP="003D1B86">
            <w:pPr>
              <w:pStyle w:val="af1"/>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w:t>
            </w:r>
            <w:proofErr w:type="gramStart"/>
            <w:r>
              <w:rPr>
                <w:iCs/>
                <w:kern w:val="2"/>
                <w:lang w:eastAsia="zh-CN"/>
              </w:rPr>
              <w:t>can’t</w:t>
            </w:r>
            <w:proofErr w:type="gramEnd"/>
            <w:r>
              <w:rPr>
                <w:iCs/>
                <w:kern w:val="2"/>
                <w:lang w:eastAsia="zh-CN"/>
              </w:rPr>
              <w:t xml:space="preserve"> assume that operators will have access to FDD bands that they can operate URLLC service on them. </w:t>
            </w:r>
          </w:p>
        </w:tc>
      </w:tr>
      <w:tr w:rsidR="000F2974"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92EC8F" w14:textId="77777777" w:rsidR="000F2974" w:rsidRDefault="000F2974" w:rsidP="000F2974">
            <w:pPr>
              <w:widowControl w:val="0"/>
              <w:spacing w:beforeLines="50" w:before="120"/>
              <w:rPr>
                <w:kern w:val="2"/>
                <w:lang w:eastAsia="zh-CN"/>
              </w:rPr>
            </w:pPr>
          </w:p>
        </w:tc>
      </w:tr>
      <w:tr w:rsidR="000F2974"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7C107" w14:textId="77777777" w:rsidR="000F2974" w:rsidRDefault="000F2974" w:rsidP="000F2974">
            <w:pPr>
              <w:widowControl w:val="0"/>
              <w:spacing w:beforeLines="50" w:before="120"/>
              <w:rPr>
                <w:iCs/>
                <w:kern w:val="2"/>
                <w:lang w:eastAsia="zh-CN"/>
              </w:rPr>
            </w:pPr>
          </w:p>
        </w:tc>
      </w:tr>
    </w:tbl>
    <w:p w14:paraId="0EDFE925" w14:textId="77777777" w:rsidR="00B02842" w:rsidRDefault="00B02842" w:rsidP="00B02842">
      <w:pPr>
        <w:rPr>
          <w:b/>
          <w:bCs/>
          <w:sz w:val="22"/>
          <w:szCs w:val="22"/>
          <w:lang w:eastAsia="zh-CN"/>
        </w:rPr>
      </w:pPr>
    </w:p>
    <w:p w14:paraId="3EFFF41A" w14:textId="77777777" w:rsidR="00B02842" w:rsidRPr="00D13CB4" w:rsidRDefault="00B02842" w:rsidP="00B02842">
      <w:pPr>
        <w:rPr>
          <w:lang w:val="en-US" w:eastAsia="zh-CN"/>
        </w:rPr>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w:t>
      </w:r>
      <w:proofErr w:type="spellStart"/>
      <w:r w:rsidR="00796C82" w:rsidRPr="00796C82">
        <w:rPr>
          <w:sz w:val="22"/>
          <w:szCs w:val="22"/>
          <w:lang w:val="en-US"/>
        </w:rPr>
        <w:t>HiSi</w:t>
      </w:r>
      <w:proofErr w:type="spellEnd"/>
      <w:r w:rsidR="00796C82" w:rsidRPr="00796C82">
        <w:rPr>
          <w:sz w:val="22"/>
          <w:szCs w:val="22"/>
          <w:lang w:val="en-US"/>
        </w:rPr>
        <w:t xml:space="preserve">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w:t>
      </w:r>
      <w:proofErr w:type="spellStart"/>
      <w:r w:rsidRPr="00796C82">
        <w:rPr>
          <w:sz w:val="22"/>
          <w:szCs w:val="22"/>
          <w:lang w:val="en-US"/>
        </w:rPr>
        <w:t>gNB</w:t>
      </w:r>
      <w:proofErr w:type="spellEnd"/>
      <w:r w:rsidRPr="00796C82">
        <w:rPr>
          <w:sz w:val="22"/>
          <w:szCs w:val="22"/>
          <w:lang w:val="en-US"/>
        </w:rPr>
        <w:t xml:space="preserve"> can use higher layer signaling to configure the maximum number of code words i.e. {1 or 2} that a single DCI (</w:t>
      </w:r>
      <w:proofErr w:type="gramStart"/>
      <w:r w:rsidRPr="00796C82">
        <w:rPr>
          <w:sz w:val="22"/>
          <w:szCs w:val="22"/>
          <w:lang w:val="en-US"/>
        </w:rPr>
        <w:t>i.e.</w:t>
      </w:r>
      <w:proofErr w:type="gramEnd"/>
      <w:r w:rsidRPr="00796C82">
        <w:rPr>
          <w:sz w:val="22"/>
          <w:szCs w:val="22"/>
          <w:lang w:val="en-US"/>
        </w:rPr>
        <w:t xml:space="preserve"> DCI format 1_1) may schedule. If the maximum number of code words is configured as 2, then it means that DCI format 1_1 can schedule 1 or 2 code words. </w:t>
      </w:r>
      <w:proofErr w:type="gramStart"/>
      <w:r w:rsidRPr="00796C82">
        <w:rPr>
          <w:sz w:val="22"/>
          <w:szCs w:val="22"/>
          <w:lang w:val="en-US"/>
        </w:rPr>
        <w:t>In order to</w:t>
      </w:r>
      <w:proofErr w:type="gramEnd"/>
      <w:r w:rsidRPr="00796C82">
        <w:rPr>
          <w:sz w:val="22"/>
          <w:szCs w:val="22"/>
          <w:lang w:val="en-US"/>
        </w:rPr>
        <w:t xml:space="preserve"> avoid misaligned HARQ-ACK codebook sizes between the </w:t>
      </w:r>
      <w:proofErr w:type="spellStart"/>
      <w:r w:rsidRPr="00796C82">
        <w:rPr>
          <w:sz w:val="22"/>
          <w:szCs w:val="22"/>
          <w:lang w:val="en-US"/>
        </w:rPr>
        <w:t>gNB</w:t>
      </w:r>
      <w:proofErr w:type="spellEnd"/>
      <w:r w:rsidRPr="00796C82">
        <w:rPr>
          <w:sz w:val="22"/>
          <w:szCs w:val="22"/>
          <w:lang w:val="en-US"/>
        </w:rPr>
        <w:t xml:space="preserve"> and the UE, due to potential DCI miss detection, the HARQ-ACK codebook is constructed based on 2 code words no matter if the DCI schedules one or two code words. It should be </w:t>
      </w:r>
      <w:proofErr w:type="gramStart"/>
      <w:r w:rsidRPr="00796C82">
        <w:rPr>
          <w:sz w:val="22"/>
          <w:szCs w:val="22"/>
          <w:lang w:val="en-US"/>
        </w:rPr>
        <w:t>noted here,</w:t>
      </w:r>
      <w:proofErr w:type="gramEnd"/>
      <w:r w:rsidRPr="00796C82">
        <w:rPr>
          <w:sz w:val="22"/>
          <w:szCs w:val="22"/>
          <w:lang w:val="en-US"/>
        </w:rPr>
        <w:t xml:space="preserve"> that DCI format 1_2 supports only single </w:t>
      </w:r>
      <w:proofErr w:type="spellStart"/>
      <w:r w:rsidRPr="00796C82">
        <w:rPr>
          <w:sz w:val="22"/>
          <w:szCs w:val="22"/>
          <w:lang w:val="en-US"/>
        </w:rPr>
        <w:t>codeblock</w:t>
      </w:r>
      <w:proofErr w:type="spellEnd"/>
      <w:r w:rsidRPr="00796C82">
        <w:rPr>
          <w:sz w:val="22"/>
          <w:szCs w:val="22"/>
          <w:lang w:val="en-US"/>
        </w:rPr>
        <w:t xml:space="preserve">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w:t>
      </w:r>
      <w:proofErr w:type="gramStart"/>
      <w:r w:rsidR="006F196C" w:rsidRPr="00E729F2">
        <w:rPr>
          <w:lang w:val="en-US" w:eastAsia="zh-CN"/>
        </w:rPr>
        <w:t>bits;</w:t>
      </w:r>
      <w:proofErr w:type="gramEnd"/>
      <w:r w:rsidR="006F196C" w:rsidRPr="00E729F2">
        <w:rPr>
          <w:lang w:val="en-US" w:eastAsia="zh-CN"/>
        </w:rPr>
        <w:t xml:space="preserve"> 1 or 2 DG HARQ-ACK bits depending on the existence of SPS HARQ-ACK bit. In Rel-16, while such vulnerability with small number of DG HARQ-ACK bits still needs to be handled, multiple active SPS configurations and smaller SPS periodicity may result in multiple SPS HARQ-ACK bits. As a </w:t>
      </w:r>
      <w:proofErr w:type="gramStart"/>
      <w:r w:rsidR="006F196C" w:rsidRPr="00E729F2">
        <w:rPr>
          <w:lang w:val="en-US" w:eastAsia="zh-CN"/>
        </w:rPr>
        <w:t>result,  the</w:t>
      </w:r>
      <w:proofErr w:type="gramEnd"/>
      <w:r w:rsidR="006F196C" w:rsidRPr="00E729F2">
        <w:rPr>
          <w:lang w:val="en-US" w:eastAsia="zh-CN"/>
        </w:rPr>
        <w:t xml:space="preserv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w:t>
      </w:r>
      <w:proofErr w:type="gramStart"/>
      <w:r w:rsidRPr="00E729F2">
        <w:rPr>
          <w:lang w:val="en-US" w:eastAsia="zh-CN"/>
        </w:rPr>
        <w:t>i.e.</w:t>
      </w:r>
      <w:proofErr w:type="gramEnd"/>
      <w:r w:rsidRPr="00E729F2">
        <w:rPr>
          <w:lang w:val="en-US" w:eastAsia="zh-CN"/>
        </w:rPr>
        <w:t xml:space="preserv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w:t>
      </w:r>
      <w:proofErr w:type="gramStart"/>
      <w:r w:rsidR="00403CED" w:rsidRPr="00403CED">
        <w:rPr>
          <w:lang w:val="en-US"/>
        </w:rPr>
        <w:t>of  NACK</w:t>
      </w:r>
      <w:proofErr w:type="gramEnd"/>
      <w:r w:rsidR="00403CED" w:rsidRPr="00403CED">
        <w:rPr>
          <w:lang w:val="en-US"/>
        </w:rPr>
        <w:t xml:space="preserve">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zh-CN"/>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36"/>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af3"/>
        <w:ind w:left="360"/>
        <w:jc w:val="center"/>
      </w:pPr>
      <w:r w:rsidRPr="00403CED">
        <w:t xml:space="preserve">Figure 2:  Jitter window to limit UE demodulation effort and HARQ </w:t>
      </w:r>
      <w:proofErr w:type="gramStart"/>
      <w:r w:rsidRPr="00403CED">
        <w:t>generation</w:t>
      </w:r>
      <w:proofErr w:type="gramEnd"/>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2"/>
        <w:numPr>
          <w:ilvl w:val="1"/>
          <w:numId w:val="9"/>
        </w:numPr>
      </w:pPr>
      <w:r w:rsidRPr="00F407EE">
        <w:t>Different TX power levels for ‘ACK’ and ‘NACK’</w:t>
      </w:r>
    </w:p>
    <w:p w14:paraId="19292E32" w14:textId="05813144" w:rsidR="001420C5" w:rsidRPr="00F407EE" w:rsidRDefault="001420C5" w:rsidP="001420C5">
      <w:pPr>
        <w:rPr>
          <w:lang w:val="en-US"/>
        </w:rPr>
      </w:pPr>
      <w:proofErr w:type="spellStart"/>
      <w:r w:rsidRPr="00F407EE">
        <w:rPr>
          <w:lang w:val="en-US"/>
        </w:rPr>
        <w:t>Mediatek</w:t>
      </w:r>
      <w:proofErr w:type="spellEnd"/>
      <w:r w:rsidRPr="00F407EE">
        <w:rPr>
          <w:lang w:val="en-US"/>
        </w:rPr>
        <w:t xml:space="preserve">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w:t>
      </w:r>
      <w:proofErr w:type="spellStart"/>
      <w:r w:rsidRPr="00F407EE">
        <w:rPr>
          <w:lang w:val="en-US"/>
        </w:rPr>
        <w:t>refered</w:t>
      </w:r>
      <w:proofErr w:type="spellEnd"/>
      <w:r w:rsidRPr="00F407EE">
        <w:rPr>
          <w:lang w:val="en-US"/>
        </w:rPr>
        <w:t xml:space="preserve"> to the </w:t>
      </w:r>
      <w:proofErr w:type="spellStart"/>
      <w:r w:rsidRPr="00F407EE">
        <w:rPr>
          <w:lang w:val="en-US"/>
        </w:rPr>
        <w:t>TDoc</w:t>
      </w:r>
      <w:proofErr w:type="spellEnd"/>
      <w:r w:rsidRPr="00F407EE">
        <w:rPr>
          <w:lang w:val="en-US"/>
        </w:rPr>
        <w:t xml:space="preserve">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af1"/>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In R16, the sub-slot configuration is RRC configured which does not allow for a more frequent change of the applicable sub-slot configuration of a PUCCH config (</w:t>
      </w:r>
      <w:proofErr w:type="gramStart"/>
      <w:r w:rsidRPr="00EF76B4">
        <w:rPr>
          <w:sz w:val="22"/>
          <w:szCs w:val="22"/>
          <w:lang w:val="en-US"/>
        </w:rPr>
        <w:t>i.e.</w:t>
      </w:r>
      <w:proofErr w:type="gramEnd"/>
      <w:r w:rsidRPr="00EF76B4">
        <w:rPr>
          <w:sz w:val="22"/>
          <w:szCs w:val="22"/>
          <w:lang w:val="en-US"/>
        </w:rPr>
        <w:t xml:space="preserv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w:t>
      </w:r>
      <w:proofErr w:type="spellStart"/>
      <w:r w:rsidRPr="00EF76B4">
        <w:rPr>
          <w:sz w:val="22"/>
          <w:szCs w:val="22"/>
          <w:lang w:val="en-US"/>
        </w:rPr>
        <w:t>gNB</w:t>
      </w:r>
      <w:proofErr w:type="spellEnd"/>
      <w:r w:rsidRPr="00EF76B4">
        <w:rPr>
          <w:sz w:val="22"/>
          <w:szCs w:val="22"/>
          <w:lang w:val="en-US"/>
        </w:rPr>
        <w:t xml:space="preserve">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zh-CN"/>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맑은 고딕"/>
          <w:b/>
        </w:rPr>
      </w:pPr>
      <w:r>
        <w:rPr>
          <w:rFonts w:eastAsia="맑은 고딕"/>
          <w:b/>
          <w:bCs/>
        </w:rPr>
        <w:t xml:space="preserve">MAC-CE based sub-slot configuration </w:t>
      </w:r>
      <w:proofErr w:type="gramStart"/>
      <w:r>
        <w:rPr>
          <w:rFonts w:eastAsia="맑은 고딕"/>
          <w:b/>
          <w:bCs/>
        </w:rPr>
        <w:t>switch</w:t>
      </w:r>
      <w:proofErr w:type="gramEnd"/>
    </w:p>
    <w:p w14:paraId="2910EF7D" w14:textId="77777777" w:rsidR="00B02842" w:rsidRPr="00D13CB4" w:rsidRDefault="00B02842" w:rsidP="00B02842">
      <w:pPr>
        <w:rPr>
          <w:lang w:val="en-US" w:eastAsia="zh-CN"/>
        </w:rPr>
      </w:pPr>
    </w:p>
    <w:p w14:paraId="09C04530" w14:textId="77777777" w:rsidR="00B02842" w:rsidRDefault="00B02842" w:rsidP="00B02842">
      <w:pPr>
        <w:pStyle w:val="1"/>
        <w:numPr>
          <w:ilvl w:val="0"/>
          <w:numId w:val="9"/>
        </w:numPr>
      </w:pPr>
      <w:r>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w:t>
      </w:r>
      <w:proofErr w:type="gramStart"/>
      <w:r>
        <w:rPr>
          <w:lang w:val="en-US"/>
        </w:rPr>
        <w:t>discussion</w:t>
      </w:r>
      <w:proofErr w:type="gramEnd"/>
      <w:r>
        <w:rPr>
          <w:lang w:val="en-US"/>
        </w:rPr>
        <w:t xml:space="preserve"> </w:t>
      </w:r>
    </w:p>
    <w:p w14:paraId="79E4124A" w14:textId="77777777" w:rsidR="00B02842" w:rsidRDefault="00B02842" w:rsidP="00B02842">
      <w:pPr>
        <w:jc w:val="both"/>
        <w:rPr>
          <w:lang w:val="en-US"/>
        </w:rPr>
      </w:pPr>
    </w:p>
    <w:p w14:paraId="3D9EA5F5" w14:textId="77777777" w:rsidR="00B02842" w:rsidRDefault="00B02842" w:rsidP="00B02842">
      <w:pPr>
        <w:pStyle w:val="2"/>
      </w:pPr>
      <w:r>
        <w:t>9</w:t>
      </w:r>
      <w:r w:rsidRPr="00C94A98">
        <w:t xml:space="preserve">.1 </w:t>
      </w:r>
      <w:r>
        <w:t>For Jan. 28</w:t>
      </w:r>
      <w:r w:rsidRPr="00C87070">
        <w:rPr>
          <w:vertAlign w:val="superscript"/>
        </w:rPr>
        <w:t>th</w:t>
      </w:r>
      <w:r>
        <w:t xml:space="preserve"> check: SPS HARQ-ACK dropping for </w:t>
      </w:r>
      <w:proofErr w:type="gramStart"/>
      <w:r>
        <w:t>TDD</w:t>
      </w:r>
      <w:proofErr w:type="gramEnd"/>
      <w:r>
        <w:t xml:space="preserve">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af4"/>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w:t>
            </w:r>
            <w:proofErr w:type="spellStart"/>
            <w:r>
              <w:rPr>
                <w:iCs/>
                <w:kern w:val="2"/>
                <w:lang w:eastAsia="zh-CN"/>
              </w:rPr>
              <w:t>Spreadtrum</w:t>
            </w:r>
            <w:proofErr w:type="spellEnd"/>
            <w:r>
              <w:rPr>
                <w:iCs/>
                <w:kern w:val="2"/>
                <w:lang w:eastAsia="zh-CN"/>
              </w:rPr>
              <w:t>, HW/</w:t>
            </w:r>
            <w:proofErr w:type="spellStart"/>
            <w:r>
              <w:rPr>
                <w:iCs/>
                <w:kern w:val="2"/>
                <w:lang w:eastAsia="zh-CN"/>
              </w:rPr>
              <w:t>HiSi</w:t>
            </w:r>
            <w:proofErr w:type="spellEnd"/>
            <w:r>
              <w:rPr>
                <w:iCs/>
                <w:kern w:val="2"/>
                <w:lang w:eastAsia="zh-CN"/>
              </w:rPr>
              <w:t xml:space="preserve">,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w:t>
            </w:r>
            <w:proofErr w:type="spellStart"/>
            <w:r>
              <w:rPr>
                <w:iCs/>
                <w:kern w:val="2"/>
                <w:lang w:eastAsia="zh-CN"/>
              </w:rPr>
              <w:t>Spreadtrum</w:t>
            </w:r>
            <w:proofErr w:type="spellEnd"/>
            <w:r>
              <w:rPr>
                <w:iCs/>
                <w:kern w:val="2"/>
                <w:lang w:eastAsia="zh-CN"/>
              </w:rPr>
              <w:t>, HW/</w:t>
            </w:r>
            <w:proofErr w:type="spellStart"/>
            <w:r>
              <w:rPr>
                <w:iCs/>
                <w:kern w:val="2"/>
                <w:lang w:eastAsia="zh-CN"/>
              </w:rPr>
              <w:t>HiSi</w:t>
            </w:r>
            <w:proofErr w:type="spellEnd"/>
            <w:r>
              <w:rPr>
                <w:iCs/>
                <w:kern w:val="2"/>
                <w:lang w:eastAsia="zh-CN"/>
              </w:rPr>
              <w:t xml:space="preserve">,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af1"/>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af1"/>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af1"/>
        <w:numPr>
          <w:ilvl w:val="0"/>
          <w:numId w:val="110"/>
        </w:numPr>
        <w:jc w:val="both"/>
        <w:rPr>
          <w:b/>
          <w:bCs/>
          <w:sz w:val="22"/>
          <w:szCs w:val="22"/>
          <w:lang w:val="en-US"/>
        </w:rPr>
      </w:pPr>
      <w:r w:rsidRPr="00C87070">
        <w:rPr>
          <w:b/>
          <w:bCs/>
          <w:sz w:val="22"/>
          <w:szCs w:val="22"/>
          <w:lang w:val="en-US"/>
        </w:rPr>
        <w:t xml:space="preserve">Option 2: The SPS HARQ-ACK deferral is configured per SPS </w:t>
      </w:r>
      <w:proofErr w:type="gramStart"/>
      <w:r w:rsidRPr="00C87070">
        <w:rPr>
          <w:b/>
          <w:bCs/>
          <w:sz w:val="22"/>
          <w:szCs w:val="22"/>
          <w:lang w:val="en-US"/>
        </w:rPr>
        <w:t>configuration</w:t>
      </w:r>
      <w:proofErr w:type="gramEnd"/>
    </w:p>
    <w:p w14:paraId="6813DDB4" w14:textId="77777777" w:rsidR="00B02842" w:rsidRPr="00C87070" w:rsidRDefault="00B02842" w:rsidP="00B02842">
      <w:pPr>
        <w:pStyle w:val="af1"/>
        <w:numPr>
          <w:ilvl w:val="1"/>
          <w:numId w:val="110"/>
        </w:numPr>
        <w:jc w:val="both"/>
        <w:rPr>
          <w:b/>
          <w:bCs/>
          <w:i/>
          <w:iCs/>
          <w:sz w:val="22"/>
          <w:szCs w:val="22"/>
          <w:lang w:val="en-US"/>
        </w:rPr>
      </w:pPr>
      <w:r w:rsidRPr="00C87070">
        <w:rPr>
          <w:b/>
          <w:bCs/>
          <w:i/>
          <w:iCs/>
          <w:sz w:val="22"/>
          <w:szCs w:val="22"/>
          <w:lang w:val="en-US"/>
        </w:rPr>
        <w:t xml:space="preserve">Note: part of </w:t>
      </w:r>
      <w:proofErr w:type="spellStart"/>
      <w:r w:rsidRPr="00C87070">
        <w:rPr>
          <w:b/>
          <w:bCs/>
          <w:i/>
          <w:iCs/>
          <w:sz w:val="22"/>
          <w:szCs w:val="22"/>
          <w:lang w:val="en-US"/>
        </w:rPr>
        <w:t>sps</w:t>
      </w:r>
      <w:proofErr w:type="spellEnd"/>
      <w:r w:rsidRPr="00C87070">
        <w:rPr>
          <w:b/>
          <w:bCs/>
          <w:i/>
          <w:iCs/>
          <w:sz w:val="22"/>
          <w:szCs w:val="22"/>
          <w:lang w:val="en-US"/>
        </w:rPr>
        <w:t>-config, only HARQ-ACK of SPS PDSCH configurations configured for deferral is in principle subject to deferral</w:t>
      </w:r>
    </w:p>
    <w:tbl>
      <w:tblPr>
        <w:tblStyle w:val="af4"/>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w:t>
            </w:r>
            <w:proofErr w:type="spellStart"/>
            <w:r w:rsidR="005A28BD">
              <w:rPr>
                <w:iCs/>
                <w:kern w:val="2"/>
                <w:lang w:eastAsia="zh-CN"/>
              </w:rPr>
              <w:t>HiSilicon</w:t>
            </w:r>
            <w:proofErr w:type="spellEnd"/>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2"/>
      </w:pPr>
      <w:r>
        <w:t>9</w:t>
      </w:r>
      <w:r w:rsidRPr="00C94A98">
        <w:t>.</w:t>
      </w:r>
      <w:r>
        <w:t>2</w:t>
      </w:r>
      <w:r w:rsidRPr="00C94A98">
        <w:t xml:space="preserve"> </w:t>
      </w:r>
      <w:r>
        <w:t>For Jan. 28</w:t>
      </w:r>
      <w:r w:rsidRPr="00C87070">
        <w:rPr>
          <w:vertAlign w:val="superscript"/>
        </w:rPr>
        <w:t>th</w:t>
      </w:r>
      <w:r>
        <w:t xml:space="preserve"> check: Sub-slot based PUCCH </w:t>
      </w:r>
      <w:proofErr w:type="gramStart"/>
      <w:r>
        <w:t>repetition</w:t>
      </w:r>
      <w:proofErr w:type="gramEnd"/>
      <w:r>
        <w:t xml:space="preserve"> </w:t>
      </w:r>
    </w:p>
    <w:p w14:paraId="57329EAD" w14:textId="77777777" w:rsidR="00B02842" w:rsidRDefault="00B02842" w:rsidP="00B02842">
      <w:r>
        <w:t xml:space="preserve">On the support of </w:t>
      </w:r>
      <w:r w:rsidRPr="00021ECD">
        <w:rPr>
          <w:b/>
          <w:bCs/>
          <w:u w:val="single"/>
        </w:rPr>
        <w:t>PUCCH repetition for sub-slot PUCCH</w:t>
      </w:r>
      <w:r>
        <w:rPr>
          <w:b/>
          <w:bCs/>
        </w:rPr>
        <w:t xml:space="preserve"> </w:t>
      </w:r>
      <w:r>
        <w:t xml:space="preserve"> the following input was provided on the support: </w:t>
      </w:r>
    </w:p>
    <w:tbl>
      <w:tblPr>
        <w:tblStyle w:val="af4"/>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xml:space="preserve">, Panasonic, NEC, Sharp, WILUS, </w:t>
            </w:r>
            <w:proofErr w:type="spellStart"/>
            <w:r>
              <w:rPr>
                <w:iCs/>
                <w:kern w:val="2"/>
                <w:lang w:eastAsia="zh-CN"/>
              </w:rPr>
              <w:t>Spreadtrum</w:t>
            </w:r>
            <w:proofErr w:type="spellEnd"/>
            <w:r>
              <w:rPr>
                <w:rFonts w:hint="eastAsia"/>
                <w:iCs/>
                <w:kern w:val="2"/>
                <w:lang w:eastAsia="zh-CN"/>
              </w:rPr>
              <w:t>,</w:t>
            </w:r>
            <w:r>
              <w:rPr>
                <w:iCs/>
                <w:kern w:val="2"/>
                <w:lang w:eastAsia="zh-CN"/>
              </w:rPr>
              <w:t xml:space="preserve"> Huawei/</w:t>
            </w:r>
            <w:proofErr w:type="spellStart"/>
            <w:r>
              <w:rPr>
                <w:iCs/>
                <w:kern w:val="2"/>
                <w:lang w:eastAsia="zh-CN"/>
              </w:rPr>
              <w:t>HiSilicon</w:t>
            </w:r>
            <w:proofErr w:type="spellEnd"/>
            <w:r>
              <w:rPr>
                <w:iCs/>
                <w:kern w:val="2"/>
                <w:lang w:eastAsia="zh-CN"/>
              </w:rPr>
              <w:t>,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w:t>
      </w:r>
      <w:proofErr w:type="gramStart"/>
      <w:r>
        <w:rPr>
          <w:sz w:val="22"/>
          <w:szCs w:val="22"/>
          <w:lang w:eastAsia="zh-CN"/>
        </w:rPr>
        <w:t>show-stoppers</w:t>
      </w:r>
      <w:proofErr w:type="gramEnd"/>
      <w:r>
        <w:rPr>
          <w:sz w:val="22"/>
          <w:szCs w:val="22"/>
          <w:lang w:eastAsia="zh-CN"/>
        </w:rPr>
        <w:t xml:space="preserve">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proofErr w:type="spellStart"/>
      <w:r w:rsidRPr="00686E94">
        <w:rPr>
          <w:b/>
          <w:bCs/>
          <w:sz w:val="22"/>
          <w:szCs w:val="22"/>
          <w:lang w:eastAsia="zh-CN"/>
        </w:rPr>
        <w:t>Mediatek</w:t>
      </w:r>
      <w:proofErr w:type="spellEnd"/>
      <w:r w:rsidRPr="00686E94">
        <w:rPr>
          <w:b/>
          <w:bCs/>
          <w:sz w:val="22"/>
          <w:szCs w:val="22"/>
          <w:lang w:eastAsia="zh-CN"/>
        </w:rPr>
        <w:t xml:space="preserve">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w:t>
      </w:r>
      <w:proofErr w:type="gramStart"/>
      <w:r w:rsidRPr="00686E94">
        <w:rPr>
          <w:b/>
          <w:bCs/>
          <w:sz w:val="22"/>
          <w:szCs w:val="22"/>
          <w:lang w:eastAsia="zh-CN"/>
        </w:rPr>
        <w:t>e.g.</w:t>
      </w:r>
      <w:proofErr w:type="gramEnd"/>
      <w:r w:rsidRPr="00686E94">
        <w:rPr>
          <w:b/>
          <w:bCs/>
          <w:sz w:val="22"/>
          <w:szCs w:val="22"/>
          <w:lang w:eastAsia="zh-CN"/>
        </w:rPr>
        <w:t xml:space="preserve"> the dynamic repetition indication in Rel-17 is bringing more flexibility here compared to just having a longer sub-slot length (especially as for small payload sizes or e.g. Format 0, the sub-slot length is not improving the reliability here). So, </w:t>
      </w:r>
      <w:proofErr w:type="spellStart"/>
      <w:r w:rsidRPr="00686E94">
        <w:rPr>
          <w:b/>
          <w:bCs/>
          <w:sz w:val="22"/>
          <w:szCs w:val="22"/>
          <w:lang w:eastAsia="zh-CN"/>
        </w:rPr>
        <w:t>Mediatek</w:t>
      </w:r>
      <w:proofErr w:type="spellEnd"/>
      <w:r w:rsidRPr="00686E94">
        <w:rPr>
          <w:b/>
          <w:bCs/>
          <w:sz w:val="22"/>
          <w:szCs w:val="22"/>
          <w:lang w:eastAsia="zh-CN"/>
        </w:rPr>
        <w:t xml:space="preserve">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w:t>
      </w:r>
      <w:proofErr w:type="gramStart"/>
      <w:r w:rsidRPr="00686E94">
        <w:rPr>
          <w:b/>
          <w:bCs/>
          <w:sz w:val="22"/>
          <w:szCs w:val="22"/>
          <w:lang w:eastAsia="zh-CN"/>
        </w:rPr>
        <w:t>e.g.</w:t>
      </w:r>
      <w:proofErr w:type="gramEnd"/>
      <w:r w:rsidRPr="00686E94">
        <w:rPr>
          <w:b/>
          <w:bCs/>
          <w:sz w:val="22"/>
          <w:szCs w:val="22"/>
          <w:lang w:eastAsia="zh-CN"/>
        </w:rPr>
        <w:t xml:space="preserve">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w:t>
      </w:r>
      <w:proofErr w:type="spellStart"/>
      <w:r>
        <w:rPr>
          <w:sz w:val="22"/>
          <w:szCs w:val="22"/>
          <w:lang w:eastAsia="zh-CN"/>
        </w:rPr>
        <w:t>todays</w:t>
      </w:r>
      <w:proofErr w:type="spellEnd"/>
      <w:r>
        <w:rPr>
          <w:sz w:val="22"/>
          <w:szCs w:val="22"/>
          <w:lang w:eastAsia="zh-CN"/>
        </w:rPr>
        <w:t xml:space="preserve"> call is again noted below. As all the technical details have been discussed &amp; </w:t>
      </w:r>
      <w:proofErr w:type="spellStart"/>
      <w:r>
        <w:rPr>
          <w:sz w:val="22"/>
          <w:szCs w:val="22"/>
          <w:lang w:eastAsia="zh-CN"/>
        </w:rPr>
        <w:t>clarificy</w:t>
      </w:r>
      <w:proofErr w:type="spellEnd"/>
      <w:r>
        <w:rPr>
          <w:sz w:val="22"/>
          <w:szCs w:val="22"/>
          <w:lang w:eastAsia="zh-CN"/>
        </w:rPr>
        <w:t xml:space="preserve">, it would really be good to see if we have an official objection on the support (considering 19 companies think this is essential to be supported). The moderator has just the feeling, that technical discussions here are not helping too much </w:t>
      </w:r>
      <w:proofErr w:type="spellStart"/>
      <w:r>
        <w:rPr>
          <w:sz w:val="22"/>
          <w:szCs w:val="22"/>
          <w:lang w:eastAsia="zh-CN"/>
        </w:rPr>
        <w:t>enym</w:t>
      </w:r>
      <w:proofErr w:type="spellEnd"/>
      <w:r>
        <w:rPr>
          <w:sz w:val="22"/>
          <w:szCs w:val="22"/>
          <w:lang w:eastAsia="zh-CN"/>
        </w:rPr>
        <w:t xml:space="preserve"> Just prolonging the discussions will not </w:t>
      </w:r>
      <w:proofErr w:type="gramStart"/>
      <w:r>
        <w:rPr>
          <w:sz w:val="22"/>
          <w:szCs w:val="22"/>
          <w:lang w:eastAsia="zh-CN"/>
        </w:rPr>
        <w:t>help</w:t>
      </w:r>
      <w:proofErr w:type="gramEnd"/>
      <w:r>
        <w:rPr>
          <w:sz w:val="22"/>
          <w:szCs w:val="22"/>
          <w:lang w:eastAsia="zh-CN"/>
        </w:rPr>
        <w:t xml:space="preserve">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proofErr w:type="spellStart"/>
      <w:r w:rsidRPr="005C5495">
        <w:rPr>
          <w:b/>
          <w:bCs/>
          <w:lang w:eastAsia="zh-CN"/>
        </w:rPr>
        <w:t>ub</w:t>
      </w:r>
      <w:proofErr w:type="spellEnd"/>
      <w:r w:rsidRPr="005C5495">
        <w:rPr>
          <w:b/>
          <w:bCs/>
          <w:lang w:eastAsia="zh-CN"/>
        </w:rPr>
        <w:t xml:space="preserve">-slot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af1"/>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af1"/>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w:t>
      </w:r>
      <w:proofErr w:type="spellStart"/>
      <w:r w:rsidRPr="00884035">
        <w:rPr>
          <w:b/>
          <w:bCs/>
          <w:lang w:val="en-US"/>
        </w:rPr>
        <w:t>Cov</w:t>
      </w:r>
      <w:proofErr w:type="spellEnd"/>
      <w:r w:rsidRPr="00884035">
        <w:rPr>
          <w:b/>
          <w:bCs/>
          <w:lang w:val="en-US"/>
        </w:rPr>
        <w:t xml:space="preserve">. </w:t>
      </w:r>
      <w:proofErr w:type="spellStart"/>
      <w:r w:rsidRPr="00884035">
        <w:rPr>
          <w:b/>
          <w:bCs/>
          <w:lang w:val="en-US"/>
        </w:rPr>
        <w:t>Enh</w:t>
      </w:r>
      <w:proofErr w:type="spellEnd"/>
      <w:r w:rsidRPr="00884035">
        <w:rPr>
          <w:b/>
          <w:bCs/>
          <w:lang w:val="en-US"/>
        </w:rPr>
        <w:t xml:space="preserve"> </w:t>
      </w:r>
      <w:r>
        <w:rPr>
          <w:b/>
          <w:bCs/>
          <w:lang w:val="en-US"/>
        </w:rPr>
        <w:t xml:space="preserve">WI </w:t>
      </w:r>
      <w:r w:rsidRPr="00884035">
        <w:rPr>
          <w:b/>
          <w:bCs/>
          <w:lang w:val="en-US"/>
        </w:rPr>
        <w:t xml:space="preserve">for </w:t>
      </w:r>
      <w:proofErr w:type="gramStart"/>
      <w:r w:rsidRPr="00884035">
        <w:rPr>
          <w:b/>
          <w:bCs/>
          <w:lang w:val="en-US"/>
        </w:rPr>
        <w:t>slot-based</w:t>
      </w:r>
      <w:proofErr w:type="gramEnd"/>
      <w:r w:rsidRPr="00884035">
        <w:rPr>
          <w:b/>
          <w:bCs/>
          <w:lang w:val="en-US"/>
        </w:rPr>
        <w:t xml:space="preserve"> PUCCH repetition can be directly applied to sub-slot PUCCH or if changes are needed</w:t>
      </w:r>
    </w:p>
    <w:p w14:paraId="7E6C12EF" w14:textId="77777777" w:rsidR="00B02842" w:rsidRPr="00C62FA3" w:rsidRDefault="00B02842" w:rsidP="00B02842">
      <w:pPr>
        <w:pStyle w:val="af1"/>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af1"/>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af1"/>
        <w:ind w:left="1440"/>
        <w:jc w:val="both"/>
        <w:rPr>
          <w:b/>
          <w:bCs/>
          <w:i/>
          <w:iCs/>
          <w:sz w:val="22"/>
          <w:szCs w:val="22"/>
          <w:lang w:val="en-US"/>
        </w:rPr>
      </w:pPr>
    </w:p>
    <w:tbl>
      <w:tblPr>
        <w:tblStyle w:val="af4"/>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w:t>
            </w:r>
            <w:proofErr w:type="spellStart"/>
            <w:r w:rsidR="005A28BD">
              <w:rPr>
                <w:iCs/>
                <w:kern w:val="2"/>
                <w:lang w:eastAsia="zh-CN"/>
              </w:rPr>
              <w:t>HiSilicon</w:t>
            </w:r>
            <w:proofErr w:type="spellEnd"/>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MediaTek</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 xml:space="preserve">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w:t>
            </w:r>
            <w:proofErr w:type="gramStart"/>
            <w:r>
              <w:rPr>
                <w:iCs/>
                <w:kern w:val="2"/>
                <w:lang w:eastAsia="zh-CN"/>
              </w:rPr>
              <w:t>don’t</w:t>
            </w:r>
            <w:proofErr w:type="gramEnd"/>
            <w:r>
              <w:rPr>
                <w:iCs/>
                <w:kern w:val="2"/>
                <w:lang w:eastAsia="zh-CN"/>
              </w:rPr>
              <w:t xml:space="preserve"> see how these gaps can be efficiently handled by simple extension of R16 PUCCH repetitions to sub-slots.</w:t>
            </w:r>
          </w:p>
          <w:p w14:paraId="1E8DB4B5" w14:textId="51EE1281" w:rsidR="00E30061" w:rsidRPr="00200189" w:rsidRDefault="00E30061" w:rsidP="00E30061">
            <w:pPr>
              <w:widowControl w:val="0"/>
              <w:spacing w:beforeLines="50" w:before="120"/>
              <w:rPr>
                <w:iCs/>
                <w:kern w:val="2"/>
                <w:lang w:eastAsia="zh-CN"/>
              </w:rPr>
            </w:pPr>
            <w:r>
              <w:rPr>
                <w:iCs/>
                <w:kern w:val="2"/>
                <w:lang w:eastAsia="zh-CN"/>
              </w:rPr>
              <w:t>MediaTek: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af4"/>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xml:space="preserve">, Panasonic, NEC, Sharp, WILUS, </w:t>
            </w:r>
            <w:proofErr w:type="spellStart"/>
            <w:r>
              <w:rPr>
                <w:iCs/>
                <w:kern w:val="2"/>
                <w:lang w:eastAsia="zh-CN"/>
              </w:rPr>
              <w:t>Spreadtrum</w:t>
            </w:r>
            <w:proofErr w:type="spellEnd"/>
            <w:r>
              <w:rPr>
                <w:iCs/>
                <w:kern w:val="2"/>
                <w:lang w:eastAsia="zh-CN"/>
              </w:rPr>
              <w:t>, Huawei/</w:t>
            </w:r>
            <w:proofErr w:type="spellStart"/>
            <w:r>
              <w:rPr>
                <w:iCs/>
                <w:kern w:val="2"/>
                <w:lang w:eastAsia="zh-CN"/>
              </w:rPr>
              <w:t>HiSilicon</w:t>
            </w:r>
            <w:proofErr w:type="spellEnd"/>
            <w:r>
              <w:rPr>
                <w:iCs/>
                <w:kern w:val="2"/>
                <w:lang w:eastAsia="zh-CN"/>
              </w:rPr>
              <w:t>,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w:t>
      </w:r>
      <w:proofErr w:type="spellStart"/>
      <w:r>
        <w:rPr>
          <w:lang w:val="en-US"/>
        </w:rPr>
        <w:t>Mediatek</w:t>
      </w:r>
      <w:proofErr w:type="spellEnd"/>
      <w:r>
        <w:rPr>
          <w:lang w:val="en-US"/>
        </w:rPr>
        <w:t xml:space="preserve"> saying ‘No’ are not </w:t>
      </w:r>
      <w:proofErr w:type="gramStart"/>
      <w:r>
        <w:rPr>
          <w:lang w:val="en-US"/>
        </w:rPr>
        <w:t>clear, but</w:t>
      </w:r>
      <w:proofErr w:type="gramEnd"/>
      <w:r>
        <w:rPr>
          <w:lang w:val="en-US"/>
        </w:rPr>
        <w:t xml:space="preserve">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af1"/>
        <w:numPr>
          <w:ilvl w:val="0"/>
          <w:numId w:val="79"/>
        </w:numPr>
        <w:jc w:val="both"/>
        <w:rPr>
          <w:lang w:val="en-US"/>
        </w:rPr>
      </w:pPr>
      <w:r>
        <w:rPr>
          <w:b/>
          <w:bCs/>
          <w:lang w:eastAsia="zh-CN"/>
        </w:rPr>
        <w:t xml:space="preserve">FFS: Support for </w:t>
      </w:r>
      <w:proofErr w:type="gramStart"/>
      <w:r>
        <w:rPr>
          <w:b/>
          <w:bCs/>
          <w:lang w:eastAsia="zh-CN"/>
        </w:rPr>
        <w:t>slot-based</w:t>
      </w:r>
      <w:proofErr w:type="gramEnd"/>
      <w:r>
        <w:rPr>
          <w:b/>
          <w:bCs/>
          <w:lang w:eastAsia="zh-CN"/>
        </w:rPr>
        <w:t xml:space="preserve"> PUCCH repetition</w:t>
      </w:r>
    </w:p>
    <w:p w14:paraId="5D6B339C" w14:textId="77777777" w:rsidR="00B02842" w:rsidRPr="00082548" w:rsidRDefault="00B02842" w:rsidP="00B02842">
      <w:pPr>
        <w:pStyle w:val="af1"/>
        <w:jc w:val="both"/>
        <w:rPr>
          <w:lang w:val="en-US"/>
        </w:rPr>
      </w:pPr>
    </w:p>
    <w:tbl>
      <w:tblPr>
        <w:tblStyle w:val="af4"/>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Huawei/</w:t>
            </w:r>
            <w:proofErr w:type="spellStart"/>
            <w:r w:rsidR="005A28BD">
              <w:rPr>
                <w:iCs/>
                <w:kern w:val="2"/>
                <w:lang w:eastAsia="zh-CN"/>
              </w:rPr>
              <w:t>HiSilicon</w:t>
            </w:r>
            <w:proofErr w:type="spellEnd"/>
            <w:r w:rsidR="005A28BD">
              <w:rPr>
                <w:iCs/>
                <w:kern w:val="2"/>
                <w:lang w:eastAsia="zh-CN"/>
              </w:rPr>
              <w:t xml:space="preserve"> </w:t>
            </w:r>
            <w:r w:rsidR="003F3AB1">
              <w:rPr>
                <w:iCs/>
                <w:kern w:val="2"/>
                <w:lang w:eastAsia="zh-CN"/>
              </w:rPr>
              <w:t>,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 xml:space="preserve">Ericsson: We would like to raise attention that the following agreement was made in </w:t>
            </w:r>
            <w:proofErr w:type="spellStart"/>
            <w:r>
              <w:rPr>
                <w:iCs/>
                <w:kern w:val="2"/>
                <w:lang w:eastAsia="zh-CN"/>
              </w:rPr>
              <w:t>eMIMO</w:t>
            </w:r>
            <w:proofErr w:type="spellEnd"/>
            <w:r>
              <w:rPr>
                <w:iCs/>
                <w:kern w:val="2"/>
                <w:lang w:eastAsia="zh-CN"/>
              </w:rPr>
              <w:t xml:space="preserve">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RRC configured number of slots (repetitions) are applied across both TRPs (</w:t>
            </w:r>
            <w:proofErr w:type="spellStart"/>
            <w:r w:rsidRPr="00085E18">
              <w:rPr>
                <w:rFonts w:ascii="Segoe UI" w:eastAsia="Times New Roman" w:hAnsi="Segoe UI" w:cs="Segoe UI"/>
                <w:sz w:val="18"/>
                <w:szCs w:val="18"/>
                <w:lang w:val="en-US" w:eastAsia="sv-SE"/>
              </w:rPr>
              <w:t>e.g</w:t>
            </w:r>
            <w:proofErr w:type="spellEnd"/>
            <w:r w:rsidRPr="00085E18">
              <w:rPr>
                <w:rFonts w:ascii="Segoe UI" w:eastAsia="Times New Roman" w:hAnsi="Segoe UI" w:cs="Segoe UI"/>
                <w:sz w:val="18"/>
                <w:szCs w:val="18"/>
                <w:lang w:val="en-US" w:eastAsia="sv-SE"/>
              </w:rPr>
              <w:t xml:space="preserve"> if the number of repetitions given by </w:t>
            </w:r>
            <w:proofErr w:type="spellStart"/>
            <w:r w:rsidRPr="00085E18">
              <w:rPr>
                <w:rFonts w:ascii="Segoe UI" w:eastAsia="Times New Roman" w:hAnsi="Segoe UI" w:cs="Segoe UI"/>
                <w:i/>
                <w:iCs/>
                <w:sz w:val="18"/>
                <w:szCs w:val="18"/>
                <w:lang w:val="en-US" w:eastAsia="sv-SE"/>
              </w:rPr>
              <w:t>nrofSlots</w:t>
            </w:r>
            <w:proofErr w:type="spellEnd"/>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PUCCH-config</w:t>
            </w:r>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 xml:space="preserve">On Type 1 HARQ-ACK codebook for </w:t>
      </w:r>
      <w:proofErr w:type="spellStart"/>
      <w:r w:rsidRPr="00031500">
        <w:rPr>
          <w:b/>
          <w:bCs/>
          <w:u w:val="single"/>
        </w:rPr>
        <w:t>subslot</w:t>
      </w:r>
      <w:proofErr w:type="spellEnd"/>
      <w:r w:rsidRPr="00031500">
        <w:rPr>
          <w:b/>
          <w:bCs/>
          <w:u w:val="single"/>
        </w:rPr>
        <w:t xml:space="preserve"> PUCCH</w:t>
      </w:r>
      <w:r>
        <w:t xml:space="preserve"> the following feedback had been received</w:t>
      </w:r>
    </w:p>
    <w:tbl>
      <w:tblPr>
        <w:tblStyle w:val="af4"/>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xml:space="preserve">, NEC, Sharp, WILUS, </w:t>
            </w:r>
            <w:proofErr w:type="spellStart"/>
            <w:r>
              <w:rPr>
                <w:iCs/>
                <w:kern w:val="2"/>
                <w:lang w:eastAsia="zh-CN"/>
              </w:rPr>
              <w:t>Spreadtrum</w:t>
            </w:r>
            <w:proofErr w:type="spellEnd"/>
            <w:r>
              <w:rPr>
                <w:iCs/>
                <w:kern w:val="2"/>
                <w:lang w:eastAsia="zh-CN"/>
              </w:rPr>
              <w:t>, Huawei/</w:t>
            </w:r>
            <w:proofErr w:type="spellStart"/>
            <w:r>
              <w:rPr>
                <w:iCs/>
                <w:kern w:val="2"/>
                <w:lang w:eastAsia="zh-CN"/>
              </w:rPr>
              <w:t>HiSilicon</w:t>
            </w:r>
            <w:proofErr w:type="spellEnd"/>
            <w:r>
              <w:rPr>
                <w:iCs/>
                <w:kern w:val="2"/>
                <w:lang w:eastAsia="zh-CN"/>
              </w:rPr>
              <w:t>,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w:t>
      </w:r>
      <w:proofErr w:type="spellStart"/>
      <w:r>
        <w:rPr>
          <w:sz w:val="22"/>
          <w:szCs w:val="22"/>
          <w:lang w:eastAsia="zh-CN"/>
        </w:rPr>
        <w:t>Mediatek</w:t>
      </w:r>
      <w:proofErr w:type="spellEnd"/>
      <w:r>
        <w:rPr>
          <w:sz w:val="22"/>
          <w:szCs w:val="22"/>
          <w:lang w:eastAsia="zh-CN"/>
        </w:rPr>
        <w:t xml:space="preserve">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other  comments received (needed clarification on grouping per sub-slot / Samsung, wording change / Huawei), the following further update was made for </w:t>
      </w:r>
      <w:proofErr w:type="spellStart"/>
      <w:r>
        <w:rPr>
          <w:sz w:val="22"/>
          <w:szCs w:val="22"/>
          <w:lang w:eastAsia="zh-CN"/>
        </w:rPr>
        <w:t>todays</w:t>
      </w:r>
      <w:proofErr w:type="spellEnd"/>
      <w:r>
        <w:rPr>
          <w:sz w:val="22"/>
          <w:szCs w:val="22"/>
          <w:lang w:eastAsia="zh-CN"/>
        </w:rPr>
        <w:t xml:space="preserve">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af1"/>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af1"/>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af1"/>
        <w:numPr>
          <w:ilvl w:val="0"/>
          <w:numId w:val="80"/>
        </w:numPr>
        <w:jc w:val="both"/>
        <w:rPr>
          <w:b/>
          <w:bCs/>
          <w:lang w:val="en-US" w:eastAsia="zh-CN"/>
        </w:rPr>
      </w:pPr>
      <w:r>
        <w:rPr>
          <w:b/>
          <w:bCs/>
          <w:lang w:val="en-US" w:eastAsia="zh-CN"/>
        </w:rPr>
        <w:t xml:space="preserve">FFS: Additional properties that may need clarification </w:t>
      </w:r>
    </w:p>
    <w:p w14:paraId="0CA7D21C" w14:textId="77777777" w:rsidR="00B02842" w:rsidRDefault="00B02842" w:rsidP="00B02842">
      <w:pPr>
        <w:pStyle w:val="af1"/>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proofErr w:type="gramStart"/>
      <w:r>
        <w:rPr>
          <w:sz w:val="22"/>
          <w:szCs w:val="22"/>
          <w:lang w:eastAsia="zh-CN"/>
        </w:rPr>
        <w:t>e.g.</w:t>
      </w:r>
      <w:proofErr w:type="gramEnd"/>
      <w:r>
        <w:rPr>
          <w:sz w:val="22"/>
          <w:szCs w:val="22"/>
          <w:lang w:eastAsia="zh-CN"/>
        </w:rPr>
        <w:t xml:space="preserve">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af4"/>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Huawei/</w:t>
            </w:r>
            <w:proofErr w:type="spellStart"/>
            <w:r w:rsidR="008C0027" w:rsidRPr="003F3AB1">
              <w:rPr>
                <w:iCs/>
                <w:kern w:val="2"/>
                <w:lang w:eastAsia="zh-CN"/>
              </w:rPr>
              <w:t>HiSilicon</w:t>
            </w:r>
            <w:proofErr w:type="spellEnd"/>
            <w:r w:rsidR="008C0027" w:rsidRPr="003F3AB1">
              <w:rPr>
                <w:iCs/>
                <w:kern w:val="2"/>
                <w:lang w:eastAsia="zh-CN"/>
              </w:rPr>
              <w:t xml:space="preserve"> </w:t>
            </w:r>
            <w:r w:rsidR="003F3AB1" w:rsidRPr="003F3AB1">
              <w:rPr>
                <w:iCs/>
                <w:kern w:val="2"/>
                <w:lang w:eastAsia="zh-CN"/>
              </w:rPr>
              <w:t>,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w:t>
            </w:r>
            <w:proofErr w:type="gramStart"/>
            <w:r>
              <w:rPr>
                <w:b/>
                <w:bCs/>
                <w:lang w:val="en-US" w:eastAsia="zh-CN"/>
              </w:rPr>
              <w:t>slot</w:t>
            </w:r>
            <w:r>
              <w:rPr>
                <w:b/>
                <w:bCs/>
                <w:color w:val="FF0000"/>
                <w:lang w:val="en-US" w:eastAsia="zh-CN"/>
              </w:rPr>
              <w:t xml:space="preserve">  </w:t>
            </w:r>
            <w:r>
              <w:rPr>
                <w:b/>
                <w:bCs/>
                <w:lang w:val="en-US" w:eastAsia="zh-CN"/>
              </w:rPr>
              <w:t>/</w:t>
            </w:r>
            <w:proofErr w:type="gramEnd"/>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r>
              <w:rPr>
                <w:iCs/>
                <w:kern w:val="2"/>
                <w:lang w:eastAsia="zh-CN"/>
              </w:rPr>
              <w:t>MediaTek</w:t>
            </w:r>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r>
              <w:rPr>
                <w:rFonts w:eastAsiaTheme="minorEastAsia"/>
                <w:iCs/>
                <w:kern w:val="2"/>
                <w:lang w:eastAsia="zh-CN"/>
              </w:rPr>
              <w:t xml:space="preserve">MediaTek: We </w:t>
            </w:r>
            <w:proofErr w:type="gramStart"/>
            <w:r>
              <w:rPr>
                <w:rFonts w:eastAsiaTheme="minorEastAsia"/>
                <w:iCs/>
                <w:kern w:val="2"/>
                <w:lang w:eastAsia="zh-CN"/>
              </w:rPr>
              <w:t>don’t</w:t>
            </w:r>
            <w:proofErr w:type="gramEnd"/>
            <w:r>
              <w:rPr>
                <w:rFonts w:eastAsiaTheme="minorEastAsia"/>
                <w:iCs/>
                <w:kern w:val="2"/>
                <w:lang w:eastAsia="zh-CN"/>
              </w:rPr>
              <w:t xml:space="preserve">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1"/>
      </w:pPr>
      <w:r>
        <w:t>References</w:t>
      </w:r>
    </w:p>
    <w:p w14:paraId="15F3AD18" w14:textId="77777777" w:rsidR="00CA5607" w:rsidRDefault="00CA5607" w:rsidP="00CA5607">
      <w:pPr>
        <w:pStyle w:val="af1"/>
        <w:numPr>
          <w:ilvl w:val="0"/>
          <w:numId w:val="1"/>
        </w:numPr>
        <w:rPr>
          <w:lang w:eastAsia="x-none"/>
        </w:rPr>
      </w:pPr>
      <w:r>
        <w:rPr>
          <w:lang w:eastAsia="x-none"/>
        </w:rPr>
        <w:t>R1-2100101</w:t>
      </w:r>
      <w:r>
        <w:rPr>
          <w:lang w:eastAsia="x-none"/>
        </w:rPr>
        <w:tab/>
        <w:t xml:space="preserve">Discussion on HARQ-ACK enhancements for </w:t>
      </w:r>
      <w:proofErr w:type="spellStart"/>
      <w:r>
        <w:rPr>
          <w:lang w:eastAsia="x-none"/>
        </w:rPr>
        <w:t>eURLLC</w:t>
      </w:r>
      <w:proofErr w:type="spellEnd"/>
      <w:r>
        <w:rPr>
          <w:lang w:eastAsia="x-none"/>
        </w:rPr>
        <w:tab/>
        <w:t>ZTE</w:t>
      </w:r>
    </w:p>
    <w:p w14:paraId="404431C8" w14:textId="77777777" w:rsidR="00CA5607" w:rsidRDefault="00CA5607" w:rsidP="00CA5607">
      <w:pPr>
        <w:pStyle w:val="af1"/>
        <w:numPr>
          <w:ilvl w:val="0"/>
          <w:numId w:val="1"/>
        </w:numPr>
        <w:rPr>
          <w:lang w:eastAsia="x-none"/>
        </w:rPr>
      </w:pPr>
      <w:r>
        <w:rPr>
          <w:lang w:eastAsia="x-none"/>
        </w:rPr>
        <w:t>R1-2100181</w:t>
      </w:r>
      <w:r>
        <w:rPr>
          <w:lang w:eastAsia="x-none"/>
        </w:rPr>
        <w:tab/>
        <w:t>HARQ-ACK enhancements for Rel-17 URLLC/</w:t>
      </w:r>
      <w:proofErr w:type="spellStart"/>
      <w:r>
        <w:rPr>
          <w:lang w:eastAsia="x-none"/>
        </w:rPr>
        <w:t>IIoT</w:t>
      </w:r>
      <w:proofErr w:type="spellEnd"/>
      <w:r>
        <w:rPr>
          <w:lang w:eastAsia="x-none"/>
        </w:rPr>
        <w:tab/>
        <w:t>OPPO</w:t>
      </w:r>
    </w:p>
    <w:p w14:paraId="1336AB1D" w14:textId="77777777" w:rsidR="00CA5607" w:rsidRDefault="00CA5607" w:rsidP="00CA5607">
      <w:pPr>
        <w:pStyle w:val="af1"/>
        <w:numPr>
          <w:ilvl w:val="0"/>
          <w:numId w:val="1"/>
        </w:numPr>
        <w:rPr>
          <w:lang w:eastAsia="x-none"/>
        </w:rPr>
      </w:pPr>
      <w:r>
        <w:rPr>
          <w:lang w:eastAsia="x-none"/>
        </w:rPr>
        <w:t>R1-2100226</w:t>
      </w:r>
      <w:r>
        <w:rPr>
          <w:lang w:eastAsia="x-none"/>
        </w:rPr>
        <w:tab/>
        <w:t>UE feedback enhancements for HARQ-ACK</w:t>
      </w:r>
      <w:r>
        <w:rPr>
          <w:lang w:eastAsia="x-none"/>
        </w:rPr>
        <w:tab/>
        <w:t xml:space="preserve">Huawei, BUPT, China Southern Power Grid, </w:t>
      </w:r>
      <w:proofErr w:type="spellStart"/>
      <w:r>
        <w:rPr>
          <w:lang w:eastAsia="x-none"/>
        </w:rPr>
        <w:t>HiSilicon</w:t>
      </w:r>
      <w:proofErr w:type="spellEnd"/>
    </w:p>
    <w:p w14:paraId="334F28C4" w14:textId="77777777" w:rsidR="00CA5607" w:rsidRDefault="00CA5607" w:rsidP="00CA5607">
      <w:pPr>
        <w:pStyle w:val="af1"/>
        <w:numPr>
          <w:ilvl w:val="0"/>
          <w:numId w:val="1"/>
        </w:numPr>
        <w:rPr>
          <w:lang w:eastAsia="x-none"/>
        </w:rPr>
      </w:pPr>
      <w:r>
        <w:rPr>
          <w:lang w:eastAsia="x-none"/>
        </w:rPr>
        <w:t>R1-2100268</w:t>
      </w:r>
      <w:r>
        <w:rPr>
          <w:lang w:eastAsia="x-none"/>
        </w:rPr>
        <w:tab/>
        <w:t xml:space="preserve">HARQ-ACK Enhancements for </w:t>
      </w:r>
      <w:proofErr w:type="spellStart"/>
      <w:r>
        <w:rPr>
          <w:lang w:eastAsia="x-none"/>
        </w:rPr>
        <w:t>IIoT</w:t>
      </w:r>
      <w:proofErr w:type="spellEnd"/>
      <w:r>
        <w:rPr>
          <w:lang w:eastAsia="x-none"/>
        </w:rPr>
        <w:t>/URLLC</w:t>
      </w:r>
      <w:r>
        <w:rPr>
          <w:lang w:eastAsia="x-none"/>
        </w:rPr>
        <w:tab/>
        <w:t>Ericsson</w:t>
      </w:r>
    </w:p>
    <w:p w14:paraId="7EDBA7A3" w14:textId="77777777" w:rsidR="00CA5607" w:rsidRDefault="00CA5607" w:rsidP="00CA5607">
      <w:pPr>
        <w:pStyle w:val="af1"/>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af1"/>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af1"/>
        <w:numPr>
          <w:ilvl w:val="0"/>
          <w:numId w:val="1"/>
        </w:numPr>
        <w:rPr>
          <w:lang w:eastAsia="x-none"/>
        </w:rPr>
      </w:pPr>
      <w:r>
        <w:rPr>
          <w:lang w:eastAsia="x-none"/>
        </w:rPr>
        <w:t>R1-2100436</w:t>
      </w:r>
      <w:r>
        <w:rPr>
          <w:lang w:eastAsia="x-none"/>
        </w:rPr>
        <w:tab/>
        <w:t xml:space="preserve">HARQ-ACK </w:t>
      </w:r>
      <w:proofErr w:type="spellStart"/>
      <w:r>
        <w:rPr>
          <w:lang w:eastAsia="x-none"/>
        </w:rPr>
        <w:t>enahncements</w:t>
      </w:r>
      <w:proofErr w:type="spellEnd"/>
      <w:r>
        <w:rPr>
          <w:lang w:eastAsia="x-none"/>
        </w:rPr>
        <w:t xml:space="preserve"> for Rel-17 URLLC</w:t>
      </w:r>
      <w:r>
        <w:rPr>
          <w:lang w:eastAsia="x-none"/>
        </w:rPr>
        <w:tab/>
        <w:t>vivo</w:t>
      </w:r>
    </w:p>
    <w:p w14:paraId="414E43F3" w14:textId="77777777" w:rsidR="00CA5607" w:rsidRDefault="00CA5607" w:rsidP="00CA5607">
      <w:pPr>
        <w:pStyle w:val="af1"/>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af1"/>
        <w:numPr>
          <w:ilvl w:val="0"/>
          <w:numId w:val="1"/>
        </w:numPr>
        <w:rPr>
          <w:lang w:eastAsia="x-none"/>
        </w:rPr>
      </w:pPr>
      <w:r>
        <w:rPr>
          <w:lang w:eastAsia="x-none"/>
        </w:rPr>
        <w:t>R1-2100649</w:t>
      </w:r>
      <w:r>
        <w:rPr>
          <w:lang w:eastAsia="x-none"/>
        </w:rPr>
        <w:tab/>
        <w:t>UE HARQ feedback enhancements for URLLC/</w:t>
      </w:r>
      <w:proofErr w:type="spellStart"/>
      <w:r>
        <w:rPr>
          <w:lang w:eastAsia="x-none"/>
        </w:rPr>
        <w:t>IIoT</w:t>
      </w:r>
      <w:proofErr w:type="spellEnd"/>
      <w:r>
        <w:rPr>
          <w:lang w:eastAsia="x-none"/>
        </w:rPr>
        <w:tab/>
        <w:t>Intel Corporation</w:t>
      </w:r>
    </w:p>
    <w:p w14:paraId="54ED771B" w14:textId="77777777" w:rsidR="00CA5607" w:rsidRDefault="00CA5607" w:rsidP="00CA5607">
      <w:pPr>
        <w:pStyle w:val="af1"/>
        <w:numPr>
          <w:ilvl w:val="0"/>
          <w:numId w:val="1"/>
        </w:numPr>
        <w:rPr>
          <w:lang w:eastAsia="x-none"/>
        </w:rPr>
      </w:pPr>
      <w:r>
        <w:rPr>
          <w:lang w:eastAsia="x-none"/>
        </w:rPr>
        <w:t>R1-2100728</w:t>
      </w:r>
      <w:r>
        <w:rPr>
          <w:lang w:eastAsia="x-none"/>
        </w:rPr>
        <w:tab/>
        <w:t>HARQ-ACK Feedback Enhancements for URLLC/</w:t>
      </w:r>
      <w:proofErr w:type="spellStart"/>
      <w:r>
        <w:rPr>
          <w:lang w:eastAsia="x-none"/>
        </w:rPr>
        <w:t>IIoT</w:t>
      </w:r>
      <w:proofErr w:type="spellEnd"/>
      <w:r>
        <w:rPr>
          <w:lang w:eastAsia="x-none"/>
        </w:rPr>
        <w:tab/>
        <w:t>Nokia, Nokia Shanghai Bell</w:t>
      </w:r>
    </w:p>
    <w:p w14:paraId="34FF3554" w14:textId="77777777" w:rsidR="00CA5607" w:rsidRDefault="00CA5607" w:rsidP="00CA5607">
      <w:pPr>
        <w:pStyle w:val="af1"/>
        <w:numPr>
          <w:ilvl w:val="0"/>
          <w:numId w:val="1"/>
        </w:numPr>
        <w:rPr>
          <w:lang w:eastAsia="x-none"/>
        </w:rPr>
      </w:pPr>
      <w:r>
        <w:rPr>
          <w:lang w:eastAsia="x-none"/>
        </w:rPr>
        <w:t>R1-2100803</w:t>
      </w:r>
      <w:r>
        <w:rPr>
          <w:lang w:eastAsia="x-none"/>
        </w:rPr>
        <w:tab/>
        <w:t>Discussion on physical Layer feedback enhancements</w:t>
      </w:r>
      <w:r>
        <w:rPr>
          <w:lang w:eastAsia="x-none"/>
        </w:rPr>
        <w:tab/>
      </w:r>
      <w:proofErr w:type="spellStart"/>
      <w:r>
        <w:rPr>
          <w:lang w:eastAsia="x-none"/>
        </w:rPr>
        <w:t>Spreadtrum</w:t>
      </w:r>
      <w:proofErr w:type="spellEnd"/>
      <w:r>
        <w:rPr>
          <w:lang w:eastAsia="x-none"/>
        </w:rPr>
        <w:t xml:space="preserve"> Communications</w:t>
      </w:r>
    </w:p>
    <w:p w14:paraId="3DADAE48" w14:textId="77777777" w:rsidR="00CA5607" w:rsidRDefault="00CA5607" w:rsidP="00CA5607">
      <w:pPr>
        <w:pStyle w:val="af1"/>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af1"/>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af1"/>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af1"/>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af1"/>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af1"/>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af1"/>
        <w:numPr>
          <w:ilvl w:val="0"/>
          <w:numId w:val="1"/>
        </w:numPr>
        <w:rPr>
          <w:lang w:eastAsia="x-none"/>
        </w:rPr>
      </w:pPr>
      <w:r>
        <w:rPr>
          <w:lang w:eastAsia="x-none"/>
        </w:rPr>
        <w:t>R1-2100993</w:t>
      </w:r>
      <w:r>
        <w:rPr>
          <w:lang w:eastAsia="x-none"/>
        </w:rPr>
        <w:tab/>
        <w:t xml:space="preserve">HARQ-ACK feedback enhancement for </w:t>
      </w:r>
      <w:proofErr w:type="spellStart"/>
      <w:r>
        <w:rPr>
          <w:lang w:eastAsia="x-none"/>
        </w:rPr>
        <w:t>IIoT</w:t>
      </w:r>
      <w:proofErr w:type="spellEnd"/>
      <w:r>
        <w:rPr>
          <w:lang w:eastAsia="x-none"/>
        </w:rPr>
        <w:t>/URLLC</w:t>
      </w:r>
      <w:r>
        <w:rPr>
          <w:lang w:eastAsia="x-none"/>
        </w:rPr>
        <w:tab/>
        <w:t>Lenovo, Motorola Mobility</w:t>
      </w:r>
    </w:p>
    <w:p w14:paraId="41346D3A" w14:textId="77777777" w:rsidR="00CA5607" w:rsidRDefault="00CA5607" w:rsidP="00CA5607">
      <w:pPr>
        <w:pStyle w:val="af1"/>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af1"/>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af1"/>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af1"/>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af1"/>
        <w:numPr>
          <w:ilvl w:val="0"/>
          <w:numId w:val="1"/>
        </w:numPr>
        <w:rPr>
          <w:lang w:eastAsia="x-none"/>
        </w:rPr>
      </w:pPr>
      <w:r>
        <w:rPr>
          <w:lang w:eastAsia="x-none"/>
        </w:rPr>
        <w:t>R1-2101201</w:t>
      </w:r>
      <w:r>
        <w:rPr>
          <w:lang w:eastAsia="x-none"/>
        </w:rPr>
        <w:tab/>
        <w:t>On HARQ-ACK reporting enhancements</w:t>
      </w:r>
      <w:r>
        <w:rPr>
          <w:lang w:eastAsia="x-none"/>
        </w:rPr>
        <w:tab/>
      </w:r>
      <w:proofErr w:type="gramStart"/>
      <w:r>
        <w:rPr>
          <w:lang w:eastAsia="x-none"/>
        </w:rPr>
        <w:t>Samsung</w:t>
      </w:r>
      <w:proofErr w:type="gramEnd"/>
    </w:p>
    <w:p w14:paraId="46DAFD35" w14:textId="77777777" w:rsidR="00CA5607" w:rsidRDefault="00CA5607" w:rsidP="00CA5607">
      <w:pPr>
        <w:pStyle w:val="af1"/>
        <w:numPr>
          <w:ilvl w:val="0"/>
          <w:numId w:val="1"/>
        </w:numPr>
        <w:rPr>
          <w:lang w:eastAsia="x-none"/>
        </w:rPr>
      </w:pPr>
      <w:r>
        <w:rPr>
          <w:lang w:eastAsia="x-none"/>
        </w:rPr>
        <w:t>R1-2101290</w:t>
      </w:r>
      <w:r>
        <w:rPr>
          <w:lang w:eastAsia="x-none"/>
        </w:rPr>
        <w:tab/>
        <w:t xml:space="preserve">HARQ-ACK enhancements for </w:t>
      </w:r>
      <w:proofErr w:type="spellStart"/>
      <w:r>
        <w:rPr>
          <w:lang w:eastAsia="x-none"/>
        </w:rPr>
        <w:t>IIoT</w:t>
      </w:r>
      <w:proofErr w:type="spellEnd"/>
      <w:r>
        <w:rPr>
          <w:lang w:eastAsia="x-none"/>
        </w:rPr>
        <w:t xml:space="preserve"> and URLLC</w:t>
      </w:r>
      <w:r>
        <w:rPr>
          <w:lang w:eastAsia="x-none"/>
        </w:rPr>
        <w:tab/>
      </w:r>
      <w:proofErr w:type="spellStart"/>
      <w:r>
        <w:rPr>
          <w:lang w:eastAsia="x-none"/>
        </w:rPr>
        <w:t>InterDigital</w:t>
      </w:r>
      <w:proofErr w:type="spellEnd"/>
      <w:r>
        <w:rPr>
          <w:lang w:eastAsia="x-none"/>
        </w:rPr>
        <w:t>, Inc.</w:t>
      </w:r>
    </w:p>
    <w:p w14:paraId="5A30C447" w14:textId="77777777" w:rsidR="00CA5607" w:rsidRDefault="00CA5607" w:rsidP="00CA5607">
      <w:pPr>
        <w:pStyle w:val="af1"/>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af1"/>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af1"/>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af1"/>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af1"/>
        <w:numPr>
          <w:ilvl w:val="0"/>
          <w:numId w:val="1"/>
        </w:numPr>
        <w:rPr>
          <w:lang w:eastAsia="x-none"/>
        </w:rPr>
      </w:pPr>
      <w:r>
        <w:rPr>
          <w:lang w:eastAsia="x-none"/>
        </w:rPr>
        <w:t>R1-2101675</w:t>
      </w:r>
      <w:r>
        <w:rPr>
          <w:lang w:eastAsia="x-none"/>
        </w:rPr>
        <w:tab/>
        <w:t>Discussion on HARQ-ACK enhancement for URLLC/</w:t>
      </w:r>
      <w:proofErr w:type="spellStart"/>
      <w:r>
        <w:rPr>
          <w:lang w:eastAsia="x-none"/>
        </w:rPr>
        <w:t>IIoT</w:t>
      </w:r>
      <w:proofErr w:type="spellEnd"/>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1"/>
      </w:pPr>
      <w:r w:rsidRPr="00E751AB">
        <w:t xml:space="preserve">Appendix: </w:t>
      </w:r>
      <w:r w:rsidR="00700711">
        <w:t xml:space="preserve">RAN1 agreements on </w:t>
      </w:r>
      <w:r w:rsidR="00700711" w:rsidRPr="00700711">
        <w:t>HARQ-ACK feedback enhancements for NR Rel-17 URLLC/</w:t>
      </w:r>
      <w:proofErr w:type="spellStart"/>
      <w:r w:rsidR="00700711" w:rsidRPr="00700711">
        <w:t>IIoT</w:t>
      </w:r>
      <w:proofErr w:type="spellEnd"/>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af1"/>
        <w:numPr>
          <w:ilvl w:val="0"/>
          <w:numId w:val="31"/>
        </w:numPr>
        <w:spacing w:after="0"/>
        <w:ind w:left="567"/>
      </w:pPr>
      <w:r w:rsidRPr="0091423F">
        <w:t xml:space="preserve">This topic is to be considered as high </w:t>
      </w:r>
      <w:proofErr w:type="gramStart"/>
      <w:r w:rsidRPr="0091423F">
        <w:t>priority</w:t>
      </w:r>
      <w:proofErr w:type="gramEnd"/>
    </w:p>
    <w:p w14:paraId="54F4EA49" w14:textId="77777777" w:rsidR="0091423F" w:rsidRPr="0091423F" w:rsidRDefault="0091423F" w:rsidP="00B9335E">
      <w:pPr>
        <w:pStyle w:val="af1"/>
        <w:numPr>
          <w:ilvl w:val="0"/>
          <w:numId w:val="31"/>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af1"/>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af1"/>
        <w:numPr>
          <w:ilvl w:val="0"/>
          <w:numId w:val="32"/>
        </w:numPr>
        <w:spacing w:after="0"/>
      </w:pPr>
      <w:r w:rsidRPr="0091423F">
        <w:t xml:space="preserve">SPS HARQ skipping for ‘skipped’ SPS </w:t>
      </w:r>
      <w:proofErr w:type="gramStart"/>
      <w:r w:rsidRPr="0091423F">
        <w:t>PDSCH</w:t>
      </w:r>
      <w:proofErr w:type="gramEnd"/>
    </w:p>
    <w:p w14:paraId="5439D477" w14:textId="77777777" w:rsidR="0091423F" w:rsidRPr="0091423F" w:rsidRDefault="0091423F" w:rsidP="00B9335E">
      <w:pPr>
        <w:pStyle w:val="af1"/>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af1"/>
        <w:numPr>
          <w:ilvl w:val="0"/>
          <w:numId w:val="32"/>
        </w:numPr>
        <w:spacing w:after="0"/>
      </w:pPr>
      <w:r w:rsidRPr="0091423F">
        <w:t>Retransmission of cancelled HARQ</w:t>
      </w:r>
    </w:p>
    <w:p w14:paraId="03765B91" w14:textId="77777777" w:rsidR="0091423F" w:rsidRPr="0091423F" w:rsidRDefault="0091423F" w:rsidP="00B9335E">
      <w:pPr>
        <w:pStyle w:val="af1"/>
        <w:numPr>
          <w:ilvl w:val="0"/>
          <w:numId w:val="32"/>
        </w:numPr>
        <w:spacing w:after="0"/>
      </w:pPr>
      <w:r w:rsidRPr="0091423F">
        <w:t>SPS HARQ payload size reduction and / or skipping for ‘non-</w:t>
      </w:r>
      <w:proofErr w:type="spellStart"/>
      <w:r w:rsidRPr="0091423F">
        <w:t>skipped’SPS</w:t>
      </w:r>
      <w:proofErr w:type="spellEnd"/>
      <w:r w:rsidRPr="0091423F">
        <w:t xml:space="preserve"> </w:t>
      </w:r>
      <w:proofErr w:type="gramStart"/>
      <w:r w:rsidRPr="0091423F">
        <w:t>PDSCH</w:t>
      </w:r>
      <w:proofErr w:type="gramEnd"/>
    </w:p>
    <w:p w14:paraId="6EA37CC6" w14:textId="77777777" w:rsidR="0091423F" w:rsidRPr="0091423F" w:rsidRDefault="0091423F" w:rsidP="00B9335E">
      <w:pPr>
        <w:pStyle w:val="af1"/>
        <w:numPr>
          <w:ilvl w:val="0"/>
          <w:numId w:val="32"/>
        </w:numPr>
        <w:spacing w:after="0"/>
      </w:pPr>
      <w:r w:rsidRPr="0091423F">
        <w:t xml:space="preserve">Type 1 HARQ codebook based on sub-slot PUCCH </w:t>
      </w:r>
      <w:proofErr w:type="gramStart"/>
      <w:r w:rsidRPr="0091423F">
        <w:t>config</w:t>
      </w:r>
      <w:proofErr w:type="gramEnd"/>
      <w:r w:rsidRPr="0091423F">
        <w:t xml:space="preserve"> </w:t>
      </w:r>
    </w:p>
    <w:p w14:paraId="10F6B37D" w14:textId="77777777" w:rsidR="0091423F" w:rsidRPr="0091423F" w:rsidRDefault="0091423F" w:rsidP="00B9335E">
      <w:pPr>
        <w:pStyle w:val="af1"/>
        <w:numPr>
          <w:ilvl w:val="0"/>
          <w:numId w:val="32"/>
        </w:numPr>
        <w:spacing w:after="0"/>
      </w:pPr>
      <w:r w:rsidRPr="0091423F">
        <w:t xml:space="preserve">PUCCH carrier switching for HARQ </w:t>
      </w:r>
      <w:proofErr w:type="gramStart"/>
      <w:r w:rsidRPr="0091423F">
        <w:t>feedback</w:t>
      </w:r>
      <w:proofErr w:type="gramEnd"/>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af8"/>
          <w:b w:val="0"/>
          <w:bCs w:val="0"/>
          <w:lang w:eastAsia="zh-CN"/>
        </w:rPr>
        <w:t xml:space="preserve">FFS: details including dynamic indication methods such as </w:t>
      </w:r>
      <w:proofErr w:type="gramStart"/>
      <w:r w:rsidRPr="008530C0">
        <w:rPr>
          <w:rStyle w:val="af8"/>
          <w:b w:val="0"/>
          <w:bCs w:val="0"/>
          <w:lang w:eastAsia="zh-CN"/>
        </w:rPr>
        <w:t>e.g.</w:t>
      </w:r>
      <w:proofErr w:type="gramEnd"/>
      <w:r w:rsidRPr="008530C0">
        <w:rPr>
          <w:rStyle w:val="af8"/>
          <w:b w:val="0"/>
          <w:bCs w:val="0"/>
          <w:lang w:eastAsia="zh-CN"/>
        </w:rPr>
        <w:t xml:space="preserve">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af9"/>
          <w:i w:val="0"/>
          <w:iCs w:val="0"/>
          <w:lang w:eastAsia="zh-CN"/>
        </w:rPr>
        <w:t xml:space="preserve">The skipping / disabling is </w:t>
      </w:r>
      <w:proofErr w:type="gramStart"/>
      <w:r w:rsidRPr="008530C0">
        <w:rPr>
          <w:rStyle w:val="af9"/>
          <w:i w:val="0"/>
          <w:iCs w:val="0"/>
          <w:lang w:eastAsia="zh-CN"/>
        </w:rPr>
        <w:t>higher-layer</w:t>
      </w:r>
      <w:proofErr w:type="gramEnd"/>
      <w:r w:rsidRPr="008530C0">
        <w:rPr>
          <w:rStyle w:val="af9"/>
          <w:i w:val="0"/>
          <w:iCs w:val="0"/>
          <w:lang w:eastAsia="zh-CN"/>
        </w:rPr>
        <w:t xml:space="preserve">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8" w:history="1">
        <w:r w:rsidRPr="001C211B">
          <w:rPr>
            <w:rStyle w:val="aa"/>
            <w:sz w:val="24"/>
            <w:szCs w:val="24"/>
          </w:rPr>
          <w:t>RP-202872</w:t>
        </w:r>
      </w:hyperlink>
    </w:p>
    <w:p w14:paraId="467DF708" w14:textId="77777777" w:rsidR="001C211B" w:rsidRPr="001C211B" w:rsidRDefault="001C211B" w:rsidP="001C211B">
      <w:pPr>
        <w:spacing w:after="0"/>
        <w:rPr>
          <w:rFonts w:eastAsia="굴림"/>
          <w:b/>
          <w:bCs/>
          <w:sz w:val="24"/>
          <w:szCs w:val="24"/>
          <w:lang w:val="en-US" w:eastAsia="zh-CN"/>
        </w:rPr>
      </w:pPr>
      <w:r w:rsidRPr="001C211B">
        <w:rPr>
          <w:b/>
          <w:bCs/>
          <w:lang w:eastAsia="zh-CN"/>
        </w:rPr>
        <w:t xml:space="preserve">RAN conclusion on </w:t>
      </w:r>
      <w:proofErr w:type="spellStart"/>
      <w:r w:rsidRPr="001C211B">
        <w:rPr>
          <w:b/>
          <w:bCs/>
          <w:lang w:eastAsia="zh-CN"/>
        </w:rPr>
        <w:t>IIoT</w:t>
      </w:r>
      <w:proofErr w:type="spellEnd"/>
      <w:r w:rsidRPr="001C211B">
        <w:rPr>
          <w:b/>
          <w:bCs/>
          <w:lang w:eastAsia="zh-CN"/>
        </w:rPr>
        <w:t xml:space="preserve">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 xml:space="preserve">RAN1 to continue discussion on PUCCH repetition, whether to specify or not, in the </w:t>
      </w:r>
      <w:proofErr w:type="spellStart"/>
      <w:r w:rsidRPr="001C211B">
        <w:rPr>
          <w:lang w:eastAsia="zh-CN"/>
        </w:rPr>
        <w:t>IIoT</w:t>
      </w:r>
      <w:proofErr w:type="spellEnd"/>
      <w:r w:rsidRPr="001C211B">
        <w:rPr>
          <w:lang w:eastAsia="zh-CN"/>
        </w:rPr>
        <w: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 xml:space="preserve">The following items are not within scope of the continued discussions in the </w:t>
      </w:r>
      <w:proofErr w:type="spellStart"/>
      <w:r w:rsidRPr="001C211B">
        <w:rPr>
          <w:lang w:eastAsia="zh-CN"/>
        </w:rPr>
        <w:t>IIoT</w:t>
      </w:r>
      <w:proofErr w:type="spellEnd"/>
      <w:r w:rsidRPr="001C211B">
        <w:rPr>
          <w:lang w:eastAsia="zh-CN"/>
        </w:rPr>
        <w:t>/URLLC WI:</w:t>
      </w:r>
    </w:p>
    <w:p w14:paraId="680D5A54"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 xml:space="preserve">DMRS bundling across PUCCH </w:t>
      </w:r>
      <w:proofErr w:type="gramStart"/>
      <w:r w:rsidRPr="001C211B">
        <w:rPr>
          <w:lang w:eastAsia="zh-CN"/>
        </w:rPr>
        <w:t>repetitions</w:t>
      </w:r>
      <w:proofErr w:type="gramEnd"/>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 xml:space="preserve">For the UE CSI/HARQ-ACK feedback enhancements in the </w:t>
      </w:r>
      <w:proofErr w:type="spellStart"/>
      <w:r w:rsidRPr="001C211B">
        <w:rPr>
          <w:lang w:eastAsia="zh-CN"/>
        </w:rPr>
        <w:t>IIoT</w:t>
      </w:r>
      <w:proofErr w:type="spellEnd"/>
      <w:r w:rsidRPr="001C211B">
        <w:rPr>
          <w:lang w:eastAsia="zh-CN"/>
        </w:rPr>
        <w:t>/URLLC WI, RAN1 work to continue the discussions. Status to be checked in March if any RAN level guidance needed.</w:t>
      </w:r>
    </w:p>
    <w:p w14:paraId="6F356B6A" w14:textId="77777777" w:rsidR="001C211B" w:rsidRPr="001C211B" w:rsidRDefault="001C211B" w:rsidP="008C6B85">
      <w:pPr>
        <w:pStyle w:val="af1"/>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 xml:space="preserve">deferring SPS HARQ-ACK dropped due to TDD specific collisions until a next available PUCCH in Rel-17 based on semi-static configuration of slot </w:t>
      </w:r>
      <w:proofErr w:type="gramStart"/>
      <w:r w:rsidRPr="0044331E">
        <w:rPr>
          <w:lang w:eastAsia="zh-CN"/>
        </w:rPr>
        <w:t>format</w:t>
      </w:r>
      <w:proofErr w:type="gramEnd"/>
    </w:p>
    <w:p w14:paraId="093A02C4" w14:textId="77777777" w:rsidR="007E70A6" w:rsidRPr="0044331E" w:rsidRDefault="007E70A6" w:rsidP="008C6B85">
      <w:pPr>
        <w:pStyle w:val="af1"/>
        <w:numPr>
          <w:ilvl w:val="1"/>
          <w:numId w:val="94"/>
        </w:numPr>
        <w:spacing w:after="0"/>
        <w:ind w:left="1156"/>
        <w:jc w:val="both"/>
        <w:rPr>
          <w:rFonts w:ascii="Calibri" w:hAnsi="Calibri" w:cs="Calibri"/>
        </w:rPr>
      </w:pPr>
      <w:r w:rsidRPr="0044331E">
        <w:rPr>
          <w:lang w:eastAsia="zh-CN"/>
        </w:rPr>
        <w:t xml:space="preserve">FFS: Details (including possible conditions for such a deferring, </w:t>
      </w:r>
      <w:proofErr w:type="gramStart"/>
      <w:r w:rsidRPr="0044331E">
        <w:rPr>
          <w:lang w:eastAsia="zh-CN"/>
        </w:rPr>
        <w:t>whether or not</w:t>
      </w:r>
      <w:proofErr w:type="gramEnd"/>
      <w:r w:rsidRPr="0044331E">
        <w:rPr>
          <w:lang w:eastAsia="zh-CN"/>
        </w:rPr>
        <w:t xml:space="preserve"> to consider semi-statically configured flexible symbols for PUCCH availability, etc.)</w:t>
      </w:r>
    </w:p>
    <w:p w14:paraId="1188DC58" w14:textId="77777777" w:rsidR="007E70A6" w:rsidRPr="0044331E" w:rsidRDefault="007E70A6" w:rsidP="008C6B85">
      <w:pPr>
        <w:pStyle w:val="af1"/>
        <w:numPr>
          <w:ilvl w:val="1"/>
          <w:numId w:val="94"/>
        </w:numPr>
        <w:spacing w:after="0"/>
        <w:ind w:left="1156"/>
        <w:jc w:val="both"/>
        <w:rPr>
          <w:rFonts w:ascii="Calibri" w:hAnsi="Calibri" w:cs="Calibri"/>
        </w:rPr>
      </w:pPr>
      <w:r w:rsidRPr="0044331E">
        <w:rPr>
          <w:lang w:eastAsia="zh-CN"/>
        </w:rPr>
        <w:t xml:space="preserve">Aim for minimal standardization efforts and UE complexity in </w:t>
      </w:r>
      <w:proofErr w:type="gramStart"/>
      <w:r w:rsidRPr="0044331E">
        <w:rPr>
          <w:lang w:eastAsia="zh-CN"/>
        </w:rPr>
        <w:t>implementation</w:t>
      </w:r>
      <w:proofErr w:type="gramEnd"/>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1"/>
      </w:pPr>
      <w:r w:rsidRPr="00E751AB">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3"/>
        <w:numPr>
          <w:ilvl w:val="0"/>
          <w:numId w:val="3"/>
        </w:numPr>
      </w:pPr>
      <w:r>
        <w:t>R1-2100101</w:t>
      </w:r>
      <w:r>
        <w:tab/>
        <w:t xml:space="preserve">Discussion on HARQ-ACK enhancements for </w:t>
      </w:r>
      <w:proofErr w:type="spellStart"/>
      <w:r>
        <w:t>eURLLC</w:t>
      </w:r>
      <w:proofErr w:type="spellEnd"/>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 xml:space="preserve">HARQ-ACK codebook should not </w:t>
      </w:r>
      <w:proofErr w:type="spellStart"/>
      <w:r>
        <w:rPr>
          <w:rFonts w:hint="eastAsia"/>
          <w:i/>
          <w:iCs/>
        </w:rPr>
        <w:t>includ</w:t>
      </w:r>
      <w:proofErr w:type="spellEnd"/>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맑은 고딕"/>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roofErr w:type="gramStart"/>
      <w:r>
        <w:rPr>
          <w:rFonts w:hint="eastAsia"/>
          <w:i/>
          <w:iCs/>
          <w:lang w:val="en-US" w:eastAsia="zh-CN"/>
        </w:rPr>
        <w:t>);</w:t>
      </w:r>
      <w:proofErr w:type="gramEnd"/>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 xml:space="preserve">with a sub-slot according to the latest end symbol of the PDSCHs in the SLIV </w:t>
      </w:r>
      <w:proofErr w:type="gramStart"/>
      <w:r>
        <w:rPr>
          <w:rFonts w:hint="eastAsia"/>
          <w:i/>
          <w:iCs/>
          <w:lang w:val="en-US" w:eastAsia="zh-CN"/>
        </w:rPr>
        <w:t>group;</w:t>
      </w:r>
      <w:proofErr w:type="gramEnd"/>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af5"/>
        <w:snapToGrid w:val="0"/>
        <w:spacing w:afterLines="50"/>
        <w:rPr>
          <w:rFonts w:eastAsia="SimSun"/>
          <w:i/>
          <w:iCs/>
        </w:rPr>
      </w:pPr>
    </w:p>
    <w:p w14:paraId="1B4F2A0F" w14:textId="29949548" w:rsidR="00CA5607" w:rsidRDefault="00CA5607" w:rsidP="00CA5607">
      <w:pPr>
        <w:pStyle w:val="3"/>
        <w:numPr>
          <w:ilvl w:val="0"/>
          <w:numId w:val="3"/>
        </w:numPr>
      </w:pPr>
      <w:r>
        <w:t>R1-2100181</w:t>
      </w:r>
      <w:r>
        <w:tab/>
        <w:t>HARQ-ACK enhancements for Rel-17 URLLC/</w:t>
      </w:r>
      <w:proofErr w:type="spellStart"/>
      <w:r>
        <w:t>IIoT</w:t>
      </w:r>
      <w:proofErr w:type="spellEnd"/>
      <w:r>
        <w:tab/>
        <w:t>OPPO</w:t>
      </w:r>
    </w:p>
    <w:p w14:paraId="7699E855" w14:textId="77777777" w:rsidR="00525A5B" w:rsidRDefault="00525A5B" w:rsidP="00525A5B">
      <w:pPr>
        <w:pStyle w:val="af5"/>
        <w:rPr>
          <w:b/>
          <w:i/>
        </w:rPr>
      </w:pPr>
      <w:r>
        <w:rPr>
          <w:b/>
          <w:i/>
        </w:rPr>
        <w:t xml:space="preserve">Proposal 1: </w:t>
      </w:r>
      <w:proofErr w:type="spellStart"/>
      <w:r>
        <w:rPr>
          <w:b/>
          <w:i/>
        </w:rPr>
        <w:t>Subslot</w:t>
      </w:r>
      <w:proofErr w:type="spellEnd"/>
      <w:r>
        <w:rPr>
          <w:b/>
          <w:i/>
        </w:rPr>
        <w:t>-based type-1 HARQ-ACK codebook should be supported in Rel-17.</w:t>
      </w:r>
    </w:p>
    <w:p w14:paraId="09730443" w14:textId="77777777" w:rsidR="00525A5B" w:rsidRDefault="00525A5B" w:rsidP="00525A5B">
      <w:pPr>
        <w:pStyle w:val="af5"/>
        <w:rPr>
          <w:b/>
          <w:i/>
        </w:rPr>
      </w:pPr>
      <w:r>
        <w:rPr>
          <w:b/>
          <w:i/>
        </w:rPr>
        <w:t xml:space="preserve">Proposal 2: If </w:t>
      </w:r>
      <w:proofErr w:type="spellStart"/>
      <w:r>
        <w:rPr>
          <w:b/>
          <w:i/>
        </w:rPr>
        <w:t>subslot</w:t>
      </w:r>
      <w:proofErr w:type="spellEnd"/>
      <w:r>
        <w:rPr>
          <w:b/>
          <w:i/>
        </w:rPr>
        <w:t>- based type-1 HARQ-ACK codebook is supported, to determine the occasions for candidate PDSCH receptions, the following limitation should be considered:</w:t>
      </w:r>
    </w:p>
    <w:p w14:paraId="1C7729BA" w14:textId="77777777" w:rsidR="00525A5B" w:rsidRDefault="00525A5B" w:rsidP="00B463F6">
      <w:pPr>
        <w:pStyle w:val="af5"/>
        <w:numPr>
          <w:ilvl w:val="0"/>
          <w:numId w:val="7"/>
        </w:numPr>
        <w:spacing w:line="240" w:lineRule="auto"/>
        <w:ind w:left="851" w:hanging="425"/>
        <w:rPr>
          <w:b/>
          <w:i/>
        </w:rPr>
      </w:pPr>
      <w:r>
        <w:rPr>
          <w:b/>
          <w:i/>
        </w:rPr>
        <w:t xml:space="preserve">For a given </w:t>
      </w:r>
      <w:proofErr w:type="spellStart"/>
      <w:r>
        <w:rPr>
          <w:b/>
          <w:i/>
        </w:rPr>
        <w:t>subslot</w:t>
      </w:r>
      <w:proofErr w:type="spellEnd"/>
      <w:r>
        <w:rPr>
          <w:b/>
          <w:i/>
        </w:rPr>
        <w:t xml:space="preserve">, if the last symbols of the PDSCH time resource derived by a TDRA row r is not in the </w:t>
      </w:r>
      <w:proofErr w:type="spellStart"/>
      <w:r>
        <w:rPr>
          <w:b/>
          <w:i/>
        </w:rPr>
        <w:t>subslot</w:t>
      </w:r>
      <w:proofErr w:type="spellEnd"/>
      <w:r>
        <w:rPr>
          <w:b/>
          <w:i/>
        </w:rPr>
        <w:t>, row r is removed from the cardinality of TDRA rows.</w:t>
      </w:r>
    </w:p>
    <w:p w14:paraId="22887E91" w14:textId="77777777" w:rsidR="00525A5B" w:rsidRDefault="00525A5B" w:rsidP="00525A5B">
      <w:pPr>
        <w:pStyle w:val="af5"/>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af5"/>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af5"/>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af5"/>
        <w:numPr>
          <w:ilvl w:val="0"/>
          <w:numId w:val="7"/>
        </w:numPr>
        <w:spacing w:line="240" w:lineRule="auto"/>
        <w:ind w:left="851" w:hanging="425"/>
      </w:pPr>
      <w:r w:rsidRPr="00F17436">
        <w:rPr>
          <w:b/>
          <w:i/>
        </w:rPr>
        <w:t xml:space="preserve">For a given UL slot, the </w:t>
      </w:r>
      <w:proofErr w:type="spellStart"/>
      <w:r w:rsidRPr="00F17436">
        <w:rPr>
          <w:b/>
          <w:i/>
        </w:rPr>
        <w:t>untransmitted</w:t>
      </w:r>
      <w:proofErr w:type="spellEnd"/>
      <w:r w:rsidRPr="00F17436">
        <w:rPr>
          <w:b/>
          <w:i/>
        </w:rPr>
        <w:t xml:space="preserve">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af5"/>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af5"/>
        <w:ind w:left="20"/>
        <w:rPr>
          <w:b/>
          <w:i/>
        </w:rPr>
      </w:pPr>
      <w:r>
        <w:rPr>
          <w:b/>
          <w:i/>
        </w:rPr>
        <w:t xml:space="preserve">Proposal 6: For a HARQ-ACK codebook only including HARQ-ACK corresponding to the SPS configurations with NACK skipping, if </w:t>
      </w:r>
      <w:proofErr w:type="gramStart"/>
      <w:r>
        <w:rPr>
          <w:b/>
          <w:i/>
        </w:rPr>
        <w:t>all of</w:t>
      </w:r>
      <w:proofErr w:type="gramEnd"/>
      <w:r>
        <w:rPr>
          <w:b/>
          <w:i/>
        </w:rPr>
        <w:t xml:space="preserve"> the information is NACK, UE can skip the HARQ-ACK codebook.</w:t>
      </w:r>
    </w:p>
    <w:p w14:paraId="43CDCEE7" w14:textId="77777777" w:rsidR="00525A5B" w:rsidRDefault="00525A5B" w:rsidP="00525A5B">
      <w:pPr>
        <w:pStyle w:val="af5"/>
        <w:rPr>
          <w:b/>
          <w:i/>
        </w:rPr>
      </w:pPr>
      <w:r>
        <w:rPr>
          <w:b/>
          <w:i/>
        </w:rPr>
        <w:t>Proposal 7: The following two methods for SPS HARQ-ACK compression should be supported:</w:t>
      </w:r>
    </w:p>
    <w:p w14:paraId="498753C0" w14:textId="77777777" w:rsidR="00525A5B" w:rsidRDefault="00525A5B" w:rsidP="00B463F6">
      <w:pPr>
        <w:pStyle w:val="af5"/>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af5"/>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af5"/>
        <w:ind w:leftChars="420" w:left="840"/>
        <w:rPr>
          <w:rFonts w:eastAsia="SimSun"/>
          <w:szCs w:val="20"/>
        </w:rPr>
      </w:pPr>
    </w:p>
    <w:p w14:paraId="57814F3B" w14:textId="626C5008" w:rsidR="00525A5B" w:rsidRDefault="00525A5B" w:rsidP="00525A5B">
      <w:pPr>
        <w:pStyle w:val="af5"/>
        <w:jc w:val="center"/>
      </w:pPr>
      <w:r>
        <w:rPr>
          <w:noProof/>
        </w:rPr>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af5"/>
        <w:jc w:val="center"/>
        <w:rPr>
          <w:rFonts w:eastAsia="SimSun"/>
          <w:szCs w:val="20"/>
        </w:rPr>
      </w:pPr>
      <w:r>
        <w:rPr>
          <w:rFonts w:eastAsia="SimSun" w:hint="eastAsia"/>
          <w:color w:val="000000"/>
        </w:rPr>
        <w:t xml:space="preserve">Figure </w:t>
      </w:r>
      <w:r>
        <w:rPr>
          <w:rFonts w:eastAsia="SimSun"/>
          <w:color w:val="000000"/>
        </w:rPr>
        <w:t>3</w:t>
      </w:r>
      <w:r>
        <w:rPr>
          <w:rFonts w:eastAsia="SimSun" w:hint="eastAsia"/>
          <w:color w:val="000000"/>
        </w:rPr>
        <w:t>:</w:t>
      </w:r>
      <w:r>
        <w:rPr>
          <w:rFonts w:eastAsia="SimSun"/>
          <w:color w:val="000000"/>
        </w:rPr>
        <w:t xml:space="preserve"> SPS HARQ-ACK codebook determined based on the HARQ </w:t>
      </w:r>
      <w:proofErr w:type="gramStart"/>
      <w:r>
        <w:rPr>
          <w:rFonts w:eastAsia="SimSun"/>
          <w:color w:val="000000"/>
        </w:rPr>
        <w:t>processes</w:t>
      </w:r>
      <w:proofErr w:type="gramEnd"/>
    </w:p>
    <w:p w14:paraId="466FD1C2" w14:textId="77777777" w:rsidR="00525A5B" w:rsidRDefault="00960583" w:rsidP="00525A5B">
      <w:pPr>
        <w:pStyle w:val="af5"/>
      </w:pPr>
      <w:r>
        <w:rPr>
          <w:noProof/>
        </w:rPr>
        <w:object w:dxaOrig="14858" w:dyaOrig="3937" w14:anchorId="1D1587F9">
          <v:shape id="_x0000_i1027" type="#_x0000_t75" alt="" style="width:454pt;height:122pt;mso-width-percent:0;mso-height-percent:0;mso-width-percent:0;mso-height-percent:0" o:ole="">
            <v:imagedata r:id="rId29" o:title=""/>
          </v:shape>
          <o:OLEObject Type="Embed" ProgID="Visio.Drawing.15" ShapeID="_x0000_i1027" DrawAspect="Content" ObjectID="_1673695269" r:id="rId39"/>
        </w:object>
      </w:r>
      <w:r w:rsidR="00525A5B" w:rsidDel="00C014F2">
        <w:t xml:space="preserve"> </w:t>
      </w:r>
    </w:p>
    <w:p w14:paraId="4ACED4D2" w14:textId="77777777" w:rsidR="00525A5B" w:rsidRDefault="00525A5B" w:rsidP="00525A5B">
      <w:pPr>
        <w:pStyle w:val="af5"/>
        <w:jc w:val="center"/>
        <w:rPr>
          <w:rFonts w:eastAsia="SimSun"/>
          <w:color w:val="000000"/>
        </w:rPr>
      </w:pPr>
      <w:r>
        <w:rPr>
          <w:rFonts w:eastAsia="SimSun" w:hint="eastAsia"/>
          <w:color w:val="000000"/>
        </w:rPr>
        <w:t xml:space="preserve">Figure </w:t>
      </w:r>
      <w:r>
        <w:rPr>
          <w:rFonts w:eastAsia="SimSun"/>
          <w:color w:val="000000"/>
        </w:rPr>
        <w:t>4</w:t>
      </w:r>
      <w:r>
        <w:rPr>
          <w:rFonts w:eastAsia="SimSun" w:hint="eastAsia"/>
          <w:color w:val="000000"/>
        </w:rPr>
        <w:t>:</w:t>
      </w:r>
      <w:r>
        <w:rPr>
          <w:rFonts w:eastAsia="SimSun"/>
          <w:color w:val="000000"/>
        </w:rPr>
        <w:t xml:space="preserve"> </w:t>
      </w:r>
      <w:r>
        <w:rPr>
          <w:szCs w:val="20"/>
        </w:rPr>
        <w:t>Multiple SPS PDSCH sources share one HARQ-ACK bit in SPS HARQ-ACK codebook</w:t>
      </w:r>
      <w:r>
        <w:rPr>
          <w:rFonts w:eastAsia="SimSun"/>
          <w:color w:val="000000"/>
        </w:rPr>
        <w:t xml:space="preserve"> </w:t>
      </w:r>
    </w:p>
    <w:p w14:paraId="4CC77461" w14:textId="77777777" w:rsidR="00525A5B" w:rsidRDefault="00525A5B" w:rsidP="00525A5B">
      <w:pPr>
        <w:pStyle w:val="af5"/>
        <w:spacing w:line="240" w:lineRule="auto"/>
        <w:ind w:left="851"/>
        <w:rPr>
          <w:b/>
          <w:i/>
        </w:rPr>
      </w:pPr>
    </w:p>
    <w:p w14:paraId="3937EB73" w14:textId="77777777" w:rsidR="00525A5B" w:rsidRDefault="00525A5B" w:rsidP="00525A5B">
      <w:pPr>
        <w:pStyle w:val="af5"/>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af5"/>
        <w:numPr>
          <w:ilvl w:val="0"/>
          <w:numId w:val="7"/>
        </w:numPr>
        <w:spacing w:line="240" w:lineRule="auto"/>
        <w:ind w:left="851" w:hanging="425"/>
        <w:rPr>
          <w:b/>
          <w:i/>
        </w:rPr>
      </w:pPr>
      <w:r>
        <w:rPr>
          <w:rStyle w:val="af9"/>
          <w:b/>
          <w:szCs w:val="20"/>
          <w:lang w:val="en-GB"/>
        </w:rPr>
        <w:t xml:space="preserve">The payload size of </w:t>
      </w:r>
      <w:r>
        <w:rPr>
          <w:b/>
          <w:i/>
        </w:rPr>
        <w:t>Type</w:t>
      </w:r>
      <w:r>
        <w:rPr>
          <w:rStyle w:val="af9"/>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3"/>
        <w:numPr>
          <w:ilvl w:val="0"/>
          <w:numId w:val="3"/>
        </w:numPr>
      </w:pPr>
      <w:r>
        <w:t>R1-2100226</w:t>
      </w:r>
      <w:r>
        <w:tab/>
        <w:t>UE feedback enhancements for HARQ-ACK</w:t>
      </w:r>
      <w:r>
        <w:tab/>
        <w:t xml:space="preserve">Huawei, BUPT, China Southern Power Grid, </w:t>
      </w:r>
      <w:proofErr w:type="spellStart"/>
      <w:r>
        <w:t>HiSilicon</w:t>
      </w:r>
      <w:proofErr w:type="spellEnd"/>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af1"/>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proofErr w:type="gramStart"/>
      <w:r>
        <w:rPr>
          <w:b/>
          <w:i/>
        </w:rPr>
        <w:t>i.e.</w:t>
      </w:r>
      <w:proofErr w:type="gramEnd"/>
      <w:r>
        <w:rPr>
          <w:b/>
          <w:i/>
        </w:rPr>
        <w:t xml:space="preserv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w:t>
      </w:r>
      <w:proofErr w:type="spellStart"/>
      <w:r w:rsidRPr="007C7626">
        <w:rPr>
          <w:b/>
          <w:i/>
        </w:rPr>
        <w:t>ResourceSet</w:t>
      </w:r>
      <w:proofErr w:type="spellEnd"/>
      <w:r w:rsidRPr="007C7626">
        <w:rPr>
          <w:b/>
          <w:i/>
        </w:rPr>
        <w:t>)</w:t>
      </w:r>
      <w:r>
        <w:rPr>
          <w:b/>
          <w:i/>
        </w:rPr>
        <w:t xml:space="preserve">, depending on which one is the first to be available. </w:t>
      </w:r>
    </w:p>
    <w:p w14:paraId="67300FCB" w14:textId="77777777" w:rsidR="0063132C" w:rsidRPr="007C7626" w:rsidRDefault="0063132C" w:rsidP="008C6B85">
      <w:pPr>
        <w:pStyle w:val="af1"/>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w:t>
      </w:r>
      <w:proofErr w:type="spellStart"/>
      <w:r w:rsidRPr="00715022">
        <w:rPr>
          <w:b/>
          <w:i/>
        </w:rPr>
        <w:t>gNB</w:t>
      </w:r>
      <w:proofErr w:type="spellEnd"/>
      <w:r w:rsidRPr="00715022">
        <w:rPr>
          <w:b/>
          <w:i/>
        </w:rPr>
        <w:t xml:space="preserve">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3"/>
        <w:numPr>
          <w:ilvl w:val="0"/>
          <w:numId w:val="3"/>
        </w:numPr>
      </w:pPr>
      <w:r>
        <w:t>R1-2100268</w:t>
      </w:r>
      <w:r>
        <w:tab/>
        <w:t xml:space="preserve">HARQ-ACK Enhancements for </w:t>
      </w:r>
      <w:proofErr w:type="spellStart"/>
      <w:r>
        <w:t>IIoT</w:t>
      </w:r>
      <w:proofErr w:type="spellEnd"/>
      <w:r>
        <w: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 xml:space="preserve">In the proposed deferring procedures, if the deferred HARQ-ACK bit is multiplexed with only HARQ-ACK bits in response to one or more SPS receptions and the UE is provided SPS-PUCCH-AN-List-r16, then the UE determines a PUCCH resource to use for the multiplexed HARQ-ACK bits from </w:t>
      </w:r>
      <w:proofErr w:type="spellStart"/>
      <w:r w:rsidRPr="0037703F">
        <w:rPr>
          <w:b/>
          <w:bCs/>
          <w:lang w:val="en-US"/>
        </w:rPr>
        <w:t>sps</w:t>
      </w:r>
      <w:proofErr w:type="spellEnd"/>
      <w:r w:rsidRPr="0037703F">
        <w:rPr>
          <w:b/>
          <w:bCs/>
          <w:lang w:val="en-US"/>
        </w:rPr>
        <w:t>-PUCCH-AN-</w:t>
      </w:r>
      <w:proofErr w:type="spellStart"/>
      <w:r w:rsidRPr="0037703F">
        <w:rPr>
          <w:b/>
          <w:bCs/>
          <w:lang w:val="en-US"/>
        </w:rPr>
        <w:t>ResourceID</w:t>
      </w:r>
      <w:proofErr w:type="spellEnd"/>
      <w:r w:rsidRPr="0037703F">
        <w:rPr>
          <w:b/>
          <w:bCs/>
          <w:lang w:val="en-US"/>
        </w:rPr>
        <w:t xml:space="preserve">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 xml:space="preserve">When SPS occasions are over-provisioned to minimize the alignment delay to the actual transmission, there can be many unnecessary UE feedback </w:t>
      </w:r>
      <w:proofErr w:type="gramStart"/>
      <w:r w:rsidRPr="0037703F">
        <w:rPr>
          <w:b/>
          <w:bCs/>
          <w:lang w:val="en-US"/>
        </w:rPr>
        <w:t>transmission</w:t>
      </w:r>
      <w:proofErr w:type="gramEnd"/>
      <w:r w:rsidRPr="0037703F">
        <w:rPr>
          <w:b/>
          <w:bCs/>
          <w:lang w:val="en-US"/>
        </w:rPr>
        <w:t xml:space="preserve">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 xml:space="preserve">It is sufficient to have semi-static configuration of the PUCCH cell other than </w:t>
      </w:r>
      <w:proofErr w:type="spellStart"/>
      <w:r w:rsidRPr="0037703F">
        <w:rPr>
          <w:b/>
          <w:bCs/>
          <w:lang w:val="en-US"/>
        </w:rPr>
        <w:t>PCell</w:t>
      </w:r>
      <w:proofErr w:type="spellEnd"/>
      <w:r w:rsidRPr="0037703F">
        <w:rPr>
          <w:b/>
          <w:bCs/>
          <w:lang w:val="en-US"/>
        </w:rPr>
        <w:t xml:space="preserve">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 xml:space="preserve">Support Type-1 HARQ codebook for sub-slot HARQ-ACK by updating the pseudo code for determining a set of occasions for candidate PDSCH reception where </w:t>
      </w:r>
      <w:proofErr w:type="gramStart"/>
      <w:r w:rsidRPr="0037703F">
        <w:rPr>
          <w:b/>
          <w:bCs/>
          <w:lang w:val="en-US"/>
        </w:rPr>
        <w:t>the  ratio</w:t>
      </w:r>
      <w:proofErr w:type="gramEnd"/>
      <w:r w:rsidRPr="0037703F">
        <w:rPr>
          <w:b/>
          <w:bCs/>
          <w:lang w:val="en-US"/>
        </w:rPr>
        <w:t xml:space="preserve">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 xml:space="preserve">Support a configuration of </w:t>
      </w:r>
      <w:proofErr w:type="spellStart"/>
      <w:r w:rsidRPr="0037703F">
        <w:rPr>
          <w:b/>
          <w:bCs/>
          <w:lang w:val="en-US"/>
        </w:rPr>
        <w:t>pucch</w:t>
      </w:r>
      <w:proofErr w:type="spellEnd"/>
      <w:r w:rsidRPr="0037703F">
        <w:rPr>
          <w:b/>
          <w:bCs/>
          <w:lang w:val="en-US"/>
        </w:rPr>
        <w:t xml:space="preserve">-Cell on </w:t>
      </w:r>
      <w:proofErr w:type="spellStart"/>
      <w:r w:rsidRPr="0037703F">
        <w:rPr>
          <w:b/>
          <w:bCs/>
          <w:lang w:val="en-US"/>
        </w:rPr>
        <w:t>PCell</w:t>
      </w:r>
      <w:proofErr w:type="spellEnd"/>
      <w:r w:rsidRPr="0037703F">
        <w:rPr>
          <w:b/>
          <w:bCs/>
          <w:lang w:val="en-US"/>
        </w:rPr>
        <w:t xml:space="preserve"> to indicate another serving cell within the same cell group to use for PUCCH.</w:t>
      </w:r>
    </w:p>
    <w:p w14:paraId="15F1C5E5" w14:textId="11251957" w:rsidR="00CA5607" w:rsidRDefault="00CA5607" w:rsidP="00CA5607">
      <w:pPr>
        <w:pStyle w:val="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 xml:space="preserve">Proposal 1: </w:t>
      </w:r>
      <w:proofErr w:type="spellStart"/>
      <w:r w:rsidRPr="00291F94">
        <w:rPr>
          <w:b/>
          <w:i/>
        </w:rPr>
        <w:t>gNB</w:t>
      </w:r>
      <w:proofErr w:type="spellEnd"/>
      <w:r w:rsidRPr="00291F94">
        <w:rPr>
          <w:b/>
          <w:i/>
        </w:rPr>
        <w:t xml:space="preserve">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KaiTi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t xml:space="preserve">Proposal 3: Semi-static configured PUCCH transmission according to </w:t>
      </w:r>
      <w:r w:rsidRPr="00291F94">
        <w:rPr>
          <w:rFonts w:hint="eastAsia"/>
          <w:b/>
          <w:i/>
        </w:rPr>
        <w:t>SPS-PUCCH-AN-List-r16</w:t>
      </w:r>
      <w:r w:rsidRPr="00291F94">
        <w:rPr>
          <w:b/>
          <w:i/>
        </w:rPr>
        <w:t xml:space="preserve"> or multi-CSI-PUCCH-</w:t>
      </w:r>
      <w:proofErr w:type="spellStart"/>
      <w:r w:rsidRPr="00291F94">
        <w:rPr>
          <w:b/>
          <w:i/>
        </w:rPr>
        <w:t>ResourceList</w:t>
      </w:r>
      <w:proofErr w:type="spellEnd"/>
      <w:r w:rsidRPr="00291F94">
        <w:rPr>
          <w:b/>
          <w:i/>
        </w:rPr>
        <w:t xml:space="preserve"> could be used as available PUCCH.</w:t>
      </w:r>
    </w:p>
    <w:p w14:paraId="44B7131D" w14:textId="77777777" w:rsidR="00291F94" w:rsidRPr="00291F94" w:rsidRDefault="00291F94" w:rsidP="00291F94">
      <w:pPr>
        <w:spacing w:beforeLines="50" w:before="120" w:afterLines="50" w:after="120"/>
        <w:rPr>
          <w:b/>
          <w:i/>
        </w:rPr>
      </w:pPr>
      <w:r w:rsidRPr="00291F94">
        <w:rPr>
          <w:b/>
          <w:i/>
        </w:rPr>
        <w:t xml:space="preserve">Proposal 4: </w:t>
      </w:r>
      <w:proofErr w:type="spellStart"/>
      <w:r w:rsidRPr="00291F94">
        <w:rPr>
          <w:b/>
          <w:i/>
        </w:rPr>
        <w:t>gNB</w:t>
      </w:r>
      <w:proofErr w:type="spellEnd"/>
      <w:r w:rsidRPr="00291F94">
        <w:rPr>
          <w:b/>
          <w:i/>
        </w:rPr>
        <w:t xml:space="preserve">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af1"/>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 xml:space="preserve">Option 1: The PUCCH resource used for delayed SPS HARQ-ACK only is used to determine the next available PUCCH </w:t>
      </w:r>
      <w:proofErr w:type="gramStart"/>
      <w:r w:rsidRPr="00FF2D4D">
        <w:rPr>
          <w:rFonts w:ascii="Arial" w:hAnsi="Arial" w:cs="Arial"/>
          <w:b/>
          <w:i/>
          <w:iCs/>
          <w:sz w:val="22"/>
          <w:szCs w:val="22"/>
          <w:lang w:eastAsia="zh-CN"/>
        </w:rPr>
        <w:t>resource</w:t>
      </w:r>
      <w:proofErr w:type="gramEnd"/>
    </w:p>
    <w:p w14:paraId="0ECDE77B" w14:textId="77777777" w:rsidR="00FF2D4D" w:rsidRPr="00FF2D4D" w:rsidRDefault="00FF2D4D" w:rsidP="008C6B85">
      <w:pPr>
        <w:pStyle w:val="af1"/>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 xml:space="preserve">Option 2: The PUCCH resource used for both initial and all delayed SPS HARQ-ACK is used to determine the next available PUCCH </w:t>
      </w:r>
      <w:proofErr w:type="gramStart"/>
      <w:r w:rsidRPr="00FF2D4D">
        <w:rPr>
          <w:rFonts w:ascii="Arial" w:hAnsi="Arial" w:cs="Arial"/>
          <w:b/>
          <w:i/>
          <w:iCs/>
          <w:sz w:val="22"/>
          <w:szCs w:val="22"/>
          <w:lang w:eastAsia="zh-CN"/>
        </w:rPr>
        <w:t>resource</w:t>
      </w:r>
      <w:proofErr w:type="gramEnd"/>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af5"/>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af5"/>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Enhance sub-</w:t>
      </w:r>
      <w:proofErr w:type="gramStart"/>
      <w:r w:rsidRPr="00FF2D4D">
        <w:rPr>
          <w:rFonts w:ascii="Arial" w:eastAsiaTheme="minorEastAsia" w:hAnsi="Arial" w:cs="Arial"/>
          <w:b/>
          <w:i/>
          <w:iCs/>
          <w:sz w:val="22"/>
          <w:szCs w:val="22"/>
          <w:lang w:eastAsia="zh-CN"/>
        </w:rPr>
        <w:t>slot based</w:t>
      </w:r>
      <w:proofErr w:type="gramEnd"/>
      <w:r w:rsidRPr="00FF2D4D">
        <w:rPr>
          <w:rFonts w:ascii="Arial" w:eastAsiaTheme="minorEastAsia" w:hAnsi="Arial" w:cs="Arial"/>
          <w:b/>
          <w:i/>
          <w:iCs/>
          <w:sz w:val="22"/>
          <w:szCs w:val="22"/>
          <w:lang w:eastAsia="zh-CN"/>
        </w:rPr>
        <w:t xml:space="preserve">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af5"/>
        <w:rPr>
          <w:rFonts w:eastAsia="SimSun" w:cs="Arial"/>
          <w:b/>
          <w:i/>
        </w:rPr>
      </w:pPr>
      <w:r w:rsidRPr="00FF2D4D">
        <w:rPr>
          <w:rFonts w:eastAsia="SimSun"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960583" w:rsidP="00FF2D4D">
      <w:pPr>
        <w:keepNext/>
        <w:spacing w:beforeLines="50" w:before="120" w:after="120"/>
      </w:pPr>
      <w:r>
        <w:rPr>
          <w:noProof/>
        </w:rPr>
        <w:object w:dxaOrig="16377" w:dyaOrig="5937" w14:anchorId="734AC441">
          <v:shape id="_x0000_i1028" type="#_x0000_t75" alt="" style="width:446.5pt;height:165.5pt;mso-width-percent:0;mso-height-percent:0;mso-width-percent:0;mso-height-percent:0" o:ole="">
            <v:imagedata r:id="rId40" o:title=""/>
          </v:shape>
          <o:OLEObject Type="Embed" ProgID="Visio.Drawing.11" ShapeID="_x0000_i1028" DrawAspect="Content" ObjectID="_1673695270" r:id="rId41"/>
        </w:object>
      </w:r>
    </w:p>
    <w:p w14:paraId="0195C2D9" w14:textId="77777777" w:rsidR="00FF2D4D" w:rsidRDefault="00FF2D4D" w:rsidP="00FF2D4D">
      <w:pPr>
        <w:pStyle w:val="af3"/>
        <w:jc w:val="center"/>
        <w:rPr>
          <w:lang w:eastAsia="zh-CN"/>
        </w:rPr>
      </w:pPr>
      <w:bookmarkStart w:id="9"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9"/>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af5"/>
        <w:rPr>
          <w:rFonts w:eastAsia="SimSun" w:cs="Arial"/>
          <w:b/>
          <w:i/>
        </w:rPr>
      </w:pPr>
    </w:p>
    <w:p w14:paraId="23F27403" w14:textId="77777777" w:rsidR="00FF2D4D" w:rsidRDefault="00960583" w:rsidP="00FF2D4D">
      <w:pPr>
        <w:keepNext/>
        <w:spacing w:beforeLines="50" w:before="120" w:after="120"/>
      </w:pPr>
      <w:r>
        <w:rPr>
          <w:noProof/>
        </w:rPr>
        <w:object w:dxaOrig="16377" w:dyaOrig="5937" w14:anchorId="09909E0E">
          <v:shape id="_x0000_i1029" type="#_x0000_t75" alt="" style="width:446.5pt;height:165.5pt;mso-width-percent:0;mso-height-percent:0;mso-width-percent:0;mso-height-percent:0" o:ole="">
            <v:imagedata r:id="rId42" o:title=""/>
          </v:shape>
          <o:OLEObject Type="Embed" ProgID="Visio.Drawing.11" ShapeID="_x0000_i1029" DrawAspect="Content" ObjectID="_1673695271" r:id="rId43"/>
        </w:object>
      </w:r>
    </w:p>
    <w:p w14:paraId="27595116" w14:textId="77777777" w:rsidR="00FF2D4D" w:rsidRDefault="00FF2D4D" w:rsidP="00FF2D4D">
      <w:pPr>
        <w:pStyle w:val="af3"/>
        <w:jc w:val="center"/>
        <w:rPr>
          <w:lang w:eastAsia="zh-CN"/>
        </w:rPr>
      </w:pPr>
      <w:bookmarkStart w:id="10"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10"/>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af5"/>
        <w:rPr>
          <w:rFonts w:eastAsia="SimSun" w:cs="Arial"/>
          <w:b/>
          <w:i/>
        </w:rPr>
      </w:pPr>
    </w:p>
    <w:p w14:paraId="3862603A" w14:textId="77777777" w:rsidR="00FF2D4D" w:rsidRPr="00FF2D4D" w:rsidRDefault="00FF2D4D" w:rsidP="00FF2D4D">
      <w:pPr>
        <w:pStyle w:val="af5"/>
        <w:rPr>
          <w:rFonts w:eastAsia="SimSun" w:cs="Arial"/>
          <w:b/>
          <w:i/>
        </w:rPr>
      </w:pPr>
      <w:r w:rsidRPr="00FF2D4D">
        <w:rPr>
          <w:rFonts w:eastAsia="SimSun" w:cs="Arial"/>
          <w:b/>
          <w:i/>
        </w:rPr>
        <w:t>Proposal 8: Dynamic indication of skipped SPS PDSCH occasions is not supported in Rel-17.</w:t>
      </w:r>
    </w:p>
    <w:p w14:paraId="311251F6" w14:textId="77777777" w:rsidR="00FF2D4D" w:rsidRPr="00FF2D4D" w:rsidRDefault="00FF2D4D" w:rsidP="00FF2D4D">
      <w:pPr>
        <w:pStyle w:val="af5"/>
        <w:rPr>
          <w:rFonts w:cs="Arial"/>
          <w:iCs/>
        </w:rPr>
      </w:pPr>
      <w:r w:rsidRPr="00FF2D4D">
        <w:rPr>
          <w:rFonts w:eastAsia="SimSun"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af5"/>
        <w:rPr>
          <w:rFonts w:eastAsia="SimSun" w:cs="Arial"/>
          <w:b/>
          <w:i/>
        </w:rPr>
      </w:pPr>
      <w:r w:rsidRPr="00FF2D4D">
        <w:rPr>
          <w:rFonts w:eastAsia="SimSun"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3"/>
        <w:numPr>
          <w:ilvl w:val="0"/>
          <w:numId w:val="3"/>
        </w:numPr>
      </w:pPr>
      <w:r>
        <w:t>R1-2100436</w:t>
      </w:r>
      <w:r>
        <w:tab/>
        <w:t xml:space="preserve">HARQ-ACK </w:t>
      </w:r>
      <w:proofErr w:type="spellStart"/>
      <w:r>
        <w:t>enahncements</w:t>
      </w:r>
      <w:proofErr w:type="spellEnd"/>
      <w:r>
        <w:t xml:space="preserve">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 xml:space="preserve">Based only on RRC </w:t>
      </w:r>
      <w:proofErr w:type="gramStart"/>
      <w:r w:rsidRPr="00BA69F7">
        <w:rPr>
          <w:b/>
          <w:i/>
          <w:lang w:eastAsia="zh-CN"/>
        </w:rPr>
        <w:t>configurations</w:t>
      </w:r>
      <w:r>
        <w:rPr>
          <w:b/>
          <w:i/>
          <w:lang w:eastAsia="zh-CN"/>
        </w:rPr>
        <w:t>, and</w:t>
      </w:r>
      <w:proofErr w:type="gramEnd"/>
      <w:r>
        <w:rPr>
          <w:b/>
          <w:i/>
          <w:lang w:eastAsia="zh-CN"/>
        </w:rPr>
        <w:t xml:space="preserve">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 xml:space="preserve">Based only on RRC </w:t>
      </w:r>
      <w:proofErr w:type="gramStart"/>
      <w:r w:rsidRPr="00BA69F7">
        <w:rPr>
          <w:b/>
          <w:i/>
          <w:lang w:eastAsia="zh-CN"/>
        </w:rPr>
        <w:t>configurations</w:t>
      </w:r>
      <w:r>
        <w:rPr>
          <w:b/>
          <w:i/>
          <w:lang w:eastAsia="zh-CN"/>
        </w:rPr>
        <w:t>, and</w:t>
      </w:r>
      <w:proofErr w:type="gramEnd"/>
      <w:r>
        <w:rPr>
          <w:b/>
          <w:i/>
          <w:lang w:eastAsia="zh-CN"/>
        </w:rPr>
        <w:t xml:space="preserve"> considering both </w:t>
      </w:r>
      <w:r w:rsidRPr="00BA69F7">
        <w:rPr>
          <w:b/>
          <w:i/>
          <w:lang w:eastAsia="zh-CN"/>
        </w:rPr>
        <w:t>semi-static UL symbol(s)</w:t>
      </w:r>
      <w:r>
        <w:rPr>
          <w:b/>
          <w:i/>
          <w:lang w:eastAsia="zh-CN"/>
        </w:rPr>
        <w:t xml:space="preserve"> and </w:t>
      </w:r>
      <w:r w:rsidRPr="00B14272">
        <w:rPr>
          <w:b/>
          <w:i/>
          <w:lang w:eastAsia="zh-CN"/>
        </w:rPr>
        <w:t>semi-static flexible symbol(s)</w:t>
      </w:r>
      <w:r w:rsidRPr="009D75E9">
        <w:rPr>
          <w:b/>
          <w:i/>
          <w:lang w:eastAsia="zh-CN"/>
        </w:rPr>
        <w:t>.</w:t>
      </w:r>
    </w:p>
    <w:p w14:paraId="0D539482" w14:textId="77777777" w:rsidR="00A1533E" w:rsidRPr="005D0798" w:rsidRDefault="00A1533E" w:rsidP="00B9335E">
      <w:pPr>
        <w:pStyle w:val="af1"/>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af1"/>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 xml:space="preserve">Observation 3: Use of </w:t>
      </w:r>
      <w:proofErr w:type="gramStart"/>
      <w:r w:rsidRPr="003274C3">
        <w:rPr>
          <w:b/>
          <w:i/>
        </w:rPr>
        <w:t>mini-slots</w:t>
      </w:r>
      <w:proofErr w:type="gramEnd"/>
      <w:r w:rsidRPr="003274C3">
        <w:rPr>
          <w:b/>
          <w:i/>
        </w:rPr>
        <w:t xml:space="preserve">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w:t>
      </w:r>
      <w:proofErr w:type="gramStart"/>
      <w:r w:rsidRPr="003274C3">
        <w:rPr>
          <w:b/>
          <w:i/>
        </w:rPr>
        <w:t>e.g.</w:t>
      </w:r>
      <w:proofErr w:type="gramEnd"/>
      <w:r w:rsidRPr="003274C3">
        <w:rPr>
          <w:b/>
          <w:i/>
        </w:rPr>
        <w:t xml:space="preserve">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af1"/>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af1"/>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af1"/>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af1"/>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af1"/>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af1"/>
        <w:numPr>
          <w:ilvl w:val="0"/>
          <w:numId w:val="27"/>
        </w:numPr>
        <w:spacing w:after="0"/>
        <w:contextualSpacing w:val="0"/>
        <w:jc w:val="both"/>
        <w:rPr>
          <w:rFonts w:eastAsia="PMingLiU"/>
          <w:b/>
          <w:bCs/>
          <w:i/>
        </w:rPr>
      </w:pPr>
      <w:r w:rsidRPr="00AE1896">
        <w:rPr>
          <w:rFonts w:eastAsia="PMingLiU"/>
          <w:b/>
          <w:bCs/>
          <w:i/>
        </w:rPr>
        <w:t>Each cell carrying PUCCH has its own TPC configuration (PUCCH-</w:t>
      </w:r>
      <w:proofErr w:type="spellStart"/>
      <w:r w:rsidRPr="00AE1896">
        <w:rPr>
          <w:rFonts w:eastAsia="PMingLiU"/>
          <w:b/>
          <w:bCs/>
          <w:i/>
        </w:rPr>
        <w:t>PowerControl</w:t>
      </w:r>
      <w:proofErr w:type="spellEnd"/>
      <w:r w:rsidRPr="00AE1896">
        <w:rPr>
          <w:rFonts w:eastAsia="PMingLiU"/>
          <w:b/>
          <w:bCs/>
          <w:i/>
        </w:rPr>
        <w:t xml:space="preserve">)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af1"/>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af1"/>
        <w:numPr>
          <w:ilvl w:val="0"/>
          <w:numId w:val="27"/>
        </w:numPr>
        <w:spacing w:after="0"/>
        <w:contextualSpacing w:val="0"/>
        <w:jc w:val="both"/>
        <w:rPr>
          <w:lang w:val="en-US"/>
        </w:rPr>
      </w:pPr>
      <w:r w:rsidRPr="00ED2197">
        <w:rPr>
          <w:rFonts w:eastAsia="PMingLiU"/>
          <w:b/>
          <w:i/>
        </w:rPr>
        <w:t xml:space="preserve"> </w:t>
      </w:r>
      <w:proofErr w:type="gramStart"/>
      <w:r w:rsidRPr="00ED2197">
        <w:rPr>
          <w:rFonts w:eastAsia="PMingLiU"/>
          <w:b/>
          <w:i/>
        </w:rPr>
        <w:t>Don’t</w:t>
      </w:r>
      <w:proofErr w:type="gramEnd"/>
      <w:r w:rsidRPr="00ED2197">
        <w:rPr>
          <w:rFonts w:eastAsia="PMingLiU"/>
          <w:b/>
          <w:i/>
        </w:rPr>
        <w:t xml:space="preserve"> proceed with the SPS HARQ skipping for “skipped” SPS PDSCH study in RAN1.</w:t>
      </w:r>
    </w:p>
    <w:p w14:paraId="43B33959" w14:textId="77777777" w:rsidR="00F407EE" w:rsidRDefault="00F407EE" w:rsidP="00B9335E">
      <w:pPr>
        <w:pStyle w:val="af1"/>
        <w:numPr>
          <w:ilvl w:val="0"/>
          <w:numId w:val="27"/>
        </w:numPr>
        <w:spacing w:after="0"/>
        <w:contextualSpacing w:val="0"/>
        <w:jc w:val="both"/>
        <w:rPr>
          <w:rFonts w:eastAsia="PMingLiU"/>
          <w:b/>
          <w:i/>
        </w:rPr>
      </w:pPr>
      <w:r>
        <w:rPr>
          <w:rFonts w:eastAsia="PMingLiU"/>
          <w:b/>
          <w:i/>
        </w:rPr>
        <w:t xml:space="preserve"> </w:t>
      </w:r>
      <w:proofErr w:type="gramStart"/>
      <w:r w:rsidRPr="009B6C67">
        <w:rPr>
          <w:rFonts w:eastAsia="PMingLiU"/>
          <w:b/>
          <w:i/>
        </w:rPr>
        <w:t>Don’t</w:t>
      </w:r>
      <w:proofErr w:type="gramEnd"/>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 xml:space="preserve">Don’t proceed with SPS HARQ payload size reduction study in </w:t>
      </w:r>
      <w:proofErr w:type="gramStart"/>
      <w:r>
        <w:rPr>
          <w:rFonts w:eastAsia="PMingLiU"/>
          <w:b/>
          <w:i/>
        </w:rPr>
        <w:t>RAN1</w:t>
      </w:r>
      <w:proofErr w:type="gramEnd"/>
    </w:p>
    <w:p w14:paraId="6A138FA5"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sub-</w:t>
      </w:r>
      <w:proofErr w:type="gramStart"/>
      <w:r w:rsidRPr="00BD2A44">
        <w:rPr>
          <w:rFonts w:eastAsia="PMingLiU"/>
          <w:b/>
          <w:i/>
        </w:rPr>
        <w:t>slot based</w:t>
      </w:r>
      <w:proofErr w:type="gramEnd"/>
      <w:r w:rsidRPr="00BD2A44">
        <w:rPr>
          <w:rFonts w:eastAsia="PMingLiU"/>
          <w:b/>
          <w:i/>
        </w:rPr>
        <w:t xml:space="preserve">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3"/>
        <w:numPr>
          <w:ilvl w:val="0"/>
          <w:numId w:val="3"/>
        </w:numPr>
      </w:pPr>
      <w:r>
        <w:t>R1-2100649</w:t>
      </w:r>
      <w:r>
        <w:tab/>
        <w:t>UE HARQ feedback enhancements for URLLC/</w:t>
      </w:r>
      <w:proofErr w:type="spellStart"/>
      <w:r>
        <w:t>IIoT</w:t>
      </w:r>
      <w:proofErr w:type="spellEnd"/>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 xml:space="preserve">Support configuring Type 3 CB to carry only DL SPS HARQ-ACK information on a given </w:t>
      </w:r>
      <w:proofErr w:type="gramStart"/>
      <w:r w:rsidRPr="00A875F2">
        <w:rPr>
          <w:i/>
          <w:iCs/>
          <w:lang w:val="en-US"/>
        </w:rPr>
        <w:t>carrier;</w:t>
      </w:r>
      <w:proofErr w:type="gramEnd"/>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 xml:space="preserve">Support grouping DL SPS HARQ-ACK processes on a carrier to be multiplexed </w:t>
      </w:r>
      <w:proofErr w:type="gramStart"/>
      <w:r w:rsidRPr="00A875F2">
        <w:rPr>
          <w:i/>
          <w:iCs/>
          <w:lang w:val="en-US"/>
        </w:rPr>
        <w:t>in a given</w:t>
      </w:r>
      <w:proofErr w:type="gramEnd"/>
      <w:r w:rsidRPr="00A875F2">
        <w:rPr>
          <w:i/>
          <w:iCs/>
          <w:lang w:val="en-US"/>
        </w:rPr>
        <w:t xml:space="preserve">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Support enhanced PUCCH repetition mechanism with dynamic indication of the total PUCCH duration, </w:t>
      </w:r>
      <w:proofErr w:type="gramStart"/>
      <w:r w:rsidRPr="00A875F2">
        <w:rPr>
          <w:i/>
          <w:iCs/>
          <w:lang w:val="en-US"/>
        </w:rPr>
        <w:t>i.e.</w:t>
      </w:r>
      <w:proofErr w:type="gramEnd"/>
      <w:r w:rsidRPr="00A875F2">
        <w:rPr>
          <w:i/>
          <w:iCs/>
          <w:lang w:val="en-US"/>
        </w:rPr>
        <w:t xml:space="preserv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af8"/>
          <w:b w:val="0"/>
          <w:bCs w:val="0"/>
          <w:i/>
          <w:iCs/>
          <w:lang w:val="en-US" w:eastAsia="zh-CN"/>
        </w:rPr>
      </w:pPr>
      <w:r w:rsidRPr="00A875F2">
        <w:rPr>
          <w:rStyle w:val="af8"/>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af8"/>
          <w:i/>
          <w:iCs/>
          <w:lang w:val="en-US" w:eastAsia="zh-CN"/>
        </w:rPr>
        <w:t xml:space="preserve">‘NACK skipping’ for (skipped) SPS PDSCH under the assumption of no detection of skipped PDSCH is beneficial in a limited number of </w:t>
      </w:r>
      <w:proofErr w:type="gramStart"/>
      <w:r w:rsidRPr="00A875F2">
        <w:rPr>
          <w:rStyle w:val="af8"/>
          <w:i/>
          <w:iCs/>
          <w:lang w:val="en-US" w:eastAsia="zh-CN"/>
        </w:rPr>
        <w:t>cases, but</w:t>
      </w:r>
      <w:proofErr w:type="gramEnd"/>
      <w:r w:rsidRPr="00A875F2">
        <w:rPr>
          <w:rStyle w:val="af8"/>
          <w:i/>
          <w:iCs/>
          <w:lang w:val="en-US" w:eastAsia="zh-CN"/>
        </w:rPr>
        <w:t xml:space="preserve">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af8"/>
          <w:b w:val="0"/>
          <w:bCs w:val="0"/>
          <w:i/>
          <w:iCs/>
          <w:lang w:val="en-US"/>
        </w:rPr>
      </w:pPr>
      <w:r w:rsidRPr="00A875F2">
        <w:rPr>
          <w:rStyle w:val="af8"/>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3"/>
        <w:numPr>
          <w:ilvl w:val="0"/>
          <w:numId w:val="3"/>
        </w:numPr>
      </w:pPr>
      <w:r>
        <w:t>R1-2100728</w:t>
      </w:r>
      <w:r>
        <w:tab/>
        <w:t>HARQ-ACK Feedback Enhancements for URLLC/</w:t>
      </w:r>
      <w:proofErr w:type="spellStart"/>
      <w:r>
        <w:t>IIoT</w:t>
      </w:r>
      <w:proofErr w:type="spellEnd"/>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af1"/>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w:t>
      </w:r>
      <w:proofErr w:type="gramStart"/>
      <w:r w:rsidRPr="00061268">
        <w:rPr>
          <w:rFonts w:eastAsia="MS Mincho"/>
          <w:b/>
          <w:bCs/>
          <w:kern w:val="2"/>
          <w:lang w:val="en-US" w:eastAsia="ja-JP"/>
        </w:rPr>
        <w:t>taken into account</w:t>
      </w:r>
      <w:proofErr w:type="gramEnd"/>
      <w:r w:rsidRPr="00061268">
        <w:rPr>
          <w:rFonts w:eastAsia="MS Mincho"/>
          <w:b/>
          <w:bCs/>
          <w:kern w:val="2"/>
          <w:lang w:val="en-US" w:eastAsia="ja-JP"/>
        </w:rPr>
        <w:t xml:space="preserve">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af1"/>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w:t>
      </w:r>
      <w:proofErr w:type="gramStart"/>
      <w:r w:rsidRPr="00061268">
        <w:rPr>
          <w:b/>
          <w:bCs/>
          <w:lang w:val="en-US"/>
        </w:rPr>
        <w:t>candidate</w:t>
      </w:r>
      <w:proofErr w:type="gramEnd"/>
      <w:r w:rsidRPr="00061268">
        <w:rPr>
          <w:b/>
          <w:bCs/>
          <w:lang w:val="en-US"/>
        </w:rPr>
        <w:t xml:space="preserv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t>Observation 2.2: For the case where the HARQ-ACK codebook only contains HARQ-ACK bits from multiple (deferred and/or non-deferred) SPS PDSCHs (</w:t>
      </w:r>
      <w:proofErr w:type="gramStart"/>
      <w:r w:rsidRPr="00061268">
        <w:rPr>
          <w:b/>
          <w:i/>
          <w:lang w:val="en-US"/>
        </w:rPr>
        <w:t>i.e.</w:t>
      </w:r>
      <w:proofErr w:type="gramEnd"/>
      <w:r w:rsidRPr="00061268">
        <w:rPr>
          <w:b/>
          <w:i/>
          <w:lang w:val="en-US"/>
        </w:rPr>
        <w:t xml:space="preserv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w:t>
      </w:r>
      <w:proofErr w:type="gramStart"/>
      <w:r w:rsidRPr="00061268">
        <w:rPr>
          <w:b/>
          <w:bCs/>
          <w:lang w:val="en-US"/>
        </w:rPr>
        <w:t>PDSCH</w:t>
      </w:r>
      <w:proofErr w:type="gramEnd"/>
      <w:r w:rsidRPr="00061268">
        <w:rPr>
          <w:b/>
          <w:bCs/>
          <w:lang w:val="en-US"/>
        </w:rPr>
        <w:t xml:space="preserve"> </w:t>
      </w:r>
    </w:p>
    <w:p w14:paraId="3BF832CF" w14:textId="77777777" w:rsidR="009C311A" w:rsidRPr="00061268" w:rsidRDefault="009C311A" w:rsidP="008C6B85">
      <w:pPr>
        <w:pStyle w:val="af1"/>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af1"/>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af1"/>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af1"/>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af1"/>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af1"/>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af1"/>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af1"/>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af1"/>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 xml:space="preserve">Observation 5.1: Based on our understanding, the RAN plenary decision implies that Alt. 2 (Back-to-back PUCCH repetition – </w:t>
      </w:r>
      <w:proofErr w:type="gramStart"/>
      <w:r w:rsidRPr="00061268">
        <w:rPr>
          <w:b/>
          <w:bCs/>
          <w:i/>
          <w:iCs/>
          <w:lang w:val="en-US"/>
        </w:rPr>
        <w:t>i.e.</w:t>
      </w:r>
      <w:proofErr w:type="gramEnd"/>
      <w:r w:rsidRPr="00061268">
        <w:rPr>
          <w:b/>
          <w:bCs/>
          <w:i/>
          <w:iCs/>
          <w:lang w:val="en-US"/>
        </w:rPr>
        <w:t xml:space="preserve"> ‘PUSCH Rep. B Type’, repetition within a </w:t>
      </w:r>
      <w:proofErr w:type="spellStart"/>
      <w:r w:rsidRPr="00061268">
        <w:rPr>
          <w:b/>
          <w:bCs/>
          <w:i/>
          <w:iCs/>
          <w:lang w:val="en-US"/>
        </w:rPr>
        <w:t>subslot</w:t>
      </w:r>
      <w:proofErr w:type="spellEnd"/>
      <w:r w:rsidRPr="00061268">
        <w:rPr>
          <w:b/>
          <w:bCs/>
          <w:i/>
          <w:iCs/>
          <w:lang w:val="en-US"/>
        </w:rPr>
        <w: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t xml:space="preserve">Proposal 5.1: Support sub-slot based PUCCH repetition (same start / duration / PUCCH resource in each </w:t>
      </w:r>
      <w:proofErr w:type="spellStart"/>
      <w:r w:rsidRPr="00061268">
        <w:rPr>
          <w:b/>
          <w:bCs/>
          <w:lang w:val="en-US"/>
        </w:rPr>
        <w:t>subslot</w:t>
      </w:r>
      <w:proofErr w:type="spellEnd"/>
      <w:r w:rsidRPr="00061268">
        <w:rPr>
          <w:b/>
          <w:bCs/>
          <w:lang w:val="en-US"/>
        </w:rPr>
        <w:t xml:space="preserve">, one repetition per </w:t>
      </w:r>
      <w:proofErr w:type="spellStart"/>
      <w:r w:rsidRPr="00061268">
        <w:rPr>
          <w:b/>
          <w:bCs/>
          <w:lang w:val="en-US"/>
        </w:rPr>
        <w:t>subslot</w:t>
      </w:r>
      <w:proofErr w:type="spellEnd"/>
      <w:r w:rsidRPr="00061268">
        <w:rPr>
          <w:b/>
          <w:bCs/>
          <w:lang w:val="en-US"/>
        </w:rPr>
        <w:t>) at least for HARQ-ACK.</w:t>
      </w:r>
    </w:p>
    <w:p w14:paraId="282B811D" w14:textId="77777777" w:rsidR="009C311A" w:rsidRPr="00061268" w:rsidRDefault="009C311A" w:rsidP="008C6B85">
      <w:pPr>
        <w:pStyle w:val="af1"/>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af1"/>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af1"/>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 xml:space="preserve">s for URLLC, </w:t>
      </w:r>
      <w:proofErr w:type="gramStart"/>
      <w:r w:rsidRPr="00061268">
        <w:rPr>
          <w:b/>
          <w:bCs/>
          <w:lang w:val="en-US"/>
        </w:rPr>
        <w:t>including</w:t>
      </w:r>
      <w:proofErr w:type="gramEnd"/>
    </w:p>
    <w:p w14:paraId="797D2639" w14:textId="77777777" w:rsidR="009C311A" w:rsidRPr="00C0258C" w:rsidRDefault="009C311A" w:rsidP="008C6B85">
      <w:pPr>
        <w:pStyle w:val="af1"/>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af1"/>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af1"/>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af1"/>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af1"/>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w:t>
      </w:r>
      <w:proofErr w:type="spellStart"/>
      <w:r w:rsidRPr="00061268">
        <w:rPr>
          <w:b/>
          <w:bCs/>
          <w:lang w:val="en-US"/>
        </w:rPr>
        <w:t>gNB</w:t>
      </w:r>
      <w:proofErr w:type="spellEnd"/>
      <w:r w:rsidRPr="00061268">
        <w:rPr>
          <w:b/>
          <w:bCs/>
          <w:lang w:val="en-US"/>
        </w:rPr>
        <w:t xml:space="preserve"> should be able to configure the UE with a special “feedback” TDRA tables used for Type-1 HARQ-ACK codebook construction. This “feedback” TDRA table is used in the Type-1 HARQ-ACK CB construction pruning process and maps the possible DL assignment for PDSCH (</w:t>
      </w:r>
      <w:proofErr w:type="gramStart"/>
      <w:r w:rsidRPr="00061268">
        <w:rPr>
          <w:b/>
          <w:bCs/>
          <w:lang w:val="en-US"/>
        </w:rPr>
        <w:t>e.g.</w:t>
      </w:r>
      <w:proofErr w:type="gramEnd"/>
      <w:r w:rsidRPr="00061268">
        <w:rPr>
          <w:b/>
          <w:bCs/>
          <w:lang w:val="en-US"/>
        </w:rPr>
        <w:t xml:space="preserve">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af3"/>
        <w:ind w:firstLine="360"/>
        <w:jc w:val="center"/>
        <w:rPr>
          <w:rFonts w:cs="Arial"/>
          <w:color w:val="595959" w:themeColor="text1" w:themeTint="A6"/>
        </w:rPr>
      </w:pPr>
      <w:bookmarkStart w:id="11" w:name="_Ref21525502"/>
      <w:r w:rsidRPr="00061268">
        <w:t xml:space="preserve">Figure </w:t>
      </w:r>
      <w:bookmarkEnd w:id="11"/>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af3"/>
        <w:jc w:val="center"/>
      </w:pPr>
      <w:bookmarkStart w:id="12" w:name="_Ref21525540"/>
      <w:r w:rsidRPr="00061268">
        <w:t xml:space="preserve">Figure </w:t>
      </w:r>
      <w:bookmarkEnd w:id="12"/>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a separate TDRA table is configured (</w:t>
      </w:r>
      <w:proofErr w:type="gramStart"/>
      <w:r w:rsidRPr="00061268">
        <w:rPr>
          <w:lang w:val="en-US"/>
        </w:rPr>
        <w:t>let’s</w:t>
      </w:r>
      <w:proofErr w:type="gramEnd"/>
      <w:r w:rsidRPr="00061268">
        <w:rPr>
          <w:lang w:val="en-US"/>
        </w:rPr>
        <w:t xml:space="preserve">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zh-CN"/>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af3"/>
        <w:jc w:val="center"/>
      </w:pPr>
      <w:bookmarkStart w:id="13" w:name="_Ref20406320"/>
      <w:r w:rsidRPr="00061268">
        <w:t xml:space="preserve">Figure </w:t>
      </w:r>
      <w:bookmarkEnd w:id="13"/>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zh-CN"/>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af3"/>
        <w:jc w:val="center"/>
      </w:pPr>
      <w:bookmarkStart w:id="14" w:name="_Ref21525563"/>
      <w:r w:rsidRPr="00061268">
        <w:t xml:space="preserve">Figure </w:t>
      </w:r>
      <w:bookmarkEnd w:id="14"/>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3"/>
        <w:numPr>
          <w:ilvl w:val="0"/>
          <w:numId w:val="3"/>
        </w:numPr>
      </w:pPr>
      <w:r>
        <w:t>R1-2100803</w:t>
      </w:r>
      <w:r>
        <w:tab/>
        <w:t>Discussion on physical Layer feedback enhancements</w:t>
      </w:r>
      <w:r>
        <w:tab/>
      </w:r>
      <w:proofErr w:type="spellStart"/>
      <w:r>
        <w:t>Spreadtrum</w:t>
      </w:r>
      <w:proofErr w:type="spellEnd"/>
      <w:r>
        <w:t xml:space="preserve">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w:t>
      </w:r>
      <w:proofErr w:type="gramStart"/>
      <w:r>
        <w:rPr>
          <w:b/>
          <w:i/>
          <w:lang w:eastAsia="zh-CN"/>
        </w:rPr>
        <w:t>slot based</w:t>
      </w:r>
      <w:proofErr w:type="gramEnd"/>
      <w:r>
        <w:rPr>
          <w:b/>
          <w:i/>
          <w:lang w:eastAsia="zh-CN"/>
        </w:rPr>
        <w:t xml:space="preserve">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 xml:space="preserve">the union set of </w:t>
      </w:r>
      <w:proofErr w:type="gramStart"/>
      <w:r w:rsidRPr="00697F99">
        <w:rPr>
          <w:b/>
          <w:i/>
          <w:lang w:eastAsia="zh-CN"/>
        </w:rPr>
        <w:t>row</w:t>
      </w:r>
      <w:proofErr w:type="gramEnd"/>
      <w:r w:rsidRPr="00697F99">
        <w:rPr>
          <w:b/>
          <w:i/>
          <w:lang w:eastAsia="zh-CN"/>
        </w:rPr>
        <w:t xml:space="preserve">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w:t>
      </w:r>
      <w:proofErr w:type="spellStart"/>
      <w:r w:rsidRPr="00550FF6">
        <w:rPr>
          <w:b/>
          <w:bCs/>
          <w:lang w:val="en-US"/>
        </w:rPr>
        <w:t>gNB</w:t>
      </w:r>
      <w:proofErr w:type="spellEnd"/>
      <w:r w:rsidRPr="00550FF6">
        <w:rPr>
          <w:b/>
          <w:bCs/>
          <w:lang w:val="en-US"/>
        </w:rPr>
        <w:t xml:space="preserve"> would not be able to determine </w:t>
      </w:r>
      <w:r>
        <w:rPr>
          <w:b/>
          <w:bCs/>
          <w:lang w:val="en-US"/>
        </w:rPr>
        <w:t xml:space="preserve">when there is </w:t>
      </w:r>
      <w:r w:rsidRPr="00550FF6">
        <w:rPr>
          <w:b/>
          <w:bCs/>
          <w:lang w:val="en-US"/>
        </w:rPr>
        <w:t xml:space="preserve">more than one </w:t>
      </w:r>
      <w:proofErr w:type="spellStart"/>
      <w:r w:rsidRPr="00550FF6">
        <w:rPr>
          <w:b/>
          <w:bCs/>
          <w:lang w:val="en-US"/>
        </w:rPr>
        <w:t>ACKed</w:t>
      </w:r>
      <w:proofErr w:type="spellEnd"/>
      <w:r w:rsidRPr="00550FF6">
        <w:rPr>
          <w:b/>
          <w:bCs/>
          <w:lang w:val="en-US"/>
        </w:rPr>
        <w:t xml:space="preserve"> PDSCH if the </w:t>
      </w:r>
      <w:proofErr w:type="spellStart"/>
      <w:r w:rsidRPr="00550FF6">
        <w:rPr>
          <w:b/>
          <w:bCs/>
          <w:lang w:val="en-US"/>
        </w:rPr>
        <w:t>gNB</w:t>
      </w:r>
      <w:proofErr w:type="spellEnd"/>
      <w:r w:rsidRPr="00550FF6">
        <w:rPr>
          <w:b/>
          <w:bCs/>
          <w:lang w:val="en-US"/>
        </w:rPr>
        <w:t xml:space="preserve">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proofErr w:type="spellStart"/>
      <w:r w:rsidRPr="00380233">
        <w:rPr>
          <w:b/>
          <w:bCs/>
          <w:i/>
          <w:iCs/>
          <w:color w:val="000000"/>
        </w:rPr>
        <w:t>N</w:t>
      </w:r>
      <w:r w:rsidRPr="00380233">
        <w:rPr>
          <w:b/>
          <w:bCs/>
          <w:i/>
          <w:iCs/>
          <w:color w:val="000000"/>
          <w:vertAlign w:val="subscript"/>
        </w:rPr>
        <w:t>Drop</w:t>
      </w:r>
      <w:proofErr w:type="spellEnd"/>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af1"/>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w:t>
      </w:r>
      <w:proofErr w:type="gramStart"/>
      <w:r>
        <w:t>to shift</w:t>
      </w:r>
      <w:proofErr w:type="gramEnd"/>
      <w:r>
        <w:t xml:space="preserve">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w:t>
      </w:r>
      <w:proofErr w:type="gramStart"/>
      <w:r>
        <w:t>e.g.</w:t>
      </w:r>
      <w:proofErr w:type="gramEnd"/>
      <w:r>
        <w:t xml:space="preserve">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w:t>
      </w:r>
      <w:proofErr w:type="gramStart"/>
      <w:r>
        <w:t>to support</w:t>
      </w:r>
      <w:proofErr w:type="gramEnd"/>
      <w:r>
        <w:t xml:space="preserve"> NACK only HARQ-ACK feedback based on PUCCH resource request in order for reducing PUCCH overhead. </w:t>
      </w:r>
    </w:p>
    <w:p w14:paraId="0964CF35" w14:textId="77777777" w:rsidR="00A24A38" w:rsidRDefault="00A24A38" w:rsidP="00A24A38">
      <w:pPr>
        <w:pStyle w:val="proposal0"/>
      </w:pPr>
      <w:r>
        <w:t xml:space="preserve">Proposal 7: Consider </w:t>
      </w:r>
      <w:proofErr w:type="gramStart"/>
      <w:r>
        <w:t>to support</w:t>
      </w:r>
      <w:proofErr w:type="gramEnd"/>
      <w:r>
        <w:t xml:space="preserve">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 xml:space="preserve">Rel-15/16 slot-based PUCCH repetition structure as a </w:t>
      </w:r>
      <w:proofErr w:type="gramStart"/>
      <w:r>
        <w:t>baseline</w:t>
      </w:r>
      <w:proofErr w:type="gramEnd"/>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 xml:space="preserve">sponding to only one DCI </w:t>
      </w:r>
      <w:proofErr w:type="gramStart"/>
      <w:r>
        <w:t>format</w:t>
      </w:r>
      <w:proofErr w:type="gramEnd"/>
    </w:p>
    <w:p w14:paraId="6BD35DCC" w14:textId="77777777" w:rsidR="00A24A38" w:rsidRPr="00A87B35" w:rsidRDefault="00A24A38" w:rsidP="00B9335E">
      <w:pPr>
        <w:pStyle w:val="proposal0"/>
        <w:numPr>
          <w:ilvl w:val="0"/>
          <w:numId w:val="24"/>
        </w:numPr>
      </w:pPr>
      <w:r>
        <w:t xml:space="preserve">A TDRA entry is corresponding to only one DCI </w:t>
      </w:r>
      <w:proofErr w:type="gramStart"/>
      <w:r>
        <w:t>format</w:t>
      </w:r>
      <w:proofErr w:type="gramEnd"/>
      <w:r>
        <w:t xml:space="preserve"> </w:t>
      </w:r>
    </w:p>
    <w:p w14:paraId="01F7D417" w14:textId="77777777" w:rsidR="00A24A38" w:rsidRPr="00A24A38" w:rsidRDefault="00A24A38" w:rsidP="00A24A38">
      <w:pPr>
        <w:rPr>
          <w:lang w:val="en-US"/>
        </w:rPr>
      </w:pPr>
    </w:p>
    <w:p w14:paraId="5E4F82B6" w14:textId="3033111B" w:rsidR="00CA5607" w:rsidRDefault="00CA5607" w:rsidP="00CA5607">
      <w:pPr>
        <w:pStyle w:val="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 xml:space="preserve">Proposal 5: When a PUCCH HARQ-ACK codebook only contains HARQ-ACK for SPS PDSCH, and </w:t>
      </w:r>
      <w:proofErr w:type="gramStart"/>
      <w:r w:rsidRPr="008E759C">
        <w:rPr>
          <w:b/>
          <w:i/>
          <w:sz w:val="21"/>
          <w:szCs w:val="21"/>
          <w:lang w:eastAsia="zh-CN"/>
        </w:rPr>
        <w:t>all of</w:t>
      </w:r>
      <w:proofErr w:type="gramEnd"/>
      <w:r w:rsidRPr="008E759C">
        <w:rPr>
          <w:b/>
          <w:i/>
          <w:sz w:val="21"/>
          <w:szCs w:val="21"/>
          <w:lang w:eastAsia="zh-CN"/>
        </w:rPr>
        <w:t xml:space="preserve">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 xml:space="preserve">Proposal 3: The total number of deferred HARQ-ACK bits needs to be </w:t>
      </w:r>
      <w:proofErr w:type="gramStart"/>
      <w:r w:rsidRPr="00C04164">
        <w:rPr>
          <w:b/>
          <w:lang w:eastAsia="zh-CN"/>
        </w:rPr>
        <w:t>limited</w:t>
      </w:r>
      <w:proofErr w:type="gramEnd"/>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 xml:space="preserve">Proposal 6: The enhancement for reducing the Type-3 HARQ-ACK codebook size should be studied, </w:t>
      </w:r>
      <w:proofErr w:type="gramStart"/>
      <w:r w:rsidRPr="00C04164">
        <w:rPr>
          <w:b/>
          <w:lang w:eastAsia="zh-CN"/>
        </w:rPr>
        <w:t>e.g.</w:t>
      </w:r>
      <w:proofErr w:type="gramEnd"/>
      <w:r w:rsidRPr="00C04164">
        <w:rPr>
          <w:b/>
          <w:lang w:eastAsia="zh-CN"/>
        </w:rPr>
        <w:t xml:space="preserve">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3"/>
        <w:numPr>
          <w:ilvl w:val="0"/>
          <w:numId w:val="3"/>
        </w:numPr>
      </w:pPr>
      <w:r>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af1"/>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af1"/>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af1"/>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af1"/>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w:t>
      </w:r>
      <w:proofErr w:type="gramStart"/>
      <w:r w:rsidRPr="001D64BA">
        <w:rPr>
          <w:i/>
          <w:sz w:val="22"/>
          <w:lang w:val="en-US" w:eastAsia="zh-CN"/>
        </w:rPr>
        <w:t>PUCCH</w:t>
      </w:r>
      <w:proofErr w:type="gramEnd"/>
      <w:r w:rsidRPr="001D64BA">
        <w:rPr>
          <w:i/>
          <w:sz w:val="22"/>
          <w:lang w:val="en-US" w:eastAsia="zh-CN"/>
        </w:rPr>
        <w:t xml:space="preserve">  </w:t>
      </w:r>
    </w:p>
    <w:p w14:paraId="45FFC40A" w14:textId="77777777" w:rsidR="008559AD" w:rsidRDefault="008559AD" w:rsidP="008559AD">
      <w:pPr>
        <w:pStyle w:val="af1"/>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af1"/>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af1"/>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af1"/>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af1"/>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af1"/>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af1"/>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af1"/>
        <w:numPr>
          <w:ilvl w:val="1"/>
          <w:numId w:val="5"/>
        </w:numPr>
        <w:spacing w:after="0" w:line="300" w:lineRule="auto"/>
        <w:contextualSpacing w:val="0"/>
        <w:jc w:val="both"/>
        <w:rPr>
          <w:i/>
          <w:sz w:val="22"/>
          <w:lang w:val="en-US" w:eastAsia="zh-CN"/>
        </w:rPr>
      </w:pPr>
      <w:r>
        <w:rPr>
          <w:rFonts w:hint="eastAsia"/>
          <w:i/>
          <w:sz w:val="22"/>
          <w:lang w:val="en-US" w:eastAsia="zh-CN"/>
        </w:rPr>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af1"/>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af1"/>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af1"/>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af1"/>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15"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15"/>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 xml:space="preserve">The first available PUCCH resource for a SPS HARQ-ACK is defined as the first PUCCH resource selected from SPS-PUCCH-AN-List in a slot after the original slot indicated by K1 for the SPS HARQ-ACK, based on the payload size of deferred SPS HARQ-ACK and non-deferred SPS HARQ-ACK in the </w:t>
      </w:r>
      <w:proofErr w:type="gramStart"/>
      <w:r w:rsidRPr="000A2401">
        <w:rPr>
          <w:lang w:eastAsia="zh-TW"/>
        </w:rPr>
        <w:t>slot, if</w:t>
      </w:r>
      <w:proofErr w:type="gramEnd"/>
      <w:r w:rsidRPr="000A2401">
        <w:rPr>
          <w:lang w:eastAsia="zh-TW"/>
        </w:rPr>
        <w:t xml:space="preserve"> the symbols </w:t>
      </w:r>
      <w:proofErr w:type="spellStart"/>
      <w:r w:rsidRPr="000A2401">
        <w:rPr>
          <w:lang w:eastAsia="zh-TW"/>
        </w:rPr>
        <w:t>conatining</w:t>
      </w:r>
      <w:proofErr w:type="spellEnd"/>
      <w:r w:rsidRPr="000A2401">
        <w:rPr>
          <w:lang w:eastAsia="zh-TW"/>
        </w:rPr>
        <w:t xml:space="preserve">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proofErr w:type="gramStart"/>
      <w:r>
        <w:rPr>
          <w:lang w:eastAsia="zh-TW"/>
        </w:rPr>
        <w:tab/>
        <w:t xml:space="preserve">  Support</w:t>
      </w:r>
      <w:proofErr w:type="gramEnd"/>
      <w:r>
        <w:rPr>
          <w:lang w:eastAsia="zh-TW"/>
        </w:rPr>
        <w:t xml:space="preserve">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proofErr w:type="gramStart"/>
      <w:r>
        <w:rPr>
          <w:lang w:eastAsia="zh-TW"/>
        </w:rPr>
        <w:tab/>
        <w:t xml:space="preserve">  Some</w:t>
      </w:r>
      <w:proofErr w:type="gramEnd"/>
      <w:r>
        <w:rPr>
          <w:lang w:eastAsia="zh-TW"/>
        </w:rPr>
        <w:t xml:space="preserv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w:t>
      </w:r>
      <w:proofErr w:type="spellStart"/>
      <w:r>
        <w:rPr>
          <w:lang w:eastAsia="zh-TW"/>
        </w:rPr>
        <w:t>staic</w:t>
      </w:r>
      <w:proofErr w:type="spellEnd"/>
      <w:r>
        <w:rPr>
          <w:lang w:eastAsia="zh-TW"/>
        </w:rPr>
        <w:t xml:space="preserve">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3"/>
        <w:numPr>
          <w:ilvl w:val="0"/>
          <w:numId w:val="3"/>
        </w:numPr>
      </w:pPr>
      <w:r>
        <w:t>R1-2100993</w:t>
      </w:r>
      <w:r>
        <w:tab/>
        <w:t xml:space="preserve">HARQ-ACK feedback enhancement for </w:t>
      </w:r>
      <w:proofErr w:type="spellStart"/>
      <w:r>
        <w:t>IIoT</w:t>
      </w:r>
      <w:proofErr w:type="spellEnd"/>
      <w:r>
        <w:t>/URLLC</w:t>
      </w:r>
      <w:r>
        <w:tab/>
        <w:t>Lenovo, Motorola Mobility</w:t>
      </w:r>
    </w:p>
    <w:p w14:paraId="2CD10F9B" w14:textId="77777777" w:rsidR="00537DC5" w:rsidRPr="00B86ADE" w:rsidRDefault="00537DC5" w:rsidP="008C6B85">
      <w:pPr>
        <w:pStyle w:val="af1"/>
        <w:numPr>
          <w:ilvl w:val="0"/>
          <w:numId w:val="55"/>
        </w:numPr>
        <w:contextualSpacing w:val="0"/>
        <w:jc w:val="both"/>
        <w:rPr>
          <w:b/>
          <w:lang w:val="en-US" w:eastAsia="zh-CN"/>
        </w:rPr>
      </w:pPr>
      <w:r w:rsidRPr="00B86ADE">
        <w:rPr>
          <w:b/>
        </w:rPr>
        <w:t xml:space="preserve">Observation 1: In SPS operation for </w:t>
      </w:r>
      <w:proofErr w:type="spellStart"/>
      <w:r w:rsidRPr="00B86ADE">
        <w:rPr>
          <w:b/>
        </w:rPr>
        <w:t>IIoT</w:t>
      </w:r>
      <w:proofErr w:type="spellEnd"/>
      <w:r w:rsidRPr="00B86ADE">
        <w:rPr>
          <w:b/>
        </w:rPr>
        <w:t xml:space="preserve">, </w:t>
      </w:r>
      <w:r w:rsidRPr="00B86ADE">
        <w:rPr>
          <w:b/>
          <w:lang w:val="en-US" w:eastAsia="zh-CN"/>
        </w:rPr>
        <w:t xml:space="preserve">delaying HARQ-ACK feedback beyond a certain time may not be </w:t>
      </w:r>
      <w:proofErr w:type="gramStart"/>
      <w:r w:rsidRPr="00B86ADE">
        <w:rPr>
          <w:b/>
          <w:lang w:val="en-US" w:eastAsia="zh-CN"/>
        </w:rPr>
        <w:t>useful, since</w:t>
      </w:r>
      <w:proofErr w:type="gramEnd"/>
      <w:r w:rsidRPr="00B86ADE">
        <w:rPr>
          <w:b/>
          <w:lang w:val="en-US" w:eastAsia="zh-CN"/>
        </w:rPr>
        <w:t xml:space="preserve"> the communication service may be considered unavailable after survival time.</w:t>
      </w:r>
    </w:p>
    <w:p w14:paraId="6B507A08" w14:textId="77777777" w:rsidR="00537DC5" w:rsidRPr="00B86ADE" w:rsidRDefault="00537DC5" w:rsidP="008C6B85">
      <w:pPr>
        <w:pStyle w:val="af1"/>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af1"/>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af1"/>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af1"/>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af1"/>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af1"/>
        <w:numPr>
          <w:ilvl w:val="1"/>
          <w:numId w:val="55"/>
        </w:numPr>
        <w:contextualSpacing w:val="0"/>
        <w:jc w:val="both"/>
        <w:rPr>
          <w:b/>
          <w:bCs/>
          <w:lang w:val="en-US" w:eastAsia="zh-CN"/>
        </w:rPr>
      </w:pPr>
      <w:r w:rsidRPr="00B86ADE">
        <w:rPr>
          <w:b/>
          <w:bCs/>
          <w:lang w:val="en-US" w:eastAsia="zh-CN"/>
        </w:rPr>
        <w:t xml:space="preserve">Number of consecutive instances for skipping HARQ-ACK can be configured by </w:t>
      </w:r>
      <w:proofErr w:type="spellStart"/>
      <w:r w:rsidRPr="00B86ADE">
        <w:rPr>
          <w:b/>
          <w:bCs/>
          <w:lang w:val="en-US" w:eastAsia="zh-CN"/>
        </w:rPr>
        <w:t>gNB</w:t>
      </w:r>
      <w:proofErr w:type="spellEnd"/>
      <w:r w:rsidRPr="00B86ADE">
        <w:rPr>
          <w:b/>
          <w:bCs/>
          <w:lang w:val="en-US" w:eastAsia="zh-CN"/>
        </w:rPr>
        <w:t xml:space="preserve"> depending upon of the survival time requirement for the application (this avoids any ambiguity for HARQ-ACK codebook construction)</w:t>
      </w:r>
    </w:p>
    <w:p w14:paraId="76AE974B" w14:textId="77777777" w:rsidR="00537DC5" w:rsidRPr="00B86ADE" w:rsidRDefault="00537DC5" w:rsidP="008C6B85">
      <w:pPr>
        <w:pStyle w:val="af1"/>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af1"/>
        <w:numPr>
          <w:ilvl w:val="0"/>
          <w:numId w:val="55"/>
        </w:numPr>
        <w:contextualSpacing w:val="0"/>
        <w:jc w:val="both"/>
        <w:rPr>
          <w:bCs/>
          <w:lang w:val="en-US" w:eastAsia="zh-CN"/>
        </w:rPr>
      </w:pPr>
      <w:r w:rsidRPr="00B86ADE">
        <w:rPr>
          <w:b/>
          <w:lang w:val="en-US" w:eastAsia="zh-CN"/>
        </w:rPr>
        <w:t xml:space="preserve">Proposal 6: Support dynamic PUCCH carrier switching, </w:t>
      </w:r>
      <w:proofErr w:type="gramStart"/>
      <w:r w:rsidRPr="00B86ADE">
        <w:rPr>
          <w:b/>
          <w:lang w:val="en-US" w:eastAsia="zh-CN"/>
        </w:rPr>
        <w:t>in order to</w:t>
      </w:r>
      <w:proofErr w:type="gramEnd"/>
      <w:r w:rsidRPr="00B86ADE">
        <w:rPr>
          <w:b/>
          <w:lang w:val="en-US" w:eastAsia="zh-CN"/>
        </w:rPr>
        <w:t xml:space="preserve">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af1"/>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af1"/>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af1"/>
        <w:numPr>
          <w:ilvl w:val="0"/>
          <w:numId w:val="25"/>
        </w:numPr>
        <w:spacing w:after="0"/>
        <w:contextualSpacing w:val="0"/>
        <w:rPr>
          <w:b/>
          <w:bCs/>
          <w:lang w:val="en-US" w:eastAsia="ja-JP"/>
        </w:rPr>
      </w:pPr>
      <w:r>
        <w:rPr>
          <w:b/>
          <w:bCs/>
          <w:lang w:val="en-US" w:eastAsia="ja-JP"/>
        </w:rPr>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w:t>
      </w:r>
      <w:proofErr w:type="gramStart"/>
      <w:r>
        <w:rPr>
          <w:b/>
          <w:bCs/>
          <w:lang w:val="en-US" w:eastAsia="ja-JP"/>
        </w:rPr>
        <w:t>slot-based</w:t>
      </w:r>
      <w:proofErr w:type="gramEnd"/>
      <w:r>
        <w:rPr>
          <w:b/>
          <w:bCs/>
          <w:lang w:val="en-US" w:eastAsia="ja-JP"/>
        </w:rPr>
        <w:t xml:space="preserve">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w:t>
      </w:r>
      <w:proofErr w:type="gramStart"/>
      <w:r>
        <w:rPr>
          <w:b/>
          <w:bCs/>
          <w:lang w:val="en-US" w:eastAsia="ja-JP"/>
        </w:rPr>
        <w:t>slot-based</w:t>
      </w:r>
      <w:proofErr w:type="gramEnd"/>
      <w:r>
        <w:rPr>
          <w:b/>
          <w:bCs/>
          <w:lang w:val="en-US" w:eastAsia="ja-JP"/>
        </w:rPr>
        <w:t xml:space="preserve">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w:t>
      </w:r>
      <w:proofErr w:type="gramStart"/>
      <w:r>
        <w:rPr>
          <w:b/>
          <w:bCs/>
          <w:lang w:val="en-US" w:eastAsia="ja-JP"/>
        </w:rPr>
        <w:t>slot-based</w:t>
      </w:r>
      <w:proofErr w:type="gramEnd"/>
      <w:r>
        <w:rPr>
          <w:b/>
          <w:bCs/>
          <w:lang w:val="en-US" w:eastAsia="ja-JP"/>
        </w:rPr>
        <w:t xml:space="preserve">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w:t>
      </w:r>
      <w:proofErr w:type="spellStart"/>
      <w:r w:rsidRPr="00871D47">
        <w:rPr>
          <w:rFonts w:ascii="Arial" w:hAnsi="Arial" w:cs="Arial"/>
          <w:b/>
          <w:bCs/>
          <w:kern w:val="2"/>
          <w:sz w:val="21"/>
          <w:szCs w:val="21"/>
          <w:lang w:eastAsia="zh-CN"/>
        </w:rPr>
        <w:t>ConfigCommon</w:t>
      </w:r>
      <w:proofErr w:type="spellEnd"/>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w:t>
      </w:r>
      <w:proofErr w:type="spellStart"/>
      <w:r w:rsidRPr="005B4A8D">
        <w:rPr>
          <w:rFonts w:ascii="Arial" w:hAnsi="Arial" w:cs="Arial"/>
          <w:b/>
          <w:bCs/>
          <w:kern w:val="2"/>
          <w:sz w:val="21"/>
          <w:szCs w:val="21"/>
          <w:lang w:val="en-US" w:eastAsia="zh-CN"/>
        </w:rPr>
        <w:t>ConfigCommon</w:t>
      </w:r>
      <w:proofErr w:type="spellEnd"/>
      <w:r w:rsidRPr="005B4A8D">
        <w:rPr>
          <w:rFonts w:ascii="Arial" w:hAnsi="Arial" w:cs="Arial"/>
          <w:b/>
          <w:bCs/>
          <w:kern w:val="2"/>
          <w:sz w:val="21"/>
          <w:szCs w:val="21"/>
          <w:lang w:val="en-US" w:eastAsia="zh-CN"/>
        </w:rPr>
        <w:t xml:space="preserve"> or TDD-UL-DL-</w:t>
      </w:r>
      <w:proofErr w:type="spellStart"/>
      <w:proofErr w:type="gramStart"/>
      <w:r w:rsidRPr="005B4A8D">
        <w:rPr>
          <w:rFonts w:ascii="Arial" w:hAnsi="Arial" w:cs="Arial"/>
          <w:b/>
          <w:bCs/>
          <w:kern w:val="2"/>
          <w:sz w:val="21"/>
          <w:szCs w:val="21"/>
          <w:lang w:val="en-US" w:eastAsia="zh-CN"/>
        </w:rPr>
        <w:t>ConfigDedicated</w:t>
      </w:r>
      <w:proofErr w:type="spellEnd"/>
      <w:r w:rsidRPr="005B4A8D">
        <w:rPr>
          <w:rFonts w:ascii="Arial" w:hAnsi="Arial" w:cs="Arial"/>
          <w:b/>
          <w:bCs/>
          <w:kern w:val="2"/>
          <w:sz w:val="21"/>
          <w:szCs w:val="21"/>
          <w:lang w:val="en-US" w:eastAsia="zh-CN"/>
        </w:rPr>
        <w:t>;</w:t>
      </w:r>
      <w:proofErr w:type="gramEnd"/>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 xml:space="preserve">Alt.2: periodically configured PUCCH resource/slot, and UE could expect that the configuration of periodic PUCCH resource/slot is always aligned with semi-static UL/DL </w:t>
      </w:r>
      <w:proofErr w:type="gramStart"/>
      <w:r w:rsidRPr="005B4A8D">
        <w:rPr>
          <w:rFonts w:ascii="Arial" w:hAnsi="Arial" w:cs="Arial"/>
          <w:b/>
          <w:bCs/>
          <w:kern w:val="2"/>
          <w:sz w:val="21"/>
          <w:szCs w:val="21"/>
          <w:lang w:val="en-US" w:eastAsia="zh-CN"/>
        </w:rPr>
        <w:t>configuration;</w:t>
      </w:r>
      <w:proofErr w:type="gramEnd"/>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w:t>
      </w:r>
      <w:proofErr w:type="spellStart"/>
      <w:r w:rsidRPr="005B4A8D">
        <w:rPr>
          <w:rFonts w:ascii="Arial" w:hAnsi="Arial" w:cs="Arial"/>
          <w:b/>
          <w:bCs/>
          <w:kern w:val="2"/>
          <w:sz w:val="21"/>
          <w:szCs w:val="21"/>
          <w:lang w:val="en-US" w:eastAsia="zh-CN"/>
        </w:rPr>
        <w:t>ResourceSet</w:t>
      </w:r>
      <w:proofErr w:type="spellEnd"/>
      <w:r w:rsidRPr="005B4A8D">
        <w:rPr>
          <w:rFonts w:ascii="Arial" w:hAnsi="Arial" w:cs="Arial"/>
          <w:b/>
          <w:bCs/>
          <w:kern w:val="2"/>
          <w:sz w:val="21"/>
          <w:szCs w:val="21"/>
          <w:lang w:val="en-US" w:eastAsia="zh-CN"/>
        </w:rPr>
        <w: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 xml:space="preserve">When more than one </w:t>
      </w:r>
      <w:proofErr w:type="gramStart"/>
      <w:r w:rsidRPr="00756DD4">
        <w:rPr>
          <w:rFonts w:eastAsiaTheme="minorEastAsia"/>
          <w:b/>
          <w:lang w:eastAsia="ko-KR"/>
        </w:rPr>
        <w:t>bits</w:t>
      </w:r>
      <w:proofErr w:type="gramEnd"/>
      <w:r w:rsidRPr="00756DD4">
        <w:rPr>
          <w:rFonts w:eastAsiaTheme="minorEastAsia"/>
          <w:b/>
          <w:lang w:eastAsia="ko-KR"/>
        </w:rPr>
        <w:t xml:space="preserve">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3"/>
        <w:numPr>
          <w:ilvl w:val="0"/>
          <w:numId w:val="3"/>
        </w:numPr>
      </w:pPr>
      <w:r>
        <w:t>R1-2101114</w:t>
      </w:r>
      <w:r>
        <w:tab/>
        <w:t>UE feedback enhancement for HARQ-ACK</w:t>
      </w:r>
      <w:r>
        <w:tab/>
        <w:t>Xiaomi</w:t>
      </w:r>
    </w:p>
    <w:p w14:paraId="0AEF8196" w14:textId="77777777" w:rsidR="0036239F" w:rsidRDefault="0036239F" w:rsidP="0036239F">
      <w:pPr>
        <w:pStyle w:val="af3"/>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proofErr w:type="spellStart"/>
      <w:r w:rsidRPr="00B3521D">
        <w:rPr>
          <w:b/>
          <w:i/>
          <w:sz w:val="21"/>
          <w:lang w:eastAsia="zh-CN"/>
        </w:rPr>
        <w:t>gNB</w:t>
      </w:r>
      <w:proofErr w:type="spellEnd"/>
      <w:r w:rsidRPr="00B3521D">
        <w:rPr>
          <w:b/>
          <w:i/>
          <w:sz w:val="21"/>
          <w:lang w:eastAsia="zh-CN"/>
        </w:rPr>
        <w:t xml:space="preserve">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 xml:space="preserve">can be configured by </w:t>
      </w:r>
      <w:proofErr w:type="spellStart"/>
      <w:r w:rsidRPr="00EA1C4D">
        <w:rPr>
          <w:b/>
          <w:i/>
          <w:sz w:val="21"/>
          <w:lang w:eastAsia="zh-CN"/>
        </w:rPr>
        <w:t>gNB</w:t>
      </w:r>
      <w:proofErr w:type="spellEnd"/>
      <w:r w:rsidRPr="00EA1C4D">
        <w:rPr>
          <w:b/>
          <w:i/>
          <w:sz w:val="21"/>
          <w:lang w:eastAsia="zh-CN"/>
        </w:rPr>
        <w:t xml:space="preserve"> through RRC signal and mechanism can be dynamic</w:t>
      </w:r>
      <w:r>
        <w:rPr>
          <w:b/>
          <w:i/>
          <w:sz w:val="21"/>
          <w:lang w:eastAsia="zh-CN"/>
        </w:rPr>
        <w:t>ally</w:t>
      </w:r>
      <w:r w:rsidRPr="00EA1C4D">
        <w:rPr>
          <w:b/>
          <w:i/>
          <w:sz w:val="21"/>
          <w:lang w:eastAsia="zh-CN"/>
        </w:rPr>
        <w:t xml:space="preserve"> triggered by </w:t>
      </w:r>
      <w:proofErr w:type="spellStart"/>
      <w:r w:rsidRPr="00EA1C4D">
        <w:rPr>
          <w:b/>
          <w:i/>
          <w:sz w:val="21"/>
          <w:lang w:eastAsia="zh-CN"/>
        </w:rPr>
        <w:t>gNB</w:t>
      </w:r>
      <w:proofErr w:type="spellEnd"/>
      <w:r w:rsidRPr="00EA1C4D">
        <w:rPr>
          <w:b/>
          <w:i/>
          <w:sz w:val="21"/>
          <w:lang w:eastAsia="zh-CN"/>
        </w:rPr>
        <w:t xml:space="preserve">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3"/>
        <w:numPr>
          <w:ilvl w:val="0"/>
          <w:numId w:val="3"/>
        </w:numPr>
      </w:pPr>
      <w:r>
        <w:t>R1-2101201</w:t>
      </w:r>
      <w:r>
        <w:tab/>
        <w:t>On HARQ-ACK reporting enhancements</w:t>
      </w:r>
      <w:r>
        <w:tab/>
      </w:r>
      <w:proofErr w:type="gramStart"/>
      <w:r>
        <w:t>Samsung</w:t>
      </w:r>
      <w:proofErr w:type="gramEnd"/>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w:t>
      </w:r>
      <w:proofErr w:type="spellStart"/>
      <w:r w:rsidRPr="004E6B25">
        <w:rPr>
          <w:b/>
          <w:i/>
        </w:rPr>
        <w:t>ResourceSet</w:t>
      </w:r>
      <w:proofErr w:type="spellEnd"/>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DengXian"/>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DengXian"/>
          <w:b/>
          <w:lang w:eastAsia="zh-CN"/>
        </w:rPr>
        <w:t xml:space="preserve">. </w:t>
      </w:r>
    </w:p>
    <w:p w14:paraId="45702046" w14:textId="77777777" w:rsidR="00E729F2" w:rsidRPr="003D307A" w:rsidRDefault="00E729F2" w:rsidP="008C6B85">
      <w:pPr>
        <w:pStyle w:val="af1"/>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af1"/>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960583" w:rsidP="00E729F2">
      <w:pPr>
        <w:jc w:val="center"/>
      </w:pPr>
      <w:r w:rsidRPr="00697A21">
        <w:rPr>
          <w:noProof/>
        </w:rPr>
        <w:object w:dxaOrig="4861" w:dyaOrig="3436" w14:anchorId="35EEC3D6">
          <v:shape id="_x0000_i1030" type="#_x0000_t75" alt="" style="width:173pt;height:115.5pt;mso-width-percent:0;mso-height-percent:0;mso-width-percent:0;mso-height-percent:0" o:ole="">
            <v:imagedata r:id="rId48" o:title=""/>
          </v:shape>
          <o:OLEObject Type="Embed" ProgID="Visio.Drawing.15" ShapeID="_x0000_i1030" DrawAspect="Content" ObjectID="_1673695272" r:id="rId49"/>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3"/>
        <w:numPr>
          <w:ilvl w:val="0"/>
          <w:numId w:val="3"/>
        </w:numPr>
      </w:pPr>
      <w:r>
        <w:t>R1-2101290</w:t>
      </w:r>
      <w:r>
        <w:tab/>
        <w:t xml:space="preserve">HARQ-ACK enhancements for </w:t>
      </w:r>
      <w:proofErr w:type="spellStart"/>
      <w:r>
        <w:t>IIoT</w:t>
      </w:r>
      <w:proofErr w:type="spellEnd"/>
      <w:r>
        <w:t xml:space="preserve"> and URLLC</w:t>
      </w:r>
      <w:r>
        <w:tab/>
      </w:r>
      <w:proofErr w:type="spellStart"/>
      <w:r>
        <w:t>InterDigital</w:t>
      </w:r>
      <w:proofErr w:type="spellEnd"/>
      <w:r>
        <w:t>,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 xml:space="preserve">UE can be dynamically triggered to transmit Type-3 HARQ-ACK </w:t>
      </w:r>
      <w:proofErr w:type="spellStart"/>
      <w:r>
        <w:rPr>
          <w:i/>
        </w:rPr>
        <w:t>CodeBook</w:t>
      </w:r>
      <w:proofErr w:type="spellEnd"/>
      <w:r>
        <w:rPr>
          <w:i/>
        </w:rPr>
        <w:t xml:space="preserve">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af1"/>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af1"/>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af8"/>
          <w:lang w:eastAsia="zh-CN"/>
        </w:rPr>
      </w:pPr>
      <w:r w:rsidRPr="00C06B27">
        <w:rPr>
          <w:rStyle w:val="af8"/>
          <w:lang w:eastAsia="zh-CN"/>
        </w:rPr>
        <w:t>Proposal</w:t>
      </w:r>
      <w:r>
        <w:rPr>
          <w:rStyle w:val="af8"/>
          <w:lang w:eastAsia="zh-CN"/>
        </w:rPr>
        <w:t xml:space="preserve"> 2</w:t>
      </w:r>
      <w:r w:rsidRPr="00C06B27">
        <w:rPr>
          <w:rStyle w:val="af8"/>
          <w:lang w:eastAsia="zh-CN"/>
        </w:rPr>
        <w:t xml:space="preserve">: HARQ bundling is supported for non-skipped SPS PDSCHs. With N  SPS PDSCH transmission occasions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C06B27">
        <w:rPr>
          <w:rStyle w:val="af8"/>
          <w:lang w:eastAsia="zh-CN"/>
        </w:rPr>
        <w:t xml:space="preserve"> bits are used for </w:t>
      </w:r>
      <m:oMath>
        <m:r>
          <m:rPr>
            <m:sty m:val="p"/>
          </m:rPr>
          <w:rPr>
            <w:rStyle w:val="af8"/>
            <w:rFonts w:ascii="Cambria Math" w:hAnsi="Cambria Math"/>
            <w:lang w:eastAsia="zh-CN"/>
          </w:rPr>
          <m:t xml:space="preserve">2×N+1 </m:t>
        </m:r>
      </m:oMath>
      <w:r w:rsidRPr="00C06B27">
        <w:rPr>
          <w:rStyle w:val="af8"/>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proofErr w:type="spellStart"/>
      <w:r w:rsidRPr="00FD1C3F">
        <w:rPr>
          <w:b/>
          <w:i/>
          <w:lang w:eastAsia="zh-CN"/>
        </w:rPr>
        <w:t>gNB</w:t>
      </w:r>
      <w:proofErr w:type="spellEnd"/>
      <w:r w:rsidRPr="00FD1C3F">
        <w:rPr>
          <w:b/>
          <w:i/>
          <w:lang w:eastAsia="zh-CN"/>
        </w:rPr>
        <w:t xml:space="preserve">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af1"/>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af1"/>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proofErr w:type="gramStart"/>
      <w:r>
        <w:rPr>
          <w:b/>
          <w:i/>
          <w:lang w:eastAsia="zh-CN"/>
        </w:rPr>
        <w:t>similar to</w:t>
      </w:r>
      <w:proofErr w:type="gramEnd"/>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w:t>
      </w:r>
      <w:proofErr w:type="gramStart"/>
      <w:r w:rsidRPr="005C3098">
        <w:rPr>
          <w:b/>
          <w:i/>
          <w:lang w:eastAsia="zh-CN"/>
        </w:rPr>
        <w:t>in a given</w:t>
      </w:r>
      <w:proofErr w:type="gramEnd"/>
      <w:r w:rsidRPr="005C3098">
        <w:rPr>
          <w:b/>
          <w:i/>
          <w:lang w:eastAsia="zh-CN"/>
        </w:rPr>
        <w:t xml:space="preserve"> slot.</w:t>
      </w:r>
    </w:p>
    <w:p w14:paraId="1C77520C" w14:textId="77777777" w:rsidR="00EF76B4" w:rsidRPr="005C3098" w:rsidRDefault="00EF76B4" w:rsidP="008C6B85">
      <w:pPr>
        <w:pStyle w:val="af1"/>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Support sub-</w:t>
      </w:r>
      <w:proofErr w:type="gramStart"/>
      <w:r>
        <w:rPr>
          <w:b/>
          <w:i/>
          <w:lang w:eastAsia="zh-CN"/>
        </w:rPr>
        <w:t>slot based</w:t>
      </w:r>
      <w:proofErr w:type="gramEnd"/>
      <w:r>
        <w:rPr>
          <w:b/>
          <w:i/>
          <w:lang w:eastAsia="zh-CN"/>
        </w:rPr>
        <w:t xml:space="preserve">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w:t>
      </w:r>
      <w:proofErr w:type="gramStart"/>
      <w:r>
        <w:rPr>
          <w:sz w:val="22"/>
          <w:lang w:val="en-US" w:eastAsia="zh-CN"/>
        </w:rPr>
        <w:t>is allowed to</w:t>
      </w:r>
      <w:proofErr w:type="gramEnd"/>
      <w:r>
        <w:rPr>
          <w:sz w:val="22"/>
          <w:lang w:val="en-US" w:eastAsia="zh-CN"/>
        </w:rPr>
        <w:t xml:space="preserve">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af8"/>
          <w:bCs w:val="0"/>
          <w:lang w:eastAsia="zh-CN"/>
        </w:rPr>
        <w:t>‘NACK skipping’ for (skipped) SPS PDSCH</w:t>
      </w:r>
      <w:r>
        <w:rPr>
          <w:rStyle w:val="af8"/>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af1"/>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w:t>
      </w:r>
      <w:proofErr w:type="gramStart"/>
      <w:r w:rsidRPr="000036B8">
        <w:rPr>
          <w:rFonts w:eastAsia="MS Mincho"/>
          <w:b/>
          <w:bCs/>
        </w:rPr>
        <w:t>e.g.</w:t>
      </w:r>
      <w:proofErr w:type="gramEnd"/>
      <w:r w:rsidRPr="000036B8">
        <w:rPr>
          <w:rFonts w:eastAsia="MS Mincho"/>
          <w:b/>
          <w:bCs/>
        </w:rPr>
        <w:t xml:space="preserve"> K1)</w:t>
      </w:r>
    </w:p>
    <w:p w14:paraId="0B031ABA" w14:textId="77777777" w:rsidR="00146C78" w:rsidRPr="00415426" w:rsidRDefault="00146C78" w:rsidP="008C6B85">
      <w:pPr>
        <w:pStyle w:val="af1"/>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af1"/>
        <w:numPr>
          <w:ilvl w:val="0"/>
          <w:numId w:val="63"/>
        </w:numPr>
        <w:spacing w:afterLines="50" w:after="120"/>
        <w:contextualSpacing w:val="0"/>
        <w:jc w:val="both"/>
        <w:rPr>
          <w:b/>
          <w:bCs/>
          <w:lang w:val="en-US" w:eastAsia="zh-CN"/>
        </w:rPr>
      </w:pPr>
      <w:proofErr w:type="gramStart"/>
      <w:r w:rsidRPr="000036B8">
        <w:rPr>
          <w:b/>
          <w:bCs/>
          <w:lang w:val="en-US" w:eastAsia="zh-CN"/>
        </w:rPr>
        <w:t>With regard to</w:t>
      </w:r>
      <w:proofErr w:type="gramEnd"/>
      <w:r w:rsidRPr="000036B8">
        <w:rPr>
          <w:b/>
          <w:bCs/>
          <w:lang w:val="en-US" w:eastAsia="zh-CN"/>
        </w:rPr>
        <w:t xml:space="preserve">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w:t>
      </w:r>
      <w:proofErr w:type="gramStart"/>
      <w:r w:rsidRPr="000036B8">
        <w:rPr>
          <w:b/>
          <w:bCs/>
          <w:lang w:val="en-US" w:eastAsia="zh-CN"/>
        </w:rPr>
        <w:t>i.e.</w:t>
      </w:r>
      <w:proofErr w:type="gramEnd"/>
      <w:r w:rsidRPr="000036B8">
        <w:rPr>
          <w:b/>
          <w:bCs/>
          <w:lang w:val="en-US" w:eastAsia="zh-CN"/>
        </w:rPr>
        <w:t xml:space="preserv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af1"/>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af1"/>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af1"/>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af1"/>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af1"/>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af1"/>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af1"/>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 xml:space="preserve">16 SPS HARQ-ACK bit order principle as in clause 9.1.2 of TS38.213 can be the baseline, </w:t>
      </w:r>
      <w:proofErr w:type="gramStart"/>
      <w:r w:rsidRPr="000036B8">
        <w:rPr>
          <w:b/>
          <w:bCs/>
          <w:lang w:val="en-US" w:eastAsia="zh-CN"/>
        </w:rPr>
        <w:t>i.e.</w:t>
      </w:r>
      <w:proofErr w:type="gramEnd"/>
      <w:r w:rsidRPr="000036B8">
        <w:rPr>
          <w:b/>
          <w:bCs/>
          <w:lang w:val="en-US" w:eastAsia="zh-CN"/>
        </w:rPr>
        <w:t xml:space="preserv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af1"/>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af1"/>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af1"/>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af1"/>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af1"/>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af1"/>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3"/>
        <w:numPr>
          <w:ilvl w:val="0"/>
          <w:numId w:val="3"/>
        </w:numPr>
      </w:pPr>
      <w:r>
        <w:t>R1-2101675</w:t>
      </w:r>
      <w:r>
        <w:tab/>
        <w:t>Discussion on HARQ-ACK enhancement for URLLC/</w:t>
      </w:r>
      <w:proofErr w:type="spellStart"/>
      <w:r>
        <w:t>IIoT</w:t>
      </w:r>
      <w:proofErr w:type="spellEnd"/>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435640">
        <w:rPr>
          <w:rFonts w:ascii="Times" w:eastAsia="바탕" w:hAnsi="Times" w:hint="eastAsia"/>
          <w:b/>
          <w:bCs/>
          <w:i/>
          <w:iCs/>
          <w:sz w:val="22"/>
          <w:szCs w:val="28"/>
        </w:rPr>
        <w:t>P</w:t>
      </w:r>
      <w:r w:rsidRPr="00435640">
        <w:rPr>
          <w:rFonts w:ascii="Times" w:eastAsia="바탕" w:hAnsi="Times"/>
          <w:b/>
          <w:bCs/>
          <w:i/>
          <w:iCs/>
          <w:sz w:val="22"/>
          <w:szCs w:val="28"/>
        </w:rPr>
        <w:t>roposal</w:t>
      </w:r>
      <w:r>
        <w:rPr>
          <w:rFonts w:ascii="Times" w:eastAsia="바탕" w:hAnsi="Times"/>
          <w:b/>
          <w:bCs/>
          <w:i/>
          <w:iCs/>
          <w:sz w:val="22"/>
          <w:szCs w:val="28"/>
        </w:rPr>
        <w:t xml:space="preserve"> 1</w:t>
      </w:r>
      <w:r w:rsidRPr="00435640">
        <w:rPr>
          <w:rFonts w:ascii="Times" w:eastAsia="바탕" w:hAnsi="Times"/>
          <w:b/>
          <w:bCs/>
          <w:i/>
          <w:iCs/>
          <w:sz w:val="22"/>
          <w:szCs w:val="28"/>
        </w:rPr>
        <w:t xml:space="preserve">: </w:t>
      </w:r>
      <w:r>
        <w:rPr>
          <w:rFonts w:ascii="Times" w:eastAsia="바탕" w:hAnsi="Times"/>
          <w:b/>
          <w:bCs/>
          <w:i/>
          <w:iCs/>
          <w:sz w:val="22"/>
          <w:szCs w:val="28"/>
        </w:rPr>
        <w:t>Support option 1, i.e., Deferring HARQ-ACK until a next (e.g., first) available PUCCH, and discuss whether to support option 2 for the cancelled HARQ-ACK (</w:t>
      </w:r>
      <w:proofErr w:type="gramStart"/>
      <w:r>
        <w:rPr>
          <w:rFonts w:ascii="Times" w:eastAsia="바탕" w:hAnsi="Times"/>
          <w:b/>
          <w:bCs/>
          <w:i/>
          <w:iCs/>
          <w:sz w:val="22"/>
          <w:szCs w:val="28"/>
        </w:rPr>
        <w:t>not only for</w:t>
      </w:r>
      <w:proofErr w:type="gramEnd"/>
      <w:r>
        <w:rPr>
          <w:rFonts w:ascii="Times" w:eastAsia="바탕" w:hAnsi="Times"/>
          <w:b/>
          <w:bCs/>
          <w:i/>
          <w:iCs/>
          <w:sz w:val="22"/>
          <w:szCs w:val="28"/>
        </w:rPr>
        <w:t xml:space="preserve"> SPS HARQ-ACK).</w:t>
      </w:r>
    </w:p>
    <w:p w14:paraId="415F0F00" w14:textId="77777777" w:rsidR="00FE02FA" w:rsidRPr="00435640"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435640">
        <w:rPr>
          <w:rFonts w:ascii="Times" w:eastAsia="바탕" w:hAnsi="Times" w:hint="eastAsia"/>
          <w:b/>
          <w:bCs/>
          <w:i/>
          <w:iCs/>
          <w:sz w:val="22"/>
          <w:szCs w:val="28"/>
        </w:rPr>
        <w:t>P</w:t>
      </w:r>
      <w:r w:rsidRPr="00435640">
        <w:rPr>
          <w:rFonts w:ascii="Times" w:eastAsia="바탕" w:hAnsi="Times"/>
          <w:b/>
          <w:bCs/>
          <w:i/>
          <w:iCs/>
          <w:sz w:val="22"/>
          <w:szCs w:val="28"/>
        </w:rPr>
        <w:t>roposal</w:t>
      </w:r>
      <w:r>
        <w:rPr>
          <w:rFonts w:ascii="Times" w:eastAsia="바탕" w:hAnsi="Times"/>
          <w:b/>
          <w:bCs/>
          <w:i/>
          <w:iCs/>
          <w:sz w:val="22"/>
          <w:szCs w:val="28"/>
        </w:rPr>
        <w:t xml:space="preserve"> 2</w:t>
      </w:r>
      <w:r w:rsidRPr="00435640">
        <w:rPr>
          <w:rFonts w:ascii="Times" w:eastAsia="바탕" w:hAnsi="Times"/>
          <w:b/>
          <w:bCs/>
          <w:i/>
          <w:iCs/>
          <w:sz w:val="22"/>
          <w:szCs w:val="28"/>
        </w:rPr>
        <w:t>: The DL and flexible symbols configured by semi-static DL/UL configuration are considered to</w:t>
      </w:r>
      <w:r>
        <w:rPr>
          <w:rFonts w:ascii="Times" w:eastAsia="바탕" w:hAnsi="Times"/>
          <w:b/>
          <w:bCs/>
          <w:i/>
          <w:iCs/>
          <w:sz w:val="22"/>
          <w:szCs w:val="28"/>
        </w:rPr>
        <w:t xml:space="preserve"> determine SPS PUCCH collision. </w:t>
      </w:r>
    </w:p>
    <w:p w14:paraId="76CF3C94" w14:textId="77777777" w:rsidR="00FE02FA" w:rsidRPr="00435640"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435640">
        <w:rPr>
          <w:rFonts w:ascii="Times" w:eastAsia="바탕" w:hAnsi="Times" w:hint="eastAsia"/>
          <w:b/>
          <w:bCs/>
          <w:i/>
          <w:iCs/>
          <w:sz w:val="22"/>
          <w:szCs w:val="28"/>
        </w:rPr>
        <w:t>P</w:t>
      </w:r>
      <w:r w:rsidRPr="00435640">
        <w:rPr>
          <w:rFonts w:ascii="Times" w:eastAsia="바탕" w:hAnsi="Times"/>
          <w:b/>
          <w:bCs/>
          <w:i/>
          <w:iCs/>
          <w:sz w:val="22"/>
          <w:szCs w:val="28"/>
        </w:rPr>
        <w:t>roposal</w:t>
      </w:r>
      <w:r>
        <w:rPr>
          <w:rFonts w:ascii="Times" w:eastAsia="바탕" w:hAnsi="Times"/>
          <w:b/>
          <w:bCs/>
          <w:i/>
          <w:iCs/>
          <w:sz w:val="22"/>
          <w:szCs w:val="28"/>
        </w:rPr>
        <w:t xml:space="preserve"> 3</w:t>
      </w:r>
      <w:r w:rsidRPr="00435640">
        <w:rPr>
          <w:rFonts w:ascii="Times" w:eastAsia="바탕" w:hAnsi="Times"/>
          <w:b/>
          <w:bCs/>
          <w:i/>
          <w:iCs/>
          <w:sz w:val="22"/>
          <w:szCs w:val="28"/>
        </w:rPr>
        <w:t xml:space="preserve">: </w:t>
      </w:r>
      <w:r>
        <w:rPr>
          <w:rFonts w:ascii="Times" w:eastAsia="바탕" w:hAnsi="Times" w:hint="eastAsia"/>
          <w:b/>
          <w:bCs/>
          <w:i/>
          <w:iCs/>
          <w:sz w:val="22"/>
          <w:szCs w:val="28"/>
        </w:rPr>
        <w:t>F</w:t>
      </w:r>
      <w:r>
        <w:rPr>
          <w:rFonts w:ascii="Times" w:eastAsia="바탕"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af1"/>
        <w:numPr>
          <w:ilvl w:val="0"/>
          <w:numId w:val="67"/>
        </w:numPr>
        <w:spacing w:after="0" w:line="276" w:lineRule="auto"/>
        <w:ind w:left="426"/>
        <w:contextualSpacing w:val="0"/>
        <w:jc w:val="both"/>
        <w:rPr>
          <w:rFonts w:ascii="Times" w:eastAsia="바탕" w:hAnsi="Times"/>
          <w:b/>
          <w:bCs/>
          <w:i/>
          <w:iCs/>
          <w:sz w:val="22"/>
          <w:szCs w:val="28"/>
        </w:rPr>
      </w:pPr>
      <w:r w:rsidRPr="00435640">
        <w:rPr>
          <w:rFonts w:ascii="Times" w:eastAsia="바탕" w:hAnsi="Times" w:hint="eastAsia"/>
          <w:b/>
          <w:bCs/>
          <w:i/>
          <w:iCs/>
          <w:sz w:val="22"/>
          <w:szCs w:val="28"/>
        </w:rPr>
        <w:t>P</w:t>
      </w:r>
      <w:r w:rsidRPr="00435640">
        <w:rPr>
          <w:rFonts w:ascii="Times" w:eastAsia="바탕" w:hAnsi="Times"/>
          <w:b/>
          <w:bCs/>
          <w:i/>
          <w:iCs/>
          <w:sz w:val="22"/>
          <w:szCs w:val="28"/>
        </w:rPr>
        <w:t>roposal</w:t>
      </w:r>
      <w:r>
        <w:rPr>
          <w:rFonts w:ascii="Times" w:eastAsia="바탕" w:hAnsi="Times"/>
          <w:b/>
          <w:bCs/>
          <w:i/>
          <w:iCs/>
          <w:sz w:val="22"/>
          <w:szCs w:val="28"/>
        </w:rPr>
        <w:t xml:space="preserve"> 4</w:t>
      </w:r>
      <w:r w:rsidRPr="00435640">
        <w:rPr>
          <w:rFonts w:ascii="Times" w:eastAsia="바탕" w:hAnsi="Times"/>
          <w:b/>
          <w:bCs/>
          <w:i/>
          <w:iCs/>
          <w:sz w:val="22"/>
          <w:szCs w:val="28"/>
        </w:rPr>
        <w:t xml:space="preserve">: The </w:t>
      </w:r>
      <w:r>
        <w:rPr>
          <w:rFonts w:ascii="Times" w:eastAsia="바탕" w:hAnsi="Times"/>
          <w:b/>
          <w:bCs/>
          <w:i/>
          <w:iCs/>
          <w:sz w:val="22"/>
          <w:szCs w:val="28"/>
        </w:rPr>
        <w:t xml:space="preserve">PUCCH resources for HARQ-ACK information of SPS configuration(s) </w:t>
      </w:r>
      <w:r w:rsidRPr="00435640">
        <w:rPr>
          <w:rFonts w:ascii="Times" w:eastAsia="바탕" w:hAnsi="Times"/>
          <w:b/>
          <w:bCs/>
          <w:i/>
          <w:iCs/>
          <w:sz w:val="22"/>
          <w:szCs w:val="28"/>
        </w:rPr>
        <w:t xml:space="preserve">are considered </w:t>
      </w:r>
      <w:r>
        <w:rPr>
          <w:rFonts w:ascii="Times" w:eastAsia="바탕" w:hAnsi="Times"/>
          <w:b/>
          <w:bCs/>
          <w:i/>
          <w:iCs/>
          <w:sz w:val="22"/>
          <w:szCs w:val="28"/>
        </w:rPr>
        <w:t xml:space="preserve">as the available valid PUCCH resource. </w:t>
      </w:r>
    </w:p>
    <w:p w14:paraId="380BDA7C" w14:textId="77777777" w:rsidR="00FE02FA" w:rsidRDefault="00FE02FA" w:rsidP="008C6B85">
      <w:pPr>
        <w:pStyle w:val="af1"/>
        <w:numPr>
          <w:ilvl w:val="1"/>
          <w:numId w:val="67"/>
        </w:numPr>
        <w:spacing w:after="0" w:line="276" w:lineRule="auto"/>
        <w:contextualSpacing w:val="0"/>
        <w:jc w:val="both"/>
        <w:rPr>
          <w:rFonts w:ascii="Times" w:eastAsia="바탕" w:hAnsi="Times"/>
          <w:b/>
          <w:bCs/>
          <w:i/>
          <w:iCs/>
          <w:sz w:val="22"/>
          <w:szCs w:val="28"/>
        </w:rPr>
      </w:pPr>
      <w:r>
        <w:rPr>
          <w:rFonts w:ascii="Times" w:eastAsia="바탕" w:hAnsi="Times"/>
          <w:b/>
          <w:bCs/>
          <w:i/>
          <w:iCs/>
          <w:sz w:val="22"/>
          <w:szCs w:val="28"/>
        </w:rPr>
        <w:t xml:space="preserve">FFS: if multiple SPS PDSCHs are configured </w:t>
      </w:r>
    </w:p>
    <w:p w14:paraId="39C997AC" w14:textId="77777777" w:rsidR="00FE02FA" w:rsidRPr="00435640" w:rsidRDefault="00FE02FA" w:rsidP="008C6B85">
      <w:pPr>
        <w:pStyle w:val="af1"/>
        <w:numPr>
          <w:ilvl w:val="1"/>
          <w:numId w:val="67"/>
        </w:numPr>
        <w:spacing w:after="120" w:line="276" w:lineRule="auto"/>
        <w:contextualSpacing w:val="0"/>
        <w:jc w:val="both"/>
        <w:rPr>
          <w:rFonts w:ascii="Times" w:eastAsia="바탕" w:hAnsi="Times"/>
          <w:b/>
          <w:bCs/>
          <w:i/>
          <w:iCs/>
          <w:sz w:val="22"/>
          <w:szCs w:val="28"/>
        </w:rPr>
      </w:pPr>
      <w:r>
        <w:rPr>
          <w:rFonts w:ascii="Times" w:eastAsia="바탕" w:hAnsi="Times" w:hint="eastAsia"/>
          <w:b/>
          <w:bCs/>
          <w:i/>
          <w:iCs/>
          <w:sz w:val="22"/>
          <w:szCs w:val="28"/>
        </w:rPr>
        <w:t>F</w:t>
      </w:r>
      <w:r>
        <w:rPr>
          <w:rFonts w:ascii="Times" w:eastAsia="바탕" w:hAnsi="Times"/>
          <w:b/>
          <w:bCs/>
          <w:i/>
          <w:iCs/>
          <w:sz w:val="22"/>
          <w:szCs w:val="28"/>
        </w:rPr>
        <w:t>FS: when SPS release DCI is received</w:t>
      </w:r>
    </w:p>
    <w:p w14:paraId="05CC660C" w14:textId="77777777" w:rsidR="00FE02FA" w:rsidRPr="005908AF"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5908AF">
        <w:rPr>
          <w:rFonts w:ascii="Times" w:eastAsia="바탕" w:hAnsi="Times"/>
          <w:b/>
          <w:bCs/>
          <w:i/>
          <w:iCs/>
          <w:sz w:val="22"/>
          <w:szCs w:val="28"/>
        </w:rPr>
        <w:t>Proposal</w:t>
      </w:r>
      <w:r>
        <w:rPr>
          <w:rFonts w:ascii="Times" w:eastAsia="바탕" w:hAnsi="Times"/>
          <w:b/>
          <w:bCs/>
          <w:i/>
          <w:iCs/>
          <w:sz w:val="22"/>
          <w:szCs w:val="28"/>
        </w:rPr>
        <w:t xml:space="preserve"> 5</w:t>
      </w:r>
      <w:r w:rsidRPr="005908AF">
        <w:rPr>
          <w:rFonts w:ascii="Times" w:eastAsia="바탕" w:hAnsi="Times"/>
          <w:b/>
          <w:bCs/>
          <w:i/>
          <w:iCs/>
          <w:sz w:val="22"/>
          <w:szCs w:val="28"/>
        </w:rPr>
        <w:t>: If SPS HARQ-ACK skipping is supported in Rel-17 URLLC/</w:t>
      </w:r>
      <w:proofErr w:type="spellStart"/>
      <w:r w:rsidRPr="005908AF">
        <w:rPr>
          <w:rFonts w:ascii="Times" w:eastAsia="바탕" w:hAnsi="Times"/>
          <w:b/>
          <w:bCs/>
          <w:i/>
          <w:iCs/>
          <w:sz w:val="22"/>
          <w:szCs w:val="28"/>
        </w:rPr>
        <w:t>IIoT</w:t>
      </w:r>
      <w:proofErr w:type="spellEnd"/>
      <w:r w:rsidRPr="005908AF">
        <w:rPr>
          <w:rFonts w:ascii="Times" w:eastAsia="바탕" w:hAnsi="Times"/>
          <w:b/>
          <w:bCs/>
          <w:i/>
          <w:iCs/>
          <w:sz w:val="22"/>
          <w:szCs w:val="28"/>
        </w:rPr>
        <w:t xml:space="preserve"> WI, </w:t>
      </w:r>
      <w:r>
        <w:rPr>
          <w:rFonts w:ascii="Times" w:eastAsia="바탕" w:hAnsi="Times"/>
          <w:b/>
          <w:bCs/>
          <w:i/>
          <w:iCs/>
          <w:sz w:val="22"/>
          <w:szCs w:val="28"/>
        </w:rPr>
        <w:t xml:space="preserve">one of </w:t>
      </w:r>
      <w:r w:rsidRPr="005908AF">
        <w:rPr>
          <w:rFonts w:ascii="Times" w:eastAsia="바탕" w:hAnsi="Times"/>
          <w:b/>
          <w:bCs/>
          <w:i/>
          <w:iCs/>
          <w:sz w:val="22"/>
          <w:szCs w:val="28"/>
        </w:rPr>
        <w:t xml:space="preserve">ACK skipping </w:t>
      </w:r>
      <w:r>
        <w:rPr>
          <w:rFonts w:ascii="Times" w:eastAsia="바탕" w:hAnsi="Times"/>
          <w:b/>
          <w:bCs/>
          <w:i/>
          <w:iCs/>
          <w:sz w:val="22"/>
          <w:szCs w:val="28"/>
        </w:rPr>
        <w:t>or</w:t>
      </w:r>
      <w:r w:rsidRPr="005908AF">
        <w:rPr>
          <w:rFonts w:ascii="Times" w:eastAsia="바탕" w:hAnsi="Times"/>
          <w:b/>
          <w:bCs/>
          <w:i/>
          <w:iCs/>
          <w:sz w:val="22"/>
          <w:szCs w:val="28"/>
        </w:rPr>
        <w:t xml:space="preserve"> NACK skipping can be configurable to a UE</w:t>
      </w:r>
      <w:r>
        <w:rPr>
          <w:rFonts w:ascii="Times" w:eastAsia="바탕" w:hAnsi="Times"/>
          <w:b/>
          <w:bCs/>
          <w:i/>
          <w:iCs/>
          <w:sz w:val="22"/>
          <w:szCs w:val="28"/>
        </w:rPr>
        <w:t xml:space="preserve"> per SPS configuration</w:t>
      </w:r>
      <w:r w:rsidRPr="005908AF">
        <w:rPr>
          <w:rFonts w:ascii="Times" w:eastAsia="바탕" w:hAnsi="Times"/>
          <w:b/>
          <w:bCs/>
          <w:i/>
          <w:iCs/>
          <w:sz w:val="22"/>
          <w:szCs w:val="28"/>
        </w:rPr>
        <w:t>.</w:t>
      </w:r>
    </w:p>
    <w:p w14:paraId="0D73958E" w14:textId="77777777" w:rsidR="00FE02FA"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5908AF">
        <w:rPr>
          <w:rFonts w:ascii="Times" w:eastAsia="바탕" w:hAnsi="Times"/>
          <w:b/>
          <w:bCs/>
          <w:i/>
          <w:iCs/>
          <w:sz w:val="22"/>
          <w:szCs w:val="28"/>
        </w:rPr>
        <w:t>Proposal</w:t>
      </w:r>
      <w:r>
        <w:rPr>
          <w:rFonts w:ascii="Times" w:eastAsia="바탕" w:hAnsi="Times"/>
          <w:b/>
          <w:bCs/>
          <w:i/>
          <w:iCs/>
          <w:sz w:val="22"/>
          <w:szCs w:val="28"/>
        </w:rPr>
        <w:t xml:space="preserve"> 6</w:t>
      </w:r>
      <w:r w:rsidRPr="005908AF">
        <w:rPr>
          <w:rFonts w:ascii="Times" w:eastAsia="바탕" w:hAnsi="Times"/>
          <w:b/>
          <w:bCs/>
          <w:i/>
          <w:iCs/>
          <w:sz w:val="22"/>
          <w:szCs w:val="28"/>
        </w:rPr>
        <w:t xml:space="preserve">: </w:t>
      </w:r>
      <w:r>
        <w:rPr>
          <w:rFonts w:ascii="Times" w:eastAsia="바탕"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af1"/>
        <w:numPr>
          <w:ilvl w:val="1"/>
          <w:numId w:val="67"/>
        </w:numPr>
        <w:spacing w:after="120" w:line="276" w:lineRule="auto"/>
        <w:contextualSpacing w:val="0"/>
        <w:jc w:val="both"/>
        <w:rPr>
          <w:rFonts w:ascii="Times" w:eastAsia="바탕" w:hAnsi="Times"/>
          <w:b/>
          <w:bCs/>
          <w:i/>
          <w:iCs/>
          <w:sz w:val="22"/>
          <w:szCs w:val="28"/>
        </w:rPr>
      </w:pPr>
      <w:r>
        <w:rPr>
          <w:rFonts w:ascii="Times" w:eastAsia="바탕"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5908AF">
        <w:rPr>
          <w:rFonts w:ascii="Times" w:eastAsia="바탕" w:hAnsi="Times"/>
          <w:b/>
          <w:bCs/>
          <w:i/>
          <w:iCs/>
          <w:sz w:val="22"/>
          <w:szCs w:val="28"/>
        </w:rPr>
        <w:t>Proposal</w:t>
      </w:r>
      <w:r>
        <w:rPr>
          <w:rFonts w:ascii="Times" w:eastAsia="바탕" w:hAnsi="Times"/>
          <w:b/>
          <w:bCs/>
          <w:i/>
          <w:iCs/>
          <w:sz w:val="22"/>
          <w:szCs w:val="28"/>
        </w:rPr>
        <w:t xml:space="preserve"> 7</w:t>
      </w:r>
      <w:r w:rsidRPr="005908AF">
        <w:rPr>
          <w:rFonts w:ascii="Times" w:eastAsia="바탕" w:hAnsi="Times"/>
          <w:b/>
          <w:bCs/>
          <w:i/>
          <w:iCs/>
          <w:sz w:val="22"/>
          <w:szCs w:val="28"/>
        </w:rPr>
        <w:t xml:space="preserve">: </w:t>
      </w:r>
      <w:r>
        <w:rPr>
          <w:rFonts w:ascii="Times" w:eastAsia="바탕"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af5"/>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af5"/>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af5"/>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af5"/>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af5"/>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af5"/>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af5"/>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50"/>
      <w:footerReference w:type="default" r:id="rId51"/>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 w:author="vivo" w:date="2021-01-31T20:00:00Z" w:initials="vivo">
    <w:p w14:paraId="1A0A6A9E" w14:textId="1EBA3215" w:rsidR="00975938" w:rsidRDefault="00975938">
      <w:pPr>
        <w:pStyle w:val="ac"/>
        <w:rPr>
          <w:lang w:eastAsia="zh-CN"/>
        </w:rPr>
      </w:pPr>
      <w:r>
        <w:rPr>
          <w:rStyle w:val="ab"/>
        </w:rPr>
        <w:annotationRef/>
      </w:r>
      <w:r>
        <w:rPr>
          <w:lang w:eastAsia="zh-CN"/>
        </w:rPr>
        <w:t>Should be Yes?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A0A6A9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A0A6A9E" w16cid:durableId="23C2849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626971" w14:textId="77777777" w:rsidR="00975938" w:rsidRDefault="00975938">
      <w:r>
        <w:separator/>
      </w:r>
    </w:p>
  </w:endnote>
  <w:endnote w:type="continuationSeparator" w:id="0">
    <w:p w14:paraId="105E5BDB" w14:textId="77777777" w:rsidR="00975938" w:rsidRDefault="00975938">
      <w:r>
        <w:continuationSeparator/>
      </w:r>
    </w:p>
  </w:endnote>
  <w:endnote w:type="continuationNotice" w:id="1">
    <w:p w14:paraId="270C92C0" w14:textId="77777777" w:rsidR="00975938" w:rsidRDefault="0097593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바탕체">
    <w:panose1 w:val="02030609000101010101"/>
    <w:charset w:val="81"/>
    <w:family w:val="roma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KaiTi_GB2312">
    <w:altName w:val="楷体"/>
    <w:charset w:val="86"/>
    <w:family w:val="modern"/>
    <w:pitch w:val="default"/>
    <w:sig w:usb0="00000000" w:usb1="00000000" w:usb2="00000016" w:usb3="00000000" w:csb0="00040001" w:csb1="00000000"/>
  </w:font>
  <w:font w:name="仿宋">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Content>
      <w:p w14:paraId="42F76C3F" w14:textId="283EC84C" w:rsidR="00975938" w:rsidRDefault="00975938">
        <w:pPr>
          <w:pStyle w:val="a9"/>
        </w:pPr>
        <w:r>
          <w:fldChar w:fldCharType="begin"/>
        </w:r>
        <w:r>
          <w:instrText>PAGE   \* MERGEFORMAT</w:instrText>
        </w:r>
        <w:r>
          <w:fldChar w:fldCharType="separate"/>
        </w:r>
        <w:r w:rsidRPr="001E7581">
          <w:rPr>
            <w:lang w:val="zh-CN" w:eastAsia="zh-CN"/>
          </w:rPr>
          <w:t>3</w:t>
        </w:r>
        <w:r w:rsidRPr="001E7581">
          <w:rPr>
            <w:lang w:val="zh-CN" w:eastAsia="zh-CN"/>
          </w:rPr>
          <w:t>4</w:t>
        </w:r>
        <w:r>
          <w:fldChar w:fldCharType="end"/>
        </w:r>
      </w:p>
    </w:sdtContent>
  </w:sdt>
  <w:p w14:paraId="00A820FC" w14:textId="77777777" w:rsidR="00975938" w:rsidRDefault="00975938">
    <w:pPr>
      <w:pStyle w:val="a9"/>
    </w:pPr>
  </w:p>
  <w:p w14:paraId="4A48D3F3" w14:textId="77777777" w:rsidR="00975938" w:rsidRDefault="00975938"/>
  <w:p w14:paraId="46E31D82" w14:textId="77777777" w:rsidR="00975938" w:rsidRDefault="009759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56E2FC" w14:textId="77777777" w:rsidR="00975938" w:rsidRDefault="00975938">
      <w:r>
        <w:separator/>
      </w:r>
    </w:p>
  </w:footnote>
  <w:footnote w:type="continuationSeparator" w:id="0">
    <w:p w14:paraId="7D9FEA8A" w14:textId="77777777" w:rsidR="00975938" w:rsidRDefault="00975938">
      <w:r>
        <w:continuationSeparator/>
      </w:r>
    </w:p>
  </w:footnote>
  <w:footnote w:type="continuationNotice" w:id="1">
    <w:p w14:paraId="3CD6F7DF" w14:textId="77777777" w:rsidR="00975938" w:rsidRDefault="0097593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975938" w:rsidRDefault="00975938">
    <w:pPr>
      <w:pStyle w:val="a4"/>
      <w:tabs>
        <w:tab w:val="right" w:pos="9639"/>
      </w:tabs>
    </w:pPr>
    <w:r>
      <w:tab/>
    </w:r>
  </w:p>
  <w:p w14:paraId="246D48EC" w14:textId="77777777" w:rsidR="00975938" w:rsidRDefault="00975938"/>
  <w:p w14:paraId="4F6F578E" w14:textId="77777777" w:rsidR="00975938" w:rsidRDefault="0097593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5"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1"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2" w15:restartNumberingAfterBreak="0">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6"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47F6F5C"/>
    <w:multiLevelType w:val="hybridMultilevel"/>
    <w:tmpl w:val="D9EA7FC8"/>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4"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6956281"/>
    <w:multiLevelType w:val="hybridMultilevel"/>
    <w:tmpl w:val="71B2588E"/>
    <w:lvl w:ilvl="0" w:tplc="BB7E6040">
      <w:start w:val="11"/>
      <w:numFmt w:val="bullet"/>
      <w:lvlText w:val="-"/>
      <w:lvlJc w:val="left"/>
      <w:pPr>
        <w:ind w:left="420" w:hanging="420"/>
      </w:pPr>
      <w:rPr>
        <w:rFonts w:ascii="Times" w:eastAsia="바탕"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0"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4" w15:restartNumberingAfterBreak="0">
    <w:nsid w:val="2A5C50D8"/>
    <w:multiLevelType w:val="hybridMultilevel"/>
    <w:tmpl w:val="59E0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EDE2FEC"/>
    <w:multiLevelType w:val="hybridMultilevel"/>
    <w:tmpl w:val="35A09DB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9"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0"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1" w15:restartNumberingAfterBreak="0">
    <w:nsid w:val="316E00F2"/>
    <w:multiLevelType w:val="hybridMultilevel"/>
    <w:tmpl w:val="D956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8"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EA576DA"/>
    <w:multiLevelType w:val="hybridMultilevel"/>
    <w:tmpl w:val="BFC6A560"/>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4"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2" w15:restartNumberingAfterBreak="0">
    <w:nsid w:val="473C1695"/>
    <w:multiLevelType w:val="hybridMultilevel"/>
    <w:tmpl w:val="A32E9836"/>
    <w:lvl w:ilvl="0" w:tplc="BC7C6C2A">
      <w:numFmt w:val="bullet"/>
      <w:lvlText w:val="-"/>
      <w:lvlJc w:val="left"/>
      <w:pPr>
        <w:ind w:left="620" w:hanging="420"/>
      </w:pPr>
      <w:rPr>
        <w:rFonts w:ascii="Times" w:eastAsia="바탕"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3"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4"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65"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8"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EBA0868"/>
    <w:multiLevelType w:val="hybridMultilevel"/>
    <w:tmpl w:val="65946F0E"/>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3"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15:restartNumberingAfterBreak="0">
    <w:nsid w:val="5D887883"/>
    <w:multiLevelType w:val="hybridMultilevel"/>
    <w:tmpl w:val="F5A0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4" w15:restartNumberingAfterBreak="0">
    <w:nsid w:val="61B7734B"/>
    <w:multiLevelType w:val="hybridMultilevel"/>
    <w:tmpl w:val="21925568"/>
    <w:lvl w:ilvl="0" w:tplc="2466D0E8">
      <w:start w:val="2"/>
      <w:numFmt w:val="bullet"/>
      <w:lvlText w:val="-"/>
      <w:lvlJc w:val="left"/>
      <w:pPr>
        <w:ind w:left="420" w:hanging="420"/>
      </w:pPr>
      <w:rPr>
        <w:rFonts w:ascii="DengXian" w:eastAsia="DengXian" w:hAnsi="DengXian"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6"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4AB5088"/>
    <w:multiLevelType w:val="hybridMultilevel"/>
    <w:tmpl w:val="FED4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74E6E68"/>
    <w:multiLevelType w:val="hybridMultilevel"/>
    <w:tmpl w:val="C60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5" w15:restartNumberingAfterBreak="0">
    <w:nsid w:val="69C214C8"/>
    <w:multiLevelType w:val="hybridMultilevel"/>
    <w:tmpl w:val="D1123F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7"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8"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9"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01"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03"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7"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95166BC"/>
    <w:multiLevelType w:val="hybridMultilevel"/>
    <w:tmpl w:val="1F10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4"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D1437A7"/>
    <w:multiLevelType w:val="hybridMultilevel"/>
    <w:tmpl w:val="5D70E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9"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5"/>
  </w:num>
  <w:num w:numId="2">
    <w:abstractNumId w:val="4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3"/>
  </w:num>
  <w:num w:numId="4">
    <w:abstractNumId w:val="102"/>
  </w:num>
  <w:num w:numId="5">
    <w:abstractNumId w:val="85"/>
  </w:num>
  <w:num w:numId="6">
    <w:abstractNumId w:val="78"/>
  </w:num>
  <w:num w:numId="7">
    <w:abstractNumId w:val="67"/>
  </w:num>
  <w:num w:numId="8">
    <w:abstractNumId w:val="60"/>
  </w:num>
  <w:num w:numId="9">
    <w:abstractNumId w:val="9"/>
  </w:num>
  <w:num w:numId="10">
    <w:abstractNumId w:val="109"/>
  </w:num>
  <w:num w:numId="11">
    <w:abstractNumId w:val="28"/>
  </w:num>
  <w:num w:numId="12">
    <w:abstractNumId w:val="6"/>
  </w:num>
  <w:num w:numId="13">
    <w:abstractNumId w:val="69"/>
  </w:num>
  <w:num w:numId="14">
    <w:abstractNumId w:val="45"/>
  </w:num>
  <w:num w:numId="15">
    <w:abstractNumId w:val="103"/>
  </w:num>
  <w:num w:numId="16">
    <w:abstractNumId w:val="17"/>
  </w:num>
  <w:num w:numId="17">
    <w:abstractNumId w:val="79"/>
  </w:num>
  <w:num w:numId="18">
    <w:abstractNumId w:val="64"/>
  </w:num>
  <w:num w:numId="19">
    <w:abstractNumId w:val="51"/>
  </w:num>
  <w:num w:numId="20">
    <w:abstractNumId w:val="16"/>
  </w:num>
  <w:num w:numId="21">
    <w:abstractNumId w:val="62"/>
  </w:num>
  <w:num w:numId="22">
    <w:abstractNumId w:val="106"/>
  </w:num>
  <w:num w:numId="23">
    <w:abstractNumId w:val="63"/>
  </w:num>
  <w:num w:numId="24">
    <w:abstractNumId w:val="98"/>
  </w:num>
  <w:num w:numId="25">
    <w:abstractNumId w:val="10"/>
  </w:num>
  <w:num w:numId="26">
    <w:abstractNumId w:val="8"/>
  </w:num>
  <w:num w:numId="27">
    <w:abstractNumId w:val="99"/>
  </w:num>
  <w:num w:numId="28">
    <w:abstractNumId w:val="18"/>
  </w:num>
  <w:num w:numId="29">
    <w:abstractNumId w:val="97"/>
  </w:num>
  <w:num w:numId="30">
    <w:abstractNumId w:val="5"/>
  </w:num>
  <w:num w:numId="31">
    <w:abstractNumId w:val="4"/>
  </w:num>
  <w:num w:numId="32">
    <w:abstractNumId w:val="2"/>
  </w:num>
  <w:num w:numId="33">
    <w:abstractNumId w:val="40"/>
  </w:num>
  <w:num w:numId="34">
    <w:abstractNumId w:val="27"/>
  </w:num>
  <w:num w:numId="35">
    <w:abstractNumId w:val="27"/>
  </w:num>
  <w:num w:numId="36">
    <w:abstractNumId w:val="3"/>
  </w:num>
  <w:num w:numId="3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6"/>
  </w:num>
  <w:num w:numId="39">
    <w:abstractNumId w:val="53"/>
  </w:num>
  <w:num w:numId="40">
    <w:abstractNumId w:val="91"/>
  </w:num>
  <w:num w:numId="41">
    <w:abstractNumId w:val="36"/>
  </w:num>
  <w:num w:numId="42">
    <w:abstractNumId w:val="0"/>
  </w:num>
  <w:num w:numId="43">
    <w:abstractNumId w:val="118"/>
  </w:num>
  <w:num w:numId="44">
    <w:abstractNumId w:val="42"/>
  </w:num>
  <w:num w:numId="45">
    <w:abstractNumId w:val="82"/>
  </w:num>
  <w:num w:numId="46">
    <w:abstractNumId w:val="46"/>
  </w:num>
  <w:num w:numId="47">
    <w:abstractNumId w:val="119"/>
  </w:num>
  <w:num w:numId="48">
    <w:abstractNumId w:val="101"/>
  </w:num>
  <w:num w:numId="49">
    <w:abstractNumId w:val="11"/>
  </w:num>
  <w:num w:numId="50">
    <w:abstractNumId w:val="20"/>
  </w:num>
  <w:num w:numId="51">
    <w:abstractNumId w:val="87"/>
  </w:num>
  <w:num w:numId="52">
    <w:abstractNumId w:val="94"/>
  </w:num>
  <w:num w:numId="53">
    <w:abstractNumId w:val="72"/>
  </w:num>
  <w:num w:numId="54">
    <w:abstractNumId w:val="58"/>
  </w:num>
  <w:num w:numId="55">
    <w:abstractNumId w:val="96"/>
  </w:num>
  <w:num w:numId="56">
    <w:abstractNumId w:val="111"/>
  </w:num>
  <w:num w:numId="57">
    <w:abstractNumId w:val="29"/>
  </w:num>
  <w:num w:numId="58">
    <w:abstractNumId w:val="25"/>
  </w:num>
  <w:num w:numId="59">
    <w:abstractNumId w:val="90"/>
  </w:num>
  <w:num w:numId="60">
    <w:abstractNumId w:val="14"/>
  </w:num>
  <w:num w:numId="61">
    <w:abstractNumId w:val="70"/>
  </w:num>
  <w:num w:numId="62">
    <w:abstractNumId w:val="52"/>
  </w:num>
  <w:num w:numId="63">
    <w:abstractNumId w:val="84"/>
  </w:num>
  <w:num w:numId="64">
    <w:abstractNumId w:val="117"/>
  </w:num>
  <w:num w:numId="65">
    <w:abstractNumId w:val="19"/>
  </w:num>
  <w:num w:numId="66">
    <w:abstractNumId w:val="71"/>
  </w:num>
  <w:num w:numId="67">
    <w:abstractNumId w:val="15"/>
  </w:num>
  <w:num w:numId="68">
    <w:abstractNumId w:val="75"/>
  </w:num>
  <w:num w:numId="69">
    <w:abstractNumId w:val="39"/>
  </w:num>
  <w:num w:numId="70">
    <w:abstractNumId w:val="22"/>
  </w:num>
  <w:num w:numId="71">
    <w:abstractNumId w:val="21"/>
  </w:num>
  <w:num w:numId="72">
    <w:abstractNumId w:val="23"/>
  </w:num>
  <w:num w:numId="73">
    <w:abstractNumId w:val="112"/>
  </w:num>
  <w:num w:numId="74">
    <w:abstractNumId w:val="57"/>
  </w:num>
  <w:num w:numId="75">
    <w:abstractNumId w:val="50"/>
  </w:num>
  <w:num w:numId="76">
    <w:abstractNumId w:val="107"/>
  </w:num>
  <w:num w:numId="77">
    <w:abstractNumId w:val="68"/>
  </w:num>
  <w:num w:numId="78">
    <w:abstractNumId w:val="74"/>
  </w:num>
  <w:num w:numId="79">
    <w:abstractNumId w:val="86"/>
  </w:num>
  <w:num w:numId="80">
    <w:abstractNumId w:val="44"/>
  </w:num>
  <w:num w:numId="81">
    <w:abstractNumId w:val="66"/>
  </w:num>
  <w:num w:numId="82">
    <w:abstractNumId w:val="108"/>
  </w:num>
  <w:num w:numId="83">
    <w:abstractNumId w:val="24"/>
  </w:num>
  <w:num w:numId="84">
    <w:abstractNumId w:val="77"/>
  </w:num>
  <w:num w:numId="85">
    <w:abstractNumId w:val="41"/>
  </w:num>
  <w:num w:numId="86">
    <w:abstractNumId w:val="113"/>
  </w:num>
  <w:num w:numId="87">
    <w:abstractNumId w:val="30"/>
  </w:num>
  <w:num w:numId="88">
    <w:abstractNumId w:val="61"/>
  </w:num>
  <w:num w:numId="89">
    <w:abstractNumId w:val="31"/>
  </w:num>
  <w:num w:numId="90">
    <w:abstractNumId w:val="73"/>
  </w:num>
  <w:num w:numId="91">
    <w:abstractNumId w:val="114"/>
  </w:num>
  <w:num w:numId="92">
    <w:abstractNumId w:val="56"/>
  </w:num>
  <w:num w:numId="93">
    <w:abstractNumId w:val="43"/>
  </w:num>
  <w:num w:numId="94">
    <w:abstractNumId w:val="27"/>
  </w:num>
  <w:num w:numId="95">
    <w:abstractNumId w:val="1"/>
  </w:num>
  <w:num w:numId="96">
    <w:abstractNumId w:val="48"/>
  </w:num>
  <w:num w:numId="97">
    <w:abstractNumId w:val="37"/>
  </w:num>
  <w:num w:numId="98">
    <w:abstractNumId w:val="33"/>
  </w:num>
  <w:num w:numId="99">
    <w:abstractNumId w:val="13"/>
  </w:num>
  <w:num w:numId="100">
    <w:abstractNumId w:val="54"/>
  </w:num>
  <w:num w:numId="101">
    <w:abstractNumId w:val="104"/>
  </w:num>
  <w:num w:numId="102">
    <w:abstractNumId w:val="55"/>
  </w:num>
  <w:num w:numId="103">
    <w:abstractNumId w:val="65"/>
  </w:num>
  <w:num w:numId="104">
    <w:abstractNumId w:val="32"/>
  </w:num>
  <w:num w:numId="105">
    <w:abstractNumId w:val="83"/>
  </w:num>
  <w:num w:numId="106">
    <w:abstractNumId w:val="26"/>
  </w:num>
  <w:num w:numId="107">
    <w:abstractNumId w:val="7"/>
  </w:num>
  <w:num w:numId="108">
    <w:abstractNumId w:val="76"/>
  </w:num>
  <w:num w:numId="109">
    <w:abstractNumId w:val="100"/>
  </w:num>
  <w:num w:numId="110">
    <w:abstractNumId w:val="49"/>
  </w:num>
  <w:num w:numId="111">
    <w:abstractNumId w:val="59"/>
  </w:num>
  <w:num w:numId="112">
    <w:abstractNumId w:val="89"/>
  </w:num>
  <w:num w:numId="113">
    <w:abstractNumId w:val="54"/>
  </w:num>
  <w:num w:numId="114">
    <w:abstractNumId w:val="115"/>
  </w:num>
  <w:num w:numId="115">
    <w:abstractNumId w:val="35"/>
  </w:num>
  <w:num w:numId="116">
    <w:abstractNumId w:val="12"/>
  </w:num>
  <w:num w:numId="117">
    <w:abstractNumId w:val="116"/>
  </w:num>
  <w:num w:numId="118">
    <w:abstractNumId w:val="54"/>
  </w:num>
  <w:num w:numId="119">
    <w:abstractNumId w:val="81"/>
  </w:num>
  <w:num w:numId="120">
    <w:abstractNumId w:val="92"/>
  </w:num>
  <w:num w:numId="121">
    <w:abstractNumId w:val="34"/>
  </w:num>
  <w:num w:numId="122">
    <w:abstractNumId w:val="88"/>
  </w:num>
  <w:num w:numId="123">
    <w:abstractNumId w:val="110"/>
  </w:num>
  <w:num w:numId="124">
    <w:abstractNumId w:val="38"/>
  </w:num>
  <w:num w:numId="125">
    <w:abstractNumId w:val="86"/>
  </w:num>
  <w:num w:numId="126">
    <w:abstractNumId w:val="44"/>
  </w:num>
  <w:num w:numId="127">
    <w:abstractNumId w:val="95"/>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vivo">
    <w15:presenceInfo w15:providerId="None" w15:userId="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1086"/>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CF4"/>
    <w:rsid w:val="00017F8C"/>
    <w:rsid w:val="0002018F"/>
    <w:rsid w:val="00020393"/>
    <w:rsid w:val="00020669"/>
    <w:rsid w:val="00021F87"/>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1CC2"/>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72E"/>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F0C"/>
    <w:rsid w:val="00067F84"/>
    <w:rsid w:val="00070292"/>
    <w:rsid w:val="0007075B"/>
    <w:rsid w:val="00070EEB"/>
    <w:rsid w:val="000719B0"/>
    <w:rsid w:val="00071B57"/>
    <w:rsid w:val="00073806"/>
    <w:rsid w:val="000742A2"/>
    <w:rsid w:val="000745CE"/>
    <w:rsid w:val="0007551F"/>
    <w:rsid w:val="00075B6E"/>
    <w:rsid w:val="00076381"/>
    <w:rsid w:val="00076A38"/>
    <w:rsid w:val="00076DB8"/>
    <w:rsid w:val="00077102"/>
    <w:rsid w:val="000774C3"/>
    <w:rsid w:val="0007762E"/>
    <w:rsid w:val="00077680"/>
    <w:rsid w:val="00077A0A"/>
    <w:rsid w:val="000800EA"/>
    <w:rsid w:val="00080B88"/>
    <w:rsid w:val="00081042"/>
    <w:rsid w:val="000815FF"/>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9E8"/>
    <w:rsid w:val="00091FBB"/>
    <w:rsid w:val="00092642"/>
    <w:rsid w:val="00092B39"/>
    <w:rsid w:val="000933B5"/>
    <w:rsid w:val="00094901"/>
    <w:rsid w:val="00094B67"/>
    <w:rsid w:val="00095097"/>
    <w:rsid w:val="0009648B"/>
    <w:rsid w:val="00096D36"/>
    <w:rsid w:val="000972E2"/>
    <w:rsid w:val="0009779B"/>
    <w:rsid w:val="000977D8"/>
    <w:rsid w:val="00097A3C"/>
    <w:rsid w:val="00097C87"/>
    <w:rsid w:val="00097DC9"/>
    <w:rsid w:val="000A0390"/>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219"/>
    <w:rsid w:val="000E65E4"/>
    <w:rsid w:val="000E6AC6"/>
    <w:rsid w:val="000E6E3A"/>
    <w:rsid w:val="000F0B7D"/>
    <w:rsid w:val="000F0CB9"/>
    <w:rsid w:val="000F1102"/>
    <w:rsid w:val="000F1526"/>
    <w:rsid w:val="000F1676"/>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8D4"/>
    <w:rsid w:val="000F6959"/>
    <w:rsid w:val="000F795F"/>
    <w:rsid w:val="000F7A06"/>
    <w:rsid w:val="000F7A56"/>
    <w:rsid w:val="001003A9"/>
    <w:rsid w:val="0010066C"/>
    <w:rsid w:val="0010092D"/>
    <w:rsid w:val="00100977"/>
    <w:rsid w:val="00102137"/>
    <w:rsid w:val="00102554"/>
    <w:rsid w:val="001027B3"/>
    <w:rsid w:val="00102957"/>
    <w:rsid w:val="001032A4"/>
    <w:rsid w:val="001034FE"/>
    <w:rsid w:val="00103B58"/>
    <w:rsid w:val="00103C2F"/>
    <w:rsid w:val="00103E3B"/>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C3C"/>
    <w:rsid w:val="00133CD6"/>
    <w:rsid w:val="0013408F"/>
    <w:rsid w:val="00135464"/>
    <w:rsid w:val="00135740"/>
    <w:rsid w:val="001360C8"/>
    <w:rsid w:val="001363D7"/>
    <w:rsid w:val="00136520"/>
    <w:rsid w:val="00136725"/>
    <w:rsid w:val="0013694F"/>
    <w:rsid w:val="00136981"/>
    <w:rsid w:val="00136A3F"/>
    <w:rsid w:val="001370EC"/>
    <w:rsid w:val="001374C4"/>
    <w:rsid w:val="0013767D"/>
    <w:rsid w:val="0014032F"/>
    <w:rsid w:val="0014078F"/>
    <w:rsid w:val="001417C2"/>
    <w:rsid w:val="00141C25"/>
    <w:rsid w:val="001420C5"/>
    <w:rsid w:val="0014228F"/>
    <w:rsid w:val="001425E3"/>
    <w:rsid w:val="00143B02"/>
    <w:rsid w:val="00143EA8"/>
    <w:rsid w:val="00144356"/>
    <w:rsid w:val="001443ED"/>
    <w:rsid w:val="001450F0"/>
    <w:rsid w:val="00145D43"/>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D53"/>
    <w:rsid w:val="00160037"/>
    <w:rsid w:val="001600CA"/>
    <w:rsid w:val="001602A9"/>
    <w:rsid w:val="0016047D"/>
    <w:rsid w:val="001608FB"/>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6BB"/>
    <w:rsid w:val="00191373"/>
    <w:rsid w:val="00191849"/>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545A"/>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52F0"/>
    <w:rsid w:val="001B5693"/>
    <w:rsid w:val="001B6889"/>
    <w:rsid w:val="001B6D1B"/>
    <w:rsid w:val="001B73FE"/>
    <w:rsid w:val="001B7A10"/>
    <w:rsid w:val="001B7A44"/>
    <w:rsid w:val="001B7A65"/>
    <w:rsid w:val="001C0D07"/>
    <w:rsid w:val="001C1064"/>
    <w:rsid w:val="001C12ED"/>
    <w:rsid w:val="001C16DA"/>
    <w:rsid w:val="001C1DEA"/>
    <w:rsid w:val="001C211B"/>
    <w:rsid w:val="001C26DA"/>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99F"/>
    <w:rsid w:val="001E4BBD"/>
    <w:rsid w:val="001E4EC3"/>
    <w:rsid w:val="001E5B37"/>
    <w:rsid w:val="001E5EA4"/>
    <w:rsid w:val="001E63DD"/>
    <w:rsid w:val="001E67B9"/>
    <w:rsid w:val="001E6F22"/>
    <w:rsid w:val="001E6F34"/>
    <w:rsid w:val="001E70E3"/>
    <w:rsid w:val="001E721C"/>
    <w:rsid w:val="001E7581"/>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78BD"/>
    <w:rsid w:val="001F7E76"/>
    <w:rsid w:val="00200189"/>
    <w:rsid w:val="00200234"/>
    <w:rsid w:val="00200433"/>
    <w:rsid w:val="00200C15"/>
    <w:rsid w:val="00200E56"/>
    <w:rsid w:val="00201145"/>
    <w:rsid w:val="0020143F"/>
    <w:rsid w:val="002018DD"/>
    <w:rsid w:val="0020197C"/>
    <w:rsid w:val="00201AF9"/>
    <w:rsid w:val="00201EA3"/>
    <w:rsid w:val="0020211D"/>
    <w:rsid w:val="00202282"/>
    <w:rsid w:val="00202D6F"/>
    <w:rsid w:val="00202ED8"/>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7BA"/>
    <w:rsid w:val="00207D59"/>
    <w:rsid w:val="00207E2D"/>
    <w:rsid w:val="00207F41"/>
    <w:rsid w:val="002103C0"/>
    <w:rsid w:val="00210D7E"/>
    <w:rsid w:val="002112F8"/>
    <w:rsid w:val="002114B6"/>
    <w:rsid w:val="00211E68"/>
    <w:rsid w:val="0021236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3D2"/>
    <w:rsid w:val="00222CFB"/>
    <w:rsid w:val="00222E19"/>
    <w:rsid w:val="002230B4"/>
    <w:rsid w:val="0022327E"/>
    <w:rsid w:val="00223DFB"/>
    <w:rsid w:val="002242B3"/>
    <w:rsid w:val="00224478"/>
    <w:rsid w:val="00224777"/>
    <w:rsid w:val="002248F8"/>
    <w:rsid w:val="00224D4A"/>
    <w:rsid w:val="002251FE"/>
    <w:rsid w:val="00225D48"/>
    <w:rsid w:val="00225F82"/>
    <w:rsid w:val="00226540"/>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37D9F"/>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96F"/>
    <w:rsid w:val="0024528A"/>
    <w:rsid w:val="0024574E"/>
    <w:rsid w:val="00246A95"/>
    <w:rsid w:val="00247222"/>
    <w:rsid w:val="0025043D"/>
    <w:rsid w:val="0025061A"/>
    <w:rsid w:val="002506EE"/>
    <w:rsid w:val="00250A17"/>
    <w:rsid w:val="00250BEB"/>
    <w:rsid w:val="00250F00"/>
    <w:rsid w:val="00250F74"/>
    <w:rsid w:val="002510AA"/>
    <w:rsid w:val="002510B9"/>
    <w:rsid w:val="00251503"/>
    <w:rsid w:val="00251550"/>
    <w:rsid w:val="0025176A"/>
    <w:rsid w:val="002519AB"/>
    <w:rsid w:val="00251D24"/>
    <w:rsid w:val="00251D85"/>
    <w:rsid w:val="0025201F"/>
    <w:rsid w:val="00252410"/>
    <w:rsid w:val="0025268B"/>
    <w:rsid w:val="002532B6"/>
    <w:rsid w:val="00253A92"/>
    <w:rsid w:val="00253AB0"/>
    <w:rsid w:val="00253DAE"/>
    <w:rsid w:val="00253DC9"/>
    <w:rsid w:val="00254067"/>
    <w:rsid w:val="0025491F"/>
    <w:rsid w:val="00254974"/>
    <w:rsid w:val="002554A9"/>
    <w:rsid w:val="002558D1"/>
    <w:rsid w:val="00256B65"/>
    <w:rsid w:val="00256EC4"/>
    <w:rsid w:val="00256F20"/>
    <w:rsid w:val="00257143"/>
    <w:rsid w:val="00257564"/>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B8"/>
    <w:rsid w:val="00262E77"/>
    <w:rsid w:val="00263BFB"/>
    <w:rsid w:val="00263DDC"/>
    <w:rsid w:val="002640DD"/>
    <w:rsid w:val="002641A9"/>
    <w:rsid w:val="0026426A"/>
    <w:rsid w:val="002645CA"/>
    <w:rsid w:val="00265049"/>
    <w:rsid w:val="00265309"/>
    <w:rsid w:val="00265383"/>
    <w:rsid w:val="002657AD"/>
    <w:rsid w:val="00265CDE"/>
    <w:rsid w:val="0026601E"/>
    <w:rsid w:val="002662F3"/>
    <w:rsid w:val="00266662"/>
    <w:rsid w:val="002668DF"/>
    <w:rsid w:val="00266902"/>
    <w:rsid w:val="002669D6"/>
    <w:rsid w:val="00266AEC"/>
    <w:rsid w:val="00267A3C"/>
    <w:rsid w:val="0027054C"/>
    <w:rsid w:val="00270899"/>
    <w:rsid w:val="00270CC3"/>
    <w:rsid w:val="00270DEB"/>
    <w:rsid w:val="002721CD"/>
    <w:rsid w:val="00272289"/>
    <w:rsid w:val="00272398"/>
    <w:rsid w:val="00272A90"/>
    <w:rsid w:val="00272B22"/>
    <w:rsid w:val="00273042"/>
    <w:rsid w:val="002732CC"/>
    <w:rsid w:val="0027370E"/>
    <w:rsid w:val="00273CF1"/>
    <w:rsid w:val="00273DC4"/>
    <w:rsid w:val="00274006"/>
    <w:rsid w:val="002746BB"/>
    <w:rsid w:val="0027476A"/>
    <w:rsid w:val="002749BD"/>
    <w:rsid w:val="00274B40"/>
    <w:rsid w:val="00274BB9"/>
    <w:rsid w:val="00274CB8"/>
    <w:rsid w:val="00275166"/>
    <w:rsid w:val="00275D12"/>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94F"/>
    <w:rsid w:val="00293DC4"/>
    <w:rsid w:val="00293DE0"/>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1831"/>
    <w:rsid w:val="002A1B3D"/>
    <w:rsid w:val="002A1ECA"/>
    <w:rsid w:val="002A2120"/>
    <w:rsid w:val="002A24D6"/>
    <w:rsid w:val="002A291B"/>
    <w:rsid w:val="002A3510"/>
    <w:rsid w:val="002A3AB1"/>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3CE"/>
    <w:rsid w:val="002C25A0"/>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EB3"/>
    <w:rsid w:val="002D310C"/>
    <w:rsid w:val="002D3938"/>
    <w:rsid w:val="002D3B34"/>
    <w:rsid w:val="002D40D6"/>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B26"/>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62B6"/>
    <w:rsid w:val="003465E5"/>
    <w:rsid w:val="00346A6C"/>
    <w:rsid w:val="00347972"/>
    <w:rsid w:val="00347E1C"/>
    <w:rsid w:val="00350134"/>
    <w:rsid w:val="00350AB2"/>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F95"/>
    <w:rsid w:val="0036117F"/>
    <w:rsid w:val="00361DFD"/>
    <w:rsid w:val="0036231A"/>
    <w:rsid w:val="0036239F"/>
    <w:rsid w:val="0036279C"/>
    <w:rsid w:val="00362E2B"/>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C4B"/>
    <w:rsid w:val="003738CE"/>
    <w:rsid w:val="0037391B"/>
    <w:rsid w:val="00373F77"/>
    <w:rsid w:val="0037469A"/>
    <w:rsid w:val="00374752"/>
    <w:rsid w:val="003753C6"/>
    <w:rsid w:val="0037548A"/>
    <w:rsid w:val="003755A3"/>
    <w:rsid w:val="003756F2"/>
    <w:rsid w:val="00375822"/>
    <w:rsid w:val="0037593A"/>
    <w:rsid w:val="00375CCE"/>
    <w:rsid w:val="00375F80"/>
    <w:rsid w:val="003766D7"/>
    <w:rsid w:val="003768DB"/>
    <w:rsid w:val="00376D0B"/>
    <w:rsid w:val="00376D3C"/>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F5"/>
    <w:rsid w:val="003858D1"/>
    <w:rsid w:val="00386C3A"/>
    <w:rsid w:val="00386E82"/>
    <w:rsid w:val="003872C4"/>
    <w:rsid w:val="00387E5C"/>
    <w:rsid w:val="00387EDC"/>
    <w:rsid w:val="003902CC"/>
    <w:rsid w:val="003904EA"/>
    <w:rsid w:val="003908AF"/>
    <w:rsid w:val="00390C92"/>
    <w:rsid w:val="00390F31"/>
    <w:rsid w:val="003914B9"/>
    <w:rsid w:val="003919CE"/>
    <w:rsid w:val="00391B90"/>
    <w:rsid w:val="00391CCE"/>
    <w:rsid w:val="00391D89"/>
    <w:rsid w:val="0039207B"/>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A51"/>
    <w:rsid w:val="003A7C09"/>
    <w:rsid w:val="003A7E4E"/>
    <w:rsid w:val="003B0012"/>
    <w:rsid w:val="003B07F3"/>
    <w:rsid w:val="003B2103"/>
    <w:rsid w:val="003B2505"/>
    <w:rsid w:val="003B29D7"/>
    <w:rsid w:val="003B320D"/>
    <w:rsid w:val="003B32CD"/>
    <w:rsid w:val="003B3B37"/>
    <w:rsid w:val="003B3C19"/>
    <w:rsid w:val="003B3CEB"/>
    <w:rsid w:val="003B3EE6"/>
    <w:rsid w:val="003B4191"/>
    <w:rsid w:val="003B4CA5"/>
    <w:rsid w:val="003B4D32"/>
    <w:rsid w:val="003B5E51"/>
    <w:rsid w:val="003B5E6A"/>
    <w:rsid w:val="003B6701"/>
    <w:rsid w:val="003B781B"/>
    <w:rsid w:val="003B78F8"/>
    <w:rsid w:val="003C00F5"/>
    <w:rsid w:val="003C0576"/>
    <w:rsid w:val="003C0CD9"/>
    <w:rsid w:val="003C1DEF"/>
    <w:rsid w:val="003C2452"/>
    <w:rsid w:val="003C27A2"/>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D0701"/>
    <w:rsid w:val="003D0DBA"/>
    <w:rsid w:val="003D0E23"/>
    <w:rsid w:val="003D104A"/>
    <w:rsid w:val="003D1556"/>
    <w:rsid w:val="003D1697"/>
    <w:rsid w:val="003D1761"/>
    <w:rsid w:val="003D18D4"/>
    <w:rsid w:val="003D1B86"/>
    <w:rsid w:val="003D2010"/>
    <w:rsid w:val="003D20A6"/>
    <w:rsid w:val="003D2D01"/>
    <w:rsid w:val="003D308F"/>
    <w:rsid w:val="003D3F16"/>
    <w:rsid w:val="003D4158"/>
    <w:rsid w:val="003D4FB0"/>
    <w:rsid w:val="003D522C"/>
    <w:rsid w:val="003D5459"/>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513"/>
    <w:rsid w:val="003F651E"/>
    <w:rsid w:val="003F6E71"/>
    <w:rsid w:val="003F76AE"/>
    <w:rsid w:val="003F7D0E"/>
    <w:rsid w:val="0040069D"/>
    <w:rsid w:val="004016B2"/>
    <w:rsid w:val="0040178E"/>
    <w:rsid w:val="004017EB"/>
    <w:rsid w:val="00402056"/>
    <w:rsid w:val="0040220D"/>
    <w:rsid w:val="00402DE6"/>
    <w:rsid w:val="004034B0"/>
    <w:rsid w:val="00403976"/>
    <w:rsid w:val="00403A03"/>
    <w:rsid w:val="00403B98"/>
    <w:rsid w:val="00403C3D"/>
    <w:rsid w:val="00403CED"/>
    <w:rsid w:val="00403E83"/>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3FF"/>
    <w:rsid w:val="00415441"/>
    <w:rsid w:val="00415958"/>
    <w:rsid w:val="00415AB4"/>
    <w:rsid w:val="00415AE7"/>
    <w:rsid w:val="0041652C"/>
    <w:rsid w:val="00416575"/>
    <w:rsid w:val="00416720"/>
    <w:rsid w:val="00416837"/>
    <w:rsid w:val="0041696A"/>
    <w:rsid w:val="00416F39"/>
    <w:rsid w:val="004207CD"/>
    <w:rsid w:val="00420F91"/>
    <w:rsid w:val="0042119C"/>
    <w:rsid w:val="004211C1"/>
    <w:rsid w:val="0042169E"/>
    <w:rsid w:val="00421915"/>
    <w:rsid w:val="00422330"/>
    <w:rsid w:val="004225D5"/>
    <w:rsid w:val="0042278A"/>
    <w:rsid w:val="00423428"/>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B96"/>
    <w:rsid w:val="00432DB2"/>
    <w:rsid w:val="00432F9B"/>
    <w:rsid w:val="00433040"/>
    <w:rsid w:val="00434B27"/>
    <w:rsid w:val="00434D8C"/>
    <w:rsid w:val="004352B8"/>
    <w:rsid w:val="00435B69"/>
    <w:rsid w:val="00435F79"/>
    <w:rsid w:val="00436410"/>
    <w:rsid w:val="00436534"/>
    <w:rsid w:val="004365F0"/>
    <w:rsid w:val="00436F5C"/>
    <w:rsid w:val="00436FD8"/>
    <w:rsid w:val="0043737D"/>
    <w:rsid w:val="0043783E"/>
    <w:rsid w:val="00440B58"/>
    <w:rsid w:val="004413B5"/>
    <w:rsid w:val="004421AF"/>
    <w:rsid w:val="00442587"/>
    <w:rsid w:val="004427AC"/>
    <w:rsid w:val="004429B8"/>
    <w:rsid w:val="00442A54"/>
    <w:rsid w:val="0044370C"/>
    <w:rsid w:val="00443D4F"/>
    <w:rsid w:val="0044490F"/>
    <w:rsid w:val="0044535D"/>
    <w:rsid w:val="00445A9E"/>
    <w:rsid w:val="00445ABB"/>
    <w:rsid w:val="00446029"/>
    <w:rsid w:val="00446A27"/>
    <w:rsid w:val="00446EDD"/>
    <w:rsid w:val="0044714C"/>
    <w:rsid w:val="00447371"/>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628A"/>
    <w:rsid w:val="00456760"/>
    <w:rsid w:val="00456A3C"/>
    <w:rsid w:val="00456EE0"/>
    <w:rsid w:val="00456EFA"/>
    <w:rsid w:val="004605B4"/>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6D4E"/>
    <w:rsid w:val="00467202"/>
    <w:rsid w:val="004673DB"/>
    <w:rsid w:val="004678B2"/>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9011A"/>
    <w:rsid w:val="00490AF1"/>
    <w:rsid w:val="00490FFC"/>
    <w:rsid w:val="00491126"/>
    <w:rsid w:val="00491306"/>
    <w:rsid w:val="00491572"/>
    <w:rsid w:val="004917A4"/>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C73"/>
    <w:rsid w:val="004E3D7A"/>
    <w:rsid w:val="004E3ECF"/>
    <w:rsid w:val="004E418B"/>
    <w:rsid w:val="004E4571"/>
    <w:rsid w:val="004E4803"/>
    <w:rsid w:val="004E49B3"/>
    <w:rsid w:val="004E4E38"/>
    <w:rsid w:val="004E4E92"/>
    <w:rsid w:val="004E5582"/>
    <w:rsid w:val="004E56BE"/>
    <w:rsid w:val="004E5B9C"/>
    <w:rsid w:val="004E61A7"/>
    <w:rsid w:val="004E649A"/>
    <w:rsid w:val="004E6ABB"/>
    <w:rsid w:val="004E70E4"/>
    <w:rsid w:val="004E7ABB"/>
    <w:rsid w:val="004F0DCD"/>
    <w:rsid w:val="004F15C1"/>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1B3F"/>
    <w:rsid w:val="005023EB"/>
    <w:rsid w:val="005027BF"/>
    <w:rsid w:val="0050291E"/>
    <w:rsid w:val="00502BB6"/>
    <w:rsid w:val="00502F0D"/>
    <w:rsid w:val="0050357B"/>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1DC"/>
    <w:rsid w:val="0051731B"/>
    <w:rsid w:val="005178E2"/>
    <w:rsid w:val="00517974"/>
    <w:rsid w:val="005179D9"/>
    <w:rsid w:val="0052009C"/>
    <w:rsid w:val="0052042E"/>
    <w:rsid w:val="0052047E"/>
    <w:rsid w:val="00520D15"/>
    <w:rsid w:val="00520DAA"/>
    <w:rsid w:val="005212EE"/>
    <w:rsid w:val="0052148B"/>
    <w:rsid w:val="00521498"/>
    <w:rsid w:val="00521DC7"/>
    <w:rsid w:val="00521FCD"/>
    <w:rsid w:val="005223C7"/>
    <w:rsid w:val="00522A9C"/>
    <w:rsid w:val="00522B50"/>
    <w:rsid w:val="005230D3"/>
    <w:rsid w:val="0052325D"/>
    <w:rsid w:val="00523672"/>
    <w:rsid w:val="00524594"/>
    <w:rsid w:val="0052463D"/>
    <w:rsid w:val="00524DB9"/>
    <w:rsid w:val="00525544"/>
    <w:rsid w:val="00525730"/>
    <w:rsid w:val="00525A5B"/>
    <w:rsid w:val="00525CF1"/>
    <w:rsid w:val="00525EAB"/>
    <w:rsid w:val="00526730"/>
    <w:rsid w:val="005269F6"/>
    <w:rsid w:val="00526A57"/>
    <w:rsid w:val="00526DFE"/>
    <w:rsid w:val="00526E5A"/>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EAB"/>
    <w:rsid w:val="00535EF6"/>
    <w:rsid w:val="0053622B"/>
    <w:rsid w:val="005362E7"/>
    <w:rsid w:val="00536B74"/>
    <w:rsid w:val="00536D88"/>
    <w:rsid w:val="005370A6"/>
    <w:rsid w:val="00537DC5"/>
    <w:rsid w:val="00537DF2"/>
    <w:rsid w:val="00537E59"/>
    <w:rsid w:val="00537F93"/>
    <w:rsid w:val="00540B6B"/>
    <w:rsid w:val="00540C27"/>
    <w:rsid w:val="005410B1"/>
    <w:rsid w:val="00541513"/>
    <w:rsid w:val="00541668"/>
    <w:rsid w:val="00541701"/>
    <w:rsid w:val="00541849"/>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FAE"/>
    <w:rsid w:val="00551075"/>
    <w:rsid w:val="0055134A"/>
    <w:rsid w:val="00551A8D"/>
    <w:rsid w:val="00551D9B"/>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DCD"/>
    <w:rsid w:val="005621A5"/>
    <w:rsid w:val="0056365E"/>
    <w:rsid w:val="00563D76"/>
    <w:rsid w:val="00563DA4"/>
    <w:rsid w:val="00563FB1"/>
    <w:rsid w:val="00564510"/>
    <w:rsid w:val="00565C90"/>
    <w:rsid w:val="00565E59"/>
    <w:rsid w:val="00566164"/>
    <w:rsid w:val="005661EE"/>
    <w:rsid w:val="005664B9"/>
    <w:rsid w:val="00566675"/>
    <w:rsid w:val="00566A40"/>
    <w:rsid w:val="00566AD3"/>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FC9"/>
    <w:rsid w:val="0059507C"/>
    <w:rsid w:val="00595121"/>
    <w:rsid w:val="00595940"/>
    <w:rsid w:val="005959FD"/>
    <w:rsid w:val="00596096"/>
    <w:rsid w:val="005960F6"/>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5439"/>
    <w:rsid w:val="005A5642"/>
    <w:rsid w:val="005A5F36"/>
    <w:rsid w:val="005A5F70"/>
    <w:rsid w:val="005A6795"/>
    <w:rsid w:val="005A6964"/>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3151"/>
    <w:rsid w:val="005C3699"/>
    <w:rsid w:val="005C389C"/>
    <w:rsid w:val="005C3BAF"/>
    <w:rsid w:val="005C3DAB"/>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4A30"/>
    <w:rsid w:val="005D4B47"/>
    <w:rsid w:val="005D503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FC3"/>
    <w:rsid w:val="005E4717"/>
    <w:rsid w:val="005E4881"/>
    <w:rsid w:val="005E48C3"/>
    <w:rsid w:val="005E5644"/>
    <w:rsid w:val="005E5FDC"/>
    <w:rsid w:val="005E6798"/>
    <w:rsid w:val="005E7217"/>
    <w:rsid w:val="005E7BD7"/>
    <w:rsid w:val="005E7CE9"/>
    <w:rsid w:val="005E7EC7"/>
    <w:rsid w:val="005F0001"/>
    <w:rsid w:val="005F0572"/>
    <w:rsid w:val="005F149A"/>
    <w:rsid w:val="005F1805"/>
    <w:rsid w:val="005F2E4D"/>
    <w:rsid w:val="005F2E85"/>
    <w:rsid w:val="005F3C1A"/>
    <w:rsid w:val="005F3D6C"/>
    <w:rsid w:val="005F410A"/>
    <w:rsid w:val="005F44EE"/>
    <w:rsid w:val="005F4881"/>
    <w:rsid w:val="005F4A2E"/>
    <w:rsid w:val="005F5184"/>
    <w:rsid w:val="005F5642"/>
    <w:rsid w:val="005F5DD8"/>
    <w:rsid w:val="005F60EF"/>
    <w:rsid w:val="005F6BF5"/>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D77"/>
    <w:rsid w:val="00604D9C"/>
    <w:rsid w:val="00604FAE"/>
    <w:rsid w:val="0060501D"/>
    <w:rsid w:val="00605184"/>
    <w:rsid w:val="006051B4"/>
    <w:rsid w:val="00605332"/>
    <w:rsid w:val="006058D8"/>
    <w:rsid w:val="006060A0"/>
    <w:rsid w:val="006061DA"/>
    <w:rsid w:val="0060625A"/>
    <w:rsid w:val="00606B2D"/>
    <w:rsid w:val="0060736A"/>
    <w:rsid w:val="00607748"/>
    <w:rsid w:val="00607C13"/>
    <w:rsid w:val="00607EA7"/>
    <w:rsid w:val="006103D0"/>
    <w:rsid w:val="00610558"/>
    <w:rsid w:val="00610798"/>
    <w:rsid w:val="0061086E"/>
    <w:rsid w:val="00610983"/>
    <w:rsid w:val="00610B3F"/>
    <w:rsid w:val="00611124"/>
    <w:rsid w:val="006111E6"/>
    <w:rsid w:val="00611347"/>
    <w:rsid w:val="00611754"/>
    <w:rsid w:val="00611958"/>
    <w:rsid w:val="00611F84"/>
    <w:rsid w:val="00612140"/>
    <w:rsid w:val="00612267"/>
    <w:rsid w:val="00612331"/>
    <w:rsid w:val="006123CF"/>
    <w:rsid w:val="00612584"/>
    <w:rsid w:val="006128AE"/>
    <w:rsid w:val="00613E3F"/>
    <w:rsid w:val="0061414F"/>
    <w:rsid w:val="00614BD1"/>
    <w:rsid w:val="006152CF"/>
    <w:rsid w:val="00615E1B"/>
    <w:rsid w:val="0061614C"/>
    <w:rsid w:val="00616215"/>
    <w:rsid w:val="00616388"/>
    <w:rsid w:val="006163DD"/>
    <w:rsid w:val="00616CAA"/>
    <w:rsid w:val="00620B36"/>
    <w:rsid w:val="00621188"/>
    <w:rsid w:val="006211DC"/>
    <w:rsid w:val="006214F1"/>
    <w:rsid w:val="00621BB1"/>
    <w:rsid w:val="00621CAE"/>
    <w:rsid w:val="00621D59"/>
    <w:rsid w:val="00621E18"/>
    <w:rsid w:val="00621F7B"/>
    <w:rsid w:val="00622009"/>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F3C"/>
    <w:rsid w:val="00633EE4"/>
    <w:rsid w:val="00634025"/>
    <w:rsid w:val="00634BC8"/>
    <w:rsid w:val="006351CC"/>
    <w:rsid w:val="006355D9"/>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0E96"/>
    <w:rsid w:val="0065126E"/>
    <w:rsid w:val="0065161F"/>
    <w:rsid w:val="00651E69"/>
    <w:rsid w:val="00652721"/>
    <w:rsid w:val="00652CB4"/>
    <w:rsid w:val="00652F4D"/>
    <w:rsid w:val="00653C47"/>
    <w:rsid w:val="00654562"/>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5D4"/>
    <w:rsid w:val="006652D3"/>
    <w:rsid w:val="00665635"/>
    <w:rsid w:val="00665BF4"/>
    <w:rsid w:val="00665CC6"/>
    <w:rsid w:val="00665D33"/>
    <w:rsid w:val="00665DFA"/>
    <w:rsid w:val="00666319"/>
    <w:rsid w:val="006665D4"/>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ED5"/>
    <w:rsid w:val="00674007"/>
    <w:rsid w:val="0067446A"/>
    <w:rsid w:val="00674A52"/>
    <w:rsid w:val="00674B08"/>
    <w:rsid w:val="00674E6E"/>
    <w:rsid w:val="00675CDF"/>
    <w:rsid w:val="00675F65"/>
    <w:rsid w:val="00676554"/>
    <w:rsid w:val="0067668B"/>
    <w:rsid w:val="00676F1D"/>
    <w:rsid w:val="00677022"/>
    <w:rsid w:val="006773FC"/>
    <w:rsid w:val="00677745"/>
    <w:rsid w:val="00677897"/>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628"/>
    <w:rsid w:val="006936F2"/>
    <w:rsid w:val="00693725"/>
    <w:rsid w:val="00693AA5"/>
    <w:rsid w:val="0069401A"/>
    <w:rsid w:val="006943AF"/>
    <w:rsid w:val="00694556"/>
    <w:rsid w:val="006946EB"/>
    <w:rsid w:val="0069470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3C1A"/>
    <w:rsid w:val="006B4179"/>
    <w:rsid w:val="006B41E8"/>
    <w:rsid w:val="006B451C"/>
    <w:rsid w:val="006B4665"/>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4569"/>
    <w:rsid w:val="006D53B6"/>
    <w:rsid w:val="006D55CC"/>
    <w:rsid w:val="006D590B"/>
    <w:rsid w:val="006D5934"/>
    <w:rsid w:val="006D5C13"/>
    <w:rsid w:val="006D6F9A"/>
    <w:rsid w:val="006D6FDD"/>
    <w:rsid w:val="006D767B"/>
    <w:rsid w:val="006D788E"/>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98E"/>
    <w:rsid w:val="006F2B59"/>
    <w:rsid w:val="006F2C42"/>
    <w:rsid w:val="006F2DA8"/>
    <w:rsid w:val="006F2DA9"/>
    <w:rsid w:val="006F39DB"/>
    <w:rsid w:val="006F3AF5"/>
    <w:rsid w:val="006F3FFA"/>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998"/>
    <w:rsid w:val="00724060"/>
    <w:rsid w:val="0072413C"/>
    <w:rsid w:val="007246D5"/>
    <w:rsid w:val="00724EE6"/>
    <w:rsid w:val="00725DDD"/>
    <w:rsid w:val="00725F32"/>
    <w:rsid w:val="00725FFF"/>
    <w:rsid w:val="00726137"/>
    <w:rsid w:val="0072673D"/>
    <w:rsid w:val="007272FA"/>
    <w:rsid w:val="00730249"/>
    <w:rsid w:val="00730D81"/>
    <w:rsid w:val="00731B88"/>
    <w:rsid w:val="00732395"/>
    <w:rsid w:val="00732E0D"/>
    <w:rsid w:val="00733754"/>
    <w:rsid w:val="0073398B"/>
    <w:rsid w:val="00734197"/>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9DE"/>
    <w:rsid w:val="00756B74"/>
    <w:rsid w:val="007577DA"/>
    <w:rsid w:val="00757DF3"/>
    <w:rsid w:val="007603A3"/>
    <w:rsid w:val="007606C0"/>
    <w:rsid w:val="00760857"/>
    <w:rsid w:val="007616C8"/>
    <w:rsid w:val="00761923"/>
    <w:rsid w:val="00761D5A"/>
    <w:rsid w:val="00761F36"/>
    <w:rsid w:val="00761FF3"/>
    <w:rsid w:val="007622ED"/>
    <w:rsid w:val="00762784"/>
    <w:rsid w:val="0076279B"/>
    <w:rsid w:val="00762B99"/>
    <w:rsid w:val="00762C2E"/>
    <w:rsid w:val="00762F54"/>
    <w:rsid w:val="0076338D"/>
    <w:rsid w:val="00763C81"/>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9C"/>
    <w:rsid w:val="007774A8"/>
    <w:rsid w:val="007775F4"/>
    <w:rsid w:val="00777769"/>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3A"/>
    <w:rsid w:val="00792342"/>
    <w:rsid w:val="007924C6"/>
    <w:rsid w:val="00792778"/>
    <w:rsid w:val="00793367"/>
    <w:rsid w:val="007936EC"/>
    <w:rsid w:val="0079370B"/>
    <w:rsid w:val="00793B08"/>
    <w:rsid w:val="00794C68"/>
    <w:rsid w:val="00795147"/>
    <w:rsid w:val="0079530A"/>
    <w:rsid w:val="007953DC"/>
    <w:rsid w:val="00795723"/>
    <w:rsid w:val="00795782"/>
    <w:rsid w:val="0079578A"/>
    <w:rsid w:val="007959D9"/>
    <w:rsid w:val="007959FC"/>
    <w:rsid w:val="00796AB2"/>
    <w:rsid w:val="00796C82"/>
    <w:rsid w:val="007977A8"/>
    <w:rsid w:val="00797872"/>
    <w:rsid w:val="007979AE"/>
    <w:rsid w:val="007A00E0"/>
    <w:rsid w:val="007A0750"/>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502"/>
    <w:rsid w:val="007A5548"/>
    <w:rsid w:val="007A5D47"/>
    <w:rsid w:val="007A62BE"/>
    <w:rsid w:val="007A65E8"/>
    <w:rsid w:val="007A71F6"/>
    <w:rsid w:val="007A72A5"/>
    <w:rsid w:val="007A7319"/>
    <w:rsid w:val="007A7B0A"/>
    <w:rsid w:val="007A7C0D"/>
    <w:rsid w:val="007B0C9D"/>
    <w:rsid w:val="007B0F4E"/>
    <w:rsid w:val="007B0F59"/>
    <w:rsid w:val="007B1138"/>
    <w:rsid w:val="007B233B"/>
    <w:rsid w:val="007B234C"/>
    <w:rsid w:val="007B3466"/>
    <w:rsid w:val="007B3978"/>
    <w:rsid w:val="007B3A07"/>
    <w:rsid w:val="007B42CF"/>
    <w:rsid w:val="007B4840"/>
    <w:rsid w:val="007B512A"/>
    <w:rsid w:val="007B51E9"/>
    <w:rsid w:val="007B561F"/>
    <w:rsid w:val="007B5849"/>
    <w:rsid w:val="007B58F6"/>
    <w:rsid w:val="007B5C05"/>
    <w:rsid w:val="007B606E"/>
    <w:rsid w:val="007B67B8"/>
    <w:rsid w:val="007B6B41"/>
    <w:rsid w:val="007B6C16"/>
    <w:rsid w:val="007B6D51"/>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379"/>
    <w:rsid w:val="007D38A8"/>
    <w:rsid w:val="007D3CE8"/>
    <w:rsid w:val="007D3D7D"/>
    <w:rsid w:val="007D411E"/>
    <w:rsid w:val="007D4298"/>
    <w:rsid w:val="007D483F"/>
    <w:rsid w:val="007D4B9D"/>
    <w:rsid w:val="007D56D1"/>
    <w:rsid w:val="007D570B"/>
    <w:rsid w:val="007D6A07"/>
    <w:rsid w:val="007D727F"/>
    <w:rsid w:val="007D732D"/>
    <w:rsid w:val="007D7392"/>
    <w:rsid w:val="007D76E4"/>
    <w:rsid w:val="007D7949"/>
    <w:rsid w:val="007D7AF0"/>
    <w:rsid w:val="007D7C4F"/>
    <w:rsid w:val="007E0880"/>
    <w:rsid w:val="007E0C1F"/>
    <w:rsid w:val="007E0F62"/>
    <w:rsid w:val="007E1319"/>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3D3"/>
    <w:rsid w:val="007F664D"/>
    <w:rsid w:val="007F71CA"/>
    <w:rsid w:val="007F71DE"/>
    <w:rsid w:val="007F7259"/>
    <w:rsid w:val="007F7550"/>
    <w:rsid w:val="007F77BD"/>
    <w:rsid w:val="007F7899"/>
    <w:rsid w:val="00800421"/>
    <w:rsid w:val="0080045D"/>
    <w:rsid w:val="00800577"/>
    <w:rsid w:val="00800833"/>
    <w:rsid w:val="008013AF"/>
    <w:rsid w:val="00801894"/>
    <w:rsid w:val="00801C2B"/>
    <w:rsid w:val="00801E48"/>
    <w:rsid w:val="00802283"/>
    <w:rsid w:val="008026C1"/>
    <w:rsid w:val="00802B28"/>
    <w:rsid w:val="00802E1F"/>
    <w:rsid w:val="00802F9A"/>
    <w:rsid w:val="0080306A"/>
    <w:rsid w:val="00803FC1"/>
    <w:rsid w:val="0080436E"/>
    <w:rsid w:val="00804A3A"/>
    <w:rsid w:val="00804C5B"/>
    <w:rsid w:val="00807EF0"/>
    <w:rsid w:val="00810117"/>
    <w:rsid w:val="00810D73"/>
    <w:rsid w:val="00811045"/>
    <w:rsid w:val="008117FA"/>
    <w:rsid w:val="008121B4"/>
    <w:rsid w:val="00812C44"/>
    <w:rsid w:val="00813040"/>
    <w:rsid w:val="00813465"/>
    <w:rsid w:val="00813A02"/>
    <w:rsid w:val="0081412B"/>
    <w:rsid w:val="0081473E"/>
    <w:rsid w:val="00814A38"/>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2EF"/>
    <w:rsid w:val="00832522"/>
    <w:rsid w:val="00832880"/>
    <w:rsid w:val="00832967"/>
    <w:rsid w:val="00832DF7"/>
    <w:rsid w:val="00833D09"/>
    <w:rsid w:val="00834154"/>
    <w:rsid w:val="008344F7"/>
    <w:rsid w:val="00834532"/>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0CE"/>
    <w:rsid w:val="00842168"/>
    <w:rsid w:val="0084229B"/>
    <w:rsid w:val="008424A7"/>
    <w:rsid w:val="008425B4"/>
    <w:rsid w:val="008437A8"/>
    <w:rsid w:val="00843A48"/>
    <w:rsid w:val="00843C57"/>
    <w:rsid w:val="00843D47"/>
    <w:rsid w:val="0084418C"/>
    <w:rsid w:val="00845069"/>
    <w:rsid w:val="0084523A"/>
    <w:rsid w:val="00845484"/>
    <w:rsid w:val="008454DB"/>
    <w:rsid w:val="0084576A"/>
    <w:rsid w:val="00845786"/>
    <w:rsid w:val="0084586F"/>
    <w:rsid w:val="00845BC8"/>
    <w:rsid w:val="00846703"/>
    <w:rsid w:val="0084690C"/>
    <w:rsid w:val="00846928"/>
    <w:rsid w:val="0084695A"/>
    <w:rsid w:val="00846EE7"/>
    <w:rsid w:val="00847C0B"/>
    <w:rsid w:val="00847C2D"/>
    <w:rsid w:val="0085002B"/>
    <w:rsid w:val="008502BC"/>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AC"/>
    <w:rsid w:val="00856A9E"/>
    <w:rsid w:val="0085752F"/>
    <w:rsid w:val="00857C2C"/>
    <w:rsid w:val="008612C7"/>
    <w:rsid w:val="008619A2"/>
    <w:rsid w:val="00862361"/>
    <w:rsid w:val="008626E7"/>
    <w:rsid w:val="00862FE3"/>
    <w:rsid w:val="0086385F"/>
    <w:rsid w:val="00863C6D"/>
    <w:rsid w:val="008640FE"/>
    <w:rsid w:val="00864283"/>
    <w:rsid w:val="0086452D"/>
    <w:rsid w:val="00864AED"/>
    <w:rsid w:val="008651A9"/>
    <w:rsid w:val="008657EB"/>
    <w:rsid w:val="00865803"/>
    <w:rsid w:val="00865806"/>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F47"/>
    <w:rsid w:val="00881F72"/>
    <w:rsid w:val="0088247F"/>
    <w:rsid w:val="00882BB7"/>
    <w:rsid w:val="00882FA3"/>
    <w:rsid w:val="00883873"/>
    <w:rsid w:val="008839F4"/>
    <w:rsid w:val="00883F9D"/>
    <w:rsid w:val="00884035"/>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4005"/>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6BA"/>
    <w:rsid w:val="008D5D02"/>
    <w:rsid w:val="008D606B"/>
    <w:rsid w:val="008D66BD"/>
    <w:rsid w:val="008D6CEF"/>
    <w:rsid w:val="008D71A1"/>
    <w:rsid w:val="008D73B7"/>
    <w:rsid w:val="008D7DD1"/>
    <w:rsid w:val="008E005A"/>
    <w:rsid w:val="008E00F2"/>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76D"/>
    <w:rsid w:val="008E49D3"/>
    <w:rsid w:val="008E4D40"/>
    <w:rsid w:val="008E4D8B"/>
    <w:rsid w:val="008E55CE"/>
    <w:rsid w:val="008E5D6B"/>
    <w:rsid w:val="008E5F7F"/>
    <w:rsid w:val="008E6217"/>
    <w:rsid w:val="008E6391"/>
    <w:rsid w:val="008E6E22"/>
    <w:rsid w:val="008E6FA8"/>
    <w:rsid w:val="008E7544"/>
    <w:rsid w:val="008E759C"/>
    <w:rsid w:val="008E7643"/>
    <w:rsid w:val="008E7A5E"/>
    <w:rsid w:val="008E7E92"/>
    <w:rsid w:val="008F0840"/>
    <w:rsid w:val="008F12C2"/>
    <w:rsid w:val="008F1B55"/>
    <w:rsid w:val="008F1BD5"/>
    <w:rsid w:val="008F1FC6"/>
    <w:rsid w:val="008F2589"/>
    <w:rsid w:val="008F29DC"/>
    <w:rsid w:val="008F2F37"/>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6F7D"/>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AB2"/>
    <w:rsid w:val="009141C9"/>
    <w:rsid w:val="0091423F"/>
    <w:rsid w:val="009148DE"/>
    <w:rsid w:val="009156C9"/>
    <w:rsid w:val="00915C2B"/>
    <w:rsid w:val="00916402"/>
    <w:rsid w:val="0091661C"/>
    <w:rsid w:val="00917949"/>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F02"/>
    <w:rsid w:val="00924CF7"/>
    <w:rsid w:val="00925014"/>
    <w:rsid w:val="00925184"/>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83"/>
    <w:rsid w:val="009605D3"/>
    <w:rsid w:val="0096092F"/>
    <w:rsid w:val="00960BA6"/>
    <w:rsid w:val="009612E9"/>
    <w:rsid w:val="00961583"/>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CD0"/>
    <w:rsid w:val="00966D5B"/>
    <w:rsid w:val="0096701B"/>
    <w:rsid w:val="009677EA"/>
    <w:rsid w:val="00970086"/>
    <w:rsid w:val="00970396"/>
    <w:rsid w:val="009706D1"/>
    <w:rsid w:val="0097085C"/>
    <w:rsid w:val="00971AC7"/>
    <w:rsid w:val="00971B47"/>
    <w:rsid w:val="0097256B"/>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938"/>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3392"/>
    <w:rsid w:val="0098340A"/>
    <w:rsid w:val="009846DD"/>
    <w:rsid w:val="00984910"/>
    <w:rsid w:val="0098500F"/>
    <w:rsid w:val="009850D6"/>
    <w:rsid w:val="0098551B"/>
    <w:rsid w:val="00985756"/>
    <w:rsid w:val="00985CC8"/>
    <w:rsid w:val="00986FD5"/>
    <w:rsid w:val="00987138"/>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A7D"/>
    <w:rsid w:val="009B3F6B"/>
    <w:rsid w:val="009B454B"/>
    <w:rsid w:val="009B490F"/>
    <w:rsid w:val="009B4D30"/>
    <w:rsid w:val="009B4F86"/>
    <w:rsid w:val="009B5553"/>
    <w:rsid w:val="009B56D5"/>
    <w:rsid w:val="009B62C3"/>
    <w:rsid w:val="009B63F5"/>
    <w:rsid w:val="009B6812"/>
    <w:rsid w:val="009B6B2F"/>
    <w:rsid w:val="009B6EDE"/>
    <w:rsid w:val="009B72A8"/>
    <w:rsid w:val="009B776E"/>
    <w:rsid w:val="009B7A9D"/>
    <w:rsid w:val="009B7CE6"/>
    <w:rsid w:val="009B7FBF"/>
    <w:rsid w:val="009C07B0"/>
    <w:rsid w:val="009C07ED"/>
    <w:rsid w:val="009C080D"/>
    <w:rsid w:val="009C0A91"/>
    <w:rsid w:val="009C0C8D"/>
    <w:rsid w:val="009C1027"/>
    <w:rsid w:val="009C1E21"/>
    <w:rsid w:val="009C21EE"/>
    <w:rsid w:val="009C2A29"/>
    <w:rsid w:val="009C2CD1"/>
    <w:rsid w:val="009C311A"/>
    <w:rsid w:val="009C316D"/>
    <w:rsid w:val="009C3870"/>
    <w:rsid w:val="009C3971"/>
    <w:rsid w:val="009C3BE8"/>
    <w:rsid w:val="009C3E64"/>
    <w:rsid w:val="009C4302"/>
    <w:rsid w:val="009C45BE"/>
    <w:rsid w:val="009C4649"/>
    <w:rsid w:val="009C4904"/>
    <w:rsid w:val="009C60B7"/>
    <w:rsid w:val="009C60EC"/>
    <w:rsid w:val="009C623E"/>
    <w:rsid w:val="009C63B1"/>
    <w:rsid w:val="009C64F9"/>
    <w:rsid w:val="009C66FE"/>
    <w:rsid w:val="009C7321"/>
    <w:rsid w:val="009C74EE"/>
    <w:rsid w:val="009D0440"/>
    <w:rsid w:val="009D05E2"/>
    <w:rsid w:val="009D06B6"/>
    <w:rsid w:val="009D0888"/>
    <w:rsid w:val="009D1169"/>
    <w:rsid w:val="009D13D0"/>
    <w:rsid w:val="009D1596"/>
    <w:rsid w:val="009D1882"/>
    <w:rsid w:val="009D1D96"/>
    <w:rsid w:val="009D1E23"/>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6263"/>
    <w:rsid w:val="00A068EB"/>
    <w:rsid w:val="00A06B46"/>
    <w:rsid w:val="00A06B52"/>
    <w:rsid w:val="00A100CD"/>
    <w:rsid w:val="00A11916"/>
    <w:rsid w:val="00A11CB4"/>
    <w:rsid w:val="00A1255F"/>
    <w:rsid w:val="00A1264D"/>
    <w:rsid w:val="00A12803"/>
    <w:rsid w:val="00A13EC8"/>
    <w:rsid w:val="00A141FD"/>
    <w:rsid w:val="00A1429A"/>
    <w:rsid w:val="00A142E9"/>
    <w:rsid w:val="00A1533E"/>
    <w:rsid w:val="00A15585"/>
    <w:rsid w:val="00A15BC7"/>
    <w:rsid w:val="00A1689F"/>
    <w:rsid w:val="00A16A8C"/>
    <w:rsid w:val="00A16B57"/>
    <w:rsid w:val="00A16F24"/>
    <w:rsid w:val="00A17080"/>
    <w:rsid w:val="00A17138"/>
    <w:rsid w:val="00A1748E"/>
    <w:rsid w:val="00A17A10"/>
    <w:rsid w:val="00A17E8E"/>
    <w:rsid w:val="00A20683"/>
    <w:rsid w:val="00A21676"/>
    <w:rsid w:val="00A21E50"/>
    <w:rsid w:val="00A21FE6"/>
    <w:rsid w:val="00A220A2"/>
    <w:rsid w:val="00A22350"/>
    <w:rsid w:val="00A224C7"/>
    <w:rsid w:val="00A22521"/>
    <w:rsid w:val="00A2257A"/>
    <w:rsid w:val="00A22DB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5E15"/>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5FC6"/>
    <w:rsid w:val="00A46328"/>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2144"/>
    <w:rsid w:val="00A628C8"/>
    <w:rsid w:val="00A64998"/>
    <w:rsid w:val="00A64A0D"/>
    <w:rsid w:val="00A64CA7"/>
    <w:rsid w:val="00A64ED4"/>
    <w:rsid w:val="00A64F74"/>
    <w:rsid w:val="00A65005"/>
    <w:rsid w:val="00A65C8A"/>
    <w:rsid w:val="00A65DDE"/>
    <w:rsid w:val="00A661BD"/>
    <w:rsid w:val="00A664DB"/>
    <w:rsid w:val="00A66897"/>
    <w:rsid w:val="00A66DFD"/>
    <w:rsid w:val="00A66FFE"/>
    <w:rsid w:val="00A676D6"/>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5E5"/>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A12"/>
    <w:rsid w:val="00AD3B38"/>
    <w:rsid w:val="00AD3CAA"/>
    <w:rsid w:val="00AD4CA3"/>
    <w:rsid w:val="00AD4EEC"/>
    <w:rsid w:val="00AD57E6"/>
    <w:rsid w:val="00AD583E"/>
    <w:rsid w:val="00AD59EB"/>
    <w:rsid w:val="00AD5BE6"/>
    <w:rsid w:val="00AD5CA4"/>
    <w:rsid w:val="00AD6857"/>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7F9"/>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4370"/>
    <w:rsid w:val="00B04ADC"/>
    <w:rsid w:val="00B0559A"/>
    <w:rsid w:val="00B056CD"/>
    <w:rsid w:val="00B05714"/>
    <w:rsid w:val="00B05B66"/>
    <w:rsid w:val="00B05CCC"/>
    <w:rsid w:val="00B05F8C"/>
    <w:rsid w:val="00B0656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70C"/>
    <w:rsid w:val="00B22C88"/>
    <w:rsid w:val="00B23137"/>
    <w:rsid w:val="00B23303"/>
    <w:rsid w:val="00B238F3"/>
    <w:rsid w:val="00B23955"/>
    <w:rsid w:val="00B24382"/>
    <w:rsid w:val="00B250C6"/>
    <w:rsid w:val="00B256E2"/>
    <w:rsid w:val="00B258BB"/>
    <w:rsid w:val="00B25C5C"/>
    <w:rsid w:val="00B25F34"/>
    <w:rsid w:val="00B25FC8"/>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A85"/>
    <w:rsid w:val="00B4736B"/>
    <w:rsid w:val="00B476F8"/>
    <w:rsid w:val="00B47E32"/>
    <w:rsid w:val="00B5065E"/>
    <w:rsid w:val="00B507E3"/>
    <w:rsid w:val="00B5089A"/>
    <w:rsid w:val="00B50CF9"/>
    <w:rsid w:val="00B5132F"/>
    <w:rsid w:val="00B517C4"/>
    <w:rsid w:val="00B519F3"/>
    <w:rsid w:val="00B51DE9"/>
    <w:rsid w:val="00B523B4"/>
    <w:rsid w:val="00B52610"/>
    <w:rsid w:val="00B5320E"/>
    <w:rsid w:val="00B5355A"/>
    <w:rsid w:val="00B53AC5"/>
    <w:rsid w:val="00B54263"/>
    <w:rsid w:val="00B54506"/>
    <w:rsid w:val="00B54744"/>
    <w:rsid w:val="00B54968"/>
    <w:rsid w:val="00B54DD8"/>
    <w:rsid w:val="00B55052"/>
    <w:rsid w:val="00B55749"/>
    <w:rsid w:val="00B55C75"/>
    <w:rsid w:val="00B55D79"/>
    <w:rsid w:val="00B56583"/>
    <w:rsid w:val="00B56CF9"/>
    <w:rsid w:val="00B57142"/>
    <w:rsid w:val="00B575FE"/>
    <w:rsid w:val="00B5793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B97"/>
    <w:rsid w:val="00B70AF7"/>
    <w:rsid w:val="00B70CA7"/>
    <w:rsid w:val="00B718EE"/>
    <w:rsid w:val="00B71E1F"/>
    <w:rsid w:val="00B72C98"/>
    <w:rsid w:val="00B72CE7"/>
    <w:rsid w:val="00B72CF5"/>
    <w:rsid w:val="00B72F94"/>
    <w:rsid w:val="00B7338E"/>
    <w:rsid w:val="00B749A4"/>
    <w:rsid w:val="00B74D0E"/>
    <w:rsid w:val="00B75112"/>
    <w:rsid w:val="00B751BD"/>
    <w:rsid w:val="00B75775"/>
    <w:rsid w:val="00B75E62"/>
    <w:rsid w:val="00B760E6"/>
    <w:rsid w:val="00B7614C"/>
    <w:rsid w:val="00B762B4"/>
    <w:rsid w:val="00B767EE"/>
    <w:rsid w:val="00B774CD"/>
    <w:rsid w:val="00B77A5F"/>
    <w:rsid w:val="00B80613"/>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B08"/>
    <w:rsid w:val="00B90029"/>
    <w:rsid w:val="00B9052E"/>
    <w:rsid w:val="00B90CFE"/>
    <w:rsid w:val="00B91186"/>
    <w:rsid w:val="00B9197D"/>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7599"/>
    <w:rsid w:val="00B97683"/>
    <w:rsid w:val="00B97806"/>
    <w:rsid w:val="00B97FB5"/>
    <w:rsid w:val="00BA0996"/>
    <w:rsid w:val="00BA0B74"/>
    <w:rsid w:val="00BA0CED"/>
    <w:rsid w:val="00BA0F70"/>
    <w:rsid w:val="00BA15B4"/>
    <w:rsid w:val="00BA16B0"/>
    <w:rsid w:val="00BA1BA2"/>
    <w:rsid w:val="00BA1F52"/>
    <w:rsid w:val="00BA2605"/>
    <w:rsid w:val="00BA2B01"/>
    <w:rsid w:val="00BA33BE"/>
    <w:rsid w:val="00BA3498"/>
    <w:rsid w:val="00BA3999"/>
    <w:rsid w:val="00BA3CA5"/>
    <w:rsid w:val="00BA3EC5"/>
    <w:rsid w:val="00BA4672"/>
    <w:rsid w:val="00BA51D9"/>
    <w:rsid w:val="00BA531B"/>
    <w:rsid w:val="00BA5B75"/>
    <w:rsid w:val="00BA67E7"/>
    <w:rsid w:val="00BA6E0C"/>
    <w:rsid w:val="00BA747B"/>
    <w:rsid w:val="00BA7CD3"/>
    <w:rsid w:val="00BB0428"/>
    <w:rsid w:val="00BB05AC"/>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79D"/>
    <w:rsid w:val="00BD28F9"/>
    <w:rsid w:val="00BD2F54"/>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4A2"/>
    <w:rsid w:val="00BE5704"/>
    <w:rsid w:val="00BE5C77"/>
    <w:rsid w:val="00BE608A"/>
    <w:rsid w:val="00BE6599"/>
    <w:rsid w:val="00BE6728"/>
    <w:rsid w:val="00BE7077"/>
    <w:rsid w:val="00BE7A8B"/>
    <w:rsid w:val="00BE7DCF"/>
    <w:rsid w:val="00BE7E0A"/>
    <w:rsid w:val="00BF0636"/>
    <w:rsid w:val="00BF0E96"/>
    <w:rsid w:val="00BF18C5"/>
    <w:rsid w:val="00BF1C85"/>
    <w:rsid w:val="00BF210D"/>
    <w:rsid w:val="00BF2368"/>
    <w:rsid w:val="00BF2720"/>
    <w:rsid w:val="00BF28A0"/>
    <w:rsid w:val="00BF2B2C"/>
    <w:rsid w:val="00BF3CFD"/>
    <w:rsid w:val="00BF525E"/>
    <w:rsid w:val="00BF544F"/>
    <w:rsid w:val="00BF620A"/>
    <w:rsid w:val="00BF6245"/>
    <w:rsid w:val="00BF758A"/>
    <w:rsid w:val="00C002D8"/>
    <w:rsid w:val="00C00357"/>
    <w:rsid w:val="00C008BB"/>
    <w:rsid w:val="00C008C7"/>
    <w:rsid w:val="00C00EAA"/>
    <w:rsid w:val="00C01027"/>
    <w:rsid w:val="00C0138F"/>
    <w:rsid w:val="00C01410"/>
    <w:rsid w:val="00C015CC"/>
    <w:rsid w:val="00C0260B"/>
    <w:rsid w:val="00C03B82"/>
    <w:rsid w:val="00C04164"/>
    <w:rsid w:val="00C04A12"/>
    <w:rsid w:val="00C04A1F"/>
    <w:rsid w:val="00C04EBB"/>
    <w:rsid w:val="00C04FC4"/>
    <w:rsid w:val="00C0569E"/>
    <w:rsid w:val="00C05842"/>
    <w:rsid w:val="00C05E34"/>
    <w:rsid w:val="00C06534"/>
    <w:rsid w:val="00C074D9"/>
    <w:rsid w:val="00C10676"/>
    <w:rsid w:val="00C10AEC"/>
    <w:rsid w:val="00C112CC"/>
    <w:rsid w:val="00C114E1"/>
    <w:rsid w:val="00C123D1"/>
    <w:rsid w:val="00C133DD"/>
    <w:rsid w:val="00C1361B"/>
    <w:rsid w:val="00C13757"/>
    <w:rsid w:val="00C147CA"/>
    <w:rsid w:val="00C14F6C"/>
    <w:rsid w:val="00C14FC5"/>
    <w:rsid w:val="00C150BF"/>
    <w:rsid w:val="00C1576B"/>
    <w:rsid w:val="00C1581B"/>
    <w:rsid w:val="00C15F98"/>
    <w:rsid w:val="00C16143"/>
    <w:rsid w:val="00C1622B"/>
    <w:rsid w:val="00C16C7F"/>
    <w:rsid w:val="00C16CF5"/>
    <w:rsid w:val="00C170E9"/>
    <w:rsid w:val="00C172F6"/>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40010"/>
    <w:rsid w:val="00C413DF"/>
    <w:rsid w:val="00C417F8"/>
    <w:rsid w:val="00C41C58"/>
    <w:rsid w:val="00C41E9A"/>
    <w:rsid w:val="00C42476"/>
    <w:rsid w:val="00C42A52"/>
    <w:rsid w:val="00C42C14"/>
    <w:rsid w:val="00C4370E"/>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3628"/>
    <w:rsid w:val="00C536EB"/>
    <w:rsid w:val="00C543D4"/>
    <w:rsid w:val="00C549B5"/>
    <w:rsid w:val="00C54AE0"/>
    <w:rsid w:val="00C54B28"/>
    <w:rsid w:val="00C55269"/>
    <w:rsid w:val="00C55590"/>
    <w:rsid w:val="00C55A34"/>
    <w:rsid w:val="00C55C93"/>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A115B"/>
    <w:rsid w:val="00CA123F"/>
    <w:rsid w:val="00CA1310"/>
    <w:rsid w:val="00CA1376"/>
    <w:rsid w:val="00CA1544"/>
    <w:rsid w:val="00CA1870"/>
    <w:rsid w:val="00CA20CA"/>
    <w:rsid w:val="00CA2A20"/>
    <w:rsid w:val="00CA2EFC"/>
    <w:rsid w:val="00CA2F5D"/>
    <w:rsid w:val="00CA3315"/>
    <w:rsid w:val="00CA38EA"/>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464D"/>
    <w:rsid w:val="00CB4960"/>
    <w:rsid w:val="00CB49B8"/>
    <w:rsid w:val="00CB4F82"/>
    <w:rsid w:val="00CB5339"/>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209"/>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0C1"/>
    <w:rsid w:val="00CE196D"/>
    <w:rsid w:val="00CE1D27"/>
    <w:rsid w:val="00CE2721"/>
    <w:rsid w:val="00CE31D6"/>
    <w:rsid w:val="00CE32C2"/>
    <w:rsid w:val="00CE382B"/>
    <w:rsid w:val="00CE38A3"/>
    <w:rsid w:val="00CE3E9E"/>
    <w:rsid w:val="00CE41E9"/>
    <w:rsid w:val="00CE4445"/>
    <w:rsid w:val="00CE44A6"/>
    <w:rsid w:val="00CE47F4"/>
    <w:rsid w:val="00CE4820"/>
    <w:rsid w:val="00CE4F26"/>
    <w:rsid w:val="00CE540A"/>
    <w:rsid w:val="00CE54C2"/>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F9A"/>
    <w:rsid w:val="00D03FCD"/>
    <w:rsid w:val="00D0434C"/>
    <w:rsid w:val="00D04BE3"/>
    <w:rsid w:val="00D04E2C"/>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1BFB"/>
    <w:rsid w:val="00D22224"/>
    <w:rsid w:val="00D22A84"/>
    <w:rsid w:val="00D22D2D"/>
    <w:rsid w:val="00D22E3A"/>
    <w:rsid w:val="00D235C2"/>
    <w:rsid w:val="00D236AC"/>
    <w:rsid w:val="00D2399A"/>
    <w:rsid w:val="00D2463B"/>
    <w:rsid w:val="00D2488D"/>
    <w:rsid w:val="00D24991"/>
    <w:rsid w:val="00D24DDC"/>
    <w:rsid w:val="00D252E4"/>
    <w:rsid w:val="00D25368"/>
    <w:rsid w:val="00D253CC"/>
    <w:rsid w:val="00D255F6"/>
    <w:rsid w:val="00D25A4F"/>
    <w:rsid w:val="00D25DE3"/>
    <w:rsid w:val="00D25FF8"/>
    <w:rsid w:val="00D26030"/>
    <w:rsid w:val="00D2659C"/>
    <w:rsid w:val="00D26929"/>
    <w:rsid w:val="00D2709C"/>
    <w:rsid w:val="00D30262"/>
    <w:rsid w:val="00D307BE"/>
    <w:rsid w:val="00D3089D"/>
    <w:rsid w:val="00D30DEE"/>
    <w:rsid w:val="00D31639"/>
    <w:rsid w:val="00D31E13"/>
    <w:rsid w:val="00D31EF4"/>
    <w:rsid w:val="00D321F6"/>
    <w:rsid w:val="00D3257F"/>
    <w:rsid w:val="00D32CF5"/>
    <w:rsid w:val="00D33362"/>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D1F"/>
    <w:rsid w:val="00D45DD0"/>
    <w:rsid w:val="00D45EC6"/>
    <w:rsid w:val="00D46792"/>
    <w:rsid w:val="00D469B0"/>
    <w:rsid w:val="00D46C7E"/>
    <w:rsid w:val="00D46EC7"/>
    <w:rsid w:val="00D4728D"/>
    <w:rsid w:val="00D473F6"/>
    <w:rsid w:val="00D4756E"/>
    <w:rsid w:val="00D47672"/>
    <w:rsid w:val="00D50255"/>
    <w:rsid w:val="00D50885"/>
    <w:rsid w:val="00D508BA"/>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940"/>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E59"/>
    <w:rsid w:val="00D84EA8"/>
    <w:rsid w:val="00D851BA"/>
    <w:rsid w:val="00D85554"/>
    <w:rsid w:val="00D85AE9"/>
    <w:rsid w:val="00D86254"/>
    <w:rsid w:val="00D86E56"/>
    <w:rsid w:val="00D86E88"/>
    <w:rsid w:val="00D8721D"/>
    <w:rsid w:val="00D8725E"/>
    <w:rsid w:val="00D875EF"/>
    <w:rsid w:val="00D87628"/>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C4D"/>
    <w:rsid w:val="00D95C6F"/>
    <w:rsid w:val="00D95EA7"/>
    <w:rsid w:val="00D9635A"/>
    <w:rsid w:val="00D96B6B"/>
    <w:rsid w:val="00D96C0C"/>
    <w:rsid w:val="00D97000"/>
    <w:rsid w:val="00D97156"/>
    <w:rsid w:val="00D97322"/>
    <w:rsid w:val="00D97345"/>
    <w:rsid w:val="00D973E0"/>
    <w:rsid w:val="00D97668"/>
    <w:rsid w:val="00D97CB4"/>
    <w:rsid w:val="00D97DC1"/>
    <w:rsid w:val="00D97EBC"/>
    <w:rsid w:val="00DA0209"/>
    <w:rsid w:val="00DA0332"/>
    <w:rsid w:val="00DA1782"/>
    <w:rsid w:val="00DA199E"/>
    <w:rsid w:val="00DA1BE5"/>
    <w:rsid w:val="00DA1E60"/>
    <w:rsid w:val="00DA2243"/>
    <w:rsid w:val="00DA22F6"/>
    <w:rsid w:val="00DA271F"/>
    <w:rsid w:val="00DA323C"/>
    <w:rsid w:val="00DA3F2A"/>
    <w:rsid w:val="00DA4182"/>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712F"/>
    <w:rsid w:val="00DB78CB"/>
    <w:rsid w:val="00DC018A"/>
    <w:rsid w:val="00DC13F8"/>
    <w:rsid w:val="00DC16C0"/>
    <w:rsid w:val="00DC172B"/>
    <w:rsid w:val="00DC19ED"/>
    <w:rsid w:val="00DC1C06"/>
    <w:rsid w:val="00DC1E6A"/>
    <w:rsid w:val="00DC2A32"/>
    <w:rsid w:val="00DC2EB1"/>
    <w:rsid w:val="00DC36B5"/>
    <w:rsid w:val="00DC4138"/>
    <w:rsid w:val="00DC4568"/>
    <w:rsid w:val="00DC4731"/>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353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984"/>
    <w:rsid w:val="00E01491"/>
    <w:rsid w:val="00E01807"/>
    <w:rsid w:val="00E01FBE"/>
    <w:rsid w:val="00E0246C"/>
    <w:rsid w:val="00E02AB5"/>
    <w:rsid w:val="00E0304D"/>
    <w:rsid w:val="00E03191"/>
    <w:rsid w:val="00E042DB"/>
    <w:rsid w:val="00E0468D"/>
    <w:rsid w:val="00E04E00"/>
    <w:rsid w:val="00E05B00"/>
    <w:rsid w:val="00E06277"/>
    <w:rsid w:val="00E066FC"/>
    <w:rsid w:val="00E0723F"/>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A99"/>
    <w:rsid w:val="00E67BDA"/>
    <w:rsid w:val="00E70181"/>
    <w:rsid w:val="00E70573"/>
    <w:rsid w:val="00E70DFB"/>
    <w:rsid w:val="00E70F0A"/>
    <w:rsid w:val="00E710E8"/>
    <w:rsid w:val="00E71F9D"/>
    <w:rsid w:val="00E722B3"/>
    <w:rsid w:val="00E7292F"/>
    <w:rsid w:val="00E729F2"/>
    <w:rsid w:val="00E73052"/>
    <w:rsid w:val="00E730E4"/>
    <w:rsid w:val="00E740C5"/>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E19"/>
    <w:rsid w:val="00E830CE"/>
    <w:rsid w:val="00E8479E"/>
    <w:rsid w:val="00E8497C"/>
    <w:rsid w:val="00E8565C"/>
    <w:rsid w:val="00E858A9"/>
    <w:rsid w:val="00E85BD4"/>
    <w:rsid w:val="00E85CE5"/>
    <w:rsid w:val="00E862A5"/>
    <w:rsid w:val="00E86804"/>
    <w:rsid w:val="00E86899"/>
    <w:rsid w:val="00E8720A"/>
    <w:rsid w:val="00E87E45"/>
    <w:rsid w:val="00E90094"/>
    <w:rsid w:val="00E904C4"/>
    <w:rsid w:val="00E906BF"/>
    <w:rsid w:val="00E9091A"/>
    <w:rsid w:val="00E91051"/>
    <w:rsid w:val="00E913F0"/>
    <w:rsid w:val="00E9141E"/>
    <w:rsid w:val="00E91591"/>
    <w:rsid w:val="00E91E23"/>
    <w:rsid w:val="00E923CF"/>
    <w:rsid w:val="00E9281A"/>
    <w:rsid w:val="00E92C75"/>
    <w:rsid w:val="00E92CA2"/>
    <w:rsid w:val="00E92E3B"/>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E96"/>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3B9"/>
    <w:rsid w:val="00ED48D6"/>
    <w:rsid w:val="00ED4A69"/>
    <w:rsid w:val="00ED4B9B"/>
    <w:rsid w:val="00ED4D25"/>
    <w:rsid w:val="00ED54FE"/>
    <w:rsid w:val="00ED55A4"/>
    <w:rsid w:val="00ED59AD"/>
    <w:rsid w:val="00ED6C5C"/>
    <w:rsid w:val="00ED6E3F"/>
    <w:rsid w:val="00ED717F"/>
    <w:rsid w:val="00ED792B"/>
    <w:rsid w:val="00ED79A6"/>
    <w:rsid w:val="00ED7ECD"/>
    <w:rsid w:val="00EE0171"/>
    <w:rsid w:val="00EE0337"/>
    <w:rsid w:val="00EE05D6"/>
    <w:rsid w:val="00EE076C"/>
    <w:rsid w:val="00EE0A91"/>
    <w:rsid w:val="00EE0DD4"/>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253"/>
    <w:rsid w:val="00EE555E"/>
    <w:rsid w:val="00EE5818"/>
    <w:rsid w:val="00EE60F1"/>
    <w:rsid w:val="00EE666B"/>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D94"/>
    <w:rsid w:val="00F06DC2"/>
    <w:rsid w:val="00F07172"/>
    <w:rsid w:val="00F075E9"/>
    <w:rsid w:val="00F075EE"/>
    <w:rsid w:val="00F078E4"/>
    <w:rsid w:val="00F079F3"/>
    <w:rsid w:val="00F07B0A"/>
    <w:rsid w:val="00F102A3"/>
    <w:rsid w:val="00F105EF"/>
    <w:rsid w:val="00F10D2C"/>
    <w:rsid w:val="00F10F3A"/>
    <w:rsid w:val="00F10F68"/>
    <w:rsid w:val="00F11155"/>
    <w:rsid w:val="00F1184A"/>
    <w:rsid w:val="00F121A9"/>
    <w:rsid w:val="00F12DF5"/>
    <w:rsid w:val="00F12E41"/>
    <w:rsid w:val="00F12FD0"/>
    <w:rsid w:val="00F1301B"/>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602"/>
    <w:rsid w:val="00F27AB6"/>
    <w:rsid w:val="00F300FB"/>
    <w:rsid w:val="00F30119"/>
    <w:rsid w:val="00F3050B"/>
    <w:rsid w:val="00F30919"/>
    <w:rsid w:val="00F31878"/>
    <w:rsid w:val="00F31A04"/>
    <w:rsid w:val="00F31F4C"/>
    <w:rsid w:val="00F3272D"/>
    <w:rsid w:val="00F33600"/>
    <w:rsid w:val="00F336A0"/>
    <w:rsid w:val="00F33AC5"/>
    <w:rsid w:val="00F33BF2"/>
    <w:rsid w:val="00F34322"/>
    <w:rsid w:val="00F349CA"/>
    <w:rsid w:val="00F34D25"/>
    <w:rsid w:val="00F34D46"/>
    <w:rsid w:val="00F35D0D"/>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3339"/>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82"/>
    <w:rsid w:val="00F5450B"/>
    <w:rsid w:val="00F54635"/>
    <w:rsid w:val="00F54846"/>
    <w:rsid w:val="00F555B3"/>
    <w:rsid w:val="00F556DD"/>
    <w:rsid w:val="00F557E5"/>
    <w:rsid w:val="00F57B91"/>
    <w:rsid w:val="00F60053"/>
    <w:rsid w:val="00F6006D"/>
    <w:rsid w:val="00F6036C"/>
    <w:rsid w:val="00F60933"/>
    <w:rsid w:val="00F60F0B"/>
    <w:rsid w:val="00F610CE"/>
    <w:rsid w:val="00F61BE9"/>
    <w:rsid w:val="00F622FC"/>
    <w:rsid w:val="00F62D1E"/>
    <w:rsid w:val="00F63323"/>
    <w:rsid w:val="00F63579"/>
    <w:rsid w:val="00F6391F"/>
    <w:rsid w:val="00F639E0"/>
    <w:rsid w:val="00F63E45"/>
    <w:rsid w:val="00F64307"/>
    <w:rsid w:val="00F647FD"/>
    <w:rsid w:val="00F65F52"/>
    <w:rsid w:val="00F70621"/>
    <w:rsid w:val="00F70943"/>
    <w:rsid w:val="00F70952"/>
    <w:rsid w:val="00F710D2"/>
    <w:rsid w:val="00F71141"/>
    <w:rsid w:val="00F7145F"/>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B26"/>
    <w:rsid w:val="00F85F46"/>
    <w:rsid w:val="00F8646C"/>
    <w:rsid w:val="00F868E3"/>
    <w:rsid w:val="00F86C5C"/>
    <w:rsid w:val="00F87177"/>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6B0"/>
    <w:rsid w:val="00FA6B90"/>
    <w:rsid w:val="00FA6DAD"/>
    <w:rsid w:val="00FA7C95"/>
    <w:rsid w:val="00FA7C9C"/>
    <w:rsid w:val="00FA7CB1"/>
    <w:rsid w:val="00FA7EC4"/>
    <w:rsid w:val="00FB0198"/>
    <w:rsid w:val="00FB0638"/>
    <w:rsid w:val="00FB06D0"/>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CBF"/>
    <w:rsid w:val="00FD58E8"/>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DE8"/>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58ACFAD3"/>
  <w15:docId w15:val="{51E4B286-FA41-496F-B1EE-DFFDB582E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E70A6"/>
    <w:pPr>
      <w:spacing w:after="180"/>
    </w:pPr>
    <w:rPr>
      <w:rFonts w:ascii="Times New Roman" w:hAnsi="Times New Roman"/>
      <w:lang w:val="en-GB" w:eastAsia="en-US"/>
    </w:rPr>
  </w:style>
  <w:style w:type="paragraph" w:styleId="1">
    <w:name w:val="heading 1"/>
    <w:next w:val="a"/>
    <w:link w:val="1Char"/>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semiHidden/>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제목 4 Char"/>
    <w:link w:val="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메모 텍스트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캡션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본문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목록 단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바닥글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머리글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제목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제목 1 Char"/>
    <w:basedOn w:val="a0"/>
    <w:link w:val="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microsoft.com/office/2011/relationships/commentsExtended" Target="commentsExtended.xml"/><Relationship Id="rId39" Type="http://schemas.openxmlformats.org/officeDocument/2006/relationships/package" Target="embeddings/Microsoft_Visio___2.vsdx"/><Relationship Id="rId3" Type="http://schemas.openxmlformats.org/officeDocument/2006/relationships/customXml" Target="../customXml/item3.xml"/><Relationship Id="rId21" Type="http://schemas.openxmlformats.org/officeDocument/2006/relationships/image" Target="media/image8.emf"/><Relationship Id="rId34" Type="http://schemas.openxmlformats.org/officeDocument/2006/relationships/image" Target="media/image14.wmf"/><Relationship Id="rId42" Type="http://schemas.openxmlformats.org/officeDocument/2006/relationships/image" Target="media/image19.emf"/><Relationship Id="rId47" Type="http://schemas.openxmlformats.org/officeDocument/2006/relationships/image" Target="media/image23.png"/><Relationship Id="rId50"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comments" Target="comments.xml"/><Relationship Id="rId33" Type="http://schemas.openxmlformats.org/officeDocument/2006/relationships/image" Target="media/image13.png"/><Relationship Id="rId38" Type="http://schemas.openxmlformats.org/officeDocument/2006/relationships/hyperlink" Target="http://www.3gpp.org/ftp/tsg_ran/TSG_RAN/TSGR_90e/Docs/RP-202872.zip" TargetMode="External"/><Relationship Id="rId46"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image" Target="cid:image001.jpg@01D6F59D.F643D700" TargetMode="External"/><Relationship Id="rId29" Type="http://schemas.openxmlformats.org/officeDocument/2006/relationships/image" Target="media/image10.emf"/><Relationship Id="rId41" Type="http://schemas.openxmlformats.org/officeDocument/2006/relationships/oleObject" Target="embeddings/Microsoft_Visio_2003-2010___.vsd"/><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list.etsi.org/scripts/wa.exe?A2=ind1912A&amp;L=3GPP_TSG_RAN_DRAFTS&amp;O=D&amp;P=42584"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18.emf"/><Relationship Id="rId45" Type="http://schemas.openxmlformats.org/officeDocument/2006/relationships/image" Target="media/image21.png"/><Relationship Id="rId53"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list.etsi.org/scripts/wa.exe?A2=ind1912B&amp;L=3GPP_TSG_RAN_DRAFTS&amp;O=D&amp;P=907858" TargetMode="External"/><Relationship Id="rId28" Type="http://schemas.openxmlformats.org/officeDocument/2006/relationships/image" Target="media/image9.emf"/><Relationship Id="rId36" Type="http://schemas.openxmlformats.org/officeDocument/2006/relationships/image" Target="media/image16.png"/><Relationship Id="rId49" Type="http://schemas.openxmlformats.org/officeDocument/2006/relationships/package" Target="embeddings/Microsoft_Visio___3.vsdx"/><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11.png"/><Relationship Id="rId44" Type="http://schemas.openxmlformats.org/officeDocument/2006/relationships/image" Target="media/image20.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package" Target="embeddings/Microsoft_Visio___.vsdx"/><Relationship Id="rId27" Type="http://schemas.microsoft.com/office/2016/09/relationships/commentsIds" Target="commentsIds.xml"/><Relationship Id="rId30" Type="http://schemas.openxmlformats.org/officeDocument/2006/relationships/package" Target="embeddings/Microsoft_Visio___1.vsdx"/><Relationship Id="rId35" Type="http://schemas.openxmlformats.org/officeDocument/2006/relationships/image" Target="media/image15.png"/><Relationship Id="rId43" Type="http://schemas.openxmlformats.org/officeDocument/2006/relationships/oleObject" Target="embeddings/Microsoft_Visio_2003-2010___1.vsd"/><Relationship Id="rId48" Type="http://schemas.openxmlformats.org/officeDocument/2006/relationships/image" Target="media/image24.emf"/><Relationship Id="rId8" Type="http://schemas.openxmlformats.org/officeDocument/2006/relationships/styles" Target="styles.xml"/><Relationship Id="rId5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83860941-CAF2-45E5-9BDF-B6BB0E99E8A9}">
  <ds:schemaRefs>
    <ds:schemaRef ds:uri="http://schemas.openxmlformats.org/officeDocument/2006/bibliography"/>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3D526AE-E2F5-472D-8396-E1708FBA86A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3gpp_70</Template>
  <TotalTime>2</TotalTime>
  <Pages>122</Pages>
  <Words>48209</Words>
  <Characters>250128</Characters>
  <Application>Microsoft Office Word</Application>
  <DocSecurity>0</DocSecurity>
  <Lines>2084</Lines>
  <Paragraphs>595</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297742</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Kyungjun Choi</cp:lastModifiedBy>
  <cp:revision>2</cp:revision>
  <cp:lastPrinted>1901-01-01T10:00:00Z</cp:lastPrinted>
  <dcterms:created xsi:type="dcterms:W3CDTF">2021-02-01T05:10:00Z</dcterms:created>
  <dcterms:modified xsi:type="dcterms:W3CDTF">2021-02-01T05:10:00Z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