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lastRenderedPageBreak/>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BodyText"/>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B52995" w14:paraId="730F2828" w14:textId="77777777" w:rsidTr="00E315BC">
        <w:trPr>
          <w:trHeight w:val="339"/>
        </w:trPr>
        <w:tc>
          <w:tcPr>
            <w:tcW w:w="1871" w:type="dxa"/>
          </w:tcPr>
          <w:p w14:paraId="51527304"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63133618" w14:textId="77777777" w:rsidR="00B52995" w:rsidRDefault="00B52995" w:rsidP="00E315BC">
            <w:pPr>
              <w:pStyle w:val="BodyText"/>
              <w:spacing w:after="0" w:line="240" w:lineRule="auto"/>
              <w:rPr>
                <w:rFonts w:ascii="Times New Roman" w:hAnsi="Times New Roman"/>
                <w:szCs w:val="22"/>
                <w:lang w:eastAsia="zh-CN"/>
              </w:rPr>
            </w:pPr>
          </w:p>
        </w:tc>
      </w:tr>
      <w:tr w:rsidR="00B52995" w14:paraId="432ED623" w14:textId="77777777" w:rsidTr="00E315BC">
        <w:trPr>
          <w:trHeight w:val="339"/>
        </w:trPr>
        <w:tc>
          <w:tcPr>
            <w:tcW w:w="1871" w:type="dxa"/>
          </w:tcPr>
          <w:p w14:paraId="278486E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76BC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D9C791" w14:textId="77777777" w:rsidR="00B52995" w:rsidRDefault="00B52995" w:rsidP="00B52995">
      <w:pPr>
        <w:pStyle w:val="BodyText"/>
        <w:spacing w:after="0"/>
        <w:ind w:left="720"/>
        <w:jc w:val="left"/>
        <w:rPr>
          <w:rFonts w:ascii="Times New Roman" w:hAnsi="Times New Roman"/>
          <w:szCs w:val="20"/>
          <w:lang w:val="en-GB" w:eastAsia="zh-CN"/>
        </w:rPr>
      </w:pPr>
    </w:p>
    <w:p w14:paraId="1BC9F120" w14:textId="77777777" w:rsidR="00B52995" w:rsidRDefault="00B52995" w:rsidP="00B52995">
      <w:pPr>
        <w:pStyle w:val="BodyText"/>
        <w:spacing w:after="0"/>
        <w:ind w:left="720"/>
        <w:jc w:val="left"/>
        <w:rPr>
          <w:rFonts w:ascii="Times New Roman" w:hAnsi="Times New Roman"/>
          <w:szCs w:val="20"/>
          <w:lang w:val="en-GB" w:eastAsia="zh-CN"/>
        </w:rPr>
      </w:pPr>
    </w:p>
    <w:p w14:paraId="2D341E62" w14:textId="77777777" w:rsidR="00B52995" w:rsidRDefault="00B52995" w:rsidP="00B52995">
      <w:pPr>
        <w:pStyle w:val="Heading5"/>
      </w:pPr>
      <w:r>
        <w:rPr>
          <w:highlight w:val="cyan"/>
        </w:rPr>
        <w:t>Proposal 1-1c for discussion:</w:t>
      </w:r>
    </w:p>
    <w:p w14:paraId="437E7390"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5242C9C"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7D03995"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A3DEBF6"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492063F"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1067C79" w14:textId="77777777" w:rsidR="00B52995" w:rsidRDefault="00B52995" w:rsidP="00B52995">
      <w:pPr>
        <w:pStyle w:val="BodyText"/>
        <w:spacing w:after="0"/>
        <w:jc w:val="left"/>
        <w:rPr>
          <w:rFonts w:ascii="Times New Roman" w:hAnsi="Times New Roman"/>
          <w:szCs w:val="20"/>
          <w:lang w:eastAsia="zh-CN"/>
        </w:rPr>
      </w:pPr>
    </w:p>
    <w:p w14:paraId="60E202C6"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0D9C4FF" w14:textId="77777777" w:rsidTr="00E315BC">
        <w:trPr>
          <w:trHeight w:val="224"/>
        </w:trPr>
        <w:tc>
          <w:tcPr>
            <w:tcW w:w="1871" w:type="dxa"/>
            <w:shd w:val="clear" w:color="auto" w:fill="FFE599" w:themeFill="accent4" w:themeFillTint="66"/>
          </w:tcPr>
          <w:p w14:paraId="5991577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D4915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EC940E5" w14:textId="77777777" w:rsidTr="00E315BC">
        <w:trPr>
          <w:trHeight w:val="339"/>
        </w:trPr>
        <w:tc>
          <w:tcPr>
            <w:tcW w:w="1871" w:type="dxa"/>
          </w:tcPr>
          <w:p w14:paraId="6D676285" w14:textId="2360046C"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lastRenderedPageBreak/>
              <w:t>DOCOMO</w:t>
            </w:r>
          </w:p>
        </w:tc>
        <w:tc>
          <w:tcPr>
            <w:tcW w:w="8021" w:type="dxa"/>
          </w:tcPr>
          <w:p w14:paraId="323B7A22" w14:textId="4616AFEC"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1-1c. </w:t>
            </w:r>
          </w:p>
        </w:tc>
      </w:tr>
      <w:tr w:rsidR="00E55017" w14:paraId="513C872F" w14:textId="77777777" w:rsidTr="00B35B28">
        <w:trPr>
          <w:trHeight w:val="339"/>
        </w:trPr>
        <w:tc>
          <w:tcPr>
            <w:tcW w:w="1871" w:type="dxa"/>
          </w:tcPr>
          <w:p w14:paraId="75C12E5C"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F1C718A"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B35B28" w14:paraId="6CA70FB5" w14:textId="77777777" w:rsidTr="00E315BC">
        <w:trPr>
          <w:trHeight w:val="339"/>
        </w:trPr>
        <w:tc>
          <w:tcPr>
            <w:tcW w:w="1871" w:type="dxa"/>
          </w:tcPr>
          <w:p w14:paraId="79CB6329" w14:textId="3248DE94"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0AA81129" w14:textId="193C1188"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E20CF" w14:paraId="1A12CA71" w14:textId="77777777" w:rsidTr="00E315BC">
        <w:trPr>
          <w:trHeight w:val="339"/>
        </w:trPr>
        <w:tc>
          <w:tcPr>
            <w:tcW w:w="1871" w:type="dxa"/>
          </w:tcPr>
          <w:p w14:paraId="60128D56" w14:textId="10BA1E30" w:rsidR="008E20CF" w:rsidRDefault="008E20CF" w:rsidP="008E20CF">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2C4FC60" w14:textId="17A694A1"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F76AE2" w14:paraId="26282BE6" w14:textId="77777777" w:rsidTr="00E315BC">
        <w:trPr>
          <w:trHeight w:val="339"/>
        </w:trPr>
        <w:tc>
          <w:tcPr>
            <w:tcW w:w="1871" w:type="dxa"/>
          </w:tcPr>
          <w:p w14:paraId="45831EE1" w14:textId="6BE40ABC"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446D76" w14:textId="351EA67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2424E9" w14:paraId="2BCA890A" w14:textId="77777777" w:rsidTr="00E315BC">
        <w:trPr>
          <w:trHeight w:val="339"/>
        </w:trPr>
        <w:tc>
          <w:tcPr>
            <w:tcW w:w="1871" w:type="dxa"/>
          </w:tcPr>
          <w:p w14:paraId="33465BBD" w14:textId="2D16027A"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D3A2C84" w14:textId="4069D9E9"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bl>
    <w:p w14:paraId="5DED032D" w14:textId="77777777" w:rsidR="00B52995" w:rsidRPr="00E30559" w:rsidRDefault="00B52995" w:rsidP="00B52995">
      <w:pPr>
        <w:pStyle w:val="BodyText"/>
        <w:spacing w:after="0"/>
        <w:jc w:val="left"/>
        <w:rPr>
          <w:rFonts w:ascii="Times New Roman" w:hAnsi="Times New Roman"/>
          <w:szCs w:val="20"/>
          <w:lang w:eastAsia="zh-CN"/>
        </w:rPr>
      </w:pPr>
    </w:p>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w:t>
            </w:r>
            <w:r>
              <w:rPr>
                <w:rFonts w:ascii="Times New Roman" w:hAnsi="Times New Roman"/>
                <w:szCs w:val="20"/>
                <w:lang w:eastAsia="zh-CN"/>
              </w:rPr>
              <w:lastRenderedPageBreak/>
              <w:t>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BodyText"/>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206BF5A1" w14:textId="0CD9D33A" w:rsidR="00DD28C5" w:rsidRPr="00EB6465" w:rsidRDefault="00D74388" w:rsidP="00E37D9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B52995" w14:paraId="16C21669" w14:textId="77777777" w:rsidTr="00E315BC">
        <w:trPr>
          <w:trHeight w:val="339"/>
        </w:trPr>
        <w:tc>
          <w:tcPr>
            <w:tcW w:w="1871" w:type="dxa"/>
          </w:tcPr>
          <w:p w14:paraId="7D7B8739"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06FF99F6" w14:textId="77777777" w:rsidR="00B52995" w:rsidRDefault="00B52995" w:rsidP="00E315BC">
            <w:pPr>
              <w:pStyle w:val="BodyText"/>
              <w:spacing w:after="0" w:line="240" w:lineRule="auto"/>
              <w:rPr>
                <w:rFonts w:ascii="Times New Roman" w:hAnsi="Times New Roman"/>
                <w:szCs w:val="22"/>
                <w:lang w:eastAsia="zh-CN"/>
              </w:rPr>
            </w:pPr>
          </w:p>
        </w:tc>
      </w:tr>
      <w:tr w:rsidR="00B52995" w14:paraId="1F282F0D" w14:textId="77777777" w:rsidTr="00E315BC">
        <w:trPr>
          <w:trHeight w:val="339"/>
        </w:trPr>
        <w:tc>
          <w:tcPr>
            <w:tcW w:w="1871" w:type="dxa"/>
          </w:tcPr>
          <w:p w14:paraId="2EE27BC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1B385F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3A1CE07" w14:textId="77777777" w:rsidR="00B52995" w:rsidRDefault="00B52995" w:rsidP="00B52995">
      <w:pPr>
        <w:rPr>
          <w:lang w:eastAsia="zh-CN"/>
        </w:rPr>
      </w:pPr>
    </w:p>
    <w:p w14:paraId="5169C73F" w14:textId="77777777" w:rsidR="00B52995" w:rsidRDefault="00B52995" w:rsidP="00B52995">
      <w:pPr>
        <w:pStyle w:val="Heading5"/>
      </w:pPr>
      <w:r>
        <w:rPr>
          <w:highlight w:val="cyan"/>
        </w:rPr>
        <w:t>Proposal 1-2c for discussion:</w:t>
      </w:r>
      <w:r>
        <w:t xml:space="preserve"> </w:t>
      </w:r>
    </w:p>
    <w:p w14:paraId="620D9A85"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3EEDC9F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4369E6E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50CC8536"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11F392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35E0E43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0F9FD14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012D16BF"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39CE5176"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3B17FEED"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229B8DF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44A2C5C0"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33894259"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33C323E1" w14:textId="77777777" w:rsidR="00B52995" w:rsidRDefault="00B52995" w:rsidP="00B52995">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0443685" w14:textId="77777777" w:rsidR="00B52995" w:rsidRPr="00FA23F5" w:rsidRDefault="00B52995" w:rsidP="00B52995">
      <w:pPr>
        <w:pStyle w:val="ListParagraph"/>
        <w:rPr>
          <w:rFonts w:asciiTheme="minorHAnsi" w:hAnsiTheme="minorHAnsi" w:cstheme="minorHAnsi"/>
          <w:sz w:val="20"/>
          <w:szCs w:val="20"/>
        </w:rPr>
      </w:pPr>
    </w:p>
    <w:p w14:paraId="33EC669B"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05C5B99" w14:textId="77777777" w:rsidTr="00E315BC">
        <w:trPr>
          <w:trHeight w:val="224"/>
        </w:trPr>
        <w:tc>
          <w:tcPr>
            <w:tcW w:w="1871" w:type="dxa"/>
            <w:shd w:val="clear" w:color="auto" w:fill="FFE599" w:themeFill="accent4" w:themeFillTint="66"/>
          </w:tcPr>
          <w:p w14:paraId="0F291D6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5AC5A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62E0315" w14:textId="77777777" w:rsidTr="00E315BC">
        <w:trPr>
          <w:trHeight w:val="339"/>
        </w:trPr>
        <w:tc>
          <w:tcPr>
            <w:tcW w:w="1871" w:type="dxa"/>
          </w:tcPr>
          <w:p w14:paraId="6232D991" w14:textId="116E4D89"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53D17979" w14:textId="07D8013D" w:rsidR="009A2CD4" w:rsidRPr="00D852E4" w:rsidRDefault="009A2CD4" w:rsidP="00D51B4F">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are fine with continuing the discussion on the options </w:t>
            </w:r>
            <w:r w:rsidRPr="00D852E4">
              <w:rPr>
                <w:rFonts w:ascii="Times New Roman" w:eastAsia="MS PMincho" w:hAnsi="Times New Roman"/>
                <w:color w:val="000000" w:themeColor="text1"/>
                <w:szCs w:val="22"/>
                <w:lang w:eastAsia="ja-JP"/>
              </w:rPr>
              <w:t>in the 1</w:t>
            </w:r>
            <w:r w:rsidRPr="00D852E4">
              <w:rPr>
                <w:rFonts w:ascii="Times New Roman" w:eastAsia="MS PMincho" w:hAnsi="Times New Roman"/>
                <w:color w:val="000000" w:themeColor="text1"/>
                <w:szCs w:val="22"/>
                <w:vertAlign w:val="superscript"/>
                <w:lang w:eastAsia="ja-JP"/>
              </w:rPr>
              <w:t>st</w:t>
            </w:r>
            <w:r w:rsidRPr="00D852E4">
              <w:rPr>
                <w:rFonts w:ascii="Times New Roman" w:eastAsia="MS PMincho" w:hAnsi="Times New Roman"/>
                <w:color w:val="000000" w:themeColor="text1"/>
                <w:szCs w:val="22"/>
                <w:lang w:eastAsia="ja-JP"/>
              </w:rPr>
              <w:t xml:space="preserve"> bullet </w:t>
            </w:r>
            <w:r w:rsidRPr="00D852E4">
              <w:rPr>
                <w:rFonts w:ascii="Times New Roman" w:eastAsia="MS PMincho" w:hAnsi="Times New Roman" w:hint="eastAsia"/>
                <w:color w:val="000000" w:themeColor="text1"/>
                <w:szCs w:val="22"/>
                <w:lang w:eastAsia="ja-JP"/>
              </w:rPr>
              <w:t xml:space="preserve">above. </w:t>
            </w:r>
            <w:r w:rsidRPr="00D852E4">
              <w:rPr>
                <w:rFonts w:ascii="Times New Roman" w:eastAsia="MS PMincho" w:hAnsi="Times New Roman"/>
                <w:color w:val="000000" w:themeColor="text1"/>
                <w:szCs w:val="22"/>
                <w:lang w:eastAsia="ja-JP"/>
              </w:rPr>
              <w:t>If we down-select now, our view is to support Option 1-</w:t>
            </w:r>
            <w:r w:rsidR="00D51B4F" w:rsidRPr="00D852E4">
              <w:rPr>
                <w:rFonts w:ascii="Times New Roman" w:eastAsia="MS PMincho" w:hAnsi="Times New Roman"/>
                <w:color w:val="000000" w:themeColor="text1"/>
                <w:szCs w:val="22"/>
                <w:lang w:eastAsia="ja-JP"/>
              </w:rPr>
              <w:t>3</w:t>
            </w:r>
            <w:r w:rsidRPr="00D852E4">
              <w:rPr>
                <w:rFonts w:ascii="Times New Roman" w:eastAsia="MS PMincho" w:hAnsi="Times New Roman"/>
                <w:color w:val="000000" w:themeColor="text1"/>
                <w:szCs w:val="22"/>
                <w:lang w:eastAsia="ja-JP"/>
              </w:rPr>
              <w:t>, 2-2 and 3-2</w:t>
            </w:r>
            <w:r w:rsidR="00D51B4F" w:rsidRPr="00D852E4">
              <w:rPr>
                <w:rFonts w:ascii="Times New Roman" w:eastAsia="MS PMincho" w:hAnsi="Times New Roman"/>
                <w:color w:val="000000" w:themeColor="text1"/>
                <w:szCs w:val="22"/>
                <w:lang w:eastAsia="ja-JP"/>
              </w:rPr>
              <w:t xml:space="preserve">. For 120 kHz SCS, we do not see the motivation to support smaller bandwidth like 100 </w:t>
            </w:r>
            <w:proofErr w:type="spellStart"/>
            <w:r w:rsidR="00D51B4F" w:rsidRPr="00D852E4">
              <w:rPr>
                <w:rFonts w:ascii="Times New Roman" w:eastAsia="MS PMincho" w:hAnsi="Times New Roman"/>
                <w:color w:val="000000" w:themeColor="text1"/>
                <w:szCs w:val="22"/>
                <w:lang w:eastAsia="ja-JP"/>
              </w:rPr>
              <w:t>MHz.</w:t>
            </w:r>
            <w:proofErr w:type="spellEnd"/>
            <w:r w:rsidR="00D51B4F" w:rsidRPr="00D852E4">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E55017" w14:paraId="2E3AC825" w14:textId="77777777" w:rsidTr="00B35B28">
        <w:trPr>
          <w:trHeight w:val="339"/>
        </w:trPr>
        <w:tc>
          <w:tcPr>
            <w:tcW w:w="1871" w:type="dxa"/>
          </w:tcPr>
          <w:p w14:paraId="02BF5118"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0096A4BE"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B35B28" w14:paraId="2612C110" w14:textId="77777777" w:rsidTr="00E315BC">
        <w:trPr>
          <w:trHeight w:val="339"/>
        </w:trPr>
        <w:tc>
          <w:tcPr>
            <w:tcW w:w="1871" w:type="dxa"/>
          </w:tcPr>
          <w:p w14:paraId="4E38F43A" w14:textId="5D4F188E" w:rsidR="00B35B28" w:rsidRPr="00E55017" w:rsidRDefault="00B35B28" w:rsidP="00B35B28">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1375BD9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6F67976"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589E5B2A"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79FE265D" w14:textId="77777777" w:rsidR="00B35B28" w:rsidRDefault="00B35B28" w:rsidP="00B35B28">
            <w:pPr>
              <w:pStyle w:val="BodyText"/>
              <w:spacing w:after="0"/>
              <w:rPr>
                <w:rFonts w:ascii="Times New Roman" w:hAnsi="Times New Roman"/>
                <w:color w:val="000000" w:themeColor="text1"/>
                <w:szCs w:val="22"/>
                <w:lang w:eastAsia="zh-CN"/>
              </w:rPr>
            </w:pPr>
          </w:p>
        </w:tc>
      </w:tr>
      <w:tr w:rsidR="008E20CF" w14:paraId="33B871DB" w14:textId="77777777" w:rsidTr="00E315BC">
        <w:trPr>
          <w:trHeight w:val="339"/>
        </w:trPr>
        <w:tc>
          <w:tcPr>
            <w:tcW w:w="1871" w:type="dxa"/>
          </w:tcPr>
          <w:p w14:paraId="38853F48" w14:textId="07FB3CFC" w:rsidR="008E20CF" w:rsidRDefault="008E20CF" w:rsidP="008E20CF">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AD97709" w14:textId="53D15479"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F76AE2" w14:paraId="14735256" w14:textId="77777777" w:rsidTr="00E315BC">
        <w:trPr>
          <w:trHeight w:val="339"/>
        </w:trPr>
        <w:tc>
          <w:tcPr>
            <w:tcW w:w="1871" w:type="dxa"/>
          </w:tcPr>
          <w:p w14:paraId="5A2DD0F1" w14:textId="1DBEEF32"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AB59DCC" w14:textId="14579733"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2424E9" w14:paraId="459C0E1C" w14:textId="77777777" w:rsidTr="00E315BC">
        <w:trPr>
          <w:trHeight w:val="339"/>
        </w:trPr>
        <w:tc>
          <w:tcPr>
            <w:tcW w:w="1871" w:type="dxa"/>
          </w:tcPr>
          <w:p w14:paraId="384D60DE" w14:textId="7D83582B"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B89EED5" w14:textId="32DA5239"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lastRenderedPageBreak/>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While we don’t have anything specific against the moderator’s proposal. We think RAN1 should focus on channelization aspects that may impact RAN1 design. For example, whether RAN1 believes there is a need to support overlapping channels of the same channel bandwidth. In Rel-16 </w:t>
            </w:r>
            <w:r>
              <w:rPr>
                <w:rFonts w:ascii="Times New Roman" w:hAnsi="Times New Roman"/>
                <w:szCs w:val="20"/>
                <w:lang w:eastAsia="zh-CN"/>
              </w:rPr>
              <w:lastRenderedPageBreak/>
              <w:t>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w:t>
            </w:r>
            <w:r>
              <w:rPr>
                <w:rFonts w:asciiTheme="minorHAnsi" w:hAnsiTheme="minorHAnsi" w:cstheme="minorHAnsi"/>
                <w:sz w:val="20"/>
                <w:szCs w:val="20"/>
              </w:rPr>
              <w:lastRenderedPageBreak/>
              <w:t xml:space="preserve">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BodyText"/>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BodyText"/>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r w:rsidR="009A2CD4" w:rsidRPr="00EB6465" w14:paraId="66E7899C" w14:textId="77777777" w:rsidTr="00E37D9F">
        <w:trPr>
          <w:trHeight w:val="339"/>
        </w:trPr>
        <w:tc>
          <w:tcPr>
            <w:tcW w:w="1871" w:type="dxa"/>
          </w:tcPr>
          <w:p w14:paraId="5DD52DDB" w14:textId="7DDFD2FF" w:rsidR="009A2CD4" w:rsidRPr="00D852E4" w:rsidRDefault="009A2CD4" w:rsidP="009A2CD4">
            <w:pPr>
              <w:pStyle w:val="BodyText"/>
              <w:spacing w:after="0"/>
              <w:rPr>
                <w:rFonts w:ascii="Times New Roman" w:eastAsiaTheme="minorEastAsia" w:hAnsi="Times New Roman"/>
                <w:color w:val="000000" w:themeColor="text1"/>
                <w:szCs w:val="22"/>
                <w:lang w:eastAsia="ko-KR"/>
              </w:rPr>
            </w:pPr>
            <w:r w:rsidRPr="00D852E4">
              <w:rPr>
                <w:rFonts w:ascii="Times New Roman" w:eastAsia="MS PMincho" w:hAnsi="Times New Roman" w:hint="eastAsia"/>
                <w:color w:val="000000" w:themeColor="text1"/>
                <w:szCs w:val="22"/>
                <w:lang w:eastAsia="ja-JP"/>
              </w:rPr>
              <w:t>DOCOMO</w:t>
            </w:r>
          </w:p>
        </w:tc>
        <w:tc>
          <w:tcPr>
            <w:tcW w:w="8021" w:type="dxa"/>
          </w:tcPr>
          <w:p w14:paraId="564D19E7" w14:textId="0EAE80FE" w:rsidR="009A2CD4" w:rsidRPr="00D852E4" w:rsidRDefault="009A2CD4" w:rsidP="009A2CD4">
            <w:pPr>
              <w:pStyle w:val="BodyText"/>
              <w:spacing w:after="0" w:line="240" w:lineRule="auto"/>
              <w:rPr>
                <w:rFonts w:ascii="Times New Roman" w:eastAsiaTheme="minorEastAsia" w:hAnsi="Times New Roman"/>
                <w:color w:val="000000" w:themeColor="text1"/>
                <w:szCs w:val="22"/>
                <w:lang w:eastAsia="ko-KR"/>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1-3b. </w:t>
            </w:r>
          </w:p>
        </w:tc>
      </w:tr>
      <w:tr w:rsidR="00E55017" w:rsidRPr="00EB6465" w14:paraId="6C2A6102" w14:textId="77777777" w:rsidTr="00E55017">
        <w:trPr>
          <w:trHeight w:val="339"/>
        </w:trPr>
        <w:tc>
          <w:tcPr>
            <w:tcW w:w="1871" w:type="dxa"/>
          </w:tcPr>
          <w:p w14:paraId="4E3E7E00" w14:textId="77777777" w:rsidR="00E55017" w:rsidRPr="00EB6465" w:rsidRDefault="00E55017" w:rsidP="00B35B2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E74A6A8" w14:textId="77777777" w:rsidR="00E55017" w:rsidRPr="00EB646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B35B28" w:rsidRPr="00EB6465" w14:paraId="0171DB55" w14:textId="77777777" w:rsidTr="00E55017">
        <w:trPr>
          <w:trHeight w:val="339"/>
        </w:trPr>
        <w:tc>
          <w:tcPr>
            <w:tcW w:w="1871" w:type="dxa"/>
          </w:tcPr>
          <w:p w14:paraId="35498F25" w14:textId="2676C1EB" w:rsidR="00B35B28" w:rsidRDefault="00B35B28" w:rsidP="00B35B28">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92F5761" w14:textId="77777777" w:rsidR="00B35B28" w:rsidRDefault="00B35B28" w:rsidP="00B35B28">
            <w:pPr>
              <w:pStyle w:val="BodyText"/>
              <w:spacing w:after="0" w:line="240" w:lineRule="auto"/>
              <w:rPr>
                <w:lang w:eastAsia="ja-JP"/>
              </w:rPr>
            </w:pPr>
            <w:r>
              <w:rPr>
                <w:lang w:eastAsia="ja-JP"/>
              </w:rPr>
              <w:t>Agree in principle. However, not sure how much this add value on top of the WID formulation:</w:t>
            </w:r>
          </w:p>
          <w:p w14:paraId="4837E87F" w14:textId="77777777" w:rsidR="00B35B28" w:rsidRDefault="00B35B28" w:rsidP="00B35B28">
            <w:pPr>
              <w:pStyle w:val="BodyText"/>
              <w:spacing w:after="0" w:line="240" w:lineRule="auto"/>
              <w:rPr>
                <w:lang w:eastAsia="ja-JP"/>
              </w:rPr>
            </w:pPr>
            <w:r>
              <w:rPr>
                <w:lang w:eastAsia="ja-JP"/>
              </w:rPr>
              <w:t>Specify new band(s) for the frequency range from 52.6GHz-71GHz [RAN4]:</w:t>
            </w:r>
          </w:p>
          <w:p w14:paraId="620553EF" w14:textId="23DF3C2F" w:rsidR="00B35B28" w:rsidRDefault="00B35B28" w:rsidP="00B35B28">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8E20CF" w:rsidRPr="00EB6465" w14:paraId="145FAFA8" w14:textId="77777777" w:rsidTr="00E55017">
        <w:trPr>
          <w:trHeight w:val="339"/>
        </w:trPr>
        <w:tc>
          <w:tcPr>
            <w:tcW w:w="1871" w:type="dxa"/>
          </w:tcPr>
          <w:p w14:paraId="4787870D" w14:textId="2256A29D" w:rsidR="008E20CF" w:rsidRDefault="008E20CF" w:rsidP="008E20CF">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3554E19A" w14:textId="70A93361" w:rsidR="008E20CF" w:rsidRDefault="008E20CF" w:rsidP="008E20CF">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rsidRPr="00EB6465" w14:paraId="0756FD7A" w14:textId="77777777" w:rsidTr="00E55017">
        <w:trPr>
          <w:trHeight w:val="339"/>
        </w:trPr>
        <w:tc>
          <w:tcPr>
            <w:tcW w:w="1871" w:type="dxa"/>
          </w:tcPr>
          <w:p w14:paraId="3CFDD6D3" w14:textId="1C7AC38F" w:rsidR="00F76AE2" w:rsidRDefault="00F76AE2" w:rsidP="008E20CF">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1272F85" w14:textId="3ACDCB02"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bl>
    <w:p w14:paraId="2569C65A" w14:textId="77777777" w:rsidR="00A3481F" w:rsidRPr="00E55017"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lastRenderedPageBreak/>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BodyText"/>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BodyText"/>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E25A91" w14:paraId="6DC689D4" w14:textId="77777777" w:rsidTr="009E78EE">
        <w:trPr>
          <w:trHeight w:val="339"/>
        </w:trPr>
        <w:tc>
          <w:tcPr>
            <w:tcW w:w="1871" w:type="dxa"/>
          </w:tcPr>
          <w:p w14:paraId="0F033834" w14:textId="5764712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098FD40C" w14:textId="5737F14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E55017" w14:paraId="2C73EED4" w14:textId="77777777" w:rsidTr="00E55017">
        <w:trPr>
          <w:trHeight w:val="339"/>
        </w:trPr>
        <w:tc>
          <w:tcPr>
            <w:tcW w:w="1871" w:type="dxa"/>
          </w:tcPr>
          <w:p w14:paraId="1C319BB0"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362E620A"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B35B28" w14:paraId="5AF43185" w14:textId="77777777" w:rsidTr="00E55017">
        <w:trPr>
          <w:trHeight w:val="339"/>
        </w:trPr>
        <w:tc>
          <w:tcPr>
            <w:tcW w:w="1871" w:type="dxa"/>
          </w:tcPr>
          <w:p w14:paraId="40370C9C" w14:textId="5704AA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AEB965D" w14:textId="23042938"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E20CF" w14:paraId="4AC578E7" w14:textId="77777777" w:rsidTr="00E55017">
        <w:trPr>
          <w:trHeight w:val="339"/>
        </w:trPr>
        <w:tc>
          <w:tcPr>
            <w:tcW w:w="1871" w:type="dxa"/>
          </w:tcPr>
          <w:p w14:paraId="461CA733" w14:textId="65C635A4"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44734E8" w14:textId="0004B05F"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8B731D" w14:textId="77777777" w:rsidTr="00E55017">
        <w:trPr>
          <w:trHeight w:val="339"/>
        </w:trPr>
        <w:tc>
          <w:tcPr>
            <w:tcW w:w="1871" w:type="dxa"/>
          </w:tcPr>
          <w:p w14:paraId="71F4C295" w14:textId="63387027"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5D9C5F0" w14:textId="6758D7E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2424E9" w14:paraId="6C217827" w14:textId="77777777" w:rsidTr="00E55017">
        <w:trPr>
          <w:trHeight w:val="339"/>
        </w:trPr>
        <w:tc>
          <w:tcPr>
            <w:tcW w:w="1871" w:type="dxa"/>
          </w:tcPr>
          <w:p w14:paraId="434AE0C1" w14:textId="00F67B77"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A9D35B0" w14:textId="0AEB4652"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lastRenderedPageBreak/>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BodyText"/>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BodyText"/>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253415" w14:paraId="2738B16F" w14:textId="77777777" w:rsidTr="009E78EE">
        <w:trPr>
          <w:trHeight w:val="339"/>
        </w:trPr>
        <w:tc>
          <w:tcPr>
            <w:tcW w:w="1871" w:type="dxa"/>
          </w:tcPr>
          <w:p w14:paraId="160F8FED" w14:textId="6348EBE2" w:rsidR="00253415" w:rsidRPr="00D852E4" w:rsidRDefault="00253415" w:rsidP="00DD28C5">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6E1142B3" w14:textId="6878473A" w:rsidR="00253415" w:rsidRDefault="00253415" w:rsidP="00DD28C5">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571AE5C3" w14:textId="77777777" w:rsidTr="00E55017">
        <w:trPr>
          <w:trHeight w:val="339"/>
        </w:trPr>
        <w:tc>
          <w:tcPr>
            <w:tcW w:w="1871" w:type="dxa"/>
          </w:tcPr>
          <w:p w14:paraId="7AA27A79"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6416DB7"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B35B28" w14:paraId="6E5E225E" w14:textId="77777777" w:rsidTr="00E55017">
        <w:trPr>
          <w:trHeight w:val="339"/>
        </w:trPr>
        <w:tc>
          <w:tcPr>
            <w:tcW w:w="1871" w:type="dxa"/>
          </w:tcPr>
          <w:p w14:paraId="3777ED61" w14:textId="5C47EF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EDA78EF" w14:textId="4EC4B34C"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416327A" w14:textId="77777777" w:rsidTr="00E55017">
        <w:trPr>
          <w:trHeight w:val="339"/>
        </w:trPr>
        <w:tc>
          <w:tcPr>
            <w:tcW w:w="1871" w:type="dxa"/>
          </w:tcPr>
          <w:p w14:paraId="7AD5EE65" w14:textId="47929F32"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C278B41" w14:textId="5EF20EA3"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ADE33AA" w14:textId="77777777" w:rsidTr="00E55017">
        <w:trPr>
          <w:trHeight w:val="339"/>
        </w:trPr>
        <w:tc>
          <w:tcPr>
            <w:tcW w:w="1871" w:type="dxa"/>
          </w:tcPr>
          <w:p w14:paraId="01C934A3" w14:textId="37462E95"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EF512C8" w14:textId="49AB529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42FD0E35" w14:textId="77777777" w:rsidTr="00E55017">
        <w:trPr>
          <w:trHeight w:val="339"/>
        </w:trPr>
        <w:tc>
          <w:tcPr>
            <w:tcW w:w="1871" w:type="dxa"/>
          </w:tcPr>
          <w:p w14:paraId="54F3929A" w14:textId="13C9F994"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F4C08DF" w14:textId="4678641A"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lastRenderedPageBreak/>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lastRenderedPageBreak/>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BodyText"/>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BodyText"/>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7E19D9" w14:paraId="7DD0D335" w14:textId="77777777" w:rsidTr="009E78EE">
        <w:trPr>
          <w:trHeight w:val="339"/>
        </w:trPr>
        <w:tc>
          <w:tcPr>
            <w:tcW w:w="1871" w:type="dxa"/>
          </w:tcPr>
          <w:p w14:paraId="64A570C5" w14:textId="550624E9" w:rsidR="007E19D9" w:rsidRPr="00DD28C5" w:rsidRDefault="007E19D9" w:rsidP="007E19D9">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2487F7B" w14:textId="77777777" w:rsidR="007E19D9" w:rsidRDefault="007E19D9" w:rsidP="007E19D9">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w:t>
            </w:r>
            <w:r w:rsidR="00183AF3">
              <w:rPr>
                <w:rFonts w:ascii="Times New Roman" w:hAnsi="Times New Roman"/>
                <w:color w:val="000000" w:themeColor="text1"/>
                <w:szCs w:val="22"/>
                <w:lang w:eastAsia="zh-CN"/>
              </w:rPr>
              <w:t xml:space="preserve">generally </w:t>
            </w:r>
            <w:r>
              <w:rPr>
                <w:rFonts w:ascii="Times New Roman" w:hAnsi="Times New Roman"/>
                <w:color w:val="000000" w:themeColor="text1"/>
                <w:szCs w:val="22"/>
                <w:lang w:eastAsia="zh-CN"/>
              </w:rPr>
              <w:t>fine with the proposal.</w:t>
            </w:r>
          </w:p>
          <w:p w14:paraId="00F24C01" w14:textId="77777777" w:rsidR="00105C7D" w:rsidRDefault="00105C7D" w:rsidP="007E19D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 xml:space="preserve">we think not only </w:t>
            </w:r>
            <w:r w:rsidR="00B51E82">
              <w:rPr>
                <w:rFonts w:ascii="Times New Roman" w:hAnsi="Times New Roman"/>
                <w:color w:val="000000" w:themeColor="text1"/>
                <w:szCs w:val="22"/>
                <w:lang w:eastAsia="zh-CN"/>
              </w:rPr>
              <w:t xml:space="preserve">value </w:t>
            </w:r>
            <w:r w:rsidR="00B466A8">
              <w:rPr>
                <w:rFonts w:ascii="Times New Roman" w:hAnsi="Times New Roman"/>
                <w:color w:val="000000" w:themeColor="text1"/>
                <w:szCs w:val="22"/>
                <w:lang w:eastAsia="zh-CN"/>
              </w:rPr>
              <w:t xml:space="preserve">configurations need to be discussed, but also </w:t>
            </w:r>
            <w:r w:rsidR="00B642AC">
              <w:rPr>
                <w:rFonts w:ascii="Times New Roman" w:hAnsi="Times New Roman"/>
                <w:color w:val="000000" w:themeColor="text1"/>
                <w:szCs w:val="22"/>
                <w:lang w:eastAsia="zh-CN"/>
              </w:rPr>
              <w:t>default values for K0/K1/K2</w:t>
            </w:r>
            <w:r w:rsidR="00EE5501">
              <w:rPr>
                <w:rFonts w:ascii="Times New Roman" w:hAnsi="Times New Roman"/>
                <w:color w:val="000000" w:themeColor="text1"/>
                <w:szCs w:val="22"/>
                <w:lang w:eastAsia="zh-CN"/>
              </w:rPr>
              <w:t xml:space="preserve"> need to be discussed.</w:t>
            </w:r>
            <w:r w:rsidR="00B51E82">
              <w:rPr>
                <w:rFonts w:ascii="Times New Roman" w:hAnsi="Times New Roman"/>
                <w:color w:val="000000" w:themeColor="text1"/>
                <w:szCs w:val="22"/>
                <w:lang w:eastAsia="zh-CN"/>
              </w:rPr>
              <w:t xml:space="preserve"> We suggest the proposal to be modified as:</w:t>
            </w:r>
          </w:p>
          <w:p w14:paraId="464E5CD0" w14:textId="77777777" w:rsidR="00B51E82" w:rsidRPr="00BA43AC" w:rsidRDefault="00B51E82" w:rsidP="00B51E8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474B70BA" w14:textId="77777777"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34306F41" w14:textId="60200ECD"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w:t>
            </w:r>
            <w:r w:rsidRPr="00D852E4">
              <w:rPr>
                <w:rFonts w:asciiTheme="minorHAnsi" w:hAnsiTheme="minorHAnsi" w:cstheme="minorHAnsi"/>
                <w:sz w:val="20"/>
                <w:szCs w:val="20"/>
                <w:highlight w:val="yellow"/>
                <w:lang w:eastAsia="zh-CN"/>
              </w:rPr>
              <w:t>/default values</w:t>
            </w:r>
            <w:r w:rsidRPr="00BA43AC">
              <w:rPr>
                <w:rFonts w:asciiTheme="minorHAnsi" w:hAnsiTheme="minorHAnsi" w:cstheme="minorHAnsi"/>
                <w:sz w:val="20"/>
                <w:szCs w:val="20"/>
                <w:lang w:eastAsia="zh-CN"/>
              </w:rPr>
              <w:t xml:space="preserve"> of k0 (PDSCH), k1 (HARQ), k2 (PUSCH)</w:t>
            </w:r>
          </w:p>
          <w:p w14:paraId="3B1BF5D1" w14:textId="77777777" w:rsidR="00B51E82"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3AB23143" w14:textId="77777777" w:rsidR="00B51E82" w:rsidRPr="00BA43AC" w:rsidRDefault="00B51E82" w:rsidP="00B51E82">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in </w:t>
            </w:r>
            <w:r w:rsidRPr="002D7C4A">
              <w:rPr>
                <w:rFonts w:asciiTheme="minorHAnsi" w:hAnsiTheme="minorHAnsi" w:cstheme="minorHAnsi"/>
                <w:sz w:val="20"/>
                <w:szCs w:val="20"/>
              </w:rPr>
              <w:t>descending order</w:t>
            </w:r>
          </w:p>
          <w:p w14:paraId="6118A51D" w14:textId="77777777" w:rsidR="00B51E82" w:rsidRPr="00BA43AC" w:rsidRDefault="00B51E82" w:rsidP="00B51E8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39E4139A" w14:textId="6774A532" w:rsidR="00B51E82" w:rsidRPr="00B51E82" w:rsidRDefault="00B51E82" w:rsidP="007E19D9">
            <w:pPr>
              <w:pStyle w:val="BodyText"/>
              <w:spacing w:after="0" w:line="240" w:lineRule="auto"/>
              <w:rPr>
                <w:rFonts w:ascii="Times New Roman" w:eastAsiaTheme="minorEastAsia" w:hAnsi="Times New Roman"/>
                <w:szCs w:val="22"/>
                <w:lang w:eastAsia="ko-KR"/>
              </w:rPr>
            </w:pPr>
          </w:p>
        </w:tc>
      </w:tr>
      <w:tr w:rsidR="00E55017" w14:paraId="3978048A" w14:textId="77777777" w:rsidTr="00E55017">
        <w:trPr>
          <w:trHeight w:val="339"/>
        </w:trPr>
        <w:tc>
          <w:tcPr>
            <w:tcW w:w="1871" w:type="dxa"/>
          </w:tcPr>
          <w:p w14:paraId="0A66F861"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B5365E0" w14:textId="7A939FFF"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B35B28" w14:paraId="001EB2A9" w14:textId="77777777" w:rsidTr="00E55017">
        <w:trPr>
          <w:trHeight w:val="339"/>
        </w:trPr>
        <w:tc>
          <w:tcPr>
            <w:tcW w:w="1871" w:type="dxa"/>
          </w:tcPr>
          <w:p w14:paraId="43F79AE3" w14:textId="57C96A19"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FDCFEF" w14:textId="64F81C1E"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421BBEFE" w14:textId="77777777" w:rsidTr="00E55017">
        <w:trPr>
          <w:trHeight w:val="339"/>
        </w:trPr>
        <w:tc>
          <w:tcPr>
            <w:tcW w:w="1871" w:type="dxa"/>
          </w:tcPr>
          <w:p w14:paraId="50F4B03E" w14:textId="375577AE"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61A181C" w14:textId="64DD132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3E59ABF" w14:textId="77777777" w:rsidTr="00E55017">
        <w:trPr>
          <w:trHeight w:val="339"/>
        </w:trPr>
        <w:tc>
          <w:tcPr>
            <w:tcW w:w="1871" w:type="dxa"/>
          </w:tcPr>
          <w:p w14:paraId="3AA96AFB" w14:textId="59884F9B"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07A0384" w14:textId="7F3CE60C"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6F1B4BD4" w14:textId="77777777" w:rsidTr="00E55017">
        <w:trPr>
          <w:trHeight w:val="339"/>
        </w:trPr>
        <w:tc>
          <w:tcPr>
            <w:tcW w:w="1871" w:type="dxa"/>
          </w:tcPr>
          <w:p w14:paraId="49DCBB32" w14:textId="5148AACE"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0641E9" w14:textId="6BCD9100"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lastRenderedPageBreak/>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lastRenderedPageBreak/>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BodyText"/>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BodyText"/>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130A72" w14:paraId="09A22E5C" w14:textId="77777777" w:rsidTr="009E78EE">
        <w:trPr>
          <w:trHeight w:val="339"/>
        </w:trPr>
        <w:tc>
          <w:tcPr>
            <w:tcW w:w="1871" w:type="dxa"/>
          </w:tcPr>
          <w:p w14:paraId="49614F24" w14:textId="3F629173" w:rsidR="00130A72" w:rsidRPr="00DD28C5" w:rsidRDefault="00130A72" w:rsidP="00130A72">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3525E3D5" w14:textId="4372B02F" w:rsidR="00130A72" w:rsidRDefault="00130A72" w:rsidP="00130A72">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09C3B6FA" w14:textId="77777777" w:rsidTr="00E55017">
        <w:trPr>
          <w:trHeight w:val="339"/>
        </w:trPr>
        <w:tc>
          <w:tcPr>
            <w:tcW w:w="1871" w:type="dxa"/>
          </w:tcPr>
          <w:p w14:paraId="2C6316D5"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06FBD7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B35B28" w14:paraId="499E5FFE" w14:textId="77777777" w:rsidTr="00E55017">
        <w:trPr>
          <w:trHeight w:val="339"/>
        </w:trPr>
        <w:tc>
          <w:tcPr>
            <w:tcW w:w="1871" w:type="dxa"/>
          </w:tcPr>
          <w:p w14:paraId="19572575" w14:textId="6B49E9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F44B346" w14:textId="0D9890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8FAABC8" w14:textId="77777777" w:rsidTr="00E55017">
        <w:trPr>
          <w:trHeight w:val="339"/>
        </w:trPr>
        <w:tc>
          <w:tcPr>
            <w:tcW w:w="1871" w:type="dxa"/>
          </w:tcPr>
          <w:p w14:paraId="04220E83" w14:textId="12CC77CB"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99374F5" w14:textId="491C592C"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90843E" w14:textId="77777777" w:rsidTr="00E55017">
        <w:trPr>
          <w:trHeight w:val="339"/>
        </w:trPr>
        <w:tc>
          <w:tcPr>
            <w:tcW w:w="1871" w:type="dxa"/>
          </w:tcPr>
          <w:p w14:paraId="47EEA7F5" w14:textId="068A8078"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9AE4B6E" w14:textId="50B302C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058CFD96" w14:textId="77777777" w:rsidTr="00E55017">
        <w:trPr>
          <w:trHeight w:val="339"/>
        </w:trPr>
        <w:tc>
          <w:tcPr>
            <w:tcW w:w="1871" w:type="dxa"/>
          </w:tcPr>
          <w:p w14:paraId="3DCA9756" w14:textId="014A990A"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01CA259" w14:textId="25DDD6B9"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lastRenderedPageBreak/>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52995" w14:paraId="334C61F9" w14:textId="77777777" w:rsidTr="00B52995">
        <w:trPr>
          <w:trHeight w:val="339"/>
        </w:trPr>
        <w:tc>
          <w:tcPr>
            <w:tcW w:w="1871" w:type="dxa"/>
          </w:tcPr>
          <w:p w14:paraId="0EEB9F56"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4C5CB8"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C8DB459"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sidRPr="008B634F">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sidRPr="008B634F">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E55017" w14:paraId="5908B8D3" w14:textId="77777777" w:rsidTr="00E55017">
        <w:trPr>
          <w:trHeight w:val="339"/>
        </w:trPr>
        <w:tc>
          <w:tcPr>
            <w:tcW w:w="1871" w:type="dxa"/>
          </w:tcPr>
          <w:p w14:paraId="2CCB0042"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02D5A43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B35B28" w14:paraId="2F626B0C" w14:textId="77777777" w:rsidTr="00E55017">
        <w:trPr>
          <w:trHeight w:val="339"/>
        </w:trPr>
        <w:tc>
          <w:tcPr>
            <w:tcW w:w="1871" w:type="dxa"/>
          </w:tcPr>
          <w:p w14:paraId="70746D64" w14:textId="6A695D32"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D959ADA" w14:textId="67292F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6CBD7157" w14:textId="77777777" w:rsidTr="00E55017">
        <w:trPr>
          <w:trHeight w:val="339"/>
        </w:trPr>
        <w:tc>
          <w:tcPr>
            <w:tcW w:w="1871" w:type="dxa"/>
          </w:tcPr>
          <w:p w14:paraId="342987BD" w14:textId="69517EEA"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38493D32" w14:textId="767EB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776FC2F2" w14:textId="77777777" w:rsidTr="00E55017">
        <w:trPr>
          <w:trHeight w:val="339"/>
        </w:trPr>
        <w:tc>
          <w:tcPr>
            <w:tcW w:w="1871" w:type="dxa"/>
          </w:tcPr>
          <w:p w14:paraId="246A9083" w14:textId="72DD5551"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C8F72AC" w14:textId="77777777"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736ABF6" w14:textId="52958D21"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 xml:space="preserve">support </w:t>
            </w:r>
            <w:r>
              <w:rPr>
                <w:rFonts w:ascii="Times New Roman" w:hAnsi="Times New Roman"/>
                <w:color w:val="000000" w:themeColor="text1"/>
                <w:szCs w:val="22"/>
                <w:lang w:eastAsia="zh-CN"/>
              </w:rPr>
              <w:t xml:space="preserve"> the proposal</w:t>
            </w:r>
          </w:p>
        </w:tc>
      </w:tr>
    </w:tbl>
    <w:p w14:paraId="34389F70" w14:textId="77777777" w:rsidR="00A3481F" w:rsidRPr="00B52995" w:rsidRDefault="00A3481F">
      <w:pPr>
        <w:pStyle w:val="BodyText"/>
        <w:spacing w:after="0"/>
        <w:ind w:left="720"/>
        <w:jc w:val="left"/>
        <w:rPr>
          <w:rFonts w:ascii="Times New Roman" w:hAnsi="Times New Roman"/>
          <w:szCs w:val="20"/>
          <w:lang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partial results either compromises the chances of optimizing the performance of above 52.6 GHz, or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w:t>
            </w:r>
            <w:proofErr w:type="spellStart"/>
            <w:r w:rsidR="000E53CE">
              <w:rPr>
                <w:rFonts w:ascii="Times New Roman" w:hAnsi="Times New Roman"/>
                <w:szCs w:val="22"/>
                <w:lang w:eastAsia="zh-CN"/>
              </w:rPr>
              <w:t>bulets</w:t>
            </w:r>
            <w:proofErr w:type="spellEnd"/>
            <w:r w:rsidR="000E53CE">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B52995" w:rsidRPr="00560465" w14:paraId="11CF0EC6" w14:textId="77777777" w:rsidTr="00E315BC">
        <w:trPr>
          <w:trHeight w:val="339"/>
        </w:trPr>
        <w:tc>
          <w:tcPr>
            <w:tcW w:w="1871" w:type="dxa"/>
          </w:tcPr>
          <w:p w14:paraId="10683CCF" w14:textId="77777777" w:rsidR="00B52995" w:rsidRDefault="00B52995" w:rsidP="00E315BC">
            <w:pPr>
              <w:pStyle w:val="BodyText"/>
              <w:spacing w:after="0"/>
              <w:rPr>
                <w:rFonts w:ascii="Times New Roman" w:hAnsi="Times New Roman"/>
                <w:szCs w:val="22"/>
                <w:lang w:eastAsia="zh-CN"/>
              </w:rPr>
            </w:pPr>
          </w:p>
        </w:tc>
        <w:tc>
          <w:tcPr>
            <w:tcW w:w="8021" w:type="dxa"/>
          </w:tcPr>
          <w:p w14:paraId="09F186DA" w14:textId="77777777" w:rsidR="00B52995" w:rsidRDefault="00B52995" w:rsidP="00E315BC">
            <w:pPr>
              <w:pStyle w:val="BodyText"/>
              <w:spacing w:after="0"/>
              <w:rPr>
                <w:rFonts w:ascii="Times New Roman" w:hAnsi="Times New Roman"/>
                <w:szCs w:val="22"/>
                <w:lang w:eastAsia="zh-CN"/>
              </w:rPr>
            </w:pPr>
          </w:p>
        </w:tc>
      </w:tr>
      <w:tr w:rsidR="00B52995" w:rsidRPr="00560465" w14:paraId="7F619117" w14:textId="77777777" w:rsidTr="00E315BC">
        <w:trPr>
          <w:trHeight w:val="339"/>
        </w:trPr>
        <w:tc>
          <w:tcPr>
            <w:tcW w:w="1871" w:type="dxa"/>
          </w:tcPr>
          <w:p w14:paraId="4F767089"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DC810D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4F3BA0A3"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sidRPr="00B94581">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sidRPr="0002519A">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D8E6974" w14:textId="77777777" w:rsidR="00B52995" w:rsidRDefault="00B52995" w:rsidP="00E315BC">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sidRPr="0011730C">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1B70519F" w14:textId="77777777" w:rsidR="00B52995" w:rsidRDefault="00B52995" w:rsidP="00E315BC">
            <w:pPr>
              <w:pStyle w:val="BodyText"/>
              <w:spacing w:after="0"/>
              <w:rPr>
                <w:rFonts w:ascii="Times New Roman" w:hAnsi="Times New Roman"/>
                <w:szCs w:val="20"/>
              </w:rPr>
            </w:pPr>
          </w:p>
          <w:p w14:paraId="3EF8095E" w14:textId="77777777" w:rsidR="00B52995" w:rsidRDefault="00B52995" w:rsidP="00E315BC">
            <w:pPr>
              <w:pStyle w:val="BodyText"/>
              <w:spacing w:after="0"/>
              <w:rPr>
                <w:rFonts w:ascii="Times New Roman" w:hAnsi="Times New Roman"/>
                <w:szCs w:val="20"/>
              </w:rPr>
            </w:pPr>
            <w:r>
              <w:rPr>
                <w:rFonts w:ascii="Times New Roman" w:hAnsi="Times New Roman"/>
                <w:szCs w:val="20"/>
              </w:rPr>
              <w:t>Respond to Samsung’s comment:</w:t>
            </w:r>
          </w:p>
          <w:p w14:paraId="4C8C355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39E7FEF0"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142C01FA"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sidRPr="007D381C">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7547D8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5D081DC2" w14:textId="77777777" w:rsidR="00B52995" w:rsidRPr="002A1575" w:rsidRDefault="00B52995" w:rsidP="00B52995">
      <w:pPr>
        <w:pStyle w:val="BodyText"/>
        <w:spacing w:after="0"/>
        <w:jc w:val="left"/>
        <w:rPr>
          <w:rFonts w:ascii="Times New Roman" w:hAnsi="Times New Roman"/>
          <w:szCs w:val="20"/>
          <w:lang w:eastAsia="zh-CN"/>
        </w:rPr>
      </w:pPr>
    </w:p>
    <w:p w14:paraId="1B6A85CD" w14:textId="77777777" w:rsidR="00B52995" w:rsidRDefault="00B52995" w:rsidP="00B52995">
      <w:pPr>
        <w:pStyle w:val="Heading5"/>
      </w:pPr>
      <w:r>
        <w:rPr>
          <w:highlight w:val="cyan"/>
        </w:rPr>
        <w:lastRenderedPageBreak/>
        <w:t>Proposal 3-1c for discussion:</w:t>
      </w:r>
      <w:r>
        <w:t xml:space="preserve"> </w:t>
      </w:r>
    </w:p>
    <w:p w14:paraId="609BD9A5" w14:textId="77777777" w:rsidR="00B52995"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55F9766B" w14:textId="77777777" w:rsidR="00B52995" w:rsidRDefault="00B52995" w:rsidP="00B5299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E40BACA"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744AC201"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3018C68"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746F4A" w14:textId="77777777" w:rsidR="00B52995" w:rsidRDefault="00B52995" w:rsidP="00B52995">
      <w:pPr>
        <w:pStyle w:val="BodyText"/>
        <w:spacing w:after="0"/>
        <w:rPr>
          <w:rFonts w:ascii="Times New Roman" w:hAnsi="Times New Roman"/>
          <w:szCs w:val="20"/>
          <w:lang w:eastAsia="zh-CN"/>
        </w:rPr>
      </w:pPr>
    </w:p>
    <w:p w14:paraId="16DE26F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86FC859" w14:textId="77777777" w:rsidTr="00E315BC">
        <w:trPr>
          <w:trHeight w:val="224"/>
        </w:trPr>
        <w:tc>
          <w:tcPr>
            <w:tcW w:w="1871" w:type="dxa"/>
            <w:shd w:val="clear" w:color="auto" w:fill="FFE599" w:themeFill="accent4" w:themeFillTint="66"/>
          </w:tcPr>
          <w:p w14:paraId="6389138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BF781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rsidRPr="00560465" w14:paraId="72496D59" w14:textId="77777777" w:rsidTr="00B35B28">
        <w:trPr>
          <w:trHeight w:val="339"/>
        </w:trPr>
        <w:tc>
          <w:tcPr>
            <w:tcW w:w="1871" w:type="dxa"/>
          </w:tcPr>
          <w:p w14:paraId="7DF4A947"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E0F0660" w14:textId="3B404BF3"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17454D7"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E765EB"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69BCDF7" w14:textId="249E4471" w:rsidR="00E55017" w:rsidRPr="00E55017" w:rsidRDefault="00E55017" w:rsidP="00E5501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68F9399" w14:textId="2608ABFC" w:rsidR="00E55017" w:rsidRDefault="00E55017" w:rsidP="00E55017">
            <w:pPr>
              <w:pStyle w:val="ListParagraph"/>
              <w:numPr>
                <w:ilvl w:val="0"/>
                <w:numId w:val="11"/>
              </w:numPr>
              <w:rPr>
                <w:rFonts w:ascii="Times New Roman" w:hAnsi="Times New Roman"/>
                <w:sz w:val="20"/>
                <w:szCs w:val="20"/>
              </w:rPr>
            </w:pPr>
            <w:del w:id="6" w:author="David mazzarese" w:date="2021-02-01T16:21:00Z">
              <w:r w:rsidDel="00E55017">
                <w:rPr>
                  <w:rFonts w:ascii="Times New Roman" w:hAnsi="Times New Roman"/>
                  <w:sz w:val="20"/>
                  <w:szCs w:val="20"/>
                </w:rPr>
                <w:delText>Existing PTRS design for CP-OFDM is supported for NR operation in 52.6 to 71 GHz.</w:delText>
              </w:r>
            </w:del>
          </w:p>
          <w:p w14:paraId="6D1E12D8" w14:textId="77777777" w:rsidR="00E55017" w:rsidRDefault="00E55017" w:rsidP="00E5501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35C5E680" w14:textId="40B62079"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428840F" w14:textId="77777777"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215EF8D6" w14:textId="77777777" w:rsidR="00E55017" w:rsidRDefault="00E55017" w:rsidP="00E55017">
            <w:pPr>
              <w:pStyle w:val="BodyText"/>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7964B1D2" w14:textId="781AF6ED" w:rsidR="00E55017" w:rsidRPr="00E55017" w:rsidRDefault="00E55017" w:rsidP="00E55017">
            <w:pPr>
              <w:pStyle w:val="BodyText"/>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092BD9A6" w14:textId="77777777" w:rsidR="00E55017" w:rsidRPr="00E55017" w:rsidRDefault="00E55017" w:rsidP="00B35B28">
            <w:pPr>
              <w:pStyle w:val="BodyText"/>
              <w:spacing w:after="0" w:line="240" w:lineRule="auto"/>
              <w:rPr>
                <w:rFonts w:ascii="Times New Roman" w:hAnsi="Times New Roman"/>
                <w:szCs w:val="22"/>
                <w:lang w:eastAsia="zh-CN"/>
              </w:rPr>
            </w:pPr>
          </w:p>
        </w:tc>
      </w:tr>
      <w:tr w:rsidR="00B35B28" w:rsidRPr="00560465" w14:paraId="7A8D99F1" w14:textId="77777777" w:rsidTr="00E315BC">
        <w:trPr>
          <w:trHeight w:val="339"/>
        </w:trPr>
        <w:tc>
          <w:tcPr>
            <w:tcW w:w="1871" w:type="dxa"/>
          </w:tcPr>
          <w:p w14:paraId="7365FA09" w14:textId="683F35AF" w:rsidR="00B35B28" w:rsidRPr="00E55017" w:rsidRDefault="00B35B28" w:rsidP="00B35B28">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2A362747" w14:textId="6C8F5E08" w:rsidR="00B35B28" w:rsidRPr="00560465" w:rsidRDefault="00B35B28" w:rsidP="00B35B28">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B35B28" w:rsidRPr="00560465" w14:paraId="75CE6EC3" w14:textId="77777777" w:rsidTr="00E315BC">
        <w:trPr>
          <w:trHeight w:val="339"/>
        </w:trPr>
        <w:tc>
          <w:tcPr>
            <w:tcW w:w="1871" w:type="dxa"/>
          </w:tcPr>
          <w:p w14:paraId="2557B9E0" w14:textId="4F300C8B" w:rsidR="00B35B28" w:rsidRPr="00560465"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A03735B" w14:textId="77777777" w:rsidR="00B35B28"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w:t>
            </w:r>
            <w:r w:rsidR="006545C1">
              <w:rPr>
                <w:rFonts w:ascii="Times New Roman" w:hAnsi="Times New Roman"/>
                <w:szCs w:val="22"/>
                <w:lang w:eastAsia="zh-CN"/>
              </w:rPr>
              <w:t xml:space="preserve"> Besides the performance of Rel.15 scheme, w</w:t>
            </w:r>
            <w:r>
              <w:rPr>
                <w:rFonts w:ascii="Times New Roman" w:hAnsi="Times New Roman"/>
                <w:szCs w:val="22"/>
                <w:lang w:eastAsia="zh-CN"/>
              </w:rPr>
              <w:t xml:space="preserve">e need to get a clear view of the performance of the proposed enhancements labelled “FFS” in order to decide if we support </w:t>
            </w:r>
            <w:r w:rsidR="006545C1">
              <w:rPr>
                <w:rFonts w:ascii="Times New Roman" w:hAnsi="Times New Roman"/>
                <w:szCs w:val="22"/>
                <w:lang w:eastAsia="zh-CN"/>
              </w:rPr>
              <w:t xml:space="preserve">one scheme, both schemes, </w:t>
            </w:r>
            <w:r w:rsidR="00DC12E0">
              <w:rPr>
                <w:rFonts w:ascii="Times New Roman" w:hAnsi="Times New Roman"/>
                <w:szCs w:val="22"/>
                <w:lang w:eastAsia="zh-CN"/>
              </w:rPr>
              <w:t>a</w:t>
            </w:r>
            <w:r w:rsidR="006545C1">
              <w:rPr>
                <w:rFonts w:ascii="Times New Roman" w:hAnsi="Times New Roman"/>
                <w:szCs w:val="22"/>
                <w:lang w:eastAsia="zh-CN"/>
              </w:rPr>
              <w:t xml:space="preserve"> </w:t>
            </w:r>
            <w:r w:rsidR="00DC12E0">
              <w:rPr>
                <w:rFonts w:ascii="Times New Roman" w:hAnsi="Times New Roman"/>
                <w:szCs w:val="22"/>
                <w:lang w:eastAsia="zh-CN"/>
              </w:rPr>
              <w:t>c</w:t>
            </w:r>
            <w:r w:rsidR="006545C1">
              <w:rPr>
                <w:rFonts w:ascii="Times New Roman" w:hAnsi="Times New Roman"/>
                <w:szCs w:val="22"/>
                <w:lang w:eastAsia="zh-CN"/>
              </w:rPr>
              <w:t xml:space="preserve">onfigurable pattern (which may or not include </w:t>
            </w:r>
            <w:r w:rsidR="00DC12E0">
              <w:rPr>
                <w:rFonts w:ascii="Times New Roman" w:hAnsi="Times New Roman"/>
                <w:szCs w:val="22"/>
                <w:lang w:eastAsia="zh-CN"/>
              </w:rPr>
              <w:t>a distributed and/or a clustered pattern), or no enhancement at all (which is automatically equivalent to sticking with the current pattern anyhow). We are therefore opposed to endorsing bullet 1 in this meeting.</w:t>
            </w:r>
          </w:p>
          <w:p w14:paraId="31827BA6" w14:textId="24E50547" w:rsidR="00DC12E0" w:rsidRPr="00560465" w:rsidRDefault="00DC12E0" w:rsidP="00B35B28">
            <w:pPr>
              <w:pStyle w:val="BodyText"/>
              <w:spacing w:after="0"/>
              <w:rPr>
                <w:rFonts w:ascii="Times New Roman" w:hAnsi="Times New Roman"/>
                <w:szCs w:val="22"/>
                <w:lang w:eastAsia="zh-CN"/>
              </w:rPr>
            </w:pPr>
            <w:r>
              <w:rPr>
                <w:rFonts w:ascii="Times New Roman" w:hAnsi="Times New Roman"/>
                <w:szCs w:val="22"/>
                <w:lang w:eastAsia="zh-CN"/>
              </w:rPr>
              <w:t>Concerning 2</w:t>
            </w:r>
            <w:r w:rsidRPr="00DC12E0">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E20CF" w:rsidRPr="00560465" w14:paraId="08F616F0" w14:textId="77777777" w:rsidTr="00E315BC">
        <w:trPr>
          <w:trHeight w:val="339"/>
        </w:trPr>
        <w:tc>
          <w:tcPr>
            <w:tcW w:w="1871" w:type="dxa"/>
          </w:tcPr>
          <w:p w14:paraId="6F34589F" w14:textId="080FC0AA"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4638B7F5" w14:textId="5F5EF15A"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B35B28" w:rsidRPr="00560465" w14:paraId="42379067" w14:textId="77777777" w:rsidTr="00E315BC">
        <w:trPr>
          <w:trHeight w:val="339"/>
        </w:trPr>
        <w:tc>
          <w:tcPr>
            <w:tcW w:w="1871" w:type="dxa"/>
          </w:tcPr>
          <w:p w14:paraId="0B7C186B" w14:textId="0715974B"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2C171CD" w14:textId="51D379B3"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2424E9" w:rsidRPr="00560465" w14:paraId="7C53775E" w14:textId="77777777" w:rsidTr="00E315BC">
        <w:trPr>
          <w:trHeight w:val="339"/>
        </w:trPr>
        <w:tc>
          <w:tcPr>
            <w:tcW w:w="1871" w:type="dxa"/>
          </w:tcPr>
          <w:p w14:paraId="5B018446" w14:textId="4C4A2803"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3EDE8A2" w14:textId="37D1FB9C"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sidRPr="008D0C0D">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sidRPr="00C61FE7">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sidRPr="00C61FE7">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w:t>
            </w:r>
            <w:r>
              <w:rPr>
                <w:rFonts w:ascii="Times New Roman" w:hAnsi="Times New Roman"/>
                <w:szCs w:val="22"/>
                <w:lang w:eastAsia="zh-CN"/>
              </w:rPr>
              <w:t xml:space="preserve">llet 1 endorsed in this meeting, and Huawei’s update looks good to us. </w:t>
            </w:r>
          </w:p>
          <w:p w14:paraId="643C674A" w14:textId="69027E1E"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For 2</w:t>
            </w:r>
            <w:r w:rsidRPr="00A9572D">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bl>
    <w:p w14:paraId="5BC833E0" w14:textId="77777777" w:rsidR="00A3481F" w:rsidRPr="00DD28C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5F3DD729" w14:textId="44BA2080"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E55017" w14:paraId="0F57585E" w14:textId="77777777" w:rsidTr="00E55017">
        <w:trPr>
          <w:trHeight w:val="339"/>
        </w:trPr>
        <w:tc>
          <w:tcPr>
            <w:tcW w:w="1871" w:type="dxa"/>
          </w:tcPr>
          <w:p w14:paraId="150C0DFA"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A80EED7" w14:textId="77777777" w:rsidR="00E55017"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B35B28" w14:paraId="4C7EBCF2" w14:textId="77777777" w:rsidTr="00E55017">
        <w:trPr>
          <w:trHeight w:val="339"/>
        </w:trPr>
        <w:tc>
          <w:tcPr>
            <w:tcW w:w="1871" w:type="dxa"/>
          </w:tcPr>
          <w:p w14:paraId="49EA0ABA" w14:textId="3733856C" w:rsidR="00B35B28" w:rsidRDefault="00B35B28" w:rsidP="00B35B28">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32AA5B56" w14:textId="4E9246F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E20CF" w14:paraId="766203C6" w14:textId="77777777" w:rsidTr="00E55017">
        <w:trPr>
          <w:trHeight w:val="339"/>
        </w:trPr>
        <w:tc>
          <w:tcPr>
            <w:tcW w:w="1871" w:type="dxa"/>
          </w:tcPr>
          <w:p w14:paraId="04EF82F3" w14:textId="70BA16CC"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37F5162" w14:textId="2E097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2424E9" w14:paraId="5F6222FE" w14:textId="77777777" w:rsidTr="00E55017">
        <w:trPr>
          <w:trHeight w:val="339"/>
        </w:trPr>
        <w:tc>
          <w:tcPr>
            <w:tcW w:w="1871" w:type="dxa"/>
          </w:tcPr>
          <w:p w14:paraId="05F6EF4E" w14:textId="24E5115C" w:rsidR="002424E9" w:rsidRDefault="002424E9" w:rsidP="002424E9">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Samsung</w:t>
            </w:r>
          </w:p>
        </w:tc>
        <w:tc>
          <w:tcPr>
            <w:tcW w:w="8021" w:type="dxa"/>
          </w:tcPr>
          <w:p w14:paraId="6D473250" w14:textId="02D7AB8D"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68435FA5" w14:textId="77777777" w:rsidR="00A3481F" w:rsidRPr="00E55017"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41A53FE2" w14:textId="01C0F2C8" w:rsidR="0025520F"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BodyText"/>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BodyText"/>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BodyText"/>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r w:rsidR="00B52995" w14:paraId="507C8CCC" w14:textId="77777777" w:rsidTr="00B52995">
        <w:trPr>
          <w:trHeight w:val="339"/>
        </w:trPr>
        <w:tc>
          <w:tcPr>
            <w:tcW w:w="1871" w:type="dxa"/>
          </w:tcPr>
          <w:p w14:paraId="2141B96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172708B"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E547351"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8D8B6C8" w14:textId="77777777" w:rsidR="00B52995" w:rsidRDefault="00B52995" w:rsidP="00E315BC">
            <w:pPr>
              <w:pStyle w:val="BodyText"/>
              <w:spacing w:after="0" w:line="240" w:lineRule="auto"/>
              <w:rPr>
                <w:rFonts w:ascii="Times New Roman" w:hAnsi="Times New Roman"/>
                <w:szCs w:val="22"/>
                <w:lang w:eastAsia="zh-CN"/>
              </w:rPr>
            </w:pPr>
          </w:p>
          <w:p w14:paraId="4CE8CDA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A2665F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sidRPr="00795EEE">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sidRPr="00795EEE">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E21CC6E" w14:textId="151A75EB" w:rsidR="00B52995" w:rsidRDefault="00B52995" w:rsidP="00E315BC">
            <w:pPr>
              <w:pStyle w:val="BodyText"/>
              <w:spacing w:after="0" w:line="240" w:lineRule="auto"/>
              <w:rPr>
                <w:rFonts w:ascii="Times New Roman" w:hAnsi="Times New Roman"/>
                <w:szCs w:val="22"/>
                <w:lang w:eastAsia="zh-CN"/>
              </w:rPr>
            </w:pPr>
          </w:p>
          <w:p w14:paraId="332A6554" w14:textId="018A4F22"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320A8AF8" w14:textId="7364151B"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01AC77CC"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495771D" w14:textId="77777777" w:rsidR="000509A9" w:rsidRPr="00E37D9F"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3A660833" w14:textId="7016E3BB" w:rsidR="00B52995" w:rsidRDefault="00B52995" w:rsidP="00B52995">
      <w:pPr>
        <w:pStyle w:val="Heading5"/>
      </w:pPr>
      <w:r>
        <w:rPr>
          <w:highlight w:val="cyan"/>
        </w:rPr>
        <w:t>Proposal 4-1c for discussion:</w:t>
      </w:r>
      <w:r>
        <w:t xml:space="preserve"> </w:t>
      </w:r>
    </w:p>
    <w:p w14:paraId="77556251"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1A9BCCE"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07BCFC96" w14:textId="3A8D1FAF" w:rsidR="00B52995" w:rsidRPr="004E1403"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w:t>
      </w:r>
      <w:r w:rsidRPr="00B52995">
        <w:rPr>
          <w:rFonts w:ascii="Times New Roman" w:hAnsi="Times New Roman"/>
          <w:sz w:val="20"/>
          <w:szCs w:val="20"/>
        </w:rPr>
        <w:t>DMRS port configuration (e.g., the number of DMRS ports) a</w:t>
      </w:r>
      <w:r>
        <w:rPr>
          <w:rFonts w:ascii="Times New Roman" w:hAnsi="Times New Roman"/>
          <w:sz w:val="20"/>
          <w:szCs w:val="20"/>
        </w:rPr>
        <w:t>s in FR2</w:t>
      </w:r>
    </w:p>
    <w:p w14:paraId="7832C07C" w14:textId="77777777" w:rsidR="00B52995" w:rsidRDefault="00B52995" w:rsidP="00B52995">
      <w:pPr>
        <w:pStyle w:val="BodyText"/>
        <w:spacing w:after="0"/>
        <w:rPr>
          <w:rFonts w:asciiTheme="minorHAnsi" w:hAnsiTheme="minorHAnsi" w:cstheme="minorHAnsi"/>
          <w:szCs w:val="20"/>
          <w:lang w:eastAsia="zh-CN"/>
        </w:rPr>
      </w:pPr>
    </w:p>
    <w:p w14:paraId="4E0F458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54808529" w14:textId="77777777" w:rsidTr="00E315BC">
        <w:trPr>
          <w:trHeight w:val="224"/>
        </w:trPr>
        <w:tc>
          <w:tcPr>
            <w:tcW w:w="1871" w:type="dxa"/>
            <w:shd w:val="clear" w:color="auto" w:fill="FFE599" w:themeFill="accent4" w:themeFillTint="66"/>
          </w:tcPr>
          <w:p w14:paraId="3AEAA52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6CEBEF4"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rsidRPr="00560465" w14:paraId="5C36FDF7" w14:textId="77777777" w:rsidTr="00E315BC">
        <w:trPr>
          <w:trHeight w:val="339"/>
        </w:trPr>
        <w:tc>
          <w:tcPr>
            <w:tcW w:w="1871" w:type="dxa"/>
          </w:tcPr>
          <w:p w14:paraId="61814CA9" w14:textId="65C86E41"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lastRenderedPageBreak/>
              <w:t>D</w:t>
            </w:r>
            <w:r w:rsidRPr="00D852E4">
              <w:rPr>
                <w:rFonts w:ascii="Times New Roman" w:eastAsia="MS PMincho" w:hAnsi="Times New Roman"/>
                <w:color w:val="000000" w:themeColor="text1"/>
                <w:szCs w:val="22"/>
                <w:lang w:eastAsia="ja-JP"/>
              </w:rPr>
              <w:t>OCOMO</w:t>
            </w:r>
          </w:p>
        </w:tc>
        <w:tc>
          <w:tcPr>
            <w:tcW w:w="8021" w:type="dxa"/>
          </w:tcPr>
          <w:p w14:paraId="3866D646" w14:textId="0B1AC9B7"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E55017" w:rsidRPr="00560465" w14:paraId="7055993F" w14:textId="77777777" w:rsidTr="00B35B28">
        <w:trPr>
          <w:trHeight w:val="339"/>
        </w:trPr>
        <w:tc>
          <w:tcPr>
            <w:tcW w:w="1871" w:type="dxa"/>
          </w:tcPr>
          <w:p w14:paraId="59B22B10"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32AF32F"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1C01AE8"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1D4FF0A" w14:textId="397E4D72" w:rsidR="00E55017" w:rsidRDefault="00E55017" w:rsidP="00B35B28">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ins w:id="10" w:author="David mazzarese" w:date="2021-02-01T16:22:00Z">
              <w:r>
                <w:rPr>
                  <w:rFonts w:ascii="Times New Roman" w:hAnsi="Times New Roman"/>
                  <w:sz w:val="20"/>
                  <w:szCs w:val="20"/>
                </w:rPr>
                <w:t xml:space="preserve"> with 120 kHz SCS</w:t>
              </w:r>
            </w:ins>
            <w:r w:rsidRPr="004E1403">
              <w:rPr>
                <w:rFonts w:ascii="Times New Roman" w:hAnsi="Times New Roman"/>
                <w:sz w:val="20"/>
                <w:szCs w:val="20"/>
              </w:rPr>
              <w:t>.</w:t>
            </w:r>
          </w:p>
          <w:p w14:paraId="3D6DD226" w14:textId="191F1908" w:rsidR="00E55017" w:rsidRPr="00E55017" w:rsidRDefault="00E55017" w:rsidP="00B35B28">
            <w:pPr>
              <w:pStyle w:val="ListParagraph"/>
              <w:numPr>
                <w:ilvl w:val="0"/>
                <w:numId w:val="11"/>
              </w:numPr>
              <w:rPr>
                <w:rFonts w:ascii="Times New Roman" w:hAnsi="Times New Roman"/>
                <w:lang w:eastAsia="zh-CN"/>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ins w:id="11"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6348E46B" w14:textId="3923DD70" w:rsidR="00E55017" w:rsidRPr="00DA2F57" w:rsidRDefault="00E55017" w:rsidP="00B35B28">
            <w:pPr>
              <w:pStyle w:val="ListParagraph"/>
              <w:numPr>
                <w:ilvl w:val="0"/>
                <w:numId w:val="11"/>
              </w:numPr>
              <w:rPr>
                <w:rFonts w:ascii="Times New Roman" w:hAnsi="Times New Roman"/>
                <w:lang w:eastAsia="zh-CN"/>
              </w:rPr>
            </w:pPr>
            <w:r w:rsidRPr="00DA2F57">
              <w:rPr>
                <w:rFonts w:ascii="Times New Roman" w:hAnsi="Times New Roman"/>
                <w:sz w:val="20"/>
                <w:szCs w:val="20"/>
              </w:rPr>
              <w:t>Further study on whether to support the same DMRS port configuration (e.g., the number of DMRS ports) as in FR2</w:t>
            </w:r>
          </w:p>
          <w:p w14:paraId="7E6FC924" w14:textId="77777777" w:rsidR="00E55017" w:rsidRDefault="00E55017" w:rsidP="00B35B28">
            <w:pPr>
              <w:pStyle w:val="BodyText"/>
              <w:spacing w:after="0" w:line="240" w:lineRule="auto"/>
              <w:rPr>
                <w:rFonts w:ascii="Times New Roman" w:hAnsi="Times New Roman"/>
                <w:szCs w:val="22"/>
                <w:lang w:eastAsia="zh-CN"/>
              </w:rPr>
            </w:pPr>
          </w:p>
          <w:p w14:paraId="21846CFB" w14:textId="77777777" w:rsidR="00E55017" w:rsidRPr="00560465"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B35B28" w14:paraId="6E081EE3" w14:textId="77777777" w:rsidTr="00E315BC">
        <w:trPr>
          <w:trHeight w:val="339"/>
        </w:trPr>
        <w:tc>
          <w:tcPr>
            <w:tcW w:w="1871" w:type="dxa"/>
          </w:tcPr>
          <w:p w14:paraId="44B9D1F5" w14:textId="64A26305" w:rsidR="00B35B28" w:rsidRPr="00E55017" w:rsidRDefault="00B35B28" w:rsidP="00B35B28">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27B88D0E" w14:textId="44BD997F" w:rsidR="00B35B28" w:rsidRDefault="00B35B28" w:rsidP="00B35B28">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E20CF" w14:paraId="697A23FB" w14:textId="77777777" w:rsidTr="00E315BC">
        <w:trPr>
          <w:trHeight w:val="339"/>
        </w:trPr>
        <w:tc>
          <w:tcPr>
            <w:tcW w:w="1871" w:type="dxa"/>
          </w:tcPr>
          <w:p w14:paraId="4895CB46" w14:textId="3D97FA93"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11FBBF2" w14:textId="19426C3F"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095EB0" w14:paraId="4DB4B511" w14:textId="77777777" w:rsidTr="00E315BC">
        <w:trPr>
          <w:trHeight w:val="339"/>
        </w:trPr>
        <w:tc>
          <w:tcPr>
            <w:tcW w:w="1871" w:type="dxa"/>
          </w:tcPr>
          <w:p w14:paraId="17D8E4F6" w14:textId="4829E4E0" w:rsidR="00095EB0" w:rsidRDefault="00095EB0" w:rsidP="008E20CF">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6D4685D" w14:textId="465F2E0E" w:rsidR="00095EB0" w:rsidRDefault="00095EB0" w:rsidP="008E20CF">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2424E9" w14:paraId="0C0F3873" w14:textId="77777777" w:rsidTr="00E315BC">
        <w:trPr>
          <w:trHeight w:val="339"/>
        </w:trPr>
        <w:tc>
          <w:tcPr>
            <w:tcW w:w="1871" w:type="dxa"/>
          </w:tcPr>
          <w:p w14:paraId="779DA17C" w14:textId="546B84B3"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7548FC98" w14:textId="3BCE987A" w:rsidR="002424E9" w:rsidRDefault="002424E9" w:rsidP="002424E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bl>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lastRenderedPageBreak/>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lastRenderedPageBreak/>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lastRenderedPageBreak/>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lastRenderedPageBreak/>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04B42CEC" w:rsidR="005E1850" w:rsidRDefault="005E1850" w:rsidP="005E185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B35B28" w14:paraId="339C1B7E" w14:textId="77777777" w:rsidTr="000509A9">
        <w:trPr>
          <w:trHeight w:val="339"/>
        </w:trPr>
        <w:tc>
          <w:tcPr>
            <w:tcW w:w="1871" w:type="dxa"/>
          </w:tcPr>
          <w:p w14:paraId="512CD896" w14:textId="16ABB851" w:rsidR="00B35B28" w:rsidRDefault="00B35B28"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4CAAE7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7E93665D" w14:textId="77777777" w:rsidR="00B35B28" w:rsidRDefault="00B35B28" w:rsidP="00B35B28">
            <w:pPr>
              <w:pStyle w:val="BodyText"/>
              <w:spacing w:after="0" w:line="240" w:lineRule="auto"/>
              <w:rPr>
                <w:rFonts w:ascii="Times New Roman" w:hAnsi="Times New Roman"/>
                <w:color w:val="000000" w:themeColor="text1"/>
                <w:szCs w:val="22"/>
                <w:lang w:eastAsia="zh-CN"/>
              </w:rPr>
            </w:pPr>
          </w:p>
          <w:p w14:paraId="77CAEFE6" w14:textId="77777777" w:rsidR="00B35B28" w:rsidRDefault="00B35B28" w:rsidP="00B35B28">
            <w:pPr>
              <w:pStyle w:val="Heading5"/>
              <w:outlineLvl w:val="4"/>
            </w:pPr>
            <w:r>
              <w:rPr>
                <w:highlight w:val="cyan"/>
              </w:rPr>
              <w:t>Proposal 4-2a for discussion:</w:t>
            </w:r>
            <w:r>
              <w:t xml:space="preserve"> </w:t>
            </w:r>
          </w:p>
          <w:p w14:paraId="3F623CF8" w14:textId="77777777" w:rsidR="00B35B28" w:rsidRDefault="00B35B28" w:rsidP="00B35B28">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6C9DE05"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9573D2E" w14:textId="77777777"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2D305F9" w14:textId="7A5EE742"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2" w:author="Yuk, Youngsoo (Nokia - KR/Seoul)" w:date="2021-02-01T22:49:00Z">
              <w:r w:rsidDel="00AF73C0">
                <w:rPr>
                  <w:rFonts w:ascii="Times New Roman" w:eastAsia="MS PMincho" w:hAnsi="Times New Roman"/>
                  <w:szCs w:val="20"/>
                  <w:lang w:eastAsia="ja-JP"/>
                </w:rPr>
                <w:delText>off</w:delText>
              </w:r>
            </w:del>
            <w:ins w:id="13" w:author="Yuk, Youngsoo (Nokia - KR/Seoul)" w:date="2021-02-01T22:49:00Z">
              <w:r w:rsidR="00AF73C0">
                <w:rPr>
                  <w:rFonts w:ascii="Times New Roman" w:eastAsia="MS PMincho" w:hAnsi="Times New Roman"/>
                  <w:szCs w:val="20"/>
                  <w:lang w:eastAsia="ja-JP"/>
                </w:rPr>
                <w:t xml:space="preserve"> not app</w:t>
              </w:r>
            </w:ins>
            <w:ins w:id="14" w:author="Yuk, Youngsoo (Nokia - KR/Seoul)" w:date="2021-02-01T22:50:00Z">
              <w:r w:rsidR="00AF73C0">
                <w:rPr>
                  <w:rFonts w:ascii="Times New Roman" w:eastAsia="MS PMincho" w:hAnsi="Times New Roman"/>
                  <w:szCs w:val="20"/>
                  <w:lang w:eastAsia="ja-JP"/>
                </w:rPr>
                <w:t xml:space="preserve">lied </w:t>
              </w:r>
            </w:ins>
            <w:ins w:id="15" w:author="Yuk, Youngsoo (Nokia - KR/Seoul)" w:date="2021-02-01T22:51:00Z">
              <w:r w:rsidR="00AF73C0">
                <w:rPr>
                  <w:rFonts w:ascii="Times New Roman" w:eastAsia="MS PMincho" w:hAnsi="Times New Roman"/>
                  <w:szCs w:val="20"/>
                  <w:lang w:eastAsia="ja-JP"/>
                </w:rPr>
                <w:t xml:space="preserve">to DM-RS port </w:t>
              </w:r>
            </w:ins>
            <w:ins w:id="16" w:author="Yuk, Youngsoo (Nokia - KR/Seoul)" w:date="2021-02-01T22:50:00Z">
              <w:r w:rsidR="00AF73C0">
                <w:rPr>
                  <w:rFonts w:ascii="Times New Roman" w:eastAsia="MS PMincho" w:hAnsi="Times New Roman"/>
                  <w:szCs w:val="20"/>
                  <w:lang w:eastAsia="ja-JP"/>
                </w:rPr>
                <w:t xml:space="preserve">with </w:t>
              </w:r>
            </w:ins>
            <w:ins w:id="17" w:author="Yuk, Youngsoo (Nokia - KR/Seoul)" w:date="2021-02-01T22:51:00Z">
              <w:r w:rsidR="00AF73C0">
                <w:rPr>
                  <w:rFonts w:ascii="Times New Roman" w:eastAsia="MS PMincho" w:hAnsi="Times New Roman"/>
                  <w:szCs w:val="20"/>
                  <w:lang w:eastAsia="ja-JP"/>
                </w:rPr>
                <w:t xml:space="preserve">co-scheduled </w:t>
              </w:r>
            </w:ins>
            <w:ins w:id="18" w:author="Yuk, Youngsoo (Nokia - KR/Seoul)" w:date="2021-02-01T22:50:00Z">
              <w:r w:rsidR="00AF73C0">
                <w:rPr>
                  <w:rFonts w:ascii="Times New Roman" w:eastAsia="MS PMincho" w:hAnsi="Times New Roman"/>
                  <w:szCs w:val="20"/>
                  <w:lang w:eastAsia="ja-JP"/>
                </w:rPr>
                <w:t>UE</w:t>
              </w:r>
            </w:ins>
            <w:del w:id="19" w:author="Yuk, Youngsoo (Nokia - KR/Seoul)" w:date="2021-02-01T22:49:00Z">
              <w:r w:rsidDel="00AF73C0">
                <w:rPr>
                  <w:rFonts w:ascii="Times New Roman" w:eastAsia="MS PMincho" w:hAnsi="Times New Roman"/>
                  <w:szCs w:val="20"/>
                  <w:lang w:eastAsia="ja-JP"/>
                </w:rPr>
                <w:delText xml:space="preserve"> </w:delText>
              </w:r>
            </w:del>
          </w:p>
          <w:p w14:paraId="1498E977"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7DC284" w14:textId="77777777" w:rsidR="00B35B28" w:rsidRDefault="00B35B28" w:rsidP="00B35B28">
            <w:pPr>
              <w:pStyle w:val="BodyText"/>
              <w:spacing w:after="0" w:line="240" w:lineRule="auto"/>
              <w:rPr>
                <w:rFonts w:ascii="Times New Roman" w:hAnsi="Times New Roman"/>
                <w:color w:val="000000" w:themeColor="text1"/>
                <w:szCs w:val="22"/>
                <w:lang w:eastAsia="zh-CN"/>
              </w:rPr>
            </w:pP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w:t>
            </w:r>
            <w:r>
              <w:rPr>
                <w:rFonts w:ascii="Times New Roman" w:hAnsi="Times New Roman"/>
                <w:szCs w:val="20"/>
                <w:lang w:eastAsia="zh-CN"/>
              </w:rPr>
              <w:lastRenderedPageBreak/>
              <w:t>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w:t>
      </w:r>
      <w:proofErr w:type="spellStart"/>
      <w:r w:rsidR="002C6BC8">
        <w:rPr>
          <w:rFonts w:ascii="Times New Roman" w:hAnsi="Times New Roman"/>
          <w:szCs w:val="22"/>
          <w:lang w:eastAsia="zh-CN"/>
        </w:rPr>
        <w:t>gNB</w:t>
      </w:r>
      <w:proofErr w:type="spellEnd"/>
      <w:r w:rsidR="002C6BC8">
        <w:rPr>
          <w:rFonts w:ascii="Times New Roman" w:hAnsi="Times New Roman"/>
          <w:szCs w:val="22"/>
          <w:lang w:eastAsia="zh-CN"/>
        </w:rPr>
        <w:t xml:space="preserve">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EFF983" w14:textId="77777777"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E315BC">
        <w:trPr>
          <w:trHeight w:val="339"/>
        </w:trPr>
        <w:tc>
          <w:tcPr>
            <w:tcW w:w="1871" w:type="dxa"/>
          </w:tcPr>
          <w:p w14:paraId="2BA7F751" w14:textId="1B890F38" w:rsidR="00A62D69" w:rsidRPr="00D74388" w:rsidRDefault="00D74388" w:rsidP="00E315B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p>
        </w:tc>
      </w:tr>
      <w:tr w:rsidR="00B52995" w14:paraId="78C81AFF" w14:textId="77777777" w:rsidTr="00E315BC">
        <w:trPr>
          <w:trHeight w:val="339"/>
        </w:trPr>
        <w:tc>
          <w:tcPr>
            <w:tcW w:w="1871" w:type="dxa"/>
          </w:tcPr>
          <w:p w14:paraId="138DDA56"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43FDC053" w14:textId="77777777" w:rsidR="00B52995" w:rsidRDefault="00B52995" w:rsidP="00E315BC">
            <w:pPr>
              <w:pStyle w:val="BodyText"/>
              <w:spacing w:after="0" w:line="240" w:lineRule="auto"/>
              <w:rPr>
                <w:rFonts w:ascii="Times New Roman" w:hAnsi="Times New Roman"/>
                <w:szCs w:val="22"/>
                <w:lang w:eastAsia="zh-CN"/>
              </w:rPr>
            </w:pPr>
          </w:p>
        </w:tc>
      </w:tr>
      <w:tr w:rsidR="00B52995" w14:paraId="23E0674A" w14:textId="77777777" w:rsidTr="00E315BC">
        <w:trPr>
          <w:trHeight w:val="339"/>
        </w:trPr>
        <w:tc>
          <w:tcPr>
            <w:tcW w:w="1871" w:type="dxa"/>
          </w:tcPr>
          <w:p w14:paraId="2FC0A99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D36D09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AEBDB7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154F0BB8" w14:textId="77777777" w:rsidR="00B52995" w:rsidRDefault="00B52995" w:rsidP="00E315BC">
            <w:pPr>
              <w:pStyle w:val="BodyText"/>
              <w:spacing w:after="0" w:line="240" w:lineRule="auto"/>
              <w:rPr>
                <w:rFonts w:ascii="Times New Roman" w:hAnsi="Times New Roman"/>
                <w:szCs w:val="22"/>
                <w:lang w:eastAsia="zh-CN"/>
              </w:rPr>
            </w:pPr>
          </w:p>
          <w:p w14:paraId="1481611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42779C7B"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w:t>
            </w:r>
            <w:r w:rsidRPr="00CF4FD1">
              <w:rPr>
                <w:rFonts w:ascii="Times New Roman" w:eastAsia="MS PMincho" w:hAnsi="Times New Roman"/>
                <w:szCs w:val="20"/>
                <w:lang w:eastAsia="ja-JP"/>
              </w:rPr>
              <w:t>DMRS overhead reduction</w:t>
            </w:r>
            <w:r>
              <w:rPr>
                <w:rFonts w:ascii="Times New Roman" w:eastAsia="MS PMincho" w:hAnsi="Times New Roman"/>
                <w:szCs w:val="20"/>
                <w:lang w:eastAsia="ja-JP"/>
              </w:rPr>
              <w:t>”.</w:t>
            </w:r>
          </w:p>
          <w:p w14:paraId="01BAF9B2" w14:textId="77777777" w:rsidR="00B52995" w:rsidRDefault="00B52995" w:rsidP="00E315BC">
            <w:pPr>
              <w:pStyle w:val="BodyText"/>
              <w:spacing w:after="0" w:line="240" w:lineRule="auto"/>
              <w:rPr>
                <w:rFonts w:ascii="Times New Roman" w:eastAsia="MS PMincho" w:hAnsi="Times New Roman"/>
                <w:szCs w:val="20"/>
                <w:lang w:eastAsia="ja-JP"/>
              </w:rPr>
            </w:pPr>
          </w:p>
          <w:p w14:paraId="7D09E16D"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7F1430A1"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5F7AF8AD" w14:textId="77777777" w:rsidR="00E315BC" w:rsidRDefault="00E315BC" w:rsidP="00E315BC">
            <w:pPr>
              <w:pStyle w:val="BodyText"/>
              <w:spacing w:after="0" w:line="240" w:lineRule="auto"/>
              <w:rPr>
                <w:rFonts w:ascii="Times New Roman" w:eastAsia="MS PMincho" w:hAnsi="Times New Roman"/>
                <w:szCs w:val="20"/>
                <w:lang w:eastAsia="ja-JP"/>
              </w:rPr>
            </w:pPr>
          </w:p>
          <w:p w14:paraId="4B57612D" w14:textId="77777777" w:rsidR="00E315BC" w:rsidRDefault="00E315BC"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F1A028A" w14:textId="13FEBAC6" w:rsidR="00E315BC" w:rsidRDefault="00E315BC" w:rsidP="00E315B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lastRenderedPageBreak/>
              <w:t>Note added in proposal 4-3b.</w:t>
            </w:r>
          </w:p>
        </w:tc>
      </w:tr>
    </w:tbl>
    <w:p w14:paraId="72E73ECC" w14:textId="77777777" w:rsidR="00B52995" w:rsidRDefault="00B52995" w:rsidP="00B52995"/>
    <w:p w14:paraId="2C610BCD" w14:textId="77777777" w:rsidR="00B52995" w:rsidRDefault="00B52995" w:rsidP="00B52995">
      <w:pPr>
        <w:pStyle w:val="Heading5"/>
      </w:pPr>
      <w:r>
        <w:rPr>
          <w:highlight w:val="cyan"/>
        </w:rPr>
        <w:t>Proposal 4-3b for discussion:</w:t>
      </w:r>
      <w:r>
        <w:t xml:space="preserve"> </w:t>
      </w:r>
    </w:p>
    <w:p w14:paraId="220E7C55" w14:textId="77777777" w:rsidR="00B52995" w:rsidRDefault="00B52995" w:rsidP="00B52995">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0C49FF3"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238E34D"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B74D96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CC491B1"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C160E4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52E0DCF" w14:textId="77777777" w:rsidR="00B52995" w:rsidRPr="00CF4FD1"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D4A694" w14:textId="7475F435"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sidRPr="00CF4FD1">
        <w:rPr>
          <w:rFonts w:ascii="Times New Roman" w:eastAsia="MS PMincho" w:hAnsi="Times New Roman"/>
          <w:szCs w:val="20"/>
          <w:lang w:eastAsia="ja-JP"/>
        </w:rPr>
        <w:t>maintain phase coherency</w:t>
      </w:r>
      <w:r>
        <w:rPr>
          <w:rFonts w:ascii="Times New Roman" w:eastAsia="MS PMincho" w:hAnsi="Times New Roman"/>
          <w:szCs w:val="20"/>
          <w:lang w:eastAsia="ja-JP"/>
        </w:rPr>
        <w:t xml:space="preserve"> </w:t>
      </w:r>
      <w:r w:rsidRPr="00B23D2D">
        <w:rPr>
          <w:rFonts w:ascii="Times New Roman" w:eastAsia="MS PMincho" w:hAnsi="Times New Roman"/>
          <w:szCs w:val="20"/>
          <w:lang w:eastAsia="ja-JP"/>
        </w:rPr>
        <w:t>across DMRS symbols in different slots</w:t>
      </w:r>
    </w:p>
    <w:p w14:paraId="3C1880F3" w14:textId="77777777" w:rsidR="00B52995" w:rsidRDefault="00B52995" w:rsidP="00B52995">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3307304B" w14:textId="77777777" w:rsidR="00B52995" w:rsidRDefault="00B52995" w:rsidP="00B52995">
      <w:pPr>
        <w:pStyle w:val="BodyText"/>
        <w:spacing w:after="0"/>
        <w:rPr>
          <w:rFonts w:ascii="Times New Roman" w:hAnsi="Times New Roman"/>
          <w:szCs w:val="20"/>
          <w:lang w:eastAsia="zh-CN"/>
        </w:rPr>
      </w:pPr>
    </w:p>
    <w:p w14:paraId="35D46D63"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1F3095EB" w14:textId="77777777" w:rsidTr="00E315BC">
        <w:trPr>
          <w:trHeight w:val="224"/>
        </w:trPr>
        <w:tc>
          <w:tcPr>
            <w:tcW w:w="1871" w:type="dxa"/>
            <w:shd w:val="clear" w:color="auto" w:fill="FFE599" w:themeFill="accent4" w:themeFillTint="66"/>
          </w:tcPr>
          <w:p w14:paraId="31754C0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BF272F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14:paraId="7968C983" w14:textId="77777777" w:rsidTr="00B35B28">
        <w:trPr>
          <w:trHeight w:val="339"/>
        </w:trPr>
        <w:tc>
          <w:tcPr>
            <w:tcW w:w="1871" w:type="dxa"/>
          </w:tcPr>
          <w:p w14:paraId="09F5B328" w14:textId="77777777" w:rsidR="00E55017" w:rsidRPr="00DA2F57" w:rsidRDefault="00E55017" w:rsidP="00B35B28">
            <w:pPr>
              <w:pStyle w:val="BodyText"/>
              <w:spacing w:after="0"/>
              <w:rPr>
                <w:rFonts w:ascii="Times New Roman" w:hAnsi="Times New Roman"/>
                <w:szCs w:val="22"/>
                <w:lang w:eastAsia="zh-CN"/>
              </w:rPr>
            </w:pPr>
            <w:r w:rsidRPr="00DA2F57">
              <w:rPr>
                <w:rFonts w:ascii="Times New Roman" w:hAnsi="Times New Roman" w:hint="eastAsia"/>
                <w:szCs w:val="22"/>
                <w:lang w:eastAsia="zh-CN"/>
              </w:rPr>
              <w:t>Huawei, HiSilicon</w:t>
            </w:r>
          </w:p>
        </w:tc>
        <w:tc>
          <w:tcPr>
            <w:tcW w:w="8021" w:type="dxa"/>
          </w:tcPr>
          <w:p w14:paraId="31E6AC32" w14:textId="77777777" w:rsidR="00E55017" w:rsidRPr="00DA2F57" w:rsidRDefault="00E55017" w:rsidP="00B35B28">
            <w:pPr>
              <w:pStyle w:val="BodyText"/>
              <w:spacing w:after="0" w:line="240" w:lineRule="auto"/>
              <w:rPr>
                <w:rFonts w:ascii="Times New Roman" w:hAnsi="Times New Roman"/>
                <w:szCs w:val="22"/>
                <w:lang w:eastAsia="zh-CN"/>
              </w:rPr>
            </w:pPr>
            <w:r w:rsidRPr="00DA2F57">
              <w:rPr>
                <w:rFonts w:ascii="Times New Roman" w:hAnsi="Times New Roman" w:hint="eastAsia"/>
                <w:szCs w:val="22"/>
                <w:lang w:eastAsia="zh-CN"/>
              </w:rPr>
              <w:t>Fi</w:t>
            </w:r>
            <w:r w:rsidRPr="00DA2F57">
              <w:rPr>
                <w:rFonts w:ascii="Times New Roman" w:hAnsi="Times New Roman"/>
                <w:szCs w:val="22"/>
                <w:lang w:eastAsia="zh-CN"/>
              </w:rPr>
              <w:t>ne</w:t>
            </w:r>
            <w:r w:rsidRPr="00DA2F57">
              <w:rPr>
                <w:rFonts w:ascii="Times New Roman" w:hAnsi="Times New Roman" w:hint="eastAsia"/>
                <w:szCs w:val="22"/>
                <w:lang w:eastAsia="zh-CN"/>
              </w:rPr>
              <w:t xml:space="preserve"> with proposal 4-3b</w:t>
            </w:r>
          </w:p>
        </w:tc>
      </w:tr>
      <w:tr w:rsidR="00AF73C0" w14:paraId="3B98E0B1" w14:textId="77777777" w:rsidTr="00E315BC">
        <w:trPr>
          <w:trHeight w:val="339"/>
        </w:trPr>
        <w:tc>
          <w:tcPr>
            <w:tcW w:w="1871" w:type="dxa"/>
          </w:tcPr>
          <w:p w14:paraId="25F41058" w14:textId="4F5381F5" w:rsidR="00AF73C0" w:rsidRDefault="00AF73C0" w:rsidP="00AF73C0">
            <w:pPr>
              <w:pStyle w:val="BodyText"/>
              <w:spacing w:after="0"/>
              <w:rPr>
                <w:rFonts w:ascii="Times New Roman" w:hAnsi="Times New Roman"/>
                <w:color w:val="FF0000"/>
                <w:szCs w:val="22"/>
                <w:lang w:eastAsia="zh-CN"/>
              </w:rPr>
            </w:pPr>
            <w:r w:rsidRPr="00B4277E">
              <w:rPr>
                <w:rFonts w:ascii="Times New Roman" w:hAnsi="Times New Roman"/>
                <w:szCs w:val="22"/>
                <w:lang w:eastAsia="zh-CN"/>
              </w:rPr>
              <w:t>Nokia/NSB</w:t>
            </w:r>
          </w:p>
        </w:tc>
        <w:tc>
          <w:tcPr>
            <w:tcW w:w="8021" w:type="dxa"/>
          </w:tcPr>
          <w:p w14:paraId="51AD7470" w14:textId="77777777" w:rsidR="00AF73C0" w:rsidRPr="00B4277E" w:rsidRDefault="00AF73C0" w:rsidP="00AF73C0">
            <w:pPr>
              <w:pStyle w:val="BodyText"/>
              <w:spacing w:after="0" w:line="240" w:lineRule="auto"/>
              <w:rPr>
                <w:rFonts w:ascii="Times New Roman" w:hAnsi="Times New Roman"/>
                <w:szCs w:val="22"/>
                <w:lang w:eastAsia="zh-CN"/>
              </w:rPr>
            </w:pPr>
            <w:r w:rsidRPr="00B4277E">
              <w:rPr>
                <w:rFonts w:ascii="Times New Roman" w:hAnsi="Times New Roman"/>
                <w:szCs w:val="22"/>
                <w:lang w:eastAsia="zh-CN"/>
              </w:rPr>
              <w:t xml:space="preserve">The listed issues are much overlapped. For DMRS overhead reduction, I think this is covering DMRS-less slot. Also, phase coherency can be covered by </w:t>
            </w:r>
            <w:r>
              <w:rPr>
                <w:rFonts w:ascii="Times New Roman" w:hAnsi="Times New Roman"/>
                <w:szCs w:val="22"/>
                <w:lang w:eastAsia="zh-CN"/>
              </w:rPr>
              <w:t xml:space="preserve">multi-slot </w:t>
            </w:r>
            <w:r w:rsidRPr="00B4277E">
              <w:rPr>
                <w:rFonts w:ascii="Times New Roman" w:hAnsi="Times New Roman"/>
                <w:szCs w:val="22"/>
                <w:lang w:eastAsia="zh-CN"/>
              </w:rPr>
              <w:t>DMRS bundling.</w:t>
            </w:r>
          </w:p>
          <w:p w14:paraId="3AB844CA" w14:textId="77777777" w:rsidR="00AF73C0" w:rsidRDefault="00AF73C0" w:rsidP="00AF73C0">
            <w:pPr>
              <w:pStyle w:val="Heading5"/>
              <w:outlineLvl w:val="4"/>
            </w:pPr>
            <w:r>
              <w:rPr>
                <w:highlight w:val="cyan"/>
              </w:rPr>
              <w:t>Proposal 4-3b for discussion:</w:t>
            </w:r>
            <w:r>
              <w:t xml:space="preserve"> </w:t>
            </w:r>
          </w:p>
          <w:p w14:paraId="4A33D625" w14:textId="77777777" w:rsidR="00AF73C0" w:rsidRDefault="00AF73C0" w:rsidP="00AF73C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1AB1E56" w14:textId="563B6BDE" w:rsidR="00AF73C0" w:rsidDel="00AF73C0" w:rsidRDefault="00AF73C0" w:rsidP="00AF73C0">
            <w:pPr>
              <w:pStyle w:val="BodyText"/>
              <w:numPr>
                <w:ilvl w:val="0"/>
                <w:numId w:val="29"/>
              </w:numPr>
              <w:spacing w:after="0"/>
              <w:rPr>
                <w:del w:id="20" w:author="Yuk, Youngsoo (Nokia - KR/Seoul)" w:date="2021-02-01T22:52:00Z"/>
                <w:rFonts w:ascii="Times New Roman" w:eastAsia="MS PMincho" w:hAnsi="Times New Roman"/>
                <w:szCs w:val="20"/>
                <w:lang w:eastAsia="ja-JP"/>
              </w:rPr>
            </w:pPr>
            <w:del w:id="21" w:author="Yuk, Youngsoo (Nokia - KR/Seoul)" w:date="2021-02-01T22:52:00Z">
              <w:r w:rsidDel="00AF73C0">
                <w:rPr>
                  <w:rFonts w:ascii="Times New Roman" w:eastAsia="MS PMincho" w:hAnsi="Times New Roman"/>
                  <w:szCs w:val="20"/>
                  <w:lang w:eastAsia="ja-JP"/>
                </w:rPr>
                <w:delText>The need of potential DMRS enhancement</w:delText>
              </w:r>
            </w:del>
          </w:p>
          <w:p w14:paraId="5CB79B5D" w14:textId="0D44A2B9" w:rsidR="00AF73C0"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2" w:author="Yuk, Youngsoo (Nokia - KR/Seoul)" w:date="2021-02-01T22:52:00Z">
              <w:r>
                <w:rPr>
                  <w:rFonts w:ascii="Times New Roman" w:hAnsi="Times New Roman"/>
                  <w:szCs w:val="20"/>
                  <w:lang w:eastAsia="zh-CN"/>
                </w:rPr>
                <w:t xml:space="preserve"> (e.g. DMRS-</w:t>
              </w:r>
            </w:ins>
            <w:ins w:id="23" w:author="Yuk, Youngsoo (Nokia - KR/Seoul)" w:date="2021-02-01T22:53:00Z">
              <w:r>
                <w:rPr>
                  <w:rFonts w:ascii="Times New Roman" w:hAnsi="Times New Roman"/>
                  <w:szCs w:val="20"/>
                  <w:lang w:eastAsia="zh-CN"/>
                </w:rPr>
                <w:t>less slot)</w:t>
              </w:r>
            </w:ins>
          </w:p>
          <w:p w14:paraId="0AD01BA0" w14:textId="0A82C554" w:rsidR="00AF73C0" w:rsidRPr="002C6BC8" w:rsidRDefault="00AF73C0" w:rsidP="00AF73C0">
            <w:pPr>
              <w:pStyle w:val="BodyText"/>
              <w:numPr>
                <w:ilvl w:val="0"/>
                <w:numId w:val="29"/>
              </w:numPr>
              <w:spacing w:after="0"/>
              <w:rPr>
                <w:rFonts w:ascii="Times New Roman" w:eastAsia="MS PMincho" w:hAnsi="Times New Roman"/>
                <w:szCs w:val="20"/>
                <w:lang w:eastAsia="ja-JP"/>
              </w:rPr>
            </w:pPr>
            <w:ins w:id="24"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6CC07E9F" w14:textId="5C08127E" w:rsidR="00AF73C0" w:rsidRPr="002C6BC8" w:rsidDel="00AF73C0" w:rsidRDefault="00AF73C0" w:rsidP="00AF73C0">
            <w:pPr>
              <w:pStyle w:val="BodyText"/>
              <w:numPr>
                <w:ilvl w:val="0"/>
                <w:numId w:val="29"/>
              </w:numPr>
              <w:spacing w:after="0"/>
              <w:rPr>
                <w:del w:id="25" w:author="Yuk, Youngsoo (Nokia - KR/Seoul)" w:date="2021-02-01T22:53:00Z"/>
                <w:rFonts w:ascii="Times New Roman" w:eastAsia="MS PMincho" w:hAnsi="Times New Roman"/>
                <w:szCs w:val="20"/>
                <w:lang w:eastAsia="ja-JP"/>
              </w:rPr>
            </w:pPr>
            <w:del w:id="26" w:author="Yuk, Youngsoo (Nokia - KR/Seoul)" w:date="2021-02-01T22:53:00Z">
              <w:r w:rsidDel="00AF73C0">
                <w:rPr>
                  <w:rFonts w:ascii="Times New Roman" w:hAnsi="Times New Roman"/>
                  <w:szCs w:val="22"/>
                  <w:lang w:eastAsia="zh-CN"/>
                </w:rPr>
                <w:delText>W</w:delText>
              </w:r>
              <w:r w:rsidDel="00AF73C0">
                <w:rPr>
                  <w:rFonts w:ascii="Times New Roman" w:hAnsi="Times New Roman" w:hint="eastAsia"/>
                  <w:szCs w:val="22"/>
                  <w:lang w:eastAsia="zh-CN"/>
                </w:rPr>
                <w:delText xml:space="preserve">hether </w:delText>
              </w:r>
              <w:r w:rsidDel="00AF73C0">
                <w:rPr>
                  <w:rFonts w:ascii="Times New Roman" w:hAnsi="Times New Roman"/>
                  <w:szCs w:val="22"/>
                  <w:lang w:eastAsia="zh-CN"/>
                </w:rPr>
                <w:delText>DMRS should be present in every slot of a multi-slot PDSCH/PUSCH allocation</w:delText>
              </w:r>
            </w:del>
          </w:p>
          <w:p w14:paraId="2FC68E20" w14:textId="77777777" w:rsidR="00AF73C0" w:rsidRPr="002C6BC8"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F473EE8" w14:textId="54A54052" w:rsidR="00AF73C0" w:rsidRPr="00CF4FD1" w:rsidDel="00AF73C0" w:rsidRDefault="00AF73C0" w:rsidP="00AF73C0">
            <w:pPr>
              <w:pStyle w:val="BodyText"/>
              <w:numPr>
                <w:ilvl w:val="0"/>
                <w:numId w:val="29"/>
              </w:numPr>
              <w:spacing w:after="0"/>
              <w:rPr>
                <w:del w:id="27" w:author="Yuk, Youngsoo (Nokia - KR/Seoul)" w:date="2021-02-01T22:53:00Z"/>
                <w:rFonts w:ascii="Times New Roman" w:eastAsia="MS PMincho" w:hAnsi="Times New Roman"/>
                <w:szCs w:val="20"/>
                <w:lang w:eastAsia="ja-JP"/>
              </w:rPr>
            </w:pPr>
            <w:del w:id="28" w:author="Yuk, Youngsoo (Nokia - KR/Seoul)" w:date="2021-02-01T22:53:00Z">
              <w:r w:rsidDel="00AF73C0">
                <w:rPr>
                  <w:rFonts w:ascii="Times New Roman" w:hAnsi="Times New Roman"/>
                  <w:szCs w:val="22"/>
                  <w:lang w:eastAsia="zh-CN"/>
                </w:rPr>
                <w:delText>Channel estimation performance</w:delText>
              </w:r>
            </w:del>
          </w:p>
          <w:p w14:paraId="1B454FF5" w14:textId="13149602" w:rsidR="00AF73C0" w:rsidDel="00AF73C0" w:rsidRDefault="00AF73C0" w:rsidP="00AF73C0">
            <w:pPr>
              <w:pStyle w:val="BodyText"/>
              <w:numPr>
                <w:ilvl w:val="0"/>
                <w:numId w:val="29"/>
              </w:numPr>
              <w:spacing w:after="0"/>
              <w:rPr>
                <w:del w:id="29" w:author="Yuk, Youngsoo (Nokia - KR/Seoul)" w:date="2021-02-01T22:53:00Z"/>
                <w:rFonts w:ascii="Times New Roman" w:eastAsia="MS PMincho" w:hAnsi="Times New Roman"/>
                <w:szCs w:val="20"/>
                <w:lang w:eastAsia="ja-JP"/>
              </w:rPr>
            </w:pPr>
            <w:del w:id="30" w:author="Yuk, Youngsoo (Nokia - KR/Seoul)" w:date="2021-02-01T22:53:00Z">
              <w:r w:rsidDel="00AF73C0">
                <w:rPr>
                  <w:rFonts w:ascii="Times New Roman" w:eastAsia="MS PMincho" w:hAnsi="Times New Roman"/>
                  <w:szCs w:val="20"/>
                  <w:lang w:eastAsia="ja-JP"/>
                </w:rPr>
                <w:delText xml:space="preserve">Whether to </w:delText>
              </w:r>
              <w:r w:rsidRPr="00CF4FD1" w:rsidDel="00AF73C0">
                <w:rPr>
                  <w:rFonts w:ascii="Times New Roman" w:eastAsia="MS PMincho" w:hAnsi="Times New Roman"/>
                  <w:szCs w:val="20"/>
                  <w:lang w:eastAsia="ja-JP"/>
                </w:rPr>
                <w:delText>maintain phase coherency</w:delText>
              </w:r>
              <w:r w:rsidDel="00AF73C0">
                <w:rPr>
                  <w:rFonts w:ascii="Times New Roman" w:eastAsia="MS PMincho" w:hAnsi="Times New Roman"/>
                  <w:szCs w:val="20"/>
                  <w:lang w:eastAsia="ja-JP"/>
                </w:rPr>
                <w:delText xml:space="preserve"> </w:delText>
              </w:r>
              <w:r w:rsidRPr="00B23D2D" w:rsidDel="00AF73C0">
                <w:rPr>
                  <w:rFonts w:ascii="Times New Roman" w:eastAsia="MS PMincho" w:hAnsi="Times New Roman"/>
                  <w:szCs w:val="20"/>
                  <w:lang w:eastAsia="ja-JP"/>
                </w:rPr>
                <w:delText>across DMRS symbols in different slots</w:delText>
              </w:r>
            </w:del>
          </w:p>
          <w:p w14:paraId="4D191F47" w14:textId="77777777" w:rsidR="00AF73C0" w:rsidRDefault="00AF73C0" w:rsidP="00AF73C0">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1F23CDBF" w14:textId="77777777" w:rsidR="00AF73C0" w:rsidRDefault="00AF73C0" w:rsidP="00AF73C0">
            <w:pPr>
              <w:pStyle w:val="BodyText"/>
              <w:spacing w:after="0" w:line="240" w:lineRule="auto"/>
              <w:rPr>
                <w:rFonts w:ascii="Times New Roman" w:hAnsi="Times New Roman"/>
                <w:color w:val="FF0000"/>
                <w:szCs w:val="22"/>
                <w:lang w:eastAsia="zh-CN"/>
              </w:rPr>
            </w:pPr>
          </w:p>
        </w:tc>
      </w:tr>
      <w:tr w:rsidR="008E20CF" w14:paraId="5773F75C" w14:textId="77777777" w:rsidTr="00E315BC">
        <w:trPr>
          <w:trHeight w:val="339"/>
        </w:trPr>
        <w:tc>
          <w:tcPr>
            <w:tcW w:w="1871" w:type="dxa"/>
          </w:tcPr>
          <w:p w14:paraId="72F0CB00" w14:textId="453799B8"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AA8C400" w14:textId="0110EE6E" w:rsidR="008E20CF" w:rsidRPr="00E30644" w:rsidRDefault="008E20CF" w:rsidP="008E20CF">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2424E9" w14:paraId="55087BF8" w14:textId="77777777" w:rsidTr="00E315BC">
        <w:trPr>
          <w:trHeight w:val="339"/>
        </w:trPr>
        <w:tc>
          <w:tcPr>
            <w:tcW w:w="1871" w:type="dxa"/>
          </w:tcPr>
          <w:p w14:paraId="16E56994" w14:textId="64AC4B02"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A100E7B" w14:textId="5692B046" w:rsidR="002424E9" w:rsidRDefault="002424E9" w:rsidP="002424E9">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w:t>
            </w:r>
            <w:r>
              <w:rPr>
                <w:rFonts w:ascii="Times New Roman" w:hAnsi="Times New Roman"/>
                <w:color w:val="000000" w:themeColor="text1"/>
                <w:szCs w:val="22"/>
                <w:lang w:eastAsia="zh-CN"/>
              </w:rPr>
              <w:t>the proposal.</w:t>
            </w:r>
            <w:r>
              <w:rPr>
                <w:rFonts w:ascii="Times New Roman" w:hAnsi="Times New Roman"/>
                <w:color w:val="000000" w:themeColor="text1"/>
                <w:szCs w:val="22"/>
                <w:lang w:eastAsia="zh-CN"/>
              </w:rPr>
              <w:t xml:space="preserve"> </w:t>
            </w: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4DB24D0F" w14:textId="77777777" w:rsidR="00B52995" w:rsidRDefault="00B52995" w:rsidP="00B52995">
      <w:pPr>
        <w:pStyle w:val="Heading2"/>
        <w:rPr>
          <w:lang w:eastAsia="zh-CN"/>
        </w:rPr>
      </w:pPr>
      <w:r>
        <w:rPr>
          <w:lang w:eastAsia="zh-CN"/>
        </w:rPr>
        <w:t>2.5. LLS assumptions for potential RS enhancement study</w:t>
      </w:r>
    </w:p>
    <w:p w14:paraId="4C432445" w14:textId="77777777" w:rsidR="00B52995" w:rsidRDefault="00B52995" w:rsidP="00B52995">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46D35384" w14:textId="77777777" w:rsidR="00B52995" w:rsidRPr="00B4545C" w:rsidRDefault="00B52995" w:rsidP="00B52995">
      <w:pPr>
        <w:rPr>
          <w:lang w:eastAsia="zh-CN"/>
        </w:rPr>
      </w:pPr>
      <w:r>
        <w:t>To align evaluation results between companies, it will be useful to agree on a common set of link level evaluation assumptions. T</w:t>
      </w:r>
      <w:r w:rsidRPr="00B4545C">
        <w:rPr>
          <w:lang w:eastAsia="zh-CN"/>
        </w:rPr>
        <w:t xml:space="preserve">able </w:t>
      </w:r>
      <w:r>
        <w:rPr>
          <w:lang w:eastAsia="zh-CN"/>
        </w:rPr>
        <w:t>3</w:t>
      </w:r>
      <w:r w:rsidRPr="00B4545C">
        <w:rPr>
          <w:lang w:eastAsia="zh-CN"/>
        </w:rPr>
        <w:t xml:space="preserve"> </w:t>
      </w:r>
      <w:r>
        <w:rPr>
          <w:lang w:eastAsia="zh-CN"/>
        </w:rPr>
        <w:t xml:space="preserve">below </w:t>
      </w:r>
      <w:r w:rsidRPr="00B4545C">
        <w:rPr>
          <w:lang w:eastAsia="zh-CN"/>
        </w:rPr>
        <w:t xml:space="preserve">provides a set of link level simulation settings to be used for determining the required SNR to achieve </w:t>
      </w:r>
      <w:r>
        <w:rPr>
          <w:lang w:eastAsia="zh-CN"/>
        </w:rPr>
        <w:t>PDSCH/PUSCH BLER of 10%</w:t>
      </w:r>
      <w:r w:rsidRPr="00B4545C">
        <w:rPr>
          <w:lang w:eastAsia="zh-CN"/>
        </w:rPr>
        <w:t xml:space="preserve">. This table is a simplified version of the link level evaluation assumptions </w:t>
      </w:r>
      <w:r>
        <w:rPr>
          <w:lang w:eastAsia="zh-CN"/>
        </w:rPr>
        <w:t xml:space="preserve">Table A.1-1 </w:t>
      </w:r>
      <w:r w:rsidRPr="00B4545C">
        <w:rPr>
          <w:lang w:eastAsia="zh-CN"/>
        </w:rPr>
        <w:t xml:space="preserve">from TR 38.808, adapted for </w:t>
      </w:r>
      <w:r>
        <w:rPr>
          <w:lang w:eastAsia="zh-CN"/>
        </w:rPr>
        <w:t>potential RS enhancement</w:t>
      </w:r>
      <w:r w:rsidRPr="00B4545C">
        <w:rPr>
          <w:lang w:eastAsia="zh-CN"/>
        </w:rPr>
        <w:t xml:space="preserve"> evaluation</w:t>
      </w:r>
      <w:r>
        <w:rPr>
          <w:lang w:eastAsia="zh-CN"/>
        </w:rPr>
        <w:t>/study</w:t>
      </w:r>
      <w:r w:rsidRPr="00B4545C">
        <w:rPr>
          <w:lang w:eastAsia="zh-CN"/>
        </w:rPr>
        <w:t xml:space="preserve">. </w:t>
      </w:r>
    </w:p>
    <w:p w14:paraId="3437D0BC" w14:textId="77777777" w:rsidR="00B52995" w:rsidRDefault="00B52995" w:rsidP="00B52995">
      <w:pPr>
        <w:pStyle w:val="Heading5"/>
      </w:pPr>
      <w:r>
        <w:rPr>
          <w:highlight w:val="cyan"/>
        </w:rPr>
        <w:t>Proposal 5-1 for discussion:</w:t>
      </w:r>
      <w:r>
        <w:t xml:space="preserve"> </w:t>
      </w:r>
    </w:p>
    <w:p w14:paraId="5C4F97B5" w14:textId="77777777" w:rsidR="00B52995" w:rsidRPr="002A1575" w:rsidRDefault="00B52995" w:rsidP="00B52995">
      <w:pPr>
        <w:spacing w:after="0"/>
        <w:rPr>
          <w:lang w:val="en-GB"/>
        </w:rPr>
      </w:pPr>
      <w:r>
        <w:t>For evaluation purpose, LLS assumptions in Table 3 are used for potential RS enhancement study for NR operation in 52.6 to 71 GHz.</w:t>
      </w:r>
    </w:p>
    <w:p w14:paraId="747BEBAB" w14:textId="77777777" w:rsidR="00B52995" w:rsidRDefault="00B52995" w:rsidP="00B52995">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B52995" w:rsidRPr="009476C7" w14:paraId="2BCD60C4" w14:textId="77777777" w:rsidTr="00E315BC">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CF50F" w14:textId="77777777" w:rsidR="00B52995" w:rsidRPr="009476C7" w:rsidRDefault="00B52995" w:rsidP="00E315BC">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216B0" w14:textId="77777777" w:rsidR="00B52995" w:rsidRPr="009476C7" w:rsidRDefault="00B52995" w:rsidP="00E315BC">
            <w:pPr>
              <w:pStyle w:val="TAH"/>
              <w:keepNext w:val="0"/>
              <w:keepLines w:val="0"/>
            </w:pPr>
            <w:r w:rsidRPr="009476C7">
              <w:t>Value</w:t>
            </w:r>
          </w:p>
        </w:tc>
      </w:tr>
      <w:tr w:rsidR="00B52995" w:rsidRPr="009476C7" w14:paraId="510B2D02"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105F861" w14:textId="77777777" w:rsidR="00B52995" w:rsidRPr="009476C7" w:rsidRDefault="00B52995" w:rsidP="00E315BC">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D16450D" w14:textId="77777777" w:rsidR="00B52995" w:rsidRPr="009476C7" w:rsidRDefault="00B52995" w:rsidP="00E315BC">
            <w:pPr>
              <w:pStyle w:val="TAL"/>
            </w:pPr>
            <w:r w:rsidRPr="009476C7">
              <w:t>60 GHz</w:t>
            </w:r>
          </w:p>
          <w:p w14:paraId="3A63FD2F" w14:textId="77777777" w:rsidR="00B52995" w:rsidRPr="009476C7" w:rsidRDefault="00B52995" w:rsidP="00E315BC">
            <w:pPr>
              <w:pStyle w:val="TAL"/>
            </w:pPr>
            <w:r w:rsidRPr="009476C7">
              <w:t xml:space="preserve"> </w:t>
            </w:r>
          </w:p>
          <w:p w14:paraId="28F4C3E0" w14:textId="77777777" w:rsidR="00B52995" w:rsidRPr="009476C7" w:rsidRDefault="00B52995" w:rsidP="00E315BC">
            <w:pPr>
              <w:pStyle w:val="TAL"/>
            </w:pPr>
            <w:r w:rsidRPr="009476C7">
              <w:t>Optional: 70 GHz</w:t>
            </w:r>
          </w:p>
        </w:tc>
      </w:tr>
      <w:tr w:rsidR="00B52995" w:rsidRPr="009476C7" w14:paraId="3918D54B"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CA8E41" w14:textId="77777777" w:rsidR="00B52995" w:rsidRPr="009476C7" w:rsidRDefault="00B52995" w:rsidP="00E315BC">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59C01600" w14:textId="77777777" w:rsidR="00B52995" w:rsidRPr="009476C7" w:rsidRDefault="00B52995" w:rsidP="00E315BC">
            <w:pPr>
              <w:pStyle w:val="TAL"/>
            </w:pPr>
            <w:r w:rsidRPr="009476C7">
              <w:t>120, 480, 960 kHz</w:t>
            </w:r>
          </w:p>
        </w:tc>
      </w:tr>
      <w:tr w:rsidR="00B52995" w:rsidRPr="009476C7" w14:paraId="160043A9"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BB692E" w14:textId="77777777" w:rsidR="00B52995" w:rsidRPr="009476C7" w:rsidRDefault="00B52995" w:rsidP="00E315BC">
            <w:pPr>
              <w:pStyle w:val="TAC"/>
              <w:keepNext w:val="0"/>
              <w:keepLines w:val="0"/>
            </w:pPr>
            <w:r w:rsidRPr="009476C7">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18BEAF67" w14:textId="77777777" w:rsidR="00B52995" w:rsidRDefault="00B52995" w:rsidP="00E315BC">
            <w:pPr>
              <w:pStyle w:val="TAL"/>
            </w:pPr>
            <w:r>
              <w:t>256 for 120 kHz SCS (corresponds to ~400 MHz carrier BW)</w:t>
            </w:r>
          </w:p>
          <w:p w14:paraId="665BC3E7" w14:textId="77777777" w:rsidR="00B52995" w:rsidRDefault="00B52995" w:rsidP="00E315BC">
            <w:pPr>
              <w:pStyle w:val="TAL"/>
            </w:pPr>
            <w:r>
              <w:t>256 for 480 kHz SCS (corresponds to ~1600 MHz carrier BW)</w:t>
            </w:r>
          </w:p>
          <w:p w14:paraId="69776BAD" w14:textId="77777777" w:rsidR="00B52995" w:rsidRDefault="00B52995" w:rsidP="00E315BC">
            <w:pPr>
              <w:pStyle w:val="TAL"/>
            </w:pPr>
            <w:r>
              <w:t>160 for 960 kHz SCS (corresponds to ~2000 MHz carrier BW)</w:t>
            </w:r>
          </w:p>
          <w:p w14:paraId="256AC83B" w14:textId="77777777" w:rsidR="00B52995" w:rsidRDefault="00B52995" w:rsidP="00E315BC">
            <w:pPr>
              <w:pStyle w:val="TAL"/>
            </w:pPr>
            <w:r>
              <w:t xml:space="preserve"> </w:t>
            </w:r>
          </w:p>
          <w:p w14:paraId="0C9046FE" w14:textId="77777777" w:rsidR="00B52995" w:rsidRPr="009476C7" w:rsidRDefault="00B52995" w:rsidP="00E315BC">
            <w:pPr>
              <w:pStyle w:val="TAL"/>
            </w:pPr>
            <w:r>
              <w:t>Optional: Companies to report if other values are evaluated</w:t>
            </w:r>
          </w:p>
        </w:tc>
      </w:tr>
      <w:tr w:rsidR="00B52995" w:rsidRPr="009476C7" w14:paraId="6CAE7EB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306584" w14:textId="77777777" w:rsidR="00B52995" w:rsidRPr="009476C7" w:rsidRDefault="00B52995" w:rsidP="00E315BC">
            <w:pPr>
              <w:pStyle w:val="TAC"/>
              <w:keepNext w:val="0"/>
              <w:keepLines w:val="0"/>
            </w:pPr>
            <w:r w:rsidRPr="009476C7">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2B3387F" w14:textId="77777777" w:rsidR="00B52995" w:rsidRPr="009476C7" w:rsidRDefault="00B52995" w:rsidP="00E315BC">
            <w:pPr>
              <w:pStyle w:val="TAL"/>
            </w:pPr>
            <w:r w:rsidRPr="009476C7">
              <w:t>For PDSCH:</w:t>
            </w:r>
          </w:p>
          <w:p w14:paraId="008B14D1" w14:textId="77777777" w:rsidR="00B52995" w:rsidRPr="009476C7" w:rsidRDefault="00B52995" w:rsidP="00E315BC">
            <w:pPr>
              <w:pStyle w:val="TAL"/>
            </w:pPr>
            <w:r w:rsidRPr="009476C7">
              <w:t>CP-OFDM</w:t>
            </w:r>
          </w:p>
          <w:p w14:paraId="72AA3DA3" w14:textId="77777777" w:rsidR="00B52995" w:rsidRPr="009476C7" w:rsidRDefault="00B52995" w:rsidP="00E315BC">
            <w:pPr>
              <w:pStyle w:val="TAL"/>
            </w:pPr>
          </w:p>
          <w:p w14:paraId="080B7A66" w14:textId="77777777" w:rsidR="00B52995" w:rsidRPr="009476C7" w:rsidRDefault="00B52995" w:rsidP="00E315BC">
            <w:pPr>
              <w:pStyle w:val="TAL"/>
            </w:pPr>
            <w:r w:rsidRPr="009476C7">
              <w:t>For PUSCH:</w:t>
            </w:r>
          </w:p>
          <w:p w14:paraId="3B635486" w14:textId="77777777" w:rsidR="00B52995" w:rsidRPr="009476C7" w:rsidRDefault="00B52995" w:rsidP="00E315BC">
            <w:pPr>
              <w:pStyle w:val="TAL"/>
            </w:pPr>
            <w:r w:rsidRPr="009476C7">
              <w:t>CP-OFDM and DFT-s-OFDM</w:t>
            </w:r>
          </w:p>
        </w:tc>
      </w:tr>
      <w:tr w:rsidR="00B52995" w:rsidRPr="009476C7" w14:paraId="78465131" w14:textId="77777777" w:rsidTr="00E315BC">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0B4E8" w14:textId="77777777" w:rsidR="00B52995" w:rsidRPr="009476C7" w:rsidRDefault="00B52995" w:rsidP="00E315BC">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3669148E" w14:textId="77777777" w:rsidR="00B52995" w:rsidRPr="009476C7" w:rsidRDefault="00B52995" w:rsidP="00E315BC">
            <w:pPr>
              <w:pStyle w:val="TAL"/>
            </w:pPr>
            <w:r w:rsidRPr="009476C7">
              <w:t>Normal CP</w:t>
            </w:r>
          </w:p>
        </w:tc>
      </w:tr>
      <w:tr w:rsidR="00B52995" w:rsidRPr="009476C7" w14:paraId="135C4324"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A5BB30" w14:textId="77777777" w:rsidR="00B52995" w:rsidRPr="009476C7" w:rsidRDefault="00B52995" w:rsidP="00E315BC">
            <w:pPr>
              <w:pStyle w:val="TAC"/>
              <w:keepNext w:val="0"/>
              <w:keepLines w:val="0"/>
            </w:pPr>
            <w:r w:rsidRPr="009476C7">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D0AF9FA" w14:textId="77777777" w:rsidR="00B52995" w:rsidRPr="009476C7" w:rsidRDefault="00B52995" w:rsidP="00E315BC">
            <w:pPr>
              <w:pStyle w:val="TAL"/>
            </w:pPr>
            <w:r w:rsidRPr="009476C7">
              <w:t xml:space="preserve">TDL model as defined in of TR38.901 </w:t>
            </w:r>
            <w:r>
              <w:t>Clause</w:t>
            </w:r>
            <w:r w:rsidRPr="009476C7">
              <w:t xml:space="preserve"> 7.7.2:</w:t>
            </w:r>
          </w:p>
          <w:p w14:paraId="6924C7FB" w14:textId="77777777" w:rsidR="00B52995" w:rsidRPr="009476C7" w:rsidRDefault="00B52995" w:rsidP="00E315BC">
            <w:pPr>
              <w:pStyle w:val="TAL"/>
            </w:pPr>
            <w:r w:rsidRPr="009476C7">
              <w:t xml:space="preserve">- TDL-A (5ns, 10ns, 20ns DS) </w:t>
            </w:r>
          </w:p>
          <w:p w14:paraId="4318D20F" w14:textId="77777777" w:rsidR="00B52995" w:rsidRPr="009476C7" w:rsidRDefault="00B52995" w:rsidP="00E315BC">
            <w:pPr>
              <w:pStyle w:val="TAL"/>
            </w:pPr>
            <w:r w:rsidRPr="009476C7">
              <w:t xml:space="preserve">- optional DS for consideration: 40ns DS </w:t>
            </w:r>
          </w:p>
          <w:p w14:paraId="2A3F562D" w14:textId="77777777" w:rsidR="00B52995" w:rsidRPr="009476C7" w:rsidRDefault="00B52995" w:rsidP="00E315BC">
            <w:pPr>
              <w:pStyle w:val="TAL"/>
            </w:pPr>
          </w:p>
          <w:p w14:paraId="5AD9D62F" w14:textId="77777777" w:rsidR="00B52995" w:rsidRPr="009476C7" w:rsidRDefault="00B52995" w:rsidP="00E315BC">
            <w:pPr>
              <w:pStyle w:val="TAL"/>
            </w:pPr>
            <w:r>
              <w:t xml:space="preserve">Optional: </w:t>
            </w:r>
            <w:r w:rsidRPr="009476C7">
              <w:t xml:space="preserve">CDL model as defined in of TR38.901 </w:t>
            </w:r>
            <w:r>
              <w:t>Clause</w:t>
            </w:r>
            <w:r w:rsidRPr="009476C7">
              <w:t xml:space="preserve"> 7.7.1:</w:t>
            </w:r>
          </w:p>
          <w:p w14:paraId="71FAC11B" w14:textId="77777777" w:rsidR="00B52995" w:rsidRPr="004C21E6" w:rsidRDefault="00B52995" w:rsidP="00E315BC">
            <w:pPr>
              <w:pStyle w:val="TAL"/>
              <w:rPr>
                <w:lang w:val="fr-FR"/>
              </w:rPr>
            </w:pPr>
            <w:r w:rsidRPr="004C21E6">
              <w:rPr>
                <w:lang w:val="fr-FR"/>
              </w:rPr>
              <w:t>- CDL-B (20ns, 50ns DS)</w:t>
            </w:r>
          </w:p>
          <w:p w14:paraId="3BCF2890" w14:textId="77777777" w:rsidR="00B52995" w:rsidRPr="009476C7" w:rsidRDefault="00B52995" w:rsidP="00E315BC">
            <w:pPr>
              <w:pStyle w:val="TAL"/>
            </w:pPr>
            <w:r w:rsidRPr="009476C7">
              <w:t>- CDL-D (20ns, 30ns DS) with K-factor = 10 dB</w:t>
            </w:r>
          </w:p>
          <w:p w14:paraId="1553EA9E" w14:textId="77777777" w:rsidR="00B52995" w:rsidRPr="009476C7" w:rsidRDefault="00B52995" w:rsidP="00E315BC">
            <w:pPr>
              <w:pStyle w:val="TAL"/>
            </w:pPr>
            <w:r w:rsidRPr="009476C7">
              <w:t xml:space="preserve">- optional DS for consideration: 100ns DS </w:t>
            </w:r>
          </w:p>
          <w:p w14:paraId="4F5C5BC1" w14:textId="77777777" w:rsidR="00B52995" w:rsidRPr="009476C7" w:rsidRDefault="00B52995" w:rsidP="00E315BC">
            <w:pPr>
              <w:pStyle w:val="TAL"/>
            </w:pPr>
          </w:p>
          <w:p w14:paraId="2538E956" w14:textId="77777777" w:rsidR="00B52995" w:rsidRPr="005D75E4" w:rsidRDefault="00B52995" w:rsidP="00E315BC">
            <w:pPr>
              <w:pStyle w:val="TAL"/>
            </w:pPr>
            <w:r>
              <w:t>Note</w:t>
            </w:r>
            <w:r w:rsidRPr="009476C7">
              <w:t>: for TDL/CDL model, the delay spread (DS) value mentioned is the delay spread scaling value (i.e. corresponding to normalized delay of 1.0).</w:t>
            </w:r>
          </w:p>
        </w:tc>
      </w:tr>
      <w:tr w:rsidR="00B52995" w:rsidRPr="009476C7" w14:paraId="41065B2A"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58866B6" w14:textId="77777777" w:rsidR="00B52995" w:rsidRPr="009476C7" w:rsidRDefault="00B52995" w:rsidP="00E315BC">
            <w:pPr>
              <w:pStyle w:val="TAC"/>
              <w:keepNext w:val="0"/>
              <w:keepLines w:val="0"/>
            </w:pPr>
            <w:r w:rsidRPr="009476C7">
              <w:lastRenderedPageBreak/>
              <w:t>Antenna Configuration (</w:t>
            </w:r>
            <w:proofErr w:type="spellStart"/>
            <w:r w:rsidRPr="009476C7">
              <w:t>Mg,Ng,M,N,P</w:t>
            </w:r>
            <w:proofErr w:type="spellEnd"/>
            <w:r w:rsidRPr="009476C7">
              <w:t>)</w:t>
            </w:r>
          </w:p>
        </w:tc>
        <w:tc>
          <w:tcPr>
            <w:tcW w:w="6591" w:type="dxa"/>
            <w:tcBorders>
              <w:top w:val="single" w:sz="4" w:space="0" w:color="auto"/>
              <w:left w:val="single" w:sz="4" w:space="0" w:color="auto"/>
              <w:bottom w:val="single" w:sz="4" w:space="0" w:color="auto"/>
              <w:right w:val="single" w:sz="4" w:space="0" w:color="auto"/>
            </w:tcBorders>
            <w:vAlign w:val="center"/>
          </w:tcPr>
          <w:p w14:paraId="6CD93B84" w14:textId="77777777" w:rsidR="00B52995" w:rsidRPr="009476C7" w:rsidRDefault="00B52995" w:rsidP="00E315BC">
            <w:pPr>
              <w:pStyle w:val="TAL"/>
            </w:pPr>
            <w:r w:rsidRPr="009476C7">
              <w:t>For TDL model:</w:t>
            </w:r>
          </w:p>
          <w:p w14:paraId="64CD2A44" w14:textId="77777777" w:rsidR="00B52995" w:rsidRPr="009476C7" w:rsidRDefault="00B52995" w:rsidP="00E315BC">
            <w:pPr>
              <w:pStyle w:val="TAL"/>
            </w:pPr>
            <w:r w:rsidRPr="009476C7">
              <w:t>- 2x2</w:t>
            </w:r>
          </w:p>
          <w:p w14:paraId="2DDB6186" w14:textId="77777777" w:rsidR="00B52995" w:rsidRPr="009476C7" w:rsidRDefault="00B52995" w:rsidP="00E315BC">
            <w:pPr>
              <w:pStyle w:val="TAL"/>
            </w:pPr>
          </w:p>
          <w:p w14:paraId="54391DF5" w14:textId="77777777" w:rsidR="00B52995" w:rsidRPr="009476C7" w:rsidRDefault="00B52995" w:rsidP="00E315BC">
            <w:pPr>
              <w:pStyle w:val="TAL"/>
            </w:pPr>
            <w:r w:rsidRPr="009476C7">
              <w:t xml:space="preserve">For </w:t>
            </w:r>
            <w:r>
              <w:t xml:space="preserve">optional </w:t>
            </w:r>
            <w:r w:rsidRPr="009476C7">
              <w:t>CDL model:</w:t>
            </w:r>
          </w:p>
          <w:p w14:paraId="2E3F1666" w14:textId="77777777" w:rsidR="00B52995" w:rsidRPr="009476C7" w:rsidRDefault="00B52995" w:rsidP="00E315BC">
            <w:pPr>
              <w:pStyle w:val="TAL"/>
            </w:pPr>
            <w:r w:rsidRPr="009476C7">
              <w:t>Configuration 1:</w:t>
            </w:r>
          </w:p>
          <w:p w14:paraId="454B0B17" w14:textId="77777777" w:rsidR="00B52995" w:rsidRPr="009476C7" w:rsidRDefault="00B52995" w:rsidP="00E315BC">
            <w:pPr>
              <w:pStyle w:val="TAL"/>
            </w:pPr>
            <w:r w:rsidRPr="009476C7">
              <w:t>- (</w:t>
            </w:r>
            <w:proofErr w:type="spellStart"/>
            <w:r w:rsidRPr="009476C7">
              <w:t>Mg,Ng,M,N,P</w:t>
            </w:r>
            <w:proofErr w:type="spellEnd"/>
            <w:r w:rsidRPr="009476C7">
              <w:t xml:space="preserve">) = (1,1,8,16,2) BS with (0.5 dv, 0.5 </w:t>
            </w:r>
            <w:proofErr w:type="spellStart"/>
            <w:r w:rsidRPr="009476C7">
              <w:t>dH</w:t>
            </w:r>
            <w:proofErr w:type="spellEnd"/>
            <w:r w:rsidRPr="009476C7">
              <w:t>)</w:t>
            </w:r>
          </w:p>
          <w:p w14:paraId="6AF5487F" w14:textId="77777777" w:rsidR="00B52995" w:rsidRPr="009476C7" w:rsidRDefault="00B52995" w:rsidP="00E315BC">
            <w:pPr>
              <w:pStyle w:val="TAL"/>
            </w:pPr>
            <w:r w:rsidRPr="009476C7">
              <w:t>- (</w:t>
            </w:r>
            <w:proofErr w:type="spellStart"/>
            <w:r w:rsidRPr="009476C7">
              <w:t>Mg,Ng,M,N,P</w:t>
            </w:r>
            <w:proofErr w:type="spellEnd"/>
            <w:r w:rsidRPr="009476C7">
              <w:t xml:space="preserve">) = (1,1,4,4,2) UE with (0.5 dv, 0.5 </w:t>
            </w:r>
            <w:proofErr w:type="spellStart"/>
            <w:r w:rsidRPr="009476C7">
              <w:t>dH</w:t>
            </w:r>
            <w:proofErr w:type="spellEnd"/>
            <w:r w:rsidRPr="009476C7">
              <w:t>)</w:t>
            </w:r>
          </w:p>
          <w:p w14:paraId="5EEB137D" w14:textId="77777777" w:rsidR="00B52995" w:rsidRPr="009476C7" w:rsidRDefault="00B52995" w:rsidP="00E315BC">
            <w:pPr>
              <w:pStyle w:val="TAL"/>
            </w:pPr>
            <w:r w:rsidRPr="009476C7">
              <w:t>Configuration 2:</w:t>
            </w:r>
          </w:p>
          <w:p w14:paraId="7B579D37" w14:textId="77777777" w:rsidR="00B52995" w:rsidRPr="009476C7" w:rsidRDefault="00B52995" w:rsidP="00E315BC">
            <w:pPr>
              <w:pStyle w:val="TAL"/>
            </w:pPr>
            <w:r w:rsidRPr="009476C7">
              <w:t>- (</w:t>
            </w:r>
            <w:proofErr w:type="spellStart"/>
            <w:r w:rsidRPr="009476C7">
              <w:t>Mg,Ng,M,N,P</w:t>
            </w:r>
            <w:proofErr w:type="spellEnd"/>
            <w:r w:rsidRPr="009476C7">
              <w:t xml:space="preserve">) = (1,1,4,8,2) BS with (0.5 dv, 0.5 </w:t>
            </w:r>
            <w:proofErr w:type="spellStart"/>
            <w:r w:rsidRPr="009476C7">
              <w:t>dH</w:t>
            </w:r>
            <w:proofErr w:type="spellEnd"/>
            <w:r w:rsidRPr="009476C7">
              <w:t>)</w:t>
            </w:r>
          </w:p>
          <w:p w14:paraId="6B373C04" w14:textId="77777777" w:rsidR="00B52995" w:rsidRPr="009476C7" w:rsidRDefault="00B52995" w:rsidP="00E315BC">
            <w:pPr>
              <w:pStyle w:val="TAL"/>
            </w:pPr>
            <w:r w:rsidRPr="009476C7">
              <w:t>- (</w:t>
            </w:r>
            <w:proofErr w:type="spellStart"/>
            <w:r w:rsidRPr="009476C7">
              <w:t>Mg,Ng,M,N,P</w:t>
            </w:r>
            <w:proofErr w:type="spellEnd"/>
            <w:r w:rsidRPr="009476C7">
              <w:t xml:space="preserve">) = (1,1,2,2,2) UE with (0.5 dv, 0.5 </w:t>
            </w:r>
            <w:proofErr w:type="spellStart"/>
            <w:r w:rsidRPr="009476C7">
              <w:t>dH</w:t>
            </w:r>
            <w:proofErr w:type="spellEnd"/>
            <w:r w:rsidRPr="009476C7">
              <w:t>)</w:t>
            </w:r>
          </w:p>
        </w:tc>
      </w:tr>
      <w:tr w:rsidR="00B52995" w:rsidRPr="009476C7" w14:paraId="64BB056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E441E3" w14:textId="77777777" w:rsidR="00B52995" w:rsidRPr="009476C7" w:rsidRDefault="00B52995" w:rsidP="00E315BC">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EC05CF5" w14:textId="77777777" w:rsidR="00B52995" w:rsidRPr="009476C7" w:rsidRDefault="00B52995" w:rsidP="00E315BC">
            <w:pPr>
              <w:pStyle w:val="TAL"/>
            </w:pPr>
            <w:r w:rsidRPr="009476C7">
              <w:t>3 km/</w:t>
            </w:r>
            <w:proofErr w:type="spellStart"/>
            <w:r w:rsidRPr="009476C7">
              <w:t>hr</w:t>
            </w:r>
            <w:proofErr w:type="spellEnd"/>
          </w:p>
        </w:tc>
      </w:tr>
      <w:tr w:rsidR="00B52995" w:rsidRPr="009476C7" w14:paraId="4FA70CD3"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CA6D78" w14:textId="77777777" w:rsidR="00B52995" w:rsidRPr="009476C7" w:rsidRDefault="00B52995" w:rsidP="00E315BC">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71D691DF" w14:textId="77777777" w:rsidR="00B52995" w:rsidRPr="009476C7" w:rsidRDefault="00B52995" w:rsidP="00E315BC">
            <w:pPr>
              <w:pStyle w:val="TAL"/>
            </w:pPr>
            <w:r>
              <w:t>None</w:t>
            </w:r>
          </w:p>
        </w:tc>
      </w:tr>
      <w:tr w:rsidR="00B52995" w:rsidRPr="009476C7" w14:paraId="71A777B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A3DB62" w14:textId="77777777" w:rsidR="00B52995" w:rsidRPr="009476C7" w:rsidRDefault="00B52995" w:rsidP="00E315BC">
            <w:pPr>
              <w:pStyle w:val="TAC"/>
              <w:keepNext w:val="0"/>
              <w:keepLines w:val="0"/>
            </w:pPr>
            <w:proofErr w:type="spellStart"/>
            <w:r w:rsidRPr="009476C7">
              <w:t>gNB</w:t>
            </w:r>
            <w:proofErr w:type="spellEnd"/>
            <w:r w:rsidRPr="009476C7">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7242B8C" w14:textId="77777777" w:rsidR="00B52995" w:rsidRPr="009476C7" w:rsidRDefault="00B52995" w:rsidP="00E315BC">
            <w:pPr>
              <w:pStyle w:val="TAL"/>
            </w:pPr>
            <w:r>
              <w:t>TR</w:t>
            </w:r>
            <w:r w:rsidRPr="009476C7">
              <w:t>38.803 example 2 BS PN profile</w:t>
            </w:r>
          </w:p>
        </w:tc>
      </w:tr>
      <w:tr w:rsidR="00B52995" w:rsidRPr="009476C7" w14:paraId="5378410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A9A4B7" w14:textId="77777777" w:rsidR="00B52995" w:rsidRPr="009476C7" w:rsidRDefault="00B52995" w:rsidP="00E315BC">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4720E183" w14:textId="77777777" w:rsidR="00B52995" w:rsidRPr="009476C7" w:rsidRDefault="00B52995" w:rsidP="00E315BC">
            <w:pPr>
              <w:pStyle w:val="TAL"/>
            </w:pPr>
            <w:r>
              <w:t>TR</w:t>
            </w:r>
            <w:r w:rsidRPr="009476C7">
              <w:t>38.803 example 2 UE PN profil</w:t>
            </w:r>
            <w:r>
              <w:t>e</w:t>
            </w:r>
          </w:p>
        </w:tc>
      </w:tr>
      <w:tr w:rsidR="00B52995" w:rsidRPr="009476C7" w14:paraId="098E4D1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6436C3" w14:textId="77777777" w:rsidR="00B52995" w:rsidRPr="009476C7" w:rsidRDefault="00B52995" w:rsidP="00E315BC">
            <w:pPr>
              <w:pStyle w:val="TAC"/>
              <w:keepNext w:val="0"/>
              <w:keepLines w:val="0"/>
            </w:pPr>
            <w:r w:rsidRPr="009476C7">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6A95A2AA" w14:textId="77777777" w:rsidR="00B52995" w:rsidRPr="009476C7" w:rsidRDefault="00B52995" w:rsidP="00E315BC">
            <w:pPr>
              <w:pStyle w:val="TAL"/>
            </w:pPr>
            <w:r>
              <w:t>0%</w:t>
            </w:r>
          </w:p>
        </w:tc>
      </w:tr>
      <w:tr w:rsidR="00B52995" w:rsidRPr="009476C7" w14:paraId="43E23CC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2F61F0" w14:textId="77777777" w:rsidR="00B52995" w:rsidRPr="009476C7" w:rsidRDefault="00B52995" w:rsidP="00E315BC">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3BCD0915" w14:textId="77777777" w:rsidR="00B52995" w:rsidRPr="009476C7" w:rsidRDefault="00B52995" w:rsidP="00E315BC">
            <w:pPr>
              <w:pStyle w:val="TAL"/>
              <w:rPr>
                <w:lang w:eastAsia="zh-CN"/>
              </w:rPr>
            </w:pPr>
            <w:r>
              <w:rPr>
                <w:lang w:eastAsia="zh-CN"/>
              </w:rPr>
              <w:t>0%</w:t>
            </w:r>
          </w:p>
        </w:tc>
      </w:tr>
      <w:tr w:rsidR="00B52995" w:rsidRPr="009476C7" w14:paraId="2A4A0D1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416E96" w14:textId="77777777" w:rsidR="00B52995" w:rsidRPr="009476C7" w:rsidRDefault="00B52995" w:rsidP="00E315BC">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3E3C4C5B" w14:textId="77777777" w:rsidR="00B52995" w:rsidRPr="009476C7" w:rsidRDefault="00B52995" w:rsidP="00E315BC">
            <w:pPr>
              <w:pStyle w:val="TAL"/>
              <w:rPr>
                <w:lang w:eastAsia="zh-CN"/>
              </w:rPr>
            </w:pPr>
            <w:r>
              <w:rPr>
                <w:lang w:eastAsia="zh-CN"/>
              </w:rPr>
              <w:t>None</w:t>
            </w:r>
          </w:p>
        </w:tc>
      </w:tr>
      <w:tr w:rsidR="00B52995" w:rsidRPr="009476C7" w14:paraId="45460E94"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E3D5A8" w14:textId="77777777" w:rsidR="00B52995" w:rsidRPr="009476C7" w:rsidRDefault="00B52995" w:rsidP="00E315BC">
            <w:pPr>
              <w:pStyle w:val="TAC"/>
              <w:keepNext w:val="0"/>
              <w:keepLines w:val="0"/>
            </w:pPr>
            <w:r w:rsidRPr="009476C7">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0888CBC" w14:textId="77777777" w:rsidR="00B52995" w:rsidRDefault="00B52995" w:rsidP="00E315BC">
            <w:pPr>
              <w:pStyle w:val="TAL"/>
              <w:rPr>
                <w:lang w:eastAsia="zh-CN"/>
              </w:rPr>
            </w:pPr>
            <w:r>
              <w:rPr>
                <w:lang w:eastAsia="zh-CN"/>
              </w:rPr>
              <w:t>0 ppm</w:t>
            </w:r>
          </w:p>
          <w:p w14:paraId="518BE821" w14:textId="77777777" w:rsidR="00B52995" w:rsidRDefault="00B52995" w:rsidP="00E315BC">
            <w:pPr>
              <w:pStyle w:val="TAL"/>
              <w:rPr>
                <w:lang w:eastAsia="zh-CN"/>
              </w:rPr>
            </w:pPr>
          </w:p>
          <w:p w14:paraId="7F552009" w14:textId="77777777" w:rsidR="00B52995" w:rsidRPr="009476C7" w:rsidRDefault="00B52995" w:rsidP="00E315BC">
            <w:pPr>
              <w:pStyle w:val="TAL"/>
              <w:rPr>
                <w:lang w:eastAsia="zh-CN"/>
              </w:rPr>
            </w:pPr>
            <w:r w:rsidRPr="009476C7">
              <w:rPr>
                <w:lang w:eastAsia="zh-CN"/>
              </w:rPr>
              <w:t>Optional:</w:t>
            </w:r>
          </w:p>
          <w:p w14:paraId="7FBB089B" w14:textId="77777777" w:rsidR="00B52995" w:rsidRPr="009476C7" w:rsidRDefault="00B52995" w:rsidP="00E315BC">
            <w:pPr>
              <w:pStyle w:val="TAL"/>
              <w:rPr>
                <w:lang w:eastAsia="zh-CN"/>
              </w:rPr>
            </w:pPr>
            <w:r>
              <w:rPr>
                <w:lang w:eastAsia="zh-CN"/>
              </w:rPr>
              <w:t>- 0.1 ppm</w:t>
            </w:r>
          </w:p>
        </w:tc>
      </w:tr>
      <w:tr w:rsidR="00B52995" w:rsidRPr="009476C7" w14:paraId="1276541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AA2FBD" w14:textId="77777777" w:rsidR="00B52995" w:rsidRPr="009476C7" w:rsidRDefault="00B52995" w:rsidP="00E315BC">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AF635AF" w14:textId="77777777" w:rsidR="00B52995" w:rsidRPr="009476C7" w:rsidRDefault="00B52995" w:rsidP="00E315BC">
            <w:pPr>
              <w:pStyle w:val="TAL"/>
              <w:rPr>
                <w:rFonts w:ascii="Times New Roman" w:hAnsi="Times New Roman"/>
              </w:rPr>
            </w:pPr>
            <w:r w:rsidRPr="009476C7">
              <w:rPr>
                <w:lang w:eastAsia="zh-CN"/>
              </w:rPr>
              <w:t>Realistic channel estimation</w:t>
            </w:r>
          </w:p>
        </w:tc>
      </w:tr>
      <w:tr w:rsidR="00B52995" w:rsidRPr="009476C7" w14:paraId="64731C6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85B8B2" w14:textId="77777777" w:rsidR="00B52995" w:rsidRPr="009476C7" w:rsidRDefault="00B52995" w:rsidP="00E315BC">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50B6E8B" w14:textId="77777777" w:rsidR="00B52995" w:rsidRDefault="00B52995" w:rsidP="00E315BC">
            <w:pPr>
              <w:pStyle w:val="TAL"/>
            </w:pPr>
            <w:r w:rsidRPr="009476C7">
              <w:t>Rank 1</w:t>
            </w:r>
          </w:p>
          <w:p w14:paraId="229C70DD" w14:textId="77777777" w:rsidR="00B52995" w:rsidRDefault="00B52995" w:rsidP="00E315BC">
            <w:pPr>
              <w:pStyle w:val="TAL"/>
            </w:pPr>
          </w:p>
          <w:p w14:paraId="66A281C2" w14:textId="77777777" w:rsidR="00B52995" w:rsidRDefault="00B52995" w:rsidP="00E315BC">
            <w:pPr>
              <w:pStyle w:val="TAL"/>
            </w:pPr>
            <w:r>
              <w:t>Optional: Rank 2</w:t>
            </w:r>
          </w:p>
          <w:p w14:paraId="0358E784" w14:textId="77777777" w:rsidR="00B52995" w:rsidRPr="009476C7" w:rsidRDefault="00B52995" w:rsidP="00E315BC">
            <w:pPr>
              <w:pStyle w:val="TAL"/>
            </w:pPr>
          </w:p>
          <w:p w14:paraId="04B665FC" w14:textId="77777777" w:rsidR="00B52995" w:rsidRPr="009476C7" w:rsidRDefault="00B52995" w:rsidP="00E315BC">
            <w:pPr>
              <w:pStyle w:val="TAL"/>
            </w:pPr>
            <w:r w:rsidRPr="009476C7">
              <w:t>Note: companies are asked to provide information the precoding scheme (including granularity) used in the evaluations.</w:t>
            </w:r>
          </w:p>
        </w:tc>
      </w:tr>
      <w:tr w:rsidR="00B52995" w:rsidRPr="009476C7" w14:paraId="07CFFF7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F15B3E6" w14:textId="77777777" w:rsidR="00B52995" w:rsidRPr="009476C7" w:rsidRDefault="00B52995" w:rsidP="00E315BC">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EA34A88" w14:textId="77777777" w:rsidR="00B52995" w:rsidRDefault="00B52995" w:rsidP="00E315BC">
            <w:pPr>
              <w:pStyle w:val="TAL"/>
            </w:pPr>
            <w:r w:rsidRPr="009476C7">
              <w:t>(S=2, L=12)</w:t>
            </w:r>
          </w:p>
          <w:p w14:paraId="096F244B" w14:textId="77777777" w:rsidR="00B52995" w:rsidRPr="009476C7" w:rsidRDefault="00B52995" w:rsidP="00E315BC">
            <w:pPr>
              <w:pStyle w:val="TAL"/>
            </w:pPr>
            <w:r w:rsidRPr="009476C7">
              <w:t>Note: Starting symbol, S, (indexed from 0) and length, L.</w:t>
            </w:r>
          </w:p>
        </w:tc>
      </w:tr>
      <w:tr w:rsidR="00B52995" w:rsidRPr="009476C7" w14:paraId="26AC5EF7"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88C7EE" w14:textId="77777777" w:rsidR="00B52995" w:rsidRPr="009476C7" w:rsidRDefault="00B52995" w:rsidP="00E315BC">
            <w:pPr>
              <w:pStyle w:val="TAC"/>
              <w:keepNext w:val="0"/>
              <w:keepLines w:val="0"/>
            </w:pPr>
            <w:r w:rsidRPr="009476C7">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76AE2C9" w14:textId="77777777" w:rsidR="00B52995" w:rsidRDefault="00B52995" w:rsidP="00E315BC">
            <w:pPr>
              <w:pStyle w:val="TAL"/>
            </w:pPr>
            <w:r w:rsidRPr="009476C7">
              <w:t>1 DMRS symbol (front loaded), or 2 DMRS symbols at (2,11) symbol index</w:t>
            </w:r>
          </w:p>
          <w:p w14:paraId="2A8AED05" w14:textId="77777777" w:rsidR="00B52995" w:rsidRDefault="00B52995" w:rsidP="00E315BC">
            <w:pPr>
              <w:pStyle w:val="TAL"/>
            </w:pPr>
          </w:p>
          <w:p w14:paraId="2EB3B4E8" w14:textId="77777777" w:rsidR="00B52995" w:rsidRDefault="00B52995" w:rsidP="00E315BC">
            <w:pPr>
              <w:pStyle w:val="TAL"/>
            </w:pPr>
            <w:r>
              <w:t>Companies are asked to report details of DMRS enhancement if evaluated</w:t>
            </w:r>
          </w:p>
          <w:p w14:paraId="3F2FE4D3" w14:textId="77777777" w:rsidR="00B52995" w:rsidRPr="009476C7" w:rsidRDefault="00B52995" w:rsidP="00E315BC">
            <w:pPr>
              <w:pStyle w:val="TAL"/>
            </w:pPr>
          </w:p>
          <w:p w14:paraId="2B6A4380" w14:textId="77777777" w:rsidR="00B52995" w:rsidRPr="009476C7" w:rsidRDefault="00B52995" w:rsidP="00E315BC">
            <w:pPr>
              <w:pStyle w:val="TAL"/>
            </w:pPr>
            <w:r w:rsidRPr="009476C7">
              <w:t>Note: no data multiplexing is assumed in DMRS symbols</w:t>
            </w:r>
          </w:p>
        </w:tc>
      </w:tr>
      <w:tr w:rsidR="00B52995" w:rsidRPr="009476C7" w14:paraId="4E14DA4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C3FEED" w14:textId="77777777" w:rsidR="00B52995" w:rsidRPr="009476C7" w:rsidRDefault="00B52995" w:rsidP="00E315BC">
            <w:pPr>
              <w:pStyle w:val="TAC"/>
              <w:keepNext w:val="0"/>
              <w:keepLines w:val="0"/>
            </w:pPr>
            <w:r w:rsidRPr="009476C7">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31791BB" w14:textId="77777777" w:rsidR="00B52995" w:rsidRPr="009476C7" w:rsidRDefault="00B52995" w:rsidP="00E315BC">
            <w:pPr>
              <w:pStyle w:val="TAL"/>
            </w:pPr>
            <w:r w:rsidRPr="009476C7">
              <w:t>For CP-OFDM:</w:t>
            </w:r>
          </w:p>
          <w:p w14:paraId="5A3E7F49" w14:textId="77777777" w:rsidR="00B52995" w:rsidRPr="009476C7" w:rsidRDefault="00B52995" w:rsidP="00E315BC">
            <w:pPr>
              <w:pStyle w:val="TAL"/>
            </w:pPr>
            <w:r w:rsidRPr="009476C7">
              <w:t>(K = 4, L = 1) or (K = 2, L = 1)</w:t>
            </w:r>
          </w:p>
          <w:p w14:paraId="2AA5F0E2" w14:textId="77777777" w:rsidR="00B52995" w:rsidRPr="009476C7" w:rsidRDefault="00B52995" w:rsidP="00E315BC">
            <w:pPr>
              <w:pStyle w:val="TAL"/>
            </w:pPr>
            <w:r w:rsidRPr="009476C7">
              <w:t>Note: PTRS per K number of PRBs, and PTRS every L number of OFDM symbols</w:t>
            </w:r>
          </w:p>
          <w:p w14:paraId="3B16CE04" w14:textId="77777777" w:rsidR="00B52995" w:rsidRDefault="00B52995" w:rsidP="00E315BC">
            <w:pPr>
              <w:pStyle w:val="TAL"/>
            </w:pPr>
          </w:p>
          <w:p w14:paraId="74EA46F7" w14:textId="77777777" w:rsidR="00B52995" w:rsidRDefault="00B52995" w:rsidP="00E315BC">
            <w:pPr>
              <w:pStyle w:val="TAL"/>
            </w:pPr>
            <w:r>
              <w:t>Companies are asked to report details of PN compensation method(s) with corresponding receiver complexity and PTRS enhancement for CP-OFDM if evaluated</w:t>
            </w:r>
          </w:p>
          <w:p w14:paraId="5AB177ED" w14:textId="77777777" w:rsidR="00B52995" w:rsidRDefault="00B52995" w:rsidP="00E315BC">
            <w:pPr>
              <w:pStyle w:val="TAL"/>
            </w:pPr>
          </w:p>
          <w:p w14:paraId="6552A539" w14:textId="77777777" w:rsidR="00B52995" w:rsidRPr="009476C7" w:rsidRDefault="00B52995" w:rsidP="00E315BC">
            <w:pPr>
              <w:pStyle w:val="TAL"/>
            </w:pPr>
          </w:p>
          <w:p w14:paraId="2E996BA7" w14:textId="77777777" w:rsidR="00B52995" w:rsidRPr="009476C7" w:rsidRDefault="00B52995" w:rsidP="00E315BC">
            <w:pPr>
              <w:pStyle w:val="TAL"/>
            </w:pPr>
            <w:r w:rsidRPr="009476C7">
              <w:t>For DFT-s-OFDM:</w:t>
            </w:r>
          </w:p>
          <w:p w14:paraId="4EC3A761" w14:textId="77777777" w:rsidR="00B52995" w:rsidRPr="009476C7" w:rsidRDefault="00B52995" w:rsidP="00E315BC">
            <w:pPr>
              <w:pStyle w:val="TAL"/>
            </w:pPr>
            <w:r w:rsidRPr="009476C7">
              <w:t>(Ng = 2, Ns = 2, L = 1)</w:t>
            </w:r>
          </w:p>
          <w:p w14:paraId="42F9198B" w14:textId="77777777" w:rsidR="00B52995" w:rsidRPr="009476C7" w:rsidRDefault="00B52995" w:rsidP="00E315BC">
            <w:pPr>
              <w:pStyle w:val="TAL"/>
            </w:pPr>
            <w:r w:rsidRPr="009476C7">
              <w:t>(Ng = 2, Ns = 4, L = 1)</w:t>
            </w:r>
          </w:p>
          <w:p w14:paraId="6955B326" w14:textId="77777777" w:rsidR="00B52995" w:rsidRPr="009476C7" w:rsidRDefault="00B52995" w:rsidP="00E315BC">
            <w:pPr>
              <w:pStyle w:val="TAL"/>
            </w:pPr>
            <w:r w:rsidRPr="009476C7">
              <w:t>(Ng = 4, Ns = 2, L = 1)</w:t>
            </w:r>
          </w:p>
          <w:p w14:paraId="17C6A7DA" w14:textId="77777777" w:rsidR="00B52995" w:rsidRPr="009476C7" w:rsidRDefault="00B52995" w:rsidP="00E315BC">
            <w:pPr>
              <w:pStyle w:val="TAL"/>
            </w:pPr>
            <w:r w:rsidRPr="009476C7">
              <w:t>(Ng = 4, Ns = 4, L = 1)</w:t>
            </w:r>
          </w:p>
          <w:p w14:paraId="3B221104" w14:textId="77777777" w:rsidR="00B52995" w:rsidRPr="009476C7" w:rsidRDefault="00B52995" w:rsidP="00E315BC">
            <w:pPr>
              <w:pStyle w:val="TAL"/>
            </w:pPr>
            <w:r w:rsidRPr="009476C7">
              <w:t>(Ng = 8, Ns = 4, L = 1)</w:t>
            </w:r>
          </w:p>
          <w:p w14:paraId="24F3907C" w14:textId="77777777" w:rsidR="00B52995" w:rsidRPr="009476C7" w:rsidRDefault="00B52995" w:rsidP="00E315BC">
            <w:pPr>
              <w:pStyle w:val="TAL"/>
            </w:pPr>
            <w:r w:rsidRPr="009476C7">
              <w:t>Note: Ng number of PT-RS groups, Ns number of samples per PT-RS group, and PTRS every L number of DFT-s-OFDM symbols</w:t>
            </w:r>
          </w:p>
          <w:p w14:paraId="2EFAAA35" w14:textId="77777777" w:rsidR="00B52995" w:rsidRDefault="00B52995" w:rsidP="00E315BC">
            <w:pPr>
              <w:pStyle w:val="TAL"/>
            </w:pPr>
          </w:p>
          <w:p w14:paraId="61607FD4" w14:textId="77777777" w:rsidR="00B52995" w:rsidRPr="009476C7" w:rsidRDefault="00B52995" w:rsidP="00E315BC">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B52995" w:rsidRPr="009476C7" w14:paraId="52B73EF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06D613" w14:textId="77777777" w:rsidR="00B52995" w:rsidRPr="009476C7" w:rsidRDefault="00B52995" w:rsidP="00E315BC">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E4F492E" w14:textId="77777777" w:rsidR="00B52995" w:rsidRPr="009476C7" w:rsidRDefault="00B52995" w:rsidP="00E315BC">
            <w:pPr>
              <w:pStyle w:val="TAL"/>
            </w:pPr>
            <w:r w:rsidRPr="009476C7">
              <w:t>CSI-RS/TRS is assumed to be off (for RS overhead)</w:t>
            </w:r>
          </w:p>
        </w:tc>
      </w:tr>
      <w:tr w:rsidR="00B52995" w:rsidRPr="009476C7" w14:paraId="570F6FA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F7F1C8" w14:textId="77777777" w:rsidR="00B52995" w:rsidRPr="009476C7" w:rsidRDefault="00B52995" w:rsidP="00E315BC">
            <w:pPr>
              <w:pStyle w:val="TAC"/>
              <w:keepNext w:val="0"/>
              <w:keepLines w:val="0"/>
            </w:pPr>
            <w:r w:rsidRPr="009476C7">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7503743F" w14:textId="77777777" w:rsidR="00B52995" w:rsidRPr="009476C7" w:rsidRDefault="00B52995" w:rsidP="00E315BC">
            <w:pPr>
              <w:pStyle w:val="TAL"/>
            </w:pPr>
            <w:r w:rsidRPr="009476C7">
              <w:t>From MCS Table 1 (TS38.214):</w:t>
            </w:r>
          </w:p>
          <w:p w14:paraId="208F98FD" w14:textId="77777777" w:rsidR="00B52995" w:rsidRPr="009476C7" w:rsidRDefault="00B52995" w:rsidP="00E315BC">
            <w:pPr>
              <w:pStyle w:val="TAL"/>
            </w:pPr>
            <w:r w:rsidRPr="009476C7">
              <w:t>- MCS 7 (QPSK),</w:t>
            </w:r>
          </w:p>
          <w:p w14:paraId="3FECDE61" w14:textId="77777777" w:rsidR="00B52995" w:rsidRPr="009476C7" w:rsidRDefault="00B52995" w:rsidP="00E315BC">
            <w:pPr>
              <w:pStyle w:val="TAL"/>
            </w:pPr>
            <w:r w:rsidRPr="009476C7">
              <w:t>- MCS 16 (16QAM),</w:t>
            </w:r>
          </w:p>
          <w:p w14:paraId="7D1BF91D" w14:textId="77777777" w:rsidR="00B52995" w:rsidRPr="009476C7" w:rsidRDefault="00B52995" w:rsidP="00E315BC">
            <w:pPr>
              <w:pStyle w:val="TAL"/>
            </w:pPr>
            <w:r w:rsidRPr="009476C7">
              <w:t>- MCS 22 (64QAM),</w:t>
            </w:r>
          </w:p>
          <w:p w14:paraId="3530D17C" w14:textId="77777777" w:rsidR="00B52995" w:rsidRPr="009476C7" w:rsidRDefault="00B52995" w:rsidP="00E315BC">
            <w:pPr>
              <w:pStyle w:val="TAL"/>
            </w:pPr>
          </w:p>
          <w:p w14:paraId="2CE156F1" w14:textId="77777777" w:rsidR="00B52995" w:rsidRDefault="00B52995" w:rsidP="00E315BC">
            <w:pPr>
              <w:pStyle w:val="TAL"/>
            </w:pPr>
            <w:r>
              <w:t>Optional:</w:t>
            </w:r>
          </w:p>
          <w:p w14:paraId="5BD12DAC" w14:textId="77777777" w:rsidR="00B52995" w:rsidRPr="009476C7" w:rsidRDefault="00B52995" w:rsidP="00E315BC">
            <w:pPr>
              <w:pStyle w:val="TAL"/>
            </w:pPr>
            <w:r w:rsidRPr="009476C7">
              <w:t>- MCS 2</w:t>
            </w:r>
            <w:r>
              <w:t>6</w:t>
            </w:r>
            <w:r w:rsidRPr="009476C7">
              <w:t xml:space="preserve"> (64QAM)</w:t>
            </w:r>
            <w:r>
              <w:t xml:space="preserve"> f</w:t>
            </w:r>
            <w:r w:rsidRPr="009476C7">
              <w:t>rom MCS Table 1 (TS38.214)</w:t>
            </w:r>
            <w:r>
              <w:t>,</w:t>
            </w:r>
          </w:p>
          <w:p w14:paraId="02D1FC53" w14:textId="77777777" w:rsidR="00B52995" w:rsidRPr="009476C7" w:rsidRDefault="00B52995" w:rsidP="00E315BC">
            <w:pPr>
              <w:pStyle w:val="TAL"/>
            </w:pPr>
            <w:r w:rsidRPr="009476C7">
              <w:t xml:space="preserve">- MCS 27 (256QAM) </w:t>
            </w:r>
            <w:r>
              <w:t>from MCS Table 2 (TS38.214),</w:t>
            </w:r>
          </w:p>
          <w:p w14:paraId="4CC9B1A7" w14:textId="77777777" w:rsidR="00B52995" w:rsidRPr="009476C7" w:rsidRDefault="00B52995" w:rsidP="00E315BC">
            <w:pPr>
              <w:pStyle w:val="TAL"/>
            </w:pPr>
          </w:p>
          <w:p w14:paraId="70B121AB" w14:textId="77777777" w:rsidR="00B52995" w:rsidRPr="009476C7" w:rsidRDefault="00B52995" w:rsidP="00E315BC">
            <w:pPr>
              <w:pStyle w:val="TAL"/>
            </w:pPr>
          </w:p>
          <w:p w14:paraId="56659155" w14:textId="77777777" w:rsidR="00B52995" w:rsidRPr="009476C7" w:rsidRDefault="00B52995" w:rsidP="00E315BC">
            <w:pPr>
              <w:pStyle w:val="TAL"/>
            </w:pPr>
            <w:r w:rsidRPr="009476C7">
              <w:t xml:space="preserve">Assume </w:t>
            </w:r>
            <w:proofErr w:type="spellStart"/>
            <w:r w:rsidRPr="009476C7">
              <w:t>N</w:t>
            </w:r>
            <w:r w:rsidRPr="009476C7">
              <w:rPr>
                <w:vertAlign w:val="subscript"/>
              </w:rPr>
              <w:t>oh</w:t>
            </w:r>
            <w:r w:rsidRPr="009476C7">
              <w:rPr>
                <w:vertAlign w:val="superscript"/>
              </w:rPr>
              <w:t>PRB</w:t>
            </w:r>
            <w:proofErr w:type="spellEnd"/>
            <w:r w:rsidRPr="009476C7">
              <w:t xml:space="preserve"> = 0 for MCS calculations.</w:t>
            </w:r>
          </w:p>
          <w:p w14:paraId="11855F98" w14:textId="77777777" w:rsidR="00B52995" w:rsidRPr="009476C7" w:rsidRDefault="00B52995" w:rsidP="00E315BC">
            <w:pPr>
              <w:pStyle w:val="TAL"/>
            </w:pPr>
          </w:p>
          <w:p w14:paraId="44B10B68" w14:textId="77777777" w:rsidR="00B52995" w:rsidRPr="009476C7" w:rsidRDefault="00B52995" w:rsidP="00E315BC">
            <w:pPr>
              <w:pStyle w:val="TAL"/>
            </w:pPr>
            <w:r w:rsidRPr="009476C7">
              <w:t>Note: Companies to provide actual code rate used in the evaluations.</w:t>
            </w:r>
          </w:p>
        </w:tc>
      </w:tr>
      <w:tr w:rsidR="00B52995" w:rsidRPr="009476C7" w14:paraId="508BCAE5"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BD9A0" w14:textId="77777777" w:rsidR="00B52995" w:rsidRPr="009476C7" w:rsidRDefault="00B52995" w:rsidP="00E315B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118952F" w14:textId="77777777" w:rsidR="00B52995" w:rsidRDefault="00B52995" w:rsidP="00E315BC">
            <w:pPr>
              <w:pStyle w:val="TAL"/>
            </w:pPr>
            <w:r>
              <w:t xml:space="preserve">Report value of </w:t>
            </w:r>
            <w:r w:rsidRPr="009476C7">
              <w:t xml:space="preserve">SNR in dB achieving </w:t>
            </w:r>
            <w:r>
              <w:t>PDSCH/</w:t>
            </w:r>
            <w:r w:rsidRPr="009476C7">
              <w:t>PUSCH BLER of 10%</w:t>
            </w:r>
          </w:p>
          <w:p w14:paraId="671FFF8B" w14:textId="77777777" w:rsidR="00B52995" w:rsidRDefault="00B52995" w:rsidP="00E315BC">
            <w:pPr>
              <w:pStyle w:val="TAL"/>
            </w:pPr>
          </w:p>
          <w:p w14:paraId="519B5EAC" w14:textId="77777777" w:rsidR="00B52995" w:rsidRPr="009476C7" w:rsidRDefault="00B52995" w:rsidP="00E315BC">
            <w:pPr>
              <w:pStyle w:val="TAL"/>
            </w:pPr>
            <w:r>
              <w:t>Optional: companies can report spectrum efficiency in addition to required SNR</w:t>
            </w:r>
          </w:p>
        </w:tc>
      </w:tr>
    </w:tbl>
    <w:p w14:paraId="1DF387F0" w14:textId="77777777" w:rsidR="00B52995" w:rsidRPr="009476C7" w:rsidRDefault="00B52995" w:rsidP="00B52995"/>
    <w:p w14:paraId="22B2C660" w14:textId="77777777" w:rsidR="00B52995" w:rsidRDefault="00B52995" w:rsidP="00B5299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42F7523" w14:textId="77777777" w:rsidTr="00E315BC">
        <w:trPr>
          <w:trHeight w:val="224"/>
        </w:trPr>
        <w:tc>
          <w:tcPr>
            <w:tcW w:w="1871" w:type="dxa"/>
            <w:shd w:val="clear" w:color="auto" w:fill="FFE599" w:themeFill="accent4" w:themeFillTint="66"/>
          </w:tcPr>
          <w:p w14:paraId="3F710F9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6FEEF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52995" w14:paraId="418CB22F" w14:textId="77777777" w:rsidTr="00E315BC">
        <w:trPr>
          <w:trHeight w:val="339"/>
        </w:trPr>
        <w:tc>
          <w:tcPr>
            <w:tcW w:w="1871" w:type="dxa"/>
          </w:tcPr>
          <w:p w14:paraId="1BAD9FDA" w14:textId="72BBA588"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hint="eastAsia"/>
                <w:color w:val="000000" w:themeColor="text1"/>
                <w:szCs w:val="20"/>
                <w:lang w:eastAsia="ja-JP"/>
              </w:rPr>
              <w:t>DOCOMO</w:t>
            </w:r>
          </w:p>
        </w:tc>
        <w:tc>
          <w:tcPr>
            <w:tcW w:w="8021" w:type="dxa"/>
          </w:tcPr>
          <w:p w14:paraId="6EDA2364" w14:textId="4D05718E"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color w:val="000000" w:themeColor="text1"/>
                <w:szCs w:val="20"/>
                <w:lang w:eastAsia="ja-JP"/>
              </w:rPr>
              <w:t>W</w:t>
            </w:r>
            <w:r w:rsidRPr="00D852E4">
              <w:rPr>
                <w:rFonts w:ascii="Times New Roman" w:eastAsia="MS PMincho" w:hAnsi="Times New Roman" w:hint="eastAsia"/>
                <w:color w:val="000000" w:themeColor="text1"/>
                <w:szCs w:val="20"/>
                <w:lang w:eastAsia="ja-JP"/>
              </w:rPr>
              <w:t xml:space="preserve">e propose to consider realistic EVM values. </w:t>
            </w:r>
            <w:r w:rsidRPr="00D852E4">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B52995" w14:paraId="162FC380" w14:textId="77777777" w:rsidTr="00E315BC">
        <w:trPr>
          <w:trHeight w:val="339"/>
        </w:trPr>
        <w:tc>
          <w:tcPr>
            <w:tcW w:w="1871" w:type="dxa"/>
          </w:tcPr>
          <w:p w14:paraId="4D9C7C7B" w14:textId="70E4D61D"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3E4AF93D" w14:textId="77777777"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60E7594" w14:textId="77777777" w:rsidR="00E55017" w:rsidRPr="009476C7" w:rsidRDefault="00E55017" w:rsidP="00E55017">
            <w:pPr>
              <w:pStyle w:val="TAL"/>
              <w:ind w:leftChars="200" w:left="400"/>
            </w:pPr>
            <w:r w:rsidRPr="009476C7">
              <w:t>For CP-OFDM:</w:t>
            </w:r>
          </w:p>
          <w:p w14:paraId="53C1AEAB" w14:textId="09BE76A9" w:rsidR="00E55017" w:rsidRPr="009476C7" w:rsidRDefault="00E55017" w:rsidP="00E55017">
            <w:pPr>
              <w:pStyle w:val="TAL"/>
              <w:ind w:leftChars="200" w:left="400"/>
            </w:pPr>
            <w:ins w:id="31" w:author="David mazzarese" w:date="2021-02-01T16:25:00Z">
              <w:r>
                <w:t xml:space="preserve">For distributed PTRS (as in Rel-15): </w:t>
              </w:r>
            </w:ins>
            <w:r>
              <w:t xml:space="preserve"> </w:t>
            </w:r>
            <w:r w:rsidRPr="009476C7">
              <w:t>(K = 4, L = 1) or (K = 2, L = 1)</w:t>
            </w:r>
          </w:p>
          <w:p w14:paraId="4856B248" w14:textId="77777777" w:rsidR="00E55017" w:rsidRDefault="00E55017" w:rsidP="00E55017">
            <w:pPr>
              <w:pStyle w:val="TAL"/>
              <w:ind w:leftChars="200" w:left="400"/>
            </w:pPr>
            <w:r w:rsidRPr="009476C7">
              <w:t>Note: PTRS per K number of PRBs, and PTRS every L number of OFDM symbols</w:t>
            </w:r>
          </w:p>
          <w:p w14:paraId="41025E08" w14:textId="77777777" w:rsidR="00E55017" w:rsidRDefault="00E55017" w:rsidP="00E55017">
            <w:pPr>
              <w:pStyle w:val="TAL"/>
              <w:ind w:leftChars="200" w:left="400"/>
            </w:pPr>
          </w:p>
          <w:p w14:paraId="12DE25A3" w14:textId="40638F2A" w:rsidR="00E55017" w:rsidRPr="009476C7" w:rsidRDefault="00E55017" w:rsidP="00E55017">
            <w:pPr>
              <w:pStyle w:val="TAL"/>
              <w:ind w:leftChars="200" w:left="400"/>
            </w:pPr>
            <w:ins w:id="32"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F5691B0" w14:textId="77777777" w:rsidR="00E55017" w:rsidRDefault="00E55017" w:rsidP="00E55017">
            <w:pPr>
              <w:pStyle w:val="TAL"/>
              <w:ind w:leftChars="200" w:left="400"/>
            </w:pPr>
          </w:p>
          <w:p w14:paraId="152843D9" w14:textId="77777777" w:rsidR="00E55017" w:rsidRPr="00E55017" w:rsidRDefault="00E55017" w:rsidP="00E55017">
            <w:pPr>
              <w:pStyle w:val="BodyText"/>
              <w:spacing w:before="0" w:after="0" w:line="240" w:lineRule="auto"/>
              <w:ind w:leftChars="200" w:left="400"/>
              <w:rPr>
                <w:rFonts w:ascii="Arial" w:hAnsi="Arial"/>
                <w:sz w:val="18"/>
                <w:szCs w:val="20"/>
              </w:rPr>
            </w:pPr>
            <w:r w:rsidRPr="00E55017">
              <w:rPr>
                <w:rFonts w:ascii="Arial" w:hAnsi="Arial"/>
                <w:sz w:val="18"/>
                <w:szCs w:val="20"/>
              </w:rPr>
              <w:t>Companies are asked to report details of PN compensation method(s) with corresponding receiver complexity and PTRS enhancement for CP-OFDM if evaluated</w:t>
            </w:r>
          </w:p>
          <w:p w14:paraId="44BF936E" w14:textId="77777777" w:rsidR="00E55017" w:rsidRDefault="00E55017" w:rsidP="00E55017">
            <w:pPr>
              <w:pStyle w:val="BodyText"/>
              <w:spacing w:before="0" w:after="0" w:line="240" w:lineRule="auto"/>
            </w:pPr>
          </w:p>
          <w:p w14:paraId="0760587F" w14:textId="0487B443" w:rsidR="00E55017" w:rsidRDefault="00E55017" w:rsidP="00E5501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B52995" w14:paraId="2B07D0A8" w14:textId="77777777" w:rsidTr="00E315BC">
        <w:trPr>
          <w:trHeight w:val="339"/>
        </w:trPr>
        <w:tc>
          <w:tcPr>
            <w:tcW w:w="1871" w:type="dxa"/>
          </w:tcPr>
          <w:p w14:paraId="416BC44A" w14:textId="0FBB912F" w:rsidR="00B52995" w:rsidRDefault="00AE4B49"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56C297C5" w14:textId="77777777" w:rsidR="000563BE"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36A1C526" w14:textId="77777777" w:rsidR="000563BE" w:rsidRDefault="000563BE" w:rsidP="00E315BC">
            <w:pPr>
              <w:pStyle w:val="BodyText"/>
              <w:spacing w:before="0" w:after="0" w:line="240" w:lineRule="auto"/>
              <w:rPr>
                <w:rFonts w:ascii="Times New Roman" w:hAnsi="Times New Roman"/>
                <w:szCs w:val="20"/>
                <w:lang w:eastAsia="zh-CN"/>
              </w:rPr>
            </w:pPr>
          </w:p>
          <w:p w14:paraId="5E562CF6" w14:textId="304C48C8" w:rsidR="00B52995"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w:t>
            </w:r>
            <w:r w:rsidR="00355AED">
              <w:rPr>
                <w:rFonts w:ascii="Times New Roman" w:hAnsi="Times New Roman"/>
                <w:szCs w:val="20"/>
                <w:lang w:eastAsia="zh-CN"/>
              </w:rPr>
              <w:t>CS. It would be more realistic to have a CFO of 0.1ppm as baseline (and 0ppm as optional) rather than the opposite. We would like to include HPA modelling at least as an optional feature.</w:t>
            </w:r>
          </w:p>
        </w:tc>
      </w:tr>
      <w:tr w:rsidR="00206DE5" w14:paraId="3CCF5707" w14:textId="77777777" w:rsidTr="00E315BC">
        <w:trPr>
          <w:trHeight w:val="339"/>
        </w:trPr>
        <w:tc>
          <w:tcPr>
            <w:tcW w:w="1871" w:type="dxa"/>
          </w:tcPr>
          <w:p w14:paraId="158554AE" w14:textId="65879F75"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70E5B3F" w14:textId="68B36CBB"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2424E9" w14:paraId="3391840F" w14:textId="77777777" w:rsidTr="00E315BC">
        <w:trPr>
          <w:trHeight w:val="339"/>
        </w:trPr>
        <w:tc>
          <w:tcPr>
            <w:tcW w:w="1871" w:type="dxa"/>
          </w:tcPr>
          <w:p w14:paraId="20E78CB8" w14:textId="23377EA1" w:rsidR="002424E9" w:rsidRDefault="002424E9"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E0E3EF1" w14:textId="2301AB33" w:rsidR="002424E9" w:rsidRDefault="002424E9"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bl>
    <w:p w14:paraId="65DC7719" w14:textId="77777777" w:rsidR="00B52995" w:rsidRPr="00DA3677" w:rsidRDefault="00B52995" w:rsidP="00B52995">
      <w:pPr>
        <w:rPr>
          <w:lang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bookmarkStart w:id="33" w:name="_GoBack"/>
      <w:bookmarkEnd w:id="33"/>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B249F9">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B249F9">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InterDigital</w:t>
      </w:r>
      <w:proofErr w:type="spellEnd"/>
      <w:r w:rsidR="00F03097">
        <w:rPr>
          <w:rFonts w:asciiTheme="minorHAnsi" w:hAnsiTheme="minorHAnsi" w:cstheme="minorHAnsi"/>
          <w:sz w:val="20"/>
          <w:szCs w:val="20"/>
          <w:lang w:eastAsia="zh-CN"/>
        </w:rPr>
        <w:t xml:space="preserve">,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B249F9">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F1BB6" w14:textId="77777777" w:rsidR="00B249F9" w:rsidRDefault="00B249F9">
      <w:pPr>
        <w:spacing w:after="0" w:line="240" w:lineRule="auto"/>
      </w:pPr>
      <w:r>
        <w:separator/>
      </w:r>
    </w:p>
  </w:endnote>
  <w:endnote w:type="continuationSeparator" w:id="0">
    <w:p w14:paraId="6108AAA5" w14:textId="77777777" w:rsidR="00B249F9" w:rsidRDefault="00B2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9101" w14:textId="77777777" w:rsidR="00F76AE2" w:rsidRDefault="00F76A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F76AE2" w:rsidRDefault="00F76A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81BB" w14:textId="371E8D80" w:rsidR="00F76AE2" w:rsidRDefault="00F76AE2">
    <w:pPr>
      <w:pStyle w:val="Footer"/>
      <w:ind w:right="360"/>
    </w:pPr>
    <w:r>
      <w:rPr>
        <w:rStyle w:val="PageNumber"/>
      </w:rPr>
      <w:fldChar w:fldCharType="begin"/>
    </w:r>
    <w:r>
      <w:rPr>
        <w:rStyle w:val="PageNumber"/>
      </w:rPr>
      <w:instrText xml:space="preserve"> PAGE </w:instrText>
    </w:r>
    <w:r>
      <w:rPr>
        <w:rStyle w:val="PageNumber"/>
      </w:rPr>
      <w:fldChar w:fldCharType="separate"/>
    </w:r>
    <w:r w:rsidR="002424E9">
      <w:rPr>
        <w:rStyle w:val="PageNumber"/>
        <w:noProof/>
      </w:rPr>
      <w:t>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24E9">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8AC2E" w14:textId="77777777" w:rsidR="00B249F9" w:rsidRDefault="00B249F9">
      <w:pPr>
        <w:spacing w:after="0" w:line="240" w:lineRule="auto"/>
      </w:pPr>
      <w:r>
        <w:separator/>
      </w:r>
    </w:p>
  </w:footnote>
  <w:footnote w:type="continuationSeparator" w:id="0">
    <w:p w14:paraId="3D0E75C8" w14:textId="77777777" w:rsidR="00B249F9" w:rsidRDefault="00B24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1F4F" w14:textId="77777777" w:rsidR="00F76AE2" w:rsidRDefault="00F76A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BD16F8"/>
    <w:multiLevelType w:val="hybridMultilevel"/>
    <w:tmpl w:val="D1D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7"/>
  </w:num>
  <w:num w:numId="12">
    <w:abstractNumId w:val="27"/>
  </w:num>
  <w:num w:numId="13">
    <w:abstractNumId w:val="18"/>
  </w:num>
  <w:num w:numId="14">
    <w:abstractNumId w:val="1"/>
  </w:num>
  <w:num w:numId="15">
    <w:abstractNumId w:val="11"/>
  </w:num>
  <w:num w:numId="16">
    <w:abstractNumId w:val="12"/>
  </w:num>
  <w:num w:numId="17">
    <w:abstractNumId w:val="31"/>
  </w:num>
  <w:num w:numId="18">
    <w:abstractNumId w:val="4"/>
  </w:num>
  <w:num w:numId="19">
    <w:abstractNumId w:val="23"/>
  </w:num>
  <w:num w:numId="20">
    <w:abstractNumId w:val="7"/>
  </w:num>
  <w:num w:numId="21">
    <w:abstractNumId w:val="25"/>
  </w:num>
  <w:num w:numId="22">
    <w:abstractNumId w:val="20"/>
  </w:num>
  <w:num w:numId="23">
    <w:abstractNumId w:val="30"/>
  </w:num>
  <w:num w:numId="24">
    <w:abstractNumId w:val="8"/>
  </w:num>
  <w:num w:numId="25">
    <w:abstractNumId w:val="10"/>
  </w:num>
  <w:num w:numId="26">
    <w:abstractNumId w:val="3"/>
  </w:num>
  <w:num w:numId="27">
    <w:abstractNumId w:val="21"/>
  </w:num>
  <w:num w:numId="28">
    <w:abstractNumId w:val="6"/>
  </w:num>
  <w:num w:numId="29">
    <w:abstractNumId w:val="34"/>
  </w:num>
  <w:num w:numId="30">
    <w:abstractNumId w:val="26"/>
  </w:num>
  <w:num w:numId="31">
    <w:abstractNumId w:val="9"/>
  </w:num>
  <w:num w:numId="32">
    <w:abstractNumId w:val="5"/>
  </w:num>
  <w:num w:numId="33">
    <w:abstractNumId w:val="36"/>
  </w:num>
  <w:num w:numId="34">
    <w:abstractNumId w:val="35"/>
  </w:num>
  <w:num w:numId="35">
    <w:abstractNumId w:val="33"/>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sid w:val="00B35B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521FAAF-06B2-4ABB-B01A-F84F078A755A}">
  <ds:schemaRefs>
    <ds:schemaRef ds:uri="http://schemas.openxmlformats.org/officeDocument/2006/bibliography"/>
  </ds:schemaRefs>
</ds:datastoreItem>
</file>

<file path=customXml/itemProps6.xml><?xml version="1.0" encoding="utf-8"?>
<ds:datastoreItem xmlns:ds="http://schemas.openxmlformats.org/officeDocument/2006/customXml" ds:itemID="{0869E55F-BF71-4B26-82DE-A5FC50B7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80</Pages>
  <Words>28213</Words>
  <Characters>160815</Characters>
  <Application>Microsoft Office Word</Application>
  <DocSecurity>0</DocSecurity>
  <Lines>1340</Lines>
  <Paragraphs>377</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제목</vt:lpstr>
      </vt:variant>
      <vt:variant>
        <vt:i4>1</vt:i4>
      </vt:variant>
    </vt:vector>
  </HeadingPairs>
  <TitlesOfParts>
    <vt:vector size="4" baseType="lpstr">
      <vt:lpstr>Discussion summary #1 of [104-e-NR-52-71GHz-05]</vt:lpstr>
      <vt:lpstr>Discussion summary #1 of [104-e-NR-52-71GHz-05]</vt:lpstr>
      <vt:lpstr>Discussion summary #1 of [104-e-NR-52-71GHz-05]</vt:lpstr>
      <vt:lpstr>Discussion summary #1 of [104-e-NR-52-71GHz-05]</vt:lpstr>
    </vt:vector>
  </TitlesOfParts>
  <Company>Intel</Company>
  <LinksUpToDate>false</LinksUpToDate>
  <CharactersWithSpaces>188651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Hongbo Si/5G Standards /SRA/Engineer/Samsung Electronics </cp:lastModifiedBy>
  <cp:revision>3</cp:revision>
  <cp:lastPrinted>2011-11-09T07:49:00Z</cp:lastPrinted>
  <dcterms:created xsi:type="dcterms:W3CDTF">2021-02-01T19:02:00Z</dcterms:created>
  <dcterms:modified xsi:type="dcterms:W3CDTF">2021-02-01T19:17:00Z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