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C3785"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Pr>
              <w:rStyle w:val="PlaceholderText"/>
            </w:rPr>
            <w:t>[Status]</w:t>
          </w:r>
        </w:sdtContent>
      </w:sdt>
    </w:p>
    <w:p w14:paraId="0DA8E121" w14:textId="77777777" w:rsidR="00FD2750" w:rsidRDefault="00FD2750">
      <w:pPr>
        <w:spacing w:after="0"/>
        <w:ind w:left="1990" w:hangingChars="995" w:hanging="1990"/>
        <w:jc w:val="both"/>
      </w:pPr>
    </w:p>
    <w:p w14:paraId="22D15EB8" w14:textId="77777777" w:rsidR="00FD2750" w:rsidRDefault="00FC78D4">
      <w:pPr>
        <w:pStyle w:val="Heading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305E75CA" w14:textId="77777777" w:rsidR="00FD2750" w:rsidRDefault="00FC78D4">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32D98267" w14:textId="77777777" w:rsidR="00FD2750" w:rsidRDefault="00FC78D4">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Heading2"/>
        <w:rPr>
          <w:lang w:eastAsia="zh-CN"/>
        </w:rPr>
      </w:pPr>
      <w:r>
        <w:rPr>
          <w:lang w:eastAsia="zh-CN"/>
        </w:rPr>
        <w:lastRenderedPageBreak/>
        <w:t>2.1. Maximum and minimum channel bandwidth(s)</w:t>
      </w:r>
    </w:p>
    <w:p w14:paraId="6F66173A" w14:textId="77777777" w:rsidR="00FD2750" w:rsidRDefault="00FC78D4">
      <w:pPr>
        <w:pStyle w:val="Heading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Heading6"/>
              <w:outlineLvl w:val="5"/>
              <w:rPr>
                <w:rFonts w:ascii="Times New Roman" w:hAnsi="Times New Roman"/>
                <w:lang w:eastAsia="zh-CN"/>
              </w:rPr>
            </w:pPr>
          </w:p>
        </w:tc>
        <w:tc>
          <w:tcPr>
            <w:tcW w:w="8100" w:type="dxa"/>
          </w:tcPr>
          <w:p w14:paraId="69A542E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404D3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Heading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Heading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3268CFDD"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6283A49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MS Mincho"/>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FD2750" w14:paraId="6B6069AF" w14:textId="77777777">
        <w:tc>
          <w:tcPr>
            <w:tcW w:w="2088" w:type="dxa"/>
          </w:tcPr>
          <w:p w14:paraId="28F65CED"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0E57CB8D" w14:textId="77777777"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59289B14" w14:textId="77777777"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5D22EF7" w14:textId="77777777"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280FEC0D" w14:textId="77777777"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932D8A6" w14:textId="77777777"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BodyText"/>
        <w:spacing w:after="0"/>
        <w:rPr>
          <w:rFonts w:ascii="Times New Roman" w:hAnsi="Times New Roman"/>
          <w:sz w:val="22"/>
          <w:szCs w:val="22"/>
          <w:lang w:eastAsia="zh-CN"/>
        </w:rPr>
      </w:pPr>
    </w:p>
    <w:p w14:paraId="53AB7067" w14:textId="77777777" w:rsidR="00FD2750" w:rsidRDefault="00FD2750">
      <w:pPr>
        <w:pStyle w:val="BodyText"/>
        <w:spacing w:after="0"/>
        <w:rPr>
          <w:rFonts w:ascii="Times New Roman" w:hAnsi="Times New Roman"/>
          <w:sz w:val="22"/>
          <w:szCs w:val="22"/>
          <w:lang w:eastAsia="zh-CN"/>
        </w:rPr>
      </w:pPr>
    </w:p>
    <w:p w14:paraId="73040372" w14:textId="77777777" w:rsidR="00FD2750" w:rsidRDefault="00FC78D4">
      <w:pPr>
        <w:pStyle w:val="Heading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Heading4"/>
        <w:numPr>
          <w:ilvl w:val="3"/>
          <w:numId w:val="7"/>
        </w:numPr>
        <w:rPr>
          <w:lang w:eastAsia="zh-CN"/>
        </w:rPr>
      </w:pPr>
      <w:r>
        <w:rPr>
          <w:lang w:eastAsia="zh-CN"/>
        </w:rPr>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1: 1600MHz: [3, ZTE], [8, CATT]</w:t>
            </w:r>
          </w:p>
          <w:p w14:paraId="57F96FD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2: 2000MHz: [9, vivo], [12, Intel], [15, </w:t>
            </w:r>
            <w:proofErr w:type="spellStart"/>
            <w:r>
              <w:rPr>
                <w:rFonts w:asciiTheme="minorHAnsi" w:eastAsiaTheme="minorEastAsia" w:hAnsiTheme="minorHAnsi" w:cstheme="minorHAnsi"/>
              </w:rPr>
              <w:t>InterDigital</w:t>
            </w:r>
            <w:proofErr w:type="spellEnd"/>
            <w:r>
              <w:rPr>
                <w:rFonts w:asciiTheme="minorHAnsi" w:eastAsiaTheme="minorEastAsia" w:hAnsiTheme="minorHAnsi" w:cstheme="minorHAnsi"/>
              </w:rPr>
              <w:t>],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2000MHz, [20, Samsung]), [21, Ericsson],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BodyText"/>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6A8A7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w:t>
      </w:r>
      <w:commentRangeStart w:id="4"/>
      <w:r>
        <w:rPr>
          <w:rFonts w:ascii="Times New Roman" w:hAnsi="Times New Roman"/>
          <w:szCs w:val="20"/>
          <w:lang w:eastAsia="zh-CN"/>
        </w:rPr>
        <w:t xml:space="preserve">option 3 and 4 </w:t>
      </w:r>
      <w:commentRangeEnd w:id="4"/>
      <w:r w:rsidR="00824CC0">
        <w:rPr>
          <w:rStyle w:val="CommentReference"/>
          <w:rFonts w:ascii="Times New Roman" w:hAnsi="Times New Roman"/>
          <w:lang w:eastAsia="zh-CN"/>
        </w:rPr>
        <w:commentReference w:id="4"/>
      </w:r>
      <w:r>
        <w:rPr>
          <w:rFonts w:ascii="Times New Roman" w:hAnsi="Times New Roman"/>
          <w:szCs w:val="20"/>
          <w:lang w:eastAsia="zh-CN"/>
        </w:rPr>
        <w:t xml:space="preserve">for the maximum channel bandwidth for 960 kHz SCS, formulate the following proposal for discussion. </w:t>
      </w:r>
    </w:p>
    <w:p w14:paraId="3A4E5524" w14:textId="77777777" w:rsidR="00FD2750" w:rsidRDefault="00FD2750">
      <w:pPr>
        <w:pStyle w:val="BodyText"/>
        <w:spacing w:after="0"/>
        <w:rPr>
          <w:rFonts w:ascii="Times New Roman" w:hAnsi="Times New Roman"/>
          <w:szCs w:val="20"/>
          <w:lang w:eastAsia="zh-CN"/>
        </w:rPr>
      </w:pPr>
    </w:p>
    <w:p w14:paraId="6A25071D" w14:textId="77777777" w:rsidR="00FD2750" w:rsidRDefault="00FC78D4">
      <w:pPr>
        <w:pStyle w:val="Heading5"/>
      </w:pPr>
      <w:r>
        <w:rPr>
          <w:highlight w:val="cyan"/>
        </w:rPr>
        <w:t>Proposal 1-1 for discussion:</w:t>
      </w:r>
      <w:r>
        <w:t xml:space="preserve"> </w:t>
      </w:r>
    </w:p>
    <w:p w14:paraId="298ED6DA"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480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i/>
          <w:iCs/>
          <w:sz w:val="20"/>
          <w:szCs w:val="20"/>
          <w:vertAlign w:val="subscript"/>
        </w:rPr>
        <w:t xml:space="preserve">  </w:t>
      </w:r>
      <w:r>
        <w:rPr>
          <w:rFonts w:asciiTheme="minorHAnsi" w:hAnsiTheme="minorHAnsi" w:cstheme="minorHAnsi"/>
          <w:sz w:val="20"/>
          <w:szCs w:val="20"/>
        </w:rPr>
        <w:t>= 40</w:t>
      </w:r>
      <w:r>
        <w:rPr>
          <w:rFonts w:asciiTheme="minorHAnsi" w:hAnsiTheme="minorHAnsi" w:cstheme="minorHAnsi"/>
          <w:sz w:val="20"/>
          <w:szCs w:val="20"/>
          <w:lang w:eastAsia="zh-CN"/>
        </w:rPr>
        <w:t>96</w:t>
      </w:r>
    </w:p>
    <w:p w14:paraId="0FE80024"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c2</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960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i/>
          <w:iCs/>
          <w:sz w:val="20"/>
          <w:szCs w:val="20"/>
          <w:vertAlign w:val="subscript"/>
        </w:rPr>
        <w:t xml:space="preserve">  </w:t>
      </w:r>
      <w:r>
        <w:rPr>
          <w:rFonts w:asciiTheme="minorHAnsi" w:hAnsiTheme="minorHAnsi" w:cstheme="minorHAnsi"/>
          <w:sz w:val="20"/>
          <w:szCs w:val="20"/>
        </w:rPr>
        <w:t>= 40</w:t>
      </w:r>
      <w:r>
        <w:rPr>
          <w:rFonts w:asciiTheme="minorHAnsi" w:hAnsiTheme="minorHAnsi" w:cstheme="minorHAnsi"/>
          <w:sz w:val="20"/>
          <w:szCs w:val="20"/>
          <w:lang w:eastAsia="zh-CN"/>
        </w:rPr>
        <w:t xml:space="preserve">96, </w:t>
      </w:r>
      <w:r>
        <w:rPr>
          <w:rFonts w:asciiTheme="minorHAnsi" w:hAnsiTheme="minorHAnsi" w:cstheme="minorHAnsi"/>
          <w:sz w:val="20"/>
          <w:szCs w:val="20"/>
        </w:rPr>
        <w:t>applicable for 960 kHz SCS only</w:t>
      </w:r>
    </w:p>
    <w:p w14:paraId="525A110F" w14:textId="77777777" w:rsidR="00FD2750" w:rsidRDefault="00FD2750">
      <w:pPr>
        <w:pStyle w:val="BodyText"/>
        <w:spacing w:after="0"/>
        <w:rPr>
          <w:rFonts w:asciiTheme="minorHAnsi" w:hAnsiTheme="minorHAnsi" w:cstheme="minorHAnsi"/>
          <w:szCs w:val="20"/>
          <w:lang w:eastAsia="zh-CN"/>
        </w:rPr>
      </w:pPr>
    </w:p>
    <w:p w14:paraId="644D5E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0409E8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0A0EE0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77CC922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ECE35C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BodyText"/>
              <w:spacing w:before="0" w:after="0" w:line="240" w:lineRule="auto"/>
              <w:rPr>
                <w:rFonts w:ascii="Times New Roman" w:hAnsi="Times New Roman"/>
                <w:szCs w:val="20"/>
                <w:lang w:eastAsia="zh-CN"/>
              </w:rPr>
            </w:pPr>
          </w:p>
          <w:p w14:paraId="7166F47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BodyText"/>
              <w:spacing w:before="0" w:after="0" w:line="240" w:lineRule="auto"/>
              <w:rPr>
                <w:rFonts w:ascii="Times New Roman" w:hAnsi="Times New Roman"/>
                <w:szCs w:val="20"/>
                <w:lang w:eastAsia="zh-CN"/>
              </w:rPr>
            </w:pPr>
          </w:p>
          <w:p w14:paraId="1EE0208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BA0F9F" w:rsidRPr="00FC78D4" w14:paraId="0E13C9BD" w14:textId="77777777">
        <w:trPr>
          <w:trHeight w:val="339"/>
        </w:trPr>
        <w:tc>
          <w:tcPr>
            <w:tcW w:w="1871" w:type="dxa"/>
          </w:tcPr>
          <w:p w14:paraId="1655D460" w14:textId="769F5944"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0B59893"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100ED3">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sidRPr="00100ED3">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71AB06E2"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sidRPr="00100ED3">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2C66E9C0" w14:textId="02D3692D"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3E7EEE2" w14:textId="605C2694" w:rsidR="00824CC0" w:rsidRDefault="00824CC0" w:rsidP="00824CC0">
            <w:pPr>
              <w:pStyle w:val="BodyText"/>
              <w:numPr>
                <w:ilvl w:val="0"/>
                <w:numId w:val="24"/>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F4C61" w:rsidRPr="00FC78D4" w14:paraId="3D8A90AB" w14:textId="77777777">
        <w:trPr>
          <w:trHeight w:val="339"/>
        </w:trPr>
        <w:tc>
          <w:tcPr>
            <w:tcW w:w="1871" w:type="dxa"/>
          </w:tcPr>
          <w:p w14:paraId="24A4F5CB" w14:textId="407064DB"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D9F2D0" w14:textId="77777777" w:rsidR="00AF4C61" w:rsidRPr="008A0BBE"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The supported c</w:t>
            </w:r>
            <w:r w:rsidRPr="73026A9D">
              <w:rPr>
                <w:rFonts w:ascii="Times New Roman" w:hAnsi="Times New Roman"/>
                <w:lang w:eastAsia="zh-CN"/>
              </w:rPr>
              <w:t>hannel BW</w:t>
            </w:r>
            <w:r>
              <w:rPr>
                <w:rFonts w:ascii="Times New Roman" w:hAnsi="Times New Roman"/>
                <w:lang w:eastAsia="zh-CN"/>
              </w:rPr>
              <w:t>s</w:t>
            </w:r>
            <w:r w:rsidRPr="73026A9D">
              <w:rPr>
                <w:rFonts w:ascii="Times New Roman" w:hAnsi="Times New Roman"/>
                <w:lang w:eastAsia="zh-CN"/>
              </w:rPr>
              <w:t xml:space="preserve"> </w:t>
            </w:r>
            <w:r>
              <w:rPr>
                <w:rFonts w:ascii="Times New Roman" w:hAnsi="Times New Roman"/>
                <w:lang w:eastAsia="zh-CN"/>
              </w:rPr>
              <w:t>are</w:t>
            </w:r>
            <w:r w:rsidRPr="73026A9D">
              <w:rPr>
                <w:rFonts w:ascii="Times New Roman" w:hAnsi="Times New Roman"/>
                <w:lang w:eastAsia="zh-CN"/>
              </w:rPr>
              <w:t xml:space="preserve"> up to RAN4 decision</w:t>
            </w:r>
            <w:r>
              <w:rPr>
                <w:rFonts w:ascii="Times New Roman" w:hAnsi="Times New Roman"/>
                <w:lang w:eastAsia="zh-CN"/>
              </w:rPr>
              <w:t xml:space="preserve">.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6776398C" w14:textId="6E44D373" w:rsidR="00AF4C61" w:rsidRDefault="00AF4C61" w:rsidP="00AF4C61">
            <w:pPr>
              <w:pStyle w:val="BodyText"/>
              <w:spacing w:after="0" w:line="240" w:lineRule="auto"/>
              <w:rPr>
                <w:rFonts w:ascii="Times New Roman" w:hAnsi="Times New Roman"/>
                <w:szCs w:val="20"/>
                <w:lang w:eastAsia="zh-CN"/>
              </w:rPr>
            </w:pPr>
            <w:r w:rsidRPr="7DC45A91">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B262B8" w:rsidRPr="00FC78D4" w14:paraId="05640866" w14:textId="77777777">
        <w:trPr>
          <w:trHeight w:val="339"/>
        </w:trPr>
        <w:tc>
          <w:tcPr>
            <w:tcW w:w="1871" w:type="dxa"/>
          </w:tcPr>
          <w:p w14:paraId="29A39145" w14:textId="375AA52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308D871" w14:textId="244C2CBF" w:rsidR="00B262B8" w:rsidRPr="00B262B8" w:rsidRDefault="00B262B8" w:rsidP="00B262B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w:t>
            </w:r>
            <w:r w:rsidR="000241F2">
              <w:rPr>
                <w:rFonts w:ascii="Times New Roman" w:hAnsi="Times New Roman"/>
                <w:szCs w:val="20"/>
                <w:lang w:eastAsia="zh-CN"/>
              </w:rPr>
              <w:t xml:space="preserve"> to be specified </w:t>
            </w:r>
            <w:r>
              <w:rPr>
                <w:rFonts w:ascii="Times New Roman" w:hAnsi="Times New Roman"/>
                <w:szCs w:val="20"/>
                <w:lang w:eastAsia="zh-CN"/>
              </w:rPr>
              <w:t xml:space="preserve"> is a RAN4 decision. For the 4</w:t>
            </w:r>
            <w:r w:rsidRPr="00B262B8">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bl>
    <w:p w14:paraId="1BD471DA" w14:textId="77777777" w:rsidR="00FD2750" w:rsidRDefault="00FD2750">
      <w:pPr>
        <w:pStyle w:val="BodyText"/>
        <w:spacing w:after="0"/>
        <w:ind w:left="720"/>
        <w:jc w:val="left"/>
        <w:rPr>
          <w:rFonts w:ascii="Times New Roman" w:hAnsi="Times New Roman"/>
          <w:szCs w:val="20"/>
          <w:lang w:val="en-GB" w:eastAsia="zh-CN"/>
        </w:rPr>
      </w:pPr>
    </w:p>
    <w:p w14:paraId="402075F0" w14:textId="77777777" w:rsidR="00FD2750" w:rsidRDefault="00FD2750">
      <w:pPr>
        <w:pStyle w:val="BodyText"/>
        <w:spacing w:after="0"/>
        <w:ind w:left="720"/>
        <w:jc w:val="left"/>
        <w:rPr>
          <w:rFonts w:ascii="Times New Roman" w:hAnsi="Times New Roman"/>
          <w:szCs w:val="20"/>
          <w:lang w:val="en-GB" w:eastAsia="zh-CN"/>
        </w:rPr>
      </w:pPr>
    </w:p>
    <w:p w14:paraId="38594570" w14:textId="77777777" w:rsidR="00FD2750" w:rsidRDefault="00FC78D4">
      <w:pPr>
        <w:pStyle w:val="Heading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w:t>
      </w:r>
      <w:r>
        <w:rPr>
          <w:lang w:eastAsia="zh-CN"/>
        </w:rPr>
        <w:lastRenderedPageBreak/>
        <w:t xml:space="preserve">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t>Companies’ views are summarized in the following table.</w:t>
      </w:r>
    </w:p>
    <w:p w14:paraId="2413C16C" w14:textId="77777777" w:rsidR="00FD2750" w:rsidRDefault="00FC78D4">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Default="00FC78D4">
            <w:pPr>
              <w:spacing w:after="120"/>
              <w:jc w:val="left"/>
              <w:rPr>
                <w:rFonts w:eastAsiaTheme="minorEastAsia"/>
              </w:rPr>
            </w:pPr>
            <w:r>
              <w:rPr>
                <w:rFonts w:eastAsiaTheme="minorEastAsia"/>
              </w:rPr>
              <w:t>Option 1-1: 200MHz: [5, Huawei],</w:t>
            </w:r>
          </w:p>
          <w:p w14:paraId="05FE6E96" w14:textId="77777777" w:rsidR="00FD2750" w:rsidRDefault="00FC78D4">
            <w:pPr>
              <w:spacing w:after="120"/>
              <w:jc w:val="left"/>
              <w:rPr>
                <w:rFonts w:eastAsiaTheme="minorEastAsia"/>
              </w:rPr>
            </w:pPr>
            <w:r>
              <w:rPr>
                <w:rFonts w:eastAsiaTheme="minorEastAsia"/>
              </w:rPr>
              <w:t>Option 1-2: 400MHz: [12, Intel],</w:t>
            </w:r>
          </w:p>
        </w:tc>
      </w:tr>
      <w:tr w:rsidR="00FD2750"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Default="00FC78D4">
            <w:pPr>
              <w:spacing w:after="120"/>
              <w:jc w:val="left"/>
              <w:rPr>
                <w:rFonts w:eastAsiaTheme="minorEastAsia"/>
              </w:rPr>
            </w:pPr>
            <w:r>
              <w:rPr>
                <w:rFonts w:eastAsiaTheme="minorEastAsia"/>
              </w:rPr>
              <w:t>Option 2-1: 200MHz: [5, Huawei],</w:t>
            </w:r>
          </w:p>
          <w:p w14:paraId="431A1587" w14:textId="77777777" w:rsidR="00FD2750" w:rsidRDefault="00FC78D4">
            <w:pPr>
              <w:spacing w:after="120"/>
              <w:jc w:val="left"/>
              <w:rPr>
                <w:rFonts w:eastAsiaTheme="minorEastAsia"/>
              </w:rPr>
            </w:pPr>
            <w:r>
              <w:rPr>
                <w:rFonts w:eastAsiaTheme="minorEastAsia"/>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  [12, Intel],</w:t>
            </w:r>
          </w:p>
        </w:tc>
      </w:tr>
    </w:tbl>
    <w:p w14:paraId="449D7133" w14:textId="77777777" w:rsidR="00FD2750" w:rsidRDefault="00FD2750">
      <w:pPr>
        <w:rPr>
          <w:lang w:eastAsia="zh-CN"/>
        </w:rPr>
      </w:pPr>
    </w:p>
    <w:p w14:paraId="670C84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BodyText"/>
        <w:spacing w:after="0"/>
        <w:rPr>
          <w:rFonts w:ascii="Times New Roman" w:hAnsi="Times New Roman"/>
          <w:szCs w:val="20"/>
          <w:lang w:eastAsia="zh-CN"/>
        </w:rPr>
      </w:pPr>
    </w:p>
    <w:p w14:paraId="512472FF" w14:textId="77777777" w:rsidR="00FD2750" w:rsidRDefault="00FC78D4">
      <w:pPr>
        <w:pStyle w:val="Heading5"/>
      </w:pPr>
      <w:r>
        <w:rPr>
          <w:highlight w:val="cyan"/>
        </w:rPr>
        <w:t>Proposal 1-2 for discussion:</w:t>
      </w:r>
      <w:r>
        <w:t xml:space="preserve"> </w:t>
      </w:r>
    </w:p>
    <w:p w14:paraId="7E5C8EB4"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1-1: 200 MHz</w:t>
      </w:r>
    </w:p>
    <w:p w14:paraId="64267724"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1-2: 400 MHz</w:t>
      </w:r>
    </w:p>
    <w:p w14:paraId="32B586BB"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2-1: 200 MHz</w:t>
      </w:r>
    </w:p>
    <w:p w14:paraId="57B180B0"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2-2: 400 MHz</w:t>
      </w:r>
    </w:p>
    <w:p w14:paraId="4FA2C7D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BodyText"/>
        <w:spacing w:after="0"/>
        <w:rPr>
          <w:rFonts w:ascii="Times New Roman" w:hAnsi="Times New Roman"/>
          <w:szCs w:val="20"/>
          <w:lang w:eastAsia="zh-CN"/>
        </w:rPr>
      </w:pPr>
    </w:p>
    <w:p w14:paraId="79EF189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6B348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BA0D1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B2B7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BodyText"/>
              <w:spacing w:before="0" w:after="0" w:line="240" w:lineRule="auto"/>
              <w:rPr>
                <w:rFonts w:ascii="Times New Roman" w:hAnsi="Times New Roman"/>
                <w:szCs w:val="20"/>
                <w:lang w:eastAsia="zh-CN"/>
              </w:rPr>
            </w:pPr>
          </w:p>
          <w:p w14:paraId="0E7FB21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53E01B48" w14:textId="77777777" w:rsidR="00FC78D4" w:rsidRPr="000C448B"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480 kHz: Open to both Option 2-1 and 2-2</w:t>
            </w:r>
          </w:p>
          <w:p w14:paraId="6CE4840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BodyText"/>
              <w:spacing w:before="0" w:after="0" w:line="240" w:lineRule="auto"/>
              <w:rPr>
                <w:rFonts w:ascii="Times New Roman" w:hAnsi="Times New Roman"/>
                <w:szCs w:val="20"/>
                <w:lang w:eastAsia="zh-CN"/>
              </w:rPr>
            </w:pPr>
          </w:p>
          <w:p w14:paraId="001AA97B"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437F0D2D"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BodyText"/>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440A5C60" w14:textId="79F5C7FA" w:rsidR="008C6E85" w:rsidRDefault="008C6E85" w:rsidP="008C6E85">
            <w:pPr>
              <w:pStyle w:val="BodyText"/>
              <w:spacing w:after="0" w:line="240" w:lineRule="auto"/>
              <w:rPr>
                <w:rFonts w:ascii="Times New Roman" w:hAnsi="Times New Roman"/>
                <w:szCs w:val="20"/>
                <w:lang w:eastAsia="zh-CN"/>
              </w:rPr>
            </w:pPr>
            <w:r w:rsidRPr="002E5056">
              <w:rPr>
                <w:rFonts w:ascii="Times New Roman" w:eastAsia="MS PMincho"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F4C61" w:rsidRPr="00FC78D4" w14:paraId="2A54F06D" w14:textId="77777777">
        <w:trPr>
          <w:trHeight w:val="339"/>
        </w:trPr>
        <w:tc>
          <w:tcPr>
            <w:tcW w:w="1871" w:type="dxa"/>
          </w:tcPr>
          <w:p w14:paraId="3A472BDC" w14:textId="2A780756"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9BE4A67"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576A769B" w14:textId="74393B4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B262B8" w:rsidRPr="00FC78D4" w14:paraId="54B5A50B" w14:textId="77777777">
        <w:trPr>
          <w:trHeight w:val="339"/>
        </w:trPr>
        <w:tc>
          <w:tcPr>
            <w:tcW w:w="1871" w:type="dxa"/>
          </w:tcPr>
          <w:p w14:paraId="327B6CFC" w14:textId="1642E8F4"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410D484" w14:textId="5DBB67A7"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bl>
    <w:p w14:paraId="1A261F00" w14:textId="77777777" w:rsidR="00FD2750" w:rsidRDefault="00FD2750">
      <w:pPr>
        <w:pStyle w:val="BodyText"/>
        <w:spacing w:after="0"/>
        <w:ind w:left="720"/>
        <w:jc w:val="left"/>
        <w:rPr>
          <w:rFonts w:ascii="Times New Roman" w:hAnsi="Times New Roman"/>
          <w:szCs w:val="20"/>
          <w:lang w:val="en-GB" w:eastAsia="zh-CN"/>
        </w:rPr>
      </w:pPr>
    </w:p>
    <w:p w14:paraId="43801040" w14:textId="77777777" w:rsidR="00FD2750" w:rsidRDefault="00FD2750">
      <w:pPr>
        <w:rPr>
          <w:lang w:eastAsia="zh-CN"/>
        </w:rPr>
      </w:pPr>
    </w:p>
    <w:p w14:paraId="22FC4B82" w14:textId="77777777" w:rsidR="00FD2750" w:rsidRDefault="00FC78D4">
      <w:pPr>
        <w:pStyle w:val="Heading4"/>
        <w:numPr>
          <w:ilvl w:val="3"/>
          <w:numId w:val="7"/>
        </w:numPr>
        <w:rPr>
          <w:lang w:eastAsia="zh-CN"/>
        </w:rPr>
      </w:pPr>
      <w:r>
        <w:rPr>
          <w:lang w:eastAsia="zh-CN"/>
        </w:rPr>
        <w:t>Channelization</w:t>
      </w:r>
    </w:p>
    <w:p w14:paraId="43E96F0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BodyText"/>
        <w:spacing w:after="0"/>
        <w:rPr>
          <w:rFonts w:ascii="Times New Roman" w:hAnsi="Times New Roman"/>
          <w:szCs w:val="20"/>
          <w:lang w:val="en-GB" w:eastAsia="zh-CN"/>
        </w:rPr>
      </w:pPr>
    </w:p>
    <w:p w14:paraId="1C59053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1E2AA3D8" w14:textId="77777777" w:rsidR="00FD2750" w:rsidRDefault="00FD2750">
      <w:pPr>
        <w:pStyle w:val="BodyText"/>
        <w:spacing w:after="0"/>
        <w:rPr>
          <w:rFonts w:ascii="Times New Roman" w:hAnsi="Times New Roman"/>
          <w:szCs w:val="20"/>
          <w:lang w:val="en-GB" w:eastAsia="zh-CN"/>
        </w:rPr>
      </w:pPr>
    </w:p>
    <w:p w14:paraId="64DC4F2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06EB0DE6" w14:textId="77777777" w:rsidR="00FD2750" w:rsidRDefault="00FD2750">
      <w:pPr>
        <w:pStyle w:val="BodyText"/>
        <w:spacing w:after="0"/>
        <w:rPr>
          <w:rFonts w:ascii="Times New Roman" w:hAnsi="Times New Roman"/>
          <w:szCs w:val="20"/>
          <w:lang w:eastAsia="zh-CN"/>
        </w:rPr>
      </w:pPr>
    </w:p>
    <w:p w14:paraId="0280E66F" w14:textId="77777777" w:rsidR="00FD2750" w:rsidRDefault="00FC78D4">
      <w:pPr>
        <w:pStyle w:val="Heading5"/>
      </w:pPr>
      <w:r>
        <w:rPr>
          <w:highlight w:val="cyan"/>
        </w:rPr>
        <w:t>Proposal 1-3 for discussion:</w:t>
      </w:r>
      <w:r>
        <w:t xml:space="preserve"> </w:t>
      </w:r>
    </w:p>
    <w:p w14:paraId="2614D47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BodyText"/>
        <w:spacing w:after="0"/>
        <w:rPr>
          <w:rFonts w:ascii="Times New Roman" w:hAnsi="Times New Roman"/>
          <w:szCs w:val="20"/>
          <w:lang w:eastAsia="zh-CN"/>
        </w:rPr>
      </w:pPr>
    </w:p>
    <w:p w14:paraId="50FA0D3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6CE49D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87E34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F609A7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D6975D" w14:textId="244540E7"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F4C61" w:rsidRPr="00FC78D4" w14:paraId="20DB6675" w14:textId="77777777">
        <w:trPr>
          <w:trHeight w:val="339"/>
        </w:trPr>
        <w:tc>
          <w:tcPr>
            <w:tcW w:w="1871" w:type="dxa"/>
          </w:tcPr>
          <w:p w14:paraId="132D93AF" w14:textId="504D0FD5"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5687552C" w14:textId="41080F9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Chann</w:t>
            </w:r>
            <w:r>
              <w:rPr>
                <w:rFonts w:ascii="Times New Roman" w:hAnsi="Times New Roman"/>
                <w:lang w:eastAsia="zh-CN"/>
              </w:rPr>
              <w:t xml:space="preserve">el BW options for the cases with and without CA are in the scope of </w:t>
            </w:r>
            <w:r w:rsidRPr="73026A9D">
              <w:rPr>
                <w:rFonts w:ascii="Times New Roman" w:hAnsi="Times New Roman"/>
                <w:lang w:eastAsia="zh-CN"/>
              </w:rPr>
              <w:t xml:space="preserve">RAN4. No need </w:t>
            </w:r>
            <w:r>
              <w:rPr>
                <w:rFonts w:ascii="Times New Roman" w:hAnsi="Times New Roman"/>
                <w:lang w:eastAsia="zh-CN"/>
              </w:rPr>
              <w:t>for further</w:t>
            </w:r>
            <w:r w:rsidRPr="73026A9D">
              <w:rPr>
                <w:rFonts w:ascii="Times New Roman" w:hAnsi="Times New Roman"/>
                <w:lang w:eastAsia="zh-CN"/>
              </w:rPr>
              <w:t xml:space="preserve"> discuss</w:t>
            </w:r>
            <w:r>
              <w:rPr>
                <w:rFonts w:ascii="Times New Roman" w:hAnsi="Times New Roman"/>
                <w:lang w:eastAsia="zh-CN"/>
              </w:rPr>
              <w:t>ions</w:t>
            </w:r>
            <w:r w:rsidRPr="73026A9D">
              <w:rPr>
                <w:rFonts w:ascii="Times New Roman" w:hAnsi="Times New Roman"/>
                <w:lang w:eastAsia="zh-CN"/>
              </w:rPr>
              <w:t xml:space="preserve"> in RAN1. </w:t>
            </w:r>
          </w:p>
        </w:tc>
      </w:tr>
      <w:tr w:rsidR="00B262B8" w:rsidRPr="00FC78D4" w14:paraId="195EF177" w14:textId="77777777">
        <w:trPr>
          <w:trHeight w:val="339"/>
        </w:trPr>
        <w:tc>
          <w:tcPr>
            <w:tcW w:w="1871" w:type="dxa"/>
          </w:tcPr>
          <w:p w14:paraId="50257C49" w14:textId="197C006C"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1DDAC7" w14:textId="786BDAB9"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bl>
    <w:p w14:paraId="49370963" w14:textId="77777777" w:rsidR="00FD2750" w:rsidRDefault="00FD2750">
      <w:pPr>
        <w:pStyle w:val="BodyText"/>
        <w:spacing w:after="0"/>
        <w:ind w:left="720"/>
        <w:jc w:val="left"/>
        <w:rPr>
          <w:rFonts w:ascii="Times New Roman" w:hAnsi="Times New Roman"/>
          <w:szCs w:val="20"/>
          <w:lang w:val="en-GB" w:eastAsia="zh-CN"/>
        </w:rPr>
      </w:pPr>
    </w:p>
    <w:p w14:paraId="5F6FE943" w14:textId="77777777" w:rsidR="00FD2750" w:rsidRDefault="00FD2750">
      <w:pPr>
        <w:rPr>
          <w:lang w:eastAsia="zh-CN"/>
        </w:rPr>
      </w:pPr>
    </w:p>
    <w:p w14:paraId="6354A86C" w14:textId="77777777" w:rsidR="00FD2750" w:rsidRDefault="00FC78D4">
      <w:pPr>
        <w:pStyle w:val="Heading4"/>
        <w:numPr>
          <w:ilvl w:val="3"/>
          <w:numId w:val="7"/>
        </w:numPr>
        <w:rPr>
          <w:lang w:eastAsia="zh-CN"/>
        </w:rPr>
      </w:pPr>
      <w:r>
        <w:rPr>
          <w:lang w:eastAsia="zh-CN"/>
        </w:rPr>
        <w:t>Other issue(s)</w:t>
      </w:r>
    </w:p>
    <w:p w14:paraId="41CE2574"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BodyText"/>
              <w:spacing w:after="0"/>
              <w:rPr>
                <w:rFonts w:ascii="Times New Roman" w:hAnsi="Times New Roman"/>
                <w:color w:val="FF0000"/>
                <w:szCs w:val="22"/>
                <w:lang w:eastAsia="zh-CN"/>
              </w:rPr>
            </w:pPr>
          </w:p>
        </w:tc>
        <w:tc>
          <w:tcPr>
            <w:tcW w:w="8021" w:type="dxa"/>
          </w:tcPr>
          <w:p w14:paraId="783CCE2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BodyText"/>
              <w:spacing w:after="0"/>
              <w:rPr>
                <w:rFonts w:ascii="Times New Roman" w:hAnsi="Times New Roman"/>
                <w:szCs w:val="22"/>
                <w:lang w:eastAsia="zh-CN"/>
              </w:rPr>
            </w:pPr>
          </w:p>
        </w:tc>
        <w:tc>
          <w:tcPr>
            <w:tcW w:w="8021" w:type="dxa"/>
          </w:tcPr>
          <w:p w14:paraId="4E5D9241" w14:textId="77777777" w:rsidR="00FD2750" w:rsidRDefault="00FD2750">
            <w:pPr>
              <w:pStyle w:val="BodyText"/>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BodyText"/>
              <w:spacing w:after="0" w:line="240" w:lineRule="auto"/>
              <w:rPr>
                <w:rFonts w:ascii="Times New Roman" w:hAnsi="Times New Roman"/>
                <w:szCs w:val="22"/>
                <w:lang w:eastAsia="zh-CN"/>
              </w:rPr>
            </w:pPr>
          </w:p>
        </w:tc>
        <w:tc>
          <w:tcPr>
            <w:tcW w:w="8021" w:type="dxa"/>
          </w:tcPr>
          <w:p w14:paraId="0FB7C1EA" w14:textId="77777777" w:rsidR="00FD2750" w:rsidRDefault="00FD2750">
            <w:pPr>
              <w:pStyle w:val="BodyText"/>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Heading2"/>
        <w:rPr>
          <w:lang w:eastAsia="zh-CN"/>
        </w:rPr>
      </w:pPr>
      <w:r>
        <w:rPr>
          <w:lang w:eastAsia="zh-CN"/>
        </w:rPr>
        <w:t>2.2. Timeline</w:t>
      </w:r>
    </w:p>
    <w:p w14:paraId="7EC5B483" w14:textId="77777777" w:rsidR="00FD2750" w:rsidRDefault="00FD2750">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Heading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6D8D3308" w14:textId="77777777" w:rsidR="00FD2750" w:rsidRDefault="00FD2750">
            <w:pPr>
              <w:rPr>
                <w:lang w:val="en-GB" w:eastAsia="zh-CN"/>
              </w:rPr>
            </w:pPr>
          </w:p>
        </w:tc>
        <w:tc>
          <w:tcPr>
            <w:tcW w:w="8100" w:type="dxa"/>
          </w:tcPr>
          <w:p w14:paraId="5CEBBB9B" w14:textId="77777777" w:rsidR="00FD2750" w:rsidRDefault="00FC78D4">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Heading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t>[5, Huawei]</w:t>
            </w:r>
          </w:p>
        </w:tc>
        <w:tc>
          <w:tcPr>
            <w:tcW w:w="8100" w:type="dxa"/>
          </w:tcPr>
          <w:p w14:paraId="64FC9E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FD2750" w14:paraId="06293801" w14:textId="77777777">
        <w:tc>
          <w:tcPr>
            <w:tcW w:w="2088" w:type="dxa"/>
          </w:tcPr>
          <w:p w14:paraId="3C852E2E"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D877F7D" w14:textId="77777777" w:rsidR="00FD2750" w:rsidRDefault="00FC78D4">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Heading6"/>
              <w:outlineLvl w:val="5"/>
              <w:rPr>
                <w:rFonts w:ascii="Times New Roman" w:hAnsi="Times New Roman"/>
                <w:lang w:eastAsia="zh-CN"/>
              </w:rPr>
            </w:pPr>
          </w:p>
        </w:tc>
        <w:tc>
          <w:tcPr>
            <w:tcW w:w="8100" w:type="dxa"/>
          </w:tcPr>
          <w:p w14:paraId="56CB1C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49069CD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52944FB0" w14:textId="77777777" w:rsidR="00FD2750" w:rsidRDefault="00FC78D4">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4198BDE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1BB9329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FD2750" w14:paraId="5F5077E0" w14:textId="77777777">
        <w:tc>
          <w:tcPr>
            <w:tcW w:w="2088" w:type="dxa"/>
          </w:tcPr>
          <w:p w14:paraId="4DB9B02C"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67A86F2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99FEB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53733032" w14:textId="77777777" w:rsidR="00FD2750" w:rsidRDefault="00FC78D4">
            <w:pPr>
              <w:pStyle w:val="ListParagraph"/>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5A066608"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0799607A"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16D5A7"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BodyText"/>
        <w:spacing w:after="0"/>
        <w:rPr>
          <w:rFonts w:ascii="Times New Roman" w:hAnsi="Times New Roman"/>
          <w:sz w:val="22"/>
          <w:szCs w:val="22"/>
          <w:lang w:eastAsia="zh-CN"/>
        </w:rPr>
      </w:pPr>
    </w:p>
    <w:p w14:paraId="070935F6" w14:textId="77777777" w:rsidR="00FD2750" w:rsidRDefault="00FD2750">
      <w:pPr>
        <w:pStyle w:val="BodyText"/>
        <w:spacing w:after="0"/>
        <w:rPr>
          <w:rFonts w:ascii="Times New Roman" w:hAnsi="Times New Roman"/>
          <w:szCs w:val="20"/>
          <w:lang w:eastAsia="zh-CN"/>
        </w:rPr>
      </w:pPr>
    </w:p>
    <w:p w14:paraId="0767D7FE" w14:textId="77777777" w:rsidR="00FD2750" w:rsidRDefault="00FD2750">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Heading3"/>
        <w:numPr>
          <w:ilvl w:val="2"/>
          <w:numId w:val="14"/>
        </w:numPr>
        <w:rPr>
          <w:lang w:eastAsia="zh-CN"/>
        </w:rPr>
      </w:pPr>
      <w:r>
        <w:rPr>
          <w:lang w:eastAsia="zh-CN"/>
        </w:rPr>
        <w:t xml:space="preserve">Summary on timeline </w:t>
      </w:r>
    </w:p>
    <w:p w14:paraId="2025484E"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51539301" w14:textId="77777777" w:rsidR="00FD2750" w:rsidRDefault="00FD2750">
      <w:pPr>
        <w:pStyle w:val="BodyText"/>
        <w:spacing w:after="0"/>
        <w:rPr>
          <w:rFonts w:ascii="Times New Roman" w:hAnsi="Times New Roman"/>
          <w:szCs w:val="20"/>
          <w:lang w:val="en-GB" w:eastAsia="zh-CN"/>
        </w:rPr>
      </w:pPr>
    </w:p>
    <w:p w14:paraId="0E3B6F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096F9E4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04B8D7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462DBE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37E6BA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BodyText"/>
        <w:spacing w:after="0"/>
        <w:rPr>
          <w:rFonts w:ascii="Times New Roman" w:hAnsi="Times New Roman"/>
          <w:sz w:val="22"/>
          <w:szCs w:val="22"/>
          <w:lang w:eastAsia="zh-CN"/>
        </w:rPr>
      </w:pPr>
    </w:p>
    <w:p w14:paraId="25C958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38508B7B" w14:textId="77777777" w:rsidR="00FD2750" w:rsidRDefault="00FC78D4">
      <w:pPr>
        <w:pStyle w:val="Heading4"/>
        <w:numPr>
          <w:ilvl w:val="3"/>
          <w:numId w:val="14"/>
        </w:numPr>
      </w:pPr>
      <w:r>
        <w:lastRenderedPageBreak/>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BodyText"/>
        <w:spacing w:after="0"/>
        <w:rPr>
          <w:rFonts w:ascii="Times New Roman" w:hAnsi="Times New Roman"/>
          <w:szCs w:val="20"/>
          <w:lang w:eastAsia="zh-CN"/>
        </w:rPr>
      </w:pPr>
    </w:p>
    <w:p w14:paraId="304D8BD3" w14:textId="77777777" w:rsidR="00FD2750" w:rsidRDefault="00FC78D4">
      <w:pPr>
        <w:pStyle w:val="Heading5"/>
      </w:pPr>
      <w:r>
        <w:rPr>
          <w:highlight w:val="cyan"/>
        </w:rPr>
        <w:t>Proposal 2-1 for discussion:</w:t>
      </w:r>
      <w:r>
        <w:t xml:space="preserve"> </w:t>
      </w:r>
    </w:p>
    <w:p w14:paraId="29F9E4E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eastAsia="zh-CN"/>
        </w:rPr>
        <w:t>A new UE capability for processing timeline is defined whose unit is multi-slot or multi-symbol for 52.6 GHz to 71 GHz.</w:t>
      </w:r>
    </w:p>
    <w:p w14:paraId="72CF8E84"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lang w:eastAsia="zh-CN"/>
        </w:rPr>
        <w:t>FFS for which timeline(s)</w:t>
      </w:r>
    </w:p>
    <w:p w14:paraId="1F9B4FEC" w14:textId="77777777" w:rsidR="00FD2750" w:rsidRDefault="00FD2750">
      <w:pPr>
        <w:pStyle w:val="BodyText"/>
        <w:spacing w:after="0"/>
        <w:rPr>
          <w:rFonts w:ascii="Times New Roman" w:hAnsi="Times New Roman"/>
          <w:szCs w:val="20"/>
          <w:lang w:eastAsia="zh-CN"/>
        </w:rPr>
      </w:pPr>
    </w:p>
    <w:p w14:paraId="2455C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8475FB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A71D46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timeline?  If this capability is intended for addressed the impacts of multiple slot scheduling, shouldn’t we just modified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r w:rsidR="00AF4C61" w14:paraId="77B20299" w14:textId="77777777">
        <w:trPr>
          <w:trHeight w:val="339"/>
        </w:trPr>
        <w:tc>
          <w:tcPr>
            <w:tcW w:w="1871" w:type="dxa"/>
          </w:tcPr>
          <w:p w14:paraId="3BD0C467" w14:textId="27380141"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FA30025"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530B686D" w14:textId="2B49808E"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B262B8" w14:paraId="787FF631" w14:textId="77777777">
        <w:trPr>
          <w:trHeight w:val="339"/>
        </w:trPr>
        <w:tc>
          <w:tcPr>
            <w:tcW w:w="1871" w:type="dxa"/>
          </w:tcPr>
          <w:p w14:paraId="3B28D080" w14:textId="27E03F3E"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7D3841C" w14:textId="6E21DAC5" w:rsidR="00B262B8"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bl>
    <w:p w14:paraId="695C8CB1" w14:textId="77777777" w:rsidR="00FD2750" w:rsidRDefault="00FD2750">
      <w:pPr>
        <w:pStyle w:val="BodyText"/>
        <w:spacing w:after="0"/>
        <w:ind w:left="720"/>
        <w:jc w:val="left"/>
        <w:rPr>
          <w:rFonts w:ascii="Times New Roman" w:hAnsi="Times New Roman"/>
          <w:szCs w:val="20"/>
          <w:lang w:val="en-GB" w:eastAsia="zh-CN"/>
        </w:rPr>
      </w:pPr>
    </w:p>
    <w:p w14:paraId="1E8E4ECD" w14:textId="77777777" w:rsidR="00FD2750" w:rsidRDefault="00FD2750">
      <w:pPr>
        <w:rPr>
          <w:lang w:val="en-GB"/>
        </w:rPr>
      </w:pPr>
    </w:p>
    <w:p w14:paraId="5471C28C" w14:textId="77777777" w:rsidR="00FD2750" w:rsidRDefault="00FC78D4">
      <w:pPr>
        <w:pStyle w:val="Heading4"/>
        <w:numPr>
          <w:ilvl w:val="3"/>
          <w:numId w:val="14"/>
        </w:numPr>
      </w:pPr>
      <w:r>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lastRenderedPageBreak/>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1F1C7ABA" w14:textId="77777777" w:rsidR="00FD2750" w:rsidRDefault="00FD2750">
      <w:pPr>
        <w:pStyle w:val="BodyText"/>
        <w:spacing w:after="0"/>
        <w:rPr>
          <w:rFonts w:ascii="Times New Roman" w:hAnsi="Times New Roman"/>
          <w:szCs w:val="20"/>
          <w:lang w:eastAsia="zh-CN"/>
        </w:rPr>
      </w:pPr>
    </w:p>
    <w:p w14:paraId="229CF4A2" w14:textId="77777777" w:rsidR="00FD2750" w:rsidRDefault="00FC78D4">
      <w:pPr>
        <w:pStyle w:val="Heading5"/>
      </w:pPr>
      <w:r>
        <w:rPr>
          <w:highlight w:val="cyan"/>
        </w:rPr>
        <w:t>Proposal 2-2 for discussion:</w:t>
      </w:r>
      <w:r>
        <w:t xml:space="preserve"> </w:t>
      </w:r>
    </w:p>
    <w:p w14:paraId="7A61B42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BodyText"/>
        <w:spacing w:after="0"/>
        <w:rPr>
          <w:rFonts w:ascii="Times New Roman" w:hAnsi="Times New Roman"/>
          <w:szCs w:val="20"/>
          <w:lang w:eastAsia="zh-CN"/>
        </w:rPr>
      </w:pPr>
    </w:p>
    <w:p w14:paraId="10DB02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91AD4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FD2750" w14:paraId="31A5D187" w14:textId="77777777">
        <w:trPr>
          <w:trHeight w:val="339"/>
        </w:trPr>
        <w:tc>
          <w:tcPr>
            <w:tcW w:w="1871" w:type="dxa"/>
          </w:tcPr>
          <w:p w14:paraId="50FF1E5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178B18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402194F5" w14:textId="441803E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2EFEF4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F4C61" w:rsidRPr="00FC78D4" w14:paraId="536F25AE" w14:textId="77777777">
        <w:trPr>
          <w:trHeight w:val="339"/>
        </w:trPr>
        <w:tc>
          <w:tcPr>
            <w:tcW w:w="1871" w:type="dxa"/>
          </w:tcPr>
          <w:p w14:paraId="1FB022D2" w14:textId="6725D9E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32264D9D"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027C44D3" w14:textId="77777777" w:rsidR="00AF4C61" w:rsidRDefault="00AF4C61" w:rsidP="00AF4C61">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43349619" w14:textId="7AA74279" w:rsidR="00AF4C61" w:rsidRDefault="00AF4C61" w:rsidP="00AF4C61">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B262B8" w:rsidRPr="00FC78D4" w14:paraId="79C171CF" w14:textId="77777777">
        <w:trPr>
          <w:trHeight w:val="339"/>
        </w:trPr>
        <w:tc>
          <w:tcPr>
            <w:tcW w:w="1871" w:type="dxa"/>
          </w:tcPr>
          <w:p w14:paraId="36F2C29D" w14:textId="2CDDCC64" w:rsidR="00B262B8" w:rsidRPr="73026A9D" w:rsidRDefault="00B262B8" w:rsidP="00B262B8">
            <w:pPr>
              <w:pStyle w:val="BodyText"/>
              <w:spacing w:after="0" w:line="240" w:lineRule="auto"/>
              <w:rPr>
                <w:rFonts w:ascii="Times New Roman" w:hAnsi="Times New Roman"/>
                <w:lang w:eastAsia="zh-CN"/>
              </w:rPr>
            </w:pPr>
            <w:r>
              <w:rPr>
                <w:rFonts w:ascii="Times New Roman" w:hAnsi="Times New Roman"/>
                <w:szCs w:val="20"/>
                <w:lang w:eastAsia="zh-CN"/>
              </w:rPr>
              <w:lastRenderedPageBreak/>
              <w:t>Apple</w:t>
            </w:r>
          </w:p>
        </w:tc>
        <w:tc>
          <w:tcPr>
            <w:tcW w:w="8021" w:type="dxa"/>
          </w:tcPr>
          <w:p w14:paraId="53F6D398" w14:textId="77777777"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3F20620F" w14:textId="4E2F01AA" w:rsidR="00B262B8" w:rsidRDefault="00B262B8" w:rsidP="00B262B8">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1A20DCC0" w14:textId="77777777" w:rsidR="00B262B8" w:rsidRDefault="00B262B8" w:rsidP="00B262B8">
            <w:pPr>
              <w:pStyle w:val="BodyText"/>
              <w:spacing w:after="0" w:line="240" w:lineRule="auto"/>
              <w:rPr>
                <w:rFonts w:ascii="Times New Roman" w:hAnsi="Times New Roman"/>
                <w:lang w:eastAsia="zh-CN"/>
              </w:rPr>
            </w:pPr>
          </w:p>
        </w:tc>
      </w:tr>
    </w:tbl>
    <w:p w14:paraId="71553CC8" w14:textId="77777777" w:rsidR="00FD2750" w:rsidRDefault="00FD2750">
      <w:pPr>
        <w:pStyle w:val="BodyText"/>
        <w:spacing w:after="0"/>
        <w:ind w:left="720"/>
        <w:jc w:val="left"/>
        <w:rPr>
          <w:rFonts w:ascii="Times New Roman" w:hAnsi="Times New Roman"/>
          <w:szCs w:val="20"/>
          <w:lang w:val="en-GB" w:eastAsia="zh-CN"/>
        </w:rPr>
      </w:pPr>
    </w:p>
    <w:p w14:paraId="6E09B4F9" w14:textId="77777777" w:rsidR="00FD2750" w:rsidRDefault="00FD2750">
      <w:pPr>
        <w:rPr>
          <w:lang w:val="en-GB"/>
        </w:rPr>
      </w:pPr>
    </w:p>
    <w:p w14:paraId="05709917" w14:textId="77777777" w:rsidR="00FD2750" w:rsidRDefault="00FC78D4">
      <w:pPr>
        <w:pStyle w:val="Heading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BodyText"/>
        <w:spacing w:after="0"/>
        <w:rPr>
          <w:rFonts w:ascii="Times New Roman" w:hAnsi="Times New Roman"/>
          <w:szCs w:val="20"/>
          <w:lang w:eastAsia="zh-CN"/>
        </w:rPr>
      </w:pPr>
    </w:p>
    <w:p w14:paraId="639FEFA6" w14:textId="77777777" w:rsidR="00FD2750" w:rsidRDefault="00FC78D4">
      <w:pPr>
        <w:pStyle w:val="Heading5"/>
      </w:pPr>
      <w:r>
        <w:rPr>
          <w:highlight w:val="cyan"/>
        </w:rPr>
        <w:t>Proposal 2-3 for discussion:</w:t>
      </w:r>
      <w:r>
        <w:t xml:space="preserve"> </w:t>
      </w:r>
    </w:p>
    <w:p w14:paraId="09B99B4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087DDA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674FDD42"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BodyText"/>
        <w:spacing w:after="0"/>
        <w:rPr>
          <w:rFonts w:ascii="Times New Roman" w:hAnsi="Times New Roman"/>
          <w:szCs w:val="20"/>
          <w:lang w:eastAsia="zh-CN"/>
        </w:rPr>
      </w:pPr>
    </w:p>
    <w:p w14:paraId="4C796D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C232D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70DE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DCAC65A" w14:textId="0DC45286" w:rsidR="00BA0F9F" w:rsidRPr="008A0BBE" w:rsidRDefault="00FC78D4"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F4C61" w:rsidRPr="00FC78D4" w14:paraId="44C0B522" w14:textId="77777777">
        <w:trPr>
          <w:trHeight w:val="339"/>
        </w:trPr>
        <w:tc>
          <w:tcPr>
            <w:tcW w:w="1871" w:type="dxa"/>
          </w:tcPr>
          <w:p w14:paraId="27367EF1" w14:textId="013CF99C"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Nokia/NSB</w:t>
            </w:r>
          </w:p>
        </w:tc>
        <w:tc>
          <w:tcPr>
            <w:tcW w:w="8021" w:type="dxa"/>
          </w:tcPr>
          <w:p w14:paraId="70B0ABEE" w14:textId="1B4093DD" w:rsidR="00AF4C61" w:rsidRDefault="00AF4C61" w:rsidP="00AF4C61">
            <w:pPr>
              <w:pStyle w:val="BodyText"/>
              <w:spacing w:after="0" w:line="240" w:lineRule="auto"/>
              <w:rPr>
                <w:rFonts w:ascii="Times New Roman" w:hAnsi="Times New Roman"/>
                <w:szCs w:val="20"/>
                <w:lang w:eastAsia="zh-CN"/>
              </w:rPr>
            </w:pPr>
            <w:r w:rsidRPr="73026A9D">
              <w:rPr>
                <w:rFonts w:ascii="Times New Roman" w:hAnsi="Times New Roman"/>
                <w:lang w:eastAsia="zh-CN"/>
              </w:rPr>
              <w:t>Support the proposal.</w:t>
            </w:r>
          </w:p>
        </w:tc>
      </w:tr>
      <w:tr w:rsidR="00B262B8" w:rsidRPr="00FC78D4" w14:paraId="543AB198" w14:textId="77777777">
        <w:trPr>
          <w:trHeight w:val="339"/>
        </w:trPr>
        <w:tc>
          <w:tcPr>
            <w:tcW w:w="1871" w:type="dxa"/>
          </w:tcPr>
          <w:p w14:paraId="221444CB" w14:textId="683896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E9FD1A5" w14:textId="1D4B12E9" w:rsidR="00B262B8" w:rsidRPr="73026A9D" w:rsidRDefault="00B262B8" w:rsidP="00AF4C61">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bl>
    <w:p w14:paraId="1C5ECA06" w14:textId="77777777" w:rsidR="00FD2750" w:rsidRDefault="00FD2750">
      <w:pPr>
        <w:pStyle w:val="BodyText"/>
        <w:spacing w:after="0"/>
        <w:ind w:left="720"/>
        <w:jc w:val="left"/>
        <w:rPr>
          <w:rFonts w:ascii="Times New Roman" w:hAnsi="Times New Roman"/>
          <w:szCs w:val="20"/>
          <w:lang w:val="en-GB" w:eastAsia="zh-CN"/>
        </w:rPr>
      </w:pPr>
    </w:p>
    <w:p w14:paraId="7B79179A" w14:textId="77777777" w:rsidR="00FD2750" w:rsidRDefault="00FC78D4">
      <w:pPr>
        <w:rPr>
          <w:lang w:val="en-GB"/>
        </w:rPr>
      </w:pPr>
      <w:r>
        <w:rPr>
          <w:lang w:val="en-GB"/>
        </w:rPr>
        <w:t xml:space="preserve">  </w:t>
      </w:r>
    </w:p>
    <w:p w14:paraId="6F8B5D76" w14:textId="77777777" w:rsidR="00FD2750" w:rsidRDefault="00FC78D4">
      <w:pPr>
        <w:pStyle w:val="Heading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UE PDSCH reception preparation time with cross carrier scheduling with different subcarrier spacings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40066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BodyText"/>
        <w:spacing w:after="0"/>
        <w:rPr>
          <w:rFonts w:ascii="Times New Roman" w:hAnsi="Times New Roman"/>
          <w:szCs w:val="20"/>
          <w:lang w:eastAsia="zh-CN"/>
        </w:rPr>
      </w:pPr>
    </w:p>
    <w:p w14:paraId="66B33809" w14:textId="77777777" w:rsidR="00FD2750" w:rsidRDefault="00FD2750">
      <w:pPr>
        <w:pStyle w:val="BodyText"/>
        <w:spacing w:after="0"/>
        <w:rPr>
          <w:rFonts w:ascii="Times New Roman" w:hAnsi="Times New Roman"/>
          <w:szCs w:val="20"/>
          <w:lang w:eastAsia="zh-CN"/>
        </w:rPr>
      </w:pPr>
    </w:p>
    <w:p w14:paraId="0479960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76476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E78AE66" w14:textId="77777777" w:rsidR="008C6E85" w:rsidRDefault="008C6E85" w:rsidP="008C6E85">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6C7669B" w14:textId="77777777" w:rsidR="008C6E85" w:rsidRPr="009F62A0" w:rsidRDefault="008C6E85" w:rsidP="008C6E85">
            <w:pPr>
              <w:pStyle w:val="BodyText"/>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BodyText"/>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 xml:space="preserve">FFS whether to introduce a larger time gap to apply new beam configuration after receiving BFR response from </w:t>
            </w:r>
            <w:proofErr w:type="spellStart"/>
            <w:r w:rsidRPr="009F62A0">
              <w:rPr>
                <w:rFonts w:ascii="Times New Roman" w:hAnsi="Times New Roman"/>
                <w:szCs w:val="20"/>
                <w:lang w:eastAsia="zh-CN"/>
              </w:rPr>
              <w:t>gNB</w:t>
            </w:r>
            <w:proofErr w:type="spellEnd"/>
          </w:p>
        </w:tc>
      </w:tr>
      <w:tr w:rsidR="00824CC0" w14:paraId="5C83FD59" w14:textId="77777777">
        <w:trPr>
          <w:trHeight w:val="339"/>
        </w:trPr>
        <w:tc>
          <w:tcPr>
            <w:tcW w:w="1871" w:type="dxa"/>
          </w:tcPr>
          <w:p w14:paraId="12D6AB35" w14:textId="041F5CD4"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72BB30" w14:textId="4238F0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F4C61" w14:paraId="557BFFCC" w14:textId="77777777">
        <w:trPr>
          <w:trHeight w:val="339"/>
        </w:trPr>
        <w:tc>
          <w:tcPr>
            <w:tcW w:w="1871" w:type="dxa"/>
          </w:tcPr>
          <w:p w14:paraId="37C6F27B" w14:textId="34CBEB1A"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6513C1D" w14:textId="0E07228F"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B262B8" w14:paraId="7FFC3DBC" w14:textId="77777777">
        <w:trPr>
          <w:trHeight w:val="339"/>
        </w:trPr>
        <w:tc>
          <w:tcPr>
            <w:tcW w:w="1871" w:type="dxa"/>
          </w:tcPr>
          <w:p w14:paraId="6A1590B2" w14:textId="37CF4962" w:rsidR="00B262B8" w:rsidRDefault="00B262B8" w:rsidP="00AF4C61">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927B384" w14:textId="22235A6C" w:rsidR="00B262B8" w:rsidRDefault="000241F2" w:rsidP="00B262B8">
            <w:pPr>
              <w:pStyle w:val="BodyText"/>
              <w:spacing w:before="0" w:after="0" w:line="240" w:lineRule="auto"/>
              <w:rPr>
                <w:lang w:val="en-GB"/>
              </w:rPr>
            </w:pPr>
            <w:r>
              <w:rPr>
                <w:rFonts w:ascii="Times New Roman" w:hAnsi="Times New Roman"/>
                <w:szCs w:val="20"/>
                <w:lang w:eastAsia="zh-CN"/>
              </w:rPr>
              <w:t>In response to Xiaomi’s question, i</w:t>
            </w:r>
            <w:r w:rsidR="00B262B8">
              <w:rPr>
                <w:rFonts w:ascii="Times New Roman" w:hAnsi="Times New Roman"/>
                <w:szCs w:val="20"/>
                <w:lang w:eastAsia="zh-CN"/>
              </w:rPr>
              <w:t xml:space="preserve">n 38.214, Section 6.1.2.1.1, the </w:t>
            </w:r>
            <w:r w:rsidR="00B262B8">
              <w:rPr>
                <w:lang w:val="en-GB"/>
              </w:rPr>
              <w:t>Default PUSCH time Domain resource allocation for normal CP (Table 6.1.2.1.1-2) includes a parameter “j” that is dependent on the SCS (Table 6.1.2.1.1.1-4).</w:t>
            </w:r>
          </w:p>
          <w:p w14:paraId="4150A0A0" w14:textId="696E2AD4" w:rsidR="000241F2" w:rsidRDefault="000241F2" w:rsidP="00B262B8">
            <w:pPr>
              <w:pStyle w:val="BodyText"/>
              <w:spacing w:before="0" w:after="0" w:line="240" w:lineRule="auto"/>
              <w:rPr>
                <w:lang w:val="en-GB"/>
              </w:rPr>
            </w:pPr>
            <w:r w:rsidRPr="000241F2">
              <w:rPr>
                <w:lang w:val="en-GB"/>
              </w:rPr>
              <w:lastRenderedPageBreak/>
              <w:drawing>
                <wp:inline distT="0" distB="0" distL="0" distR="0" wp14:anchorId="4C70FEA1" wp14:editId="19E6995B">
                  <wp:extent cx="3824124"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30692" cy="2114365"/>
                          </a:xfrm>
                          <a:prstGeom prst="rect">
                            <a:avLst/>
                          </a:prstGeom>
                        </pic:spPr>
                      </pic:pic>
                    </a:graphicData>
                  </a:graphic>
                </wp:inline>
              </w:drawing>
            </w:r>
          </w:p>
          <w:p w14:paraId="426DF802" w14:textId="2284F383" w:rsidR="000241F2" w:rsidRDefault="000241F2" w:rsidP="00B262B8">
            <w:pPr>
              <w:pStyle w:val="BodyText"/>
              <w:spacing w:before="0" w:after="0" w:line="240" w:lineRule="auto"/>
              <w:rPr>
                <w:lang w:val="en-GB"/>
              </w:rPr>
            </w:pPr>
          </w:p>
          <w:p w14:paraId="617EB5D7" w14:textId="0A0C975A" w:rsidR="000241F2" w:rsidRDefault="000241F2" w:rsidP="00B262B8">
            <w:pPr>
              <w:pStyle w:val="BodyText"/>
              <w:spacing w:before="0" w:after="0" w:line="240" w:lineRule="auto"/>
              <w:rPr>
                <w:lang w:val="en-GB"/>
              </w:rPr>
            </w:pPr>
            <w:r w:rsidRPr="000241F2">
              <w:rPr>
                <w:lang w:val="en-GB"/>
              </w:rPr>
              <w:drawing>
                <wp:inline distT="0" distB="0" distL="0" distR="0" wp14:anchorId="20170D92" wp14:editId="60E962FC">
                  <wp:extent cx="2011680" cy="890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22752" cy="895570"/>
                          </a:xfrm>
                          <a:prstGeom prst="rect">
                            <a:avLst/>
                          </a:prstGeom>
                        </pic:spPr>
                      </pic:pic>
                    </a:graphicData>
                  </a:graphic>
                </wp:inline>
              </w:drawing>
            </w:r>
          </w:p>
          <w:p w14:paraId="531E87F9" w14:textId="77777777" w:rsidR="00B262B8" w:rsidRDefault="00B262B8" w:rsidP="00B262B8">
            <w:pPr>
              <w:pStyle w:val="BodyText"/>
              <w:spacing w:before="0" w:after="0" w:line="240" w:lineRule="auto"/>
              <w:rPr>
                <w:lang w:val="en-GB"/>
              </w:rPr>
            </w:pPr>
          </w:p>
          <w:p w14:paraId="3ABC93A9" w14:textId="73B2B667" w:rsidR="00B262B8" w:rsidRDefault="00B262B8" w:rsidP="00B262B8">
            <w:pPr>
              <w:pStyle w:val="BodyText"/>
              <w:spacing w:after="0" w:line="240" w:lineRule="auto"/>
              <w:rPr>
                <w:lang w:val="en-GB"/>
              </w:rPr>
            </w:pPr>
            <w:r>
              <w:rPr>
                <w:lang w:val="en-GB"/>
              </w:rPr>
              <w:t>As mentioned in our contribution, we can classify these into different groups as follows:</w:t>
            </w:r>
          </w:p>
          <w:p w14:paraId="2A0C915E" w14:textId="3F31980B" w:rsidR="00B262B8" w:rsidRDefault="00B262B8" w:rsidP="00B262B8">
            <w:pPr>
              <w:pStyle w:val="BodyText"/>
              <w:spacing w:after="0" w:line="240" w:lineRule="auto"/>
              <w:rPr>
                <w:lang w:val="en-GB"/>
              </w:rPr>
            </w:pPr>
          </w:p>
          <w:p w14:paraId="6CA2B01D" w14:textId="1A9CB2F7" w:rsidR="00B262B8" w:rsidRDefault="00B262B8" w:rsidP="00B262B8">
            <w:pPr>
              <w:pStyle w:val="BodyText"/>
              <w:spacing w:after="0" w:line="240" w:lineRule="auto"/>
              <w:rPr>
                <w:lang w:val="en-GB"/>
              </w:rPr>
            </w:pPr>
            <w:r w:rsidRPr="002A45B9">
              <w:rPr>
                <w:noProof/>
                <w:sz w:val="22"/>
                <w:szCs w:val="22"/>
              </w:rPr>
              <w:drawing>
                <wp:inline distT="0" distB="0" distL="0" distR="0" wp14:anchorId="088A639C" wp14:editId="669D2C41">
                  <wp:extent cx="4846320" cy="156314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8"/>
                          <a:stretch>
                            <a:fillRect/>
                          </a:stretch>
                        </pic:blipFill>
                        <pic:spPr>
                          <a:xfrm>
                            <a:off x="0" y="0"/>
                            <a:ext cx="4884285" cy="1575390"/>
                          </a:xfrm>
                          <a:prstGeom prst="rect">
                            <a:avLst/>
                          </a:prstGeom>
                        </pic:spPr>
                      </pic:pic>
                    </a:graphicData>
                  </a:graphic>
                </wp:inline>
              </w:drawing>
            </w:r>
          </w:p>
          <w:p w14:paraId="23D18626" w14:textId="77777777" w:rsidR="00B262B8" w:rsidRDefault="00B262B8" w:rsidP="00B262B8">
            <w:pPr>
              <w:pStyle w:val="BodyText"/>
              <w:spacing w:after="0" w:line="240" w:lineRule="auto"/>
              <w:rPr>
                <w:lang w:val="en-GB"/>
              </w:rPr>
            </w:pPr>
          </w:p>
          <w:p w14:paraId="585CECFB" w14:textId="6F798433" w:rsidR="00B262B8" w:rsidRDefault="00B262B8" w:rsidP="00B262B8">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bl>
    <w:p w14:paraId="411F3981" w14:textId="77777777" w:rsidR="00FD2750" w:rsidRDefault="00FD2750">
      <w:pPr>
        <w:pStyle w:val="BodyText"/>
        <w:spacing w:after="0"/>
        <w:ind w:left="720"/>
        <w:jc w:val="left"/>
        <w:rPr>
          <w:rFonts w:ascii="Times New Roman" w:hAnsi="Times New Roman"/>
          <w:szCs w:val="20"/>
          <w:lang w:val="en-GB" w:eastAsia="zh-CN"/>
        </w:rPr>
      </w:pPr>
    </w:p>
    <w:p w14:paraId="65EDEB7E" w14:textId="77777777" w:rsidR="00FD2750" w:rsidRDefault="00FD2750">
      <w:pPr>
        <w:rPr>
          <w:lang w:val="en-GB"/>
        </w:rPr>
      </w:pPr>
    </w:p>
    <w:p w14:paraId="7370349C" w14:textId="77777777" w:rsidR="00FD2750" w:rsidRDefault="00FC78D4">
      <w:pPr>
        <w:pStyle w:val="Heading4"/>
        <w:numPr>
          <w:ilvl w:val="3"/>
          <w:numId w:val="14"/>
        </w:numPr>
      </w:pPr>
      <w:r>
        <w:t>Proposals on some specific timelines</w:t>
      </w:r>
    </w:p>
    <w:p w14:paraId="329F3DD5" w14:textId="77777777" w:rsidR="00FD2750" w:rsidRDefault="00FC78D4">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2213E348" w14:textId="77777777" w:rsidR="00FD2750" w:rsidRDefault="00FC78D4">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BodyText"/>
        <w:spacing w:beforeLines="50" w:before="120"/>
        <w:rPr>
          <w:lang w:val="en-GB"/>
        </w:rPr>
      </w:pPr>
      <w:r>
        <w:rPr>
          <w:lang w:val="en-GB"/>
        </w:rPr>
        <w:t>[5, Huawei] proposed the definitions of k0 and k1 for multi-PDSCH/PUSCH scheduling.</w:t>
      </w:r>
    </w:p>
    <w:p w14:paraId="3DF98ACE" w14:textId="77777777" w:rsidR="00FD2750" w:rsidRDefault="00FC78D4">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294EE52B" w14:textId="77777777" w:rsidR="00FD2750" w:rsidRDefault="00FC78D4">
      <w:pPr>
        <w:pStyle w:val="BodyText"/>
        <w:spacing w:beforeLines="50" w:before="120"/>
        <w:rPr>
          <w:rFonts w:asciiTheme="minorHAnsi" w:hAnsiTheme="minorHAnsi" w:cstheme="minorHAnsi"/>
          <w:lang w:eastAsia="zh-CN"/>
        </w:rPr>
      </w:pPr>
      <w:r>
        <w:rPr>
          <w:lang w:val="en-GB"/>
        </w:rPr>
        <w:lastRenderedPageBreak/>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17C63899"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AF611D5" w14:textId="77777777" w:rsidR="00FD2750" w:rsidRDefault="00FD2750">
      <w:pPr>
        <w:pStyle w:val="BodyText"/>
        <w:spacing w:after="0"/>
        <w:rPr>
          <w:rFonts w:ascii="Times New Roman" w:hAnsi="Times New Roman"/>
          <w:szCs w:val="20"/>
          <w:lang w:eastAsia="zh-CN"/>
        </w:rPr>
      </w:pPr>
    </w:p>
    <w:p w14:paraId="3D16EEEC" w14:textId="77777777" w:rsidR="00FD2750" w:rsidRDefault="00FD2750">
      <w:pPr>
        <w:pStyle w:val="BodyText"/>
        <w:spacing w:after="0"/>
        <w:rPr>
          <w:rFonts w:ascii="Times New Roman" w:hAnsi="Times New Roman"/>
          <w:szCs w:val="20"/>
          <w:lang w:eastAsia="zh-CN"/>
        </w:rPr>
      </w:pPr>
    </w:p>
    <w:p w14:paraId="33D8A5B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76528E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241F2" w14:paraId="1B04319B" w14:textId="77777777">
        <w:trPr>
          <w:trHeight w:val="339"/>
        </w:trPr>
        <w:tc>
          <w:tcPr>
            <w:tcW w:w="1871" w:type="dxa"/>
          </w:tcPr>
          <w:p w14:paraId="41FC497A" w14:textId="2F179819" w:rsidR="000241F2" w:rsidRDefault="000241F2" w:rsidP="000241F2">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69B9DDF" w14:textId="29D2DD88" w:rsidR="000241F2" w:rsidRDefault="000241F2" w:rsidP="000241F2">
            <w:pPr>
              <w:pStyle w:val="BodyText"/>
              <w:spacing w:beforeLines="50"/>
              <w:rPr>
                <w:rFonts w:ascii="Times New Roman" w:hAnsi="Times New Roman"/>
                <w:szCs w:val="20"/>
                <w:lang w:eastAsia="zh-CN"/>
              </w:rPr>
            </w:pPr>
            <w:r>
              <w:rPr>
                <w:rFonts w:ascii="Times New Roman" w:hAnsi="Times New Roman"/>
                <w:szCs w:val="20"/>
                <w:lang w:eastAsia="zh-CN"/>
              </w:rPr>
              <w:t>The values of Kx may depend on the values of N</w:t>
            </w:r>
            <w:r>
              <w:rPr>
                <w:rFonts w:ascii="Times New Roman" w:hAnsi="Times New Roman"/>
                <w:szCs w:val="20"/>
                <w:lang w:eastAsia="zh-CN"/>
              </w:rPr>
              <w:t>y</w:t>
            </w:r>
            <w:r>
              <w:rPr>
                <w:rFonts w:ascii="Times New Roman" w:hAnsi="Times New Roman"/>
                <w:szCs w:val="20"/>
                <w:lang w:eastAsia="zh-CN"/>
              </w:rPr>
              <w:t xml:space="preserve">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bl>
    <w:p w14:paraId="62C6FC0A" w14:textId="77777777" w:rsidR="00FD2750" w:rsidRDefault="00FD2750">
      <w:pPr>
        <w:pStyle w:val="BodyText"/>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Heading4"/>
        <w:numPr>
          <w:ilvl w:val="3"/>
          <w:numId w:val="14"/>
        </w:numPr>
        <w:rPr>
          <w:lang w:eastAsia="zh-CN"/>
        </w:rPr>
      </w:pPr>
      <w:r>
        <w:rPr>
          <w:lang w:eastAsia="zh-CN"/>
        </w:rPr>
        <w:t>Other issue(s)</w:t>
      </w:r>
    </w:p>
    <w:p w14:paraId="1A4AB571"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BodyText"/>
              <w:spacing w:after="0"/>
              <w:rPr>
                <w:rFonts w:ascii="Times New Roman" w:hAnsi="Times New Roman"/>
                <w:color w:val="FF0000"/>
                <w:szCs w:val="22"/>
                <w:lang w:eastAsia="zh-CN"/>
              </w:rPr>
            </w:pPr>
          </w:p>
        </w:tc>
        <w:tc>
          <w:tcPr>
            <w:tcW w:w="8021" w:type="dxa"/>
          </w:tcPr>
          <w:p w14:paraId="693D0B06"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BodyText"/>
              <w:spacing w:after="0"/>
              <w:rPr>
                <w:rFonts w:ascii="Times New Roman" w:hAnsi="Times New Roman"/>
                <w:szCs w:val="22"/>
                <w:lang w:eastAsia="zh-CN"/>
              </w:rPr>
            </w:pPr>
          </w:p>
        </w:tc>
        <w:tc>
          <w:tcPr>
            <w:tcW w:w="8021" w:type="dxa"/>
          </w:tcPr>
          <w:p w14:paraId="23CFA87E" w14:textId="77777777" w:rsidR="00FD2750" w:rsidRDefault="00FD2750">
            <w:pPr>
              <w:pStyle w:val="BodyText"/>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BodyText"/>
              <w:spacing w:after="0" w:line="240" w:lineRule="auto"/>
              <w:rPr>
                <w:rFonts w:ascii="Times New Roman" w:hAnsi="Times New Roman"/>
                <w:szCs w:val="22"/>
                <w:lang w:eastAsia="zh-CN"/>
              </w:rPr>
            </w:pPr>
          </w:p>
        </w:tc>
        <w:tc>
          <w:tcPr>
            <w:tcW w:w="8021" w:type="dxa"/>
          </w:tcPr>
          <w:p w14:paraId="5FC25599" w14:textId="77777777" w:rsidR="00FD2750" w:rsidRDefault="00FD2750">
            <w:pPr>
              <w:pStyle w:val="BodyText"/>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Heading2"/>
        <w:rPr>
          <w:lang w:eastAsia="zh-CN"/>
        </w:rPr>
      </w:pPr>
      <w:r>
        <w:rPr>
          <w:lang w:eastAsia="zh-CN"/>
        </w:rPr>
        <w:t>2.3. PTRS</w:t>
      </w:r>
    </w:p>
    <w:p w14:paraId="41776DD2" w14:textId="77777777" w:rsidR="00FD2750" w:rsidRDefault="00FD2750">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Heading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BodyText"/>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79410E1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7A4CCF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68EE3AF" w14:textId="77777777" w:rsidR="00FD2750" w:rsidRDefault="00FC78D4">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FD2750" w14:paraId="6B0EDC41" w14:textId="77777777">
        <w:tc>
          <w:tcPr>
            <w:tcW w:w="2088" w:type="dxa"/>
          </w:tcPr>
          <w:p w14:paraId="51C8E5A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E18F01F" w14:textId="77777777" w:rsidR="00FD2750" w:rsidRDefault="00FC78D4">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FD2750" w14:paraId="41EE42E0" w14:textId="77777777">
        <w:tc>
          <w:tcPr>
            <w:tcW w:w="2088" w:type="dxa"/>
          </w:tcPr>
          <w:p w14:paraId="216C884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68F2B3F2"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3DBF0979" w14:textId="77777777">
        <w:tc>
          <w:tcPr>
            <w:tcW w:w="2088" w:type="dxa"/>
          </w:tcPr>
          <w:p w14:paraId="6C885DC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46832D7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BodyText"/>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E5E515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FD2750" w14:paraId="30E68985" w14:textId="77777777">
        <w:tc>
          <w:tcPr>
            <w:tcW w:w="2088" w:type="dxa"/>
          </w:tcPr>
          <w:p w14:paraId="3D8689D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1ECA17A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D5A25B"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t>The performance loss due to increased effective code rate is more pronounced at higher MCSs.</w:t>
            </w:r>
          </w:p>
          <w:p w14:paraId="4B4FE7C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Heading3"/>
        <w:numPr>
          <w:ilvl w:val="2"/>
          <w:numId w:val="14"/>
        </w:numPr>
        <w:rPr>
          <w:lang w:eastAsia="zh-CN"/>
        </w:rPr>
      </w:pPr>
      <w:r>
        <w:rPr>
          <w:lang w:eastAsia="zh-CN"/>
        </w:rPr>
        <w:t xml:space="preserve">Summary on PTRS </w:t>
      </w:r>
    </w:p>
    <w:p w14:paraId="236D9397" w14:textId="77777777" w:rsidR="00FD2750" w:rsidRDefault="00FC78D4">
      <w:pPr>
        <w:pStyle w:val="Heading4"/>
        <w:numPr>
          <w:ilvl w:val="3"/>
          <w:numId w:val="14"/>
        </w:numPr>
        <w:rPr>
          <w:lang w:eastAsia="zh-CN"/>
        </w:rPr>
      </w:pPr>
      <w:r>
        <w:rPr>
          <w:lang w:eastAsia="zh-CN"/>
        </w:rPr>
        <w:t>For CP-OFDM</w:t>
      </w:r>
    </w:p>
    <w:p w14:paraId="3DC3E03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BodyText"/>
        <w:spacing w:after="0"/>
        <w:rPr>
          <w:rFonts w:ascii="Times New Roman" w:hAnsi="Times New Roman"/>
          <w:szCs w:val="20"/>
          <w:lang w:eastAsia="zh-CN"/>
        </w:rPr>
      </w:pPr>
    </w:p>
    <w:p w14:paraId="328EE5D2" w14:textId="77777777" w:rsidR="00FD2750" w:rsidRDefault="00FC78D4">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BodyText"/>
        <w:spacing w:after="0"/>
        <w:rPr>
          <w:rFonts w:ascii="Times New Roman" w:hAnsi="Times New Roman"/>
          <w:szCs w:val="20"/>
          <w:lang w:eastAsia="zh-CN"/>
        </w:rPr>
      </w:pPr>
    </w:p>
    <w:p w14:paraId="17BD5BA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BodyText"/>
        <w:spacing w:after="0"/>
        <w:rPr>
          <w:rFonts w:ascii="Times New Roman" w:hAnsi="Times New Roman"/>
          <w:szCs w:val="20"/>
          <w:lang w:eastAsia="zh-CN"/>
        </w:rPr>
      </w:pPr>
    </w:p>
    <w:p w14:paraId="572FAF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BodyText"/>
        <w:spacing w:after="0"/>
        <w:rPr>
          <w:rFonts w:ascii="Times New Roman" w:hAnsi="Times New Roman"/>
          <w:szCs w:val="20"/>
          <w:lang w:eastAsia="zh-CN"/>
        </w:rPr>
      </w:pPr>
    </w:p>
    <w:p w14:paraId="2A49F16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BodyText"/>
        <w:spacing w:after="0"/>
        <w:rPr>
          <w:rFonts w:ascii="Times New Roman" w:hAnsi="Times New Roman"/>
          <w:szCs w:val="20"/>
          <w:lang w:eastAsia="zh-CN"/>
        </w:rPr>
      </w:pPr>
    </w:p>
    <w:p w14:paraId="50E3DE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BodyText"/>
        <w:spacing w:after="0"/>
        <w:rPr>
          <w:rFonts w:ascii="Times New Roman" w:hAnsi="Times New Roman"/>
          <w:szCs w:val="20"/>
          <w:lang w:eastAsia="zh-CN"/>
        </w:rPr>
      </w:pPr>
    </w:p>
    <w:p w14:paraId="5CBE266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BodyText"/>
        <w:spacing w:after="0"/>
        <w:rPr>
          <w:rFonts w:ascii="Times New Roman" w:hAnsi="Times New Roman"/>
          <w:szCs w:val="20"/>
          <w:lang w:eastAsia="zh-CN"/>
        </w:rPr>
      </w:pPr>
    </w:p>
    <w:p w14:paraId="5D60BA6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62DC8425" w14:textId="77777777" w:rsidR="00FD2750" w:rsidRDefault="00FD2750">
      <w:pPr>
        <w:pStyle w:val="BodyText"/>
        <w:spacing w:after="0"/>
        <w:rPr>
          <w:rFonts w:ascii="Times New Roman" w:hAnsi="Times New Roman"/>
          <w:szCs w:val="20"/>
          <w:lang w:eastAsia="zh-CN"/>
        </w:rPr>
      </w:pPr>
    </w:p>
    <w:p w14:paraId="40C661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BodyText"/>
        <w:spacing w:after="0"/>
        <w:rPr>
          <w:rFonts w:ascii="Times New Roman" w:hAnsi="Times New Roman"/>
          <w:szCs w:val="20"/>
          <w:lang w:eastAsia="zh-CN"/>
        </w:rPr>
      </w:pPr>
    </w:p>
    <w:p w14:paraId="61143C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BodyText"/>
        <w:spacing w:after="0"/>
        <w:rPr>
          <w:rFonts w:ascii="Times New Roman" w:hAnsi="Times New Roman"/>
          <w:szCs w:val="20"/>
          <w:lang w:eastAsia="zh-CN"/>
        </w:rPr>
      </w:pPr>
    </w:p>
    <w:p w14:paraId="1527803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BodyText"/>
        <w:spacing w:after="0"/>
        <w:rPr>
          <w:rFonts w:ascii="Times New Roman" w:hAnsi="Times New Roman"/>
          <w:szCs w:val="20"/>
          <w:lang w:eastAsia="zh-CN"/>
        </w:rPr>
      </w:pPr>
    </w:p>
    <w:p w14:paraId="65A7107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BodyText"/>
        <w:spacing w:after="0"/>
        <w:rPr>
          <w:rFonts w:ascii="Times New Roman" w:hAnsi="Times New Roman"/>
          <w:szCs w:val="20"/>
          <w:lang w:eastAsia="zh-CN"/>
        </w:rPr>
      </w:pPr>
    </w:p>
    <w:p w14:paraId="438CC30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BodyText"/>
        <w:spacing w:after="0"/>
        <w:rPr>
          <w:rFonts w:ascii="Times New Roman" w:hAnsi="Times New Roman"/>
          <w:szCs w:val="20"/>
          <w:lang w:eastAsia="zh-CN"/>
        </w:rPr>
      </w:pPr>
    </w:p>
    <w:p w14:paraId="5C27E35B" w14:textId="77777777" w:rsidR="00FD2750" w:rsidRDefault="00FC78D4">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BodyText"/>
        <w:spacing w:after="0"/>
      </w:pPr>
    </w:p>
    <w:p w14:paraId="0C7217FD" w14:textId="77777777" w:rsidR="00FD2750" w:rsidRDefault="00FC78D4">
      <w:pPr>
        <w:pStyle w:val="BodyText"/>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BodyText"/>
        <w:spacing w:after="0"/>
        <w:rPr>
          <w:rFonts w:ascii="Times New Roman" w:hAnsi="Times New Roman"/>
          <w:szCs w:val="20"/>
          <w:lang w:eastAsia="zh-CN"/>
        </w:rPr>
      </w:pPr>
    </w:p>
    <w:p w14:paraId="629CB9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4219C78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2085517" w14:textId="77777777" w:rsidR="00FD2750" w:rsidRDefault="00FD2750">
      <w:pPr>
        <w:pStyle w:val="BodyText"/>
        <w:spacing w:after="0"/>
        <w:rPr>
          <w:rFonts w:ascii="Times New Roman" w:hAnsi="Times New Roman"/>
          <w:szCs w:val="20"/>
          <w:lang w:eastAsia="zh-CN"/>
        </w:rPr>
      </w:pPr>
    </w:p>
    <w:p w14:paraId="44B5456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BodyText"/>
        <w:spacing w:after="0"/>
        <w:rPr>
          <w:rFonts w:ascii="Times New Roman" w:hAnsi="Times New Roman"/>
          <w:szCs w:val="20"/>
          <w:lang w:eastAsia="zh-CN"/>
        </w:rPr>
      </w:pPr>
    </w:p>
    <w:p w14:paraId="57123300" w14:textId="77777777" w:rsidR="00FD2750" w:rsidRDefault="00FC78D4">
      <w:pPr>
        <w:pStyle w:val="Heading5"/>
      </w:pPr>
      <w:r>
        <w:rPr>
          <w:highlight w:val="cyan"/>
        </w:rPr>
        <w:t>Proposal 3-1 for discussion:</w:t>
      </w:r>
      <w:r>
        <w:t xml:space="preserve"> </w:t>
      </w:r>
    </w:p>
    <w:p w14:paraId="703B6ED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BodyText"/>
        <w:spacing w:after="0"/>
        <w:rPr>
          <w:rFonts w:ascii="Times New Roman" w:hAnsi="Times New Roman"/>
          <w:szCs w:val="20"/>
          <w:lang w:eastAsia="zh-CN"/>
        </w:rPr>
      </w:pPr>
    </w:p>
    <w:p w14:paraId="4BCAAA5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90B0B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5CF059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BodyText"/>
              <w:spacing w:before="0" w:after="0" w:line="240" w:lineRule="auto"/>
              <w:rPr>
                <w:rFonts w:ascii="Times New Roman" w:hAnsi="Times New Roman"/>
                <w:szCs w:val="20"/>
                <w:lang w:eastAsia="zh-CN"/>
              </w:rPr>
            </w:pPr>
          </w:p>
          <w:p w14:paraId="4333A3C3" w14:textId="77777777" w:rsidR="00FC78D4" w:rsidRDefault="00FC78D4" w:rsidP="00FC78D4">
            <w:pPr>
              <w:pStyle w:val="BodyText"/>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BodyText"/>
              <w:numPr>
                <w:ilvl w:val="0"/>
                <w:numId w:val="23"/>
              </w:numPr>
              <w:spacing w:after="0"/>
              <w:rPr>
                <w:rFonts w:ascii="Times New Roman" w:hAnsi="Times New Roman"/>
                <w:szCs w:val="20"/>
                <w:lang w:eastAsia="zh-CN"/>
              </w:rPr>
            </w:pPr>
            <w:r w:rsidRPr="00BA0F9F">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BodyText"/>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BodyText"/>
              <w:spacing w:after="0"/>
              <w:ind w:left="720"/>
              <w:rPr>
                <w:rFonts w:ascii="Times New Roman" w:hAnsi="Times New Roman"/>
                <w:szCs w:val="20"/>
                <w:lang w:eastAsia="zh-CN"/>
              </w:rPr>
            </w:pPr>
          </w:p>
          <w:p w14:paraId="0C3E97EC" w14:textId="77777777" w:rsidR="00BA0F9F" w:rsidRDefault="00BA0F9F" w:rsidP="00BA0F9F">
            <w:pPr>
              <w:pStyle w:val="BodyText"/>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3C7F188D" w14:textId="53739BF7" w:rsidR="008C6E85"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3F73495" w14:textId="77777777" w:rsidR="00824CC0" w:rsidRDefault="00824CC0" w:rsidP="00824CC0">
            <w:pPr>
              <w:pStyle w:val="BodyText"/>
              <w:spacing w:before="0" w:after="0" w:line="240" w:lineRule="auto"/>
              <w:rPr>
                <w:rFonts w:ascii="Times New Roman" w:hAnsi="Times New Roman"/>
                <w:szCs w:val="20"/>
                <w:lang w:eastAsia="zh-CN"/>
              </w:rPr>
            </w:pPr>
          </w:p>
          <w:p w14:paraId="278E85A2" w14:textId="3DA8F559"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F4C61" w:rsidRPr="00FC78D4" w14:paraId="3639E8AE" w14:textId="77777777">
        <w:trPr>
          <w:trHeight w:val="339"/>
        </w:trPr>
        <w:tc>
          <w:tcPr>
            <w:tcW w:w="1871" w:type="dxa"/>
          </w:tcPr>
          <w:p w14:paraId="644B367D" w14:textId="6244170A"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BC242C" w14:textId="77777777" w:rsidR="00AF4C61" w:rsidRDefault="00AF4C61"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4763772" w14:textId="511598B8" w:rsidR="00AF4C61" w:rsidRDefault="00AF4C61" w:rsidP="00AF4C6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bl>
    <w:p w14:paraId="17CCC412" w14:textId="77777777" w:rsidR="00FD2750" w:rsidRDefault="00FD2750">
      <w:pPr>
        <w:pStyle w:val="BodyText"/>
        <w:spacing w:after="0"/>
        <w:ind w:left="720"/>
        <w:jc w:val="left"/>
        <w:rPr>
          <w:rFonts w:ascii="Times New Roman" w:hAnsi="Times New Roman"/>
          <w:szCs w:val="20"/>
          <w:lang w:val="en-GB" w:eastAsia="zh-CN"/>
        </w:rPr>
      </w:pPr>
    </w:p>
    <w:p w14:paraId="258AA1A9" w14:textId="77777777" w:rsidR="00FD2750" w:rsidRDefault="00FD2750">
      <w:pPr>
        <w:pStyle w:val="BodyText"/>
        <w:spacing w:after="0"/>
        <w:rPr>
          <w:rFonts w:ascii="Times New Roman" w:hAnsi="Times New Roman"/>
          <w:szCs w:val="20"/>
          <w:lang w:eastAsia="zh-CN"/>
        </w:rPr>
      </w:pPr>
    </w:p>
    <w:p w14:paraId="52688FEF" w14:textId="77777777" w:rsidR="00FD2750" w:rsidRDefault="00FC78D4">
      <w:pPr>
        <w:pStyle w:val="Heading4"/>
        <w:numPr>
          <w:ilvl w:val="3"/>
          <w:numId w:val="14"/>
        </w:numPr>
        <w:rPr>
          <w:lang w:eastAsia="zh-CN"/>
        </w:rPr>
      </w:pPr>
      <w:r>
        <w:rPr>
          <w:lang w:eastAsia="zh-CN"/>
        </w:rPr>
        <w:t>For DFT-s-OFDM</w:t>
      </w:r>
    </w:p>
    <w:p w14:paraId="10669E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BodyText"/>
        <w:spacing w:after="0"/>
        <w:rPr>
          <w:rFonts w:ascii="Times New Roman" w:hAnsi="Times New Roman"/>
          <w:szCs w:val="20"/>
          <w:lang w:eastAsia="zh-CN"/>
        </w:rPr>
      </w:pPr>
    </w:p>
    <w:p w14:paraId="31D7E2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BodyText"/>
        <w:spacing w:after="0"/>
        <w:rPr>
          <w:rFonts w:ascii="Times New Roman" w:hAnsi="Times New Roman"/>
          <w:szCs w:val="20"/>
          <w:lang w:eastAsia="zh-CN"/>
        </w:rPr>
      </w:pPr>
    </w:p>
    <w:p w14:paraId="38937031" w14:textId="77777777" w:rsidR="00FD2750" w:rsidRDefault="00FC78D4">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BodyText"/>
        <w:spacing w:after="0"/>
        <w:rPr>
          <w:rFonts w:ascii="Times New Roman" w:hAnsi="Times New Roman"/>
          <w:szCs w:val="20"/>
          <w:lang w:eastAsia="zh-CN"/>
        </w:rPr>
      </w:pPr>
    </w:p>
    <w:p w14:paraId="42D0094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BodyText"/>
        <w:spacing w:after="0"/>
        <w:rPr>
          <w:rFonts w:ascii="Times New Roman" w:hAnsi="Times New Roman"/>
          <w:szCs w:val="20"/>
          <w:lang w:eastAsia="zh-CN"/>
        </w:rPr>
      </w:pPr>
    </w:p>
    <w:p w14:paraId="374A7027" w14:textId="77777777" w:rsidR="00FD2750" w:rsidRDefault="00FC78D4">
      <w:pPr>
        <w:pStyle w:val="Heading5"/>
      </w:pPr>
      <w:r>
        <w:rPr>
          <w:highlight w:val="cyan"/>
        </w:rPr>
        <w:lastRenderedPageBreak/>
        <w:t>Proposal 3-2 for discussion:</w:t>
      </w:r>
      <w:r>
        <w:t xml:space="preserve"> </w:t>
      </w:r>
    </w:p>
    <w:p w14:paraId="3DBD5C17"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2482A29E" w14:textId="77777777" w:rsidR="00FD2750" w:rsidRDefault="00FD2750">
      <w:pPr>
        <w:pStyle w:val="BodyText"/>
        <w:spacing w:after="0"/>
        <w:rPr>
          <w:rFonts w:ascii="Times New Roman" w:hAnsi="Times New Roman"/>
          <w:szCs w:val="20"/>
          <w:lang w:eastAsia="zh-CN"/>
        </w:rPr>
      </w:pPr>
    </w:p>
    <w:p w14:paraId="42A54D15" w14:textId="77777777" w:rsidR="00FD2750" w:rsidRDefault="00FD2750">
      <w:pPr>
        <w:pStyle w:val="BodyText"/>
        <w:spacing w:after="0"/>
        <w:rPr>
          <w:rFonts w:ascii="Times New Roman" w:hAnsi="Times New Roman"/>
          <w:szCs w:val="20"/>
          <w:lang w:eastAsia="zh-CN"/>
        </w:rPr>
      </w:pPr>
    </w:p>
    <w:p w14:paraId="5A8AF5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D042B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BodyText"/>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DC39B0F" w14:textId="2672D361" w:rsidR="008C6E85" w:rsidRDefault="008C6E85" w:rsidP="008C6E85">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7DD6F1A" w14:textId="7007856E"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28332FF7" w14:textId="77777777">
        <w:trPr>
          <w:trHeight w:val="339"/>
        </w:trPr>
        <w:tc>
          <w:tcPr>
            <w:tcW w:w="1871" w:type="dxa"/>
          </w:tcPr>
          <w:p w14:paraId="796A72ED" w14:textId="372AA480"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3C7EF47" w14:textId="2FDD2BC5"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0241F2" w14:paraId="26D581FA" w14:textId="77777777">
        <w:trPr>
          <w:trHeight w:val="339"/>
        </w:trPr>
        <w:tc>
          <w:tcPr>
            <w:tcW w:w="1871" w:type="dxa"/>
          </w:tcPr>
          <w:p w14:paraId="69619D3C" w14:textId="337AF0EA"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0DA03ED" w14:textId="0F60F23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bl>
    <w:p w14:paraId="223CA5CD" w14:textId="77777777" w:rsidR="00FD2750" w:rsidRDefault="00FD2750">
      <w:pPr>
        <w:pStyle w:val="BodyText"/>
        <w:spacing w:after="0"/>
        <w:ind w:left="720"/>
        <w:jc w:val="left"/>
        <w:rPr>
          <w:rFonts w:ascii="Times New Roman" w:hAnsi="Times New Roman"/>
          <w:szCs w:val="20"/>
          <w:lang w:val="en-GB" w:eastAsia="zh-CN"/>
        </w:rPr>
      </w:pPr>
    </w:p>
    <w:p w14:paraId="0BB1675E" w14:textId="77777777" w:rsidR="00FD2750" w:rsidRDefault="00FD2750">
      <w:pPr>
        <w:pStyle w:val="BodyText"/>
        <w:spacing w:after="0"/>
        <w:rPr>
          <w:rFonts w:asciiTheme="minorHAnsi" w:hAnsiTheme="minorHAnsi" w:cstheme="minorHAnsi"/>
          <w:lang w:eastAsia="zh-CN"/>
        </w:rPr>
      </w:pPr>
    </w:p>
    <w:p w14:paraId="2FD735F9" w14:textId="77777777" w:rsidR="00FD2750" w:rsidRDefault="00FD2750">
      <w:pPr>
        <w:pStyle w:val="BodyText"/>
        <w:spacing w:after="0"/>
        <w:rPr>
          <w:rFonts w:asciiTheme="minorHAnsi" w:hAnsiTheme="minorHAnsi" w:cstheme="minorHAnsi"/>
          <w:lang w:eastAsia="zh-CN"/>
        </w:rPr>
      </w:pPr>
    </w:p>
    <w:p w14:paraId="6E3E6D77" w14:textId="77777777" w:rsidR="00FD2750" w:rsidRDefault="00FC78D4">
      <w:pPr>
        <w:pStyle w:val="Heading4"/>
        <w:numPr>
          <w:ilvl w:val="3"/>
          <w:numId w:val="14"/>
        </w:numPr>
        <w:rPr>
          <w:lang w:eastAsia="zh-CN"/>
        </w:rPr>
      </w:pPr>
      <w:r>
        <w:rPr>
          <w:lang w:eastAsia="zh-CN"/>
        </w:rPr>
        <w:t>Other issue(s)</w:t>
      </w:r>
    </w:p>
    <w:p w14:paraId="6BFA7087"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241F2" w14:paraId="086A1C1F" w14:textId="77777777">
        <w:trPr>
          <w:trHeight w:val="339"/>
        </w:trPr>
        <w:tc>
          <w:tcPr>
            <w:tcW w:w="1871" w:type="dxa"/>
          </w:tcPr>
          <w:p w14:paraId="22C17FC0" w14:textId="77F692D4" w:rsidR="000241F2" w:rsidRDefault="000241F2" w:rsidP="000241F2">
            <w:pPr>
              <w:pStyle w:val="BodyText"/>
              <w:spacing w:after="0"/>
              <w:rPr>
                <w:rFonts w:ascii="Times New Roman" w:hAnsi="Times New Roman"/>
                <w:color w:val="FF0000"/>
                <w:szCs w:val="22"/>
                <w:lang w:eastAsia="zh-CN"/>
              </w:rPr>
            </w:pPr>
            <w:r w:rsidRPr="00FC5050">
              <w:rPr>
                <w:rFonts w:ascii="Times New Roman" w:hAnsi="Times New Roman"/>
                <w:szCs w:val="22"/>
                <w:lang w:eastAsia="zh-CN"/>
              </w:rPr>
              <w:t>Apple</w:t>
            </w:r>
          </w:p>
        </w:tc>
        <w:tc>
          <w:tcPr>
            <w:tcW w:w="8021" w:type="dxa"/>
          </w:tcPr>
          <w:p w14:paraId="744EA703" w14:textId="496BC63A" w:rsidR="000241F2" w:rsidRDefault="000241F2" w:rsidP="000241F2">
            <w:pPr>
              <w:pStyle w:val="BodyText"/>
              <w:spacing w:after="0" w:line="240" w:lineRule="auto"/>
              <w:rPr>
                <w:rFonts w:ascii="Times New Roman" w:hAnsi="Times New Roman"/>
                <w:color w:val="FF0000"/>
                <w:szCs w:val="22"/>
                <w:lang w:eastAsia="zh-CN"/>
              </w:rPr>
            </w:pPr>
            <w:r w:rsidRPr="00FC5050">
              <w:rPr>
                <w:rFonts w:ascii="Times New Roman" w:hAnsi="Times New Roman"/>
                <w:szCs w:val="22"/>
                <w:lang w:eastAsia="zh-CN"/>
              </w:rPr>
              <w:t xml:space="preserve">Given that we may be using an analog beamformer, </w:t>
            </w:r>
            <w:r>
              <w:rPr>
                <w:rFonts w:ascii="Times New Roman" w:hAnsi="Times New Roman"/>
                <w:szCs w:val="22"/>
                <w:lang w:eastAsia="zh-CN"/>
              </w:rPr>
              <w:t xml:space="preserve">it may be impossible to share power across antenna ports and not allow power boosting. RAN1 </w:t>
            </w:r>
            <w:r w:rsidRPr="00FC5050">
              <w:rPr>
                <w:rFonts w:ascii="Times New Roman" w:hAnsi="Times New Roman"/>
                <w:szCs w:val="22"/>
                <w:lang w:eastAsia="zh-CN"/>
              </w:rPr>
              <w:t xml:space="preserve">should investigate the </w:t>
            </w:r>
            <w:r>
              <w:rPr>
                <w:rFonts w:ascii="Times New Roman" w:hAnsi="Times New Roman"/>
                <w:szCs w:val="22"/>
                <w:lang w:eastAsia="zh-CN"/>
              </w:rPr>
              <w:t>frequency domain power boosting.</w:t>
            </w:r>
          </w:p>
        </w:tc>
      </w:tr>
      <w:tr w:rsidR="000241F2" w14:paraId="60A328F7" w14:textId="77777777">
        <w:trPr>
          <w:trHeight w:val="339"/>
        </w:trPr>
        <w:tc>
          <w:tcPr>
            <w:tcW w:w="1871" w:type="dxa"/>
          </w:tcPr>
          <w:p w14:paraId="69C598D1" w14:textId="77777777" w:rsidR="000241F2" w:rsidRDefault="000241F2" w:rsidP="000241F2">
            <w:pPr>
              <w:pStyle w:val="BodyText"/>
              <w:spacing w:after="0"/>
              <w:rPr>
                <w:rFonts w:ascii="Times New Roman" w:hAnsi="Times New Roman"/>
                <w:szCs w:val="22"/>
                <w:lang w:eastAsia="zh-CN"/>
              </w:rPr>
            </w:pPr>
          </w:p>
        </w:tc>
        <w:tc>
          <w:tcPr>
            <w:tcW w:w="8021" w:type="dxa"/>
          </w:tcPr>
          <w:p w14:paraId="5C8475AC" w14:textId="77777777" w:rsidR="000241F2" w:rsidRDefault="000241F2" w:rsidP="000241F2">
            <w:pPr>
              <w:pStyle w:val="BodyText"/>
              <w:spacing w:after="0"/>
              <w:rPr>
                <w:rFonts w:ascii="Times New Roman" w:hAnsi="Times New Roman"/>
                <w:szCs w:val="22"/>
                <w:lang w:eastAsia="zh-CN"/>
              </w:rPr>
            </w:pPr>
          </w:p>
        </w:tc>
      </w:tr>
      <w:tr w:rsidR="000241F2" w14:paraId="5736AEFA" w14:textId="77777777">
        <w:trPr>
          <w:trHeight w:val="339"/>
        </w:trPr>
        <w:tc>
          <w:tcPr>
            <w:tcW w:w="1871" w:type="dxa"/>
          </w:tcPr>
          <w:p w14:paraId="6E6771A1" w14:textId="77777777" w:rsidR="000241F2" w:rsidRDefault="000241F2" w:rsidP="000241F2">
            <w:pPr>
              <w:pStyle w:val="BodyText"/>
              <w:spacing w:after="0" w:line="240" w:lineRule="auto"/>
              <w:rPr>
                <w:rFonts w:ascii="Times New Roman" w:hAnsi="Times New Roman"/>
                <w:szCs w:val="22"/>
                <w:lang w:eastAsia="zh-CN"/>
              </w:rPr>
            </w:pPr>
          </w:p>
        </w:tc>
        <w:tc>
          <w:tcPr>
            <w:tcW w:w="8021" w:type="dxa"/>
          </w:tcPr>
          <w:p w14:paraId="117F2EE5" w14:textId="77777777" w:rsidR="000241F2" w:rsidRDefault="000241F2" w:rsidP="000241F2">
            <w:pPr>
              <w:pStyle w:val="BodyText"/>
              <w:spacing w:after="0" w:line="240" w:lineRule="auto"/>
              <w:rPr>
                <w:rFonts w:ascii="Times New Roman" w:hAnsi="Times New Roman"/>
                <w:szCs w:val="22"/>
                <w:lang w:eastAsia="zh-CN"/>
              </w:rPr>
            </w:pPr>
          </w:p>
        </w:tc>
      </w:tr>
    </w:tbl>
    <w:p w14:paraId="67E397F7" w14:textId="77777777" w:rsidR="00FD2750" w:rsidRDefault="00FD2750">
      <w:pPr>
        <w:pStyle w:val="BodyText"/>
        <w:spacing w:after="0"/>
        <w:rPr>
          <w:rFonts w:asciiTheme="minorHAnsi" w:hAnsiTheme="minorHAnsi" w:cstheme="minorHAnsi"/>
          <w:lang w:eastAsia="zh-CN"/>
        </w:rPr>
      </w:pPr>
    </w:p>
    <w:p w14:paraId="2149D532" w14:textId="77777777" w:rsidR="00FD2750" w:rsidRDefault="00FC78D4">
      <w:pPr>
        <w:pStyle w:val="Heading2"/>
        <w:rPr>
          <w:lang w:eastAsia="zh-CN"/>
        </w:rPr>
      </w:pPr>
      <w:r>
        <w:rPr>
          <w:lang w:eastAsia="zh-CN"/>
        </w:rPr>
        <w:t>2.4. DMRS</w:t>
      </w:r>
    </w:p>
    <w:p w14:paraId="2884994F"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Heading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BodyText"/>
              <w:numPr>
                <w:ilvl w:val="0"/>
                <w:numId w:val="1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1326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3A874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444B8F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21D28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C26A87A"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2B6C5795" w14:textId="77777777">
        <w:tc>
          <w:tcPr>
            <w:tcW w:w="2088" w:type="dxa"/>
          </w:tcPr>
          <w:p w14:paraId="43261DA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8F071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w:t>
            </w:r>
            <w:proofErr w:type="spellStart"/>
            <w:r>
              <w:rPr>
                <w:rFonts w:ascii="Times New Roman" w:hAnsi="Times New Roman"/>
                <w:szCs w:val="20"/>
                <w:lang w:eastAsia="zh-CN"/>
              </w:rPr>
              <w:t>REs.</w:t>
            </w:r>
            <w:proofErr w:type="spellEnd"/>
            <w:r>
              <w:rPr>
                <w:rFonts w:ascii="Times New Roman" w:hAnsi="Times New Roman"/>
                <w:szCs w:val="20"/>
                <w:lang w:eastAsia="zh-CN"/>
              </w:rPr>
              <w:t xml:space="preserve"> </w:t>
            </w:r>
          </w:p>
          <w:p w14:paraId="2E39EFEE" w14:textId="77777777" w:rsidR="00FD2750" w:rsidRDefault="00FC78D4">
            <w:pPr>
              <w:pStyle w:val="BodyText"/>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1EC6AF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699D4B8"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6827E66"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FD2750" w14:paraId="20478A01" w14:textId="77777777">
        <w:tc>
          <w:tcPr>
            <w:tcW w:w="2088" w:type="dxa"/>
          </w:tcPr>
          <w:p w14:paraId="115CAB03"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2B194FE8" w14:textId="77777777"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051B4B81" w14:textId="77777777" w:rsidR="00FD2750" w:rsidRDefault="00FC78D4">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Heading3"/>
        <w:numPr>
          <w:ilvl w:val="2"/>
          <w:numId w:val="17"/>
        </w:numPr>
        <w:rPr>
          <w:lang w:eastAsia="zh-CN"/>
        </w:rPr>
      </w:pPr>
      <w:r>
        <w:rPr>
          <w:lang w:eastAsia="zh-CN"/>
        </w:rPr>
        <w:t xml:space="preserve">Summary on DMRS </w:t>
      </w:r>
    </w:p>
    <w:p w14:paraId="363F139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BodyText"/>
        <w:spacing w:after="0"/>
        <w:rPr>
          <w:rFonts w:ascii="Times New Roman" w:hAnsi="Times New Roman"/>
          <w:szCs w:val="20"/>
          <w:lang w:eastAsia="zh-CN"/>
        </w:rPr>
      </w:pPr>
    </w:p>
    <w:p w14:paraId="2F46FB2F" w14:textId="77777777" w:rsidR="00FD2750" w:rsidRDefault="00FC78D4">
      <w:pPr>
        <w:pStyle w:val="Heading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49F7B0DB" w14:textId="77777777" w:rsidR="00FD2750" w:rsidRDefault="00FC78D4">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3A30B5A5" w14:textId="77777777" w:rsidR="00FD2750" w:rsidRDefault="00FD2750">
      <w:pPr>
        <w:pStyle w:val="BodyText"/>
        <w:spacing w:after="0"/>
        <w:rPr>
          <w:rFonts w:asciiTheme="minorHAnsi" w:hAnsiTheme="minorHAnsi" w:cstheme="minorHAnsi"/>
          <w:szCs w:val="20"/>
          <w:lang w:eastAsia="zh-CN"/>
        </w:rPr>
      </w:pPr>
    </w:p>
    <w:p w14:paraId="79B540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BodyText"/>
        <w:spacing w:after="0"/>
        <w:rPr>
          <w:rFonts w:ascii="Times New Roman" w:hAnsi="Times New Roman"/>
          <w:szCs w:val="20"/>
          <w:lang w:eastAsia="zh-CN"/>
        </w:rPr>
      </w:pPr>
    </w:p>
    <w:p w14:paraId="2A9EBCD6" w14:textId="77777777" w:rsidR="00FD2750" w:rsidRDefault="00FC78D4">
      <w:pPr>
        <w:pStyle w:val="Heading5"/>
      </w:pPr>
      <w:r>
        <w:rPr>
          <w:highlight w:val="cyan"/>
        </w:rPr>
        <w:t>Proposal 4-1 for discussion:</w:t>
      </w:r>
      <w:r>
        <w:t xml:space="preserve"> </w:t>
      </w:r>
    </w:p>
    <w:p w14:paraId="26BF199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BodyText"/>
        <w:spacing w:after="0"/>
        <w:rPr>
          <w:rFonts w:ascii="Times New Roman" w:hAnsi="Times New Roman"/>
          <w:szCs w:val="20"/>
          <w:lang w:eastAsia="zh-CN"/>
        </w:rPr>
      </w:pPr>
    </w:p>
    <w:p w14:paraId="0125BD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01049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6CD762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w:t>
            </w:r>
            <w:proofErr w:type="spellStart"/>
            <w:r w:rsidRPr="00BA0F9F">
              <w:rPr>
                <w:rFonts w:asciiTheme="minorHAnsi" w:hAnsiTheme="minorHAnsi" w:cstheme="minorHAnsi"/>
                <w:lang w:eastAsia="zh-CN"/>
              </w:rPr>
              <w:t>CDMing</w:t>
            </w:r>
            <w:proofErr w:type="spellEnd"/>
          </w:p>
          <w:p w14:paraId="0533A02F" w14:textId="035D4336" w:rsidR="00BA0F9F" w:rsidRDefault="00BA0F9F" w:rsidP="00707B83">
            <w:pPr>
              <w:pStyle w:val="BodyText"/>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7630FA8"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0A3DAB" w14:paraId="307EA3EF" w14:textId="77777777">
        <w:trPr>
          <w:trHeight w:val="339"/>
        </w:trPr>
        <w:tc>
          <w:tcPr>
            <w:tcW w:w="1871" w:type="dxa"/>
          </w:tcPr>
          <w:p w14:paraId="45C97EBF" w14:textId="029025B7"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E104046" w14:textId="15263372" w:rsidR="000A3DAB" w:rsidRDefault="000A3DAB"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0241F2" w14:paraId="29196672" w14:textId="77777777">
        <w:trPr>
          <w:trHeight w:val="339"/>
        </w:trPr>
        <w:tc>
          <w:tcPr>
            <w:tcW w:w="1871" w:type="dxa"/>
          </w:tcPr>
          <w:p w14:paraId="4CD4D941" w14:textId="2497848C"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C9F5F58" w14:textId="7F407DF3" w:rsidR="000241F2" w:rsidRDefault="000241F2" w:rsidP="000A3DAB">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bl>
    <w:p w14:paraId="794B5575" w14:textId="77777777" w:rsidR="00FD2750" w:rsidRDefault="00FD2750">
      <w:pPr>
        <w:pStyle w:val="BodyText"/>
        <w:spacing w:after="0"/>
        <w:ind w:left="720"/>
        <w:jc w:val="left"/>
        <w:rPr>
          <w:rFonts w:ascii="Times New Roman" w:hAnsi="Times New Roman"/>
          <w:szCs w:val="20"/>
          <w:lang w:val="en-GB" w:eastAsia="zh-CN"/>
        </w:rPr>
      </w:pPr>
    </w:p>
    <w:p w14:paraId="5A1A6F79" w14:textId="77777777" w:rsidR="00FD2750" w:rsidRDefault="00FD2750">
      <w:pPr>
        <w:pStyle w:val="BodyText"/>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Heading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4B93A8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BodyText"/>
        <w:spacing w:after="0"/>
        <w:rPr>
          <w:rFonts w:ascii="Times New Roman" w:hAnsi="Times New Roman"/>
          <w:szCs w:val="20"/>
          <w:lang w:eastAsia="zh-CN"/>
        </w:rPr>
      </w:pPr>
    </w:p>
    <w:p w14:paraId="5B295663" w14:textId="77777777" w:rsidR="00FD2750" w:rsidRDefault="00FC78D4">
      <w:pPr>
        <w:pStyle w:val="Heading5"/>
      </w:pPr>
      <w:r>
        <w:rPr>
          <w:highlight w:val="cyan"/>
        </w:rPr>
        <w:lastRenderedPageBreak/>
        <w:t>Proposal 4-2 for discussion:</w:t>
      </w:r>
      <w:r>
        <w:t xml:space="preserve"> </w:t>
      </w:r>
    </w:p>
    <w:p w14:paraId="5BE40B66"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BB2BC6D" w14:textId="77777777" w:rsidR="00FD2750" w:rsidRDefault="00FD2750">
      <w:pPr>
        <w:pStyle w:val="BodyText"/>
        <w:spacing w:after="0"/>
        <w:rPr>
          <w:rFonts w:ascii="Times New Roman" w:hAnsi="Times New Roman"/>
          <w:szCs w:val="20"/>
          <w:lang w:eastAsia="zh-CN"/>
        </w:rPr>
      </w:pPr>
    </w:p>
    <w:p w14:paraId="72F390B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59C155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FD2750" w14:paraId="08461956" w14:textId="77777777">
        <w:trPr>
          <w:trHeight w:val="339"/>
        </w:trPr>
        <w:tc>
          <w:tcPr>
            <w:tcW w:w="1871" w:type="dxa"/>
          </w:tcPr>
          <w:p w14:paraId="676C885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B6E3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BodyText"/>
              <w:spacing w:before="0" w:after="0" w:line="240" w:lineRule="auto"/>
              <w:rPr>
                <w:rFonts w:ascii="Times New Roman" w:hAnsi="Times New Roman"/>
                <w:szCs w:val="20"/>
                <w:lang w:eastAsia="zh-CN"/>
              </w:rPr>
            </w:pPr>
          </w:p>
          <w:p w14:paraId="774A4937"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BodyText"/>
              <w:spacing w:before="0" w:after="0" w:line="240" w:lineRule="auto"/>
              <w:rPr>
                <w:rFonts w:ascii="Times New Roman" w:hAnsi="Times New Roman"/>
                <w:szCs w:val="20"/>
                <w:lang w:eastAsia="zh-CN"/>
              </w:rPr>
            </w:pPr>
          </w:p>
          <w:p w14:paraId="0E636B58"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1719BBB4" w14:textId="77777777" w:rsidR="00707B83" w:rsidRDefault="00707B83" w:rsidP="00707B83">
            <w:pPr>
              <w:pStyle w:val="BodyText"/>
              <w:spacing w:before="0" w:after="0" w:line="240" w:lineRule="auto"/>
              <w:rPr>
                <w:rFonts w:ascii="Times New Roman" w:hAnsi="Times New Roman"/>
                <w:szCs w:val="20"/>
                <w:lang w:eastAsia="zh-CN"/>
              </w:rPr>
            </w:pPr>
          </w:p>
          <w:p w14:paraId="5142ACB9"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BodyText"/>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68410A0" w14:textId="7D6B1BD6"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E1212B">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sidRPr="00E1212B">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8CBE5D5" w14:textId="23CFE95B"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0A3DAB" w:rsidRPr="00707B83" w14:paraId="7489B1AB" w14:textId="77777777">
        <w:trPr>
          <w:trHeight w:val="339"/>
        </w:trPr>
        <w:tc>
          <w:tcPr>
            <w:tcW w:w="1871" w:type="dxa"/>
          </w:tcPr>
          <w:p w14:paraId="1CEC8D1A" w14:textId="7C03C9F4" w:rsidR="000A3DAB" w:rsidRDefault="000A3DAB"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7688483" w14:textId="6FE6D9B0"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685B2DB" w14:textId="66892BF7"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9EDD824" w14:textId="27399155" w:rsidR="000A3DAB" w:rsidRDefault="000A3DAB" w:rsidP="00824CC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Regarding to inter-UE interference, we think MU-MIMO pairing is very difficult in higher frequency due to narrow beam. No additional signaling to indicate MU-MIMO transmission is required.  </w:t>
            </w:r>
          </w:p>
        </w:tc>
      </w:tr>
      <w:tr w:rsidR="000241F2" w:rsidRPr="00707B83" w14:paraId="2EB4FF67" w14:textId="77777777">
        <w:trPr>
          <w:trHeight w:val="339"/>
        </w:trPr>
        <w:tc>
          <w:tcPr>
            <w:tcW w:w="1871" w:type="dxa"/>
          </w:tcPr>
          <w:p w14:paraId="47E07397" w14:textId="3EDD33FE" w:rsidR="000241F2" w:rsidRDefault="000241F2"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8BF51E2" w14:textId="046BD254" w:rsidR="000241F2" w:rsidRDefault="000241F2" w:rsidP="00824CC0">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bl>
    <w:p w14:paraId="52892AF7" w14:textId="77777777" w:rsidR="00FD2750" w:rsidRDefault="00FD2750">
      <w:pPr>
        <w:pStyle w:val="BodyText"/>
        <w:spacing w:after="0"/>
        <w:ind w:left="720"/>
        <w:jc w:val="left"/>
        <w:rPr>
          <w:rFonts w:ascii="Times New Roman" w:hAnsi="Times New Roman"/>
          <w:szCs w:val="20"/>
          <w:lang w:val="en-GB" w:eastAsia="zh-CN"/>
        </w:rPr>
      </w:pPr>
    </w:p>
    <w:p w14:paraId="73421779" w14:textId="77777777" w:rsidR="00FD2750" w:rsidRDefault="00FD2750"/>
    <w:p w14:paraId="498B83AE" w14:textId="77777777" w:rsidR="00FD2750" w:rsidRDefault="00FC78D4">
      <w:pPr>
        <w:pStyle w:val="Heading4"/>
        <w:numPr>
          <w:ilvl w:val="3"/>
          <w:numId w:val="17"/>
        </w:numPr>
      </w:pPr>
      <w:r>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72CDA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BodyText"/>
        <w:spacing w:after="0"/>
        <w:rPr>
          <w:rFonts w:ascii="Times New Roman" w:hAnsi="Times New Roman"/>
          <w:szCs w:val="20"/>
          <w:lang w:eastAsia="zh-CN"/>
        </w:rPr>
      </w:pPr>
    </w:p>
    <w:p w14:paraId="474A6480" w14:textId="77777777" w:rsidR="00FD2750" w:rsidRDefault="00FD2750">
      <w:pPr>
        <w:pStyle w:val="BodyText"/>
        <w:spacing w:after="0"/>
        <w:rPr>
          <w:rFonts w:ascii="Times New Roman" w:hAnsi="Times New Roman"/>
          <w:szCs w:val="20"/>
          <w:lang w:eastAsia="zh-CN"/>
        </w:rPr>
      </w:pPr>
    </w:p>
    <w:p w14:paraId="0BFE5D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60FE3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AE7E2C" w14:textId="5FE315E4" w:rsidR="00BA0F9F" w:rsidRDefault="00FC78D4" w:rsidP="00BA0F9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BodyText"/>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BodyText"/>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93B4C31" w14:textId="77777777" w:rsidR="00BA0F9F" w:rsidRPr="00BA0F9F" w:rsidRDefault="00BA0F9F" w:rsidP="009B66F0">
            <w:pPr>
              <w:pStyle w:val="BodyText"/>
              <w:numPr>
                <w:ilvl w:val="0"/>
                <w:numId w:val="23"/>
              </w:numPr>
              <w:spacing w:after="0"/>
              <w:rPr>
                <w:rFonts w:ascii="Times New Roman" w:hAnsi="Times New Roman"/>
                <w:szCs w:val="20"/>
                <w:lang w:eastAsia="zh-CN"/>
              </w:rPr>
            </w:pPr>
            <w:r w:rsidRPr="00BA0F9F">
              <w:t xml:space="preserve">With a smaller number of DMRS symbols, it may be beneficial to introduce new reference signals to track and estimate the </w:t>
            </w:r>
            <w:proofErr w:type="spellStart"/>
            <w:r w:rsidRPr="00BA0F9F">
              <w:t>bursty</w:t>
            </w:r>
            <w:proofErr w:type="spellEnd"/>
            <w:r w:rsidRPr="00BA0F9F">
              <w:t xml:space="preserve">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BodyText"/>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96F934E" w14:textId="6962645A"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3139B6" w14:paraId="4AD3ADC8" w14:textId="77777777">
        <w:trPr>
          <w:trHeight w:val="339"/>
        </w:trPr>
        <w:tc>
          <w:tcPr>
            <w:tcW w:w="1871" w:type="dxa"/>
          </w:tcPr>
          <w:p w14:paraId="18ED2615" w14:textId="4D8BBA79" w:rsidR="003139B6" w:rsidRDefault="003139B6" w:rsidP="003139B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0D46EB4" w14:textId="77777777" w:rsidR="003139B6" w:rsidRDefault="003139B6" w:rsidP="003139B6">
            <w:pPr>
              <w:pStyle w:val="BodyText"/>
              <w:spacing w:before="0" w:after="0" w:line="240" w:lineRule="auto"/>
              <w:rPr>
                <w:rFonts w:ascii="Times New Roman" w:hAnsi="Times New Roman"/>
                <w:lang w:eastAsia="zh-CN"/>
              </w:rPr>
            </w:pPr>
            <w:r>
              <w:rPr>
                <w:rFonts w:ascii="Times New Roman" w:hAnsi="Times New Roman"/>
                <w:lang w:eastAsia="zh-CN"/>
              </w:rPr>
              <w:t>We are fine to s</w:t>
            </w:r>
            <w:r w:rsidRPr="7DC45A91">
              <w:rPr>
                <w:rFonts w:ascii="Times New Roman" w:hAnsi="Times New Roman"/>
                <w:lang w:eastAsia="zh-CN"/>
              </w:rPr>
              <w:t xml:space="preserve">tudy time domain PRB bundling for multi-slot scheduling. </w:t>
            </w:r>
          </w:p>
          <w:p w14:paraId="5CDAA408" w14:textId="7F36783D" w:rsidR="003139B6" w:rsidRDefault="003139B6" w:rsidP="003139B6">
            <w:pPr>
              <w:pStyle w:val="BodyText"/>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0241F2" w14:paraId="5BE6D3AD" w14:textId="77777777">
        <w:trPr>
          <w:trHeight w:val="339"/>
        </w:trPr>
        <w:tc>
          <w:tcPr>
            <w:tcW w:w="1871" w:type="dxa"/>
          </w:tcPr>
          <w:p w14:paraId="50ABF1C5" w14:textId="06E03140" w:rsidR="000241F2" w:rsidRDefault="000241F2" w:rsidP="000241F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F66F58B" w14:textId="61CE128E" w:rsidR="000241F2" w:rsidRDefault="000241F2" w:rsidP="000241F2">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bl>
    <w:p w14:paraId="4B1D8A6B" w14:textId="77777777" w:rsidR="00FD2750" w:rsidRDefault="00FD2750">
      <w:pPr>
        <w:pStyle w:val="BodyText"/>
        <w:spacing w:after="0"/>
        <w:ind w:left="720"/>
        <w:jc w:val="left"/>
        <w:rPr>
          <w:rFonts w:ascii="Times New Roman" w:hAnsi="Times New Roman"/>
          <w:szCs w:val="20"/>
          <w:lang w:val="en-GB" w:eastAsia="zh-CN"/>
        </w:rPr>
      </w:pPr>
    </w:p>
    <w:p w14:paraId="47540DC7" w14:textId="77777777" w:rsidR="00FD2750" w:rsidRDefault="00FD2750">
      <w:pPr>
        <w:rPr>
          <w:lang w:val="en-GB"/>
        </w:rPr>
      </w:pPr>
    </w:p>
    <w:p w14:paraId="7EA15C23" w14:textId="77777777" w:rsidR="00FD2750" w:rsidRDefault="00FC78D4">
      <w:pPr>
        <w:pStyle w:val="Heading4"/>
        <w:numPr>
          <w:ilvl w:val="3"/>
          <w:numId w:val="17"/>
        </w:numPr>
      </w:pPr>
      <w:r>
        <w:t xml:space="preserve"> Other issue(s)</w:t>
      </w:r>
    </w:p>
    <w:p w14:paraId="0F58AA8C"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BodyText"/>
              <w:spacing w:after="0"/>
              <w:rPr>
                <w:rFonts w:ascii="Times New Roman" w:hAnsi="Times New Roman"/>
                <w:color w:val="FF0000"/>
                <w:szCs w:val="22"/>
                <w:lang w:eastAsia="zh-CN"/>
              </w:rPr>
            </w:pPr>
          </w:p>
        </w:tc>
        <w:tc>
          <w:tcPr>
            <w:tcW w:w="8021" w:type="dxa"/>
          </w:tcPr>
          <w:p w14:paraId="29F324C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BodyText"/>
              <w:spacing w:after="0"/>
              <w:rPr>
                <w:rFonts w:ascii="Times New Roman" w:hAnsi="Times New Roman"/>
                <w:szCs w:val="22"/>
                <w:lang w:eastAsia="zh-CN"/>
              </w:rPr>
            </w:pPr>
          </w:p>
        </w:tc>
        <w:tc>
          <w:tcPr>
            <w:tcW w:w="8021" w:type="dxa"/>
          </w:tcPr>
          <w:p w14:paraId="62066726" w14:textId="77777777" w:rsidR="00FD2750" w:rsidRDefault="00FD2750">
            <w:pPr>
              <w:pStyle w:val="BodyText"/>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BodyText"/>
              <w:spacing w:after="0" w:line="240" w:lineRule="auto"/>
              <w:rPr>
                <w:rFonts w:ascii="Times New Roman" w:hAnsi="Times New Roman"/>
                <w:szCs w:val="22"/>
                <w:lang w:eastAsia="zh-CN"/>
              </w:rPr>
            </w:pPr>
          </w:p>
        </w:tc>
        <w:tc>
          <w:tcPr>
            <w:tcW w:w="8021" w:type="dxa"/>
          </w:tcPr>
          <w:p w14:paraId="3C1173F2" w14:textId="77777777" w:rsidR="00FD2750" w:rsidRDefault="00FD2750">
            <w:pPr>
              <w:pStyle w:val="BodyText"/>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Heading1"/>
        <w:numPr>
          <w:ilvl w:val="0"/>
          <w:numId w:val="5"/>
        </w:numPr>
        <w:ind w:left="360"/>
        <w:rPr>
          <w:rFonts w:cs="Arial"/>
          <w:sz w:val="32"/>
          <w:szCs w:val="32"/>
        </w:rPr>
      </w:pPr>
      <w:r>
        <w:rPr>
          <w:rFonts w:cs="Arial"/>
          <w:sz w:val="32"/>
          <w:szCs w:val="32"/>
        </w:rPr>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Heading1"/>
        <w:textAlignment w:val="auto"/>
        <w:rPr>
          <w:rFonts w:cs="Arial"/>
          <w:sz w:val="32"/>
          <w:szCs w:val="32"/>
          <w:lang w:val="en-US"/>
        </w:rPr>
      </w:pPr>
      <w:r>
        <w:rPr>
          <w:rFonts w:cs="Arial"/>
          <w:sz w:val="32"/>
          <w:szCs w:val="32"/>
          <w:lang w:val="en-US"/>
        </w:rPr>
        <w:t>Reference</w:t>
      </w:r>
    </w:p>
    <w:p w14:paraId="357B9D4C"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19" w:history="1">
        <w:r w:rsidR="00FC78D4">
          <w:rPr>
            <w:rStyle w:val="Hyperlink"/>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20" w:history="1">
        <w:r w:rsidR="00FC78D4">
          <w:rPr>
            <w:rStyle w:val="Hyperlink"/>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B262B8">
      <w:pPr>
        <w:pStyle w:val="ListParagraph"/>
        <w:numPr>
          <w:ilvl w:val="0"/>
          <w:numId w:val="19"/>
        </w:numPr>
        <w:ind w:left="540" w:hanging="540"/>
        <w:rPr>
          <w:rStyle w:val="Hyperlink"/>
          <w:rFonts w:asciiTheme="minorHAnsi" w:hAnsiTheme="minorHAnsi" w:cstheme="minorHAnsi"/>
          <w:color w:val="auto"/>
          <w:sz w:val="20"/>
          <w:szCs w:val="20"/>
          <w:u w:val="none"/>
          <w:lang w:eastAsia="zh-CN"/>
        </w:rPr>
      </w:pPr>
      <w:hyperlink r:id="rId21" w:history="1">
        <w:r w:rsidR="00FC78D4">
          <w:rPr>
            <w:rStyle w:val="Hyperlink"/>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w:t>
      </w:r>
      <w:proofErr w:type="spellStart"/>
      <w:r w:rsidR="00FC78D4">
        <w:rPr>
          <w:rFonts w:asciiTheme="minorHAnsi" w:hAnsiTheme="minorHAnsi" w:cstheme="minorHAnsi"/>
          <w:sz w:val="20"/>
          <w:szCs w:val="20"/>
          <w:lang w:eastAsia="zh-CN"/>
        </w:rPr>
        <w:t>Sanechips</w:t>
      </w:r>
      <w:proofErr w:type="spellEnd"/>
      <w:r w:rsidR="00FC78D4">
        <w:rPr>
          <w:rFonts w:asciiTheme="minorHAnsi" w:hAnsiTheme="minorHAnsi" w:cstheme="minorHAnsi"/>
          <w:sz w:val="20"/>
          <w:szCs w:val="20"/>
          <w:lang w:eastAsia="zh-CN"/>
        </w:rPr>
        <w:t xml:space="preserve"> Revision of </w:t>
      </w:r>
      <w:hyperlink r:id="rId22" w:history="1">
        <w:r w:rsidR="00FC78D4">
          <w:rPr>
            <w:rStyle w:val="Hyperlink"/>
            <w:rFonts w:asciiTheme="minorHAnsi" w:hAnsiTheme="minorHAnsi" w:cstheme="minorHAnsi"/>
            <w:sz w:val="20"/>
            <w:szCs w:val="20"/>
            <w:lang w:eastAsia="zh-CN"/>
          </w:rPr>
          <w:t>R1-2100077</w:t>
        </w:r>
      </w:hyperlink>
    </w:p>
    <w:p w14:paraId="6CF9042E"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23" w:history="1">
        <w:r w:rsidR="00FC78D4">
          <w:rPr>
            <w:rStyle w:val="Hyperlink"/>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24" w:history="1">
        <w:r w:rsidR="00FC78D4">
          <w:rPr>
            <w:rStyle w:val="Hyperlink"/>
            <w:rFonts w:asciiTheme="minorHAnsi" w:hAnsiTheme="minorHAnsi" w:cstheme="minorHAnsi"/>
            <w:sz w:val="20"/>
            <w:szCs w:val="20"/>
            <w:lang w:eastAsia="zh-CN"/>
          </w:rPr>
          <w:t>R1-2100201</w:t>
        </w:r>
      </w:hyperlink>
      <w:r w:rsidR="00FC78D4">
        <w:rPr>
          <w:rFonts w:asciiTheme="minorHAnsi" w:hAnsiTheme="minorHAnsi" w:cstheme="minorHAnsi"/>
          <w:sz w:val="20"/>
          <w:szCs w:val="20"/>
          <w:lang w:eastAsia="zh-CN"/>
        </w:rPr>
        <w:tab/>
        <w:t xml:space="preserve">PDSCH/PUSCH </w:t>
      </w:r>
      <w:proofErr w:type="spellStart"/>
      <w:r w:rsidR="00FC78D4">
        <w:rPr>
          <w:rFonts w:asciiTheme="minorHAnsi" w:hAnsiTheme="minorHAnsi" w:cstheme="minorHAnsi"/>
          <w:sz w:val="20"/>
          <w:szCs w:val="20"/>
          <w:lang w:eastAsia="zh-CN"/>
        </w:rPr>
        <w:t>enhancments</w:t>
      </w:r>
      <w:proofErr w:type="spellEnd"/>
      <w:r w:rsidR="00FC78D4">
        <w:rPr>
          <w:rFonts w:asciiTheme="minorHAnsi" w:hAnsiTheme="minorHAnsi" w:cstheme="minorHAnsi"/>
          <w:sz w:val="20"/>
          <w:szCs w:val="20"/>
          <w:lang w:eastAsia="zh-CN"/>
        </w:rPr>
        <w:t xml:space="preserve"> for 52-71GHz band</w:t>
      </w:r>
      <w:r w:rsidR="00FC78D4">
        <w:rPr>
          <w:rFonts w:asciiTheme="minorHAnsi" w:hAnsiTheme="minorHAnsi" w:cstheme="minorHAnsi"/>
          <w:sz w:val="20"/>
          <w:szCs w:val="20"/>
          <w:lang w:eastAsia="zh-CN"/>
        </w:rPr>
        <w:tab/>
        <w:t>Huawei, HiSilicon</w:t>
      </w:r>
    </w:p>
    <w:p w14:paraId="43EB921B"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25" w:history="1">
        <w:r w:rsidR="00FC78D4">
          <w:rPr>
            <w:rStyle w:val="Hyperlink"/>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26" w:history="1">
        <w:r w:rsidR="00FC78D4">
          <w:rPr>
            <w:rStyle w:val="Hyperlink"/>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27" w:history="1">
        <w:r w:rsidR="00FC78D4">
          <w:rPr>
            <w:rStyle w:val="Hyperlink"/>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28" w:history="1">
        <w:r w:rsidR="00FC78D4">
          <w:rPr>
            <w:rStyle w:val="Hyperlink"/>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29" w:history="1">
        <w:r w:rsidR="00FC78D4">
          <w:rPr>
            <w:rStyle w:val="Hyperlink"/>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30" w:history="1">
        <w:r w:rsidR="00FC78D4">
          <w:rPr>
            <w:rStyle w:val="Hyperlink"/>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t>MediaTek Inc.</w:t>
      </w:r>
    </w:p>
    <w:p w14:paraId="2A1153AB"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31" w:history="1">
        <w:r w:rsidR="00FC78D4">
          <w:rPr>
            <w:rStyle w:val="Hyperlink"/>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32" w:history="1">
        <w:r w:rsidR="00FC78D4">
          <w:rPr>
            <w:rStyle w:val="Hyperlink"/>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33" w:history="1">
        <w:r w:rsidR="00FC78D4">
          <w:rPr>
            <w:rStyle w:val="Hyperlink"/>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Spreadtrum</w:t>
      </w:r>
      <w:proofErr w:type="spellEnd"/>
      <w:r w:rsidR="00FC78D4">
        <w:rPr>
          <w:rFonts w:asciiTheme="minorHAnsi" w:hAnsiTheme="minorHAnsi" w:cstheme="minorHAnsi"/>
          <w:sz w:val="20"/>
          <w:szCs w:val="20"/>
          <w:lang w:eastAsia="zh-CN"/>
        </w:rPr>
        <w:t xml:space="preserve"> Communications</w:t>
      </w:r>
    </w:p>
    <w:p w14:paraId="1812DEBD"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34" w:history="1">
        <w:r w:rsidR="00FC78D4">
          <w:rPr>
            <w:rStyle w:val="Hyperlink"/>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InterDigital</w:t>
      </w:r>
      <w:proofErr w:type="spellEnd"/>
      <w:r w:rsidR="00FC78D4">
        <w:rPr>
          <w:rFonts w:asciiTheme="minorHAnsi" w:hAnsiTheme="minorHAnsi" w:cstheme="minorHAnsi"/>
          <w:sz w:val="20"/>
          <w:szCs w:val="20"/>
          <w:lang w:eastAsia="zh-CN"/>
        </w:rPr>
        <w:t xml:space="preserve">, Inc. Revision of </w:t>
      </w:r>
      <w:hyperlink r:id="rId35" w:history="1">
        <w:r w:rsidR="00FC78D4">
          <w:rPr>
            <w:rStyle w:val="Hyperlink"/>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36" w:history="1">
        <w:r w:rsidR="00FC78D4">
          <w:rPr>
            <w:rStyle w:val="Hyperlink"/>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37" w:history="1">
        <w:r w:rsidR="00FC78D4">
          <w:rPr>
            <w:rStyle w:val="Hyperlink"/>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38" w:history="1">
        <w:r w:rsidR="00FC78D4">
          <w:rPr>
            <w:rStyle w:val="Hyperlink"/>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39" w:history="1">
        <w:r w:rsidR="00FC78D4">
          <w:rPr>
            <w:rStyle w:val="Hyperlink"/>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40" w:history="1">
        <w:r w:rsidR="00FC78D4">
          <w:rPr>
            <w:rStyle w:val="Hyperlink"/>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PDSCH/PUSCH enhancements  for NR from 52.6 GHz to 71 GHz</w:t>
      </w:r>
      <w:r w:rsidR="00FC78D4">
        <w:rPr>
          <w:rFonts w:asciiTheme="minorHAnsi" w:hAnsiTheme="minorHAnsi" w:cstheme="minorHAnsi"/>
          <w:sz w:val="20"/>
          <w:szCs w:val="20"/>
          <w:lang w:eastAsia="zh-CN"/>
        </w:rPr>
        <w:tab/>
        <w:t>Samsung</w:t>
      </w:r>
    </w:p>
    <w:p w14:paraId="0C38A82C"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41" w:history="1">
        <w:r w:rsidR="00FC78D4">
          <w:rPr>
            <w:rStyle w:val="Hyperlink"/>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42" w:history="1">
        <w:r w:rsidR="00FC78D4">
          <w:rPr>
            <w:rStyle w:val="Hyperlink"/>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CEWiT</w:t>
      </w:r>
      <w:proofErr w:type="spellEnd"/>
    </w:p>
    <w:p w14:paraId="124DECF9"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43" w:history="1">
        <w:r w:rsidR="00FC78D4">
          <w:rPr>
            <w:rStyle w:val="Hyperlink"/>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44" w:history="1">
        <w:r w:rsidR="00FC78D4">
          <w:rPr>
            <w:rStyle w:val="Hyperlink"/>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45" w:history="1">
        <w:r w:rsidR="00FC78D4">
          <w:rPr>
            <w:rStyle w:val="Hyperlink"/>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B262B8">
      <w:pPr>
        <w:pStyle w:val="ListParagraph"/>
        <w:numPr>
          <w:ilvl w:val="0"/>
          <w:numId w:val="19"/>
        </w:numPr>
        <w:ind w:left="540" w:hanging="540"/>
        <w:rPr>
          <w:rFonts w:asciiTheme="minorHAnsi" w:hAnsiTheme="minorHAnsi" w:cstheme="minorHAnsi"/>
          <w:sz w:val="20"/>
          <w:szCs w:val="20"/>
          <w:lang w:eastAsia="zh-CN"/>
        </w:rPr>
      </w:pPr>
      <w:hyperlink r:id="rId46" w:history="1">
        <w:r w:rsidR="00FC78D4">
          <w:rPr>
            <w:rStyle w:val="Hyperlink"/>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ListParagraph"/>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7"/>
      <w:footerReference w:type="even" r:id="rId48"/>
      <w:footerReference w:type="default" r:id="rId4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Hongbo Si/5G PHY Standards /SRA/Engineer/Samsung Electronics" w:date="2021-01-26T19:43:00Z" w:initials="HSS/">
    <w:p w14:paraId="3152B4B5" w14:textId="78624D3A" w:rsidR="00B262B8" w:rsidRDefault="00B262B8">
      <w:pPr>
        <w:pStyle w:val="CommentText"/>
      </w:pPr>
      <w:r>
        <w:rPr>
          <w:rStyle w:val="CommentReference"/>
        </w:rPr>
        <w:annotationRef/>
      </w:r>
      <w:r>
        <w:t>Intended to say Option 2 and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52B4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52B4B5" w16cid:durableId="23BBD8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B12DB" w14:textId="77777777" w:rsidR="00581782" w:rsidRDefault="00581782">
      <w:pPr>
        <w:spacing w:after="0" w:line="240" w:lineRule="auto"/>
      </w:pPr>
      <w:r>
        <w:separator/>
      </w:r>
    </w:p>
  </w:endnote>
  <w:endnote w:type="continuationSeparator" w:id="0">
    <w:p w14:paraId="5FD43EC2" w14:textId="77777777" w:rsidR="00581782" w:rsidRDefault="00581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3FA9B" w14:textId="77777777" w:rsidR="00B262B8" w:rsidRDefault="00B262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F0DD" w14:textId="77777777" w:rsidR="00B262B8" w:rsidRDefault="00B262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B7512" w14:textId="4A2DEBE1" w:rsidR="00B262B8" w:rsidRDefault="00B262B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FCC8E" w14:textId="77777777" w:rsidR="00581782" w:rsidRDefault="00581782">
      <w:pPr>
        <w:spacing w:after="0" w:line="240" w:lineRule="auto"/>
      </w:pPr>
      <w:r>
        <w:separator/>
      </w:r>
    </w:p>
  </w:footnote>
  <w:footnote w:type="continuationSeparator" w:id="0">
    <w:p w14:paraId="4F6925AE" w14:textId="77777777" w:rsidR="00581782" w:rsidRDefault="00581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3ED06" w14:textId="77777777" w:rsidR="00B262B8" w:rsidRDefault="00B262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0"/>
  </w:num>
  <w:num w:numId="6">
    <w:abstractNumId w:val="19"/>
  </w:num>
  <w:num w:numId="7">
    <w:abstractNumId w:val="10"/>
  </w:num>
  <w:num w:numId="8">
    <w:abstractNumId w:val="16"/>
  </w:num>
  <w:num w:numId="9">
    <w:abstractNumId w:val="0"/>
  </w:num>
  <w:num w:numId="10">
    <w:abstractNumId w:val="23"/>
  </w:num>
  <w:num w:numId="11">
    <w:abstractNumId w:val="11"/>
  </w:num>
  <w:num w:numId="12">
    <w:abstractNumId w:val="22"/>
  </w:num>
  <w:num w:numId="13">
    <w:abstractNumId w:val="3"/>
  </w:num>
  <w:num w:numId="14">
    <w:abstractNumId w:val="17"/>
  </w:num>
  <w:num w:numId="15">
    <w:abstractNumId w:val="14"/>
  </w:num>
  <w:num w:numId="16">
    <w:abstractNumId w:val="2"/>
  </w:num>
  <w:num w:numId="17">
    <w:abstractNumId w:val="15"/>
  </w:num>
  <w:num w:numId="18">
    <w:abstractNumId w:val="7"/>
  </w:num>
  <w:num w:numId="19">
    <w:abstractNumId w:val="4"/>
  </w:num>
  <w:num w:numId="20">
    <w:abstractNumId w:val="8"/>
  </w:num>
  <w:num w:numId="21">
    <w:abstractNumId w:val="5"/>
  </w:num>
  <w:num w:numId="22">
    <w:abstractNumId w:val="6"/>
  </w:num>
  <w:num w:numId="23">
    <w:abstractNumId w:val="21"/>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bo Si/5G PHY Standards /SRA/Engineer/Samsung Electronics">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hyperlink" Target="https://www.3gpp.org/ftp/tsg_ran/WG1_RL1/TSGR1_104-e/Docs/R1-2100300.zip" TargetMode="External"/><Relationship Id="rId39" Type="http://schemas.openxmlformats.org/officeDocument/2006/relationships/hyperlink" Target="https://www.3gpp.org/ftp/tsg_ran/WG1_RL1/TSGR1_104-e/Docs/R1-2101112.zip" TargetMode="External"/><Relationship Id="rId21" Type="http://schemas.openxmlformats.org/officeDocument/2006/relationships/hyperlink" Target="https://www.3gpp.org/ftp/tsg_ran/WG1_RL1/TSGR1_104-e/Docs/R1-2101819.zip" TargetMode="External"/><Relationship Id="rId34" Type="http://schemas.openxmlformats.org/officeDocument/2006/relationships/hyperlink" Target="https://www.3gpp.org/ftp/tsg_ran/WG1_RL1/TSGR1_104-e/Docs/R1-2101780.zip" TargetMode="External"/><Relationship Id="rId42" Type="http://schemas.openxmlformats.org/officeDocument/2006/relationships/hyperlink" Target="https://www.3gpp.org/ftp/tsg_ran/WG1_RL1/TSGR1_104-e/Docs/R1-2101320.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4-e/Docs/R1-2100553.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201.zip" TargetMode="External"/><Relationship Id="rId32" Type="http://schemas.openxmlformats.org/officeDocument/2006/relationships/hyperlink" Target="https://www.3gpp.org/ftp/tsg_ran/WG1_RL1/TSGR1_104-e/Docs/R1-2100741.zip" TargetMode="External"/><Relationship Id="rId37" Type="http://schemas.openxmlformats.org/officeDocument/2006/relationships/hyperlink" Target="https://www.3gpp.org/ftp/tsg_ran/WG1_RL1/TSGR1_104-e/Docs/R1-2100896.zip" TargetMode="External"/><Relationship Id="rId40" Type="http://schemas.openxmlformats.org/officeDocument/2006/relationships/hyperlink" Target="https://www.3gpp.org/ftp/tsg_ran/WG1_RL1/TSGR1_104-e/Docs/R1-2101198.zip" TargetMode="External"/><Relationship Id="rId45" Type="http://schemas.openxmlformats.org/officeDocument/2006/relationships/hyperlink" Target="https://www.3gpp.org/ftp/tsg_ran/WG1_RL1/TSGR1_104-e/Docs/R1-210145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50.zip" TargetMode="External"/><Relationship Id="rId31" Type="http://schemas.openxmlformats.org/officeDocument/2006/relationships/hyperlink" Target="https://www.3gpp.org/ftp/tsg_ran/WG1_RL1/TSGR1_104-e/Docs/R1-2100647.zip" TargetMode="External"/><Relationship Id="rId44" Type="http://schemas.openxmlformats.org/officeDocument/2006/relationships/hyperlink" Target="https://www.3gpp.org/ftp/tsg_ran/WG1_RL1/TSGR1_104-e/Docs/R1-2101376.zip"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3gpp.org/ftp/tsg_ran/WG1_RL1/TSGR1_104-e/Docs/R1-2100077.zip" TargetMode="External"/><Relationship Id="rId27" Type="http://schemas.openxmlformats.org/officeDocument/2006/relationships/hyperlink" Target="https://www.3gpp.org/ftp/tsg_ran/WG1_RL1/TSGR1_104-e/Docs/R1-2100374.zip" TargetMode="External"/><Relationship Id="rId30" Type="http://schemas.openxmlformats.org/officeDocument/2006/relationships/hyperlink" Target="https://www.3gpp.org/ftp/tsg_ran/WG1_RL1/TSGR1_104-e/Docs/R1-2100605.zip" TargetMode="External"/><Relationship Id="rId35" Type="http://schemas.openxmlformats.org/officeDocument/2006/relationships/hyperlink" Target="https://www.3gpp.org/ftp/tsg_ran/WG1_RL1/TSGR1_104-e/Docs/R1-2100840.zip" TargetMode="External"/><Relationship Id="rId43" Type="http://schemas.openxmlformats.org/officeDocument/2006/relationships/hyperlink" Target="https://www.3gpp.org/ftp/tsg_ran/WG1_RL1/TSGR1_104-e/Docs/R1-2101330.zip" TargetMode="External"/><Relationship Id="rId48" Type="http://schemas.openxmlformats.org/officeDocument/2006/relationships/footer" Target="footer1.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s://www.3gpp.org/ftp/tsg_ran/WG1_RL1/TSGR1_104-e/Docs/R1-2100261.zip" TargetMode="External"/><Relationship Id="rId33" Type="http://schemas.openxmlformats.org/officeDocument/2006/relationships/hyperlink" Target="https://www.3gpp.org/ftp/tsg_ran/WG1_RL1/TSGR1_104-e/Docs/R1-2100820.zip" TargetMode="External"/><Relationship Id="rId38" Type="http://schemas.openxmlformats.org/officeDocument/2006/relationships/hyperlink" Target="https://www.3gpp.org/ftp/tsg_ran/WG1_RL1/TSGR1_104-e/Docs/R1-2100940.zip" TargetMode="External"/><Relationship Id="rId46" Type="http://schemas.openxmlformats.org/officeDocument/2006/relationships/hyperlink" Target="https://www.3gpp.org/ftp/tsg_ran/WG1_RL1/TSGR1_104-e/Docs/R1-2101609.zip" TargetMode="External"/><Relationship Id="rId20" Type="http://schemas.openxmlformats.org/officeDocument/2006/relationships/hyperlink" Target="https://www.3gpp.org/ftp/tsg_ran/WG1_RL1/TSGR1_104-e/Docs/R1-2100061.zip" TargetMode="External"/><Relationship Id="rId41" Type="http://schemas.openxmlformats.org/officeDocument/2006/relationships/hyperlink" Target="https://www.3gpp.org/ftp/tsg_ran/WG1_RL1/TSGR1_104-e/Docs/R1-210131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https://www.3gpp.org/ftp/tsg_ran/WG1_RL1/TSGR1_104-e/Docs/R1-2100153.zip" TargetMode="External"/><Relationship Id="rId28" Type="http://schemas.openxmlformats.org/officeDocument/2006/relationships/hyperlink" Target="https://www.3gpp.org/ftp/tsg_ran/WG1_RL1/TSGR1_104-e/Docs/R1-2100433.zip" TargetMode="External"/><Relationship Id="rId36" Type="http://schemas.openxmlformats.org/officeDocument/2006/relationships/hyperlink" Target="https://www.3gpp.org/ftp/tsg_ran/WG1_RL1/TSGR1_104-e/Docs/R1-2100853.zip" TargetMode="External"/><Relationship Id="rId4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4F5EFC" w:rsidRDefault="004F5EFC">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7CD7"/>
    <w:rsid w:val="000274FA"/>
    <w:rsid w:val="00034292"/>
    <w:rsid w:val="000415BC"/>
    <w:rsid w:val="000A3BCD"/>
    <w:rsid w:val="000E4A7C"/>
    <w:rsid w:val="000E5B23"/>
    <w:rsid w:val="000F7766"/>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4128E2"/>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E17CC8"/>
    <w:rsid w:val="00E216E4"/>
    <w:rsid w:val="00E2328C"/>
    <w:rsid w:val="00E34D14"/>
    <w:rsid w:val="00E47A16"/>
    <w:rsid w:val="00E54493"/>
    <w:rsid w:val="00E565C1"/>
    <w:rsid w:val="00EA1780"/>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D49C5D7-84E1-4325-B08A-8644C87DAC4D}">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43F4997-93DA-4EED-BC62-EC3350CB724B}">
  <ds:schemaRefs>
    <ds:schemaRef ds:uri="http://schemas.openxmlformats.org/officeDocument/2006/bibliography"/>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41</Pages>
  <Words>14227</Words>
  <Characters>81094</Characters>
  <Application>Microsoft Office Word</Application>
  <DocSecurity>0</DocSecurity>
  <Lines>675</Lines>
  <Paragraphs>190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95131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Kome Oteri</cp:lastModifiedBy>
  <cp:revision>2</cp:revision>
  <cp:lastPrinted>2011-11-09T07:49:00Z</cp:lastPrinted>
  <dcterms:created xsi:type="dcterms:W3CDTF">2021-01-27T04:23:00Z</dcterms:created>
  <dcterms:modified xsi:type="dcterms:W3CDTF">2021-01-27T04:23:00Z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