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proofErr w:type="spellStart"/>
            <w:r>
              <w:rPr>
                <w:lang w:eastAsia="zh-CN"/>
              </w:rPr>
              <w:t>Futurewei</w:t>
            </w:r>
            <w:proofErr w:type="spellEnd"/>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w:t>
            </w:r>
            <w:proofErr w:type="gramStart"/>
            <w:r>
              <w:rPr>
                <w:lang w:eastAsia="zh-CN"/>
              </w:rPr>
              <w:t>e.g.</w:t>
            </w:r>
            <w:proofErr w:type="gramEnd"/>
            <w:r>
              <w:rPr>
                <w:lang w:eastAsia="zh-CN"/>
              </w:rPr>
              <w:t xml:space="preserve">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ko-KR"/>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ko-KR"/>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proofErr w:type="spellStart"/>
            <w:r>
              <w:rPr>
                <w:lang w:eastAsia="zh-CN"/>
              </w:rPr>
              <w:t>Futurewei</w:t>
            </w:r>
            <w:proofErr w:type="spellEnd"/>
          </w:p>
        </w:tc>
        <w:tc>
          <w:tcPr>
            <w:tcW w:w="12176" w:type="dxa"/>
          </w:tcPr>
          <w:p w14:paraId="673C31DC" w14:textId="77777777" w:rsidR="00CA72AE" w:rsidRDefault="005E0AF7">
            <w:r>
              <w:t xml:space="preserve">We prefer single slot monitoring for PDCCH @ 120 kHz SCS </w:t>
            </w:r>
            <w:proofErr w:type="gramStart"/>
            <w:r>
              <w:t>i.e.</w:t>
            </w:r>
            <w:proofErr w:type="gramEnd"/>
            <w:r>
              <w:t xml:space="preserv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w:t>
            </w:r>
            <w:proofErr w:type="gramStart"/>
            <w:r>
              <w:rPr>
                <w:lang w:eastAsia="zh-CN"/>
              </w:rPr>
              <w:t>e.g.</w:t>
            </w:r>
            <w:proofErr w:type="gramEnd"/>
            <w:r>
              <w:rPr>
                <w:lang w:eastAsia="zh-CN"/>
              </w:rPr>
              <w:t xml:space="preserve">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proofErr w:type="spellStart"/>
            <w:r>
              <w:t>InterDigital</w:t>
            </w:r>
            <w:proofErr w:type="spellEnd"/>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proofErr w:type="spellStart"/>
            <w:r>
              <w:t>Futurewei</w:t>
            </w:r>
            <w:proofErr w:type="spellEnd"/>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37C2E">
            <w:r>
              <w:rPr>
                <w:rFonts w:hint="eastAsia"/>
              </w:rPr>
              <w:t>H</w:t>
            </w:r>
            <w:r>
              <w:t xml:space="preserve">uawei, </w:t>
            </w:r>
            <w:proofErr w:type="spellStart"/>
            <w:r>
              <w:t>HiSilicon</w:t>
            </w:r>
            <w:proofErr w:type="spellEnd"/>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proofErr w:type="spellStart"/>
            <w:r>
              <w:rPr>
                <w:lang w:val="en-GB" w:eastAsia="zh-CN"/>
              </w:rPr>
              <w:lastRenderedPageBreak/>
              <w:t>Spreadtrum</w:t>
            </w:r>
            <w:proofErr w:type="spellEnd"/>
          </w:p>
        </w:tc>
        <w:tc>
          <w:tcPr>
            <w:tcW w:w="12176" w:type="dxa"/>
            <w:hideMark/>
          </w:tcPr>
          <w:p w14:paraId="698FDD10" w14:textId="77777777" w:rsidR="00A648C5" w:rsidRDefault="00A648C5">
            <w:pPr>
              <w:rPr>
                <w:lang w:eastAsia="zh-CN"/>
              </w:rPr>
            </w:pPr>
            <w:r>
              <w:rPr>
                <w:lang w:eastAsia="zh-CN"/>
              </w:rPr>
              <w:t>We are fine with the updated proposal.</w:t>
            </w:r>
          </w:p>
        </w:tc>
      </w:tr>
      <w:tr w:rsidR="00A37C2E" w14:paraId="7FA420FD" w14:textId="77777777" w:rsidTr="00A648C5">
        <w:tc>
          <w:tcPr>
            <w:tcW w:w="2405" w:type="dxa"/>
          </w:tcPr>
          <w:p w14:paraId="203510D4" w14:textId="4EC11291" w:rsidR="00A37C2E" w:rsidRDefault="00A37C2E">
            <w:pPr>
              <w:rPr>
                <w:lang w:val="en-GB" w:eastAsia="zh-CN"/>
              </w:rPr>
            </w:pPr>
            <w:r>
              <w:rPr>
                <w:lang w:val="en-GB" w:eastAsia="zh-CN"/>
              </w:rPr>
              <w:t>Intel</w:t>
            </w:r>
          </w:p>
        </w:tc>
        <w:tc>
          <w:tcPr>
            <w:tcW w:w="12176" w:type="dxa"/>
          </w:tcPr>
          <w:p w14:paraId="2ED36A5C" w14:textId="7C322200" w:rsidR="00A37C2E" w:rsidRDefault="00A37C2E">
            <w:pPr>
              <w:rPr>
                <w:lang w:eastAsia="zh-CN"/>
              </w:rPr>
            </w:pPr>
            <w:r>
              <w:rPr>
                <w:lang w:eastAsia="zh-CN"/>
              </w:rPr>
              <w:t>We are fine with the updated proposal</w:t>
            </w:r>
          </w:p>
        </w:tc>
      </w:tr>
      <w:tr w:rsidR="0089453E" w14:paraId="4DCBD951" w14:textId="77777777" w:rsidTr="004534A0">
        <w:tc>
          <w:tcPr>
            <w:tcW w:w="2405" w:type="dxa"/>
          </w:tcPr>
          <w:p w14:paraId="2AE3535B" w14:textId="77777777" w:rsidR="0089453E" w:rsidRDefault="0089453E" w:rsidP="004534A0">
            <w:r>
              <w:t>LG Electronics</w:t>
            </w:r>
          </w:p>
        </w:tc>
        <w:tc>
          <w:tcPr>
            <w:tcW w:w="12176" w:type="dxa"/>
          </w:tcPr>
          <w:p w14:paraId="6E01955C" w14:textId="21971136" w:rsidR="0089453E" w:rsidRDefault="0089453E" w:rsidP="004534A0">
            <w:pPr>
              <w:rPr>
                <w:lang w:eastAsia="zh-CN"/>
              </w:rPr>
            </w:pPr>
            <w:r>
              <w:rPr>
                <w:lang w:eastAsia="zh-CN"/>
              </w:rPr>
              <w:t xml:space="preserve">We are fine with the updated proposal from Moderator. </w:t>
            </w:r>
          </w:p>
        </w:tc>
      </w:tr>
    </w:tbl>
    <w:p w14:paraId="1BC47F74" w14:textId="77777777" w:rsidR="002C1E66" w:rsidRPr="0089453E"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proofErr w:type="spellStart"/>
            <w:r>
              <w:rPr>
                <w:lang w:eastAsia="zh-CN"/>
              </w:rPr>
              <w:t>Futurewei</w:t>
            </w:r>
            <w:proofErr w:type="spellEnd"/>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520015CD" w14:textId="77777777" w:rsidR="00CA72AE" w:rsidRDefault="005E0AF7">
            <w:r>
              <w:lastRenderedPageBreak/>
              <w:t xml:space="preserve">Case 1-2 can also be supported, within the same slot as case 1-1, </w:t>
            </w:r>
            <w:proofErr w:type="gramStart"/>
            <w:r>
              <w:t>i.e.</w:t>
            </w:r>
            <w:proofErr w:type="gramEnd"/>
            <w:r>
              <w:t xml:space="preserve"> not in every slot but in one slot every N slots.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lastRenderedPageBreak/>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proofErr w:type="gramStart"/>
            <w:r>
              <w:t>X :</w:t>
            </w:r>
            <w:proofErr w:type="gramEnd"/>
            <w:r>
              <w:t xml:space="preserve">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w:t>
            </w:r>
            <w:proofErr w:type="gramStart"/>
            <w:r>
              <w:rPr>
                <w:lang w:eastAsia="zh-CN"/>
              </w:rPr>
              <w:t>e.g.</w:t>
            </w:r>
            <w:proofErr w:type="gramEnd"/>
            <w:r>
              <w:rPr>
                <w:lang w:eastAsia="zh-CN"/>
              </w:rPr>
              <w:t xml:space="preserve"> per span monitoring as in 38.213). </w:t>
            </w:r>
          </w:p>
          <w:p w14:paraId="60AA3440" w14:textId="77777777" w:rsidR="00CA72AE" w:rsidRDefault="005E0AF7">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The maximum monitoring span duration (Y) can be extended from at most 3 symbols (</w:t>
            </w:r>
            <w:proofErr w:type="gramStart"/>
            <w:r>
              <w:rPr>
                <w:rFonts w:ascii="Times New Roman" w:hAnsi="Times New Roman"/>
                <w:lang w:eastAsia="zh-CN"/>
              </w:rPr>
              <w:t>e.g.</w:t>
            </w:r>
            <w:proofErr w:type="gramEnd"/>
            <w:r>
              <w:rPr>
                <w:rFonts w:ascii="Times New Roman" w:hAnsi="Times New Roman"/>
                <w:lang w:eastAsia="zh-CN"/>
              </w:rPr>
              <w:t xml:space="preserve">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w:t>
            </w:r>
            <w:r>
              <w:lastRenderedPageBreak/>
              <w:t xml:space="preserve">reinterpreted as a window. Then, one of every N </w:t>
            </w:r>
            <w:proofErr w:type="gramStart"/>
            <w:r>
              <w:t>slots</w:t>
            </w:r>
            <w:proofErr w:type="gramEnd"/>
            <w:r>
              <w:t xml:space="preserve">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lastRenderedPageBreak/>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w:t>
            </w:r>
            <w:proofErr w:type="spellStart"/>
            <w:r>
              <w:t>itoring</w:t>
            </w:r>
            <w:proofErr w:type="spellEnd"/>
            <w:r>
              <w:t xml:space="preserve">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w:t>
            </w:r>
            <w:proofErr w:type="gramStart"/>
            <w:r>
              <w:rPr>
                <w:lang w:eastAsia="zh-CN"/>
              </w:rPr>
              <w:t>slot based</w:t>
            </w:r>
            <w:proofErr w:type="gramEnd"/>
            <w:r>
              <w:rPr>
                <w:lang w:eastAsia="zh-CN"/>
              </w:rPr>
              <w:t xml:space="preserve">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lastRenderedPageBreak/>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lastRenderedPageBreak/>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 xml:space="preserve">s of a SS set in a slot. However, as E// commented, we don’t need to limit it to a particular slot </w:t>
            </w:r>
            <w:r>
              <w:rPr>
                <w:lang w:eastAsia="zh-CN"/>
              </w:rPr>
              <w:lastRenderedPageBreak/>
              <w:t xml:space="preserve">within the multiple slots, which gives network more freedom to coordinate the CSS/USS of a UE and across multiple </w:t>
            </w:r>
            <w:proofErr w:type="spellStart"/>
            <w:r>
              <w:rPr>
                <w:lang w:eastAsia="zh-CN"/>
              </w:rPr>
              <w:t>U</w:t>
            </w:r>
            <w:r w:rsidR="00824D15">
              <w:rPr>
                <w:lang w:eastAsia="zh-CN"/>
              </w:rPr>
              <w:t>e</w:t>
            </w:r>
            <w:r>
              <w:rPr>
                <w:lang w:eastAsia="zh-CN"/>
              </w:rPr>
              <w:t>s</w:t>
            </w:r>
            <w:proofErr w:type="spellEnd"/>
            <w:r>
              <w:rPr>
                <w:lang w:eastAsia="zh-CN"/>
              </w:rPr>
              <w:t xml:space="preserve">.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w:t>
            </w:r>
            <w:proofErr w:type="gramStart"/>
            <w:r>
              <w:rPr>
                <w:lang w:eastAsia="zh-CN"/>
              </w:rPr>
              <w:t>e.g.</w:t>
            </w:r>
            <w:proofErr w:type="gramEnd"/>
            <w:r>
              <w:rPr>
                <w:lang w:eastAsia="zh-CN"/>
              </w:rPr>
              <w:t xml:space="preserve"> by increasing the number of PDCCH symbols available for the network, which could be achieved by case 1-1 with more PDCCH symbols, or case 1-2 by staggering different </w:t>
            </w:r>
            <w:proofErr w:type="spellStart"/>
            <w:r>
              <w:rPr>
                <w:lang w:eastAsia="zh-CN"/>
              </w:rPr>
              <w:t>U</w:t>
            </w:r>
            <w:r w:rsidR="00824D15">
              <w:rPr>
                <w:lang w:eastAsia="zh-CN"/>
              </w:rPr>
              <w:t>e</w:t>
            </w:r>
            <w:r>
              <w:rPr>
                <w:lang w:eastAsia="zh-CN"/>
              </w:rPr>
              <w:t>s</w:t>
            </w:r>
            <w:proofErr w:type="spellEnd"/>
            <w:r>
              <w:rPr>
                <w:lang w:eastAsia="zh-CN"/>
              </w:rPr>
              <w:t xml:space="preserve">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w:t>
            </w:r>
            <w:proofErr w:type="gramStart"/>
            <w:r>
              <w:t>=[</w:t>
            </w:r>
            <w:proofErr w:type="gramEnd"/>
            <w:r>
              <w:t>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lastRenderedPageBreak/>
              <w:t>Option2: CORESET can be placed at the starting of first slot in each monitoring span.</w:t>
            </w:r>
          </w:p>
          <w:p w14:paraId="4947A7BB" w14:textId="77777777" w:rsidR="00CA72AE" w:rsidRDefault="005E0AF7">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FA87A0" w14:textId="77777777" w:rsidR="00CA72AE" w:rsidRDefault="005E0AF7">
            <w:pPr>
              <w:jc w:val="center"/>
            </w:pPr>
            <w:r>
              <w:rPr>
                <w:noProof/>
                <w:lang w:eastAsia="ko-KR"/>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ko-KR"/>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lastRenderedPageBreak/>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w:t>
            </w:r>
            <w:proofErr w:type="gramStart"/>
            <w:r>
              <w:rPr>
                <w:color w:val="FF0000"/>
              </w:rPr>
              <w:t>X,Y</w:t>
            </w:r>
            <w:proofErr w:type="gramEnd"/>
            <w:r>
              <w:rPr>
                <w:color w:val="FF0000"/>
              </w:rPr>
              <w:t>)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w:t>
            </w:r>
            <w:proofErr w:type="gramStart"/>
            <w:r>
              <w:rPr>
                <w:rFonts w:eastAsia="Yu Gothic"/>
                <w:lang w:eastAsia="ja-JP"/>
              </w:rPr>
              <w:t>it  is</w:t>
            </w:r>
            <w:proofErr w:type="gramEnd"/>
            <w:r>
              <w:rPr>
                <w:rFonts w:eastAsia="Yu Gothic"/>
                <w:lang w:eastAsia="ja-JP"/>
              </w:rPr>
              <w:t xml:space="preserve">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ko-KR"/>
              </w:rPr>
              <w:lastRenderedPageBreak/>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Is the span definition in this proposal (1) span as in Rel </w:t>
            </w:r>
            <w:proofErr w:type="gramStart"/>
            <w:r>
              <w:rPr>
                <w:rFonts w:eastAsia="Yu Gothic"/>
                <w:lang w:eastAsia="ja-JP"/>
              </w:rPr>
              <w:t>16  (</w:t>
            </w:r>
            <w:proofErr w:type="gramEnd"/>
            <w:r>
              <w:rPr>
                <w:rFonts w:eastAsia="Yu Gothic"/>
                <w:lang w:eastAsia="ja-JP"/>
              </w:rPr>
              <w:t xml:space="preserve">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w:t>
            </w:r>
            <w:proofErr w:type="gramStart"/>
            <w:r>
              <w:rPr>
                <w:rFonts w:eastAsia="Yu Gothic"/>
                <w:lang w:eastAsia="ja-JP"/>
              </w:rPr>
              <w:t>e.g.</w:t>
            </w:r>
            <w:proofErr w:type="gramEnd"/>
            <w:r>
              <w:rPr>
                <w:rFonts w:eastAsia="Yu Gothic"/>
                <w:lang w:eastAsia="ja-JP"/>
              </w:rPr>
              <w:t xml:space="preserve">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w:t>
            </w:r>
            <w:proofErr w:type="gramStart"/>
            <w:r>
              <w:rPr>
                <w:rFonts w:ascii="Times New Roman" w:hAnsi="Times New Roman"/>
                <w:color w:val="FF0000"/>
                <w:sz w:val="20"/>
                <w:szCs w:val="20"/>
              </w:rPr>
              <w:t>span ?</w:t>
            </w:r>
            <w:proofErr w:type="gramEnd"/>
            <w:r>
              <w:rPr>
                <w:rFonts w:ascii="Times New Roman" w:hAnsi="Times New Roman"/>
                <w:color w:val="FF0000"/>
                <w:sz w:val="20"/>
                <w:szCs w:val="20"/>
              </w:rPr>
              <w:t xml:space="preserve">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proofErr w:type="gramStart"/>
            <w:r>
              <w:rPr>
                <w:rFonts w:ascii="Times New Roman" w:hAnsi="Times New Roman" w:cs="Times New Roman"/>
                <w:color w:val="FF0000"/>
                <w:sz w:val="20"/>
                <w:szCs w:val="20"/>
              </w:rPr>
              <w:t>span ?</w:t>
            </w:r>
            <w:proofErr w:type="gramEnd"/>
            <w:r>
              <w:rPr>
                <w:rFonts w:ascii="Times New Roman" w:hAnsi="Times New Roman" w:cs="Times New Roman"/>
                <w:color w:val="FF0000"/>
                <w:sz w:val="20"/>
                <w:szCs w:val="20"/>
              </w:rPr>
              <w:t>)</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 xml:space="preserve">(same as </w:t>
            </w:r>
            <w:proofErr w:type="gramStart"/>
            <w:r>
              <w:rPr>
                <w:rFonts w:ascii="Times New Roman" w:hAnsi="Times New Roman" w:cs="Times New Roman"/>
                <w:color w:val="FF0000"/>
                <w:sz w:val="20"/>
                <w:szCs w:val="20"/>
              </w:rPr>
              <w:t>above ?</w:t>
            </w:r>
            <w:proofErr w:type="gramEnd"/>
            <w:r>
              <w:rPr>
                <w:rFonts w:ascii="Times New Roman" w:hAnsi="Times New Roman" w:cs="Times New Roman"/>
                <w:color w:val="FF0000"/>
                <w:sz w:val="20"/>
                <w:szCs w:val="20"/>
              </w:rPr>
              <w:t>)</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lastRenderedPageBreak/>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proofErr w:type="gramStart"/>
            <w:r>
              <w:rPr>
                <w:lang w:eastAsia="zh-CN"/>
              </w:rPr>
              <w:t>So</w:t>
            </w:r>
            <w:proofErr w:type="gramEnd"/>
            <w:r>
              <w:rPr>
                <w:lang w:eastAsia="zh-CN"/>
              </w:rPr>
              <w:t xml:space="preserve">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lastRenderedPageBreak/>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proofErr w:type="spellStart"/>
            <w:r>
              <w:rPr>
                <w:lang w:val="en-GB" w:eastAsia="zh-CN"/>
              </w:rPr>
              <w:lastRenderedPageBreak/>
              <w:t>Futurewei</w:t>
            </w:r>
            <w:proofErr w:type="spellEnd"/>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w:t>
            </w:r>
            <w:proofErr w:type="gramStart"/>
            <w:r>
              <w:rPr>
                <w:lang w:eastAsia="zh-CN"/>
              </w:rPr>
              <w:t>i.e.</w:t>
            </w:r>
            <w:proofErr w:type="gramEnd"/>
            <w:r>
              <w:rPr>
                <w:lang w:eastAsia="zh-CN"/>
              </w:rPr>
              <w:t xml:space="preserv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lastRenderedPageBreak/>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w:t>
            </w:r>
            <w:proofErr w:type="gramStart"/>
            <w:r>
              <w:rPr>
                <w:lang w:eastAsia="zh-CN"/>
              </w:rPr>
              <w:t>i.e.</w:t>
            </w:r>
            <w:proofErr w:type="gramEnd"/>
            <w:r>
              <w:rPr>
                <w:lang w:eastAsia="zh-CN"/>
              </w:rPr>
              <w:t xml:space="preserv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t>
            </w:r>
            <w:proofErr w:type="gramStart"/>
            <w:r>
              <w:rPr>
                <w:lang w:eastAsia="zh-CN"/>
              </w:rPr>
              <w:t>words</w:t>
            </w:r>
            <w:proofErr w:type="gramEnd"/>
            <w:r>
              <w:rPr>
                <w:lang w:eastAsia="zh-CN"/>
              </w:rPr>
              <w:t xml:space="preserve">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w:t>
            </w:r>
            <w:proofErr w:type="gramStart"/>
            <w:r>
              <w:rPr>
                <w:lang w:eastAsia="zh-CN"/>
              </w:rPr>
              <w:t>example</w:t>
            </w:r>
            <w:proofErr w:type="gramEnd"/>
            <w:r>
              <w:rPr>
                <w:lang w:eastAsia="zh-CN"/>
              </w:rPr>
              <w:t xml:space="preserv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proofErr w:type="spellStart"/>
            <w:r>
              <w:rPr>
                <w:lang w:val="en-GB" w:eastAsia="zh-CN"/>
              </w:rPr>
              <w:t>Futurewei</w:t>
            </w:r>
            <w:proofErr w:type="spellEnd"/>
          </w:p>
        </w:tc>
        <w:tc>
          <w:tcPr>
            <w:tcW w:w="12176" w:type="dxa"/>
          </w:tcPr>
          <w:p w14:paraId="6EC6228A" w14:textId="77777777" w:rsidR="00CA72AE" w:rsidRDefault="005E0AF7">
            <w:pPr>
              <w:rPr>
                <w:lang w:eastAsia="zh-CN"/>
              </w:rPr>
            </w:pPr>
            <w:r>
              <w:rPr>
                <w:lang w:eastAsia="zh-CN"/>
              </w:rPr>
              <w:t xml:space="preserve">Proposal should be clarified if s refers to the duration of a CORESET or the span. If refers to CORESET we prefer to keep it limited to 3 OFDM symbols as in Rel-15/16. For the duration of a </w:t>
            </w:r>
            <w:proofErr w:type="gramStart"/>
            <w:r>
              <w:rPr>
                <w:lang w:eastAsia="zh-CN"/>
              </w:rPr>
              <w:t>span</w:t>
            </w:r>
            <w:proofErr w:type="gramEnd"/>
            <w:r>
              <w:rPr>
                <w:lang w:eastAsia="zh-CN"/>
              </w:rPr>
              <w:t xml:space="preserve">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w:t>
            </w:r>
            <w:proofErr w:type="gramStart"/>
            <w:r>
              <w:rPr>
                <w:lang w:eastAsia="zh-CN"/>
              </w:rPr>
              <w:t>of  CORESET</w:t>
            </w:r>
            <w:proofErr w:type="gramEnd"/>
            <w:r>
              <w:rPr>
                <w:lang w:eastAsia="zh-CN"/>
              </w:rPr>
              <w:t xml:space="preserve">.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 xml:space="preserve">Question A1-2c: How long should the multi-slot span be, </w:t>
      </w:r>
      <w:proofErr w:type="gramStart"/>
      <w:r>
        <w:rPr>
          <w:b/>
        </w:rPr>
        <w:t>i.e.</w:t>
      </w:r>
      <w:proofErr w:type="gramEnd"/>
      <w:r>
        <w:rPr>
          <w:b/>
        </w:rPr>
        <w:t xml:space="preserv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lastRenderedPageBreak/>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proofErr w:type="spellStart"/>
            <w:r>
              <w:rPr>
                <w:lang w:eastAsia="zh-CN"/>
              </w:rPr>
              <w:t>Futurewei</w:t>
            </w:r>
            <w:proofErr w:type="spellEnd"/>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w:t>
            </w:r>
            <w:proofErr w:type="gramStart"/>
            <w:r>
              <w:t>i.e.</w:t>
            </w:r>
            <w:proofErr w:type="gramEnd"/>
            <w:r>
              <w:t xml:space="preserv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w:t>
            </w:r>
            <w:proofErr w:type="gramStart"/>
            <w:r>
              <w:rPr>
                <w:lang w:eastAsia="zh-CN"/>
              </w:rPr>
              <w:t>i.e.</w:t>
            </w:r>
            <w:proofErr w:type="gramEnd"/>
            <w:r>
              <w:rPr>
                <w:lang w:eastAsia="zh-CN"/>
              </w:rPr>
              <w:t xml:space="preserv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lastRenderedPageBreak/>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To clarify, if we are discussing X (which is slot group in Alt 1/3 of proposal A1-2d and span gap in Alt 2 of proposal A1-2d), then we are ok with the proposal; if we are discussing the “duration of a multi-slot monitoring span” (</w:t>
            </w:r>
            <w:proofErr w:type="gramStart"/>
            <w:r>
              <w:rPr>
                <w:lang w:eastAsia="zh-CN"/>
              </w:rPr>
              <w:t>e.g.</w:t>
            </w:r>
            <w:proofErr w:type="gramEnd"/>
            <w:r>
              <w:rPr>
                <w:lang w:eastAsia="zh-CN"/>
              </w:rPr>
              <w:t xml:space="preserve">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 xml:space="preserve">Question A1-2c, </w:t>
      </w:r>
      <w:proofErr w:type="gramStart"/>
      <w:r w:rsidRPr="009D798F">
        <w:t>e.g.</w:t>
      </w:r>
      <w:proofErr w:type="gramEnd"/>
      <w:r w:rsidRPr="009D798F">
        <w:t xml:space="preserve">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lastRenderedPageBreak/>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w:t>
            </w:r>
            <w:proofErr w:type="gramStart"/>
            <w:r>
              <w:rPr>
                <w:lang w:eastAsia="zh-CN"/>
              </w:rPr>
              <w:t>e.g.</w:t>
            </w:r>
            <w:proofErr w:type="gramEnd"/>
            <w:r>
              <w:rPr>
                <w:lang w:eastAsia="zh-CN"/>
              </w:rPr>
              <w:t xml:space="preserve">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and </w:t>
            </w:r>
            <w:proofErr w:type="gramStart"/>
            <w:r>
              <w:rPr>
                <w:lang w:eastAsia="zh-CN"/>
              </w:rPr>
              <w:t>benefits</w:t>
            </w:r>
            <w:proofErr w:type="gramEnd"/>
            <w:r>
              <w:rPr>
                <w:lang w:eastAsia="zh-CN"/>
              </w:rPr>
              <w:t xml:space="preserve">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w:t>
            </w:r>
            <w:proofErr w:type="gramStart"/>
            <w:r>
              <w:rPr>
                <w:lang w:eastAsia="zh-CN"/>
              </w:rPr>
              <w:t>e.g.</w:t>
            </w:r>
            <w:proofErr w:type="gramEnd"/>
            <w:r>
              <w:rPr>
                <w:lang w:eastAsia="zh-CN"/>
              </w:rPr>
              <w:t xml:space="preserve"> Y=1 or 2 slots for 480KHz SCS). Here Y can also be equal to X which may result in </w:t>
            </w:r>
            <w:proofErr w:type="gramStart"/>
            <w:r>
              <w:rPr>
                <w:lang w:eastAsia="zh-CN"/>
              </w:rPr>
              <w:t>back to back</w:t>
            </w:r>
            <w:proofErr w:type="gramEnd"/>
            <w:r>
              <w:rPr>
                <w:lang w:eastAsia="zh-CN"/>
              </w:rPr>
              <w:t xml:space="preserve"> spans.</w:t>
            </w:r>
          </w:p>
        </w:tc>
      </w:tr>
      <w:tr w:rsidR="00CA72AE" w14:paraId="4DC204BD" w14:textId="77777777">
        <w:tc>
          <w:tcPr>
            <w:tcW w:w="2405" w:type="dxa"/>
          </w:tcPr>
          <w:p w14:paraId="173DA026" w14:textId="77777777" w:rsidR="00CA72AE" w:rsidRDefault="005E0AF7">
            <w:pPr>
              <w:rPr>
                <w:lang w:eastAsia="zh"/>
              </w:rPr>
            </w:pPr>
            <w:r>
              <w:rPr>
                <w:lang w:eastAsia="zh"/>
              </w:rPr>
              <w:lastRenderedPageBreak/>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proofErr w:type="spellStart"/>
            <w:r>
              <w:rPr>
                <w:lang w:eastAsia="zh"/>
              </w:rPr>
              <w:t>Futurewei</w:t>
            </w:r>
            <w:proofErr w:type="spellEnd"/>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w:t>
            </w:r>
            <w:proofErr w:type="gramStart"/>
            <w:r>
              <w:rPr>
                <w:lang w:eastAsia="zh-CN"/>
              </w:rPr>
              <w:t>So</w:t>
            </w:r>
            <w:proofErr w:type="gramEnd"/>
            <w:r>
              <w:rPr>
                <w:lang w:eastAsia="zh-CN"/>
              </w:rPr>
              <w:t xml:space="preserve">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proofErr w:type="spellStart"/>
            <w:r>
              <w:t>InterDigital</w:t>
            </w:r>
            <w:proofErr w:type="spellEnd"/>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proofErr w:type="spellStart"/>
            <w:r>
              <w:t>Futurewei</w:t>
            </w:r>
            <w:proofErr w:type="spellEnd"/>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37C2E">
            <w:r>
              <w:rPr>
                <w:rFonts w:hint="eastAsia"/>
              </w:rPr>
              <w:t xml:space="preserve">Huawei, </w:t>
            </w:r>
            <w:proofErr w:type="spellStart"/>
            <w:r>
              <w:rPr>
                <w:rFonts w:hint="eastAsia"/>
              </w:rPr>
              <w:t>HiSilicon</w:t>
            </w:r>
            <w:proofErr w:type="spellEnd"/>
          </w:p>
        </w:tc>
        <w:tc>
          <w:tcPr>
            <w:tcW w:w="12176" w:type="dxa"/>
          </w:tcPr>
          <w:p w14:paraId="3545A6A9" w14:textId="50861B4B" w:rsidR="00355D91" w:rsidRDefault="00355D91" w:rsidP="00A37C2E">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w:t>
            </w:r>
            <w:r>
              <w:rPr>
                <w:lang w:eastAsia="zh-CN"/>
              </w:rPr>
              <w:lastRenderedPageBreak/>
              <w:t xml:space="preserve">consecutive monitoring spans? </w:t>
            </w:r>
            <w:proofErr w:type="gramStart"/>
            <w:r>
              <w:rPr>
                <w:lang w:eastAsia="zh-CN"/>
              </w:rPr>
              <w:t>So</w:t>
            </w:r>
            <w:proofErr w:type="gramEnd"/>
            <w:r>
              <w:rPr>
                <w:lang w:eastAsia="zh-CN"/>
              </w:rPr>
              <w:t xml:space="preserve">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4B4ACD4D" w14:textId="47955D8E"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proofErr w:type="spellStart"/>
            <w:r>
              <w:rPr>
                <w:lang w:val="en-GB" w:eastAsia="zh-CN"/>
              </w:rPr>
              <w:t>Spreadtrum</w:t>
            </w:r>
            <w:proofErr w:type="spellEnd"/>
          </w:p>
        </w:tc>
        <w:tc>
          <w:tcPr>
            <w:tcW w:w="12176" w:type="dxa"/>
            <w:hideMark/>
          </w:tcPr>
          <w:p w14:paraId="448FF685" w14:textId="77777777" w:rsidR="00A648C5" w:rsidRDefault="00A648C5">
            <w:pPr>
              <w:rPr>
                <w:lang w:eastAsia="zh-CN"/>
              </w:rPr>
            </w:pPr>
            <w:r>
              <w:rPr>
                <w:lang w:eastAsia="zh-CN"/>
              </w:rPr>
              <w:t>We are fine with the updated proposal.</w:t>
            </w:r>
          </w:p>
        </w:tc>
      </w:tr>
      <w:tr w:rsidR="00A37C2E" w14:paraId="67CE7DC1" w14:textId="77777777" w:rsidTr="00A648C5">
        <w:tc>
          <w:tcPr>
            <w:tcW w:w="2405" w:type="dxa"/>
          </w:tcPr>
          <w:p w14:paraId="296743EE" w14:textId="78314FA9" w:rsidR="00A37C2E" w:rsidRDefault="00A37C2E" w:rsidP="00A37C2E">
            <w:pPr>
              <w:rPr>
                <w:lang w:val="en-GB" w:eastAsia="zh-CN"/>
              </w:rPr>
            </w:pPr>
            <w:r>
              <w:t>Intel</w:t>
            </w:r>
          </w:p>
        </w:tc>
        <w:tc>
          <w:tcPr>
            <w:tcW w:w="12176" w:type="dxa"/>
          </w:tcPr>
          <w:p w14:paraId="05F3F7FB" w14:textId="67C37637" w:rsidR="006A34DD" w:rsidRDefault="00A37C2E" w:rsidP="00A37C2E">
            <w:pPr>
              <w:rPr>
                <w:lang w:eastAsia="zh-CN"/>
              </w:rPr>
            </w:pPr>
            <w:r>
              <w:rPr>
                <w:lang w:eastAsia="zh-CN"/>
              </w:rPr>
              <w:t xml:space="preserve">We share </w:t>
            </w:r>
            <w:r w:rsidR="006A34DD">
              <w:rPr>
                <w:lang w:eastAsia="zh-CN"/>
              </w:rPr>
              <w:t xml:space="preserve">the views from companies to clarify the main bullet is related to UE capability and </w:t>
            </w:r>
            <w:r w:rsidR="00F54635">
              <w:rPr>
                <w:lang w:eastAsia="zh-CN"/>
              </w:rPr>
              <w:t>its</w:t>
            </w:r>
            <w:r w:rsidR="006A34DD">
              <w:rPr>
                <w:lang w:eastAsia="zh-CN"/>
              </w:rPr>
              <w:t xml:space="preserve"> relation with A1-5. Regarding bullet 2, by ‘including 1 slot’, it is no clear to me that 1 slot duration will anyway be agreed,</w:t>
            </w:r>
            <w:r w:rsidR="00F54635">
              <w:rPr>
                <w:lang w:eastAsia="zh-CN"/>
              </w:rPr>
              <w:t xml:space="preserve"> or all</w:t>
            </w:r>
            <w:r w:rsidR="006A34DD">
              <w:rPr>
                <w:lang w:eastAsia="zh-CN"/>
              </w:rPr>
              <w:t xml:space="preserve"> smaller values are for further study. I </w:t>
            </w:r>
            <w:r w:rsidR="00F54635">
              <w:rPr>
                <w:lang w:eastAsia="zh-CN"/>
              </w:rPr>
              <w:t>suggest</w:t>
            </w:r>
            <w:r w:rsidR="006A34DD">
              <w:rPr>
                <w:lang w:eastAsia="zh-CN"/>
              </w:rPr>
              <w:t xml:space="preserve"> to make it clear.  </w:t>
            </w:r>
          </w:p>
          <w:p w14:paraId="28F61E1D" w14:textId="51780F68" w:rsidR="00A37C2E" w:rsidRDefault="006A34DD" w:rsidP="00A37C2E">
            <w:pPr>
              <w:rPr>
                <w:lang w:eastAsia="zh-CN"/>
              </w:rPr>
            </w:pPr>
            <w:r>
              <w:rPr>
                <w:lang w:eastAsia="zh-CN"/>
              </w:rPr>
              <w:t xml:space="preserve">Please check if following update is agreeable </w:t>
            </w:r>
          </w:p>
          <w:p w14:paraId="03551440" w14:textId="6477A937" w:rsidR="00A37C2E" w:rsidRPr="005B77DC" w:rsidRDefault="00A37C2E" w:rsidP="00A37C2E">
            <w:pPr>
              <w:rPr>
                <w:rFonts w:ascii="Segoe UI" w:eastAsia="Times New Roman" w:hAnsi="Segoe UI" w:cs="Segoe UI"/>
                <w:sz w:val="21"/>
                <w:szCs w:val="21"/>
                <w:highlight w:val="yellow"/>
                <w:lang w:val="en-GB" w:eastAsia="ja-JP"/>
              </w:rPr>
            </w:pPr>
            <w:r w:rsidRPr="005B77DC">
              <w:rPr>
                <w:rFonts w:eastAsia="Times New Roman"/>
                <w:highlight w:val="yellow"/>
                <w:lang w:eastAsia="ja-JP"/>
              </w:rPr>
              <w:t xml:space="preserve">Supported </w:t>
            </w:r>
            <w:r w:rsidRPr="00A37C2E">
              <w:rPr>
                <w:rFonts w:eastAsia="Times New Roman"/>
                <w:strike/>
                <w:highlight w:val="yellow"/>
                <w:lang w:eastAsia="ja-JP"/>
              </w:rPr>
              <w:t>number of</w:t>
            </w:r>
            <w:r w:rsidRPr="005B77DC">
              <w:rPr>
                <w:rFonts w:eastAsia="Times New Roman"/>
                <w:highlight w:val="yellow"/>
                <w:lang w:eastAsia="ja-JP"/>
              </w:rPr>
              <w:t xml:space="preserve"> </w:t>
            </w:r>
            <w:r>
              <w:rPr>
                <w:rFonts w:eastAsia="Times New Roman"/>
                <w:color w:val="FF0000"/>
                <w:highlight w:val="yellow"/>
                <w:lang w:eastAsia="ja-JP"/>
              </w:rPr>
              <w:t xml:space="preserve">value(s) </w:t>
            </w:r>
            <w:r w:rsidRPr="00A37C2E">
              <w:rPr>
                <w:rFonts w:eastAsia="Times New Roman"/>
                <w:color w:val="FF0000"/>
                <w:highlight w:val="yellow"/>
                <w:lang w:eastAsia="ja-JP"/>
              </w:rPr>
              <w:t xml:space="preserve">X </w:t>
            </w:r>
            <w:r w:rsidRPr="00A37C2E">
              <w:rPr>
                <w:rFonts w:eastAsia="Times New Roman"/>
                <w:color w:val="FF0000"/>
                <w:lang w:eastAsia="ja-JP"/>
              </w:rPr>
              <w:t xml:space="preserve">in </w:t>
            </w:r>
            <w:r w:rsidRPr="00A37C2E">
              <w:rPr>
                <w:color w:val="FF0000"/>
                <w:lang w:eastAsia="zh-CN"/>
              </w:rPr>
              <w:t>multi-slot UE capability for PDCCH monitoring</w:t>
            </w:r>
            <w:r>
              <w:rPr>
                <w:color w:val="FF0000"/>
                <w:lang w:eastAsia="zh-CN"/>
              </w:rPr>
              <w:t xml:space="preserve"> (condition on Proposal A1-</w:t>
            </w:r>
            <w:proofErr w:type="gramStart"/>
            <w:r>
              <w:rPr>
                <w:color w:val="FF0000"/>
                <w:lang w:eastAsia="zh-CN"/>
              </w:rPr>
              <w:t>5)</w:t>
            </w:r>
            <w:r w:rsidRPr="00A37C2E">
              <w:rPr>
                <w:rFonts w:eastAsia="Times New Roman"/>
                <w:strike/>
                <w:highlight w:val="yellow"/>
                <w:lang w:eastAsia="ja-JP"/>
              </w:rPr>
              <w:t>slots</w:t>
            </w:r>
            <w:proofErr w:type="gramEnd"/>
            <w:r w:rsidRPr="00A37C2E">
              <w:rPr>
                <w:rFonts w:eastAsia="Times New Roman"/>
                <w:strike/>
                <w:highlight w:val="yellow"/>
                <w:lang w:eastAsia="ja-JP"/>
              </w:rPr>
              <w:t xml:space="preserve"> for multi-slot PDCCH monitoring</w:t>
            </w:r>
            <w:r w:rsidRPr="005B77DC">
              <w:rPr>
                <w:rFonts w:eastAsia="Times New Roman"/>
                <w:strike/>
                <w:color w:val="EF6950"/>
                <w:highlight w:val="yellow"/>
                <w:lang w:eastAsia="ja-JP"/>
              </w:rPr>
              <w:t>:</w:t>
            </w:r>
          </w:p>
          <w:p w14:paraId="71F67E17" w14:textId="77777777" w:rsidR="00A37C2E" w:rsidRPr="005B77DC" w:rsidRDefault="00A37C2E" w:rsidP="00A37C2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185023F5" w14:textId="19598EC8"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37C2E">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a</w:t>
            </w:r>
            <w:r w:rsidRPr="00E03DFE">
              <w:rPr>
                <w:rFonts w:ascii="Calibri" w:eastAsia="Times New Roman" w:hAnsi="Calibri" w:cs="Calibri"/>
                <w:highlight w:val="yellow"/>
                <w:lang w:val="en-GB" w:eastAsia="ja-JP"/>
              </w:rPr>
              <w:t xml:space="preserve">dditional smaller values </w:t>
            </w:r>
            <w:r w:rsidRPr="00A37C2E">
              <w:rPr>
                <w:rFonts w:ascii="Calibri" w:eastAsia="Times New Roman" w:hAnsi="Calibri" w:cs="Calibri"/>
                <w:strike/>
                <w:color w:val="FF0000"/>
                <w:highlight w:val="yellow"/>
                <w:lang w:val="en-GB" w:eastAsia="ja-JP"/>
              </w:rPr>
              <w:t>are not precluded</w:t>
            </w:r>
            <w:r w:rsidRPr="00A37C2E">
              <w:rPr>
                <w:rFonts w:ascii="Calibri" w:eastAsia="Times New Roman" w:hAnsi="Calibri" w:cs="Calibri"/>
                <w:color w:val="FF0000"/>
                <w:highlight w:val="yellow"/>
                <w:lang w:val="en-GB" w:eastAsia="ja-JP"/>
              </w:rPr>
              <w:t xml:space="preserve"> </w:t>
            </w:r>
            <w:r w:rsidRPr="00E03DFE">
              <w:rPr>
                <w:rFonts w:ascii="Calibri" w:eastAsia="Times New Roman" w:hAnsi="Calibri" w:cs="Calibri"/>
                <w:highlight w:val="yellow"/>
                <w:lang w:val="en-GB" w:eastAsia="ja-JP"/>
              </w:rPr>
              <w:t>(including 1 slot)</w:t>
            </w:r>
          </w:p>
          <w:p w14:paraId="55803243" w14:textId="77777777"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79A5C6F4" w14:textId="7AD86F51" w:rsidR="00A37C2E" w:rsidRDefault="00A37C2E" w:rsidP="00A37C2E">
            <w:pPr>
              <w:rPr>
                <w:lang w:eastAsia="zh-CN"/>
              </w:rPr>
            </w:pPr>
          </w:p>
        </w:tc>
      </w:tr>
      <w:tr w:rsidR="0089453E" w14:paraId="5DECC34B" w14:textId="77777777" w:rsidTr="004534A0">
        <w:tc>
          <w:tcPr>
            <w:tcW w:w="2405" w:type="dxa"/>
          </w:tcPr>
          <w:p w14:paraId="67EB4BBD" w14:textId="77777777" w:rsidR="0089453E" w:rsidRDefault="0089453E" w:rsidP="004534A0">
            <w:r>
              <w:t>LG Electronics</w:t>
            </w:r>
          </w:p>
        </w:tc>
        <w:tc>
          <w:tcPr>
            <w:tcW w:w="12176" w:type="dxa"/>
          </w:tcPr>
          <w:p w14:paraId="48C58E31" w14:textId="1E5C7D38" w:rsidR="0089453E" w:rsidRDefault="0089453E" w:rsidP="004534A0">
            <w:pPr>
              <w:rPr>
                <w:lang w:eastAsia="zh-CN"/>
              </w:rPr>
            </w:pPr>
            <w:r>
              <w:rPr>
                <w:lang w:eastAsia="zh-CN"/>
              </w:rPr>
              <w:t xml:space="preserve">We are fine with the updated proposal from Moderator. </w:t>
            </w:r>
          </w:p>
        </w:tc>
      </w:tr>
      <w:tr w:rsidR="006E702B" w14:paraId="3B06D77C" w14:textId="77777777" w:rsidTr="004534A0">
        <w:tc>
          <w:tcPr>
            <w:tcW w:w="2405" w:type="dxa"/>
          </w:tcPr>
          <w:p w14:paraId="699E73FC" w14:textId="2DCFA48E" w:rsidR="006E702B" w:rsidRDefault="006E702B" w:rsidP="004534A0">
            <w:r>
              <w:t>CATT</w:t>
            </w:r>
          </w:p>
        </w:tc>
        <w:tc>
          <w:tcPr>
            <w:tcW w:w="12176" w:type="dxa"/>
          </w:tcPr>
          <w:p w14:paraId="7ED48BDF" w14:textId="398F8ADA" w:rsidR="006E702B" w:rsidRDefault="006E702B" w:rsidP="004534A0">
            <w:pPr>
              <w:rPr>
                <w:lang w:eastAsia="zh-CN"/>
              </w:rPr>
            </w:pPr>
            <w:r>
              <w:rPr>
                <w:lang w:eastAsia="zh-CN"/>
              </w:rPr>
              <w:t>We prefer updated proposal from Moderator</w:t>
            </w:r>
          </w:p>
        </w:tc>
      </w:tr>
    </w:tbl>
    <w:p w14:paraId="70577F2D" w14:textId="77777777" w:rsidR="00CA72AE" w:rsidRPr="0089453E" w:rsidRDefault="00CA72AE">
      <w:pPr>
        <w:rPr>
          <w:lang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w:t>
      </w:r>
      <w:proofErr w:type="gramStart"/>
      <w:r>
        <w:rPr>
          <w:b/>
        </w:rPr>
        <w:t>e.g.</w:t>
      </w:r>
      <w:proofErr w:type="gramEnd"/>
      <w:r>
        <w:rPr>
          <w:b/>
        </w:rPr>
        <w:t xml:space="preserve">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 xml:space="preserve">In fact, we don’t see the need of flexible pattern or floating/sliding window, since it </w:t>
            </w:r>
            <w:proofErr w:type="gramStart"/>
            <w:r>
              <w:t>complicate</w:t>
            </w:r>
            <w:proofErr w:type="gramEnd"/>
            <w:r>
              <w:t xml:space="preserve"> the monitoring cases, which means </w:t>
            </w:r>
            <w:r>
              <w:lastRenderedPageBreak/>
              <w:t>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lastRenderedPageBreak/>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proofErr w:type="spellStart"/>
            <w:r>
              <w:rPr>
                <w:lang w:eastAsia="zh-CN"/>
              </w:rPr>
              <w:t>Futurewei</w:t>
            </w:r>
            <w:proofErr w:type="spellEnd"/>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w:t>
            </w:r>
            <w:proofErr w:type="gramStart"/>
            <w:r>
              <w:t>i.e.</w:t>
            </w:r>
            <w:proofErr w:type="gramEnd"/>
            <w:r>
              <w:t xml:space="preserv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w:t>
            </w:r>
            <w:proofErr w:type="gramStart"/>
            <w:r>
              <w:t>i.e.</w:t>
            </w:r>
            <w:proofErr w:type="gramEnd"/>
            <w:r>
              <w:t xml:space="preserv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w:t>
            </w:r>
            <w:proofErr w:type="gramStart"/>
            <w:r>
              <w:t>e.g.</w:t>
            </w:r>
            <w:proofErr w:type="gramEnd"/>
            <w:r>
              <w:t xml:space="preserve">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5pt;height:108.5pt;mso-width-percent:0;mso-height-percent:0;mso-width-percent:0;mso-height-percent:0" o:ole="">
                  <v:imagedata r:id="rId12" o:title=""/>
                </v:shape>
                <o:OLEObject Type="Embed" ProgID="Visio.Drawing.15" ShapeID="_x0000_i1025" DrawAspect="Content" ObjectID="_1673986711" r:id="rId13"/>
              </w:object>
            </w:r>
          </w:p>
          <w:p w14:paraId="2A9AB0BE" w14:textId="77777777" w:rsidR="00CA72AE" w:rsidRDefault="005E0AF7">
            <w:r>
              <w:t xml:space="preserve">On the other hand, as discussed yesterday, if max number of BD/CCEs is checked in each sliding window (slot 1-4, 2-5, 3-6, 4-7, 5-8), </w:t>
            </w:r>
            <w:r>
              <w:lastRenderedPageBreak/>
              <w:t xml:space="preserve">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CA72AE" w14:paraId="2C621CBD" w14:textId="77777777">
        <w:tc>
          <w:tcPr>
            <w:tcW w:w="2405" w:type="dxa"/>
          </w:tcPr>
          <w:p w14:paraId="156BFCBF" w14:textId="77777777" w:rsidR="00CA72AE" w:rsidRDefault="005E0AF7">
            <w:pPr>
              <w:rPr>
                <w:lang w:eastAsia="zh-CN"/>
              </w:rPr>
            </w:pPr>
            <w:proofErr w:type="spellStart"/>
            <w:r>
              <w:rPr>
                <w:lang w:eastAsia="zh-CN"/>
              </w:rPr>
              <w:t>InterDigital</w:t>
            </w:r>
            <w:proofErr w:type="spellEnd"/>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36A92E2D" w:rsidR="00CA72AE" w:rsidRDefault="006E702B">
            <w:pPr>
              <w:rPr>
                <w:lang w:eastAsia="zh-CN"/>
              </w:rPr>
            </w:pPr>
            <w:r>
              <w:rPr>
                <w:lang w:eastAsia="zh-CN"/>
              </w:rPr>
              <w:t>V</w:t>
            </w:r>
            <w:r w:rsidR="005E0AF7">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ko-KR"/>
              </w:rPr>
              <w:lastRenderedPageBreak/>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w:t>
            </w:r>
            <w:proofErr w:type="gramStart"/>
            <w:r>
              <w:rPr>
                <w:lang w:eastAsia="zh-CN"/>
              </w:rPr>
              <w:t>e.g.</w:t>
            </w:r>
            <w:proofErr w:type="gramEnd"/>
            <w:r>
              <w:rPr>
                <w:lang w:eastAsia="zh-CN"/>
              </w:rPr>
              <w:t xml:space="preserve"> 56 symbols for 480K, 112 symbols for 960K)</w:t>
            </w:r>
          </w:p>
          <w:p w14:paraId="68AFBD78" w14:textId="77777777" w:rsidR="00CA72AE" w:rsidRDefault="005E0AF7">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w:t>
            </w:r>
            <w:proofErr w:type="gramStart"/>
            <w:r>
              <w:rPr>
                <w:lang w:eastAsia="zh-CN"/>
              </w:rPr>
              <w:t>e.g.</w:t>
            </w:r>
            <w:proofErr w:type="gramEnd"/>
            <w:r>
              <w:rPr>
                <w:lang w:eastAsia="zh-CN"/>
              </w:rPr>
              <w:t xml:space="preserve">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w:t>
            </w:r>
            <w:proofErr w:type="gramStart"/>
            <w:r>
              <w:rPr>
                <w:rFonts w:eastAsia="Malgun Gothic"/>
                <w:lang w:eastAsia="ko-KR"/>
              </w:rPr>
              <w:t>X,Y</w:t>
            </w:r>
            <w:proofErr w:type="gramEnd"/>
            <w:r>
              <w:rPr>
                <w:rFonts w:eastAsia="Malgun Gothic"/>
                <w:lang w:eastAsia="ko-KR"/>
              </w:rPr>
              <w:t>)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B03B655"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w:t>
      </w:r>
      <w:proofErr w:type="gramStart"/>
      <w:r>
        <w:t>X,Y</w:t>
      </w:r>
      <w:proofErr w:type="gramEnd"/>
      <w:r>
        <w:t xml:space="preserve">)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w:t>
      </w:r>
      <w:r w:rsidR="006E702B">
        <w:t>o</w:t>
      </w:r>
      <w:r>
        <w:t>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lastRenderedPageBreak/>
        <w:t>N</w:t>
      </w:r>
      <w:proofErr w:type="gramStart"/>
      <w:r>
        <w:t>=[</w:t>
      </w:r>
      <w:proofErr w:type="gramEnd"/>
      <w:r>
        <w:t>4] for 480 kHz SCS</w:t>
      </w:r>
    </w:p>
    <w:p w14:paraId="636D48FA" w14:textId="77777777" w:rsidR="00CA72AE" w:rsidRDefault="005E0AF7">
      <w:pPr>
        <w:pStyle w:val="ListParagraph"/>
        <w:numPr>
          <w:ilvl w:val="1"/>
          <w:numId w:val="19"/>
        </w:numPr>
      </w:pPr>
      <w:r>
        <w:t>N</w:t>
      </w:r>
      <w:proofErr w:type="gramStart"/>
      <w:r>
        <w:t>=[</w:t>
      </w:r>
      <w:proofErr w:type="gramEnd"/>
      <w:r>
        <w:t>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w:t>
      </w:r>
      <w:proofErr w:type="gramStart"/>
      <w:r>
        <w:t>X,Y</w:t>
      </w:r>
      <w:proofErr w:type="gramEnd"/>
      <w:r>
        <w:t>) span) as the baseline to define the new capability</w:t>
      </w:r>
    </w:p>
    <w:p w14:paraId="074EF3C5" w14:textId="644674C9" w:rsidR="00CA72AE" w:rsidRDefault="005E0AF7">
      <w:pPr>
        <w:pStyle w:val="ListParagraph"/>
        <w:numPr>
          <w:ilvl w:val="1"/>
          <w:numId w:val="19"/>
        </w:numPr>
      </w:pPr>
      <w:r>
        <w:t>Continue discussion on a proper minimum separation between two M</w:t>
      </w:r>
      <w:r w:rsidR="006E702B">
        <w:t>o</w:t>
      </w:r>
      <w:r>
        <w:t>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468575F6" w:rsidR="00CA72AE" w:rsidRDefault="005E0AF7">
            <w:pPr>
              <w:rPr>
                <w:lang w:eastAsia="zh-CN"/>
              </w:rPr>
            </w:pPr>
            <w:r>
              <w:rPr>
                <w:lang w:eastAsia="zh-CN"/>
              </w:rPr>
              <w:t>We share similar views of E//. As commented in A1-2b.2, we prefer to allow the M</w:t>
            </w:r>
            <w:r w:rsidR="006E702B">
              <w:rPr>
                <w:lang w:eastAsia="zh-CN"/>
              </w:rPr>
              <w:t>o</w:t>
            </w:r>
            <w:r>
              <w:rPr>
                <w:lang w:eastAsia="zh-CN"/>
              </w:rPr>
              <w:t>s in any slot within a multi-slot span. Further, different slots may contain the M</w:t>
            </w:r>
            <w:r w:rsidR="006E702B">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w:t>
            </w:r>
            <w:proofErr w:type="gramStart"/>
            <w:r>
              <w:t>=[</w:t>
            </w:r>
            <w:proofErr w:type="gramEnd"/>
            <w:r>
              <w:t>4] for 480 kHz SCS</w:t>
            </w:r>
          </w:p>
          <w:p w14:paraId="2C1DCF8E" w14:textId="77777777" w:rsidR="00CA72AE" w:rsidRDefault="005E0AF7">
            <w:pPr>
              <w:pStyle w:val="ListParagraph"/>
              <w:numPr>
                <w:ilvl w:val="1"/>
                <w:numId w:val="19"/>
              </w:numPr>
              <w:rPr>
                <w:lang w:eastAsia="zh-CN"/>
              </w:rPr>
            </w:pPr>
            <w:r>
              <w:t>N</w:t>
            </w:r>
            <w:proofErr w:type="gramStart"/>
            <w:r>
              <w:t>=[</w:t>
            </w:r>
            <w:proofErr w:type="gramEnd"/>
            <w:r>
              <w:t>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563B4625" w14:textId="0F808F08"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 xml:space="preserve">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w:t>
            </w:r>
            <w:proofErr w:type="gramStart"/>
            <w:r>
              <w:rPr>
                <w:rFonts w:eastAsia="Malgun Gothic"/>
                <w:lang w:eastAsia="ko-KR"/>
              </w:rPr>
              <w:t>becomes</w:t>
            </w:r>
            <w:proofErr w:type="gramEnd"/>
            <w:r>
              <w:rPr>
                <w:rFonts w:eastAsia="Malgun Gothic"/>
                <w:lang w:eastAsia="ko-KR"/>
              </w:rPr>
              <w:t xml:space="preserve"> a problem of PDCCH capacity, and all </w:t>
            </w:r>
            <w:proofErr w:type="spellStart"/>
            <w:r>
              <w:rPr>
                <w:rFonts w:eastAsia="Malgun Gothic"/>
                <w:lang w:eastAsia="ko-KR"/>
              </w:rPr>
              <w:t>U</w:t>
            </w:r>
            <w:r w:rsidR="006E702B">
              <w:rPr>
                <w:rFonts w:eastAsia="Malgun Gothic"/>
                <w:lang w:eastAsia="ko-KR"/>
              </w:rPr>
              <w:t>e</w:t>
            </w:r>
            <w:r>
              <w:rPr>
                <w:rFonts w:eastAsia="Malgun Gothic"/>
                <w:lang w:eastAsia="ko-KR"/>
              </w:rPr>
              <w:t>s</w:t>
            </w:r>
            <w:proofErr w:type="spellEnd"/>
            <w:r>
              <w:rPr>
                <w:rFonts w:eastAsia="Malgun Gothic"/>
                <w:lang w:eastAsia="ko-KR"/>
              </w:rPr>
              <w:t xml:space="preserve">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lastRenderedPageBreak/>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Our preference is Alt 2. If multiple values for X are supported (such as X</w:t>
            </w:r>
            <w:proofErr w:type="gramStart"/>
            <w:r>
              <w:rPr>
                <w:lang w:val="en-GB" w:eastAsia="zh-CN"/>
              </w:rPr>
              <w:t>=[</w:t>
            </w:r>
            <w:proofErr w:type="gramEnd"/>
            <w:r>
              <w:rPr>
                <w:lang w:val="en-GB" w:eastAsia="zh-CN"/>
              </w:rPr>
              <w:t xml:space="preserve">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56995F8" w14:textId="466A8F4A"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sidR="006E702B">
              <w:rPr>
                <w:lang w:eastAsia="zh-CN"/>
              </w:rPr>
              <w:t>W</w:t>
            </w:r>
            <w:r>
              <w:rPr>
                <w:rFonts w:hint="eastAsia"/>
                <w:lang w:eastAsia="zh-CN"/>
              </w:rPr>
              <w:t xml:space="preserve">herein, N can be fixed to 1, which means PDCCH monitoring can be limited to within the first slot in each monitoring span, that is, single-slot span monitoring; </w:t>
            </w:r>
            <w:proofErr w:type="gramStart"/>
            <w:r>
              <w:rPr>
                <w:rFonts w:hint="eastAsia"/>
                <w:lang w:eastAsia="zh-CN"/>
              </w:rPr>
              <w:t>and  also</w:t>
            </w:r>
            <w:proofErr w:type="gramEnd"/>
            <w:r>
              <w:rPr>
                <w:rFonts w:hint="eastAsia"/>
                <w:lang w:eastAsia="zh-CN"/>
              </w:rPr>
              <w:t xml:space="preserve">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27CBF577" w:rsidR="00CA72AE" w:rsidRDefault="005E0AF7">
            <w:pPr>
              <w:rPr>
                <w:lang w:eastAsia="zh-CN"/>
              </w:rPr>
            </w:pPr>
            <w:r>
              <w:rPr>
                <w:lang w:eastAsia="zh-CN"/>
              </w:rPr>
              <w:t>With Alt 3, if we allow multiple PDCCH M</w:t>
            </w:r>
            <w:r w:rsidR="006E702B">
              <w:rPr>
                <w:lang w:eastAsia="zh-CN"/>
              </w:rPr>
              <w:t>o</w:t>
            </w:r>
            <w:r>
              <w:rPr>
                <w:lang w:eastAsia="zh-CN"/>
              </w:rPr>
              <w:t>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lastRenderedPageBreak/>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1F56552F"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If M</w:t>
            </w:r>
            <w:r w:rsidR="006E702B">
              <w:rPr>
                <w:rFonts w:ascii="Times New Roman" w:hAnsi="Times New Roman"/>
                <w:lang w:eastAsia="zh-CN"/>
              </w:rPr>
              <w:t>o</w:t>
            </w:r>
            <w:r>
              <w:rPr>
                <w:rFonts w:ascii="Times New Roman" w:hAnsi="Times New Roman"/>
                <w:lang w:eastAsia="zh-CN"/>
              </w:rPr>
              <w:t xml:space="preserve">s are distributed in an N-slot window, UE’s power consumption will increase because UE needs to repeat ramping up and down its front-end blocks and perform FFT operation every MO. </w:t>
            </w:r>
          </w:p>
          <w:p w14:paraId="2FBBC02E" w14:textId="2333C893" w:rsidR="00CA72AE" w:rsidRDefault="005E0AF7">
            <w:pPr>
              <w:rPr>
                <w:lang w:eastAsia="zh-CN"/>
              </w:rPr>
            </w:pPr>
            <w:r>
              <w:rPr>
                <w:lang w:eastAsia="zh-CN"/>
              </w:rPr>
              <w:t xml:space="preserve">The first issue may not be a concern if 480kHz and 960kHz SCSs are used only for </w:t>
            </w:r>
            <w:proofErr w:type="spellStart"/>
            <w:r>
              <w:rPr>
                <w:lang w:eastAsia="zh-CN"/>
              </w:rPr>
              <w:t>S</w:t>
            </w:r>
            <w:r w:rsidR="006E702B">
              <w:rPr>
                <w:lang w:eastAsia="zh-CN"/>
              </w:rPr>
              <w:t>c</w:t>
            </w:r>
            <w:r>
              <w:rPr>
                <w:lang w:eastAsia="zh-CN"/>
              </w:rPr>
              <w:t>ells</w:t>
            </w:r>
            <w:proofErr w:type="spellEnd"/>
            <w:r>
              <w:rPr>
                <w:lang w:eastAsia="zh-CN"/>
              </w:rPr>
              <w:t xml:space="preserve"> and overbooking is not applied. For the second issue, however, the main benefit of the multi-</w:t>
            </w:r>
            <w:proofErr w:type="gramStart"/>
            <w:r>
              <w:rPr>
                <w:lang w:eastAsia="zh-CN"/>
              </w:rPr>
              <w:t>slot based</w:t>
            </w:r>
            <w:proofErr w:type="gramEnd"/>
            <w:r>
              <w:rPr>
                <w:lang w:eastAsia="zh-CN"/>
              </w:rPr>
              <w:t xml:space="preserve">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3E0C21E7" w:rsidR="00CA72AE" w:rsidRDefault="005E0AF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w:t>
            </w:r>
            <w:r w:rsidR="006E702B">
              <w:rPr>
                <w:lang w:eastAsia="zh-CN"/>
              </w:rPr>
              <w:t>c</w:t>
            </w:r>
            <w:r>
              <w:rPr>
                <w:lang w:eastAsia="zh-CN"/>
              </w:rPr>
              <w:t>ells</w:t>
            </w:r>
            <w:proofErr w:type="spellEnd"/>
            <w:r>
              <w:rPr>
                <w:lang w:eastAsia="zh-CN"/>
              </w:rPr>
              <w:t xml:space="preserve">, UE may not be required to monitor CSS(s) (except Type 1/3 CSS, which can be aligned with USS by dedicated configuration) in </w:t>
            </w:r>
            <w:proofErr w:type="spellStart"/>
            <w:r>
              <w:rPr>
                <w:lang w:eastAsia="zh-CN"/>
              </w:rPr>
              <w:t>S</w:t>
            </w:r>
            <w:r w:rsidR="006E702B">
              <w:rPr>
                <w:lang w:eastAsia="zh-CN"/>
              </w:rPr>
              <w:t>c</w:t>
            </w:r>
            <w:r>
              <w:rPr>
                <w:lang w:eastAsia="zh-CN"/>
              </w:rPr>
              <w:t>ells</w:t>
            </w:r>
            <w:proofErr w:type="spellEnd"/>
            <w:r>
              <w:rPr>
                <w:lang w:eastAsia="zh-CN"/>
              </w:rPr>
              <w:t>.</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lastRenderedPageBreak/>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36FECD05" w:rsidR="00CA72AE" w:rsidRDefault="005E0AF7">
            <w:pPr>
              <w:rPr>
                <w:sz w:val="20"/>
                <w:lang w:eastAsia="zh-CN"/>
              </w:rPr>
            </w:pPr>
            <w:r>
              <w:rPr>
                <w:sz w:val="20"/>
                <w:lang w:eastAsia="zh-CN"/>
              </w:rPr>
              <w:t xml:space="preserve">Based on my understanding, an issue with Alt-1 is that at the end of one N-slot span and the beginning of the next N-slot span, the N-slot BD/CCE </w:t>
            </w:r>
            <w:r>
              <w:rPr>
                <w:sz w:val="20"/>
                <w:lang w:eastAsia="zh-CN"/>
              </w:rPr>
              <w:lastRenderedPageBreak/>
              <w:t xml:space="preserve">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sidR="006E702B">
              <w:rPr>
                <w:sz w:val="20"/>
                <w:lang w:eastAsia="zh-CN"/>
              </w:rPr>
              <w:t>“</w:t>
            </w:r>
            <w:r>
              <w:rPr>
                <w:color w:val="FF0000"/>
                <w:sz w:val="20"/>
                <w:lang w:eastAsia="zh-CN"/>
              </w:rPr>
              <w:t>including across slots</w:t>
            </w:r>
            <w:r w:rsidR="006E702B">
              <w:rPr>
                <w:sz w:val="20"/>
                <w:lang w:eastAsia="zh-CN"/>
              </w:rPr>
              <w:t>”</w:t>
            </w:r>
            <w:r>
              <w:rPr>
                <w:sz w:val="20"/>
                <w:lang w:eastAsia="zh-CN"/>
              </w:rPr>
              <w:t xml:space="preserve">). But instead of </w:t>
            </w:r>
            <w:r w:rsidR="006E702B">
              <w:rPr>
                <w:sz w:val="20"/>
                <w:lang w:eastAsia="zh-CN"/>
              </w:rPr>
              <w:t>“</w:t>
            </w:r>
            <w:r>
              <w:rPr>
                <w:sz w:val="20"/>
                <w:lang w:eastAsia="zh-CN"/>
              </w:rPr>
              <w:t>across slots</w:t>
            </w:r>
            <w:r w:rsidR="006E702B">
              <w:rPr>
                <w:sz w:val="20"/>
                <w:lang w:eastAsia="zh-CN"/>
              </w:rPr>
              <w:t>”</w:t>
            </w:r>
            <w:r>
              <w:rPr>
                <w:sz w:val="20"/>
                <w:lang w:eastAsia="zh-CN"/>
              </w:rPr>
              <w:t xml:space="preserve"> it could say </w:t>
            </w:r>
            <w:r w:rsidR="006E702B">
              <w:rPr>
                <w:sz w:val="20"/>
                <w:lang w:eastAsia="zh-CN"/>
              </w:rPr>
              <w:t>“</w:t>
            </w:r>
            <w:r>
              <w:rPr>
                <w:sz w:val="20"/>
                <w:lang w:eastAsia="zh-CN"/>
              </w:rPr>
              <w:t>including across N-slot bundles</w:t>
            </w:r>
            <w:r w:rsidR="006E702B">
              <w:rPr>
                <w:sz w:val="20"/>
                <w:lang w:eastAsia="zh-CN"/>
              </w:rPr>
              <w:t>”</w:t>
            </w:r>
            <w:r>
              <w:rPr>
                <w:sz w:val="20"/>
                <w:lang w:eastAsia="zh-CN"/>
              </w:rPr>
              <w:t>, or similar wording. In this sense, Alt-3 is similar to Alt-2.</w:t>
            </w:r>
          </w:p>
          <w:p w14:paraId="5F712059" w14:textId="34058AC5" w:rsidR="00CA72AE" w:rsidRDefault="005E0AF7">
            <w:pPr>
              <w:rPr>
                <w:sz w:val="20"/>
                <w:lang w:eastAsia="zh-CN"/>
              </w:rPr>
            </w:pPr>
            <w:r>
              <w:rPr>
                <w:sz w:val="20"/>
                <w:lang w:eastAsia="zh-CN"/>
              </w:rPr>
              <w:t xml:space="preserve">The concern we have about Alt-2 in that if Y is small compared to X, then it will introduce inflexibility from a network perspective. For example, consider N = 4 for 480 kHz SCS. </w:t>
            </w:r>
            <w:r w:rsidR="006E702B">
              <w:rPr>
                <w:sz w:val="20"/>
                <w:lang w:eastAsia="zh-CN"/>
              </w:rPr>
              <w:t>L</w:t>
            </w:r>
            <w:r>
              <w:rPr>
                <w:sz w:val="20"/>
                <w:lang w:eastAsia="zh-CN"/>
              </w:rPr>
              <w:t>et</w:t>
            </w:r>
            <w:r w:rsidR="006E702B">
              <w:rPr>
                <w:sz w:val="20"/>
                <w:lang w:eastAsia="zh-CN"/>
              </w:rPr>
              <w:t>’</w:t>
            </w:r>
            <w:r>
              <w:rPr>
                <w:sz w:val="20"/>
                <w:lang w:eastAsia="zh-CN"/>
              </w:rPr>
              <w:t>s say the network wants to configure a CSS (i.e., common for all users) in slot 4*n where n = 0, 1, 2, …. And then say the network wants to configure a USS in slot 4*n+3. Further, let</w:t>
            </w:r>
            <w:r w:rsidR="006E702B">
              <w:rPr>
                <w:sz w:val="20"/>
                <w:lang w:eastAsia="zh-CN"/>
              </w:rPr>
              <w:t>’</w:t>
            </w:r>
            <w:r>
              <w:rPr>
                <w:sz w:val="20"/>
                <w:lang w:eastAsia="zh-CN"/>
              </w:rPr>
              <w:t>s say the UE capability is (</w:t>
            </w:r>
            <w:proofErr w:type="gramStart"/>
            <w:r>
              <w:rPr>
                <w:sz w:val="20"/>
                <w:lang w:eastAsia="zh-CN"/>
              </w:rPr>
              <w:t>X,Y</w:t>
            </w:r>
            <w:proofErr w:type="gramEnd"/>
            <w:r>
              <w:rPr>
                <w:sz w:val="20"/>
                <w:lang w:eastAsia="zh-CN"/>
              </w:rPr>
              <w:t>) = (4,2). This would mean that there is a minimum span gap of 4 slots, so this example configuration would not be possible since there is a span gap of only 3 slots. Similarly, putting a USS in slots 4*n+2 wouldn</w:t>
            </w:r>
            <w:r w:rsidR="006E702B">
              <w:rPr>
                <w:sz w:val="20"/>
                <w:lang w:eastAsia="zh-CN"/>
              </w:rPr>
              <w:t>’</w:t>
            </w:r>
            <w:r>
              <w:rPr>
                <w:sz w:val="20"/>
                <w:lang w:eastAsia="zh-CN"/>
              </w:rPr>
              <w:t>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 xml:space="preserve">Our second preference is Alt 3. We do not support Alt 1 since BD/CCE budget should not be exceeded in any of N slots. On the other hand, Alt 3 may have some issues, </w:t>
            </w:r>
            <w:proofErr w:type="gramStart"/>
            <w:r>
              <w:rPr>
                <w:rFonts w:eastAsia="MS Mincho"/>
                <w:sz w:val="20"/>
                <w:lang w:eastAsia="ja-JP"/>
              </w:rPr>
              <w:t>e.g.</w:t>
            </w:r>
            <w:proofErr w:type="gramEnd"/>
            <w:r>
              <w:rPr>
                <w:rFonts w:eastAsia="MS Mincho"/>
                <w:sz w:val="20"/>
                <w:lang w:eastAsia="ja-JP"/>
              </w:rPr>
              <w:t xml:space="preserve"> what Qualcomm mentioned above.</w:t>
            </w:r>
          </w:p>
        </w:tc>
      </w:tr>
      <w:tr w:rsidR="00CA72AE" w14:paraId="76F239CA" w14:textId="77777777">
        <w:tc>
          <w:tcPr>
            <w:tcW w:w="2405" w:type="dxa"/>
          </w:tcPr>
          <w:p w14:paraId="5D3F5921" w14:textId="27B9B142" w:rsidR="00CA72AE" w:rsidRDefault="006E702B">
            <w:pPr>
              <w:rPr>
                <w:rFonts w:eastAsia="MS Mincho"/>
                <w:sz w:val="20"/>
                <w:lang w:eastAsia="ja-JP"/>
              </w:rPr>
            </w:pPr>
            <w:r>
              <w:rPr>
                <w:sz w:val="20"/>
                <w:lang w:eastAsia="zh-CN"/>
              </w:rPr>
              <w:t>V</w:t>
            </w:r>
            <w:r w:rsidR="005E0AF7">
              <w:rPr>
                <w:sz w:val="20"/>
                <w:lang w:eastAsia="zh-CN"/>
              </w:rPr>
              <w:t>ivo</w:t>
            </w:r>
          </w:p>
        </w:tc>
        <w:tc>
          <w:tcPr>
            <w:tcW w:w="12176" w:type="dxa"/>
          </w:tcPr>
          <w:p w14:paraId="624B1F07" w14:textId="27CAFE8F" w:rsidR="00CA72AE" w:rsidRDefault="005E0AF7">
            <w:pPr>
              <w:rPr>
                <w:rFonts w:eastAsia="MS Mincho"/>
                <w:sz w:val="20"/>
                <w:lang w:eastAsia="ja-JP"/>
              </w:rPr>
            </w:pPr>
            <w:r>
              <w:rPr>
                <w:lang w:eastAsia="zh-CN"/>
              </w:rPr>
              <w:t>We support Alt. 2 with more flexibility and the gap between two M</w:t>
            </w:r>
            <w:r w:rsidR="006E702B">
              <w:rPr>
                <w:lang w:eastAsia="zh-CN"/>
              </w:rPr>
              <w:t>o</w:t>
            </w:r>
            <w:r>
              <w:rPr>
                <w:lang w:eastAsia="zh-CN"/>
              </w:rPr>
              <w:t>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lastRenderedPageBreak/>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w:t>
            </w:r>
            <w:proofErr w:type="gramStart"/>
            <w:r>
              <w:rPr>
                <w:rFonts w:ascii="Times New Roman" w:hAnsi="Times New Roman"/>
                <w:lang w:eastAsia="zh-CN"/>
              </w:rPr>
              <w:t>0,1,…</w:t>
            </w:r>
            <w:proofErr w:type="gramEnd"/>
            <w:r>
              <w:rPr>
                <w:rFonts w:ascii="Times New Roman" w:hAnsi="Times New Roman"/>
                <w:lang w:eastAsia="zh-CN"/>
              </w:rPr>
              <w:t>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w:t>
            </w:r>
            <w:proofErr w:type="gramStart"/>
            <w:r>
              <w:rPr>
                <w:rFonts w:ascii="Times New Roman" w:hAnsi="Times New Roman"/>
                <w:lang w:eastAsia="zh-CN"/>
              </w:rPr>
              <w:t>0,1,…</w:t>
            </w:r>
            <w:proofErr w:type="gramEnd"/>
            <w:r>
              <w:rPr>
                <w:rFonts w:ascii="Times New Roman" w:hAnsi="Times New Roman"/>
                <w:lang w:eastAsia="zh-CN"/>
              </w:rPr>
              <w:t>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141F8CFA"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w:t>
            </w:r>
            <w:r w:rsidR="006E702B">
              <w:rPr>
                <w:rFonts w:ascii="Times New Roman" w:hAnsi="Times New Roman"/>
                <w:lang w:eastAsia="zh-CN"/>
              </w:rPr>
              <w:t>I</w:t>
            </w:r>
            <w:r>
              <w:rPr>
                <w:rFonts w:ascii="Times New Roman" w:hAnsi="Times New Roman"/>
                <w:lang w:eastAsia="zh-CN"/>
              </w:rPr>
              <w:t xml:space="preserve">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w:t>
            </w:r>
            <w:r w:rsidR="006E702B">
              <w:rPr>
                <w:rFonts w:ascii="Times New Roman" w:hAnsi="Times New Roman"/>
                <w:lang w:eastAsia="zh-CN"/>
              </w:rPr>
              <w:t>o</w:t>
            </w:r>
            <w:r>
              <w:rPr>
                <w:rFonts w:ascii="Times New Roman" w:hAnsi="Times New Roman"/>
                <w:lang w:eastAsia="zh-CN"/>
              </w:rPr>
              <w:t>s in any slot in the window. The position of slot (s) containing M</w:t>
            </w:r>
            <w:r w:rsidR="006E702B">
              <w:rPr>
                <w:rFonts w:ascii="Times New Roman" w:hAnsi="Times New Roman"/>
                <w:lang w:eastAsia="zh-CN"/>
              </w:rPr>
              <w:t>o</w:t>
            </w:r>
            <w:r>
              <w:rPr>
                <w:rFonts w:ascii="Times New Roman" w:hAnsi="Times New Roman"/>
                <w:lang w:eastAsia="zh-CN"/>
              </w:rPr>
              <w:t xml:space="preserve">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w:t>
            </w:r>
            <w:r w:rsidR="006E702B">
              <w:rPr>
                <w:rFonts w:ascii="Times New Roman" w:hAnsi="Times New Roman"/>
                <w:lang w:eastAsia="zh-CN"/>
              </w:rPr>
              <w:t>o</w:t>
            </w:r>
            <w:r>
              <w:rPr>
                <w:rFonts w:ascii="Times New Roman" w:hAnsi="Times New Roman"/>
                <w:lang w:eastAsia="zh-CN"/>
              </w:rPr>
              <w:t>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lastRenderedPageBreak/>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w:t>
            </w:r>
            <w:proofErr w:type="gramStart"/>
            <w:r>
              <w:rPr>
                <w:lang w:eastAsia="zh-CN"/>
              </w:rPr>
              <w:t>far</w:t>
            </w:r>
            <w:proofErr w:type="gramEnd"/>
            <w:r>
              <w:rPr>
                <w:lang w:eastAsia="zh-CN"/>
              </w:rPr>
              <w:t xml:space="preserve">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proofErr w:type="spellStart"/>
            <w:r>
              <w:rPr>
                <w:lang w:val="en-GB" w:eastAsia="zh-CN"/>
              </w:rPr>
              <w:t>Futurewei</w:t>
            </w:r>
            <w:proofErr w:type="spellEnd"/>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93E4852"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sidR="006E702B">
              <w:rPr>
                <w:lang w:eastAsia="zh-CN"/>
              </w:rPr>
              <w:t>F</w:t>
            </w:r>
            <w:r>
              <w:rPr>
                <w:rFonts w:hint="eastAsia"/>
                <w:lang w:eastAsia="zh-CN"/>
              </w:rPr>
              <w:t xml:space="preserve">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w:t>
            </w:r>
            <w:proofErr w:type="gramStart"/>
            <w:r>
              <w:rPr>
                <w:rFonts w:hint="eastAsia"/>
                <w:lang w:eastAsia="zh-CN"/>
              </w:rPr>
              <w:t>So</w:t>
            </w:r>
            <w:proofErr w:type="gramEnd"/>
            <w:r>
              <w:rPr>
                <w:rFonts w:hint="eastAsia"/>
                <w:lang w:eastAsia="zh-CN"/>
              </w:rPr>
              <w:t xml:space="preserve">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lastRenderedPageBreak/>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 xml:space="preserve">FFS: Supported values/constraints of X and Y, </w:t>
      </w:r>
      <w:proofErr w:type="gramStart"/>
      <w:r w:rsidRPr="002C1E66">
        <w:t>e.g.</w:t>
      </w:r>
      <w:proofErr w:type="gramEnd"/>
      <w:r w:rsidRPr="002C1E66">
        <w:t xml:space="preserve"> Y&lt;=X, Y=X</w:t>
      </w:r>
    </w:p>
    <w:p w14:paraId="09E84FAD" w14:textId="3A74EE64" w:rsidR="005E0AF7" w:rsidRPr="002C1E66" w:rsidRDefault="005E0AF7" w:rsidP="005E0AF7">
      <w:pPr>
        <w:pStyle w:val="ListParagraph"/>
        <w:numPr>
          <w:ilvl w:val="1"/>
          <w:numId w:val="19"/>
        </w:numPr>
      </w:pPr>
      <w:r w:rsidRPr="002C1E66">
        <w:t xml:space="preserve">FFS: Restrictions on location of the Y [symbols or slots] within a slot group, </w:t>
      </w:r>
      <w:proofErr w:type="gramStart"/>
      <w:r w:rsidRPr="002C1E66">
        <w:t>e.g.</w:t>
      </w:r>
      <w:proofErr w:type="gramEnd"/>
      <w:r w:rsidRPr="002C1E66">
        <w:t xml:space="preserve">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w:t>
      </w:r>
      <w:proofErr w:type="gramStart"/>
      <w:r w:rsidRPr="002C1E66">
        <w:t>X,Y</w:t>
      </w:r>
      <w:proofErr w:type="gramEnd"/>
      <w:r w:rsidRPr="002C1E66">
        <w:t>)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 xml:space="preserve">Specific numbers for X, Y may depend on UE capability and </w:t>
      </w:r>
      <w:proofErr w:type="spellStart"/>
      <w:r w:rsidRPr="002C1E66">
        <w:t>gNB</w:t>
      </w:r>
      <w:proofErr w:type="spellEnd"/>
      <w:r w:rsidRPr="002C1E66">
        <w:t xml:space="preserve">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lastRenderedPageBreak/>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 xml:space="preserve">FFS: Supported values/constraints of X and Y, </w:t>
      </w:r>
      <w:proofErr w:type="gramStart"/>
      <w:r w:rsidRPr="002C1E66">
        <w:t>e.g.</w:t>
      </w:r>
      <w:proofErr w:type="gramEnd"/>
      <w:r w:rsidRPr="002C1E66">
        <w:t xml:space="preserve"> Y&lt;=X, Y=X</w:t>
      </w:r>
    </w:p>
    <w:p w14:paraId="79FE36D4" w14:textId="77777777" w:rsidR="002C1E66" w:rsidRPr="002C1E66" w:rsidRDefault="002C1E66" w:rsidP="002C1E66">
      <w:pPr>
        <w:pStyle w:val="ListParagraph"/>
        <w:numPr>
          <w:ilvl w:val="1"/>
          <w:numId w:val="19"/>
        </w:numPr>
      </w:pPr>
      <w:r w:rsidRPr="002C1E66">
        <w:t xml:space="preserve">FFS: Restrictions on location of the Y [symbols or slots] within a slot group, </w:t>
      </w:r>
      <w:proofErr w:type="gramStart"/>
      <w:r w:rsidRPr="002C1E66">
        <w:t>e.g.</w:t>
      </w:r>
      <w:proofErr w:type="gramEnd"/>
      <w:r w:rsidRPr="002C1E66">
        <w:t xml:space="preserve">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lastRenderedPageBreak/>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1A4C8354"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w:t>
            </w:r>
            <w:r w:rsidR="006E702B">
              <w:rPr>
                <w:lang w:eastAsia="zh-CN"/>
              </w:rPr>
              <w:t>’</w:t>
            </w:r>
            <w:r>
              <w:rPr>
                <w:lang w:eastAsia="zh-CN"/>
              </w:rPr>
              <w:t>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lastRenderedPageBreak/>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r>
            <w:proofErr w:type="gramStart"/>
            <w:r w:rsidRPr="006F1007">
              <w:rPr>
                <w:lang w:eastAsia="zh-CN"/>
              </w:rPr>
              <w:t>The</w:t>
            </w:r>
            <w:proofErr w:type="gramEnd"/>
            <w:r w:rsidRPr="006F1007">
              <w:rPr>
                <w:lang w:eastAsia="zh-CN"/>
              </w:rPr>
              <w:t xml:space="preserv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proofErr w:type="spellStart"/>
            <w:r>
              <w:t>InterDigital</w:t>
            </w:r>
            <w:proofErr w:type="spellEnd"/>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proofErr w:type="spellStart"/>
            <w:r>
              <w:t>Futurewei</w:t>
            </w:r>
            <w:proofErr w:type="spellEnd"/>
          </w:p>
        </w:tc>
        <w:tc>
          <w:tcPr>
            <w:tcW w:w="12176" w:type="dxa"/>
          </w:tcPr>
          <w:p w14:paraId="19B13B36" w14:textId="42D94604" w:rsidR="007F6299" w:rsidRDefault="007F6299" w:rsidP="000E2BB1">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37C2E">
            <w:r>
              <w:rPr>
                <w:rFonts w:hint="eastAsia"/>
              </w:rPr>
              <w:t xml:space="preserve">Huawei, </w:t>
            </w:r>
            <w:proofErr w:type="spellStart"/>
            <w:r>
              <w:rPr>
                <w:rFonts w:hint="eastAsia"/>
              </w:rPr>
              <w:t>HiSilicon</w:t>
            </w:r>
            <w:proofErr w:type="spellEnd"/>
          </w:p>
        </w:tc>
        <w:tc>
          <w:tcPr>
            <w:tcW w:w="12176" w:type="dxa"/>
          </w:tcPr>
          <w:p w14:paraId="20AA870A" w14:textId="77777777" w:rsidR="00355D91" w:rsidRDefault="00355D91" w:rsidP="00A37C2E">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37C2E">
            <w:pPr>
              <w:rPr>
                <w:lang w:eastAsia="zh-CN"/>
              </w:rPr>
            </w:pPr>
            <w:r>
              <w:rPr>
                <w:lang w:eastAsia="zh-CN"/>
              </w:rPr>
              <w:t xml:space="preserve">Perhaps if </w:t>
            </w:r>
            <w:proofErr w:type="spellStart"/>
            <w:r>
              <w:rPr>
                <w:lang w:eastAsia="zh-CN"/>
              </w:rPr>
              <w:t>InterDigital</w:t>
            </w:r>
            <w:proofErr w:type="spellEnd"/>
            <w:r>
              <w:rPr>
                <w:lang w:eastAsia="zh-CN"/>
              </w:rPr>
              <w:t xml:space="preserve"> is thinking of something different, then an Alt4 could be proposed by </w:t>
            </w:r>
            <w:proofErr w:type="spellStart"/>
            <w:r>
              <w:rPr>
                <w:lang w:eastAsia="zh-CN"/>
              </w:rPr>
              <w:t>InterDigital</w:t>
            </w:r>
            <w:proofErr w:type="spellEnd"/>
            <w:r>
              <w:rPr>
                <w:lang w:eastAsia="zh-CN"/>
              </w:rPr>
              <w:t xml:space="preserve">. But if </w:t>
            </w:r>
            <w:proofErr w:type="spellStart"/>
            <w:r>
              <w:rPr>
                <w:lang w:eastAsia="zh-CN"/>
              </w:rPr>
              <w:t>InterDigital</w:t>
            </w:r>
            <w:proofErr w:type="spellEnd"/>
            <w:r>
              <w:rPr>
                <w:lang w:eastAsia="zh-CN"/>
              </w:rPr>
              <w:t xml:space="preserve">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383AA20B" w14:textId="5A610F6F"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proofErr w:type="spellStart"/>
            <w:r>
              <w:rPr>
                <w:lang w:val="en-GB" w:eastAsia="zh-CN"/>
              </w:rPr>
              <w:t>Spreadtrum</w:t>
            </w:r>
            <w:proofErr w:type="spellEnd"/>
          </w:p>
        </w:tc>
        <w:tc>
          <w:tcPr>
            <w:tcW w:w="12176" w:type="dxa"/>
            <w:hideMark/>
          </w:tcPr>
          <w:p w14:paraId="6F41F6E6" w14:textId="77777777" w:rsidR="00A648C5" w:rsidRDefault="00A648C5">
            <w:pPr>
              <w:rPr>
                <w:lang w:eastAsia="zh-CN"/>
              </w:rPr>
            </w:pPr>
            <w:r>
              <w:rPr>
                <w:lang w:eastAsia="zh-CN"/>
              </w:rPr>
              <w:t>We are generally ok with the proposal.</w:t>
            </w:r>
          </w:p>
        </w:tc>
      </w:tr>
      <w:tr w:rsidR="006A34DD" w14:paraId="40C4546D" w14:textId="77777777" w:rsidTr="00A648C5">
        <w:tc>
          <w:tcPr>
            <w:tcW w:w="2405" w:type="dxa"/>
          </w:tcPr>
          <w:p w14:paraId="5A555E94" w14:textId="0E5F3ADE" w:rsidR="006A34DD" w:rsidRDefault="006A34DD" w:rsidP="006A34DD">
            <w:pPr>
              <w:rPr>
                <w:lang w:val="en-GB" w:eastAsia="zh-CN"/>
              </w:rPr>
            </w:pPr>
            <w:r>
              <w:rPr>
                <w:rFonts w:eastAsia="MS Mincho"/>
                <w:lang w:eastAsia="ja-JP"/>
              </w:rPr>
              <w:t>Intel</w:t>
            </w:r>
          </w:p>
        </w:tc>
        <w:tc>
          <w:tcPr>
            <w:tcW w:w="12176" w:type="dxa"/>
          </w:tcPr>
          <w:p w14:paraId="29288AF0" w14:textId="77777777" w:rsidR="006A34DD" w:rsidRDefault="006A34DD" w:rsidP="006A34D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1366E5D8" w14:textId="0FCC4A6A" w:rsidR="006A34DD" w:rsidRDefault="006A34DD" w:rsidP="006A34DD">
            <w:pPr>
              <w:rPr>
                <w:lang w:eastAsia="zh-CN"/>
              </w:rPr>
            </w:pPr>
            <w:r>
              <w:rPr>
                <w:lang w:eastAsia="zh-CN"/>
              </w:rPr>
              <w:t xml:space="preserve">We think the following bullet is necessary. </w:t>
            </w:r>
          </w:p>
          <w:p w14:paraId="6D8C3BF9" w14:textId="77777777" w:rsidR="006A34DD" w:rsidRPr="002C1E66" w:rsidRDefault="006A34DD" w:rsidP="006A34DD">
            <w:pPr>
              <w:pStyle w:val="ListParagraph"/>
              <w:numPr>
                <w:ilvl w:val="1"/>
                <w:numId w:val="19"/>
              </w:numPr>
            </w:pPr>
            <w:r w:rsidRPr="002C1E66">
              <w:t xml:space="preserve">The capability indicates the BD/CCE budget within Y consecutive [symbols or slots] in each slot group </w:t>
            </w:r>
            <w:r w:rsidRPr="006A34DD">
              <w:rPr>
                <w:highlight w:val="yellow"/>
              </w:rPr>
              <w:t>separately</w:t>
            </w:r>
          </w:p>
          <w:p w14:paraId="181A3733" w14:textId="29930089" w:rsidR="006A34DD" w:rsidRDefault="006A34DD" w:rsidP="006A34DD">
            <w:pPr>
              <w:rPr>
                <w:lang w:eastAsia="zh-CN"/>
              </w:rPr>
            </w:pPr>
            <w:r>
              <w:rPr>
                <w:lang w:eastAsia="zh-CN"/>
              </w:rPr>
              <w:t xml:space="preserve">Regarding </w:t>
            </w:r>
            <w:r w:rsidRPr="006A34DD">
              <w:rPr>
                <w:highlight w:val="yellow"/>
              </w:rPr>
              <w:t>separately</w:t>
            </w:r>
            <w:r>
              <w:rPr>
                <w:lang w:eastAsia="zh-CN"/>
              </w:rPr>
              <w:t xml:space="preserve">, our understanding is it emphasize that max BD/CCE are counted within the Y consecutive slots of a slot group, </w:t>
            </w:r>
            <w:r>
              <w:rPr>
                <w:lang w:eastAsia="zh-CN"/>
              </w:rPr>
              <w:lastRenderedPageBreak/>
              <w:t xml:space="preserve">so there is no counting across slot groups. However, it seems deleting </w:t>
            </w:r>
            <w:r w:rsidRPr="006A34DD">
              <w:rPr>
                <w:highlight w:val="yellow"/>
              </w:rPr>
              <w:t>separately</w:t>
            </w:r>
            <w:r>
              <w:rPr>
                <w:lang w:eastAsia="zh-CN"/>
              </w:rPr>
              <w:t xml:space="preserve"> is also fine.</w:t>
            </w:r>
          </w:p>
        </w:tc>
      </w:tr>
      <w:tr w:rsidR="0089453E" w14:paraId="5484DC2E" w14:textId="77777777" w:rsidTr="004534A0">
        <w:tc>
          <w:tcPr>
            <w:tcW w:w="2405" w:type="dxa"/>
          </w:tcPr>
          <w:p w14:paraId="346AFC52" w14:textId="77777777" w:rsidR="0089453E" w:rsidRDefault="0089453E" w:rsidP="004534A0">
            <w:r>
              <w:lastRenderedPageBreak/>
              <w:t>LG Electronics</w:t>
            </w:r>
          </w:p>
        </w:tc>
        <w:tc>
          <w:tcPr>
            <w:tcW w:w="12176" w:type="dxa"/>
          </w:tcPr>
          <w:p w14:paraId="075EA24B" w14:textId="79B3A32A" w:rsidR="0089453E" w:rsidRDefault="0089453E" w:rsidP="006A0555">
            <w:pPr>
              <w:rPr>
                <w:lang w:eastAsia="zh-CN"/>
              </w:rPr>
            </w:pPr>
            <w:r>
              <w:rPr>
                <w:lang w:eastAsia="zh-CN"/>
              </w:rPr>
              <w:t>We are fine with the updated pro</w:t>
            </w:r>
            <w:r w:rsidR="006A0555">
              <w:rPr>
                <w:lang w:eastAsia="zh-CN"/>
              </w:rPr>
              <w:t>posal</w:t>
            </w:r>
            <w:r>
              <w:rPr>
                <w:lang w:eastAsia="zh-CN"/>
              </w:rPr>
              <w:t xml:space="preserve">. </w:t>
            </w:r>
          </w:p>
        </w:tc>
      </w:tr>
      <w:tr w:rsidR="006E702B" w14:paraId="6D77862A" w14:textId="77777777" w:rsidTr="004534A0">
        <w:tc>
          <w:tcPr>
            <w:tcW w:w="2405" w:type="dxa"/>
          </w:tcPr>
          <w:p w14:paraId="6A2FC8FE" w14:textId="21C7FA70" w:rsidR="006E702B" w:rsidRDefault="006E702B" w:rsidP="004534A0">
            <w:r>
              <w:t>CATT</w:t>
            </w:r>
          </w:p>
        </w:tc>
        <w:tc>
          <w:tcPr>
            <w:tcW w:w="12176" w:type="dxa"/>
          </w:tcPr>
          <w:p w14:paraId="463EACC9" w14:textId="5105EBE1" w:rsidR="006E702B" w:rsidRDefault="006E702B" w:rsidP="006A0555">
            <w:pPr>
              <w:rPr>
                <w:lang w:eastAsia="zh-CN"/>
              </w:rPr>
            </w:pPr>
            <w:r>
              <w:rPr>
                <w:lang w:eastAsia="zh-CN"/>
              </w:rPr>
              <w:t xml:space="preserve">We are OK with </w:t>
            </w:r>
            <w:proofErr w:type="gramStart"/>
            <w:r>
              <w:rPr>
                <w:lang w:eastAsia="zh-CN"/>
              </w:rPr>
              <w:t>the  updated</w:t>
            </w:r>
            <w:proofErr w:type="gramEnd"/>
            <w:r>
              <w:rPr>
                <w:lang w:eastAsia="zh-CN"/>
              </w:rPr>
              <w:t xml:space="preserve"> proposal</w:t>
            </w:r>
          </w:p>
        </w:tc>
      </w:tr>
    </w:tbl>
    <w:p w14:paraId="7866CFA4" w14:textId="77777777" w:rsidR="002C1E66" w:rsidRPr="0089453E"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proofErr w:type="spellStart"/>
            <w:r>
              <w:rPr>
                <w:lang w:eastAsia="zh-CN"/>
              </w:rPr>
              <w:t>Futurewei</w:t>
            </w:r>
            <w:proofErr w:type="spellEnd"/>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 xml:space="preserve">uawei, </w:t>
            </w:r>
            <w:proofErr w:type="spellStart"/>
            <w:r>
              <w:t>HiSilicon</w:t>
            </w:r>
            <w:proofErr w:type="spellEnd"/>
          </w:p>
        </w:tc>
        <w:tc>
          <w:tcPr>
            <w:tcW w:w="12176" w:type="dxa"/>
          </w:tcPr>
          <w:p w14:paraId="1F7D03CD" w14:textId="77777777" w:rsidR="00CA72AE" w:rsidRDefault="005E0AF7">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 xml:space="preserve">In Rel-15/16, it is possible to cross-carrier schedule between 15 kHz and 120 kHz SCS, </w:t>
            </w:r>
            <w:proofErr w:type="gramStart"/>
            <w:r>
              <w:t>i.e.</w:t>
            </w:r>
            <w:proofErr w:type="gramEnd"/>
            <w:r>
              <w:t xml:space="preserv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lastRenderedPageBreak/>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proofErr w:type="spellStart"/>
            <w:r>
              <w:t>InterDigital</w:t>
            </w:r>
            <w:proofErr w:type="spellEnd"/>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proofErr w:type="spellStart"/>
            <w:r>
              <w:rPr>
                <w:lang w:val="en-GB" w:eastAsia="zh-CN"/>
              </w:rPr>
              <w:t>Spreadtrum</w:t>
            </w:r>
            <w:proofErr w:type="spellEnd"/>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17523BCC" w:rsidR="00CA72AE" w:rsidRPr="001257DF" w:rsidRDefault="005E0AF7">
      <w:pPr>
        <w:rPr>
          <w:lang w:eastAsia="zh-CN"/>
        </w:rPr>
      </w:pPr>
      <w:r w:rsidRPr="001257DF">
        <w:rPr>
          <w:lang w:eastAsia="zh-CN"/>
        </w:rPr>
        <w:t>First Round FL Summary: Most companies support the FL</w:t>
      </w:r>
      <w:r w:rsidR="006E702B">
        <w:rPr>
          <w:lang w:eastAsia="zh-CN"/>
        </w:rPr>
        <w:t>’</w:t>
      </w:r>
      <w:r w:rsidRPr="001257DF">
        <w:rPr>
          <w:lang w:eastAsia="zh-CN"/>
        </w:rPr>
        <w:t xml:space="preserve">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42C446F7" w:rsidR="0000192F" w:rsidRDefault="0000192F" w:rsidP="0000192F">
            <w:pPr>
              <w:rPr>
                <w:lang w:eastAsia="zh-CN"/>
              </w:rPr>
            </w:pPr>
            <w:r>
              <w:rPr>
                <w:lang w:eastAsia="zh-CN"/>
              </w:rPr>
              <w:t xml:space="preserve">Generally OK, but maybe for now </w:t>
            </w:r>
            <w:r w:rsidR="006E702B">
              <w:rPr>
                <w:lang w:eastAsia="zh-CN"/>
              </w:rPr>
              <w:t>“</w:t>
            </w:r>
            <w:r>
              <w:rPr>
                <w:lang w:eastAsia="zh-CN"/>
              </w:rPr>
              <w:t>from/to</w:t>
            </w:r>
            <w:r w:rsidR="006E702B">
              <w:rPr>
                <w:lang w:eastAsia="zh-CN"/>
              </w:rPr>
              <w:t>”</w:t>
            </w:r>
            <w:r>
              <w:rPr>
                <w:lang w:eastAsia="zh-CN"/>
              </w:rPr>
              <w:t xml:space="preserve"> can be changed to </w:t>
            </w:r>
            <w:r w:rsidR="006E702B">
              <w:rPr>
                <w:lang w:eastAsia="zh-CN"/>
              </w:rPr>
              <w:t>“</w:t>
            </w:r>
            <w:r>
              <w:rPr>
                <w:lang w:eastAsia="zh-CN"/>
              </w:rPr>
              <w:t>from/[to]</w:t>
            </w:r>
            <w:r w:rsidR="006E702B">
              <w:rPr>
                <w:lang w:eastAsia="zh-CN"/>
              </w:rPr>
              <w:t>”</w:t>
            </w:r>
            <w:r>
              <w:rPr>
                <w:lang w:eastAsia="zh-CN"/>
              </w:rPr>
              <w:t>. I</w:t>
            </w:r>
            <w:r w:rsidR="006E702B">
              <w:rPr>
                <w:lang w:eastAsia="zh-CN"/>
              </w:rPr>
              <w:t>’</w:t>
            </w:r>
            <w:r>
              <w:rPr>
                <w:lang w:eastAsia="zh-CN"/>
              </w:rPr>
              <w:t>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proofErr w:type="spellStart"/>
            <w:r>
              <w:t>InterDigital</w:t>
            </w:r>
            <w:proofErr w:type="spellEnd"/>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proofErr w:type="spellStart"/>
            <w:r>
              <w:t>Futurewei</w:t>
            </w:r>
            <w:proofErr w:type="spellEnd"/>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37C2E">
            <w:r>
              <w:rPr>
                <w:rFonts w:hint="eastAsia"/>
              </w:rPr>
              <w:t xml:space="preserve">Huawei, </w:t>
            </w:r>
            <w:proofErr w:type="spellStart"/>
            <w:r>
              <w:rPr>
                <w:rFonts w:hint="eastAsia"/>
              </w:rPr>
              <w:t>HiSilicon</w:t>
            </w:r>
            <w:proofErr w:type="spellEnd"/>
          </w:p>
        </w:tc>
        <w:tc>
          <w:tcPr>
            <w:tcW w:w="12176" w:type="dxa"/>
          </w:tcPr>
          <w:p w14:paraId="179ADF97" w14:textId="77777777" w:rsidR="00355D91" w:rsidRDefault="00355D91" w:rsidP="00A37C2E">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37C2E">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proofErr w:type="spellStart"/>
            <w:r>
              <w:rPr>
                <w:lang w:val="en-GB" w:eastAsia="zh-CN"/>
              </w:rPr>
              <w:t>Spreadtrum</w:t>
            </w:r>
            <w:proofErr w:type="spellEnd"/>
          </w:p>
        </w:tc>
        <w:tc>
          <w:tcPr>
            <w:tcW w:w="12176" w:type="dxa"/>
            <w:hideMark/>
          </w:tcPr>
          <w:p w14:paraId="51EBD08E" w14:textId="77777777" w:rsidR="00A648C5" w:rsidRDefault="00A648C5">
            <w:pPr>
              <w:rPr>
                <w:lang w:eastAsia="zh-CN"/>
              </w:rPr>
            </w:pPr>
            <w:r>
              <w:rPr>
                <w:lang w:eastAsia="zh-CN"/>
              </w:rPr>
              <w:t>We are fine with the proposal.</w:t>
            </w:r>
          </w:p>
        </w:tc>
      </w:tr>
      <w:tr w:rsidR="006A34DD" w14:paraId="5EC51A8F" w14:textId="77777777" w:rsidTr="00A648C5">
        <w:tc>
          <w:tcPr>
            <w:tcW w:w="2405" w:type="dxa"/>
          </w:tcPr>
          <w:p w14:paraId="17F8456D" w14:textId="4AE16CB9" w:rsidR="006A34DD" w:rsidRDefault="006A34DD" w:rsidP="006A34DD">
            <w:pPr>
              <w:rPr>
                <w:lang w:val="en-GB" w:eastAsia="zh-CN"/>
              </w:rPr>
            </w:pPr>
            <w:r>
              <w:t>Intel</w:t>
            </w:r>
          </w:p>
        </w:tc>
        <w:tc>
          <w:tcPr>
            <w:tcW w:w="12176" w:type="dxa"/>
          </w:tcPr>
          <w:p w14:paraId="2A8C2DC8" w14:textId="4514D4BE" w:rsidR="006A34DD" w:rsidRDefault="006A34DD" w:rsidP="006A34DD">
            <w:pPr>
              <w:rPr>
                <w:lang w:eastAsia="zh-CN"/>
              </w:rPr>
            </w:pPr>
            <w:r>
              <w:rPr>
                <w:lang w:eastAsia="zh-CN"/>
              </w:rPr>
              <w:t>We support the FL proposal</w:t>
            </w:r>
          </w:p>
        </w:tc>
      </w:tr>
      <w:tr w:rsidR="0089453E" w14:paraId="2F1A5E0E" w14:textId="77777777" w:rsidTr="004534A0">
        <w:tc>
          <w:tcPr>
            <w:tcW w:w="2405" w:type="dxa"/>
          </w:tcPr>
          <w:p w14:paraId="03CA5211" w14:textId="77777777" w:rsidR="0089453E" w:rsidRDefault="0089453E" w:rsidP="004534A0">
            <w:r>
              <w:t>LG Electronics</w:t>
            </w:r>
          </w:p>
        </w:tc>
        <w:tc>
          <w:tcPr>
            <w:tcW w:w="12176" w:type="dxa"/>
          </w:tcPr>
          <w:p w14:paraId="03BB02C3" w14:textId="77777777" w:rsidR="0089453E" w:rsidRDefault="0089453E" w:rsidP="004534A0">
            <w:pPr>
              <w:rPr>
                <w:lang w:eastAsia="zh-CN"/>
              </w:rPr>
            </w:pPr>
            <w:r>
              <w:rPr>
                <w:lang w:eastAsia="zh-CN"/>
              </w:rPr>
              <w:t>We are fine with the first 2 bullets including Ericsson’s revisions.</w:t>
            </w:r>
          </w:p>
          <w:p w14:paraId="3865A93D" w14:textId="77777777" w:rsidR="0089453E" w:rsidRDefault="0089453E" w:rsidP="004534A0">
            <w:pPr>
              <w:rPr>
                <w:lang w:eastAsia="zh-CN"/>
              </w:rPr>
            </w:pPr>
            <w:r>
              <w:rPr>
                <w:lang w:eastAsia="zh-CN"/>
              </w:rPr>
              <w:t>For the last bullet after a further thought, we have one concern. If this comes from Intel’s Proposal 4 and related contents in R1-2100644, it seems to be already covered by the 2</w:t>
            </w:r>
            <w:r w:rsidRPr="006E702B">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sidRPr="006E702B">
              <w:rPr>
                <w:vertAlign w:val="superscript"/>
                <w:lang w:eastAsia="zh-CN"/>
              </w:rPr>
              <w:t>rd</w:t>
            </w:r>
            <w:r>
              <w:rPr>
                <w:lang w:eastAsia="zh-CN"/>
              </w:rPr>
              <w:t xml:space="preserve"> bullet.</w:t>
            </w:r>
          </w:p>
        </w:tc>
      </w:tr>
      <w:tr w:rsidR="006E702B" w14:paraId="1D6E80A5" w14:textId="77777777" w:rsidTr="004534A0">
        <w:tc>
          <w:tcPr>
            <w:tcW w:w="2405" w:type="dxa"/>
          </w:tcPr>
          <w:p w14:paraId="3C2A5A48" w14:textId="030658D0" w:rsidR="006E702B" w:rsidRDefault="006E702B" w:rsidP="004534A0">
            <w:r>
              <w:lastRenderedPageBreak/>
              <w:t>CATT</w:t>
            </w:r>
          </w:p>
        </w:tc>
        <w:tc>
          <w:tcPr>
            <w:tcW w:w="12176" w:type="dxa"/>
          </w:tcPr>
          <w:p w14:paraId="3FD65B04" w14:textId="3434EA21" w:rsidR="006E702B" w:rsidRDefault="006E702B" w:rsidP="004534A0">
            <w:pPr>
              <w:rPr>
                <w:lang w:eastAsia="zh-CN"/>
              </w:rPr>
            </w:pPr>
            <w:r>
              <w:rPr>
                <w:lang w:eastAsia="zh-CN"/>
              </w:rPr>
              <w:t>We are OK with moderator’s proposal</w:t>
            </w:r>
          </w:p>
        </w:tc>
      </w:tr>
    </w:tbl>
    <w:p w14:paraId="2D8EBBC1" w14:textId="77777777" w:rsidR="002C1E66" w:rsidRPr="00A648C5" w:rsidRDefault="002C1E66" w:rsidP="001257DF">
      <w:pPr>
        <w:rPr>
          <w:lang w:eastAsia="zh-CN"/>
        </w:rPr>
      </w:pPr>
    </w:p>
    <w:p w14:paraId="15DDF9F9" w14:textId="77777777" w:rsidR="00CA72AE" w:rsidRDefault="005E0AF7">
      <w:pPr>
        <w:pStyle w:val="Heading2"/>
      </w:pPr>
      <w:r>
        <w:t xml:space="preserve">Topic A2: PDCCH Extensions for </w:t>
      </w:r>
      <w:proofErr w:type="gramStart"/>
      <w:r>
        <w:t>e.g.</w:t>
      </w:r>
      <w:proofErr w:type="gramEnd"/>
      <w:r>
        <w:t xml:space="preserve">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proofErr w:type="spellStart"/>
            <w:r>
              <w:t>Futurewei</w:t>
            </w:r>
            <w:proofErr w:type="spellEnd"/>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 xml:space="preserve">uawei, </w:t>
            </w:r>
            <w:proofErr w:type="spellStart"/>
            <w:r>
              <w:t>HiSilicon</w:t>
            </w:r>
            <w:proofErr w:type="spellEnd"/>
          </w:p>
        </w:tc>
        <w:tc>
          <w:tcPr>
            <w:tcW w:w="12176" w:type="dxa"/>
          </w:tcPr>
          <w:p w14:paraId="1A91140B" w14:textId="77777777" w:rsidR="00CA72AE" w:rsidRDefault="005E0AF7">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 xml:space="preserve">Coverage or reliability enhancement is not in the scope of current WID. For a small cell in high frequency, it is enough to rely on high PDCCH AL </w:t>
            </w:r>
            <w:proofErr w:type="gramStart"/>
            <w:r>
              <w:t>e.g.</w:t>
            </w:r>
            <w:proofErr w:type="gramEnd"/>
            <w:r>
              <w:t>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proofErr w:type="spellStart"/>
            <w:r>
              <w:rPr>
                <w:lang w:eastAsia="zh-CN"/>
              </w:rPr>
              <w:lastRenderedPageBreak/>
              <w:t>InterDigital</w:t>
            </w:r>
            <w:proofErr w:type="spellEnd"/>
          </w:p>
        </w:tc>
        <w:tc>
          <w:tcPr>
            <w:tcW w:w="12176" w:type="dxa"/>
          </w:tcPr>
          <w:p w14:paraId="7A999195" w14:textId="77777777" w:rsidR="00CA72AE" w:rsidRDefault="005E0AF7">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proofErr w:type="spellStart"/>
            <w:r>
              <w:rPr>
                <w:lang w:val="en-GB" w:eastAsia="zh-CN"/>
              </w:rPr>
              <w:t>Spreadtrum</w:t>
            </w:r>
            <w:proofErr w:type="spellEnd"/>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lastRenderedPageBreak/>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proofErr w:type="spellStart"/>
            <w:r>
              <w:rPr>
                <w:lang w:eastAsia="zh-CN"/>
              </w:rPr>
              <w:t>Futurewei</w:t>
            </w:r>
            <w:proofErr w:type="spellEnd"/>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 xml:space="preserve">uawei, </w:t>
            </w:r>
            <w:proofErr w:type="spellStart"/>
            <w:r>
              <w:t>HiSilicon</w:t>
            </w:r>
            <w:proofErr w:type="spellEnd"/>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w:t>
            </w:r>
            <w:proofErr w:type="gramStart"/>
            <w:r>
              <w:rPr>
                <w:lang w:eastAsia="zh-CN"/>
              </w:rPr>
              <w:t>span based</w:t>
            </w:r>
            <w:proofErr w:type="gramEnd"/>
            <w:r>
              <w:rPr>
                <w:lang w:eastAsia="zh-CN"/>
              </w:rPr>
              <w:t xml:space="preserve"> monitoring, there could be restrictions on SS configuration based on the supported value of X and Y, but this can be discussed later (including whether applicable to specific DCI formats) after the framework of multi-</w:t>
            </w:r>
            <w:r>
              <w:rPr>
                <w:lang w:eastAsia="zh-CN"/>
              </w:rPr>
              <w:lastRenderedPageBreak/>
              <w:t xml:space="preserve">slot span based monitoring is done. </w:t>
            </w:r>
          </w:p>
        </w:tc>
      </w:tr>
      <w:tr w:rsidR="00CA72AE" w14:paraId="318D7DF6" w14:textId="77777777">
        <w:tc>
          <w:tcPr>
            <w:tcW w:w="2405" w:type="dxa"/>
          </w:tcPr>
          <w:p w14:paraId="11AD303A" w14:textId="77777777" w:rsidR="00CA72AE" w:rsidRDefault="005E0AF7">
            <w:pPr>
              <w:rPr>
                <w:lang w:eastAsia="zh-CN"/>
              </w:rPr>
            </w:pPr>
            <w:r>
              <w:lastRenderedPageBreak/>
              <w:t>Intel</w:t>
            </w:r>
          </w:p>
        </w:tc>
        <w:tc>
          <w:tcPr>
            <w:tcW w:w="12176" w:type="dxa"/>
          </w:tcPr>
          <w:p w14:paraId="3C1FE016" w14:textId="77777777" w:rsidR="00CA72AE" w:rsidRDefault="005E0AF7">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CA72AE" w14:paraId="7796CA34" w14:textId="77777777">
        <w:tc>
          <w:tcPr>
            <w:tcW w:w="2405" w:type="dxa"/>
          </w:tcPr>
          <w:p w14:paraId="1C260190" w14:textId="77777777" w:rsidR="00CA72AE" w:rsidRDefault="005E0AF7">
            <w:proofErr w:type="spellStart"/>
            <w:r>
              <w:t>InterDigital</w:t>
            </w:r>
            <w:proofErr w:type="spellEnd"/>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proofErr w:type="spellStart"/>
            <w:r>
              <w:rPr>
                <w:lang w:val="en-GB" w:eastAsia="zh-CN"/>
              </w:rPr>
              <w:t>Spreadtrum</w:t>
            </w:r>
            <w:proofErr w:type="spellEnd"/>
          </w:p>
        </w:tc>
        <w:tc>
          <w:tcPr>
            <w:tcW w:w="12176" w:type="dxa"/>
          </w:tcPr>
          <w:p w14:paraId="732C543D" w14:textId="77777777" w:rsidR="00CA72AE" w:rsidRDefault="005E0AF7">
            <w:r>
              <w:rPr>
                <w:lang w:eastAsia="zh-CN"/>
              </w:rPr>
              <w:t xml:space="preserve">We agree with </w:t>
            </w:r>
            <w:proofErr w:type="spellStart"/>
            <w:proofErr w:type="gramStart"/>
            <w:r>
              <w:rPr>
                <w:lang w:eastAsia="zh-CN"/>
              </w:rPr>
              <w:t>Futurewei</w:t>
            </w:r>
            <w:proofErr w:type="spellEnd"/>
            <w:r>
              <w:rPr>
                <w:lang w:eastAsia="zh-CN"/>
              </w:rPr>
              <w:t xml:space="preserve"> .The</w:t>
            </w:r>
            <w:proofErr w:type="gramEnd"/>
            <w:r>
              <w:rPr>
                <w:lang w:eastAsia="zh-CN"/>
              </w:rPr>
              <w:t xml:space="preserve"> question needs further clarifications.</w:t>
            </w:r>
          </w:p>
        </w:tc>
      </w:tr>
      <w:tr w:rsidR="00CA72AE" w14:paraId="17D5AC5C" w14:textId="77777777">
        <w:tc>
          <w:tcPr>
            <w:tcW w:w="2405" w:type="dxa"/>
          </w:tcPr>
          <w:p w14:paraId="0EB49085"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lastRenderedPageBreak/>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 xml:space="preserve">Question C-1: Do you have any views on the need for enhancing PDCCH </w:t>
      </w:r>
      <w:proofErr w:type="spellStart"/>
      <w:r>
        <w:rPr>
          <w:b/>
        </w:rPr>
        <w:t>w.r.t.</w:t>
      </w:r>
      <w:proofErr w:type="spellEnd"/>
      <w:r>
        <w:rPr>
          <w:b/>
        </w:rPr>
        <w:t xml:space="preserve">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CA72AE" w14:paraId="2417ED12" w14:textId="77777777">
        <w:tc>
          <w:tcPr>
            <w:tcW w:w="2405" w:type="dxa"/>
          </w:tcPr>
          <w:p w14:paraId="140BEC4C" w14:textId="77777777" w:rsidR="00CA72AE" w:rsidRDefault="005E0AF7">
            <w:proofErr w:type="spellStart"/>
            <w:r>
              <w:rPr>
                <w:lang w:eastAsia="zh-CN"/>
              </w:rPr>
              <w:t>Futurewei</w:t>
            </w:r>
            <w:proofErr w:type="spellEnd"/>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 xml:space="preserve">uawei, </w:t>
            </w:r>
            <w:proofErr w:type="spellStart"/>
            <w:r>
              <w:t>HiSilicon</w:t>
            </w:r>
            <w:proofErr w:type="spellEnd"/>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612D9BA1" w14:textId="77777777" w:rsidR="00CA72AE" w:rsidRDefault="005E0AF7">
            <w:r>
              <w:rPr>
                <w:rFonts w:hint="eastAsia"/>
                <w:lang w:eastAsia="zh-CN"/>
              </w:rPr>
              <w:t xml:space="preserve">We think that there is a need for enhancements on multi-beam aspects for PDCCH, but this issue should be discussed later </w:t>
            </w:r>
            <w:proofErr w:type="gramStart"/>
            <w:r>
              <w:rPr>
                <w:rFonts w:hint="eastAsia"/>
                <w:lang w:eastAsia="zh-CN"/>
              </w:rPr>
              <w:t>e.g.</w:t>
            </w:r>
            <w:proofErr w:type="gramEnd"/>
            <w:r>
              <w:rPr>
                <w:rFonts w:hint="eastAsia"/>
                <w:lang w:eastAsia="zh-CN"/>
              </w:rPr>
              <w:t xml:space="preserve">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proofErr w:type="spellStart"/>
            <w:r>
              <w:t>InterDigital</w:t>
            </w:r>
            <w:proofErr w:type="spellEnd"/>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 xml:space="preserve">Lenovo, Motorola </w:t>
            </w:r>
            <w:r>
              <w:rPr>
                <w:lang w:eastAsia="zh-CN"/>
              </w:rPr>
              <w:lastRenderedPageBreak/>
              <w:t>Mobility</w:t>
            </w:r>
          </w:p>
        </w:tc>
        <w:tc>
          <w:tcPr>
            <w:tcW w:w="12176" w:type="dxa"/>
          </w:tcPr>
          <w:p w14:paraId="6FBE48A5" w14:textId="77777777" w:rsidR="00CA72AE" w:rsidRDefault="005E0AF7">
            <w:pPr>
              <w:rPr>
                <w:lang w:eastAsia="zh-CN"/>
              </w:rPr>
            </w:pPr>
            <w:r>
              <w:rPr>
                <w:lang w:eastAsia="zh-CN"/>
              </w:rPr>
              <w:lastRenderedPageBreak/>
              <w:t>In our view, PDCCH monitoring for multi-beam aspects in channel access should be considered.</w:t>
            </w:r>
          </w:p>
          <w:p w14:paraId="71F5E537" w14:textId="77777777" w:rsidR="00CA72AE" w:rsidRDefault="005E0AF7">
            <w:r>
              <w:rPr>
                <w:lang w:eastAsia="zh-CN"/>
              </w:rPr>
              <w:lastRenderedPageBreak/>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lastRenderedPageBreak/>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proofErr w:type="spellStart"/>
            <w:r>
              <w:rPr>
                <w:lang w:val="en-GB" w:eastAsia="zh-CN"/>
              </w:rPr>
              <w:t>Spreadtrum</w:t>
            </w:r>
            <w:proofErr w:type="spellEnd"/>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89264BF" w14:textId="77777777" w:rsidR="00CA72AE" w:rsidRDefault="005E0AF7">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sidRPr="001257DF">
        <w:rPr>
          <w:lang w:eastAsia="zh-CN"/>
        </w:rPr>
        <w:t>FeMIMO</w:t>
      </w:r>
      <w:proofErr w:type="spellEnd"/>
      <w:r w:rsidRPr="001257DF">
        <w:rPr>
          <w:lang w:eastAsia="zh-CN"/>
        </w:rPr>
        <w:t xml:space="preserve">,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proofErr w:type="spellStart"/>
            <w:r>
              <w:t>Futurewei</w:t>
            </w:r>
            <w:proofErr w:type="spellEnd"/>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 xml:space="preserve">uawei, </w:t>
            </w:r>
            <w:proofErr w:type="spellStart"/>
            <w:r>
              <w:t>HiSilicon</w:t>
            </w:r>
            <w:proofErr w:type="spellEnd"/>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lastRenderedPageBreak/>
        <w:t xml:space="preserve">First Round FL Summary: Several companies expressed the need to discuss </w:t>
      </w:r>
      <w:r w:rsidRPr="001257DF">
        <w:t xml:space="preserve">minimum PDSCH scheduling delay and Minimum A-CSI RS triggering offset for SCS 480 and 960kHz. </w:t>
      </w:r>
      <w:proofErr w:type="gramStart"/>
      <w:r w:rsidRPr="001257DF">
        <w:t>However</w:t>
      </w:r>
      <w:proofErr w:type="gramEnd"/>
      <w:r w:rsidRPr="001257DF">
        <w:t xml:space="preserve">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lastRenderedPageBreak/>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w:t>
            </w:r>
            <w:proofErr w:type="gramStart"/>
            <w:r>
              <w:rPr>
                <w:rFonts w:eastAsia="SimSun" w:hint="eastAsia"/>
                <w:bCs/>
                <w:lang w:eastAsia="zh-CN"/>
              </w:rPr>
              <w:t>i.e.</w:t>
            </w:r>
            <w:proofErr w:type="gramEnd"/>
            <w:r>
              <w:rPr>
                <w:rFonts w:eastAsia="SimSun" w:hint="eastAsia"/>
                <w:bCs/>
                <w:lang w:eastAsia="zh-CN"/>
              </w:rPr>
              <w:t xml:space="preserv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ko-KR"/>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ko-KR"/>
              </w:rPr>
              <w:lastRenderedPageBreak/>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w:t>
            </w:r>
            <w:proofErr w:type="gramStart"/>
            <w:r>
              <w:rPr>
                <w:rFonts w:eastAsia="SimSun" w:hint="eastAsia"/>
                <w:bCs/>
                <w:lang w:eastAsia="zh-CN"/>
              </w:rPr>
              <w:t>e.g.</w:t>
            </w:r>
            <w:proofErr w:type="gramEnd"/>
            <w:r>
              <w:rPr>
                <w:rFonts w:eastAsia="SimSun" w:hint="eastAsia"/>
                <w:bCs/>
                <w:lang w:eastAsia="zh-CN"/>
              </w:rPr>
              <w:t xml:space="preserve">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w:t>
            </w:r>
            <w:proofErr w:type="gramStart"/>
            <w:r>
              <w:rPr>
                <w:rFonts w:eastAsia="SimSun"/>
                <w:bCs/>
                <w:lang w:eastAsia="zh-CN"/>
              </w:rPr>
              <w:t>i.e.</w:t>
            </w:r>
            <w:proofErr w:type="gramEnd"/>
            <w:r>
              <w:rPr>
                <w:rFonts w:eastAsia="SimSun"/>
                <w:bCs/>
                <w:lang w:eastAsia="zh-CN"/>
              </w:rPr>
              <w:t xml:space="preserv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w:t>
            </w:r>
            <w:proofErr w:type="gramStart"/>
            <w:r>
              <w:rPr>
                <w:rFonts w:eastAsia="SimSun"/>
                <w:b/>
                <w:lang w:eastAsia="zh-CN"/>
              </w:rPr>
              <w:t>i.e.</w:t>
            </w:r>
            <w:proofErr w:type="gramEnd"/>
            <w:r>
              <w:rPr>
                <w:rFonts w:eastAsia="SimSun"/>
                <w:b/>
                <w:lang w:eastAsia="zh-CN"/>
              </w:rPr>
              <w:t xml:space="preserv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BodyText"/>
              <w:jc w:val="center"/>
              <w:rPr>
                <w:rFonts w:eastAsia="SimSun"/>
                <w:b/>
                <w:sz w:val="18"/>
                <w:szCs w:val="18"/>
                <w:lang w:eastAsia="zh-CN"/>
              </w:rPr>
            </w:pPr>
            <w:r>
              <w:rPr>
                <w:noProof/>
              </w:rPr>
              <w:object w:dxaOrig="4125" w:dyaOrig="7350" w14:anchorId="54EE9BCB">
                <v:shape id="_x0000_i1026" type="#_x0000_t75" alt="" style="width:207.5pt;height:368pt;mso-width-percent:0;mso-height-percent:0;mso-width-percent:0;mso-height-percent:0" o:ole="">
                  <v:imagedata r:id="rId16" o:title=""/>
                </v:shape>
                <o:OLEObject Type="Embed" ProgID="Visio.Drawing.15" ShapeID="_x0000_i1026" DrawAspect="Content" ObjectID="_1673986712" r:id="rId17"/>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w:t>
            </w:r>
            <w:proofErr w:type="gramStart"/>
            <w:r>
              <w:rPr>
                <w:color w:val="000000" w:themeColor="text1"/>
                <w:lang w:eastAsia="zh-CN"/>
              </w:rPr>
              <w:t>i.e.</w:t>
            </w:r>
            <w:proofErr w:type="gramEnd"/>
            <w:r>
              <w:rPr>
                <w:color w:val="000000" w:themeColor="text1"/>
                <w:lang w:eastAsia="zh-CN"/>
              </w:rPr>
              <w:t xml:space="preserv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w:t>
                  </w:r>
                  <w:proofErr w:type="gramStart"/>
                  <w:r>
                    <w:t>X,Y</w:t>
                  </w:r>
                  <w:proofErr w:type="gramEnd"/>
                  <w:r>
                    <w:t>)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proofErr w:type="gramStart"/>
            <w:r>
              <w:rPr>
                <w:b/>
                <w:bCs/>
                <w:szCs w:val="20"/>
                <w:lang w:val="en-GB" w:eastAsia="zh-CN"/>
              </w:rPr>
              <w:t>e.g.</w:t>
            </w:r>
            <w:proofErr w:type="gramEnd"/>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xml:space="preserve">: To support multi-slot level granularity for PDCCH monitoring capability definition, how to determine multi-slot span pattern should be considered, </w:t>
            </w:r>
            <w:proofErr w:type="gramStart"/>
            <w:r>
              <w:rPr>
                <w:b/>
              </w:rPr>
              <w:t>e.g.</w:t>
            </w:r>
            <w:proofErr w:type="gramEnd"/>
            <w:r>
              <w:rPr>
                <w:b/>
              </w:rPr>
              <w:t xml:space="preserve"> fixed or flexible multi-slot pattern.</w:t>
            </w:r>
            <w:bookmarkEnd w:id="11"/>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irst, 120KHz SCS is also the supported numerology for NR FR2 operation. The difference on the range of center frequency doesn’t bring any difference on PDCCH monitoring complexity. Therefore, the BD/CCE budget value for 120KHz (</w:t>
            </w:r>
            <w:proofErr w:type="gramStart"/>
            <w:r>
              <w:rPr>
                <w:lang w:eastAsia="zh-CN"/>
              </w:rPr>
              <w:t>i.e.</w:t>
            </w:r>
            <w:proofErr w:type="gramEnd"/>
            <w:r>
              <w:rPr>
                <w:lang w:eastAsia="zh-CN"/>
              </w:rPr>
              <w:t xml:space="preserv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w:t>
            </w:r>
            <w:proofErr w:type="gramStart"/>
            <w:r>
              <w:rPr>
                <w:szCs w:val="20"/>
                <w:lang w:eastAsia="zh-CN"/>
              </w:rPr>
              <w:t>e.g.</w:t>
            </w:r>
            <w:proofErr w:type="gramEnd"/>
            <w:r>
              <w:rPr>
                <w:szCs w:val="20"/>
                <w:lang w:eastAsia="zh-CN"/>
              </w:rPr>
              <w:t xml:space="preserve">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w:t>
            </w:r>
            <w:proofErr w:type="gramStart"/>
            <w:r>
              <w:rPr>
                <w:szCs w:val="20"/>
                <w:lang w:eastAsia="zh-CN"/>
              </w:rPr>
              <w:t>e.g.</w:t>
            </w:r>
            <w:proofErr w:type="gramEnd"/>
            <w:r>
              <w:rPr>
                <w:szCs w:val="20"/>
                <w:lang w:eastAsia="zh-CN"/>
              </w:rPr>
              <w:t xml:space="preserve">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w:t>
            </w:r>
            <w:proofErr w:type="gramStart"/>
            <w:r>
              <w:rPr>
                <w:szCs w:val="20"/>
                <w:lang w:eastAsia="zh-CN"/>
              </w:rPr>
              <w:t>e.g.</w:t>
            </w:r>
            <w:proofErr w:type="gramEnd"/>
            <w:r>
              <w:rPr>
                <w:szCs w:val="20"/>
                <w:lang w:eastAsia="zh-CN"/>
              </w:rPr>
              <w:t xml:space="preserve">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ko-KR"/>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w:t>
            </w:r>
            <w:proofErr w:type="spellStart"/>
            <w:r>
              <w:t>ymbols</w:t>
            </w:r>
            <w:proofErr w:type="spellEnd"/>
            <w:r>
              <w:t xml:space="preserve">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consecu</w:t>
            </w:r>
            <w:proofErr w:type="spellStart"/>
            <w:r>
              <w:t>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w:t>
            </w:r>
            <w:proofErr w:type="gramStart"/>
            <w:r>
              <w:rPr>
                <w:lang w:eastAsia="zh-CN"/>
              </w:rPr>
              <w:t>e.g.</w:t>
            </w:r>
            <w:proofErr w:type="gramEnd"/>
            <w:r>
              <w:rPr>
                <w:lang w:eastAsia="zh-CN"/>
              </w:rPr>
              <w:t xml:space="preserve"> 15kHz or 30kHz. On the other hand, it is not necessary for a high SCS, </w:t>
            </w:r>
            <w:proofErr w:type="gramStart"/>
            <w:r>
              <w:rPr>
                <w:lang w:eastAsia="zh-CN"/>
              </w:rPr>
              <w:t>e.g.</w:t>
            </w:r>
            <w:proofErr w:type="gramEnd"/>
            <w:r>
              <w:rPr>
                <w:lang w:eastAsia="zh-CN"/>
              </w:rPr>
              <w:t xml:space="preserve"> 480kHz or 960kHz, given that the slot length is quite short, i.e. 1/32ms or 1/64ms. In this case, there is no clear </w:t>
            </w:r>
            <w:r>
              <w:t xml:space="preserve">motivation to allow full flexibility on the positions of PDCCH MO(s) in a slot, </w:t>
            </w:r>
            <w:proofErr w:type="gramStart"/>
            <w:r>
              <w:t>i.e.</w:t>
            </w:r>
            <w:proofErr w:type="gramEnd"/>
            <w:r>
              <w:t xml:space="preserv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w:t>
            </w:r>
            <w:proofErr w:type="gramStart"/>
            <w:r>
              <w:rPr>
                <w:lang w:eastAsia="zh-CN"/>
              </w:rPr>
              <w:t>e.g.</w:t>
            </w:r>
            <w:proofErr w:type="gramEnd"/>
            <w:r>
              <w:rPr>
                <w:lang w:eastAsia="zh-CN"/>
              </w:rPr>
              <w:t xml:space="preserve">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w:t>
            </w:r>
            <w:proofErr w:type="gramStart"/>
            <w:r>
              <w:rPr>
                <w:lang w:val="en-GB" w:eastAsia="zh-CN"/>
              </w:rPr>
              <w:t>i.e.</w:t>
            </w:r>
            <w:proofErr w:type="gramEnd"/>
            <w:r>
              <w:rPr>
                <w:lang w:val="en-GB" w:eastAsia="zh-CN"/>
              </w:rPr>
              <w:t xml:space="preserve"> larger window of max BDs/CCEs for a UE capability. </w:t>
            </w:r>
          </w:p>
          <w:p w14:paraId="65FE9004" w14:textId="77777777" w:rsidR="00CA72AE" w:rsidRDefault="005E0AF7">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E7E7A1" w14:textId="77777777" w:rsidR="00CA72AE" w:rsidRDefault="005E0AF7">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 xml:space="preserve">For a SCell,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w:t>
            </w:r>
            <w:proofErr w:type="gramStart"/>
            <w:r>
              <w:rPr>
                <w:sz w:val="20"/>
                <w:szCs w:val="20"/>
              </w:rPr>
              <w:t>e.g.</w:t>
            </w:r>
            <w:proofErr w:type="gramEnd"/>
            <w:r>
              <w:rPr>
                <w:sz w:val="20"/>
                <w:szCs w:val="20"/>
              </w:rPr>
              <w:t xml:space="preserve">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w:t>
            </w:r>
            <w:proofErr w:type="gramStart"/>
            <w:r>
              <w:rPr>
                <w:lang w:eastAsia="zh-CN"/>
              </w:rPr>
              <w:t>high speed</w:t>
            </w:r>
            <w:proofErr w:type="gramEnd"/>
            <w:r>
              <w:rPr>
                <w:lang w:eastAsia="zh-CN"/>
              </w:rPr>
              <w:t xml:space="preserve">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w:t>
            </w:r>
            <w:proofErr w:type="gramStart"/>
            <w:r>
              <w:rPr>
                <w:rFonts w:cs="Calibri"/>
                <w:iCs/>
                <w:lang w:eastAsia="zh-CN"/>
              </w:rPr>
              <w:t>X,Y</w:t>
            </w:r>
            <w:proofErr w:type="gramEnd"/>
            <w:r>
              <w:rPr>
                <w:rFonts w:cs="Calibri"/>
                <w:iCs/>
                <w:lang w:eastAsia="zh-CN"/>
              </w:rPr>
              <w:t>)</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w:t>
            </w:r>
            <w:proofErr w:type="gramStart"/>
            <w:r>
              <w:rPr>
                <w:rFonts w:eastAsia="MS Mincho" w:cs="Arial"/>
                <w:kern w:val="2"/>
                <w:szCs w:val="20"/>
                <w:lang w:eastAsia="ja-JP"/>
              </w:rPr>
              <w:t>i.e.</w:t>
            </w:r>
            <w:proofErr w:type="gramEnd"/>
            <w:r>
              <w:rPr>
                <w:rFonts w:eastAsia="MS Mincho" w:cs="Arial"/>
                <w:kern w:val="2"/>
                <w:szCs w:val="20"/>
                <w:lang w:eastAsia="ja-JP"/>
              </w:rPr>
              <w:t xml:space="preserv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w:t>
            </w:r>
            <w:proofErr w:type="gramStart"/>
            <w:r>
              <w:rPr>
                <w:rFonts w:eastAsia="MS Mincho" w:cs="Arial"/>
                <w:kern w:val="2"/>
                <w:szCs w:val="20"/>
                <w:lang w:eastAsia="ja-JP"/>
              </w:rPr>
              <w:t>e.g.</w:t>
            </w:r>
            <w:proofErr w:type="gramEnd"/>
            <w:r>
              <w:rPr>
                <w:rFonts w:eastAsia="MS Mincho" w:cs="Arial"/>
                <w:kern w:val="2"/>
                <w:szCs w:val="20"/>
                <w:lang w:eastAsia="ja-JP"/>
              </w:rPr>
              <w:t xml:space="preserve">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w:t>
            </w:r>
            <w:proofErr w:type="spellStart"/>
            <w:r>
              <w:rPr>
                <w:rFonts w:eastAsia="MS Mincho" w:cs="Arial"/>
                <w:kern w:val="2"/>
                <w:szCs w:val="20"/>
                <w:lang w:eastAsia="ja-JP"/>
              </w:rPr>
              <w:t>ch</w:t>
            </w:r>
            <w:proofErr w:type="spellEnd"/>
            <w:r>
              <w:rPr>
                <w:rFonts w:eastAsia="MS Mincho" w:cs="Arial"/>
                <w:kern w:val="2"/>
                <w:szCs w:val="20"/>
                <w:lang w:eastAsia="ja-JP"/>
              </w:rPr>
              <w:t xml:space="preserve">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w:t>
            </w:r>
            <w:proofErr w:type="gramStart"/>
            <w:r>
              <w:rPr>
                <w:b/>
                <w:u w:val="single"/>
              </w:rPr>
              <w:t>slots</w:t>
            </w:r>
            <w:proofErr w:type="gramEnd"/>
            <w:r>
              <w:rPr>
                <w:b/>
                <w:u w:val="single"/>
              </w:rPr>
              <w:t xml:space="preserve">,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w:t>
            </w:r>
            <w:proofErr w:type="gramStart"/>
            <w:r>
              <w:rPr>
                <w:b/>
                <w:u w:val="single"/>
              </w:rPr>
              <w:t>slots</w:t>
            </w:r>
            <w:proofErr w:type="gramEnd"/>
            <w:r>
              <w:rPr>
                <w:b/>
                <w:u w:val="single"/>
              </w:rPr>
              <w:t xml:space="preserve">,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746006">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746006">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74600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74600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74600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74600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455BA9A1" w14:textId="77777777" w:rsidR="00CA72AE" w:rsidRDefault="005E0AF7">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0BAD65D1" w14:textId="77777777" w:rsidR="00CA72AE" w:rsidRDefault="005E0AF7">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 xml:space="preserve">Type 1: For all the </w:t>
            </w:r>
            <w:proofErr w:type="gramStart"/>
            <w:r>
              <w:rPr>
                <w:i/>
                <w:iCs/>
              </w:rPr>
              <w:t>slots  in</w:t>
            </w:r>
            <w:proofErr w:type="gramEnd"/>
            <w:r>
              <w:rPr>
                <w:i/>
                <w:iCs/>
              </w:rPr>
              <w:t xml:space="preserve">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Like Rel-16 URLLC PDCCH monitoring span (X, Y) definition, it can be extended to the mobile broadband (EMBB) service for NR from 52.6 GHz and above with few modifications. The PDCCH monitoring span (X, Y) for higher SCS/numerology (</w:t>
            </w:r>
            <w:proofErr w:type="gramStart"/>
            <w:r>
              <w:t>e.g.</w:t>
            </w:r>
            <w:proofErr w:type="gramEnd"/>
            <w:r>
              <w:t xml:space="preserve">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5pt;height:119.5pt;mso-width-percent:0;mso-height-percent:0;mso-width-percent:0;mso-height-percent:0" o:ole="">
                  <v:imagedata r:id="rId19" o:title=""/>
                </v:shape>
                <o:OLEObject Type="Embed" ProgID="Visio.Drawing.15" ShapeID="_x0000_i1027" DrawAspect="Content" ObjectID="_1673986713" r:id="rId20"/>
              </w:object>
            </w:r>
          </w:p>
          <w:p w14:paraId="44A2193B" w14:textId="77777777" w:rsidR="00CA72AE" w:rsidRDefault="005E0AF7">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 xml:space="preserve">Topic A2: PDCCH Extensions for </w:t>
      </w:r>
      <w:proofErr w:type="gramStart"/>
      <w:r>
        <w:t>e.g.</w:t>
      </w:r>
      <w:proofErr w:type="gramEnd"/>
      <w:r>
        <w:t xml:space="preserve">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w:t>
            </w:r>
            <w:proofErr w:type="gramStart"/>
            <w:r>
              <w:rPr>
                <w:rStyle w:val="eop"/>
                <w:sz w:val="20"/>
                <w:szCs w:val="20"/>
              </w:rPr>
              <w:t>i.e.</w:t>
            </w:r>
            <w:proofErr w:type="gramEnd"/>
            <w:r>
              <w:rPr>
                <w:rStyle w:val="eop"/>
                <w:sz w:val="20"/>
                <w:szCs w:val="20"/>
              </w:rPr>
              <w:t xml:space="preserv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ko-KR"/>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w:t>
            </w:r>
            <w:proofErr w:type="gramStart"/>
            <w:r>
              <w:rPr>
                <w:bCs/>
                <w:iCs/>
              </w:rPr>
              <w:t>e.g.</w:t>
            </w:r>
            <w:proofErr w:type="gramEnd"/>
            <w:r>
              <w:rPr>
                <w:bCs/>
                <w:iCs/>
              </w:rPr>
              <w:t xml:space="preserve">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w:t>
            </w:r>
            <w:proofErr w:type="gramStart"/>
            <w:r>
              <w:rPr>
                <w:bCs/>
                <w:iCs/>
              </w:rPr>
              <w:t>blind</w:t>
            </w:r>
            <w:proofErr w:type="gramEnd"/>
            <w:r>
              <w:rPr>
                <w:bCs/>
                <w:iCs/>
              </w:rPr>
              <w:t xml:space="preserve">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a DCI schedule multiple (</w:t>
            </w:r>
            <w:proofErr w:type="gramStart"/>
            <w:r>
              <w:rPr>
                <w:bCs/>
                <w:iCs/>
              </w:rPr>
              <w:t>e.g.</w:t>
            </w:r>
            <w:proofErr w:type="gramEnd"/>
            <w:r>
              <w:rPr>
                <w:bCs/>
                <w:iCs/>
              </w:rPr>
              <w:t xml:space="preserve">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w:t>
            </w:r>
            <w:proofErr w:type="gramStart"/>
            <w:r>
              <w:rPr>
                <w:bCs/>
                <w:iCs/>
              </w:rPr>
              <w:t>e.g.</w:t>
            </w:r>
            <w:proofErr w:type="gramEnd"/>
            <w:r>
              <w:rPr>
                <w:bCs/>
                <w:iCs/>
              </w:rPr>
              <w:t xml:space="preserve">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50pt;height:141.5pt;mso-width-percent:0;mso-height-percent:0;mso-width-percent:0;mso-height-percent:0" o:ole="">
                  <v:imagedata r:id="rId22" o:title=""/>
                </v:shape>
                <o:OLEObject Type="Embed" ProgID="Visio.Drawing.15" ShapeID="_x0000_i1028" DrawAspect="Content" ObjectID="_1673986714" r:id="rId23"/>
              </w:object>
            </w:r>
          </w:p>
          <w:p w14:paraId="10E7B710" w14:textId="77777777" w:rsidR="00CA72AE" w:rsidRDefault="005E0AF7">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w:t>
            </w:r>
            <w:proofErr w:type="gramStart"/>
            <w:r>
              <w:rPr>
                <w:bCs/>
                <w:iCs/>
              </w:rPr>
              <w:t>e.g.</w:t>
            </w:r>
            <w:proofErr w:type="gramEnd"/>
            <w:r>
              <w:rPr>
                <w:bCs/>
                <w:iCs/>
              </w:rPr>
              <w:t xml:space="preserve">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w:t>
            </w:r>
            <w:proofErr w:type="gramStart"/>
            <w:r>
              <w:rPr>
                <w:bCs/>
                <w:iCs/>
              </w:rPr>
              <w:t>e.g.</w:t>
            </w:r>
            <w:proofErr w:type="gramEnd"/>
            <w:r>
              <w:rPr>
                <w:bCs/>
                <w:iCs/>
              </w:rPr>
              <w:t xml:space="preserve">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1.5pt;height:207.5pt;mso-width-percent:0;mso-height-percent:0;mso-width-percent:0;mso-height-percent:0" o:ole="">
                  <v:imagedata r:id="rId24" o:title=""/>
                </v:shape>
                <o:OLEObject Type="Embed" ProgID="Visio.Drawing.15" ShapeID="_x0000_i1029" DrawAspect="Content" ObjectID="_1673986715" r:id="rId25"/>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w:t>
            </w:r>
            <w:proofErr w:type="gramStart"/>
            <w:r>
              <w:rPr>
                <w:bCs/>
                <w:iCs/>
              </w:rPr>
              <w:t>e.g.</w:t>
            </w:r>
            <w:proofErr w:type="gramEnd"/>
            <w:r>
              <w:rPr>
                <w:bCs/>
                <w:iCs/>
              </w:rPr>
              <w:t xml:space="preserve">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1.5pt;height:207.5pt;mso-width-percent:0;mso-height-percent:0;mso-width-percent:0;mso-height-percent:0" o:ole="">
                  <v:imagedata r:id="rId24" o:title=""/>
                </v:shape>
                <o:OLEObject Type="Embed" ProgID="Visio.Drawing.15" ShapeID="_x0000_i1030" DrawAspect="Content" ObjectID="_1673986716" r:id="rId26"/>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w:t>
            </w:r>
            <w:proofErr w:type="gramStart"/>
            <w:r>
              <w:rPr>
                <w:rFonts w:eastAsia="Batang"/>
                <w:lang w:eastAsia="ko-KR"/>
              </w:rPr>
              <w:t>carrier based</w:t>
            </w:r>
            <w:proofErr w:type="gramEnd"/>
            <w:r>
              <w:rPr>
                <w:rFonts w:eastAsia="Batang"/>
                <w:lang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5pt;height:137pt;mso-width-percent:0;mso-height-percent:0;mso-width-percent:0;mso-height-percent:0" o:ole="">
                  <v:imagedata r:id="rId27" o:title=""/>
                </v:shape>
                <o:OLEObject Type="Embed" ProgID="Visio.Drawing.15" ShapeID="_x0000_i1031" DrawAspect="Content" ObjectID="_1673986717" r:id="rId28"/>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 xml:space="preserve">List of submitted </w:t>
      </w:r>
      <w:proofErr w:type="spellStart"/>
      <w:r>
        <w:t>TDocs</w:t>
      </w:r>
      <w:proofErr w:type="spellEnd"/>
    </w:p>
    <w:p w14:paraId="1EC9A1DD" w14:textId="77777777" w:rsidR="00CA72AE" w:rsidRDefault="005E0AF7">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 xml:space="preserve">Current version (as of Tuesday 01:05 UTC) – with </w:t>
      </w:r>
      <w:proofErr w:type="spellStart"/>
      <w:r>
        <w:rPr>
          <w:rStyle w:val="B3Char2"/>
        </w:rPr>
        <w:t>markup</w:t>
      </w:r>
      <w:proofErr w:type="spellEnd"/>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w:t>
      </w:r>
      <w:proofErr w:type="gramStart"/>
      <w:r>
        <w:rPr>
          <w:rFonts w:eastAsia="Times New Roman"/>
          <w:color w:val="FF0000"/>
        </w:rPr>
        <w:t>X,Y</w:t>
      </w:r>
      <w:proofErr w:type="gramEnd"/>
      <w:r>
        <w:rPr>
          <w:rFonts w:eastAsia="Times New Roman"/>
          <w:color w:val="FF0000"/>
        </w:rPr>
        <w:t>)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such that the developed span pattern by SS configuration satisfy (</w:t>
      </w:r>
      <w:proofErr w:type="gramStart"/>
      <w:r>
        <w:rPr>
          <w:rFonts w:eastAsia="Times New Roman"/>
          <w:color w:val="000000"/>
        </w:rPr>
        <w:t>X,Y</w:t>
      </w:r>
      <w:proofErr w:type="gramEnd"/>
      <w:r>
        <w:rPr>
          <w:rFonts w:eastAsia="Times New Roman"/>
          <w:color w:val="000000"/>
        </w:rPr>
        <w:t xml:space="preserve">)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w:t>
      </w:r>
      <w:proofErr w:type="gramStart"/>
      <w:r>
        <w:rPr>
          <w:rFonts w:eastAsia="Times New Roman"/>
        </w:rPr>
        <w:t>X,Y</w:t>
      </w:r>
      <w:proofErr w:type="gramEnd"/>
      <w:r>
        <w:rPr>
          <w:rFonts w:eastAsia="Times New Roman"/>
        </w:rPr>
        <w:t xml:space="preserve">)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 xml:space="preserve">For Alt-1, I modified the first two lines to make it </w:t>
      </w:r>
      <w:proofErr w:type="gramStart"/>
      <w:r>
        <w:rPr>
          <w:lang w:val="en-GB" w:eastAsia="zh-CN"/>
        </w:rPr>
        <w:t>more clear</w:t>
      </w:r>
      <w:proofErr w:type="gramEnd"/>
      <w:r>
        <w:rPr>
          <w:lang w:val="en-GB" w:eastAsia="zh-CN"/>
        </w:rPr>
        <w:t xml:space="preserve">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w:t>
      </w:r>
      <w:proofErr w:type="gramStart"/>
      <w:r>
        <w:rPr>
          <w:lang w:val="en-GB" w:eastAsia="zh-CN"/>
        </w:rPr>
        <w:t>current</w:t>
      </w:r>
      <w:proofErr w:type="gramEnd"/>
      <w:r>
        <w:rPr>
          <w:lang w:val="en-GB" w:eastAsia="zh-CN"/>
        </w:rPr>
        <w:t xml:space="preserve"> 38.213 Section 10, However, what was missing from the Alt-2 description is the implicit sliding window. </w:t>
      </w:r>
      <w:proofErr w:type="gramStart"/>
      <w:r>
        <w:rPr>
          <w:lang w:val="en-GB" w:eastAsia="zh-CN"/>
        </w:rPr>
        <w:t>So</w:t>
      </w:r>
      <w:proofErr w:type="gramEnd"/>
      <w:r>
        <w:rPr>
          <w:lang w:val="en-GB" w:eastAsia="zh-CN"/>
        </w:rPr>
        <w:t xml:space="preserve">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w:t>
      </w:r>
      <w:proofErr w:type="gramStart"/>
      <w:r>
        <w:rPr>
          <w:lang w:val="en-GB" w:eastAsia="zh-CN"/>
        </w:rPr>
        <w:t>X,Y</w:t>
      </w:r>
      <w:proofErr w:type="gramEnd"/>
      <w:r>
        <w:rPr>
          <w:lang w:val="en-GB" w:eastAsia="zh-CN"/>
        </w:rPr>
        <w:t>)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w:t>
      </w:r>
      <w:proofErr w:type="gramStart"/>
      <w:r>
        <w:rPr>
          <w:rFonts w:eastAsia="Times New Roman"/>
        </w:rPr>
        <w:t>CCEs  are</w:t>
      </w:r>
      <w:proofErr w:type="gramEnd"/>
      <w:r>
        <w:rPr>
          <w:rFonts w:eastAsia="Times New Roman"/>
        </w:rPr>
        <w:t xml:space="preserv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w:t>
      </w:r>
      <w:proofErr w:type="gramStart"/>
      <w:r>
        <w:rPr>
          <w:lang w:val="en-GB" w:eastAsia="zh-CN"/>
        </w:rPr>
        <w:t>e.g.</w:t>
      </w:r>
      <w:proofErr w:type="gramEnd"/>
      <w:r>
        <w:rPr>
          <w:lang w:val="en-GB" w:eastAsia="zh-CN"/>
        </w:rPr>
        <w:t xml:space="preserve">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 xml:space="preserve">In all the above alternatives, the </w:t>
      </w:r>
      <w:proofErr w:type="gramStart"/>
      <w:r>
        <w:rPr>
          <w:lang w:val="en-GB" w:eastAsia="zh-CN"/>
        </w:rPr>
        <w:t>above mentioned</w:t>
      </w:r>
      <w:proofErr w:type="gramEnd"/>
      <w:r>
        <w:rPr>
          <w:lang w:val="en-GB" w:eastAsia="zh-CN"/>
        </w:rPr>
        <w:t xml:space="preserve">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w:t>
      </w:r>
      <w:proofErr w:type="gramStart"/>
      <w:r>
        <w:rPr>
          <w:rFonts w:ascii="Times New Roman" w:hAnsi="Times New Roman"/>
          <w:lang w:val="en-GB" w:eastAsia="zh-CN"/>
        </w:rPr>
        <w:t>e.g.</w:t>
      </w:r>
      <w:proofErr w:type="gramEnd"/>
      <w:r>
        <w:rPr>
          <w:rFonts w:ascii="Times New Roman" w:hAnsi="Times New Roman"/>
          <w:lang w:val="en-GB" w:eastAsia="zh-CN"/>
        </w:rPr>
        <w:t xml:space="preserve">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w:t>
        </w:r>
        <w:proofErr w:type="gramStart"/>
        <w:r>
          <w:rPr>
            <w:rFonts w:eastAsia="Times New Roman"/>
          </w:rPr>
          <w:t>X,Y</w:t>
        </w:r>
        <w:proofErr w:type="gramEnd"/>
        <w:r>
          <w:rPr>
            <w:rFonts w:eastAsia="Times New Roman"/>
          </w:rPr>
          <w:t xml:space="preserve">)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w:t>
        </w:r>
        <w:proofErr w:type="gramStart"/>
        <w:r>
          <w:rPr>
            <w:rFonts w:eastAsia="Times New Roman"/>
          </w:rPr>
          <w:t>X,Y</w:t>
        </w:r>
        <w:proofErr w:type="gramEnd"/>
        <w:r>
          <w:rPr>
            <w:rFonts w:eastAsia="Times New Roman"/>
          </w:rPr>
          <w:t xml:space="preserve">)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w:t>
      </w:r>
      <w:proofErr w:type="gramStart"/>
      <w:r>
        <w:rPr>
          <w:rFonts w:eastAsia="Times New Roman"/>
        </w:rPr>
        <w:t>X,Y</w:t>
      </w:r>
      <w:proofErr w:type="gramEnd"/>
      <w:r>
        <w:rPr>
          <w:rFonts w:eastAsia="Times New Roman"/>
        </w:rPr>
        <w:t>)</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w:t>
      </w:r>
      <w:proofErr w:type="gramStart"/>
      <w:r>
        <w:rPr>
          <w:rFonts w:eastAsia="Times New Roman"/>
        </w:rPr>
        <w:t>X,Y</w:t>
      </w:r>
      <w:proofErr w:type="gramEnd"/>
      <w:r>
        <w:rPr>
          <w:rFonts w:eastAsia="Times New Roman"/>
        </w:rPr>
        <w:t>)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w:t>
      </w:r>
      <w:proofErr w:type="gramStart"/>
      <w:r>
        <w:rPr>
          <w:rFonts w:ascii="Times New Roman" w:hAnsi="Times New Roman"/>
          <w:lang w:eastAsia="zh-CN"/>
        </w:rPr>
        <w:t>far</w:t>
      </w:r>
      <w:proofErr w:type="gramEnd"/>
      <w:r>
        <w:rPr>
          <w:rFonts w:ascii="Times New Roman" w:hAnsi="Times New Roman"/>
          <w:lang w:eastAsia="zh-CN"/>
        </w:rPr>
        <w:t xml:space="preserve">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determine the starting position of a </w:t>
      </w:r>
      <w:proofErr w:type="gramStart"/>
      <w:r>
        <w:rPr>
          <w:rFonts w:ascii="Times New Roman" w:hAnsi="Times New Roman"/>
          <w:lang w:eastAsia="zh-CN"/>
        </w:rPr>
        <w:t>span?</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w:t>
      </w:r>
      <w:proofErr w:type="gramStart"/>
      <w:r>
        <w:rPr>
          <w:rFonts w:eastAsia="Times New Roman"/>
        </w:rPr>
        <w:t>X,Y</w:t>
      </w:r>
      <w:proofErr w:type="gramEnd"/>
      <w:r>
        <w:rPr>
          <w:rFonts w:eastAsia="Times New Roman"/>
        </w:rPr>
        <w:t xml:space="preserve">)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w:t>
      </w:r>
      <w:proofErr w:type="gramStart"/>
      <w:r>
        <w:rPr>
          <w:rFonts w:eastAsia="Times New Roman"/>
        </w:rPr>
        <w:t>X,Y</w:t>
      </w:r>
      <w:proofErr w:type="gramEnd"/>
      <w:r>
        <w:rPr>
          <w:rFonts w:eastAsia="Times New Roman"/>
        </w:rPr>
        <w:t>)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61294027" w14:textId="77777777" w:rsidR="005E0AF7" w:rsidRDefault="005E0AF7" w:rsidP="005E0AF7">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w:t>
      </w:r>
      <w:proofErr w:type="gramStart"/>
      <w:r>
        <w:rPr>
          <w:lang w:val="en-GB" w:eastAsia="zh-CN"/>
        </w:rPr>
        <w:t>e.g.</w:t>
      </w:r>
      <w:proofErr w:type="gramEnd"/>
      <w:r>
        <w:rPr>
          <w:lang w:val="en-GB" w:eastAsia="zh-CN"/>
        </w:rPr>
        <w:t xml:space="preserve">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 xml:space="preserve">We also need to keep in mind that the monitoring occasion configuration is not necessarily fully aligned with </w:t>
      </w:r>
      <w:proofErr w:type="gramStart"/>
      <w:r>
        <w:rPr>
          <w:lang w:val="en-GB" w:eastAsia="zh-CN"/>
        </w:rPr>
        <w:t>X,Y</w:t>
      </w:r>
      <w:proofErr w:type="gramEnd"/>
      <w:r>
        <w:rPr>
          <w:lang w:val="en-GB" w:eastAsia="zh-CN"/>
        </w:rPr>
        <w:t xml:space="preserve"> values for the capability, this could be the subject of later discussion. Most of the revised suggestions anyway state that the monitoring "can"/"could" be configured in a certain manner, which seems not a tight requirement that these would be the only supported configurations. </w:t>
      </w:r>
      <w:proofErr w:type="gramStart"/>
      <w:r>
        <w:rPr>
          <w:lang w:val="en-GB" w:eastAsia="zh-CN"/>
        </w:rPr>
        <w:t>Therefore</w:t>
      </w:r>
      <w:proofErr w:type="gramEnd"/>
      <w:r>
        <w:rPr>
          <w:lang w:val="en-GB" w:eastAsia="zh-CN"/>
        </w:rPr>
        <w:t xml:space="preserv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xml:space="preserve">, </w:t>
        </w:r>
        <w:proofErr w:type="gramStart"/>
        <w:r>
          <w:t>e.g.</w:t>
        </w:r>
        <w:proofErr w:type="gramEnd"/>
        <w:r>
          <w:t xml:space="preserve">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w:t>
        </w:r>
        <w:proofErr w:type="gramStart"/>
        <w:r>
          <w:t>e.g.</w:t>
        </w:r>
        <w:proofErr w:type="gramEnd"/>
        <w:r>
          <w:t xml:space="preserve">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an (</w:t>
        </w:r>
        <w:proofErr w:type="gramStart"/>
        <w:r>
          <w:t>X,Y</w:t>
        </w:r>
        <w:proofErr w:type="gramEnd"/>
        <w:r>
          <w:t xml:space="preserve">)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lastRenderedPageBreak/>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w:t>
              </w:r>
              <w:proofErr w:type="gramStart"/>
              <w:r>
                <w:t>e.g.</w:t>
              </w:r>
              <w:proofErr w:type="gramEnd"/>
              <w:r>
                <w:t xml:space="preserve">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w:t>
              </w:r>
              <w:proofErr w:type="gramStart"/>
              <w:r>
                <w:rPr>
                  <w:color w:val="000000" w:themeColor="text1"/>
                </w:rPr>
                <w:t>e.g.</w:t>
              </w:r>
              <w:proofErr w:type="gramEnd"/>
              <w:r>
                <w:rPr>
                  <w:color w:val="000000" w:themeColor="text1"/>
                </w:rPr>
                <w:t xml:space="preserve">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 xml:space="preserve">’s comment, our preference was not to keep the text “the span pattern is repeated”. It might be naturally repeated based on the search space configuration, </w:t>
            </w:r>
            <w:proofErr w:type="gramStart"/>
            <w:r>
              <w:rPr>
                <w:lang w:eastAsia="zh-CN"/>
              </w:rPr>
              <w:t>e.g.</w:t>
            </w:r>
            <w:proofErr w:type="gramEnd"/>
            <w:r>
              <w:rPr>
                <w:lang w:eastAsia="zh-CN"/>
              </w:rPr>
              <w:t xml:space="preserve">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rFonts w:ascii="Calibri" w:hAnsi="Calibri" w:cs="Calibri"/>
                <w:sz w:val="20"/>
                <w:szCs w:val="20"/>
              </w:rPr>
              <w:t>max{</w:t>
            </w:r>
            <w:proofErr w:type="gramEnd"/>
            <w:r>
              <w:rPr>
                <w:rFonts w:ascii="Calibri" w:hAnsi="Calibri" w:cs="Calibri"/>
                <w:sz w:val="20"/>
                <w:szCs w:val="20"/>
              </w:rPr>
              <w:t xml:space="preserve">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w:t>
            </w:r>
            <w:proofErr w:type="gramStart"/>
            <w:r>
              <w:rPr>
                <w:lang w:eastAsia="zh-CN"/>
              </w:rPr>
              <w:t>X,Y</w:t>
            </w:r>
            <w:proofErr w:type="gramEnd"/>
            <w:r>
              <w:rPr>
                <w:lang w:eastAsia="zh-CN"/>
              </w:rPr>
              <w:t>)=(4,3). Then the span pattern is illustrated in red and repeated in every slot. It is clear that the time separation between any two spans including across the slots to see if the gap is larger or equal to X=4 symbols, which means it satisfy the (</w:t>
            </w:r>
            <w:proofErr w:type="gramStart"/>
            <w:r>
              <w:rPr>
                <w:lang w:eastAsia="zh-CN"/>
              </w:rPr>
              <w:t>X,Y</w:t>
            </w:r>
            <w:proofErr w:type="gramEnd"/>
            <w:r>
              <w:rPr>
                <w:lang w:eastAsia="zh-CN"/>
              </w:rPr>
              <w:t>)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ko-KR"/>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 xml:space="preserve">I also think it is important that we discuss at the same time about what is the capability within a slot for Alt-1 and Alt-3. </w:t>
            </w:r>
            <w:proofErr w:type="gramStart"/>
            <w:r>
              <w:rPr>
                <w:lang w:eastAsia="zh-CN"/>
              </w:rPr>
              <w:t>Hence</w:t>
            </w:r>
            <w:proofErr w:type="gramEnd"/>
            <w:r>
              <w:rPr>
                <w:lang w:eastAsia="zh-CN"/>
              </w:rPr>
              <w:t xml:space="preserv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 xml:space="preserve">I think vivo has done a nice job explaining how Rel-15 works. At least I have a better understanding now of where the concept of "repeating" pattern comes from. </w:t>
            </w:r>
            <w:proofErr w:type="gramStart"/>
            <w:r>
              <w:rPr>
                <w:lang w:eastAsia="zh-CN"/>
              </w:rPr>
              <w:t>So</w:t>
            </w:r>
            <w:proofErr w:type="gramEnd"/>
            <w:r>
              <w:rPr>
                <w:lang w:eastAsia="zh-CN"/>
              </w:rPr>
              <w:t xml:space="preserve">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 xml:space="preserve">FFS: Supported values/constraints of X and Y, </w:t>
            </w:r>
            <w:proofErr w:type="gramStart"/>
            <w:r>
              <w:t>e.g.</w:t>
            </w:r>
            <w:proofErr w:type="gramEnd"/>
            <w:r>
              <w:t xml:space="preserve"> Y&lt;=X, Y=X</w:t>
            </w:r>
          </w:p>
          <w:p w14:paraId="312B2568" w14:textId="77777777" w:rsidR="005E0AF7" w:rsidRDefault="005E0AF7" w:rsidP="005E0AF7">
            <w:pPr>
              <w:pStyle w:val="ListParagraph"/>
              <w:numPr>
                <w:ilvl w:val="1"/>
                <w:numId w:val="19"/>
              </w:numPr>
              <w:rPr>
                <w:ins w:id="435" w:author="Stephen Grant" w:date="2021-02-04T00:21:00Z"/>
              </w:rPr>
            </w:pPr>
            <w:r>
              <w:lastRenderedPageBreak/>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w:t>
            </w:r>
            <w:proofErr w:type="gramStart"/>
            <w:r>
              <w:t>e.g.</w:t>
            </w:r>
            <w:proofErr w:type="gramEnd"/>
            <w:r>
              <w:t xml:space="preserve">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w:t>
            </w:r>
            <w:proofErr w:type="gramStart"/>
            <w:r>
              <w:t>X,Y</w:t>
            </w:r>
            <w:proofErr w:type="gramEnd"/>
            <w:r>
              <w:t>)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w:t>
            </w:r>
            <w:proofErr w:type="gramStart"/>
            <w:r>
              <w:rPr>
                <w:rFonts w:hint="eastAsia"/>
                <w:lang w:eastAsia="zh-CN"/>
              </w:rPr>
              <w:t>clear</w:t>
            </w:r>
            <w:proofErr w:type="gramEnd"/>
            <w:r>
              <w:rPr>
                <w:rFonts w:hint="eastAsia"/>
                <w:lang w:eastAsia="zh-CN"/>
              </w:rPr>
              <w:t xml:space="preserve">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 xml:space="preserve">The capability indicates the BD/CCE budget within Y consecutive [symbols or </w:t>
            </w:r>
            <w:proofErr w:type="gramStart"/>
            <w:r>
              <w:t>slots]  in</w:t>
            </w:r>
            <w:proofErr w:type="gramEnd"/>
            <w:r>
              <w:t xml:space="preserve"> each slot group</w:t>
            </w:r>
          </w:p>
          <w:p w14:paraId="34283007" w14:textId="77777777" w:rsidR="005E0AF7" w:rsidRDefault="005E0AF7" w:rsidP="005E0AF7">
            <w:pPr>
              <w:pStyle w:val="ListParagraph"/>
              <w:numPr>
                <w:ilvl w:val="1"/>
                <w:numId w:val="19"/>
              </w:numPr>
            </w:pPr>
            <w:r>
              <w:t xml:space="preserve">FFS: Supported values/constraints of X and Y, </w:t>
            </w:r>
            <w:proofErr w:type="gramStart"/>
            <w:r>
              <w:t>e.g.</w:t>
            </w:r>
            <w:proofErr w:type="gramEnd"/>
            <w:r>
              <w:t xml:space="preserve"> Y&lt;=X, Y=X</w:t>
            </w:r>
          </w:p>
          <w:p w14:paraId="04C73F02" w14:textId="77777777" w:rsidR="005E0AF7" w:rsidRDefault="005E0AF7" w:rsidP="005E0AF7">
            <w:pPr>
              <w:pStyle w:val="ListParagraph"/>
              <w:numPr>
                <w:ilvl w:val="1"/>
                <w:numId w:val="19"/>
              </w:numPr>
            </w:pPr>
            <w:r>
              <w:t xml:space="preserve">FFS: Restrictions on location of the Y [symbols or slots] within a slot group, e.g. the Y [symbols or </w:t>
            </w:r>
            <w:proofErr w:type="gramStart"/>
            <w:r>
              <w:t>slots]  always</w:t>
            </w:r>
            <w:proofErr w:type="gramEnd"/>
            <w:r>
              <w:t xml:space="preserve">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C532" w14:textId="77777777" w:rsidR="00746006" w:rsidRDefault="00746006" w:rsidP="006B0D5E">
      <w:pPr>
        <w:spacing w:after="0" w:line="240" w:lineRule="auto"/>
      </w:pPr>
      <w:r>
        <w:separator/>
      </w:r>
    </w:p>
  </w:endnote>
  <w:endnote w:type="continuationSeparator" w:id="0">
    <w:p w14:paraId="0E4A323F" w14:textId="77777777" w:rsidR="00746006" w:rsidRDefault="00746006"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00"/>
    <w:family w:val="roman"/>
    <w:notTrueType/>
    <w:pitch w:val="default"/>
  </w:font>
  <w:font w:name="Malgun Gothic">
    <w:altName w:val="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1F2AE" w14:textId="77777777" w:rsidR="00746006" w:rsidRDefault="00746006" w:rsidP="006B0D5E">
      <w:pPr>
        <w:spacing w:after="0" w:line="240" w:lineRule="auto"/>
      </w:pPr>
      <w:r>
        <w:separator/>
      </w:r>
    </w:p>
  </w:footnote>
  <w:footnote w:type="continuationSeparator" w:id="0">
    <w:p w14:paraId="5B2B3D99" w14:textId="77777777" w:rsidR="00746006" w:rsidRDefault="00746006" w:rsidP="006B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vsdx"/><Relationship Id="rId18" Type="http://schemas.openxmlformats.org/officeDocument/2006/relationships/image" Target="media/image10.png"/><Relationship Id="rId26" Type="http://schemas.openxmlformats.org/officeDocument/2006/relationships/package" Target="embeddings/Microsoft_Visio_Drawing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vsdx"/><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107</Pages>
  <Words>34952</Words>
  <Characters>199232</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Fang-Chen Cheng</cp:lastModifiedBy>
  <cp:revision>2</cp:revision>
  <cp:lastPrinted>2016-08-13T07:06:00Z</cp:lastPrinted>
  <dcterms:created xsi:type="dcterms:W3CDTF">2021-02-05T04:32:00Z</dcterms:created>
  <dcterms:modified xsi:type="dcterms:W3CDTF">2021-02-05T04:32:00Z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