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Spreadtrum,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eMTC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fldSimple w:instr=" SEQ Table \* ARABIC ">
        <w:r>
          <w:rPr>
            <w:noProof/>
          </w:rPr>
          <w:t>2</w:t>
        </w:r>
      </w:fldSimple>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94A92E"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eMTC,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lastRenderedPageBreak/>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097DF9"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NB-IoT/eMTC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suffered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w:t>
            </w:r>
            <w:proofErr w:type="spellStart"/>
            <w:r w:rsidRPr="00A83784">
              <w:rPr>
                <w:bCs/>
              </w:rPr>
              <w:t>subframes</w:t>
            </w:r>
            <w:proofErr w:type="spellEnd"/>
            <w:r w:rsidRPr="00A83784">
              <w:rPr>
                <w:bCs/>
              </w:rPr>
              <w:t xml:space="preserve">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 xml:space="preserve">MAC CE timing relationship is complicated. It </w:t>
            </w:r>
            <w:r>
              <w:rPr>
                <w:bCs/>
              </w:rPr>
              <w:lastRenderedPageBreak/>
              <w:t>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lastRenderedPageBreak/>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2FD238E"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352F24">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352F24">
        <w:tc>
          <w:tcPr>
            <w:tcW w:w="3102" w:type="dxa"/>
          </w:tcPr>
          <w:p w14:paraId="3C030AF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BC7E36B"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w:t>
      </w:r>
      <w:proofErr w:type="spellStart"/>
      <w:r>
        <w:rPr>
          <w:rFonts w:eastAsia="SimSun"/>
          <w:color w:val="0070C0"/>
          <w:lang w:eastAsia="zh-CN"/>
        </w:rPr>
        <w:t>ra-ResponseWindow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 xml:space="preserve">The issue of </w:t>
      </w:r>
      <w:proofErr w:type="spellStart"/>
      <w:r>
        <w:rPr>
          <w:rFonts w:eastAsia="SimSun"/>
          <w:b/>
          <w:bCs/>
          <w:color w:val="0070C0"/>
          <w:lang w:eastAsia="zh-CN"/>
        </w:rPr>
        <w:t>ra-ResponseWindow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w:t>
      </w:r>
      <w:proofErr w:type="spellStart"/>
      <w:r>
        <w:rPr>
          <w:bCs/>
          <w:iCs/>
          <w:lang w:eastAsia="zh-CN"/>
        </w:rPr>
        <w:t>ra-ResponseWindow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lastRenderedPageBreak/>
        <w:t xml:space="preserve">Proposal 2: If an offset used to adjust the start of </w:t>
      </w:r>
      <w:proofErr w:type="spellStart"/>
      <w:r>
        <w:rPr>
          <w:b w:val="0"/>
          <w:bCs w:val="0"/>
          <w:lang w:eastAsia="zh-TW"/>
        </w:rPr>
        <w:t>ra-ResponseWindow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this issues </w:t>
            </w:r>
            <w:proofErr w:type="gramStart"/>
            <w:r w:rsidRPr="00DF70AF">
              <w:t>was</w:t>
            </w:r>
            <w:proofErr w:type="gramEnd"/>
            <w:r w:rsidRPr="00DF70AF">
              <w:t xml:space="preserve">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 xml:space="preserve">Open to discuss. Re-organize this issue together with other aspect related to power saving in agenda 8.15.5 </w:t>
            </w:r>
            <w:r>
              <w:lastRenderedPageBreak/>
              <w:t>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lastRenderedPageBreak/>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 xml:space="preserve">From RAN2 perspective, an offset is applied to the start of </w:t>
            </w:r>
            <w:proofErr w:type="spellStart"/>
            <w:r w:rsidRPr="00A83784">
              <w:t>ra-ResponseWindow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 xml:space="preserve">start of </w:t>
            </w:r>
            <w:proofErr w:type="spellStart"/>
            <w:r w:rsidRPr="00A83784">
              <w:t>ra-ResponseWindow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37EF0A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E27A9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w:t>
      </w:r>
      <w:proofErr w:type="spellStart"/>
      <w:r>
        <w:rPr>
          <w:rFonts w:eastAsia="SimSun"/>
          <w:color w:val="0070C0"/>
          <w:lang w:eastAsia="zh-CN"/>
        </w:rPr>
        <w:t>subframes</w:t>
      </w:r>
      <w:proofErr w:type="spellEnd"/>
      <w:r>
        <w:rPr>
          <w:rFonts w:eastAsia="SimSun"/>
          <w:color w:val="0070C0"/>
          <w:lang w:eastAsia="zh-CN"/>
        </w:rPr>
        <w:t xml:space="preserve">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NB-IoT / eMTC,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w:t>
      </w:r>
      <w:proofErr w:type="spellStart"/>
      <w:r>
        <w:rPr>
          <w:lang w:eastAsia="zh-CN"/>
        </w:rPr>
        <w:t>subframes</w:t>
      </w:r>
      <w:proofErr w:type="spellEnd"/>
      <w:r>
        <w:rPr>
          <w:lang w:eastAsia="zh-CN"/>
        </w:rPr>
        <w:t xml:space="preserve"> (eMTC).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bookmarkStart w:id="9" w:name="_GoBack"/>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bookmarkEnd w:id="9"/>
      <w:tr w:rsidR="00AA139F" w14:paraId="3048DB46" w14:textId="77777777" w:rsidTr="007421BA">
        <w:tc>
          <w:tcPr>
            <w:tcW w:w="3102" w:type="dxa"/>
          </w:tcPr>
          <w:p w14:paraId="7C9D03D4"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EA8D7B9"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lastRenderedPageBreak/>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UP gap extension may not </w:t>
            </w:r>
            <w:proofErr w:type="gramStart"/>
            <w:r>
              <w:rPr>
                <w:lang w:eastAsia="zh-CN"/>
              </w:rPr>
              <w:t>needed</w:t>
            </w:r>
            <w:proofErr w:type="gramEnd"/>
            <w:r>
              <w:rPr>
                <w:lang w:eastAsia="zh-CN"/>
              </w:rPr>
              <w:t xml:space="preserve">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A8016C">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A8016C">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A8016C">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A8016C">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A8016C">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A8016C">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A8016C">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A8016C">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A8016C">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A8016C">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A8016C">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A8016C">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A8016C">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A8016C">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A8016C">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A8016C">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A8016C">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A8016C">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A8016C">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6194" w14:textId="77777777" w:rsidR="00A8016C" w:rsidRDefault="00A8016C">
      <w:pPr>
        <w:spacing w:after="0"/>
      </w:pPr>
      <w:r>
        <w:separator/>
      </w:r>
    </w:p>
  </w:endnote>
  <w:endnote w:type="continuationSeparator" w:id="0">
    <w:p w14:paraId="24E0171E" w14:textId="77777777" w:rsidR="00A8016C" w:rsidRDefault="00A80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491F" w14:textId="77777777" w:rsidR="007421BA" w:rsidRDefault="0074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08710"/>
      <w:docPartObj>
        <w:docPartGallery w:val="AutoText"/>
      </w:docPartObj>
    </w:sdtPr>
    <w:sdtEndPr/>
    <w:sdtContent>
      <w:p w14:paraId="28A1049C" w14:textId="50E84B0A" w:rsidR="007421BA" w:rsidRDefault="007421BA">
        <w:pPr>
          <w:pStyle w:val="Footer"/>
        </w:pPr>
        <w:r>
          <w:fldChar w:fldCharType="begin"/>
        </w:r>
        <w:r>
          <w:instrText xml:space="preserve"> PAGE   \* MERGEFORMAT </w:instrText>
        </w:r>
        <w:r>
          <w:fldChar w:fldCharType="separate"/>
        </w:r>
        <w:r w:rsidR="00D37D13">
          <w:rPr>
            <w:noProof/>
          </w:rPr>
          <w:t>44</w:t>
        </w:r>
        <w:r>
          <w:fldChar w:fldCharType="end"/>
        </w:r>
      </w:p>
    </w:sdtContent>
  </w:sdt>
  <w:p w14:paraId="443A8B72" w14:textId="77777777" w:rsidR="007421BA" w:rsidRDefault="0074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A92A" w14:textId="77777777" w:rsidR="007421BA" w:rsidRDefault="0074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8E30" w14:textId="77777777" w:rsidR="00A8016C" w:rsidRDefault="00A8016C">
      <w:pPr>
        <w:spacing w:after="0"/>
      </w:pPr>
      <w:r>
        <w:separator/>
      </w:r>
    </w:p>
  </w:footnote>
  <w:footnote w:type="continuationSeparator" w:id="0">
    <w:p w14:paraId="1851BD9E" w14:textId="77777777" w:rsidR="00A8016C" w:rsidRDefault="00A801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1375" w14:textId="77777777" w:rsidR="007421BA" w:rsidRDefault="0074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5D33" w14:textId="77777777" w:rsidR="007421BA" w:rsidRDefault="0074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8FA4" w14:textId="77777777" w:rsidR="007421BA" w:rsidRDefault="0074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287EBA2E-59D7-434C-A6FC-08E350DF70C5}">
  <ds:schemaRefs>
    <ds:schemaRef ds:uri="http://schemas.openxmlformats.org/officeDocument/2006/bibliography"/>
  </ds:schemaRefs>
</ds:datastoreItem>
</file>

<file path=customXml/itemProps6.xml><?xml version="1.0" encoding="utf-8"?>
<ds:datastoreItem xmlns:ds="http://schemas.openxmlformats.org/officeDocument/2006/customXml" ds:itemID="{01DC3A30-955A-4BB2-95E0-D9D96E14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12011</Words>
  <Characters>68468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Carmela Cozzo</cp:lastModifiedBy>
  <cp:revision>7</cp:revision>
  <cp:lastPrinted>2016-05-14T13:14:00Z</cp:lastPrinted>
  <dcterms:created xsi:type="dcterms:W3CDTF">2021-02-01T06:49:00Z</dcterms:created>
  <dcterms:modified xsi:type="dcterms:W3CDTF">2021-02-01T07:05:00Z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