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6671B1C6"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1559AF" w:rsidRPr="001559AF">
        <w:rPr>
          <w:rFonts w:ascii="Arial" w:eastAsia="MS Mincho" w:hAnsi="Arial" w:cs="Arial"/>
          <w:b/>
          <w:bCs/>
          <w:sz w:val="28"/>
          <w:lang w:eastAsia="ja-JP"/>
        </w:rPr>
        <w:t>R1-</w:t>
      </w:r>
      <w:r w:rsidR="000A37EE" w:rsidRPr="001559AF">
        <w:rPr>
          <w:rFonts w:ascii="Arial" w:eastAsia="MS Mincho" w:hAnsi="Arial" w:cs="Arial"/>
          <w:b/>
          <w:bCs/>
          <w:sz w:val="28"/>
          <w:lang w:eastAsia="ja-JP"/>
        </w:rPr>
        <w:t>21</w:t>
      </w:r>
      <w:r w:rsidR="000A37EE">
        <w:rPr>
          <w:rFonts w:ascii="Arial" w:eastAsia="MS Mincho" w:hAnsi="Arial" w:cs="Arial"/>
          <w:b/>
          <w:bCs/>
          <w:sz w:val="28"/>
          <w:lang w:eastAsia="ja-JP"/>
        </w:rPr>
        <w:t>xxxxx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E1D92F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sidRPr="008939CE">
        <w:rPr>
          <w:b/>
          <w:kern w:val="2"/>
          <w:sz w:val="24"/>
          <w:lang w:eastAsia="zh-CN"/>
        </w:rPr>
        <w:t>8</w:t>
      </w:r>
      <w:r w:rsidR="00DB5933" w:rsidRPr="008939CE">
        <w:rPr>
          <w:b/>
          <w:kern w:val="2"/>
          <w:sz w:val="24"/>
          <w:lang w:eastAsia="zh-CN"/>
        </w:rPr>
        <w:t>.</w:t>
      </w:r>
      <w:r w:rsidR="00760196" w:rsidRPr="008939CE">
        <w:rPr>
          <w:b/>
          <w:kern w:val="2"/>
          <w:sz w:val="24"/>
          <w:lang w:eastAsia="zh-CN"/>
        </w:rPr>
        <w:t>15.</w:t>
      </w:r>
      <w:r w:rsidR="008558C3" w:rsidRPr="008939CE">
        <w:rPr>
          <w:b/>
          <w:kern w:val="2"/>
          <w:sz w:val="24"/>
          <w:lang w:eastAsia="zh-CN"/>
        </w:rPr>
        <w:t>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4144FE76"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1559AF" w:rsidRPr="001559AF">
        <w:rPr>
          <w:b/>
          <w:kern w:val="2"/>
          <w:sz w:val="24"/>
          <w:lang w:eastAsia="zh-CN"/>
        </w:rPr>
        <w:t>FL summary of AI 8.15.3</w:t>
      </w:r>
      <w:r w:rsidR="001559AF">
        <w:rPr>
          <w:b/>
          <w:kern w:val="2"/>
          <w:sz w:val="24"/>
          <w:lang w:eastAsia="zh-CN"/>
        </w:rPr>
        <w:t xml:space="preserve"> </w:t>
      </w:r>
      <w:r w:rsidR="008558C3">
        <w:rPr>
          <w:b/>
          <w:kern w:val="2"/>
          <w:sz w:val="24"/>
          <w:lang w:eastAsia="zh-CN"/>
        </w:rPr>
        <w:t>Timing relationship</w:t>
      </w:r>
      <w:r w:rsidR="0022105B">
        <w:rPr>
          <w:b/>
          <w:kern w:val="2"/>
          <w:sz w:val="24"/>
          <w:lang w:eastAsia="zh-CN"/>
        </w:rPr>
        <w:t xml:space="preserve"> for IoT-NTN</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02B8E86D" w:rsidR="008939CE" w:rsidRDefault="009937FC" w:rsidP="008939CE">
      <w:pPr>
        <w:rPr>
          <w:lang w:eastAsia="zh-CN"/>
        </w:rPr>
      </w:pPr>
      <w:r>
        <w:rPr>
          <w:lang w:eastAsia="zh-CN"/>
        </w:rPr>
        <w:t xml:space="preserve">This document is the feature lead (FL) summary </w:t>
      </w:r>
      <w:r w:rsidR="00321394">
        <w:rPr>
          <w:lang w:eastAsia="zh-CN"/>
        </w:rPr>
        <w:t xml:space="preserve">of contributions </w:t>
      </w:r>
      <w:r>
        <w:rPr>
          <w:lang w:eastAsia="zh-CN"/>
        </w:rPr>
        <w:t>for the “IoT-NTN Timing relationship enhancements” agenda item.</w:t>
      </w:r>
    </w:p>
    <w:p w14:paraId="12919033" w14:textId="77777777" w:rsidR="008939CE" w:rsidRPr="00760196" w:rsidRDefault="008939CE" w:rsidP="008939CE">
      <w:pPr>
        <w:rPr>
          <w:color w:val="0070C0"/>
          <w:sz w:val="20"/>
          <w:szCs w:val="20"/>
        </w:rPr>
      </w:pPr>
      <w:r w:rsidRPr="00760196">
        <w:rPr>
          <w:color w:val="0070C0"/>
        </w:rPr>
        <w:t xml:space="preserve">This Study will evaluate and confirm solutions to address the minimum necessary specifications for NB-IoT and </w:t>
      </w:r>
      <w:proofErr w:type="spellStart"/>
      <w:r w:rsidRPr="00760196">
        <w:rPr>
          <w:color w:val="0070C0"/>
        </w:rPr>
        <w:t>eMTC</w:t>
      </w:r>
      <w:proofErr w:type="spellEnd"/>
      <w:r w:rsidRPr="00760196">
        <w:rPr>
          <w:color w:val="0070C0"/>
        </w:rPr>
        <w:t xml:space="preserve"> according to the following objectives. </w:t>
      </w:r>
    </w:p>
    <w:p w14:paraId="7555A8D3" w14:textId="77777777" w:rsidR="008939CE" w:rsidRPr="00182527" w:rsidRDefault="008939CE" w:rsidP="008939CE">
      <w:pPr>
        <w:rPr>
          <w:color w:val="0070C0"/>
        </w:rPr>
      </w:pPr>
      <w:r w:rsidRPr="00182527">
        <w:rPr>
          <w:color w:val="0070C0"/>
        </w:rPr>
        <w:t xml:space="preserve">The second objective is, for the above identified scenarios, to study and recommend necessary changes to support NB-IoT and </w:t>
      </w:r>
      <w:proofErr w:type="spellStart"/>
      <w:r w:rsidRPr="00182527">
        <w:rPr>
          <w:color w:val="0070C0"/>
        </w:rPr>
        <w:t>eMTC</w:t>
      </w:r>
      <w:proofErr w:type="spellEnd"/>
      <w:r w:rsidRPr="00182527">
        <w:rPr>
          <w:color w:val="0070C0"/>
        </w:rPr>
        <w:t xml:space="preserve"> over satellite, reusing as much as possible the conclusions of the studies performed for NR NTN in TR38.821. This objective will address the following items: </w:t>
      </w:r>
    </w:p>
    <w:p w14:paraId="723A9E9C" w14:textId="77777777" w:rsidR="008939CE" w:rsidRPr="00182527" w:rsidRDefault="008939CE" w:rsidP="008939CE">
      <w:pPr>
        <w:pStyle w:val="B1"/>
        <w:rPr>
          <w:color w:val="0070C0"/>
        </w:rPr>
      </w:pPr>
      <w:r w:rsidRPr="00182527">
        <w:rPr>
          <w:color w:val="0070C0"/>
        </w:rPr>
        <w:t>-</w:t>
      </w:r>
      <w:r w:rsidRPr="00182527">
        <w:rPr>
          <w:color w:val="0070C0"/>
        </w:rPr>
        <w:tab/>
        <w:t>Aspects related to random access procedure/signals [RAN1, RAN2]</w:t>
      </w:r>
    </w:p>
    <w:p w14:paraId="4DE3BF88" w14:textId="77777777" w:rsidR="008939CE" w:rsidRPr="00182527" w:rsidRDefault="008939CE" w:rsidP="008939CE">
      <w:pPr>
        <w:pStyle w:val="B1"/>
        <w:rPr>
          <w:color w:val="0070C0"/>
        </w:rPr>
      </w:pPr>
      <w:r w:rsidRPr="00182527">
        <w:rPr>
          <w:color w:val="0070C0"/>
        </w:rPr>
        <w:t>-</w:t>
      </w:r>
      <w:r w:rsidRPr="00182527">
        <w:rPr>
          <w:color w:val="0070C0"/>
        </w:rPr>
        <w:tab/>
        <w:t>Mechanisms for time/frequency adjustment including Timing Advance, and UL frequency compensation indication [RAN1, RAN2]</w:t>
      </w:r>
    </w:p>
    <w:p w14:paraId="35379DCC" w14:textId="77777777" w:rsidR="008939CE" w:rsidRPr="00182527" w:rsidRDefault="008939CE" w:rsidP="008939CE">
      <w:pPr>
        <w:pStyle w:val="B1"/>
        <w:rPr>
          <w:color w:val="0070C0"/>
        </w:rPr>
      </w:pPr>
      <w:r w:rsidRPr="00182527">
        <w:rPr>
          <w:color w:val="0070C0"/>
        </w:rPr>
        <w:t>-</w:t>
      </w:r>
      <w:r w:rsidRPr="00182527">
        <w:rPr>
          <w:color w:val="0070C0"/>
        </w:rPr>
        <w:tab/>
        <w:t>Timing offset related to scheduling and HARQ-ACK feedback [RAN1, RAN2]</w:t>
      </w:r>
    </w:p>
    <w:p w14:paraId="31AD6956" w14:textId="77777777" w:rsidR="008939CE" w:rsidRPr="00182527" w:rsidRDefault="008939CE" w:rsidP="008939CE">
      <w:pPr>
        <w:pStyle w:val="B1"/>
        <w:rPr>
          <w:color w:val="0070C0"/>
        </w:rPr>
      </w:pPr>
      <w:r w:rsidRPr="00182527">
        <w:rPr>
          <w:color w:val="0070C0"/>
        </w:rPr>
        <w:t>-    Aspects related to HARQ operation [RAN2, RAN1]</w:t>
      </w:r>
    </w:p>
    <w:p w14:paraId="64AED3FE" w14:textId="77777777" w:rsidR="008939CE" w:rsidRPr="00182527" w:rsidRDefault="008939CE" w:rsidP="008939CE">
      <w:pPr>
        <w:pStyle w:val="B1"/>
        <w:rPr>
          <w:color w:val="0070C0"/>
        </w:rPr>
      </w:pPr>
      <w:r w:rsidRPr="00182527">
        <w:rPr>
          <w:color w:val="0070C0"/>
        </w:rPr>
        <w:t>-</w:t>
      </w:r>
      <w:r w:rsidRPr="00182527">
        <w:rPr>
          <w:color w:val="0070C0"/>
        </w:rPr>
        <w:tab/>
        <w:t>General aspects related to timers (e.g. SR, DRX, etc.) [RAN2]</w:t>
      </w:r>
    </w:p>
    <w:p w14:paraId="2207A99E" w14:textId="77777777" w:rsidR="008939CE" w:rsidRPr="00182527" w:rsidRDefault="008939CE" w:rsidP="008939CE">
      <w:pPr>
        <w:pStyle w:val="B1"/>
        <w:rPr>
          <w:color w:val="0070C0"/>
        </w:rPr>
      </w:pPr>
      <w:r w:rsidRPr="00182527">
        <w:rPr>
          <w:color w:val="0070C0"/>
        </w:rPr>
        <w:t>-</w:t>
      </w:r>
      <w:r w:rsidRPr="00182527">
        <w:rPr>
          <w:color w:val="0070C0"/>
        </w:rPr>
        <w:tab/>
        <w:t>RAN2 aspects related to idle mode and connected mode mobility [RAN2]</w:t>
      </w:r>
    </w:p>
    <w:p w14:paraId="1B02CCEC" w14:textId="77777777" w:rsidR="008939CE" w:rsidRPr="00182527" w:rsidRDefault="008939CE" w:rsidP="008939CE">
      <w:pPr>
        <w:pStyle w:val="B2"/>
        <w:rPr>
          <w:color w:val="0070C0"/>
        </w:rPr>
      </w:pPr>
      <w:r w:rsidRPr="00182527">
        <w:rPr>
          <w:color w:val="0070C0"/>
        </w:rPr>
        <w:t>-</w:t>
      </w:r>
      <w:r w:rsidRPr="00182527">
        <w:rPr>
          <w:color w:val="0070C0"/>
        </w:rPr>
        <w:tab/>
        <w:t>RLF-based for NB-IoT</w:t>
      </w:r>
    </w:p>
    <w:p w14:paraId="557C27E4" w14:textId="77777777" w:rsidR="008939CE" w:rsidRPr="00182527" w:rsidRDefault="008939CE" w:rsidP="008939CE">
      <w:pPr>
        <w:pStyle w:val="B2"/>
        <w:rPr>
          <w:color w:val="0070C0"/>
        </w:rPr>
      </w:pPr>
      <w:r w:rsidRPr="00182527">
        <w:rPr>
          <w:color w:val="0070C0"/>
        </w:rPr>
        <w:t>-</w:t>
      </w:r>
      <w:r w:rsidRPr="00182527">
        <w:rPr>
          <w:color w:val="0070C0"/>
        </w:rPr>
        <w:tab/>
        <w:t xml:space="preserve">Handover-based for </w:t>
      </w:r>
      <w:proofErr w:type="spellStart"/>
      <w:r w:rsidRPr="00182527">
        <w:rPr>
          <w:color w:val="0070C0"/>
        </w:rPr>
        <w:t>eMTC</w:t>
      </w:r>
      <w:proofErr w:type="spellEnd"/>
    </w:p>
    <w:p w14:paraId="17132B79" w14:textId="77777777" w:rsidR="008939CE" w:rsidRPr="00182527" w:rsidRDefault="008939CE" w:rsidP="008939CE">
      <w:pPr>
        <w:pStyle w:val="B1"/>
        <w:rPr>
          <w:color w:val="0070C0"/>
        </w:rPr>
      </w:pPr>
      <w:r w:rsidRPr="00182527">
        <w:rPr>
          <w:color w:val="0070C0"/>
        </w:rPr>
        <w:t>-</w:t>
      </w:r>
      <w:r w:rsidRPr="00182527">
        <w:rPr>
          <w:color w:val="0070C0"/>
        </w:rPr>
        <w:tab/>
        <w:t>System information enhancements [RAN2]</w:t>
      </w:r>
    </w:p>
    <w:p w14:paraId="55778C09" w14:textId="77777777" w:rsidR="008939CE" w:rsidRPr="00182527" w:rsidRDefault="008939CE" w:rsidP="008939CE">
      <w:pPr>
        <w:pStyle w:val="B1"/>
        <w:rPr>
          <w:color w:val="0070C0"/>
        </w:rPr>
      </w:pPr>
      <w:r w:rsidRPr="00182527">
        <w:rPr>
          <w:color w:val="0070C0"/>
        </w:rPr>
        <w:t>-</w:t>
      </w:r>
      <w:r w:rsidRPr="00182527">
        <w:rPr>
          <w:color w:val="0070C0"/>
        </w:rPr>
        <w:tab/>
        <w:t>Tracking area enhancements [RAN2]</w:t>
      </w:r>
    </w:p>
    <w:p w14:paraId="66440F42" w14:textId="77777777" w:rsidR="008939CE" w:rsidRPr="00C04A93" w:rsidRDefault="008939CE" w:rsidP="008939CE">
      <w:pPr>
        <w:pStyle w:val="NO"/>
        <w:rPr>
          <w:color w:val="0070C0"/>
        </w:rPr>
      </w:pPr>
      <w:r w:rsidRPr="00C04A93">
        <w:rPr>
          <w:color w:val="0070C0"/>
        </w:rPr>
        <w:t xml:space="preserve">NOTE 3: </w:t>
      </w:r>
      <w:r w:rsidRPr="00C04A93">
        <w:rPr>
          <w:color w:val="0070C0"/>
        </w:rPr>
        <w:tab/>
        <w:t xml:space="preserve">GNSS capability in the UE is taken as a working assumption in this study for both NB-IoT and </w:t>
      </w:r>
      <w:proofErr w:type="spellStart"/>
      <w:r w:rsidRPr="00C04A93">
        <w:rPr>
          <w:color w:val="0070C0"/>
        </w:rPr>
        <w:t>eMTC</w:t>
      </w:r>
      <w:proofErr w:type="spellEnd"/>
      <w:r w:rsidRPr="00C04A93">
        <w:rPr>
          <w:color w:val="0070C0"/>
        </w:rPr>
        <w:t xml:space="preserve"> devices. With this assumption, UE can estimate and pre-compensate timing and frequency offset with </w:t>
      </w:r>
      <w:proofErr w:type="gramStart"/>
      <w:r w:rsidRPr="00C04A93">
        <w:rPr>
          <w:color w:val="0070C0"/>
        </w:rPr>
        <w:t>sufficient</w:t>
      </w:r>
      <w:proofErr w:type="gramEnd"/>
      <w:r w:rsidRPr="00C04A93">
        <w:rPr>
          <w:color w:val="0070C0"/>
        </w:rPr>
        <w:t xml:space="preserve"> accuracy for UL transmission. Simultaneous GNSS and NTN NB-IoT/</w:t>
      </w:r>
      <w:proofErr w:type="spellStart"/>
      <w:r w:rsidRPr="00C04A93">
        <w:rPr>
          <w:color w:val="0070C0"/>
        </w:rPr>
        <w:t>eMTC</w:t>
      </w:r>
      <w:proofErr w:type="spellEnd"/>
      <w:r w:rsidRPr="00C04A93">
        <w:rPr>
          <w:color w:val="0070C0"/>
        </w:rPr>
        <w:t xml:space="preserve"> operation is not assumed.</w:t>
      </w:r>
    </w:p>
    <w:p w14:paraId="20703285" w14:textId="6F23281B" w:rsidR="00A51933" w:rsidRDefault="00A51933" w:rsidP="00D176D9">
      <w:pPr>
        <w:rPr>
          <w:lang w:val="en-GB" w:eastAsia="zh-CN"/>
        </w:rPr>
      </w:pPr>
    </w:p>
    <w:p w14:paraId="0565BD38" w14:textId="59667127" w:rsidR="00A51933" w:rsidRPr="00094F43" w:rsidRDefault="00310844" w:rsidP="00A51933">
      <w:pPr>
        <w:pStyle w:val="Heading1"/>
        <w:spacing w:after="80"/>
        <w:jc w:val="left"/>
        <w:rPr>
          <w:sz w:val="24"/>
          <w:lang w:eastAsia="zh-CN"/>
        </w:rPr>
      </w:pPr>
      <w:r>
        <w:rPr>
          <w:sz w:val="24"/>
          <w:lang w:eastAsia="zh-CN"/>
        </w:rPr>
        <w:t xml:space="preserve">Overview of </w:t>
      </w:r>
      <w:r w:rsidR="00E80306">
        <w:rPr>
          <w:sz w:val="24"/>
          <w:lang w:eastAsia="zh-CN"/>
        </w:rPr>
        <w:t xml:space="preserve">Main </w:t>
      </w:r>
      <w:r>
        <w:rPr>
          <w:sz w:val="24"/>
          <w:lang w:eastAsia="zh-CN"/>
        </w:rPr>
        <w:t xml:space="preserve">Issues from </w:t>
      </w:r>
      <w:r w:rsidR="00321394">
        <w:rPr>
          <w:sz w:val="24"/>
          <w:lang w:eastAsia="zh-CN"/>
        </w:rPr>
        <w:t>company contributions</w:t>
      </w:r>
    </w:p>
    <w:p w14:paraId="5E218796" w14:textId="5FC6C8FD" w:rsidR="00310844" w:rsidRDefault="009000D9" w:rsidP="00A51933">
      <w:pPr>
        <w:rPr>
          <w:lang w:eastAsia="zh-CN"/>
        </w:rPr>
      </w:pPr>
      <w:r>
        <w:rPr>
          <w:lang w:eastAsia="zh-CN"/>
        </w:rPr>
        <w:t>The following table lists the issues covered by companies’ contributions to this AI</w:t>
      </w:r>
      <w:r w:rsidR="00C86028">
        <w:rPr>
          <w:lang w:eastAsia="zh-CN"/>
        </w:rPr>
        <w:t xml:space="preserve"> at RAN1#104-e</w:t>
      </w:r>
      <w:r>
        <w:rPr>
          <w:lang w:eastAsia="zh-CN"/>
        </w:rPr>
        <w:t xml:space="preserve">. </w:t>
      </w:r>
      <w:r w:rsidR="001946DE">
        <w:rPr>
          <w:lang w:eastAsia="zh-CN"/>
        </w:rPr>
        <w:t xml:space="preserve">FL has </w:t>
      </w:r>
      <w:r>
        <w:rPr>
          <w:lang w:eastAsia="zh-CN"/>
        </w:rPr>
        <w:t xml:space="preserve">added a comment to indicate </w:t>
      </w:r>
      <w:r w:rsidR="001946DE">
        <w:rPr>
          <w:lang w:eastAsia="zh-CN"/>
        </w:rPr>
        <w:t xml:space="preserve">FL </w:t>
      </w:r>
      <w:r>
        <w:rPr>
          <w:lang w:eastAsia="zh-CN"/>
        </w:rPr>
        <w:t xml:space="preserve">proposal of how to treat </w:t>
      </w:r>
      <w:r w:rsidR="00C86028">
        <w:rPr>
          <w:lang w:eastAsia="zh-CN"/>
        </w:rPr>
        <w:t xml:space="preserve">each issue </w:t>
      </w:r>
      <w:r>
        <w:rPr>
          <w:lang w:eastAsia="zh-CN"/>
        </w:rPr>
        <w:t>at this meeting.</w:t>
      </w:r>
    </w:p>
    <w:tbl>
      <w:tblPr>
        <w:tblStyle w:val="TableGrid"/>
        <w:tblW w:w="0" w:type="auto"/>
        <w:tblLook w:val="04A0" w:firstRow="1" w:lastRow="0" w:firstColumn="1" w:lastColumn="0" w:noHBand="0" w:noVBand="1"/>
      </w:tblPr>
      <w:tblGrid>
        <w:gridCol w:w="988"/>
        <w:gridCol w:w="5216"/>
        <w:gridCol w:w="3103"/>
      </w:tblGrid>
      <w:tr w:rsidR="009000D9" w:rsidRPr="004973DB" w14:paraId="35EBF1AD" w14:textId="77777777" w:rsidTr="00E80306">
        <w:tc>
          <w:tcPr>
            <w:tcW w:w="988" w:type="dxa"/>
          </w:tcPr>
          <w:p w14:paraId="4426F690" w14:textId="14ADF5AF" w:rsidR="009000D9" w:rsidRPr="004973DB" w:rsidRDefault="00E80306" w:rsidP="004973DB">
            <w:pPr>
              <w:jc w:val="center"/>
              <w:rPr>
                <w:b/>
                <w:bCs/>
                <w:lang w:eastAsia="zh-CN"/>
              </w:rPr>
            </w:pPr>
            <w:r>
              <w:rPr>
                <w:b/>
                <w:bCs/>
                <w:lang w:eastAsia="zh-CN"/>
              </w:rPr>
              <w:t xml:space="preserve">Issue </w:t>
            </w:r>
            <w:r w:rsidR="004973DB" w:rsidRPr="004973DB">
              <w:rPr>
                <w:b/>
                <w:bCs/>
                <w:lang w:eastAsia="zh-CN"/>
              </w:rPr>
              <w:t>#</w:t>
            </w:r>
          </w:p>
        </w:tc>
        <w:tc>
          <w:tcPr>
            <w:tcW w:w="5216" w:type="dxa"/>
          </w:tcPr>
          <w:p w14:paraId="25CDBC45" w14:textId="75D61215" w:rsidR="009000D9" w:rsidRPr="004973DB" w:rsidRDefault="004973DB" w:rsidP="004973DB">
            <w:pPr>
              <w:jc w:val="center"/>
              <w:rPr>
                <w:b/>
                <w:bCs/>
                <w:lang w:eastAsia="zh-CN"/>
              </w:rPr>
            </w:pPr>
            <w:r w:rsidRPr="004973DB">
              <w:rPr>
                <w:b/>
                <w:bCs/>
                <w:lang w:eastAsia="zh-CN"/>
              </w:rPr>
              <w:t>Issue</w:t>
            </w:r>
          </w:p>
        </w:tc>
        <w:tc>
          <w:tcPr>
            <w:tcW w:w="3103" w:type="dxa"/>
          </w:tcPr>
          <w:p w14:paraId="60BC6141" w14:textId="7C5900D7" w:rsidR="009000D9" w:rsidRPr="004973DB" w:rsidRDefault="004973DB" w:rsidP="004973DB">
            <w:pPr>
              <w:jc w:val="center"/>
              <w:rPr>
                <w:b/>
                <w:bCs/>
                <w:lang w:eastAsia="zh-CN"/>
              </w:rPr>
            </w:pPr>
            <w:r w:rsidRPr="004973DB">
              <w:rPr>
                <w:b/>
                <w:bCs/>
                <w:lang w:eastAsia="zh-CN"/>
              </w:rPr>
              <w:t>Proposed Treatment</w:t>
            </w:r>
          </w:p>
        </w:tc>
      </w:tr>
      <w:tr w:rsidR="004973DB" w14:paraId="23528D02" w14:textId="77777777" w:rsidTr="00E80306">
        <w:tc>
          <w:tcPr>
            <w:tcW w:w="988" w:type="dxa"/>
          </w:tcPr>
          <w:p w14:paraId="5F644E70" w14:textId="34156FDB" w:rsidR="004973DB" w:rsidRDefault="004973DB" w:rsidP="004973DB">
            <w:pPr>
              <w:rPr>
                <w:lang w:eastAsia="zh-CN"/>
              </w:rPr>
            </w:pPr>
            <w:r>
              <w:rPr>
                <w:lang w:eastAsia="zh-CN"/>
              </w:rPr>
              <w:t>1</w:t>
            </w:r>
          </w:p>
        </w:tc>
        <w:tc>
          <w:tcPr>
            <w:tcW w:w="5216" w:type="dxa"/>
          </w:tcPr>
          <w:p w14:paraId="26220C4F" w14:textId="357105E4" w:rsidR="004973DB" w:rsidRDefault="004973DB" w:rsidP="004973DB">
            <w:pPr>
              <w:rPr>
                <w:lang w:eastAsia="zh-CN"/>
              </w:rPr>
            </w:pPr>
            <w:r>
              <w:rPr>
                <w:lang w:eastAsia="zh-CN"/>
              </w:rPr>
              <w:t>Timing relationships requiring enhancement</w:t>
            </w:r>
          </w:p>
        </w:tc>
        <w:tc>
          <w:tcPr>
            <w:tcW w:w="3103" w:type="dxa"/>
          </w:tcPr>
          <w:p w14:paraId="033F0294" w14:textId="4BFBD3CB" w:rsidR="004973DB" w:rsidRDefault="004973DB" w:rsidP="004973DB">
            <w:pPr>
              <w:rPr>
                <w:lang w:eastAsia="zh-CN"/>
              </w:rPr>
            </w:pPr>
            <w:r>
              <w:rPr>
                <w:lang w:eastAsia="zh-CN"/>
              </w:rPr>
              <w:t>1</w:t>
            </w:r>
            <w:r w:rsidRPr="009000D9">
              <w:rPr>
                <w:vertAlign w:val="superscript"/>
                <w:lang w:eastAsia="zh-CN"/>
              </w:rPr>
              <w:t>st</w:t>
            </w:r>
            <w:r>
              <w:rPr>
                <w:lang w:eastAsia="zh-CN"/>
              </w:rPr>
              <w:t xml:space="preserve"> round email discussion</w:t>
            </w:r>
          </w:p>
        </w:tc>
      </w:tr>
      <w:tr w:rsidR="004973DB" w14:paraId="49DF874F" w14:textId="77777777" w:rsidTr="00E80306">
        <w:tc>
          <w:tcPr>
            <w:tcW w:w="988" w:type="dxa"/>
          </w:tcPr>
          <w:p w14:paraId="37A34560" w14:textId="620790C1" w:rsidR="004973DB" w:rsidRDefault="004973DB" w:rsidP="004973DB">
            <w:pPr>
              <w:rPr>
                <w:lang w:eastAsia="zh-CN"/>
              </w:rPr>
            </w:pPr>
            <w:r>
              <w:rPr>
                <w:lang w:eastAsia="zh-CN"/>
              </w:rPr>
              <w:t>2</w:t>
            </w:r>
          </w:p>
        </w:tc>
        <w:tc>
          <w:tcPr>
            <w:tcW w:w="5216" w:type="dxa"/>
          </w:tcPr>
          <w:p w14:paraId="0DA95150" w14:textId="7C965A87" w:rsidR="004973DB" w:rsidRDefault="004973DB" w:rsidP="004973DB">
            <w:pPr>
              <w:rPr>
                <w:lang w:eastAsia="zh-CN"/>
              </w:rPr>
            </w:pPr>
            <w:proofErr w:type="spellStart"/>
            <w:r>
              <w:rPr>
                <w:lang w:eastAsia="zh-CN"/>
              </w:rPr>
              <w:t>Koffset</w:t>
            </w:r>
            <w:proofErr w:type="spellEnd"/>
            <w:r>
              <w:rPr>
                <w:lang w:eastAsia="zh-CN"/>
              </w:rPr>
              <w:t xml:space="preserve"> Configuration</w:t>
            </w:r>
          </w:p>
        </w:tc>
        <w:tc>
          <w:tcPr>
            <w:tcW w:w="3103" w:type="dxa"/>
          </w:tcPr>
          <w:p w14:paraId="33A130F2" w14:textId="5B8C311A" w:rsidR="004973DB" w:rsidRDefault="004973DB" w:rsidP="004973DB">
            <w:pPr>
              <w:rPr>
                <w:lang w:eastAsia="zh-CN"/>
              </w:rPr>
            </w:pPr>
            <w:r>
              <w:rPr>
                <w:lang w:eastAsia="zh-CN"/>
              </w:rPr>
              <w:t>1</w:t>
            </w:r>
            <w:r w:rsidRPr="009000D9">
              <w:rPr>
                <w:vertAlign w:val="superscript"/>
                <w:lang w:eastAsia="zh-CN"/>
              </w:rPr>
              <w:t>st</w:t>
            </w:r>
            <w:r>
              <w:rPr>
                <w:lang w:eastAsia="zh-CN"/>
              </w:rPr>
              <w:t xml:space="preserve"> round email discussion</w:t>
            </w:r>
          </w:p>
        </w:tc>
      </w:tr>
      <w:tr w:rsidR="004973DB" w14:paraId="58775688" w14:textId="77777777" w:rsidTr="00E80306">
        <w:tc>
          <w:tcPr>
            <w:tcW w:w="988" w:type="dxa"/>
          </w:tcPr>
          <w:p w14:paraId="1F56C1E9" w14:textId="7D823036" w:rsidR="004973DB" w:rsidRDefault="004973DB" w:rsidP="004973DB">
            <w:pPr>
              <w:rPr>
                <w:lang w:eastAsia="zh-CN"/>
              </w:rPr>
            </w:pPr>
            <w:r>
              <w:rPr>
                <w:lang w:eastAsia="zh-CN"/>
              </w:rPr>
              <w:lastRenderedPageBreak/>
              <w:t>3</w:t>
            </w:r>
          </w:p>
        </w:tc>
        <w:tc>
          <w:tcPr>
            <w:tcW w:w="5216" w:type="dxa"/>
          </w:tcPr>
          <w:p w14:paraId="5E59C3CF" w14:textId="2928B7E3" w:rsidR="004973DB" w:rsidRDefault="004973DB" w:rsidP="004973DB">
            <w:pPr>
              <w:rPr>
                <w:lang w:eastAsia="zh-CN"/>
              </w:rPr>
            </w:pPr>
            <w:r>
              <w:rPr>
                <w:lang w:eastAsia="zh-CN"/>
              </w:rPr>
              <w:t>MAC-CE Activation timing</w:t>
            </w:r>
          </w:p>
        </w:tc>
        <w:tc>
          <w:tcPr>
            <w:tcW w:w="3103" w:type="dxa"/>
          </w:tcPr>
          <w:p w14:paraId="34B9D6EF" w14:textId="586AFF6A" w:rsidR="004973DB" w:rsidRDefault="004973DB" w:rsidP="004973DB">
            <w:pPr>
              <w:rPr>
                <w:lang w:eastAsia="zh-CN"/>
              </w:rPr>
            </w:pPr>
            <w:r>
              <w:rPr>
                <w:lang w:eastAsia="zh-CN"/>
              </w:rPr>
              <w:t>1</w:t>
            </w:r>
            <w:r w:rsidRPr="009000D9">
              <w:rPr>
                <w:vertAlign w:val="superscript"/>
                <w:lang w:eastAsia="zh-CN"/>
              </w:rPr>
              <w:t>st</w:t>
            </w:r>
            <w:r>
              <w:rPr>
                <w:lang w:eastAsia="zh-CN"/>
              </w:rPr>
              <w:t xml:space="preserve"> round email discussion</w:t>
            </w:r>
          </w:p>
        </w:tc>
      </w:tr>
      <w:tr w:rsidR="00CF4D87" w14:paraId="5A281A63" w14:textId="77777777" w:rsidTr="00E80306">
        <w:tc>
          <w:tcPr>
            <w:tcW w:w="988" w:type="dxa"/>
          </w:tcPr>
          <w:p w14:paraId="04978526" w14:textId="5E638528" w:rsidR="00CF4D87" w:rsidRDefault="00CF4D87" w:rsidP="00D50898">
            <w:pPr>
              <w:rPr>
                <w:lang w:eastAsia="zh-CN"/>
              </w:rPr>
            </w:pPr>
            <w:r>
              <w:rPr>
                <w:lang w:eastAsia="zh-CN"/>
              </w:rPr>
              <w:t>4</w:t>
            </w:r>
          </w:p>
        </w:tc>
        <w:tc>
          <w:tcPr>
            <w:tcW w:w="5216" w:type="dxa"/>
          </w:tcPr>
          <w:p w14:paraId="43DBB59B" w14:textId="77777777" w:rsidR="00CF4D87" w:rsidRDefault="00CF4D87" w:rsidP="00D50898">
            <w:pPr>
              <w:rPr>
                <w:lang w:eastAsia="zh-CN"/>
              </w:rPr>
            </w:pPr>
            <w:r w:rsidRPr="004973DB">
              <w:rPr>
                <w:lang w:eastAsia="zh-CN"/>
              </w:rPr>
              <w:t>HD-FDD operation</w:t>
            </w:r>
          </w:p>
        </w:tc>
        <w:tc>
          <w:tcPr>
            <w:tcW w:w="3103" w:type="dxa"/>
          </w:tcPr>
          <w:p w14:paraId="5ED2DAFE" w14:textId="158757B4" w:rsidR="00CF4D87" w:rsidRDefault="00CF4D87" w:rsidP="00D50898">
            <w:pPr>
              <w:rPr>
                <w:lang w:eastAsia="zh-CN"/>
              </w:rPr>
            </w:pPr>
            <w:r>
              <w:rPr>
                <w:lang w:eastAsia="zh-CN"/>
              </w:rPr>
              <w:t>1</w:t>
            </w:r>
            <w:r w:rsidRPr="009000D9">
              <w:rPr>
                <w:vertAlign w:val="superscript"/>
                <w:lang w:eastAsia="zh-CN"/>
              </w:rPr>
              <w:t>st</w:t>
            </w:r>
            <w:r>
              <w:rPr>
                <w:lang w:eastAsia="zh-CN"/>
              </w:rPr>
              <w:t xml:space="preserve"> round email discussion</w:t>
            </w:r>
          </w:p>
        </w:tc>
      </w:tr>
      <w:tr w:rsidR="004973DB" w14:paraId="7B24700F" w14:textId="77777777" w:rsidTr="00E80306">
        <w:tc>
          <w:tcPr>
            <w:tcW w:w="988" w:type="dxa"/>
          </w:tcPr>
          <w:p w14:paraId="753F72B9" w14:textId="100F93E4" w:rsidR="004973DB" w:rsidRDefault="00CF4D87" w:rsidP="004973DB">
            <w:pPr>
              <w:rPr>
                <w:lang w:eastAsia="zh-CN"/>
              </w:rPr>
            </w:pPr>
            <w:r>
              <w:rPr>
                <w:lang w:eastAsia="zh-CN"/>
              </w:rPr>
              <w:t>5</w:t>
            </w:r>
          </w:p>
        </w:tc>
        <w:tc>
          <w:tcPr>
            <w:tcW w:w="5216" w:type="dxa"/>
          </w:tcPr>
          <w:p w14:paraId="1E2122D0" w14:textId="35CFBB49" w:rsidR="004973DB" w:rsidRDefault="004973DB" w:rsidP="004973DB">
            <w:pPr>
              <w:rPr>
                <w:lang w:eastAsia="zh-CN"/>
              </w:rPr>
            </w:pPr>
            <w:r w:rsidRPr="004973DB">
              <w:rPr>
                <w:lang w:eastAsia="zh-CN"/>
              </w:rPr>
              <w:t>PDCCH monitoring timing after PRACH</w:t>
            </w:r>
          </w:p>
        </w:tc>
        <w:tc>
          <w:tcPr>
            <w:tcW w:w="3103" w:type="dxa"/>
          </w:tcPr>
          <w:p w14:paraId="784145EC" w14:textId="7507BBB2" w:rsidR="004973DB" w:rsidRDefault="00EB7F3A" w:rsidP="003C35C9">
            <w:pPr>
              <w:jc w:val="left"/>
              <w:rPr>
                <w:lang w:eastAsia="zh-CN"/>
              </w:rPr>
            </w:pPr>
            <w:r>
              <w:rPr>
                <w:lang w:eastAsia="zh-CN"/>
              </w:rPr>
              <w:t>1</w:t>
            </w:r>
            <w:r w:rsidRPr="009000D9">
              <w:rPr>
                <w:vertAlign w:val="superscript"/>
                <w:lang w:eastAsia="zh-CN"/>
              </w:rPr>
              <w:t>st</w:t>
            </w:r>
            <w:r>
              <w:rPr>
                <w:lang w:eastAsia="zh-CN"/>
              </w:rPr>
              <w:t xml:space="preserve"> round email discussion</w:t>
            </w:r>
          </w:p>
        </w:tc>
      </w:tr>
      <w:tr w:rsidR="004973DB" w14:paraId="00011978" w14:textId="77777777" w:rsidTr="00E80306">
        <w:tc>
          <w:tcPr>
            <w:tcW w:w="988" w:type="dxa"/>
          </w:tcPr>
          <w:p w14:paraId="3FEBDD12" w14:textId="38C91387" w:rsidR="004973DB" w:rsidRPr="0043296D" w:rsidRDefault="00CF4D87" w:rsidP="004973DB">
            <w:pPr>
              <w:rPr>
                <w:lang w:eastAsia="zh-CN"/>
              </w:rPr>
            </w:pPr>
            <w:r w:rsidRPr="0043296D">
              <w:rPr>
                <w:lang w:eastAsia="zh-CN"/>
              </w:rPr>
              <w:t>6</w:t>
            </w:r>
          </w:p>
        </w:tc>
        <w:tc>
          <w:tcPr>
            <w:tcW w:w="5216" w:type="dxa"/>
          </w:tcPr>
          <w:p w14:paraId="568CCB7D" w14:textId="13BD55D4" w:rsidR="004973DB" w:rsidRPr="0043296D" w:rsidRDefault="004973DB" w:rsidP="004973DB">
            <w:pPr>
              <w:rPr>
                <w:lang w:eastAsia="zh-CN"/>
              </w:rPr>
            </w:pPr>
            <w:r w:rsidRPr="0043296D">
              <w:rPr>
                <w:lang w:eastAsia="zh-CN"/>
              </w:rPr>
              <w:t>Scheduling delay</w:t>
            </w:r>
          </w:p>
        </w:tc>
        <w:tc>
          <w:tcPr>
            <w:tcW w:w="3103" w:type="dxa"/>
          </w:tcPr>
          <w:p w14:paraId="72674CFA" w14:textId="0E1885EB" w:rsidR="004973DB" w:rsidRDefault="0043296D" w:rsidP="004973DB">
            <w:pPr>
              <w:rPr>
                <w:lang w:eastAsia="zh-CN"/>
              </w:rPr>
            </w:pPr>
            <w:r>
              <w:rPr>
                <w:lang w:eastAsia="zh-CN"/>
              </w:rPr>
              <w:t>Dealt with in issues 1 &amp; 2</w:t>
            </w:r>
          </w:p>
        </w:tc>
      </w:tr>
      <w:tr w:rsidR="004973DB" w14:paraId="4304B29C" w14:textId="77777777" w:rsidTr="00E80306">
        <w:tc>
          <w:tcPr>
            <w:tcW w:w="988" w:type="dxa"/>
          </w:tcPr>
          <w:p w14:paraId="453AD3CE" w14:textId="11B94551" w:rsidR="004973DB" w:rsidRDefault="00CF4D87" w:rsidP="004973DB">
            <w:pPr>
              <w:rPr>
                <w:lang w:eastAsia="zh-CN"/>
              </w:rPr>
            </w:pPr>
            <w:r>
              <w:rPr>
                <w:lang w:eastAsia="zh-CN"/>
              </w:rPr>
              <w:t>7</w:t>
            </w:r>
          </w:p>
        </w:tc>
        <w:tc>
          <w:tcPr>
            <w:tcW w:w="5216" w:type="dxa"/>
          </w:tcPr>
          <w:p w14:paraId="7CDC5D0D" w14:textId="44E0C2B3" w:rsidR="004973DB" w:rsidRDefault="004973DB" w:rsidP="004973DB">
            <w:pPr>
              <w:rPr>
                <w:lang w:eastAsia="zh-CN"/>
              </w:rPr>
            </w:pPr>
            <w:r w:rsidRPr="004973DB">
              <w:rPr>
                <w:lang w:eastAsia="zh-CN"/>
              </w:rPr>
              <w:t>Timing advance</w:t>
            </w:r>
          </w:p>
        </w:tc>
        <w:tc>
          <w:tcPr>
            <w:tcW w:w="3103" w:type="dxa"/>
          </w:tcPr>
          <w:p w14:paraId="2CEAB3E9" w14:textId="5FFD9FC9" w:rsidR="004973DB" w:rsidRDefault="004973DB" w:rsidP="004973DB">
            <w:pPr>
              <w:rPr>
                <w:lang w:eastAsia="zh-CN"/>
              </w:rPr>
            </w:pPr>
            <w:r>
              <w:rPr>
                <w:lang w:eastAsia="zh-CN"/>
              </w:rPr>
              <w:t>AI 8.1</w:t>
            </w:r>
            <w:r w:rsidR="003C35C9">
              <w:rPr>
                <w:lang w:eastAsia="zh-CN"/>
              </w:rPr>
              <w:t>5.</w:t>
            </w:r>
            <w:r>
              <w:rPr>
                <w:lang w:eastAsia="zh-CN"/>
              </w:rPr>
              <w:t>2</w:t>
            </w:r>
          </w:p>
        </w:tc>
      </w:tr>
      <w:tr w:rsidR="00007B89" w14:paraId="2D213BD0" w14:textId="77777777" w:rsidTr="00714ED2">
        <w:tc>
          <w:tcPr>
            <w:tcW w:w="988" w:type="dxa"/>
          </w:tcPr>
          <w:p w14:paraId="58726043" w14:textId="7E28547A" w:rsidR="00007B89" w:rsidRDefault="00007B89" w:rsidP="00714ED2">
            <w:pPr>
              <w:rPr>
                <w:lang w:eastAsia="zh-CN"/>
              </w:rPr>
            </w:pPr>
            <w:r>
              <w:rPr>
                <w:lang w:eastAsia="zh-CN"/>
              </w:rPr>
              <w:t>8</w:t>
            </w:r>
          </w:p>
        </w:tc>
        <w:tc>
          <w:tcPr>
            <w:tcW w:w="5216" w:type="dxa"/>
          </w:tcPr>
          <w:p w14:paraId="36E3D411" w14:textId="77777777" w:rsidR="00007B89" w:rsidRDefault="00007B89" w:rsidP="00714ED2">
            <w:pPr>
              <w:rPr>
                <w:lang w:eastAsia="zh-CN"/>
              </w:rPr>
            </w:pPr>
            <w:r w:rsidRPr="004973DB">
              <w:rPr>
                <w:lang w:eastAsia="zh-CN"/>
              </w:rPr>
              <w:t>MAC contention resolution timer</w:t>
            </w:r>
          </w:p>
        </w:tc>
        <w:tc>
          <w:tcPr>
            <w:tcW w:w="3103" w:type="dxa"/>
          </w:tcPr>
          <w:p w14:paraId="5D4B4EF7" w14:textId="77777777" w:rsidR="00007B89" w:rsidRDefault="00007B89" w:rsidP="00714ED2">
            <w:pPr>
              <w:rPr>
                <w:lang w:eastAsia="zh-CN"/>
              </w:rPr>
            </w:pPr>
            <w:r>
              <w:rPr>
                <w:lang w:eastAsia="zh-CN"/>
              </w:rPr>
              <w:t>RAN2 Issue?</w:t>
            </w:r>
          </w:p>
        </w:tc>
      </w:tr>
      <w:tr w:rsidR="004973DB" w14:paraId="25EE2C50" w14:textId="77777777" w:rsidTr="00E80306">
        <w:tc>
          <w:tcPr>
            <w:tcW w:w="988" w:type="dxa"/>
          </w:tcPr>
          <w:p w14:paraId="53E4A1DD" w14:textId="188E916E" w:rsidR="004973DB" w:rsidRDefault="00007B89" w:rsidP="004973DB">
            <w:pPr>
              <w:rPr>
                <w:lang w:eastAsia="zh-CN"/>
              </w:rPr>
            </w:pPr>
            <w:r>
              <w:rPr>
                <w:lang w:eastAsia="zh-CN"/>
              </w:rPr>
              <w:t>9</w:t>
            </w:r>
          </w:p>
        </w:tc>
        <w:tc>
          <w:tcPr>
            <w:tcW w:w="5216" w:type="dxa"/>
          </w:tcPr>
          <w:p w14:paraId="0522743B" w14:textId="3E8A2743" w:rsidR="004973DB" w:rsidRPr="00EB7F3A" w:rsidRDefault="004973DB" w:rsidP="004973DB">
            <w:pPr>
              <w:rPr>
                <w:color w:val="FF0000"/>
                <w:lang w:eastAsia="zh-CN"/>
              </w:rPr>
            </w:pPr>
            <w:r w:rsidRPr="00EB7F3A">
              <w:rPr>
                <w:color w:val="FF0000"/>
                <w:lang w:eastAsia="zh-CN"/>
              </w:rPr>
              <w:t>NPDCCH / MPDCCH monitoring restrictions</w:t>
            </w:r>
          </w:p>
        </w:tc>
        <w:tc>
          <w:tcPr>
            <w:tcW w:w="3103" w:type="dxa"/>
          </w:tcPr>
          <w:p w14:paraId="15D19FDA" w14:textId="704D4930"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p>
        </w:tc>
      </w:tr>
      <w:tr w:rsidR="004973DB" w14:paraId="4ED669AA" w14:textId="77777777" w:rsidTr="00E80306">
        <w:tc>
          <w:tcPr>
            <w:tcW w:w="988" w:type="dxa"/>
          </w:tcPr>
          <w:p w14:paraId="73B13184" w14:textId="30835563" w:rsidR="004973DB" w:rsidRDefault="00007B89" w:rsidP="004973DB">
            <w:pPr>
              <w:rPr>
                <w:lang w:eastAsia="zh-CN"/>
              </w:rPr>
            </w:pPr>
            <w:r>
              <w:rPr>
                <w:lang w:eastAsia="zh-CN"/>
              </w:rPr>
              <w:t>10</w:t>
            </w:r>
          </w:p>
        </w:tc>
        <w:tc>
          <w:tcPr>
            <w:tcW w:w="5216" w:type="dxa"/>
          </w:tcPr>
          <w:p w14:paraId="6FC594DA" w14:textId="57381C8A" w:rsidR="004973DB" w:rsidRPr="00EB7F3A" w:rsidRDefault="004973DB" w:rsidP="004973DB">
            <w:pPr>
              <w:rPr>
                <w:color w:val="FF0000"/>
                <w:lang w:eastAsia="zh-CN"/>
              </w:rPr>
            </w:pPr>
            <w:r w:rsidRPr="00EB7F3A">
              <w:rPr>
                <w:color w:val="FF0000"/>
                <w:lang w:eastAsia="zh-CN"/>
              </w:rPr>
              <w:t>UE time / frequency tuning time</w:t>
            </w:r>
          </w:p>
        </w:tc>
        <w:tc>
          <w:tcPr>
            <w:tcW w:w="3103" w:type="dxa"/>
          </w:tcPr>
          <w:p w14:paraId="09EC71CD" w14:textId="1A5D9EBB"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r w:rsidR="00A06E60" w:rsidRPr="00EB7F3A" w:rsidDel="00A06E60">
              <w:rPr>
                <w:color w:val="FF0000"/>
                <w:lang w:eastAsia="zh-CN"/>
              </w:rPr>
              <w:t xml:space="preserve"> </w:t>
            </w:r>
            <w:r w:rsidR="003C35C9" w:rsidRPr="00EB7F3A">
              <w:rPr>
                <w:color w:val="FF0000"/>
                <w:lang w:eastAsia="zh-CN"/>
              </w:rPr>
              <w:t>/RAN4?</w:t>
            </w:r>
          </w:p>
        </w:tc>
      </w:tr>
      <w:tr w:rsidR="004973DB" w14:paraId="09DD8867" w14:textId="77777777" w:rsidTr="00E80306">
        <w:tc>
          <w:tcPr>
            <w:tcW w:w="988" w:type="dxa"/>
          </w:tcPr>
          <w:p w14:paraId="479C24BF" w14:textId="0746E9B2" w:rsidR="004973DB" w:rsidRDefault="004973DB" w:rsidP="004973DB">
            <w:pPr>
              <w:rPr>
                <w:lang w:eastAsia="zh-CN"/>
              </w:rPr>
            </w:pPr>
            <w:r>
              <w:rPr>
                <w:lang w:eastAsia="zh-CN"/>
              </w:rPr>
              <w:t>1</w:t>
            </w:r>
            <w:r w:rsidR="00007B89">
              <w:rPr>
                <w:lang w:eastAsia="zh-CN"/>
              </w:rPr>
              <w:t>1</w:t>
            </w:r>
          </w:p>
        </w:tc>
        <w:tc>
          <w:tcPr>
            <w:tcW w:w="5216" w:type="dxa"/>
          </w:tcPr>
          <w:p w14:paraId="4C3A8C8D" w14:textId="0C294C5C" w:rsidR="004973DB" w:rsidRPr="00EB7F3A" w:rsidRDefault="004973DB" w:rsidP="004973DB">
            <w:pPr>
              <w:rPr>
                <w:color w:val="FF0000"/>
                <w:lang w:eastAsia="zh-CN"/>
              </w:rPr>
            </w:pPr>
            <w:r w:rsidRPr="00EB7F3A">
              <w:rPr>
                <w:color w:val="FF0000"/>
                <w:lang w:eastAsia="zh-CN"/>
              </w:rPr>
              <w:t>UE GNSS measurement</w:t>
            </w:r>
          </w:p>
        </w:tc>
        <w:tc>
          <w:tcPr>
            <w:tcW w:w="3103" w:type="dxa"/>
          </w:tcPr>
          <w:p w14:paraId="7D2EDCE7" w14:textId="3A6A6F73"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p>
        </w:tc>
      </w:tr>
      <w:tr w:rsidR="004973DB" w14:paraId="65F6E834" w14:textId="77777777" w:rsidTr="00E80306">
        <w:tc>
          <w:tcPr>
            <w:tcW w:w="988" w:type="dxa"/>
          </w:tcPr>
          <w:p w14:paraId="1612C33D" w14:textId="361BC13A" w:rsidR="004973DB" w:rsidRDefault="004973DB" w:rsidP="004973DB">
            <w:pPr>
              <w:rPr>
                <w:lang w:eastAsia="zh-CN"/>
              </w:rPr>
            </w:pPr>
            <w:r>
              <w:rPr>
                <w:lang w:eastAsia="zh-CN"/>
              </w:rPr>
              <w:t>1</w:t>
            </w:r>
            <w:r w:rsidR="00007B89">
              <w:rPr>
                <w:lang w:eastAsia="zh-CN"/>
              </w:rPr>
              <w:t>2</w:t>
            </w:r>
          </w:p>
        </w:tc>
        <w:tc>
          <w:tcPr>
            <w:tcW w:w="5216" w:type="dxa"/>
          </w:tcPr>
          <w:p w14:paraId="68D8BD78" w14:textId="00E7965A" w:rsidR="004973DB" w:rsidRPr="00EB7F3A" w:rsidRDefault="004973DB" w:rsidP="004973DB">
            <w:pPr>
              <w:rPr>
                <w:color w:val="FF0000"/>
                <w:lang w:eastAsia="zh-CN"/>
              </w:rPr>
            </w:pPr>
            <w:r w:rsidRPr="00EB7F3A">
              <w:rPr>
                <w:color w:val="FF0000"/>
                <w:lang w:eastAsia="zh-CN"/>
              </w:rPr>
              <w:t>Power saving</w:t>
            </w:r>
          </w:p>
        </w:tc>
        <w:tc>
          <w:tcPr>
            <w:tcW w:w="3103" w:type="dxa"/>
          </w:tcPr>
          <w:p w14:paraId="5DE99B47" w14:textId="3046B4F7"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p>
        </w:tc>
      </w:tr>
      <w:tr w:rsidR="004973DB" w14:paraId="0730A276" w14:textId="77777777" w:rsidTr="00E80306">
        <w:tc>
          <w:tcPr>
            <w:tcW w:w="988" w:type="dxa"/>
          </w:tcPr>
          <w:p w14:paraId="77341C2B" w14:textId="1DA3BD5C" w:rsidR="004973DB" w:rsidRDefault="004973DB" w:rsidP="004973DB">
            <w:pPr>
              <w:rPr>
                <w:lang w:eastAsia="zh-CN"/>
              </w:rPr>
            </w:pPr>
            <w:r>
              <w:rPr>
                <w:lang w:eastAsia="zh-CN"/>
              </w:rPr>
              <w:t>1</w:t>
            </w:r>
            <w:r w:rsidR="00007B89">
              <w:rPr>
                <w:lang w:eastAsia="zh-CN"/>
              </w:rPr>
              <w:t>3</w:t>
            </w:r>
          </w:p>
        </w:tc>
        <w:tc>
          <w:tcPr>
            <w:tcW w:w="5216" w:type="dxa"/>
          </w:tcPr>
          <w:p w14:paraId="2529A229" w14:textId="38671B24" w:rsidR="004973DB" w:rsidRPr="00EB7F3A" w:rsidRDefault="004973DB" w:rsidP="004973DB">
            <w:pPr>
              <w:rPr>
                <w:color w:val="FF0000"/>
                <w:lang w:eastAsia="zh-CN"/>
              </w:rPr>
            </w:pPr>
            <w:r w:rsidRPr="00EB7F3A">
              <w:rPr>
                <w:color w:val="FF0000"/>
                <w:lang w:eastAsia="zh-CN"/>
              </w:rPr>
              <w:t>PUR and EDT</w:t>
            </w:r>
          </w:p>
        </w:tc>
        <w:tc>
          <w:tcPr>
            <w:tcW w:w="3103" w:type="dxa"/>
          </w:tcPr>
          <w:p w14:paraId="493EBEF5" w14:textId="492A9313"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p>
        </w:tc>
      </w:tr>
      <w:tr w:rsidR="004973DB" w14:paraId="45A3ACE9" w14:textId="77777777" w:rsidTr="00E80306">
        <w:tc>
          <w:tcPr>
            <w:tcW w:w="988" w:type="dxa"/>
          </w:tcPr>
          <w:p w14:paraId="6007DA31" w14:textId="116DAAC4" w:rsidR="004973DB" w:rsidRDefault="004973DB" w:rsidP="004973DB">
            <w:pPr>
              <w:rPr>
                <w:lang w:eastAsia="zh-CN"/>
              </w:rPr>
            </w:pPr>
            <w:r>
              <w:rPr>
                <w:lang w:eastAsia="zh-CN"/>
              </w:rPr>
              <w:t>1</w:t>
            </w:r>
            <w:r w:rsidR="00007B89">
              <w:rPr>
                <w:lang w:eastAsia="zh-CN"/>
              </w:rPr>
              <w:t>4</w:t>
            </w:r>
          </w:p>
        </w:tc>
        <w:tc>
          <w:tcPr>
            <w:tcW w:w="5216" w:type="dxa"/>
          </w:tcPr>
          <w:p w14:paraId="284A6A4F" w14:textId="68B5E00A" w:rsidR="004973DB" w:rsidRPr="00EB7F3A" w:rsidRDefault="004973DB" w:rsidP="004973DB">
            <w:pPr>
              <w:rPr>
                <w:color w:val="FF0000"/>
                <w:lang w:eastAsia="zh-CN"/>
              </w:rPr>
            </w:pPr>
            <w:r w:rsidRPr="00EB7F3A">
              <w:rPr>
                <w:color w:val="FF0000"/>
                <w:lang w:eastAsia="zh-CN"/>
              </w:rPr>
              <w:t>(N)PRACH before SIB1</w:t>
            </w:r>
          </w:p>
        </w:tc>
        <w:tc>
          <w:tcPr>
            <w:tcW w:w="3103" w:type="dxa"/>
          </w:tcPr>
          <w:p w14:paraId="49DD30BD" w14:textId="1E3E8598" w:rsidR="004973DB" w:rsidRPr="00EB7F3A" w:rsidRDefault="00E80306" w:rsidP="004973DB">
            <w:pPr>
              <w:rPr>
                <w:color w:val="FF0000"/>
                <w:lang w:eastAsia="zh-CN"/>
              </w:rPr>
            </w:pPr>
            <w:r w:rsidRPr="00EB7F3A">
              <w:rPr>
                <w:color w:val="FF0000"/>
                <w:lang w:eastAsia="zh-CN"/>
              </w:rPr>
              <w:t>L</w:t>
            </w:r>
            <w:r w:rsidR="00EB7F3A" w:rsidRPr="00EB7F3A">
              <w:rPr>
                <w:color w:val="FF0000"/>
                <w:lang w:eastAsia="zh-CN"/>
              </w:rPr>
              <w:t>ater</w:t>
            </w:r>
            <w:r w:rsidR="00A06E60" w:rsidRPr="00EB7F3A">
              <w:rPr>
                <w:color w:val="FF0000"/>
                <w:lang w:eastAsia="zh-CN"/>
              </w:rPr>
              <w:t xml:space="preserve"> discussions</w:t>
            </w:r>
          </w:p>
        </w:tc>
      </w:tr>
      <w:tr w:rsidR="004973DB" w14:paraId="70DE75A1" w14:textId="77777777" w:rsidTr="00E80306">
        <w:tc>
          <w:tcPr>
            <w:tcW w:w="988" w:type="dxa"/>
          </w:tcPr>
          <w:p w14:paraId="524B5AD3" w14:textId="0135B293" w:rsidR="004973DB" w:rsidRDefault="004973DB" w:rsidP="004973DB">
            <w:pPr>
              <w:rPr>
                <w:lang w:eastAsia="zh-CN"/>
              </w:rPr>
            </w:pPr>
            <w:r>
              <w:rPr>
                <w:lang w:eastAsia="zh-CN"/>
              </w:rPr>
              <w:t>15</w:t>
            </w:r>
          </w:p>
        </w:tc>
        <w:tc>
          <w:tcPr>
            <w:tcW w:w="5216" w:type="dxa"/>
          </w:tcPr>
          <w:p w14:paraId="2FE827DF" w14:textId="44E9611B" w:rsidR="004973DB" w:rsidRDefault="004973DB" w:rsidP="004973DB">
            <w:pPr>
              <w:rPr>
                <w:lang w:eastAsia="zh-CN"/>
              </w:rPr>
            </w:pPr>
            <w:r w:rsidRPr="004973DB">
              <w:rPr>
                <w:lang w:eastAsia="zh-CN"/>
              </w:rPr>
              <w:t xml:space="preserve">Terrestrial </w:t>
            </w:r>
            <w:proofErr w:type="spellStart"/>
            <w:r w:rsidRPr="004973DB">
              <w:rPr>
                <w:lang w:eastAsia="zh-CN"/>
              </w:rPr>
              <w:t>eMTC</w:t>
            </w:r>
            <w:proofErr w:type="spellEnd"/>
            <w:r w:rsidRPr="004973DB">
              <w:rPr>
                <w:lang w:eastAsia="zh-CN"/>
              </w:rPr>
              <w:t xml:space="preserve"> / NB-IoT timing relationships</w:t>
            </w:r>
          </w:p>
        </w:tc>
        <w:tc>
          <w:tcPr>
            <w:tcW w:w="3103" w:type="dxa"/>
          </w:tcPr>
          <w:p w14:paraId="784E59F8" w14:textId="675A2795" w:rsidR="004973DB" w:rsidRDefault="00C86028" w:rsidP="004973DB">
            <w:pPr>
              <w:rPr>
                <w:lang w:eastAsia="zh-CN"/>
              </w:rPr>
            </w:pPr>
            <w:r>
              <w:rPr>
                <w:lang w:eastAsia="zh-CN"/>
              </w:rPr>
              <w:t>Noted</w:t>
            </w:r>
          </w:p>
        </w:tc>
      </w:tr>
    </w:tbl>
    <w:p w14:paraId="487496FC" w14:textId="5C740960" w:rsidR="009000D9" w:rsidRDefault="009000D9" w:rsidP="00A51933">
      <w:pPr>
        <w:rPr>
          <w:lang w:eastAsia="zh-CN"/>
        </w:rPr>
      </w:pPr>
    </w:p>
    <w:p w14:paraId="65D19627" w14:textId="08AD7538" w:rsidR="00BC5496" w:rsidRDefault="00FA323C" w:rsidP="00BC5496">
      <w:pPr>
        <w:rPr>
          <w:b/>
        </w:rPr>
      </w:pPr>
      <w:r>
        <w:rPr>
          <w:lang w:eastAsia="zh-CN"/>
        </w:rPr>
        <w:t xml:space="preserve">In </w:t>
      </w:r>
      <w:r>
        <w:rPr>
          <w:lang w:eastAsia="zh-CN"/>
        </w:rPr>
        <w:t>the above table</w:t>
      </w:r>
      <w:r>
        <w:rPr>
          <w:lang w:eastAsia="zh-CN"/>
        </w:rPr>
        <w:t xml:space="preserve">, main issues not </w:t>
      </w:r>
      <w:r>
        <w:rPr>
          <w:lang w:eastAsia="zh-CN"/>
        </w:rPr>
        <w:t xml:space="preserve">to be </w:t>
      </w:r>
      <w:r>
        <w:rPr>
          <w:lang w:eastAsia="zh-CN"/>
        </w:rPr>
        <w:t xml:space="preserve">treated in first round </w:t>
      </w:r>
      <w:r>
        <w:rPr>
          <w:lang w:eastAsia="zh-CN"/>
        </w:rPr>
        <w:t>appear in</w:t>
      </w:r>
      <w:r>
        <w:rPr>
          <w:lang w:eastAsia="zh-CN"/>
        </w:rPr>
        <w:t xml:space="preserve"> </w:t>
      </w:r>
      <w:r w:rsidRPr="00FA323C">
        <w:rPr>
          <w:color w:val="FF0000"/>
          <w:lang w:eastAsia="zh-CN"/>
        </w:rPr>
        <w:t>red</w:t>
      </w:r>
      <w:r>
        <w:rPr>
          <w:color w:val="FF0000"/>
          <w:lang w:eastAsia="zh-CN"/>
        </w:rPr>
        <w:t>.</w:t>
      </w:r>
      <w:r>
        <w:rPr>
          <w:lang w:eastAsia="zh-CN"/>
        </w:rPr>
        <w:t xml:space="preserve"> </w:t>
      </w:r>
      <w:r w:rsidR="004973DB">
        <w:rPr>
          <w:lang w:eastAsia="zh-CN"/>
        </w:rPr>
        <w:t>Companies are urged to concentrate on</w:t>
      </w:r>
      <w:r>
        <w:rPr>
          <w:lang w:eastAsia="zh-CN"/>
        </w:rPr>
        <w:t>ly on</w:t>
      </w:r>
      <w:r w:rsidR="004973DB">
        <w:rPr>
          <w:lang w:eastAsia="zh-CN"/>
        </w:rPr>
        <w:t xml:space="preserve"> the issues to be treated in the </w:t>
      </w:r>
      <w:r w:rsidR="00C86028">
        <w:rPr>
          <w:lang w:eastAsia="zh-CN"/>
        </w:rPr>
        <w:t>first round of email discussions.</w:t>
      </w:r>
      <w:r w:rsidR="00E80306">
        <w:rPr>
          <w:lang w:eastAsia="zh-CN"/>
        </w:rPr>
        <w:t xml:space="preserve"> </w:t>
      </w:r>
      <w:r w:rsidR="00BC5496">
        <w:rPr>
          <w:b/>
        </w:rPr>
        <w:br w:type="page"/>
      </w:r>
    </w:p>
    <w:p w14:paraId="347A370D" w14:textId="03A42310" w:rsidR="00BC5496" w:rsidRPr="008E4F2E" w:rsidRDefault="00BC5496" w:rsidP="008E4F2E">
      <w:pPr>
        <w:pStyle w:val="Heading2"/>
      </w:pPr>
      <w:r w:rsidRPr="008E4F2E">
        <w:lastRenderedPageBreak/>
        <w:t>Timing relationships requiring enhancement</w:t>
      </w:r>
    </w:p>
    <w:p w14:paraId="4F9EC23E" w14:textId="1D062AA6" w:rsidR="00BC5496" w:rsidRDefault="00BC5496" w:rsidP="00BC5496">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109EDACE" w14:textId="28777D4B" w:rsidR="007D0D79" w:rsidRDefault="007D0D79" w:rsidP="00BC5496">
      <w:pPr>
        <w:rPr>
          <w:rFonts w:eastAsia="SimSun"/>
          <w:color w:val="0070C0"/>
          <w:lang w:eastAsia="zh-CN"/>
        </w:rPr>
      </w:pPr>
      <w:r>
        <w:rPr>
          <w:rFonts w:eastAsia="SimSun"/>
          <w:color w:val="0070C0"/>
          <w:lang w:eastAsia="zh-CN"/>
        </w:rPr>
        <w:t>RAN1 needs to agree which timing relationships need to be altered for IoT-NTN. The following list is suggested</w:t>
      </w:r>
      <w:r w:rsidR="00321394">
        <w:rPr>
          <w:rFonts w:eastAsia="SimSun"/>
          <w:color w:val="0070C0"/>
          <w:lang w:eastAsia="zh-CN"/>
        </w:rPr>
        <w:t xml:space="preserve"> by companies</w:t>
      </w:r>
      <w:r>
        <w:rPr>
          <w:rFonts w:eastAsia="SimSun"/>
          <w:color w:val="0070C0"/>
          <w:lang w:eastAsia="zh-CN"/>
        </w:rPr>
        <w:t>:</w:t>
      </w:r>
    </w:p>
    <w:p w14:paraId="3BC926D3" w14:textId="77777777" w:rsidR="007D0D79" w:rsidRPr="00F01237" w:rsidRDefault="007D0D79" w:rsidP="007D0D79">
      <w:pPr>
        <w:rPr>
          <w:rFonts w:eastAsia="SimSun"/>
          <w:lang w:eastAsia="zh-CN"/>
        </w:rPr>
      </w:pPr>
      <w:r w:rsidRPr="00F01237">
        <w:rPr>
          <w:rFonts w:eastAsia="SimSun"/>
          <w:lang w:eastAsia="zh-CN"/>
        </w:rPr>
        <w:t xml:space="preserve">For NB-IoT, the following timing relationship enhancements are required: </w:t>
      </w:r>
    </w:p>
    <w:p w14:paraId="2EE350E8" w14:textId="7A4F928A"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NPDCCH to NPUSCH format 1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61A3AF78" w14:textId="59B5AE98"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RAR grant to NPUSCH format 1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5F8F6A9B" w14:textId="4B4AFE87"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NPDSCH to HARQ-ACK on </w:t>
      </w:r>
      <w:r w:rsidR="0053322E" w:rsidRPr="00F01237">
        <w:rPr>
          <w:rFonts w:ascii="Times New Roman" w:eastAsia="SimSun" w:hAnsi="Times New Roman" w:cs="Times New Roman"/>
        </w:rPr>
        <w:t>N</w:t>
      </w:r>
      <w:r w:rsidRPr="00F01237">
        <w:rPr>
          <w:rFonts w:ascii="Times New Roman" w:eastAsia="SimSun" w:hAnsi="Times New Roman" w:cs="Times New Roman"/>
        </w:rPr>
        <w:t xml:space="preserve">PUSCH format 2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47085248" w14:textId="25497F3B" w:rsidR="00170D4D" w:rsidRPr="00F01237" w:rsidRDefault="00170D4D" w:rsidP="007D0D79">
      <w:pPr>
        <w:pStyle w:val="ListParagraph"/>
        <w:numPr>
          <w:ilvl w:val="0"/>
          <w:numId w:val="19"/>
        </w:numPr>
        <w:rPr>
          <w:rFonts w:eastAsia="SimSun"/>
        </w:rPr>
      </w:pPr>
      <w:r w:rsidRPr="00F01237">
        <w:rPr>
          <w:rFonts w:ascii="Times New Roman" w:eastAsia="SimSun" w:hAnsi="Times New Roman" w:cs="Times New Roman"/>
        </w:rPr>
        <w:t xml:space="preserve">NPDCCH order to NPRACH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w:t>
      </w:r>
    </w:p>
    <w:p w14:paraId="1BF99840" w14:textId="77777777" w:rsidR="007D0D79" w:rsidRPr="00F01237" w:rsidRDefault="007D0D79" w:rsidP="007D0D79">
      <w:pPr>
        <w:rPr>
          <w:rFonts w:eastAsia="SimSun"/>
        </w:rPr>
      </w:pPr>
    </w:p>
    <w:p w14:paraId="51527DDB" w14:textId="77777777" w:rsidR="007D0D79" w:rsidRPr="00F01237" w:rsidRDefault="007D0D79" w:rsidP="007D0D79">
      <w:pPr>
        <w:rPr>
          <w:rFonts w:eastAsia="SimSun"/>
        </w:rPr>
      </w:pPr>
      <w:r w:rsidRPr="00F01237">
        <w:rPr>
          <w:rFonts w:eastAsia="SimSun"/>
        </w:rPr>
        <w:t xml:space="preserve">For </w:t>
      </w:r>
      <w:proofErr w:type="spellStart"/>
      <w:r w:rsidRPr="00F01237">
        <w:rPr>
          <w:rFonts w:eastAsia="SimSun"/>
        </w:rPr>
        <w:t>eMTC</w:t>
      </w:r>
      <w:proofErr w:type="spellEnd"/>
      <w:r w:rsidRPr="00F01237">
        <w:rPr>
          <w:rFonts w:eastAsia="SimSun"/>
        </w:rPr>
        <w:t>, the following timing relationship enhancements are required:</w:t>
      </w:r>
    </w:p>
    <w:p w14:paraId="64B313A5" w14:textId="2504E07C"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MPDCCH to PUSCH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4505A005" w14:textId="4724B4D0"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RAR grant to PUSCH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03D8BC0F" w14:textId="66395924"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PDCCH order to PRACH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2CB32F91" w14:textId="411DA227"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MPDCCH to scheduled uplink SPS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71349647" w14:textId="28E29779"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PUSCH to HARQ-ACK on PUCCH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09762260" w14:textId="17D9C69D" w:rsidR="007D0D79" w:rsidRPr="00F01237" w:rsidRDefault="007D0D79" w:rsidP="007D0D79">
      <w:pPr>
        <w:pStyle w:val="ListParagraph"/>
        <w:numPr>
          <w:ilvl w:val="0"/>
          <w:numId w:val="19"/>
        </w:numPr>
        <w:rPr>
          <w:rFonts w:ascii="Times New Roman" w:eastAsia="SimSun" w:hAnsi="Times New Roman" w:cs="Times New Roman"/>
        </w:rPr>
      </w:pPr>
      <w:r w:rsidRPr="00F01237">
        <w:rPr>
          <w:rFonts w:ascii="Times New Roman" w:eastAsia="SimSun" w:hAnsi="Times New Roman" w:cs="Times New Roman"/>
        </w:rPr>
        <w:t xml:space="preserve">CSI reference resource timing altered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141164AA" w14:textId="18A53DB8" w:rsidR="007D0D79" w:rsidRPr="00F01237" w:rsidRDefault="007D0D79" w:rsidP="007D0D79">
      <w:pPr>
        <w:pStyle w:val="ListParagraph"/>
        <w:numPr>
          <w:ilvl w:val="0"/>
          <w:numId w:val="19"/>
        </w:numPr>
        <w:rPr>
          <w:rFonts w:ascii="Times New Roman" w:eastAsia="SimSun" w:hAnsi="Times New Roman" w:cs="Times New Roman"/>
        </w:rPr>
      </w:pPr>
      <w:r w:rsidRPr="00F01237">
        <w:rPr>
          <w:rFonts w:ascii="Times New Roman" w:eastAsia="SimSun" w:hAnsi="Times New Roman" w:cs="Times New Roman"/>
        </w:rPr>
        <w:t xml:space="preserve">MPDCCH to aperiodic SRS extended by </w:t>
      </w:r>
      <w:proofErr w:type="spellStart"/>
      <w:r w:rsidRPr="00F01237">
        <w:rPr>
          <w:rFonts w:ascii="Times New Roman" w:eastAsia="SimSun" w:hAnsi="Times New Roman" w:cs="Times New Roman"/>
        </w:rPr>
        <w:t>Koffset</w:t>
      </w:r>
      <w:proofErr w:type="spellEnd"/>
      <w:r w:rsidRPr="00F01237">
        <w:rPr>
          <w:rFonts w:ascii="Times New Roman" w:eastAsia="SimSun" w:hAnsi="Times New Roman" w:cs="Times New Roman"/>
        </w:rPr>
        <w:t xml:space="preserve">. </w:t>
      </w:r>
    </w:p>
    <w:p w14:paraId="10385E56" w14:textId="2D3283B2" w:rsidR="007D0D79" w:rsidRDefault="007D0D79" w:rsidP="00BC5496">
      <w:pPr>
        <w:rPr>
          <w:rFonts w:eastAsia="SimSun"/>
          <w:lang w:eastAsia="zh-CN"/>
        </w:rPr>
      </w:pPr>
    </w:p>
    <w:p w14:paraId="188E9A2B" w14:textId="530A881A" w:rsidR="00BC5496" w:rsidRPr="006E542C" w:rsidRDefault="006E542C" w:rsidP="00BC5496">
      <w:pPr>
        <w:rPr>
          <w:rFonts w:eastAsia="SimSun"/>
          <w:b/>
          <w:bCs/>
          <w:lang w:eastAsia="zh-CN"/>
        </w:rPr>
      </w:pPr>
      <w:r w:rsidRPr="006E542C">
        <w:rPr>
          <w:rFonts w:eastAsia="SimSun"/>
          <w:b/>
          <w:bCs/>
          <w:lang w:eastAsia="zh-CN"/>
        </w:rPr>
        <w:t xml:space="preserve">2.1.1 </w:t>
      </w:r>
      <w:r w:rsidR="00BC5496" w:rsidRPr="006E542C">
        <w:rPr>
          <w:rFonts w:eastAsia="SimSun"/>
          <w:b/>
          <w:bCs/>
          <w:lang w:eastAsia="zh-CN"/>
        </w:rPr>
        <w:t>Company views</w:t>
      </w:r>
    </w:p>
    <w:p w14:paraId="31BD2EB3" w14:textId="0A3B876B" w:rsidR="00BC5496" w:rsidRDefault="00BC5496" w:rsidP="00BC5496">
      <w:pPr>
        <w:rPr>
          <w:rFonts w:eastAsia="SimSun"/>
          <w:lang w:eastAsia="zh-CN"/>
        </w:rPr>
      </w:pPr>
      <w:r>
        <w:rPr>
          <w:rFonts w:eastAsia="SimSun"/>
          <w:lang w:eastAsia="zh-CN"/>
        </w:rPr>
        <w:t xml:space="preserve">For NB-IoT, the following timing relationship enhancements are required: </w:t>
      </w:r>
    </w:p>
    <w:p w14:paraId="4B834FBC" w14:textId="3944C6CC" w:rsidR="00BC5496" w:rsidRPr="00E80306" w:rsidRDefault="00BC5496" w:rsidP="00BC5496">
      <w:pPr>
        <w:pStyle w:val="ListParagraph"/>
        <w:numPr>
          <w:ilvl w:val="0"/>
          <w:numId w:val="19"/>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632F70" w:rsidRPr="00E80306">
        <w:rPr>
          <w:rFonts w:ascii="Times New Roman" w:eastAsia="SimSun" w:hAnsi="Times New Roman" w:cs="Times New Roman"/>
          <w:color w:val="548DD4" w:themeColor="text2" w:themeTint="99"/>
        </w:rPr>
        <w:t>, vivo</w:t>
      </w:r>
      <w:r w:rsidR="00933E19" w:rsidRPr="00E80306">
        <w:rPr>
          <w:rFonts w:ascii="Times New Roman" w:eastAsia="SimSun" w:hAnsi="Times New Roman" w:cs="Times New Roman"/>
          <w:color w:val="548DD4" w:themeColor="text2" w:themeTint="99"/>
        </w:rPr>
        <w:tab/>
      </w:r>
      <w:r w:rsidR="00632F70" w:rsidRPr="00E80306">
        <w:rPr>
          <w:rFonts w:ascii="Times New Roman" w:eastAsia="SimSun" w:hAnsi="Times New Roman" w:cs="Times New Roman"/>
          <w:color w:val="548DD4" w:themeColor="text2" w:themeTint="99"/>
        </w:rPr>
        <w:t>, MTK-Eutelsat</w:t>
      </w:r>
      <w:r w:rsidR="00D322A3" w:rsidRPr="00E80306">
        <w:rPr>
          <w:rFonts w:ascii="Times New Roman" w:eastAsia="SimSun" w:hAnsi="Times New Roman" w:cs="Times New Roman"/>
          <w:color w:val="548DD4" w:themeColor="text2" w:themeTint="99"/>
        </w:rPr>
        <w:t>, Intel, Len-MM</w:t>
      </w:r>
      <w:r w:rsidR="00E812B9" w:rsidRPr="00E80306">
        <w:rPr>
          <w:rFonts w:ascii="Times New Roman" w:eastAsia="SimSun" w:hAnsi="Times New Roman" w:cs="Times New Roman"/>
          <w:color w:val="548DD4" w:themeColor="text2" w:themeTint="99"/>
        </w:rPr>
        <w:t xml:space="preserve">, </w:t>
      </w:r>
      <w:proofErr w:type="spellStart"/>
      <w:r w:rsidR="00E812B9" w:rsidRPr="00E80306">
        <w:rPr>
          <w:rFonts w:ascii="Times New Roman" w:eastAsia="SimSun" w:hAnsi="Times New Roman" w:cs="Times New Roman"/>
          <w:color w:val="548DD4" w:themeColor="text2" w:themeTint="99"/>
        </w:rPr>
        <w:t>Spreadtrum</w:t>
      </w:r>
      <w:proofErr w:type="spellEnd"/>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ml:space="preserve">, </w:t>
      </w:r>
      <w:proofErr w:type="spellStart"/>
      <w:r w:rsidR="005F1CB1" w:rsidRPr="00E80306">
        <w:rPr>
          <w:rFonts w:ascii="Times New Roman" w:eastAsia="SimSun" w:hAnsi="Times New Roman" w:cs="Times New Roman"/>
          <w:color w:val="548DD4" w:themeColor="text2" w:themeTint="99"/>
        </w:rPr>
        <w:t>Xioami</w:t>
      </w:r>
      <w:proofErr w:type="spellEnd"/>
      <w:r w:rsidR="00A76F03" w:rsidRPr="00E80306">
        <w:rPr>
          <w:rFonts w:ascii="Times New Roman" w:eastAsia="SimSun" w:hAnsi="Times New Roman" w:cs="Times New Roman"/>
          <w:color w:val="548DD4" w:themeColor="text2" w:themeTint="99"/>
        </w:rPr>
        <w:t>, Samsung</w:t>
      </w:r>
      <w:r w:rsidR="001D2133" w:rsidRPr="00E80306">
        <w:rPr>
          <w:rFonts w:ascii="Times New Roman" w:eastAsia="SimSun" w:hAnsi="Times New Roman" w:cs="Times New Roman"/>
          <w:color w:val="548DD4" w:themeColor="text2" w:themeTint="99"/>
        </w:rPr>
        <w:t>, Apple</w:t>
      </w:r>
    </w:p>
    <w:p w14:paraId="68854718" w14:textId="15ED41BD" w:rsidR="00BC5496" w:rsidRPr="00E80306" w:rsidRDefault="00BC5496" w:rsidP="00BC5496">
      <w:pPr>
        <w:pStyle w:val="ListParagraph"/>
        <w:numPr>
          <w:ilvl w:val="0"/>
          <w:numId w:val="19"/>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632F70" w:rsidRPr="00E80306">
        <w:rPr>
          <w:rFonts w:ascii="Times New Roman" w:eastAsia="SimSun" w:hAnsi="Times New Roman" w:cs="Times New Roman"/>
          <w:color w:val="548DD4" w:themeColor="text2" w:themeTint="99"/>
        </w:rPr>
        <w:t>, vivo, MTK-Eutelsat</w:t>
      </w:r>
      <w:r w:rsidR="00D322A3" w:rsidRPr="00E80306">
        <w:rPr>
          <w:rFonts w:ascii="Times New Roman" w:eastAsia="SimSun" w:hAnsi="Times New Roman" w:cs="Times New Roman"/>
          <w:color w:val="548DD4" w:themeColor="text2" w:themeTint="99"/>
        </w:rPr>
        <w:t>, Len-MM</w:t>
      </w:r>
      <w:r w:rsidR="00E812B9" w:rsidRPr="00E80306">
        <w:rPr>
          <w:rFonts w:ascii="Times New Roman" w:eastAsia="SimSun" w:hAnsi="Times New Roman" w:cs="Times New Roman"/>
          <w:color w:val="548DD4" w:themeColor="text2" w:themeTint="99"/>
        </w:rPr>
        <w:t xml:space="preserve">, </w:t>
      </w:r>
      <w:proofErr w:type="spellStart"/>
      <w:r w:rsidR="00E812B9" w:rsidRPr="00E80306">
        <w:rPr>
          <w:rFonts w:ascii="Times New Roman" w:eastAsia="SimSun" w:hAnsi="Times New Roman" w:cs="Times New Roman"/>
          <w:color w:val="548DD4" w:themeColor="text2" w:themeTint="99"/>
        </w:rPr>
        <w:t>Spreadtrum</w:t>
      </w:r>
      <w:proofErr w:type="spellEnd"/>
      <w:r w:rsidR="00487D67" w:rsidRPr="00E80306">
        <w:rPr>
          <w:rFonts w:ascii="Times New Roman" w:eastAsia="SimSun" w:hAnsi="Times New Roman" w:cs="Times New Roman"/>
          <w:color w:val="548DD4" w:themeColor="text2" w:themeTint="99"/>
        </w:rPr>
        <w:t>, SONY</w:t>
      </w:r>
      <w:r w:rsidR="008D3571" w:rsidRPr="00E80306">
        <w:rPr>
          <w:rFonts w:ascii="Times New Roman" w:eastAsia="SimSun" w:hAnsi="Times New Roman" w:cs="Times New Roman"/>
          <w:color w:val="548DD4" w:themeColor="text2" w:themeTint="99"/>
        </w:rPr>
        <w:t>, APT</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46507C" w:rsidRPr="00E80306">
        <w:rPr>
          <w:rFonts w:ascii="Times New Roman" w:eastAsia="SimSun" w:hAnsi="Times New Roman" w:cs="Times New Roman"/>
          <w:color w:val="548DD4" w:themeColor="text2" w:themeTint="99"/>
        </w:rPr>
        <w:t>, Apple</w:t>
      </w:r>
    </w:p>
    <w:p w14:paraId="47E7D371" w14:textId="135B9B17" w:rsidR="00BC5496" w:rsidRPr="00E80306" w:rsidRDefault="00BC5496" w:rsidP="00D322A3">
      <w:pPr>
        <w:pStyle w:val="ListParagraph"/>
        <w:numPr>
          <w:ilvl w:val="0"/>
          <w:numId w:val="19"/>
        </w:numPr>
        <w:jc w:val="left"/>
        <w:rPr>
          <w:rFonts w:eastAsia="SimSun"/>
          <w:color w:val="548DD4" w:themeColor="text2" w:themeTint="99"/>
        </w:rPr>
      </w:pPr>
      <w:r>
        <w:rPr>
          <w:rFonts w:ascii="Times New Roman" w:eastAsia="SimSun" w:hAnsi="Times New Roman" w:cs="Times New Roman"/>
        </w:rPr>
        <w:t xml:space="preserve">NPDSCH to HARQ-ACK on </w:t>
      </w:r>
      <w:r w:rsidR="001946DE">
        <w:rPr>
          <w:rFonts w:ascii="Times New Roman" w:eastAsia="SimSun" w:hAnsi="Times New Roman" w:cs="Times New Roman"/>
        </w:rPr>
        <w:t>N</w:t>
      </w:r>
      <w:r>
        <w:rPr>
          <w:rFonts w:ascii="Times New Roman" w:eastAsia="SimSun" w:hAnsi="Times New Roman" w:cs="Times New Roman"/>
        </w:rPr>
        <w:t xml:space="preserve">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933E19" w:rsidRPr="00E80306">
        <w:rPr>
          <w:rFonts w:ascii="Times New Roman" w:eastAsia="SimSun" w:hAnsi="Times New Roman" w:cs="Times New Roman"/>
          <w:color w:val="548DD4" w:themeColor="text2" w:themeTint="99"/>
        </w:rPr>
        <w:tab/>
      </w:r>
      <w:r w:rsidR="00632F70" w:rsidRPr="00E80306">
        <w:rPr>
          <w:rFonts w:ascii="Times New Roman" w:eastAsia="SimSun" w:hAnsi="Times New Roman" w:cs="Times New Roman"/>
          <w:color w:val="548DD4" w:themeColor="text2" w:themeTint="99"/>
        </w:rPr>
        <w:t>, vivo, MTK-Eutelsat</w:t>
      </w:r>
      <w:r w:rsidR="00D322A3" w:rsidRPr="00E80306">
        <w:rPr>
          <w:rFonts w:ascii="Times New Roman" w:eastAsia="SimSun" w:hAnsi="Times New Roman" w:cs="Times New Roman"/>
          <w:color w:val="548DD4" w:themeColor="text2" w:themeTint="99"/>
        </w:rPr>
        <w:t>, Intel, Len-MM</w:t>
      </w:r>
      <w:r w:rsidR="00E812B9" w:rsidRPr="00E80306">
        <w:rPr>
          <w:rFonts w:ascii="Times New Roman" w:eastAsia="SimSun" w:hAnsi="Times New Roman" w:cs="Times New Roman"/>
          <w:color w:val="548DD4" w:themeColor="text2" w:themeTint="99"/>
        </w:rPr>
        <w:t xml:space="preserve">, </w:t>
      </w:r>
      <w:proofErr w:type="spellStart"/>
      <w:r w:rsidR="00E812B9" w:rsidRPr="00E80306">
        <w:rPr>
          <w:rFonts w:ascii="Times New Roman" w:eastAsia="SimSun" w:hAnsi="Times New Roman" w:cs="Times New Roman"/>
          <w:color w:val="548DD4" w:themeColor="text2" w:themeTint="99"/>
        </w:rPr>
        <w:t>Spreadtrum</w:t>
      </w:r>
      <w:proofErr w:type="spellEnd"/>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1D2133" w:rsidRPr="00E80306">
        <w:rPr>
          <w:rFonts w:ascii="Times New Roman" w:eastAsia="SimSun" w:hAnsi="Times New Roman" w:cs="Times New Roman"/>
          <w:color w:val="548DD4" w:themeColor="text2" w:themeTint="99"/>
        </w:rPr>
        <w:t>, Apple</w:t>
      </w:r>
    </w:p>
    <w:p w14:paraId="6F5A38AF" w14:textId="5F2795E5" w:rsidR="00170D4D" w:rsidRPr="007D0D79" w:rsidRDefault="00170D4D" w:rsidP="00170D4D">
      <w:pPr>
        <w:pStyle w:val="ListParagraph"/>
        <w:numPr>
          <w:ilvl w:val="0"/>
          <w:numId w:val="19"/>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APT</w:t>
      </w:r>
      <w:r w:rsidR="00A76F03" w:rsidRPr="00E80306">
        <w:rPr>
          <w:rFonts w:ascii="Times New Roman" w:eastAsia="SimSun" w:hAnsi="Times New Roman" w:cs="Times New Roman"/>
          <w:color w:val="548DD4" w:themeColor="text2" w:themeTint="99"/>
        </w:rPr>
        <w:t>, Samsung</w:t>
      </w:r>
    </w:p>
    <w:p w14:paraId="6130E296" w14:textId="1568308A" w:rsidR="00BC5496" w:rsidRDefault="00BC5496" w:rsidP="00BC5496">
      <w:pPr>
        <w:rPr>
          <w:rFonts w:eastAsia="SimSun"/>
        </w:rPr>
      </w:pPr>
    </w:p>
    <w:p w14:paraId="591ACD1D" w14:textId="30ABDE0A" w:rsidR="00BC5496" w:rsidRDefault="007D0D79" w:rsidP="00BC5496">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4F0B6FB9" w14:textId="66F50FB2" w:rsidR="007D0D79" w:rsidRPr="00BC5496" w:rsidRDefault="007D0D79" w:rsidP="007D0D79">
      <w:pPr>
        <w:pStyle w:val="ListParagraph"/>
        <w:numPr>
          <w:ilvl w:val="0"/>
          <w:numId w:val="19"/>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D322A3" w:rsidRPr="00E80306">
        <w:rPr>
          <w:rFonts w:ascii="Times New Roman" w:eastAsia="SimSun" w:hAnsi="Times New Roman" w:cs="Times New Roman"/>
          <w:color w:val="548DD4" w:themeColor="text2" w:themeTint="99"/>
        </w:rPr>
        <w:t>, Intel</w:t>
      </w:r>
      <w:r w:rsidR="00E812B9" w:rsidRPr="00E80306">
        <w:rPr>
          <w:rFonts w:ascii="Times New Roman" w:eastAsia="SimSun" w:hAnsi="Times New Roman" w:cs="Times New Roman"/>
          <w:color w:val="548DD4" w:themeColor="text2" w:themeTint="99"/>
        </w:rPr>
        <w:t>, Len-MM</w:t>
      </w:r>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1D2133" w:rsidRPr="00E80306">
        <w:rPr>
          <w:rFonts w:ascii="Times New Roman" w:eastAsia="SimSun" w:hAnsi="Times New Roman" w:cs="Times New Roman"/>
          <w:color w:val="548DD4" w:themeColor="text2" w:themeTint="99"/>
        </w:rPr>
        <w:t>, Apple</w:t>
      </w:r>
    </w:p>
    <w:p w14:paraId="04C9E9F2" w14:textId="63774B63" w:rsidR="007D0D79" w:rsidRPr="00E80306" w:rsidRDefault="007D0D79" w:rsidP="007D0D79">
      <w:pPr>
        <w:pStyle w:val="ListParagraph"/>
        <w:numPr>
          <w:ilvl w:val="0"/>
          <w:numId w:val="19"/>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E812B9" w:rsidRPr="00E80306">
        <w:rPr>
          <w:rFonts w:ascii="Times New Roman" w:eastAsia="SimSun" w:hAnsi="Times New Roman" w:cs="Times New Roman"/>
          <w:color w:val="548DD4" w:themeColor="text2" w:themeTint="99"/>
        </w:rPr>
        <w:t>, Len-MM</w:t>
      </w:r>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46507C" w:rsidRPr="00E80306">
        <w:rPr>
          <w:rFonts w:ascii="Times New Roman" w:eastAsia="SimSun" w:hAnsi="Times New Roman" w:cs="Times New Roman"/>
          <w:color w:val="548DD4" w:themeColor="text2" w:themeTint="99"/>
        </w:rPr>
        <w:t>, Apple</w:t>
      </w:r>
    </w:p>
    <w:p w14:paraId="5120A54E" w14:textId="0CAE6223" w:rsidR="007D0D79" w:rsidRPr="007D0D79" w:rsidRDefault="007D0D79" w:rsidP="007D0D79">
      <w:pPr>
        <w:pStyle w:val="ListParagraph"/>
        <w:numPr>
          <w:ilvl w:val="0"/>
          <w:numId w:val="19"/>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A76F03" w:rsidRPr="00E80306">
        <w:rPr>
          <w:rFonts w:ascii="Times New Roman" w:eastAsia="SimSun" w:hAnsi="Times New Roman" w:cs="Times New Roman"/>
          <w:color w:val="548DD4" w:themeColor="text2" w:themeTint="99"/>
        </w:rPr>
        <w:t>, Samsung</w:t>
      </w:r>
    </w:p>
    <w:p w14:paraId="3DBD5180" w14:textId="19AFDFDA" w:rsidR="007D0D79" w:rsidRPr="007D0D79" w:rsidRDefault="007D0D79" w:rsidP="007D0D79">
      <w:pPr>
        <w:pStyle w:val="ListParagraph"/>
        <w:numPr>
          <w:ilvl w:val="0"/>
          <w:numId w:val="19"/>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p>
    <w:p w14:paraId="629B1094" w14:textId="4F5A8086" w:rsidR="007D0D79" w:rsidRPr="007D0D79" w:rsidRDefault="007D0D79" w:rsidP="007D0D79">
      <w:pPr>
        <w:pStyle w:val="ListParagraph"/>
        <w:numPr>
          <w:ilvl w:val="0"/>
          <w:numId w:val="19"/>
        </w:numPr>
        <w:rPr>
          <w:rFonts w:eastAsia="SimSun"/>
        </w:rPr>
      </w:pPr>
      <w:r>
        <w:rPr>
          <w:rFonts w:ascii="Times New Roman" w:eastAsia="SimSun" w:hAnsi="Times New Roman" w:cs="Times New Roman"/>
        </w:rPr>
        <w:t>P</w:t>
      </w:r>
      <w:r w:rsidR="00A76F03">
        <w:rPr>
          <w:rFonts w:ascii="Times New Roman" w:eastAsia="SimSun" w:hAnsi="Times New Roman" w:cs="Times New Roman"/>
        </w:rPr>
        <w:t>D</w:t>
      </w:r>
      <w:r>
        <w:rPr>
          <w:rFonts w:ascii="Times New Roman" w:eastAsia="SimSun" w:hAnsi="Times New Roman" w:cs="Times New Roman"/>
        </w:rPr>
        <w:t xml:space="preserve">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D322A3" w:rsidRPr="00E80306">
        <w:rPr>
          <w:rFonts w:ascii="Times New Roman" w:eastAsia="SimSun" w:hAnsi="Times New Roman" w:cs="Times New Roman"/>
          <w:color w:val="548DD4" w:themeColor="text2" w:themeTint="99"/>
        </w:rPr>
        <w:t>, Intel</w:t>
      </w:r>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1D2133" w:rsidRPr="00E80306">
        <w:rPr>
          <w:rFonts w:ascii="Times New Roman" w:eastAsia="SimSun" w:hAnsi="Times New Roman" w:cs="Times New Roman"/>
          <w:color w:val="548DD4" w:themeColor="text2" w:themeTint="99"/>
        </w:rPr>
        <w:t>, Apple</w:t>
      </w:r>
    </w:p>
    <w:p w14:paraId="055F4E78" w14:textId="35A204CD" w:rsidR="007D0D79" w:rsidRPr="007D0D79" w:rsidRDefault="007D0D79" w:rsidP="007D0D79">
      <w:pPr>
        <w:pStyle w:val="ListParagraph"/>
        <w:numPr>
          <w:ilvl w:val="0"/>
          <w:numId w:val="19"/>
        </w:numPr>
        <w:rPr>
          <w:rFonts w:ascii="Times New Roman" w:eastAsia="SimSun" w:hAnsi="Times New Roman" w:cs="Times New Roman"/>
        </w:rPr>
      </w:pPr>
      <w:r w:rsidRPr="007D0D79">
        <w:rPr>
          <w:rFonts w:ascii="Times New Roman" w:eastAsia="SimSun" w:hAnsi="Times New Roman" w:cs="Times New Roman"/>
        </w:rPr>
        <w:t xml:space="preserve">CSI reference resource timing altered by </w:t>
      </w:r>
      <w:proofErr w:type="spellStart"/>
      <w:r w:rsidRPr="007D0D79">
        <w:rPr>
          <w:rFonts w:ascii="Times New Roman" w:eastAsia="SimSun" w:hAnsi="Times New Roman" w:cs="Times New Roman"/>
        </w:rPr>
        <w:t>Koffse</w:t>
      </w:r>
      <w:r>
        <w:rPr>
          <w:rFonts w:ascii="Times New Roman" w:eastAsia="SimSun" w:hAnsi="Times New Roman" w:cs="Times New Roman"/>
        </w:rPr>
        <w:t>t</w:t>
      </w:r>
      <w:proofErr w:type="spellEnd"/>
      <w:r w:rsidRPr="007D0D79">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D322A3" w:rsidRPr="00E80306">
        <w:rPr>
          <w:rFonts w:ascii="Times New Roman" w:eastAsia="SimSun" w:hAnsi="Times New Roman" w:cs="Times New Roman"/>
          <w:color w:val="548DD4" w:themeColor="text2" w:themeTint="99"/>
        </w:rPr>
        <w:t>, Intel, Len-MM</w:t>
      </w:r>
      <w:r w:rsidR="005F1CB1" w:rsidRPr="00E80306">
        <w:rPr>
          <w:rFonts w:ascii="Times New Roman" w:eastAsia="SimSun" w:hAnsi="Times New Roman" w:cs="Times New Roman"/>
          <w:color w:val="548DD4" w:themeColor="text2" w:themeTint="99"/>
        </w:rPr>
        <w:t>, Xiaomi</w:t>
      </w:r>
      <w:r w:rsidR="001D2133" w:rsidRPr="00E80306">
        <w:rPr>
          <w:rFonts w:ascii="Times New Roman" w:eastAsia="SimSun" w:hAnsi="Times New Roman" w:cs="Times New Roman"/>
          <w:color w:val="548DD4" w:themeColor="text2" w:themeTint="99"/>
        </w:rPr>
        <w:t>, Apple</w:t>
      </w:r>
    </w:p>
    <w:p w14:paraId="49DE521B" w14:textId="2011FA53" w:rsidR="007D0D79" w:rsidRPr="007D0D79" w:rsidRDefault="007D0D79" w:rsidP="007D0D79">
      <w:pPr>
        <w:pStyle w:val="ListParagraph"/>
        <w:numPr>
          <w:ilvl w:val="0"/>
          <w:numId w:val="19"/>
        </w:numPr>
        <w:rPr>
          <w:rFonts w:ascii="Times New Roman" w:eastAsia="SimSun" w:hAnsi="Times New Roman" w:cs="Times New Roman"/>
        </w:rPr>
      </w:pPr>
      <w:r w:rsidRPr="007D0D79">
        <w:rPr>
          <w:rFonts w:ascii="Times New Roman" w:eastAsia="SimSun" w:hAnsi="Times New Roman" w:cs="Times New Roman"/>
        </w:rPr>
        <w:t xml:space="preserve">MPDCCH to aperiodic SRS extended by </w:t>
      </w:r>
      <w:proofErr w:type="spellStart"/>
      <w:r w:rsidRPr="007D0D79">
        <w:rPr>
          <w:rFonts w:ascii="Times New Roman" w:eastAsia="SimSun" w:hAnsi="Times New Roman" w:cs="Times New Roman"/>
        </w:rPr>
        <w:t>Koffset</w:t>
      </w:r>
      <w:proofErr w:type="spellEnd"/>
      <w:r w:rsidRPr="007D0D79">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D322A3" w:rsidRPr="00E80306">
        <w:rPr>
          <w:rFonts w:ascii="Times New Roman" w:eastAsia="SimSun" w:hAnsi="Times New Roman" w:cs="Times New Roman"/>
          <w:color w:val="548DD4" w:themeColor="text2" w:themeTint="99"/>
        </w:rPr>
        <w:t>, Intel, Len-MM</w:t>
      </w:r>
      <w:r w:rsidR="005F1CB1" w:rsidRPr="00E80306">
        <w:rPr>
          <w:rFonts w:ascii="Times New Roman" w:eastAsia="SimSun" w:hAnsi="Times New Roman" w:cs="Times New Roman"/>
          <w:color w:val="548DD4" w:themeColor="text2" w:themeTint="99"/>
        </w:rPr>
        <w:t>, Xiaomi</w:t>
      </w:r>
      <w:r w:rsidR="001D2133" w:rsidRPr="00E80306">
        <w:rPr>
          <w:rFonts w:ascii="Times New Roman" w:eastAsia="SimSun" w:hAnsi="Times New Roman" w:cs="Times New Roman"/>
          <w:color w:val="548DD4" w:themeColor="text2" w:themeTint="99"/>
        </w:rPr>
        <w:t>, Apple</w:t>
      </w:r>
    </w:p>
    <w:p w14:paraId="2F61DFDC" w14:textId="77777777" w:rsidR="00315CB8" w:rsidRDefault="00315CB8" w:rsidP="00BC5496">
      <w:pPr>
        <w:rPr>
          <w:rFonts w:eastAsia="SimSun"/>
          <w:lang w:eastAsia="zh-CN"/>
        </w:rPr>
      </w:pPr>
    </w:p>
    <w:p w14:paraId="4D6BE6F6" w14:textId="14A7C9A2" w:rsidR="00BC5496" w:rsidRPr="006E542C" w:rsidRDefault="006E542C" w:rsidP="00BC5496">
      <w:pPr>
        <w:rPr>
          <w:rFonts w:eastAsia="SimSun"/>
          <w:b/>
          <w:bCs/>
          <w:lang w:eastAsia="zh-CN"/>
        </w:rPr>
      </w:pPr>
      <w:r w:rsidRPr="006E542C">
        <w:rPr>
          <w:rFonts w:eastAsia="SimSun"/>
          <w:b/>
          <w:bCs/>
          <w:lang w:eastAsia="zh-CN"/>
        </w:rPr>
        <w:t xml:space="preserve">2.1.2 </w:t>
      </w:r>
      <w:r w:rsidR="00BC5496" w:rsidRPr="006E542C">
        <w:rPr>
          <w:rFonts w:eastAsia="SimSun"/>
          <w:b/>
          <w:bCs/>
          <w:lang w:eastAsia="zh-CN"/>
        </w:rPr>
        <w:t>Related proposals</w:t>
      </w:r>
    </w:p>
    <w:p w14:paraId="1E27D053" w14:textId="786FC682" w:rsidR="00315CB8" w:rsidRDefault="00315CB8" w:rsidP="00BC5496">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315CB8" w14:paraId="25A34783" w14:textId="77777777" w:rsidTr="00100547">
        <w:tc>
          <w:tcPr>
            <w:tcW w:w="1980" w:type="dxa"/>
          </w:tcPr>
          <w:p w14:paraId="1AA7C4D5" w14:textId="0A2BF4F9" w:rsidR="00315CB8" w:rsidRDefault="00321394" w:rsidP="00BC5496">
            <w:pPr>
              <w:rPr>
                <w:rFonts w:eastAsia="SimSun"/>
                <w:b/>
                <w:bCs/>
                <w:u w:val="single"/>
                <w:lang w:eastAsia="zh-CN"/>
              </w:rPr>
            </w:pPr>
            <w:r>
              <w:rPr>
                <w:rFonts w:eastAsia="SimSun"/>
                <w:b/>
                <w:bCs/>
                <w:u w:val="single"/>
                <w:lang w:eastAsia="zh-CN"/>
              </w:rPr>
              <w:t>Contribution</w:t>
            </w:r>
          </w:p>
        </w:tc>
        <w:tc>
          <w:tcPr>
            <w:tcW w:w="7796" w:type="dxa"/>
          </w:tcPr>
          <w:p w14:paraId="3136CEF6" w14:textId="25799DE5" w:rsidR="00315CB8" w:rsidRDefault="00315CB8" w:rsidP="00BC5496">
            <w:pPr>
              <w:rPr>
                <w:rFonts w:eastAsia="SimSun"/>
                <w:b/>
                <w:bCs/>
                <w:u w:val="single"/>
                <w:lang w:eastAsia="zh-CN"/>
              </w:rPr>
            </w:pPr>
            <w:r>
              <w:rPr>
                <w:rFonts w:eastAsia="SimSun"/>
                <w:b/>
                <w:bCs/>
                <w:u w:val="single"/>
                <w:lang w:eastAsia="zh-CN"/>
              </w:rPr>
              <w:t>Proposals</w:t>
            </w:r>
          </w:p>
        </w:tc>
      </w:tr>
      <w:tr w:rsidR="00315CB8" w14:paraId="150F879A" w14:textId="77777777" w:rsidTr="00100547">
        <w:tc>
          <w:tcPr>
            <w:tcW w:w="1980" w:type="dxa"/>
          </w:tcPr>
          <w:p w14:paraId="03FB2756" w14:textId="6DF89175" w:rsidR="00315CB8" w:rsidRPr="00507A10" w:rsidRDefault="00507A10" w:rsidP="00BC5496">
            <w:pPr>
              <w:rPr>
                <w:rFonts w:eastAsia="SimSun"/>
                <w:lang w:eastAsia="zh-CN"/>
              </w:rPr>
            </w:pPr>
            <w:r w:rsidRPr="00507A10">
              <w:rPr>
                <w:rFonts w:eastAsia="SimSun"/>
                <w:lang w:eastAsia="zh-CN"/>
              </w:rPr>
              <w:t>CATT</w:t>
            </w:r>
          </w:p>
        </w:tc>
        <w:tc>
          <w:tcPr>
            <w:tcW w:w="7796" w:type="dxa"/>
          </w:tcPr>
          <w:p w14:paraId="02C11769" w14:textId="7D637F16" w:rsidR="00315CB8" w:rsidRPr="00BC5496" w:rsidRDefault="00315CB8" w:rsidP="00315CB8">
            <w:pPr>
              <w:spacing w:after="180" w:line="360" w:lineRule="auto"/>
              <w:rPr>
                <w:bCs/>
                <w:noProof/>
                <w:sz w:val="20"/>
                <w:szCs w:val="20"/>
                <w:lang w:eastAsia="zh-CN"/>
              </w:rPr>
            </w:pPr>
            <w:r w:rsidRPr="00BC5496">
              <w:rPr>
                <w:bCs/>
                <w:noProof/>
                <w:sz w:val="20"/>
                <w:szCs w:val="20"/>
                <w:lang w:eastAsia="zh-CN"/>
              </w:rPr>
              <w:t xml:space="preserve">Proposal 1: </w:t>
            </w:r>
            <m:oMath>
              <m:sSub>
                <m:sSubPr>
                  <m:ctrlPr>
                    <w:rPr>
                      <w:rFonts w:ascii="Cambria Math" w:hAnsi="Cambria Math"/>
                      <w:bCs/>
                      <w:color w:val="000000" w:themeColor="text1"/>
                      <w:sz w:val="20"/>
                      <w:szCs w:val="20"/>
                      <w:lang w:eastAsia="x-none"/>
                    </w:rPr>
                  </m:ctrlPr>
                </m:sSubPr>
                <m:e>
                  <m:r>
                    <w:rPr>
                      <w:rFonts w:ascii="Cambria Math" w:hAnsi="Cambria Math"/>
                      <w:color w:val="000000" w:themeColor="text1"/>
                      <w:sz w:val="20"/>
                      <w:szCs w:val="20"/>
                      <w:lang w:eastAsia="x-none"/>
                    </w:rPr>
                    <m:t>K</m:t>
                  </m:r>
                </m:e>
                <m:sub>
                  <m:r>
                    <w:rPr>
                      <w:rFonts w:ascii="Cambria Math" w:hAnsi="Cambria Math"/>
                      <w:color w:val="000000" w:themeColor="text1"/>
                      <w:sz w:val="20"/>
                      <w:szCs w:val="20"/>
                      <w:lang w:eastAsia="x-none"/>
                    </w:rPr>
                    <m:t>offset</m:t>
                  </m:r>
                </m:sub>
              </m:sSub>
            </m:oMath>
            <w:r w:rsidRPr="00BC5496">
              <w:rPr>
                <w:bCs/>
                <w:noProof/>
                <w:sz w:val="20"/>
                <w:szCs w:val="20"/>
                <w:lang w:eastAsia="zh-CN"/>
              </w:rPr>
              <w:t xml:space="preserve"> is required to introduce to enhance following transmission timing for NB-IoT: </w:t>
            </w:r>
          </w:p>
          <w:p w14:paraId="44ABCB98"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u w:val="single"/>
                <w:lang w:eastAsia="x-none"/>
              </w:rPr>
            </w:pPr>
            <w:r w:rsidRPr="00BC5496">
              <w:rPr>
                <w:rFonts w:ascii="Times New Roman" w:hAnsi="Times New Roman" w:cs="Times New Roman"/>
                <w:bCs/>
                <w:color w:val="000000" w:themeColor="text1"/>
                <w:sz w:val="20"/>
                <w:szCs w:val="20"/>
                <w:lang w:eastAsia="x-none"/>
              </w:rPr>
              <w:lastRenderedPageBreak/>
              <w:t>The transmission timing of DCI scheduled NPUSCH format 1.</w:t>
            </w:r>
          </w:p>
          <w:p w14:paraId="0DAE65C2"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u w:val="single"/>
                <w:lang w:eastAsia="x-none"/>
              </w:rPr>
            </w:pPr>
            <w:r w:rsidRPr="00BC5496">
              <w:rPr>
                <w:rFonts w:ascii="Times New Roman" w:hAnsi="Times New Roman" w:cs="Times New Roman"/>
                <w:bCs/>
                <w:color w:val="000000" w:themeColor="text1"/>
                <w:sz w:val="20"/>
                <w:szCs w:val="20"/>
                <w:lang w:eastAsia="x-none"/>
              </w:rPr>
              <w:t>The transmission timing of RAR grant scheduled NPUSCH format 1.</w:t>
            </w:r>
          </w:p>
          <w:p w14:paraId="76827E4B"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HARQ-ACK on NPUSCH format 2</w:t>
            </w:r>
            <w:r w:rsidRPr="00BC5496">
              <w:rPr>
                <w:rFonts w:ascii="Times New Roman" w:hAnsi="Times New Roman" w:cs="Times New Roman"/>
                <w:bCs/>
                <w:color w:val="000000" w:themeColor="text1"/>
                <w:sz w:val="20"/>
                <w:szCs w:val="20"/>
              </w:rPr>
              <w:t>.</w:t>
            </w:r>
          </w:p>
          <w:p w14:paraId="0733F3A4" w14:textId="77777777" w:rsidR="00315CB8" w:rsidRDefault="00315CB8" w:rsidP="00315CB8">
            <w:pPr>
              <w:rPr>
                <w:b/>
              </w:rPr>
            </w:pPr>
          </w:p>
          <w:p w14:paraId="6F169FBC" w14:textId="281A52FF" w:rsidR="00315CB8" w:rsidRPr="00BC5496" w:rsidRDefault="00315CB8" w:rsidP="00315CB8">
            <w:pPr>
              <w:spacing w:after="180" w:line="360" w:lineRule="auto"/>
              <w:rPr>
                <w:bCs/>
                <w:noProof/>
                <w:sz w:val="20"/>
                <w:szCs w:val="20"/>
                <w:lang w:eastAsia="zh-CN"/>
              </w:rPr>
            </w:pPr>
            <w:r w:rsidRPr="00BC5496">
              <w:rPr>
                <w:bCs/>
                <w:noProof/>
                <w:sz w:val="20"/>
                <w:szCs w:val="20"/>
                <w:lang w:eastAsia="zh-CN"/>
              </w:rPr>
              <w:t xml:space="preserve">Proposal 2: </w:t>
            </w:r>
            <m:oMath>
              <m:sSub>
                <m:sSubPr>
                  <m:ctrlPr>
                    <w:rPr>
                      <w:rFonts w:ascii="Cambria Math" w:hAnsi="Cambria Math"/>
                      <w:bCs/>
                      <w:color w:val="000000" w:themeColor="text1"/>
                      <w:sz w:val="20"/>
                      <w:szCs w:val="20"/>
                      <w:lang w:eastAsia="x-none"/>
                    </w:rPr>
                  </m:ctrlPr>
                </m:sSubPr>
                <m:e>
                  <m:r>
                    <w:rPr>
                      <w:rFonts w:ascii="Cambria Math" w:hAnsi="Cambria Math"/>
                      <w:color w:val="000000" w:themeColor="text1"/>
                      <w:sz w:val="20"/>
                      <w:szCs w:val="20"/>
                      <w:lang w:eastAsia="x-none"/>
                    </w:rPr>
                    <m:t>K</m:t>
                  </m:r>
                </m:e>
                <m:sub>
                  <m:r>
                    <w:rPr>
                      <w:rFonts w:ascii="Cambria Math" w:hAnsi="Cambria Math"/>
                      <w:color w:val="000000" w:themeColor="text1"/>
                      <w:sz w:val="20"/>
                      <w:szCs w:val="20"/>
                      <w:lang w:eastAsia="x-none"/>
                    </w:rPr>
                    <m:t>offset</m:t>
                  </m:r>
                </m:sub>
              </m:sSub>
            </m:oMath>
            <w:r w:rsidRPr="00BC5496">
              <w:rPr>
                <w:bCs/>
                <w:noProof/>
                <w:sz w:val="20"/>
                <w:szCs w:val="20"/>
                <w:lang w:eastAsia="zh-CN"/>
              </w:rPr>
              <w:t xml:space="preserve"> is required to introduce to enhance following transmission timing for eMTC:</w:t>
            </w:r>
          </w:p>
          <w:p w14:paraId="51FAE23C"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DCI scheduled PUSCH (including CSI on PUSCH).</w:t>
            </w:r>
          </w:p>
          <w:p w14:paraId="20C60A37"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RAR grant scheduled PUSCH.</w:t>
            </w:r>
          </w:p>
          <w:p w14:paraId="6882A177"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"PDCCH order" scheduled PRACH.</w:t>
            </w:r>
          </w:p>
          <w:p w14:paraId="767948FD"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MPDCCH scheduled uplink SPS.</w:t>
            </w:r>
          </w:p>
          <w:p w14:paraId="25F20E4B"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HARQ-ACK on PUCCH.</w:t>
            </w:r>
          </w:p>
          <w:p w14:paraId="521B1ACD"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CSI reference resource timing.</w:t>
            </w:r>
          </w:p>
          <w:p w14:paraId="74E01637"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aperiodic SRS.</w:t>
            </w:r>
          </w:p>
          <w:p w14:paraId="5520D14D" w14:textId="77777777" w:rsidR="00315CB8" w:rsidRDefault="00315CB8" w:rsidP="00BC5496">
            <w:pPr>
              <w:rPr>
                <w:rFonts w:eastAsia="SimSun"/>
                <w:b/>
                <w:bCs/>
                <w:u w:val="single"/>
                <w:lang w:eastAsia="zh-CN"/>
              </w:rPr>
            </w:pPr>
          </w:p>
        </w:tc>
      </w:tr>
      <w:tr w:rsidR="00315CB8" w14:paraId="5EDF9357" w14:textId="77777777" w:rsidTr="00100547">
        <w:tc>
          <w:tcPr>
            <w:tcW w:w="1980" w:type="dxa"/>
          </w:tcPr>
          <w:p w14:paraId="0FD1EE5F" w14:textId="3073A2BE" w:rsidR="00315CB8" w:rsidRPr="00D50898" w:rsidRDefault="00D50898" w:rsidP="00BC5496">
            <w:pPr>
              <w:rPr>
                <w:rFonts w:eastAsia="SimSun"/>
                <w:lang w:eastAsia="zh-CN"/>
              </w:rPr>
            </w:pPr>
            <w:r w:rsidRPr="00D50898">
              <w:rPr>
                <w:rFonts w:eastAsia="SimSun"/>
                <w:lang w:eastAsia="zh-CN"/>
              </w:rPr>
              <w:lastRenderedPageBreak/>
              <w:t>Vivo</w:t>
            </w:r>
          </w:p>
        </w:tc>
        <w:tc>
          <w:tcPr>
            <w:tcW w:w="7796" w:type="dxa"/>
          </w:tcPr>
          <w:p w14:paraId="3FB7884E" w14:textId="5193FD71" w:rsidR="00315CB8" w:rsidRPr="00315CB8" w:rsidRDefault="00315CB8" w:rsidP="00315CB8">
            <w:pPr>
              <w:rPr>
                <w:bCs/>
                <w:sz w:val="20"/>
                <w:szCs w:val="20"/>
              </w:rPr>
            </w:pPr>
            <w:r w:rsidRPr="00315CB8">
              <w:rPr>
                <w:bCs/>
                <w:sz w:val="20"/>
                <w:szCs w:val="20"/>
              </w:rPr>
              <w:t xml:space="preserve">Proposal 3: Reuse the </w:t>
            </w:r>
            <w:proofErr w:type="spellStart"/>
            <w:r w:rsidRPr="00315CB8">
              <w:rPr>
                <w:bCs/>
                <w:sz w:val="20"/>
                <w:szCs w:val="20"/>
              </w:rPr>
              <w:t>K_offset</w:t>
            </w:r>
            <w:proofErr w:type="spellEnd"/>
            <w:r w:rsidRPr="00315CB8">
              <w:rPr>
                <w:bCs/>
                <w:sz w:val="20"/>
                <w:szCs w:val="20"/>
              </w:rPr>
              <w:t xml:space="preserve"> introduced in NR NTN to enhance the following timing relationships in IoT NTN. </w:t>
            </w:r>
          </w:p>
          <w:p w14:paraId="7EF4F9F7" w14:textId="77777777" w:rsidR="00315CB8" w:rsidRPr="00315CB8" w:rsidRDefault="00315CB8" w:rsidP="00315CB8">
            <w:pPr>
              <w:pStyle w:val="ListParagraph"/>
              <w:numPr>
                <w:ilvl w:val="0"/>
                <w:numId w:val="20"/>
              </w:numPr>
              <w:rPr>
                <w:rFonts w:ascii="Times New Roman" w:hAnsi="Times New Roman" w:cs="Times New Roman"/>
                <w:bCs/>
                <w:sz w:val="20"/>
                <w:szCs w:val="20"/>
              </w:rPr>
            </w:pPr>
            <w:r w:rsidRPr="00315CB8">
              <w:rPr>
                <w:rFonts w:ascii="Times New Roman" w:hAnsi="Times New Roman" w:cs="Times New Roman"/>
                <w:bCs/>
                <w:sz w:val="20"/>
                <w:szCs w:val="20"/>
              </w:rPr>
              <w:t>The transmission timing of DCI scheduled NPUSCH.</w:t>
            </w:r>
          </w:p>
          <w:p w14:paraId="17266C93" w14:textId="77777777" w:rsidR="00315CB8" w:rsidRPr="00315CB8" w:rsidRDefault="00315CB8" w:rsidP="00315CB8">
            <w:pPr>
              <w:pStyle w:val="ListParagraph"/>
              <w:numPr>
                <w:ilvl w:val="0"/>
                <w:numId w:val="20"/>
              </w:numPr>
              <w:rPr>
                <w:rFonts w:ascii="Times New Roman" w:hAnsi="Times New Roman" w:cs="Times New Roman"/>
                <w:bCs/>
                <w:sz w:val="20"/>
                <w:szCs w:val="20"/>
              </w:rPr>
            </w:pPr>
            <w:r w:rsidRPr="00315CB8">
              <w:rPr>
                <w:rFonts w:ascii="Times New Roman" w:hAnsi="Times New Roman" w:cs="Times New Roman"/>
                <w:bCs/>
                <w:sz w:val="20"/>
                <w:szCs w:val="20"/>
              </w:rPr>
              <w:tab/>
              <w:t>The transmission timing of RAR grant scheduled NPUSCH.</w:t>
            </w:r>
          </w:p>
          <w:p w14:paraId="03B27AAC" w14:textId="519CB7F0" w:rsidR="00315CB8" w:rsidRPr="00315CB8" w:rsidRDefault="00315CB8" w:rsidP="00315CB8">
            <w:pPr>
              <w:pStyle w:val="ListParagraph"/>
              <w:numPr>
                <w:ilvl w:val="0"/>
                <w:numId w:val="20"/>
              </w:numPr>
              <w:rPr>
                <w:rFonts w:eastAsia="SimSun"/>
                <w:b/>
                <w:bCs/>
                <w:u w:val="single"/>
              </w:rPr>
            </w:pPr>
            <w:r w:rsidRPr="00315CB8">
              <w:rPr>
                <w:rFonts w:ascii="Times New Roman" w:hAnsi="Times New Roman" w:cs="Times New Roman"/>
                <w:bCs/>
                <w:sz w:val="20"/>
                <w:szCs w:val="20"/>
              </w:rPr>
              <w:t>The transmission timing of HARQ-ACK on NPUSCH.</w:t>
            </w:r>
          </w:p>
        </w:tc>
      </w:tr>
      <w:tr w:rsidR="00315CB8" w14:paraId="493908C9" w14:textId="77777777" w:rsidTr="00100547">
        <w:tc>
          <w:tcPr>
            <w:tcW w:w="1980" w:type="dxa"/>
          </w:tcPr>
          <w:p w14:paraId="42245995" w14:textId="5ED4F897" w:rsidR="00D50898" w:rsidRDefault="00D50898" w:rsidP="00BC5496">
            <w:pPr>
              <w:rPr>
                <w:rFonts w:eastAsia="SimSun"/>
                <w:b/>
                <w:bCs/>
                <w:u w:val="single"/>
                <w:lang w:eastAsia="zh-CN"/>
              </w:rPr>
            </w:pPr>
            <w:r>
              <w:rPr>
                <w:lang w:eastAsia="x-none"/>
              </w:rPr>
              <w:t>MediaTek Inc.</w:t>
            </w:r>
          </w:p>
        </w:tc>
        <w:tc>
          <w:tcPr>
            <w:tcW w:w="7796" w:type="dxa"/>
          </w:tcPr>
          <w:p w14:paraId="5A172A20" w14:textId="1E600D50" w:rsidR="00315CB8" w:rsidRPr="00632F70" w:rsidRDefault="00315CB8" w:rsidP="00315CB8">
            <w:pPr>
              <w:pStyle w:val="BodyText"/>
              <w:rPr>
                <w:bCs/>
                <w:iCs/>
              </w:rPr>
            </w:pPr>
            <w:r w:rsidRPr="00632F70">
              <w:rPr>
                <w:bCs/>
                <w:iCs/>
              </w:rPr>
              <w:t xml:space="preserve">Proposal 1: Introduce </w:t>
            </w:r>
            <w:proofErr w:type="spellStart"/>
            <w:r w:rsidRPr="00632F70">
              <w:rPr>
                <w:bCs/>
                <w:iCs/>
              </w:rPr>
              <w:t>K_offset</w:t>
            </w:r>
            <w:proofErr w:type="spellEnd"/>
            <w:r w:rsidRPr="00632F70">
              <w:rPr>
                <w:bCs/>
                <w:iCs/>
              </w:rPr>
              <w:t xml:space="preserve"> to enhance the following timing relationships for NB-IoT NTN is beneficial:</w:t>
            </w:r>
            <w:r>
              <w:rPr>
                <w:bCs/>
                <w:iCs/>
              </w:rPr>
              <w:t xml:space="preserve"> </w:t>
            </w:r>
          </w:p>
          <w:p w14:paraId="45B7EEA8" w14:textId="77777777" w:rsidR="00315CB8" w:rsidRPr="00632F70" w:rsidRDefault="00315CB8" w:rsidP="00315CB8">
            <w:pPr>
              <w:pStyle w:val="BodyText"/>
              <w:numPr>
                <w:ilvl w:val="0"/>
                <w:numId w:val="21"/>
              </w:numPr>
              <w:autoSpaceDE/>
              <w:autoSpaceDN/>
              <w:adjustRightInd/>
              <w:snapToGrid/>
              <w:spacing w:after="180"/>
              <w:jc w:val="left"/>
              <w:rPr>
                <w:bCs/>
                <w:iCs/>
              </w:rPr>
            </w:pPr>
            <w:r w:rsidRPr="00632F70">
              <w:rPr>
                <w:bCs/>
                <w:iCs/>
              </w:rPr>
              <w:t xml:space="preserve">For NB-IoT, on receiving UL grant on DCI format N0 in slot n, NPUSCH Format 1 is transmitted in </w:t>
            </w:r>
            <w:proofErr w:type="gramStart"/>
            <w:r w:rsidRPr="00632F70">
              <w:rPr>
                <w:bCs/>
                <w:iCs/>
              </w:rPr>
              <w:t>subframe  n</w:t>
            </w:r>
            <w:proofErr w:type="gramEnd"/>
            <w:r w:rsidRPr="00632F70">
              <w:rPr>
                <w:bCs/>
                <w:iCs/>
              </w:rPr>
              <w:t>+k0+K_offset.</w:t>
            </w:r>
          </w:p>
          <w:p w14:paraId="3C4B857D" w14:textId="77777777" w:rsidR="00315CB8" w:rsidRPr="00632F70" w:rsidRDefault="00315CB8" w:rsidP="00315CB8">
            <w:pPr>
              <w:pStyle w:val="BodyText"/>
              <w:numPr>
                <w:ilvl w:val="0"/>
                <w:numId w:val="21"/>
              </w:numPr>
              <w:autoSpaceDE/>
              <w:autoSpaceDN/>
              <w:adjustRightInd/>
              <w:snapToGrid/>
              <w:spacing w:after="180"/>
              <w:jc w:val="left"/>
              <w:rPr>
                <w:bCs/>
                <w:iCs/>
              </w:rPr>
            </w:pPr>
            <w:r w:rsidRPr="00632F70">
              <w:rPr>
                <w:bCs/>
                <w:iCs/>
              </w:rPr>
              <w:t xml:space="preserve">For NB-IoT, on receiving DL assignment on DCI format N1 in slot n, HARQ-ACK on NPUSH Format 2 is transmitted in </w:t>
            </w:r>
            <w:proofErr w:type="gramStart"/>
            <w:r w:rsidRPr="00632F70">
              <w:rPr>
                <w:bCs/>
                <w:iCs/>
              </w:rPr>
              <w:t>subframe  n</w:t>
            </w:r>
            <w:proofErr w:type="gramEnd"/>
            <w:r w:rsidRPr="00632F70">
              <w:rPr>
                <w:bCs/>
                <w:iCs/>
              </w:rPr>
              <w:t>+k0+K_offset.</w:t>
            </w:r>
          </w:p>
          <w:p w14:paraId="078D6EF7" w14:textId="79813B0E" w:rsidR="00315CB8" w:rsidRPr="00315CB8" w:rsidRDefault="00315CB8" w:rsidP="00BC5496">
            <w:pPr>
              <w:pStyle w:val="BodyText"/>
              <w:numPr>
                <w:ilvl w:val="0"/>
                <w:numId w:val="21"/>
              </w:numPr>
              <w:autoSpaceDE/>
              <w:autoSpaceDN/>
              <w:adjustRightInd/>
              <w:snapToGrid/>
              <w:spacing w:after="180"/>
              <w:jc w:val="left"/>
              <w:rPr>
                <w:bCs/>
                <w:iCs/>
              </w:rPr>
            </w:pPr>
            <w:r w:rsidRPr="00632F70">
              <w:rPr>
                <w:bCs/>
                <w:iCs/>
              </w:rPr>
              <w:t xml:space="preserve">For NB-IoT, on receiving a NPDSCH with a RAR message in slot n, message 3 is transmitted on NPUSCH format 1in </w:t>
            </w:r>
            <w:proofErr w:type="gramStart"/>
            <w:r w:rsidRPr="00632F70">
              <w:rPr>
                <w:bCs/>
                <w:iCs/>
              </w:rPr>
              <w:t>subframe  n</w:t>
            </w:r>
            <w:proofErr w:type="gramEnd"/>
            <w:r w:rsidRPr="00632F70">
              <w:rPr>
                <w:bCs/>
                <w:iCs/>
              </w:rPr>
              <w:t>+k0+K_offset.</w:t>
            </w:r>
          </w:p>
        </w:tc>
      </w:tr>
      <w:tr w:rsidR="00315CB8" w14:paraId="2F41E94D" w14:textId="77777777" w:rsidTr="00100547">
        <w:tc>
          <w:tcPr>
            <w:tcW w:w="1980" w:type="dxa"/>
          </w:tcPr>
          <w:p w14:paraId="2C12E44F" w14:textId="4B4981E5" w:rsidR="00315CB8" w:rsidRPr="00532C50" w:rsidRDefault="00532C50" w:rsidP="00BC5496">
            <w:pPr>
              <w:rPr>
                <w:rFonts w:eastAsia="SimSun"/>
                <w:lang w:eastAsia="zh-CN"/>
              </w:rPr>
            </w:pPr>
            <w:r w:rsidRPr="00532C50">
              <w:rPr>
                <w:rFonts w:eastAsia="SimSun"/>
                <w:lang w:eastAsia="zh-CN"/>
              </w:rPr>
              <w:t>Intel</w:t>
            </w:r>
          </w:p>
        </w:tc>
        <w:tc>
          <w:tcPr>
            <w:tcW w:w="7796" w:type="dxa"/>
          </w:tcPr>
          <w:p w14:paraId="0C574F9F" w14:textId="119904A6" w:rsidR="00315CB8" w:rsidRPr="00315CB8" w:rsidRDefault="00315CB8" w:rsidP="00315CB8">
            <w:pPr>
              <w:spacing w:before="240" w:after="240"/>
              <w:rPr>
                <w:iCs/>
                <w:sz w:val="20"/>
                <w:szCs w:val="20"/>
              </w:rPr>
            </w:pPr>
            <w:r w:rsidRPr="00315CB8">
              <w:rPr>
                <w:iCs/>
                <w:sz w:val="20"/>
                <w:szCs w:val="20"/>
              </w:rPr>
              <w:t>Proposal 1:</w:t>
            </w:r>
          </w:p>
          <w:p w14:paraId="0C9645B4" w14:textId="77777777" w:rsidR="00315CB8" w:rsidRPr="00315CB8" w:rsidRDefault="00315CB8" w:rsidP="00315CB8">
            <w:pPr>
              <w:pStyle w:val="ListParagraph"/>
              <w:numPr>
                <w:ilvl w:val="0"/>
                <w:numId w:val="23"/>
              </w:numPr>
              <w:spacing w:before="240" w:after="240"/>
              <w:rPr>
                <w:rFonts w:ascii="Times New Roman" w:hAnsi="Times New Roman"/>
                <w:iCs/>
                <w:sz w:val="20"/>
                <w:szCs w:val="20"/>
              </w:rPr>
            </w:pPr>
            <w:r w:rsidRPr="00315CB8">
              <w:rPr>
                <w:rFonts w:ascii="Times New Roman" w:hAnsi="Times New Roman"/>
                <w:iCs/>
                <w:sz w:val="20"/>
                <w:szCs w:val="20"/>
              </w:rPr>
              <w:t xml:space="preserve">For </w:t>
            </w:r>
            <w:proofErr w:type="spellStart"/>
            <w:r w:rsidRPr="00315CB8">
              <w:rPr>
                <w:rFonts w:ascii="Times New Roman" w:hAnsi="Times New Roman"/>
                <w:iCs/>
                <w:sz w:val="20"/>
                <w:szCs w:val="20"/>
              </w:rPr>
              <w:t>eMTC</w:t>
            </w:r>
            <w:proofErr w:type="spellEnd"/>
            <w:r w:rsidRPr="00315CB8">
              <w:rPr>
                <w:rFonts w:ascii="Times New Roman" w:hAnsi="Times New Roman"/>
                <w:iCs/>
                <w:sz w:val="20"/>
                <w:szCs w:val="20"/>
              </w:rPr>
              <w:t xml:space="preserve"> additional slot offset </w:t>
            </w:r>
            <w:proofErr w:type="spellStart"/>
            <w:r w:rsidRPr="00315CB8">
              <w:rPr>
                <w:rFonts w:ascii="Times New Roman" w:hAnsi="Times New Roman"/>
                <w:iCs/>
                <w:sz w:val="20"/>
                <w:szCs w:val="20"/>
              </w:rPr>
              <w:t>K_offset</w:t>
            </w:r>
            <w:proofErr w:type="spellEnd"/>
            <w:r w:rsidRPr="00315CB8">
              <w:rPr>
                <w:rFonts w:ascii="Times New Roman" w:hAnsi="Times New Roman"/>
                <w:iCs/>
                <w:sz w:val="20"/>
                <w:szCs w:val="20"/>
              </w:rPr>
              <w:t xml:space="preserve"> is needed at least for PUSCH, HARQ-ACK feedback on PUCCH, aperiodic SRS and CSI reference resource definition</w:t>
            </w:r>
          </w:p>
          <w:p w14:paraId="6BCD63A4" w14:textId="4713AE91" w:rsidR="00315CB8" w:rsidRPr="00315CB8" w:rsidRDefault="00315CB8" w:rsidP="00BC5496">
            <w:pPr>
              <w:pStyle w:val="ListParagraph"/>
              <w:numPr>
                <w:ilvl w:val="0"/>
                <w:numId w:val="23"/>
              </w:numPr>
              <w:spacing w:before="240" w:after="240"/>
              <w:rPr>
                <w:rFonts w:ascii="Times New Roman" w:hAnsi="Times New Roman"/>
                <w:iCs/>
              </w:rPr>
            </w:pPr>
            <w:r w:rsidRPr="00315CB8">
              <w:rPr>
                <w:rFonts w:ascii="Times New Roman" w:hAnsi="Times New Roman"/>
                <w:iCs/>
                <w:sz w:val="20"/>
                <w:szCs w:val="20"/>
              </w:rPr>
              <w:t xml:space="preserve">For NB-IoT additional common slot offset </w:t>
            </w:r>
            <w:proofErr w:type="spellStart"/>
            <w:r w:rsidRPr="00315CB8">
              <w:rPr>
                <w:rFonts w:ascii="Times New Roman" w:hAnsi="Times New Roman"/>
                <w:iCs/>
                <w:sz w:val="20"/>
                <w:szCs w:val="20"/>
              </w:rPr>
              <w:t>K_offset</w:t>
            </w:r>
            <w:proofErr w:type="spellEnd"/>
            <w:r w:rsidRPr="00315CB8">
              <w:rPr>
                <w:rFonts w:ascii="Times New Roman" w:hAnsi="Times New Roman"/>
                <w:iCs/>
                <w:sz w:val="20"/>
                <w:szCs w:val="20"/>
              </w:rPr>
              <w:t xml:space="preserve"> is needed at least for NPUSCH format 1 and HARQ-ACK feedback on NPUSCH format 2</w:t>
            </w:r>
          </w:p>
        </w:tc>
      </w:tr>
      <w:tr w:rsidR="00315CB8" w14:paraId="78526D48" w14:textId="77777777" w:rsidTr="00100547">
        <w:tc>
          <w:tcPr>
            <w:tcW w:w="1980" w:type="dxa"/>
          </w:tcPr>
          <w:p w14:paraId="0E9FF928" w14:textId="07DF3AC2" w:rsidR="00D50898" w:rsidRDefault="00D50898" w:rsidP="00BC5496">
            <w:pPr>
              <w:rPr>
                <w:rFonts w:eastAsia="SimSun"/>
                <w:b/>
                <w:bCs/>
                <w:u w:val="single"/>
                <w:lang w:eastAsia="zh-CN"/>
              </w:rPr>
            </w:pPr>
            <w:r>
              <w:rPr>
                <w:lang w:eastAsia="x-none"/>
              </w:rPr>
              <w:t>Lenovo, Motorola Mobility</w:t>
            </w:r>
          </w:p>
        </w:tc>
        <w:tc>
          <w:tcPr>
            <w:tcW w:w="7796" w:type="dxa"/>
          </w:tcPr>
          <w:p w14:paraId="1290EDBC" w14:textId="7955B6B3" w:rsidR="008E4F2E" w:rsidRPr="00E812B9" w:rsidRDefault="008E4F2E" w:rsidP="008E4F2E">
            <w:pPr>
              <w:pStyle w:val="BodyText"/>
              <w:rPr>
                <w:rFonts w:eastAsia="Malgun Gothic"/>
                <w:bCs/>
                <w:iCs/>
              </w:rPr>
            </w:pPr>
            <w:r w:rsidRPr="00E812B9">
              <w:rPr>
                <w:bCs/>
                <w:iCs/>
                <w:lang w:eastAsia="zh-CN"/>
              </w:rPr>
              <w:t xml:space="preserve">Proposal 1: </w:t>
            </w:r>
            <w:r w:rsidRPr="00E812B9">
              <w:rPr>
                <w:rFonts w:eastAsia="Malgun Gothic"/>
                <w:bCs/>
                <w:iCs/>
              </w:rPr>
              <w:t>At least the following timing relationship should be updated by additional timing offset for IoT NTN</w:t>
            </w:r>
            <w:r>
              <w:rPr>
                <w:rFonts w:eastAsia="Malgun Gothic"/>
                <w:bCs/>
                <w:iCs/>
              </w:rPr>
              <w:t xml:space="preserve"> </w:t>
            </w:r>
          </w:p>
          <w:p w14:paraId="5CFCFA92" w14:textId="77777777" w:rsidR="008E4F2E" w:rsidRPr="00E812B9" w:rsidRDefault="008E4F2E" w:rsidP="008E4F2E">
            <w:pPr>
              <w:pStyle w:val="BodyText"/>
              <w:numPr>
                <w:ilvl w:val="0"/>
                <w:numId w:val="25"/>
              </w:numPr>
              <w:spacing w:after="0"/>
              <w:ind w:left="357" w:hanging="357"/>
              <w:rPr>
                <w:bCs/>
                <w:iCs/>
                <w:color w:val="000000"/>
              </w:rPr>
            </w:pPr>
            <w:r w:rsidRPr="00E812B9">
              <w:rPr>
                <w:bCs/>
                <w:iCs/>
                <w:color w:val="000000"/>
              </w:rPr>
              <w:t>Transmission timing for (N)PUSCH scheduled by DCI (including CSI on PUSCH (</w:t>
            </w:r>
            <w:proofErr w:type="spellStart"/>
            <w:r w:rsidRPr="00E812B9">
              <w:rPr>
                <w:bCs/>
                <w:iCs/>
                <w:color w:val="000000"/>
              </w:rPr>
              <w:t>eMTC</w:t>
            </w:r>
            <w:proofErr w:type="spellEnd"/>
            <w:r w:rsidRPr="00E812B9">
              <w:rPr>
                <w:bCs/>
                <w:iCs/>
                <w:color w:val="000000"/>
              </w:rPr>
              <w:t>))</w:t>
            </w:r>
          </w:p>
          <w:p w14:paraId="7025927F" w14:textId="77777777" w:rsidR="008E4F2E" w:rsidRPr="00E812B9" w:rsidRDefault="008E4F2E" w:rsidP="008E4F2E">
            <w:pPr>
              <w:pStyle w:val="BodyText"/>
              <w:numPr>
                <w:ilvl w:val="0"/>
                <w:numId w:val="25"/>
              </w:numPr>
              <w:spacing w:after="0"/>
              <w:ind w:left="357" w:hanging="357"/>
              <w:rPr>
                <w:rFonts w:eastAsia="Malgun Gothic"/>
                <w:bCs/>
                <w:iCs/>
              </w:rPr>
            </w:pPr>
            <w:r w:rsidRPr="00E812B9">
              <w:rPr>
                <w:bCs/>
                <w:iCs/>
                <w:color w:val="000000"/>
              </w:rPr>
              <w:t>Transmission timing for (N)PUSCH scheduled by RAR grant</w:t>
            </w:r>
          </w:p>
          <w:p w14:paraId="6C71FBB5" w14:textId="77777777" w:rsidR="008E4F2E" w:rsidRPr="00E812B9" w:rsidRDefault="008E4F2E" w:rsidP="008E4F2E">
            <w:pPr>
              <w:pStyle w:val="BodyText"/>
              <w:numPr>
                <w:ilvl w:val="0"/>
                <w:numId w:val="25"/>
              </w:numPr>
              <w:spacing w:after="0"/>
              <w:ind w:left="357" w:hanging="357"/>
              <w:rPr>
                <w:rFonts w:eastAsia="Malgun Gothic"/>
                <w:bCs/>
                <w:iCs/>
              </w:rPr>
            </w:pPr>
            <w:r w:rsidRPr="00E812B9">
              <w:rPr>
                <w:bCs/>
                <w:iCs/>
                <w:color w:val="000000"/>
              </w:rPr>
              <w:t xml:space="preserve">Transmission timing for HARQ-ACK on PUCCH </w:t>
            </w:r>
            <w:r w:rsidRPr="00E812B9">
              <w:rPr>
                <w:rFonts w:hint="eastAsia"/>
                <w:bCs/>
                <w:iCs/>
                <w:color w:val="000000"/>
                <w:lang w:eastAsia="zh-CN"/>
              </w:rPr>
              <w:t>(</w:t>
            </w:r>
            <w:proofErr w:type="spellStart"/>
            <w:r w:rsidRPr="00E812B9">
              <w:rPr>
                <w:bCs/>
                <w:iCs/>
                <w:color w:val="000000"/>
                <w:lang w:eastAsia="zh-CN"/>
              </w:rPr>
              <w:t>eMTC</w:t>
            </w:r>
            <w:proofErr w:type="spellEnd"/>
            <w:r w:rsidRPr="00E812B9">
              <w:rPr>
                <w:bCs/>
                <w:iCs/>
                <w:color w:val="000000"/>
                <w:lang w:eastAsia="zh-CN"/>
              </w:rPr>
              <w:t>) or NPUSCH format 2 (</w:t>
            </w:r>
            <w:proofErr w:type="spellStart"/>
            <w:r w:rsidRPr="00E812B9">
              <w:rPr>
                <w:bCs/>
                <w:iCs/>
                <w:color w:val="000000"/>
                <w:lang w:eastAsia="zh-CN"/>
              </w:rPr>
              <w:t>NBIoT</w:t>
            </w:r>
            <w:proofErr w:type="spellEnd"/>
            <w:r w:rsidRPr="00E812B9">
              <w:rPr>
                <w:bCs/>
                <w:iCs/>
                <w:color w:val="000000"/>
                <w:lang w:eastAsia="zh-CN"/>
              </w:rPr>
              <w:t>)</w:t>
            </w:r>
          </w:p>
          <w:p w14:paraId="6BD24C68" w14:textId="77777777" w:rsidR="008E4F2E" w:rsidRPr="00E812B9" w:rsidRDefault="008E4F2E" w:rsidP="008E4F2E">
            <w:pPr>
              <w:pStyle w:val="BodyText"/>
              <w:numPr>
                <w:ilvl w:val="0"/>
                <w:numId w:val="25"/>
              </w:numPr>
              <w:spacing w:after="0"/>
              <w:ind w:left="357" w:hanging="357"/>
              <w:rPr>
                <w:bCs/>
                <w:iCs/>
                <w:color w:val="000000"/>
              </w:rPr>
            </w:pPr>
            <w:r w:rsidRPr="00E812B9">
              <w:rPr>
                <w:bCs/>
                <w:iCs/>
                <w:color w:val="000000"/>
              </w:rPr>
              <w:t>CSI reference resource timing (</w:t>
            </w:r>
            <w:proofErr w:type="spellStart"/>
            <w:r w:rsidRPr="00E812B9">
              <w:rPr>
                <w:bCs/>
                <w:iCs/>
                <w:color w:val="000000"/>
              </w:rPr>
              <w:t>eMTC</w:t>
            </w:r>
            <w:proofErr w:type="spellEnd"/>
            <w:r w:rsidRPr="00E812B9">
              <w:rPr>
                <w:bCs/>
                <w:iCs/>
                <w:color w:val="000000"/>
              </w:rPr>
              <w:t>)</w:t>
            </w:r>
          </w:p>
          <w:p w14:paraId="2A262044" w14:textId="2215258D" w:rsidR="00315CB8" w:rsidRPr="008E4F2E" w:rsidRDefault="008E4F2E" w:rsidP="00BC5496">
            <w:pPr>
              <w:pStyle w:val="BodyText"/>
              <w:numPr>
                <w:ilvl w:val="0"/>
                <w:numId w:val="25"/>
              </w:numPr>
              <w:spacing w:after="0"/>
              <w:ind w:left="357" w:hanging="357"/>
              <w:rPr>
                <w:rFonts w:eastAsia="Malgun Gothic"/>
                <w:bCs/>
                <w:iCs/>
              </w:rPr>
            </w:pPr>
            <w:r w:rsidRPr="00E812B9">
              <w:rPr>
                <w:bCs/>
                <w:iCs/>
                <w:color w:val="000000"/>
              </w:rPr>
              <w:t>Aperiodic SRS transmission timing (</w:t>
            </w:r>
            <w:proofErr w:type="spellStart"/>
            <w:r w:rsidRPr="00E812B9">
              <w:rPr>
                <w:bCs/>
                <w:iCs/>
                <w:color w:val="000000"/>
              </w:rPr>
              <w:t>eMTC</w:t>
            </w:r>
            <w:proofErr w:type="spellEnd"/>
            <w:r w:rsidRPr="00E812B9">
              <w:rPr>
                <w:bCs/>
                <w:iCs/>
                <w:color w:val="000000"/>
              </w:rPr>
              <w:t>)</w:t>
            </w:r>
          </w:p>
        </w:tc>
      </w:tr>
      <w:tr w:rsidR="00315CB8" w14:paraId="3C89BD52" w14:textId="77777777" w:rsidTr="00100547">
        <w:tc>
          <w:tcPr>
            <w:tcW w:w="1980" w:type="dxa"/>
          </w:tcPr>
          <w:p w14:paraId="0D375C65" w14:textId="7ECE1D16" w:rsidR="00315CB8" w:rsidRPr="00507A10" w:rsidRDefault="00507A10" w:rsidP="00BC5496">
            <w:pPr>
              <w:rPr>
                <w:rFonts w:eastAsia="SimSun"/>
                <w:u w:val="single"/>
                <w:lang w:eastAsia="zh-CN"/>
              </w:rPr>
            </w:pPr>
            <w:r w:rsidRPr="00507A10">
              <w:rPr>
                <w:rFonts w:eastAsia="SimSun"/>
                <w:u w:val="single"/>
                <w:lang w:eastAsia="zh-CN"/>
              </w:rPr>
              <w:t>Sony</w:t>
            </w:r>
          </w:p>
        </w:tc>
        <w:tc>
          <w:tcPr>
            <w:tcW w:w="7796" w:type="dxa"/>
          </w:tcPr>
          <w:p w14:paraId="1AD83B32" w14:textId="07CEA1C9" w:rsidR="008E4F2E" w:rsidRPr="008E4F2E" w:rsidRDefault="008E4F2E" w:rsidP="008E4F2E">
            <w:pPr>
              <w:rPr>
                <w:bCs/>
                <w:sz w:val="20"/>
                <w:szCs w:val="20"/>
              </w:rPr>
            </w:pPr>
            <w:r w:rsidRPr="008E4F2E">
              <w:rPr>
                <w:bCs/>
                <w:sz w:val="20"/>
                <w:szCs w:val="20"/>
              </w:rPr>
              <w:t xml:space="preserve">Proposal 3: The legacy Rel-16 timing relationship is applied between MPDCCH and PDSCH. </w:t>
            </w:r>
          </w:p>
          <w:p w14:paraId="7463B9E3" w14:textId="1D214BE7" w:rsidR="008E4F2E" w:rsidRPr="008E4F2E" w:rsidRDefault="008E4F2E" w:rsidP="008E4F2E">
            <w:pPr>
              <w:rPr>
                <w:bCs/>
                <w:color w:val="FF0000"/>
                <w:sz w:val="20"/>
                <w:szCs w:val="20"/>
              </w:rPr>
            </w:pPr>
            <w:r w:rsidRPr="008E4F2E">
              <w:rPr>
                <w:bCs/>
                <w:sz w:val="20"/>
                <w:szCs w:val="20"/>
              </w:rPr>
              <w:t xml:space="preserve">Proposal 4: The MPDCCH to PUSCH timing relationship is extended by </w:t>
            </w:r>
            <w:proofErr w:type="spellStart"/>
            <w:r w:rsidRPr="008E4F2E">
              <w:rPr>
                <w:bCs/>
                <w:i/>
                <w:iCs/>
                <w:sz w:val="20"/>
                <w:szCs w:val="20"/>
              </w:rPr>
              <w:t>K</w:t>
            </w:r>
            <w:r w:rsidRPr="008E4F2E">
              <w:rPr>
                <w:bCs/>
                <w:i/>
                <w:iCs/>
                <w:sz w:val="20"/>
                <w:szCs w:val="20"/>
                <w:vertAlign w:val="subscript"/>
              </w:rPr>
              <w:t>offset</w:t>
            </w:r>
            <w:proofErr w:type="spellEnd"/>
            <w:r w:rsidRPr="008E4F2E">
              <w:rPr>
                <w:bCs/>
                <w:sz w:val="20"/>
                <w:szCs w:val="20"/>
              </w:rPr>
              <w:t xml:space="preserve"> subframes. </w:t>
            </w:r>
          </w:p>
          <w:p w14:paraId="30DF39AB" w14:textId="21699305" w:rsidR="008E4F2E" w:rsidRPr="008E4F2E" w:rsidRDefault="008E4F2E" w:rsidP="008E4F2E">
            <w:pPr>
              <w:rPr>
                <w:bCs/>
                <w:sz w:val="20"/>
                <w:szCs w:val="20"/>
              </w:rPr>
            </w:pPr>
            <w:r w:rsidRPr="008E4F2E">
              <w:rPr>
                <w:bCs/>
                <w:sz w:val="20"/>
                <w:szCs w:val="20"/>
              </w:rPr>
              <w:lastRenderedPageBreak/>
              <w:t xml:space="preserve">Proposal 5: The RAR to PUSCH timing relationship is extended by </w:t>
            </w:r>
            <w:proofErr w:type="spellStart"/>
            <w:r w:rsidRPr="008E4F2E">
              <w:rPr>
                <w:bCs/>
                <w:i/>
                <w:iCs/>
                <w:sz w:val="20"/>
                <w:szCs w:val="20"/>
              </w:rPr>
              <w:t>K</w:t>
            </w:r>
            <w:r w:rsidRPr="008E4F2E">
              <w:rPr>
                <w:bCs/>
                <w:i/>
                <w:iCs/>
                <w:sz w:val="20"/>
                <w:szCs w:val="20"/>
                <w:vertAlign w:val="subscript"/>
              </w:rPr>
              <w:t>offset</w:t>
            </w:r>
            <w:proofErr w:type="spellEnd"/>
            <w:r w:rsidRPr="008E4F2E">
              <w:rPr>
                <w:bCs/>
                <w:sz w:val="20"/>
                <w:szCs w:val="20"/>
              </w:rPr>
              <w:t xml:space="preserve"> subframes. </w:t>
            </w:r>
          </w:p>
          <w:p w14:paraId="1FE03E46" w14:textId="6A39DFD6" w:rsidR="00315CB8" w:rsidRPr="008E4F2E" w:rsidRDefault="008E4F2E" w:rsidP="00BC5496">
            <w:pPr>
              <w:rPr>
                <w:bCs/>
                <w:color w:val="FF0000"/>
              </w:rPr>
            </w:pPr>
            <w:r w:rsidRPr="008E4F2E">
              <w:rPr>
                <w:bCs/>
                <w:sz w:val="20"/>
                <w:szCs w:val="20"/>
              </w:rPr>
              <w:t xml:space="preserve">Proposal 6: The PDSCH to PUCCH timing relationship is extended by </w:t>
            </w:r>
            <w:proofErr w:type="spellStart"/>
            <w:r w:rsidRPr="008E4F2E">
              <w:rPr>
                <w:bCs/>
                <w:i/>
                <w:iCs/>
                <w:sz w:val="20"/>
                <w:szCs w:val="20"/>
              </w:rPr>
              <w:t>K</w:t>
            </w:r>
            <w:r w:rsidRPr="008E4F2E">
              <w:rPr>
                <w:bCs/>
                <w:i/>
                <w:iCs/>
                <w:sz w:val="20"/>
                <w:szCs w:val="20"/>
                <w:vertAlign w:val="subscript"/>
              </w:rPr>
              <w:t>offset</w:t>
            </w:r>
            <w:proofErr w:type="spellEnd"/>
            <w:r w:rsidRPr="008E4F2E">
              <w:rPr>
                <w:bCs/>
                <w:sz w:val="20"/>
                <w:szCs w:val="20"/>
              </w:rPr>
              <w:t xml:space="preserve"> subframes.</w:t>
            </w:r>
            <w:r>
              <w:rPr>
                <w:bCs/>
              </w:rPr>
              <w:t xml:space="preserve"> </w:t>
            </w:r>
          </w:p>
        </w:tc>
      </w:tr>
      <w:tr w:rsidR="00315CB8" w14:paraId="25E8B6B1" w14:textId="77777777" w:rsidTr="00100547">
        <w:tc>
          <w:tcPr>
            <w:tcW w:w="1980" w:type="dxa"/>
          </w:tcPr>
          <w:p w14:paraId="0B30D3F9" w14:textId="73FFB1BA" w:rsidR="00B0432E" w:rsidRDefault="00B0432E" w:rsidP="00B0432E">
            <w:pPr>
              <w:jc w:val="left"/>
              <w:rPr>
                <w:rFonts w:eastAsia="SimSun"/>
                <w:b/>
                <w:bCs/>
                <w:u w:val="single"/>
                <w:lang w:eastAsia="zh-CN"/>
              </w:rPr>
            </w:pPr>
            <w:r>
              <w:rPr>
                <w:lang w:eastAsia="x-none"/>
              </w:rPr>
              <w:lastRenderedPageBreak/>
              <w:t>Asia Pacific Telecom, FGI</w:t>
            </w:r>
          </w:p>
        </w:tc>
        <w:tc>
          <w:tcPr>
            <w:tcW w:w="7796" w:type="dxa"/>
          </w:tcPr>
          <w:p w14:paraId="2D80AE68" w14:textId="20072E3E" w:rsidR="008E4F2E" w:rsidRPr="008E4F2E" w:rsidRDefault="008E4F2E" w:rsidP="008E4F2E">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color w:val="FF0000"/>
                <w:sz w:val="20"/>
                <w:szCs w:val="20"/>
              </w:rPr>
            </w:pPr>
            <w:bookmarkStart w:id="1" w:name="_Toc61854941"/>
            <w:r w:rsidRPr="008E4F2E">
              <w:rPr>
                <w:b w:val="0"/>
                <w:bCs w:val="0"/>
                <w:sz w:val="20"/>
                <w:szCs w:val="20"/>
              </w:rPr>
              <w:t>Proposal 3: Additional scheduling offset for Msg3 shall be considered regarding a need of NW to ensure UE to complete the Msg3 transmission with a required TA value.</w:t>
            </w:r>
            <w:bookmarkEnd w:id="1"/>
            <w:r w:rsidRPr="008E4F2E">
              <w:rPr>
                <w:b w:val="0"/>
                <w:bCs w:val="0"/>
                <w:sz w:val="20"/>
                <w:szCs w:val="20"/>
              </w:rPr>
              <w:t xml:space="preserve"> </w:t>
            </w:r>
          </w:p>
          <w:p w14:paraId="3CAFA88B" w14:textId="318FB1BA" w:rsidR="008E4F2E" w:rsidRPr="008E4F2E" w:rsidRDefault="008E4F2E" w:rsidP="008E4F2E">
            <w:pPr>
              <w:pStyle w:val="Proposal"/>
              <w:widowControl/>
              <w:numPr>
                <w:ilvl w:val="0"/>
                <w:numId w:val="0"/>
              </w:numPr>
              <w:tabs>
                <w:tab w:val="clear" w:pos="1701"/>
                <w:tab w:val="num" w:leader="heavy"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sidRPr="008E4F2E">
              <w:rPr>
                <w:b w:val="0"/>
                <w:bCs w:val="0"/>
                <w:sz w:val="20"/>
                <w:szCs w:val="20"/>
                <w:lang w:eastAsia="zh-TW"/>
              </w:rPr>
              <w:t>Proposal 5: The UE processing time for an NPDCCH ordered NPRACH may need a revisit considering a potential need of using a TA value on the NPRACH transmission.</w:t>
            </w:r>
            <w:bookmarkEnd w:id="2"/>
            <w:r w:rsidRPr="008E4F2E">
              <w:rPr>
                <w:b w:val="0"/>
                <w:bCs w:val="0"/>
                <w:sz w:val="20"/>
                <w:szCs w:val="20"/>
                <w:lang w:eastAsia="zh-TW"/>
              </w:rPr>
              <w:t xml:space="preserve"> </w:t>
            </w:r>
          </w:p>
          <w:p w14:paraId="39E1B164" w14:textId="3E582C74" w:rsidR="008E4F2E" w:rsidRPr="008E4F2E" w:rsidRDefault="008E4F2E" w:rsidP="008E4F2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sidRPr="008E4F2E">
              <w:rPr>
                <w:b w:val="0"/>
                <w:bCs w:val="0"/>
                <w:sz w:val="20"/>
                <w:szCs w:val="20"/>
                <w:lang w:eastAsia="zh-TW"/>
              </w:rPr>
              <w:t>Proposal 7: For NPUSCH scheduling, a new offset value might be needed if the current spec context describes the procedure by assuming TA = 0.</w:t>
            </w:r>
            <w:bookmarkEnd w:id="3"/>
          </w:p>
          <w:p w14:paraId="6B40C17C" w14:textId="35ACE79D" w:rsidR="00315CB8" w:rsidRDefault="008E4F2E" w:rsidP="008E4F2E">
            <w:pPr>
              <w:rPr>
                <w:rFonts w:eastAsia="SimSun"/>
                <w:b/>
                <w:bCs/>
                <w:u w:val="single"/>
                <w:lang w:eastAsia="zh-CN"/>
              </w:rPr>
            </w:pPr>
            <w:bookmarkStart w:id="4" w:name="_Toc61854946"/>
            <w:r w:rsidRPr="008E4F2E">
              <w:rPr>
                <w:sz w:val="20"/>
                <w:szCs w:val="20"/>
                <w:lang w:eastAsia="zh-TW"/>
              </w:rPr>
              <w:t>Proposal 8: For HARQ-ACK feedback, a new scheduling offset value on top of k0 shall be considered if the current specs describe the procedure assuming TA = 0.</w:t>
            </w:r>
            <w:bookmarkEnd w:id="4"/>
            <w:r w:rsidRPr="008D209E">
              <w:rPr>
                <w:b/>
                <w:bCs/>
                <w:lang w:eastAsia="zh-TW"/>
              </w:rPr>
              <w:t xml:space="preserve"> </w:t>
            </w:r>
          </w:p>
        </w:tc>
      </w:tr>
      <w:tr w:rsidR="008E4F2E" w14:paraId="05C1F37F" w14:textId="77777777" w:rsidTr="00100547">
        <w:tc>
          <w:tcPr>
            <w:tcW w:w="1980" w:type="dxa"/>
          </w:tcPr>
          <w:p w14:paraId="0C04B1A7" w14:textId="3C36B362" w:rsidR="008E4F2E" w:rsidRPr="008E4F2E" w:rsidRDefault="00B0432E" w:rsidP="00BC5496">
            <w:pPr>
              <w:rPr>
                <w:rFonts w:eastAsia="SimSun"/>
                <w:b/>
                <w:bCs/>
                <w:u w:val="single"/>
                <w:lang w:eastAsia="zh-CN"/>
              </w:rPr>
            </w:pPr>
            <w:r>
              <w:rPr>
                <w:lang w:eastAsia="x-none"/>
              </w:rPr>
              <w:t>Xiaomi</w:t>
            </w:r>
          </w:p>
        </w:tc>
        <w:tc>
          <w:tcPr>
            <w:tcW w:w="7796" w:type="dxa"/>
          </w:tcPr>
          <w:p w14:paraId="2B20008D" w14:textId="4692EA1C" w:rsidR="008E4F2E" w:rsidRPr="008E4F2E" w:rsidRDefault="008E4F2E" w:rsidP="008E4F2E">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sz w:val="20"/>
                <w:szCs w:val="20"/>
              </w:rPr>
            </w:pPr>
            <w:r w:rsidRPr="008E4F2E">
              <w:rPr>
                <w:b w:val="0"/>
                <w:bCs w:val="0"/>
                <w:sz w:val="20"/>
                <w:szCs w:val="20"/>
              </w:rPr>
              <w:t>Proposal 1: The timing relationship agreed in NTN WI can be reused as the baseline design.</w:t>
            </w:r>
          </w:p>
        </w:tc>
      </w:tr>
      <w:tr w:rsidR="008E4F2E" w14:paraId="6EF55D57" w14:textId="77777777" w:rsidTr="00100547">
        <w:tc>
          <w:tcPr>
            <w:tcW w:w="1980" w:type="dxa"/>
          </w:tcPr>
          <w:p w14:paraId="227D1265" w14:textId="59A2CD4F" w:rsidR="008E4F2E" w:rsidRPr="00B0432E" w:rsidRDefault="00B0432E" w:rsidP="00BC5496">
            <w:pPr>
              <w:rPr>
                <w:rFonts w:eastAsia="SimSun"/>
                <w:lang w:eastAsia="zh-CN"/>
              </w:rPr>
            </w:pPr>
            <w:r w:rsidRPr="00B0432E">
              <w:rPr>
                <w:rFonts w:eastAsia="SimSun"/>
                <w:lang w:eastAsia="zh-CN"/>
              </w:rPr>
              <w:t>Samsung</w:t>
            </w:r>
          </w:p>
        </w:tc>
        <w:tc>
          <w:tcPr>
            <w:tcW w:w="7796" w:type="dxa"/>
          </w:tcPr>
          <w:p w14:paraId="60031FF4" w14:textId="2DD97E8F" w:rsidR="008E4F2E" w:rsidRPr="008A507F" w:rsidRDefault="008E4F2E" w:rsidP="008E4F2E">
            <w:pPr>
              <w:rPr>
                <w:bCs/>
              </w:rPr>
            </w:pPr>
            <w:r w:rsidRPr="008A507F">
              <w:rPr>
                <w:bCs/>
              </w:rPr>
              <w:t xml:space="preserve">Proposal 1: For NTN-IoT, a timing offset </w:t>
            </w:r>
            <w:proofErr w:type="spellStart"/>
            <w:r w:rsidRPr="008A507F">
              <w:rPr>
                <w:bCs/>
              </w:rPr>
              <w:t>K</w:t>
            </w:r>
            <w:r w:rsidRPr="008A507F">
              <w:rPr>
                <w:bCs/>
                <w:vertAlign w:val="subscript"/>
              </w:rPr>
              <w:t>offset</w:t>
            </w:r>
            <w:proofErr w:type="spellEnd"/>
            <w:r w:rsidRPr="008A507F">
              <w:rPr>
                <w:bCs/>
              </w:rPr>
              <w:t xml:space="preserve"> is required for</w:t>
            </w:r>
          </w:p>
          <w:p w14:paraId="72EDCB39" w14:textId="77777777" w:rsidR="008E4F2E" w:rsidRPr="008A507F" w:rsidRDefault="008E4F2E" w:rsidP="008E4F2E">
            <w:pPr>
              <w:pStyle w:val="ListParagraph"/>
              <w:numPr>
                <w:ilvl w:val="0"/>
                <w:numId w:val="28"/>
              </w:numPr>
              <w:spacing w:before="60" w:after="60" w:line="288" w:lineRule="auto"/>
              <w:contextualSpacing/>
              <w:rPr>
                <w:rFonts w:ascii="Times New Roman" w:hAnsi="Times New Roman"/>
                <w:bCs/>
                <w:sz w:val="20"/>
                <w:szCs w:val="20"/>
              </w:rPr>
            </w:pPr>
            <w:r w:rsidRPr="008A507F">
              <w:rPr>
                <w:rFonts w:ascii="Times New Roman" w:hAnsi="Times New Roman"/>
                <w:bCs/>
                <w:sz w:val="20"/>
                <w:szCs w:val="20"/>
              </w:rPr>
              <w:t>the transmission timing of DCI scheduled PUSCH (including CSI on PUSCH)</w:t>
            </w:r>
          </w:p>
          <w:p w14:paraId="279A4604" w14:textId="77777777" w:rsidR="008E4F2E" w:rsidRPr="008A507F" w:rsidRDefault="008E4F2E" w:rsidP="008E4F2E">
            <w:pPr>
              <w:pStyle w:val="ListParagraph"/>
              <w:numPr>
                <w:ilvl w:val="0"/>
                <w:numId w:val="28"/>
              </w:numPr>
              <w:spacing w:before="60" w:after="60" w:line="288" w:lineRule="auto"/>
              <w:contextualSpacing/>
              <w:rPr>
                <w:rFonts w:ascii="Times New Roman" w:hAnsi="Times New Roman"/>
                <w:bCs/>
                <w:sz w:val="20"/>
                <w:szCs w:val="20"/>
              </w:rPr>
            </w:pPr>
            <w:r w:rsidRPr="008A507F">
              <w:rPr>
                <w:rFonts w:ascii="Times New Roman" w:hAnsi="Times New Roman"/>
                <w:bCs/>
                <w:sz w:val="20"/>
                <w:szCs w:val="20"/>
              </w:rPr>
              <w:t>the transmission timing of RAR grant scheduled PUSCH</w:t>
            </w:r>
          </w:p>
          <w:p w14:paraId="647CC81D" w14:textId="77777777" w:rsidR="008E4F2E" w:rsidRPr="008A507F" w:rsidRDefault="008E4F2E" w:rsidP="008E4F2E">
            <w:pPr>
              <w:pStyle w:val="ListParagraph"/>
              <w:numPr>
                <w:ilvl w:val="0"/>
                <w:numId w:val="28"/>
              </w:numPr>
              <w:spacing w:before="60" w:after="60" w:line="288" w:lineRule="auto"/>
              <w:contextualSpacing/>
              <w:rPr>
                <w:rFonts w:ascii="Times New Roman" w:hAnsi="Times New Roman"/>
                <w:bCs/>
                <w:sz w:val="20"/>
                <w:szCs w:val="20"/>
              </w:rPr>
            </w:pPr>
            <w:r w:rsidRPr="008A507F">
              <w:rPr>
                <w:rFonts w:ascii="Times New Roman" w:hAnsi="Times New Roman"/>
                <w:bCs/>
                <w:sz w:val="20"/>
                <w:szCs w:val="20"/>
              </w:rPr>
              <w:t>the transmission timing of HARQ-ACK on PUCCH</w:t>
            </w:r>
          </w:p>
          <w:p w14:paraId="3337639D" w14:textId="2215F760" w:rsidR="008E4F2E" w:rsidRPr="008E4F2E" w:rsidRDefault="008E4F2E" w:rsidP="008E4F2E">
            <w:pPr>
              <w:pStyle w:val="Proposal"/>
              <w:widowControl/>
              <w:numPr>
                <w:ilvl w:val="0"/>
                <w:numId w:val="28"/>
              </w:numPr>
              <w:tabs>
                <w:tab w:val="clear" w:pos="1304"/>
                <w:tab w:val="clear" w:pos="1701"/>
                <w:tab w:val="left" w:pos="0"/>
              </w:tabs>
              <w:overflowPunct w:val="0"/>
              <w:autoSpaceDE w:val="0"/>
              <w:autoSpaceDN w:val="0"/>
              <w:adjustRightInd w:val="0"/>
              <w:spacing w:after="120"/>
              <w:textAlignment w:val="baseline"/>
              <w:rPr>
                <w:b w:val="0"/>
                <w:sz w:val="20"/>
                <w:szCs w:val="20"/>
              </w:rPr>
            </w:pPr>
            <w:r w:rsidRPr="008E4F2E">
              <w:rPr>
                <w:b w:val="0"/>
                <w:sz w:val="20"/>
                <w:szCs w:val="20"/>
              </w:rPr>
              <w:t>the transmission timing of PRACH triggered by a PDCCH order</w:t>
            </w:r>
          </w:p>
        </w:tc>
      </w:tr>
      <w:tr w:rsidR="008E4F2E" w14:paraId="0008F8EA" w14:textId="77777777" w:rsidTr="00100547">
        <w:tc>
          <w:tcPr>
            <w:tcW w:w="1980" w:type="dxa"/>
          </w:tcPr>
          <w:p w14:paraId="4AE5A5BB" w14:textId="64947287" w:rsidR="008E4F2E" w:rsidRPr="00B0432E" w:rsidRDefault="00B0432E" w:rsidP="00BC5496">
            <w:pPr>
              <w:rPr>
                <w:rFonts w:eastAsia="SimSun"/>
                <w:lang w:eastAsia="zh-CN"/>
              </w:rPr>
            </w:pPr>
            <w:r w:rsidRPr="00B0432E">
              <w:rPr>
                <w:rFonts w:eastAsia="SimSun"/>
                <w:lang w:eastAsia="zh-CN"/>
              </w:rPr>
              <w:t>Apple</w:t>
            </w:r>
          </w:p>
        </w:tc>
        <w:tc>
          <w:tcPr>
            <w:tcW w:w="7796" w:type="dxa"/>
          </w:tcPr>
          <w:p w14:paraId="46945D8B" w14:textId="03F9ED09" w:rsidR="008E4F2E" w:rsidRPr="008E4F2E" w:rsidRDefault="008E4F2E" w:rsidP="008E4F2E">
            <w:pPr>
              <w:rPr>
                <w:bCs/>
                <w:iCs/>
                <w:sz w:val="20"/>
                <w:szCs w:val="20"/>
              </w:rPr>
            </w:pPr>
            <w:r w:rsidRPr="008E4F2E">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sidRPr="008E4F2E">
              <w:rPr>
                <w:bCs/>
                <w:iCs/>
                <w:sz w:val="20"/>
                <w:szCs w:val="20"/>
              </w:rPr>
              <w:t xml:space="preserve"> is used to enhance the timing relationship of RAR grant scheduled PUSCH and HARQ-ACK to Msg 4.</w:t>
            </w:r>
          </w:p>
          <w:p w14:paraId="6713DCC2" w14:textId="26072333" w:rsidR="008E4F2E" w:rsidRPr="008E4F2E" w:rsidRDefault="008E4F2E" w:rsidP="008E4F2E">
            <w:pPr>
              <w:rPr>
                <w:bCs/>
                <w:iCs/>
                <w:sz w:val="20"/>
                <w:szCs w:val="20"/>
              </w:rPr>
            </w:pPr>
            <w:r w:rsidRPr="008E4F2E">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sidRPr="008E4F2E">
              <w:rPr>
                <w:bCs/>
                <w:iCs/>
                <w:sz w:val="20"/>
                <w:szCs w:val="20"/>
              </w:rPr>
              <w:t xml:space="preserve"> is used to enhance the timing relationship of DCI scheduled PUSCH, DCI scheduled aperiodic SRS, HARQ-ACK on PUCCH, and CSI reference resource timing. </w:t>
            </w:r>
          </w:p>
        </w:tc>
      </w:tr>
    </w:tbl>
    <w:p w14:paraId="731F5891" w14:textId="77777777" w:rsidR="00315CB8" w:rsidRPr="00122CEB" w:rsidRDefault="00315CB8" w:rsidP="00BC5496">
      <w:pPr>
        <w:rPr>
          <w:rFonts w:eastAsia="SimSun"/>
          <w:b/>
          <w:bCs/>
          <w:u w:val="single"/>
          <w:lang w:eastAsia="zh-CN"/>
        </w:rPr>
      </w:pPr>
    </w:p>
    <w:p w14:paraId="3475D235" w14:textId="7A6695F1" w:rsidR="00933E19" w:rsidRPr="006E542C" w:rsidRDefault="006E542C" w:rsidP="00933E19">
      <w:pPr>
        <w:rPr>
          <w:b/>
        </w:rPr>
      </w:pPr>
      <w:r w:rsidRPr="006E542C">
        <w:rPr>
          <w:b/>
        </w:rPr>
        <w:t xml:space="preserve">2.1.3 </w:t>
      </w:r>
      <w:r w:rsidR="00BD6FB7">
        <w:rPr>
          <w:b/>
        </w:rPr>
        <w:t xml:space="preserve">Timing </w:t>
      </w:r>
      <w:r w:rsidR="00BD6FB7" w:rsidRPr="00BD6FB7">
        <w:rPr>
          <w:b/>
        </w:rPr>
        <w:t>relationships requiring enhancement</w:t>
      </w:r>
      <w:r w:rsidR="00BD6FB7" w:rsidRPr="00BD6FB7">
        <w:rPr>
          <w:b/>
        </w:rPr>
        <w:t xml:space="preserve"> </w:t>
      </w:r>
      <w:r w:rsidR="00F45439">
        <w:rPr>
          <w:b/>
        </w:rPr>
        <w:t>Issues for email discussion</w:t>
      </w:r>
    </w:p>
    <w:p w14:paraId="3A3FE61E" w14:textId="153787F2" w:rsidR="006E542C" w:rsidRDefault="006E542C" w:rsidP="00933E19">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xml:space="preserve">, how they should be enhanced </w:t>
      </w:r>
      <w:r w:rsidR="001946DE">
        <w:rPr>
          <w:bCs/>
        </w:rPr>
        <w:t xml:space="preserve">to </w:t>
      </w:r>
      <w:r>
        <w:rPr>
          <w:bCs/>
        </w:rPr>
        <w:t>follow at least the solutions agreed in NR NTN. Based on this assertion, the FL proposals are as follows.</w:t>
      </w:r>
    </w:p>
    <w:p w14:paraId="4B4C8F29" w14:textId="5F404299" w:rsidR="00487D67" w:rsidRDefault="00487D67" w:rsidP="00487D67">
      <w:pPr>
        <w:pStyle w:val="BodyText"/>
        <w:spacing w:after="0"/>
        <w:rPr>
          <w:rFonts w:eastAsia="Malgun Gothic"/>
          <w:bCs/>
          <w:iCs/>
        </w:rPr>
      </w:pPr>
    </w:p>
    <w:p w14:paraId="01468E06" w14:textId="6A821373" w:rsidR="008D209E" w:rsidRPr="001747DA" w:rsidRDefault="008E4F2E"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u w:val="single"/>
          <w:lang w:eastAsia="zh-TW"/>
        </w:rPr>
      </w:pPr>
      <w:r w:rsidRPr="001747DA">
        <w:rPr>
          <w:u w:val="single"/>
          <w:lang w:eastAsia="zh-TW"/>
        </w:rPr>
        <w:t>FL Proposal 1.1:</w:t>
      </w:r>
    </w:p>
    <w:p w14:paraId="15A0CA2E" w14:textId="2A3CD3DE" w:rsidR="008E4F2E" w:rsidRDefault="008E4F2E" w:rsidP="008E4F2E">
      <w:pPr>
        <w:rPr>
          <w:rFonts w:eastAsia="SimSun"/>
          <w:lang w:eastAsia="zh-CN"/>
        </w:rPr>
      </w:pPr>
      <w:r>
        <w:rPr>
          <w:rFonts w:eastAsia="SimSun"/>
          <w:lang w:eastAsia="zh-CN"/>
        </w:rPr>
        <w:t xml:space="preserve">For NB-IoT, </w:t>
      </w:r>
      <w:r w:rsidR="001747DA">
        <w:rPr>
          <w:rFonts w:eastAsia="SimSun"/>
          <w:lang w:eastAsia="zh-CN"/>
        </w:rPr>
        <w:t xml:space="preserve">at least </w:t>
      </w:r>
      <w:r>
        <w:rPr>
          <w:rFonts w:eastAsia="SimSun"/>
          <w:lang w:eastAsia="zh-CN"/>
        </w:rPr>
        <w:t>the following timing relationship</w:t>
      </w:r>
      <w:r w:rsidR="00321394">
        <w:rPr>
          <w:rFonts w:eastAsia="SimSun"/>
          <w:lang w:eastAsia="zh-CN"/>
        </w:rPr>
        <w:t>s</w:t>
      </w:r>
      <w:r>
        <w:rPr>
          <w:rFonts w:eastAsia="SimSun"/>
          <w:lang w:eastAsia="zh-CN"/>
        </w:rPr>
        <w:t xml:space="preserve"> </w:t>
      </w:r>
      <w:r w:rsidR="001747DA">
        <w:rPr>
          <w:rFonts w:eastAsia="SimSun"/>
          <w:lang w:eastAsia="zh-CN"/>
        </w:rPr>
        <w:t xml:space="preserve">shall be </w:t>
      </w:r>
      <w:r>
        <w:rPr>
          <w:rFonts w:eastAsia="SimSun"/>
          <w:lang w:eastAsia="zh-CN"/>
        </w:rPr>
        <w:t>enhance</w:t>
      </w:r>
      <w:r w:rsidR="001747DA">
        <w:rPr>
          <w:rFonts w:eastAsia="SimSun"/>
          <w:lang w:eastAsia="zh-CN"/>
        </w:rPr>
        <w:t xml:space="preserve">d </w:t>
      </w:r>
      <w:r w:rsidR="001747DA">
        <w:rPr>
          <w:rFonts w:eastAsia="Malgun Gothic"/>
          <w:bCs/>
          <w:iCs/>
        </w:rPr>
        <w:t>with an</w:t>
      </w:r>
      <w:r w:rsidR="001747DA" w:rsidRPr="00E812B9">
        <w:rPr>
          <w:rFonts w:eastAsia="Malgun Gothic"/>
          <w:bCs/>
          <w:iCs/>
        </w:rPr>
        <w:t xml:space="preserve"> additional timing offset</w:t>
      </w:r>
      <w:r>
        <w:rPr>
          <w:rFonts w:eastAsia="SimSun"/>
          <w:lang w:eastAsia="zh-CN"/>
        </w:rPr>
        <w:t xml:space="preserve"> a</w:t>
      </w:r>
      <w:r w:rsidR="00BC5352">
        <w:rPr>
          <w:rFonts w:eastAsia="SimSun"/>
          <w:lang w:eastAsia="zh-CN"/>
        </w:rPr>
        <w:t>s</w:t>
      </w:r>
      <w:r>
        <w:rPr>
          <w:rFonts w:eastAsia="SimSun"/>
          <w:lang w:eastAsia="zh-CN"/>
        </w:rPr>
        <w:t xml:space="preserve"> required: </w:t>
      </w:r>
    </w:p>
    <w:p w14:paraId="5479007B" w14:textId="1039C840"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NPDCCH to NPUSCH format 1 </w:t>
      </w:r>
    </w:p>
    <w:p w14:paraId="41144A3F" w14:textId="13C3FB92"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RAR grant to NPUSCH format 1 </w:t>
      </w:r>
    </w:p>
    <w:p w14:paraId="42712B61" w14:textId="17134DD9" w:rsidR="008E4F2E" w:rsidRPr="00170D4D" w:rsidRDefault="008E4F2E" w:rsidP="008E4F2E">
      <w:pPr>
        <w:pStyle w:val="ListParagraph"/>
        <w:numPr>
          <w:ilvl w:val="0"/>
          <w:numId w:val="19"/>
        </w:numPr>
        <w:rPr>
          <w:rFonts w:eastAsia="SimSun"/>
        </w:rPr>
      </w:pPr>
      <w:r>
        <w:rPr>
          <w:rFonts w:ascii="Times New Roman" w:eastAsia="SimSun" w:hAnsi="Times New Roman" w:cs="Times New Roman"/>
        </w:rPr>
        <w:t xml:space="preserve">NPDSCH to HARQ-ACK on </w:t>
      </w:r>
      <w:r w:rsidR="0053322E">
        <w:rPr>
          <w:rFonts w:ascii="Times New Roman" w:eastAsia="SimSun" w:hAnsi="Times New Roman" w:cs="Times New Roman"/>
        </w:rPr>
        <w:t>N</w:t>
      </w:r>
      <w:r>
        <w:rPr>
          <w:rFonts w:ascii="Times New Roman" w:eastAsia="SimSun" w:hAnsi="Times New Roman" w:cs="Times New Roman"/>
        </w:rPr>
        <w:t xml:space="preserve">PUSCH format 2 </w:t>
      </w:r>
    </w:p>
    <w:p w14:paraId="0A99EF93" w14:textId="1B1D4129"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NPDCCH order to NPRACH </w:t>
      </w:r>
    </w:p>
    <w:p w14:paraId="4E888AE1" w14:textId="382D08BA" w:rsidR="008E4F2E" w:rsidRDefault="008E4F2E" w:rsidP="008E4F2E">
      <w:pPr>
        <w:rPr>
          <w:rFonts w:eastAsia="SimSun"/>
        </w:rPr>
      </w:pPr>
    </w:p>
    <w:p w14:paraId="5387AE82" w14:textId="511F2D3D"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32B48CBB" w14:textId="77777777" w:rsidR="0043296D" w:rsidRDefault="0043296D" w:rsidP="008E4F2E">
      <w:pPr>
        <w:rPr>
          <w:rFonts w:eastAsia="SimSun"/>
        </w:rPr>
      </w:pPr>
    </w:p>
    <w:tbl>
      <w:tblPr>
        <w:tblStyle w:val="TableGrid"/>
        <w:tblW w:w="9493" w:type="dxa"/>
        <w:tblLook w:val="04A0" w:firstRow="1" w:lastRow="0" w:firstColumn="1" w:lastColumn="0" w:noHBand="0" w:noVBand="1"/>
      </w:tblPr>
      <w:tblGrid>
        <w:gridCol w:w="1861"/>
        <w:gridCol w:w="1861"/>
        <w:gridCol w:w="5771"/>
      </w:tblGrid>
      <w:tr w:rsidR="0043296D" w:rsidRPr="00D76D52" w14:paraId="39EBF3E8" w14:textId="77777777" w:rsidTr="0043296D">
        <w:tc>
          <w:tcPr>
            <w:tcW w:w="1861" w:type="dxa"/>
            <w:shd w:val="clear" w:color="auto" w:fill="D9D9D9" w:themeFill="background1" w:themeFillShade="D9"/>
          </w:tcPr>
          <w:p w14:paraId="4696C638"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Company</w:t>
            </w:r>
          </w:p>
        </w:tc>
        <w:tc>
          <w:tcPr>
            <w:tcW w:w="1861" w:type="dxa"/>
            <w:shd w:val="clear" w:color="auto" w:fill="D9D9D9" w:themeFill="background1" w:themeFillShade="D9"/>
          </w:tcPr>
          <w:p w14:paraId="213F1AE0"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FL Proposal 1.1</w:t>
            </w:r>
          </w:p>
        </w:tc>
        <w:tc>
          <w:tcPr>
            <w:tcW w:w="5771" w:type="dxa"/>
            <w:shd w:val="clear" w:color="auto" w:fill="D9D9D9" w:themeFill="background1" w:themeFillShade="D9"/>
          </w:tcPr>
          <w:p w14:paraId="7BCE71AD"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Comment</w:t>
            </w:r>
          </w:p>
        </w:tc>
      </w:tr>
      <w:tr w:rsidR="0043296D" w14:paraId="2F8AB9C2" w14:textId="77777777" w:rsidTr="0043296D">
        <w:tc>
          <w:tcPr>
            <w:tcW w:w="1861" w:type="dxa"/>
          </w:tcPr>
          <w:p w14:paraId="2BF8E113"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05DF6EEC"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60296814"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4CD3B125" w14:textId="77777777" w:rsidTr="0043296D">
        <w:tc>
          <w:tcPr>
            <w:tcW w:w="1861" w:type="dxa"/>
          </w:tcPr>
          <w:p w14:paraId="78050FEE"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75411019"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72589EDE"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545FC7E5" w14:textId="77777777" w:rsidTr="0043296D">
        <w:tc>
          <w:tcPr>
            <w:tcW w:w="1861" w:type="dxa"/>
          </w:tcPr>
          <w:p w14:paraId="703FB413"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56EC42B9"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0DB0D81F"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06FB2293" w14:textId="77777777" w:rsidTr="0043296D">
        <w:tc>
          <w:tcPr>
            <w:tcW w:w="1861" w:type="dxa"/>
          </w:tcPr>
          <w:p w14:paraId="79848397"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6BB92B2B"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43F772C7"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bl>
    <w:p w14:paraId="2E5323F2" w14:textId="77777777" w:rsidR="0043296D" w:rsidRDefault="0043296D" w:rsidP="008E4F2E">
      <w:pPr>
        <w:rPr>
          <w:rFonts w:eastAsia="SimSun"/>
        </w:rPr>
      </w:pPr>
    </w:p>
    <w:p w14:paraId="225BB57F" w14:textId="1AEEB7FD" w:rsidR="001747DA" w:rsidRPr="001747DA" w:rsidRDefault="001747DA" w:rsidP="001747DA">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u w:val="single"/>
          <w:lang w:eastAsia="zh-TW"/>
        </w:rPr>
      </w:pPr>
      <w:r w:rsidRPr="001747DA">
        <w:rPr>
          <w:u w:val="single"/>
          <w:lang w:eastAsia="zh-TW"/>
        </w:rPr>
        <w:t>FL Proposal 1.2:</w:t>
      </w:r>
    </w:p>
    <w:p w14:paraId="6744C795" w14:textId="486DBB37" w:rsidR="008E4F2E" w:rsidRDefault="008E4F2E" w:rsidP="008E4F2E">
      <w:pPr>
        <w:rPr>
          <w:rFonts w:eastAsia="SimSun"/>
        </w:rPr>
      </w:pPr>
      <w:r>
        <w:rPr>
          <w:rFonts w:eastAsia="SimSun"/>
        </w:rPr>
        <w:lastRenderedPageBreak/>
        <w:t xml:space="preserve">For </w:t>
      </w:r>
      <w:proofErr w:type="spellStart"/>
      <w:r>
        <w:rPr>
          <w:rFonts w:eastAsia="SimSun"/>
        </w:rPr>
        <w:t>eMTC</w:t>
      </w:r>
      <w:proofErr w:type="spellEnd"/>
      <w:r>
        <w:rPr>
          <w:rFonts w:eastAsia="SimSun"/>
        </w:rPr>
        <w:t xml:space="preserve">, </w:t>
      </w:r>
      <w:r w:rsidR="001747DA">
        <w:rPr>
          <w:rFonts w:eastAsia="SimSun"/>
          <w:lang w:eastAsia="zh-CN"/>
        </w:rPr>
        <w:t>at least the following timing relationship</w:t>
      </w:r>
      <w:r w:rsidR="00321394">
        <w:rPr>
          <w:rFonts w:eastAsia="SimSun"/>
          <w:lang w:eastAsia="zh-CN"/>
        </w:rPr>
        <w:t>s</w:t>
      </w:r>
      <w:r w:rsidR="001747DA">
        <w:rPr>
          <w:rFonts w:eastAsia="SimSun"/>
          <w:lang w:eastAsia="zh-CN"/>
        </w:rPr>
        <w:t xml:space="preserve"> shall be enhanced </w:t>
      </w:r>
      <w:r w:rsidR="001747DA">
        <w:rPr>
          <w:rFonts w:eastAsia="Malgun Gothic"/>
          <w:bCs/>
          <w:iCs/>
        </w:rPr>
        <w:t>with an</w:t>
      </w:r>
      <w:r w:rsidR="001747DA" w:rsidRPr="00E812B9">
        <w:rPr>
          <w:rFonts w:eastAsia="Malgun Gothic"/>
          <w:bCs/>
          <w:iCs/>
        </w:rPr>
        <w:t xml:space="preserve"> additional timing offset</w:t>
      </w:r>
      <w:r w:rsidR="001747DA">
        <w:rPr>
          <w:rFonts w:eastAsia="SimSun"/>
          <w:lang w:eastAsia="zh-CN"/>
        </w:rPr>
        <w:t xml:space="preserve"> </w:t>
      </w:r>
      <w:r w:rsidR="001946DE">
        <w:rPr>
          <w:rFonts w:eastAsia="SimSun"/>
          <w:lang w:eastAsia="zh-CN"/>
        </w:rPr>
        <w:t xml:space="preserve">as </w:t>
      </w:r>
      <w:r w:rsidR="001747DA">
        <w:rPr>
          <w:rFonts w:eastAsia="SimSun"/>
          <w:lang w:eastAsia="zh-CN"/>
        </w:rPr>
        <w:t>required:</w:t>
      </w:r>
    </w:p>
    <w:p w14:paraId="54A983E8" w14:textId="4C599417"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MPDCCH to PUSCH </w:t>
      </w:r>
    </w:p>
    <w:p w14:paraId="063640E3" w14:textId="23931A29"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RAR grant to PUSCH </w:t>
      </w:r>
    </w:p>
    <w:p w14:paraId="6A6403A1" w14:textId="5D5F6EA2" w:rsidR="008E4F2E" w:rsidRPr="007D0D79" w:rsidRDefault="008E4F2E" w:rsidP="008E4F2E">
      <w:pPr>
        <w:pStyle w:val="ListParagraph"/>
        <w:numPr>
          <w:ilvl w:val="0"/>
          <w:numId w:val="19"/>
        </w:numPr>
        <w:rPr>
          <w:rFonts w:eastAsia="SimSun"/>
        </w:rPr>
      </w:pPr>
      <w:r>
        <w:rPr>
          <w:rFonts w:ascii="Times New Roman" w:eastAsia="SimSun" w:hAnsi="Times New Roman" w:cs="Times New Roman"/>
        </w:rPr>
        <w:t xml:space="preserve">PDCCH order to PRACH </w:t>
      </w:r>
    </w:p>
    <w:p w14:paraId="19EC160D" w14:textId="31243197" w:rsidR="008E4F2E" w:rsidRPr="007D0D79" w:rsidRDefault="008E4F2E" w:rsidP="008E4F2E">
      <w:pPr>
        <w:pStyle w:val="ListParagraph"/>
        <w:numPr>
          <w:ilvl w:val="0"/>
          <w:numId w:val="19"/>
        </w:numPr>
        <w:rPr>
          <w:rFonts w:eastAsia="SimSun"/>
        </w:rPr>
      </w:pPr>
      <w:r>
        <w:rPr>
          <w:rFonts w:ascii="Times New Roman" w:eastAsia="SimSun" w:hAnsi="Times New Roman" w:cs="Times New Roman"/>
        </w:rPr>
        <w:t xml:space="preserve">MPDCCH to scheduled uplink SPS </w:t>
      </w:r>
    </w:p>
    <w:p w14:paraId="1116AD0B" w14:textId="548F478B" w:rsidR="008E4F2E" w:rsidRPr="007D0D79" w:rsidRDefault="008E4F2E" w:rsidP="008E4F2E">
      <w:pPr>
        <w:pStyle w:val="ListParagraph"/>
        <w:numPr>
          <w:ilvl w:val="0"/>
          <w:numId w:val="19"/>
        </w:numPr>
        <w:rPr>
          <w:rFonts w:eastAsia="SimSun"/>
        </w:rPr>
      </w:pPr>
      <w:r>
        <w:rPr>
          <w:rFonts w:ascii="Times New Roman" w:eastAsia="SimSun" w:hAnsi="Times New Roman" w:cs="Times New Roman"/>
        </w:rPr>
        <w:t xml:space="preserve">PUSCH to HARQ-ACK on PUCCH </w:t>
      </w:r>
    </w:p>
    <w:p w14:paraId="2DF93AF1" w14:textId="17B88999" w:rsidR="008E4F2E" w:rsidRPr="007D0D79" w:rsidRDefault="008E4F2E" w:rsidP="008E4F2E">
      <w:pPr>
        <w:pStyle w:val="ListParagraph"/>
        <w:numPr>
          <w:ilvl w:val="0"/>
          <w:numId w:val="19"/>
        </w:numPr>
        <w:rPr>
          <w:rFonts w:ascii="Times New Roman" w:eastAsia="SimSun" w:hAnsi="Times New Roman" w:cs="Times New Roman"/>
        </w:rPr>
      </w:pPr>
      <w:r w:rsidRPr="007D0D79">
        <w:rPr>
          <w:rFonts w:ascii="Times New Roman" w:eastAsia="SimSun" w:hAnsi="Times New Roman" w:cs="Times New Roman"/>
        </w:rPr>
        <w:t xml:space="preserve">CSI reference resource timing </w:t>
      </w:r>
    </w:p>
    <w:p w14:paraId="4D56EF04" w14:textId="1D836DDA" w:rsidR="008E4F2E" w:rsidRPr="007D0D79" w:rsidRDefault="008E4F2E" w:rsidP="008E4F2E">
      <w:pPr>
        <w:pStyle w:val="ListParagraph"/>
        <w:numPr>
          <w:ilvl w:val="0"/>
          <w:numId w:val="19"/>
        </w:numPr>
        <w:rPr>
          <w:rFonts w:ascii="Times New Roman" w:eastAsia="SimSun" w:hAnsi="Times New Roman" w:cs="Times New Roman"/>
        </w:rPr>
      </w:pPr>
      <w:r w:rsidRPr="007D0D79">
        <w:rPr>
          <w:rFonts w:ascii="Times New Roman" w:eastAsia="SimSun" w:hAnsi="Times New Roman" w:cs="Times New Roman"/>
        </w:rPr>
        <w:t xml:space="preserve">MPDCCH to aperiodic SRS </w:t>
      </w:r>
    </w:p>
    <w:p w14:paraId="45B1A329" w14:textId="7CD93F08" w:rsidR="001747DA" w:rsidRDefault="001747DA" w:rsidP="001747D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74571E1" w14:textId="5F5D1352"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10BB2156"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43296D" w:rsidRPr="00D76D52" w14:paraId="308F52CF" w14:textId="77777777" w:rsidTr="0043296D">
        <w:tc>
          <w:tcPr>
            <w:tcW w:w="1861" w:type="dxa"/>
            <w:shd w:val="clear" w:color="auto" w:fill="D9D9D9" w:themeFill="background1" w:themeFillShade="D9"/>
          </w:tcPr>
          <w:p w14:paraId="1E84F355"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Company</w:t>
            </w:r>
          </w:p>
        </w:tc>
        <w:tc>
          <w:tcPr>
            <w:tcW w:w="1861" w:type="dxa"/>
            <w:shd w:val="clear" w:color="auto" w:fill="D9D9D9" w:themeFill="background1" w:themeFillShade="D9"/>
          </w:tcPr>
          <w:p w14:paraId="6D77D52C" w14:textId="2EB909D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FL Proposal 1.</w:t>
            </w:r>
            <w:r>
              <w:rPr>
                <w:lang w:eastAsia="zh-TW"/>
              </w:rPr>
              <w:t>2</w:t>
            </w:r>
          </w:p>
        </w:tc>
        <w:tc>
          <w:tcPr>
            <w:tcW w:w="5771" w:type="dxa"/>
            <w:shd w:val="clear" w:color="auto" w:fill="D9D9D9" w:themeFill="background1" w:themeFillShade="D9"/>
          </w:tcPr>
          <w:p w14:paraId="2939FC43"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Comment</w:t>
            </w:r>
          </w:p>
        </w:tc>
      </w:tr>
      <w:tr w:rsidR="0043296D" w14:paraId="42079D9B" w14:textId="77777777" w:rsidTr="0043296D">
        <w:tc>
          <w:tcPr>
            <w:tcW w:w="1861" w:type="dxa"/>
          </w:tcPr>
          <w:p w14:paraId="05689915"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18C571DB"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69AD8D03"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42A5409B" w14:textId="77777777" w:rsidTr="0043296D">
        <w:tc>
          <w:tcPr>
            <w:tcW w:w="1861" w:type="dxa"/>
          </w:tcPr>
          <w:p w14:paraId="39362444"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6D1A2030"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1E51C953"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42307738" w14:textId="77777777" w:rsidTr="0043296D">
        <w:tc>
          <w:tcPr>
            <w:tcW w:w="1861" w:type="dxa"/>
          </w:tcPr>
          <w:p w14:paraId="58AC50C6"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65A3AD4B"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533C0FA1"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454968FC" w14:textId="77777777" w:rsidTr="0043296D">
        <w:tc>
          <w:tcPr>
            <w:tcW w:w="1861" w:type="dxa"/>
          </w:tcPr>
          <w:p w14:paraId="585A701E"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208C0166"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361E5902"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bl>
    <w:p w14:paraId="35541F67" w14:textId="77777777" w:rsidR="0043296D" w:rsidRDefault="0043296D" w:rsidP="001747D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08E84F68" w14:textId="765807B5" w:rsidR="001747DA" w:rsidRPr="001747DA" w:rsidRDefault="001747DA" w:rsidP="001747D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FL Proposal 1.</w:t>
      </w:r>
      <w:r>
        <w:rPr>
          <w:u w:val="single"/>
          <w:lang w:eastAsia="zh-TW"/>
        </w:rPr>
        <w:t>3</w:t>
      </w:r>
      <w:r w:rsidRPr="001747DA">
        <w:rPr>
          <w:u w:val="single"/>
          <w:lang w:eastAsia="zh-TW"/>
        </w:rPr>
        <w:t>:</w:t>
      </w:r>
      <w:r>
        <w:rPr>
          <w:u w:val="single"/>
          <w:lang w:eastAsia="zh-TW"/>
        </w:rPr>
        <w:t xml:space="preserve"> </w:t>
      </w:r>
      <w:r w:rsidRPr="001747DA">
        <w:rPr>
          <w:b w:val="0"/>
          <w:bCs w:val="0"/>
          <w:lang w:eastAsia="zh-TW"/>
        </w:rPr>
        <w:t xml:space="preserve">Use </w:t>
      </w:r>
      <w:r w:rsidR="00E80306" w:rsidRPr="001747DA">
        <w:rPr>
          <w:b w:val="0"/>
          <w:bCs w:val="0"/>
          <w:lang w:eastAsia="zh-TW"/>
        </w:rPr>
        <w:t xml:space="preserve">NR NTN </w:t>
      </w:r>
      <w:r>
        <w:rPr>
          <w:b w:val="0"/>
          <w:bCs w:val="0"/>
          <w:lang w:eastAsia="zh-TW"/>
        </w:rPr>
        <w:t>s</w:t>
      </w:r>
      <w:r w:rsidRPr="001747DA">
        <w:rPr>
          <w:b w:val="0"/>
          <w:bCs w:val="0"/>
          <w:lang w:eastAsia="zh-TW"/>
        </w:rPr>
        <w:t xml:space="preserve">olutions </w:t>
      </w:r>
      <w:r>
        <w:rPr>
          <w:b w:val="0"/>
          <w:bCs w:val="0"/>
          <w:lang w:eastAsia="zh-TW"/>
        </w:rPr>
        <w:t>(</w:t>
      </w:r>
      <w:r w:rsidR="00BC5352">
        <w:rPr>
          <w:b w:val="0"/>
          <w:bCs w:val="0"/>
          <w:lang w:eastAsia="zh-TW"/>
        </w:rPr>
        <w:t xml:space="preserve">addition of </w:t>
      </w:r>
      <w:proofErr w:type="spellStart"/>
      <w:r>
        <w:rPr>
          <w:b w:val="0"/>
          <w:bCs w:val="0"/>
          <w:lang w:eastAsia="zh-TW"/>
        </w:rPr>
        <w:t>Koffset</w:t>
      </w:r>
      <w:proofErr w:type="spellEnd"/>
      <w:r>
        <w:rPr>
          <w:b w:val="0"/>
          <w:bCs w:val="0"/>
          <w:lang w:eastAsia="zh-TW"/>
        </w:rPr>
        <w:t xml:space="preserve">) </w:t>
      </w:r>
      <w:r w:rsidRPr="001747DA">
        <w:rPr>
          <w:b w:val="0"/>
          <w:bCs w:val="0"/>
          <w:lang w:eastAsia="zh-TW"/>
        </w:rPr>
        <w:t xml:space="preserve">as </w:t>
      </w:r>
      <w:r w:rsidR="00E80306">
        <w:rPr>
          <w:b w:val="0"/>
          <w:bCs w:val="0"/>
          <w:lang w:eastAsia="zh-TW"/>
        </w:rPr>
        <w:t>baseline.</w:t>
      </w:r>
      <w:r w:rsidRPr="001747DA">
        <w:rPr>
          <w:b w:val="0"/>
          <w:bCs w:val="0"/>
          <w:lang w:eastAsia="zh-TW"/>
        </w:rPr>
        <w:t xml:space="preserve"> </w:t>
      </w:r>
    </w:p>
    <w:p w14:paraId="78A8C3D8" w14:textId="77777777" w:rsidR="001747DA" w:rsidRPr="001747DA" w:rsidRDefault="001747DA" w:rsidP="001747D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69E9B092" w14:textId="2000F253"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6F01D780" w14:textId="77777777" w:rsidR="0043296D" w:rsidRDefault="0043296D"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43296D" w:rsidRPr="00D76D52" w14:paraId="25F014A4" w14:textId="77777777" w:rsidTr="0043296D">
        <w:tc>
          <w:tcPr>
            <w:tcW w:w="1861" w:type="dxa"/>
            <w:shd w:val="clear" w:color="auto" w:fill="D9D9D9" w:themeFill="background1" w:themeFillShade="D9"/>
          </w:tcPr>
          <w:p w14:paraId="43235D4B"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Company</w:t>
            </w:r>
          </w:p>
        </w:tc>
        <w:tc>
          <w:tcPr>
            <w:tcW w:w="1861" w:type="dxa"/>
            <w:shd w:val="clear" w:color="auto" w:fill="D9D9D9" w:themeFill="background1" w:themeFillShade="D9"/>
          </w:tcPr>
          <w:p w14:paraId="3EBECF4D" w14:textId="4E3A20F0"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FL Proposal 1.</w:t>
            </w:r>
            <w:r>
              <w:rPr>
                <w:lang w:eastAsia="zh-TW"/>
              </w:rPr>
              <w:t>3</w:t>
            </w:r>
          </w:p>
        </w:tc>
        <w:tc>
          <w:tcPr>
            <w:tcW w:w="5771" w:type="dxa"/>
            <w:shd w:val="clear" w:color="auto" w:fill="D9D9D9" w:themeFill="background1" w:themeFillShade="D9"/>
          </w:tcPr>
          <w:p w14:paraId="39239AA2"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Comment</w:t>
            </w:r>
          </w:p>
        </w:tc>
      </w:tr>
      <w:tr w:rsidR="0043296D" w14:paraId="23CEA7F3" w14:textId="77777777" w:rsidTr="0043296D">
        <w:tc>
          <w:tcPr>
            <w:tcW w:w="1861" w:type="dxa"/>
          </w:tcPr>
          <w:p w14:paraId="06549E9D"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7755A800"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2C1B0655"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4F05E339" w14:textId="77777777" w:rsidTr="0043296D">
        <w:tc>
          <w:tcPr>
            <w:tcW w:w="1861" w:type="dxa"/>
          </w:tcPr>
          <w:p w14:paraId="4A0DCA2D"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0E120355"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64168554"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09AF09C8" w14:textId="77777777" w:rsidTr="0043296D">
        <w:tc>
          <w:tcPr>
            <w:tcW w:w="1861" w:type="dxa"/>
          </w:tcPr>
          <w:p w14:paraId="2FEAD747"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5F5182E7"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5517B607"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3D76E346" w14:textId="77777777" w:rsidTr="0043296D">
        <w:tc>
          <w:tcPr>
            <w:tcW w:w="1861" w:type="dxa"/>
          </w:tcPr>
          <w:p w14:paraId="1B16EBF7"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59671FF2"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6441701D"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bl>
    <w:p w14:paraId="448FEAFA" w14:textId="77777777" w:rsidR="00D76D52" w:rsidRDefault="00D76D52"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320C4EF1" w14:textId="1D3D46B9" w:rsidR="00D76D52" w:rsidRDefault="00D76D52"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52CEF282" w14:textId="77777777" w:rsidR="00D76D52" w:rsidRDefault="00D76D52"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6FFEB43A" w14:textId="19550744" w:rsidR="006E542C" w:rsidRDefault="006E542C"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6E046848" w14:textId="77777777" w:rsidR="006E542C" w:rsidRPr="008D209E" w:rsidRDefault="006E542C"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46024E06" w14:textId="77777777" w:rsidR="008D209E" w:rsidRPr="00170D4D" w:rsidRDefault="008D209E" w:rsidP="00170D4D">
      <w:pPr>
        <w:pStyle w:val="Proposal"/>
        <w:widowControl/>
        <w:numPr>
          <w:ilvl w:val="0"/>
          <w:numId w:val="0"/>
        </w:numPr>
        <w:tabs>
          <w:tab w:val="clear" w:pos="1701"/>
          <w:tab w:val="num" w:leader="heavy" w:pos="2725"/>
        </w:tabs>
        <w:overflowPunct w:val="0"/>
        <w:autoSpaceDE w:val="0"/>
        <w:autoSpaceDN w:val="0"/>
        <w:adjustRightInd w:val="0"/>
        <w:spacing w:after="120"/>
        <w:textAlignment w:val="baseline"/>
        <w:rPr>
          <w:b w:val="0"/>
          <w:bCs w:val="0"/>
          <w:lang w:eastAsia="zh-TW"/>
        </w:rPr>
      </w:pPr>
    </w:p>
    <w:p w14:paraId="1340AE10" w14:textId="77777777" w:rsidR="00170D4D" w:rsidRPr="008D3571" w:rsidRDefault="00170D4D" w:rsidP="008D3571">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rPr>
      </w:pPr>
    </w:p>
    <w:p w14:paraId="1C123EA2" w14:textId="77777777" w:rsidR="008D3571" w:rsidRPr="00B4437E" w:rsidRDefault="008D3571" w:rsidP="008D3571">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pPr>
    </w:p>
    <w:p w14:paraId="08CF7A71" w14:textId="21020D21" w:rsidR="008D3571" w:rsidRPr="00487D67" w:rsidRDefault="008D3571" w:rsidP="00487D67">
      <w:pPr>
        <w:rPr>
          <w:bCs/>
        </w:rPr>
      </w:pPr>
    </w:p>
    <w:p w14:paraId="5C6094BF" w14:textId="77777777" w:rsidR="00487D67" w:rsidRPr="00487D67" w:rsidRDefault="00487D67" w:rsidP="00487D67">
      <w:pPr>
        <w:rPr>
          <w:bCs/>
        </w:rPr>
      </w:pPr>
    </w:p>
    <w:p w14:paraId="676CC6B0" w14:textId="77777777" w:rsidR="00487D67" w:rsidRPr="00487D67" w:rsidRDefault="00487D67" w:rsidP="00487D67">
      <w:pPr>
        <w:rPr>
          <w:bCs/>
        </w:rPr>
      </w:pPr>
    </w:p>
    <w:p w14:paraId="3F47D5BA" w14:textId="77777777" w:rsidR="00487D67" w:rsidRPr="00E812B9" w:rsidRDefault="00487D67" w:rsidP="00487D67">
      <w:pPr>
        <w:pStyle w:val="BodyText"/>
        <w:spacing w:after="0"/>
        <w:rPr>
          <w:rFonts w:eastAsia="Malgun Gothic"/>
          <w:bCs/>
          <w:iCs/>
        </w:rPr>
      </w:pPr>
    </w:p>
    <w:p w14:paraId="32053D70" w14:textId="3F144B63" w:rsidR="00BC5496" w:rsidRPr="00632F70" w:rsidRDefault="00BC5496" w:rsidP="00632F70">
      <w:pPr>
        <w:rPr>
          <w:b/>
        </w:rPr>
      </w:pPr>
      <w:r w:rsidRPr="00632F70">
        <w:rPr>
          <w:b/>
        </w:rPr>
        <w:br w:type="page"/>
      </w:r>
    </w:p>
    <w:p w14:paraId="7B6B66BF" w14:textId="32BDD757" w:rsidR="009C757A" w:rsidRPr="00D1116C" w:rsidRDefault="008408CE" w:rsidP="00FA323C">
      <w:pPr>
        <w:pStyle w:val="Heading2"/>
      </w:pPr>
      <w:proofErr w:type="spellStart"/>
      <w:r w:rsidRPr="00D1116C">
        <w:lastRenderedPageBreak/>
        <w:t>Koffset</w:t>
      </w:r>
      <w:proofErr w:type="spellEnd"/>
      <w:r w:rsidR="009000D9">
        <w:t xml:space="preserve"> Configuration</w:t>
      </w:r>
    </w:p>
    <w:p w14:paraId="1AE758F7" w14:textId="06C6378B" w:rsidR="00023D81" w:rsidRDefault="008408CE" w:rsidP="009C757A">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IoT-NTN functionality</w:t>
      </w:r>
      <w:r w:rsidR="00122CEB">
        <w:rPr>
          <w:rFonts w:eastAsia="SimSun"/>
          <w:color w:val="0070C0"/>
          <w:lang w:eastAsia="zh-CN"/>
        </w:rPr>
        <w:t>.</w:t>
      </w:r>
      <w:r>
        <w:rPr>
          <w:rFonts w:eastAsia="SimSun"/>
          <w:color w:val="0070C0"/>
          <w:lang w:eastAsia="zh-CN"/>
        </w:rPr>
        <w:t xml:space="preserve"> </w:t>
      </w:r>
    </w:p>
    <w:p w14:paraId="305BEED0" w14:textId="5A25DE06" w:rsidR="00632F70" w:rsidRDefault="00632F70" w:rsidP="009C757A">
      <w:pPr>
        <w:rPr>
          <w:rFonts w:eastAsia="SimSun"/>
          <w:color w:val="0070C0"/>
          <w:lang w:eastAsia="zh-CN"/>
        </w:rPr>
      </w:pPr>
      <w:r>
        <w:rPr>
          <w:rFonts w:eastAsia="SimSun"/>
          <w:color w:val="0070C0"/>
          <w:lang w:eastAsia="zh-CN"/>
        </w:rPr>
        <w:t>There are expected to be fewer satellite beams for IoT-NTN</w:t>
      </w:r>
      <w:r w:rsidR="002D76BB">
        <w:rPr>
          <w:rFonts w:eastAsia="SimSun"/>
          <w:color w:val="0070C0"/>
          <w:lang w:eastAsia="zh-CN"/>
        </w:rPr>
        <w:t xml:space="preserve"> than for NR NTN</w:t>
      </w:r>
      <w:r>
        <w:rPr>
          <w:rFonts w:eastAsia="SimSun"/>
          <w:color w:val="0070C0"/>
          <w:lang w:eastAsia="zh-CN"/>
        </w:rPr>
        <w:t xml:space="preserve">.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w:t>
      </w:r>
      <w:r w:rsidR="00E812B9">
        <w:rPr>
          <w:rFonts w:eastAsia="SimSun"/>
          <w:color w:val="0070C0"/>
          <w:lang w:eastAsia="zh-CN"/>
        </w:rPr>
        <w:t xml:space="preserve"> A </w:t>
      </w:r>
      <w:proofErr w:type="gramStart"/>
      <w:r w:rsidR="00E812B9">
        <w:rPr>
          <w:rFonts w:eastAsia="SimSun"/>
          <w:color w:val="0070C0"/>
          <w:lang w:eastAsia="zh-CN"/>
        </w:rPr>
        <w:t>counter-argument</w:t>
      </w:r>
      <w:proofErr w:type="gramEnd"/>
      <w:r w:rsidR="00E812B9">
        <w:rPr>
          <w:rFonts w:eastAsia="SimSun"/>
          <w:color w:val="0070C0"/>
          <w:lang w:eastAsia="zh-CN"/>
        </w:rPr>
        <w:t xml:space="preserve"> is that IoT traffic is not delay sensitive and hence there is no point trying to optimize the </w:t>
      </w:r>
      <w:proofErr w:type="spellStart"/>
      <w:r w:rsidR="00E812B9">
        <w:rPr>
          <w:rFonts w:eastAsia="SimSun"/>
          <w:color w:val="0070C0"/>
          <w:lang w:eastAsia="zh-CN"/>
        </w:rPr>
        <w:t>Koffset</w:t>
      </w:r>
      <w:proofErr w:type="spellEnd"/>
      <w:r w:rsidR="00E812B9">
        <w:rPr>
          <w:rFonts w:eastAsia="SimSun"/>
          <w:color w:val="0070C0"/>
          <w:lang w:eastAsia="zh-CN"/>
        </w:rPr>
        <w:t xml:space="preserve"> value and a cell-specific value </w:t>
      </w:r>
      <w:r w:rsidR="00D1116C">
        <w:rPr>
          <w:rFonts w:eastAsia="SimSun"/>
          <w:color w:val="0070C0"/>
          <w:lang w:eastAsia="zh-CN"/>
        </w:rPr>
        <w:t>may be</w:t>
      </w:r>
      <w:r w:rsidR="00E812B9">
        <w:rPr>
          <w:rFonts w:eastAsia="SimSun"/>
          <w:color w:val="0070C0"/>
          <w:lang w:eastAsia="zh-CN"/>
        </w:rPr>
        <w:t xml:space="preserve"> acceptable.</w:t>
      </w:r>
    </w:p>
    <w:p w14:paraId="603988D8" w14:textId="41B68CA9" w:rsidR="002D76BB" w:rsidRPr="008E014B" w:rsidRDefault="008E014B" w:rsidP="008E014B">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60D32721" w14:textId="7054D6CC" w:rsidR="009C4112" w:rsidRDefault="009C4112" w:rsidP="009C757A">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r w:rsidR="00ED2194">
        <w:rPr>
          <w:rFonts w:eastAsia="SimSun"/>
          <w:color w:val="0070C0"/>
          <w:lang w:eastAsia="zh-CN"/>
        </w:rPr>
        <w:t>?</w:t>
      </w:r>
    </w:p>
    <w:p w14:paraId="01C14CB8" w14:textId="13DFB660" w:rsidR="00ED2194" w:rsidRPr="00ED2194" w:rsidRDefault="008E014B" w:rsidP="00ED2194">
      <w:pPr>
        <w:pStyle w:val="ListParagraph"/>
        <w:numPr>
          <w:ilvl w:val="0"/>
          <w:numId w:val="2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sidR="00ED2194" w:rsidRPr="00ED2194">
        <w:rPr>
          <w:rFonts w:ascii="Times New Roman" w:eastAsia="SimSun" w:hAnsi="Times New Roman" w:cs="Times New Roman"/>
          <w:color w:val="0070C0"/>
        </w:rPr>
        <w:t>Koffset</w:t>
      </w:r>
      <w:proofErr w:type="spellEnd"/>
      <w:r w:rsidR="00ED2194" w:rsidRPr="00ED2194">
        <w:rPr>
          <w:rFonts w:ascii="Times New Roman" w:eastAsia="SimSun" w:hAnsi="Times New Roman" w:cs="Times New Roman"/>
          <w:color w:val="0070C0"/>
        </w:rPr>
        <w:t xml:space="preserve"> for initial access</w:t>
      </w:r>
    </w:p>
    <w:p w14:paraId="7AF15CBF" w14:textId="243C82C9" w:rsidR="00ED2194" w:rsidRPr="00ED2194" w:rsidRDefault="00ED2194" w:rsidP="00ED2194">
      <w:pPr>
        <w:pStyle w:val="ListParagraph"/>
        <w:numPr>
          <w:ilvl w:val="0"/>
          <w:numId w:val="21"/>
        </w:numPr>
        <w:rPr>
          <w:rFonts w:ascii="Times New Roman" w:eastAsia="SimSun" w:hAnsi="Times New Roman" w:cs="Times New Roman"/>
          <w:color w:val="0070C0"/>
        </w:rPr>
      </w:pPr>
      <w:r w:rsidRPr="00ED2194">
        <w:rPr>
          <w:rFonts w:ascii="Times New Roman" w:eastAsia="SimSun" w:hAnsi="Times New Roman" w:cs="Times New Roman"/>
          <w:color w:val="0070C0"/>
        </w:rPr>
        <w:t xml:space="preserve">UE-specific </w:t>
      </w:r>
      <w:proofErr w:type="spellStart"/>
      <w:r w:rsidRPr="00ED2194">
        <w:rPr>
          <w:rFonts w:ascii="Times New Roman" w:eastAsia="SimSun" w:hAnsi="Times New Roman" w:cs="Times New Roman"/>
          <w:color w:val="0070C0"/>
        </w:rPr>
        <w:t>Koffset</w:t>
      </w:r>
      <w:proofErr w:type="spellEnd"/>
      <w:r w:rsidRPr="00ED2194">
        <w:rPr>
          <w:rFonts w:ascii="Times New Roman" w:eastAsia="SimSun" w:hAnsi="Times New Roman" w:cs="Times New Roman"/>
          <w:color w:val="0070C0"/>
        </w:rPr>
        <w:t xml:space="preserve"> </w:t>
      </w:r>
      <w:r w:rsidR="004C4DDA">
        <w:rPr>
          <w:rFonts w:ascii="Times New Roman" w:eastAsia="SimSun" w:hAnsi="Times New Roman" w:cs="Times New Roman"/>
          <w:color w:val="0070C0"/>
        </w:rPr>
        <w:t>during</w:t>
      </w:r>
      <w:r w:rsidRPr="00ED2194">
        <w:rPr>
          <w:rFonts w:ascii="Times New Roman" w:eastAsia="SimSun" w:hAnsi="Times New Roman" w:cs="Times New Roman"/>
          <w:color w:val="0070C0"/>
        </w:rPr>
        <w:t xml:space="preserve"> connected mode</w:t>
      </w:r>
    </w:p>
    <w:p w14:paraId="200619A4" w14:textId="63F3FF4E" w:rsidR="00ED2194" w:rsidRDefault="00ED2194" w:rsidP="00ED2194">
      <w:pPr>
        <w:pStyle w:val="ListParagraph"/>
        <w:numPr>
          <w:ilvl w:val="0"/>
          <w:numId w:val="21"/>
        </w:numPr>
        <w:rPr>
          <w:rFonts w:ascii="Times New Roman" w:eastAsia="SimSun" w:hAnsi="Times New Roman" w:cs="Times New Roman"/>
          <w:color w:val="0070C0"/>
        </w:rPr>
      </w:pPr>
      <w:r w:rsidRPr="00ED2194">
        <w:rPr>
          <w:rFonts w:ascii="Times New Roman" w:eastAsia="SimSun" w:hAnsi="Times New Roman" w:cs="Times New Roman"/>
          <w:color w:val="0070C0"/>
        </w:rPr>
        <w:t xml:space="preserve">Beam specific </w:t>
      </w:r>
      <w:proofErr w:type="spellStart"/>
      <w:r w:rsidRPr="00ED2194">
        <w:rPr>
          <w:rFonts w:ascii="Times New Roman" w:eastAsia="SimSun" w:hAnsi="Times New Roman" w:cs="Times New Roman"/>
          <w:color w:val="0070C0"/>
        </w:rPr>
        <w:t>Koffset</w:t>
      </w:r>
      <w:proofErr w:type="spellEnd"/>
      <w:r w:rsidRPr="00ED2194">
        <w:rPr>
          <w:rFonts w:ascii="Times New Roman" w:eastAsia="SimSun" w:hAnsi="Times New Roman" w:cs="Times New Roman"/>
          <w:color w:val="0070C0"/>
        </w:rPr>
        <w:t xml:space="preserve"> values</w:t>
      </w:r>
    </w:p>
    <w:p w14:paraId="22964AB3" w14:textId="77777777" w:rsidR="008E014B" w:rsidRPr="008E014B" w:rsidRDefault="008E014B" w:rsidP="008E014B">
      <w:pPr>
        <w:pStyle w:val="ListParagraph"/>
        <w:rPr>
          <w:rFonts w:ascii="Times New Roman" w:eastAsia="SimSun" w:hAnsi="Times New Roman" w:cs="Times New Roman"/>
          <w:color w:val="0070C0"/>
        </w:rPr>
      </w:pPr>
    </w:p>
    <w:p w14:paraId="59DD28A5" w14:textId="7D2D0770" w:rsidR="00ED2194" w:rsidRPr="00C50AFE" w:rsidRDefault="00C50AFE" w:rsidP="00ED2194">
      <w:pPr>
        <w:rPr>
          <w:rFonts w:eastAsia="SimSun"/>
          <w:color w:val="0070C0"/>
        </w:rPr>
      </w:pPr>
      <w:r w:rsidRPr="00C50AFE">
        <w:rPr>
          <w:rFonts w:eastAsia="SimSun"/>
          <w:color w:val="0070C0"/>
        </w:rPr>
        <w:t xml:space="preserve">How are </w:t>
      </w:r>
      <w:proofErr w:type="spellStart"/>
      <w:r w:rsidRPr="00C50AFE">
        <w:rPr>
          <w:rFonts w:eastAsia="SimSun"/>
          <w:color w:val="0070C0"/>
        </w:rPr>
        <w:t>Koffset</w:t>
      </w:r>
      <w:proofErr w:type="spellEnd"/>
      <w:r w:rsidRPr="00C50AFE">
        <w:rPr>
          <w:rFonts w:eastAsia="SimSun"/>
          <w:color w:val="0070C0"/>
        </w:rPr>
        <w:t xml:space="preserve"> values determined by the UE?</w:t>
      </w:r>
    </w:p>
    <w:p w14:paraId="308577ED" w14:textId="53369D71" w:rsidR="00C50AFE" w:rsidRPr="00C50AFE" w:rsidRDefault="00C50AFE" w:rsidP="00C50AFE">
      <w:pPr>
        <w:pStyle w:val="ListParagraph"/>
        <w:numPr>
          <w:ilvl w:val="0"/>
          <w:numId w:val="21"/>
        </w:numPr>
        <w:rPr>
          <w:rFonts w:ascii="Times New Roman" w:eastAsia="SimSun" w:hAnsi="Times New Roman" w:cs="Times New Roman"/>
          <w:color w:val="0070C0"/>
        </w:rPr>
      </w:pPr>
      <w:r w:rsidRPr="00C50AFE">
        <w:rPr>
          <w:rFonts w:ascii="Times New Roman" w:eastAsia="SimSun" w:hAnsi="Times New Roman" w:cs="Times New Roman"/>
          <w:color w:val="0070C0"/>
        </w:rPr>
        <w:t>Cell specific signaling (e.g. SIB)</w:t>
      </w:r>
    </w:p>
    <w:p w14:paraId="7142D6D5" w14:textId="5810CAB2" w:rsidR="00C50AFE" w:rsidRPr="00C50AFE" w:rsidRDefault="00C50AFE" w:rsidP="00C50AFE">
      <w:pPr>
        <w:pStyle w:val="ListParagraph"/>
        <w:numPr>
          <w:ilvl w:val="1"/>
          <w:numId w:val="21"/>
        </w:numPr>
        <w:rPr>
          <w:rFonts w:ascii="Times New Roman" w:eastAsia="SimSun" w:hAnsi="Times New Roman" w:cs="Times New Roman"/>
          <w:color w:val="0070C0"/>
        </w:rPr>
      </w:pPr>
      <w:r w:rsidRPr="00C50AFE">
        <w:rPr>
          <w:rFonts w:ascii="Times New Roman" w:eastAsia="SimSun" w:hAnsi="Times New Roman" w:cs="Times New Roman"/>
          <w:color w:val="0070C0"/>
        </w:rPr>
        <w:t>Per cell</w:t>
      </w:r>
    </w:p>
    <w:p w14:paraId="173CEB0E" w14:textId="06259247" w:rsidR="00C50AFE" w:rsidRPr="00C50AFE" w:rsidRDefault="00C50AFE" w:rsidP="00C50AFE">
      <w:pPr>
        <w:pStyle w:val="ListParagraph"/>
        <w:numPr>
          <w:ilvl w:val="1"/>
          <w:numId w:val="21"/>
        </w:numPr>
        <w:rPr>
          <w:rFonts w:ascii="Times New Roman" w:eastAsia="SimSun" w:hAnsi="Times New Roman" w:cs="Times New Roman"/>
          <w:color w:val="0070C0"/>
        </w:rPr>
      </w:pPr>
      <w:r w:rsidRPr="00C50AFE">
        <w:rPr>
          <w:rFonts w:ascii="Times New Roman" w:eastAsia="SimSun" w:hAnsi="Times New Roman" w:cs="Times New Roman"/>
          <w:color w:val="0070C0"/>
        </w:rPr>
        <w:t>Per beam</w:t>
      </w:r>
    </w:p>
    <w:p w14:paraId="6A695607" w14:textId="6FDA41B5" w:rsidR="00C50AFE" w:rsidRPr="00C50AFE" w:rsidRDefault="00C50AFE" w:rsidP="00C50AFE">
      <w:pPr>
        <w:pStyle w:val="ListParagraph"/>
        <w:numPr>
          <w:ilvl w:val="0"/>
          <w:numId w:val="21"/>
        </w:numPr>
        <w:rPr>
          <w:rFonts w:ascii="Times New Roman" w:eastAsia="SimSun" w:hAnsi="Times New Roman" w:cs="Times New Roman"/>
          <w:color w:val="0070C0"/>
        </w:rPr>
      </w:pPr>
      <w:r w:rsidRPr="00C50AFE">
        <w:rPr>
          <w:rFonts w:ascii="Times New Roman" w:eastAsia="SimSun" w:hAnsi="Times New Roman" w:cs="Times New Roman"/>
          <w:color w:val="0070C0"/>
        </w:rPr>
        <w:t>UE-specific signaling</w:t>
      </w:r>
    </w:p>
    <w:p w14:paraId="2E6AFE4A" w14:textId="62F56329" w:rsidR="00C50AFE" w:rsidRPr="00C50AFE" w:rsidRDefault="00C50AFE" w:rsidP="00C50AFE">
      <w:pPr>
        <w:pStyle w:val="ListParagraph"/>
        <w:numPr>
          <w:ilvl w:val="0"/>
          <w:numId w:val="21"/>
        </w:numPr>
        <w:rPr>
          <w:rFonts w:ascii="Times New Roman" w:eastAsia="SimSun" w:hAnsi="Times New Roman" w:cs="Times New Roman"/>
          <w:color w:val="0070C0"/>
        </w:rPr>
      </w:pPr>
      <w:r w:rsidRPr="00C50AFE">
        <w:rPr>
          <w:rFonts w:ascii="Times New Roman" w:eastAsia="SimSun" w:hAnsi="Times New Roman" w:cs="Times New Roman"/>
          <w:color w:val="0070C0"/>
        </w:rPr>
        <w:t>Implicitly determined</w:t>
      </w:r>
    </w:p>
    <w:p w14:paraId="3C9E0D7D" w14:textId="16783DD8" w:rsidR="00ED2194" w:rsidRDefault="00ED2194" w:rsidP="00ED2194">
      <w:pPr>
        <w:rPr>
          <w:rFonts w:eastAsia="SimSun"/>
        </w:rPr>
      </w:pPr>
    </w:p>
    <w:p w14:paraId="1DE93B3F" w14:textId="7ABC7610" w:rsidR="00ED2194" w:rsidRDefault="0046507C" w:rsidP="00ED2194">
      <w:pPr>
        <w:rPr>
          <w:rFonts w:eastAsia="SimSun"/>
          <w:color w:val="0070C0"/>
        </w:rPr>
      </w:pPr>
      <w:r w:rsidRPr="0046507C">
        <w:rPr>
          <w:rFonts w:eastAsia="SimSun"/>
          <w:color w:val="0070C0"/>
        </w:rPr>
        <w:t xml:space="preserve">The </w:t>
      </w:r>
      <w:proofErr w:type="spellStart"/>
      <w:r w:rsidRPr="0046507C">
        <w:rPr>
          <w:rFonts w:eastAsia="SimSun"/>
          <w:color w:val="0070C0"/>
        </w:rPr>
        <w:t>Koffset</w:t>
      </w:r>
      <w:proofErr w:type="spellEnd"/>
      <w:r w:rsidRPr="0046507C">
        <w:rPr>
          <w:rFonts w:eastAsia="SimSun"/>
          <w:color w:val="0070C0"/>
        </w:rPr>
        <w:t xml:space="preserve"> value, at least for initial access, should be </w:t>
      </w:r>
      <w:r w:rsidR="004C4DDA">
        <w:rPr>
          <w:rFonts w:eastAsia="SimSun"/>
          <w:color w:val="0070C0"/>
        </w:rPr>
        <w:t>capable of supporting</w:t>
      </w:r>
      <w:r w:rsidRPr="0046507C">
        <w:rPr>
          <w:rFonts w:eastAsia="SimSun"/>
          <w:color w:val="0070C0"/>
        </w:rPr>
        <w:t xml:space="preserve"> the RTT to the furthest UE in the NTN cell</w:t>
      </w:r>
      <w:r w:rsidR="004C4DDA">
        <w:rPr>
          <w:rFonts w:eastAsia="SimSun"/>
          <w:color w:val="0070C0"/>
        </w:rPr>
        <w:t>/beam</w:t>
      </w:r>
      <w:r w:rsidRPr="0046507C">
        <w:rPr>
          <w:rFonts w:eastAsia="SimSun"/>
          <w:color w:val="0070C0"/>
        </w:rPr>
        <w:t xml:space="preserve"> coverage. It seems like this does not need to be specified and that a reasonable </w:t>
      </w:r>
      <w:proofErr w:type="spellStart"/>
      <w:r w:rsidRPr="0046507C">
        <w:rPr>
          <w:rFonts w:eastAsia="SimSun"/>
          <w:color w:val="0070C0"/>
        </w:rPr>
        <w:t>eNodeB</w:t>
      </w:r>
      <w:proofErr w:type="spellEnd"/>
      <w:r w:rsidRPr="0046507C">
        <w:rPr>
          <w:rFonts w:eastAsia="SimSun"/>
          <w:color w:val="0070C0"/>
        </w:rPr>
        <w:t xml:space="preserve"> implementation </w:t>
      </w:r>
      <w:r w:rsidR="004C4DDA">
        <w:rPr>
          <w:rFonts w:eastAsia="SimSun"/>
          <w:color w:val="0070C0"/>
        </w:rPr>
        <w:t>may</w:t>
      </w:r>
      <w:r w:rsidRPr="0046507C">
        <w:rPr>
          <w:rFonts w:eastAsia="SimSun"/>
          <w:color w:val="0070C0"/>
        </w:rPr>
        <w:t xml:space="preserve"> choose the </w:t>
      </w:r>
      <w:proofErr w:type="spellStart"/>
      <w:r w:rsidRPr="0046507C">
        <w:rPr>
          <w:rFonts w:eastAsia="SimSun"/>
          <w:color w:val="0070C0"/>
        </w:rPr>
        <w:t>Koffset</w:t>
      </w:r>
      <w:proofErr w:type="spellEnd"/>
      <w:r w:rsidRPr="0046507C">
        <w:rPr>
          <w:rFonts w:eastAsia="SimSun"/>
          <w:color w:val="0070C0"/>
        </w:rPr>
        <w:t xml:space="preserve"> value appropriately.</w:t>
      </w:r>
    </w:p>
    <w:p w14:paraId="2B0A3721" w14:textId="41F1B572" w:rsidR="008E014B" w:rsidRPr="008E7DEE" w:rsidRDefault="008E014B" w:rsidP="00ED2194">
      <w:pPr>
        <w:rPr>
          <w:rFonts w:eastAsia="SimSun"/>
          <w:color w:val="000000" w:themeColor="text1"/>
        </w:rPr>
      </w:pPr>
    </w:p>
    <w:p w14:paraId="6829B481" w14:textId="5E1A5DD1" w:rsidR="008E014B" w:rsidRPr="008E7DEE" w:rsidRDefault="008E014B" w:rsidP="00FA323C">
      <w:pPr>
        <w:pStyle w:val="Heading3"/>
      </w:pPr>
      <w:r w:rsidRPr="008E7DEE">
        <w:t>Issue Discussion</w:t>
      </w:r>
    </w:p>
    <w:p w14:paraId="10F6BF1A" w14:textId="666B52F3" w:rsidR="008E014B" w:rsidRPr="0051562C" w:rsidRDefault="008E014B" w:rsidP="008E014B">
      <w:pPr>
        <w:rPr>
          <w:rFonts w:eastAsia="SimSun"/>
          <w:u w:val="single"/>
        </w:rPr>
      </w:pPr>
      <w:r w:rsidRPr="0051562C">
        <w:rPr>
          <w:rFonts w:eastAsia="SimSun"/>
          <w:u w:val="single"/>
        </w:rPr>
        <w:t xml:space="preserve">2.2.1.1 Cell specific </w:t>
      </w:r>
      <w:proofErr w:type="spellStart"/>
      <w:r w:rsidRPr="0051562C">
        <w:rPr>
          <w:rFonts w:eastAsia="SimSun"/>
          <w:u w:val="single"/>
        </w:rPr>
        <w:t>vrs</w:t>
      </w:r>
      <w:proofErr w:type="spellEnd"/>
      <w:r w:rsidRPr="0051562C">
        <w:rPr>
          <w:rFonts w:eastAsia="SimSun"/>
          <w:u w:val="single"/>
        </w:rPr>
        <w:t xml:space="preserve"> beam specific </w:t>
      </w:r>
      <w:proofErr w:type="spellStart"/>
      <w:r w:rsidRPr="0051562C">
        <w:rPr>
          <w:rFonts w:eastAsia="SimSun"/>
          <w:u w:val="single"/>
        </w:rPr>
        <w:t>Koffset</w:t>
      </w:r>
      <w:proofErr w:type="spellEnd"/>
      <w:r w:rsidRPr="0051562C">
        <w:rPr>
          <w:rFonts w:eastAsia="SimSun"/>
          <w:u w:val="single"/>
        </w:rPr>
        <w:t xml:space="preserve"> for initial access</w:t>
      </w:r>
    </w:p>
    <w:p w14:paraId="3E5A27F8" w14:textId="047654D5" w:rsidR="008E014B" w:rsidRDefault="008E014B" w:rsidP="008E014B">
      <w:pPr>
        <w:rPr>
          <w:rFonts w:eastAsia="SimSun"/>
        </w:rPr>
      </w:pPr>
      <w:r>
        <w:rPr>
          <w:rFonts w:eastAsia="SimSun"/>
        </w:rPr>
        <w:t>RAN1#103</w:t>
      </w:r>
      <w:r w:rsidR="0053322E">
        <w:rPr>
          <w:rFonts w:eastAsia="SimSun"/>
        </w:rPr>
        <w:t>-</w:t>
      </w:r>
      <w:r>
        <w:rPr>
          <w:rFonts w:eastAsia="SimSun"/>
        </w:rPr>
        <w:t>e agreement</w:t>
      </w:r>
      <w:r w:rsidR="0053322E">
        <w:rPr>
          <w:rFonts w:eastAsia="SimSun"/>
        </w:rPr>
        <w:t xml:space="preserve"> </w:t>
      </w:r>
      <w:r w:rsidR="0043296D">
        <w:rPr>
          <w:rFonts w:eastAsia="SimSun"/>
        </w:rPr>
        <w:t>for</w:t>
      </w:r>
      <w:r w:rsidR="0053322E">
        <w:rPr>
          <w:rFonts w:eastAsia="SimSun"/>
        </w:rPr>
        <w:t xml:space="preserve"> NR NTN</w:t>
      </w:r>
    </w:p>
    <w:p w14:paraId="341A6342" w14:textId="77777777" w:rsidR="008E014B" w:rsidRDefault="008E014B" w:rsidP="008E014B">
      <w:pPr>
        <w:rPr>
          <w:lang w:eastAsia="x-none"/>
        </w:rPr>
      </w:pPr>
      <w:r>
        <w:rPr>
          <w:highlight w:val="green"/>
          <w:lang w:eastAsia="x-none"/>
        </w:rPr>
        <w:t>Agreement:</w:t>
      </w:r>
    </w:p>
    <w:p w14:paraId="735EA7A0" w14:textId="77777777" w:rsidR="008E014B" w:rsidRDefault="008E014B" w:rsidP="008E014B">
      <w:pPr>
        <w:numPr>
          <w:ilvl w:val="0"/>
          <w:numId w:val="30"/>
        </w:numPr>
        <w:autoSpaceDE/>
        <w:autoSpaceDN/>
        <w:adjustRightInd/>
        <w:snapToGrid/>
        <w:spacing w:after="0"/>
        <w:jc w:val="left"/>
        <w:rPr>
          <w:lang w:eastAsia="x-none"/>
        </w:rPr>
      </w:pPr>
      <w:r>
        <w:rPr>
          <w:lang w:eastAsia="x-none"/>
        </w:rPr>
        <w:t xml:space="preserve">For </w:t>
      </w:r>
      <w:proofErr w:type="spellStart"/>
      <w:r>
        <w:rPr>
          <w:lang w:eastAsia="x-none"/>
        </w:rPr>
        <w:t>K_offset</w:t>
      </w:r>
      <w:proofErr w:type="spellEnd"/>
      <w:r>
        <w:rPr>
          <w:lang w:eastAsia="x-none"/>
        </w:rPr>
        <w:t xml:space="preserve"> configured in system information and used in initial access, at least a cell specific </w:t>
      </w:r>
      <w:proofErr w:type="spellStart"/>
      <w:r>
        <w:rPr>
          <w:lang w:eastAsia="x-none"/>
        </w:rPr>
        <w:t>K_offset</w:t>
      </w:r>
      <w:proofErr w:type="spellEnd"/>
      <w:r>
        <w:rPr>
          <w:lang w:eastAsia="x-none"/>
        </w:rPr>
        <w:t xml:space="preserve"> configuration, which is used in all beams of a cell, should be supported.</w:t>
      </w:r>
    </w:p>
    <w:p w14:paraId="11519E5D" w14:textId="77777777" w:rsidR="008E014B" w:rsidRDefault="008E014B" w:rsidP="008E014B">
      <w:pPr>
        <w:numPr>
          <w:ilvl w:val="0"/>
          <w:numId w:val="30"/>
        </w:numPr>
        <w:autoSpaceDE/>
        <w:autoSpaceDN/>
        <w:adjustRightInd/>
        <w:snapToGrid/>
        <w:spacing w:after="0"/>
        <w:jc w:val="left"/>
        <w:rPr>
          <w:lang w:eastAsia="x-none"/>
        </w:rPr>
      </w:pPr>
      <w:r>
        <w:rPr>
          <w:lang w:eastAsia="x-none"/>
        </w:rPr>
        <w:t xml:space="preserve">FFS: Beam specific </w:t>
      </w:r>
      <w:proofErr w:type="spellStart"/>
      <w:r>
        <w:rPr>
          <w:lang w:eastAsia="x-none"/>
        </w:rPr>
        <w:t>K_offset</w:t>
      </w:r>
      <w:proofErr w:type="spellEnd"/>
      <w:r>
        <w:rPr>
          <w:lang w:eastAsia="x-none"/>
        </w:rPr>
        <w:t xml:space="preserve"> configured in system information and used in initial access.</w:t>
      </w:r>
    </w:p>
    <w:p w14:paraId="6DA6D3DB" w14:textId="5BEEE258" w:rsidR="008E014B" w:rsidRDefault="008E014B" w:rsidP="008E014B">
      <w:pPr>
        <w:rPr>
          <w:rFonts w:eastAsia="SimSun"/>
        </w:rPr>
      </w:pPr>
    </w:p>
    <w:p w14:paraId="766E3484" w14:textId="3A77A977" w:rsidR="001559AF" w:rsidRDefault="001559AF" w:rsidP="008E014B">
      <w:pPr>
        <w:rPr>
          <w:rFonts w:eastAsia="SimSun"/>
        </w:rPr>
      </w:pPr>
      <w:r>
        <w:rPr>
          <w:rFonts w:eastAsia="SimSun"/>
        </w:rPr>
        <w:t>The FSS part for NR NTN is also under discussion at this meeting.</w:t>
      </w:r>
    </w:p>
    <w:p w14:paraId="673A88BA" w14:textId="77777777" w:rsidR="001559AF" w:rsidRDefault="001559AF" w:rsidP="008E014B">
      <w:pPr>
        <w:rPr>
          <w:rFonts w:eastAsia="SimSun"/>
        </w:rPr>
      </w:pPr>
    </w:p>
    <w:p w14:paraId="702B8E5E" w14:textId="77777777" w:rsidR="008E014B" w:rsidRPr="00122CEB" w:rsidRDefault="008E014B" w:rsidP="008E014B">
      <w:pPr>
        <w:rPr>
          <w:rFonts w:eastAsia="SimSun"/>
          <w:b/>
          <w:bCs/>
          <w:u w:val="single"/>
          <w:lang w:eastAsia="zh-CN"/>
        </w:rPr>
      </w:pPr>
      <w:r w:rsidRPr="00122CEB">
        <w:rPr>
          <w:rFonts w:eastAsia="SimSun"/>
          <w:b/>
          <w:bCs/>
          <w:u w:val="single"/>
          <w:lang w:eastAsia="zh-CN"/>
        </w:rPr>
        <w:t>Company views</w:t>
      </w:r>
    </w:p>
    <w:p w14:paraId="2078217C" w14:textId="0CA9951F" w:rsidR="008E014B" w:rsidRPr="00E80306" w:rsidRDefault="008E014B" w:rsidP="008E014B">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proofErr w:type="spellStart"/>
      <w:r w:rsidRPr="00E80306">
        <w:rPr>
          <w:rFonts w:eastAsia="SimSun"/>
          <w:color w:val="548DD4" w:themeColor="text2" w:themeTint="99"/>
        </w:rPr>
        <w:t>Spreadtrum</w:t>
      </w:r>
      <w:proofErr w:type="spellEnd"/>
      <w:r w:rsidRPr="00E80306">
        <w:rPr>
          <w:rFonts w:eastAsia="SimSun"/>
          <w:color w:val="548DD4" w:themeColor="text2" w:themeTint="99"/>
        </w:rPr>
        <w:t>, Samsung, Apple, Len-MM, Samsung, NOK-NSB</w:t>
      </w:r>
    </w:p>
    <w:p w14:paraId="6DDD4EC1" w14:textId="77777777" w:rsidR="008E014B" w:rsidRDefault="008E014B" w:rsidP="008E014B">
      <w:pPr>
        <w:rPr>
          <w:rFonts w:eastAsia="SimSun"/>
          <w:color w:val="FF0000"/>
          <w:lang w:eastAsia="zh-CN"/>
        </w:rPr>
      </w:pPr>
      <w:r w:rsidRPr="00632F70">
        <w:rPr>
          <w:rFonts w:eastAsia="SimSun"/>
          <w:lang w:eastAsia="zh-CN"/>
        </w:rPr>
        <w:t xml:space="preserve">Beam-specific </w:t>
      </w:r>
      <w:proofErr w:type="spellStart"/>
      <w:r w:rsidRPr="00632F70">
        <w:rPr>
          <w:rFonts w:eastAsia="SimSun"/>
          <w:lang w:eastAsia="zh-CN"/>
        </w:rPr>
        <w:t>Koffset</w:t>
      </w:r>
      <w:proofErr w:type="spellEnd"/>
      <w:r w:rsidRPr="00632F70">
        <w:rPr>
          <w:rFonts w:eastAsia="SimSun"/>
          <w:lang w:eastAsia="zh-CN"/>
        </w:rPr>
        <w:t xml:space="preserve"> values supported</w:t>
      </w:r>
      <w:r>
        <w:rPr>
          <w:rFonts w:eastAsia="SimSun"/>
          <w:color w:val="FF0000"/>
          <w:lang w:eastAsia="zh-CN"/>
        </w:rPr>
        <w:t xml:space="preserve">. </w:t>
      </w:r>
      <w:r w:rsidRPr="00E80306">
        <w:rPr>
          <w:rFonts w:eastAsia="SimSun"/>
          <w:color w:val="548DD4" w:themeColor="text2" w:themeTint="99"/>
          <w:lang w:eastAsia="zh-CN"/>
        </w:rPr>
        <w:t xml:space="preserve">MTK-Eutelsat, </w:t>
      </w:r>
      <w:proofErr w:type="spellStart"/>
      <w:r w:rsidRPr="00E80306">
        <w:rPr>
          <w:rFonts w:eastAsia="SimSun"/>
          <w:color w:val="548DD4" w:themeColor="text2" w:themeTint="99"/>
          <w:lang w:eastAsia="zh-CN"/>
        </w:rPr>
        <w:t>Spreadtrum</w:t>
      </w:r>
      <w:proofErr w:type="spellEnd"/>
    </w:p>
    <w:p w14:paraId="6A410B93" w14:textId="3BF0E2C3" w:rsidR="0051562C" w:rsidRDefault="00321394" w:rsidP="00ED2194">
      <w:pPr>
        <w:rPr>
          <w:rFonts w:eastAsia="SimSun"/>
        </w:rPr>
      </w:pPr>
      <w:r>
        <w:rPr>
          <w:rFonts w:eastAsia="SimSun"/>
        </w:rPr>
        <w:t>T</w:t>
      </w:r>
      <w:r w:rsidR="0051562C">
        <w:rPr>
          <w:rFonts w:eastAsia="SimSun"/>
        </w:rPr>
        <w:t>here is no beam processing in LTE.</w:t>
      </w:r>
      <w:r>
        <w:rPr>
          <w:rFonts w:eastAsia="SimSun"/>
        </w:rPr>
        <w:t xml:space="preserve"> </w:t>
      </w:r>
      <w:r w:rsidRPr="00E80306">
        <w:rPr>
          <w:rFonts w:eastAsia="SimSun"/>
          <w:color w:val="548DD4" w:themeColor="text2" w:themeTint="99"/>
        </w:rPr>
        <w:t>NOK-NSB</w:t>
      </w:r>
    </w:p>
    <w:p w14:paraId="130E9BB0" w14:textId="77777777" w:rsidR="0051562C" w:rsidRDefault="0051562C" w:rsidP="00ED2194">
      <w:pPr>
        <w:rPr>
          <w:rFonts w:eastAsia="SimSun"/>
        </w:rPr>
      </w:pPr>
    </w:p>
    <w:p w14:paraId="07E8E36C" w14:textId="02677CBA" w:rsidR="0051562C" w:rsidRPr="001747DA" w:rsidRDefault="0051562C" w:rsidP="0051562C">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sidR="008E7DEE">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1</w:t>
      </w:r>
      <w:r w:rsidRPr="001747DA">
        <w:rPr>
          <w:u w:val="single"/>
          <w:lang w:eastAsia="zh-TW"/>
        </w:rPr>
        <w:t>:</w:t>
      </w:r>
      <w:r>
        <w:rPr>
          <w:u w:val="single"/>
          <w:lang w:eastAsia="zh-TW"/>
        </w:rPr>
        <w:t xml:space="preserve"> </w:t>
      </w:r>
      <w:r>
        <w:rPr>
          <w:b w:val="0"/>
          <w:bCs w:val="0"/>
          <w:lang w:eastAsia="zh-TW"/>
        </w:rPr>
        <w:t xml:space="preserve"> </w:t>
      </w:r>
      <w:r w:rsidR="00DF3C21">
        <w:rPr>
          <w:b w:val="0"/>
          <w:bCs w:val="0"/>
          <w:lang w:eastAsia="zh-TW"/>
        </w:rPr>
        <w:t xml:space="preserve">Should the </w:t>
      </w:r>
      <w:proofErr w:type="spellStart"/>
      <w:r>
        <w:rPr>
          <w:b w:val="0"/>
          <w:bCs w:val="0"/>
          <w:lang w:eastAsia="zh-TW"/>
        </w:rPr>
        <w:t>Koffset</w:t>
      </w:r>
      <w:proofErr w:type="spellEnd"/>
      <w:r>
        <w:rPr>
          <w:b w:val="0"/>
          <w:bCs w:val="0"/>
          <w:lang w:eastAsia="zh-TW"/>
        </w:rPr>
        <w:t xml:space="preserve"> for initial access </w:t>
      </w:r>
      <w:r w:rsidR="00DF3C21">
        <w:rPr>
          <w:b w:val="0"/>
          <w:bCs w:val="0"/>
          <w:lang w:eastAsia="zh-TW"/>
        </w:rPr>
        <w:t xml:space="preserve">be </w:t>
      </w:r>
      <w:r>
        <w:rPr>
          <w:b w:val="0"/>
          <w:bCs w:val="0"/>
          <w:lang w:eastAsia="zh-TW"/>
        </w:rPr>
        <w:t>cell</w:t>
      </w:r>
      <w:r w:rsidR="00DF3C21">
        <w:rPr>
          <w:b w:val="0"/>
          <w:bCs w:val="0"/>
          <w:lang w:eastAsia="zh-TW"/>
        </w:rPr>
        <w:t>-</w:t>
      </w:r>
      <w:r>
        <w:rPr>
          <w:b w:val="0"/>
          <w:bCs w:val="0"/>
          <w:lang w:eastAsia="zh-TW"/>
        </w:rPr>
        <w:t>specific or beam</w:t>
      </w:r>
      <w:r w:rsidR="00DF3C21">
        <w:rPr>
          <w:b w:val="0"/>
          <w:bCs w:val="0"/>
          <w:lang w:eastAsia="zh-TW"/>
        </w:rPr>
        <w:t>-</w:t>
      </w:r>
      <w:r>
        <w:rPr>
          <w:b w:val="0"/>
          <w:bCs w:val="0"/>
          <w:lang w:eastAsia="zh-TW"/>
        </w:rPr>
        <w:t>specific?</w:t>
      </w:r>
    </w:p>
    <w:p w14:paraId="060BA886" w14:textId="29D08521" w:rsidR="0051562C" w:rsidRDefault="0051562C" w:rsidP="00ED2194">
      <w:pPr>
        <w:rPr>
          <w:rFonts w:eastAsia="SimSun"/>
        </w:rPr>
      </w:pPr>
      <w:r>
        <w:rPr>
          <w:rFonts w:eastAsia="SimSun"/>
        </w:rPr>
        <w:t xml:space="preserve"> </w:t>
      </w:r>
    </w:p>
    <w:p w14:paraId="13A0E5DE" w14:textId="19B2512F" w:rsidR="0051562C" w:rsidRPr="0051562C" w:rsidRDefault="0051562C" w:rsidP="0051562C">
      <w:pPr>
        <w:rPr>
          <w:rFonts w:eastAsia="SimSun"/>
          <w:u w:val="single"/>
        </w:rPr>
      </w:pPr>
      <w:r w:rsidRPr="0051562C">
        <w:rPr>
          <w:rFonts w:eastAsia="SimSun"/>
          <w:u w:val="single"/>
        </w:rPr>
        <w:t>2.2.1.</w:t>
      </w:r>
      <w:r>
        <w:rPr>
          <w:rFonts w:eastAsia="SimSun"/>
          <w:u w:val="single"/>
        </w:rPr>
        <w:t>2</w:t>
      </w:r>
      <w:r w:rsidRPr="0051562C">
        <w:rPr>
          <w:rFonts w:eastAsia="SimSun"/>
          <w:u w:val="single"/>
        </w:rPr>
        <w:t xml:space="preserve"> </w:t>
      </w:r>
      <w:proofErr w:type="spellStart"/>
      <w:r w:rsidRPr="0051562C">
        <w:rPr>
          <w:rFonts w:eastAsia="SimSun"/>
          <w:u w:val="single"/>
        </w:rPr>
        <w:t>Koffset</w:t>
      </w:r>
      <w:proofErr w:type="spellEnd"/>
      <w:r w:rsidRPr="0051562C">
        <w:rPr>
          <w:rFonts w:eastAsia="SimSun"/>
          <w:u w:val="single"/>
        </w:rPr>
        <w:t xml:space="preserve"> for initial access should be explicitly signaled in SI</w:t>
      </w:r>
    </w:p>
    <w:p w14:paraId="73581F66" w14:textId="05F932FB" w:rsidR="0051562C" w:rsidRDefault="0051562C" w:rsidP="0051562C">
      <w:pPr>
        <w:rPr>
          <w:rFonts w:eastAsia="SimSun"/>
        </w:rPr>
      </w:pPr>
      <w:r>
        <w:rPr>
          <w:rFonts w:eastAsia="SimSun"/>
        </w:rPr>
        <w:t xml:space="preserve">RAN1#103e agreement </w:t>
      </w:r>
      <w:r w:rsidR="0053322E">
        <w:rPr>
          <w:rFonts w:eastAsia="SimSun"/>
        </w:rPr>
        <w:t xml:space="preserve">in NR NTN </w:t>
      </w:r>
      <w:r>
        <w:rPr>
          <w:rFonts w:eastAsia="SimSun"/>
        </w:rPr>
        <w:t>implies explicit configuration in SI.</w:t>
      </w:r>
    </w:p>
    <w:p w14:paraId="16B977A8" w14:textId="77777777" w:rsidR="0051562C" w:rsidRDefault="0051562C" w:rsidP="0051562C">
      <w:pPr>
        <w:rPr>
          <w:lang w:eastAsia="x-none"/>
        </w:rPr>
      </w:pPr>
      <w:r>
        <w:rPr>
          <w:highlight w:val="green"/>
          <w:lang w:eastAsia="x-none"/>
        </w:rPr>
        <w:lastRenderedPageBreak/>
        <w:t>Agreement:</w:t>
      </w:r>
    </w:p>
    <w:p w14:paraId="643020C0" w14:textId="77777777" w:rsidR="0051562C" w:rsidRDefault="0051562C" w:rsidP="0051562C">
      <w:pPr>
        <w:numPr>
          <w:ilvl w:val="0"/>
          <w:numId w:val="30"/>
        </w:numPr>
        <w:autoSpaceDE/>
        <w:autoSpaceDN/>
        <w:adjustRightInd/>
        <w:snapToGrid/>
        <w:spacing w:after="0"/>
        <w:jc w:val="left"/>
        <w:rPr>
          <w:lang w:eastAsia="x-none"/>
        </w:rPr>
      </w:pPr>
      <w:r>
        <w:rPr>
          <w:lang w:eastAsia="x-none"/>
        </w:rPr>
        <w:t xml:space="preserve">For </w:t>
      </w:r>
      <w:proofErr w:type="spellStart"/>
      <w:r>
        <w:rPr>
          <w:lang w:eastAsia="x-none"/>
        </w:rPr>
        <w:t>K_offset</w:t>
      </w:r>
      <w:proofErr w:type="spellEnd"/>
      <w:r>
        <w:rPr>
          <w:lang w:eastAsia="x-none"/>
        </w:rPr>
        <w:t xml:space="preserve"> </w:t>
      </w:r>
      <w:r w:rsidRPr="0051562C">
        <w:rPr>
          <w:b/>
          <w:bCs/>
          <w:lang w:eastAsia="x-none"/>
        </w:rPr>
        <w:t>configured in system information</w:t>
      </w:r>
      <w:r>
        <w:rPr>
          <w:lang w:eastAsia="x-none"/>
        </w:rPr>
        <w:t xml:space="preserve"> and used in initial access, at least a cell specific </w:t>
      </w:r>
      <w:proofErr w:type="spellStart"/>
      <w:r>
        <w:rPr>
          <w:lang w:eastAsia="x-none"/>
        </w:rPr>
        <w:t>K_offset</w:t>
      </w:r>
      <w:proofErr w:type="spellEnd"/>
      <w:r>
        <w:rPr>
          <w:lang w:eastAsia="x-none"/>
        </w:rPr>
        <w:t xml:space="preserve"> configuration, which is used in all beams of a cell, should be supported.</w:t>
      </w:r>
    </w:p>
    <w:p w14:paraId="3F900872" w14:textId="3B28144B" w:rsidR="0051562C" w:rsidRDefault="0051562C" w:rsidP="00ED2194">
      <w:pPr>
        <w:rPr>
          <w:rFonts w:eastAsia="SimSun"/>
        </w:rPr>
      </w:pPr>
    </w:p>
    <w:p w14:paraId="77E6F5A8" w14:textId="77777777" w:rsidR="0051562C" w:rsidRPr="00122CEB" w:rsidRDefault="0051562C" w:rsidP="0051562C">
      <w:pPr>
        <w:rPr>
          <w:rFonts w:eastAsia="SimSun"/>
          <w:b/>
          <w:bCs/>
          <w:u w:val="single"/>
          <w:lang w:eastAsia="zh-CN"/>
        </w:rPr>
      </w:pPr>
      <w:r w:rsidRPr="00122CEB">
        <w:rPr>
          <w:rFonts w:eastAsia="SimSun"/>
          <w:b/>
          <w:bCs/>
          <w:u w:val="single"/>
          <w:lang w:eastAsia="zh-CN"/>
        </w:rPr>
        <w:t>Company views</w:t>
      </w:r>
    </w:p>
    <w:p w14:paraId="1515E2C1" w14:textId="77777777" w:rsidR="0051562C" w:rsidRPr="00E80306" w:rsidRDefault="0051562C" w:rsidP="0051562C">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sidRPr="00E80306">
        <w:rPr>
          <w:rFonts w:eastAsia="SimSun"/>
          <w:color w:val="548DD4" w:themeColor="text2" w:themeTint="99"/>
          <w:lang w:eastAsia="zh-CN"/>
        </w:rPr>
        <w:t>Zhejiang, IDC</w:t>
      </w:r>
    </w:p>
    <w:p w14:paraId="7F1D76E6" w14:textId="77777777" w:rsidR="0051562C" w:rsidRDefault="0051562C" w:rsidP="0051562C">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sidRPr="00E80306">
        <w:rPr>
          <w:rFonts w:eastAsia="SimSun"/>
          <w:color w:val="548DD4" w:themeColor="text2" w:themeTint="99"/>
          <w:lang w:eastAsia="zh-CN"/>
        </w:rPr>
        <w:t>Zhejiang, SONY</w:t>
      </w:r>
    </w:p>
    <w:p w14:paraId="0B9F4356" w14:textId="1D019FDE" w:rsidR="0051562C" w:rsidRDefault="0051562C" w:rsidP="00ED2194">
      <w:pPr>
        <w:rPr>
          <w:rFonts w:eastAsia="SimSun"/>
        </w:rPr>
      </w:pPr>
    </w:p>
    <w:p w14:paraId="68F55882" w14:textId="75208DD6" w:rsidR="0051562C" w:rsidRPr="001747DA" w:rsidRDefault="0051562C" w:rsidP="0051562C">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2</w:t>
      </w:r>
      <w:r w:rsidRPr="001747DA">
        <w:rPr>
          <w:u w:val="single"/>
          <w:lang w:eastAsia="zh-TW"/>
        </w:rPr>
        <w:t>:</w:t>
      </w:r>
      <w:r>
        <w:rPr>
          <w:u w:val="single"/>
          <w:lang w:eastAsia="zh-TW"/>
        </w:rPr>
        <w:t xml:space="preserve"> </w:t>
      </w:r>
      <w:r>
        <w:rPr>
          <w:b w:val="0"/>
          <w:bCs w:val="0"/>
          <w:lang w:eastAsia="zh-TW"/>
        </w:rPr>
        <w:t xml:space="preserve"> </w:t>
      </w:r>
      <w:r w:rsidR="00321394">
        <w:rPr>
          <w:b w:val="0"/>
          <w:bCs w:val="0"/>
          <w:lang w:eastAsia="zh-TW"/>
        </w:rPr>
        <w:t xml:space="preserve">Should </w:t>
      </w:r>
      <w:proofErr w:type="spellStart"/>
      <w:r>
        <w:rPr>
          <w:b w:val="0"/>
          <w:bCs w:val="0"/>
          <w:lang w:eastAsia="zh-TW"/>
        </w:rPr>
        <w:t>Koffset</w:t>
      </w:r>
      <w:proofErr w:type="spellEnd"/>
      <w:r>
        <w:rPr>
          <w:b w:val="0"/>
          <w:bCs w:val="0"/>
          <w:lang w:eastAsia="zh-TW"/>
        </w:rPr>
        <w:t xml:space="preserve"> for initial access </w:t>
      </w:r>
      <w:r w:rsidR="00321394">
        <w:rPr>
          <w:b w:val="0"/>
          <w:bCs w:val="0"/>
          <w:lang w:eastAsia="zh-TW"/>
        </w:rPr>
        <w:t xml:space="preserve">be </w:t>
      </w:r>
      <w:r>
        <w:rPr>
          <w:b w:val="0"/>
          <w:bCs w:val="0"/>
          <w:lang w:eastAsia="zh-TW"/>
        </w:rPr>
        <w:t xml:space="preserve">explicitly configured in SI or implicitly </w:t>
      </w:r>
      <w:r w:rsidR="0043296D">
        <w:rPr>
          <w:b w:val="0"/>
          <w:bCs w:val="0"/>
          <w:lang w:eastAsia="zh-TW"/>
        </w:rPr>
        <w:t>signaled</w:t>
      </w:r>
      <w:r>
        <w:rPr>
          <w:b w:val="0"/>
          <w:bCs w:val="0"/>
          <w:lang w:eastAsia="zh-TW"/>
        </w:rPr>
        <w:t>?</w:t>
      </w:r>
    </w:p>
    <w:p w14:paraId="625EC696" w14:textId="4454BB00" w:rsidR="0051562C" w:rsidRDefault="0051562C" w:rsidP="00ED2194">
      <w:pPr>
        <w:rPr>
          <w:rFonts w:eastAsia="SimSun"/>
        </w:rPr>
      </w:pPr>
    </w:p>
    <w:p w14:paraId="4B123DE7" w14:textId="06D35B97" w:rsidR="00CB233D" w:rsidRPr="0051562C" w:rsidRDefault="0051562C" w:rsidP="00ED2194">
      <w:pPr>
        <w:rPr>
          <w:rFonts w:eastAsia="SimSun"/>
          <w:u w:val="single"/>
        </w:rPr>
      </w:pPr>
      <w:r w:rsidRPr="0051562C">
        <w:rPr>
          <w:rFonts w:eastAsia="SimSun"/>
          <w:u w:val="single"/>
        </w:rPr>
        <w:t xml:space="preserve">2.2.1.3 UE-specific </w:t>
      </w:r>
      <w:proofErr w:type="spellStart"/>
      <w:r w:rsidRPr="0051562C">
        <w:rPr>
          <w:rFonts w:eastAsia="SimSun"/>
          <w:u w:val="single"/>
        </w:rPr>
        <w:t>Koffset</w:t>
      </w:r>
      <w:proofErr w:type="spellEnd"/>
      <w:r w:rsidRPr="0051562C">
        <w:rPr>
          <w:rFonts w:eastAsia="SimSun"/>
          <w:u w:val="single"/>
        </w:rPr>
        <w:t xml:space="preserve"> during connected mode</w:t>
      </w:r>
    </w:p>
    <w:p w14:paraId="730C7D5A" w14:textId="306B9112" w:rsidR="00023D81" w:rsidRPr="00122CEB" w:rsidRDefault="00122CEB" w:rsidP="009C757A">
      <w:pPr>
        <w:rPr>
          <w:rFonts w:eastAsia="SimSun"/>
          <w:b/>
          <w:bCs/>
          <w:u w:val="single"/>
          <w:lang w:eastAsia="zh-CN"/>
        </w:rPr>
      </w:pPr>
      <w:r w:rsidRPr="00122CEB">
        <w:rPr>
          <w:rFonts w:eastAsia="SimSun"/>
          <w:b/>
          <w:bCs/>
          <w:u w:val="single"/>
          <w:lang w:eastAsia="zh-CN"/>
        </w:rPr>
        <w:t>Company views</w:t>
      </w:r>
    </w:p>
    <w:p w14:paraId="1B75BFE1" w14:textId="77777777" w:rsidR="00F45439" w:rsidRPr="00E80306" w:rsidRDefault="00F45439" w:rsidP="00F45439">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subframes.  </w:t>
      </w:r>
      <w:r w:rsidRPr="00E80306">
        <w:rPr>
          <w:bCs/>
          <w:iCs/>
          <w:color w:val="548DD4" w:themeColor="text2" w:themeTint="99"/>
        </w:rPr>
        <w:t>MTK-Eutelsat</w:t>
      </w:r>
    </w:p>
    <w:p w14:paraId="0F4EC899" w14:textId="47CBBB77" w:rsidR="00F45439" w:rsidRDefault="00F45439" w:rsidP="00F45439">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sidRPr="00E80306">
        <w:rPr>
          <w:rFonts w:eastAsia="SimSun"/>
          <w:color w:val="548DD4" w:themeColor="text2" w:themeTint="99"/>
          <w:lang w:eastAsia="zh-CN"/>
        </w:rPr>
        <w:t>Samsung</w:t>
      </w:r>
    </w:p>
    <w:p w14:paraId="532DA7F0" w14:textId="7D564ED1" w:rsidR="00F45439" w:rsidRPr="00F45439" w:rsidRDefault="00F45439" w:rsidP="00F45439">
      <w:pPr>
        <w:rPr>
          <w:rFonts w:eastAsia="SimSun"/>
        </w:rPr>
      </w:pPr>
      <w:r w:rsidRPr="00F45439">
        <w:rPr>
          <w:rFonts w:eastAsia="SimSun"/>
        </w:rPr>
        <w:t>For NB-IoT, the latency is not critical and the latency saving from UE-specific offset does not justify the signaling overhead to a potentially large number of UEs</w:t>
      </w:r>
      <w:r>
        <w:rPr>
          <w:rFonts w:eastAsia="SimSun"/>
        </w:rPr>
        <w:t xml:space="preserve"> </w:t>
      </w:r>
      <w:r w:rsidRPr="00E80306">
        <w:rPr>
          <w:rFonts w:eastAsia="SimSun"/>
          <w:color w:val="548DD4" w:themeColor="text2" w:themeTint="99"/>
        </w:rPr>
        <w:t>Apple</w:t>
      </w:r>
    </w:p>
    <w:p w14:paraId="1990901C" w14:textId="37465F52" w:rsidR="00F45439" w:rsidRDefault="00F45439" w:rsidP="00F45439">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sidRPr="00E80306">
        <w:rPr>
          <w:rFonts w:eastAsia="SimSun"/>
          <w:color w:val="548DD4" w:themeColor="text2" w:themeTint="99"/>
          <w:lang w:eastAsia="zh-CN"/>
        </w:rPr>
        <w:t>NOK-NSB</w:t>
      </w:r>
    </w:p>
    <w:p w14:paraId="21C38B35" w14:textId="77777777" w:rsidR="00F45439" w:rsidRDefault="00F45439" w:rsidP="00F45439">
      <w:pPr>
        <w:rPr>
          <w:rFonts w:eastAsia="SimSun"/>
          <w:color w:val="FF0000"/>
          <w:lang w:eastAsia="zh-CN"/>
        </w:rPr>
      </w:pPr>
    </w:p>
    <w:p w14:paraId="38751C76" w14:textId="6DB1054F" w:rsidR="00F45439" w:rsidRPr="001747DA" w:rsidRDefault="00F45439" w:rsidP="00F45439">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3</w:t>
      </w:r>
      <w:r w:rsidRPr="001747DA">
        <w:rPr>
          <w:u w:val="single"/>
          <w:lang w:eastAsia="zh-TW"/>
        </w:rPr>
        <w:t>:</w:t>
      </w:r>
      <w:r>
        <w:rPr>
          <w:u w:val="single"/>
          <w:lang w:eastAsia="zh-TW"/>
        </w:rPr>
        <w:t xml:space="preserve">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r w:rsidR="00321394">
        <w:rPr>
          <w:b w:val="0"/>
          <w:bCs w:val="0"/>
          <w:lang w:eastAsia="zh-TW"/>
        </w:rPr>
        <w:t>?</w:t>
      </w:r>
    </w:p>
    <w:p w14:paraId="064CEBE9" w14:textId="77777777" w:rsidR="004C4DDA" w:rsidRDefault="004C4DDA" w:rsidP="009C757A">
      <w:pPr>
        <w:rPr>
          <w:rFonts w:eastAsia="SimSun"/>
          <w:lang w:eastAsia="zh-CN"/>
        </w:rPr>
      </w:pPr>
    </w:p>
    <w:p w14:paraId="79B8796F" w14:textId="348DF60A" w:rsidR="00023D81" w:rsidRPr="008E7DEE" w:rsidRDefault="00023D81" w:rsidP="00FA323C">
      <w:pPr>
        <w:pStyle w:val="Heading3"/>
        <w:rPr>
          <w:lang w:eastAsia="zh-CN"/>
        </w:rPr>
      </w:pPr>
      <w:r w:rsidRPr="008E7DEE">
        <w:rPr>
          <w:lang w:eastAsia="zh-CN"/>
        </w:rPr>
        <w:t>Related proposals</w:t>
      </w:r>
    </w:p>
    <w:p w14:paraId="4BA6E9D4" w14:textId="77777777" w:rsidR="008E7DEE" w:rsidRDefault="008E7DEE" w:rsidP="009C757A">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4C4DDA" w14:paraId="58C7E00F" w14:textId="77777777" w:rsidTr="00D50898">
        <w:tc>
          <w:tcPr>
            <w:tcW w:w="1980" w:type="dxa"/>
          </w:tcPr>
          <w:p w14:paraId="4112CF47" w14:textId="77777777" w:rsidR="004C4DDA" w:rsidRDefault="004C4DDA" w:rsidP="00D50898">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09A6A300" w14:textId="77777777" w:rsidR="004C4DDA" w:rsidRDefault="004C4DDA" w:rsidP="00D50898">
            <w:pPr>
              <w:rPr>
                <w:rFonts w:eastAsia="SimSun"/>
                <w:b/>
                <w:bCs/>
                <w:u w:val="single"/>
                <w:lang w:eastAsia="zh-CN"/>
              </w:rPr>
            </w:pPr>
            <w:r>
              <w:rPr>
                <w:rFonts w:eastAsia="SimSun"/>
                <w:b/>
                <w:bCs/>
                <w:u w:val="single"/>
                <w:lang w:eastAsia="zh-CN"/>
              </w:rPr>
              <w:t>Proposals</w:t>
            </w:r>
          </w:p>
        </w:tc>
      </w:tr>
      <w:tr w:rsidR="004C4DDA" w14:paraId="3ABFC872" w14:textId="77777777" w:rsidTr="00D50898">
        <w:tc>
          <w:tcPr>
            <w:tcW w:w="1980" w:type="dxa"/>
          </w:tcPr>
          <w:p w14:paraId="06EB8DF9" w14:textId="0C04071D" w:rsidR="004C4DDA" w:rsidRDefault="00507A10" w:rsidP="00D50898">
            <w:pPr>
              <w:rPr>
                <w:rFonts w:eastAsia="SimSun"/>
                <w:b/>
                <w:bCs/>
                <w:u w:val="single"/>
                <w:lang w:eastAsia="zh-CN"/>
              </w:rPr>
            </w:pPr>
            <w:r>
              <w:rPr>
                <w:lang w:eastAsia="x-none"/>
              </w:rPr>
              <w:t xml:space="preserve">Huawei, </w:t>
            </w:r>
            <w:proofErr w:type="spellStart"/>
            <w:r>
              <w:rPr>
                <w:lang w:eastAsia="x-none"/>
              </w:rPr>
              <w:t>HiSilicon</w:t>
            </w:r>
            <w:proofErr w:type="spellEnd"/>
          </w:p>
        </w:tc>
        <w:tc>
          <w:tcPr>
            <w:tcW w:w="8363" w:type="dxa"/>
          </w:tcPr>
          <w:p w14:paraId="7842EE60" w14:textId="226C4A38" w:rsidR="004C4DDA" w:rsidRPr="004C4DDA" w:rsidRDefault="004C4DDA" w:rsidP="00D50898">
            <w:pPr>
              <w:rPr>
                <w:rFonts w:eastAsia="SimSun"/>
                <w:b/>
                <w:bCs/>
                <w:sz w:val="20"/>
                <w:szCs w:val="20"/>
                <w:u w:val="single"/>
                <w:lang w:eastAsia="zh-CN"/>
              </w:rPr>
            </w:pPr>
            <w:r w:rsidRPr="004C4DDA">
              <w:rPr>
                <w:bCs/>
                <w:iCs/>
                <w:sz w:val="20"/>
                <w:szCs w:val="20"/>
              </w:rPr>
              <w:t xml:space="preserve">Proposal 1: </w:t>
            </w:r>
            <w:r w:rsidRPr="004C4DDA">
              <w:rPr>
                <w:bCs/>
                <w:iCs/>
                <w:sz w:val="20"/>
                <w:szCs w:val="20"/>
                <w:lang w:eastAsia="ja-JP"/>
              </w:rPr>
              <w:t xml:space="preserve">Reuse the </w:t>
            </w:r>
            <w:proofErr w:type="spellStart"/>
            <w:r w:rsidRPr="004C4DDA">
              <w:rPr>
                <w:bCs/>
                <w:iCs/>
                <w:sz w:val="20"/>
                <w:szCs w:val="20"/>
                <w:lang w:val="en-GB"/>
              </w:rPr>
              <w:t>Koffset</w:t>
            </w:r>
            <w:proofErr w:type="spellEnd"/>
            <w:r w:rsidRPr="004C4DDA">
              <w:rPr>
                <w:bCs/>
                <w:iCs/>
                <w:sz w:val="20"/>
                <w:szCs w:val="20"/>
                <w:lang w:val="en-GB"/>
              </w:rPr>
              <w:t xml:space="preserve"> introduced in NR NTN to enhance the timing relationships in IoT NTN</w:t>
            </w:r>
            <w:r w:rsidRPr="004C4DDA">
              <w:rPr>
                <w:bCs/>
                <w:iCs/>
                <w:sz w:val="20"/>
                <w:szCs w:val="20"/>
                <w:lang w:eastAsia="ja-JP"/>
              </w:rPr>
              <w:t xml:space="preserve">. </w:t>
            </w:r>
          </w:p>
        </w:tc>
      </w:tr>
      <w:tr w:rsidR="004C4DDA" w14:paraId="0CBB1BD2" w14:textId="77777777" w:rsidTr="00D50898">
        <w:tc>
          <w:tcPr>
            <w:tcW w:w="1980" w:type="dxa"/>
          </w:tcPr>
          <w:p w14:paraId="3A4B36D7" w14:textId="77777777" w:rsidR="00507A10" w:rsidRDefault="00507A10" w:rsidP="00507A10">
            <w:pPr>
              <w:ind w:left="1440" w:hanging="1440"/>
              <w:rPr>
                <w:lang w:eastAsia="x-none"/>
              </w:rPr>
            </w:pPr>
            <w:r>
              <w:rPr>
                <w:lang w:eastAsia="x-none"/>
              </w:rPr>
              <w:t>Zhejiang Lab</w:t>
            </w:r>
          </w:p>
          <w:p w14:paraId="6A7982B8" w14:textId="24004B08" w:rsidR="004C4DDA" w:rsidRDefault="004C4DDA" w:rsidP="00D50898">
            <w:pPr>
              <w:rPr>
                <w:rFonts w:eastAsia="SimSun"/>
                <w:b/>
                <w:bCs/>
                <w:u w:val="single"/>
                <w:lang w:eastAsia="zh-CN"/>
              </w:rPr>
            </w:pPr>
          </w:p>
        </w:tc>
        <w:tc>
          <w:tcPr>
            <w:tcW w:w="8363" w:type="dxa"/>
          </w:tcPr>
          <w:p w14:paraId="55BC17EB" w14:textId="77777777" w:rsidR="004C4DDA" w:rsidRDefault="004C4DDA" w:rsidP="004C4DDA">
            <w:pPr>
              <w:spacing w:before="60" w:after="60" w:line="288" w:lineRule="auto"/>
              <w:rPr>
                <w:bCs/>
                <w:iCs/>
                <w:sz w:val="20"/>
                <w:szCs w:val="20"/>
              </w:rPr>
            </w:pPr>
            <w:r w:rsidRPr="004C4DDA">
              <w:rPr>
                <w:bCs/>
                <w:iCs/>
                <w:sz w:val="20"/>
                <w:szCs w:val="20"/>
              </w:rPr>
              <w:t xml:space="preserve">Proposal 1:  </w:t>
            </w:r>
            <w:proofErr w:type="spellStart"/>
            <w:r w:rsidRPr="004C4DDA">
              <w:rPr>
                <w:bCs/>
                <w:iCs/>
                <w:sz w:val="20"/>
                <w:szCs w:val="20"/>
              </w:rPr>
              <w:t>K_offset</w:t>
            </w:r>
            <w:proofErr w:type="spellEnd"/>
            <w:r w:rsidRPr="004C4DDA">
              <w:rPr>
                <w:bCs/>
                <w:iCs/>
                <w:sz w:val="20"/>
                <w:szCs w:val="20"/>
              </w:rPr>
              <w:t xml:space="preserve"> can be introduced and carried in system information to support NB-IoT/</w:t>
            </w:r>
            <w:proofErr w:type="spellStart"/>
            <w:r w:rsidRPr="004C4DDA">
              <w:rPr>
                <w:bCs/>
                <w:iCs/>
                <w:sz w:val="20"/>
                <w:szCs w:val="20"/>
              </w:rPr>
              <w:t>eMTC</w:t>
            </w:r>
            <w:proofErr w:type="spellEnd"/>
            <w:r w:rsidRPr="004C4DDA">
              <w:rPr>
                <w:bCs/>
                <w:iCs/>
                <w:sz w:val="20"/>
                <w:szCs w:val="20"/>
              </w:rPr>
              <w:t xml:space="preserve"> and in which procedure (s) should </w:t>
            </w:r>
            <w:proofErr w:type="spellStart"/>
            <w:r w:rsidRPr="004C4DDA">
              <w:rPr>
                <w:bCs/>
                <w:iCs/>
                <w:sz w:val="20"/>
                <w:szCs w:val="20"/>
              </w:rPr>
              <w:t>K_offset</w:t>
            </w:r>
            <w:proofErr w:type="spellEnd"/>
            <w:r w:rsidRPr="004C4DDA">
              <w:rPr>
                <w:bCs/>
                <w:iCs/>
                <w:sz w:val="20"/>
                <w:szCs w:val="20"/>
              </w:rPr>
              <w:t xml:space="preserve"> be introduced can be further discussed. </w:t>
            </w:r>
          </w:p>
          <w:p w14:paraId="01ED6EAA" w14:textId="2BEE8670" w:rsidR="004C4DDA" w:rsidRPr="004C4DDA" w:rsidRDefault="004C4DDA" w:rsidP="004C4DDA">
            <w:pPr>
              <w:spacing w:before="60" w:after="60" w:line="288" w:lineRule="auto"/>
              <w:rPr>
                <w:rFonts w:eastAsia="Malgun Gothic"/>
                <w:bCs/>
                <w:iCs/>
                <w:sz w:val="20"/>
                <w:szCs w:val="20"/>
              </w:rPr>
            </w:pPr>
            <w:r w:rsidRPr="004C4DDA">
              <w:rPr>
                <w:bCs/>
                <w:iCs/>
                <w:sz w:val="20"/>
                <w:szCs w:val="20"/>
              </w:rPr>
              <w:t xml:space="preserve">Proposal </w:t>
            </w:r>
            <w:r w:rsidRPr="004C4DDA">
              <w:rPr>
                <w:bCs/>
                <w:iCs/>
                <w:sz w:val="20"/>
                <w:szCs w:val="20"/>
                <w:lang w:eastAsia="zh-CN"/>
              </w:rPr>
              <w:t>2</w:t>
            </w:r>
            <w:r w:rsidRPr="004C4DDA">
              <w:rPr>
                <w:bCs/>
                <w:iCs/>
                <w:sz w:val="20"/>
                <w:szCs w:val="20"/>
              </w:rPr>
              <w:t xml:space="preserve">:  Implicit signaling of </w:t>
            </w:r>
            <w:proofErr w:type="spellStart"/>
            <w:r w:rsidRPr="004C4DDA">
              <w:rPr>
                <w:bCs/>
                <w:iCs/>
                <w:sz w:val="20"/>
                <w:szCs w:val="20"/>
              </w:rPr>
              <w:t>K_offset</w:t>
            </w:r>
            <w:proofErr w:type="spellEnd"/>
            <w:r w:rsidRPr="004C4DDA">
              <w:rPr>
                <w:bCs/>
                <w:iCs/>
                <w:sz w:val="20"/>
                <w:szCs w:val="20"/>
              </w:rPr>
              <w:t xml:space="preserve"> value(s) should be supported</w:t>
            </w:r>
            <w:r w:rsidRPr="004C4DDA">
              <w:rPr>
                <w:rFonts w:asciiTheme="minorEastAsia" w:hAnsiTheme="minorEastAsia" w:hint="eastAsia"/>
                <w:bCs/>
                <w:iCs/>
                <w:sz w:val="20"/>
                <w:szCs w:val="20"/>
                <w:lang w:eastAsia="zh-CN"/>
              </w:rPr>
              <w:t>.</w:t>
            </w:r>
            <w:r w:rsidRPr="004C4DDA">
              <w:rPr>
                <w:bCs/>
                <w:iCs/>
                <w:color w:val="FF0000"/>
                <w:sz w:val="20"/>
                <w:szCs w:val="20"/>
              </w:rPr>
              <w:t xml:space="preserve"> </w:t>
            </w:r>
          </w:p>
        </w:tc>
      </w:tr>
      <w:tr w:rsidR="004C4DDA" w14:paraId="03CC2BB0" w14:textId="77777777" w:rsidTr="00D50898">
        <w:tc>
          <w:tcPr>
            <w:tcW w:w="1980" w:type="dxa"/>
          </w:tcPr>
          <w:p w14:paraId="0126F347" w14:textId="109D41B7" w:rsidR="004C4DDA" w:rsidRDefault="00507A10" w:rsidP="00D50898">
            <w:pPr>
              <w:rPr>
                <w:rFonts w:eastAsia="SimSun"/>
                <w:b/>
                <w:bCs/>
                <w:u w:val="single"/>
                <w:lang w:eastAsia="zh-CN"/>
              </w:rPr>
            </w:pPr>
            <w:r>
              <w:rPr>
                <w:lang w:eastAsia="x-none"/>
              </w:rPr>
              <w:t>MediaTek Inc.</w:t>
            </w:r>
          </w:p>
        </w:tc>
        <w:tc>
          <w:tcPr>
            <w:tcW w:w="8363" w:type="dxa"/>
          </w:tcPr>
          <w:p w14:paraId="4D57AE24" w14:textId="0CD666D7" w:rsidR="004C4DDA" w:rsidRDefault="004C4DDA" w:rsidP="004C4DDA">
            <w:pPr>
              <w:pStyle w:val="BodyText"/>
              <w:rPr>
                <w:bCs/>
                <w:iCs/>
                <w:color w:val="FF0000"/>
              </w:rPr>
            </w:pPr>
            <w:r w:rsidRPr="00632F70">
              <w:rPr>
                <w:bCs/>
                <w:iCs/>
                <w:color w:val="000000"/>
              </w:rPr>
              <w:t xml:space="preserve">Observation 1: Configuration of a beam-specific </w:t>
            </w:r>
            <w:proofErr w:type="spellStart"/>
            <w:r w:rsidRPr="00632F70">
              <w:rPr>
                <w:bCs/>
                <w:iCs/>
                <w:color w:val="000000"/>
              </w:rPr>
              <w:t>K_offset</w:t>
            </w:r>
            <w:proofErr w:type="spellEnd"/>
            <w:r w:rsidRPr="00632F70">
              <w:rPr>
                <w:bCs/>
                <w:iCs/>
                <w:color w:val="000000"/>
              </w:rPr>
              <w:t xml:space="preserve"> requires beam-specific </w:t>
            </w:r>
            <w:proofErr w:type="spellStart"/>
            <w:r w:rsidRPr="00632F70">
              <w:rPr>
                <w:bCs/>
                <w:iCs/>
                <w:color w:val="000000"/>
              </w:rPr>
              <w:t>K_offset</w:t>
            </w:r>
            <w:proofErr w:type="spellEnd"/>
            <w:r w:rsidRPr="00632F70">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698A903C" w14:textId="67424900" w:rsidR="004C4DDA" w:rsidRPr="00315CB8" w:rsidRDefault="004C4DDA" w:rsidP="004C4DDA">
            <w:pPr>
              <w:pStyle w:val="BodyText"/>
              <w:rPr>
                <w:bCs/>
                <w:iCs/>
              </w:rPr>
            </w:pPr>
            <w:r w:rsidRPr="009C4112">
              <w:rPr>
                <w:bCs/>
                <w:iCs/>
              </w:rPr>
              <w:t xml:space="preserve">Proposal 2: The value of </w:t>
            </w:r>
            <w:proofErr w:type="spellStart"/>
            <w:r w:rsidRPr="009C4112">
              <w:rPr>
                <w:bCs/>
                <w:iCs/>
              </w:rPr>
              <w:t>K_offset</w:t>
            </w:r>
            <w:proofErr w:type="spellEnd"/>
            <w:r w:rsidRPr="009C4112">
              <w:rPr>
                <w:bCs/>
                <w:iCs/>
              </w:rPr>
              <w:t xml:space="preserve"> can be re-configured after RRC connection setup based on UE-specific autonomous TA report.</w:t>
            </w:r>
          </w:p>
        </w:tc>
      </w:tr>
      <w:tr w:rsidR="004C4DDA" w14:paraId="67D477DA" w14:textId="77777777" w:rsidTr="00D50898">
        <w:tc>
          <w:tcPr>
            <w:tcW w:w="1980" w:type="dxa"/>
          </w:tcPr>
          <w:p w14:paraId="4AB4A2E7" w14:textId="119ABF3D" w:rsidR="004C4DDA" w:rsidRDefault="00507A10" w:rsidP="00D50898">
            <w:pPr>
              <w:rPr>
                <w:rFonts w:eastAsia="SimSun"/>
                <w:b/>
                <w:bCs/>
                <w:u w:val="single"/>
                <w:lang w:eastAsia="zh-CN"/>
              </w:rPr>
            </w:pPr>
            <w:proofErr w:type="spellStart"/>
            <w:r>
              <w:rPr>
                <w:lang w:eastAsia="x-none"/>
              </w:rPr>
              <w:t>Spreadtrum</w:t>
            </w:r>
            <w:proofErr w:type="spellEnd"/>
            <w:r>
              <w:rPr>
                <w:lang w:eastAsia="x-none"/>
              </w:rPr>
              <w:t xml:space="preserve"> Communications</w:t>
            </w:r>
          </w:p>
        </w:tc>
        <w:tc>
          <w:tcPr>
            <w:tcW w:w="8363" w:type="dxa"/>
          </w:tcPr>
          <w:p w14:paraId="4883A06A" w14:textId="7C3C1197" w:rsidR="000E48BC" w:rsidRPr="000E48BC" w:rsidRDefault="000E48BC" w:rsidP="000E48BC">
            <w:pPr>
              <w:rPr>
                <w:bCs/>
                <w:iCs/>
                <w:color w:val="000000" w:themeColor="text1"/>
                <w:sz w:val="20"/>
                <w:szCs w:val="20"/>
                <w:lang w:eastAsia="zh-CN"/>
              </w:rPr>
            </w:pPr>
            <w:r w:rsidRPr="000E48BC">
              <w:rPr>
                <w:rFonts w:hint="eastAsia"/>
                <w:bCs/>
                <w:iCs/>
                <w:color w:val="000000" w:themeColor="text1"/>
                <w:sz w:val="20"/>
                <w:szCs w:val="20"/>
                <w:lang w:eastAsia="zh-CN"/>
              </w:rPr>
              <w:t xml:space="preserve">Proposal 1: </w:t>
            </w:r>
            <w:r w:rsidRPr="000E48BC">
              <w:rPr>
                <w:bCs/>
                <w:iCs/>
                <w:color w:val="000000" w:themeColor="text1"/>
                <w:sz w:val="20"/>
                <w:szCs w:val="20"/>
                <w:lang w:eastAsia="zh-CN"/>
              </w:rPr>
              <w:t xml:space="preserve">The </w:t>
            </w:r>
            <w:proofErr w:type="spellStart"/>
            <w:r w:rsidRPr="000E48BC">
              <w:rPr>
                <w:bCs/>
                <w:iCs/>
                <w:color w:val="000000" w:themeColor="text1"/>
                <w:sz w:val="20"/>
                <w:szCs w:val="20"/>
                <w:lang w:eastAsia="zh-CN"/>
              </w:rPr>
              <w:t>K_offset</w:t>
            </w:r>
            <w:proofErr w:type="spellEnd"/>
            <w:r w:rsidRPr="000E48BC">
              <w:rPr>
                <w:bCs/>
                <w:iCs/>
                <w:color w:val="000000" w:themeColor="text1"/>
                <w:sz w:val="20"/>
                <w:szCs w:val="20"/>
                <w:lang w:eastAsia="zh-CN"/>
              </w:rPr>
              <w:t xml:space="preserve"> introduced in NR NTN can be reused in IoT NTN. </w:t>
            </w:r>
          </w:p>
          <w:p w14:paraId="7CADDEBE" w14:textId="3A116835" w:rsidR="000E48BC" w:rsidRPr="000E48BC" w:rsidRDefault="000E48BC" w:rsidP="000E48BC">
            <w:pPr>
              <w:rPr>
                <w:bCs/>
                <w:iCs/>
                <w:color w:val="000000" w:themeColor="text1"/>
                <w:sz w:val="20"/>
                <w:szCs w:val="20"/>
                <w:lang w:eastAsia="zh-CN"/>
              </w:rPr>
            </w:pPr>
            <w:r w:rsidRPr="000E48BC">
              <w:rPr>
                <w:rFonts w:hint="eastAsia"/>
                <w:bCs/>
                <w:iCs/>
                <w:color w:val="000000" w:themeColor="text1"/>
                <w:sz w:val="20"/>
                <w:szCs w:val="20"/>
                <w:lang w:eastAsia="zh-CN"/>
              </w:rPr>
              <w:t xml:space="preserve">Proposal </w:t>
            </w:r>
            <w:r w:rsidRPr="000E48BC">
              <w:rPr>
                <w:bCs/>
                <w:iCs/>
                <w:color w:val="000000" w:themeColor="text1"/>
                <w:sz w:val="20"/>
                <w:szCs w:val="20"/>
                <w:lang w:eastAsia="zh-CN"/>
              </w:rPr>
              <w:t>2</w:t>
            </w:r>
            <w:r w:rsidRPr="000E48BC">
              <w:rPr>
                <w:rFonts w:hint="eastAsia"/>
                <w:bCs/>
                <w:iCs/>
                <w:color w:val="000000" w:themeColor="text1"/>
                <w:sz w:val="20"/>
                <w:szCs w:val="20"/>
                <w:lang w:eastAsia="zh-CN"/>
              </w:rPr>
              <w:t xml:space="preserve">: </w:t>
            </w:r>
            <w:r w:rsidRPr="000E48BC">
              <w:rPr>
                <w:bCs/>
                <w:iCs/>
                <w:color w:val="000000" w:themeColor="text1"/>
                <w:sz w:val="20"/>
                <w:szCs w:val="20"/>
                <w:lang w:eastAsia="zh-CN"/>
              </w:rPr>
              <w:t>Cell</w:t>
            </w:r>
            <w:r w:rsidRPr="000E48BC">
              <w:rPr>
                <w:bCs/>
                <w:iCs/>
                <w:sz w:val="20"/>
                <w:szCs w:val="20"/>
              </w:rPr>
              <w:t xml:space="preserve"> </w:t>
            </w:r>
            <w:r w:rsidRPr="000E48BC">
              <w:rPr>
                <w:bCs/>
                <w:iCs/>
                <w:color w:val="000000" w:themeColor="text1"/>
                <w:sz w:val="20"/>
                <w:szCs w:val="20"/>
                <w:lang w:eastAsia="zh-CN"/>
              </w:rPr>
              <w:t xml:space="preserve">specific </w:t>
            </w:r>
            <w:proofErr w:type="spellStart"/>
            <w:r w:rsidRPr="000E48BC">
              <w:rPr>
                <w:bCs/>
                <w:iCs/>
                <w:color w:val="000000" w:themeColor="text1"/>
                <w:sz w:val="20"/>
                <w:szCs w:val="20"/>
                <w:lang w:eastAsia="zh-CN"/>
              </w:rPr>
              <w:t>K_offset</w:t>
            </w:r>
            <w:proofErr w:type="spellEnd"/>
            <w:r w:rsidRPr="000E48BC">
              <w:rPr>
                <w:bCs/>
                <w:iCs/>
                <w:color w:val="000000" w:themeColor="text1"/>
                <w:sz w:val="20"/>
                <w:szCs w:val="20"/>
                <w:lang w:eastAsia="zh-CN"/>
              </w:rPr>
              <w:t xml:space="preserve"> configuration</w:t>
            </w:r>
            <w:r w:rsidRPr="000E48BC">
              <w:rPr>
                <w:rFonts w:hint="eastAsia"/>
                <w:bCs/>
                <w:iCs/>
                <w:color w:val="000000" w:themeColor="text1"/>
                <w:sz w:val="20"/>
                <w:szCs w:val="20"/>
                <w:lang w:eastAsia="zh-CN"/>
              </w:rPr>
              <w:t xml:space="preserve"> </w:t>
            </w:r>
            <w:r w:rsidRPr="000E48BC">
              <w:rPr>
                <w:bCs/>
                <w:iCs/>
                <w:color w:val="000000" w:themeColor="text1"/>
                <w:sz w:val="20"/>
                <w:szCs w:val="20"/>
                <w:lang w:eastAsia="zh-CN"/>
              </w:rPr>
              <w:t xml:space="preserve">should be supported and used in initial access. </w:t>
            </w:r>
          </w:p>
          <w:p w14:paraId="51C0ADB2" w14:textId="5F5258DD" w:rsidR="004C4DDA" w:rsidRPr="000E48BC" w:rsidRDefault="000E48BC" w:rsidP="000E48BC">
            <w:pPr>
              <w:rPr>
                <w:bCs/>
                <w:iCs/>
                <w:color w:val="FF0000"/>
                <w:lang w:eastAsia="zh-CN"/>
              </w:rPr>
            </w:pPr>
            <w:r w:rsidRPr="000E48BC">
              <w:rPr>
                <w:bCs/>
                <w:iCs/>
                <w:sz w:val="20"/>
                <w:szCs w:val="20"/>
                <w:lang w:eastAsia="zh-CN"/>
              </w:rPr>
              <w:t xml:space="preserve">Proposal 3: Updating of the </w:t>
            </w:r>
            <w:proofErr w:type="spellStart"/>
            <w:r w:rsidRPr="000E48BC">
              <w:rPr>
                <w:bCs/>
                <w:iCs/>
                <w:sz w:val="20"/>
                <w:szCs w:val="20"/>
                <w:lang w:eastAsia="zh-CN"/>
              </w:rPr>
              <w:t>Koffset</w:t>
            </w:r>
            <w:proofErr w:type="spellEnd"/>
            <w:r w:rsidRPr="000E48BC">
              <w:rPr>
                <w:bCs/>
                <w:iCs/>
                <w:sz w:val="20"/>
                <w:szCs w:val="20"/>
                <w:lang w:eastAsia="zh-CN"/>
              </w:rPr>
              <w:t xml:space="preserve"> from cell-specific to beam-specific after initial access for IOT NTN should be supported.</w:t>
            </w:r>
          </w:p>
        </w:tc>
      </w:tr>
      <w:tr w:rsidR="004C4DDA" w14:paraId="3299405E" w14:textId="77777777" w:rsidTr="00D50898">
        <w:tc>
          <w:tcPr>
            <w:tcW w:w="1980" w:type="dxa"/>
          </w:tcPr>
          <w:p w14:paraId="5D06DF81" w14:textId="64610FDB" w:rsidR="004C4DDA" w:rsidRPr="00507A10" w:rsidRDefault="00507A10" w:rsidP="00D50898">
            <w:pPr>
              <w:rPr>
                <w:rFonts w:eastAsia="SimSun"/>
                <w:u w:val="single"/>
                <w:lang w:eastAsia="zh-CN"/>
              </w:rPr>
            </w:pPr>
            <w:r w:rsidRPr="00507A10">
              <w:rPr>
                <w:rFonts w:eastAsia="SimSun"/>
                <w:u w:val="single"/>
                <w:lang w:eastAsia="zh-CN"/>
              </w:rPr>
              <w:t>Sony</w:t>
            </w:r>
          </w:p>
        </w:tc>
        <w:tc>
          <w:tcPr>
            <w:tcW w:w="8363" w:type="dxa"/>
          </w:tcPr>
          <w:p w14:paraId="722A6121" w14:textId="455014A5" w:rsidR="000E48BC" w:rsidRPr="000E48BC" w:rsidRDefault="000E48BC" w:rsidP="000E48BC">
            <w:pPr>
              <w:rPr>
                <w:bCs/>
                <w:sz w:val="20"/>
                <w:szCs w:val="20"/>
              </w:rPr>
            </w:pPr>
            <w:r w:rsidRPr="000E48BC">
              <w:rPr>
                <w:bCs/>
                <w:sz w:val="20"/>
                <w:szCs w:val="20"/>
              </w:rPr>
              <w:t xml:space="preserve">Proposal 1: The timing relationship between certain physical channels is extended by </w:t>
            </w:r>
            <w:proofErr w:type="spellStart"/>
            <w:r w:rsidRPr="000E48BC">
              <w:rPr>
                <w:bCs/>
                <w:i/>
                <w:iCs/>
                <w:sz w:val="20"/>
                <w:szCs w:val="20"/>
              </w:rPr>
              <w:t>K</w:t>
            </w:r>
            <w:r w:rsidRPr="000E48BC">
              <w:rPr>
                <w:bCs/>
                <w:i/>
                <w:iCs/>
                <w:sz w:val="20"/>
                <w:szCs w:val="20"/>
                <w:vertAlign w:val="subscript"/>
              </w:rPr>
              <w:t>offset</w:t>
            </w:r>
            <w:proofErr w:type="spellEnd"/>
            <w:r w:rsidRPr="000E48BC">
              <w:rPr>
                <w:bCs/>
                <w:sz w:val="20"/>
                <w:szCs w:val="20"/>
              </w:rPr>
              <w:t xml:space="preserve"> subframes </w:t>
            </w:r>
            <w:r w:rsidRPr="000E48BC">
              <w:rPr>
                <w:bCs/>
                <w:sz w:val="20"/>
                <w:szCs w:val="20"/>
              </w:rPr>
              <w:lastRenderedPageBreak/>
              <w:t>in order to enable operation in IoT-NTN cells with large propagation delays.</w:t>
            </w:r>
          </w:p>
          <w:p w14:paraId="5EDD138A" w14:textId="68923AF2" w:rsidR="000E48BC" w:rsidRPr="000E48BC" w:rsidRDefault="000E48BC" w:rsidP="000E48BC">
            <w:pPr>
              <w:rPr>
                <w:bCs/>
                <w:sz w:val="20"/>
                <w:szCs w:val="20"/>
              </w:rPr>
            </w:pPr>
            <w:r w:rsidRPr="000E48BC">
              <w:rPr>
                <w:bCs/>
                <w:sz w:val="20"/>
                <w:szCs w:val="20"/>
              </w:rPr>
              <w:t xml:space="preserve">Proposal 2: RAN1 selects between the following options for determining </w:t>
            </w:r>
            <w:proofErr w:type="spellStart"/>
            <w:r w:rsidRPr="000E48BC">
              <w:rPr>
                <w:bCs/>
                <w:i/>
                <w:iCs/>
                <w:sz w:val="20"/>
                <w:szCs w:val="20"/>
              </w:rPr>
              <w:t>K</w:t>
            </w:r>
            <w:r w:rsidRPr="000E48BC">
              <w:rPr>
                <w:bCs/>
                <w:i/>
                <w:iCs/>
                <w:sz w:val="20"/>
                <w:szCs w:val="20"/>
                <w:vertAlign w:val="subscript"/>
              </w:rPr>
              <w:t>offset</w:t>
            </w:r>
            <w:proofErr w:type="spellEnd"/>
            <w:r w:rsidRPr="000E48BC">
              <w:rPr>
                <w:bCs/>
                <w:sz w:val="20"/>
                <w:szCs w:val="20"/>
              </w:rPr>
              <w:t>:</w:t>
            </w:r>
          </w:p>
          <w:p w14:paraId="62438C58" w14:textId="77777777" w:rsidR="000E48BC" w:rsidRPr="000E48BC" w:rsidRDefault="000E48BC" w:rsidP="000E48BC">
            <w:pPr>
              <w:pStyle w:val="ListParagraph"/>
              <w:numPr>
                <w:ilvl w:val="0"/>
                <w:numId w:val="25"/>
              </w:numPr>
              <w:rPr>
                <w:rFonts w:ascii="Times New Roman" w:hAnsi="Times New Roman" w:cs="Times New Roman"/>
                <w:bCs/>
                <w:sz w:val="20"/>
                <w:szCs w:val="20"/>
              </w:rPr>
            </w:pPr>
            <w:proofErr w:type="spellStart"/>
            <w:r w:rsidRPr="000E48BC">
              <w:rPr>
                <w:rFonts w:ascii="Times New Roman" w:hAnsi="Times New Roman" w:cs="Times New Roman"/>
                <w:bCs/>
                <w:i/>
                <w:iCs/>
                <w:sz w:val="20"/>
                <w:szCs w:val="20"/>
              </w:rPr>
              <w:t>K</w:t>
            </w:r>
            <w:r w:rsidRPr="000E48BC">
              <w:rPr>
                <w:rFonts w:ascii="Times New Roman" w:hAnsi="Times New Roman" w:cs="Times New Roman"/>
                <w:bCs/>
                <w:i/>
                <w:iCs/>
                <w:sz w:val="20"/>
                <w:szCs w:val="20"/>
                <w:vertAlign w:val="subscript"/>
              </w:rPr>
              <w:t>offset</w:t>
            </w:r>
            <w:proofErr w:type="spellEnd"/>
            <w:r w:rsidRPr="000E48BC">
              <w:rPr>
                <w:rFonts w:ascii="Times New Roman" w:hAnsi="Times New Roman" w:cs="Times New Roman"/>
                <w:bCs/>
                <w:sz w:val="20"/>
                <w:szCs w:val="20"/>
              </w:rPr>
              <w:t xml:space="preserve"> is explicitly signaled to the UE</w:t>
            </w:r>
          </w:p>
          <w:p w14:paraId="1F87AA34" w14:textId="0637E8B1" w:rsidR="004C4DDA" w:rsidRPr="000E48BC" w:rsidRDefault="000E48BC" w:rsidP="000E48BC">
            <w:pPr>
              <w:pStyle w:val="ListParagraph"/>
              <w:numPr>
                <w:ilvl w:val="0"/>
                <w:numId w:val="25"/>
              </w:numPr>
              <w:rPr>
                <w:rFonts w:ascii="Times New Roman" w:hAnsi="Times New Roman" w:cs="Times New Roman"/>
                <w:bCs/>
                <w:sz w:val="20"/>
                <w:szCs w:val="20"/>
              </w:rPr>
            </w:pPr>
            <w:r w:rsidRPr="000E48BC">
              <w:rPr>
                <w:rFonts w:ascii="Times New Roman" w:hAnsi="Times New Roman" w:cs="Times New Roman"/>
                <w:bCs/>
                <w:sz w:val="20"/>
                <w:szCs w:val="20"/>
              </w:rPr>
              <w:t xml:space="preserve">UE implicitly determines </w:t>
            </w:r>
            <w:proofErr w:type="spellStart"/>
            <w:r w:rsidRPr="000E48BC">
              <w:rPr>
                <w:rFonts w:ascii="Times New Roman" w:hAnsi="Times New Roman" w:cs="Times New Roman"/>
                <w:bCs/>
                <w:i/>
                <w:iCs/>
                <w:sz w:val="20"/>
                <w:szCs w:val="20"/>
              </w:rPr>
              <w:t>K</w:t>
            </w:r>
            <w:r w:rsidRPr="000E48BC">
              <w:rPr>
                <w:rFonts w:ascii="Times New Roman" w:hAnsi="Times New Roman" w:cs="Times New Roman"/>
                <w:bCs/>
                <w:i/>
                <w:iCs/>
                <w:sz w:val="20"/>
                <w:szCs w:val="20"/>
                <w:vertAlign w:val="subscript"/>
              </w:rPr>
              <w:t>offset</w:t>
            </w:r>
            <w:proofErr w:type="spellEnd"/>
            <w:r w:rsidRPr="000E48BC">
              <w:rPr>
                <w:rFonts w:ascii="Times New Roman" w:hAnsi="Times New Roman" w:cs="Times New Roman"/>
                <w:bCs/>
                <w:sz w:val="20"/>
                <w:szCs w:val="20"/>
              </w:rPr>
              <w:t xml:space="preserve"> value based on other cell parameters, such as a common timing offset if broadcasted by the </w:t>
            </w:r>
            <w:proofErr w:type="spellStart"/>
            <w:r w:rsidRPr="000E48BC">
              <w:rPr>
                <w:rFonts w:ascii="Times New Roman" w:hAnsi="Times New Roman" w:cs="Times New Roman"/>
                <w:bCs/>
                <w:sz w:val="20"/>
                <w:szCs w:val="20"/>
              </w:rPr>
              <w:t>eNB</w:t>
            </w:r>
            <w:proofErr w:type="spellEnd"/>
          </w:p>
        </w:tc>
      </w:tr>
      <w:tr w:rsidR="004C4DDA" w14:paraId="79ECC86D" w14:textId="77777777" w:rsidTr="00D50898">
        <w:tc>
          <w:tcPr>
            <w:tcW w:w="1980" w:type="dxa"/>
          </w:tcPr>
          <w:p w14:paraId="3C4727D2" w14:textId="29616E1A" w:rsidR="004C4DDA" w:rsidRDefault="00507A10" w:rsidP="00D50898">
            <w:pPr>
              <w:rPr>
                <w:rFonts w:eastAsia="SimSun"/>
                <w:b/>
                <w:bCs/>
                <w:u w:val="single"/>
                <w:lang w:eastAsia="zh-CN"/>
              </w:rPr>
            </w:pPr>
            <w:r>
              <w:rPr>
                <w:lang w:eastAsia="x-none"/>
              </w:rPr>
              <w:lastRenderedPageBreak/>
              <w:t>Nokia, Nokia Shanghai Bell</w:t>
            </w:r>
          </w:p>
        </w:tc>
        <w:tc>
          <w:tcPr>
            <w:tcW w:w="8363" w:type="dxa"/>
          </w:tcPr>
          <w:p w14:paraId="25B10381" w14:textId="64CD6745" w:rsidR="000E48BC" w:rsidRPr="00C00F4D" w:rsidRDefault="000E48BC" w:rsidP="000E48BC">
            <w:pPr>
              <w:rPr>
                <w:lang w:val="en-GB"/>
              </w:rPr>
            </w:pPr>
            <w:r w:rsidRPr="00C00F4D">
              <w:rPr>
                <w:sz w:val="20"/>
                <w:szCs w:val="20"/>
                <w:lang w:val="en-GB"/>
              </w:rPr>
              <w:t xml:space="preserve">Proposal 1: configured </w:t>
            </w:r>
            <w:proofErr w:type="spellStart"/>
            <w:r w:rsidRPr="00C00F4D">
              <w:rPr>
                <w:sz w:val="20"/>
                <w:szCs w:val="20"/>
                <w:lang w:val="en-GB"/>
              </w:rPr>
              <w:t>K_offset</w:t>
            </w:r>
            <w:proofErr w:type="spellEnd"/>
            <w:r w:rsidRPr="00C00F4D">
              <w:rPr>
                <w:sz w:val="20"/>
                <w:szCs w:val="20"/>
                <w:lang w:val="en-GB"/>
              </w:rPr>
              <w:t xml:space="preserve"> and timing distance difference between the first transmission and the </w:t>
            </w:r>
            <w:proofErr w:type="spellStart"/>
            <w:r w:rsidRPr="00C00F4D">
              <w:rPr>
                <w:sz w:val="20"/>
                <w:szCs w:val="20"/>
                <w:lang w:val="en-GB"/>
              </w:rPr>
              <w:t>repetiton</w:t>
            </w:r>
            <w:proofErr w:type="spellEnd"/>
            <w:r w:rsidRPr="00C00F4D">
              <w:rPr>
                <w:sz w:val="20"/>
                <w:szCs w:val="20"/>
                <w:lang w:val="en-GB"/>
              </w:rPr>
              <w:t xml:space="preserve"> could be used to generate the new </w:t>
            </w:r>
            <w:proofErr w:type="spellStart"/>
            <w:r w:rsidRPr="00C00F4D">
              <w:rPr>
                <w:sz w:val="20"/>
                <w:szCs w:val="20"/>
                <w:lang w:val="en-GB"/>
              </w:rPr>
              <w:t>K_offset</w:t>
            </w:r>
            <w:proofErr w:type="spellEnd"/>
            <w:r w:rsidRPr="00C00F4D">
              <w:rPr>
                <w:sz w:val="20"/>
                <w:szCs w:val="20"/>
                <w:lang w:val="en-GB"/>
              </w:rPr>
              <w:t xml:space="preserve"> for the repetition.</w:t>
            </w:r>
            <w:r w:rsidRPr="00C00F4D">
              <w:rPr>
                <w:lang w:val="en-GB"/>
              </w:rPr>
              <w:t xml:space="preserve"> </w:t>
            </w:r>
          </w:p>
          <w:p w14:paraId="12E03C6A" w14:textId="75EDB5A5" w:rsidR="000E48BC" w:rsidRPr="00C00F4D" w:rsidRDefault="000E48BC" w:rsidP="000E48BC">
            <w:pPr>
              <w:rPr>
                <w:lang w:val="en-GB"/>
              </w:rPr>
            </w:pPr>
            <w:r w:rsidRPr="00C00F4D">
              <w:rPr>
                <w:sz w:val="20"/>
                <w:szCs w:val="20"/>
                <w:lang w:val="en-GB"/>
              </w:rPr>
              <w:t>Observation 1: Large complexity for IoT UE and large standard effort are needed for IoT UE in NTN to support beam specific processing.</w:t>
            </w:r>
          </w:p>
          <w:p w14:paraId="3F7A6C19" w14:textId="24C1F221" w:rsidR="000E48BC" w:rsidRPr="00C00F4D" w:rsidRDefault="000E48BC" w:rsidP="000E48BC">
            <w:pPr>
              <w:rPr>
                <w:lang w:val="en-GB"/>
              </w:rPr>
            </w:pPr>
            <w:r w:rsidRPr="00C00F4D">
              <w:rPr>
                <w:sz w:val="20"/>
                <w:szCs w:val="20"/>
                <w:lang w:val="en-GB"/>
              </w:rPr>
              <w:t xml:space="preserve">Proposal 2: beam specific processing is not introduced into LTE IoT NTN and Cell-specific </w:t>
            </w:r>
            <w:proofErr w:type="spellStart"/>
            <w:r w:rsidRPr="00C00F4D">
              <w:rPr>
                <w:sz w:val="20"/>
                <w:szCs w:val="20"/>
                <w:lang w:val="en-GB"/>
              </w:rPr>
              <w:t>K_offset</w:t>
            </w:r>
            <w:proofErr w:type="spellEnd"/>
            <w:r w:rsidRPr="00C00F4D">
              <w:rPr>
                <w:sz w:val="20"/>
                <w:szCs w:val="20"/>
                <w:lang w:val="en-GB"/>
              </w:rPr>
              <w:t xml:space="preserve"> could be used for time relation in IoT NTN.</w:t>
            </w:r>
          </w:p>
          <w:p w14:paraId="5691E0C2" w14:textId="598A3CF5" w:rsidR="000E48BC" w:rsidRPr="002D76BB" w:rsidRDefault="000E48BC" w:rsidP="000E48BC">
            <w:pPr>
              <w:rPr>
                <w:sz w:val="20"/>
                <w:szCs w:val="20"/>
                <w:lang w:val="en-GB"/>
              </w:rPr>
            </w:pPr>
            <w:r w:rsidRPr="002D76BB">
              <w:rPr>
                <w:sz w:val="20"/>
                <w:szCs w:val="20"/>
                <w:lang w:val="en-GB"/>
              </w:rPr>
              <w:t>Observation 2: there are ways to cover multiple beams, to guarantee both beamforming gain and timing relationship.</w:t>
            </w:r>
          </w:p>
          <w:p w14:paraId="5E659407" w14:textId="60342B21" w:rsidR="004C4DDA" w:rsidRPr="000E48BC" w:rsidRDefault="000E48BC" w:rsidP="00D50898">
            <w:pPr>
              <w:rPr>
                <w:sz w:val="20"/>
                <w:szCs w:val="20"/>
                <w:lang w:val="en-GB"/>
              </w:rPr>
            </w:pPr>
            <w:r w:rsidRPr="002D76BB">
              <w:rPr>
                <w:sz w:val="20"/>
                <w:szCs w:val="20"/>
                <w:lang w:val="en-GB"/>
              </w:rPr>
              <w:t>Proposal 3: multiple deployments for timing relationship with satellite beams should be studied and compared, considering complexity and standard effort.</w:t>
            </w:r>
          </w:p>
        </w:tc>
      </w:tr>
      <w:tr w:rsidR="004C4DDA" w14:paraId="4D6B211F" w14:textId="77777777" w:rsidTr="00D50898">
        <w:tc>
          <w:tcPr>
            <w:tcW w:w="1980" w:type="dxa"/>
          </w:tcPr>
          <w:p w14:paraId="0BD1EF6B" w14:textId="52723F74" w:rsidR="004C4DDA" w:rsidRPr="0087408A" w:rsidRDefault="000C7CC7" w:rsidP="00D50898">
            <w:pPr>
              <w:rPr>
                <w:rFonts w:eastAsia="SimSun"/>
                <w:lang w:eastAsia="zh-CN"/>
              </w:rPr>
            </w:pPr>
            <w:r>
              <w:rPr>
                <w:rFonts w:eastAsia="SimSun"/>
                <w:lang w:eastAsia="zh-CN"/>
              </w:rPr>
              <w:t>Samsung</w:t>
            </w:r>
          </w:p>
        </w:tc>
        <w:tc>
          <w:tcPr>
            <w:tcW w:w="8363" w:type="dxa"/>
          </w:tcPr>
          <w:p w14:paraId="3E638269" w14:textId="46B70F19" w:rsidR="000E48BC" w:rsidRPr="000E48BC" w:rsidRDefault="000E48BC" w:rsidP="000E48BC">
            <w:pPr>
              <w:rPr>
                <w:bCs/>
                <w:sz w:val="20"/>
                <w:szCs w:val="20"/>
              </w:rPr>
            </w:pPr>
            <w:r w:rsidRPr="000E48BC">
              <w:rPr>
                <w:bCs/>
                <w:sz w:val="20"/>
                <w:szCs w:val="20"/>
              </w:rPr>
              <w:t>Proposal 2: Cell specific timing offset is transmitted in SIB with a single value for adjusting the transmission timings of DCI scheduled PUSCH, RAR grant scheduled PUSCH</w:t>
            </w:r>
            <w:r w:rsidRPr="000E48BC">
              <w:rPr>
                <w:rFonts w:eastAsia="Malgun Gothic"/>
                <w:bCs/>
                <w:sz w:val="20"/>
                <w:szCs w:val="20"/>
              </w:rPr>
              <w:t xml:space="preserve"> and </w:t>
            </w:r>
            <w:r w:rsidRPr="000E48BC">
              <w:rPr>
                <w:bCs/>
                <w:sz w:val="20"/>
                <w:szCs w:val="20"/>
              </w:rPr>
              <w:t xml:space="preserve">HARQ-ACK on PUCCH. </w:t>
            </w:r>
          </w:p>
          <w:p w14:paraId="0A8EC738" w14:textId="77CB1F79" w:rsidR="000E48BC" w:rsidRPr="000E48BC" w:rsidRDefault="000E48BC" w:rsidP="000E48BC">
            <w:pPr>
              <w:rPr>
                <w:bCs/>
                <w:sz w:val="20"/>
                <w:szCs w:val="20"/>
              </w:rPr>
            </w:pPr>
            <w:r w:rsidRPr="000E48BC">
              <w:rPr>
                <w:bCs/>
                <w:sz w:val="20"/>
                <w:szCs w:val="20"/>
              </w:rPr>
              <w:t xml:space="preserve">Proposal 3: Discuss whether to allow reconfiguration to a UE-specific timing offset after initial access. </w:t>
            </w:r>
          </w:p>
          <w:p w14:paraId="26ACC76B" w14:textId="21A36D3C" w:rsidR="004C4DDA" w:rsidRPr="000E48BC" w:rsidRDefault="000E48BC" w:rsidP="00D50898">
            <w:pPr>
              <w:rPr>
                <w:bCs/>
                <w:sz w:val="20"/>
                <w:szCs w:val="20"/>
              </w:rPr>
            </w:pPr>
            <w:r w:rsidRPr="000E48BC">
              <w:rPr>
                <w:bCs/>
                <w:sz w:val="20"/>
                <w:szCs w:val="20"/>
              </w:rPr>
              <w:t xml:space="preserve">Proposal 4: Discuss the existing timing relationships of NB-IoT and </w:t>
            </w:r>
            <w:proofErr w:type="spellStart"/>
            <w:r w:rsidRPr="000E48BC">
              <w:rPr>
                <w:bCs/>
                <w:sz w:val="20"/>
                <w:szCs w:val="20"/>
              </w:rPr>
              <w:t>eMTC</w:t>
            </w:r>
            <w:proofErr w:type="spellEnd"/>
            <w:r w:rsidRPr="000E48BC">
              <w:rPr>
                <w:bCs/>
                <w:sz w:val="20"/>
                <w:szCs w:val="20"/>
              </w:rPr>
              <w:t xml:space="preserve"> for NTN.</w:t>
            </w:r>
          </w:p>
        </w:tc>
      </w:tr>
      <w:tr w:rsidR="004C4DDA" w14:paraId="1FE8AE18" w14:textId="77777777" w:rsidTr="00D50898">
        <w:tc>
          <w:tcPr>
            <w:tcW w:w="1980" w:type="dxa"/>
          </w:tcPr>
          <w:p w14:paraId="21E28685" w14:textId="1E2ABA67" w:rsidR="004C4DDA" w:rsidRPr="000C7CC7" w:rsidRDefault="000C7CC7" w:rsidP="00D50898">
            <w:pPr>
              <w:rPr>
                <w:rFonts w:eastAsia="SimSun"/>
                <w:lang w:eastAsia="zh-CN"/>
              </w:rPr>
            </w:pPr>
            <w:r>
              <w:rPr>
                <w:rFonts w:eastAsia="SimSun"/>
                <w:lang w:eastAsia="zh-CN"/>
              </w:rPr>
              <w:t>Apple</w:t>
            </w:r>
          </w:p>
        </w:tc>
        <w:tc>
          <w:tcPr>
            <w:tcW w:w="8363" w:type="dxa"/>
          </w:tcPr>
          <w:p w14:paraId="00A1D0C6" w14:textId="56A109AA" w:rsidR="000E48BC" w:rsidRPr="000E48BC" w:rsidRDefault="000E48BC" w:rsidP="000E48BC">
            <w:pPr>
              <w:rPr>
                <w:bCs/>
                <w:iCs/>
                <w:sz w:val="20"/>
                <w:szCs w:val="20"/>
              </w:rPr>
            </w:pPr>
            <w:r w:rsidRPr="000E48BC">
              <w:rPr>
                <w:bCs/>
                <w:iCs/>
                <w:sz w:val="20"/>
                <w:szCs w:val="20"/>
              </w:rPr>
              <w:t>Proposal 1: IoT over NTN reuses the principle of the timing relationship enhancement in NR over NTN.</w:t>
            </w:r>
          </w:p>
          <w:p w14:paraId="5AD2F1BA" w14:textId="7AFCADB9" w:rsidR="000E48BC" w:rsidRPr="000E48BC" w:rsidRDefault="000E48BC" w:rsidP="000E48BC">
            <w:pPr>
              <w:rPr>
                <w:bCs/>
                <w:iCs/>
                <w:sz w:val="20"/>
                <w:szCs w:val="20"/>
              </w:rPr>
            </w:pPr>
            <w:r w:rsidRPr="000E48BC">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sidRPr="000E48BC">
              <w:rPr>
                <w:bCs/>
                <w:iCs/>
                <w:sz w:val="20"/>
                <w:szCs w:val="20"/>
              </w:rPr>
              <w:t xml:space="preserve"> is configured as system information and is used in initial access. </w:t>
            </w:r>
          </w:p>
          <w:p w14:paraId="69905671" w14:textId="32D2EABF" w:rsidR="000E48BC" w:rsidRPr="000E48BC" w:rsidRDefault="000E48BC" w:rsidP="000E48BC">
            <w:pPr>
              <w:rPr>
                <w:bCs/>
                <w:iCs/>
                <w:sz w:val="20"/>
                <w:szCs w:val="20"/>
              </w:rPr>
            </w:pPr>
            <w:r w:rsidRPr="000E48BC">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sidRPr="000E48BC">
              <w:rPr>
                <w:bCs/>
                <w:iCs/>
                <w:sz w:val="20"/>
                <w:szCs w:val="20"/>
              </w:rPr>
              <w:t xml:space="preserve"> is used after initial access at least for NB-IoT devices.</w:t>
            </w:r>
          </w:p>
          <w:p w14:paraId="0A4F5125" w14:textId="1B4443A8" w:rsidR="004C4DDA" w:rsidRPr="000E48BC" w:rsidRDefault="000E48BC" w:rsidP="000E48BC">
            <w:pPr>
              <w:rPr>
                <w:bCs/>
                <w:iCs/>
              </w:rPr>
            </w:pPr>
            <w:r w:rsidRPr="000E48BC">
              <w:rPr>
                <w:bCs/>
                <w:iCs/>
                <w:sz w:val="20"/>
                <w:szCs w:val="20"/>
              </w:rPr>
              <w:t>Proposal 6: RAN1 to study how to align the scheduling timing between UE and network.</w:t>
            </w:r>
          </w:p>
        </w:tc>
      </w:tr>
      <w:tr w:rsidR="004C4DDA" w14:paraId="5E5A639A" w14:textId="77777777" w:rsidTr="00D50898">
        <w:tc>
          <w:tcPr>
            <w:tcW w:w="1980" w:type="dxa"/>
          </w:tcPr>
          <w:p w14:paraId="3C6B844B" w14:textId="39FC9F4C" w:rsidR="004C4DDA" w:rsidRPr="007A30FA" w:rsidRDefault="007A30FA" w:rsidP="00D50898">
            <w:pPr>
              <w:rPr>
                <w:lang w:eastAsia="x-none"/>
              </w:rPr>
            </w:pPr>
            <w:proofErr w:type="spellStart"/>
            <w:r>
              <w:rPr>
                <w:lang w:eastAsia="x-none"/>
              </w:rPr>
              <w:t>InterDigital</w:t>
            </w:r>
            <w:proofErr w:type="spellEnd"/>
            <w:r>
              <w:rPr>
                <w:lang w:eastAsia="x-none"/>
              </w:rPr>
              <w:t>, Inc.</w:t>
            </w:r>
          </w:p>
        </w:tc>
        <w:tc>
          <w:tcPr>
            <w:tcW w:w="8363" w:type="dxa"/>
          </w:tcPr>
          <w:p w14:paraId="5BAB86AC" w14:textId="1057B05E" w:rsidR="004C4DDA" w:rsidRPr="000E48BC" w:rsidRDefault="000E48BC" w:rsidP="000E48BC">
            <w:pPr>
              <w:rPr>
                <w:b/>
                <w:sz w:val="20"/>
                <w:szCs w:val="20"/>
              </w:rPr>
            </w:pPr>
            <w:r w:rsidRPr="000E48BC">
              <w:rPr>
                <w:bCs/>
                <w:sz w:val="20"/>
                <w:szCs w:val="20"/>
                <w:lang w:eastAsia="sv-SE"/>
              </w:rPr>
              <w:t xml:space="preserve">Proposal 1: A </w:t>
            </w:r>
            <w:proofErr w:type="spellStart"/>
            <w:r w:rsidRPr="000E48BC">
              <w:rPr>
                <w:bCs/>
                <w:sz w:val="20"/>
                <w:szCs w:val="20"/>
                <w:lang w:eastAsia="sv-SE"/>
              </w:rPr>
              <w:t>Koffset</w:t>
            </w:r>
            <w:proofErr w:type="spellEnd"/>
            <w:r w:rsidRPr="000E48BC">
              <w:rPr>
                <w:bCs/>
                <w:sz w:val="20"/>
                <w:szCs w:val="20"/>
                <w:lang w:eastAsia="sv-SE"/>
              </w:rPr>
              <w:t xml:space="preserve"> value carried in system information is used to adapt timing relationship enhancements in NB-IoT/</w:t>
            </w:r>
            <w:proofErr w:type="spellStart"/>
            <w:r w:rsidRPr="000E48BC">
              <w:rPr>
                <w:bCs/>
                <w:sz w:val="20"/>
                <w:szCs w:val="20"/>
                <w:lang w:eastAsia="sv-SE"/>
              </w:rPr>
              <w:t>eMTC</w:t>
            </w:r>
            <w:proofErr w:type="spellEnd"/>
            <w:r w:rsidRPr="000E48BC">
              <w:rPr>
                <w:bCs/>
                <w:sz w:val="20"/>
                <w:szCs w:val="20"/>
                <w:lang w:eastAsia="sv-SE"/>
              </w:rPr>
              <w:t xml:space="preserve"> to an NTN environment.</w:t>
            </w:r>
            <w:r w:rsidRPr="000E48BC">
              <w:rPr>
                <w:b/>
                <w:sz w:val="20"/>
                <w:szCs w:val="20"/>
              </w:rPr>
              <w:t xml:space="preserve"> </w:t>
            </w:r>
          </w:p>
        </w:tc>
      </w:tr>
    </w:tbl>
    <w:p w14:paraId="104AE159" w14:textId="77777777" w:rsidR="008E7DEE" w:rsidRDefault="008E7DEE" w:rsidP="00F45439">
      <w:pPr>
        <w:rPr>
          <w:b/>
        </w:rPr>
      </w:pPr>
    </w:p>
    <w:p w14:paraId="1D31E455" w14:textId="69C976E0" w:rsidR="00F45439" w:rsidRDefault="001559AF" w:rsidP="00FA323C">
      <w:pPr>
        <w:pStyle w:val="Heading3"/>
      </w:pPr>
      <w:proofErr w:type="spellStart"/>
      <w:r>
        <w:t>Koffset</w:t>
      </w:r>
      <w:proofErr w:type="spellEnd"/>
      <w:r>
        <w:t xml:space="preserve"> Configuration </w:t>
      </w:r>
      <w:r w:rsidR="00F45439">
        <w:t>Issues for email discussion</w:t>
      </w:r>
    </w:p>
    <w:p w14:paraId="317BB7C3" w14:textId="2D1FEA50" w:rsidR="00F45439" w:rsidRDefault="00F45439" w:rsidP="00F45439">
      <w:pPr>
        <w:rPr>
          <w:bCs/>
        </w:rPr>
      </w:pPr>
      <w:r>
        <w:rPr>
          <w:bCs/>
        </w:rPr>
        <w:t xml:space="preserve">On the 3 different issues related to the number, configuration and UE-specific </w:t>
      </w:r>
      <w:proofErr w:type="spellStart"/>
      <w:r>
        <w:rPr>
          <w:bCs/>
        </w:rPr>
        <w:t>Koffset</w:t>
      </w:r>
      <w:proofErr w:type="spellEnd"/>
      <w:r>
        <w:rPr>
          <w:bCs/>
        </w:rPr>
        <w:t xml:space="preserve">, </w:t>
      </w:r>
      <w:r w:rsidR="00321394">
        <w:rPr>
          <w:bCs/>
        </w:rPr>
        <w:t xml:space="preserve">some </w:t>
      </w:r>
      <w:r>
        <w:rPr>
          <w:bCs/>
        </w:rPr>
        <w:t xml:space="preserve">companies have expressed views that lie on both sides of each issue. </w:t>
      </w:r>
      <w:r w:rsidR="00321394">
        <w:rPr>
          <w:bCs/>
        </w:rPr>
        <w:t xml:space="preserve">As </w:t>
      </w:r>
      <w:r>
        <w:rPr>
          <w:bCs/>
        </w:rPr>
        <w:t>only a few companies have expressed a view</w:t>
      </w:r>
      <w:r w:rsidR="00321394">
        <w:rPr>
          <w:bCs/>
        </w:rPr>
        <w:t xml:space="preserve"> on each of these issues, i</w:t>
      </w:r>
      <w:r>
        <w:rPr>
          <w:bCs/>
        </w:rPr>
        <w:t xml:space="preserve">n the email discussion, we would like to </w:t>
      </w:r>
      <w:r w:rsidR="00DF3C21">
        <w:rPr>
          <w:bCs/>
        </w:rPr>
        <w:t>get the views of more companies.</w:t>
      </w:r>
    </w:p>
    <w:p w14:paraId="40228527" w14:textId="77777777" w:rsidR="00DF3C21" w:rsidRDefault="00DF3C21" w:rsidP="00F45439">
      <w:pPr>
        <w:rPr>
          <w:bCs/>
        </w:rPr>
      </w:pPr>
    </w:p>
    <w:p w14:paraId="46245B87" w14:textId="1BF3ECF1" w:rsidR="00DF3C21" w:rsidRPr="001747DA" w:rsidRDefault="00DF3C21" w:rsidP="00DF3C21">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sidR="008E7DEE">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1</w:t>
      </w:r>
      <w:r w:rsidRPr="001747DA">
        <w:rPr>
          <w:u w:val="single"/>
          <w:lang w:eastAsia="zh-TW"/>
        </w:rPr>
        <w:t>:</w:t>
      </w:r>
      <w:r>
        <w:rPr>
          <w:u w:val="single"/>
          <w:lang w:eastAsia="zh-TW"/>
        </w:rPr>
        <w:t xml:space="preserve">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52D11F4D" w14:textId="0B194CA3" w:rsidR="00DF3C21" w:rsidRDefault="00DF3C21" w:rsidP="00F45439">
      <w:pPr>
        <w:rPr>
          <w:bCs/>
        </w:rPr>
      </w:pPr>
      <w:r w:rsidRPr="00DF3C21">
        <w:rPr>
          <w:bCs/>
        </w:rPr>
        <w:t>Companies are kindly asked to indicate the view (</w:t>
      </w:r>
      <w:r w:rsidR="0053322E">
        <w:rPr>
          <w:bCs/>
        </w:rPr>
        <w:t>Cell-specific</w:t>
      </w:r>
      <w:r w:rsidRPr="00DF3C21">
        <w:rPr>
          <w:bCs/>
        </w:rPr>
        <w:t>/</w:t>
      </w:r>
      <w:r w:rsidR="0053322E">
        <w:rPr>
          <w:bCs/>
        </w:rPr>
        <w:t>Beam-specific</w:t>
      </w:r>
      <w:r w:rsidRPr="00DF3C21">
        <w:rPr>
          <w:bCs/>
        </w:rPr>
        <w:t xml:space="preserve">) in </w:t>
      </w:r>
      <w:r>
        <w:rPr>
          <w:bCs/>
        </w:rPr>
        <w:t xml:space="preserve">the relevant </w:t>
      </w:r>
      <w:r w:rsidRPr="00DF3C21">
        <w:rPr>
          <w:bCs/>
        </w:rPr>
        <w:t>column and provide a comment.</w:t>
      </w:r>
    </w:p>
    <w:p w14:paraId="009D8716" w14:textId="77777777" w:rsidR="00DF3C21" w:rsidRPr="00DF3C21" w:rsidRDefault="00DF3C21" w:rsidP="00F45439">
      <w:pPr>
        <w:rPr>
          <w:bCs/>
        </w:rPr>
      </w:pPr>
    </w:p>
    <w:tbl>
      <w:tblPr>
        <w:tblStyle w:val="TableGrid"/>
        <w:tblW w:w="9493" w:type="dxa"/>
        <w:tblLook w:val="04A0" w:firstRow="1" w:lastRow="0" w:firstColumn="1" w:lastColumn="0" w:noHBand="0" w:noVBand="1"/>
      </w:tblPr>
      <w:tblGrid>
        <w:gridCol w:w="2326"/>
        <w:gridCol w:w="2327"/>
        <w:gridCol w:w="4840"/>
      </w:tblGrid>
      <w:tr w:rsidR="0053322E" w14:paraId="6B2BEA59" w14:textId="77777777" w:rsidTr="0043296D">
        <w:tc>
          <w:tcPr>
            <w:tcW w:w="2326" w:type="dxa"/>
            <w:shd w:val="clear" w:color="auto" w:fill="D9D9D9" w:themeFill="background1" w:themeFillShade="D9"/>
          </w:tcPr>
          <w:p w14:paraId="074B0961" w14:textId="0B056509" w:rsidR="0053322E" w:rsidRDefault="0053322E" w:rsidP="00F45439">
            <w:pPr>
              <w:rPr>
                <w:bCs/>
              </w:rPr>
            </w:pPr>
            <w:r>
              <w:rPr>
                <w:bCs/>
              </w:rPr>
              <w:t>Company</w:t>
            </w:r>
          </w:p>
        </w:tc>
        <w:tc>
          <w:tcPr>
            <w:tcW w:w="2327" w:type="dxa"/>
            <w:shd w:val="clear" w:color="auto" w:fill="D9D9D9" w:themeFill="background1" w:themeFillShade="D9"/>
          </w:tcPr>
          <w:p w14:paraId="64B3810A" w14:textId="5B593A38" w:rsidR="0053322E" w:rsidRDefault="0053322E" w:rsidP="00DB632E">
            <w:pPr>
              <w:jc w:val="center"/>
              <w:rPr>
                <w:bCs/>
              </w:rPr>
            </w:pPr>
            <w:r>
              <w:rPr>
                <w:bCs/>
              </w:rPr>
              <w:t>Cell</w:t>
            </w:r>
            <w:r w:rsidR="0043296D">
              <w:rPr>
                <w:bCs/>
              </w:rPr>
              <w:t xml:space="preserve"> or </w:t>
            </w:r>
            <w:proofErr w:type="gramStart"/>
            <w:r>
              <w:rPr>
                <w:bCs/>
              </w:rPr>
              <w:t>beam-specific</w:t>
            </w:r>
            <w:proofErr w:type="gramEnd"/>
            <w:r>
              <w:rPr>
                <w:bCs/>
              </w:rPr>
              <w:t xml:space="preserve"> </w:t>
            </w:r>
            <w:proofErr w:type="spellStart"/>
            <w:r>
              <w:rPr>
                <w:bCs/>
              </w:rPr>
              <w:t>Koffset</w:t>
            </w:r>
            <w:proofErr w:type="spellEnd"/>
            <w:r w:rsidR="0043296D">
              <w:rPr>
                <w:bCs/>
              </w:rPr>
              <w:t>?</w:t>
            </w:r>
          </w:p>
        </w:tc>
        <w:tc>
          <w:tcPr>
            <w:tcW w:w="4840" w:type="dxa"/>
            <w:shd w:val="clear" w:color="auto" w:fill="D9D9D9" w:themeFill="background1" w:themeFillShade="D9"/>
          </w:tcPr>
          <w:p w14:paraId="6798C78A" w14:textId="497D6403" w:rsidR="0053322E" w:rsidRDefault="0053322E" w:rsidP="00F45439">
            <w:pPr>
              <w:rPr>
                <w:bCs/>
              </w:rPr>
            </w:pPr>
            <w:r>
              <w:rPr>
                <w:bCs/>
              </w:rPr>
              <w:t>Comment</w:t>
            </w:r>
          </w:p>
        </w:tc>
      </w:tr>
      <w:tr w:rsidR="0053322E" w14:paraId="25555835" w14:textId="77777777" w:rsidTr="0043296D">
        <w:tc>
          <w:tcPr>
            <w:tcW w:w="2326" w:type="dxa"/>
          </w:tcPr>
          <w:p w14:paraId="0ECA43C8" w14:textId="77777777" w:rsidR="0053322E" w:rsidRDefault="0053322E" w:rsidP="00F45439">
            <w:pPr>
              <w:rPr>
                <w:bCs/>
              </w:rPr>
            </w:pPr>
          </w:p>
        </w:tc>
        <w:tc>
          <w:tcPr>
            <w:tcW w:w="2327" w:type="dxa"/>
          </w:tcPr>
          <w:p w14:paraId="0097156B" w14:textId="77777777" w:rsidR="0053322E" w:rsidRDefault="0053322E" w:rsidP="00F45439">
            <w:pPr>
              <w:rPr>
                <w:bCs/>
              </w:rPr>
            </w:pPr>
          </w:p>
        </w:tc>
        <w:tc>
          <w:tcPr>
            <w:tcW w:w="4840" w:type="dxa"/>
          </w:tcPr>
          <w:p w14:paraId="653109E4" w14:textId="77777777" w:rsidR="0053322E" w:rsidRDefault="0053322E" w:rsidP="00F45439">
            <w:pPr>
              <w:rPr>
                <w:bCs/>
              </w:rPr>
            </w:pPr>
          </w:p>
        </w:tc>
      </w:tr>
      <w:tr w:rsidR="0053322E" w14:paraId="25FC21DA" w14:textId="77777777" w:rsidTr="0043296D">
        <w:tc>
          <w:tcPr>
            <w:tcW w:w="2326" w:type="dxa"/>
          </w:tcPr>
          <w:p w14:paraId="30ADB39E" w14:textId="77777777" w:rsidR="0053322E" w:rsidRDefault="0053322E" w:rsidP="00F45439">
            <w:pPr>
              <w:rPr>
                <w:bCs/>
              </w:rPr>
            </w:pPr>
          </w:p>
        </w:tc>
        <w:tc>
          <w:tcPr>
            <w:tcW w:w="2327" w:type="dxa"/>
          </w:tcPr>
          <w:p w14:paraId="12D08506" w14:textId="77777777" w:rsidR="0053322E" w:rsidRDefault="0053322E" w:rsidP="00F45439">
            <w:pPr>
              <w:rPr>
                <w:bCs/>
              </w:rPr>
            </w:pPr>
          </w:p>
        </w:tc>
        <w:tc>
          <w:tcPr>
            <w:tcW w:w="4840" w:type="dxa"/>
          </w:tcPr>
          <w:p w14:paraId="69456337" w14:textId="77777777" w:rsidR="0053322E" w:rsidRDefault="0053322E" w:rsidP="00F45439">
            <w:pPr>
              <w:rPr>
                <w:bCs/>
              </w:rPr>
            </w:pPr>
          </w:p>
        </w:tc>
      </w:tr>
      <w:tr w:rsidR="0053322E" w14:paraId="5CCA47A7" w14:textId="77777777" w:rsidTr="0043296D">
        <w:tc>
          <w:tcPr>
            <w:tcW w:w="2326" w:type="dxa"/>
          </w:tcPr>
          <w:p w14:paraId="54AB7F1C" w14:textId="77777777" w:rsidR="0053322E" w:rsidRDefault="0053322E" w:rsidP="00F45439">
            <w:pPr>
              <w:rPr>
                <w:bCs/>
              </w:rPr>
            </w:pPr>
          </w:p>
        </w:tc>
        <w:tc>
          <w:tcPr>
            <w:tcW w:w="2327" w:type="dxa"/>
          </w:tcPr>
          <w:p w14:paraId="523849FC" w14:textId="77777777" w:rsidR="0053322E" w:rsidRDefault="0053322E" w:rsidP="00F45439">
            <w:pPr>
              <w:rPr>
                <w:bCs/>
              </w:rPr>
            </w:pPr>
          </w:p>
        </w:tc>
        <w:tc>
          <w:tcPr>
            <w:tcW w:w="4840" w:type="dxa"/>
          </w:tcPr>
          <w:p w14:paraId="13E895DF" w14:textId="77777777" w:rsidR="0053322E" w:rsidRDefault="0053322E" w:rsidP="00F45439">
            <w:pPr>
              <w:rPr>
                <w:bCs/>
              </w:rPr>
            </w:pPr>
          </w:p>
        </w:tc>
      </w:tr>
    </w:tbl>
    <w:p w14:paraId="1757CFEC" w14:textId="32C14304" w:rsidR="00F45439" w:rsidRPr="00DF3C21" w:rsidRDefault="00DF3C21" w:rsidP="00F45439">
      <w:pPr>
        <w:rPr>
          <w:bCs/>
        </w:rPr>
      </w:pPr>
      <w:r w:rsidRPr="00DF3C21">
        <w:rPr>
          <w:bCs/>
        </w:rPr>
        <w:t xml:space="preserve"> </w:t>
      </w:r>
    </w:p>
    <w:p w14:paraId="30B6113D" w14:textId="02744AA2" w:rsidR="00DF3C21" w:rsidRPr="001747DA" w:rsidRDefault="00DF3C21" w:rsidP="00DF3C21">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2</w:t>
      </w:r>
      <w:r w:rsidRPr="001747DA">
        <w:rPr>
          <w:u w:val="single"/>
          <w:lang w:eastAsia="zh-TW"/>
        </w:rPr>
        <w:t>:</w:t>
      </w:r>
      <w:r>
        <w:rPr>
          <w:u w:val="single"/>
          <w:lang w:eastAsia="zh-TW"/>
        </w:rPr>
        <w:t xml:space="preserve"> </w:t>
      </w:r>
      <w:r>
        <w:rPr>
          <w:b w:val="0"/>
          <w:bCs w:val="0"/>
          <w:lang w:eastAsia="zh-TW"/>
        </w:rPr>
        <w:t xml:space="preserve"> </w:t>
      </w:r>
      <w:r w:rsidR="00533509">
        <w:rPr>
          <w:b w:val="0"/>
          <w:bCs w:val="0"/>
          <w:lang w:eastAsia="zh-TW"/>
        </w:rPr>
        <w:t xml:space="preserve">Should </w:t>
      </w:r>
      <w:proofErr w:type="spellStart"/>
      <w:r>
        <w:rPr>
          <w:b w:val="0"/>
          <w:bCs w:val="0"/>
          <w:lang w:eastAsia="zh-TW"/>
        </w:rPr>
        <w:t>Koffset</w:t>
      </w:r>
      <w:proofErr w:type="spellEnd"/>
      <w:r>
        <w:rPr>
          <w:b w:val="0"/>
          <w:bCs w:val="0"/>
          <w:lang w:eastAsia="zh-TW"/>
        </w:rPr>
        <w:t xml:space="preserve">(s) for initial access </w:t>
      </w:r>
      <w:r w:rsidR="00533509">
        <w:rPr>
          <w:b w:val="0"/>
          <w:bCs w:val="0"/>
          <w:lang w:eastAsia="zh-TW"/>
        </w:rPr>
        <w:t xml:space="preserve">be </w:t>
      </w:r>
      <w:r>
        <w:rPr>
          <w:b w:val="0"/>
          <w:bCs w:val="0"/>
          <w:lang w:eastAsia="zh-TW"/>
        </w:rPr>
        <w:t>explicitly</w:t>
      </w:r>
      <w:bookmarkStart w:id="5" w:name="_GoBack"/>
      <w:bookmarkEnd w:id="5"/>
      <w:r>
        <w:rPr>
          <w:b w:val="0"/>
          <w:bCs w:val="0"/>
          <w:lang w:eastAsia="zh-TW"/>
        </w:rPr>
        <w:t xml:space="preserve"> configured in SI or implicitly signaled?</w:t>
      </w:r>
    </w:p>
    <w:p w14:paraId="241EC5F1" w14:textId="628C79DD" w:rsidR="00DF3C21" w:rsidRDefault="00DF3C21" w:rsidP="00DF3C21">
      <w:pPr>
        <w:rPr>
          <w:bCs/>
        </w:rPr>
      </w:pPr>
      <w:r w:rsidRPr="00DF3C21">
        <w:rPr>
          <w:bCs/>
        </w:rPr>
        <w:lastRenderedPageBreak/>
        <w:t>Companies are kindly asked to indicate the</w:t>
      </w:r>
      <w:r w:rsidR="0043296D">
        <w:rPr>
          <w:bCs/>
        </w:rPr>
        <w:t>ir</w:t>
      </w:r>
      <w:r w:rsidRPr="00DF3C21">
        <w:rPr>
          <w:bCs/>
        </w:rPr>
        <w:t xml:space="preserve"> view (</w:t>
      </w:r>
      <w:r w:rsidR="0053322E">
        <w:rPr>
          <w:bCs/>
        </w:rPr>
        <w:t xml:space="preserve">Explicit </w:t>
      </w:r>
      <w:r w:rsidRPr="00DF3C21">
        <w:rPr>
          <w:bCs/>
        </w:rPr>
        <w:t>/</w:t>
      </w:r>
      <w:r w:rsidR="0053322E">
        <w:rPr>
          <w:bCs/>
        </w:rPr>
        <w:t>Implicit</w:t>
      </w:r>
      <w:r w:rsidRPr="00DF3C21">
        <w:rPr>
          <w:bCs/>
        </w:rPr>
        <w:t xml:space="preserve">) in </w:t>
      </w:r>
      <w:r>
        <w:rPr>
          <w:bCs/>
        </w:rPr>
        <w:t xml:space="preserve">the relevant </w:t>
      </w:r>
      <w:r w:rsidRPr="00DF3C21">
        <w:rPr>
          <w:bCs/>
        </w:rPr>
        <w:t>column and provide a comment</w:t>
      </w:r>
      <w:r w:rsidR="0043296D">
        <w:rPr>
          <w:bCs/>
        </w:rPr>
        <w:t xml:space="preserve"> if necessary</w:t>
      </w:r>
      <w:r w:rsidRPr="00DF3C21">
        <w:rPr>
          <w:bCs/>
        </w:rPr>
        <w:t>.</w:t>
      </w:r>
    </w:p>
    <w:tbl>
      <w:tblPr>
        <w:tblStyle w:val="TableGrid"/>
        <w:tblW w:w="9493" w:type="dxa"/>
        <w:tblLook w:val="04A0" w:firstRow="1" w:lastRow="0" w:firstColumn="1" w:lastColumn="0" w:noHBand="0" w:noVBand="1"/>
      </w:tblPr>
      <w:tblGrid>
        <w:gridCol w:w="1980"/>
        <w:gridCol w:w="1451"/>
        <w:gridCol w:w="6062"/>
      </w:tblGrid>
      <w:tr w:rsidR="0053322E" w14:paraId="4D4FB89B" w14:textId="77777777" w:rsidTr="0043296D">
        <w:tc>
          <w:tcPr>
            <w:tcW w:w="1980" w:type="dxa"/>
            <w:shd w:val="clear" w:color="auto" w:fill="D9D9D9" w:themeFill="background1" w:themeFillShade="D9"/>
          </w:tcPr>
          <w:p w14:paraId="3DE26D39" w14:textId="77777777" w:rsidR="0053322E" w:rsidRDefault="0053322E" w:rsidP="00DF3C21">
            <w:pPr>
              <w:jc w:val="center"/>
              <w:rPr>
                <w:bCs/>
              </w:rPr>
            </w:pPr>
            <w:r>
              <w:rPr>
                <w:bCs/>
              </w:rPr>
              <w:t>Company</w:t>
            </w:r>
          </w:p>
        </w:tc>
        <w:tc>
          <w:tcPr>
            <w:tcW w:w="1451" w:type="dxa"/>
            <w:shd w:val="clear" w:color="auto" w:fill="D9D9D9" w:themeFill="background1" w:themeFillShade="D9"/>
          </w:tcPr>
          <w:p w14:paraId="3284EF3C" w14:textId="325E8EFE" w:rsidR="0053322E" w:rsidRDefault="0053322E" w:rsidP="00DF3C21">
            <w:pPr>
              <w:jc w:val="center"/>
              <w:rPr>
                <w:bCs/>
              </w:rPr>
            </w:pPr>
            <w:r>
              <w:rPr>
                <w:bCs/>
              </w:rPr>
              <w:t xml:space="preserve">Explicit </w:t>
            </w:r>
            <w:r w:rsidR="0043296D">
              <w:rPr>
                <w:bCs/>
              </w:rPr>
              <w:t xml:space="preserve">or Implicit </w:t>
            </w:r>
            <w:r>
              <w:rPr>
                <w:bCs/>
              </w:rPr>
              <w:t xml:space="preserve">Configuration </w:t>
            </w:r>
          </w:p>
        </w:tc>
        <w:tc>
          <w:tcPr>
            <w:tcW w:w="6062" w:type="dxa"/>
            <w:shd w:val="clear" w:color="auto" w:fill="D9D9D9" w:themeFill="background1" w:themeFillShade="D9"/>
          </w:tcPr>
          <w:p w14:paraId="505AFAAE" w14:textId="77777777" w:rsidR="0053322E" w:rsidRDefault="0053322E" w:rsidP="00DF3C21">
            <w:pPr>
              <w:jc w:val="center"/>
              <w:rPr>
                <w:bCs/>
              </w:rPr>
            </w:pPr>
            <w:r>
              <w:rPr>
                <w:bCs/>
              </w:rPr>
              <w:t>Comment</w:t>
            </w:r>
          </w:p>
        </w:tc>
      </w:tr>
      <w:tr w:rsidR="0053322E" w14:paraId="55F8E616" w14:textId="77777777" w:rsidTr="0043296D">
        <w:tc>
          <w:tcPr>
            <w:tcW w:w="1980" w:type="dxa"/>
          </w:tcPr>
          <w:p w14:paraId="0669F285" w14:textId="77777777" w:rsidR="0053322E" w:rsidRDefault="0053322E" w:rsidP="00D50898">
            <w:pPr>
              <w:rPr>
                <w:bCs/>
              </w:rPr>
            </w:pPr>
          </w:p>
        </w:tc>
        <w:tc>
          <w:tcPr>
            <w:tcW w:w="1451" w:type="dxa"/>
          </w:tcPr>
          <w:p w14:paraId="2989947C" w14:textId="77777777" w:rsidR="0053322E" w:rsidRDefault="0053322E" w:rsidP="00D50898">
            <w:pPr>
              <w:rPr>
                <w:bCs/>
              </w:rPr>
            </w:pPr>
          </w:p>
        </w:tc>
        <w:tc>
          <w:tcPr>
            <w:tcW w:w="6062" w:type="dxa"/>
          </w:tcPr>
          <w:p w14:paraId="3A652994" w14:textId="77777777" w:rsidR="0053322E" w:rsidRDefault="0053322E" w:rsidP="00D50898">
            <w:pPr>
              <w:rPr>
                <w:bCs/>
              </w:rPr>
            </w:pPr>
          </w:p>
        </w:tc>
      </w:tr>
      <w:tr w:rsidR="0053322E" w14:paraId="0C080A29" w14:textId="77777777" w:rsidTr="0043296D">
        <w:tc>
          <w:tcPr>
            <w:tcW w:w="1980" w:type="dxa"/>
          </w:tcPr>
          <w:p w14:paraId="1100C45B" w14:textId="77777777" w:rsidR="0053322E" w:rsidRDefault="0053322E" w:rsidP="00D50898">
            <w:pPr>
              <w:rPr>
                <w:bCs/>
              </w:rPr>
            </w:pPr>
          </w:p>
        </w:tc>
        <w:tc>
          <w:tcPr>
            <w:tcW w:w="1451" w:type="dxa"/>
          </w:tcPr>
          <w:p w14:paraId="65799CF7" w14:textId="77777777" w:rsidR="0053322E" w:rsidRDefault="0053322E" w:rsidP="00D50898">
            <w:pPr>
              <w:rPr>
                <w:bCs/>
              </w:rPr>
            </w:pPr>
          </w:p>
        </w:tc>
        <w:tc>
          <w:tcPr>
            <w:tcW w:w="6062" w:type="dxa"/>
          </w:tcPr>
          <w:p w14:paraId="3E6A388B" w14:textId="77777777" w:rsidR="0053322E" w:rsidRDefault="0053322E" w:rsidP="00D50898">
            <w:pPr>
              <w:rPr>
                <w:bCs/>
              </w:rPr>
            </w:pPr>
          </w:p>
        </w:tc>
      </w:tr>
      <w:tr w:rsidR="0053322E" w14:paraId="76444ED9" w14:textId="77777777" w:rsidTr="0043296D">
        <w:tc>
          <w:tcPr>
            <w:tcW w:w="1980" w:type="dxa"/>
          </w:tcPr>
          <w:p w14:paraId="2B7A7C52" w14:textId="77777777" w:rsidR="0053322E" w:rsidRDefault="0053322E" w:rsidP="00D50898">
            <w:pPr>
              <w:rPr>
                <w:bCs/>
              </w:rPr>
            </w:pPr>
          </w:p>
        </w:tc>
        <w:tc>
          <w:tcPr>
            <w:tcW w:w="1451" w:type="dxa"/>
          </w:tcPr>
          <w:p w14:paraId="15001CD3" w14:textId="77777777" w:rsidR="0053322E" w:rsidRDefault="0053322E" w:rsidP="00D50898">
            <w:pPr>
              <w:rPr>
                <w:bCs/>
              </w:rPr>
            </w:pPr>
          </w:p>
        </w:tc>
        <w:tc>
          <w:tcPr>
            <w:tcW w:w="6062" w:type="dxa"/>
          </w:tcPr>
          <w:p w14:paraId="0538FCBB" w14:textId="77777777" w:rsidR="0053322E" w:rsidRDefault="0053322E" w:rsidP="00D50898">
            <w:pPr>
              <w:rPr>
                <w:bCs/>
              </w:rPr>
            </w:pPr>
          </w:p>
        </w:tc>
      </w:tr>
    </w:tbl>
    <w:p w14:paraId="090FE00C" w14:textId="77777777" w:rsidR="004C4DDA" w:rsidRPr="00122CEB" w:rsidRDefault="004C4DDA" w:rsidP="009C757A">
      <w:pPr>
        <w:rPr>
          <w:rFonts w:eastAsia="SimSun"/>
          <w:b/>
          <w:bCs/>
          <w:u w:val="single"/>
          <w:lang w:eastAsia="zh-CN"/>
        </w:rPr>
      </w:pPr>
    </w:p>
    <w:p w14:paraId="66D73A4E" w14:textId="425FC806" w:rsidR="00DF3C21" w:rsidRPr="001747DA" w:rsidRDefault="00DF3C21" w:rsidP="00DF3C21">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3</w:t>
      </w:r>
      <w:r w:rsidRPr="001747DA">
        <w:rPr>
          <w:u w:val="single"/>
          <w:lang w:eastAsia="zh-TW"/>
        </w:rPr>
        <w:t>:</w:t>
      </w:r>
      <w:r>
        <w:rPr>
          <w:u w:val="single"/>
          <w:lang w:eastAsia="zh-TW"/>
        </w:rPr>
        <w:t xml:space="preserve">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r w:rsidR="00533509">
        <w:rPr>
          <w:b w:val="0"/>
          <w:bCs w:val="0"/>
          <w:lang w:eastAsia="zh-TW"/>
        </w:rPr>
        <w:t>?</w:t>
      </w:r>
    </w:p>
    <w:p w14:paraId="05395A24" w14:textId="152B3F23" w:rsidR="00DF3C21" w:rsidRDefault="00DF3C21" w:rsidP="00DF3C21">
      <w:pPr>
        <w:rPr>
          <w:bCs/>
        </w:rPr>
      </w:pPr>
      <w:r w:rsidRPr="00DF3C21">
        <w:rPr>
          <w:bCs/>
        </w:rPr>
        <w:t xml:space="preserve">Companies are kindly asked to indicate the view (Yes/No) in </w:t>
      </w:r>
      <w:r>
        <w:rPr>
          <w:bCs/>
        </w:rPr>
        <w:t xml:space="preserve">the relevant </w:t>
      </w:r>
      <w:r w:rsidRPr="00DF3C21">
        <w:rPr>
          <w:bCs/>
        </w:rPr>
        <w:t>column and provide a comment</w:t>
      </w:r>
      <w:r w:rsidR="0043296D">
        <w:rPr>
          <w:bCs/>
        </w:rPr>
        <w:t xml:space="preserve"> if necessary</w:t>
      </w:r>
      <w:r w:rsidRPr="00DF3C21">
        <w:rPr>
          <w:bCs/>
        </w:rPr>
        <w:t>.</w:t>
      </w:r>
    </w:p>
    <w:p w14:paraId="53582CA4" w14:textId="77777777" w:rsidR="00DF3C21" w:rsidRDefault="00DF3C21" w:rsidP="00DF3C21">
      <w:pPr>
        <w:rPr>
          <w:bCs/>
        </w:rPr>
      </w:pPr>
    </w:p>
    <w:tbl>
      <w:tblPr>
        <w:tblStyle w:val="TableGrid"/>
        <w:tblW w:w="9351" w:type="dxa"/>
        <w:tblLook w:val="04A0" w:firstRow="1" w:lastRow="0" w:firstColumn="1" w:lastColumn="0" w:noHBand="0" w:noVBand="1"/>
      </w:tblPr>
      <w:tblGrid>
        <w:gridCol w:w="2326"/>
        <w:gridCol w:w="2205"/>
        <w:gridCol w:w="4820"/>
      </w:tblGrid>
      <w:tr w:rsidR="00DF3C21" w14:paraId="07B2CB21" w14:textId="77777777" w:rsidTr="00DF3C21">
        <w:tc>
          <w:tcPr>
            <w:tcW w:w="2326" w:type="dxa"/>
            <w:shd w:val="clear" w:color="auto" w:fill="D9D9D9" w:themeFill="background1" w:themeFillShade="D9"/>
          </w:tcPr>
          <w:p w14:paraId="45A26050" w14:textId="77777777" w:rsidR="00DF3C21" w:rsidRDefault="00DF3C21" w:rsidP="00DF3C21">
            <w:pPr>
              <w:jc w:val="center"/>
              <w:rPr>
                <w:bCs/>
              </w:rPr>
            </w:pPr>
            <w:r>
              <w:rPr>
                <w:bCs/>
              </w:rPr>
              <w:t>Company</w:t>
            </w:r>
          </w:p>
        </w:tc>
        <w:tc>
          <w:tcPr>
            <w:tcW w:w="2205" w:type="dxa"/>
            <w:shd w:val="clear" w:color="auto" w:fill="D9D9D9" w:themeFill="background1" w:themeFillShade="D9"/>
          </w:tcPr>
          <w:p w14:paraId="0155C059" w14:textId="23516E6B" w:rsidR="00DF3C21" w:rsidRDefault="00DF3C21" w:rsidP="00DF3C21">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6A2AD178" w14:textId="77777777" w:rsidR="00DF3C21" w:rsidRDefault="00DF3C21" w:rsidP="00DF3C21">
            <w:pPr>
              <w:jc w:val="center"/>
              <w:rPr>
                <w:bCs/>
              </w:rPr>
            </w:pPr>
            <w:r>
              <w:rPr>
                <w:bCs/>
              </w:rPr>
              <w:t>Comment</w:t>
            </w:r>
          </w:p>
        </w:tc>
      </w:tr>
      <w:tr w:rsidR="00DF3C21" w14:paraId="57B234CE" w14:textId="77777777" w:rsidTr="00DF3C21">
        <w:tc>
          <w:tcPr>
            <w:tcW w:w="2326" w:type="dxa"/>
          </w:tcPr>
          <w:p w14:paraId="71275EFE" w14:textId="77777777" w:rsidR="00DF3C21" w:rsidRDefault="00DF3C21" w:rsidP="00D50898">
            <w:pPr>
              <w:rPr>
                <w:bCs/>
              </w:rPr>
            </w:pPr>
          </w:p>
        </w:tc>
        <w:tc>
          <w:tcPr>
            <w:tcW w:w="2205" w:type="dxa"/>
          </w:tcPr>
          <w:p w14:paraId="0E742459" w14:textId="77777777" w:rsidR="00DF3C21" w:rsidRDefault="00DF3C21" w:rsidP="00D50898">
            <w:pPr>
              <w:rPr>
                <w:bCs/>
              </w:rPr>
            </w:pPr>
          </w:p>
        </w:tc>
        <w:tc>
          <w:tcPr>
            <w:tcW w:w="4820" w:type="dxa"/>
          </w:tcPr>
          <w:p w14:paraId="43C42AFE" w14:textId="77777777" w:rsidR="00DF3C21" w:rsidRDefault="00DF3C21" w:rsidP="00D50898">
            <w:pPr>
              <w:rPr>
                <w:bCs/>
              </w:rPr>
            </w:pPr>
          </w:p>
        </w:tc>
      </w:tr>
      <w:tr w:rsidR="00DF3C21" w14:paraId="0CC06914" w14:textId="77777777" w:rsidTr="00DF3C21">
        <w:tc>
          <w:tcPr>
            <w:tcW w:w="2326" w:type="dxa"/>
          </w:tcPr>
          <w:p w14:paraId="6AA09734" w14:textId="77777777" w:rsidR="00DF3C21" w:rsidRDefault="00DF3C21" w:rsidP="00D50898">
            <w:pPr>
              <w:rPr>
                <w:bCs/>
              </w:rPr>
            </w:pPr>
          </w:p>
        </w:tc>
        <w:tc>
          <w:tcPr>
            <w:tcW w:w="2205" w:type="dxa"/>
          </w:tcPr>
          <w:p w14:paraId="2DD593F6" w14:textId="77777777" w:rsidR="00DF3C21" w:rsidRDefault="00DF3C21" w:rsidP="00D50898">
            <w:pPr>
              <w:rPr>
                <w:bCs/>
              </w:rPr>
            </w:pPr>
          </w:p>
        </w:tc>
        <w:tc>
          <w:tcPr>
            <w:tcW w:w="4820" w:type="dxa"/>
          </w:tcPr>
          <w:p w14:paraId="338B942E" w14:textId="77777777" w:rsidR="00DF3C21" w:rsidRDefault="00DF3C21" w:rsidP="00D50898">
            <w:pPr>
              <w:rPr>
                <w:bCs/>
              </w:rPr>
            </w:pPr>
          </w:p>
        </w:tc>
      </w:tr>
      <w:tr w:rsidR="00DF3C21" w14:paraId="6C798159" w14:textId="77777777" w:rsidTr="00DF3C21">
        <w:tc>
          <w:tcPr>
            <w:tcW w:w="2326" w:type="dxa"/>
          </w:tcPr>
          <w:p w14:paraId="4C8BD8DD" w14:textId="77777777" w:rsidR="00DF3C21" w:rsidRDefault="00DF3C21" w:rsidP="00D50898">
            <w:pPr>
              <w:rPr>
                <w:bCs/>
              </w:rPr>
            </w:pPr>
          </w:p>
        </w:tc>
        <w:tc>
          <w:tcPr>
            <w:tcW w:w="2205" w:type="dxa"/>
          </w:tcPr>
          <w:p w14:paraId="2C0B83C2" w14:textId="77777777" w:rsidR="00DF3C21" w:rsidRDefault="00DF3C21" w:rsidP="00D50898">
            <w:pPr>
              <w:rPr>
                <w:bCs/>
              </w:rPr>
            </w:pPr>
          </w:p>
        </w:tc>
        <w:tc>
          <w:tcPr>
            <w:tcW w:w="4820" w:type="dxa"/>
          </w:tcPr>
          <w:p w14:paraId="0087955B" w14:textId="77777777" w:rsidR="00DF3C21" w:rsidRDefault="00DF3C21" w:rsidP="00D50898">
            <w:pPr>
              <w:rPr>
                <w:bCs/>
              </w:rPr>
            </w:pPr>
          </w:p>
        </w:tc>
      </w:tr>
    </w:tbl>
    <w:p w14:paraId="35C0FC33" w14:textId="77777777" w:rsidR="001D2133" w:rsidRPr="009000D9" w:rsidRDefault="001D2133" w:rsidP="001D2133">
      <w:pPr>
        <w:rPr>
          <w:bCs/>
          <w:iCs/>
          <w:color w:val="000000" w:themeColor="text1"/>
        </w:rPr>
      </w:pPr>
    </w:p>
    <w:p w14:paraId="23CCA6EB" w14:textId="70E24BFC" w:rsidR="00822C50" w:rsidRPr="009000D9" w:rsidRDefault="00822C50" w:rsidP="00FA323C">
      <w:pPr>
        <w:pStyle w:val="Heading2"/>
      </w:pPr>
      <w:r w:rsidRPr="009000D9">
        <w:t>MAC-CE activation timing.</w:t>
      </w:r>
    </w:p>
    <w:p w14:paraId="7D2C4CED" w14:textId="77777777" w:rsidR="00822C50" w:rsidRDefault="00822C50" w:rsidP="00822C50">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27900BD9" w14:textId="77777777" w:rsidR="00822C50" w:rsidRPr="00652C19" w:rsidRDefault="00822C50" w:rsidP="00822C50">
      <w:pPr>
        <w:pStyle w:val="ListParagraph"/>
        <w:numPr>
          <w:ilvl w:val="0"/>
          <w:numId w:val="14"/>
        </w:numPr>
        <w:rPr>
          <w:rFonts w:ascii="Times New Roman" w:eastAsia="SimSun" w:hAnsi="Times New Roman" w:cs="Times New Roman"/>
          <w:color w:val="0070C0"/>
        </w:rPr>
      </w:pPr>
      <w:r w:rsidRPr="00652C19">
        <w:rPr>
          <w:rFonts w:ascii="Times New Roman" w:eastAsia="SimSun" w:hAnsi="Times New Roman" w:cs="Times New Roman"/>
          <w:color w:val="0070C0"/>
        </w:rPr>
        <w:t xml:space="preserve">DL and UL frame timing are not aligned at the </w:t>
      </w:r>
      <w:proofErr w:type="spellStart"/>
      <w:r w:rsidRPr="00652C19">
        <w:rPr>
          <w:rFonts w:ascii="Times New Roman" w:eastAsia="SimSun" w:hAnsi="Times New Roman" w:cs="Times New Roman"/>
          <w:color w:val="0070C0"/>
        </w:rPr>
        <w:t>eNB</w:t>
      </w:r>
      <w:proofErr w:type="spellEnd"/>
    </w:p>
    <w:p w14:paraId="5C233F19" w14:textId="77777777" w:rsidR="00822C50" w:rsidRPr="00652C19" w:rsidRDefault="00822C50" w:rsidP="00822C50">
      <w:pPr>
        <w:pStyle w:val="ListParagraph"/>
        <w:numPr>
          <w:ilvl w:val="0"/>
          <w:numId w:val="14"/>
        </w:numPr>
        <w:rPr>
          <w:rFonts w:eastAsia="SimSun"/>
        </w:rPr>
      </w:pPr>
      <w:r w:rsidRPr="00652C19">
        <w:rPr>
          <w:rFonts w:ascii="Times New Roman" w:eastAsia="SimSun" w:hAnsi="Times New Roman" w:cs="Times New Roman"/>
          <w:color w:val="0070C0"/>
        </w:rPr>
        <w:t>For UE action on a downlink configuration indicated in MAC CE command</w:t>
      </w:r>
      <w:r w:rsidRPr="00652C19">
        <w:rPr>
          <w:rFonts w:eastAsia="SimSun"/>
        </w:rPr>
        <w:t>.</w:t>
      </w:r>
    </w:p>
    <w:p w14:paraId="4F3895EC" w14:textId="77777777" w:rsidR="00822C50" w:rsidRDefault="00822C50" w:rsidP="00822C50">
      <w:pPr>
        <w:rPr>
          <w:rFonts w:eastAsia="SimSun"/>
          <w:lang w:eastAsia="zh-CN"/>
        </w:rPr>
      </w:pPr>
    </w:p>
    <w:p w14:paraId="48DC5188" w14:textId="77777777" w:rsidR="00822C50" w:rsidRDefault="00822C50" w:rsidP="00822C50">
      <w:pPr>
        <w:rPr>
          <w:rFonts w:eastAsia="SimSun"/>
          <w:lang w:eastAsia="zh-CN"/>
        </w:rPr>
      </w:pPr>
      <w:r w:rsidRPr="00652C19">
        <w:rPr>
          <w:rFonts w:eastAsia="SimSun"/>
          <w:color w:val="0070C0"/>
          <w:lang w:eastAsia="zh-CN"/>
        </w:rPr>
        <w:t>The same principle can be applied in IoT-NTN</w:t>
      </w:r>
      <w:r>
        <w:rPr>
          <w:rFonts w:eastAsia="SimSun"/>
          <w:lang w:eastAsia="zh-CN"/>
        </w:rPr>
        <w:t>.</w:t>
      </w:r>
    </w:p>
    <w:p w14:paraId="75F581CF" w14:textId="77777777" w:rsidR="001559AF" w:rsidRDefault="00822C50" w:rsidP="00822C50">
      <w:pPr>
        <w:pStyle w:val="BodyText"/>
        <w:rPr>
          <w:rFonts w:eastAsia="SimSun"/>
          <w:lang w:eastAsia="zh-CN"/>
        </w:rPr>
      </w:pPr>
      <w:r>
        <w:rPr>
          <w:rFonts w:eastAsia="SimSun" w:hint="eastAsia"/>
          <w:lang w:eastAsia="zh-CN"/>
        </w:rPr>
        <w:t xml:space="preserve">In NR-NTN WI, the MAC-CE activation time </w:t>
      </w:r>
      <w:r w:rsidR="0043296D">
        <w:rPr>
          <w:rFonts w:eastAsia="SimSun"/>
          <w:lang w:eastAsia="zh-CN"/>
        </w:rPr>
        <w:t>was</w:t>
      </w:r>
      <w:r>
        <w:rPr>
          <w:rFonts w:eastAsia="SimSun" w:hint="eastAsia"/>
          <w:lang w:eastAsia="zh-CN"/>
        </w:rPr>
        <w:t xml:space="preserve"> discuss</w:t>
      </w:r>
      <w:r w:rsidR="0043296D">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1C81A1A7" w14:textId="77777777" w:rsidR="001559AF" w:rsidRDefault="001559AF" w:rsidP="00822C50">
      <w:pPr>
        <w:pStyle w:val="BodyText"/>
        <w:rPr>
          <w:rFonts w:eastAsia="SimSun"/>
          <w:lang w:eastAsia="zh-CN"/>
        </w:rPr>
      </w:pPr>
    </w:p>
    <w:p w14:paraId="47309D3B" w14:textId="6681CC25" w:rsidR="00822C50" w:rsidRPr="00613605" w:rsidRDefault="0043296D" w:rsidP="00822C50">
      <w:pPr>
        <w:pStyle w:val="BodyText"/>
        <w:rPr>
          <w:rFonts w:eastAsia="SimSun"/>
          <w:lang w:eastAsia="zh-CN"/>
        </w:rPr>
      </w:pPr>
      <w:r>
        <w:rPr>
          <w:rFonts w:eastAsia="SimSun"/>
          <w:lang w:eastAsia="zh-CN"/>
        </w:rPr>
        <w:t xml:space="preserve">The RAN1#103-e agreement on NR NTN </w:t>
      </w:r>
      <w:r w:rsidR="001559AF">
        <w:rPr>
          <w:rFonts w:eastAsia="SimSun"/>
          <w:lang w:eastAsia="zh-CN"/>
        </w:rPr>
        <w:t xml:space="preserve">regarding this issue </w:t>
      </w:r>
      <w:r>
        <w:rPr>
          <w:rFonts w:eastAsia="SimSun"/>
          <w:lang w:eastAsia="zh-CN"/>
        </w:rPr>
        <w:t>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22C50" w:rsidRPr="00237974" w14:paraId="1E0F6FD2" w14:textId="77777777" w:rsidTr="00D50898">
        <w:tc>
          <w:tcPr>
            <w:tcW w:w="9288" w:type="dxa"/>
            <w:shd w:val="clear" w:color="auto" w:fill="auto"/>
          </w:tcPr>
          <w:p w14:paraId="2F0CBD92" w14:textId="77777777" w:rsidR="00822C50" w:rsidRPr="00BF568D" w:rsidRDefault="00822C50" w:rsidP="00D50898">
            <w:pPr>
              <w:rPr>
                <w:lang w:eastAsia="x-none"/>
              </w:rPr>
            </w:pPr>
            <w:r w:rsidRPr="00237974">
              <w:rPr>
                <w:highlight w:val="green"/>
                <w:lang w:eastAsia="x-none"/>
              </w:rPr>
              <w:t>Agreement:</w:t>
            </w:r>
          </w:p>
          <w:p w14:paraId="16D15B6A" w14:textId="77777777" w:rsidR="00822C50" w:rsidRPr="00BF568D" w:rsidRDefault="00822C50" w:rsidP="00D50898">
            <w:pPr>
              <w:rPr>
                <w:lang w:eastAsia="x-none"/>
              </w:rPr>
            </w:pPr>
            <w:r w:rsidRPr="00BF568D">
              <w:rPr>
                <w:lang w:eastAsia="x-none"/>
              </w:rPr>
              <w:t xml:space="preserve">Denote by </w:t>
            </w:r>
            <w:proofErr w:type="spellStart"/>
            <w:r w:rsidRPr="00BF568D">
              <w:rPr>
                <w:lang w:eastAsia="x-none"/>
              </w:rPr>
              <w:t>K_mac</w:t>
            </w:r>
            <w:proofErr w:type="spellEnd"/>
            <w:r w:rsidRPr="00BF568D">
              <w:rPr>
                <w:lang w:eastAsia="x-none"/>
              </w:rPr>
              <w:t xml:space="preserve"> a scheduling offset other than </w:t>
            </w:r>
            <w:proofErr w:type="spellStart"/>
            <w:r w:rsidRPr="00BF568D">
              <w:rPr>
                <w:lang w:eastAsia="x-none"/>
              </w:rPr>
              <w:t>K_offset</w:t>
            </w:r>
            <w:proofErr w:type="spellEnd"/>
            <w:r w:rsidRPr="00BF568D">
              <w:rPr>
                <w:lang w:eastAsia="x-none"/>
              </w:rPr>
              <w:t>:</w:t>
            </w:r>
          </w:p>
          <w:p w14:paraId="78ACAF05" w14:textId="77777777" w:rsidR="00822C50" w:rsidRPr="00237974" w:rsidRDefault="00822C50" w:rsidP="00D50898">
            <w:pPr>
              <w:numPr>
                <w:ilvl w:val="0"/>
                <w:numId w:val="9"/>
              </w:numPr>
              <w:tabs>
                <w:tab w:val="num" w:pos="360"/>
              </w:tabs>
              <w:autoSpaceDE/>
              <w:autoSpaceDN/>
              <w:adjustRightInd/>
              <w:snapToGrid/>
              <w:spacing w:after="0" w:line="252" w:lineRule="auto"/>
              <w:ind w:left="360"/>
              <w:rPr>
                <w:color w:val="000000"/>
                <w:szCs w:val="20"/>
                <w:lang w:eastAsia="ko-KR"/>
              </w:rPr>
            </w:pPr>
            <w:r w:rsidRPr="00237974">
              <w:rPr>
                <w:color w:val="000000"/>
                <w:szCs w:val="20"/>
                <w:lang w:eastAsia="ko-KR"/>
              </w:rPr>
              <w:t xml:space="preserve">If downlink and uplink frame timing are aligned at </w:t>
            </w:r>
            <w:proofErr w:type="spellStart"/>
            <w:r w:rsidRPr="00237974">
              <w:rPr>
                <w:color w:val="000000"/>
                <w:szCs w:val="20"/>
                <w:lang w:eastAsia="ko-KR"/>
              </w:rPr>
              <w:t>gNB</w:t>
            </w:r>
            <w:proofErr w:type="spellEnd"/>
            <w:r w:rsidRPr="00237974">
              <w:rPr>
                <w:color w:val="000000"/>
                <w:szCs w:val="20"/>
                <w:lang w:eastAsia="ko-KR"/>
              </w:rPr>
              <w:t xml:space="preserve">: </w:t>
            </w:r>
          </w:p>
          <w:p w14:paraId="13C357E4" w14:textId="77777777" w:rsidR="00822C50" w:rsidRPr="00237974" w:rsidRDefault="00822C50" w:rsidP="00D50898">
            <w:pPr>
              <w:numPr>
                <w:ilvl w:val="1"/>
                <w:numId w:val="10"/>
              </w:numPr>
              <w:tabs>
                <w:tab w:val="num" w:pos="1080"/>
              </w:tabs>
              <w:autoSpaceDE/>
              <w:autoSpaceDN/>
              <w:adjustRightInd/>
              <w:snapToGrid/>
              <w:spacing w:after="0" w:line="252" w:lineRule="auto"/>
              <w:ind w:left="1080"/>
              <w:rPr>
                <w:color w:val="000000"/>
                <w:szCs w:val="20"/>
                <w:lang w:eastAsia="ko-KR"/>
              </w:rPr>
            </w:pPr>
            <w:r w:rsidRPr="00237974">
              <w:rPr>
                <w:color w:val="000000"/>
                <w:szCs w:val="20"/>
                <w:lang w:eastAsia="ko-KR"/>
              </w:rPr>
              <w:t xml:space="preserve">For UE action and assumption on downlink configuration indicated by a MAC-CE command in PDSCH, </w:t>
            </w:r>
            <w:proofErr w:type="spellStart"/>
            <w:r w:rsidRPr="00237974">
              <w:rPr>
                <w:color w:val="000000"/>
                <w:szCs w:val="20"/>
                <w:lang w:eastAsia="ko-KR"/>
              </w:rPr>
              <w:t>K_mac</w:t>
            </w:r>
            <w:proofErr w:type="spellEnd"/>
            <w:r w:rsidRPr="00237974">
              <w:rPr>
                <w:color w:val="000000"/>
                <w:szCs w:val="20"/>
                <w:lang w:eastAsia="ko-KR"/>
              </w:rPr>
              <w:t xml:space="preserve"> is not needed. </w:t>
            </w:r>
          </w:p>
          <w:p w14:paraId="480F9015" w14:textId="77777777" w:rsidR="00822C50" w:rsidRPr="00237974" w:rsidRDefault="00822C50" w:rsidP="00D50898">
            <w:pPr>
              <w:numPr>
                <w:ilvl w:val="1"/>
                <w:numId w:val="10"/>
              </w:numPr>
              <w:tabs>
                <w:tab w:val="num" w:pos="1080"/>
              </w:tabs>
              <w:autoSpaceDE/>
              <w:autoSpaceDN/>
              <w:adjustRightInd/>
              <w:snapToGrid/>
              <w:spacing w:after="0" w:line="252" w:lineRule="auto"/>
              <w:ind w:left="1080"/>
              <w:rPr>
                <w:color w:val="000000"/>
                <w:szCs w:val="20"/>
                <w:lang w:eastAsia="ko-KR"/>
              </w:rPr>
            </w:pPr>
            <w:r w:rsidRPr="00237974">
              <w:rPr>
                <w:color w:val="000000"/>
                <w:szCs w:val="20"/>
                <w:lang w:eastAsia="ko-KR"/>
              </w:rPr>
              <w:t xml:space="preserve">For UE action and assumption on uplink configuration indicated by a MAC-CE command in PDSCH, </w:t>
            </w:r>
            <w:proofErr w:type="spellStart"/>
            <w:r w:rsidRPr="00237974">
              <w:rPr>
                <w:color w:val="000000"/>
                <w:szCs w:val="20"/>
                <w:lang w:eastAsia="ko-KR"/>
              </w:rPr>
              <w:t>K_mac</w:t>
            </w:r>
            <w:proofErr w:type="spellEnd"/>
            <w:r w:rsidRPr="00237974">
              <w:rPr>
                <w:color w:val="000000"/>
                <w:szCs w:val="20"/>
                <w:lang w:eastAsia="ko-KR"/>
              </w:rPr>
              <w:t xml:space="preserve"> is not needed.</w:t>
            </w:r>
          </w:p>
          <w:p w14:paraId="18174FB2" w14:textId="77777777" w:rsidR="00822C50" w:rsidRPr="00237974" w:rsidRDefault="00822C50" w:rsidP="00D50898">
            <w:pPr>
              <w:numPr>
                <w:ilvl w:val="0"/>
                <w:numId w:val="11"/>
              </w:numPr>
              <w:tabs>
                <w:tab w:val="num" w:pos="360"/>
              </w:tabs>
              <w:autoSpaceDE/>
              <w:autoSpaceDN/>
              <w:adjustRightInd/>
              <w:snapToGrid/>
              <w:spacing w:after="0" w:line="252" w:lineRule="auto"/>
              <w:ind w:left="360"/>
              <w:rPr>
                <w:color w:val="000000"/>
                <w:szCs w:val="20"/>
                <w:lang w:eastAsia="ko-KR"/>
              </w:rPr>
            </w:pPr>
            <w:r w:rsidRPr="00237974">
              <w:rPr>
                <w:color w:val="000000"/>
                <w:szCs w:val="20"/>
                <w:lang w:eastAsia="ko-KR"/>
              </w:rPr>
              <w:t xml:space="preserve">If downlink and uplink frame timing are not aligned at </w:t>
            </w:r>
            <w:proofErr w:type="spellStart"/>
            <w:r w:rsidRPr="00237974">
              <w:rPr>
                <w:color w:val="000000"/>
                <w:szCs w:val="20"/>
                <w:lang w:eastAsia="ko-KR"/>
              </w:rPr>
              <w:t>gNB</w:t>
            </w:r>
            <w:proofErr w:type="spellEnd"/>
            <w:r w:rsidRPr="00237974">
              <w:rPr>
                <w:color w:val="000000"/>
                <w:szCs w:val="20"/>
                <w:lang w:eastAsia="ko-KR"/>
              </w:rPr>
              <w:t xml:space="preserve">: </w:t>
            </w:r>
          </w:p>
          <w:p w14:paraId="51591FE0" w14:textId="77777777" w:rsidR="00822C50" w:rsidRPr="00237974" w:rsidRDefault="00822C50" w:rsidP="00D50898">
            <w:pPr>
              <w:numPr>
                <w:ilvl w:val="1"/>
                <w:numId w:val="12"/>
              </w:numPr>
              <w:tabs>
                <w:tab w:val="num" w:pos="1080"/>
              </w:tabs>
              <w:autoSpaceDE/>
              <w:autoSpaceDN/>
              <w:adjustRightInd/>
              <w:snapToGrid/>
              <w:spacing w:after="0" w:line="252" w:lineRule="auto"/>
              <w:ind w:left="1080"/>
              <w:rPr>
                <w:color w:val="000000"/>
                <w:szCs w:val="20"/>
                <w:lang w:eastAsia="ko-KR"/>
              </w:rPr>
            </w:pPr>
            <w:r w:rsidRPr="00237974">
              <w:rPr>
                <w:color w:val="000000"/>
                <w:szCs w:val="20"/>
                <w:lang w:eastAsia="ko-KR"/>
              </w:rPr>
              <w:t xml:space="preserve">For UE action and assumption on downlink configuration indicated by a MAC-CE command in PDSCH, </w:t>
            </w:r>
            <w:proofErr w:type="spellStart"/>
            <w:r w:rsidRPr="00237974">
              <w:rPr>
                <w:color w:val="000000"/>
                <w:szCs w:val="20"/>
                <w:lang w:eastAsia="ko-KR"/>
              </w:rPr>
              <w:t>K_mac</w:t>
            </w:r>
            <w:proofErr w:type="spellEnd"/>
            <w:r w:rsidRPr="00237974">
              <w:rPr>
                <w:color w:val="000000"/>
                <w:szCs w:val="20"/>
                <w:lang w:eastAsia="ko-KR"/>
              </w:rPr>
              <w:t xml:space="preserve"> </w:t>
            </w:r>
            <w:r w:rsidRPr="00237974">
              <w:rPr>
                <w:b/>
                <w:bCs/>
                <w:color w:val="000000"/>
                <w:szCs w:val="20"/>
                <w:u w:val="single"/>
                <w:lang w:eastAsia="ko-KR"/>
              </w:rPr>
              <w:t>is needed</w:t>
            </w:r>
            <w:r w:rsidRPr="00237974">
              <w:rPr>
                <w:color w:val="000000"/>
                <w:szCs w:val="20"/>
                <w:lang w:eastAsia="ko-KR"/>
              </w:rPr>
              <w:t xml:space="preserve">. </w:t>
            </w:r>
          </w:p>
          <w:p w14:paraId="6328C7C3" w14:textId="77777777" w:rsidR="00822C50" w:rsidRPr="00237974" w:rsidRDefault="00822C50" w:rsidP="00D50898">
            <w:pPr>
              <w:numPr>
                <w:ilvl w:val="1"/>
                <w:numId w:val="12"/>
              </w:numPr>
              <w:tabs>
                <w:tab w:val="num" w:pos="1080"/>
              </w:tabs>
              <w:autoSpaceDE/>
              <w:autoSpaceDN/>
              <w:adjustRightInd/>
              <w:snapToGrid/>
              <w:spacing w:after="0" w:line="252" w:lineRule="auto"/>
              <w:ind w:left="1080"/>
              <w:rPr>
                <w:color w:val="000000"/>
                <w:szCs w:val="20"/>
                <w:lang w:eastAsia="ko-KR"/>
              </w:rPr>
            </w:pPr>
            <w:r w:rsidRPr="00237974">
              <w:rPr>
                <w:color w:val="000000"/>
                <w:szCs w:val="20"/>
                <w:lang w:eastAsia="ko-KR"/>
              </w:rPr>
              <w:t xml:space="preserve">For UE action and assumption on uplink configuration indicated by a MAC-CE command in PDSCH, </w:t>
            </w:r>
            <w:proofErr w:type="spellStart"/>
            <w:r w:rsidRPr="00237974">
              <w:rPr>
                <w:color w:val="000000"/>
                <w:szCs w:val="20"/>
                <w:lang w:eastAsia="ko-KR"/>
              </w:rPr>
              <w:t>K_mac</w:t>
            </w:r>
            <w:proofErr w:type="spellEnd"/>
            <w:r w:rsidRPr="00237974">
              <w:rPr>
                <w:color w:val="000000"/>
                <w:szCs w:val="20"/>
                <w:lang w:eastAsia="ko-KR"/>
              </w:rPr>
              <w:t xml:space="preserve"> is not needed.</w:t>
            </w:r>
          </w:p>
          <w:p w14:paraId="2E84798E" w14:textId="77777777" w:rsidR="00822C50" w:rsidRPr="00237974" w:rsidRDefault="00822C50" w:rsidP="00D50898">
            <w:pPr>
              <w:numPr>
                <w:ilvl w:val="0"/>
                <w:numId w:val="13"/>
              </w:numPr>
              <w:tabs>
                <w:tab w:val="num" w:pos="360"/>
              </w:tabs>
              <w:autoSpaceDE/>
              <w:autoSpaceDN/>
              <w:adjustRightInd/>
              <w:snapToGrid/>
              <w:spacing w:after="0" w:line="252" w:lineRule="auto"/>
              <w:ind w:left="360"/>
              <w:rPr>
                <w:color w:val="000000"/>
                <w:szCs w:val="20"/>
                <w:lang w:eastAsia="ko-KR"/>
              </w:rPr>
            </w:pPr>
            <w:r w:rsidRPr="00237974">
              <w:rPr>
                <w:color w:val="000000"/>
                <w:szCs w:val="20"/>
                <w:lang w:eastAsia="x-none"/>
              </w:rPr>
              <w:lastRenderedPageBreak/>
              <w:t xml:space="preserve">Note: This does not preclude identifying exceptional MAC CE timing relationship(s) that may or may not require </w:t>
            </w:r>
            <w:proofErr w:type="spellStart"/>
            <w:r w:rsidRPr="00237974">
              <w:rPr>
                <w:color w:val="000000"/>
                <w:szCs w:val="20"/>
                <w:lang w:eastAsia="x-none"/>
              </w:rPr>
              <w:t>K_mac</w:t>
            </w:r>
            <w:proofErr w:type="spellEnd"/>
            <w:r w:rsidRPr="00237974">
              <w:rPr>
                <w:color w:val="000000"/>
                <w:szCs w:val="20"/>
                <w:lang w:eastAsia="x-none"/>
              </w:rPr>
              <w:t>.</w:t>
            </w:r>
          </w:p>
          <w:p w14:paraId="2B37FDC6" w14:textId="77777777" w:rsidR="00822C50" w:rsidRPr="00237974" w:rsidRDefault="00822C50" w:rsidP="00D50898">
            <w:pPr>
              <w:spacing w:beforeLines="50" w:before="120"/>
              <w:rPr>
                <w:noProof/>
                <w:sz w:val="18"/>
                <w:szCs w:val="18"/>
                <w:lang w:eastAsia="zh-CN"/>
              </w:rPr>
            </w:pPr>
          </w:p>
        </w:tc>
      </w:tr>
    </w:tbl>
    <w:p w14:paraId="51418B6D" w14:textId="77777777" w:rsidR="00822C50" w:rsidRDefault="00822C50" w:rsidP="00822C50">
      <w:pPr>
        <w:rPr>
          <w:rFonts w:eastAsia="SimSun"/>
          <w:lang w:eastAsia="zh-CN"/>
        </w:rPr>
      </w:pPr>
    </w:p>
    <w:p w14:paraId="5A8EC105" w14:textId="2AC3F217" w:rsidR="00822C50" w:rsidRPr="003433D6" w:rsidRDefault="00822C50" w:rsidP="00FA323C">
      <w:pPr>
        <w:pStyle w:val="Heading3"/>
        <w:rPr>
          <w:rFonts w:eastAsia="SimSun"/>
          <w:lang w:eastAsia="zh-CN"/>
        </w:rPr>
      </w:pPr>
      <w:r w:rsidRPr="003433D6">
        <w:rPr>
          <w:rFonts w:eastAsia="SimSun"/>
          <w:lang w:eastAsia="zh-CN"/>
        </w:rPr>
        <w:t>Company views</w:t>
      </w:r>
    </w:p>
    <w:p w14:paraId="318FB04A" w14:textId="77777777" w:rsidR="00822C50" w:rsidRPr="00BB1FF5" w:rsidRDefault="00822C50" w:rsidP="00822C50">
      <w:pPr>
        <w:rPr>
          <w:bCs/>
        </w:rPr>
      </w:pPr>
      <w:r>
        <w:rPr>
          <w:bCs/>
        </w:rPr>
        <w:t xml:space="preserve">NR NTN MAC CE activation time principle to be applied in IoT-NTN. </w:t>
      </w:r>
      <w:r w:rsidRPr="00665743">
        <w:rPr>
          <w:bCs/>
          <w:color w:val="548DD4" w:themeColor="text2" w:themeTint="99"/>
        </w:rPr>
        <w:t>OPPO</w:t>
      </w:r>
      <w:r>
        <w:rPr>
          <w:bCs/>
        </w:rPr>
        <w:t>.</w:t>
      </w:r>
    </w:p>
    <w:p w14:paraId="706AC7B1" w14:textId="77777777" w:rsidR="00822C50" w:rsidRDefault="00822C50" w:rsidP="00822C50">
      <w:pPr>
        <w:rPr>
          <w:b/>
        </w:rPr>
      </w:pPr>
    </w:p>
    <w:p w14:paraId="4B7BD613" w14:textId="3A2B190C" w:rsidR="00822C50" w:rsidRPr="003433D6" w:rsidRDefault="00822C50" w:rsidP="00FA323C">
      <w:pPr>
        <w:pStyle w:val="Heading3"/>
        <w:rPr>
          <w:lang w:eastAsia="zh-CN"/>
        </w:rPr>
      </w:pPr>
      <w:r w:rsidRPr="003433D6">
        <w:rPr>
          <w:lang w:eastAsia="zh-CN"/>
        </w:rPr>
        <w:t>Related proposals</w:t>
      </w:r>
    </w:p>
    <w:p w14:paraId="68D06BA5" w14:textId="77777777" w:rsidR="00822C50" w:rsidRPr="00652C19" w:rsidRDefault="00822C50" w:rsidP="00822C50">
      <w:pPr>
        <w:pStyle w:val="BodyText"/>
        <w:rPr>
          <w:rFonts w:eastAsia="SimSun"/>
          <w:bCs/>
          <w:lang w:eastAsia="zh-CN"/>
        </w:rPr>
      </w:pPr>
      <w:r w:rsidRPr="00652C19">
        <w:rPr>
          <w:rFonts w:eastAsia="SimSun" w:hint="eastAsia"/>
          <w:bCs/>
          <w:lang w:eastAsia="zh-CN"/>
        </w:rPr>
        <w:t xml:space="preserve">Proposal 5: </w:t>
      </w:r>
      <w:r w:rsidRPr="00652C19">
        <w:rPr>
          <w:rFonts w:eastAsia="SimSun"/>
          <w:bCs/>
          <w:lang w:eastAsia="zh-CN"/>
        </w:rPr>
        <w:t xml:space="preserve">For NB-IoT-NTN, </w:t>
      </w:r>
      <w:r w:rsidRPr="00652C19">
        <w:rPr>
          <w:rFonts w:eastAsia="SimSun" w:hint="eastAsia"/>
          <w:bCs/>
          <w:lang w:eastAsia="zh-CN"/>
        </w:rPr>
        <w:t>adopt the same MAC-CE activation time</w:t>
      </w:r>
      <w:r w:rsidRPr="00652C19">
        <w:rPr>
          <w:rFonts w:eastAsia="SimSun"/>
          <w:bCs/>
          <w:lang w:eastAsia="zh-CN"/>
        </w:rPr>
        <w:t xml:space="preserve"> principle</w:t>
      </w:r>
      <w:r w:rsidRPr="00652C19">
        <w:rPr>
          <w:rFonts w:eastAsia="SimSun" w:hint="eastAsia"/>
          <w:bCs/>
          <w:lang w:eastAsia="zh-CN"/>
        </w:rPr>
        <w:t xml:space="preserve"> as </w:t>
      </w:r>
      <w:r w:rsidRPr="00652C19">
        <w:rPr>
          <w:rFonts w:eastAsia="SimSun"/>
          <w:bCs/>
          <w:lang w:eastAsia="zh-CN"/>
        </w:rPr>
        <w:t xml:space="preserve">NR-NTN. </w:t>
      </w:r>
      <w:r w:rsidRPr="00665743">
        <w:rPr>
          <w:rFonts w:eastAsia="SimSun"/>
          <w:bCs/>
          <w:color w:val="548DD4" w:themeColor="text2" w:themeTint="99"/>
          <w:lang w:eastAsia="zh-CN"/>
        </w:rPr>
        <w:t>OPPO</w:t>
      </w:r>
      <w:r w:rsidRPr="00652C19">
        <w:rPr>
          <w:rFonts w:eastAsia="SimSun"/>
          <w:bCs/>
          <w:lang w:eastAsia="zh-CN"/>
        </w:rPr>
        <w:t>.</w:t>
      </w:r>
    </w:p>
    <w:p w14:paraId="5B628882" w14:textId="1D4D99E8" w:rsidR="00FE4AB2" w:rsidRDefault="00FE4AB2" w:rsidP="00822C50">
      <w:pPr>
        <w:rPr>
          <w:b/>
        </w:rPr>
      </w:pPr>
    </w:p>
    <w:p w14:paraId="45161CB7" w14:textId="226CC025" w:rsidR="00FE4AB2" w:rsidRDefault="003433D6" w:rsidP="00FA323C">
      <w:pPr>
        <w:pStyle w:val="Heading3"/>
      </w:pPr>
      <w:r>
        <w:t xml:space="preserve">MAC-CE Activation Timing </w:t>
      </w:r>
      <w:r w:rsidR="00FE4AB2">
        <w:t>Issues for email discussion</w:t>
      </w:r>
    </w:p>
    <w:p w14:paraId="736444EA" w14:textId="186D5E7D" w:rsidR="00FE4AB2" w:rsidRDefault="00FE4AB2" w:rsidP="00822C50">
      <w:pPr>
        <w:rPr>
          <w:bCs/>
        </w:rPr>
      </w:pPr>
      <w:r w:rsidRPr="00FE4AB2">
        <w:rPr>
          <w:bCs/>
        </w:rPr>
        <w:t xml:space="preserve">Only one company expresses a view on this issue. </w:t>
      </w:r>
      <w:r w:rsidR="00BD6FB7">
        <w:rPr>
          <w:bCs/>
        </w:rPr>
        <w:t xml:space="preserve">It is not clear what configurations are activated/deactivated via MAC CE. </w:t>
      </w:r>
      <w:r w:rsidRPr="00FE4AB2">
        <w:rPr>
          <w:bCs/>
        </w:rPr>
        <w:t>In the email discussion we wish to collate the views of more companies.</w:t>
      </w:r>
    </w:p>
    <w:p w14:paraId="4BDD0A4F" w14:textId="15E7DD03" w:rsidR="00FE4AB2" w:rsidRDefault="00FE4AB2" w:rsidP="00822C50">
      <w:pPr>
        <w:rPr>
          <w:bCs/>
        </w:rPr>
      </w:pPr>
    </w:p>
    <w:p w14:paraId="37F2857C" w14:textId="215F3FF5" w:rsidR="00EC0257" w:rsidRDefault="00EC0257" w:rsidP="00EC0257">
      <w:pPr>
        <w:autoSpaceDE/>
        <w:autoSpaceDN/>
        <w:adjustRightInd/>
        <w:snapToGrid/>
        <w:spacing w:after="0"/>
        <w:jc w:val="left"/>
        <w:rPr>
          <w:rFonts w:ascii="Segoe UI" w:hAnsi="Segoe UI" w:cs="Segoe UI"/>
          <w:sz w:val="21"/>
          <w:szCs w:val="21"/>
        </w:rPr>
      </w:pPr>
      <w:r w:rsidRPr="00EC0257">
        <w:rPr>
          <w:rFonts w:ascii="Segoe UI" w:hAnsi="Segoe UI" w:cs="Segoe UI"/>
          <w:b/>
          <w:bCs/>
          <w:sz w:val="21"/>
          <w:szCs w:val="21"/>
          <w:u w:val="single"/>
        </w:rPr>
        <w:t>FL Question 3.1:</w:t>
      </w:r>
      <w:r>
        <w:rPr>
          <w:rFonts w:ascii="Segoe UI" w:hAnsi="Segoe UI" w:cs="Segoe UI"/>
          <w:sz w:val="21"/>
          <w:szCs w:val="21"/>
        </w:rPr>
        <w:t xml:space="preserve"> </w:t>
      </w:r>
      <w:r w:rsidRPr="00D9491A">
        <w:t>Which IoT-NTN configurations need to be activated / deactivated via MAC-CE?</w:t>
      </w:r>
    </w:p>
    <w:p w14:paraId="2DD3959B" w14:textId="2B7BFAE6" w:rsidR="00EC0257" w:rsidRDefault="00EC0257" w:rsidP="00EC0257">
      <w:pPr>
        <w:autoSpaceDE/>
        <w:autoSpaceDN/>
        <w:adjustRightInd/>
        <w:snapToGrid/>
        <w:spacing w:after="0"/>
        <w:jc w:val="left"/>
        <w:rPr>
          <w:rFonts w:ascii="Segoe UI" w:hAnsi="Segoe UI" w:cs="Segoe UI"/>
          <w:sz w:val="21"/>
          <w:szCs w:val="21"/>
        </w:rPr>
      </w:pPr>
    </w:p>
    <w:p w14:paraId="4E5507AB" w14:textId="6F4439BC" w:rsidR="00EC0257" w:rsidRPr="00D9491A" w:rsidRDefault="00EC0257" w:rsidP="00EC0257">
      <w:pPr>
        <w:autoSpaceDE/>
        <w:autoSpaceDN/>
        <w:adjustRightInd/>
        <w:snapToGrid/>
        <w:spacing w:after="0"/>
        <w:jc w:val="left"/>
      </w:pPr>
      <w:r w:rsidRPr="00D9491A">
        <w:t>Companies a</w:t>
      </w:r>
      <w:r w:rsidR="00E80306">
        <w:t>re</w:t>
      </w:r>
      <w:r w:rsidRPr="00D9491A">
        <w:t xml:space="preserve"> kindly asked to </w:t>
      </w:r>
      <w:r w:rsidR="00E80306">
        <w:t>list</w:t>
      </w:r>
      <w:r w:rsidRPr="00D9491A">
        <w:t xml:space="preserve"> examples</w:t>
      </w:r>
      <w:r w:rsidR="00016266" w:rsidRPr="00D9491A">
        <w:t xml:space="preserve"> of IoT/MTC MAC-CE activated / deactivated configurations.</w:t>
      </w:r>
    </w:p>
    <w:p w14:paraId="562495C6" w14:textId="77777777" w:rsidR="00016266" w:rsidRDefault="00016266" w:rsidP="00EC0257">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EC0257" w14:paraId="7C3E5FA1" w14:textId="77777777" w:rsidTr="00406241">
        <w:tc>
          <w:tcPr>
            <w:tcW w:w="2326" w:type="dxa"/>
            <w:shd w:val="clear" w:color="auto" w:fill="D9D9D9" w:themeFill="background1" w:themeFillShade="D9"/>
          </w:tcPr>
          <w:p w14:paraId="03134778" w14:textId="77777777" w:rsidR="00EC0257" w:rsidRDefault="00EC0257" w:rsidP="00406241">
            <w:pPr>
              <w:jc w:val="center"/>
              <w:rPr>
                <w:bCs/>
              </w:rPr>
            </w:pPr>
            <w:r>
              <w:rPr>
                <w:bCs/>
              </w:rPr>
              <w:t>Company</w:t>
            </w:r>
          </w:p>
        </w:tc>
        <w:tc>
          <w:tcPr>
            <w:tcW w:w="2205" w:type="dxa"/>
            <w:shd w:val="clear" w:color="auto" w:fill="D9D9D9" w:themeFill="background1" w:themeFillShade="D9"/>
          </w:tcPr>
          <w:p w14:paraId="15A9737B" w14:textId="177F480B" w:rsidR="00EC0257" w:rsidRDefault="00016266" w:rsidP="00406241">
            <w:pPr>
              <w:jc w:val="center"/>
              <w:rPr>
                <w:bCs/>
              </w:rPr>
            </w:pPr>
            <w:r>
              <w:rPr>
                <w:bCs/>
              </w:rPr>
              <w:t>MAC-CE affected configurations</w:t>
            </w:r>
          </w:p>
        </w:tc>
        <w:tc>
          <w:tcPr>
            <w:tcW w:w="4820" w:type="dxa"/>
            <w:shd w:val="clear" w:color="auto" w:fill="D9D9D9" w:themeFill="background1" w:themeFillShade="D9"/>
          </w:tcPr>
          <w:p w14:paraId="20BFE199" w14:textId="77777777" w:rsidR="00EC0257" w:rsidRDefault="00EC0257" w:rsidP="00406241">
            <w:pPr>
              <w:jc w:val="center"/>
              <w:rPr>
                <w:bCs/>
              </w:rPr>
            </w:pPr>
            <w:r>
              <w:rPr>
                <w:bCs/>
              </w:rPr>
              <w:t>Comment</w:t>
            </w:r>
          </w:p>
        </w:tc>
      </w:tr>
      <w:tr w:rsidR="00EC0257" w14:paraId="51F21687" w14:textId="77777777" w:rsidTr="00406241">
        <w:tc>
          <w:tcPr>
            <w:tcW w:w="2326" w:type="dxa"/>
          </w:tcPr>
          <w:p w14:paraId="7FE79467" w14:textId="77777777" w:rsidR="00EC0257" w:rsidRDefault="00EC0257" w:rsidP="00406241">
            <w:pPr>
              <w:rPr>
                <w:bCs/>
              </w:rPr>
            </w:pPr>
          </w:p>
        </w:tc>
        <w:tc>
          <w:tcPr>
            <w:tcW w:w="2205" w:type="dxa"/>
          </w:tcPr>
          <w:p w14:paraId="7235296D" w14:textId="77777777" w:rsidR="00EC0257" w:rsidRDefault="00EC0257" w:rsidP="00406241">
            <w:pPr>
              <w:rPr>
                <w:bCs/>
              </w:rPr>
            </w:pPr>
          </w:p>
        </w:tc>
        <w:tc>
          <w:tcPr>
            <w:tcW w:w="4820" w:type="dxa"/>
          </w:tcPr>
          <w:p w14:paraId="7C833E18" w14:textId="77777777" w:rsidR="00EC0257" w:rsidRDefault="00EC0257" w:rsidP="00406241">
            <w:pPr>
              <w:rPr>
                <w:bCs/>
              </w:rPr>
            </w:pPr>
          </w:p>
        </w:tc>
      </w:tr>
      <w:tr w:rsidR="00EC0257" w14:paraId="01DE9840" w14:textId="77777777" w:rsidTr="00406241">
        <w:tc>
          <w:tcPr>
            <w:tcW w:w="2326" w:type="dxa"/>
          </w:tcPr>
          <w:p w14:paraId="4F5723F7" w14:textId="77777777" w:rsidR="00EC0257" w:rsidRDefault="00EC0257" w:rsidP="00406241">
            <w:pPr>
              <w:rPr>
                <w:bCs/>
              </w:rPr>
            </w:pPr>
          </w:p>
        </w:tc>
        <w:tc>
          <w:tcPr>
            <w:tcW w:w="2205" w:type="dxa"/>
          </w:tcPr>
          <w:p w14:paraId="5D0B9C49" w14:textId="77777777" w:rsidR="00EC0257" w:rsidRDefault="00EC0257" w:rsidP="00406241">
            <w:pPr>
              <w:rPr>
                <w:bCs/>
              </w:rPr>
            </w:pPr>
          </w:p>
        </w:tc>
        <w:tc>
          <w:tcPr>
            <w:tcW w:w="4820" w:type="dxa"/>
          </w:tcPr>
          <w:p w14:paraId="21778964" w14:textId="77777777" w:rsidR="00EC0257" w:rsidRDefault="00EC0257" w:rsidP="00406241">
            <w:pPr>
              <w:rPr>
                <w:bCs/>
              </w:rPr>
            </w:pPr>
          </w:p>
        </w:tc>
      </w:tr>
      <w:tr w:rsidR="00EC0257" w14:paraId="3B50F2B6" w14:textId="77777777" w:rsidTr="00406241">
        <w:tc>
          <w:tcPr>
            <w:tcW w:w="2326" w:type="dxa"/>
          </w:tcPr>
          <w:p w14:paraId="53837756" w14:textId="77777777" w:rsidR="00EC0257" w:rsidRDefault="00EC0257" w:rsidP="00406241">
            <w:pPr>
              <w:rPr>
                <w:bCs/>
              </w:rPr>
            </w:pPr>
          </w:p>
        </w:tc>
        <w:tc>
          <w:tcPr>
            <w:tcW w:w="2205" w:type="dxa"/>
          </w:tcPr>
          <w:p w14:paraId="7585FEE6" w14:textId="77777777" w:rsidR="00EC0257" w:rsidRDefault="00EC0257" w:rsidP="00406241">
            <w:pPr>
              <w:rPr>
                <w:bCs/>
              </w:rPr>
            </w:pPr>
          </w:p>
        </w:tc>
        <w:tc>
          <w:tcPr>
            <w:tcW w:w="4820" w:type="dxa"/>
          </w:tcPr>
          <w:p w14:paraId="3090BA89" w14:textId="77777777" w:rsidR="00EC0257" w:rsidRDefault="00EC0257" w:rsidP="00406241">
            <w:pPr>
              <w:rPr>
                <w:bCs/>
              </w:rPr>
            </w:pPr>
          </w:p>
        </w:tc>
      </w:tr>
    </w:tbl>
    <w:p w14:paraId="7B168AD6" w14:textId="77777777" w:rsidR="00EC0257" w:rsidRPr="00FE4AB2" w:rsidRDefault="00EC0257" w:rsidP="00822C50">
      <w:pPr>
        <w:rPr>
          <w:bCs/>
        </w:rPr>
      </w:pPr>
    </w:p>
    <w:p w14:paraId="1CACFA4C" w14:textId="0C472741" w:rsidR="00FE4AB2" w:rsidRDefault="00FE4AB2" w:rsidP="00822C50">
      <w:pPr>
        <w:rPr>
          <w:rFonts w:eastAsia="SimSun"/>
          <w:bCs/>
          <w:lang w:eastAsia="zh-CN"/>
        </w:rPr>
      </w:pPr>
      <w:r w:rsidRPr="0053322E">
        <w:rPr>
          <w:b/>
          <w:u w:val="single"/>
        </w:rPr>
        <w:t>FL Proposal 3.</w:t>
      </w:r>
      <w:r w:rsidR="00EC0257">
        <w:rPr>
          <w:b/>
          <w:u w:val="single"/>
        </w:rPr>
        <w:t>2</w:t>
      </w:r>
      <w:r>
        <w:rPr>
          <w:b/>
        </w:rPr>
        <w:t xml:space="preserve">: </w:t>
      </w:r>
      <w:r w:rsidRPr="00652C19">
        <w:rPr>
          <w:rFonts w:eastAsia="SimSun"/>
          <w:bCs/>
          <w:lang w:eastAsia="zh-CN"/>
        </w:rPr>
        <w:t xml:space="preserve">For IoT-NTN, </w:t>
      </w:r>
      <w:r w:rsidRPr="00652C19">
        <w:rPr>
          <w:rFonts w:eastAsia="SimSun" w:hint="eastAsia"/>
          <w:bCs/>
          <w:lang w:eastAsia="zh-CN"/>
        </w:rPr>
        <w:t xml:space="preserve">adopt the </w:t>
      </w:r>
      <w:r w:rsidR="00E80306" w:rsidRPr="00652C19">
        <w:rPr>
          <w:rFonts w:eastAsia="SimSun"/>
          <w:bCs/>
          <w:lang w:eastAsia="zh-CN"/>
        </w:rPr>
        <w:t>NR-NTN</w:t>
      </w:r>
      <w:r w:rsidR="00E80306" w:rsidRPr="00652C19">
        <w:rPr>
          <w:rFonts w:eastAsia="SimSun" w:hint="eastAsia"/>
          <w:bCs/>
          <w:lang w:eastAsia="zh-CN"/>
        </w:rPr>
        <w:t xml:space="preserve"> </w:t>
      </w:r>
      <w:r w:rsidRPr="00652C19">
        <w:rPr>
          <w:rFonts w:eastAsia="SimSun" w:hint="eastAsia"/>
          <w:bCs/>
          <w:lang w:eastAsia="zh-CN"/>
        </w:rPr>
        <w:t>MAC-CE activation time</w:t>
      </w:r>
      <w:r w:rsidRPr="00652C19">
        <w:rPr>
          <w:rFonts w:eastAsia="SimSun"/>
          <w:bCs/>
          <w:lang w:eastAsia="zh-CN"/>
        </w:rPr>
        <w:t xml:space="preserve"> </w:t>
      </w:r>
      <w:r w:rsidR="00A06E60">
        <w:rPr>
          <w:rFonts w:eastAsia="SimSun"/>
          <w:bCs/>
          <w:lang w:eastAsia="zh-CN"/>
        </w:rPr>
        <w:t>solution</w:t>
      </w:r>
      <w:r w:rsidR="00A06E60" w:rsidRPr="00652C19">
        <w:rPr>
          <w:rFonts w:eastAsia="SimSun" w:hint="eastAsia"/>
          <w:bCs/>
          <w:lang w:eastAsia="zh-CN"/>
        </w:rPr>
        <w:t xml:space="preserve"> </w:t>
      </w:r>
      <w:r w:rsidRPr="00652C19">
        <w:rPr>
          <w:rFonts w:eastAsia="SimSun" w:hint="eastAsia"/>
          <w:bCs/>
          <w:lang w:eastAsia="zh-CN"/>
        </w:rPr>
        <w:t>as</w:t>
      </w:r>
      <w:r w:rsidR="00665743">
        <w:rPr>
          <w:rFonts w:eastAsia="SimSun"/>
          <w:bCs/>
          <w:lang w:eastAsia="zh-CN"/>
        </w:rPr>
        <w:t xml:space="preserve"> baseline.</w:t>
      </w:r>
    </w:p>
    <w:p w14:paraId="08A181E4" w14:textId="53B38651" w:rsidR="00FE4AB2" w:rsidRDefault="00D9491A" w:rsidP="00FE4AB2">
      <w:pPr>
        <w:rPr>
          <w:bCs/>
        </w:rPr>
      </w:pPr>
      <w:r>
        <w:rPr>
          <w:rFonts w:eastAsia="SimSun"/>
          <w:bCs/>
          <w:lang w:eastAsia="zh-CN"/>
        </w:rPr>
        <w:t xml:space="preserve">If there are </w:t>
      </w:r>
      <w:r w:rsidRPr="00D9491A">
        <w:rPr>
          <w:rFonts w:eastAsia="SimSun"/>
          <w:bCs/>
          <w:lang w:eastAsia="zh-CN"/>
        </w:rPr>
        <w:t>MAC-CE activated / deactivated configurations</w:t>
      </w:r>
      <w:r>
        <w:rPr>
          <w:rFonts w:eastAsia="SimSun"/>
          <w:bCs/>
          <w:lang w:eastAsia="zh-CN"/>
        </w:rPr>
        <w:t>, c</w:t>
      </w:r>
      <w:r w:rsidR="00FE4AB2" w:rsidRPr="00DF3C21">
        <w:rPr>
          <w:bCs/>
        </w:rPr>
        <w:t>ompanies are kindly asked to indicate the</w:t>
      </w:r>
      <w:r w:rsidR="0043296D">
        <w:rPr>
          <w:bCs/>
        </w:rPr>
        <w:t>ir</w:t>
      </w:r>
      <w:r w:rsidR="00FE4AB2" w:rsidRPr="00DF3C21">
        <w:rPr>
          <w:bCs/>
        </w:rPr>
        <w:t xml:space="preserve"> view (Yes/No) in </w:t>
      </w:r>
      <w:r w:rsidR="00FE4AB2">
        <w:rPr>
          <w:bCs/>
        </w:rPr>
        <w:t xml:space="preserve">the relevant </w:t>
      </w:r>
      <w:r w:rsidR="00FE4AB2" w:rsidRPr="00DF3C21">
        <w:rPr>
          <w:bCs/>
        </w:rPr>
        <w:t>column and provide a comment</w:t>
      </w:r>
      <w:r w:rsidR="0039365A">
        <w:rPr>
          <w:bCs/>
        </w:rPr>
        <w:t xml:space="preserve"> if </w:t>
      </w:r>
      <w:r w:rsidR="00E80306">
        <w:rPr>
          <w:bCs/>
        </w:rPr>
        <w:t>necessary</w:t>
      </w:r>
      <w:r w:rsidR="00FE4AB2" w:rsidRPr="00DF3C21">
        <w:rPr>
          <w:bCs/>
        </w:rPr>
        <w:t>.</w:t>
      </w:r>
    </w:p>
    <w:p w14:paraId="4696ABE7" w14:textId="77777777" w:rsidR="00FE4AB2" w:rsidRDefault="00FE4AB2" w:rsidP="00822C50">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FE4AB2" w14:paraId="07DDCC01" w14:textId="77777777" w:rsidTr="00D50898">
        <w:tc>
          <w:tcPr>
            <w:tcW w:w="2326" w:type="dxa"/>
            <w:shd w:val="clear" w:color="auto" w:fill="D9D9D9" w:themeFill="background1" w:themeFillShade="D9"/>
          </w:tcPr>
          <w:p w14:paraId="3BD16C4A" w14:textId="77777777" w:rsidR="00FE4AB2" w:rsidRDefault="00FE4AB2" w:rsidP="00D50898">
            <w:pPr>
              <w:jc w:val="center"/>
              <w:rPr>
                <w:bCs/>
              </w:rPr>
            </w:pPr>
            <w:r>
              <w:rPr>
                <w:bCs/>
              </w:rPr>
              <w:t>Company</w:t>
            </w:r>
          </w:p>
        </w:tc>
        <w:tc>
          <w:tcPr>
            <w:tcW w:w="2205" w:type="dxa"/>
            <w:shd w:val="clear" w:color="auto" w:fill="D9D9D9" w:themeFill="background1" w:themeFillShade="D9"/>
          </w:tcPr>
          <w:p w14:paraId="6C342D8B" w14:textId="661DB0AF" w:rsidR="00FE4AB2" w:rsidRDefault="00FE4AB2" w:rsidP="00D50898">
            <w:pPr>
              <w:jc w:val="center"/>
              <w:rPr>
                <w:bCs/>
              </w:rPr>
            </w:pPr>
            <w:r>
              <w:rPr>
                <w:bCs/>
              </w:rPr>
              <w:t>Adopt FL Proposal 3.</w:t>
            </w:r>
            <w:r w:rsidR="00D9491A">
              <w:rPr>
                <w:bCs/>
              </w:rPr>
              <w:t>2</w:t>
            </w:r>
            <w:r>
              <w:rPr>
                <w:bCs/>
              </w:rPr>
              <w:t>?</w:t>
            </w:r>
          </w:p>
        </w:tc>
        <w:tc>
          <w:tcPr>
            <w:tcW w:w="4820" w:type="dxa"/>
            <w:shd w:val="clear" w:color="auto" w:fill="D9D9D9" w:themeFill="background1" w:themeFillShade="D9"/>
          </w:tcPr>
          <w:p w14:paraId="28C42575" w14:textId="77777777" w:rsidR="00FE4AB2" w:rsidRDefault="00FE4AB2" w:rsidP="00D50898">
            <w:pPr>
              <w:jc w:val="center"/>
              <w:rPr>
                <w:bCs/>
              </w:rPr>
            </w:pPr>
            <w:r>
              <w:rPr>
                <w:bCs/>
              </w:rPr>
              <w:t>Comment</w:t>
            </w:r>
          </w:p>
        </w:tc>
      </w:tr>
      <w:tr w:rsidR="00FE4AB2" w14:paraId="19E3CF88" w14:textId="77777777" w:rsidTr="00D50898">
        <w:tc>
          <w:tcPr>
            <w:tcW w:w="2326" w:type="dxa"/>
          </w:tcPr>
          <w:p w14:paraId="62E7F550" w14:textId="77777777" w:rsidR="00FE4AB2" w:rsidRDefault="00FE4AB2" w:rsidP="00D50898">
            <w:pPr>
              <w:rPr>
                <w:bCs/>
              </w:rPr>
            </w:pPr>
          </w:p>
        </w:tc>
        <w:tc>
          <w:tcPr>
            <w:tcW w:w="2205" w:type="dxa"/>
          </w:tcPr>
          <w:p w14:paraId="77BAEBAE" w14:textId="77777777" w:rsidR="00FE4AB2" w:rsidRDefault="00FE4AB2" w:rsidP="00D50898">
            <w:pPr>
              <w:rPr>
                <w:bCs/>
              </w:rPr>
            </w:pPr>
          </w:p>
        </w:tc>
        <w:tc>
          <w:tcPr>
            <w:tcW w:w="4820" w:type="dxa"/>
          </w:tcPr>
          <w:p w14:paraId="58F06872" w14:textId="77777777" w:rsidR="00FE4AB2" w:rsidRDefault="00FE4AB2" w:rsidP="00D50898">
            <w:pPr>
              <w:rPr>
                <w:bCs/>
              </w:rPr>
            </w:pPr>
          </w:p>
        </w:tc>
      </w:tr>
      <w:tr w:rsidR="00FE4AB2" w14:paraId="6628A551" w14:textId="77777777" w:rsidTr="00D50898">
        <w:tc>
          <w:tcPr>
            <w:tcW w:w="2326" w:type="dxa"/>
          </w:tcPr>
          <w:p w14:paraId="539D6062" w14:textId="77777777" w:rsidR="00FE4AB2" w:rsidRDefault="00FE4AB2" w:rsidP="00D50898">
            <w:pPr>
              <w:rPr>
                <w:bCs/>
              </w:rPr>
            </w:pPr>
          </w:p>
        </w:tc>
        <w:tc>
          <w:tcPr>
            <w:tcW w:w="2205" w:type="dxa"/>
          </w:tcPr>
          <w:p w14:paraId="5787707C" w14:textId="77777777" w:rsidR="00FE4AB2" w:rsidRDefault="00FE4AB2" w:rsidP="00D50898">
            <w:pPr>
              <w:rPr>
                <w:bCs/>
              </w:rPr>
            </w:pPr>
          </w:p>
        </w:tc>
        <w:tc>
          <w:tcPr>
            <w:tcW w:w="4820" w:type="dxa"/>
          </w:tcPr>
          <w:p w14:paraId="01F31992" w14:textId="77777777" w:rsidR="00FE4AB2" w:rsidRDefault="00FE4AB2" w:rsidP="00D50898">
            <w:pPr>
              <w:rPr>
                <w:bCs/>
              </w:rPr>
            </w:pPr>
          </w:p>
        </w:tc>
      </w:tr>
      <w:tr w:rsidR="00FE4AB2" w14:paraId="017CAF50" w14:textId="77777777" w:rsidTr="00D50898">
        <w:tc>
          <w:tcPr>
            <w:tcW w:w="2326" w:type="dxa"/>
          </w:tcPr>
          <w:p w14:paraId="405B05DF" w14:textId="77777777" w:rsidR="00FE4AB2" w:rsidRDefault="00FE4AB2" w:rsidP="00D50898">
            <w:pPr>
              <w:rPr>
                <w:bCs/>
              </w:rPr>
            </w:pPr>
          </w:p>
        </w:tc>
        <w:tc>
          <w:tcPr>
            <w:tcW w:w="2205" w:type="dxa"/>
          </w:tcPr>
          <w:p w14:paraId="7EFD06A3" w14:textId="77777777" w:rsidR="00FE4AB2" w:rsidRDefault="00FE4AB2" w:rsidP="00D50898">
            <w:pPr>
              <w:rPr>
                <w:bCs/>
              </w:rPr>
            </w:pPr>
          </w:p>
        </w:tc>
        <w:tc>
          <w:tcPr>
            <w:tcW w:w="4820" w:type="dxa"/>
          </w:tcPr>
          <w:p w14:paraId="4BF4981F" w14:textId="77777777" w:rsidR="00FE4AB2" w:rsidRDefault="00FE4AB2" w:rsidP="00D50898">
            <w:pPr>
              <w:rPr>
                <w:bCs/>
              </w:rPr>
            </w:pPr>
          </w:p>
        </w:tc>
      </w:tr>
    </w:tbl>
    <w:p w14:paraId="1C42FF55" w14:textId="5A1D52BE" w:rsidR="00C00F4D" w:rsidRPr="00C00F4D" w:rsidRDefault="00822C50" w:rsidP="00C00F4D">
      <w:pPr>
        <w:rPr>
          <w:bCs/>
          <w:lang w:val="en-GB"/>
        </w:rPr>
      </w:pPr>
      <w:r>
        <w:rPr>
          <w:b/>
        </w:rPr>
        <w:br w:type="page"/>
      </w:r>
    </w:p>
    <w:p w14:paraId="29DFA14B" w14:textId="41141CAA" w:rsidR="00E871CE" w:rsidRPr="00CF4D87" w:rsidRDefault="00E871CE" w:rsidP="00FA323C">
      <w:pPr>
        <w:pStyle w:val="Heading2"/>
      </w:pPr>
      <w:r w:rsidRPr="00CF4D87">
        <w:lastRenderedPageBreak/>
        <w:t>HD-FDD operation</w:t>
      </w:r>
    </w:p>
    <w:p w14:paraId="74D33704" w14:textId="77777777" w:rsidR="003433D6" w:rsidRPr="003433D6" w:rsidRDefault="003433D6" w:rsidP="00E871CE">
      <w:pPr>
        <w:pStyle w:val="BodyText"/>
        <w:rPr>
          <w:rFonts w:eastAsia="SimSun"/>
          <w:bCs/>
          <w:color w:val="4F81BD" w:themeColor="accent1"/>
          <w:lang w:eastAsia="zh-CN"/>
        </w:rPr>
      </w:pPr>
    </w:p>
    <w:p w14:paraId="1AD039AA" w14:textId="32F825E9" w:rsidR="00E871CE" w:rsidRPr="003433D6" w:rsidRDefault="00E871CE" w:rsidP="00E871CE">
      <w:pPr>
        <w:pStyle w:val="BodyText"/>
        <w:rPr>
          <w:rFonts w:eastAsia="SimSun"/>
          <w:bCs/>
          <w:color w:val="4F81BD" w:themeColor="accent1"/>
          <w:lang w:eastAsia="zh-CN"/>
        </w:rPr>
      </w:pPr>
      <w:r w:rsidRPr="003433D6">
        <w:rPr>
          <w:rFonts w:eastAsia="SimSun"/>
          <w:bCs/>
          <w:color w:val="4F81BD" w:themeColor="accent1"/>
          <w:lang w:eastAsia="zh-CN"/>
        </w:rPr>
        <w:t>IoT</w:t>
      </w:r>
      <w:r w:rsidR="00CF4D87" w:rsidRPr="003433D6">
        <w:rPr>
          <w:rFonts w:eastAsia="SimSun"/>
          <w:bCs/>
          <w:color w:val="4F81BD" w:themeColor="accent1"/>
          <w:lang w:eastAsia="zh-CN"/>
        </w:rPr>
        <w:t>/MTC</w:t>
      </w:r>
      <w:r w:rsidRPr="003433D6">
        <w:rPr>
          <w:rFonts w:eastAsia="SimSun"/>
          <w:bCs/>
          <w:color w:val="4F81BD" w:themeColor="accent1"/>
          <w:lang w:eastAsia="zh-CN"/>
        </w:rPr>
        <w:t xml:space="preserve"> device</w:t>
      </w:r>
      <w:r w:rsidR="00CF4D87" w:rsidRPr="003433D6">
        <w:rPr>
          <w:rFonts w:eastAsia="SimSun"/>
          <w:bCs/>
          <w:color w:val="4F81BD" w:themeColor="accent1"/>
          <w:lang w:eastAsia="zh-CN"/>
        </w:rPr>
        <w:t>s can support</w:t>
      </w:r>
      <w:r w:rsidRPr="003433D6">
        <w:rPr>
          <w:rFonts w:eastAsia="SimSun"/>
          <w:bCs/>
          <w:color w:val="4F81BD" w:themeColor="accent1"/>
          <w:lang w:eastAsia="zh-CN"/>
        </w:rPr>
        <w:t xml:space="preserve"> </w:t>
      </w:r>
      <w:r w:rsidR="00CF4D87" w:rsidRPr="003433D6">
        <w:rPr>
          <w:rFonts w:eastAsia="SimSun"/>
          <w:bCs/>
          <w:color w:val="4F81BD" w:themeColor="accent1"/>
          <w:lang w:eastAsia="zh-CN"/>
        </w:rPr>
        <w:t>both</w:t>
      </w:r>
      <w:r w:rsidRPr="003433D6">
        <w:rPr>
          <w:rFonts w:eastAsia="SimSun"/>
          <w:bCs/>
          <w:color w:val="4F81BD" w:themeColor="accent1"/>
          <w:lang w:eastAsia="zh-CN"/>
        </w:rPr>
        <w:t xml:space="preserve"> HD-FDD </w:t>
      </w:r>
      <w:r w:rsidR="00CF4D87" w:rsidRPr="003433D6">
        <w:rPr>
          <w:rFonts w:eastAsia="SimSun"/>
          <w:bCs/>
          <w:color w:val="4F81BD" w:themeColor="accent1"/>
          <w:lang w:eastAsia="zh-CN"/>
        </w:rPr>
        <w:t>and</w:t>
      </w:r>
      <w:r w:rsidRPr="003433D6">
        <w:rPr>
          <w:rFonts w:eastAsia="SimSun"/>
          <w:bCs/>
          <w:color w:val="4F81BD" w:themeColor="accent1"/>
          <w:lang w:eastAsia="zh-CN"/>
        </w:rPr>
        <w:t xml:space="preserve"> FD-FDD operation</w:t>
      </w:r>
      <w:r w:rsidR="001946DE" w:rsidRPr="003433D6">
        <w:rPr>
          <w:rFonts w:eastAsia="SimSun"/>
          <w:bCs/>
          <w:color w:val="4F81BD" w:themeColor="accent1"/>
          <w:lang w:eastAsia="zh-CN"/>
        </w:rPr>
        <w:t>, as well as TDD operation</w:t>
      </w:r>
      <w:r w:rsidRPr="003433D6">
        <w:rPr>
          <w:rFonts w:eastAsia="SimSun"/>
          <w:bCs/>
          <w:color w:val="4F81BD" w:themeColor="accent1"/>
          <w:lang w:eastAsia="zh-CN"/>
        </w:rPr>
        <w:t xml:space="preserve">. </w:t>
      </w:r>
    </w:p>
    <w:p w14:paraId="7416BF3B" w14:textId="342340F6" w:rsidR="00E871CE" w:rsidRPr="003433D6" w:rsidRDefault="00E871CE" w:rsidP="00E871CE">
      <w:pPr>
        <w:pStyle w:val="BodyText"/>
        <w:rPr>
          <w:rFonts w:eastAsia="SimSun"/>
          <w:bCs/>
          <w:color w:val="4F81BD" w:themeColor="accent1"/>
          <w:lang w:eastAsia="zh-CN"/>
        </w:rPr>
      </w:pPr>
      <w:r w:rsidRPr="003433D6">
        <w:rPr>
          <w:rFonts w:eastAsia="SimSun"/>
          <w:bCs/>
          <w:color w:val="4F81BD" w:themeColor="accent1"/>
          <w:lang w:eastAsia="zh-CN"/>
        </w:rPr>
        <w:t>IoT-NTN cell sizes can be large which can lead to a large differential delay (</w:t>
      </w:r>
      <w:r w:rsidR="00CF4D87" w:rsidRPr="003433D6">
        <w:rPr>
          <w:rFonts w:eastAsia="SimSun"/>
          <w:bCs/>
          <w:color w:val="4F81BD" w:themeColor="accent1"/>
          <w:lang w:eastAsia="zh-CN"/>
        </w:rPr>
        <w:t>up</w:t>
      </w:r>
      <w:r w:rsidR="001946DE" w:rsidRPr="003433D6">
        <w:rPr>
          <w:rFonts w:eastAsia="SimSun"/>
          <w:bCs/>
          <w:color w:val="4F81BD" w:themeColor="accent1"/>
          <w:lang w:eastAsia="zh-CN"/>
        </w:rPr>
        <w:t xml:space="preserve"> </w:t>
      </w:r>
      <w:r w:rsidR="00CF4D87" w:rsidRPr="003433D6">
        <w:rPr>
          <w:rFonts w:eastAsia="SimSun"/>
          <w:bCs/>
          <w:color w:val="4F81BD" w:themeColor="accent1"/>
          <w:lang w:eastAsia="zh-CN"/>
        </w:rPr>
        <w:t xml:space="preserve">to </w:t>
      </w:r>
      <w:r w:rsidRPr="003433D6">
        <w:rPr>
          <w:rFonts w:eastAsia="SimSun"/>
          <w:bCs/>
          <w:color w:val="4F81BD" w:themeColor="accent1"/>
          <w:lang w:eastAsia="zh-CN"/>
        </w:rPr>
        <w:t>10.3ms from TR38.821). These large differential delay values may lead to collisions of simultaneous UL and DL transmissions for a half-duplex UE</w:t>
      </w:r>
      <w:r w:rsidR="00CF4D87" w:rsidRPr="003433D6">
        <w:rPr>
          <w:rFonts w:eastAsia="SimSun"/>
          <w:bCs/>
          <w:color w:val="4F81BD" w:themeColor="accent1"/>
          <w:lang w:eastAsia="zh-CN"/>
        </w:rPr>
        <w:t xml:space="preserve"> needing solutions to avoid or mitigate such collisions. Before RAN1 engages in the search for such solutions, it is probably useful to first decide on the kinds of duplex that an IoT-NTN device is expected to support.</w:t>
      </w:r>
    </w:p>
    <w:p w14:paraId="6312C03E" w14:textId="77777777" w:rsidR="00E871CE" w:rsidRDefault="00E871CE" w:rsidP="00E871CE">
      <w:pPr>
        <w:pStyle w:val="BodyText"/>
        <w:rPr>
          <w:rFonts w:eastAsia="SimSun"/>
          <w:bCs/>
          <w:lang w:eastAsia="zh-CN"/>
        </w:rPr>
      </w:pPr>
    </w:p>
    <w:p w14:paraId="6165F119" w14:textId="3B9C7BB3" w:rsidR="00E871CE" w:rsidRPr="003433D6" w:rsidRDefault="00E871CE" w:rsidP="00FA323C">
      <w:pPr>
        <w:pStyle w:val="Heading3"/>
        <w:rPr>
          <w:lang w:eastAsia="zh-CN"/>
        </w:rPr>
      </w:pPr>
      <w:r w:rsidRPr="003433D6">
        <w:rPr>
          <w:lang w:eastAsia="zh-CN"/>
        </w:rPr>
        <w:t>Company views</w:t>
      </w:r>
    </w:p>
    <w:p w14:paraId="1EDF3F79" w14:textId="77777777" w:rsidR="00E871CE" w:rsidRDefault="00E871CE" w:rsidP="00E871CE">
      <w:pPr>
        <w:pStyle w:val="BodyText"/>
        <w:rPr>
          <w:rFonts w:eastAsia="SimSun"/>
          <w:bCs/>
          <w:lang w:eastAsia="zh-CN"/>
        </w:rPr>
      </w:pPr>
      <w:r>
        <w:rPr>
          <w:rFonts w:eastAsia="SimSun"/>
          <w:bCs/>
          <w:lang w:eastAsia="zh-CN"/>
        </w:rPr>
        <w:t xml:space="preserve">Support HD-FDD operation. </w:t>
      </w:r>
      <w:r w:rsidRPr="00665743">
        <w:rPr>
          <w:rFonts w:eastAsia="SimSun"/>
          <w:bCs/>
          <w:color w:val="548DD4" w:themeColor="text2" w:themeTint="99"/>
          <w:lang w:eastAsia="zh-CN"/>
        </w:rPr>
        <w:t>OPPO</w:t>
      </w:r>
      <w:r w:rsidRPr="00665743">
        <w:rPr>
          <w:iCs/>
          <w:color w:val="548DD4" w:themeColor="text2" w:themeTint="99"/>
          <w:sz w:val="22"/>
          <w:szCs w:val="22"/>
          <w:lang w:val="en-GB"/>
        </w:rPr>
        <w:t>, Xiaomi</w:t>
      </w:r>
      <w:r w:rsidRPr="00665743">
        <w:rPr>
          <w:rFonts w:eastAsia="SimSun"/>
          <w:bCs/>
          <w:color w:val="548DD4" w:themeColor="text2" w:themeTint="99"/>
          <w:lang w:eastAsia="zh-CN"/>
        </w:rPr>
        <w:t>, IDC</w:t>
      </w:r>
    </w:p>
    <w:p w14:paraId="7592D44E" w14:textId="77777777" w:rsidR="00E871CE" w:rsidRDefault="00E871CE" w:rsidP="00E871CE">
      <w:pPr>
        <w:pStyle w:val="BodyText"/>
        <w:rPr>
          <w:iCs/>
          <w:sz w:val="22"/>
          <w:szCs w:val="22"/>
          <w:lang w:val="en-GB"/>
        </w:rPr>
      </w:pPr>
      <w:r w:rsidRPr="008408CE">
        <w:rPr>
          <w:iCs/>
          <w:sz w:val="22"/>
          <w:szCs w:val="22"/>
          <w:lang w:val="en-GB"/>
        </w:rPr>
        <w:t>The large TA and large differential TA in a cell may introduce collisions of simultaneous UL transmission and DL reception for a half-duplex UE</w:t>
      </w:r>
      <w:r>
        <w:rPr>
          <w:iCs/>
          <w:sz w:val="22"/>
          <w:szCs w:val="22"/>
          <w:lang w:val="en-GB"/>
        </w:rPr>
        <w:t xml:space="preserve">. </w:t>
      </w:r>
      <w:r w:rsidRPr="00665743">
        <w:rPr>
          <w:iCs/>
          <w:color w:val="548DD4" w:themeColor="text2" w:themeTint="99"/>
          <w:sz w:val="22"/>
          <w:szCs w:val="22"/>
          <w:lang w:val="en-GB"/>
        </w:rPr>
        <w:t>HW/</w:t>
      </w:r>
      <w:proofErr w:type="spellStart"/>
      <w:r w:rsidRPr="00665743">
        <w:rPr>
          <w:iCs/>
          <w:color w:val="548DD4" w:themeColor="text2" w:themeTint="99"/>
          <w:sz w:val="22"/>
          <w:szCs w:val="22"/>
          <w:lang w:val="en-GB"/>
        </w:rPr>
        <w:t>HiSi</w:t>
      </w:r>
      <w:proofErr w:type="spellEnd"/>
      <w:r w:rsidRPr="00665743">
        <w:rPr>
          <w:iCs/>
          <w:color w:val="548DD4" w:themeColor="text2" w:themeTint="99"/>
          <w:sz w:val="22"/>
          <w:szCs w:val="22"/>
          <w:lang w:val="en-GB"/>
        </w:rPr>
        <w:t>, Xiaomi, IDC</w:t>
      </w:r>
      <w:r>
        <w:rPr>
          <w:iCs/>
          <w:sz w:val="22"/>
          <w:szCs w:val="22"/>
          <w:lang w:val="en-GB"/>
        </w:rPr>
        <w:t>.</w:t>
      </w:r>
    </w:p>
    <w:p w14:paraId="1CE79BE4" w14:textId="77777777" w:rsidR="00E871CE" w:rsidRDefault="00E871CE" w:rsidP="00E871CE">
      <w:pPr>
        <w:pStyle w:val="BodyText"/>
        <w:rPr>
          <w:iCs/>
          <w:color w:val="FF0000"/>
          <w:sz w:val="22"/>
          <w:szCs w:val="22"/>
          <w:lang w:val="en-GB"/>
        </w:rPr>
      </w:pPr>
      <w:r>
        <w:rPr>
          <w:iCs/>
          <w:sz w:val="22"/>
          <w:szCs w:val="22"/>
          <w:lang w:val="en-GB"/>
        </w:rPr>
        <w:t xml:space="preserve">Consider ways to either (1) avoid or (2) handle UL/DL conflicts in HD-FDD operation. </w:t>
      </w:r>
      <w:r w:rsidRPr="00665743">
        <w:rPr>
          <w:iCs/>
          <w:color w:val="548DD4" w:themeColor="text2" w:themeTint="99"/>
          <w:sz w:val="22"/>
          <w:szCs w:val="22"/>
          <w:lang w:val="en-GB"/>
        </w:rPr>
        <w:t>IDC</w:t>
      </w:r>
    </w:p>
    <w:p w14:paraId="7C542E80" w14:textId="77777777" w:rsidR="00E871CE" w:rsidRDefault="00E871CE" w:rsidP="00E871CE">
      <w:pPr>
        <w:pStyle w:val="BodyText"/>
        <w:rPr>
          <w:iCs/>
          <w:color w:val="FF0000"/>
          <w:sz w:val="22"/>
          <w:szCs w:val="22"/>
          <w:lang w:val="en-GB"/>
        </w:rPr>
      </w:pPr>
      <w:r w:rsidRPr="004830F4">
        <w:rPr>
          <w:iCs/>
          <w:sz w:val="22"/>
          <w:szCs w:val="22"/>
          <w:lang w:val="en-GB"/>
        </w:rPr>
        <w:t xml:space="preserve">Subframes where UE is not expected to monitor NPDCCH </w:t>
      </w:r>
      <w:r>
        <w:rPr>
          <w:iCs/>
          <w:sz w:val="22"/>
          <w:szCs w:val="22"/>
          <w:lang w:val="en-GB"/>
        </w:rPr>
        <w:t xml:space="preserve">due to potential DL/UL collision </w:t>
      </w:r>
      <w:r w:rsidRPr="004830F4">
        <w:rPr>
          <w:iCs/>
          <w:sz w:val="22"/>
          <w:szCs w:val="22"/>
          <w:lang w:val="en-GB"/>
        </w:rPr>
        <w:t>need to take account of the extended timing advance in IoT-NTN</w:t>
      </w:r>
      <w:r>
        <w:rPr>
          <w:iCs/>
          <w:color w:val="FF0000"/>
          <w:sz w:val="22"/>
          <w:szCs w:val="22"/>
          <w:lang w:val="en-GB"/>
        </w:rPr>
        <w:t xml:space="preserve">. </w:t>
      </w:r>
      <w:r w:rsidRPr="00665743">
        <w:rPr>
          <w:iCs/>
          <w:color w:val="548DD4" w:themeColor="text2" w:themeTint="99"/>
          <w:sz w:val="22"/>
          <w:szCs w:val="22"/>
          <w:lang w:val="en-GB"/>
        </w:rPr>
        <w:t>Qualcomm</w:t>
      </w:r>
      <w:r>
        <w:rPr>
          <w:iCs/>
          <w:color w:val="FF0000"/>
          <w:sz w:val="22"/>
          <w:szCs w:val="22"/>
          <w:lang w:val="en-GB"/>
        </w:rPr>
        <w:t xml:space="preserve"> </w:t>
      </w:r>
    </w:p>
    <w:p w14:paraId="4488D8F0" w14:textId="75FD7B3E" w:rsidR="00E871CE" w:rsidRDefault="00E871CE" w:rsidP="00E871CE">
      <w:pPr>
        <w:pStyle w:val="BodyText"/>
        <w:rPr>
          <w:iCs/>
          <w:color w:val="FF0000"/>
          <w:sz w:val="22"/>
          <w:szCs w:val="22"/>
          <w:lang w:val="en-GB"/>
        </w:rPr>
      </w:pPr>
      <w:r w:rsidRPr="00E316EF">
        <w:rPr>
          <w:iCs/>
          <w:sz w:val="22"/>
          <w:szCs w:val="22"/>
          <w:lang w:val="en-GB"/>
        </w:rPr>
        <w:t xml:space="preserve">UE may monitor for NPDCCH during “waiting periods” (e.g. between NPDSCH and </w:t>
      </w:r>
      <w:proofErr w:type="gramStart"/>
      <w:r w:rsidRPr="00E316EF">
        <w:rPr>
          <w:iCs/>
          <w:sz w:val="22"/>
          <w:szCs w:val="22"/>
          <w:lang w:val="en-GB"/>
        </w:rPr>
        <w:t>transmitting  HARQ</w:t>
      </w:r>
      <w:proofErr w:type="gramEnd"/>
      <w:r w:rsidRPr="00E316EF">
        <w:rPr>
          <w:iCs/>
          <w:sz w:val="22"/>
          <w:szCs w:val="22"/>
          <w:lang w:val="en-GB"/>
        </w:rPr>
        <w:t xml:space="preserve"> ACK/NACK), especially when </w:t>
      </w:r>
      <w:proofErr w:type="spellStart"/>
      <w:r w:rsidRPr="00E316EF">
        <w:rPr>
          <w:iCs/>
          <w:sz w:val="22"/>
          <w:szCs w:val="22"/>
          <w:lang w:val="en-GB"/>
        </w:rPr>
        <w:t>Koffset</w:t>
      </w:r>
      <w:proofErr w:type="spellEnd"/>
      <w:r w:rsidRPr="00E316EF">
        <w:rPr>
          <w:iCs/>
          <w:sz w:val="22"/>
          <w:szCs w:val="22"/>
          <w:lang w:val="en-GB"/>
        </w:rPr>
        <w:t xml:space="preserve"> is cell-specific and cells are large</w:t>
      </w:r>
      <w:r>
        <w:rPr>
          <w:iCs/>
          <w:color w:val="FF0000"/>
          <w:sz w:val="22"/>
          <w:szCs w:val="22"/>
          <w:lang w:val="en-GB"/>
        </w:rPr>
        <w:t xml:space="preserve">. </w:t>
      </w:r>
      <w:r w:rsidRPr="00665743">
        <w:rPr>
          <w:iCs/>
          <w:color w:val="548DD4" w:themeColor="text2" w:themeTint="99"/>
          <w:sz w:val="22"/>
          <w:szCs w:val="22"/>
          <w:lang w:val="en-GB"/>
        </w:rPr>
        <w:t>Qualcomm.</w:t>
      </w:r>
    </w:p>
    <w:p w14:paraId="186DFAED" w14:textId="77777777" w:rsidR="00CF4D87" w:rsidRPr="008408CE" w:rsidRDefault="00CF4D87" w:rsidP="00E871CE">
      <w:pPr>
        <w:pStyle w:val="BodyText"/>
        <w:rPr>
          <w:rFonts w:eastAsia="SimSun"/>
          <w:bCs/>
          <w:iCs/>
          <w:lang w:eastAsia="zh-CN"/>
        </w:rPr>
      </w:pPr>
    </w:p>
    <w:p w14:paraId="50F75384" w14:textId="7D4268FA" w:rsidR="00E871CE" w:rsidRPr="003433D6" w:rsidRDefault="00E871CE" w:rsidP="00FA323C">
      <w:pPr>
        <w:pStyle w:val="Heading3"/>
        <w:rPr>
          <w:lang w:eastAsia="zh-CN"/>
        </w:rPr>
      </w:pPr>
      <w:r w:rsidRPr="003433D6">
        <w:rPr>
          <w:lang w:eastAsia="zh-CN"/>
        </w:rPr>
        <w:t>Related proposals</w:t>
      </w:r>
    </w:p>
    <w:p w14:paraId="379FB3BB" w14:textId="04BECEF3" w:rsidR="00CF4D87" w:rsidRDefault="00CF4D87" w:rsidP="00E871CE">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CF2B10" w:rsidRPr="00CF2B10" w14:paraId="1D2DE82B" w14:textId="77777777" w:rsidTr="00CF2B10">
        <w:tc>
          <w:tcPr>
            <w:tcW w:w="2830" w:type="dxa"/>
          </w:tcPr>
          <w:p w14:paraId="2B837A5A" w14:textId="2BFED1DD" w:rsidR="00CF2B10" w:rsidRPr="00CF2B10" w:rsidRDefault="00CF2B10" w:rsidP="00CF2B10">
            <w:pPr>
              <w:rPr>
                <w:rFonts w:eastAsia="SimSun"/>
                <w:lang w:eastAsia="zh-CN"/>
              </w:rPr>
            </w:pPr>
            <w:r>
              <w:rPr>
                <w:rFonts w:eastAsia="SimSun"/>
                <w:b/>
                <w:bCs/>
                <w:u w:val="single"/>
                <w:lang w:eastAsia="zh-CN"/>
              </w:rPr>
              <w:t>Source</w:t>
            </w:r>
          </w:p>
        </w:tc>
        <w:tc>
          <w:tcPr>
            <w:tcW w:w="6477" w:type="dxa"/>
          </w:tcPr>
          <w:p w14:paraId="6DF9A4A3" w14:textId="4BF73C2E" w:rsidR="00CF2B10" w:rsidRPr="00CF2B10" w:rsidRDefault="00CF2B10" w:rsidP="00CF2B10">
            <w:pPr>
              <w:rPr>
                <w:rFonts w:eastAsia="SimSun"/>
                <w:lang w:eastAsia="zh-CN"/>
              </w:rPr>
            </w:pPr>
            <w:r>
              <w:rPr>
                <w:rFonts w:eastAsia="SimSun"/>
                <w:b/>
                <w:bCs/>
                <w:u w:val="single"/>
                <w:lang w:eastAsia="zh-CN"/>
              </w:rPr>
              <w:t>Proposals</w:t>
            </w:r>
          </w:p>
        </w:tc>
      </w:tr>
      <w:tr w:rsidR="00CF4D87" w:rsidRPr="00CF2B10" w14:paraId="0D771A24" w14:textId="77777777" w:rsidTr="00CF2B10">
        <w:tc>
          <w:tcPr>
            <w:tcW w:w="2830" w:type="dxa"/>
          </w:tcPr>
          <w:p w14:paraId="05308348" w14:textId="3C7C43AC" w:rsidR="00CF4D87" w:rsidRPr="00CF2B10" w:rsidRDefault="00CF4D87" w:rsidP="00E871CE">
            <w:pPr>
              <w:rPr>
                <w:rFonts w:eastAsia="SimSun"/>
                <w:sz w:val="20"/>
                <w:szCs w:val="20"/>
                <w:lang w:eastAsia="zh-CN"/>
              </w:rPr>
            </w:pPr>
            <w:proofErr w:type="spellStart"/>
            <w:r w:rsidRPr="00CF2B10">
              <w:rPr>
                <w:rFonts w:eastAsia="SimSun"/>
                <w:sz w:val="20"/>
                <w:szCs w:val="20"/>
                <w:lang w:eastAsia="zh-CN"/>
              </w:rPr>
              <w:t>Oppo</w:t>
            </w:r>
            <w:proofErr w:type="spellEnd"/>
          </w:p>
        </w:tc>
        <w:tc>
          <w:tcPr>
            <w:tcW w:w="6477" w:type="dxa"/>
          </w:tcPr>
          <w:p w14:paraId="3129037A" w14:textId="473C8CAF" w:rsidR="00CF4D87" w:rsidRPr="00CF2B10" w:rsidRDefault="00CF2B10" w:rsidP="00E871CE">
            <w:pPr>
              <w:rPr>
                <w:rFonts w:eastAsia="SimSun"/>
                <w:lang w:eastAsia="zh-CN"/>
              </w:rPr>
            </w:pPr>
            <w:r w:rsidRPr="00CF2B10">
              <w:rPr>
                <w:rFonts w:eastAsia="SimSun"/>
                <w:bCs/>
                <w:sz w:val="20"/>
                <w:szCs w:val="20"/>
                <w:lang w:eastAsia="zh-CN"/>
              </w:rPr>
              <w:t>Proposal 2: UE is expected to operate in half-duplex mode for FDD</w:t>
            </w:r>
            <w:r w:rsidRPr="00023D81">
              <w:rPr>
                <w:rFonts w:eastAsia="SimSun"/>
                <w:bCs/>
                <w:lang w:eastAsia="zh-CN"/>
              </w:rPr>
              <w:t>.</w:t>
            </w:r>
          </w:p>
        </w:tc>
      </w:tr>
      <w:tr w:rsidR="00CF4D87" w:rsidRPr="00CF2B10" w14:paraId="718AAD74" w14:textId="77777777" w:rsidTr="00CF2B10">
        <w:tc>
          <w:tcPr>
            <w:tcW w:w="2830" w:type="dxa"/>
          </w:tcPr>
          <w:p w14:paraId="2D32A11C" w14:textId="05589B8A" w:rsidR="00CF4D87" w:rsidRPr="00CF2B10" w:rsidRDefault="00CF2B10" w:rsidP="00E871CE">
            <w:pPr>
              <w:rPr>
                <w:rFonts w:eastAsia="SimSun"/>
                <w:color w:val="000000" w:themeColor="text1"/>
                <w:sz w:val="20"/>
                <w:szCs w:val="20"/>
                <w:lang w:eastAsia="zh-CN"/>
              </w:rPr>
            </w:pPr>
            <w:r w:rsidRPr="00CF2B10">
              <w:rPr>
                <w:iCs/>
                <w:color w:val="000000" w:themeColor="text1"/>
                <w:sz w:val="20"/>
                <w:szCs w:val="20"/>
                <w:lang w:val="en-GB"/>
              </w:rPr>
              <w:t>HW/</w:t>
            </w:r>
            <w:proofErr w:type="spellStart"/>
            <w:r w:rsidRPr="00CF2B10">
              <w:rPr>
                <w:iCs/>
                <w:color w:val="000000" w:themeColor="text1"/>
                <w:sz w:val="20"/>
                <w:szCs w:val="20"/>
                <w:lang w:val="en-GB"/>
              </w:rPr>
              <w:t>HiSi</w:t>
            </w:r>
            <w:proofErr w:type="spellEnd"/>
            <w:r w:rsidRPr="00CF2B10">
              <w:rPr>
                <w:iCs/>
                <w:color w:val="000000" w:themeColor="text1"/>
                <w:sz w:val="20"/>
                <w:szCs w:val="20"/>
                <w:lang w:val="en-GB"/>
              </w:rPr>
              <w:t>.</w:t>
            </w:r>
          </w:p>
        </w:tc>
        <w:tc>
          <w:tcPr>
            <w:tcW w:w="6477" w:type="dxa"/>
          </w:tcPr>
          <w:p w14:paraId="0A5B7456" w14:textId="489E5B72" w:rsidR="00CF4D87" w:rsidRPr="00CF2B10" w:rsidRDefault="00CF2B10" w:rsidP="00E871CE">
            <w:pPr>
              <w:rPr>
                <w:rFonts w:eastAsia="SimSun"/>
                <w:lang w:eastAsia="zh-CN"/>
              </w:rPr>
            </w:pPr>
            <w:r w:rsidRPr="00CF2B10">
              <w:rPr>
                <w:rFonts w:eastAsia="SimSun"/>
                <w:lang w:eastAsia="zh-CN"/>
              </w:rPr>
              <w:t>Proposal 2: Study solutions for the possible collision between UL transmission and DL reception for half- duplex UE caused by large TA and large differential TA.</w:t>
            </w:r>
          </w:p>
        </w:tc>
      </w:tr>
      <w:tr w:rsidR="00CF4D87" w:rsidRPr="00CF2B10" w14:paraId="2DAA0D40" w14:textId="77777777" w:rsidTr="00CF2B10">
        <w:tc>
          <w:tcPr>
            <w:tcW w:w="2830" w:type="dxa"/>
          </w:tcPr>
          <w:p w14:paraId="702D2D67" w14:textId="05490CC7" w:rsidR="00CF4D87" w:rsidRPr="00CF2B10" w:rsidRDefault="00CF2B10" w:rsidP="00E871CE">
            <w:pPr>
              <w:rPr>
                <w:bCs/>
                <w:iCs/>
                <w:color w:val="000000" w:themeColor="text1"/>
                <w:sz w:val="20"/>
                <w:szCs w:val="20"/>
                <w:lang w:eastAsia="zh-CN"/>
              </w:rPr>
            </w:pPr>
            <w:r w:rsidRPr="00CF2B10">
              <w:rPr>
                <w:bCs/>
                <w:iCs/>
                <w:color w:val="000000" w:themeColor="text1"/>
                <w:sz w:val="20"/>
                <w:szCs w:val="20"/>
                <w:lang w:eastAsia="zh-CN"/>
              </w:rPr>
              <w:t>Xiaomi</w:t>
            </w:r>
          </w:p>
        </w:tc>
        <w:tc>
          <w:tcPr>
            <w:tcW w:w="6477" w:type="dxa"/>
          </w:tcPr>
          <w:p w14:paraId="1033C8C6" w14:textId="66FDF56E" w:rsidR="00CF4D87" w:rsidRPr="00CF2B10" w:rsidRDefault="00CF2B10" w:rsidP="00E871CE">
            <w:pPr>
              <w:rPr>
                <w:rFonts w:eastAsia="SimSun"/>
                <w:lang w:eastAsia="zh-CN"/>
              </w:rPr>
            </w:pPr>
            <w:r w:rsidRPr="008A507F">
              <w:rPr>
                <w:bCs/>
                <w:iCs/>
                <w:lang w:eastAsia="zh-CN"/>
              </w:rPr>
              <w:t>Proposal 2: The impact on the timing relationship caused by half duplex operation need to be studied.</w:t>
            </w:r>
          </w:p>
        </w:tc>
      </w:tr>
      <w:tr w:rsidR="00CF4D87" w:rsidRPr="00CF2B10" w14:paraId="0C411087" w14:textId="77777777" w:rsidTr="00CF2B10">
        <w:tc>
          <w:tcPr>
            <w:tcW w:w="2830" w:type="dxa"/>
          </w:tcPr>
          <w:p w14:paraId="6FCB285D" w14:textId="57698256" w:rsidR="00CF4D87" w:rsidRPr="00CF2B10" w:rsidRDefault="00CF2B10" w:rsidP="00E871CE">
            <w:pPr>
              <w:rPr>
                <w:rFonts w:eastAsia="SimSun"/>
                <w:color w:val="000000" w:themeColor="text1"/>
                <w:sz w:val="20"/>
                <w:szCs w:val="20"/>
                <w:lang w:eastAsia="zh-CN"/>
              </w:rPr>
            </w:pPr>
            <w:proofErr w:type="spellStart"/>
            <w:r w:rsidRPr="00CF2B10">
              <w:rPr>
                <w:rFonts w:eastAsia="SimSun"/>
                <w:color w:val="000000" w:themeColor="text1"/>
                <w:sz w:val="20"/>
                <w:szCs w:val="20"/>
                <w:lang w:eastAsia="zh-CN"/>
              </w:rPr>
              <w:t>IinterDigital</w:t>
            </w:r>
            <w:proofErr w:type="spellEnd"/>
            <w:r w:rsidRPr="00CF2B10">
              <w:rPr>
                <w:rFonts w:eastAsia="SimSun"/>
                <w:color w:val="000000" w:themeColor="text1"/>
                <w:sz w:val="20"/>
                <w:szCs w:val="20"/>
                <w:lang w:eastAsia="zh-CN"/>
              </w:rPr>
              <w:t xml:space="preserve"> Communications</w:t>
            </w:r>
          </w:p>
        </w:tc>
        <w:tc>
          <w:tcPr>
            <w:tcW w:w="6477" w:type="dxa"/>
          </w:tcPr>
          <w:p w14:paraId="53EF98F3" w14:textId="2458EB83" w:rsidR="00CF2B10" w:rsidRPr="007E569E" w:rsidRDefault="00CF2B10" w:rsidP="00CF2B10">
            <w:pPr>
              <w:rPr>
                <w:bCs/>
                <w:lang w:eastAsia="sv-SE"/>
              </w:rPr>
            </w:pPr>
            <w:r w:rsidRPr="007E569E">
              <w:rPr>
                <w:bCs/>
                <w:lang w:eastAsia="sv-SE"/>
              </w:rPr>
              <w:t xml:space="preserve">Proposal 2: Study solutions to address the potential conflict between DL and UL for HD-FDD UEs when </w:t>
            </w:r>
            <w:proofErr w:type="spellStart"/>
            <w:r w:rsidRPr="007E569E">
              <w:rPr>
                <w:bCs/>
                <w:lang w:eastAsia="sv-SE"/>
              </w:rPr>
              <w:t>Koffset</w:t>
            </w:r>
            <w:proofErr w:type="spellEnd"/>
            <w:r w:rsidRPr="007E569E">
              <w:rPr>
                <w:bCs/>
                <w:lang w:eastAsia="sv-SE"/>
              </w:rPr>
              <w:t xml:space="preserve"> is used. </w:t>
            </w:r>
          </w:p>
          <w:p w14:paraId="5FD86900" w14:textId="77777777" w:rsidR="00CF4D87" w:rsidRPr="00CF2B10" w:rsidRDefault="00CF4D87" w:rsidP="00E871CE">
            <w:pPr>
              <w:rPr>
                <w:rFonts w:eastAsia="SimSun"/>
                <w:lang w:eastAsia="zh-CN"/>
              </w:rPr>
            </w:pPr>
          </w:p>
        </w:tc>
      </w:tr>
      <w:tr w:rsidR="00CF4D87" w:rsidRPr="00CF2B10" w14:paraId="04191DA8" w14:textId="77777777" w:rsidTr="00CF2B10">
        <w:tc>
          <w:tcPr>
            <w:tcW w:w="2830" w:type="dxa"/>
          </w:tcPr>
          <w:p w14:paraId="3723B142" w14:textId="587DB885" w:rsidR="00CF4D87" w:rsidRPr="00CF2B10" w:rsidRDefault="00CF2B10" w:rsidP="00E871CE">
            <w:pPr>
              <w:rPr>
                <w:rFonts w:eastAsia="SimSun"/>
                <w:lang w:eastAsia="zh-CN"/>
              </w:rPr>
            </w:pPr>
            <w:r w:rsidRPr="00CF2B10">
              <w:rPr>
                <w:rFonts w:eastAsia="SimSun"/>
                <w:lang w:eastAsia="zh-CN"/>
              </w:rPr>
              <w:t>Qualcomm</w:t>
            </w:r>
          </w:p>
        </w:tc>
        <w:tc>
          <w:tcPr>
            <w:tcW w:w="6477" w:type="dxa"/>
          </w:tcPr>
          <w:p w14:paraId="156C59E4" w14:textId="1F975404" w:rsidR="00CF2B10" w:rsidRPr="00BE7674" w:rsidRDefault="00CF2B10" w:rsidP="00CF2B10">
            <w:r w:rsidRPr="00BE7674">
              <w:t xml:space="preserve">Observation 1: For half-duplex UEs (including NB-IoT and HD </w:t>
            </w:r>
            <w:proofErr w:type="spellStart"/>
            <w:r w:rsidRPr="00BE7674">
              <w:t>eMTC</w:t>
            </w:r>
            <w:proofErr w:type="spellEnd"/>
            <w:r w:rsidRPr="00BE7674">
              <w:t xml:space="preserve"> UEs), the interrupted downlink subframes due to an uplink transmission are UE-specific and related to the UE-specific TA. </w:t>
            </w:r>
          </w:p>
          <w:p w14:paraId="78C12D4E" w14:textId="39B75732" w:rsidR="00CF2B10" w:rsidRDefault="00CF2B10" w:rsidP="00CF2B10">
            <w:pPr>
              <w:rPr>
                <w:bCs/>
                <w:iCs/>
                <w:color w:val="FF0000"/>
                <w:lang w:eastAsia="zh-CN"/>
              </w:rPr>
            </w:pPr>
            <w:r w:rsidRPr="004830F4">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sidRPr="004830F4">
              <w:rPr>
                <w:bCs/>
                <w:iCs/>
                <w:color w:val="FF0000"/>
                <w:lang w:eastAsia="zh-CN"/>
              </w:rPr>
              <w:t>.</w:t>
            </w:r>
          </w:p>
          <w:p w14:paraId="25F4135B" w14:textId="08FD5E14" w:rsidR="00CF2B10" w:rsidRDefault="00CF2B10" w:rsidP="00CF2B10">
            <w:pPr>
              <w:rPr>
                <w:color w:val="FF0000"/>
              </w:rPr>
            </w:pPr>
            <w:r w:rsidRPr="00E316EF">
              <w:t>Proposal 3: RAN1 to study enabling PDCCH monitoring in “waiting periods”—for example, between receiving NPDSCH and transmitting HARQ ACK in NB-IoT—to mitigate suboptimal throughput.</w:t>
            </w:r>
          </w:p>
          <w:p w14:paraId="6F53FCE0" w14:textId="77777777" w:rsidR="00CF4D87" w:rsidRPr="00CF2B10" w:rsidRDefault="00CF4D87" w:rsidP="00E871CE">
            <w:pPr>
              <w:rPr>
                <w:rFonts w:eastAsia="SimSun"/>
                <w:lang w:eastAsia="zh-CN"/>
              </w:rPr>
            </w:pPr>
          </w:p>
        </w:tc>
      </w:tr>
    </w:tbl>
    <w:p w14:paraId="2715F4BB" w14:textId="2A77452B" w:rsidR="00CF4D87" w:rsidRDefault="00CF4D87" w:rsidP="00E871CE">
      <w:pPr>
        <w:rPr>
          <w:rFonts w:eastAsia="SimSun"/>
          <w:lang w:eastAsia="zh-CN"/>
        </w:rPr>
      </w:pPr>
    </w:p>
    <w:p w14:paraId="3CA553C5" w14:textId="77C22EAF" w:rsidR="00A06E60" w:rsidRPr="003433D6" w:rsidRDefault="00EC0257" w:rsidP="00FA323C">
      <w:pPr>
        <w:pStyle w:val="Heading3"/>
        <w:rPr>
          <w:lang w:eastAsia="zh-CN"/>
        </w:rPr>
      </w:pPr>
      <w:r>
        <w:rPr>
          <w:lang w:eastAsia="zh-CN"/>
        </w:rPr>
        <w:lastRenderedPageBreak/>
        <w:t xml:space="preserve">HD-FDD Operation </w:t>
      </w:r>
      <w:r w:rsidR="00A06E60" w:rsidRPr="003433D6">
        <w:rPr>
          <w:lang w:eastAsia="zh-CN"/>
        </w:rPr>
        <w:t>Issues for Email Discussion</w:t>
      </w:r>
    </w:p>
    <w:p w14:paraId="49644DF9" w14:textId="28103488" w:rsidR="00A06E60" w:rsidRDefault="00A06E60" w:rsidP="00E871CE">
      <w:pPr>
        <w:rPr>
          <w:rFonts w:eastAsia="SimSun"/>
          <w:lang w:eastAsia="zh-CN"/>
        </w:rPr>
      </w:pPr>
    </w:p>
    <w:p w14:paraId="08A8318E" w14:textId="7D24F62D" w:rsidR="00A06E60" w:rsidRPr="00CF4D87" w:rsidRDefault="00A06E60" w:rsidP="004F363C">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6F9BEF0D" w14:textId="77777777" w:rsidR="00A06E60" w:rsidRPr="00CF2B10" w:rsidRDefault="00A06E60" w:rsidP="00E871CE">
      <w:pPr>
        <w:rPr>
          <w:rFonts w:eastAsia="SimSun"/>
          <w:lang w:eastAsia="zh-CN"/>
        </w:rPr>
      </w:pPr>
    </w:p>
    <w:p w14:paraId="278AAB05" w14:textId="579F50B4" w:rsidR="00A06E60" w:rsidRDefault="00A06E60" w:rsidP="004F363C">
      <w:pPr>
        <w:rPr>
          <w:rFonts w:eastAsia="SimSun"/>
          <w:bCs/>
          <w:lang w:eastAsia="zh-CN"/>
        </w:rPr>
      </w:pPr>
      <w:r>
        <w:rPr>
          <w:rFonts w:eastAsia="SimSun"/>
          <w:b/>
          <w:bCs/>
          <w:u w:val="single"/>
          <w:lang w:eastAsia="zh-CN"/>
        </w:rPr>
        <w:t xml:space="preserve">FL Questions </w:t>
      </w:r>
      <w:r w:rsidR="00EC0257">
        <w:rPr>
          <w:rFonts w:eastAsia="SimSun"/>
          <w:b/>
          <w:bCs/>
          <w:u w:val="single"/>
          <w:lang w:eastAsia="zh-CN"/>
        </w:rPr>
        <w:t>4</w:t>
      </w:r>
      <w:r>
        <w:rPr>
          <w:rFonts w:eastAsia="SimSun"/>
          <w:b/>
          <w:bCs/>
          <w:u w:val="single"/>
          <w:lang w:eastAsia="zh-CN"/>
        </w:rPr>
        <w:t xml:space="preserve">.1: </w:t>
      </w:r>
      <w:r>
        <w:rPr>
          <w:rFonts w:eastAsia="SimSun"/>
          <w:bCs/>
          <w:lang w:eastAsia="zh-CN"/>
        </w:rPr>
        <w:t>Should solutions to support HD-FDD operation be studied?</w:t>
      </w:r>
    </w:p>
    <w:p w14:paraId="0BF66C69" w14:textId="77777777" w:rsidR="00665743" w:rsidRDefault="00665743" w:rsidP="00E871CE">
      <w:pPr>
        <w:rPr>
          <w:color w:val="000000" w:themeColor="text1"/>
        </w:rPr>
      </w:pPr>
    </w:p>
    <w:p w14:paraId="3FE3F898" w14:textId="55CD1F9A" w:rsidR="00E871CE" w:rsidRDefault="00174786" w:rsidP="00E871CE">
      <w:pPr>
        <w:rPr>
          <w:color w:val="000000" w:themeColor="text1"/>
        </w:rPr>
      </w:pPr>
      <w:r w:rsidRPr="001559AF">
        <w:rPr>
          <w:color w:val="000000" w:themeColor="text1"/>
        </w:rPr>
        <w:t xml:space="preserve">Companies are kindly asked to give their view (Yes/No) on whether such overlap in DL/UL requires study </w:t>
      </w:r>
      <w:proofErr w:type="gramStart"/>
      <w:r w:rsidRPr="001559AF">
        <w:rPr>
          <w:color w:val="000000" w:themeColor="text1"/>
        </w:rPr>
        <w:t>and in the comments</w:t>
      </w:r>
      <w:proofErr w:type="gramEnd"/>
      <w:r w:rsidR="00007B89">
        <w:rPr>
          <w:color w:val="000000" w:themeColor="text1"/>
        </w:rPr>
        <w:t xml:space="preserve">, </w:t>
      </w:r>
      <w:r w:rsidRPr="001559AF">
        <w:rPr>
          <w:color w:val="000000" w:themeColor="text1"/>
        </w:rPr>
        <w:t>indicate what aspects need studying.</w:t>
      </w:r>
    </w:p>
    <w:p w14:paraId="7AE6E814" w14:textId="77777777" w:rsidR="00016266" w:rsidRPr="001559AF" w:rsidRDefault="00016266" w:rsidP="00E871CE">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1559AF" w:rsidRPr="001559AF" w14:paraId="768F4E32" w14:textId="77777777" w:rsidTr="001559AF">
        <w:tc>
          <w:tcPr>
            <w:tcW w:w="2830" w:type="dxa"/>
            <w:shd w:val="clear" w:color="auto" w:fill="D9D9D9" w:themeFill="background1" w:themeFillShade="D9"/>
          </w:tcPr>
          <w:p w14:paraId="02D7E95D" w14:textId="40726699" w:rsidR="00174786" w:rsidRPr="001559AF" w:rsidRDefault="00174786" w:rsidP="00E871CE">
            <w:pPr>
              <w:rPr>
                <w:color w:val="000000" w:themeColor="text1"/>
              </w:rPr>
            </w:pPr>
            <w:r w:rsidRPr="001559AF">
              <w:rPr>
                <w:color w:val="000000" w:themeColor="text1"/>
              </w:rPr>
              <w:t>Company</w:t>
            </w:r>
          </w:p>
        </w:tc>
        <w:tc>
          <w:tcPr>
            <w:tcW w:w="1560" w:type="dxa"/>
            <w:shd w:val="clear" w:color="auto" w:fill="D9D9D9" w:themeFill="background1" w:themeFillShade="D9"/>
          </w:tcPr>
          <w:p w14:paraId="302040EB" w14:textId="695FA736" w:rsidR="00174786" w:rsidRPr="001559AF" w:rsidRDefault="00174786" w:rsidP="00E871CE">
            <w:pPr>
              <w:rPr>
                <w:color w:val="000000" w:themeColor="text1"/>
              </w:rPr>
            </w:pPr>
            <w:r w:rsidRPr="001559AF">
              <w:rPr>
                <w:color w:val="000000" w:themeColor="text1"/>
              </w:rPr>
              <w:t>Study Required</w:t>
            </w:r>
          </w:p>
        </w:tc>
        <w:tc>
          <w:tcPr>
            <w:tcW w:w="4917" w:type="dxa"/>
            <w:shd w:val="clear" w:color="auto" w:fill="D9D9D9" w:themeFill="background1" w:themeFillShade="D9"/>
          </w:tcPr>
          <w:p w14:paraId="606750B0" w14:textId="6680E958" w:rsidR="00174786" w:rsidRPr="001559AF" w:rsidRDefault="00174786" w:rsidP="00E871CE">
            <w:pPr>
              <w:rPr>
                <w:color w:val="000000" w:themeColor="text1"/>
              </w:rPr>
            </w:pPr>
            <w:r w:rsidRPr="001559AF">
              <w:rPr>
                <w:color w:val="000000" w:themeColor="text1"/>
              </w:rPr>
              <w:t>Comments on what aspects</w:t>
            </w:r>
            <w:r w:rsidR="001559AF">
              <w:rPr>
                <w:color w:val="000000" w:themeColor="text1"/>
              </w:rPr>
              <w:t xml:space="preserve"> to study</w:t>
            </w:r>
          </w:p>
        </w:tc>
      </w:tr>
      <w:tr w:rsidR="00174786" w14:paraId="4BB987B2" w14:textId="77777777" w:rsidTr="001559AF">
        <w:tc>
          <w:tcPr>
            <w:tcW w:w="2830" w:type="dxa"/>
          </w:tcPr>
          <w:p w14:paraId="72B7C155" w14:textId="77777777" w:rsidR="00174786" w:rsidRDefault="00174786" w:rsidP="00E871CE">
            <w:pPr>
              <w:rPr>
                <w:color w:val="FF0000"/>
              </w:rPr>
            </w:pPr>
          </w:p>
        </w:tc>
        <w:tc>
          <w:tcPr>
            <w:tcW w:w="1560" w:type="dxa"/>
          </w:tcPr>
          <w:p w14:paraId="0E80CCBF" w14:textId="77777777" w:rsidR="00174786" w:rsidRDefault="00174786" w:rsidP="00E871CE">
            <w:pPr>
              <w:rPr>
                <w:color w:val="FF0000"/>
              </w:rPr>
            </w:pPr>
          </w:p>
        </w:tc>
        <w:tc>
          <w:tcPr>
            <w:tcW w:w="4917" w:type="dxa"/>
          </w:tcPr>
          <w:p w14:paraId="7E3B8064" w14:textId="77777777" w:rsidR="00174786" w:rsidRDefault="00174786" w:rsidP="00E871CE">
            <w:pPr>
              <w:rPr>
                <w:color w:val="FF0000"/>
              </w:rPr>
            </w:pPr>
          </w:p>
        </w:tc>
      </w:tr>
      <w:tr w:rsidR="00174786" w14:paraId="047B0BCA" w14:textId="77777777" w:rsidTr="001559AF">
        <w:tc>
          <w:tcPr>
            <w:tcW w:w="2830" w:type="dxa"/>
          </w:tcPr>
          <w:p w14:paraId="27978BCF" w14:textId="77777777" w:rsidR="00174786" w:rsidRDefault="00174786" w:rsidP="00E871CE">
            <w:pPr>
              <w:rPr>
                <w:color w:val="FF0000"/>
              </w:rPr>
            </w:pPr>
          </w:p>
        </w:tc>
        <w:tc>
          <w:tcPr>
            <w:tcW w:w="1560" w:type="dxa"/>
          </w:tcPr>
          <w:p w14:paraId="7BDB5D5C" w14:textId="77777777" w:rsidR="00174786" w:rsidRDefault="00174786" w:rsidP="00E871CE">
            <w:pPr>
              <w:rPr>
                <w:color w:val="FF0000"/>
              </w:rPr>
            </w:pPr>
          </w:p>
        </w:tc>
        <w:tc>
          <w:tcPr>
            <w:tcW w:w="4917" w:type="dxa"/>
          </w:tcPr>
          <w:p w14:paraId="29999878" w14:textId="77777777" w:rsidR="00174786" w:rsidRDefault="00174786" w:rsidP="00E871CE">
            <w:pPr>
              <w:rPr>
                <w:color w:val="FF0000"/>
              </w:rPr>
            </w:pPr>
          </w:p>
        </w:tc>
      </w:tr>
      <w:tr w:rsidR="00174786" w14:paraId="06C24D13" w14:textId="77777777" w:rsidTr="001559AF">
        <w:tc>
          <w:tcPr>
            <w:tcW w:w="2830" w:type="dxa"/>
          </w:tcPr>
          <w:p w14:paraId="7F7FEFD6" w14:textId="77777777" w:rsidR="00174786" w:rsidRDefault="00174786" w:rsidP="00E871CE">
            <w:pPr>
              <w:rPr>
                <w:color w:val="FF0000"/>
              </w:rPr>
            </w:pPr>
          </w:p>
        </w:tc>
        <w:tc>
          <w:tcPr>
            <w:tcW w:w="1560" w:type="dxa"/>
          </w:tcPr>
          <w:p w14:paraId="6A20F26E" w14:textId="77777777" w:rsidR="00174786" w:rsidRDefault="00174786" w:rsidP="00E871CE">
            <w:pPr>
              <w:rPr>
                <w:color w:val="FF0000"/>
              </w:rPr>
            </w:pPr>
          </w:p>
        </w:tc>
        <w:tc>
          <w:tcPr>
            <w:tcW w:w="4917" w:type="dxa"/>
          </w:tcPr>
          <w:p w14:paraId="0D015263" w14:textId="77777777" w:rsidR="00174786" w:rsidRDefault="00174786" w:rsidP="00E871CE">
            <w:pPr>
              <w:rPr>
                <w:color w:val="FF0000"/>
              </w:rPr>
            </w:pPr>
          </w:p>
        </w:tc>
      </w:tr>
      <w:tr w:rsidR="00174786" w14:paraId="5FC562A9" w14:textId="77777777" w:rsidTr="001559AF">
        <w:tc>
          <w:tcPr>
            <w:tcW w:w="2830" w:type="dxa"/>
          </w:tcPr>
          <w:p w14:paraId="671392B7" w14:textId="77777777" w:rsidR="00174786" w:rsidRDefault="00174786" w:rsidP="00E871CE">
            <w:pPr>
              <w:rPr>
                <w:color w:val="FF0000"/>
              </w:rPr>
            </w:pPr>
          </w:p>
        </w:tc>
        <w:tc>
          <w:tcPr>
            <w:tcW w:w="1560" w:type="dxa"/>
          </w:tcPr>
          <w:p w14:paraId="74F054E3" w14:textId="77777777" w:rsidR="00174786" w:rsidRDefault="00174786" w:rsidP="00E871CE">
            <w:pPr>
              <w:rPr>
                <w:color w:val="FF0000"/>
              </w:rPr>
            </w:pPr>
          </w:p>
        </w:tc>
        <w:tc>
          <w:tcPr>
            <w:tcW w:w="4917" w:type="dxa"/>
          </w:tcPr>
          <w:p w14:paraId="42F58392" w14:textId="77777777" w:rsidR="00174786" w:rsidRDefault="00174786" w:rsidP="00E871CE">
            <w:pPr>
              <w:rPr>
                <w:color w:val="FF0000"/>
              </w:rPr>
            </w:pPr>
          </w:p>
        </w:tc>
      </w:tr>
      <w:tr w:rsidR="00174786" w14:paraId="45BA210B" w14:textId="77777777" w:rsidTr="001559AF">
        <w:tc>
          <w:tcPr>
            <w:tcW w:w="2830" w:type="dxa"/>
          </w:tcPr>
          <w:p w14:paraId="3266D971" w14:textId="77777777" w:rsidR="00174786" w:rsidRDefault="00174786" w:rsidP="00E871CE">
            <w:pPr>
              <w:rPr>
                <w:color w:val="FF0000"/>
              </w:rPr>
            </w:pPr>
          </w:p>
        </w:tc>
        <w:tc>
          <w:tcPr>
            <w:tcW w:w="1560" w:type="dxa"/>
          </w:tcPr>
          <w:p w14:paraId="2EB09B0B" w14:textId="77777777" w:rsidR="00174786" w:rsidRDefault="00174786" w:rsidP="00E871CE">
            <w:pPr>
              <w:rPr>
                <w:color w:val="FF0000"/>
              </w:rPr>
            </w:pPr>
          </w:p>
        </w:tc>
        <w:tc>
          <w:tcPr>
            <w:tcW w:w="4917" w:type="dxa"/>
          </w:tcPr>
          <w:p w14:paraId="4838CA6A" w14:textId="77777777" w:rsidR="00174786" w:rsidRDefault="00174786" w:rsidP="00E871CE">
            <w:pPr>
              <w:rPr>
                <w:color w:val="FF0000"/>
              </w:rPr>
            </w:pPr>
          </w:p>
        </w:tc>
      </w:tr>
      <w:tr w:rsidR="00174786" w14:paraId="2DBB2DA5" w14:textId="77777777" w:rsidTr="001559AF">
        <w:tc>
          <w:tcPr>
            <w:tcW w:w="2830" w:type="dxa"/>
          </w:tcPr>
          <w:p w14:paraId="1092895A" w14:textId="77777777" w:rsidR="00174786" w:rsidRDefault="00174786" w:rsidP="00E871CE">
            <w:pPr>
              <w:rPr>
                <w:color w:val="FF0000"/>
              </w:rPr>
            </w:pPr>
          </w:p>
        </w:tc>
        <w:tc>
          <w:tcPr>
            <w:tcW w:w="1560" w:type="dxa"/>
          </w:tcPr>
          <w:p w14:paraId="60ABF9D1" w14:textId="77777777" w:rsidR="00174786" w:rsidRDefault="00174786" w:rsidP="00E871CE">
            <w:pPr>
              <w:rPr>
                <w:color w:val="FF0000"/>
              </w:rPr>
            </w:pPr>
          </w:p>
        </w:tc>
        <w:tc>
          <w:tcPr>
            <w:tcW w:w="4917" w:type="dxa"/>
          </w:tcPr>
          <w:p w14:paraId="409BA2A3" w14:textId="77777777" w:rsidR="00174786" w:rsidRDefault="00174786" w:rsidP="00E871CE">
            <w:pPr>
              <w:rPr>
                <w:color w:val="FF0000"/>
              </w:rPr>
            </w:pPr>
          </w:p>
        </w:tc>
      </w:tr>
    </w:tbl>
    <w:p w14:paraId="0C4E4B1A" w14:textId="77777777" w:rsidR="00174786" w:rsidRDefault="00174786" w:rsidP="00E871CE">
      <w:pPr>
        <w:rPr>
          <w:color w:val="FF0000"/>
        </w:rPr>
      </w:pPr>
    </w:p>
    <w:p w14:paraId="0DC71790" w14:textId="77777777" w:rsidR="00E871CE" w:rsidRPr="00665743" w:rsidRDefault="00E871CE" w:rsidP="008408CE">
      <w:pPr>
        <w:rPr>
          <w:b/>
        </w:rPr>
      </w:pPr>
    </w:p>
    <w:p w14:paraId="2F6C3B2B" w14:textId="4774245A" w:rsidR="008408CE" w:rsidRPr="00665743" w:rsidRDefault="008408CE" w:rsidP="00FA323C">
      <w:pPr>
        <w:pStyle w:val="Heading2"/>
      </w:pPr>
      <w:bookmarkStart w:id="6" w:name="_Hlk62480438"/>
      <w:r w:rsidRPr="00665743">
        <w:t>PDCCH monitoring timing after PRACH</w:t>
      </w:r>
      <w:bookmarkEnd w:id="6"/>
    </w:p>
    <w:p w14:paraId="5A31252A" w14:textId="77777777" w:rsidR="003433D6" w:rsidRDefault="00933E19" w:rsidP="008408CE">
      <w:pPr>
        <w:rPr>
          <w:rFonts w:eastAsia="SimSun"/>
          <w:color w:val="0070C0"/>
          <w:lang w:eastAsia="zh-CN"/>
        </w:rPr>
      </w:pPr>
      <w:r w:rsidRPr="00933E19">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w:t>
      </w:r>
      <w:r w:rsidR="00E871CE">
        <w:rPr>
          <w:rFonts w:eastAsia="SimSun"/>
          <w:color w:val="0070C0"/>
          <w:lang w:eastAsia="zh-CN"/>
        </w:rPr>
        <w:t xml:space="preserve">may need to </w:t>
      </w:r>
      <w:r w:rsidRPr="00933E19">
        <w:rPr>
          <w:rFonts w:eastAsia="SimSun"/>
          <w:color w:val="0070C0"/>
          <w:lang w:eastAsia="zh-CN"/>
        </w:rPr>
        <w:t>be applied to the start of ra-</w:t>
      </w:r>
      <w:proofErr w:type="spellStart"/>
      <w:r w:rsidRPr="00933E19">
        <w:rPr>
          <w:rFonts w:eastAsia="SimSun"/>
          <w:color w:val="0070C0"/>
          <w:lang w:eastAsia="zh-CN"/>
        </w:rPr>
        <w:t>ResponseWindow</w:t>
      </w:r>
      <w:proofErr w:type="spellEnd"/>
      <w:r w:rsidRPr="00933E19">
        <w:rPr>
          <w:rFonts w:eastAsia="SimSun"/>
          <w:color w:val="0070C0"/>
          <w:lang w:eastAsia="zh-CN"/>
        </w:rPr>
        <w:t xml:space="preserve"> in IoT NTN</w:t>
      </w:r>
      <w:r>
        <w:rPr>
          <w:rFonts w:eastAsia="SimSun"/>
          <w:color w:val="0070C0"/>
          <w:lang w:eastAsia="zh-CN"/>
        </w:rPr>
        <w:t xml:space="preserve"> relative to the end of the PRACH transmission</w:t>
      </w:r>
      <w:r w:rsidRPr="00933E19">
        <w:rPr>
          <w:rFonts w:eastAsia="SimSun"/>
          <w:color w:val="0070C0"/>
          <w:lang w:eastAsia="zh-CN"/>
        </w:rPr>
        <w:t>.</w:t>
      </w:r>
      <w:r w:rsidR="00174952">
        <w:rPr>
          <w:rFonts w:eastAsia="SimSun"/>
          <w:color w:val="0070C0"/>
          <w:lang w:eastAsia="zh-CN"/>
        </w:rPr>
        <w:t xml:space="preserve"> </w:t>
      </w:r>
    </w:p>
    <w:p w14:paraId="6626AFAB" w14:textId="24002EEE" w:rsidR="008408CE" w:rsidRDefault="003433D6" w:rsidP="008408CE">
      <w:pPr>
        <w:rPr>
          <w:rFonts w:eastAsia="SimSun"/>
          <w:color w:val="0070C0"/>
          <w:lang w:eastAsia="zh-CN"/>
        </w:rPr>
      </w:pPr>
      <w:r>
        <w:rPr>
          <w:rFonts w:eastAsia="SimSun"/>
          <w:color w:val="0070C0"/>
          <w:lang w:eastAsia="zh-CN"/>
        </w:rPr>
        <w:t>Companies further express the view that a</w:t>
      </w:r>
      <w:r w:rsidR="008408CE" w:rsidRPr="00122CEB">
        <w:rPr>
          <w:rFonts w:eastAsia="SimSun"/>
          <w:color w:val="0070C0"/>
          <w:lang w:eastAsia="zh-CN"/>
        </w:rPr>
        <w:t xml:space="preserve">fter PRACH transmission, </w:t>
      </w:r>
      <w:r w:rsidRPr="00122CEB">
        <w:rPr>
          <w:rFonts w:eastAsia="SimSun"/>
          <w:color w:val="0070C0"/>
          <w:lang w:eastAsia="zh-CN"/>
        </w:rPr>
        <w:t xml:space="preserve">the RAR window start is shifted to cover the UE-specific RTT </w:t>
      </w:r>
      <w:r>
        <w:rPr>
          <w:rFonts w:eastAsia="SimSun"/>
          <w:color w:val="0070C0"/>
          <w:lang w:eastAsia="zh-CN"/>
        </w:rPr>
        <w:t xml:space="preserve">and </w:t>
      </w:r>
      <w:r w:rsidR="008408CE" w:rsidRPr="00122CEB">
        <w:rPr>
          <w:rFonts w:eastAsia="SimSun"/>
          <w:color w:val="0070C0"/>
          <w:lang w:eastAsia="zh-CN"/>
        </w:rPr>
        <w:t xml:space="preserve">the UE can go </w:t>
      </w:r>
      <w:r>
        <w:rPr>
          <w:rFonts w:eastAsia="SimSun"/>
          <w:color w:val="0070C0"/>
          <w:lang w:eastAsia="zh-CN"/>
        </w:rPr>
        <w:t>in</w:t>
      </w:r>
      <w:r w:rsidR="008408CE" w:rsidRPr="00122CEB">
        <w:rPr>
          <w:rFonts w:eastAsia="SimSun"/>
          <w:color w:val="0070C0"/>
          <w:lang w:eastAsia="zh-CN"/>
        </w:rPr>
        <w:t>to sleep mode to save power</w:t>
      </w:r>
      <w:r w:rsidR="008408CE">
        <w:rPr>
          <w:rFonts w:eastAsia="SimSun"/>
          <w:color w:val="0070C0"/>
          <w:lang w:eastAsia="zh-CN"/>
        </w:rPr>
        <w:t>.</w:t>
      </w:r>
    </w:p>
    <w:p w14:paraId="768434C6" w14:textId="21922360" w:rsidR="00B35FAF" w:rsidRDefault="00B35FAF" w:rsidP="008408CE">
      <w:pPr>
        <w:rPr>
          <w:rFonts w:eastAsia="SimSun"/>
          <w:color w:val="0070C0"/>
          <w:lang w:eastAsia="zh-CN"/>
        </w:rPr>
      </w:pPr>
      <w:r>
        <w:rPr>
          <w:rFonts w:eastAsia="SimSun"/>
          <w:color w:val="0070C0"/>
          <w:lang w:eastAsia="zh-CN"/>
        </w:rPr>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w:t>
      </w:r>
      <w:proofErr w:type="spellStart"/>
      <w:r>
        <w:rPr>
          <w:rFonts w:eastAsia="SimSun"/>
          <w:color w:val="0070C0"/>
          <w:lang w:eastAsia="zh-CN"/>
        </w:rPr>
        <w:t>Koffset</w:t>
      </w:r>
      <w:proofErr w:type="spellEnd"/>
      <w:r>
        <w:rPr>
          <w:rFonts w:eastAsia="SimSun"/>
          <w:color w:val="0070C0"/>
          <w:lang w:eastAsia="zh-CN"/>
        </w:rPr>
        <w:t>-type delay introduced for IoT-NTN? Is this a RAN2 issue?</w:t>
      </w:r>
    </w:p>
    <w:p w14:paraId="7E63E33A" w14:textId="02CDC950" w:rsidR="003433D6" w:rsidRDefault="003433D6" w:rsidP="008408CE">
      <w:pPr>
        <w:rPr>
          <w:rFonts w:eastAsia="SimSun"/>
          <w:b/>
          <w:bCs/>
          <w:color w:val="0070C0"/>
          <w:lang w:eastAsia="zh-CN"/>
        </w:rPr>
      </w:pPr>
      <w:r w:rsidRPr="003433D6">
        <w:rPr>
          <w:rFonts w:eastAsia="SimSun"/>
          <w:b/>
          <w:bCs/>
          <w:color w:val="0070C0"/>
          <w:lang w:eastAsia="zh-CN"/>
        </w:rPr>
        <w:t>The issue of ra-</w:t>
      </w:r>
      <w:proofErr w:type="spellStart"/>
      <w:r w:rsidRPr="003433D6">
        <w:rPr>
          <w:rFonts w:eastAsia="SimSun"/>
          <w:b/>
          <w:bCs/>
          <w:color w:val="0070C0"/>
          <w:lang w:eastAsia="zh-CN"/>
        </w:rPr>
        <w:t>ResponseWindow</w:t>
      </w:r>
      <w:proofErr w:type="spellEnd"/>
      <w:r w:rsidRPr="003433D6">
        <w:rPr>
          <w:rFonts w:eastAsia="SimSun"/>
          <w:b/>
          <w:bCs/>
          <w:color w:val="0070C0"/>
          <w:lang w:eastAsia="zh-CN"/>
        </w:rPr>
        <w:t xml:space="preserve"> offset in NR NTN was discussed in RAN2#112-e and is pending resolution.</w:t>
      </w:r>
    </w:p>
    <w:p w14:paraId="2BB0A6B5" w14:textId="77777777" w:rsidR="003433D6" w:rsidRPr="003433D6" w:rsidRDefault="003433D6" w:rsidP="008408CE">
      <w:pPr>
        <w:rPr>
          <w:rFonts w:eastAsia="SimSun"/>
          <w:b/>
          <w:bCs/>
          <w:color w:val="0070C0"/>
          <w:lang w:eastAsia="zh-CN"/>
        </w:rPr>
      </w:pPr>
    </w:p>
    <w:p w14:paraId="752E2529" w14:textId="0F826648" w:rsidR="008408CE" w:rsidRPr="003433D6" w:rsidRDefault="008408CE" w:rsidP="00FA323C">
      <w:pPr>
        <w:pStyle w:val="Heading3"/>
        <w:rPr>
          <w:lang w:eastAsia="zh-CN"/>
        </w:rPr>
      </w:pPr>
      <w:r w:rsidRPr="003433D6">
        <w:rPr>
          <w:lang w:eastAsia="zh-CN"/>
        </w:rPr>
        <w:t>Company views</w:t>
      </w:r>
    </w:p>
    <w:p w14:paraId="72EFF2C7" w14:textId="77777777" w:rsidR="008408CE" w:rsidRDefault="008408CE" w:rsidP="008408CE">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sidRPr="00665743">
        <w:rPr>
          <w:rFonts w:eastAsia="SimSun"/>
          <w:color w:val="548DD4" w:themeColor="text2" w:themeTint="99"/>
          <w:lang w:eastAsia="zh-CN"/>
        </w:rPr>
        <w:t>OPPO</w:t>
      </w:r>
      <w:r>
        <w:rPr>
          <w:rFonts w:eastAsia="SimSun"/>
          <w:lang w:eastAsia="zh-CN"/>
        </w:rPr>
        <w:t xml:space="preserve">. </w:t>
      </w:r>
    </w:p>
    <w:p w14:paraId="7A41BDC4" w14:textId="43B6F147" w:rsidR="008408CE" w:rsidRDefault="00B35FAF" w:rsidP="008408CE">
      <w:pPr>
        <w:rPr>
          <w:rFonts w:eastAsia="SimSun"/>
          <w:lang w:eastAsia="zh-CN"/>
        </w:rPr>
      </w:pPr>
      <w:r>
        <w:rPr>
          <w:rFonts w:eastAsia="SimSun"/>
          <w:lang w:eastAsia="zh-CN"/>
        </w:rPr>
        <w:t xml:space="preserve">How does the existing offset between PRACH and RAR window relate to the new IoT-NTN delayed RAR window location? </w:t>
      </w:r>
      <w:r w:rsidRPr="00665743">
        <w:rPr>
          <w:rFonts w:eastAsia="SimSun"/>
          <w:color w:val="548DD4" w:themeColor="text2" w:themeTint="99"/>
          <w:lang w:eastAsia="zh-CN"/>
        </w:rPr>
        <w:t>APT</w:t>
      </w:r>
    </w:p>
    <w:p w14:paraId="471A039C" w14:textId="189A954D" w:rsidR="008408CE" w:rsidRPr="003433D6" w:rsidRDefault="008408CE" w:rsidP="00FA323C">
      <w:pPr>
        <w:pStyle w:val="Heading3"/>
        <w:rPr>
          <w:lang w:eastAsia="zh-CN"/>
        </w:rPr>
      </w:pPr>
      <w:r w:rsidRPr="003433D6">
        <w:rPr>
          <w:lang w:eastAsia="zh-CN"/>
        </w:rPr>
        <w:t>Related proposals</w:t>
      </w:r>
    </w:p>
    <w:p w14:paraId="4C0957CE" w14:textId="77777777" w:rsidR="008408CE" w:rsidRDefault="008408CE" w:rsidP="008408CE">
      <w:pPr>
        <w:rPr>
          <w:b/>
        </w:rPr>
      </w:pPr>
      <w:r>
        <w:rPr>
          <w:rFonts w:eastAsia="SimSun"/>
          <w:lang w:eastAsia="zh-CN"/>
        </w:rPr>
        <w:t xml:space="preserve">Proposal 1: </w:t>
      </w:r>
      <w:r w:rsidRPr="00023D81">
        <w:rPr>
          <w:rFonts w:eastAsia="SimSun" w:hint="eastAsia"/>
          <w:bCs/>
          <w:lang w:eastAsia="zh-CN"/>
        </w:rPr>
        <w:t>introduce a K offset to delay the RAR window start</w:t>
      </w:r>
      <w:r w:rsidRPr="00023D81">
        <w:rPr>
          <w:rFonts w:eastAsia="SimSun"/>
          <w:bCs/>
          <w:lang w:eastAsia="zh-CN"/>
        </w:rPr>
        <w:t>. OPPO</w:t>
      </w:r>
    </w:p>
    <w:p w14:paraId="1C798DC2" w14:textId="3A820F28" w:rsidR="00933E19" w:rsidRDefault="00933E19" w:rsidP="00933E19">
      <w:pPr>
        <w:spacing w:beforeLines="100" w:before="240" w:afterLines="100" w:after="240"/>
        <w:rPr>
          <w:bCs/>
          <w:iCs/>
          <w:color w:val="FF0000"/>
          <w:lang w:eastAsia="zh-CN"/>
        </w:rPr>
      </w:pPr>
      <w:r w:rsidRPr="00933E19">
        <w:rPr>
          <w:bCs/>
          <w:iCs/>
          <w:lang w:eastAsia="zh-CN"/>
        </w:rPr>
        <w:t>Observation 5: A timing offset need be applied to the start of ra-</w:t>
      </w:r>
      <w:proofErr w:type="spellStart"/>
      <w:r w:rsidRPr="00933E19">
        <w:rPr>
          <w:bCs/>
          <w:iCs/>
          <w:lang w:eastAsia="zh-CN"/>
        </w:rPr>
        <w:t>ResponseWindow</w:t>
      </w:r>
      <w:proofErr w:type="spellEnd"/>
      <w:r w:rsidRPr="00933E19">
        <w:rPr>
          <w:bCs/>
          <w:iCs/>
          <w:lang w:eastAsia="zh-CN"/>
        </w:rPr>
        <w:t xml:space="preserve"> in IoT NTN. </w:t>
      </w:r>
      <w:r w:rsidR="00B35FAF" w:rsidRPr="00665743">
        <w:rPr>
          <w:bCs/>
          <w:iCs/>
          <w:color w:val="00B0F0"/>
          <w:lang w:eastAsia="zh-CN"/>
        </w:rPr>
        <w:t>V</w:t>
      </w:r>
      <w:r w:rsidRPr="00665743">
        <w:rPr>
          <w:bCs/>
          <w:iCs/>
          <w:color w:val="00B0F0"/>
          <w:lang w:eastAsia="zh-CN"/>
        </w:rPr>
        <w:t>ivo</w:t>
      </w:r>
    </w:p>
    <w:p w14:paraId="1A3E2EFD" w14:textId="5E595922" w:rsidR="00B35FAF" w:rsidRDefault="00B35FAF" w:rsidP="00B35FAF">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color w:val="FF0000"/>
          <w:lang w:eastAsia="zh-TW"/>
        </w:rPr>
      </w:pPr>
      <w:bookmarkStart w:id="7" w:name="_Toc61854940"/>
      <w:r w:rsidRPr="00B35FAF">
        <w:rPr>
          <w:b w:val="0"/>
          <w:bCs w:val="0"/>
          <w:lang w:eastAsia="zh-TW"/>
        </w:rPr>
        <w:lastRenderedPageBreak/>
        <w:t>Proposal 2: If an offset used to adjust the start of ra-</w:t>
      </w:r>
      <w:proofErr w:type="spellStart"/>
      <w:r w:rsidRPr="00B35FAF">
        <w:rPr>
          <w:b w:val="0"/>
          <w:bCs w:val="0"/>
          <w:lang w:eastAsia="zh-TW"/>
        </w:rPr>
        <w:t>ResponseWindow</w:t>
      </w:r>
      <w:proofErr w:type="spellEnd"/>
      <w:r w:rsidRPr="00B35FAF">
        <w:rPr>
          <w:b w:val="0"/>
          <w:bCs w:val="0"/>
          <w:lang w:eastAsia="zh-TW"/>
        </w:rPr>
        <w:t xml:space="preserve"> will be introduced, how to cope with the existing offset X in the legacy NB-IoT shall be considered.</w:t>
      </w:r>
      <w:bookmarkEnd w:id="7"/>
      <w:r w:rsidRPr="00B35FAF">
        <w:rPr>
          <w:b w:val="0"/>
          <w:bCs w:val="0"/>
          <w:lang w:eastAsia="zh-TW"/>
        </w:rPr>
        <w:t xml:space="preserve"> </w:t>
      </w:r>
      <w:r w:rsidRPr="00665743">
        <w:rPr>
          <w:b w:val="0"/>
          <w:bCs w:val="0"/>
          <w:color w:val="548DD4" w:themeColor="text2" w:themeTint="99"/>
          <w:lang w:eastAsia="zh-TW"/>
        </w:rPr>
        <w:t>APT</w:t>
      </w:r>
    </w:p>
    <w:p w14:paraId="24BD50DC" w14:textId="77777777" w:rsidR="00EC0257" w:rsidRPr="00B35FAF" w:rsidRDefault="00EC0257" w:rsidP="00B35FAF">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lang w:eastAsia="zh-TW"/>
        </w:rPr>
      </w:pPr>
    </w:p>
    <w:p w14:paraId="48516441" w14:textId="6642F012" w:rsidR="00EC0257" w:rsidRDefault="00EC0257" w:rsidP="00FA323C">
      <w:pPr>
        <w:pStyle w:val="Heading3"/>
        <w:rPr>
          <w:lang w:eastAsia="zh-CN"/>
        </w:rPr>
      </w:pPr>
      <w:r w:rsidRPr="00EC0257">
        <w:rPr>
          <w:lang w:eastAsia="zh-CN"/>
        </w:rPr>
        <w:t xml:space="preserve">PDCCH monitoring timing after PRACH </w:t>
      </w:r>
      <w:r w:rsidRPr="003433D6">
        <w:rPr>
          <w:lang w:eastAsia="zh-CN"/>
        </w:rPr>
        <w:t>Issues for Email Discussion</w:t>
      </w:r>
    </w:p>
    <w:p w14:paraId="100AFB3F" w14:textId="7BC5F2F1" w:rsidR="00EC0257" w:rsidRDefault="00EC0257" w:rsidP="00EC0257">
      <w:pPr>
        <w:rPr>
          <w:rFonts w:eastAsia="SimSun"/>
          <w:lang w:eastAsia="zh-CN"/>
        </w:rPr>
      </w:pPr>
      <w:r>
        <w:rPr>
          <w:rFonts w:eastAsia="SimSun"/>
          <w:lang w:eastAsia="zh-CN"/>
        </w:rPr>
        <w:t>There are effectively two issues here.</w:t>
      </w:r>
    </w:p>
    <w:p w14:paraId="7405F1CC" w14:textId="77777777" w:rsidR="00016266" w:rsidRDefault="00016266" w:rsidP="00EC0257">
      <w:pPr>
        <w:rPr>
          <w:rFonts w:eastAsia="SimSun"/>
          <w:lang w:eastAsia="zh-CN"/>
        </w:rPr>
      </w:pPr>
    </w:p>
    <w:p w14:paraId="0BE01397" w14:textId="059D6402" w:rsidR="00EC0257" w:rsidRDefault="00EC0257" w:rsidP="00EC0257">
      <w:pPr>
        <w:rPr>
          <w:rFonts w:eastAsia="SimSun"/>
          <w:bCs/>
          <w:lang w:eastAsia="zh-CN"/>
        </w:rPr>
      </w:pPr>
      <w:r>
        <w:rPr>
          <w:rFonts w:eastAsia="SimSun"/>
          <w:b/>
          <w:bCs/>
          <w:u w:val="single"/>
          <w:lang w:eastAsia="zh-CN"/>
        </w:rPr>
        <w:t xml:space="preserve">FL Proposal 5.1: </w:t>
      </w:r>
      <w:r w:rsidR="00665743">
        <w:rPr>
          <w:rFonts w:eastAsia="SimSun"/>
          <w:bCs/>
          <w:lang w:eastAsia="zh-CN"/>
        </w:rPr>
        <w:t>NR NTN solution to</w:t>
      </w:r>
      <w:r w:rsidR="00016266">
        <w:rPr>
          <w:rFonts w:eastAsia="SimSun"/>
          <w:bCs/>
          <w:lang w:eastAsia="zh-CN"/>
        </w:rPr>
        <w:t xml:space="preserve"> RAR window timing </w:t>
      </w:r>
      <w:r w:rsidR="00665743">
        <w:rPr>
          <w:rFonts w:eastAsia="SimSun"/>
          <w:bCs/>
          <w:lang w:eastAsia="zh-CN"/>
        </w:rPr>
        <w:t>is baseline for</w:t>
      </w:r>
      <w:r w:rsidR="00016266">
        <w:rPr>
          <w:rFonts w:eastAsia="SimSun"/>
          <w:bCs/>
          <w:lang w:eastAsia="zh-CN"/>
        </w:rPr>
        <w:t xml:space="preserve"> IoT-NTN.</w:t>
      </w:r>
    </w:p>
    <w:p w14:paraId="06943531" w14:textId="122C00A2" w:rsidR="00EC0257" w:rsidRDefault="00EC0257" w:rsidP="00EC0257">
      <w:pPr>
        <w:rPr>
          <w:rFonts w:eastAsia="SimSun"/>
          <w:lang w:eastAsia="zh-CN"/>
        </w:rPr>
      </w:pPr>
    </w:p>
    <w:p w14:paraId="3D20F83B" w14:textId="77B7B5DD" w:rsidR="00016266" w:rsidRDefault="00016266" w:rsidP="00EC0257">
      <w:pPr>
        <w:rPr>
          <w:rFonts w:eastAsia="SimSun"/>
          <w:lang w:eastAsia="zh-CN"/>
        </w:rPr>
      </w:pPr>
      <w:r>
        <w:rPr>
          <w:rFonts w:eastAsia="SimSun"/>
          <w:lang w:eastAsia="zh-CN"/>
        </w:rPr>
        <w:t>Companies are kindly asked to indicate their view (Yes/No) on FL Proposal 5.1 and comment as necessary.</w:t>
      </w:r>
    </w:p>
    <w:p w14:paraId="5DC8D60C" w14:textId="77777777" w:rsidR="00016266" w:rsidRDefault="00016266" w:rsidP="00EC0257">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016266" w:rsidRPr="001559AF" w14:paraId="3CC959A3" w14:textId="77777777" w:rsidTr="00406241">
        <w:tc>
          <w:tcPr>
            <w:tcW w:w="2830" w:type="dxa"/>
            <w:shd w:val="clear" w:color="auto" w:fill="D9D9D9" w:themeFill="background1" w:themeFillShade="D9"/>
          </w:tcPr>
          <w:p w14:paraId="55194469" w14:textId="77777777" w:rsidR="00016266" w:rsidRPr="001559AF" w:rsidRDefault="00016266" w:rsidP="00406241">
            <w:pPr>
              <w:rPr>
                <w:color w:val="000000" w:themeColor="text1"/>
              </w:rPr>
            </w:pPr>
            <w:r w:rsidRPr="001559AF">
              <w:rPr>
                <w:color w:val="000000" w:themeColor="text1"/>
              </w:rPr>
              <w:t>Company</w:t>
            </w:r>
          </w:p>
        </w:tc>
        <w:tc>
          <w:tcPr>
            <w:tcW w:w="1560" w:type="dxa"/>
            <w:shd w:val="clear" w:color="auto" w:fill="D9D9D9" w:themeFill="background1" w:themeFillShade="D9"/>
          </w:tcPr>
          <w:p w14:paraId="456245F0" w14:textId="5B533A87" w:rsidR="00016266" w:rsidRPr="001559AF" w:rsidRDefault="00016266" w:rsidP="00406241">
            <w:pPr>
              <w:rPr>
                <w:color w:val="000000" w:themeColor="text1"/>
              </w:rPr>
            </w:pPr>
            <w:r>
              <w:rPr>
                <w:color w:val="000000" w:themeColor="text1"/>
              </w:rPr>
              <w:t>Support</w:t>
            </w:r>
            <w:r w:rsidR="00D9491A">
              <w:rPr>
                <w:color w:val="000000" w:themeColor="text1"/>
              </w:rPr>
              <w:t xml:space="preserve"> FL Proposal 5.1?</w:t>
            </w:r>
          </w:p>
        </w:tc>
        <w:tc>
          <w:tcPr>
            <w:tcW w:w="4917" w:type="dxa"/>
            <w:shd w:val="clear" w:color="auto" w:fill="D9D9D9" w:themeFill="background1" w:themeFillShade="D9"/>
          </w:tcPr>
          <w:p w14:paraId="6621E133" w14:textId="67672A12" w:rsidR="00016266" w:rsidRPr="001559AF" w:rsidRDefault="00016266" w:rsidP="00406241">
            <w:pPr>
              <w:rPr>
                <w:color w:val="000000" w:themeColor="text1"/>
              </w:rPr>
            </w:pPr>
            <w:r w:rsidRPr="001559AF">
              <w:rPr>
                <w:color w:val="000000" w:themeColor="text1"/>
              </w:rPr>
              <w:t xml:space="preserve">Comments </w:t>
            </w:r>
          </w:p>
        </w:tc>
      </w:tr>
      <w:tr w:rsidR="00016266" w14:paraId="18147984" w14:textId="77777777" w:rsidTr="00406241">
        <w:tc>
          <w:tcPr>
            <w:tcW w:w="2830" w:type="dxa"/>
          </w:tcPr>
          <w:p w14:paraId="1380A293" w14:textId="77777777" w:rsidR="00016266" w:rsidRDefault="00016266" w:rsidP="00406241">
            <w:pPr>
              <w:rPr>
                <w:color w:val="FF0000"/>
              </w:rPr>
            </w:pPr>
          </w:p>
        </w:tc>
        <w:tc>
          <w:tcPr>
            <w:tcW w:w="1560" w:type="dxa"/>
          </w:tcPr>
          <w:p w14:paraId="48E9AB82" w14:textId="77777777" w:rsidR="00016266" w:rsidRDefault="00016266" w:rsidP="00406241">
            <w:pPr>
              <w:rPr>
                <w:color w:val="FF0000"/>
              </w:rPr>
            </w:pPr>
          </w:p>
        </w:tc>
        <w:tc>
          <w:tcPr>
            <w:tcW w:w="4917" w:type="dxa"/>
          </w:tcPr>
          <w:p w14:paraId="4765665B" w14:textId="77777777" w:rsidR="00016266" w:rsidRDefault="00016266" w:rsidP="00406241">
            <w:pPr>
              <w:rPr>
                <w:color w:val="FF0000"/>
              </w:rPr>
            </w:pPr>
          </w:p>
        </w:tc>
      </w:tr>
      <w:tr w:rsidR="00016266" w14:paraId="6AF910DD" w14:textId="77777777" w:rsidTr="00406241">
        <w:tc>
          <w:tcPr>
            <w:tcW w:w="2830" w:type="dxa"/>
          </w:tcPr>
          <w:p w14:paraId="6486893A" w14:textId="77777777" w:rsidR="00016266" w:rsidRDefault="00016266" w:rsidP="00406241">
            <w:pPr>
              <w:rPr>
                <w:color w:val="FF0000"/>
              </w:rPr>
            </w:pPr>
          </w:p>
        </w:tc>
        <w:tc>
          <w:tcPr>
            <w:tcW w:w="1560" w:type="dxa"/>
          </w:tcPr>
          <w:p w14:paraId="184B72D4" w14:textId="77777777" w:rsidR="00016266" w:rsidRDefault="00016266" w:rsidP="00406241">
            <w:pPr>
              <w:rPr>
                <w:color w:val="FF0000"/>
              </w:rPr>
            </w:pPr>
          </w:p>
        </w:tc>
        <w:tc>
          <w:tcPr>
            <w:tcW w:w="4917" w:type="dxa"/>
          </w:tcPr>
          <w:p w14:paraId="2180F30D" w14:textId="77777777" w:rsidR="00016266" w:rsidRDefault="00016266" w:rsidP="00406241">
            <w:pPr>
              <w:rPr>
                <w:color w:val="FF0000"/>
              </w:rPr>
            </w:pPr>
          </w:p>
        </w:tc>
      </w:tr>
      <w:tr w:rsidR="00016266" w14:paraId="547DA1A1" w14:textId="77777777" w:rsidTr="00406241">
        <w:tc>
          <w:tcPr>
            <w:tcW w:w="2830" w:type="dxa"/>
          </w:tcPr>
          <w:p w14:paraId="7008D1A3" w14:textId="77777777" w:rsidR="00016266" w:rsidRDefault="00016266" w:rsidP="00406241">
            <w:pPr>
              <w:rPr>
                <w:color w:val="FF0000"/>
              </w:rPr>
            </w:pPr>
          </w:p>
        </w:tc>
        <w:tc>
          <w:tcPr>
            <w:tcW w:w="1560" w:type="dxa"/>
          </w:tcPr>
          <w:p w14:paraId="1D5F5506" w14:textId="77777777" w:rsidR="00016266" w:rsidRDefault="00016266" w:rsidP="00406241">
            <w:pPr>
              <w:rPr>
                <w:color w:val="FF0000"/>
              </w:rPr>
            </w:pPr>
          </w:p>
        </w:tc>
        <w:tc>
          <w:tcPr>
            <w:tcW w:w="4917" w:type="dxa"/>
          </w:tcPr>
          <w:p w14:paraId="6D4D95ED" w14:textId="77777777" w:rsidR="00016266" w:rsidRDefault="00016266" w:rsidP="00406241">
            <w:pPr>
              <w:rPr>
                <w:color w:val="FF0000"/>
              </w:rPr>
            </w:pPr>
          </w:p>
        </w:tc>
      </w:tr>
      <w:tr w:rsidR="00016266" w14:paraId="725F64A0" w14:textId="77777777" w:rsidTr="00406241">
        <w:tc>
          <w:tcPr>
            <w:tcW w:w="2830" w:type="dxa"/>
          </w:tcPr>
          <w:p w14:paraId="72AE7321" w14:textId="77777777" w:rsidR="00016266" w:rsidRDefault="00016266" w:rsidP="00406241">
            <w:pPr>
              <w:rPr>
                <w:color w:val="FF0000"/>
              </w:rPr>
            </w:pPr>
          </w:p>
        </w:tc>
        <w:tc>
          <w:tcPr>
            <w:tcW w:w="1560" w:type="dxa"/>
          </w:tcPr>
          <w:p w14:paraId="2983AA6E" w14:textId="77777777" w:rsidR="00016266" w:rsidRDefault="00016266" w:rsidP="00406241">
            <w:pPr>
              <w:rPr>
                <w:color w:val="FF0000"/>
              </w:rPr>
            </w:pPr>
          </w:p>
        </w:tc>
        <w:tc>
          <w:tcPr>
            <w:tcW w:w="4917" w:type="dxa"/>
          </w:tcPr>
          <w:p w14:paraId="3B2E181A" w14:textId="77777777" w:rsidR="00016266" w:rsidRDefault="00016266" w:rsidP="00406241">
            <w:pPr>
              <w:rPr>
                <w:color w:val="FF0000"/>
              </w:rPr>
            </w:pPr>
          </w:p>
        </w:tc>
      </w:tr>
      <w:tr w:rsidR="00016266" w14:paraId="4AB7FF4E" w14:textId="77777777" w:rsidTr="00406241">
        <w:tc>
          <w:tcPr>
            <w:tcW w:w="2830" w:type="dxa"/>
          </w:tcPr>
          <w:p w14:paraId="50A43D65" w14:textId="77777777" w:rsidR="00016266" w:rsidRDefault="00016266" w:rsidP="00406241">
            <w:pPr>
              <w:rPr>
                <w:color w:val="FF0000"/>
              </w:rPr>
            </w:pPr>
          </w:p>
        </w:tc>
        <w:tc>
          <w:tcPr>
            <w:tcW w:w="1560" w:type="dxa"/>
          </w:tcPr>
          <w:p w14:paraId="47D41B7D" w14:textId="77777777" w:rsidR="00016266" w:rsidRDefault="00016266" w:rsidP="00406241">
            <w:pPr>
              <w:rPr>
                <w:color w:val="FF0000"/>
              </w:rPr>
            </w:pPr>
          </w:p>
        </w:tc>
        <w:tc>
          <w:tcPr>
            <w:tcW w:w="4917" w:type="dxa"/>
          </w:tcPr>
          <w:p w14:paraId="2F2F7569" w14:textId="77777777" w:rsidR="00016266" w:rsidRDefault="00016266" w:rsidP="00406241">
            <w:pPr>
              <w:rPr>
                <w:color w:val="FF0000"/>
              </w:rPr>
            </w:pPr>
          </w:p>
        </w:tc>
      </w:tr>
      <w:tr w:rsidR="00016266" w14:paraId="00D49DD5" w14:textId="77777777" w:rsidTr="00406241">
        <w:tc>
          <w:tcPr>
            <w:tcW w:w="2830" w:type="dxa"/>
          </w:tcPr>
          <w:p w14:paraId="0FCA3C17" w14:textId="77777777" w:rsidR="00016266" w:rsidRDefault="00016266" w:rsidP="00406241">
            <w:pPr>
              <w:rPr>
                <w:color w:val="FF0000"/>
              </w:rPr>
            </w:pPr>
          </w:p>
        </w:tc>
        <w:tc>
          <w:tcPr>
            <w:tcW w:w="1560" w:type="dxa"/>
          </w:tcPr>
          <w:p w14:paraId="5C6FEF48" w14:textId="77777777" w:rsidR="00016266" w:rsidRDefault="00016266" w:rsidP="00406241">
            <w:pPr>
              <w:rPr>
                <w:color w:val="FF0000"/>
              </w:rPr>
            </w:pPr>
          </w:p>
        </w:tc>
        <w:tc>
          <w:tcPr>
            <w:tcW w:w="4917" w:type="dxa"/>
          </w:tcPr>
          <w:p w14:paraId="4D3B8E73" w14:textId="77777777" w:rsidR="00016266" w:rsidRDefault="00016266" w:rsidP="00406241">
            <w:pPr>
              <w:rPr>
                <w:color w:val="FF0000"/>
              </w:rPr>
            </w:pPr>
          </w:p>
        </w:tc>
      </w:tr>
    </w:tbl>
    <w:p w14:paraId="67A427F3" w14:textId="77777777" w:rsidR="00016266" w:rsidRPr="00EC0257" w:rsidRDefault="00016266" w:rsidP="00EC0257">
      <w:pPr>
        <w:rPr>
          <w:rFonts w:eastAsia="SimSun"/>
          <w:lang w:eastAsia="zh-CN"/>
        </w:rPr>
      </w:pPr>
    </w:p>
    <w:p w14:paraId="15C7D573" w14:textId="7867EF10" w:rsidR="00016266" w:rsidRDefault="00016266" w:rsidP="00016266">
      <w:pPr>
        <w:rPr>
          <w:rFonts w:eastAsia="SimSun"/>
          <w:bCs/>
          <w:lang w:eastAsia="zh-CN"/>
        </w:rPr>
      </w:pPr>
      <w:r>
        <w:rPr>
          <w:rFonts w:eastAsia="SimSun"/>
          <w:b/>
          <w:bCs/>
          <w:u w:val="single"/>
          <w:lang w:eastAsia="zh-CN"/>
        </w:rPr>
        <w:t xml:space="preserve">FL Proposal 5.2: </w:t>
      </w:r>
      <w:r w:rsidR="00D9491A">
        <w:rPr>
          <w:rFonts w:eastAsia="SimSun"/>
          <w:bCs/>
          <w:lang w:eastAsia="zh-CN"/>
        </w:rPr>
        <w:t xml:space="preserve">Should IoT-NTN UE </w:t>
      </w:r>
      <w:r w:rsidR="00D9491A">
        <w:rPr>
          <w:rFonts w:eastAsia="SimSun"/>
          <w:lang w:eastAsia="zh-CN"/>
        </w:rPr>
        <w:t>go to sleep mode to save power whilst waiting for the RAR window start</w:t>
      </w:r>
      <w:r w:rsidR="00D9491A">
        <w:rPr>
          <w:rFonts w:eastAsia="SimSun"/>
          <w:bCs/>
          <w:lang w:eastAsia="zh-CN"/>
        </w:rPr>
        <w:t>?</w:t>
      </w:r>
    </w:p>
    <w:p w14:paraId="2E544A09" w14:textId="77777777" w:rsidR="00016266" w:rsidRDefault="00016266" w:rsidP="00016266">
      <w:pPr>
        <w:rPr>
          <w:rFonts w:eastAsia="SimSun"/>
          <w:lang w:eastAsia="zh-CN"/>
        </w:rPr>
      </w:pPr>
    </w:p>
    <w:p w14:paraId="72A90A04" w14:textId="29E57A8A" w:rsidR="00016266" w:rsidRDefault="00016266" w:rsidP="00016266">
      <w:pPr>
        <w:rPr>
          <w:rFonts w:eastAsia="SimSun"/>
          <w:lang w:eastAsia="zh-CN"/>
        </w:rPr>
      </w:pPr>
      <w:r>
        <w:rPr>
          <w:rFonts w:eastAsia="SimSun"/>
          <w:lang w:eastAsia="zh-CN"/>
        </w:rPr>
        <w:t>Companies are kindly asked to indicate their view (Yes/No) on FL Proposal 5.</w:t>
      </w:r>
      <w:r w:rsidR="00D9491A">
        <w:rPr>
          <w:rFonts w:eastAsia="SimSun"/>
          <w:lang w:eastAsia="zh-CN"/>
        </w:rPr>
        <w:t>2</w:t>
      </w:r>
      <w:r>
        <w:rPr>
          <w:rFonts w:eastAsia="SimSun"/>
          <w:lang w:eastAsia="zh-CN"/>
        </w:rPr>
        <w:t xml:space="preserve"> and comment as necessary.</w:t>
      </w:r>
    </w:p>
    <w:tbl>
      <w:tblPr>
        <w:tblStyle w:val="TableGrid"/>
        <w:tblW w:w="0" w:type="auto"/>
        <w:tblLook w:val="04A0" w:firstRow="1" w:lastRow="0" w:firstColumn="1" w:lastColumn="0" w:noHBand="0" w:noVBand="1"/>
      </w:tblPr>
      <w:tblGrid>
        <w:gridCol w:w="2830"/>
        <w:gridCol w:w="1560"/>
        <w:gridCol w:w="4917"/>
      </w:tblGrid>
      <w:tr w:rsidR="00D9491A" w:rsidRPr="001559AF" w14:paraId="504859E4" w14:textId="77777777" w:rsidTr="00406241">
        <w:tc>
          <w:tcPr>
            <w:tcW w:w="2830" w:type="dxa"/>
            <w:shd w:val="clear" w:color="auto" w:fill="D9D9D9" w:themeFill="background1" w:themeFillShade="D9"/>
          </w:tcPr>
          <w:p w14:paraId="682A3F59" w14:textId="77777777" w:rsidR="00D9491A" w:rsidRPr="001559AF" w:rsidRDefault="00D9491A" w:rsidP="00406241">
            <w:pPr>
              <w:rPr>
                <w:color w:val="000000" w:themeColor="text1"/>
              </w:rPr>
            </w:pPr>
            <w:r w:rsidRPr="001559AF">
              <w:rPr>
                <w:color w:val="000000" w:themeColor="text1"/>
              </w:rPr>
              <w:t>Company</w:t>
            </w:r>
          </w:p>
        </w:tc>
        <w:tc>
          <w:tcPr>
            <w:tcW w:w="1560" w:type="dxa"/>
            <w:shd w:val="clear" w:color="auto" w:fill="D9D9D9" w:themeFill="background1" w:themeFillShade="D9"/>
          </w:tcPr>
          <w:p w14:paraId="37CD1904" w14:textId="6D62B885" w:rsidR="00D9491A" w:rsidRPr="001559AF" w:rsidRDefault="00D9491A" w:rsidP="00406241">
            <w:pPr>
              <w:rPr>
                <w:color w:val="000000" w:themeColor="text1"/>
              </w:rPr>
            </w:pPr>
            <w:r>
              <w:rPr>
                <w:color w:val="000000" w:themeColor="text1"/>
              </w:rPr>
              <w:t>Power saving?</w:t>
            </w:r>
          </w:p>
        </w:tc>
        <w:tc>
          <w:tcPr>
            <w:tcW w:w="4917" w:type="dxa"/>
            <w:shd w:val="clear" w:color="auto" w:fill="D9D9D9" w:themeFill="background1" w:themeFillShade="D9"/>
          </w:tcPr>
          <w:p w14:paraId="52458691" w14:textId="77777777" w:rsidR="00D9491A" w:rsidRPr="001559AF" w:rsidRDefault="00D9491A" w:rsidP="00406241">
            <w:pPr>
              <w:rPr>
                <w:color w:val="000000" w:themeColor="text1"/>
              </w:rPr>
            </w:pPr>
            <w:r w:rsidRPr="001559AF">
              <w:rPr>
                <w:color w:val="000000" w:themeColor="text1"/>
              </w:rPr>
              <w:t xml:space="preserve">Comments </w:t>
            </w:r>
          </w:p>
        </w:tc>
      </w:tr>
      <w:tr w:rsidR="00D9491A" w14:paraId="449C4A98" w14:textId="77777777" w:rsidTr="00406241">
        <w:tc>
          <w:tcPr>
            <w:tcW w:w="2830" w:type="dxa"/>
          </w:tcPr>
          <w:p w14:paraId="02AD6B48" w14:textId="77777777" w:rsidR="00D9491A" w:rsidRDefault="00D9491A" w:rsidP="00406241">
            <w:pPr>
              <w:rPr>
                <w:color w:val="FF0000"/>
              </w:rPr>
            </w:pPr>
          </w:p>
        </w:tc>
        <w:tc>
          <w:tcPr>
            <w:tcW w:w="1560" w:type="dxa"/>
          </w:tcPr>
          <w:p w14:paraId="51F94867" w14:textId="77777777" w:rsidR="00D9491A" w:rsidRDefault="00D9491A" w:rsidP="00406241">
            <w:pPr>
              <w:rPr>
                <w:color w:val="FF0000"/>
              </w:rPr>
            </w:pPr>
          </w:p>
        </w:tc>
        <w:tc>
          <w:tcPr>
            <w:tcW w:w="4917" w:type="dxa"/>
          </w:tcPr>
          <w:p w14:paraId="635B6771" w14:textId="77777777" w:rsidR="00D9491A" w:rsidRDefault="00D9491A" w:rsidP="00406241">
            <w:pPr>
              <w:rPr>
                <w:color w:val="FF0000"/>
              </w:rPr>
            </w:pPr>
          </w:p>
        </w:tc>
      </w:tr>
      <w:tr w:rsidR="00D9491A" w14:paraId="239A50A5" w14:textId="77777777" w:rsidTr="00406241">
        <w:tc>
          <w:tcPr>
            <w:tcW w:w="2830" w:type="dxa"/>
          </w:tcPr>
          <w:p w14:paraId="3AE67C51" w14:textId="77777777" w:rsidR="00D9491A" w:rsidRDefault="00D9491A" w:rsidP="00406241">
            <w:pPr>
              <w:rPr>
                <w:color w:val="FF0000"/>
              </w:rPr>
            </w:pPr>
          </w:p>
        </w:tc>
        <w:tc>
          <w:tcPr>
            <w:tcW w:w="1560" w:type="dxa"/>
          </w:tcPr>
          <w:p w14:paraId="373BF3C3" w14:textId="77777777" w:rsidR="00D9491A" w:rsidRDefault="00D9491A" w:rsidP="00406241">
            <w:pPr>
              <w:rPr>
                <w:color w:val="FF0000"/>
              </w:rPr>
            </w:pPr>
          </w:p>
        </w:tc>
        <w:tc>
          <w:tcPr>
            <w:tcW w:w="4917" w:type="dxa"/>
          </w:tcPr>
          <w:p w14:paraId="12034C7F" w14:textId="77777777" w:rsidR="00D9491A" w:rsidRDefault="00D9491A" w:rsidP="00406241">
            <w:pPr>
              <w:rPr>
                <w:color w:val="FF0000"/>
              </w:rPr>
            </w:pPr>
          </w:p>
        </w:tc>
      </w:tr>
      <w:tr w:rsidR="00D9491A" w14:paraId="5C47C38E" w14:textId="77777777" w:rsidTr="00406241">
        <w:tc>
          <w:tcPr>
            <w:tcW w:w="2830" w:type="dxa"/>
          </w:tcPr>
          <w:p w14:paraId="72149FBB" w14:textId="77777777" w:rsidR="00D9491A" w:rsidRDefault="00D9491A" w:rsidP="00406241">
            <w:pPr>
              <w:rPr>
                <w:color w:val="FF0000"/>
              </w:rPr>
            </w:pPr>
          </w:p>
        </w:tc>
        <w:tc>
          <w:tcPr>
            <w:tcW w:w="1560" w:type="dxa"/>
          </w:tcPr>
          <w:p w14:paraId="1C40C850" w14:textId="77777777" w:rsidR="00D9491A" w:rsidRDefault="00D9491A" w:rsidP="00406241">
            <w:pPr>
              <w:rPr>
                <w:color w:val="FF0000"/>
              </w:rPr>
            </w:pPr>
          </w:p>
        </w:tc>
        <w:tc>
          <w:tcPr>
            <w:tcW w:w="4917" w:type="dxa"/>
          </w:tcPr>
          <w:p w14:paraId="7C5176CE" w14:textId="77777777" w:rsidR="00D9491A" w:rsidRDefault="00D9491A" w:rsidP="00406241">
            <w:pPr>
              <w:rPr>
                <w:color w:val="FF0000"/>
              </w:rPr>
            </w:pPr>
          </w:p>
        </w:tc>
      </w:tr>
      <w:tr w:rsidR="00D9491A" w14:paraId="31767B72" w14:textId="77777777" w:rsidTr="00406241">
        <w:tc>
          <w:tcPr>
            <w:tcW w:w="2830" w:type="dxa"/>
          </w:tcPr>
          <w:p w14:paraId="48260F34" w14:textId="77777777" w:rsidR="00D9491A" w:rsidRDefault="00D9491A" w:rsidP="00406241">
            <w:pPr>
              <w:rPr>
                <w:color w:val="FF0000"/>
              </w:rPr>
            </w:pPr>
          </w:p>
        </w:tc>
        <w:tc>
          <w:tcPr>
            <w:tcW w:w="1560" w:type="dxa"/>
          </w:tcPr>
          <w:p w14:paraId="772217F4" w14:textId="77777777" w:rsidR="00D9491A" w:rsidRDefault="00D9491A" w:rsidP="00406241">
            <w:pPr>
              <w:rPr>
                <w:color w:val="FF0000"/>
              </w:rPr>
            </w:pPr>
          </w:p>
        </w:tc>
        <w:tc>
          <w:tcPr>
            <w:tcW w:w="4917" w:type="dxa"/>
          </w:tcPr>
          <w:p w14:paraId="71FDD237" w14:textId="77777777" w:rsidR="00D9491A" w:rsidRDefault="00D9491A" w:rsidP="00406241">
            <w:pPr>
              <w:rPr>
                <w:color w:val="FF0000"/>
              </w:rPr>
            </w:pPr>
          </w:p>
        </w:tc>
      </w:tr>
      <w:tr w:rsidR="00D9491A" w14:paraId="54C1B19E" w14:textId="77777777" w:rsidTr="00406241">
        <w:tc>
          <w:tcPr>
            <w:tcW w:w="2830" w:type="dxa"/>
          </w:tcPr>
          <w:p w14:paraId="296A9ACF" w14:textId="77777777" w:rsidR="00D9491A" w:rsidRDefault="00D9491A" w:rsidP="00406241">
            <w:pPr>
              <w:rPr>
                <w:color w:val="FF0000"/>
              </w:rPr>
            </w:pPr>
          </w:p>
        </w:tc>
        <w:tc>
          <w:tcPr>
            <w:tcW w:w="1560" w:type="dxa"/>
          </w:tcPr>
          <w:p w14:paraId="79C1BB3B" w14:textId="77777777" w:rsidR="00D9491A" w:rsidRDefault="00D9491A" w:rsidP="00406241">
            <w:pPr>
              <w:rPr>
                <w:color w:val="FF0000"/>
              </w:rPr>
            </w:pPr>
          </w:p>
        </w:tc>
        <w:tc>
          <w:tcPr>
            <w:tcW w:w="4917" w:type="dxa"/>
          </w:tcPr>
          <w:p w14:paraId="1838C3F1" w14:textId="77777777" w:rsidR="00D9491A" w:rsidRDefault="00D9491A" w:rsidP="00406241">
            <w:pPr>
              <w:rPr>
                <w:color w:val="FF0000"/>
              </w:rPr>
            </w:pPr>
          </w:p>
        </w:tc>
      </w:tr>
      <w:tr w:rsidR="00D9491A" w14:paraId="39D4FCA5" w14:textId="77777777" w:rsidTr="00406241">
        <w:tc>
          <w:tcPr>
            <w:tcW w:w="2830" w:type="dxa"/>
          </w:tcPr>
          <w:p w14:paraId="25C7D5AA" w14:textId="77777777" w:rsidR="00D9491A" w:rsidRDefault="00D9491A" w:rsidP="00406241">
            <w:pPr>
              <w:rPr>
                <w:color w:val="FF0000"/>
              </w:rPr>
            </w:pPr>
          </w:p>
        </w:tc>
        <w:tc>
          <w:tcPr>
            <w:tcW w:w="1560" w:type="dxa"/>
          </w:tcPr>
          <w:p w14:paraId="7E5C975F" w14:textId="77777777" w:rsidR="00D9491A" w:rsidRDefault="00D9491A" w:rsidP="00406241">
            <w:pPr>
              <w:rPr>
                <w:color w:val="FF0000"/>
              </w:rPr>
            </w:pPr>
          </w:p>
        </w:tc>
        <w:tc>
          <w:tcPr>
            <w:tcW w:w="4917" w:type="dxa"/>
          </w:tcPr>
          <w:p w14:paraId="412815B1" w14:textId="77777777" w:rsidR="00D9491A" w:rsidRDefault="00D9491A" w:rsidP="00406241">
            <w:pPr>
              <w:rPr>
                <w:color w:val="FF0000"/>
              </w:rPr>
            </w:pPr>
          </w:p>
        </w:tc>
      </w:tr>
    </w:tbl>
    <w:p w14:paraId="48B467EB" w14:textId="602C301A" w:rsidR="00B35FAF" w:rsidRPr="00933E19" w:rsidRDefault="00B35FAF" w:rsidP="00933E19">
      <w:pPr>
        <w:spacing w:beforeLines="100" w:before="240" w:afterLines="100" w:after="240"/>
        <w:rPr>
          <w:bCs/>
          <w:iCs/>
          <w:lang w:eastAsia="zh-CN"/>
        </w:rPr>
      </w:pPr>
    </w:p>
    <w:p w14:paraId="501399EE" w14:textId="64C8C53A" w:rsidR="00BB1FF5" w:rsidRDefault="00BB1FF5" w:rsidP="009C757A">
      <w:pPr>
        <w:rPr>
          <w:b/>
        </w:rPr>
      </w:pPr>
      <w:r>
        <w:rPr>
          <w:b/>
        </w:rPr>
        <w:br w:type="page"/>
      </w:r>
    </w:p>
    <w:p w14:paraId="05432488" w14:textId="77777777" w:rsidR="007E003C" w:rsidRDefault="007E003C" w:rsidP="009C757A">
      <w:pPr>
        <w:rPr>
          <w:b/>
        </w:rPr>
      </w:pPr>
    </w:p>
    <w:p w14:paraId="688158FE" w14:textId="5395BF65" w:rsidR="00023D81" w:rsidRPr="001A292D" w:rsidRDefault="00023D81" w:rsidP="00FA323C">
      <w:pPr>
        <w:pStyle w:val="Heading2"/>
      </w:pPr>
      <w:r w:rsidRPr="001A292D">
        <w:t>Scheduling delay</w:t>
      </w:r>
    </w:p>
    <w:p w14:paraId="44546D72" w14:textId="199874B1" w:rsidR="00122CEB" w:rsidRDefault="00122CEB" w:rsidP="00023D81">
      <w:pPr>
        <w:rPr>
          <w:rFonts w:eastAsia="SimSun"/>
          <w:lang w:eastAsia="zh-CN"/>
        </w:rPr>
      </w:pPr>
      <w:r w:rsidRPr="00122CEB">
        <w:rPr>
          <w:rFonts w:eastAsia="SimSun"/>
          <w:color w:val="0070C0"/>
          <w:lang w:eastAsia="zh-CN"/>
        </w:rPr>
        <w:t xml:space="preserve">The scheduling delay needs to provide </w:t>
      </w:r>
      <w:proofErr w:type="gramStart"/>
      <w:r w:rsidRPr="00122CEB">
        <w:rPr>
          <w:rFonts w:eastAsia="SimSun"/>
          <w:color w:val="0070C0"/>
          <w:lang w:eastAsia="zh-CN"/>
        </w:rPr>
        <w:t>sufficient</w:t>
      </w:r>
      <w:proofErr w:type="gramEnd"/>
      <w:r w:rsidRPr="00122CEB">
        <w:rPr>
          <w:rFonts w:eastAsia="SimSun"/>
          <w:color w:val="0070C0"/>
          <w:lang w:eastAsia="zh-CN"/>
        </w:rPr>
        <w:t xml:space="preserve"> time for NPDCCH / MPDCCH decoding as well as to account for the large RTT-related timing advance</w:t>
      </w:r>
      <w:r>
        <w:rPr>
          <w:rFonts w:eastAsia="SimSun"/>
          <w:lang w:eastAsia="zh-CN"/>
        </w:rPr>
        <w:t>.</w:t>
      </w:r>
    </w:p>
    <w:p w14:paraId="08C16340" w14:textId="772B43DA" w:rsidR="00DA0AF8" w:rsidRDefault="00DA0AF8" w:rsidP="00023D81">
      <w:pPr>
        <w:rPr>
          <w:rFonts w:eastAsia="SimSun"/>
          <w:lang w:eastAsia="zh-CN"/>
        </w:rPr>
      </w:pPr>
      <w:r w:rsidRPr="009B4290">
        <w:rPr>
          <w:rFonts w:eastAsia="SimSun"/>
          <w:color w:val="0070C0"/>
          <w:lang w:eastAsia="zh-CN"/>
        </w:rPr>
        <w:t xml:space="preserve">The scheduling delay needs to account for the </w:t>
      </w:r>
      <w:r w:rsidR="009B4290" w:rsidRPr="009B4290">
        <w:rPr>
          <w:rFonts w:eastAsia="SimSun"/>
          <w:color w:val="0070C0"/>
          <w:lang w:eastAsia="zh-CN"/>
        </w:rPr>
        <w:t>UE-specific TA, especially the different delay aspect</w:t>
      </w:r>
      <w:r w:rsidR="009B4290">
        <w:rPr>
          <w:rFonts w:eastAsia="SimSun"/>
          <w:lang w:eastAsia="zh-CN"/>
        </w:rPr>
        <w:t>.</w:t>
      </w:r>
    </w:p>
    <w:p w14:paraId="2DE4AA4B" w14:textId="32DC7184" w:rsidR="00122CEB" w:rsidRPr="001A292D" w:rsidRDefault="00122CEB" w:rsidP="00FA323C">
      <w:pPr>
        <w:pStyle w:val="Heading3"/>
        <w:rPr>
          <w:lang w:eastAsia="zh-CN"/>
        </w:rPr>
      </w:pPr>
      <w:r w:rsidRPr="001A292D">
        <w:rPr>
          <w:lang w:eastAsia="zh-CN"/>
        </w:rPr>
        <w:t>Company views</w:t>
      </w:r>
    </w:p>
    <w:p w14:paraId="453FE82F" w14:textId="0B7D45DF" w:rsidR="00023D81" w:rsidRDefault="00023D81" w:rsidP="00023D81">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sidRPr="00665743">
        <w:rPr>
          <w:rFonts w:eastAsia="SimSun"/>
          <w:color w:val="548DD4" w:themeColor="text2" w:themeTint="99"/>
          <w:lang w:eastAsia="zh-CN"/>
        </w:rPr>
        <w:t xml:space="preserve">OPPO, </w:t>
      </w:r>
      <w:r w:rsidR="00BE7674" w:rsidRPr="00665743">
        <w:rPr>
          <w:rFonts w:eastAsia="SimSun"/>
          <w:color w:val="548DD4" w:themeColor="text2" w:themeTint="99"/>
          <w:lang w:eastAsia="zh-CN"/>
        </w:rPr>
        <w:t>Qualcomm</w:t>
      </w:r>
    </w:p>
    <w:p w14:paraId="058E5A44" w14:textId="4DFB970A" w:rsidR="00BB1FF5" w:rsidRPr="001A292D" w:rsidRDefault="00BB1FF5" w:rsidP="00FA323C">
      <w:pPr>
        <w:pStyle w:val="Heading3"/>
        <w:rPr>
          <w:lang w:eastAsia="zh-CN"/>
        </w:rPr>
      </w:pPr>
      <w:r w:rsidRPr="001A292D">
        <w:rPr>
          <w:lang w:eastAsia="zh-CN"/>
        </w:rPr>
        <w:t>Related proposals</w:t>
      </w:r>
    </w:p>
    <w:p w14:paraId="0D6F36CA" w14:textId="77F5B8A3" w:rsidR="00023D81" w:rsidRPr="00023D81" w:rsidRDefault="00023D81" w:rsidP="00023D81">
      <w:pPr>
        <w:pStyle w:val="BodyText"/>
        <w:rPr>
          <w:rFonts w:eastAsia="SimSun"/>
          <w:bCs/>
          <w:lang w:eastAsia="zh-CN"/>
        </w:rPr>
      </w:pPr>
      <w:r w:rsidRPr="00023D81">
        <w:rPr>
          <w:rFonts w:eastAsia="SimSun"/>
          <w:bCs/>
          <w:lang w:eastAsia="zh-CN"/>
        </w:rPr>
        <w:t xml:space="preserve">Proposal 3: The scheduling delay for NPUSCH needs to cover a UE-specific TA. </w:t>
      </w:r>
      <w:r w:rsidRPr="00665743">
        <w:rPr>
          <w:rFonts w:eastAsia="SimSun"/>
          <w:bCs/>
          <w:color w:val="548DD4" w:themeColor="text2" w:themeTint="99"/>
          <w:lang w:eastAsia="zh-CN"/>
        </w:rPr>
        <w:t>OPPO</w:t>
      </w:r>
      <w:r>
        <w:rPr>
          <w:rFonts w:eastAsia="SimSun"/>
          <w:bCs/>
          <w:lang w:eastAsia="zh-CN"/>
        </w:rPr>
        <w:t>.</w:t>
      </w:r>
      <w:r w:rsidR="00BE7674">
        <w:rPr>
          <w:rFonts w:eastAsia="SimSun"/>
          <w:bCs/>
          <w:lang w:eastAsia="zh-CN"/>
        </w:rPr>
        <w:t xml:space="preserve"> </w:t>
      </w:r>
    </w:p>
    <w:p w14:paraId="65BA5646" w14:textId="549C5986" w:rsidR="00BE7674" w:rsidRPr="00BE7674" w:rsidRDefault="00BE7674" w:rsidP="00BE7674">
      <w:r w:rsidRPr="00BE7674">
        <w:t>Proposal 1: RAN1 to study mechanisms for UE reporting of UE-specific TA for half-duplex UEs over NTN, including mechanisms for updating the TA when it changes.</w:t>
      </w:r>
      <w:r>
        <w:t xml:space="preserve"> </w:t>
      </w:r>
      <w:r w:rsidRPr="00665743">
        <w:rPr>
          <w:color w:val="548DD4" w:themeColor="text2" w:themeTint="99"/>
        </w:rPr>
        <w:t>Qualcomm</w:t>
      </w:r>
    </w:p>
    <w:p w14:paraId="1DB91D78" w14:textId="77777777" w:rsidR="001A292D" w:rsidRDefault="001A292D" w:rsidP="009C757A">
      <w:pPr>
        <w:rPr>
          <w:b/>
        </w:rPr>
      </w:pPr>
    </w:p>
    <w:p w14:paraId="61AC4B79" w14:textId="7C77ED49" w:rsidR="001A292D" w:rsidRDefault="001A292D" w:rsidP="00FA323C">
      <w:pPr>
        <w:pStyle w:val="Heading3"/>
        <w:rPr>
          <w:lang w:eastAsia="zh-CN"/>
        </w:rPr>
      </w:pPr>
      <w:r w:rsidRPr="001A292D">
        <w:t>Scheduling delay</w:t>
      </w:r>
      <w:r w:rsidRPr="00EC0257">
        <w:rPr>
          <w:lang w:eastAsia="zh-CN"/>
        </w:rPr>
        <w:t xml:space="preserve"> </w:t>
      </w:r>
      <w:r w:rsidRPr="003433D6">
        <w:rPr>
          <w:lang w:eastAsia="zh-CN"/>
        </w:rPr>
        <w:t>Issues for Email Discussion</w:t>
      </w:r>
    </w:p>
    <w:p w14:paraId="29D85AB8" w14:textId="0B87F67F" w:rsidR="001A292D" w:rsidRDefault="001A292D" w:rsidP="001A292D">
      <w:pPr>
        <w:rPr>
          <w:rFonts w:eastAsia="SimSun"/>
          <w:lang w:eastAsia="zh-CN"/>
        </w:rPr>
      </w:pPr>
      <w:r>
        <w:rPr>
          <w:rFonts w:eastAsia="SimSun"/>
          <w:lang w:eastAsia="zh-CN"/>
        </w:rPr>
        <w:t>The FL considers that this issue will be covered by issues 2.1 and 2.2.</w:t>
      </w:r>
    </w:p>
    <w:p w14:paraId="24020B40" w14:textId="77777777" w:rsidR="001A292D" w:rsidRDefault="001A292D" w:rsidP="009C757A">
      <w:pPr>
        <w:rPr>
          <w:b/>
        </w:rPr>
      </w:pPr>
    </w:p>
    <w:p w14:paraId="6117DF75" w14:textId="3A98D79E" w:rsidR="001A292D" w:rsidRDefault="001A292D" w:rsidP="009C757A">
      <w:pPr>
        <w:rPr>
          <w:rFonts w:eastAsia="SimSun"/>
          <w:lang w:eastAsia="zh-CN"/>
        </w:rPr>
      </w:pPr>
      <w:r>
        <w:rPr>
          <w:rFonts w:eastAsia="SimSun"/>
          <w:b/>
          <w:bCs/>
          <w:u w:val="single"/>
          <w:lang w:eastAsia="zh-CN"/>
        </w:rPr>
        <w:t xml:space="preserve">FL </w:t>
      </w:r>
      <w:r w:rsidR="00665743">
        <w:rPr>
          <w:rFonts w:eastAsia="SimSun"/>
          <w:b/>
          <w:bCs/>
          <w:u w:val="single"/>
          <w:lang w:eastAsia="zh-CN"/>
        </w:rPr>
        <w:t>Conclusion</w:t>
      </w:r>
      <w:r>
        <w:rPr>
          <w:rFonts w:eastAsia="SimSun"/>
          <w:b/>
          <w:bCs/>
          <w:u w:val="single"/>
          <w:lang w:eastAsia="zh-CN"/>
        </w:rPr>
        <w:t xml:space="preserve">: </w:t>
      </w:r>
      <w:r w:rsidRPr="001A292D">
        <w:rPr>
          <w:rFonts w:eastAsia="SimSun"/>
          <w:lang w:eastAsia="zh-CN"/>
        </w:rPr>
        <w:t xml:space="preserve">This issue will be </w:t>
      </w:r>
      <w:r w:rsidR="00007B89">
        <w:rPr>
          <w:rFonts w:eastAsia="SimSun"/>
          <w:lang w:eastAsia="zh-CN"/>
        </w:rPr>
        <w:t>resolved through</w:t>
      </w:r>
      <w:r w:rsidRPr="001A292D">
        <w:rPr>
          <w:rFonts w:eastAsia="SimSun"/>
          <w:lang w:eastAsia="zh-CN"/>
        </w:rPr>
        <w:t xml:space="preserve"> Issues 2.1 and 2.2.</w:t>
      </w:r>
    </w:p>
    <w:p w14:paraId="33F3F3EF" w14:textId="38EB397F" w:rsidR="001A292D" w:rsidRDefault="001A292D" w:rsidP="009C757A">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1A292D" w:rsidRPr="001559AF" w14:paraId="600BCA68" w14:textId="77777777" w:rsidTr="00406241">
        <w:tc>
          <w:tcPr>
            <w:tcW w:w="2830" w:type="dxa"/>
            <w:shd w:val="clear" w:color="auto" w:fill="D9D9D9" w:themeFill="background1" w:themeFillShade="D9"/>
          </w:tcPr>
          <w:p w14:paraId="30E1F410" w14:textId="77777777" w:rsidR="001A292D" w:rsidRPr="001559AF" w:rsidRDefault="001A292D" w:rsidP="00406241">
            <w:pPr>
              <w:rPr>
                <w:color w:val="000000" w:themeColor="text1"/>
              </w:rPr>
            </w:pPr>
            <w:r w:rsidRPr="001559AF">
              <w:rPr>
                <w:color w:val="000000" w:themeColor="text1"/>
              </w:rPr>
              <w:t>Company</w:t>
            </w:r>
          </w:p>
        </w:tc>
        <w:tc>
          <w:tcPr>
            <w:tcW w:w="1560" w:type="dxa"/>
            <w:shd w:val="clear" w:color="auto" w:fill="D9D9D9" w:themeFill="background1" w:themeFillShade="D9"/>
          </w:tcPr>
          <w:p w14:paraId="675CD44A" w14:textId="2BD58A45" w:rsidR="001A292D" w:rsidRPr="001559AF" w:rsidRDefault="001A292D" w:rsidP="00406241">
            <w:pPr>
              <w:rPr>
                <w:color w:val="000000" w:themeColor="text1"/>
              </w:rPr>
            </w:pPr>
            <w:r>
              <w:rPr>
                <w:color w:val="000000" w:themeColor="text1"/>
              </w:rPr>
              <w:t>Agree?</w:t>
            </w:r>
          </w:p>
        </w:tc>
        <w:tc>
          <w:tcPr>
            <w:tcW w:w="4917" w:type="dxa"/>
            <w:shd w:val="clear" w:color="auto" w:fill="D9D9D9" w:themeFill="background1" w:themeFillShade="D9"/>
          </w:tcPr>
          <w:p w14:paraId="6F4909D9" w14:textId="77777777" w:rsidR="001A292D" w:rsidRPr="001559AF" w:rsidRDefault="001A292D" w:rsidP="00406241">
            <w:pPr>
              <w:rPr>
                <w:color w:val="000000" w:themeColor="text1"/>
              </w:rPr>
            </w:pPr>
            <w:r w:rsidRPr="001559AF">
              <w:rPr>
                <w:color w:val="000000" w:themeColor="text1"/>
              </w:rPr>
              <w:t xml:space="preserve">Comments </w:t>
            </w:r>
          </w:p>
        </w:tc>
      </w:tr>
      <w:tr w:rsidR="001A292D" w14:paraId="070213E5" w14:textId="77777777" w:rsidTr="00406241">
        <w:tc>
          <w:tcPr>
            <w:tcW w:w="2830" w:type="dxa"/>
          </w:tcPr>
          <w:p w14:paraId="3F60EC4C" w14:textId="77777777" w:rsidR="001A292D" w:rsidRDefault="001A292D" w:rsidP="00406241">
            <w:pPr>
              <w:rPr>
                <w:color w:val="FF0000"/>
              </w:rPr>
            </w:pPr>
          </w:p>
        </w:tc>
        <w:tc>
          <w:tcPr>
            <w:tcW w:w="1560" w:type="dxa"/>
          </w:tcPr>
          <w:p w14:paraId="0455E466" w14:textId="77777777" w:rsidR="001A292D" w:rsidRDefault="001A292D" w:rsidP="00406241">
            <w:pPr>
              <w:rPr>
                <w:color w:val="FF0000"/>
              </w:rPr>
            </w:pPr>
          </w:p>
        </w:tc>
        <w:tc>
          <w:tcPr>
            <w:tcW w:w="4917" w:type="dxa"/>
          </w:tcPr>
          <w:p w14:paraId="6E27C6CA" w14:textId="77777777" w:rsidR="001A292D" w:rsidRDefault="001A292D" w:rsidP="00406241">
            <w:pPr>
              <w:rPr>
                <w:color w:val="FF0000"/>
              </w:rPr>
            </w:pPr>
          </w:p>
        </w:tc>
      </w:tr>
      <w:tr w:rsidR="001A292D" w14:paraId="15E3A8D1" w14:textId="77777777" w:rsidTr="00406241">
        <w:tc>
          <w:tcPr>
            <w:tcW w:w="2830" w:type="dxa"/>
          </w:tcPr>
          <w:p w14:paraId="75C1E9DE" w14:textId="77777777" w:rsidR="001A292D" w:rsidRDefault="001A292D" w:rsidP="00406241">
            <w:pPr>
              <w:rPr>
                <w:color w:val="FF0000"/>
              </w:rPr>
            </w:pPr>
          </w:p>
        </w:tc>
        <w:tc>
          <w:tcPr>
            <w:tcW w:w="1560" w:type="dxa"/>
          </w:tcPr>
          <w:p w14:paraId="2B35D3E6" w14:textId="77777777" w:rsidR="001A292D" w:rsidRDefault="001A292D" w:rsidP="00406241">
            <w:pPr>
              <w:rPr>
                <w:color w:val="FF0000"/>
              </w:rPr>
            </w:pPr>
          </w:p>
        </w:tc>
        <w:tc>
          <w:tcPr>
            <w:tcW w:w="4917" w:type="dxa"/>
          </w:tcPr>
          <w:p w14:paraId="4B0EE7E9" w14:textId="77777777" w:rsidR="001A292D" w:rsidRDefault="001A292D" w:rsidP="00406241">
            <w:pPr>
              <w:rPr>
                <w:color w:val="FF0000"/>
              </w:rPr>
            </w:pPr>
          </w:p>
        </w:tc>
      </w:tr>
      <w:tr w:rsidR="001A292D" w14:paraId="1A669718" w14:textId="77777777" w:rsidTr="00406241">
        <w:tc>
          <w:tcPr>
            <w:tcW w:w="2830" w:type="dxa"/>
          </w:tcPr>
          <w:p w14:paraId="59D0253A" w14:textId="77777777" w:rsidR="001A292D" w:rsidRDefault="001A292D" w:rsidP="00406241">
            <w:pPr>
              <w:rPr>
                <w:color w:val="FF0000"/>
              </w:rPr>
            </w:pPr>
          </w:p>
        </w:tc>
        <w:tc>
          <w:tcPr>
            <w:tcW w:w="1560" w:type="dxa"/>
          </w:tcPr>
          <w:p w14:paraId="213110F7" w14:textId="77777777" w:rsidR="001A292D" w:rsidRDefault="001A292D" w:rsidP="00406241">
            <w:pPr>
              <w:rPr>
                <w:color w:val="FF0000"/>
              </w:rPr>
            </w:pPr>
          </w:p>
        </w:tc>
        <w:tc>
          <w:tcPr>
            <w:tcW w:w="4917" w:type="dxa"/>
          </w:tcPr>
          <w:p w14:paraId="7264A6F9" w14:textId="77777777" w:rsidR="001A292D" w:rsidRDefault="001A292D" w:rsidP="00406241">
            <w:pPr>
              <w:rPr>
                <w:color w:val="FF0000"/>
              </w:rPr>
            </w:pPr>
          </w:p>
        </w:tc>
      </w:tr>
      <w:tr w:rsidR="001A292D" w14:paraId="62BB3D9F" w14:textId="77777777" w:rsidTr="00406241">
        <w:tc>
          <w:tcPr>
            <w:tcW w:w="2830" w:type="dxa"/>
          </w:tcPr>
          <w:p w14:paraId="6CBF3847" w14:textId="77777777" w:rsidR="001A292D" w:rsidRDefault="001A292D" w:rsidP="00406241">
            <w:pPr>
              <w:rPr>
                <w:color w:val="FF0000"/>
              </w:rPr>
            </w:pPr>
          </w:p>
        </w:tc>
        <w:tc>
          <w:tcPr>
            <w:tcW w:w="1560" w:type="dxa"/>
          </w:tcPr>
          <w:p w14:paraId="7EDEDD59" w14:textId="77777777" w:rsidR="001A292D" w:rsidRDefault="001A292D" w:rsidP="00406241">
            <w:pPr>
              <w:rPr>
                <w:color w:val="FF0000"/>
              </w:rPr>
            </w:pPr>
          </w:p>
        </w:tc>
        <w:tc>
          <w:tcPr>
            <w:tcW w:w="4917" w:type="dxa"/>
          </w:tcPr>
          <w:p w14:paraId="46DE8C5A" w14:textId="77777777" w:rsidR="001A292D" w:rsidRDefault="001A292D" w:rsidP="00406241">
            <w:pPr>
              <w:rPr>
                <w:color w:val="FF0000"/>
              </w:rPr>
            </w:pPr>
          </w:p>
        </w:tc>
      </w:tr>
      <w:tr w:rsidR="001A292D" w14:paraId="4F1A3228" w14:textId="77777777" w:rsidTr="00406241">
        <w:tc>
          <w:tcPr>
            <w:tcW w:w="2830" w:type="dxa"/>
          </w:tcPr>
          <w:p w14:paraId="4437F04D" w14:textId="77777777" w:rsidR="001A292D" w:rsidRDefault="001A292D" w:rsidP="00406241">
            <w:pPr>
              <w:rPr>
                <w:color w:val="FF0000"/>
              </w:rPr>
            </w:pPr>
          </w:p>
        </w:tc>
        <w:tc>
          <w:tcPr>
            <w:tcW w:w="1560" w:type="dxa"/>
          </w:tcPr>
          <w:p w14:paraId="310A9742" w14:textId="77777777" w:rsidR="001A292D" w:rsidRDefault="001A292D" w:rsidP="00406241">
            <w:pPr>
              <w:rPr>
                <w:color w:val="FF0000"/>
              </w:rPr>
            </w:pPr>
          </w:p>
        </w:tc>
        <w:tc>
          <w:tcPr>
            <w:tcW w:w="4917" w:type="dxa"/>
          </w:tcPr>
          <w:p w14:paraId="7E599E48" w14:textId="77777777" w:rsidR="001A292D" w:rsidRDefault="001A292D" w:rsidP="00406241">
            <w:pPr>
              <w:rPr>
                <w:color w:val="FF0000"/>
              </w:rPr>
            </w:pPr>
          </w:p>
        </w:tc>
      </w:tr>
      <w:tr w:rsidR="001A292D" w14:paraId="3A0B4EF1" w14:textId="77777777" w:rsidTr="00406241">
        <w:tc>
          <w:tcPr>
            <w:tcW w:w="2830" w:type="dxa"/>
          </w:tcPr>
          <w:p w14:paraId="3B030811" w14:textId="77777777" w:rsidR="001A292D" w:rsidRDefault="001A292D" w:rsidP="00406241">
            <w:pPr>
              <w:rPr>
                <w:color w:val="FF0000"/>
              </w:rPr>
            </w:pPr>
          </w:p>
        </w:tc>
        <w:tc>
          <w:tcPr>
            <w:tcW w:w="1560" w:type="dxa"/>
          </w:tcPr>
          <w:p w14:paraId="7E593E5A" w14:textId="77777777" w:rsidR="001A292D" w:rsidRDefault="001A292D" w:rsidP="00406241">
            <w:pPr>
              <w:rPr>
                <w:color w:val="FF0000"/>
              </w:rPr>
            </w:pPr>
          </w:p>
        </w:tc>
        <w:tc>
          <w:tcPr>
            <w:tcW w:w="4917" w:type="dxa"/>
          </w:tcPr>
          <w:p w14:paraId="40B9FC28" w14:textId="77777777" w:rsidR="001A292D" w:rsidRDefault="001A292D" w:rsidP="00406241">
            <w:pPr>
              <w:rPr>
                <w:color w:val="FF0000"/>
              </w:rPr>
            </w:pPr>
          </w:p>
        </w:tc>
      </w:tr>
    </w:tbl>
    <w:p w14:paraId="2DB6D000" w14:textId="6BE46497" w:rsidR="00BB1FF5" w:rsidRDefault="00BB1FF5" w:rsidP="009C757A">
      <w:pPr>
        <w:rPr>
          <w:b/>
        </w:rPr>
      </w:pPr>
      <w:r>
        <w:rPr>
          <w:b/>
        </w:rPr>
        <w:br w:type="page"/>
      </w:r>
    </w:p>
    <w:p w14:paraId="469DD678" w14:textId="77777777" w:rsidR="007E003C" w:rsidRDefault="007E003C" w:rsidP="009C757A">
      <w:pPr>
        <w:rPr>
          <w:b/>
        </w:rPr>
      </w:pPr>
    </w:p>
    <w:p w14:paraId="175B4FFD" w14:textId="7236D8D8" w:rsidR="00122CEB" w:rsidRPr="00665743" w:rsidRDefault="00FC045F" w:rsidP="00FA323C">
      <w:pPr>
        <w:pStyle w:val="Heading2"/>
      </w:pPr>
      <w:r w:rsidRPr="00665743">
        <w:t>Timing advance</w:t>
      </w:r>
      <w:r w:rsidR="00122CEB" w:rsidRPr="00665743">
        <w:t>.</w:t>
      </w:r>
    </w:p>
    <w:p w14:paraId="10E2BECE" w14:textId="3B857607" w:rsidR="000656D2" w:rsidRDefault="000656D2" w:rsidP="00122CEB">
      <w:pPr>
        <w:rPr>
          <w:rFonts w:eastAsia="SimSun"/>
          <w:color w:val="0070C0"/>
          <w:u w:val="single"/>
          <w:lang w:eastAsia="zh-CN"/>
        </w:rPr>
      </w:pPr>
      <w:r>
        <w:rPr>
          <w:rFonts w:eastAsia="SimSun"/>
          <w:color w:val="0070C0"/>
          <w:u w:val="single"/>
          <w:lang w:eastAsia="zh-CN"/>
        </w:rPr>
        <w:t>Clarification of legacy functionality</w:t>
      </w:r>
    </w:p>
    <w:p w14:paraId="5B05D0D2" w14:textId="759BA6CA" w:rsidR="000656D2" w:rsidRDefault="009C2634" w:rsidP="00122CEB">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r w:rsidR="006019E9">
        <w:rPr>
          <w:rFonts w:eastAsia="SimSun"/>
          <w:color w:val="0070C0"/>
          <w:lang w:eastAsia="zh-CN"/>
        </w:rPr>
        <w:t>.</w:t>
      </w:r>
    </w:p>
    <w:p w14:paraId="6E0466A4" w14:textId="196A88E9" w:rsidR="006019E9" w:rsidRPr="000656D2" w:rsidRDefault="006019E9" w:rsidP="00122CEB">
      <w:pPr>
        <w:rPr>
          <w:rFonts w:eastAsia="SimSun"/>
          <w:color w:val="0070C0"/>
          <w:lang w:eastAsia="zh-CN"/>
        </w:rPr>
      </w:pPr>
      <w:r>
        <w:rPr>
          <w:bCs/>
          <w:noProof/>
        </w:rPr>
        <w:drawing>
          <wp:inline distT="0" distB="0" distL="0" distR="0" wp14:anchorId="27130DD7" wp14:editId="2106B79D">
            <wp:extent cx="5861685" cy="2352683"/>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7298" cy="2362963"/>
                    </a:xfrm>
                    <a:prstGeom prst="rect">
                      <a:avLst/>
                    </a:prstGeom>
                    <a:noFill/>
                  </pic:spPr>
                </pic:pic>
              </a:graphicData>
            </a:graphic>
          </wp:inline>
        </w:drawing>
      </w:r>
    </w:p>
    <w:p w14:paraId="6557B5C8" w14:textId="65BE9277" w:rsidR="00FC045F" w:rsidRPr="00FC045F" w:rsidRDefault="00FC045F" w:rsidP="00122CEB">
      <w:pPr>
        <w:rPr>
          <w:rFonts w:eastAsia="SimSun"/>
          <w:color w:val="0070C0"/>
          <w:u w:val="single"/>
          <w:lang w:eastAsia="zh-CN"/>
        </w:rPr>
      </w:pPr>
      <w:r w:rsidRPr="00FC045F">
        <w:rPr>
          <w:rFonts w:eastAsia="SimSun"/>
          <w:color w:val="0070C0"/>
          <w:u w:val="single"/>
          <w:lang w:eastAsia="zh-CN"/>
        </w:rPr>
        <w:t>Full TA vs partial TA</w:t>
      </w:r>
    </w:p>
    <w:p w14:paraId="332557F6" w14:textId="28C4727B" w:rsidR="00FC045F" w:rsidRDefault="00FC045F" w:rsidP="00122CEB">
      <w:pPr>
        <w:rPr>
          <w:rFonts w:eastAsia="SimSun"/>
          <w:color w:val="0070C0"/>
          <w:lang w:eastAsia="zh-CN"/>
        </w:rPr>
      </w:pPr>
      <w:r>
        <w:rPr>
          <w:rFonts w:eastAsia="SimSun"/>
          <w:color w:val="0070C0"/>
          <w:lang w:eastAsia="zh-CN"/>
        </w:rPr>
        <w:t>Full TA: the timing advance is fully compensated such that the UL and DL frame timings are aligned.</w:t>
      </w:r>
    </w:p>
    <w:p w14:paraId="1368A351" w14:textId="5E7C99C5" w:rsidR="00FC045F" w:rsidRDefault="00FC045F" w:rsidP="00122CEB">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34F042EF" w14:textId="6279C612" w:rsidR="00FC045F" w:rsidRPr="00FC045F" w:rsidRDefault="00FC045F" w:rsidP="00122CEB">
      <w:pPr>
        <w:rPr>
          <w:rFonts w:eastAsia="SimSun"/>
          <w:color w:val="0070C0"/>
          <w:u w:val="single"/>
          <w:lang w:eastAsia="zh-CN"/>
        </w:rPr>
      </w:pPr>
      <w:r w:rsidRPr="00FC045F">
        <w:rPr>
          <w:rFonts w:eastAsia="SimSun"/>
          <w:color w:val="0070C0"/>
          <w:u w:val="single"/>
          <w:lang w:eastAsia="zh-CN"/>
        </w:rPr>
        <w:t>UE-specific timing advance indication</w:t>
      </w:r>
    </w:p>
    <w:p w14:paraId="251856AF" w14:textId="4E8FBF5F" w:rsidR="00122CEB" w:rsidRDefault="00122CEB" w:rsidP="00122CEB">
      <w:pPr>
        <w:rPr>
          <w:rFonts w:eastAsia="SimSun"/>
          <w:lang w:eastAsia="zh-CN"/>
        </w:rPr>
      </w:pPr>
      <w:r w:rsidRPr="00BB1FF5">
        <w:rPr>
          <w:rFonts w:eastAsia="SimSun"/>
          <w:color w:val="0070C0"/>
          <w:lang w:eastAsia="zh-CN"/>
        </w:rPr>
        <w:t xml:space="preserve">The </w:t>
      </w:r>
      <w:proofErr w:type="spellStart"/>
      <w:r w:rsidRPr="00BB1FF5">
        <w:rPr>
          <w:rFonts w:eastAsia="SimSun"/>
          <w:color w:val="0070C0"/>
          <w:lang w:eastAsia="zh-CN"/>
        </w:rPr>
        <w:t>eNB</w:t>
      </w:r>
      <w:proofErr w:type="spellEnd"/>
      <w:r w:rsidRPr="00BB1FF5">
        <w:rPr>
          <w:rFonts w:eastAsia="SimSun"/>
          <w:color w:val="0070C0"/>
          <w:lang w:eastAsia="zh-CN"/>
        </w:rPr>
        <w:t xml:space="preserve"> needs to know the UE-specific timing advance so that it can properly account for this in its scheduling delay.</w:t>
      </w:r>
      <w:r w:rsidR="006237C7">
        <w:rPr>
          <w:rFonts w:eastAsia="SimSun"/>
          <w:color w:val="0070C0"/>
          <w:lang w:eastAsia="zh-CN"/>
        </w:rPr>
        <w:t xml:space="preserve"> This avoids collisions between UL and DL in HD-FDD UEs and avoids wasted subframes (unused subframes if the </w:t>
      </w:r>
      <w:proofErr w:type="spellStart"/>
      <w:r w:rsidR="006237C7">
        <w:rPr>
          <w:rFonts w:eastAsia="SimSun"/>
          <w:color w:val="0070C0"/>
          <w:lang w:eastAsia="zh-CN"/>
        </w:rPr>
        <w:t>eNB</w:t>
      </w:r>
      <w:proofErr w:type="spellEnd"/>
      <w:r w:rsidR="006237C7">
        <w:rPr>
          <w:rFonts w:eastAsia="SimSun"/>
          <w:color w:val="0070C0"/>
          <w:lang w:eastAsia="zh-CN"/>
        </w:rPr>
        <w:t xml:space="preserve"> always assumes maximum differential TA).</w:t>
      </w:r>
      <w:r w:rsidRPr="00BB1FF5">
        <w:rPr>
          <w:rFonts w:eastAsia="SimSun"/>
          <w:color w:val="0070C0"/>
          <w:lang w:eastAsia="zh-CN"/>
        </w:rPr>
        <w:t xml:space="preserve"> This signaling </w:t>
      </w:r>
      <w:proofErr w:type="gramStart"/>
      <w:r w:rsidRPr="00BB1FF5">
        <w:rPr>
          <w:rFonts w:eastAsia="SimSun"/>
          <w:color w:val="0070C0"/>
          <w:lang w:eastAsia="zh-CN"/>
        </w:rPr>
        <w:t>is in contrast to</w:t>
      </w:r>
      <w:proofErr w:type="gramEnd"/>
      <w:r w:rsidRPr="00BB1FF5">
        <w:rPr>
          <w:rFonts w:eastAsia="SimSun"/>
          <w:color w:val="0070C0"/>
          <w:lang w:eastAsia="zh-CN"/>
        </w:rPr>
        <w:t xml:space="preserve"> terrestrial NB-IoT / </w:t>
      </w:r>
      <w:proofErr w:type="spellStart"/>
      <w:r w:rsidRPr="00BB1FF5">
        <w:rPr>
          <w:rFonts w:eastAsia="SimSun"/>
          <w:color w:val="0070C0"/>
          <w:lang w:eastAsia="zh-CN"/>
        </w:rPr>
        <w:t>eMTC</w:t>
      </w:r>
      <w:proofErr w:type="spellEnd"/>
      <w:r w:rsidRPr="00BB1FF5">
        <w:rPr>
          <w:rFonts w:eastAsia="SimSun"/>
          <w:color w:val="0070C0"/>
          <w:lang w:eastAsia="zh-CN"/>
        </w:rPr>
        <w:t xml:space="preserve">, where the timing advance is controlled by the </w:t>
      </w:r>
      <w:proofErr w:type="spellStart"/>
      <w:r w:rsidRPr="00BB1FF5">
        <w:rPr>
          <w:rFonts w:eastAsia="SimSun"/>
          <w:color w:val="0070C0"/>
          <w:lang w:eastAsia="zh-CN"/>
        </w:rPr>
        <w:t>eNB</w:t>
      </w:r>
      <w:proofErr w:type="spellEnd"/>
      <w:r>
        <w:rPr>
          <w:rFonts w:eastAsia="SimSun"/>
          <w:lang w:eastAsia="zh-CN"/>
        </w:rPr>
        <w:t>.</w:t>
      </w:r>
    </w:p>
    <w:p w14:paraId="7BAD6F4F" w14:textId="47D73EB1" w:rsidR="00170D4D" w:rsidRPr="008D209E" w:rsidRDefault="00170D4D" w:rsidP="00122CEB">
      <w:pPr>
        <w:rPr>
          <w:rFonts w:eastAsia="SimSun"/>
          <w:color w:val="0070C0"/>
          <w:u w:val="single"/>
          <w:lang w:eastAsia="zh-CN"/>
        </w:rPr>
      </w:pPr>
      <w:r w:rsidRPr="008D209E">
        <w:rPr>
          <w:rFonts w:eastAsia="SimSun"/>
          <w:color w:val="0070C0"/>
          <w:u w:val="single"/>
          <w:lang w:eastAsia="zh-CN"/>
        </w:rPr>
        <w:t>UL timing advance overlap</w:t>
      </w:r>
    </w:p>
    <w:p w14:paraId="278CD7C2" w14:textId="695CB424" w:rsidR="00170D4D" w:rsidRPr="008D209E" w:rsidRDefault="00170D4D" w:rsidP="00122CEB">
      <w:pPr>
        <w:rPr>
          <w:rFonts w:eastAsia="SimSun"/>
          <w:color w:val="0070C0"/>
          <w:lang w:eastAsia="zh-CN"/>
        </w:rPr>
      </w:pPr>
      <w:r w:rsidRPr="008D209E">
        <w:rPr>
          <w:rFonts w:eastAsia="SimSun"/>
          <w:color w:val="0070C0"/>
          <w:lang w:eastAsia="zh-CN"/>
        </w:rPr>
        <w:t xml:space="preserve">If UL timing advance is changed by more than a single subframe, </w:t>
      </w:r>
      <w:r w:rsidR="008D209E" w:rsidRPr="008D209E">
        <w:rPr>
          <w:rFonts w:eastAsia="SimSun"/>
          <w:color w:val="0070C0"/>
          <w:lang w:eastAsia="zh-CN"/>
        </w:rPr>
        <w:t>then how is UL transmission overlap handled?</w:t>
      </w:r>
    </w:p>
    <w:p w14:paraId="69E55CEA" w14:textId="77777777" w:rsidR="00E871CE" w:rsidRPr="006019E9" w:rsidRDefault="00E871CE" w:rsidP="00122CEB">
      <w:pPr>
        <w:rPr>
          <w:bCs/>
        </w:rPr>
      </w:pPr>
    </w:p>
    <w:p w14:paraId="48812CD6" w14:textId="3D29DC37" w:rsidR="00BB1FF5" w:rsidRPr="001A292D" w:rsidRDefault="00BB1FF5" w:rsidP="00FA323C">
      <w:pPr>
        <w:pStyle w:val="Heading3"/>
        <w:rPr>
          <w:lang w:eastAsia="zh-CN"/>
        </w:rPr>
      </w:pPr>
      <w:r w:rsidRPr="001A292D">
        <w:rPr>
          <w:lang w:eastAsia="zh-CN"/>
        </w:rPr>
        <w:t>Company views</w:t>
      </w:r>
    </w:p>
    <w:p w14:paraId="2B664B07" w14:textId="38580CD0" w:rsidR="00122CEB" w:rsidRPr="00BB1FF5" w:rsidRDefault="00BB1FF5" w:rsidP="009C757A">
      <w:pPr>
        <w:rPr>
          <w:bCs/>
        </w:rPr>
      </w:pPr>
      <w:proofErr w:type="spellStart"/>
      <w:r>
        <w:rPr>
          <w:bCs/>
        </w:rPr>
        <w:t>eNB</w:t>
      </w:r>
      <w:proofErr w:type="spellEnd"/>
      <w:r>
        <w:rPr>
          <w:bCs/>
        </w:rPr>
        <w:t xml:space="preserve"> needs to know UE-specific TA for properly handing the scheduling delay. </w:t>
      </w:r>
      <w:r w:rsidRPr="00665743">
        <w:rPr>
          <w:bCs/>
          <w:color w:val="548DD4" w:themeColor="text2" w:themeTint="99"/>
        </w:rPr>
        <w:t>OPPO</w:t>
      </w:r>
      <w:r w:rsidR="006237C7" w:rsidRPr="00665743">
        <w:rPr>
          <w:bCs/>
          <w:color w:val="548DD4" w:themeColor="text2" w:themeTint="99"/>
        </w:rPr>
        <w:t>, MTK-Eutelsat</w:t>
      </w:r>
      <w:r w:rsidR="00D322A3" w:rsidRPr="00665743">
        <w:rPr>
          <w:bCs/>
          <w:color w:val="548DD4" w:themeColor="text2" w:themeTint="99"/>
        </w:rPr>
        <w:t>, Intel</w:t>
      </w:r>
      <w:r w:rsidR="00BE7674" w:rsidRPr="00665743">
        <w:rPr>
          <w:bCs/>
          <w:color w:val="548DD4" w:themeColor="text2" w:themeTint="99"/>
        </w:rPr>
        <w:t>, Qualcomm</w:t>
      </w:r>
    </w:p>
    <w:p w14:paraId="14C44469" w14:textId="0928F038" w:rsidR="00BB1FF5" w:rsidRDefault="00FC045F" w:rsidP="009C757A">
      <w:pPr>
        <w:rPr>
          <w:bCs/>
        </w:rPr>
      </w:pPr>
      <w:r w:rsidRPr="00FC045F">
        <w:rPr>
          <w:bCs/>
        </w:rPr>
        <w:t xml:space="preserve">Discuss whether full TA or partial TA is used. </w:t>
      </w:r>
      <w:r w:rsidRPr="00665743">
        <w:rPr>
          <w:bCs/>
          <w:color w:val="548DD4" w:themeColor="text2" w:themeTint="99"/>
        </w:rPr>
        <w:t>vivo</w:t>
      </w:r>
      <w:r w:rsidRPr="00FC045F">
        <w:rPr>
          <w:bCs/>
        </w:rPr>
        <w:t>.</w:t>
      </w:r>
    </w:p>
    <w:p w14:paraId="0294455A" w14:textId="1A391771" w:rsidR="000656D2" w:rsidRDefault="000656D2" w:rsidP="009C757A">
      <w:pPr>
        <w:rPr>
          <w:bCs/>
        </w:rPr>
      </w:pPr>
      <w:r>
        <w:rPr>
          <w:bCs/>
        </w:rPr>
        <w:t xml:space="preserve">Need a common understanding of how terrestrial timing advance operates for </w:t>
      </w:r>
      <w:proofErr w:type="spellStart"/>
      <w:r>
        <w:rPr>
          <w:bCs/>
        </w:rPr>
        <w:t>eMTC</w:t>
      </w:r>
      <w:proofErr w:type="spellEnd"/>
      <w:r>
        <w:rPr>
          <w:bCs/>
        </w:rPr>
        <w:t xml:space="preserve">, NB-IoT. </w:t>
      </w:r>
      <w:r w:rsidRPr="00665743">
        <w:rPr>
          <w:bCs/>
          <w:color w:val="548DD4" w:themeColor="text2" w:themeTint="99"/>
        </w:rPr>
        <w:t>Ericsson</w:t>
      </w:r>
      <w:r w:rsidR="008D209E" w:rsidRPr="00665743">
        <w:rPr>
          <w:bCs/>
          <w:color w:val="548DD4" w:themeColor="text2" w:themeTint="99"/>
        </w:rPr>
        <w:t>, APT</w:t>
      </w:r>
      <w:r>
        <w:rPr>
          <w:bCs/>
        </w:rPr>
        <w:t>.</w:t>
      </w:r>
    </w:p>
    <w:p w14:paraId="713BF59B" w14:textId="5C03CED7" w:rsidR="00170D4D" w:rsidRDefault="00170D4D" w:rsidP="009C757A">
      <w:pPr>
        <w:rPr>
          <w:bCs/>
          <w:color w:val="FF0000"/>
        </w:rPr>
      </w:pPr>
      <w:r>
        <w:rPr>
          <w:bCs/>
        </w:rPr>
        <w:t xml:space="preserve">Timing advance maintenance needs to consider impact of UL transmission overlap that extends beyond a single subframe. </w:t>
      </w:r>
      <w:r w:rsidRPr="00665743">
        <w:rPr>
          <w:bCs/>
          <w:color w:val="548DD4" w:themeColor="text2" w:themeTint="99"/>
        </w:rPr>
        <w:t>APT</w:t>
      </w:r>
    </w:p>
    <w:p w14:paraId="1922F330" w14:textId="4FDDE29D" w:rsidR="00C00F4D" w:rsidRPr="00665743" w:rsidRDefault="00C00F4D" w:rsidP="009C757A">
      <w:pPr>
        <w:rPr>
          <w:bCs/>
          <w:color w:val="548DD4" w:themeColor="text2" w:themeTint="99"/>
        </w:rPr>
      </w:pPr>
      <w:r>
        <w:rPr>
          <w:bCs/>
        </w:rPr>
        <w:t xml:space="preserve">Timing advance value may change during a along set of repetitions. </w:t>
      </w:r>
      <w:r w:rsidRPr="00665743">
        <w:rPr>
          <w:bCs/>
          <w:color w:val="548DD4" w:themeColor="text2" w:themeTint="99"/>
        </w:rPr>
        <w:t>NOK-NSB</w:t>
      </w:r>
    </w:p>
    <w:p w14:paraId="0E4B8BE3" w14:textId="77777777" w:rsidR="001A292D" w:rsidRPr="00C00F4D" w:rsidRDefault="001A292D" w:rsidP="009C757A">
      <w:pPr>
        <w:rPr>
          <w:bCs/>
        </w:rPr>
      </w:pPr>
    </w:p>
    <w:p w14:paraId="778F3E37" w14:textId="09F20CAA" w:rsidR="00BB1FF5" w:rsidRPr="001A292D" w:rsidRDefault="00BB1FF5" w:rsidP="00FA323C">
      <w:pPr>
        <w:pStyle w:val="Heading3"/>
        <w:rPr>
          <w:lang w:eastAsia="zh-CN"/>
        </w:rPr>
      </w:pPr>
      <w:r w:rsidRPr="001A292D">
        <w:rPr>
          <w:lang w:eastAsia="zh-CN"/>
        </w:rPr>
        <w:lastRenderedPageBreak/>
        <w:t>Related proposals</w:t>
      </w:r>
    </w:p>
    <w:p w14:paraId="3D6E1DDB" w14:textId="7C37AC9F" w:rsidR="00122CEB" w:rsidRPr="00122CEB" w:rsidRDefault="00122CEB" w:rsidP="00122CEB">
      <w:pPr>
        <w:pStyle w:val="BodyText"/>
        <w:rPr>
          <w:rFonts w:eastAsia="SimSun"/>
          <w:bCs/>
          <w:lang w:eastAsia="zh-CN"/>
        </w:rPr>
      </w:pPr>
      <w:r w:rsidRPr="00122CEB">
        <w:rPr>
          <w:rFonts w:eastAsia="SimSun"/>
          <w:bCs/>
          <w:lang w:eastAsia="zh-CN"/>
        </w:rPr>
        <w:t xml:space="preserve">Proposal 4: the </w:t>
      </w:r>
      <w:proofErr w:type="spellStart"/>
      <w:r w:rsidRPr="00122CEB">
        <w:rPr>
          <w:rFonts w:eastAsia="SimSun"/>
          <w:bCs/>
          <w:lang w:eastAsia="zh-CN"/>
        </w:rPr>
        <w:t>gNB</w:t>
      </w:r>
      <w:proofErr w:type="spellEnd"/>
      <w:r w:rsidRPr="00122CEB">
        <w:rPr>
          <w:rFonts w:eastAsia="SimSun"/>
          <w:bCs/>
          <w:lang w:eastAsia="zh-CN"/>
        </w:rPr>
        <w:t xml:space="preserve"> needs to know the UE-specific TA for properly handling the scheduling delay. </w:t>
      </w:r>
      <w:r w:rsidRPr="00665743">
        <w:rPr>
          <w:rFonts w:eastAsia="SimSun"/>
          <w:bCs/>
          <w:color w:val="548DD4" w:themeColor="text2" w:themeTint="99"/>
          <w:lang w:eastAsia="zh-CN"/>
        </w:rPr>
        <w:t>OPPO</w:t>
      </w:r>
      <w:r w:rsidRPr="00122CEB">
        <w:rPr>
          <w:rFonts w:eastAsia="SimSun"/>
          <w:bCs/>
          <w:lang w:eastAsia="zh-CN"/>
        </w:rPr>
        <w:t>.</w:t>
      </w:r>
    </w:p>
    <w:p w14:paraId="5CF7176D" w14:textId="77777777" w:rsidR="006237C7" w:rsidRDefault="00FC045F" w:rsidP="009C757A">
      <w:pPr>
        <w:rPr>
          <w:bCs/>
        </w:rPr>
      </w:pPr>
      <w:r w:rsidRPr="00FC045F">
        <w:rPr>
          <w:bCs/>
        </w:rPr>
        <w:t xml:space="preserve">Proposal 1: Whether full TA or partial TA is used in IoT NTN should be discussed. </w:t>
      </w:r>
      <w:r w:rsidRPr="00665743">
        <w:rPr>
          <w:bCs/>
          <w:color w:val="548DD4" w:themeColor="text2" w:themeTint="99"/>
        </w:rPr>
        <w:t>vivo</w:t>
      </w:r>
      <w:r>
        <w:rPr>
          <w:bCs/>
        </w:rPr>
        <w:t>.</w:t>
      </w:r>
    </w:p>
    <w:p w14:paraId="0E4AA4E4" w14:textId="7E57CE31" w:rsidR="006237C7" w:rsidRPr="006237C7" w:rsidRDefault="006237C7" w:rsidP="006237C7">
      <w:pPr>
        <w:pStyle w:val="BodyText"/>
        <w:rPr>
          <w:bCs/>
          <w:iCs/>
        </w:rPr>
      </w:pPr>
      <w:r w:rsidRPr="006237C7">
        <w:rPr>
          <w:bCs/>
          <w:iCs/>
        </w:rPr>
        <w:t xml:space="preserve">Observation 2: For half-duplex UEs (including NB-IoT and HD </w:t>
      </w:r>
      <w:proofErr w:type="spellStart"/>
      <w:r w:rsidRPr="006237C7">
        <w:rPr>
          <w:bCs/>
          <w:iCs/>
        </w:rPr>
        <w:t>eMTC</w:t>
      </w:r>
      <w:proofErr w:type="spellEnd"/>
      <w:r w:rsidRPr="006237C7">
        <w:rPr>
          <w:bCs/>
          <w:iCs/>
        </w:rPr>
        <w:t xml:space="preserve">), configuring </w:t>
      </w:r>
      <w:proofErr w:type="spellStart"/>
      <w:r w:rsidRPr="006237C7">
        <w:rPr>
          <w:bCs/>
          <w:iCs/>
        </w:rPr>
        <w:t>K_offset</w:t>
      </w:r>
      <w:proofErr w:type="spellEnd"/>
      <w:r w:rsidRPr="006237C7">
        <w:rPr>
          <w:bCs/>
          <w:iCs/>
        </w:rPr>
        <w:t xml:space="preserve"> value to maximum differential TA may cause collision of DL and UL subframes</w:t>
      </w:r>
      <w:r>
        <w:rPr>
          <w:bCs/>
          <w:iCs/>
        </w:rPr>
        <w:t xml:space="preserve">. </w:t>
      </w:r>
      <w:r w:rsidRPr="00665743">
        <w:rPr>
          <w:bCs/>
          <w:color w:val="548DD4" w:themeColor="text2" w:themeTint="99"/>
        </w:rPr>
        <w:t>MTK-Eutelsat</w:t>
      </w:r>
    </w:p>
    <w:p w14:paraId="60A46EB5" w14:textId="2FAFC0DE" w:rsidR="006237C7" w:rsidRPr="006237C7" w:rsidRDefault="006237C7" w:rsidP="006237C7">
      <w:pPr>
        <w:pStyle w:val="BodyText"/>
        <w:rPr>
          <w:bCs/>
          <w:iCs/>
        </w:rPr>
      </w:pPr>
      <w:r w:rsidRPr="006237C7">
        <w:rPr>
          <w:bCs/>
          <w:iCs/>
        </w:rPr>
        <w:t xml:space="preserve">Observation 3: For half-duplex UEs (including NB-IoT and HD </w:t>
      </w:r>
      <w:proofErr w:type="spellStart"/>
      <w:r w:rsidRPr="006237C7">
        <w:rPr>
          <w:bCs/>
          <w:iCs/>
        </w:rPr>
        <w:t>eMTC</w:t>
      </w:r>
      <w:proofErr w:type="spellEnd"/>
      <w:r w:rsidRPr="006237C7">
        <w:rPr>
          <w:bCs/>
          <w:iCs/>
        </w:rPr>
        <w:t xml:space="preserve">), configuring </w:t>
      </w:r>
      <w:proofErr w:type="spellStart"/>
      <w:r w:rsidRPr="006237C7">
        <w:rPr>
          <w:bCs/>
          <w:iCs/>
        </w:rPr>
        <w:t>K_offset</w:t>
      </w:r>
      <w:proofErr w:type="spellEnd"/>
      <w:r w:rsidRPr="006237C7">
        <w:rPr>
          <w:bCs/>
          <w:iCs/>
        </w:rPr>
        <w:t xml:space="preserve"> value to maximum differential TA may cause interruption of DL subframes.</w:t>
      </w:r>
      <w:r>
        <w:rPr>
          <w:bCs/>
          <w:iCs/>
        </w:rPr>
        <w:t xml:space="preserve"> </w:t>
      </w:r>
      <w:r w:rsidRPr="00665743">
        <w:rPr>
          <w:bCs/>
          <w:color w:val="548DD4" w:themeColor="text2" w:themeTint="99"/>
        </w:rPr>
        <w:t>MTK-Eutelsat</w:t>
      </w:r>
    </w:p>
    <w:p w14:paraId="1F37F238" w14:textId="40F90249" w:rsidR="006237C7" w:rsidRPr="006237C7" w:rsidRDefault="006237C7" w:rsidP="006237C7">
      <w:pPr>
        <w:pStyle w:val="BodyText"/>
        <w:rPr>
          <w:bCs/>
          <w:iCs/>
        </w:rPr>
      </w:pPr>
      <w:r w:rsidRPr="006237C7">
        <w:rPr>
          <w:bCs/>
          <w:iCs/>
        </w:rPr>
        <w:t xml:space="preserve">Observation 4: For connected half-duplex UEs (including NB-IoT and HD </w:t>
      </w:r>
      <w:proofErr w:type="spellStart"/>
      <w:r w:rsidRPr="006237C7">
        <w:rPr>
          <w:bCs/>
          <w:iCs/>
        </w:rPr>
        <w:t>eMTC</w:t>
      </w:r>
      <w:proofErr w:type="spellEnd"/>
      <w:r w:rsidRPr="006237C7">
        <w:rPr>
          <w:bCs/>
          <w:iCs/>
        </w:rPr>
        <w:t xml:space="preserve">), updating the </w:t>
      </w:r>
      <w:proofErr w:type="spellStart"/>
      <w:r w:rsidRPr="006237C7">
        <w:rPr>
          <w:bCs/>
          <w:iCs/>
        </w:rPr>
        <w:t>K_offset</w:t>
      </w:r>
      <w:proofErr w:type="spellEnd"/>
      <w:r w:rsidRPr="006237C7">
        <w:rPr>
          <w:bCs/>
          <w:iCs/>
        </w:rPr>
        <w:t xml:space="preserve"> value based on UE autonomous TA report can avoid collision issue between DL and UL subframes and interrupted DL subframe issue.</w:t>
      </w:r>
      <w:r>
        <w:rPr>
          <w:bCs/>
          <w:iCs/>
        </w:rPr>
        <w:t xml:space="preserve"> </w:t>
      </w:r>
      <w:r w:rsidRPr="00665743">
        <w:rPr>
          <w:bCs/>
          <w:color w:val="548DD4" w:themeColor="text2" w:themeTint="99"/>
        </w:rPr>
        <w:t>MTK-Eutelsat</w:t>
      </w:r>
    </w:p>
    <w:p w14:paraId="4054075D" w14:textId="53D9E208" w:rsidR="006237C7" w:rsidRPr="006237C7" w:rsidRDefault="006237C7" w:rsidP="006237C7">
      <w:pPr>
        <w:pStyle w:val="BodyText"/>
        <w:rPr>
          <w:bCs/>
          <w:iCs/>
        </w:rPr>
      </w:pPr>
      <w:r w:rsidRPr="006237C7">
        <w:rPr>
          <w:bCs/>
          <w:iCs/>
        </w:rPr>
        <w:t xml:space="preserve">Observation 5: It is </w:t>
      </w:r>
      <w:proofErr w:type="gramStart"/>
      <w:r w:rsidRPr="006237C7">
        <w:rPr>
          <w:bCs/>
          <w:iCs/>
        </w:rPr>
        <w:t>sufficient</w:t>
      </w:r>
      <w:proofErr w:type="gramEnd"/>
      <w:r w:rsidRPr="006237C7">
        <w:rPr>
          <w:bCs/>
          <w:iCs/>
        </w:rPr>
        <w:t xml:space="preserve"> if </w:t>
      </w:r>
      <w:r w:rsidRPr="006237C7">
        <w:rPr>
          <w:bCs/>
          <w:iCs/>
          <w:color w:val="000000"/>
        </w:rPr>
        <w:t>the UE autonomously acquired TA report is sent by UE about every 20 seconds (=500 µs / 25.33 µs) to avoid DL-UL subframe collision issue in LEO.</w:t>
      </w:r>
      <w:r>
        <w:rPr>
          <w:bCs/>
          <w:iCs/>
          <w:color w:val="000000"/>
        </w:rPr>
        <w:t xml:space="preserve"> </w:t>
      </w:r>
      <w:r w:rsidRPr="00665743">
        <w:rPr>
          <w:bCs/>
          <w:color w:val="548DD4" w:themeColor="text2" w:themeTint="99"/>
        </w:rPr>
        <w:t>MTK-Eutelsat</w:t>
      </w:r>
    </w:p>
    <w:p w14:paraId="72AB5D63" w14:textId="55C455E0" w:rsidR="006237C7" w:rsidRPr="006237C7" w:rsidRDefault="006237C7" w:rsidP="006237C7">
      <w:pPr>
        <w:pStyle w:val="BodyText"/>
        <w:rPr>
          <w:bCs/>
          <w:iCs/>
        </w:rPr>
      </w:pPr>
      <w:r w:rsidRPr="006237C7">
        <w:rPr>
          <w:bCs/>
          <w:iCs/>
        </w:rPr>
        <w:t xml:space="preserve">Proposal 2: The value of </w:t>
      </w:r>
      <w:proofErr w:type="spellStart"/>
      <w:r w:rsidRPr="006237C7">
        <w:rPr>
          <w:bCs/>
          <w:iCs/>
        </w:rPr>
        <w:t>K_offset</w:t>
      </w:r>
      <w:proofErr w:type="spellEnd"/>
      <w:r w:rsidRPr="006237C7">
        <w:rPr>
          <w:bCs/>
          <w:iCs/>
        </w:rPr>
        <w:t xml:space="preserve"> can be re-configured after RRC connection setup based on UE-specific autonomous TA report.</w:t>
      </w:r>
      <w:r>
        <w:rPr>
          <w:bCs/>
          <w:iCs/>
        </w:rPr>
        <w:t xml:space="preserve"> </w:t>
      </w:r>
      <w:r w:rsidRPr="00665743">
        <w:rPr>
          <w:bCs/>
          <w:color w:val="548DD4" w:themeColor="text2" w:themeTint="99"/>
        </w:rPr>
        <w:t>MTK-Eutelsat</w:t>
      </w:r>
    </w:p>
    <w:p w14:paraId="332AA0AB" w14:textId="529784D4" w:rsidR="006237C7" w:rsidRPr="006237C7" w:rsidRDefault="006237C7" w:rsidP="006237C7">
      <w:pPr>
        <w:pStyle w:val="BodyText"/>
        <w:rPr>
          <w:bCs/>
          <w:iCs/>
        </w:rPr>
      </w:pPr>
      <w:r w:rsidRPr="006237C7">
        <w:rPr>
          <w:bCs/>
          <w:iCs/>
        </w:rPr>
        <w:t xml:space="preserve">Proposal 3: The UE can report at least report its autonomous TA to the </w:t>
      </w:r>
      <w:proofErr w:type="spellStart"/>
      <w:r w:rsidRPr="006237C7">
        <w:rPr>
          <w:bCs/>
          <w:iCs/>
        </w:rPr>
        <w:t>gNB</w:t>
      </w:r>
      <w:proofErr w:type="spellEnd"/>
      <w:r w:rsidRPr="006237C7">
        <w:rPr>
          <w:bCs/>
          <w:iCs/>
        </w:rPr>
        <w:t xml:space="preserve"> in Message 3 during initial cell access. </w:t>
      </w:r>
      <w:r w:rsidRPr="00665743">
        <w:rPr>
          <w:bCs/>
          <w:color w:val="548DD4" w:themeColor="text2" w:themeTint="99"/>
        </w:rPr>
        <w:t>MTK-Eutelsat</w:t>
      </w:r>
    </w:p>
    <w:p w14:paraId="056283C9" w14:textId="4E274BDD" w:rsidR="006237C7" w:rsidRPr="006237C7" w:rsidRDefault="006237C7" w:rsidP="006237C7">
      <w:pPr>
        <w:pStyle w:val="BodyText"/>
        <w:rPr>
          <w:bCs/>
          <w:iCs/>
        </w:rPr>
      </w:pPr>
      <w:r w:rsidRPr="006237C7">
        <w:rPr>
          <w:bCs/>
          <w:iCs/>
        </w:rPr>
        <w:t>Proposal 4: RAN1 to study UE reporting of UE-specific TA for half-duplex UE in NTN where</w:t>
      </w:r>
      <w:r>
        <w:rPr>
          <w:bCs/>
          <w:iCs/>
        </w:rPr>
        <w:t xml:space="preserve"> </w:t>
      </w:r>
      <w:r w:rsidRPr="00665743">
        <w:rPr>
          <w:bCs/>
          <w:color w:val="548DD4" w:themeColor="text2" w:themeTint="99"/>
        </w:rPr>
        <w:t>MTK-Eutelsat</w:t>
      </w:r>
    </w:p>
    <w:p w14:paraId="2F666A52" w14:textId="77777777" w:rsidR="006237C7" w:rsidRPr="006237C7" w:rsidRDefault="006237C7" w:rsidP="006237C7">
      <w:pPr>
        <w:pStyle w:val="BodyText"/>
        <w:numPr>
          <w:ilvl w:val="0"/>
          <w:numId w:val="22"/>
        </w:numPr>
        <w:autoSpaceDE/>
        <w:autoSpaceDN/>
        <w:adjustRightInd/>
        <w:snapToGrid/>
        <w:spacing w:after="180"/>
        <w:jc w:val="left"/>
        <w:rPr>
          <w:bCs/>
          <w:iCs/>
        </w:rPr>
      </w:pPr>
      <w:proofErr w:type="spellStart"/>
      <w:r w:rsidRPr="006237C7">
        <w:rPr>
          <w:bCs/>
          <w:iCs/>
        </w:rPr>
        <w:t>gNB</w:t>
      </w:r>
      <w:proofErr w:type="spellEnd"/>
      <w:r w:rsidRPr="006237C7">
        <w:rPr>
          <w:bCs/>
          <w:iCs/>
        </w:rPr>
        <w:t xml:space="preserve"> triggers an autonomous TA report from the UE</w:t>
      </w:r>
    </w:p>
    <w:p w14:paraId="07099D64" w14:textId="77777777" w:rsidR="006237C7" w:rsidRPr="006237C7" w:rsidRDefault="006237C7" w:rsidP="006237C7">
      <w:pPr>
        <w:pStyle w:val="BodyText"/>
        <w:numPr>
          <w:ilvl w:val="0"/>
          <w:numId w:val="22"/>
        </w:numPr>
        <w:autoSpaceDE/>
        <w:autoSpaceDN/>
        <w:adjustRightInd/>
        <w:snapToGrid/>
        <w:spacing w:after="180"/>
        <w:jc w:val="left"/>
        <w:rPr>
          <w:bCs/>
          <w:iCs/>
        </w:rPr>
      </w:pPr>
      <w:r w:rsidRPr="006237C7">
        <w:rPr>
          <w:bCs/>
          <w:iCs/>
        </w:rPr>
        <w:t xml:space="preserve">UE initiates report autonomous TA report   </w:t>
      </w:r>
    </w:p>
    <w:p w14:paraId="32222986" w14:textId="3BDEE0D3" w:rsidR="00D322A3" w:rsidRDefault="00D322A3" w:rsidP="00D322A3">
      <w:pPr>
        <w:spacing w:before="240" w:after="240"/>
        <w:rPr>
          <w:iCs/>
          <w:color w:val="FF0000"/>
        </w:rPr>
      </w:pPr>
      <w:r w:rsidRPr="00D322A3">
        <w:rPr>
          <w:iCs/>
        </w:rPr>
        <w:t xml:space="preserve">Proposal 2: </w:t>
      </w:r>
      <w:r>
        <w:rPr>
          <w:iCs/>
        </w:rPr>
        <w:t>R</w:t>
      </w:r>
      <w:r w:rsidRPr="00D322A3">
        <w:rPr>
          <w:iCs/>
        </w:rPr>
        <w:t>eporting of additional TA applied by the UE to compensate service link delay calculated based on GNSS information and satellite ephemeris should be supported</w:t>
      </w:r>
      <w:r>
        <w:rPr>
          <w:iCs/>
        </w:rPr>
        <w:t xml:space="preserve">. </w:t>
      </w:r>
      <w:r w:rsidRPr="00665743">
        <w:rPr>
          <w:iCs/>
          <w:color w:val="548DD4" w:themeColor="text2" w:themeTint="99"/>
        </w:rPr>
        <w:t>Intel</w:t>
      </w:r>
    </w:p>
    <w:p w14:paraId="4270B02B" w14:textId="6ABD0F6E" w:rsidR="000656D2" w:rsidRPr="000656D2" w:rsidRDefault="000656D2" w:rsidP="000656D2">
      <w:pPr>
        <w:pStyle w:val="Observation"/>
        <w:numPr>
          <w:ilvl w:val="0"/>
          <w:numId w:val="0"/>
        </w:numPr>
        <w:ind w:left="1701" w:hanging="1701"/>
        <w:rPr>
          <w:rFonts w:ascii="Times New Roman" w:hAnsi="Times New Roman" w:cs="Times New Roman"/>
          <w:b w:val="0"/>
          <w:bCs w:val="0"/>
          <w:sz w:val="22"/>
        </w:rPr>
      </w:pPr>
      <w:bookmarkStart w:id="8" w:name="_Toc61636313"/>
      <w:r w:rsidRPr="000656D2">
        <w:rPr>
          <w:rFonts w:ascii="Times New Roman" w:hAnsi="Times New Roman" w:cs="Times New Roman"/>
          <w:b w:val="0"/>
          <w:bCs w:val="0"/>
          <w:sz w:val="22"/>
        </w:rPr>
        <w:t xml:space="preserve">Observation 1: It is not clear whether the various timing relationships in </w:t>
      </w:r>
      <w:proofErr w:type="spellStart"/>
      <w:r w:rsidRPr="000656D2">
        <w:rPr>
          <w:rFonts w:ascii="Times New Roman" w:hAnsi="Times New Roman" w:cs="Times New Roman"/>
          <w:b w:val="0"/>
          <w:bCs w:val="0"/>
          <w:sz w:val="22"/>
        </w:rPr>
        <w:t>eMTC</w:t>
      </w:r>
      <w:proofErr w:type="spellEnd"/>
      <w:r w:rsidRPr="000656D2">
        <w:rPr>
          <w:rFonts w:ascii="Times New Roman" w:hAnsi="Times New Roman" w:cs="Times New Roman"/>
          <w:b w:val="0"/>
          <w:bCs w:val="0"/>
          <w:sz w:val="22"/>
        </w:rPr>
        <w:t xml:space="preserve"> and NB-IoT </w:t>
      </w:r>
      <w:proofErr w:type="gramStart"/>
      <w:r w:rsidRPr="000656D2">
        <w:rPr>
          <w:rFonts w:ascii="Times New Roman" w:hAnsi="Times New Roman" w:cs="Times New Roman"/>
          <w:b w:val="0"/>
          <w:bCs w:val="0"/>
          <w:sz w:val="22"/>
        </w:rPr>
        <w:t>take into account</w:t>
      </w:r>
      <w:proofErr w:type="gramEnd"/>
      <w:r w:rsidRPr="000656D2">
        <w:rPr>
          <w:rFonts w:ascii="Times New Roman" w:hAnsi="Times New Roman" w:cs="Times New Roman"/>
          <w:b w:val="0"/>
          <w:bCs w:val="0"/>
          <w:sz w:val="22"/>
        </w:rPr>
        <w:t xml:space="preserve"> timing advance (TA).</w:t>
      </w:r>
      <w:bookmarkEnd w:id="8"/>
      <w:r>
        <w:rPr>
          <w:rFonts w:ascii="Times New Roman" w:hAnsi="Times New Roman" w:cs="Times New Roman"/>
          <w:b w:val="0"/>
          <w:bCs w:val="0"/>
          <w:sz w:val="22"/>
        </w:rPr>
        <w:t xml:space="preserve">  </w:t>
      </w:r>
      <w:r w:rsidRPr="00665743">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78232F2B" w14:textId="66A65988" w:rsidR="000656D2" w:rsidRDefault="000656D2" w:rsidP="000656D2">
      <w:pPr>
        <w:pStyle w:val="Proposal"/>
        <w:widowControl/>
        <w:numPr>
          <w:ilvl w:val="0"/>
          <w:numId w:val="0"/>
        </w:numPr>
        <w:tabs>
          <w:tab w:val="clear" w:pos="1304"/>
        </w:tabs>
        <w:spacing w:after="120" w:line="259" w:lineRule="auto"/>
        <w:rPr>
          <w:b w:val="0"/>
          <w:bCs w:val="0"/>
          <w:sz w:val="22"/>
        </w:rPr>
      </w:pPr>
      <w:bookmarkStart w:id="9" w:name="_Toc61636314"/>
      <w:r w:rsidRPr="000656D2">
        <w:rPr>
          <w:b w:val="0"/>
          <w:bCs w:val="0"/>
          <w:sz w:val="22"/>
        </w:rPr>
        <w:t xml:space="preserve">Proposal 1: RAN1 to first discuss existing </w:t>
      </w:r>
      <w:proofErr w:type="spellStart"/>
      <w:r w:rsidRPr="000656D2">
        <w:rPr>
          <w:b w:val="0"/>
          <w:bCs w:val="0"/>
          <w:sz w:val="22"/>
        </w:rPr>
        <w:t>eMTC</w:t>
      </w:r>
      <w:proofErr w:type="spellEnd"/>
      <w:r w:rsidRPr="000656D2">
        <w:rPr>
          <w:b w:val="0"/>
          <w:bCs w:val="0"/>
          <w:sz w:val="22"/>
        </w:rPr>
        <w:t xml:space="preserve"> and NB-IoT timing relationships to reach a common understanding, before discussing any potential required adjustment(s) within the context of NTN.</w:t>
      </w:r>
      <w:bookmarkEnd w:id="9"/>
      <w:r>
        <w:rPr>
          <w:b w:val="0"/>
          <w:bCs w:val="0"/>
          <w:sz w:val="22"/>
        </w:rPr>
        <w:t xml:space="preserve"> </w:t>
      </w:r>
      <w:r w:rsidRPr="00665743">
        <w:rPr>
          <w:b w:val="0"/>
          <w:bCs w:val="0"/>
          <w:color w:val="548DD4" w:themeColor="text2" w:themeTint="99"/>
          <w:sz w:val="22"/>
        </w:rPr>
        <w:t>Ericsson</w:t>
      </w:r>
      <w:r>
        <w:rPr>
          <w:b w:val="0"/>
          <w:bCs w:val="0"/>
          <w:sz w:val="22"/>
        </w:rPr>
        <w:t>.</w:t>
      </w:r>
    </w:p>
    <w:p w14:paraId="16C592CC" w14:textId="215B5189" w:rsidR="00170D4D" w:rsidRPr="00170D4D" w:rsidRDefault="00170D4D" w:rsidP="000656D2">
      <w:pPr>
        <w:pStyle w:val="Proposal"/>
        <w:widowControl/>
        <w:numPr>
          <w:ilvl w:val="0"/>
          <w:numId w:val="0"/>
        </w:numPr>
        <w:tabs>
          <w:tab w:val="clear" w:pos="1304"/>
        </w:tabs>
        <w:spacing w:after="120" w:line="259" w:lineRule="auto"/>
        <w:rPr>
          <w:b w:val="0"/>
          <w:bCs w:val="0"/>
          <w:sz w:val="22"/>
        </w:rPr>
      </w:pPr>
      <w:r w:rsidRPr="00170D4D">
        <w:rPr>
          <w:b w:val="0"/>
          <w:bCs w:val="0"/>
          <w:lang w:eastAsia="zh-TW"/>
        </w:rPr>
        <w:t xml:space="preserve">Proposal 6: Enhancement on TA maintenance shall consider any impact on UL transmission overlap. </w:t>
      </w:r>
      <w:r w:rsidRPr="00665743">
        <w:rPr>
          <w:b w:val="0"/>
          <w:bCs w:val="0"/>
          <w:color w:val="548DD4" w:themeColor="text2" w:themeTint="99"/>
          <w:lang w:eastAsia="zh-TW"/>
        </w:rPr>
        <w:t>APT</w:t>
      </w:r>
    </w:p>
    <w:p w14:paraId="7063DF0C" w14:textId="27ABEFD0" w:rsidR="000656D2" w:rsidRDefault="008D209E" w:rsidP="00D322A3">
      <w:pPr>
        <w:spacing w:before="240" w:after="240"/>
        <w:rPr>
          <w:iCs/>
        </w:rPr>
      </w:pPr>
      <w:r>
        <w:rPr>
          <w:iCs/>
        </w:rPr>
        <w:t xml:space="preserve">[area of proposal 7] Does the spec describe “actual timing” of “logical timing” for TA? </w:t>
      </w:r>
      <w:r w:rsidRPr="00665743">
        <w:rPr>
          <w:iCs/>
          <w:color w:val="548DD4" w:themeColor="text2" w:themeTint="99"/>
        </w:rPr>
        <w:t>APT</w:t>
      </w:r>
    </w:p>
    <w:p w14:paraId="73811E56" w14:textId="4E9AF328" w:rsidR="00D322A3" w:rsidRPr="00D322A3" w:rsidRDefault="00C00F4D" w:rsidP="00D322A3">
      <w:pPr>
        <w:spacing w:before="240" w:after="240"/>
        <w:rPr>
          <w:iCs/>
        </w:rPr>
      </w:pPr>
      <w:r>
        <w:rPr>
          <w:iCs/>
        </w:rPr>
        <w:t xml:space="preserve">[section 2.2] Timing advance may change during a long set of repetitions for LEO. </w:t>
      </w:r>
      <w:r w:rsidRPr="00665743">
        <w:rPr>
          <w:iCs/>
          <w:color w:val="548DD4" w:themeColor="text2" w:themeTint="99"/>
        </w:rPr>
        <w:t>NOK-NSB</w:t>
      </w:r>
    </w:p>
    <w:p w14:paraId="349920CF" w14:textId="1E98C2B2" w:rsidR="00BE7674" w:rsidRPr="00BE7674" w:rsidRDefault="00BE7674" w:rsidP="00BE7674">
      <w:r w:rsidRPr="00BE7674">
        <w:t>Proposal 1: RAN1 to study mechanisms for UE reporting of UE-specific TA for half-duplex UEs over NTN, including mechanisms for updating the TA when it changes.</w:t>
      </w:r>
      <w:r>
        <w:t xml:space="preserve"> </w:t>
      </w:r>
      <w:r w:rsidRPr="00665743">
        <w:rPr>
          <w:color w:val="548DD4" w:themeColor="text2" w:themeTint="99"/>
        </w:rPr>
        <w:t>Qualcomm</w:t>
      </w:r>
    </w:p>
    <w:p w14:paraId="48F0C001" w14:textId="77777777" w:rsidR="001A292D" w:rsidRDefault="001A292D" w:rsidP="009C757A">
      <w:pPr>
        <w:rPr>
          <w:bCs/>
        </w:rPr>
      </w:pPr>
    </w:p>
    <w:p w14:paraId="5702CF56" w14:textId="3FD630AF" w:rsidR="001A292D" w:rsidRDefault="001A292D" w:rsidP="00FA323C">
      <w:pPr>
        <w:pStyle w:val="Heading3"/>
        <w:rPr>
          <w:lang w:eastAsia="zh-CN"/>
        </w:rPr>
      </w:pPr>
      <w:r>
        <w:rPr>
          <w:lang w:eastAsia="zh-CN"/>
        </w:rPr>
        <w:t>T</w:t>
      </w:r>
      <w:r w:rsidR="00665743">
        <w:rPr>
          <w:lang w:eastAsia="zh-CN"/>
        </w:rPr>
        <w:t>iming Advance</w:t>
      </w:r>
      <w:r>
        <w:rPr>
          <w:lang w:eastAsia="zh-CN"/>
        </w:rPr>
        <w:t xml:space="preserve"> Issue</w:t>
      </w:r>
      <w:r w:rsidR="00665743">
        <w:rPr>
          <w:lang w:eastAsia="zh-CN"/>
        </w:rPr>
        <w:t>s</w:t>
      </w:r>
      <w:r>
        <w:rPr>
          <w:lang w:eastAsia="zh-CN"/>
        </w:rPr>
        <w:t xml:space="preserve"> discussion</w:t>
      </w:r>
    </w:p>
    <w:p w14:paraId="7CCD2C51" w14:textId="50BFC51C" w:rsidR="001A292D" w:rsidRDefault="001A292D" w:rsidP="001A292D">
      <w:pPr>
        <w:rPr>
          <w:rFonts w:eastAsia="SimSun"/>
          <w:b/>
          <w:bCs/>
          <w:lang w:eastAsia="zh-CN"/>
        </w:rPr>
      </w:pPr>
    </w:p>
    <w:p w14:paraId="67F9AACC" w14:textId="55E3C5D5" w:rsidR="001A292D" w:rsidRDefault="00665743" w:rsidP="001A292D">
      <w:pPr>
        <w:rPr>
          <w:rFonts w:eastAsia="SimSun"/>
          <w:lang w:eastAsia="zh-CN"/>
        </w:rPr>
      </w:pPr>
      <w:r w:rsidRPr="00665743">
        <w:rPr>
          <w:rFonts w:eastAsia="SimSun"/>
          <w:b/>
          <w:bCs/>
          <w:lang w:eastAsia="zh-CN"/>
        </w:rPr>
        <w:t xml:space="preserve">FL </w:t>
      </w:r>
      <w:r w:rsidR="000D1668" w:rsidRPr="00665743">
        <w:rPr>
          <w:rFonts w:eastAsia="SimSun"/>
          <w:b/>
          <w:bCs/>
          <w:lang w:eastAsia="zh-CN"/>
        </w:rPr>
        <w:t>Con</w:t>
      </w:r>
      <w:r w:rsidR="000D1668">
        <w:rPr>
          <w:rFonts w:eastAsia="SimSun"/>
          <w:b/>
          <w:bCs/>
          <w:lang w:eastAsia="zh-CN"/>
        </w:rPr>
        <w:t>c</w:t>
      </w:r>
      <w:r w:rsidR="000D1668" w:rsidRPr="00665743">
        <w:rPr>
          <w:rFonts w:eastAsia="SimSun"/>
          <w:b/>
          <w:bCs/>
          <w:lang w:eastAsia="zh-CN"/>
        </w:rPr>
        <w:t>lusion</w:t>
      </w:r>
      <w:r w:rsidR="00007B89">
        <w:rPr>
          <w:rFonts w:eastAsia="SimSun"/>
          <w:b/>
          <w:bCs/>
          <w:lang w:eastAsia="zh-CN"/>
        </w:rPr>
        <w:t xml:space="preserve"> 7.1</w:t>
      </w:r>
      <w:r w:rsidRPr="00665743">
        <w:rPr>
          <w:rFonts w:eastAsia="SimSun"/>
          <w:b/>
          <w:bCs/>
          <w:lang w:eastAsia="zh-CN"/>
        </w:rPr>
        <w:t>:</w:t>
      </w:r>
      <w:r>
        <w:rPr>
          <w:rFonts w:eastAsia="SimSun"/>
          <w:lang w:eastAsia="zh-CN"/>
        </w:rPr>
        <w:t xml:space="preserve"> T</w:t>
      </w:r>
      <w:r w:rsidR="001A292D" w:rsidRPr="001A292D">
        <w:rPr>
          <w:rFonts w:eastAsia="SimSun"/>
          <w:lang w:eastAsia="zh-CN"/>
        </w:rPr>
        <w:t>his issue is best handled in AI 8.15.2</w:t>
      </w:r>
      <w:r w:rsidR="00406241">
        <w:rPr>
          <w:rFonts w:eastAsia="SimSun"/>
          <w:lang w:eastAsia="zh-CN"/>
        </w:rPr>
        <w:t>?</w:t>
      </w:r>
    </w:p>
    <w:p w14:paraId="76384BCA" w14:textId="68C0773F" w:rsidR="00406241" w:rsidRDefault="00406241" w:rsidP="001A292D">
      <w:pPr>
        <w:rPr>
          <w:rFonts w:eastAsia="SimSun"/>
          <w:lang w:eastAsia="zh-CN"/>
        </w:rPr>
      </w:pPr>
    </w:p>
    <w:p w14:paraId="3AAB9742" w14:textId="6691A05D" w:rsidR="00406241" w:rsidRPr="001A292D" w:rsidRDefault="00406241" w:rsidP="001A292D">
      <w:pPr>
        <w:rPr>
          <w:rFonts w:eastAsia="SimSun"/>
          <w:lang w:eastAsia="zh-CN"/>
        </w:rPr>
      </w:pPr>
      <w:r>
        <w:rPr>
          <w:rFonts w:eastAsia="SimSun"/>
          <w:lang w:eastAsia="zh-CN"/>
        </w:rPr>
        <w:t xml:space="preserve">Companies are kindly requested to express their view (Yes/No on FL conclusion </w:t>
      </w:r>
      <w:r w:rsidR="00007B89">
        <w:rPr>
          <w:rFonts w:eastAsia="SimSun"/>
          <w:lang w:eastAsia="zh-CN"/>
        </w:rPr>
        <w:t xml:space="preserve">7.1 </w:t>
      </w:r>
      <w:r>
        <w:rPr>
          <w:rFonts w:eastAsia="SimSun"/>
          <w:lang w:eastAsia="zh-CN"/>
        </w:rPr>
        <w:t>and comment as necessary.</w:t>
      </w:r>
    </w:p>
    <w:p w14:paraId="78A799AF" w14:textId="77777777" w:rsidR="001A292D" w:rsidRPr="001A292D" w:rsidRDefault="001A292D" w:rsidP="001A292D">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406241" w14:paraId="1C53EFF6" w14:textId="77777777" w:rsidTr="00FA323C">
        <w:tc>
          <w:tcPr>
            <w:tcW w:w="3102" w:type="dxa"/>
            <w:shd w:val="clear" w:color="auto" w:fill="D9D9D9" w:themeFill="background1" w:themeFillShade="D9"/>
          </w:tcPr>
          <w:p w14:paraId="57F32184" w14:textId="3681354E" w:rsidR="00406241" w:rsidRDefault="00406241" w:rsidP="009C757A">
            <w:pPr>
              <w:rPr>
                <w:bCs/>
              </w:rPr>
            </w:pPr>
            <w:r>
              <w:rPr>
                <w:bCs/>
              </w:rPr>
              <w:t>Company</w:t>
            </w:r>
          </w:p>
        </w:tc>
        <w:tc>
          <w:tcPr>
            <w:tcW w:w="3102" w:type="dxa"/>
            <w:shd w:val="clear" w:color="auto" w:fill="D9D9D9" w:themeFill="background1" w:themeFillShade="D9"/>
          </w:tcPr>
          <w:p w14:paraId="25599BB9" w14:textId="30F1AEA7" w:rsidR="00406241" w:rsidRDefault="00406241" w:rsidP="009C757A">
            <w:pPr>
              <w:rPr>
                <w:bCs/>
              </w:rPr>
            </w:pPr>
            <w:r>
              <w:rPr>
                <w:bCs/>
              </w:rPr>
              <w:t>Agree?</w:t>
            </w:r>
          </w:p>
        </w:tc>
        <w:tc>
          <w:tcPr>
            <w:tcW w:w="3103" w:type="dxa"/>
            <w:shd w:val="clear" w:color="auto" w:fill="D9D9D9" w:themeFill="background1" w:themeFillShade="D9"/>
          </w:tcPr>
          <w:p w14:paraId="79B7D42E" w14:textId="23122B74" w:rsidR="00406241" w:rsidRDefault="00406241" w:rsidP="009C757A">
            <w:pPr>
              <w:rPr>
                <w:bCs/>
              </w:rPr>
            </w:pPr>
            <w:r>
              <w:rPr>
                <w:bCs/>
              </w:rPr>
              <w:t>Comments</w:t>
            </w:r>
          </w:p>
        </w:tc>
      </w:tr>
      <w:tr w:rsidR="00406241" w14:paraId="7827009F" w14:textId="77777777" w:rsidTr="00406241">
        <w:tc>
          <w:tcPr>
            <w:tcW w:w="3102" w:type="dxa"/>
          </w:tcPr>
          <w:p w14:paraId="5B295E99" w14:textId="77777777" w:rsidR="00406241" w:rsidRDefault="00406241" w:rsidP="009C757A">
            <w:pPr>
              <w:rPr>
                <w:bCs/>
              </w:rPr>
            </w:pPr>
          </w:p>
        </w:tc>
        <w:tc>
          <w:tcPr>
            <w:tcW w:w="3102" w:type="dxa"/>
          </w:tcPr>
          <w:p w14:paraId="5D1EF031" w14:textId="77777777" w:rsidR="00406241" w:rsidRDefault="00406241" w:rsidP="009C757A">
            <w:pPr>
              <w:rPr>
                <w:bCs/>
              </w:rPr>
            </w:pPr>
          </w:p>
        </w:tc>
        <w:tc>
          <w:tcPr>
            <w:tcW w:w="3103" w:type="dxa"/>
          </w:tcPr>
          <w:p w14:paraId="06F17520" w14:textId="77777777" w:rsidR="00406241" w:rsidRDefault="00406241" w:rsidP="009C757A">
            <w:pPr>
              <w:rPr>
                <w:bCs/>
              </w:rPr>
            </w:pPr>
          </w:p>
        </w:tc>
      </w:tr>
      <w:tr w:rsidR="00406241" w14:paraId="06222767" w14:textId="77777777" w:rsidTr="00406241">
        <w:tc>
          <w:tcPr>
            <w:tcW w:w="3102" w:type="dxa"/>
          </w:tcPr>
          <w:p w14:paraId="0B4FD637" w14:textId="77777777" w:rsidR="00406241" w:rsidRDefault="00406241" w:rsidP="009C757A">
            <w:pPr>
              <w:rPr>
                <w:bCs/>
              </w:rPr>
            </w:pPr>
          </w:p>
        </w:tc>
        <w:tc>
          <w:tcPr>
            <w:tcW w:w="3102" w:type="dxa"/>
          </w:tcPr>
          <w:p w14:paraId="10D9B89A" w14:textId="77777777" w:rsidR="00406241" w:rsidRDefault="00406241" w:rsidP="009C757A">
            <w:pPr>
              <w:rPr>
                <w:bCs/>
              </w:rPr>
            </w:pPr>
          </w:p>
        </w:tc>
        <w:tc>
          <w:tcPr>
            <w:tcW w:w="3103" w:type="dxa"/>
          </w:tcPr>
          <w:p w14:paraId="0B8B9D67" w14:textId="77777777" w:rsidR="00406241" w:rsidRDefault="00406241" w:rsidP="009C757A">
            <w:pPr>
              <w:rPr>
                <w:bCs/>
              </w:rPr>
            </w:pPr>
          </w:p>
        </w:tc>
      </w:tr>
      <w:tr w:rsidR="00406241" w14:paraId="3B50CD84" w14:textId="77777777" w:rsidTr="00406241">
        <w:tc>
          <w:tcPr>
            <w:tcW w:w="3102" w:type="dxa"/>
          </w:tcPr>
          <w:p w14:paraId="674E499F" w14:textId="77777777" w:rsidR="00406241" w:rsidRDefault="00406241" w:rsidP="009C757A">
            <w:pPr>
              <w:rPr>
                <w:bCs/>
              </w:rPr>
            </w:pPr>
          </w:p>
        </w:tc>
        <w:tc>
          <w:tcPr>
            <w:tcW w:w="3102" w:type="dxa"/>
          </w:tcPr>
          <w:p w14:paraId="416B433C" w14:textId="77777777" w:rsidR="00406241" w:rsidRDefault="00406241" w:rsidP="009C757A">
            <w:pPr>
              <w:rPr>
                <w:bCs/>
              </w:rPr>
            </w:pPr>
          </w:p>
        </w:tc>
        <w:tc>
          <w:tcPr>
            <w:tcW w:w="3103" w:type="dxa"/>
          </w:tcPr>
          <w:p w14:paraId="4AFF32E8" w14:textId="77777777" w:rsidR="00406241" w:rsidRDefault="00406241" w:rsidP="009C757A">
            <w:pPr>
              <w:rPr>
                <w:bCs/>
              </w:rPr>
            </w:pPr>
          </w:p>
        </w:tc>
      </w:tr>
    </w:tbl>
    <w:p w14:paraId="2F0FA6E6" w14:textId="77777777" w:rsidR="00007B89" w:rsidRDefault="00007B89" w:rsidP="009C757A">
      <w:pPr>
        <w:rPr>
          <w:bCs/>
        </w:rPr>
      </w:pPr>
    </w:p>
    <w:p w14:paraId="586F624C" w14:textId="77777777" w:rsidR="00007B89" w:rsidRDefault="00007B89" w:rsidP="009C757A">
      <w:pPr>
        <w:rPr>
          <w:bCs/>
        </w:rPr>
      </w:pPr>
    </w:p>
    <w:p w14:paraId="441AF079" w14:textId="77777777" w:rsidR="00007B89" w:rsidRDefault="00007B89" w:rsidP="00007B89">
      <w:pPr>
        <w:spacing w:after="180" w:line="360" w:lineRule="auto"/>
        <w:rPr>
          <w:lang w:eastAsia="zh-CN"/>
        </w:rPr>
      </w:pPr>
    </w:p>
    <w:p w14:paraId="58883D41" w14:textId="77777777" w:rsidR="00007B89" w:rsidRPr="00665743" w:rsidRDefault="00007B89" w:rsidP="00007B89">
      <w:pPr>
        <w:pStyle w:val="Heading2"/>
      </w:pPr>
      <w:r w:rsidRPr="00665743">
        <w:t>MAC contention resolution timer</w:t>
      </w:r>
    </w:p>
    <w:p w14:paraId="7DA2C4A5" w14:textId="77777777" w:rsidR="00007B89" w:rsidRDefault="00007B89" w:rsidP="00007B89">
      <w:pPr>
        <w:rPr>
          <w:rFonts w:eastAsia="SimSun"/>
          <w:u w:val="single"/>
          <w:lang w:eastAsia="zh-CN"/>
        </w:rPr>
      </w:pPr>
      <w:r w:rsidRPr="00023D81">
        <w:rPr>
          <w:rFonts w:eastAsia="SimSun"/>
          <w:u w:val="single"/>
          <w:lang w:eastAsia="zh-CN"/>
        </w:rPr>
        <w:t>General comments</w:t>
      </w:r>
    </w:p>
    <w:p w14:paraId="685EEC91" w14:textId="77777777" w:rsidR="00007B89" w:rsidRPr="00B35FAF" w:rsidRDefault="00007B89" w:rsidP="00007B89">
      <w:pPr>
        <w:rPr>
          <w:rFonts w:eastAsia="SimSun"/>
          <w:color w:val="0070C0"/>
          <w:lang w:eastAsia="zh-CN"/>
        </w:rPr>
      </w:pPr>
      <w:r>
        <w:rPr>
          <w:rFonts w:eastAsia="SimSun"/>
          <w:color w:val="0070C0"/>
          <w:lang w:eastAsia="zh-CN"/>
        </w:rPr>
        <w:t>Contention resolution timers are a RAN2 issue</w:t>
      </w:r>
      <w:r w:rsidRPr="00B35FAF">
        <w:rPr>
          <w:rFonts w:eastAsia="SimSun"/>
          <w:color w:val="0070C0"/>
          <w:lang w:eastAsia="zh-CN"/>
        </w:rPr>
        <w:t>.</w:t>
      </w:r>
    </w:p>
    <w:p w14:paraId="1CA675FB" w14:textId="77777777" w:rsidR="00007B89" w:rsidRPr="00A53D88" w:rsidRDefault="00007B89" w:rsidP="00007B89">
      <w:pPr>
        <w:pStyle w:val="Heading3"/>
        <w:rPr>
          <w:lang w:eastAsia="zh-CN"/>
        </w:rPr>
      </w:pPr>
      <w:r w:rsidRPr="00A53D88">
        <w:rPr>
          <w:lang w:eastAsia="zh-CN"/>
        </w:rPr>
        <w:t>Company views</w:t>
      </w:r>
    </w:p>
    <w:p w14:paraId="3908E8F6" w14:textId="77777777" w:rsidR="00007B89" w:rsidRPr="00C45DB0" w:rsidRDefault="00007B89" w:rsidP="00007B89">
      <w:pPr>
        <w:pStyle w:val="BodyText"/>
        <w:rPr>
          <w:rFonts w:eastAsia="SimSun"/>
          <w:bCs/>
          <w:lang w:eastAsia="zh-CN"/>
        </w:rPr>
      </w:pPr>
      <w:r>
        <w:rPr>
          <w:rFonts w:eastAsia="SimSun"/>
          <w:bCs/>
          <w:lang w:eastAsia="zh-CN"/>
        </w:rPr>
        <w:t xml:space="preserve">Unit in which contention resolution timer needs to be counted needs to be decided. </w:t>
      </w:r>
      <w:r w:rsidRPr="00665743">
        <w:rPr>
          <w:rFonts w:eastAsia="SimSun"/>
          <w:bCs/>
          <w:color w:val="548DD4" w:themeColor="text2" w:themeTint="99"/>
          <w:lang w:eastAsia="zh-CN"/>
        </w:rPr>
        <w:t>APT</w:t>
      </w:r>
      <w:r>
        <w:rPr>
          <w:rFonts w:eastAsia="SimSun"/>
          <w:bCs/>
          <w:lang w:eastAsia="zh-CN"/>
        </w:rPr>
        <w:t>.</w:t>
      </w:r>
    </w:p>
    <w:p w14:paraId="25DE09D9" w14:textId="77777777" w:rsidR="00007B89" w:rsidRPr="00A53D88" w:rsidRDefault="00007B89" w:rsidP="00007B89">
      <w:pPr>
        <w:pStyle w:val="Heading3"/>
        <w:rPr>
          <w:lang w:eastAsia="zh-CN"/>
        </w:rPr>
      </w:pPr>
      <w:r w:rsidRPr="00A53D88">
        <w:rPr>
          <w:lang w:eastAsia="zh-CN"/>
        </w:rPr>
        <w:t>Related proposals</w:t>
      </w:r>
    </w:p>
    <w:p w14:paraId="522C9390" w14:textId="77777777" w:rsidR="00007B89" w:rsidRPr="008D3571" w:rsidRDefault="00007B89" w:rsidP="00007B89">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8D3571">
        <w:rPr>
          <w:b w:val="0"/>
          <w:bCs w:val="0"/>
          <w:lang w:eastAsia="zh-TW"/>
        </w:rPr>
        <w:t>Proposal 4: If an offset used to adjust the start of mac-</w:t>
      </w:r>
      <w:proofErr w:type="spellStart"/>
      <w:r w:rsidRPr="008D3571">
        <w:rPr>
          <w:b w:val="0"/>
          <w:bCs w:val="0"/>
          <w:lang w:eastAsia="zh-TW"/>
        </w:rPr>
        <w:t>ContentionResolutionTimer</w:t>
      </w:r>
      <w:proofErr w:type="spellEnd"/>
      <w:r w:rsidRPr="008D3571">
        <w:rPr>
          <w:b w:val="0"/>
          <w:bCs w:val="0"/>
          <w:lang w:eastAsia="zh-TW"/>
        </w:rPr>
        <w:t xml:space="preserve"> will be introduced, whether to reuse an NPDCCH period as a unit shall be FFS. </w:t>
      </w:r>
      <w:r w:rsidRPr="00665743">
        <w:rPr>
          <w:b w:val="0"/>
          <w:bCs w:val="0"/>
          <w:color w:val="548DD4" w:themeColor="text2" w:themeTint="99"/>
          <w:lang w:eastAsia="zh-TW"/>
        </w:rPr>
        <w:t>APT</w:t>
      </w:r>
    </w:p>
    <w:p w14:paraId="1325CAF7" w14:textId="77777777" w:rsidR="00007B89" w:rsidRPr="00A53D88" w:rsidRDefault="00007B89" w:rsidP="00007B89">
      <w:pPr>
        <w:pStyle w:val="Heading3"/>
        <w:rPr>
          <w:lang w:eastAsia="zh-CN"/>
        </w:rPr>
      </w:pPr>
      <w:r w:rsidRPr="00A53D88">
        <w:rPr>
          <w:lang w:eastAsia="zh-CN"/>
        </w:rPr>
        <w:t>MAC contention resolution timer</w:t>
      </w:r>
      <w:r>
        <w:rPr>
          <w:lang w:eastAsia="zh-CN"/>
        </w:rPr>
        <w:t xml:space="preserve"> Issues for Discussion</w:t>
      </w:r>
    </w:p>
    <w:p w14:paraId="2BE81C6E" w14:textId="77777777" w:rsidR="00007B89" w:rsidRDefault="00007B89" w:rsidP="00007B89">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0297725E" w14:textId="77777777" w:rsidR="00007B89" w:rsidRDefault="00007B89" w:rsidP="00007B89">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007B89" w14:paraId="39639055" w14:textId="77777777" w:rsidTr="00714ED2">
        <w:tc>
          <w:tcPr>
            <w:tcW w:w="3102" w:type="dxa"/>
            <w:shd w:val="clear" w:color="auto" w:fill="D9D9D9" w:themeFill="background1" w:themeFillShade="D9"/>
          </w:tcPr>
          <w:p w14:paraId="070B41CA" w14:textId="77777777" w:rsidR="00007B89" w:rsidRDefault="00007B89" w:rsidP="00714ED2">
            <w:pPr>
              <w:spacing w:after="180" w:line="360" w:lineRule="auto"/>
              <w:rPr>
                <w:lang w:eastAsia="zh-CN"/>
              </w:rPr>
            </w:pPr>
            <w:r>
              <w:rPr>
                <w:lang w:eastAsia="zh-CN"/>
              </w:rPr>
              <w:t>Company</w:t>
            </w:r>
          </w:p>
        </w:tc>
        <w:tc>
          <w:tcPr>
            <w:tcW w:w="3102" w:type="dxa"/>
            <w:shd w:val="clear" w:color="auto" w:fill="D9D9D9" w:themeFill="background1" w:themeFillShade="D9"/>
          </w:tcPr>
          <w:p w14:paraId="55E79A5B" w14:textId="77777777" w:rsidR="00007B89" w:rsidRDefault="00007B89" w:rsidP="00714ED2">
            <w:pPr>
              <w:spacing w:after="180" w:line="360" w:lineRule="auto"/>
              <w:rPr>
                <w:lang w:eastAsia="zh-CN"/>
              </w:rPr>
            </w:pPr>
            <w:r>
              <w:rPr>
                <w:lang w:eastAsia="zh-CN"/>
              </w:rPr>
              <w:t>Agree?</w:t>
            </w:r>
          </w:p>
        </w:tc>
        <w:tc>
          <w:tcPr>
            <w:tcW w:w="3103" w:type="dxa"/>
            <w:shd w:val="clear" w:color="auto" w:fill="D9D9D9" w:themeFill="background1" w:themeFillShade="D9"/>
          </w:tcPr>
          <w:p w14:paraId="311979D4" w14:textId="77777777" w:rsidR="00007B89" w:rsidRDefault="00007B89" w:rsidP="00714ED2">
            <w:pPr>
              <w:spacing w:after="180" w:line="360" w:lineRule="auto"/>
              <w:rPr>
                <w:lang w:eastAsia="zh-CN"/>
              </w:rPr>
            </w:pPr>
            <w:r>
              <w:rPr>
                <w:lang w:eastAsia="zh-CN"/>
              </w:rPr>
              <w:t>Comment</w:t>
            </w:r>
          </w:p>
        </w:tc>
      </w:tr>
      <w:tr w:rsidR="00007B89" w14:paraId="44759726" w14:textId="77777777" w:rsidTr="00714ED2">
        <w:tc>
          <w:tcPr>
            <w:tcW w:w="3102" w:type="dxa"/>
          </w:tcPr>
          <w:p w14:paraId="3BA4F04F" w14:textId="77777777" w:rsidR="00007B89" w:rsidRDefault="00007B89" w:rsidP="00714ED2">
            <w:pPr>
              <w:spacing w:after="180" w:line="360" w:lineRule="auto"/>
              <w:rPr>
                <w:lang w:eastAsia="zh-CN"/>
              </w:rPr>
            </w:pPr>
          </w:p>
        </w:tc>
        <w:tc>
          <w:tcPr>
            <w:tcW w:w="3102" w:type="dxa"/>
          </w:tcPr>
          <w:p w14:paraId="41A3E1F6" w14:textId="77777777" w:rsidR="00007B89" w:rsidRDefault="00007B89" w:rsidP="00714ED2">
            <w:pPr>
              <w:spacing w:after="180" w:line="360" w:lineRule="auto"/>
              <w:rPr>
                <w:lang w:eastAsia="zh-CN"/>
              </w:rPr>
            </w:pPr>
          </w:p>
        </w:tc>
        <w:tc>
          <w:tcPr>
            <w:tcW w:w="3103" w:type="dxa"/>
          </w:tcPr>
          <w:p w14:paraId="47207D59" w14:textId="77777777" w:rsidR="00007B89" w:rsidRDefault="00007B89" w:rsidP="00714ED2">
            <w:pPr>
              <w:spacing w:after="180" w:line="360" w:lineRule="auto"/>
              <w:rPr>
                <w:lang w:eastAsia="zh-CN"/>
              </w:rPr>
            </w:pPr>
          </w:p>
        </w:tc>
      </w:tr>
      <w:tr w:rsidR="00007B89" w14:paraId="7D861865" w14:textId="77777777" w:rsidTr="00714ED2">
        <w:tc>
          <w:tcPr>
            <w:tcW w:w="3102" w:type="dxa"/>
          </w:tcPr>
          <w:p w14:paraId="6E346225" w14:textId="77777777" w:rsidR="00007B89" w:rsidRDefault="00007B89" w:rsidP="00714ED2">
            <w:pPr>
              <w:spacing w:after="180" w:line="360" w:lineRule="auto"/>
              <w:rPr>
                <w:lang w:eastAsia="zh-CN"/>
              </w:rPr>
            </w:pPr>
          </w:p>
        </w:tc>
        <w:tc>
          <w:tcPr>
            <w:tcW w:w="3102" w:type="dxa"/>
          </w:tcPr>
          <w:p w14:paraId="6AA6215F" w14:textId="77777777" w:rsidR="00007B89" w:rsidRDefault="00007B89" w:rsidP="00714ED2">
            <w:pPr>
              <w:spacing w:after="180" w:line="360" w:lineRule="auto"/>
              <w:rPr>
                <w:lang w:eastAsia="zh-CN"/>
              </w:rPr>
            </w:pPr>
          </w:p>
        </w:tc>
        <w:tc>
          <w:tcPr>
            <w:tcW w:w="3103" w:type="dxa"/>
          </w:tcPr>
          <w:p w14:paraId="025B2424" w14:textId="77777777" w:rsidR="00007B89" w:rsidRDefault="00007B89" w:rsidP="00714ED2">
            <w:pPr>
              <w:spacing w:after="180" w:line="360" w:lineRule="auto"/>
              <w:rPr>
                <w:lang w:eastAsia="zh-CN"/>
              </w:rPr>
            </w:pPr>
          </w:p>
        </w:tc>
      </w:tr>
    </w:tbl>
    <w:p w14:paraId="1C62D80D" w14:textId="77777777" w:rsidR="00007B89" w:rsidRDefault="00007B89" w:rsidP="00007B89">
      <w:pPr>
        <w:spacing w:after="180" w:line="360" w:lineRule="auto"/>
        <w:rPr>
          <w:lang w:eastAsia="zh-CN"/>
        </w:rPr>
      </w:pPr>
    </w:p>
    <w:p w14:paraId="0B38A695" w14:textId="06828685" w:rsidR="00BB1FF5" w:rsidRPr="00FC045F" w:rsidRDefault="00BB1FF5" w:rsidP="009C757A">
      <w:pPr>
        <w:rPr>
          <w:bCs/>
        </w:rPr>
      </w:pPr>
      <w:r w:rsidRPr="00FC045F">
        <w:rPr>
          <w:bCs/>
        </w:rPr>
        <w:br w:type="page"/>
      </w:r>
    </w:p>
    <w:p w14:paraId="1AB3CDA8" w14:textId="77777777" w:rsidR="00122CEB" w:rsidRDefault="00122CEB" w:rsidP="009C757A">
      <w:pPr>
        <w:rPr>
          <w:b/>
        </w:rPr>
      </w:pPr>
    </w:p>
    <w:p w14:paraId="7F5B6B18" w14:textId="77777777" w:rsidR="00023D81" w:rsidRDefault="00023D81" w:rsidP="009C757A">
      <w:pPr>
        <w:rPr>
          <w:b/>
        </w:rPr>
      </w:pPr>
    </w:p>
    <w:p w14:paraId="57CFB3BE" w14:textId="77777777" w:rsidR="004830F4" w:rsidRPr="008A507F" w:rsidRDefault="004830F4" w:rsidP="008A507F">
      <w:pPr>
        <w:rPr>
          <w:bCs/>
          <w:iCs/>
          <w:color w:val="FF0000"/>
          <w:lang w:eastAsia="zh-CN"/>
        </w:rPr>
      </w:pPr>
    </w:p>
    <w:p w14:paraId="4CC62A1B" w14:textId="573A99FA" w:rsidR="009B4290" w:rsidRPr="00BB1FF5" w:rsidRDefault="009B4290" w:rsidP="00FA323C">
      <w:pPr>
        <w:pStyle w:val="Heading2"/>
      </w:pPr>
      <w:r>
        <w:t>NPDCCH / MPDCCH monitoring restrictions</w:t>
      </w:r>
    </w:p>
    <w:p w14:paraId="694A1BE2" w14:textId="77777777" w:rsidR="009B4290" w:rsidRPr="00023D81" w:rsidRDefault="009B4290" w:rsidP="009B4290">
      <w:pPr>
        <w:rPr>
          <w:rFonts w:eastAsia="SimSun"/>
          <w:u w:val="single"/>
          <w:lang w:eastAsia="zh-CN"/>
        </w:rPr>
      </w:pPr>
      <w:r w:rsidRPr="00023D81">
        <w:rPr>
          <w:rFonts w:eastAsia="SimSun"/>
          <w:u w:val="single"/>
          <w:lang w:eastAsia="zh-CN"/>
        </w:rPr>
        <w:t>General comments</w:t>
      </w:r>
    </w:p>
    <w:p w14:paraId="326F3707" w14:textId="77777777" w:rsidR="00E449DD" w:rsidRDefault="00E449DD" w:rsidP="009B4290">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71FE4B5F" w14:textId="34F3FB7F" w:rsidR="009B4290" w:rsidRDefault="00E449DD" w:rsidP="00E449DD">
      <w:pPr>
        <w:pStyle w:val="BodyText"/>
        <w:numPr>
          <w:ilvl w:val="0"/>
          <w:numId w:val="16"/>
        </w:numPr>
        <w:rPr>
          <w:rFonts w:eastAsia="SimSun"/>
          <w:bCs/>
          <w:lang w:eastAsia="zh-CN"/>
        </w:rPr>
      </w:pPr>
      <w:r>
        <w:rPr>
          <w:rFonts w:eastAsia="SimSun"/>
          <w:bCs/>
          <w:lang w:eastAsia="zh-CN"/>
        </w:rPr>
        <w:t>Avoid UL / DL collisions in HD-FDD</w:t>
      </w:r>
      <w:r w:rsidR="009B4290">
        <w:rPr>
          <w:rFonts w:eastAsia="SimSun"/>
          <w:bCs/>
          <w:lang w:eastAsia="zh-CN"/>
        </w:rPr>
        <w:t>.</w:t>
      </w:r>
    </w:p>
    <w:p w14:paraId="0F041014" w14:textId="4406A487" w:rsidR="00E449DD" w:rsidRDefault="00E449DD" w:rsidP="00E449DD">
      <w:pPr>
        <w:pStyle w:val="BodyText"/>
        <w:numPr>
          <w:ilvl w:val="0"/>
          <w:numId w:val="16"/>
        </w:numPr>
        <w:rPr>
          <w:rFonts w:eastAsia="SimSun"/>
          <w:bCs/>
          <w:lang w:eastAsia="zh-CN"/>
        </w:rPr>
      </w:pPr>
      <w:r>
        <w:rPr>
          <w:rFonts w:eastAsia="SimSun"/>
          <w:bCs/>
          <w:lang w:eastAsia="zh-CN"/>
        </w:rPr>
        <w:t>Power saving.</w:t>
      </w:r>
    </w:p>
    <w:p w14:paraId="4DE2A80F" w14:textId="28DC4154" w:rsidR="00E449DD" w:rsidRDefault="00E449DD" w:rsidP="00E449DD">
      <w:pPr>
        <w:pStyle w:val="BodyText"/>
        <w:numPr>
          <w:ilvl w:val="0"/>
          <w:numId w:val="16"/>
        </w:numPr>
        <w:rPr>
          <w:rFonts w:eastAsia="SimSun"/>
          <w:bCs/>
          <w:lang w:eastAsia="zh-CN"/>
        </w:rPr>
      </w:pPr>
      <w:r>
        <w:rPr>
          <w:rFonts w:eastAsia="SimSun"/>
          <w:bCs/>
          <w:lang w:eastAsia="zh-CN"/>
        </w:rPr>
        <w:t>Allows time for UE to decode NPDCCH / MPDCCH (this is a reason in the legacy terrestrial NB-IoT functionality).</w:t>
      </w:r>
    </w:p>
    <w:p w14:paraId="28E3E5D3" w14:textId="7E32008E" w:rsidR="009B4290" w:rsidRPr="001A292D" w:rsidRDefault="009B4290" w:rsidP="00FA323C">
      <w:pPr>
        <w:pStyle w:val="Heading3"/>
        <w:rPr>
          <w:lang w:eastAsia="zh-CN"/>
        </w:rPr>
      </w:pPr>
      <w:r w:rsidRPr="001A292D">
        <w:rPr>
          <w:lang w:eastAsia="zh-CN"/>
        </w:rPr>
        <w:t>Company views</w:t>
      </w:r>
    </w:p>
    <w:p w14:paraId="49847F0A" w14:textId="0A581863" w:rsidR="009B4290" w:rsidRPr="008408CE" w:rsidRDefault="00E449DD" w:rsidP="009B4290">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sidRPr="00665743">
        <w:rPr>
          <w:rFonts w:eastAsia="SimSun"/>
          <w:bCs/>
          <w:color w:val="548DD4" w:themeColor="text2" w:themeTint="99"/>
          <w:lang w:eastAsia="zh-CN"/>
        </w:rPr>
        <w:t>ZTE</w:t>
      </w:r>
      <w:r>
        <w:rPr>
          <w:rFonts w:eastAsia="SimSun"/>
          <w:bCs/>
          <w:lang w:eastAsia="zh-CN"/>
        </w:rPr>
        <w:t>.</w:t>
      </w:r>
    </w:p>
    <w:p w14:paraId="7B0A8E60" w14:textId="5F4C47A3" w:rsidR="009B4290" w:rsidRPr="001A292D" w:rsidRDefault="009B4290" w:rsidP="00FA323C">
      <w:pPr>
        <w:pStyle w:val="Heading3"/>
        <w:rPr>
          <w:lang w:eastAsia="zh-CN"/>
        </w:rPr>
      </w:pPr>
      <w:r w:rsidRPr="001A292D">
        <w:rPr>
          <w:lang w:eastAsia="zh-CN"/>
        </w:rPr>
        <w:t>Related proposals</w:t>
      </w:r>
    </w:p>
    <w:p w14:paraId="4FB63802" w14:textId="5547FAAD" w:rsidR="001A292D" w:rsidRDefault="00E449DD" w:rsidP="001A292D">
      <w:pPr>
        <w:spacing w:afterLines="50"/>
        <w:rPr>
          <w:b/>
        </w:rPr>
      </w:pPr>
      <w:r w:rsidRPr="00E449DD">
        <w:rPr>
          <w:bCs/>
          <w:iCs/>
          <w:sz w:val="20"/>
          <w:szCs w:val="20"/>
          <w:lang w:val="en-GB"/>
        </w:rPr>
        <w:t xml:space="preserve">Proposal </w:t>
      </w:r>
      <w:r w:rsidRPr="00E449DD">
        <w:rPr>
          <w:rFonts w:hint="eastAsia"/>
          <w:bCs/>
          <w:iCs/>
          <w:sz w:val="20"/>
          <w:szCs w:val="20"/>
        </w:rPr>
        <w:t>2</w:t>
      </w:r>
      <w:r w:rsidRPr="00E449DD">
        <w:rPr>
          <w:bCs/>
          <w:iCs/>
          <w:sz w:val="20"/>
          <w:szCs w:val="20"/>
          <w:lang w:val="en-GB"/>
        </w:rPr>
        <w:t xml:space="preserve">: </w:t>
      </w:r>
      <w:r w:rsidRPr="00E449DD">
        <w:rPr>
          <w:rFonts w:hint="eastAsia"/>
          <w:bCs/>
          <w:iCs/>
          <w:sz w:val="20"/>
          <w:szCs w:val="20"/>
        </w:rPr>
        <w:t>L</w:t>
      </w:r>
      <w:r w:rsidRPr="00E449DD">
        <w:rPr>
          <w:rFonts w:hint="eastAsia"/>
          <w:bCs/>
          <w:iCs/>
          <w:sz w:val="20"/>
          <w:szCs w:val="20"/>
          <w:lang w:val="en-GB"/>
        </w:rPr>
        <w:t xml:space="preserve">imitation </w:t>
      </w:r>
      <w:r w:rsidRPr="00E449DD">
        <w:rPr>
          <w:rFonts w:hint="eastAsia"/>
          <w:bCs/>
          <w:iCs/>
          <w:sz w:val="20"/>
          <w:szCs w:val="20"/>
        </w:rPr>
        <w:t xml:space="preserve">on NPDCCH monitoring </w:t>
      </w:r>
      <w:r w:rsidRPr="00E449DD">
        <w:rPr>
          <w:rFonts w:hint="eastAsia"/>
          <w:bCs/>
          <w:iCs/>
          <w:sz w:val="20"/>
          <w:szCs w:val="20"/>
          <w:lang w:val="en-GB"/>
        </w:rPr>
        <w:t xml:space="preserve">in the spec </w:t>
      </w:r>
      <w:r w:rsidRPr="00E449DD">
        <w:rPr>
          <w:rFonts w:hint="eastAsia"/>
          <w:bCs/>
          <w:iCs/>
          <w:sz w:val="20"/>
          <w:szCs w:val="20"/>
        </w:rPr>
        <w:t>should</w:t>
      </w:r>
      <w:r w:rsidRPr="00E449DD">
        <w:rPr>
          <w:rFonts w:hint="eastAsia"/>
          <w:bCs/>
          <w:iCs/>
          <w:sz w:val="20"/>
          <w:szCs w:val="20"/>
          <w:lang w:val="en-GB"/>
        </w:rPr>
        <w:t xml:space="preserve"> be modified accordingly </w:t>
      </w:r>
      <w:r w:rsidRPr="00E449DD">
        <w:rPr>
          <w:bCs/>
          <w:iCs/>
          <w:sz w:val="20"/>
          <w:szCs w:val="20"/>
          <w:lang w:val="en-GB"/>
        </w:rPr>
        <w:t>if</w:t>
      </w:r>
      <w:r w:rsidRPr="00E449DD">
        <w:rPr>
          <w:rFonts w:hint="eastAsia"/>
          <w:bCs/>
          <w:iCs/>
          <w:sz w:val="20"/>
          <w:szCs w:val="20"/>
          <w:lang w:val="en-GB"/>
        </w:rPr>
        <w:t xml:space="preserve"> the </w:t>
      </w:r>
      <w:proofErr w:type="spellStart"/>
      <w:r w:rsidRPr="00E449DD">
        <w:rPr>
          <w:rFonts w:hint="eastAsia"/>
          <w:bCs/>
          <w:iCs/>
          <w:sz w:val="20"/>
          <w:szCs w:val="20"/>
          <w:lang w:val="en-GB"/>
        </w:rPr>
        <w:t>K_offset</w:t>
      </w:r>
      <w:proofErr w:type="spellEnd"/>
      <w:r w:rsidRPr="00E449DD">
        <w:rPr>
          <w:rFonts w:hint="eastAsia"/>
          <w:bCs/>
          <w:iCs/>
          <w:sz w:val="20"/>
          <w:szCs w:val="20"/>
          <w:lang w:val="en-GB"/>
        </w:rPr>
        <w:t xml:space="preserve"> is introduced in the time relationship</w:t>
      </w:r>
      <w:r w:rsidRPr="00E449DD">
        <w:rPr>
          <w:rFonts w:hint="eastAsia"/>
          <w:bCs/>
          <w:iCs/>
          <w:sz w:val="20"/>
          <w:szCs w:val="20"/>
        </w:rPr>
        <w:t>.</w:t>
      </w:r>
      <w:r w:rsidRPr="00E449DD">
        <w:rPr>
          <w:bCs/>
          <w:iCs/>
          <w:sz w:val="20"/>
          <w:szCs w:val="20"/>
        </w:rPr>
        <w:t xml:space="preserve"> </w:t>
      </w:r>
      <w:r w:rsidRPr="00665743">
        <w:rPr>
          <w:bCs/>
          <w:iCs/>
          <w:color w:val="548DD4" w:themeColor="text2" w:themeTint="99"/>
          <w:sz w:val="20"/>
          <w:szCs w:val="20"/>
        </w:rPr>
        <w:t>ZTE</w:t>
      </w:r>
    </w:p>
    <w:p w14:paraId="1C8F7D85" w14:textId="45689BAF" w:rsidR="001A292D" w:rsidRDefault="001A292D" w:rsidP="001A292D">
      <w:pPr>
        <w:pStyle w:val="BodyText"/>
        <w:rPr>
          <w:rFonts w:eastAsia="SimSun"/>
          <w:bCs/>
          <w:lang w:eastAsia="zh-CN"/>
        </w:rPr>
      </w:pPr>
    </w:p>
    <w:p w14:paraId="5929646F" w14:textId="0C652264" w:rsidR="001A292D" w:rsidRDefault="001A292D" w:rsidP="00FA323C">
      <w:pPr>
        <w:pStyle w:val="Heading3"/>
      </w:pPr>
      <w:r w:rsidRPr="001A292D">
        <w:t>NPDCCH / MPDCCH monitoring restrictions Issues for discussion</w:t>
      </w:r>
    </w:p>
    <w:p w14:paraId="153B9F81" w14:textId="77777777" w:rsidR="001A292D" w:rsidRPr="001A292D" w:rsidRDefault="001A292D" w:rsidP="001A292D">
      <w:pPr>
        <w:pStyle w:val="BodyText"/>
        <w:rPr>
          <w:rFonts w:eastAsia="SimSun"/>
          <w:b/>
          <w:lang w:eastAsia="zh-CN"/>
        </w:rPr>
      </w:pPr>
    </w:p>
    <w:p w14:paraId="47CF1428" w14:textId="2C3387CC" w:rsidR="001A292D" w:rsidRPr="00BB1FF5" w:rsidRDefault="001A292D" w:rsidP="001A292D">
      <w:pPr>
        <w:rPr>
          <w:rFonts w:eastAsia="SimSun"/>
          <w:b/>
          <w:bCs/>
          <w:u w:val="single"/>
          <w:lang w:eastAsia="zh-CN"/>
        </w:rPr>
      </w:pPr>
      <w:r>
        <w:rPr>
          <w:rFonts w:eastAsia="SimSun"/>
          <w:b/>
          <w:bCs/>
          <w:u w:val="single"/>
          <w:lang w:eastAsia="zh-CN"/>
        </w:rPr>
        <w:t>FL issues</w:t>
      </w:r>
    </w:p>
    <w:p w14:paraId="6E452F40" w14:textId="77777777" w:rsidR="001A292D" w:rsidRDefault="001A292D" w:rsidP="001A292D">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6F329997" w14:textId="77777777" w:rsidR="001A292D" w:rsidRDefault="001A292D" w:rsidP="001A292D">
      <w:pPr>
        <w:pStyle w:val="BodyText"/>
        <w:numPr>
          <w:ilvl w:val="0"/>
          <w:numId w:val="16"/>
        </w:numPr>
        <w:rPr>
          <w:rFonts w:eastAsia="SimSun"/>
          <w:bCs/>
          <w:lang w:eastAsia="zh-CN"/>
        </w:rPr>
      </w:pPr>
      <w:r>
        <w:rPr>
          <w:rFonts w:eastAsia="SimSun"/>
          <w:bCs/>
          <w:lang w:eastAsia="zh-CN"/>
        </w:rPr>
        <w:t>Avoid UL / DL collisions in HD-FDD.</w:t>
      </w:r>
    </w:p>
    <w:p w14:paraId="033B3311" w14:textId="77777777" w:rsidR="001A292D" w:rsidRDefault="001A292D" w:rsidP="001A292D">
      <w:pPr>
        <w:pStyle w:val="BodyText"/>
        <w:numPr>
          <w:ilvl w:val="0"/>
          <w:numId w:val="16"/>
        </w:numPr>
        <w:rPr>
          <w:rFonts w:eastAsia="SimSun"/>
          <w:bCs/>
          <w:lang w:eastAsia="zh-CN"/>
        </w:rPr>
      </w:pPr>
      <w:r>
        <w:rPr>
          <w:rFonts w:eastAsia="SimSun"/>
          <w:bCs/>
          <w:lang w:eastAsia="zh-CN"/>
        </w:rPr>
        <w:t>Power saving.</w:t>
      </w:r>
    </w:p>
    <w:p w14:paraId="1122B45F" w14:textId="77777777" w:rsidR="001A292D" w:rsidRDefault="001A292D" w:rsidP="001A292D">
      <w:pPr>
        <w:pStyle w:val="BodyText"/>
        <w:numPr>
          <w:ilvl w:val="0"/>
          <w:numId w:val="16"/>
        </w:numPr>
        <w:rPr>
          <w:rFonts w:eastAsia="SimSun"/>
          <w:bCs/>
          <w:lang w:eastAsia="zh-CN"/>
        </w:rPr>
      </w:pPr>
      <w:r>
        <w:rPr>
          <w:rFonts w:eastAsia="SimSun"/>
          <w:bCs/>
          <w:lang w:eastAsia="zh-CN"/>
        </w:rPr>
        <w:t>Allows time for UE to decode NPDCCH / MPDCCH (this is a reason in the legacy terrestrial NB-IoT functionality).</w:t>
      </w:r>
    </w:p>
    <w:p w14:paraId="7B6E65E5" w14:textId="77777777" w:rsidR="001A292D" w:rsidRPr="00E449DD" w:rsidRDefault="001A292D" w:rsidP="001A292D">
      <w:pPr>
        <w:pStyle w:val="BodyText"/>
        <w:numPr>
          <w:ilvl w:val="0"/>
          <w:numId w:val="16"/>
        </w:numPr>
        <w:rPr>
          <w:rFonts w:eastAsia="SimSun"/>
          <w:bCs/>
          <w:lang w:eastAsia="zh-CN"/>
        </w:rPr>
      </w:pPr>
      <w:r>
        <w:rPr>
          <w:rFonts w:eastAsia="SimSun"/>
          <w:bCs/>
          <w:lang w:eastAsia="zh-CN"/>
        </w:rPr>
        <w:t>Other (please specify)</w:t>
      </w:r>
    </w:p>
    <w:p w14:paraId="7F59569E" w14:textId="5DBDA6D6" w:rsidR="007D0D79" w:rsidRDefault="007D0D79" w:rsidP="007D0D79">
      <w:pPr>
        <w:rPr>
          <w:b/>
        </w:rPr>
      </w:pPr>
      <w:r>
        <w:rPr>
          <w:b/>
        </w:rPr>
        <w:br w:type="page"/>
      </w:r>
    </w:p>
    <w:p w14:paraId="215CE29D" w14:textId="77777777" w:rsidR="007D0D79" w:rsidRDefault="007D0D79" w:rsidP="007D0D79">
      <w:pPr>
        <w:rPr>
          <w:b/>
        </w:rPr>
      </w:pPr>
    </w:p>
    <w:p w14:paraId="036E5437" w14:textId="1EE51891" w:rsidR="007D0D79" w:rsidRPr="00BB1FF5" w:rsidRDefault="006237C7" w:rsidP="00FA323C">
      <w:pPr>
        <w:pStyle w:val="Heading2"/>
      </w:pPr>
      <w:r>
        <w:t>UE time / frequency tuning time</w:t>
      </w:r>
    </w:p>
    <w:p w14:paraId="3AA177C8" w14:textId="77777777" w:rsidR="007D0D79" w:rsidRPr="00023D81" w:rsidRDefault="007D0D79" w:rsidP="007D0D79">
      <w:pPr>
        <w:rPr>
          <w:rFonts w:eastAsia="SimSun"/>
          <w:u w:val="single"/>
          <w:lang w:eastAsia="zh-CN"/>
        </w:rPr>
      </w:pPr>
      <w:r w:rsidRPr="00023D81">
        <w:rPr>
          <w:rFonts w:eastAsia="SimSun"/>
          <w:u w:val="single"/>
          <w:lang w:eastAsia="zh-CN"/>
        </w:rPr>
        <w:t>General comments</w:t>
      </w:r>
    </w:p>
    <w:p w14:paraId="23015AA9" w14:textId="41CBF851" w:rsidR="007D0D79" w:rsidRDefault="00C45DB0" w:rsidP="00C45DB0">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05FFB86D" w14:textId="517C126E" w:rsidR="007D0D79" w:rsidRDefault="006237C7" w:rsidP="007D0D79">
      <w:pPr>
        <w:pStyle w:val="BodyText"/>
        <w:rPr>
          <w:rFonts w:eastAsia="SimSun"/>
          <w:bCs/>
          <w:lang w:eastAsia="zh-CN"/>
        </w:rPr>
      </w:pPr>
      <w:r>
        <w:rPr>
          <w:rFonts w:eastAsia="SimSun"/>
          <w:bCs/>
          <w:lang w:eastAsia="zh-CN"/>
        </w:rPr>
        <w:t xml:space="preserve">A guard period can be applied around the start / end of an UL transmission to allow </w:t>
      </w:r>
      <w:r w:rsidR="009C4112">
        <w:rPr>
          <w:rFonts w:eastAsia="SimSun"/>
          <w:bCs/>
          <w:lang w:eastAsia="zh-CN"/>
        </w:rPr>
        <w:t xml:space="preserve">RF re-tuning / symbol alignment. This is necessary when the </w:t>
      </w:r>
      <w:proofErr w:type="spellStart"/>
      <w:r w:rsidR="009C4112">
        <w:rPr>
          <w:rFonts w:eastAsia="SimSun"/>
          <w:bCs/>
          <w:lang w:eastAsia="zh-CN"/>
        </w:rPr>
        <w:t>eNB</w:t>
      </w:r>
      <w:proofErr w:type="spellEnd"/>
      <w:r w:rsidR="009C4112">
        <w:rPr>
          <w:rFonts w:eastAsia="SimSun"/>
          <w:bCs/>
          <w:lang w:eastAsia="zh-CN"/>
        </w:rPr>
        <w:t xml:space="preserve"> does not</w:t>
      </w:r>
      <w:r w:rsidR="00633690">
        <w:rPr>
          <w:rFonts w:eastAsia="SimSun"/>
          <w:bCs/>
          <w:lang w:eastAsia="zh-CN"/>
        </w:rPr>
        <w:t xml:space="preserve"> know</w:t>
      </w:r>
      <w:r w:rsidR="009C4112">
        <w:rPr>
          <w:rFonts w:eastAsia="SimSun"/>
          <w:bCs/>
          <w:lang w:eastAsia="zh-CN"/>
        </w:rPr>
        <w:t xml:space="preserve"> the UE-specific TA.</w:t>
      </w:r>
    </w:p>
    <w:p w14:paraId="25769CA9" w14:textId="77777777" w:rsidR="001A292D" w:rsidRDefault="001A292D" w:rsidP="007D0D79">
      <w:pPr>
        <w:rPr>
          <w:rFonts w:eastAsia="SimSun"/>
          <w:b/>
          <w:bCs/>
          <w:lang w:eastAsia="zh-CN"/>
        </w:rPr>
      </w:pPr>
    </w:p>
    <w:p w14:paraId="610F0E14" w14:textId="55EC3C08" w:rsidR="007D0D79" w:rsidRPr="001A292D" w:rsidRDefault="007D0D79" w:rsidP="00FA323C">
      <w:pPr>
        <w:pStyle w:val="Heading3"/>
        <w:rPr>
          <w:lang w:eastAsia="zh-CN"/>
        </w:rPr>
      </w:pPr>
      <w:r w:rsidRPr="001A292D">
        <w:rPr>
          <w:lang w:eastAsia="zh-CN"/>
        </w:rPr>
        <w:t>Company views</w:t>
      </w:r>
    </w:p>
    <w:p w14:paraId="199BF82C" w14:textId="4F5D5D03" w:rsidR="007D0D79" w:rsidRDefault="00C45DB0" w:rsidP="007D0D79">
      <w:pPr>
        <w:pStyle w:val="BodyText"/>
        <w:rPr>
          <w:rFonts w:eastAsia="SimSun"/>
          <w:bCs/>
          <w:lang w:eastAsia="zh-CN"/>
        </w:rPr>
      </w:pPr>
      <w:r>
        <w:rPr>
          <w:rFonts w:eastAsia="SimSun"/>
          <w:bCs/>
          <w:lang w:eastAsia="zh-CN"/>
        </w:rPr>
        <w:t>Resolve collision issues in the presence of UL compensation gap in PUSCH</w:t>
      </w:r>
      <w:r w:rsidR="007D0D79">
        <w:rPr>
          <w:rFonts w:eastAsia="SimSun"/>
          <w:bCs/>
          <w:lang w:eastAsia="zh-CN"/>
        </w:rPr>
        <w:t xml:space="preserve">. </w:t>
      </w:r>
      <w:r w:rsidRPr="00665743">
        <w:rPr>
          <w:rFonts w:eastAsia="SimSun"/>
          <w:bCs/>
          <w:color w:val="548DD4" w:themeColor="text2" w:themeTint="99"/>
          <w:lang w:eastAsia="zh-CN"/>
        </w:rPr>
        <w:t>CATT</w:t>
      </w:r>
      <w:r w:rsidR="007D0D79">
        <w:rPr>
          <w:rFonts w:eastAsia="SimSun"/>
          <w:bCs/>
          <w:lang w:eastAsia="zh-CN"/>
        </w:rPr>
        <w:t>.</w:t>
      </w:r>
    </w:p>
    <w:p w14:paraId="4BC617F4" w14:textId="2F7A7A84" w:rsidR="00C45DB0" w:rsidRDefault="00C45DB0" w:rsidP="007D0D79">
      <w:pPr>
        <w:pStyle w:val="BodyText"/>
        <w:rPr>
          <w:rFonts w:eastAsia="SimSun"/>
          <w:bCs/>
          <w:lang w:eastAsia="zh-CN"/>
        </w:rPr>
      </w:pPr>
      <w:r>
        <w:rPr>
          <w:rFonts w:eastAsia="SimSun"/>
          <w:bCs/>
          <w:lang w:eastAsia="zh-CN"/>
        </w:rPr>
        <w:t xml:space="preserve">Resolve collision issues in the presence of UL compensation gap in PRACH. </w:t>
      </w:r>
      <w:r w:rsidRPr="00665743">
        <w:rPr>
          <w:rFonts w:eastAsia="SimSun"/>
          <w:bCs/>
          <w:color w:val="548DD4" w:themeColor="text2" w:themeTint="99"/>
          <w:lang w:eastAsia="zh-CN"/>
        </w:rPr>
        <w:t>CATT</w:t>
      </w:r>
      <w:r>
        <w:rPr>
          <w:rFonts w:eastAsia="SimSun"/>
          <w:bCs/>
          <w:lang w:eastAsia="zh-CN"/>
        </w:rPr>
        <w:t>.</w:t>
      </w:r>
    </w:p>
    <w:p w14:paraId="08BAEA0E" w14:textId="0AE71349" w:rsidR="009C4112" w:rsidRPr="00C45DB0" w:rsidRDefault="009C4112" w:rsidP="007D0D79">
      <w:pPr>
        <w:pStyle w:val="BodyText"/>
        <w:rPr>
          <w:rFonts w:eastAsia="SimSun"/>
          <w:bCs/>
          <w:lang w:eastAsia="zh-CN"/>
        </w:rPr>
      </w:pPr>
      <w:r>
        <w:rPr>
          <w:rFonts w:eastAsia="SimSun"/>
          <w:bCs/>
          <w:lang w:eastAsia="zh-CN"/>
        </w:rPr>
        <w:t xml:space="preserve">Allow guard periods around UL transmissions to allow for frequency / time adjustment by UE. </w:t>
      </w:r>
      <w:r w:rsidRPr="00665743">
        <w:rPr>
          <w:rFonts w:eastAsia="SimSun"/>
          <w:bCs/>
          <w:color w:val="548DD4" w:themeColor="text2" w:themeTint="99"/>
          <w:lang w:eastAsia="zh-CN"/>
        </w:rPr>
        <w:t>MTK-Eutelsat</w:t>
      </w:r>
      <w:r>
        <w:rPr>
          <w:rFonts w:eastAsia="SimSun"/>
          <w:bCs/>
          <w:lang w:eastAsia="zh-CN"/>
        </w:rPr>
        <w:t>.</w:t>
      </w:r>
    </w:p>
    <w:p w14:paraId="0F8C80D6" w14:textId="62C7D213" w:rsidR="007D0D79" w:rsidRPr="001A292D" w:rsidRDefault="007D0D79" w:rsidP="00FA323C">
      <w:pPr>
        <w:pStyle w:val="Heading3"/>
        <w:rPr>
          <w:lang w:eastAsia="zh-CN"/>
        </w:rPr>
      </w:pPr>
      <w:r w:rsidRPr="001A292D">
        <w:rPr>
          <w:lang w:eastAsia="zh-CN"/>
        </w:rPr>
        <w:t>Related proposals</w:t>
      </w:r>
    </w:p>
    <w:p w14:paraId="24381C51" w14:textId="38C29AF6" w:rsidR="00C45DB0" w:rsidRPr="00C45DB0" w:rsidRDefault="00C45DB0" w:rsidP="00C45DB0">
      <w:pPr>
        <w:spacing w:after="180" w:line="360" w:lineRule="auto"/>
        <w:rPr>
          <w:bCs/>
          <w:sz w:val="20"/>
          <w:szCs w:val="20"/>
          <w:lang w:eastAsia="zh-CN"/>
        </w:rPr>
      </w:pPr>
      <w:r w:rsidRPr="00C45DB0">
        <w:rPr>
          <w:bCs/>
          <w:noProof/>
          <w:sz w:val="20"/>
          <w:szCs w:val="20"/>
          <w:lang w:eastAsia="zh-CN"/>
        </w:rPr>
        <w:t xml:space="preserve">Proposal </w:t>
      </w:r>
      <w:r w:rsidRPr="00C45DB0">
        <w:rPr>
          <w:rFonts w:hint="eastAsia"/>
          <w:bCs/>
          <w:noProof/>
          <w:sz w:val="20"/>
          <w:szCs w:val="20"/>
          <w:lang w:eastAsia="zh-CN"/>
        </w:rPr>
        <w:t>3</w:t>
      </w:r>
      <w:r w:rsidRPr="00C45DB0">
        <w:rPr>
          <w:bCs/>
          <w:noProof/>
          <w:sz w:val="20"/>
          <w:szCs w:val="20"/>
          <w:lang w:eastAsia="zh-CN"/>
        </w:rPr>
        <w:t>:</w:t>
      </w:r>
      <w:r w:rsidRPr="00C45DB0">
        <w:rPr>
          <w:bCs/>
          <w:lang w:eastAsia="zh-CN"/>
        </w:rPr>
        <w:t xml:space="preserve"> </w:t>
      </w:r>
      <w:r w:rsidRPr="00C45DB0">
        <w:rPr>
          <w:rFonts w:hint="eastAsia"/>
          <w:bCs/>
          <w:sz w:val="20"/>
          <w:szCs w:val="20"/>
          <w:lang w:eastAsia="zh-CN"/>
        </w:rPr>
        <w:t xml:space="preserve">Study the solutions to resolve the collision issues in </w:t>
      </w:r>
      <w:r w:rsidRPr="00C45DB0">
        <w:rPr>
          <w:bCs/>
          <w:sz w:val="20"/>
          <w:szCs w:val="20"/>
          <w:lang w:eastAsia="zh-CN"/>
        </w:rPr>
        <w:t>the</w:t>
      </w:r>
      <w:r w:rsidRPr="00C45DB0">
        <w:rPr>
          <w:rFonts w:hint="eastAsia"/>
          <w:bCs/>
          <w:sz w:val="20"/>
          <w:szCs w:val="20"/>
          <w:lang w:eastAsia="zh-CN"/>
        </w:rPr>
        <w:t xml:space="preserve"> presence of transmission gap for IoT</w:t>
      </w:r>
      <w:r w:rsidRPr="00C45DB0">
        <w:rPr>
          <w:bCs/>
          <w:sz w:val="20"/>
          <w:szCs w:val="20"/>
          <w:lang w:eastAsia="zh-CN"/>
        </w:rPr>
        <w:t xml:space="preserve"> </w:t>
      </w:r>
      <w:r w:rsidRPr="00C45DB0">
        <w:rPr>
          <w:rFonts w:hint="eastAsia"/>
          <w:bCs/>
          <w:sz w:val="20"/>
          <w:szCs w:val="20"/>
          <w:lang w:eastAsia="zh-CN"/>
        </w:rPr>
        <w:t>NTN</w:t>
      </w:r>
      <w:r w:rsidRPr="00C45DB0">
        <w:rPr>
          <w:bCs/>
          <w:sz w:val="20"/>
          <w:szCs w:val="20"/>
          <w:lang w:eastAsia="zh-CN"/>
        </w:rPr>
        <w:t xml:space="preserve"> in </w:t>
      </w:r>
      <w:r w:rsidRPr="00C45DB0">
        <w:rPr>
          <w:rFonts w:hint="eastAsia"/>
          <w:bCs/>
          <w:sz w:val="20"/>
          <w:szCs w:val="20"/>
          <w:lang w:eastAsia="zh-CN"/>
        </w:rPr>
        <w:t xml:space="preserve">HD-FDD. </w:t>
      </w:r>
      <w:r w:rsidRPr="00665743">
        <w:rPr>
          <w:bCs/>
          <w:color w:val="548DD4" w:themeColor="text2" w:themeTint="99"/>
          <w:sz w:val="20"/>
          <w:szCs w:val="20"/>
          <w:lang w:eastAsia="zh-CN"/>
        </w:rPr>
        <w:t>CATT</w:t>
      </w:r>
    </w:p>
    <w:p w14:paraId="23382AA6" w14:textId="5DDB8EBD" w:rsidR="00C45DB0" w:rsidRDefault="00C45DB0" w:rsidP="00C45DB0">
      <w:pPr>
        <w:spacing w:after="180" w:line="360" w:lineRule="auto"/>
        <w:rPr>
          <w:bCs/>
          <w:color w:val="FF0000"/>
          <w:sz w:val="20"/>
          <w:szCs w:val="20"/>
          <w:lang w:eastAsia="zh-CN"/>
        </w:rPr>
      </w:pPr>
      <w:r w:rsidRPr="00C45DB0">
        <w:rPr>
          <w:bCs/>
          <w:noProof/>
          <w:sz w:val="20"/>
          <w:szCs w:val="20"/>
          <w:lang w:eastAsia="zh-CN"/>
        </w:rPr>
        <w:t xml:space="preserve">Proposal </w:t>
      </w:r>
      <w:r w:rsidRPr="00C45DB0">
        <w:rPr>
          <w:rFonts w:hint="eastAsia"/>
          <w:bCs/>
          <w:noProof/>
          <w:sz w:val="20"/>
          <w:szCs w:val="20"/>
          <w:lang w:eastAsia="zh-CN"/>
        </w:rPr>
        <w:t>4</w:t>
      </w:r>
      <w:r w:rsidRPr="00C45DB0">
        <w:rPr>
          <w:bCs/>
          <w:noProof/>
          <w:sz w:val="20"/>
          <w:szCs w:val="20"/>
          <w:lang w:eastAsia="zh-CN"/>
        </w:rPr>
        <w:t>:</w:t>
      </w:r>
      <w:r w:rsidRPr="00C45DB0">
        <w:rPr>
          <w:bCs/>
          <w:lang w:eastAsia="zh-CN"/>
        </w:rPr>
        <w:t xml:space="preserve"> </w:t>
      </w:r>
      <w:r w:rsidRPr="00C45DB0">
        <w:rPr>
          <w:rFonts w:hint="eastAsia"/>
          <w:bCs/>
          <w:sz w:val="20"/>
          <w:szCs w:val="20"/>
          <w:lang w:eastAsia="zh-CN"/>
        </w:rPr>
        <w:t>A</w:t>
      </w:r>
      <w:r w:rsidRPr="00C45DB0">
        <w:rPr>
          <w:bCs/>
          <w:sz w:val="20"/>
          <w:szCs w:val="20"/>
          <w:lang w:eastAsia="zh-CN"/>
        </w:rPr>
        <w:t xml:space="preserve">dd a guard period before the start of </w:t>
      </w:r>
      <w:r w:rsidRPr="00C45DB0">
        <w:rPr>
          <w:rFonts w:hint="eastAsia"/>
          <w:bCs/>
          <w:sz w:val="20"/>
          <w:szCs w:val="20"/>
          <w:lang w:eastAsia="zh-CN"/>
        </w:rPr>
        <w:t xml:space="preserve">transmission </w:t>
      </w:r>
      <w:r w:rsidRPr="00C45DB0">
        <w:rPr>
          <w:bCs/>
          <w:sz w:val="20"/>
          <w:szCs w:val="20"/>
          <w:lang w:eastAsia="zh-CN"/>
        </w:rPr>
        <w:t>gap</w:t>
      </w:r>
      <w:r w:rsidRPr="00C45DB0">
        <w:rPr>
          <w:rFonts w:hint="eastAsia"/>
          <w:bCs/>
          <w:sz w:val="20"/>
          <w:szCs w:val="20"/>
          <w:lang w:eastAsia="zh-CN"/>
        </w:rPr>
        <w:t xml:space="preserve"> to solve transmission c</w:t>
      </w:r>
      <w:r w:rsidRPr="00C45DB0">
        <w:rPr>
          <w:bCs/>
          <w:sz w:val="20"/>
          <w:szCs w:val="20"/>
          <w:lang w:eastAsia="zh-CN"/>
        </w:rPr>
        <w:t>o</w:t>
      </w:r>
      <w:r w:rsidRPr="00C45DB0">
        <w:rPr>
          <w:rFonts w:hint="eastAsia"/>
          <w:bCs/>
          <w:sz w:val="20"/>
          <w:szCs w:val="20"/>
          <w:lang w:eastAsia="zh-CN"/>
        </w:rPr>
        <w:t>llision</w:t>
      </w:r>
      <w:r w:rsidRPr="00C45DB0">
        <w:rPr>
          <w:bCs/>
          <w:sz w:val="20"/>
          <w:szCs w:val="20"/>
          <w:lang w:eastAsia="zh-CN"/>
        </w:rPr>
        <w:t xml:space="preserve"> for uplink transmission</w:t>
      </w:r>
      <w:r w:rsidRPr="00C45DB0">
        <w:rPr>
          <w:rFonts w:hint="eastAsia"/>
          <w:bCs/>
          <w:sz w:val="20"/>
          <w:szCs w:val="20"/>
          <w:lang w:eastAsia="zh-CN"/>
        </w:rPr>
        <w:t xml:space="preserve"> </w:t>
      </w:r>
      <w:r w:rsidRPr="00C45DB0">
        <w:rPr>
          <w:bCs/>
          <w:sz w:val="20"/>
          <w:szCs w:val="20"/>
          <w:lang w:eastAsia="zh-CN"/>
        </w:rPr>
        <w:t xml:space="preserve">of </w:t>
      </w:r>
      <w:r w:rsidRPr="00C45DB0">
        <w:rPr>
          <w:rFonts w:hint="eastAsia"/>
          <w:bCs/>
          <w:sz w:val="20"/>
          <w:szCs w:val="20"/>
          <w:lang w:eastAsia="zh-CN"/>
        </w:rPr>
        <w:t>IoT NTN</w:t>
      </w:r>
      <w:r w:rsidRPr="00C45DB0">
        <w:rPr>
          <w:bCs/>
          <w:sz w:val="20"/>
          <w:szCs w:val="20"/>
          <w:lang w:eastAsia="zh-CN"/>
        </w:rPr>
        <w:t xml:space="preserve"> in </w:t>
      </w:r>
      <w:r w:rsidRPr="00C45DB0">
        <w:rPr>
          <w:rFonts w:hint="eastAsia"/>
          <w:bCs/>
          <w:sz w:val="20"/>
          <w:szCs w:val="20"/>
          <w:lang w:eastAsia="zh-CN"/>
        </w:rPr>
        <w:t>HD-FDD.</w:t>
      </w:r>
      <w:r>
        <w:rPr>
          <w:bCs/>
          <w:sz w:val="20"/>
          <w:szCs w:val="20"/>
          <w:lang w:eastAsia="zh-CN"/>
        </w:rPr>
        <w:t xml:space="preserve"> </w:t>
      </w:r>
      <w:r w:rsidRPr="00665743">
        <w:rPr>
          <w:bCs/>
          <w:color w:val="548DD4" w:themeColor="text2" w:themeTint="99"/>
          <w:sz w:val="20"/>
          <w:szCs w:val="20"/>
          <w:lang w:eastAsia="zh-CN"/>
        </w:rPr>
        <w:t>CATT</w:t>
      </w:r>
    </w:p>
    <w:p w14:paraId="28477255" w14:textId="7FDF0A08" w:rsidR="009C4112" w:rsidRPr="009C4112" w:rsidRDefault="009C4112" w:rsidP="009C4112">
      <w:pPr>
        <w:pStyle w:val="BodyText"/>
        <w:rPr>
          <w:bCs/>
          <w:iCs/>
          <w:color w:val="000000"/>
        </w:rPr>
      </w:pPr>
      <w:r w:rsidRPr="009C4112">
        <w:rPr>
          <w:bCs/>
          <w:iCs/>
          <w:color w:val="000000"/>
        </w:rPr>
        <w:t>Proposal 5: Guard Period Around the start / end of UL transmission is configured.</w:t>
      </w:r>
      <w:r>
        <w:rPr>
          <w:bCs/>
          <w:iCs/>
          <w:color w:val="000000"/>
        </w:rPr>
        <w:t xml:space="preserve"> </w:t>
      </w:r>
      <w:r w:rsidRPr="00665743">
        <w:rPr>
          <w:rFonts w:eastAsia="SimSun"/>
          <w:bCs/>
          <w:color w:val="548DD4" w:themeColor="text2" w:themeTint="99"/>
          <w:lang w:eastAsia="zh-CN"/>
        </w:rPr>
        <w:t>MTK-Eutelsat</w:t>
      </w:r>
      <w:r w:rsidRPr="009C4112">
        <w:rPr>
          <w:rFonts w:eastAsia="SimSun"/>
          <w:bCs/>
          <w:lang w:eastAsia="zh-CN"/>
        </w:rPr>
        <w:t>.</w:t>
      </w:r>
    </w:p>
    <w:p w14:paraId="6667C4B7" w14:textId="77777777" w:rsidR="001A292D" w:rsidRDefault="001A292D" w:rsidP="001A292D">
      <w:pPr>
        <w:rPr>
          <w:rFonts w:eastAsia="SimSun"/>
          <w:b/>
          <w:bCs/>
          <w:lang w:eastAsia="zh-CN"/>
        </w:rPr>
      </w:pPr>
    </w:p>
    <w:p w14:paraId="509D651F" w14:textId="26D31492" w:rsidR="001A292D" w:rsidRDefault="001A292D" w:rsidP="00FA323C">
      <w:pPr>
        <w:pStyle w:val="Heading3"/>
        <w:rPr>
          <w:lang w:eastAsia="zh-CN"/>
        </w:rPr>
      </w:pPr>
      <w:r w:rsidRPr="001A292D">
        <w:rPr>
          <w:lang w:eastAsia="zh-CN"/>
        </w:rPr>
        <w:t>UE time / frequency tuning time</w:t>
      </w:r>
      <w:r>
        <w:rPr>
          <w:lang w:eastAsia="zh-CN"/>
        </w:rPr>
        <w:t xml:space="preserve"> Issues for discussions</w:t>
      </w:r>
    </w:p>
    <w:p w14:paraId="3C6D3685" w14:textId="77777777" w:rsidR="001A292D" w:rsidRPr="001A292D" w:rsidRDefault="001A292D" w:rsidP="001A292D">
      <w:pPr>
        <w:rPr>
          <w:rFonts w:eastAsia="SimSun"/>
          <w:lang w:eastAsia="zh-CN"/>
        </w:rPr>
      </w:pPr>
    </w:p>
    <w:p w14:paraId="5264D736" w14:textId="586AEE92" w:rsidR="001A292D" w:rsidRPr="00BB1FF5" w:rsidRDefault="001A292D" w:rsidP="001A292D">
      <w:pPr>
        <w:rPr>
          <w:rFonts w:eastAsia="SimSun"/>
          <w:b/>
          <w:bCs/>
          <w:u w:val="single"/>
          <w:lang w:eastAsia="zh-CN"/>
        </w:rPr>
      </w:pPr>
      <w:r>
        <w:rPr>
          <w:rFonts w:eastAsia="SimSun"/>
          <w:b/>
          <w:bCs/>
          <w:u w:val="single"/>
          <w:lang w:eastAsia="zh-CN"/>
        </w:rPr>
        <w:t>FL considerations</w:t>
      </w:r>
    </w:p>
    <w:p w14:paraId="01A107F7" w14:textId="77777777" w:rsidR="001A292D" w:rsidRDefault="001A292D" w:rsidP="001A292D">
      <w:pPr>
        <w:pStyle w:val="BodyText"/>
        <w:rPr>
          <w:rFonts w:eastAsia="SimSun"/>
          <w:bCs/>
          <w:lang w:eastAsia="zh-CN"/>
        </w:rPr>
      </w:pPr>
      <w:r>
        <w:rPr>
          <w:rFonts w:eastAsia="SimSun"/>
          <w:bCs/>
          <w:lang w:eastAsia="zh-CN"/>
        </w:rPr>
        <w:t>Do UL compensation gaps for PUSCH and PRACH need to be extended to account for RTT?</w:t>
      </w:r>
    </w:p>
    <w:p w14:paraId="19BB3DF0" w14:textId="77777777" w:rsidR="001A292D" w:rsidRDefault="001A292D" w:rsidP="001A292D">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p w14:paraId="504A61F9" w14:textId="77777777" w:rsidR="001A292D" w:rsidRPr="00C45DB0" w:rsidRDefault="001A292D" w:rsidP="00C45DB0">
      <w:pPr>
        <w:spacing w:after="180" w:line="360" w:lineRule="auto"/>
        <w:rPr>
          <w:bCs/>
          <w:sz w:val="20"/>
          <w:szCs w:val="20"/>
          <w:lang w:eastAsia="zh-CN"/>
        </w:rPr>
      </w:pPr>
    </w:p>
    <w:p w14:paraId="309019BD" w14:textId="77777777" w:rsidR="00C45DB0" w:rsidRDefault="00C45DB0" w:rsidP="00C45DB0">
      <w:pPr>
        <w:spacing w:after="180" w:line="360" w:lineRule="auto"/>
        <w:rPr>
          <w:lang w:eastAsia="zh-CN"/>
        </w:rPr>
      </w:pPr>
    </w:p>
    <w:p w14:paraId="4E0FAADB" w14:textId="77777777" w:rsidR="00487D67" w:rsidRDefault="00487D67" w:rsidP="00487D67">
      <w:pPr>
        <w:rPr>
          <w:b/>
        </w:rPr>
      </w:pPr>
      <w:r>
        <w:rPr>
          <w:b/>
        </w:rPr>
        <w:br w:type="page"/>
      </w:r>
    </w:p>
    <w:p w14:paraId="4A1A6BC0" w14:textId="77777777" w:rsidR="00487D67" w:rsidRDefault="00487D67" w:rsidP="00487D67">
      <w:pPr>
        <w:rPr>
          <w:b/>
        </w:rPr>
      </w:pPr>
    </w:p>
    <w:p w14:paraId="72A47692" w14:textId="0AC8ED93" w:rsidR="00487D67" w:rsidRPr="00BB1FF5" w:rsidRDefault="00487D67" w:rsidP="00FA323C">
      <w:pPr>
        <w:pStyle w:val="Heading2"/>
      </w:pPr>
      <w:r>
        <w:t>GNSS measurement</w:t>
      </w:r>
    </w:p>
    <w:p w14:paraId="2A65A65E" w14:textId="2C95B668" w:rsidR="00487D67" w:rsidRDefault="00487D67" w:rsidP="00487D67">
      <w:pPr>
        <w:rPr>
          <w:rFonts w:eastAsia="SimSun"/>
          <w:u w:val="single"/>
          <w:lang w:eastAsia="zh-CN"/>
        </w:rPr>
      </w:pPr>
      <w:r w:rsidRPr="00023D81">
        <w:rPr>
          <w:rFonts w:eastAsia="SimSun"/>
          <w:u w:val="single"/>
          <w:lang w:eastAsia="zh-CN"/>
        </w:rPr>
        <w:t>General comments</w:t>
      </w:r>
    </w:p>
    <w:p w14:paraId="06837BF1" w14:textId="65E58AE8" w:rsidR="00487D67" w:rsidRPr="00487D67" w:rsidRDefault="00487D67" w:rsidP="00487D67">
      <w:pPr>
        <w:rPr>
          <w:rFonts w:eastAsia="SimSun"/>
          <w:lang w:eastAsia="zh-CN"/>
        </w:rPr>
      </w:pPr>
      <w:r>
        <w:rPr>
          <w:rFonts w:eastAsia="SimSun"/>
          <w:lang w:eastAsia="zh-CN"/>
        </w:rPr>
        <w:t xml:space="preserve">If the UE does not have a valid GNSS measurement, timing relationships may need to be extended to allow the UE to </w:t>
      </w:r>
      <w:r w:rsidR="00424510">
        <w:rPr>
          <w:rFonts w:eastAsia="SimSun"/>
          <w:lang w:eastAsia="zh-CN"/>
        </w:rPr>
        <w:t>transmit in the uplink following downlink reception.</w:t>
      </w:r>
    </w:p>
    <w:p w14:paraId="67D82500" w14:textId="594ECD48" w:rsidR="00487D67" w:rsidRPr="00A53D88" w:rsidRDefault="00487D67" w:rsidP="00FA323C">
      <w:pPr>
        <w:pStyle w:val="Heading3"/>
        <w:rPr>
          <w:lang w:eastAsia="zh-CN"/>
        </w:rPr>
      </w:pPr>
      <w:r w:rsidRPr="00A53D88">
        <w:rPr>
          <w:lang w:eastAsia="zh-CN"/>
        </w:rPr>
        <w:t>Company views</w:t>
      </w:r>
    </w:p>
    <w:p w14:paraId="5A1F8E1D" w14:textId="30D933AF" w:rsidR="00487D67" w:rsidRPr="00C45DB0" w:rsidRDefault="00424510" w:rsidP="00487D67">
      <w:pPr>
        <w:pStyle w:val="BodyText"/>
        <w:rPr>
          <w:rFonts w:eastAsia="SimSun"/>
          <w:bCs/>
          <w:lang w:eastAsia="zh-CN"/>
        </w:rPr>
      </w:pPr>
      <w:r>
        <w:rPr>
          <w:rFonts w:eastAsia="SimSun"/>
          <w:bCs/>
          <w:lang w:eastAsia="zh-CN"/>
        </w:rPr>
        <w:t>UE can extend timing between PDSCH and PUCCH in order to make a GNSS measurement if it doesn’t previously have a valid TA</w:t>
      </w:r>
      <w:r w:rsidR="00487D67">
        <w:rPr>
          <w:rFonts w:eastAsia="SimSun"/>
          <w:bCs/>
          <w:lang w:eastAsia="zh-CN"/>
        </w:rPr>
        <w:t xml:space="preserve">. </w:t>
      </w:r>
      <w:r w:rsidRPr="00665743">
        <w:rPr>
          <w:rFonts w:eastAsia="SimSun"/>
          <w:bCs/>
          <w:color w:val="548DD4" w:themeColor="text2" w:themeTint="99"/>
          <w:lang w:eastAsia="zh-CN"/>
        </w:rPr>
        <w:t>SONY</w:t>
      </w:r>
      <w:r w:rsidR="00487D67">
        <w:rPr>
          <w:rFonts w:eastAsia="SimSun"/>
          <w:bCs/>
          <w:lang w:eastAsia="zh-CN"/>
        </w:rPr>
        <w:t>.</w:t>
      </w:r>
    </w:p>
    <w:p w14:paraId="079BCB13" w14:textId="3F263BCB" w:rsidR="00487D67" w:rsidRPr="00A53D88" w:rsidRDefault="00487D67" w:rsidP="00FA323C">
      <w:pPr>
        <w:pStyle w:val="Heading3"/>
        <w:rPr>
          <w:lang w:eastAsia="zh-CN"/>
        </w:rPr>
      </w:pPr>
      <w:r w:rsidRPr="00A53D88">
        <w:rPr>
          <w:lang w:eastAsia="zh-CN"/>
        </w:rPr>
        <w:t>Related proposals</w:t>
      </w:r>
    </w:p>
    <w:p w14:paraId="2EC2AE3B" w14:textId="7AA70781" w:rsidR="00487D67" w:rsidRDefault="00487D67" w:rsidP="00A53D88">
      <w:pPr>
        <w:rPr>
          <w:bCs/>
        </w:rPr>
      </w:pPr>
      <w:r w:rsidRPr="00487D67">
        <w:rPr>
          <w:bCs/>
        </w:rPr>
        <w:t xml:space="preserve">Proposal 7: When the UE is scheduled PDSCH and does not have a valid GNSS measurement, the timing relationship between PDSCH and PUCCH is extended by a time that is </w:t>
      </w:r>
      <w:proofErr w:type="gramStart"/>
      <w:r w:rsidRPr="00487D67">
        <w:rPr>
          <w:bCs/>
        </w:rPr>
        <w:t>sufficient</w:t>
      </w:r>
      <w:proofErr w:type="gramEnd"/>
      <w:r w:rsidRPr="00487D67">
        <w:rPr>
          <w:bCs/>
        </w:rPr>
        <w:t xml:space="preserve"> to perform a GNSS measurement.</w:t>
      </w:r>
      <w:r>
        <w:rPr>
          <w:bCs/>
        </w:rPr>
        <w:t xml:space="preserve"> </w:t>
      </w:r>
      <w:r w:rsidRPr="00665743">
        <w:rPr>
          <w:bCs/>
          <w:color w:val="548DD4" w:themeColor="text2" w:themeTint="99"/>
        </w:rPr>
        <w:t>SONY</w:t>
      </w:r>
    </w:p>
    <w:p w14:paraId="74D7E2C3" w14:textId="77777777" w:rsidR="00A53D88" w:rsidRPr="00A53D88" w:rsidRDefault="00A53D88" w:rsidP="00A53D88">
      <w:pPr>
        <w:rPr>
          <w:bCs/>
        </w:rPr>
      </w:pPr>
    </w:p>
    <w:p w14:paraId="37CFB983" w14:textId="36769527" w:rsidR="00A53D88" w:rsidRPr="00BB1FF5" w:rsidRDefault="00A53D88" w:rsidP="00FA323C">
      <w:pPr>
        <w:pStyle w:val="Heading3"/>
        <w:rPr>
          <w:color w:val="FF0000"/>
        </w:rPr>
      </w:pPr>
      <w:r w:rsidRPr="00A53D88">
        <w:t>GNSS measurement</w:t>
      </w:r>
      <w:r>
        <w:t xml:space="preserve"> </w:t>
      </w:r>
      <w:r>
        <w:rPr>
          <w:lang w:eastAsia="zh-CN"/>
        </w:rPr>
        <w:t>Issues for discussions</w:t>
      </w:r>
    </w:p>
    <w:p w14:paraId="297A8220" w14:textId="370C95AE" w:rsidR="00A53D88" w:rsidRPr="00A53D88" w:rsidRDefault="00A53D88" w:rsidP="00A53D88">
      <w:pPr>
        <w:rPr>
          <w:rFonts w:eastAsia="SimSun"/>
          <w:b/>
          <w:bCs/>
          <w:lang w:eastAsia="zh-CN"/>
        </w:rPr>
      </w:pPr>
    </w:p>
    <w:p w14:paraId="628A171A" w14:textId="2AB72934" w:rsidR="00A53D88" w:rsidRPr="00BB1FF5" w:rsidRDefault="00A53D88" w:rsidP="00A53D88">
      <w:pPr>
        <w:rPr>
          <w:rFonts w:eastAsia="SimSun"/>
          <w:b/>
          <w:bCs/>
          <w:u w:val="single"/>
          <w:lang w:eastAsia="zh-CN"/>
        </w:rPr>
      </w:pPr>
      <w:r>
        <w:rPr>
          <w:rFonts w:eastAsia="SimSun"/>
          <w:b/>
          <w:bCs/>
          <w:u w:val="single"/>
          <w:lang w:eastAsia="zh-CN"/>
        </w:rPr>
        <w:t>FL considerations</w:t>
      </w:r>
    </w:p>
    <w:p w14:paraId="66A530B0" w14:textId="77777777" w:rsidR="00A53D88" w:rsidRDefault="00A53D88" w:rsidP="00A53D88">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3584248A" w14:textId="77777777" w:rsidR="00A53D88" w:rsidRPr="00C45DB0" w:rsidRDefault="00A53D88" w:rsidP="00487D67">
      <w:pPr>
        <w:spacing w:after="180" w:line="360" w:lineRule="auto"/>
        <w:rPr>
          <w:bCs/>
          <w:sz w:val="20"/>
          <w:szCs w:val="20"/>
          <w:lang w:eastAsia="zh-CN"/>
        </w:rPr>
      </w:pPr>
    </w:p>
    <w:p w14:paraId="0B9B58E6" w14:textId="77777777" w:rsidR="00976F1F" w:rsidRDefault="00976F1F" w:rsidP="00976F1F">
      <w:pPr>
        <w:spacing w:after="180" w:line="360" w:lineRule="auto"/>
        <w:rPr>
          <w:lang w:eastAsia="zh-CN"/>
        </w:rPr>
      </w:pPr>
    </w:p>
    <w:p w14:paraId="64E1B066" w14:textId="77777777" w:rsidR="002D76BB" w:rsidRDefault="002D76BB" w:rsidP="002D76BB">
      <w:pPr>
        <w:rPr>
          <w:b/>
        </w:rPr>
      </w:pPr>
      <w:r>
        <w:rPr>
          <w:b/>
        </w:rPr>
        <w:br w:type="page"/>
      </w:r>
    </w:p>
    <w:p w14:paraId="4139337D" w14:textId="77777777" w:rsidR="002D76BB" w:rsidRDefault="002D76BB" w:rsidP="002D76BB">
      <w:pPr>
        <w:rPr>
          <w:b/>
        </w:rPr>
      </w:pPr>
    </w:p>
    <w:p w14:paraId="4A79149B" w14:textId="7E44C7EA" w:rsidR="002D76BB" w:rsidRPr="00BB1FF5" w:rsidRDefault="002D76BB" w:rsidP="00FA323C">
      <w:pPr>
        <w:pStyle w:val="Heading2"/>
      </w:pPr>
      <w:r>
        <w:t>Power saving</w:t>
      </w:r>
    </w:p>
    <w:p w14:paraId="2218621D" w14:textId="77777777" w:rsidR="002D76BB" w:rsidRDefault="002D76BB" w:rsidP="002D76BB">
      <w:pPr>
        <w:rPr>
          <w:rFonts w:eastAsia="SimSun"/>
          <w:u w:val="single"/>
          <w:lang w:eastAsia="zh-CN"/>
        </w:rPr>
      </w:pPr>
      <w:r w:rsidRPr="00023D81">
        <w:rPr>
          <w:rFonts w:eastAsia="SimSun"/>
          <w:u w:val="single"/>
          <w:lang w:eastAsia="zh-CN"/>
        </w:rPr>
        <w:t>General comments</w:t>
      </w:r>
    </w:p>
    <w:p w14:paraId="1C78CA47" w14:textId="37CF336E" w:rsidR="002D76BB" w:rsidRPr="005F1CB1" w:rsidRDefault="002D76BB" w:rsidP="002D76BB">
      <w:pPr>
        <w:rPr>
          <w:rFonts w:eastAsia="SimSun"/>
          <w:color w:val="0070C0"/>
          <w:lang w:eastAsia="zh-CN"/>
        </w:rPr>
      </w:pPr>
      <w:r w:rsidRPr="005F1CB1">
        <w:rPr>
          <w:rFonts w:eastAsia="SimSun"/>
          <w:color w:val="0070C0"/>
          <w:lang w:eastAsia="zh-CN"/>
        </w:rPr>
        <w:t>There are various proposals covering different issues that impact power saving:</w:t>
      </w:r>
    </w:p>
    <w:p w14:paraId="22F4DC5A" w14:textId="33A98AAB" w:rsidR="002D76BB" w:rsidRPr="005F1CB1" w:rsidRDefault="002D76BB" w:rsidP="002D76BB">
      <w:pPr>
        <w:pStyle w:val="ListParagraph"/>
        <w:numPr>
          <w:ilvl w:val="0"/>
          <w:numId w:val="16"/>
        </w:numPr>
        <w:rPr>
          <w:rFonts w:ascii="Times New Roman" w:eastAsia="SimSun" w:hAnsi="Times New Roman" w:cs="Times New Roman"/>
          <w:color w:val="0070C0"/>
        </w:rPr>
      </w:pPr>
      <w:r w:rsidRPr="005F1CB1">
        <w:rPr>
          <w:rFonts w:ascii="Times New Roman" w:eastAsia="SimSun" w:hAnsi="Times New Roman" w:cs="Times New Roman"/>
          <w:color w:val="0070C0"/>
        </w:rPr>
        <w:t>From the timing point of view, can the UE sleep at certain times to save power, e.g. partial coverage NTN</w:t>
      </w:r>
    </w:p>
    <w:p w14:paraId="0A398FE6" w14:textId="78FD2457" w:rsidR="002D76BB" w:rsidRPr="005F1CB1" w:rsidRDefault="005F1CB1" w:rsidP="002D76BB">
      <w:pPr>
        <w:pStyle w:val="ListParagraph"/>
        <w:numPr>
          <w:ilvl w:val="0"/>
          <w:numId w:val="16"/>
        </w:numPr>
        <w:rPr>
          <w:rFonts w:ascii="Times New Roman" w:eastAsia="SimSun" w:hAnsi="Times New Roman" w:cs="Times New Roman"/>
          <w:color w:val="0070C0"/>
        </w:rPr>
      </w:pPr>
      <w:r w:rsidRPr="005F1CB1">
        <w:rPr>
          <w:rFonts w:ascii="Times New Roman" w:eastAsia="SimSun" w:hAnsi="Times New Roman" w:cs="Times New Roman"/>
          <w:color w:val="0070C0"/>
        </w:rPr>
        <w:t>Sleep between PRACH and start of RAR window</w:t>
      </w:r>
    </w:p>
    <w:p w14:paraId="2268192A" w14:textId="6A1A2B39" w:rsidR="005F1CB1" w:rsidRPr="005F1CB1" w:rsidRDefault="005F1CB1" w:rsidP="002D76BB">
      <w:pPr>
        <w:pStyle w:val="ListParagraph"/>
        <w:numPr>
          <w:ilvl w:val="0"/>
          <w:numId w:val="16"/>
        </w:numPr>
        <w:rPr>
          <w:rFonts w:ascii="Times New Roman" w:eastAsia="SimSun" w:hAnsi="Times New Roman" w:cs="Times New Roman"/>
          <w:color w:val="0070C0"/>
        </w:rPr>
      </w:pPr>
      <w:r w:rsidRPr="005F1CB1">
        <w:rPr>
          <w:rFonts w:ascii="Times New Roman" w:eastAsia="SimSun" w:hAnsi="Times New Roman" w:cs="Times New Roman"/>
          <w:color w:val="0070C0"/>
        </w:rPr>
        <w:t>UE only needs to make a GNSS measurement if it does not have valid TA and needs to transmit in the UL</w:t>
      </w:r>
    </w:p>
    <w:p w14:paraId="6EFB67C5" w14:textId="77777777" w:rsidR="00A53D88" w:rsidRDefault="00A53D88" w:rsidP="002D76BB">
      <w:pPr>
        <w:rPr>
          <w:rFonts w:eastAsia="SimSun"/>
          <w:b/>
          <w:bCs/>
          <w:lang w:eastAsia="zh-CN"/>
        </w:rPr>
      </w:pPr>
    </w:p>
    <w:p w14:paraId="5AFB73CC" w14:textId="2FB6588A" w:rsidR="002D76BB" w:rsidRPr="00A53D88" w:rsidRDefault="002D76BB" w:rsidP="00FA323C">
      <w:pPr>
        <w:pStyle w:val="Heading3"/>
        <w:rPr>
          <w:lang w:eastAsia="zh-CN"/>
        </w:rPr>
      </w:pPr>
      <w:r w:rsidRPr="00A53D88">
        <w:rPr>
          <w:lang w:eastAsia="zh-CN"/>
        </w:rPr>
        <w:t>Company views</w:t>
      </w:r>
    </w:p>
    <w:p w14:paraId="7B963ABD" w14:textId="597F9ED4" w:rsidR="002D76BB" w:rsidRDefault="005F1CB1" w:rsidP="002D76BB">
      <w:pPr>
        <w:pStyle w:val="BodyText"/>
        <w:rPr>
          <w:rFonts w:eastAsia="SimSun"/>
          <w:bCs/>
          <w:lang w:eastAsia="zh-CN"/>
        </w:rPr>
      </w:pPr>
      <w:r>
        <w:rPr>
          <w:rFonts w:eastAsia="SimSun"/>
          <w:bCs/>
          <w:lang w:eastAsia="zh-CN"/>
        </w:rPr>
        <w:t xml:space="preserve">Consider power saving from timing point of view: </w:t>
      </w:r>
      <w:r w:rsidRPr="00665743">
        <w:rPr>
          <w:rFonts w:eastAsia="SimSun"/>
          <w:bCs/>
          <w:color w:val="548DD4" w:themeColor="text2" w:themeTint="99"/>
          <w:lang w:eastAsia="zh-CN"/>
        </w:rPr>
        <w:t>NOK-NSB</w:t>
      </w:r>
    </w:p>
    <w:p w14:paraId="0FFD03BC" w14:textId="4A0EB571" w:rsidR="005F1CB1" w:rsidRPr="00C45DB0" w:rsidRDefault="005F1CB1" w:rsidP="002D76BB">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sidRPr="00665743">
        <w:rPr>
          <w:rFonts w:eastAsia="SimSun"/>
          <w:bCs/>
          <w:color w:val="548DD4" w:themeColor="text2" w:themeTint="99"/>
          <w:lang w:eastAsia="zh-CN"/>
        </w:rPr>
        <w:t>SONY</w:t>
      </w:r>
    </w:p>
    <w:p w14:paraId="4D585880" w14:textId="016F7BC8" w:rsidR="002D76BB" w:rsidRPr="00A53D88" w:rsidRDefault="002D76BB" w:rsidP="00FA323C">
      <w:pPr>
        <w:pStyle w:val="Heading3"/>
        <w:rPr>
          <w:lang w:eastAsia="zh-CN"/>
        </w:rPr>
      </w:pPr>
      <w:r w:rsidRPr="00A53D88">
        <w:rPr>
          <w:lang w:eastAsia="zh-CN"/>
        </w:rPr>
        <w:t>Related proposals</w:t>
      </w:r>
    </w:p>
    <w:p w14:paraId="50B132F2" w14:textId="5871D9EA" w:rsidR="002D76BB" w:rsidRPr="002D76BB" w:rsidRDefault="002D76BB" w:rsidP="002D76BB">
      <w:pPr>
        <w:rPr>
          <w:sz w:val="20"/>
          <w:szCs w:val="20"/>
          <w:lang w:val="en-GB"/>
        </w:rPr>
      </w:pPr>
      <w:r w:rsidRPr="002D76BB">
        <w:rPr>
          <w:sz w:val="20"/>
          <w:szCs w:val="20"/>
          <w:lang w:val="en-GB"/>
        </w:rPr>
        <w:t xml:space="preserve">Proposal 4: it could be studied from timing </w:t>
      </w:r>
      <w:proofErr w:type="spellStart"/>
      <w:r w:rsidRPr="002D76BB">
        <w:rPr>
          <w:sz w:val="20"/>
          <w:szCs w:val="20"/>
          <w:lang w:val="en-GB"/>
        </w:rPr>
        <w:t>PoV</w:t>
      </w:r>
      <w:proofErr w:type="spellEnd"/>
      <w:r w:rsidRPr="002D76BB">
        <w:rPr>
          <w:sz w:val="20"/>
          <w:szCs w:val="20"/>
          <w:lang w:val="en-GB"/>
        </w:rPr>
        <w:t xml:space="preserve"> on power saving in NTN scenario, with e.g. partial coverage of NTN network. </w:t>
      </w:r>
      <w:r w:rsidRPr="00665743">
        <w:rPr>
          <w:color w:val="548DD4" w:themeColor="text2" w:themeTint="99"/>
          <w:sz w:val="20"/>
          <w:szCs w:val="20"/>
          <w:lang w:val="en-GB"/>
        </w:rPr>
        <w:t>NOK-NSB</w:t>
      </w:r>
    </w:p>
    <w:p w14:paraId="64A4D5B5" w14:textId="77777777" w:rsidR="005F1CB1" w:rsidRPr="00487D67" w:rsidRDefault="005F1CB1" w:rsidP="005F1CB1">
      <w:pPr>
        <w:rPr>
          <w:bCs/>
        </w:rPr>
      </w:pPr>
      <w:r w:rsidRPr="00487D67">
        <w:rPr>
          <w:bCs/>
        </w:rPr>
        <w:t xml:space="preserve">Proposal 7: When the UE is scheduled PDSCH and does not have a valid GNSS measurement, the timing relationship between PDSCH and PUCCH is extended by a time that is </w:t>
      </w:r>
      <w:proofErr w:type="gramStart"/>
      <w:r w:rsidRPr="00487D67">
        <w:rPr>
          <w:bCs/>
        </w:rPr>
        <w:t>sufficient</w:t>
      </w:r>
      <w:proofErr w:type="gramEnd"/>
      <w:r w:rsidRPr="00487D67">
        <w:rPr>
          <w:bCs/>
        </w:rPr>
        <w:t xml:space="preserve"> to perform a GNSS measurement.</w:t>
      </w:r>
      <w:r>
        <w:rPr>
          <w:bCs/>
        </w:rPr>
        <w:t xml:space="preserve"> </w:t>
      </w:r>
      <w:r w:rsidRPr="00665743">
        <w:rPr>
          <w:bCs/>
          <w:color w:val="548DD4" w:themeColor="text2" w:themeTint="99"/>
        </w:rPr>
        <w:t>SONY</w:t>
      </w:r>
    </w:p>
    <w:p w14:paraId="5139672D" w14:textId="5ECE5DB5" w:rsidR="002D76BB" w:rsidRPr="00A53D88" w:rsidRDefault="005F1CB1" w:rsidP="00A53D88">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sidRPr="00665743">
        <w:rPr>
          <w:rFonts w:eastAsia="SimSun"/>
          <w:color w:val="548DD4" w:themeColor="text2" w:themeTint="99"/>
          <w:lang w:eastAsia="zh-CN"/>
        </w:rPr>
        <w:t>OPPO</w:t>
      </w:r>
      <w:r>
        <w:rPr>
          <w:rFonts w:eastAsia="SimSun"/>
          <w:lang w:eastAsia="zh-CN"/>
        </w:rPr>
        <w:t xml:space="preserve">. </w:t>
      </w:r>
    </w:p>
    <w:p w14:paraId="198DA202" w14:textId="77777777" w:rsidR="00A53D88" w:rsidRDefault="00A53D88" w:rsidP="00A53D88">
      <w:pPr>
        <w:rPr>
          <w:b/>
          <w:color w:val="FF0000"/>
        </w:rPr>
      </w:pPr>
    </w:p>
    <w:p w14:paraId="6D52BF3E" w14:textId="2CEC4C5F" w:rsidR="00A53D88" w:rsidRDefault="00A53D88" w:rsidP="00FA323C">
      <w:pPr>
        <w:pStyle w:val="Heading3"/>
      </w:pPr>
      <w:r w:rsidRPr="00A53D88">
        <w:t>Power saving Issues for Discussions</w:t>
      </w:r>
    </w:p>
    <w:p w14:paraId="79191718" w14:textId="77777777" w:rsidR="00A53D88" w:rsidRPr="00A53D88" w:rsidRDefault="00A53D88" w:rsidP="00A53D88">
      <w:pPr>
        <w:rPr>
          <w:b/>
        </w:rPr>
      </w:pPr>
    </w:p>
    <w:p w14:paraId="3DC8D5CC" w14:textId="6F5412A5" w:rsidR="00A53D88" w:rsidRPr="00BB1FF5" w:rsidRDefault="00A53D88" w:rsidP="00A53D88">
      <w:pPr>
        <w:rPr>
          <w:rFonts w:eastAsia="SimSun"/>
          <w:b/>
          <w:bCs/>
          <w:u w:val="single"/>
          <w:lang w:eastAsia="zh-CN"/>
        </w:rPr>
      </w:pPr>
      <w:r>
        <w:rPr>
          <w:rFonts w:eastAsia="SimSun"/>
          <w:b/>
          <w:bCs/>
          <w:u w:val="single"/>
          <w:lang w:eastAsia="zh-CN"/>
        </w:rPr>
        <w:t>FL considerations</w:t>
      </w:r>
    </w:p>
    <w:p w14:paraId="5CBEB5DE" w14:textId="211BF579" w:rsidR="00A53D88" w:rsidRDefault="00A53D88" w:rsidP="00A53D88">
      <w:pPr>
        <w:pStyle w:val="BodyText"/>
        <w:rPr>
          <w:rFonts w:eastAsia="SimSun"/>
          <w:bCs/>
          <w:lang w:eastAsia="zh-CN"/>
        </w:rPr>
      </w:pPr>
      <w:r>
        <w:rPr>
          <w:rFonts w:eastAsia="SimSun"/>
          <w:bCs/>
          <w:lang w:eastAsia="zh-CN"/>
        </w:rPr>
        <w:t>Is there an impact of timing relationships on power consumption?</w:t>
      </w:r>
    </w:p>
    <w:p w14:paraId="7AE63A2D" w14:textId="77777777" w:rsidR="00A53D88" w:rsidRPr="002D76BB" w:rsidRDefault="00A53D88" w:rsidP="002D76BB">
      <w:pPr>
        <w:spacing w:after="180" w:line="360" w:lineRule="auto"/>
        <w:rPr>
          <w:bCs/>
          <w:sz w:val="20"/>
          <w:szCs w:val="20"/>
          <w:lang w:val="en-GB" w:eastAsia="zh-CN"/>
        </w:rPr>
      </w:pPr>
    </w:p>
    <w:p w14:paraId="2237FE3E" w14:textId="77777777" w:rsidR="002D76BB" w:rsidRDefault="002D76BB" w:rsidP="002D76BB">
      <w:pPr>
        <w:spacing w:after="180" w:line="360" w:lineRule="auto"/>
        <w:rPr>
          <w:lang w:eastAsia="zh-CN"/>
        </w:rPr>
      </w:pPr>
    </w:p>
    <w:p w14:paraId="592162A5" w14:textId="77777777" w:rsidR="002D76BB" w:rsidRDefault="002D76BB" w:rsidP="002D76BB">
      <w:pPr>
        <w:rPr>
          <w:b/>
        </w:rPr>
      </w:pPr>
      <w:r>
        <w:rPr>
          <w:b/>
        </w:rPr>
        <w:br w:type="page"/>
      </w:r>
    </w:p>
    <w:p w14:paraId="619607B2" w14:textId="77777777" w:rsidR="00FC486F" w:rsidRDefault="00FC486F" w:rsidP="00976F1F">
      <w:pPr>
        <w:rPr>
          <w:b/>
        </w:rPr>
      </w:pPr>
    </w:p>
    <w:p w14:paraId="1B0D2F2C" w14:textId="77777777" w:rsidR="00FC486F" w:rsidRDefault="00FC486F" w:rsidP="00FC486F">
      <w:pPr>
        <w:rPr>
          <w:b/>
        </w:rPr>
      </w:pPr>
    </w:p>
    <w:p w14:paraId="63D75C96" w14:textId="003AB282" w:rsidR="00FC486F" w:rsidRPr="00BB1FF5" w:rsidRDefault="00FC486F" w:rsidP="00FA323C">
      <w:pPr>
        <w:pStyle w:val="Heading2"/>
      </w:pPr>
      <w:r>
        <w:t>PUR and EDT</w:t>
      </w:r>
    </w:p>
    <w:p w14:paraId="5807C9C5" w14:textId="77777777" w:rsidR="00FC486F" w:rsidRDefault="00FC486F" w:rsidP="00FC486F">
      <w:pPr>
        <w:rPr>
          <w:rFonts w:eastAsia="SimSun"/>
          <w:u w:val="single"/>
          <w:lang w:eastAsia="zh-CN"/>
        </w:rPr>
      </w:pPr>
      <w:r w:rsidRPr="00023D81">
        <w:rPr>
          <w:rFonts w:eastAsia="SimSun"/>
          <w:u w:val="single"/>
          <w:lang w:eastAsia="zh-CN"/>
        </w:rPr>
        <w:t>General comments</w:t>
      </w:r>
    </w:p>
    <w:p w14:paraId="366347F8" w14:textId="77777777" w:rsidR="00EF27F9" w:rsidRDefault="00EF27F9" w:rsidP="00EF27F9">
      <w:pPr>
        <w:rPr>
          <w:rFonts w:eastAsia="SimSun"/>
          <w:color w:val="0070C0"/>
        </w:rPr>
      </w:pPr>
      <w:r w:rsidRPr="00EF27F9">
        <w:rPr>
          <w:rFonts w:eastAsia="SimSun"/>
          <w:color w:val="0070C0"/>
        </w:rPr>
        <w:t>PUR require</w:t>
      </w:r>
      <w:r>
        <w:rPr>
          <w:rFonts w:eastAsia="SimSun"/>
          <w:color w:val="0070C0"/>
        </w:rPr>
        <w:t>s the UE to have valid TA before transmission. In NTN, the TA may change rapidly. Do there need to be updated procedures for PUR?</w:t>
      </w:r>
    </w:p>
    <w:p w14:paraId="5F17B06B" w14:textId="6B962F14" w:rsidR="00EF27F9" w:rsidRDefault="00EF27F9" w:rsidP="00EF27F9">
      <w:pPr>
        <w:rPr>
          <w:rFonts w:eastAsia="SimSun"/>
          <w:color w:val="0070C0"/>
        </w:rPr>
      </w:pPr>
      <w:r>
        <w:rPr>
          <w:rFonts w:eastAsia="SimSun"/>
          <w:color w:val="0070C0"/>
        </w:rPr>
        <w:t>Do procedures for EDT need updating, given that in EDT, TA is validated in the Msg1 / Msg2 exchange.</w:t>
      </w:r>
    </w:p>
    <w:p w14:paraId="0D548797" w14:textId="3CD004C3" w:rsidR="00FC486F" w:rsidRPr="00EF27F9" w:rsidRDefault="00EF27F9" w:rsidP="00EF27F9">
      <w:pPr>
        <w:rPr>
          <w:rFonts w:eastAsia="SimSun"/>
          <w:color w:val="0070C0"/>
          <w:lang w:eastAsia="zh-CN"/>
        </w:rPr>
      </w:pPr>
      <w:r>
        <w:rPr>
          <w:rFonts w:eastAsia="SimSun"/>
          <w:color w:val="0070C0"/>
        </w:rPr>
        <w:t xml:space="preserve">In general, what set of R16 </w:t>
      </w:r>
      <w:proofErr w:type="spellStart"/>
      <w:r>
        <w:rPr>
          <w:rFonts w:eastAsia="SimSun"/>
          <w:color w:val="0070C0"/>
        </w:rPr>
        <w:t>eMTC</w:t>
      </w:r>
      <w:proofErr w:type="spellEnd"/>
      <w:r>
        <w:rPr>
          <w:rFonts w:eastAsia="SimSun"/>
          <w:color w:val="0070C0"/>
        </w:rPr>
        <w:t xml:space="preserve"> and NB-IoT features need to be supported in IoT-NTN? </w:t>
      </w:r>
    </w:p>
    <w:p w14:paraId="4D6F8133" w14:textId="77777777" w:rsidR="00A53D88" w:rsidRDefault="00A53D88" w:rsidP="00FC486F">
      <w:pPr>
        <w:rPr>
          <w:rFonts w:eastAsia="SimSun"/>
          <w:b/>
          <w:bCs/>
          <w:lang w:eastAsia="zh-CN"/>
        </w:rPr>
      </w:pPr>
    </w:p>
    <w:p w14:paraId="30244BC4" w14:textId="66DEC39C" w:rsidR="00FC486F" w:rsidRPr="00A53D88" w:rsidRDefault="00FC486F" w:rsidP="00FA323C">
      <w:pPr>
        <w:pStyle w:val="Heading3"/>
        <w:rPr>
          <w:lang w:eastAsia="zh-CN"/>
        </w:rPr>
      </w:pPr>
      <w:r w:rsidRPr="00A53D88">
        <w:rPr>
          <w:lang w:eastAsia="zh-CN"/>
        </w:rPr>
        <w:t>Company views</w:t>
      </w:r>
    </w:p>
    <w:p w14:paraId="48F5C3F9" w14:textId="631A494C" w:rsidR="00FC486F" w:rsidRDefault="00EF27F9" w:rsidP="00FC486F">
      <w:pPr>
        <w:pStyle w:val="BodyText"/>
        <w:rPr>
          <w:rFonts w:eastAsia="SimSun"/>
          <w:bCs/>
          <w:color w:val="FF0000"/>
          <w:lang w:eastAsia="zh-CN"/>
        </w:rPr>
      </w:pPr>
      <w:r>
        <w:rPr>
          <w:rFonts w:eastAsia="SimSun"/>
          <w:bCs/>
          <w:lang w:eastAsia="zh-CN"/>
        </w:rPr>
        <w:t xml:space="preserve">Discuss timing offsets for PUR and EDT in NTN-IoT. </w:t>
      </w:r>
      <w:r w:rsidRPr="00665743">
        <w:rPr>
          <w:rFonts w:eastAsia="SimSun"/>
          <w:bCs/>
          <w:color w:val="548DD4" w:themeColor="text2" w:themeTint="99"/>
          <w:lang w:eastAsia="zh-CN"/>
        </w:rPr>
        <w:t>Samsung</w:t>
      </w:r>
    </w:p>
    <w:p w14:paraId="027AE299" w14:textId="77777777" w:rsidR="00A53D88" w:rsidRPr="00C45DB0" w:rsidRDefault="00A53D88" w:rsidP="00FC486F">
      <w:pPr>
        <w:pStyle w:val="BodyText"/>
        <w:rPr>
          <w:rFonts w:eastAsia="SimSun"/>
          <w:bCs/>
          <w:lang w:eastAsia="zh-CN"/>
        </w:rPr>
      </w:pPr>
    </w:p>
    <w:p w14:paraId="176BFBC1" w14:textId="0B031779" w:rsidR="00FC486F" w:rsidRPr="00A53D88" w:rsidRDefault="00FC486F" w:rsidP="00FA323C">
      <w:pPr>
        <w:pStyle w:val="Heading3"/>
        <w:rPr>
          <w:lang w:eastAsia="zh-CN"/>
        </w:rPr>
      </w:pPr>
      <w:r w:rsidRPr="00A53D88">
        <w:rPr>
          <w:lang w:eastAsia="zh-CN"/>
        </w:rPr>
        <w:t>Related proposals</w:t>
      </w:r>
    </w:p>
    <w:p w14:paraId="48039B98" w14:textId="77777777" w:rsidR="00FC486F" w:rsidRPr="009A0E23" w:rsidRDefault="00FC486F" w:rsidP="00FC486F">
      <w:pPr>
        <w:rPr>
          <w:bCs/>
        </w:rPr>
      </w:pPr>
      <w:r w:rsidRPr="009A0E23">
        <w:rPr>
          <w:bCs/>
        </w:rPr>
        <w:t xml:space="preserve">Proposal 5: Discuss timing offsets for transmission of preconfigured uplink resources and EDT in NTN-IoT. </w:t>
      </w:r>
      <w:r w:rsidRPr="00665743">
        <w:rPr>
          <w:bCs/>
          <w:color w:val="548DD4" w:themeColor="text2" w:themeTint="99"/>
        </w:rPr>
        <w:t>Samsung</w:t>
      </w:r>
    </w:p>
    <w:p w14:paraId="5336B095" w14:textId="77777777" w:rsidR="00A53D88" w:rsidRPr="00A53D88" w:rsidRDefault="00A53D88" w:rsidP="00976F1F">
      <w:pPr>
        <w:rPr>
          <w:b/>
        </w:rPr>
      </w:pPr>
    </w:p>
    <w:p w14:paraId="52500C63" w14:textId="10A83455" w:rsidR="00A53D88" w:rsidRPr="00A53D88" w:rsidRDefault="00A53D88" w:rsidP="00FA323C">
      <w:pPr>
        <w:pStyle w:val="Heading3"/>
      </w:pPr>
      <w:r w:rsidRPr="00A53D88">
        <w:t>PUR and EDT Issues for discussions</w:t>
      </w:r>
    </w:p>
    <w:p w14:paraId="49BC54C6" w14:textId="1042C5CD" w:rsidR="00A53D88" w:rsidRPr="00BB1FF5" w:rsidRDefault="00A53D88" w:rsidP="00A53D88">
      <w:pPr>
        <w:rPr>
          <w:rFonts w:eastAsia="SimSun"/>
          <w:b/>
          <w:bCs/>
          <w:u w:val="single"/>
          <w:lang w:eastAsia="zh-CN"/>
        </w:rPr>
      </w:pPr>
      <w:r>
        <w:rPr>
          <w:rFonts w:eastAsia="SimSun"/>
          <w:b/>
          <w:bCs/>
          <w:u w:val="single"/>
          <w:lang w:eastAsia="zh-CN"/>
        </w:rPr>
        <w:t>FL considerations</w:t>
      </w:r>
    </w:p>
    <w:p w14:paraId="75B6F375" w14:textId="77777777" w:rsidR="00A53D88" w:rsidRDefault="00A53D88" w:rsidP="00A53D88">
      <w:pPr>
        <w:pStyle w:val="BodyText"/>
        <w:rPr>
          <w:rFonts w:eastAsia="SimSun"/>
          <w:bCs/>
          <w:lang w:eastAsia="zh-CN"/>
        </w:rPr>
      </w:pPr>
      <w:r>
        <w:rPr>
          <w:rFonts w:eastAsia="SimSun"/>
          <w:bCs/>
          <w:lang w:eastAsia="zh-CN"/>
        </w:rPr>
        <w:t xml:space="preserve">Which set of R16 features need to be supported by IoT-NTN? </w:t>
      </w:r>
    </w:p>
    <w:p w14:paraId="45E6023F" w14:textId="77777777" w:rsidR="00A53D88" w:rsidRDefault="00A53D88" w:rsidP="00A53D88">
      <w:pPr>
        <w:pStyle w:val="BodyText"/>
        <w:rPr>
          <w:rFonts w:eastAsia="SimSun"/>
          <w:bCs/>
          <w:lang w:eastAsia="zh-CN"/>
        </w:rPr>
      </w:pPr>
      <w:r>
        <w:rPr>
          <w:rFonts w:eastAsia="SimSun"/>
          <w:bCs/>
          <w:lang w:eastAsia="zh-CN"/>
        </w:rPr>
        <w:t xml:space="preserve">Is the study going to only consider baseline functionality? </w:t>
      </w:r>
    </w:p>
    <w:p w14:paraId="590D0233" w14:textId="23F10002" w:rsidR="00A53D88" w:rsidRDefault="00A53D88" w:rsidP="00A53D88">
      <w:pPr>
        <w:pStyle w:val="BodyText"/>
        <w:rPr>
          <w:rFonts w:eastAsia="SimSun"/>
          <w:bCs/>
          <w:lang w:eastAsia="zh-CN"/>
        </w:rPr>
      </w:pPr>
      <w:r>
        <w:rPr>
          <w:rFonts w:eastAsia="SimSun"/>
          <w:bCs/>
          <w:lang w:eastAsia="zh-CN"/>
        </w:rPr>
        <w:t>Should there be some prioritization of what is supported?</w:t>
      </w:r>
    </w:p>
    <w:p w14:paraId="6F9A0D63" w14:textId="17563DDE" w:rsidR="00A53D88" w:rsidRDefault="00A53D88" w:rsidP="00A53D88">
      <w:pPr>
        <w:pStyle w:val="BodyText"/>
        <w:rPr>
          <w:rFonts w:eastAsia="SimSun"/>
          <w:bCs/>
          <w:lang w:eastAsia="zh-CN"/>
        </w:rPr>
      </w:pPr>
      <w:r>
        <w:rPr>
          <w:rFonts w:eastAsia="SimSun"/>
          <w:bCs/>
          <w:lang w:eastAsia="zh-CN"/>
        </w:rPr>
        <w:t>Should the study seek to support PUR and EDT features in Rel17 IoT-NTN?</w:t>
      </w:r>
    </w:p>
    <w:p w14:paraId="61AE1C23" w14:textId="775000AC" w:rsidR="00976F1F" w:rsidRDefault="00976F1F" w:rsidP="00976F1F">
      <w:pPr>
        <w:rPr>
          <w:b/>
        </w:rPr>
      </w:pPr>
      <w:r>
        <w:rPr>
          <w:b/>
        </w:rPr>
        <w:br w:type="page"/>
      </w:r>
    </w:p>
    <w:p w14:paraId="6F7A4779" w14:textId="77777777" w:rsidR="00976F1F" w:rsidRDefault="00976F1F" w:rsidP="00976F1F">
      <w:pPr>
        <w:rPr>
          <w:b/>
        </w:rPr>
      </w:pPr>
    </w:p>
    <w:p w14:paraId="4114E837" w14:textId="1FEC5D46" w:rsidR="00976F1F" w:rsidRPr="00BB1FF5" w:rsidRDefault="00976F1F" w:rsidP="00FA323C">
      <w:pPr>
        <w:pStyle w:val="Heading2"/>
      </w:pPr>
      <w:bookmarkStart w:id="10" w:name="_Hlk62483328"/>
      <w:r>
        <w:t>(N)PRACH before SIB1</w:t>
      </w:r>
    </w:p>
    <w:bookmarkEnd w:id="10"/>
    <w:p w14:paraId="5A1D582D" w14:textId="77777777" w:rsidR="00976F1F" w:rsidRDefault="00976F1F" w:rsidP="00976F1F">
      <w:pPr>
        <w:rPr>
          <w:rFonts w:eastAsia="SimSun"/>
          <w:u w:val="single"/>
          <w:lang w:eastAsia="zh-CN"/>
        </w:rPr>
      </w:pPr>
      <w:r w:rsidRPr="00023D81">
        <w:rPr>
          <w:rFonts w:eastAsia="SimSun"/>
          <w:u w:val="single"/>
          <w:lang w:eastAsia="zh-CN"/>
        </w:rPr>
        <w:t>General comments</w:t>
      </w:r>
    </w:p>
    <w:p w14:paraId="32CC9A27" w14:textId="02229CFB" w:rsidR="00976F1F" w:rsidRPr="00B35FAF" w:rsidRDefault="00976F1F" w:rsidP="00976F1F">
      <w:pPr>
        <w:rPr>
          <w:rFonts w:eastAsia="SimSun"/>
          <w:color w:val="0070C0"/>
          <w:lang w:eastAsia="zh-CN"/>
        </w:rPr>
      </w:pPr>
      <w:r w:rsidRPr="00B35FAF">
        <w:rPr>
          <w:rFonts w:eastAsia="SimSun"/>
          <w:color w:val="0070C0"/>
          <w:lang w:eastAsia="zh-CN"/>
        </w:rPr>
        <w:t>SIB1-NB can update the PRACH configuration. A large timing advance might mean the (N)PRACH is transmitted with an out of date (N)PRACH configuration.</w:t>
      </w:r>
    </w:p>
    <w:p w14:paraId="0D4A3606" w14:textId="2CE860C1" w:rsidR="00976F1F" w:rsidRDefault="00976F1F" w:rsidP="00976F1F">
      <w:pPr>
        <w:pStyle w:val="BodyText"/>
        <w:rPr>
          <w:rFonts w:eastAsia="SimSun"/>
          <w:bCs/>
          <w:lang w:eastAsia="zh-CN"/>
        </w:rPr>
      </w:pPr>
    </w:p>
    <w:p w14:paraId="730737A7" w14:textId="1BD9E6E7" w:rsidR="00976F1F" w:rsidRPr="00A53D88" w:rsidRDefault="00976F1F" w:rsidP="00FA323C">
      <w:pPr>
        <w:pStyle w:val="Heading3"/>
        <w:rPr>
          <w:lang w:eastAsia="zh-CN"/>
        </w:rPr>
      </w:pPr>
      <w:r w:rsidRPr="00A53D88">
        <w:rPr>
          <w:lang w:eastAsia="zh-CN"/>
        </w:rPr>
        <w:t>Company views</w:t>
      </w:r>
    </w:p>
    <w:p w14:paraId="76EEF9B3" w14:textId="13FEF432" w:rsidR="00976F1F" w:rsidRDefault="00B35FAF" w:rsidP="00976F1F">
      <w:pPr>
        <w:pStyle w:val="BodyText"/>
        <w:rPr>
          <w:rFonts w:eastAsia="SimSun"/>
          <w:bCs/>
          <w:lang w:eastAsia="zh-CN"/>
        </w:rPr>
      </w:pPr>
      <w:r>
        <w:rPr>
          <w:rFonts w:eastAsia="SimSun"/>
          <w:bCs/>
          <w:lang w:eastAsia="zh-CN"/>
        </w:rPr>
        <w:t>NPRACH may be transmitted with an out of date configuration with respect to SIB1-NB</w:t>
      </w:r>
      <w:r w:rsidR="00976F1F">
        <w:rPr>
          <w:rFonts w:eastAsia="SimSun"/>
          <w:bCs/>
          <w:lang w:eastAsia="zh-CN"/>
        </w:rPr>
        <w:t xml:space="preserve">. </w:t>
      </w:r>
      <w:r w:rsidR="00976F1F" w:rsidRPr="00665743">
        <w:rPr>
          <w:rFonts w:eastAsia="SimSun"/>
          <w:bCs/>
          <w:color w:val="548DD4" w:themeColor="text2" w:themeTint="99"/>
          <w:lang w:eastAsia="zh-CN"/>
        </w:rPr>
        <w:t>APT</w:t>
      </w:r>
      <w:r w:rsidR="00976F1F">
        <w:rPr>
          <w:rFonts w:eastAsia="SimSun"/>
          <w:bCs/>
          <w:lang w:eastAsia="zh-CN"/>
        </w:rPr>
        <w:t>.</w:t>
      </w:r>
    </w:p>
    <w:p w14:paraId="36EADEA2" w14:textId="77777777" w:rsidR="00406241" w:rsidRPr="00C45DB0" w:rsidRDefault="00406241" w:rsidP="00976F1F">
      <w:pPr>
        <w:pStyle w:val="BodyText"/>
        <w:rPr>
          <w:rFonts w:eastAsia="SimSun"/>
          <w:bCs/>
          <w:lang w:eastAsia="zh-CN"/>
        </w:rPr>
      </w:pPr>
    </w:p>
    <w:p w14:paraId="48EE47EE" w14:textId="117BFB45" w:rsidR="00976F1F" w:rsidRPr="00A53D88" w:rsidRDefault="00976F1F" w:rsidP="00FA323C">
      <w:pPr>
        <w:pStyle w:val="Heading3"/>
        <w:rPr>
          <w:lang w:eastAsia="zh-CN"/>
        </w:rPr>
      </w:pPr>
      <w:r w:rsidRPr="00A53D88">
        <w:rPr>
          <w:lang w:eastAsia="zh-CN"/>
        </w:rPr>
        <w:t>Related proposals</w:t>
      </w:r>
    </w:p>
    <w:p w14:paraId="565D7AFF" w14:textId="5EA0D156" w:rsidR="00976F1F" w:rsidRPr="00976F1F" w:rsidRDefault="00976F1F" w:rsidP="00976F1F">
      <w:pPr>
        <w:pStyle w:val="Proposal"/>
        <w:widowControl/>
        <w:numPr>
          <w:ilvl w:val="0"/>
          <w:numId w:val="0"/>
        </w:numPr>
        <w:tabs>
          <w:tab w:val="clear" w:pos="1701"/>
          <w:tab w:val="num" w:leader="heavy"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 xml:space="preserve">Proposal 1: </w:t>
      </w:r>
      <w:r w:rsidRPr="00976F1F">
        <w:rPr>
          <w:b w:val="0"/>
          <w:bCs w:val="0"/>
        </w:rPr>
        <w:t>Whether consider the initial TA to determine a valid NPRACH occasion shall be FFS.</w:t>
      </w:r>
      <w:bookmarkEnd w:id="11"/>
      <w:r w:rsidRPr="00976F1F">
        <w:rPr>
          <w:b w:val="0"/>
          <w:bCs w:val="0"/>
        </w:rPr>
        <w:t xml:space="preserve"> </w:t>
      </w:r>
      <w:r w:rsidRPr="00665743">
        <w:rPr>
          <w:b w:val="0"/>
          <w:bCs w:val="0"/>
          <w:color w:val="548DD4" w:themeColor="text2" w:themeTint="99"/>
        </w:rPr>
        <w:t>APT</w:t>
      </w:r>
    </w:p>
    <w:p w14:paraId="562D0A81" w14:textId="7E576DBD" w:rsidR="00976F1F" w:rsidRDefault="00976F1F" w:rsidP="00976F1F">
      <w:pPr>
        <w:spacing w:after="180" w:line="360" w:lineRule="auto"/>
        <w:rPr>
          <w:bCs/>
          <w:sz w:val="20"/>
          <w:szCs w:val="20"/>
          <w:lang w:eastAsia="zh-CN"/>
        </w:rPr>
      </w:pPr>
    </w:p>
    <w:p w14:paraId="7B19F826" w14:textId="35572AB5" w:rsidR="00A53D88" w:rsidRPr="00A53D88" w:rsidRDefault="00A53D88" w:rsidP="00FA323C">
      <w:pPr>
        <w:pStyle w:val="Heading3"/>
        <w:rPr>
          <w:lang w:eastAsia="zh-CN"/>
        </w:rPr>
      </w:pPr>
      <w:r w:rsidRPr="00A53D88">
        <w:rPr>
          <w:lang w:eastAsia="zh-CN"/>
        </w:rPr>
        <w:t>(N)PRACH before SIB1 Issues for Discussions</w:t>
      </w:r>
    </w:p>
    <w:p w14:paraId="69D48D26" w14:textId="7597A63C" w:rsidR="00A53D88" w:rsidRPr="00BB1FF5" w:rsidRDefault="00A53D88" w:rsidP="00A53D88">
      <w:pPr>
        <w:rPr>
          <w:rFonts w:eastAsia="SimSun"/>
          <w:b/>
          <w:bCs/>
          <w:u w:val="single"/>
          <w:lang w:eastAsia="zh-CN"/>
        </w:rPr>
      </w:pPr>
      <w:r>
        <w:rPr>
          <w:rFonts w:eastAsia="SimSun"/>
          <w:b/>
          <w:bCs/>
          <w:u w:val="single"/>
          <w:lang w:eastAsia="zh-CN"/>
        </w:rPr>
        <w:t>FL Considerations</w:t>
      </w:r>
    </w:p>
    <w:p w14:paraId="18F8E5FC" w14:textId="1A37DE1F" w:rsidR="00976F1F" w:rsidRDefault="00A53D88" w:rsidP="00A53D88">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0F58E7AA" w14:textId="09E73C21" w:rsidR="007D0D79" w:rsidRDefault="007D0D79" w:rsidP="007D0D79">
      <w:pPr>
        <w:rPr>
          <w:b/>
        </w:rPr>
      </w:pPr>
      <w:r>
        <w:rPr>
          <w:b/>
        </w:rPr>
        <w:br w:type="page"/>
      </w:r>
    </w:p>
    <w:p w14:paraId="49326DAB" w14:textId="511A0BE8" w:rsidR="009B4290" w:rsidRPr="00665743" w:rsidRDefault="009B4290" w:rsidP="00FA323C">
      <w:pPr>
        <w:pStyle w:val="Heading2"/>
      </w:pPr>
      <w:r w:rsidRPr="00665743">
        <w:lastRenderedPageBreak/>
        <w:t xml:space="preserve">Terrestrial </w:t>
      </w:r>
      <w:proofErr w:type="spellStart"/>
      <w:r w:rsidRPr="00665743">
        <w:t>eMTC</w:t>
      </w:r>
      <w:proofErr w:type="spellEnd"/>
      <w:r w:rsidRPr="00665743">
        <w:t xml:space="preserve"> / NB-IoT timing relationships</w:t>
      </w:r>
    </w:p>
    <w:p w14:paraId="2EA61EE0" w14:textId="36E80556" w:rsidR="009B4290" w:rsidRDefault="009B4290" w:rsidP="009B4290">
      <w:pPr>
        <w:rPr>
          <w:rFonts w:eastAsia="SimSun"/>
          <w:u w:val="single"/>
          <w:lang w:eastAsia="zh-CN"/>
        </w:rPr>
      </w:pPr>
      <w:r w:rsidRPr="00023D81">
        <w:rPr>
          <w:rFonts w:eastAsia="SimSun"/>
          <w:u w:val="single"/>
          <w:lang w:eastAsia="zh-CN"/>
        </w:rPr>
        <w:t>General comments</w:t>
      </w:r>
    </w:p>
    <w:p w14:paraId="7E218144" w14:textId="6B7E9B25" w:rsidR="009B4290" w:rsidRDefault="009B4290" w:rsidP="009B4290">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sidRPr="00665743">
        <w:rPr>
          <w:rFonts w:eastAsia="SimSun"/>
          <w:color w:val="00B0F0"/>
          <w:lang w:eastAsia="zh-CN"/>
        </w:rPr>
        <w:t>ZTE</w:t>
      </w:r>
      <w:r w:rsidR="00BC5496" w:rsidRPr="00665743">
        <w:rPr>
          <w:rFonts w:eastAsia="SimSun"/>
          <w:color w:val="00B0F0"/>
          <w:lang w:eastAsia="zh-CN"/>
        </w:rPr>
        <w:t>, CATT</w:t>
      </w:r>
    </w:p>
    <w:p w14:paraId="7312CEA7" w14:textId="519E8162" w:rsidR="00BC5496" w:rsidRPr="009B4290" w:rsidRDefault="00BC5496" w:rsidP="009B4290">
      <w:pPr>
        <w:rPr>
          <w:rFonts w:eastAsia="SimSun"/>
          <w:lang w:eastAsia="zh-CN"/>
        </w:rPr>
      </w:pPr>
      <w:r w:rsidRPr="00BC5496">
        <w:rPr>
          <w:rFonts w:eastAsia="SimSun"/>
          <w:color w:val="000000" w:themeColor="text1"/>
          <w:lang w:eastAsia="zh-CN"/>
        </w:rPr>
        <w:t>The table</w:t>
      </w:r>
      <w:r>
        <w:rPr>
          <w:rFonts w:eastAsia="SimSun"/>
          <w:color w:val="000000" w:themeColor="text1"/>
          <w:lang w:eastAsia="zh-CN"/>
        </w:rPr>
        <w:t>s</w:t>
      </w:r>
      <w:r w:rsidRPr="00BC5496">
        <w:rPr>
          <w:rFonts w:eastAsia="SimSun"/>
          <w:color w:val="000000" w:themeColor="text1"/>
          <w:lang w:eastAsia="zh-CN"/>
        </w:rPr>
        <w:t xml:space="preserve"> below are taken from the ZTE </w:t>
      </w:r>
      <w:proofErr w:type="spellStart"/>
      <w:r w:rsidRPr="00BC5496">
        <w:rPr>
          <w:rFonts w:eastAsia="SimSun"/>
          <w:color w:val="000000" w:themeColor="text1"/>
          <w:lang w:eastAsia="zh-CN"/>
        </w:rPr>
        <w:t>Tdoc</w:t>
      </w:r>
      <w:proofErr w:type="spellEnd"/>
      <w:r w:rsidRPr="00BC5496">
        <w:rPr>
          <w:rFonts w:eastAsia="SimSun"/>
          <w:color w:val="000000" w:themeColor="text1"/>
          <w:lang w:eastAsia="zh-CN"/>
        </w:rPr>
        <w:t>:</w:t>
      </w:r>
    </w:p>
    <w:p w14:paraId="5566714B" w14:textId="77777777" w:rsidR="009B4290" w:rsidRDefault="009B4290" w:rsidP="009B4290">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9B4290" w14:paraId="3B41F223" w14:textId="77777777" w:rsidTr="00BC5496">
        <w:trPr>
          <w:jc w:val="center"/>
        </w:trPr>
        <w:tc>
          <w:tcPr>
            <w:tcW w:w="0" w:type="auto"/>
            <w:vAlign w:val="center"/>
          </w:tcPr>
          <w:p w14:paraId="56152715" w14:textId="77777777" w:rsidR="009B4290" w:rsidRDefault="009B4290" w:rsidP="00BC5496">
            <w:pPr>
              <w:spacing w:line="200" w:lineRule="exact"/>
              <w:jc w:val="center"/>
              <w:rPr>
                <w:sz w:val="18"/>
                <w:szCs w:val="18"/>
              </w:rPr>
            </w:pPr>
            <w:r>
              <w:rPr>
                <w:sz w:val="18"/>
                <w:szCs w:val="18"/>
              </w:rPr>
              <w:t>Row</w:t>
            </w:r>
          </w:p>
          <w:p w14:paraId="04892C7F" w14:textId="77777777" w:rsidR="009B4290" w:rsidRDefault="009B4290" w:rsidP="00BC5496">
            <w:pPr>
              <w:spacing w:line="200" w:lineRule="exact"/>
              <w:jc w:val="center"/>
              <w:rPr>
                <w:sz w:val="18"/>
                <w:szCs w:val="18"/>
              </w:rPr>
            </w:pPr>
            <w:r>
              <w:rPr>
                <w:sz w:val="18"/>
                <w:szCs w:val="18"/>
              </w:rPr>
              <w:t>index</w:t>
            </w:r>
          </w:p>
        </w:tc>
        <w:tc>
          <w:tcPr>
            <w:tcW w:w="0" w:type="auto"/>
            <w:vAlign w:val="center"/>
          </w:tcPr>
          <w:p w14:paraId="1D7CABC7" w14:textId="77777777" w:rsidR="009B4290" w:rsidRDefault="009B4290" w:rsidP="00BC5496">
            <w:pPr>
              <w:spacing w:line="200" w:lineRule="exact"/>
              <w:jc w:val="center"/>
              <w:rPr>
                <w:sz w:val="18"/>
                <w:szCs w:val="18"/>
              </w:rPr>
            </w:pPr>
            <w:r>
              <w:rPr>
                <w:sz w:val="18"/>
                <w:szCs w:val="18"/>
              </w:rPr>
              <w:t>Timing relationship description</w:t>
            </w:r>
          </w:p>
        </w:tc>
        <w:tc>
          <w:tcPr>
            <w:tcW w:w="0" w:type="auto"/>
            <w:vAlign w:val="center"/>
          </w:tcPr>
          <w:p w14:paraId="52D6A824" w14:textId="77777777" w:rsidR="009B4290" w:rsidRDefault="009B4290" w:rsidP="00BC5496">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0FFD456C" w14:textId="77777777" w:rsidR="009B4290" w:rsidRDefault="009B4290" w:rsidP="00BC5496">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25CF9A2" w14:textId="77777777" w:rsidR="009B4290" w:rsidRDefault="009B4290" w:rsidP="00BC5496">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43E17493" w14:textId="77777777" w:rsidR="009B4290" w:rsidRDefault="009B4290" w:rsidP="00BC5496">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9B4290" w14:paraId="7EDEDBE3" w14:textId="77777777" w:rsidTr="00BC5496">
        <w:trPr>
          <w:trHeight w:val="751"/>
          <w:jc w:val="center"/>
        </w:trPr>
        <w:tc>
          <w:tcPr>
            <w:tcW w:w="0" w:type="auto"/>
            <w:vAlign w:val="center"/>
          </w:tcPr>
          <w:p w14:paraId="6BF3052D" w14:textId="77777777" w:rsidR="009B4290" w:rsidRDefault="009B4290" w:rsidP="00BC5496">
            <w:pPr>
              <w:spacing w:line="200" w:lineRule="exact"/>
              <w:jc w:val="center"/>
              <w:rPr>
                <w:sz w:val="18"/>
                <w:szCs w:val="18"/>
              </w:rPr>
            </w:pPr>
            <w:r>
              <w:rPr>
                <w:sz w:val="18"/>
                <w:szCs w:val="18"/>
              </w:rPr>
              <w:t>1</w:t>
            </w:r>
          </w:p>
        </w:tc>
        <w:tc>
          <w:tcPr>
            <w:tcW w:w="0" w:type="auto"/>
            <w:vAlign w:val="center"/>
          </w:tcPr>
          <w:p w14:paraId="651A6EBB" w14:textId="77777777" w:rsidR="009B4290" w:rsidRDefault="009B4290" w:rsidP="00BC5496">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4216DE9D" w14:textId="77777777" w:rsidR="009B4290" w:rsidRDefault="009B4290" w:rsidP="00BC5496">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02670F58" w14:textId="77777777" w:rsidR="009B4290" w:rsidRDefault="009B4290" w:rsidP="00BC5496">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46C4626F" w14:textId="77777777" w:rsidR="009B4290" w:rsidRDefault="009B4290" w:rsidP="00BC5496">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77011065" w14:textId="77777777" w:rsidR="009B4290" w:rsidRDefault="009B4290" w:rsidP="00BC5496">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9B4290" w14:paraId="2B39EC37" w14:textId="77777777" w:rsidTr="00BC5496">
        <w:trPr>
          <w:jc w:val="center"/>
        </w:trPr>
        <w:tc>
          <w:tcPr>
            <w:tcW w:w="0" w:type="auto"/>
            <w:vAlign w:val="center"/>
          </w:tcPr>
          <w:p w14:paraId="46A69491" w14:textId="77777777" w:rsidR="009B4290" w:rsidRDefault="009B4290" w:rsidP="00BC5496">
            <w:pPr>
              <w:spacing w:line="200" w:lineRule="exact"/>
              <w:jc w:val="center"/>
              <w:rPr>
                <w:sz w:val="18"/>
                <w:szCs w:val="18"/>
              </w:rPr>
            </w:pPr>
            <w:r>
              <w:rPr>
                <w:sz w:val="18"/>
                <w:szCs w:val="18"/>
              </w:rPr>
              <w:t>2</w:t>
            </w:r>
          </w:p>
        </w:tc>
        <w:tc>
          <w:tcPr>
            <w:tcW w:w="0" w:type="auto"/>
            <w:vAlign w:val="center"/>
          </w:tcPr>
          <w:p w14:paraId="7F9E5750" w14:textId="77777777" w:rsidR="009B4290" w:rsidRDefault="009B4290" w:rsidP="00BC5496">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788893B1" w14:textId="77777777" w:rsidR="009B4290" w:rsidRDefault="009B4290" w:rsidP="00BC5496">
            <w:pPr>
              <w:spacing w:line="200" w:lineRule="exact"/>
              <w:jc w:val="center"/>
              <w:rPr>
                <w:sz w:val="18"/>
                <w:szCs w:val="18"/>
              </w:rPr>
            </w:pPr>
            <w:r>
              <w:rPr>
                <w:rFonts w:hint="eastAsia"/>
                <w:sz w:val="18"/>
                <w:szCs w:val="18"/>
              </w:rPr>
              <w:t>8,16,32,64</w:t>
            </w:r>
          </w:p>
        </w:tc>
        <w:tc>
          <w:tcPr>
            <w:tcW w:w="0" w:type="auto"/>
            <w:vAlign w:val="center"/>
          </w:tcPr>
          <w:p w14:paraId="2A96E26A" w14:textId="77777777" w:rsidR="009B4290" w:rsidRDefault="009B4290" w:rsidP="00BC5496">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7978D2BF" w14:textId="77777777" w:rsidR="009B4290" w:rsidRDefault="009B4290" w:rsidP="00BC5496">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9B4290" w14:paraId="7894148F" w14:textId="77777777" w:rsidTr="00BC5496">
        <w:trPr>
          <w:jc w:val="center"/>
        </w:trPr>
        <w:tc>
          <w:tcPr>
            <w:tcW w:w="0" w:type="auto"/>
            <w:vAlign w:val="center"/>
          </w:tcPr>
          <w:p w14:paraId="6827B326" w14:textId="77777777" w:rsidR="009B4290" w:rsidRDefault="009B4290" w:rsidP="00BC5496">
            <w:pPr>
              <w:spacing w:line="200" w:lineRule="exact"/>
              <w:jc w:val="center"/>
              <w:rPr>
                <w:sz w:val="18"/>
                <w:szCs w:val="18"/>
              </w:rPr>
            </w:pPr>
            <w:r>
              <w:rPr>
                <w:sz w:val="18"/>
                <w:szCs w:val="18"/>
              </w:rPr>
              <w:t>3</w:t>
            </w:r>
          </w:p>
        </w:tc>
        <w:tc>
          <w:tcPr>
            <w:tcW w:w="0" w:type="auto"/>
            <w:vAlign w:val="center"/>
          </w:tcPr>
          <w:p w14:paraId="5610A959" w14:textId="77777777" w:rsidR="009B4290" w:rsidRDefault="009B4290" w:rsidP="00BC5496">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583D8E6D" w14:textId="77777777" w:rsidR="009B4290" w:rsidRDefault="009B4290" w:rsidP="00BC5496">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C8DD64C" w14:textId="77777777" w:rsidR="009B4290" w:rsidRDefault="009B4290" w:rsidP="00BC5496">
            <w:pPr>
              <w:jc w:val="center"/>
              <w:rPr>
                <w:sz w:val="18"/>
                <w:szCs w:val="18"/>
              </w:rPr>
            </w:pPr>
            <w:r>
              <w:rPr>
                <w:rFonts w:hint="eastAsia"/>
                <w:sz w:val="18"/>
                <w:szCs w:val="18"/>
              </w:rPr>
              <w:t>12,16,32,64</w:t>
            </w:r>
          </w:p>
        </w:tc>
        <w:tc>
          <w:tcPr>
            <w:tcW w:w="0" w:type="auto"/>
            <w:vAlign w:val="center"/>
          </w:tcPr>
          <w:p w14:paraId="7862EE42" w14:textId="77777777" w:rsidR="009B4290" w:rsidRDefault="009B4290" w:rsidP="00BC5496">
            <w:pPr>
              <w:spacing w:line="200" w:lineRule="exact"/>
              <w:jc w:val="center"/>
              <w:rPr>
                <w:sz w:val="18"/>
                <w:szCs w:val="18"/>
              </w:rPr>
            </w:pPr>
            <w:r>
              <w:rPr>
                <w:rFonts w:hint="eastAsia"/>
                <w:sz w:val="18"/>
                <w:szCs w:val="18"/>
              </w:rPr>
              <w:t>The value is k on the top of 8 subframe, and</w:t>
            </w:r>
          </w:p>
          <w:p w14:paraId="065B5337" w14:textId="77777777" w:rsidR="009B4290" w:rsidRDefault="009B4290" w:rsidP="00BC5496">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9B4290" w14:paraId="66CB4E55" w14:textId="77777777" w:rsidTr="00BC5496">
        <w:trPr>
          <w:jc w:val="center"/>
        </w:trPr>
        <w:tc>
          <w:tcPr>
            <w:tcW w:w="0" w:type="auto"/>
            <w:vAlign w:val="center"/>
          </w:tcPr>
          <w:p w14:paraId="63E598E6" w14:textId="77777777" w:rsidR="009B4290" w:rsidRDefault="009B4290" w:rsidP="00BC5496">
            <w:pPr>
              <w:spacing w:line="200" w:lineRule="exact"/>
              <w:jc w:val="center"/>
              <w:rPr>
                <w:sz w:val="18"/>
                <w:szCs w:val="18"/>
              </w:rPr>
            </w:pPr>
            <w:r>
              <w:rPr>
                <w:sz w:val="18"/>
                <w:szCs w:val="18"/>
              </w:rPr>
              <w:t>4</w:t>
            </w:r>
          </w:p>
        </w:tc>
        <w:tc>
          <w:tcPr>
            <w:tcW w:w="0" w:type="auto"/>
            <w:vAlign w:val="center"/>
          </w:tcPr>
          <w:p w14:paraId="7A279F92" w14:textId="77777777" w:rsidR="009B4290" w:rsidRDefault="009B4290" w:rsidP="00BC5496">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D219315" w14:textId="77777777" w:rsidR="009B4290" w:rsidRDefault="009B4290" w:rsidP="00BC5496">
            <w:pPr>
              <w:spacing w:line="200" w:lineRule="exact"/>
              <w:jc w:val="center"/>
              <w:rPr>
                <w:sz w:val="18"/>
                <w:szCs w:val="18"/>
              </w:rPr>
            </w:pPr>
            <w:r>
              <w:rPr>
                <w:rFonts w:hint="eastAsia"/>
                <w:sz w:val="18"/>
                <w:szCs w:val="18"/>
              </w:rPr>
              <w:t>4,41</w:t>
            </w:r>
          </w:p>
        </w:tc>
        <w:tc>
          <w:tcPr>
            <w:tcW w:w="0" w:type="auto"/>
            <w:vAlign w:val="center"/>
          </w:tcPr>
          <w:p w14:paraId="6C146DF5" w14:textId="77777777" w:rsidR="009B4290" w:rsidRDefault="009B4290" w:rsidP="00BC5496">
            <w:pPr>
              <w:spacing w:line="200" w:lineRule="exact"/>
              <w:jc w:val="center"/>
              <w:rPr>
                <w:sz w:val="18"/>
                <w:szCs w:val="18"/>
              </w:rPr>
            </w:pPr>
            <w:r>
              <w:rPr>
                <w:rFonts w:hint="eastAsia"/>
                <w:sz w:val="18"/>
                <w:szCs w:val="18"/>
              </w:rPr>
              <w:t>4</w:t>
            </w:r>
          </w:p>
        </w:tc>
      </w:tr>
      <w:tr w:rsidR="009B4290" w14:paraId="4AC74826" w14:textId="77777777" w:rsidTr="00BC5496">
        <w:trPr>
          <w:jc w:val="center"/>
        </w:trPr>
        <w:tc>
          <w:tcPr>
            <w:tcW w:w="0" w:type="auto"/>
            <w:vAlign w:val="center"/>
          </w:tcPr>
          <w:p w14:paraId="2088F650" w14:textId="77777777" w:rsidR="009B4290" w:rsidRDefault="009B4290" w:rsidP="00BC5496">
            <w:pPr>
              <w:spacing w:line="200" w:lineRule="exact"/>
              <w:jc w:val="center"/>
              <w:rPr>
                <w:sz w:val="18"/>
                <w:szCs w:val="18"/>
              </w:rPr>
            </w:pPr>
            <w:r>
              <w:rPr>
                <w:sz w:val="18"/>
                <w:szCs w:val="18"/>
              </w:rPr>
              <w:t>5</w:t>
            </w:r>
          </w:p>
        </w:tc>
        <w:tc>
          <w:tcPr>
            <w:tcW w:w="0" w:type="auto"/>
            <w:vAlign w:val="center"/>
          </w:tcPr>
          <w:p w14:paraId="415E0FF6" w14:textId="77777777" w:rsidR="009B4290" w:rsidRDefault="009B4290" w:rsidP="00BC5496">
            <w:pPr>
              <w:spacing w:line="200" w:lineRule="exact"/>
              <w:jc w:val="center"/>
              <w:rPr>
                <w:sz w:val="18"/>
                <w:szCs w:val="18"/>
              </w:rPr>
            </w:pPr>
            <w:r>
              <w:rPr>
                <w:rFonts w:hint="eastAsia"/>
                <w:sz w:val="18"/>
                <w:szCs w:val="18"/>
              </w:rPr>
              <w:t>PDCCH order PRACH</w:t>
            </w:r>
          </w:p>
        </w:tc>
        <w:tc>
          <w:tcPr>
            <w:tcW w:w="0" w:type="auto"/>
            <w:vAlign w:val="center"/>
          </w:tcPr>
          <w:p w14:paraId="50973359" w14:textId="77777777" w:rsidR="009B4290" w:rsidRDefault="009B4290" w:rsidP="00BC5496">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399B526" w14:textId="77777777" w:rsidR="009B4290" w:rsidRDefault="009B4290" w:rsidP="00BC5496">
            <w:pPr>
              <w:spacing w:line="200" w:lineRule="exact"/>
              <w:jc w:val="center"/>
              <w:rPr>
                <w:sz w:val="18"/>
                <w:szCs w:val="18"/>
              </w:rPr>
            </w:pPr>
          </w:p>
        </w:tc>
      </w:tr>
      <w:tr w:rsidR="009B4290" w14:paraId="7955675E" w14:textId="77777777" w:rsidTr="00BC5496">
        <w:trPr>
          <w:jc w:val="center"/>
        </w:trPr>
        <w:tc>
          <w:tcPr>
            <w:tcW w:w="0" w:type="auto"/>
            <w:vAlign w:val="center"/>
          </w:tcPr>
          <w:p w14:paraId="5A27AF5F" w14:textId="77777777" w:rsidR="009B4290" w:rsidRDefault="009B4290" w:rsidP="00BC5496">
            <w:pPr>
              <w:spacing w:line="200" w:lineRule="exact"/>
              <w:jc w:val="center"/>
              <w:rPr>
                <w:sz w:val="18"/>
                <w:szCs w:val="18"/>
              </w:rPr>
            </w:pPr>
            <w:r>
              <w:rPr>
                <w:sz w:val="18"/>
                <w:szCs w:val="18"/>
              </w:rPr>
              <w:t>6</w:t>
            </w:r>
          </w:p>
        </w:tc>
        <w:tc>
          <w:tcPr>
            <w:tcW w:w="0" w:type="auto"/>
            <w:vAlign w:val="center"/>
          </w:tcPr>
          <w:p w14:paraId="3F7FB9FC" w14:textId="77777777" w:rsidR="009B4290" w:rsidRDefault="009B4290" w:rsidP="00BC5496">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220ED6A9" w14:textId="77777777" w:rsidR="009B4290" w:rsidRDefault="009B4290" w:rsidP="00BC5496">
            <w:pPr>
              <w:spacing w:beforeLines="50" w:before="120"/>
              <w:jc w:val="center"/>
              <w:rPr>
                <w:sz w:val="18"/>
                <w:szCs w:val="18"/>
              </w:rPr>
            </w:pPr>
            <w:r>
              <w:rPr>
                <w:rFonts w:hint="eastAsia"/>
                <w:sz w:val="18"/>
                <w:szCs w:val="18"/>
              </w:rPr>
              <w:t>12</w:t>
            </w:r>
          </w:p>
        </w:tc>
        <w:tc>
          <w:tcPr>
            <w:tcW w:w="0" w:type="auto"/>
            <w:vAlign w:val="center"/>
          </w:tcPr>
          <w:p w14:paraId="2E4DCA44" w14:textId="77777777" w:rsidR="009B4290" w:rsidRDefault="009B4290" w:rsidP="00BC5496">
            <w:pPr>
              <w:spacing w:line="200" w:lineRule="exact"/>
              <w:jc w:val="center"/>
              <w:rPr>
                <w:sz w:val="18"/>
                <w:szCs w:val="18"/>
              </w:rPr>
            </w:pPr>
          </w:p>
        </w:tc>
      </w:tr>
      <w:tr w:rsidR="009B4290" w14:paraId="7E5DCD58" w14:textId="77777777" w:rsidTr="00BC5496">
        <w:trPr>
          <w:jc w:val="center"/>
        </w:trPr>
        <w:tc>
          <w:tcPr>
            <w:tcW w:w="0" w:type="auto"/>
            <w:vAlign w:val="center"/>
          </w:tcPr>
          <w:p w14:paraId="5C6B8B17" w14:textId="77777777" w:rsidR="009B4290" w:rsidRDefault="009B4290" w:rsidP="00BC5496">
            <w:pPr>
              <w:spacing w:line="200" w:lineRule="exact"/>
              <w:jc w:val="center"/>
              <w:rPr>
                <w:sz w:val="18"/>
                <w:szCs w:val="18"/>
              </w:rPr>
            </w:pPr>
            <w:r>
              <w:rPr>
                <w:sz w:val="18"/>
                <w:szCs w:val="18"/>
              </w:rPr>
              <w:t>7</w:t>
            </w:r>
          </w:p>
        </w:tc>
        <w:tc>
          <w:tcPr>
            <w:tcW w:w="0" w:type="auto"/>
            <w:vAlign w:val="center"/>
          </w:tcPr>
          <w:p w14:paraId="24C3DAA2" w14:textId="77777777" w:rsidR="009B4290" w:rsidRDefault="009B4290" w:rsidP="00BC5496">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08A73433" w14:textId="77777777" w:rsidR="009B4290" w:rsidRDefault="009B4290" w:rsidP="00BC5496">
            <w:pPr>
              <w:spacing w:beforeLines="50" w:before="120"/>
              <w:jc w:val="center"/>
              <w:rPr>
                <w:sz w:val="18"/>
                <w:szCs w:val="18"/>
              </w:rPr>
            </w:pPr>
            <w:r>
              <w:rPr>
                <w:rFonts w:hint="eastAsia"/>
                <w:sz w:val="18"/>
                <w:szCs w:val="18"/>
              </w:rPr>
              <w:t>4</w:t>
            </w:r>
          </w:p>
        </w:tc>
        <w:tc>
          <w:tcPr>
            <w:tcW w:w="0" w:type="auto"/>
            <w:vAlign w:val="center"/>
          </w:tcPr>
          <w:p w14:paraId="118A369D" w14:textId="77777777" w:rsidR="009B4290" w:rsidRDefault="009B4290" w:rsidP="00BC5496">
            <w:pPr>
              <w:spacing w:line="200" w:lineRule="exact"/>
              <w:jc w:val="center"/>
              <w:rPr>
                <w:sz w:val="18"/>
                <w:szCs w:val="18"/>
              </w:rPr>
            </w:pPr>
          </w:p>
        </w:tc>
      </w:tr>
    </w:tbl>
    <w:p w14:paraId="4DE69A35" w14:textId="0B6AFC99" w:rsidR="00023D81" w:rsidRDefault="00023D81" w:rsidP="009C757A">
      <w:pPr>
        <w:rPr>
          <w:b/>
        </w:rPr>
      </w:pPr>
    </w:p>
    <w:p w14:paraId="22694363" w14:textId="3B4B0395" w:rsidR="009B4290" w:rsidRDefault="009B4290" w:rsidP="009C757A">
      <w:pPr>
        <w:rPr>
          <w:b/>
        </w:rPr>
      </w:pPr>
    </w:p>
    <w:p w14:paraId="5BA13151" w14:textId="77777777" w:rsidR="009B4290" w:rsidRDefault="009B4290" w:rsidP="009B4290">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9B4290" w14:paraId="3DFB42BF" w14:textId="77777777" w:rsidTr="00BC5496">
        <w:trPr>
          <w:jc w:val="center"/>
        </w:trPr>
        <w:tc>
          <w:tcPr>
            <w:tcW w:w="657" w:type="dxa"/>
            <w:vAlign w:val="center"/>
          </w:tcPr>
          <w:p w14:paraId="51EDD4E7" w14:textId="77777777" w:rsidR="009B4290" w:rsidRDefault="009B4290" w:rsidP="00BC5496">
            <w:pPr>
              <w:spacing w:line="200" w:lineRule="exact"/>
              <w:rPr>
                <w:sz w:val="18"/>
                <w:szCs w:val="18"/>
              </w:rPr>
            </w:pPr>
            <w:r>
              <w:rPr>
                <w:sz w:val="18"/>
                <w:szCs w:val="18"/>
              </w:rPr>
              <w:t xml:space="preserve">Row </w:t>
            </w:r>
          </w:p>
          <w:p w14:paraId="2C0D9203" w14:textId="77777777" w:rsidR="009B4290" w:rsidRDefault="009B4290" w:rsidP="00BC5496">
            <w:pPr>
              <w:spacing w:line="200" w:lineRule="exact"/>
              <w:rPr>
                <w:sz w:val="18"/>
                <w:szCs w:val="18"/>
              </w:rPr>
            </w:pPr>
            <w:r>
              <w:rPr>
                <w:sz w:val="18"/>
                <w:szCs w:val="18"/>
              </w:rPr>
              <w:t>index</w:t>
            </w:r>
          </w:p>
        </w:tc>
        <w:tc>
          <w:tcPr>
            <w:tcW w:w="2150" w:type="dxa"/>
            <w:vAlign w:val="center"/>
          </w:tcPr>
          <w:p w14:paraId="1FA74CBE" w14:textId="77777777" w:rsidR="009B4290" w:rsidRDefault="009B4290" w:rsidP="00BC5496">
            <w:pPr>
              <w:spacing w:line="200" w:lineRule="exact"/>
              <w:rPr>
                <w:sz w:val="18"/>
                <w:szCs w:val="18"/>
              </w:rPr>
            </w:pPr>
            <w:r>
              <w:rPr>
                <w:sz w:val="18"/>
                <w:szCs w:val="18"/>
              </w:rPr>
              <w:t>Timing relationship description</w:t>
            </w:r>
          </w:p>
        </w:tc>
        <w:tc>
          <w:tcPr>
            <w:tcW w:w="5312" w:type="dxa"/>
            <w:vAlign w:val="center"/>
          </w:tcPr>
          <w:p w14:paraId="7037CBB8" w14:textId="77777777" w:rsidR="009B4290" w:rsidRDefault="009B4290" w:rsidP="00BC5496">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278F429D" w14:textId="77777777" w:rsidR="009B4290" w:rsidRDefault="009B4290" w:rsidP="00BC5496">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9B4290" w14:paraId="51CD9AA0" w14:textId="77777777" w:rsidTr="00BC5496">
        <w:trPr>
          <w:trHeight w:val="751"/>
          <w:jc w:val="center"/>
        </w:trPr>
        <w:tc>
          <w:tcPr>
            <w:tcW w:w="657" w:type="dxa"/>
            <w:vAlign w:val="center"/>
          </w:tcPr>
          <w:p w14:paraId="6B3C7EB0" w14:textId="77777777" w:rsidR="009B4290" w:rsidRDefault="009B4290" w:rsidP="00BC5496">
            <w:pPr>
              <w:spacing w:line="200" w:lineRule="exact"/>
              <w:rPr>
                <w:sz w:val="18"/>
                <w:szCs w:val="18"/>
              </w:rPr>
            </w:pPr>
            <w:r>
              <w:rPr>
                <w:sz w:val="18"/>
                <w:szCs w:val="18"/>
              </w:rPr>
              <w:t>1</w:t>
            </w:r>
          </w:p>
        </w:tc>
        <w:tc>
          <w:tcPr>
            <w:tcW w:w="2150" w:type="dxa"/>
            <w:vAlign w:val="center"/>
          </w:tcPr>
          <w:p w14:paraId="0AD515F5" w14:textId="77777777" w:rsidR="009B4290" w:rsidRDefault="009B4290" w:rsidP="00BC5496">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2BB820C3" w14:textId="77777777" w:rsidR="009B4290" w:rsidRDefault="009B4290" w:rsidP="00BC5496">
            <w:pPr>
              <w:spacing w:line="200" w:lineRule="exact"/>
              <w:rPr>
                <w:sz w:val="18"/>
                <w:szCs w:val="18"/>
              </w:rPr>
            </w:pPr>
            <w:r>
              <w:rPr>
                <w:sz w:val="18"/>
                <w:szCs w:val="18"/>
              </w:rPr>
              <w:t>4,5,6,7,8,9,10,11,13,15,17</w:t>
            </w:r>
          </w:p>
        </w:tc>
      </w:tr>
      <w:tr w:rsidR="009B4290" w14:paraId="5939234E" w14:textId="77777777" w:rsidTr="00BC5496">
        <w:trPr>
          <w:jc w:val="center"/>
        </w:trPr>
        <w:tc>
          <w:tcPr>
            <w:tcW w:w="657" w:type="dxa"/>
            <w:vAlign w:val="center"/>
          </w:tcPr>
          <w:p w14:paraId="57B1D865" w14:textId="77777777" w:rsidR="009B4290" w:rsidRDefault="009B4290" w:rsidP="00BC5496">
            <w:pPr>
              <w:spacing w:line="200" w:lineRule="exact"/>
              <w:rPr>
                <w:sz w:val="18"/>
                <w:szCs w:val="18"/>
              </w:rPr>
            </w:pPr>
            <w:r>
              <w:rPr>
                <w:sz w:val="18"/>
                <w:szCs w:val="18"/>
              </w:rPr>
              <w:t>2</w:t>
            </w:r>
          </w:p>
        </w:tc>
        <w:tc>
          <w:tcPr>
            <w:tcW w:w="2150" w:type="dxa"/>
            <w:vAlign w:val="center"/>
          </w:tcPr>
          <w:p w14:paraId="5CC78696" w14:textId="77777777" w:rsidR="009B4290" w:rsidRDefault="009B4290" w:rsidP="00BC5496">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6D8317E8" w14:textId="77777777" w:rsidR="009B4290" w:rsidRDefault="009B4290" w:rsidP="00BC5496">
            <w:pPr>
              <w:spacing w:line="200" w:lineRule="exact"/>
              <w:rPr>
                <w:sz w:val="18"/>
                <w:szCs w:val="18"/>
              </w:rPr>
            </w:pPr>
            <w:r>
              <w:rPr>
                <w:sz w:val="18"/>
                <w:szCs w:val="18"/>
              </w:rPr>
              <w:t>4</w:t>
            </w:r>
          </w:p>
        </w:tc>
      </w:tr>
      <w:tr w:rsidR="009B4290" w14:paraId="648B97AC" w14:textId="77777777" w:rsidTr="00BC5496">
        <w:trPr>
          <w:jc w:val="center"/>
        </w:trPr>
        <w:tc>
          <w:tcPr>
            <w:tcW w:w="657" w:type="dxa"/>
            <w:vAlign w:val="center"/>
          </w:tcPr>
          <w:p w14:paraId="000C4347" w14:textId="77777777" w:rsidR="009B4290" w:rsidRDefault="009B4290" w:rsidP="00BC5496">
            <w:pPr>
              <w:spacing w:line="200" w:lineRule="exact"/>
              <w:rPr>
                <w:sz w:val="18"/>
                <w:szCs w:val="18"/>
              </w:rPr>
            </w:pPr>
            <w:r>
              <w:rPr>
                <w:sz w:val="18"/>
                <w:szCs w:val="18"/>
              </w:rPr>
              <w:t>3</w:t>
            </w:r>
          </w:p>
        </w:tc>
        <w:tc>
          <w:tcPr>
            <w:tcW w:w="2150" w:type="dxa"/>
            <w:vAlign w:val="center"/>
          </w:tcPr>
          <w:p w14:paraId="717DA965" w14:textId="77777777" w:rsidR="009B4290" w:rsidRDefault="009B4290" w:rsidP="00BC5496">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CD88724" w14:textId="77777777" w:rsidR="009B4290" w:rsidRDefault="009B4290" w:rsidP="00BC5496">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19C57CDF" w14:textId="77777777" w:rsidR="009B4290" w:rsidRDefault="009B4290" w:rsidP="00BC5496">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4854362D" w14:textId="77777777" w:rsidR="009B4290" w:rsidRDefault="009B4290" w:rsidP="00BC5496">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61AF3AE8" w14:textId="77777777" w:rsidR="009B4290" w:rsidRDefault="009B4290" w:rsidP="00BC5496">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1A73B8F7" w14:textId="77777777" w:rsidR="009B4290" w:rsidRDefault="009B4290" w:rsidP="00BC5496">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9B4290" w14:paraId="43019CAA" w14:textId="77777777" w:rsidTr="00BC5496">
        <w:trPr>
          <w:jc w:val="center"/>
        </w:trPr>
        <w:tc>
          <w:tcPr>
            <w:tcW w:w="657" w:type="dxa"/>
            <w:vAlign w:val="center"/>
          </w:tcPr>
          <w:p w14:paraId="5A468750" w14:textId="77777777" w:rsidR="009B4290" w:rsidRDefault="009B4290" w:rsidP="00BC5496">
            <w:pPr>
              <w:spacing w:line="200" w:lineRule="exact"/>
              <w:rPr>
                <w:sz w:val="18"/>
                <w:szCs w:val="18"/>
              </w:rPr>
            </w:pPr>
            <w:r>
              <w:rPr>
                <w:sz w:val="18"/>
                <w:szCs w:val="18"/>
              </w:rPr>
              <w:t>4</w:t>
            </w:r>
          </w:p>
        </w:tc>
        <w:tc>
          <w:tcPr>
            <w:tcW w:w="2150" w:type="dxa"/>
            <w:vAlign w:val="center"/>
          </w:tcPr>
          <w:p w14:paraId="5EC1DC21" w14:textId="77777777" w:rsidR="009B4290" w:rsidRDefault="009B4290" w:rsidP="00BC5496">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4E26D68C" w14:textId="77777777" w:rsidR="009B4290" w:rsidRDefault="009B4290" w:rsidP="00BC5496">
            <w:pPr>
              <w:spacing w:line="200" w:lineRule="exact"/>
              <w:rPr>
                <w:sz w:val="18"/>
                <w:szCs w:val="18"/>
              </w:rPr>
            </w:pPr>
            <w:r>
              <w:rPr>
                <w:sz w:val="18"/>
                <w:szCs w:val="18"/>
              </w:rPr>
              <w:t>3</w:t>
            </w:r>
          </w:p>
        </w:tc>
      </w:tr>
      <w:tr w:rsidR="009B4290" w14:paraId="6012FBE9" w14:textId="77777777" w:rsidTr="00BC5496">
        <w:trPr>
          <w:jc w:val="center"/>
        </w:trPr>
        <w:tc>
          <w:tcPr>
            <w:tcW w:w="657" w:type="dxa"/>
            <w:vAlign w:val="center"/>
          </w:tcPr>
          <w:p w14:paraId="2FE3FD80" w14:textId="77777777" w:rsidR="009B4290" w:rsidRDefault="009B4290" w:rsidP="00BC5496">
            <w:pPr>
              <w:spacing w:line="200" w:lineRule="exact"/>
              <w:rPr>
                <w:sz w:val="18"/>
                <w:szCs w:val="18"/>
              </w:rPr>
            </w:pPr>
            <w:r>
              <w:rPr>
                <w:sz w:val="18"/>
                <w:szCs w:val="18"/>
              </w:rPr>
              <w:t>5</w:t>
            </w:r>
          </w:p>
        </w:tc>
        <w:tc>
          <w:tcPr>
            <w:tcW w:w="2150" w:type="dxa"/>
            <w:vAlign w:val="center"/>
          </w:tcPr>
          <w:p w14:paraId="5880E5E0" w14:textId="77777777" w:rsidR="009B4290" w:rsidRDefault="009B4290" w:rsidP="00BC5496">
            <w:pPr>
              <w:spacing w:line="200" w:lineRule="exact"/>
              <w:rPr>
                <w:sz w:val="18"/>
                <w:szCs w:val="18"/>
              </w:rPr>
            </w:pPr>
            <w:r>
              <w:rPr>
                <w:rFonts w:hint="eastAsia"/>
                <w:sz w:val="18"/>
                <w:szCs w:val="18"/>
              </w:rPr>
              <w:t>PDCCH order PRACH</w:t>
            </w:r>
          </w:p>
        </w:tc>
        <w:tc>
          <w:tcPr>
            <w:tcW w:w="5312" w:type="dxa"/>
            <w:vAlign w:val="center"/>
          </w:tcPr>
          <w:p w14:paraId="63FF9C10" w14:textId="77777777" w:rsidR="009B4290" w:rsidRDefault="009B4290" w:rsidP="00BC5496">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9B4290" w14:paraId="3B4D721C" w14:textId="77777777" w:rsidTr="00BC5496">
        <w:trPr>
          <w:jc w:val="center"/>
        </w:trPr>
        <w:tc>
          <w:tcPr>
            <w:tcW w:w="657" w:type="dxa"/>
            <w:vAlign w:val="center"/>
          </w:tcPr>
          <w:p w14:paraId="5356FB46" w14:textId="77777777" w:rsidR="009B4290" w:rsidRDefault="009B4290" w:rsidP="00BC5496">
            <w:pPr>
              <w:spacing w:line="200" w:lineRule="exact"/>
              <w:rPr>
                <w:sz w:val="18"/>
                <w:szCs w:val="18"/>
              </w:rPr>
            </w:pPr>
            <w:r>
              <w:rPr>
                <w:sz w:val="18"/>
                <w:szCs w:val="18"/>
              </w:rPr>
              <w:t>6</w:t>
            </w:r>
          </w:p>
        </w:tc>
        <w:tc>
          <w:tcPr>
            <w:tcW w:w="2150" w:type="dxa"/>
            <w:vAlign w:val="center"/>
          </w:tcPr>
          <w:p w14:paraId="4AF2A045" w14:textId="77777777" w:rsidR="009B4290" w:rsidRDefault="009B4290" w:rsidP="00BC5496">
            <w:pPr>
              <w:spacing w:line="200" w:lineRule="exact"/>
              <w:rPr>
                <w:sz w:val="18"/>
                <w:szCs w:val="18"/>
              </w:rPr>
            </w:pPr>
            <w:r>
              <w:rPr>
                <w:sz w:val="18"/>
                <w:szCs w:val="18"/>
              </w:rPr>
              <w:t>A</w:t>
            </w:r>
            <w:r>
              <w:rPr>
                <w:rFonts w:hint="eastAsia"/>
                <w:sz w:val="18"/>
                <w:szCs w:val="18"/>
              </w:rPr>
              <w:t xml:space="preserve">pplying time of timing </w:t>
            </w:r>
            <w:r>
              <w:rPr>
                <w:rFonts w:hint="eastAsia"/>
                <w:sz w:val="18"/>
                <w:szCs w:val="18"/>
              </w:rPr>
              <w:lastRenderedPageBreak/>
              <w:t xml:space="preserve">advance command </w:t>
            </w:r>
          </w:p>
        </w:tc>
        <w:tc>
          <w:tcPr>
            <w:tcW w:w="5312" w:type="dxa"/>
            <w:vAlign w:val="center"/>
          </w:tcPr>
          <w:p w14:paraId="58FB49DC" w14:textId="77777777" w:rsidR="009B4290" w:rsidRDefault="009B4290" w:rsidP="00BC5496">
            <w:pPr>
              <w:spacing w:beforeLines="50" w:before="120"/>
              <w:rPr>
                <w:sz w:val="18"/>
                <w:szCs w:val="18"/>
              </w:rPr>
            </w:pPr>
            <w:r>
              <w:rPr>
                <w:sz w:val="18"/>
                <w:szCs w:val="18"/>
              </w:rPr>
              <w:lastRenderedPageBreak/>
              <w:t>6</w:t>
            </w:r>
          </w:p>
        </w:tc>
      </w:tr>
      <w:tr w:rsidR="009B4290" w14:paraId="1D93AA95" w14:textId="77777777" w:rsidTr="00BC5496">
        <w:trPr>
          <w:jc w:val="center"/>
        </w:trPr>
        <w:tc>
          <w:tcPr>
            <w:tcW w:w="657" w:type="dxa"/>
            <w:vAlign w:val="center"/>
          </w:tcPr>
          <w:p w14:paraId="251F794F" w14:textId="77777777" w:rsidR="009B4290" w:rsidRDefault="009B4290" w:rsidP="00BC5496">
            <w:pPr>
              <w:spacing w:line="200" w:lineRule="exact"/>
              <w:rPr>
                <w:sz w:val="18"/>
                <w:szCs w:val="18"/>
              </w:rPr>
            </w:pPr>
            <w:r>
              <w:rPr>
                <w:sz w:val="18"/>
                <w:szCs w:val="18"/>
              </w:rPr>
              <w:t>7</w:t>
            </w:r>
          </w:p>
        </w:tc>
        <w:tc>
          <w:tcPr>
            <w:tcW w:w="2150" w:type="dxa"/>
            <w:vAlign w:val="center"/>
          </w:tcPr>
          <w:p w14:paraId="437D9D12" w14:textId="77777777" w:rsidR="009B4290" w:rsidRDefault="009B4290" w:rsidP="00BC5496">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44FF9F6B" w14:textId="77777777" w:rsidR="009B4290" w:rsidRDefault="009B4290" w:rsidP="00BC5496">
            <w:pPr>
              <w:spacing w:beforeLines="50" w:before="120"/>
              <w:rPr>
                <w:sz w:val="18"/>
                <w:szCs w:val="18"/>
              </w:rPr>
            </w:pPr>
            <w:r>
              <w:rPr>
                <w:rFonts w:hint="eastAsia"/>
                <w:sz w:val="18"/>
                <w:szCs w:val="18"/>
              </w:rPr>
              <w:t>4</w:t>
            </w:r>
          </w:p>
        </w:tc>
      </w:tr>
    </w:tbl>
    <w:p w14:paraId="47D54412" w14:textId="77777777" w:rsidR="009B4290" w:rsidRDefault="009B4290" w:rsidP="009C757A">
      <w:pPr>
        <w:rPr>
          <w:b/>
        </w:rPr>
      </w:pPr>
    </w:p>
    <w:p w14:paraId="16FB8B3C" w14:textId="77777777" w:rsidR="00023D81" w:rsidRDefault="00023D81" w:rsidP="009C757A">
      <w:pPr>
        <w:rPr>
          <w:b/>
        </w:rPr>
      </w:pPr>
    </w:p>
    <w:p w14:paraId="7B4722EB" w14:textId="73138C2D" w:rsidR="004C0FF2" w:rsidRDefault="004C0FF2" w:rsidP="002A66B3">
      <w:pPr>
        <w:rPr>
          <w:bCs/>
        </w:rPr>
      </w:pPr>
    </w:p>
    <w:p w14:paraId="4FF58F76" w14:textId="1A8D781D" w:rsidR="004C0FF2" w:rsidRDefault="004C0FF2" w:rsidP="002A66B3">
      <w:pPr>
        <w:rPr>
          <w:bCs/>
        </w:rPr>
      </w:pPr>
    </w:p>
    <w:p w14:paraId="4B16743C" w14:textId="23616CB8" w:rsidR="004C0FF2" w:rsidRDefault="004C0FF2" w:rsidP="004C0FF2">
      <w:pPr>
        <w:pStyle w:val="Heading1"/>
        <w:spacing w:after="80"/>
        <w:jc w:val="left"/>
        <w:rPr>
          <w:sz w:val="24"/>
          <w:szCs w:val="24"/>
          <w:lang w:eastAsia="zh-CN"/>
        </w:rPr>
      </w:pPr>
      <w:r>
        <w:rPr>
          <w:sz w:val="24"/>
          <w:szCs w:val="24"/>
          <w:lang w:eastAsia="zh-CN"/>
        </w:rPr>
        <w:t>Contact Details</w:t>
      </w:r>
    </w:p>
    <w:p w14:paraId="4045A6A2" w14:textId="6DF71675" w:rsidR="004C0FF2" w:rsidRDefault="004C0FF2" w:rsidP="002A66B3">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421E84" w14:paraId="1585980A" w14:textId="77777777" w:rsidTr="00421E84">
        <w:tc>
          <w:tcPr>
            <w:tcW w:w="1980" w:type="dxa"/>
          </w:tcPr>
          <w:p w14:paraId="317A31E8" w14:textId="3212C74A" w:rsidR="00421E84" w:rsidRDefault="00421E84" w:rsidP="002A66B3">
            <w:pPr>
              <w:rPr>
                <w:bCs/>
              </w:rPr>
            </w:pPr>
            <w:r>
              <w:rPr>
                <w:bCs/>
              </w:rPr>
              <w:t>Company</w:t>
            </w:r>
          </w:p>
        </w:tc>
        <w:tc>
          <w:tcPr>
            <w:tcW w:w="2410" w:type="dxa"/>
          </w:tcPr>
          <w:p w14:paraId="37D963B4" w14:textId="4C570870" w:rsidR="00421E84" w:rsidRDefault="00421E84" w:rsidP="002A66B3">
            <w:pPr>
              <w:rPr>
                <w:bCs/>
              </w:rPr>
            </w:pPr>
            <w:r>
              <w:rPr>
                <w:bCs/>
              </w:rPr>
              <w:t>Delegate</w:t>
            </w:r>
          </w:p>
        </w:tc>
        <w:tc>
          <w:tcPr>
            <w:tcW w:w="4917" w:type="dxa"/>
          </w:tcPr>
          <w:p w14:paraId="29D2C2BD" w14:textId="2CC9C058" w:rsidR="00421E84" w:rsidRDefault="00421E84" w:rsidP="002A66B3">
            <w:pPr>
              <w:rPr>
                <w:bCs/>
              </w:rPr>
            </w:pPr>
            <w:r>
              <w:rPr>
                <w:bCs/>
              </w:rPr>
              <w:t>Email address</w:t>
            </w:r>
          </w:p>
        </w:tc>
      </w:tr>
      <w:tr w:rsidR="00421E84" w14:paraId="092C5F0F" w14:textId="77777777" w:rsidTr="00421E84">
        <w:tc>
          <w:tcPr>
            <w:tcW w:w="1980" w:type="dxa"/>
          </w:tcPr>
          <w:p w14:paraId="41268722" w14:textId="5DB1CB75" w:rsidR="00421E84" w:rsidRDefault="00421E84" w:rsidP="002A66B3">
            <w:pPr>
              <w:rPr>
                <w:bCs/>
              </w:rPr>
            </w:pPr>
            <w:r>
              <w:rPr>
                <w:bCs/>
              </w:rPr>
              <w:t>SONY</w:t>
            </w:r>
          </w:p>
        </w:tc>
        <w:tc>
          <w:tcPr>
            <w:tcW w:w="2410" w:type="dxa"/>
          </w:tcPr>
          <w:p w14:paraId="7E1AF279" w14:textId="33830BED" w:rsidR="00421E84" w:rsidRDefault="00F75250" w:rsidP="002A66B3">
            <w:pPr>
              <w:rPr>
                <w:bCs/>
              </w:rPr>
            </w:pPr>
            <w:r>
              <w:rPr>
                <w:bCs/>
              </w:rPr>
              <w:t>Sam Atungsiri</w:t>
            </w:r>
          </w:p>
        </w:tc>
        <w:tc>
          <w:tcPr>
            <w:tcW w:w="4917" w:type="dxa"/>
          </w:tcPr>
          <w:p w14:paraId="6AD504F7" w14:textId="250836A0" w:rsidR="00421E84" w:rsidRDefault="00F75250" w:rsidP="002A66B3">
            <w:pPr>
              <w:rPr>
                <w:bCs/>
              </w:rPr>
            </w:pPr>
            <w:r>
              <w:rPr>
                <w:bCs/>
              </w:rPr>
              <w:t>Sam.atungsiri</w:t>
            </w:r>
            <w:r w:rsidR="00421E84">
              <w:rPr>
                <w:bCs/>
              </w:rPr>
              <w:t>@sony.com</w:t>
            </w:r>
          </w:p>
        </w:tc>
      </w:tr>
      <w:tr w:rsidR="00421E84" w14:paraId="49F86384" w14:textId="77777777" w:rsidTr="00421E84">
        <w:tc>
          <w:tcPr>
            <w:tcW w:w="1980" w:type="dxa"/>
          </w:tcPr>
          <w:p w14:paraId="06478883" w14:textId="77777777" w:rsidR="00421E84" w:rsidRDefault="00421E84" w:rsidP="002A66B3">
            <w:pPr>
              <w:rPr>
                <w:bCs/>
              </w:rPr>
            </w:pPr>
          </w:p>
        </w:tc>
        <w:tc>
          <w:tcPr>
            <w:tcW w:w="2410" w:type="dxa"/>
          </w:tcPr>
          <w:p w14:paraId="014CB6B3" w14:textId="77777777" w:rsidR="00421E84" w:rsidRDefault="00421E84" w:rsidP="002A66B3">
            <w:pPr>
              <w:rPr>
                <w:bCs/>
              </w:rPr>
            </w:pPr>
          </w:p>
        </w:tc>
        <w:tc>
          <w:tcPr>
            <w:tcW w:w="4917" w:type="dxa"/>
          </w:tcPr>
          <w:p w14:paraId="7709B1D6" w14:textId="77777777" w:rsidR="00421E84" w:rsidRDefault="00421E84" w:rsidP="002A66B3">
            <w:pPr>
              <w:rPr>
                <w:bCs/>
              </w:rPr>
            </w:pPr>
          </w:p>
        </w:tc>
      </w:tr>
      <w:tr w:rsidR="00421E84" w14:paraId="09C8C102" w14:textId="77777777" w:rsidTr="00421E84">
        <w:tc>
          <w:tcPr>
            <w:tcW w:w="1980" w:type="dxa"/>
          </w:tcPr>
          <w:p w14:paraId="590E9F3C" w14:textId="77777777" w:rsidR="00421E84" w:rsidRDefault="00421E84" w:rsidP="002A66B3">
            <w:pPr>
              <w:rPr>
                <w:bCs/>
              </w:rPr>
            </w:pPr>
          </w:p>
        </w:tc>
        <w:tc>
          <w:tcPr>
            <w:tcW w:w="2410" w:type="dxa"/>
          </w:tcPr>
          <w:p w14:paraId="20FFAA4C" w14:textId="77777777" w:rsidR="00421E84" w:rsidRDefault="00421E84" w:rsidP="002A66B3">
            <w:pPr>
              <w:rPr>
                <w:bCs/>
              </w:rPr>
            </w:pPr>
          </w:p>
        </w:tc>
        <w:tc>
          <w:tcPr>
            <w:tcW w:w="4917" w:type="dxa"/>
          </w:tcPr>
          <w:p w14:paraId="0B34F5DC" w14:textId="77777777" w:rsidR="00421E84" w:rsidRDefault="00421E84" w:rsidP="002A66B3">
            <w:pPr>
              <w:rPr>
                <w:bCs/>
              </w:rPr>
            </w:pPr>
          </w:p>
        </w:tc>
      </w:tr>
      <w:tr w:rsidR="00421E84" w14:paraId="490D7272" w14:textId="77777777" w:rsidTr="00421E84">
        <w:tc>
          <w:tcPr>
            <w:tcW w:w="1980" w:type="dxa"/>
          </w:tcPr>
          <w:p w14:paraId="75A11329" w14:textId="77777777" w:rsidR="00421E84" w:rsidRDefault="00421E84" w:rsidP="002A66B3">
            <w:pPr>
              <w:rPr>
                <w:bCs/>
              </w:rPr>
            </w:pPr>
          </w:p>
        </w:tc>
        <w:tc>
          <w:tcPr>
            <w:tcW w:w="2410" w:type="dxa"/>
          </w:tcPr>
          <w:p w14:paraId="3F68F6E4" w14:textId="77777777" w:rsidR="00421E84" w:rsidRDefault="00421E84" w:rsidP="002A66B3">
            <w:pPr>
              <w:rPr>
                <w:bCs/>
              </w:rPr>
            </w:pPr>
          </w:p>
        </w:tc>
        <w:tc>
          <w:tcPr>
            <w:tcW w:w="4917" w:type="dxa"/>
          </w:tcPr>
          <w:p w14:paraId="38D4715B" w14:textId="77777777" w:rsidR="00421E84" w:rsidRDefault="00421E84" w:rsidP="002A66B3">
            <w:pPr>
              <w:rPr>
                <w:bCs/>
              </w:rPr>
            </w:pPr>
          </w:p>
        </w:tc>
      </w:tr>
      <w:tr w:rsidR="00421E84" w14:paraId="5BF61AF9" w14:textId="77777777" w:rsidTr="00421E84">
        <w:tc>
          <w:tcPr>
            <w:tcW w:w="1980" w:type="dxa"/>
          </w:tcPr>
          <w:p w14:paraId="23EC56B5" w14:textId="77777777" w:rsidR="00421E84" w:rsidRDefault="00421E84" w:rsidP="002A66B3">
            <w:pPr>
              <w:rPr>
                <w:bCs/>
              </w:rPr>
            </w:pPr>
          </w:p>
        </w:tc>
        <w:tc>
          <w:tcPr>
            <w:tcW w:w="2410" w:type="dxa"/>
          </w:tcPr>
          <w:p w14:paraId="3CC728AF" w14:textId="77777777" w:rsidR="00421E84" w:rsidRDefault="00421E84" w:rsidP="002A66B3">
            <w:pPr>
              <w:rPr>
                <w:bCs/>
              </w:rPr>
            </w:pPr>
          </w:p>
        </w:tc>
        <w:tc>
          <w:tcPr>
            <w:tcW w:w="4917" w:type="dxa"/>
          </w:tcPr>
          <w:p w14:paraId="3F708DA0" w14:textId="77777777" w:rsidR="00421E84" w:rsidRDefault="00421E84" w:rsidP="002A66B3">
            <w:pPr>
              <w:rPr>
                <w:bCs/>
              </w:rPr>
            </w:pPr>
          </w:p>
        </w:tc>
      </w:tr>
    </w:tbl>
    <w:p w14:paraId="3B256703" w14:textId="77777777" w:rsidR="00421E84" w:rsidRDefault="00421E84" w:rsidP="002A66B3">
      <w:pPr>
        <w:rPr>
          <w:bCs/>
        </w:rPr>
      </w:pPr>
    </w:p>
    <w:p w14:paraId="41B287EA" w14:textId="77777777" w:rsidR="00D145ED" w:rsidRDefault="00D145ED"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021CB11D" w14:textId="6D7435C8" w:rsidR="009937FC" w:rsidRDefault="00D71A10" w:rsidP="009937FC">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9937FC" w14:paraId="35BA6F7F" w14:textId="77777777" w:rsidTr="00D71A10">
        <w:tc>
          <w:tcPr>
            <w:tcW w:w="1271" w:type="dxa"/>
          </w:tcPr>
          <w:p w14:paraId="70A917B4" w14:textId="52324E9E" w:rsidR="009937FC" w:rsidRPr="009937FC" w:rsidRDefault="00406241" w:rsidP="009937FC">
            <w:pPr>
              <w:rPr>
                <w:lang w:val="en-GB" w:eastAsia="zh-CN"/>
              </w:rPr>
            </w:pPr>
            <w:hyperlink r:id="rId13" w:history="1">
              <w:r w:rsidR="009937FC" w:rsidRPr="009937FC">
                <w:rPr>
                  <w:rFonts w:ascii="Times" w:eastAsia="Batang" w:hAnsi="Times"/>
                  <w:color w:val="0000FF"/>
                  <w:sz w:val="20"/>
                  <w:szCs w:val="24"/>
                  <w:u w:val="single"/>
                  <w:lang w:val="en-GB" w:eastAsia="x-none"/>
                </w:rPr>
                <w:t>R1-2100162</w:t>
              </w:r>
            </w:hyperlink>
          </w:p>
        </w:tc>
        <w:tc>
          <w:tcPr>
            <w:tcW w:w="5245" w:type="dxa"/>
          </w:tcPr>
          <w:p w14:paraId="21FF57BE" w14:textId="0EA85E25" w:rsidR="009937FC" w:rsidRDefault="009937FC" w:rsidP="009937FC">
            <w:pPr>
              <w:rPr>
                <w:lang w:eastAsia="zh-CN"/>
              </w:rPr>
            </w:pPr>
            <w:r w:rsidRPr="009937FC">
              <w:rPr>
                <w:rFonts w:ascii="Times" w:eastAsia="Batang" w:hAnsi="Times"/>
                <w:sz w:val="20"/>
                <w:szCs w:val="24"/>
                <w:lang w:val="en-GB" w:eastAsia="x-none"/>
              </w:rPr>
              <w:t>Discussion on timing relationship enhancements</w:t>
            </w:r>
          </w:p>
        </w:tc>
        <w:tc>
          <w:tcPr>
            <w:tcW w:w="2791" w:type="dxa"/>
          </w:tcPr>
          <w:p w14:paraId="5BD5D788" w14:textId="6C305C26" w:rsidR="009937FC" w:rsidRDefault="009937FC" w:rsidP="009937FC">
            <w:pPr>
              <w:rPr>
                <w:lang w:eastAsia="zh-CN"/>
              </w:rPr>
            </w:pPr>
            <w:r w:rsidRPr="009937FC">
              <w:rPr>
                <w:rFonts w:ascii="Times" w:eastAsia="Batang" w:hAnsi="Times"/>
                <w:sz w:val="20"/>
                <w:szCs w:val="24"/>
                <w:lang w:val="en-GB" w:eastAsia="x-none"/>
              </w:rPr>
              <w:t>OPPO</w:t>
            </w:r>
          </w:p>
        </w:tc>
      </w:tr>
      <w:tr w:rsidR="009937FC" w14:paraId="7F43947B" w14:textId="77777777" w:rsidTr="00D71A10">
        <w:tc>
          <w:tcPr>
            <w:tcW w:w="1271" w:type="dxa"/>
          </w:tcPr>
          <w:p w14:paraId="4C5434FA" w14:textId="5E9BAC9C" w:rsidR="009937FC" w:rsidRDefault="00406241" w:rsidP="009937FC">
            <w:pPr>
              <w:rPr>
                <w:lang w:eastAsia="zh-CN"/>
              </w:rPr>
            </w:pPr>
            <w:hyperlink r:id="rId14" w:history="1">
              <w:r w:rsidR="009937FC" w:rsidRPr="009937FC">
                <w:rPr>
                  <w:rFonts w:ascii="Times" w:eastAsia="Batang" w:hAnsi="Times"/>
                  <w:color w:val="0000FF"/>
                  <w:sz w:val="20"/>
                  <w:szCs w:val="24"/>
                  <w:u w:val="single"/>
                  <w:lang w:val="en-GB" w:eastAsia="x-none"/>
                </w:rPr>
                <w:t>R1-2100235</w:t>
              </w:r>
            </w:hyperlink>
          </w:p>
        </w:tc>
        <w:tc>
          <w:tcPr>
            <w:tcW w:w="5245" w:type="dxa"/>
          </w:tcPr>
          <w:p w14:paraId="55812C7E" w14:textId="7E7BE340" w:rsidR="009937FC" w:rsidRDefault="009937FC" w:rsidP="009937FC">
            <w:pPr>
              <w:rPr>
                <w:lang w:eastAsia="zh-CN"/>
              </w:rPr>
            </w:pPr>
            <w:r w:rsidRPr="009937FC">
              <w:rPr>
                <w:rFonts w:ascii="Times" w:eastAsia="Batang" w:hAnsi="Times"/>
                <w:sz w:val="20"/>
                <w:szCs w:val="24"/>
                <w:lang w:val="en-GB" w:eastAsia="x-none"/>
              </w:rPr>
              <w:t>Discussion on timing relationship enhancement for IoT in NTN</w:t>
            </w:r>
          </w:p>
        </w:tc>
        <w:tc>
          <w:tcPr>
            <w:tcW w:w="2791" w:type="dxa"/>
          </w:tcPr>
          <w:p w14:paraId="5794B729" w14:textId="71CA0456" w:rsidR="009937FC" w:rsidRDefault="009937FC" w:rsidP="009937FC">
            <w:pPr>
              <w:rPr>
                <w:lang w:eastAsia="zh-CN"/>
              </w:rPr>
            </w:pPr>
            <w:r w:rsidRPr="009937FC">
              <w:rPr>
                <w:rFonts w:ascii="Times" w:eastAsia="Batang" w:hAnsi="Times"/>
                <w:sz w:val="20"/>
                <w:szCs w:val="24"/>
                <w:lang w:val="en-GB" w:eastAsia="x-none"/>
              </w:rPr>
              <w:t xml:space="preserve">Huawei, </w:t>
            </w:r>
            <w:proofErr w:type="spellStart"/>
            <w:r w:rsidRPr="009937FC">
              <w:rPr>
                <w:rFonts w:ascii="Times" w:eastAsia="Batang" w:hAnsi="Times"/>
                <w:sz w:val="20"/>
                <w:szCs w:val="24"/>
                <w:lang w:val="en-GB" w:eastAsia="x-none"/>
              </w:rPr>
              <w:t>HiSilicon</w:t>
            </w:r>
            <w:proofErr w:type="spellEnd"/>
          </w:p>
        </w:tc>
      </w:tr>
      <w:tr w:rsidR="009937FC" w14:paraId="0E7815CF" w14:textId="77777777" w:rsidTr="00D71A10">
        <w:tc>
          <w:tcPr>
            <w:tcW w:w="1271" w:type="dxa"/>
          </w:tcPr>
          <w:p w14:paraId="5EA424CC" w14:textId="6CDACD7D" w:rsidR="009937FC" w:rsidRDefault="00406241" w:rsidP="009937FC">
            <w:pPr>
              <w:rPr>
                <w:lang w:eastAsia="zh-CN"/>
              </w:rPr>
            </w:pPr>
            <w:hyperlink r:id="rId15" w:history="1">
              <w:r w:rsidR="009937FC" w:rsidRPr="009937FC">
                <w:rPr>
                  <w:rFonts w:ascii="Times" w:eastAsia="Batang" w:hAnsi="Times"/>
                  <w:color w:val="0000FF"/>
                  <w:sz w:val="20"/>
                  <w:szCs w:val="24"/>
                  <w:u w:val="single"/>
                  <w:lang w:val="en-GB" w:eastAsia="x-none"/>
                </w:rPr>
                <w:t>R1-2100250</w:t>
              </w:r>
            </w:hyperlink>
          </w:p>
        </w:tc>
        <w:tc>
          <w:tcPr>
            <w:tcW w:w="5245" w:type="dxa"/>
          </w:tcPr>
          <w:p w14:paraId="5A249886" w14:textId="3F8FB2CA" w:rsidR="009937FC" w:rsidRDefault="009937FC" w:rsidP="009937FC">
            <w:pPr>
              <w:rPr>
                <w:lang w:eastAsia="zh-CN"/>
              </w:rPr>
            </w:pPr>
            <w:r w:rsidRPr="009937FC">
              <w:rPr>
                <w:rFonts w:ascii="Times" w:eastAsia="Batang" w:hAnsi="Times"/>
                <w:sz w:val="20"/>
                <w:szCs w:val="24"/>
                <w:lang w:val="en-GB" w:eastAsia="x-none"/>
              </w:rPr>
              <w:t>Discussion on timing relationship for IoT-NTN</w:t>
            </w:r>
          </w:p>
        </w:tc>
        <w:tc>
          <w:tcPr>
            <w:tcW w:w="2791" w:type="dxa"/>
          </w:tcPr>
          <w:p w14:paraId="48FC3488" w14:textId="06CAB871" w:rsidR="009937FC" w:rsidRDefault="009937FC" w:rsidP="009937FC">
            <w:pPr>
              <w:rPr>
                <w:lang w:eastAsia="zh-CN"/>
              </w:rPr>
            </w:pPr>
            <w:r w:rsidRPr="009937FC">
              <w:rPr>
                <w:rFonts w:ascii="Times" w:eastAsia="Batang" w:hAnsi="Times"/>
                <w:sz w:val="20"/>
                <w:szCs w:val="24"/>
                <w:lang w:val="en-GB" w:eastAsia="x-none"/>
              </w:rPr>
              <w:t>ZTE</w:t>
            </w:r>
          </w:p>
        </w:tc>
      </w:tr>
      <w:tr w:rsidR="009937FC" w14:paraId="712E29A3" w14:textId="77777777" w:rsidTr="00D71A10">
        <w:tc>
          <w:tcPr>
            <w:tcW w:w="1271" w:type="dxa"/>
          </w:tcPr>
          <w:p w14:paraId="2FE955DB" w14:textId="70828796" w:rsidR="009937FC" w:rsidRDefault="00406241" w:rsidP="009937FC">
            <w:pPr>
              <w:rPr>
                <w:lang w:eastAsia="zh-CN"/>
              </w:rPr>
            </w:pPr>
            <w:hyperlink r:id="rId16" w:history="1">
              <w:r w:rsidR="009937FC" w:rsidRPr="009937FC">
                <w:rPr>
                  <w:rFonts w:ascii="Times" w:eastAsia="Batang" w:hAnsi="Times"/>
                  <w:color w:val="0000FF"/>
                  <w:sz w:val="20"/>
                  <w:szCs w:val="24"/>
                  <w:u w:val="single"/>
                  <w:lang w:val="en-GB" w:eastAsia="x-none"/>
                </w:rPr>
                <w:t>R1-2100367</w:t>
              </w:r>
            </w:hyperlink>
          </w:p>
        </w:tc>
        <w:tc>
          <w:tcPr>
            <w:tcW w:w="5245" w:type="dxa"/>
          </w:tcPr>
          <w:p w14:paraId="258F7A1E" w14:textId="2285F81F" w:rsidR="009937FC" w:rsidRDefault="009937FC" w:rsidP="009937FC">
            <w:pPr>
              <w:rPr>
                <w:lang w:eastAsia="zh-CN"/>
              </w:rPr>
            </w:pPr>
            <w:r w:rsidRPr="009937FC">
              <w:rPr>
                <w:rFonts w:ascii="Times" w:eastAsia="Batang" w:hAnsi="Times"/>
                <w:sz w:val="20"/>
                <w:szCs w:val="24"/>
                <w:lang w:val="en-GB" w:eastAsia="x-none"/>
              </w:rPr>
              <w:t>Timing relationship enhancement for NB-IoT/</w:t>
            </w:r>
            <w:proofErr w:type="spellStart"/>
            <w:r w:rsidRPr="009937FC">
              <w:rPr>
                <w:rFonts w:ascii="Times" w:eastAsia="Batang" w:hAnsi="Times"/>
                <w:sz w:val="20"/>
                <w:szCs w:val="24"/>
                <w:lang w:val="en-GB" w:eastAsia="x-none"/>
              </w:rPr>
              <w:t>eMTC</w:t>
            </w:r>
            <w:proofErr w:type="spellEnd"/>
          </w:p>
        </w:tc>
        <w:tc>
          <w:tcPr>
            <w:tcW w:w="2791" w:type="dxa"/>
          </w:tcPr>
          <w:p w14:paraId="0C4C9649" w14:textId="088C844C" w:rsidR="009937FC" w:rsidRDefault="009937FC" w:rsidP="009937FC">
            <w:pPr>
              <w:rPr>
                <w:lang w:eastAsia="zh-CN"/>
              </w:rPr>
            </w:pPr>
            <w:r w:rsidRPr="009937FC">
              <w:rPr>
                <w:rFonts w:ascii="Times" w:eastAsia="Batang" w:hAnsi="Times"/>
                <w:sz w:val="20"/>
                <w:szCs w:val="24"/>
                <w:lang w:val="en-GB" w:eastAsia="x-none"/>
              </w:rPr>
              <w:t>CATT</w:t>
            </w:r>
          </w:p>
        </w:tc>
      </w:tr>
      <w:tr w:rsidR="009937FC" w14:paraId="62217884" w14:textId="77777777" w:rsidTr="00D71A10">
        <w:tc>
          <w:tcPr>
            <w:tcW w:w="1271" w:type="dxa"/>
          </w:tcPr>
          <w:p w14:paraId="1300381F" w14:textId="0EC2784A" w:rsidR="009937FC" w:rsidRDefault="00406241" w:rsidP="009937FC">
            <w:pPr>
              <w:rPr>
                <w:lang w:eastAsia="zh-CN"/>
              </w:rPr>
            </w:pPr>
            <w:hyperlink r:id="rId17" w:history="1">
              <w:r w:rsidR="009937FC" w:rsidRPr="009937FC">
                <w:rPr>
                  <w:rFonts w:ascii="Times" w:eastAsia="Batang" w:hAnsi="Times"/>
                  <w:color w:val="0000FF"/>
                  <w:sz w:val="20"/>
                  <w:szCs w:val="24"/>
                  <w:u w:val="single"/>
                  <w:lang w:val="en-GB" w:eastAsia="x-none"/>
                </w:rPr>
                <w:t>R1-2100482</w:t>
              </w:r>
            </w:hyperlink>
          </w:p>
        </w:tc>
        <w:tc>
          <w:tcPr>
            <w:tcW w:w="5245" w:type="dxa"/>
          </w:tcPr>
          <w:p w14:paraId="0A75B1F1" w14:textId="77218FBA" w:rsidR="009937FC" w:rsidRDefault="009937FC" w:rsidP="009937FC">
            <w:pPr>
              <w:rPr>
                <w:lang w:eastAsia="zh-CN"/>
              </w:rPr>
            </w:pPr>
            <w:r w:rsidRPr="009937FC">
              <w:rPr>
                <w:rFonts w:ascii="Times" w:eastAsia="Batang" w:hAnsi="Times"/>
                <w:sz w:val="20"/>
                <w:szCs w:val="24"/>
                <w:lang w:val="en-GB" w:eastAsia="x-none"/>
              </w:rPr>
              <w:t>Discussion on timing relationship enhancements on NB-IoT/</w:t>
            </w:r>
            <w:proofErr w:type="spellStart"/>
            <w:r w:rsidRPr="009937FC">
              <w:rPr>
                <w:rFonts w:ascii="Times" w:eastAsia="Batang" w:hAnsi="Times"/>
                <w:sz w:val="20"/>
                <w:szCs w:val="24"/>
                <w:lang w:val="en-GB" w:eastAsia="x-none"/>
              </w:rPr>
              <w:t>eMTC</w:t>
            </w:r>
            <w:proofErr w:type="spellEnd"/>
            <w:r w:rsidRPr="009937FC">
              <w:rPr>
                <w:rFonts w:ascii="Times" w:eastAsia="Batang" w:hAnsi="Times"/>
                <w:sz w:val="20"/>
                <w:szCs w:val="24"/>
                <w:lang w:val="en-GB" w:eastAsia="x-none"/>
              </w:rPr>
              <w:t xml:space="preserve"> for NTN</w:t>
            </w:r>
          </w:p>
        </w:tc>
        <w:tc>
          <w:tcPr>
            <w:tcW w:w="2791" w:type="dxa"/>
          </w:tcPr>
          <w:p w14:paraId="60381243" w14:textId="5D93DC36" w:rsidR="009937FC" w:rsidRDefault="009937FC" w:rsidP="009937FC">
            <w:pPr>
              <w:rPr>
                <w:lang w:eastAsia="zh-CN"/>
              </w:rPr>
            </w:pPr>
            <w:r w:rsidRPr="009937FC">
              <w:rPr>
                <w:rFonts w:ascii="Times" w:eastAsia="Batang" w:hAnsi="Times"/>
                <w:sz w:val="20"/>
                <w:szCs w:val="24"/>
                <w:lang w:val="en-GB" w:eastAsia="x-none"/>
              </w:rPr>
              <w:t>vivo</w:t>
            </w:r>
          </w:p>
        </w:tc>
      </w:tr>
      <w:tr w:rsidR="009937FC" w14:paraId="7067DD2C" w14:textId="77777777" w:rsidTr="00D71A10">
        <w:tc>
          <w:tcPr>
            <w:tcW w:w="1271" w:type="dxa"/>
          </w:tcPr>
          <w:p w14:paraId="39195A89" w14:textId="7C692576" w:rsidR="009937FC" w:rsidRDefault="00406241" w:rsidP="009937FC">
            <w:pPr>
              <w:rPr>
                <w:lang w:eastAsia="zh-CN"/>
              </w:rPr>
            </w:pPr>
            <w:hyperlink r:id="rId18" w:history="1">
              <w:r w:rsidR="009937FC" w:rsidRPr="009937FC">
                <w:rPr>
                  <w:rFonts w:ascii="Times" w:eastAsia="Batang" w:hAnsi="Times"/>
                  <w:color w:val="0000FF"/>
                  <w:sz w:val="20"/>
                  <w:szCs w:val="24"/>
                  <w:u w:val="single"/>
                  <w:lang w:val="en-GB" w:eastAsia="x-none"/>
                </w:rPr>
                <w:t>R1-2100495</w:t>
              </w:r>
            </w:hyperlink>
          </w:p>
        </w:tc>
        <w:tc>
          <w:tcPr>
            <w:tcW w:w="5245" w:type="dxa"/>
          </w:tcPr>
          <w:p w14:paraId="1CB319E8" w14:textId="57E6366E" w:rsidR="009937FC" w:rsidRDefault="009937FC" w:rsidP="009937FC">
            <w:pPr>
              <w:rPr>
                <w:lang w:eastAsia="zh-CN"/>
              </w:rPr>
            </w:pPr>
            <w:r w:rsidRPr="009937FC">
              <w:rPr>
                <w:rFonts w:ascii="Times" w:eastAsia="Batang" w:hAnsi="Times"/>
                <w:sz w:val="20"/>
                <w:szCs w:val="24"/>
                <w:lang w:val="en-GB" w:eastAsia="x-none"/>
              </w:rPr>
              <w:t>Timing relationship enhancements to support NB-IoT/</w:t>
            </w:r>
            <w:proofErr w:type="spellStart"/>
            <w:r w:rsidRPr="009937FC">
              <w:rPr>
                <w:rFonts w:ascii="Times" w:eastAsia="Batang" w:hAnsi="Times"/>
                <w:sz w:val="20"/>
                <w:szCs w:val="24"/>
                <w:lang w:val="en-GB" w:eastAsia="x-none"/>
              </w:rPr>
              <w:t>eMTC</w:t>
            </w:r>
            <w:proofErr w:type="spellEnd"/>
            <w:r w:rsidRPr="009937FC">
              <w:rPr>
                <w:rFonts w:ascii="Times" w:eastAsia="Batang" w:hAnsi="Times"/>
                <w:sz w:val="20"/>
                <w:szCs w:val="24"/>
                <w:lang w:val="en-GB" w:eastAsia="x-none"/>
              </w:rPr>
              <w:t xml:space="preserve"> in Non-Terrestrial Network</w:t>
            </w:r>
          </w:p>
        </w:tc>
        <w:tc>
          <w:tcPr>
            <w:tcW w:w="2791" w:type="dxa"/>
          </w:tcPr>
          <w:p w14:paraId="1DF58E7C" w14:textId="35C2ECE8" w:rsidR="009937FC" w:rsidRDefault="009937FC" w:rsidP="009937FC">
            <w:pPr>
              <w:rPr>
                <w:lang w:eastAsia="zh-CN"/>
              </w:rPr>
            </w:pPr>
            <w:r w:rsidRPr="009937FC">
              <w:rPr>
                <w:rFonts w:ascii="Times" w:eastAsia="Batang" w:hAnsi="Times"/>
                <w:sz w:val="20"/>
                <w:szCs w:val="24"/>
                <w:lang w:val="en-GB" w:eastAsia="x-none"/>
              </w:rPr>
              <w:t>Zhejiang Lab</w:t>
            </w:r>
          </w:p>
        </w:tc>
      </w:tr>
      <w:tr w:rsidR="009937FC" w14:paraId="5C19BF74" w14:textId="77777777" w:rsidTr="00D71A10">
        <w:tc>
          <w:tcPr>
            <w:tcW w:w="1271" w:type="dxa"/>
          </w:tcPr>
          <w:p w14:paraId="5B9CCEAE" w14:textId="2F6A8330" w:rsidR="009937FC" w:rsidRDefault="00406241" w:rsidP="009937FC">
            <w:pPr>
              <w:rPr>
                <w:lang w:eastAsia="zh-CN"/>
              </w:rPr>
            </w:pPr>
            <w:hyperlink r:id="rId19" w:history="1">
              <w:r w:rsidR="009937FC" w:rsidRPr="009937FC">
                <w:rPr>
                  <w:rFonts w:ascii="Times" w:eastAsia="Batang" w:hAnsi="Times"/>
                  <w:color w:val="0000FF"/>
                  <w:sz w:val="20"/>
                  <w:szCs w:val="24"/>
                  <w:u w:val="single"/>
                  <w:lang w:val="en-GB" w:eastAsia="x-none"/>
                </w:rPr>
                <w:t>R1-2100602</w:t>
              </w:r>
            </w:hyperlink>
          </w:p>
        </w:tc>
        <w:tc>
          <w:tcPr>
            <w:tcW w:w="5245" w:type="dxa"/>
          </w:tcPr>
          <w:p w14:paraId="29B1C00E" w14:textId="3F8943E4" w:rsidR="009937FC" w:rsidRDefault="009937FC" w:rsidP="009937FC">
            <w:pPr>
              <w:rPr>
                <w:lang w:eastAsia="zh-CN"/>
              </w:rPr>
            </w:pPr>
            <w:r w:rsidRPr="009937FC">
              <w:rPr>
                <w:rFonts w:ascii="Times" w:eastAsia="Batang" w:hAnsi="Times"/>
                <w:sz w:val="20"/>
                <w:szCs w:val="24"/>
                <w:lang w:val="en-GB" w:eastAsia="x-none"/>
              </w:rPr>
              <w:t>Timing relationship enhancements</w:t>
            </w:r>
          </w:p>
        </w:tc>
        <w:tc>
          <w:tcPr>
            <w:tcW w:w="2791" w:type="dxa"/>
          </w:tcPr>
          <w:p w14:paraId="2321A092" w14:textId="0FFE53F4" w:rsidR="009937FC" w:rsidRDefault="009937FC" w:rsidP="009937FC">
            <w:pPr>
              <w:rPr>
                <w:lang w:eastAsia="zh-CN"/>
              </w:rPr>
            </w:pPr>
            <w:r w:rsidRPr="009937FC">
              <w:rPr>
                <w:rFonts w:ascii="Times" w:eastAsia="Batang" w:hAnsi="Times"/>
                <w:sz w:val="20"/>
                <w:szCs w:val="24"/>
                <w:lang w:val="en-GB" w:eastAsia="x-none"/>
              </w:rPr>
              <w:t>MediaTek Inc.</w:t>
            </w:r>
          </w:p>
        </w:tc>
      </w:tr>
      <w:tr w:rsidR="009937FC" w14:paraId="232C9E57" w14:textId="77777777" w:rsidTr="00D71A10">
        <w:tc>
          <w:tcPr>
            <w:tcW w:w="1271" w:type="dxa"/>
          </w:tcPr>
          <w:p w14:paraId="62D2AABE" w14:textId="7436B940" w:rsidR="009937FC" w:rsidRDefault="00406241" w:rsidP="009937FC">
            <w:pPr>
              <w:rPr>
                <w:lang w:eastAsia="zh-CN"/>
              </w:rPr>
            </w:pPr>
            <w:hyperlink r:id="rId20" w:history="1">
              <w:r w:rsidR="009937FC" w:rsidRPr="009937FC">
                <w:rPr>
                  <w:rFonts w:ascii="Times" w:eastAsia="Batang" w:hAnsi="Times"/>
                  <w:color w:val="0000FF"/>
                  <w:sz w:val="20"/>
                  <w:szCs w:val="24"/>
                  <w:u w:val="single"/>
                  <w:lang w:val="en-GB" w:eastAsia="x-none"/>
                </w:rPr>
                <w:t>R1-2100684</w:t>
              </w:r>
            </w:hyperlink>
          </w:p>
        </w:tc>
        <w:tc>
          <w:tcPr>
            <w:tcW w:w="5245" w:type="dxa"/>
          </w:tcPr>
          <w:p w14:paraId="46ED208D" w14:textId="0B782A67" w:rsidR="009937FC" w:rsidRDefault="009937FC" w:rsidP="009937FC">
            <w:pPr>
              <w:rPr>
                <w:lang w:eastAsia="zh-CN"/>
              </w:rPr>
            </w:pPr>
            <w:r w:rsidRPr="009937FC">
              <w:rPr>
                <w:rFonts w:ascii="Times" w:eastAsia="Batang" w:hAnsi="Times"/>
                <w:sz w:val="20"/>
                <w:szCs w:val="24"/>
                <w:lang w:val="en-GB" w:eastAsia="x-none"/>
              </w:rPr>
              <w:t xml:space="preserve">On timing relationship for NB-IoT and </w:t>
            </w:r>
            <w:proofErr w:type="spellStart"/>
            <w:r w:rsidRPr="009937FC">
              <w:rPr>
                <w:rFonts w:ascii="Times" w:eastAsia="Batang" w:hAnsi="Times"/>
                <w:sz w:val="20"/>
                <w:szCs w:val="24"/>
                <w:lang w:val="en-GB" w:eastAsia="x-none"/>
              </w:rPr>
              <w:t>eMTC</w:t>
            </w:r>
            <w:proofErr w:type="spellEnd"/>
            <w:r w:rsidRPr="009937FC">
              <w:rPr>
                <w:rFonts w:ascii="Times" w:eastAsia="Batang" w:hAnsi="Times"/>
                <w:sz w:val="20"/>
                <w:szCs w:val="24"/>
                <w:lang w:val="en-GB" w:eastAsia="x-none"/>
              </w:rPr>
              <w:t xml:space="preserve"> NTN</w:t>
            </w:r>
          </w:p>
        </w:tc>
        <w:tc>
          <w:tcPr>
            <w:tcW w:w="2791" w:type="dxa"/>
          </w:tcPr>
          <w:p w14:paraId="12069FC9" w14:textId="1BFF590F" w:rsidR="009937FC" w:rsidRDefault="009937FC" w:rsidP="009937FC">
            <w:pPr>
              <w:rPr>
                <w:lang w:eastAsia="zh-CN"/>
              </w:rPr>
            </w:pPr>
            <w:r w:rsidRPr="009937FC">
              <w:rPr>
                <w:rFonts w:ascii="Times" w:eastAsia="Batang" w:hAnsi="Times"/>
                <w:sz w:val="20"/>
                <w:szCs w:val="24"/>
                <w:lang w:val="en-GB" w:eastAsia="x-none"/>
              </w:rPr>
              <w:t>Intel Corporation</w:t>
            </w:r>
          </w:p>
        </w:tc>
      </w:tr>
      <w:tr w:rsidR="009937FC" w14:paraId="7CD84EC3" w14:textId="77777777" w:rsidTr="00D71A10">
        <w:tc>
          <w:tcPr>
            <w:tcW w:w="1271" w:type="dxa"/>
          </w:tcPr>
          <w:p w14:paraId="73BFBB53" w14:textId="0A6CD654" w:rsidR="009937FC" w:rsidRDefault="00406241" w:rsidP="009937FC">
            <w:pPr>
              <w:rPr>
                <w:lang w:eastAsia="zh-CN"/>
              </w:rPr>
            </w:pPr>
            <w:hyperlink r:id="rId21" w:history="1">
              <w:r w:rsidR="009937FC" w:rsidRPr="009937FC">
                <w:rPr>
                  <w:rFonts w:ascii="Times" w:eastAsia="Batang" w:hAnsi="Times"/>
                  <w:color w:val="0000FF"/>
                  <w:sz w:val="20"/>
                  <w:szCs w:val="24"/>
                  <w:u w:val="single"/>
                  <w:lang w:val="en-GB" w:eastAsia="x-none"/>
                </w:rPr>
                <w:t>R1-2100764</w:t>
              </w:r>
            </w:hyperlink>
          </w:p>
        </w:tc>
        <w:tc>
          <w:tcPr>
            <w:tcW w:w="5245" w:type="dxa"/>
          </w:tcPr>
          <w:p w14:paraId="1D8247C1" w14:textId="0F3D7AF4" w:rsidR="009937FC" w:rsidRDefault="009937FC" w:rsidP="009937FC">
            <w:pPr>
              <w:rPr>
                <w:lang w:eastAsia="zh-CN"/>
              </w:rPr>
            </w:pPr>
            <w:r w:rsidRPr="009937FC">
              <w:rPr>
                <w:rFonts w:ascii="Times" w:eastAsia="Batang" w:hAnsi="Times"/>
                <w:sz w:val="20"/>
                <w:szCs w:val="24"/>
                <w:lang w:val="en-GB" w:eastAsia="x-none"/>
              </w:rPr>
              <w:t>Timing relationship enhancements for IoT NTN</w:t>
            </w:r>
          </w:p>
        </w:tc>
        <w:tc>
          <w:tcPr>
            <w:tcW w:w="2791" w:type="dxa"/>
          </w:tcPr>
          <w:p w14:paraId="2A078078" w14:textId="44A29C09" w:rsidR="009937FC" w:rsidRDefault="009937FC" w:rsidP="009937FC">
            <w:pPr>
              <w:rPr>
                <w:lang w:eastAsia="zh-CN"/>
              </w:rPr>
            </w:pPr>
            <w:r w:rsidRPr="009937FC">
              <w:rPr>
                <w:rFonts w:ascii="Times" w:eastAsia="Batang" w:hAnsi="Times"/>
                <w:sz w:val="20"/>
                <w:szCs w:val="24"/>
                <w:lang w:val="en-GB" w:eastAsia="x-none"/>
              </w:rPr>
              <w:t>Lenovo, Motorola Mobility</w:t>
            </w:r>
          </w:p>
        </w:tc>
      </w:tr>
      <w:tr w:rsidR="009937FC" w14:paraId="087F9544" w14:textId="77777777" w:rsidTr="00D71A10">
        <w:tc>
          <w:tcPr>
            <w:tcW w:w="1271" w:type="dxa"/>
          </w:tcPr>
          <w:p w14:paraId="050D415F" w14:textId="0B198602" w:rsidR="009937FC" w:rsidRDefault="00406241" w:rsidP="009937FC">
            <w:pPr>
              <w:rPr>
                <w:lang w:eastAsia="zh-CN"/>
              </w:rPr>
            </w:pPr>
            <w:hyperlink r:id="rId22" w:history="1">
              <w:r w:rsidR="009937FC" w:rsidRPr="009937FC">
                <w:rPr>
                  <w:rFonts w:ascii="Times" w:eastAsia="Batang" w:hAnsi="Times"/>
                  <w:color w:val="0000FF"/>
                  <w:sz w:val="20"/>
                  <w:szCs w:val="24"/>
                  <w:u w:val="single"/>
                  <w:lang w:val="en-GB" w:eastAsia="x-none"/>
                </w:rPr>
                <w:t>R1-2100811</w:t>
              </w:r>
            </w:hyperlink>
          </w:p>
        </w:tc>
        <w:tc>
          <w:tcPr>
            <w:tcW w:w="5245" w:type="dxa"/>
          </w:tcPr>
          <w:p w14:paraId="68919E4B" w14:textId="606D3DCA" w:rsidR="009937FC" w:rsidRDefault="009937FC" w:rsidP="009937FC">
            <w:pPr>
              <w:rPr>
                <w:lang w:eastAsia="zh-CN"/>
              </w:rPr>
            </w:pPr>
            <w:r w:rsidRPr="009937FC">
              <w:rPr>
                <w:rFonts w:ascii="Times" w:eastAsia="Batang" w:hAnsi="Times"/>
                <w:sz w:val="20"/>
                <w:szCs w:val="24"/>
                <w:lang w:val="en-GB" w:eastAsia="x-none"/>
              </w:rPr>
              <w:t>Consideration on timing relationship enhancements</w:t>
            </w:r>
          </w:p>
        </w:tc>
        <w:tc>
          <w:tcPr>
            <w:tcW w:w="2791" w:type="dxa"/>
          </w:tcPr>
          <w:p w14:paraId="357299B5" w14:textId="59E85A34" w:rsidR="009937FC" w:rsidRDefault="009937FC" w:rsidP="009937FC">
            <w:pPr>
              <w:rPr>
                <w:lang w:eastAsia="zh-CN"/>
              </w:rPr>
            </w:pPr>
            <w:proofErr w:type="spellStart"/>
            <w:r w:rsidRPr="009937FC">
              <w:rPr>
                <w:rFonts w:ascii="Times" w:eastAsia="Batang" w:hAnsi="Times"/>
                <w:sz w:val="20"/>
                <w:szCs w:val="24"/>
                <w:lang w:val="en-GB" w:eastAsia="x-none"/>
              </w:rPr>
              <w:t>Spreadtrum</w:t>
            </w:r>
            <w:proofErr w:type="spellEnd"/>
            <w:r w:rsidRPr="009937FC">
              <w:rPr>
                <w:rFonts w:ascii="Times" w:eastAsia="Batang" w:hAnsi="Times"/>
                <w:sz w:val="20"/>
                <w:szCs w:val="24"/>
                <w:lang w:val="en-GB" w:eastAsia="x-none"/>
              </w:rPr>
              <w:t xml:space="preserve"> Communications</w:t>
            </w:r>
          </w:p>
        </w:tc>
      </w:tr>
      <w:tr w:rsidR="009937FC" w14:paraId="25DAE608" w14:textId="77777777" w:rsidTr="00D71A10">
        <w:tc>
          <w:tcPr>
            <w:tcW w:w="1271" w:type="dxa"/>
          </w:tcPr>
          <w:p w14:paraId="0FC1C0A3" w14:textId="16255D43" w:rsidR="009937FC" w:rsidRDefault="00406241" w:rsidP="009937FC">
            <w:pPr>
              <w:rPr>
                <w:lang w:eastAsia="zh-CN"/>
              </w:rPr>
            </w:pPr>
            <w:hyperlink r:id="rId23" w:history="1">
              <w:r w:rsidR="009937FC" w:rsidRPr="009937FC">
                <w:rPr>
                  <w:rFonts w:ascii="Times" w:eastAsia="Batang" w:hAnsi="Times"/>
                  <w:color w:val="0000FF"/>
                  <w:sz w:val="20"/>
                  <w:szCs w:val="24"/>
                  <w:u w:val="single"/>
                  <w:lang w:val="en-GB" w:eastAsia="x-none"/>
                </w:rPr>
                <w:t>R1-2100876</w:t>
              </w:r>
            </w:hyperlink>
          </w:p>
        </w:tc>
        <w:tc>
          <w:tcPr>
            <w:tcW w:w="5245" w:type="dxa"/>
          </w:tcPr>
          <w:p w14:paraId="1707DA66" w14:textId="4C119C63" w:rsidR="009937FC" w:rsidRDefault="009937FC" w:rsidP="009937FC">
            <w:pPr>
              <w:rPr>
                <w:lang w:eastAsia="zh-CN"/>
              </w:rPr>
            </w:pPr>
            <w:r w:rsidRPr="009937FC">
              <w:rPr>
                <w:rFonts w:ascii="Times" w:eastAsia="Batang" w:hAnsi="Times"/>
                <w:sz w:val="20"/>
                <w:szCs w:val="24"/>
                <w:lang w:val="en-GB" w:eastAsia="x-none"/>
              </w:rPr>
              <w:t>Timing relationship for IoT-NTN</w:t>
            </w:r>
          </w:p>
        </w:tc>
        <w:tc>
          <w:tcPr>
            <w:tcW w:w="2791" w:type="dxa"/>
          </w:tcPr>
          <w:p w14:paraId="235242D7" w14:textId="5AA95D60" w:rsidR="009937FC" w:rsidRDefault="009937FC" w:rsidP="009937FC">
            <w:pPr>
              <w:rPr>
                <w:lang w:eastAsia="zh-CN"/>
              </w:rPr>
            </w:pPr>
            <w:r w:rsidRPr="009937FC">
              <w:rPr>
                <w:rFonts w:ascii="Times" w:eastAsia="Batang" w:hAnsi="Times"/>
                <w:sz w:val="20"/>
                <w:szCs w:val="24"/>
                <w:lang w:val="en-GB" w:eastAsia="x-none"/>
              </w:rPr>
              <w:t>Sony</w:t>
            </w:r>
          </w:p>
        </w:tc>
      </w:tr>
      <w:tr w:rsidR="009937FC" w14:paraId="7234AB92" w14:textId="77777777" w:rsidTr="00D71A10">
        <w:tc>
          <w:tcPr>
            <w:tcW w:w="1271" w:type="dxa"/>
          </w:tcPr>
          <w:p w14:paraId="374DBCB5" w14:textId="1CA9E73F" w:rsidR="009937FC" w:rsidRDefault="00406241" w:rsidP="009937FC">
            <w:pPr>
              <w:rPr>
                <w:lang w:eastAsia="zh-CN"/>
              </w:rPr>
            </w:pPr>
            <w:hyperlink r:id="rId24" w:history="1">
              <w:r w:rsidR="009937FC" w:rsidRPr="009937FC">
                <w:rPr>
                  <w:rFonts w:ascii="Times" w:eastAsia="Batang" w:hAnsi="Times"/>
                  <w:color w:val="0000FF"/>
                  <w:sz w:val="20"/>
                  <w:szCs w:val="24"/>
                  <w:u w:val="single"/>
                  <w:lang w:val="en-GB" w:eastAsia="x-none"/>
                </w:rPr>
                <w:t>R1-2100932</w:t>
              </w:r>
            </w:hyperlink>
          </w:p>
        </w:tc>
        <w:tc>
          <w:tcPr>
            <w:tcW w:w="5245" w:type="dxa"/>
          </w:tcPr>
          <w:p w14:paraId="3C4D3D20" w14:textId="1E0D6753" w:rsidR="009937FC" w:rsidRDefault="009937FC" w:rsidP="009937FC">
            <w:pPr>
              <w:rPr>
                <w:lang w:eastAsia="zh-CN"/>
              </w:rPr>
            </w:pPr>
            <w:r w:rsidRPr="009937FC">
              <w:rPr>
                <w:rFonts w:ascii="Times" w:eastAsia="Batang" w:hAnsi="Times"/>
                <w:sz w:val="20"/>
                <w:szCs w:val="24"/>
                <w:lang w:val="en-GB" w:eastAsia="x-none"/>
              </w:rPr>
              <w:t>On timing relationship enhancements for IoT NTN</w:t>
            </w:r>
          </w:p>
        </w:tc>
        <w:tc>
          <w:tcPr>
            <w:tcW w:w="2791" w:type="dxa"/>
          </w:tcPr>
          <w:p w14:paraId="7A2ED880" w14:textId="03418AE3" w:rsidR="009937FC" w:rsidRDefault="009937FC" w:rsidP="009937FC">
            <w:pPr>
              <w:rPr>
                <w:lang w:eastAsia="zh-CN"/>
              </w:rPr>
            </w:pPr>
            <w:r w:rsidRPr="009937FC">
              <w:rPr>
                <w:rFonts w:ascii="Times" w:eastAsia="Batang" w:hAnsi="Times"/>
                <w:sz w:val="20"/>
                <w:szCs w:val="24"/>
                <w:lang w:val="en-GB" w:eastAsia="x-none"/>
              </w:rPr>
              <w:t>Ericsson</w:t>
            </w:r>
          </w:p>
        </w:tc>
      </w:tr>
      <w:tr w:rsidR="009937FC" w14:paraId="7D149114" w14:textId="77777777" w:rsidTr="00D71A10">
        <w:tc>
          <w:tcPr>
            <w:tcW w:w="1271" w:type="dxa"/>
          </w:tcPr>
          <w:p w14:paraId="39FFEC87" w14:textId="1C3CECE5" w:rsidR="009937FC" w:rsidRDefault="00406241" w:rsidP="009937FC">
            <w:pPr>
              <w:rPr>
                <w:lang w:eastAsia="zh-CN"/>
              </w:rPr>
            </w:pPr>
            <w:hyperlink r:id="rId25" w:history="1">
              <w:r w:rsidR="009937FC" w:rsidRPr="009937FC">
                <w:rPr>
                  <w:rFonts w:ascii="Times" w:eastAsia="Batang" w:hAnsi="Times"/>
                  <w:color w:val="0000FF"/>
                  <w:sz w:val="20"/>
                  <w:szCs w:val="24"/>
                  <w:u w:val="single"/>
                  <w:lang w:val="en-GB" w:eastAsia="x-none"/>
                </w:rPr>
                <w:t>R1-2100977</w:t>
              </w:r>
            </w:hyperlink>
          </w:p>
        </w:tc>
        <w:tc>
          <w:tcPr>
            <w:tcW w:w="5245" w:type="dxa"/>
          </w:tcPr>
          <w:p w14:paraId="2A21C6C5" w14:textId="4FF8B7C1" w:rsidR="009937FC" w:rsidRDefault="009937FC" w:rsidP="009937FC">
            <w:pPr>
              <w:rPr>
                <w:lang w:eastAsia="zh-CN"/>
              </w:rPr>
            </w:pPr>
            <w:r w:rsidRPr="009937FC">
              <w:rPr>
                <w:rFonts w:ascii="Times" w:eastAsia="Batang" w:hAnsi="Times"/>
                <w:sz w:val="20"/>
                <w:szCs w:val="24"/>
                <w:lang w:val="en-GB" w:eastAsia="x-none"/>
              </w:rPr>
              <w:t>Timing relationship enhancements to NB-IoT in NTN</w:t>
            </w:r>
          </w:p>
        </w:tc>
        <w:tc>
          <w:tcPr>
            <w:tcW w:w="2791" w:type="dxa"/>
          </w:tcPr>
          <w:p w14:paraId="6CD3313B" w14:textId="13AE399A" w:rsidR="009937FC" w:rsidRDefault="009937FC" w:rsidP="009937FC">
            <w:pPr>
              <w:rPr>
                <w:lang w:eastAsia="zh-CN"/>
              </w:rPr>
            </w:pPr>
            <w:r w:rsidRPr="009937FC">
              <w:rPr>
                <w:rFonts w:ascii="Times" w:eastAsia="Batang" w:hAnsi="Times"/>
                <w:sz w:val="20"/>
                <w:szCs w:val="24"/>
                <w:lang w:val="en-GB" w:eastAsia="x-none"/>
              </w:rPr>
              <w:t>Asia Pacific Telecom, FGI</w:t>
            </w:r>
          </w:p>
        </w:tc>
      </w:tr>
      <w:tr w:rsidR="009937FC" w14:paraId="1F847211" w14:textId="77777777" w:rsidTr="00D71A10">
        <w:tc>
          <w:tcPr>
            <w:tcW w:w="1271" w:type="dxa"/>
          </w:tcPr>
          <w:p w14:paraId="6D2FC3C2" w14:textId="7A12CA47" w:rsidR="009937FC" w:rsidRDefault="00406241" w:rsidP="009937FC">
            <w:pPr>
              <w:rPr>
                <w:lang w:eastAsia="zh-CN"/>
              </w:rPr>
            </w:pPr>
            <w:hyperlink r:id="rId26" w:history="1">
              <w:r w:rsidR="009937FC" w:rsidRPr="009937FC">
                <w:rPr>
                  <w:rFonts w:ascii="Times" w:eastAsia="Batang" w:hAnsi="Times"/>
                  <w:color w:val="0000FF"/>
                  <w:sz w:val="20"/>
                  <w:szCs w:val="24"/>
                  <w:u w:val="single"/>
                  <w:lang w:val="en-GB" w:eastAsia="x-none"/>
                </w:rPr>
                <w:t>R1-2101029</w:t>
              </w:r>
            </w:hyperlink>
          </w:p>
        </w:tc>
        <w:tc>
          <w:tcPr>
            <w:tcW w:w="5245" w:type="dxa"/>
          </w:tcPr>
          <w:p w14:paraId="5C75DC44" w14:textId="64E745FA" w:rsidR="009937FC" w:rsidRDefault="009937FC" w:rsidP="009937FC">
            <w:pPr>
              <w:rPr>
                <w:lang w:eastAsia="zh-CN"/>
              </w:rPr>
            </w:pPr>
            <w:r w:rsidRPr="009937FC">
              <w:rPr>
                <w:rFonts w:ascii="Times" w:eastAsia="Batang" w:hAnsi="Times"/>
                <w:sz w:val="20"/>
                <w:szCs w:val="24"/>
                <w:lang w:val="en-GB" w:eastAsia="x-none"/>
              </w:rPr>
              <w:t>Timing relationship enhancements for NB-IoT/</w:t>
            </w:r>
            <w:proofErr w:type="spellStart"/>
            <w:r w:rsidRPr="009937FC">
              <w:rPr>
                <w:rFonts w:ascii="Times" w:eastAsia="Batang" w:hAnsi="Times"/>
                <w:sz w:val="20"/>
                <w:szCs w:val="24"/>
                <w:lang w:val="en-GB" w:eastAsia="x-none"/>
              </w:rPr>
              <w:t>eMTC</w:t>
            </w:r>
            <w:proofErr w:type="spellEnd"/>
            <w:r w:rsidRPr="009937FC">
              <w:rPr>
                <w:rFonts w:ascii="Times" w:eastAsia="Batang" w:hAnsi="Times"/>
                <w:sz w:val="20"/>
                <w:szCs w:val="24"/>
                <w:lang w:val="en-GB" w:eastAsia="x-none"/>
              </w:rPr>
              <w:t xml:space="preserve"> over NTN</w:t>
            </w:r>
          </w:p>
        </w:tc>
        <w:tc>
          <w:tcPr>
            <w:tcW w:w="2791" w:type="dxa"/>
          </w:tcPr>
          <w:p w14:paraId="30900109" w14:textId="17747AC3" w:rsidR="009937FC" w:rsidRDefault="009937FC" w:rsidP="009937FC">
            <w:pPr>
              <w:rPr>
                <w:lang w:eastAsia="zh-CN"/>
              </w:rPr>
            </w:pPr>
            <w:r w:rsidRPr="009937FC">
              <w:rPr>
                <w:rFonts w:ascii="Times" w:eastAsia="Batang" w:hAnsi="Times"/>
                <w:sz w:val="20"/>
                <w:szCs w:val="24"/>
                <w:lang w:val="en-GB" w:eastAsia="x-none"/>
              </w:rPr>
              <w:t>Nokia, Nokia Shanghai Bell</w:t>
            </w:r>
          </w:p>
        </w:tc>
      </w:tr>
      <w:tr w:rsidR="009937FC" w14:paraId="2B47A4D3" w14:textId="77777777" w:rsidTr="00D71A10">
        <w:tc>
          <w:tcPr>
            <w:tcW w:w="1271" w:type="dxa"/>
          </w:tcPr>
          <w:p w14:paraId="0117DE98" w14:textId="13CA52C9" w:rsidR="009937FC" w:rsidRDefault="00406241" w:rsidP="009937FC">
            <w:pPr>
              <w:rPr>
                <w:lang w:eastAsia="zh-CN"/>
              </w:rPr>
            </w:pPr>
            <w:hyperlink r:id="rId27" w:history="1">
              <w:r w:rsidR="009937FC" w:rsidRPr="009937FC">
                <w:rPr>
                  <w:rFonts w:ascii="Times" w:eastAsia="Batang" w:hAnsi="Times"/>
                  <w:color w:val="0000FF"/>
                  <w:sz w:val="20"/>
                  <w:szCs w:val="24"/>
                  <w:u w:val="single"/>
                  <w:lang w:val="en-GB" w:eastAsia="x-none"/>
                </w:rPr>
                <w:t>R1-2101106</w:t>
              </w:r>
            </w:hyperlink>
          </w:p>
        </w:tc>
        <w:tc>
          <w:tcPr>
            <w:tcW w:w="5245" w:type="dxa"/>
          </w:tcPr>
          <w:p w14:paraId="0BC32199" w14:textId="248A90F0" w:rsidR="009937FC" w:rsidRDefault="009937FC" w:rsidP="009937FC">
            <w:pPr>
              <w:rPr>
                <w:lang w:eastAsia="zh-CN"/>
              </w:rPr>
            </w:pPr>
            <w:r w:rsidRPr="009937FC">
              <w:rPr>
                <w:rFonts w:ascii="Times" w:eastAsia="Batang" w:hAnsi="Times"/>
                <w:sz w:val="20"/>
                <w:szCs w:val="24"/>
                <w:lang w:val="en-GB" w:eastAsia="x-none"/>
              </w:rPr>
              <w:t>Discussion on the timing relationship enhancement for IoT NTN</w:t>
            </w:r>
          </w:p>
        </w:tc>
        <w:tc>
          <w:tcPr>
            <w:tcW w:w="2791" w:type="dxa"/>
          </w:tcPr>
          <w:p w14:paraId="57EC9CC9" w14:textId="72E71FD3" w:rsidR="009937FC" w:rsidRDefault="009937FC" w:rsidP="009937FC">
            <w:pPr>
              <w:rPr>
                <w:lang w:eastAsia="zh-CN"/>
              </w:rPr>
            </w:pPr>
            <w:r w:rsidRPr="009937FC">
              <w:rPr>
                <w:rFonts w:ascii="Times" w:eastAsia="Batang" w:hAnsi="Times"/>
                <w:sz w:val="20"/>
                <w:szCs w:val="24"/>
                <w:lang w:val="en-GB" w:eastAsia="x-none"/>
              </w:rPr>
              <w:t>Xiaomi</w:t>
            </w:r>
          </w:p>
        </w:tc>
      </w:tr>
      <w:tr w:rsidR="009937FC" w14:paraId="0B53F871" w14:textId="77777777" w:rsidTr="00D71A10">
        <w:tc>
          <w:tcPr>
            <w:tcW w:w="1271" w:type="dxa"/>
          </w:tcPr>
          <w:p w14:paraId="30FF0699" w14:textId="5B0D6A5E" w:rsidR="009937FC" w:rsidRDefault="00406241" w:rsidP="009937FC">
            <w:pPr>
              <w:rPr>
                <w:lang w:eastAsia="zh-CN"/>
              </w:rPr>
            </w:pPr>
            <w:hyperlink r:id="rId28" w:history="1">
              <w:r w:rsidR="009937FC" w:rsidRPr="009937FC">
                <w:rPr>
                  <w:rFonts w:ascii="Times" w:eastAsia="Batang" w:hAnsi="Times"/>
                  <w:color w:val="0000FF"/>
                  <w:sz w:val="20"/>
                  <w:szCs w:val="24"/>
                  <w:u w:val="single"/>
                  <w:lang w:val="en-GB" w:eastAsia="x-none"/>
                </w:rPr>
                <w:t>R1-2101244</w:t>
              </w:r>
            </w:hyperlink>
          </w:p>
        </w:tc>
        <w:tc>
          <w:tcPr>
            <w:tcW w:w="5245" w:type="dxa"/>
          </w:tcPr>
          <w:p w14:paraId="42ACD8CC" w14:textId="13820846" w:rsidR="009937FC" w:rsidRDefault="009937FC" w:rsidP="009937FC">
            <w:pPr>
              <w:rPr>
                <w:lang w:eastAsia="zh-CN"/>
              </w:rPr>
            </w:pPr>
            <w:r w:rsidRPr="009937FC">
              <w:rPr>
                <w:rFonts w:ascii="Times" w:eastAsia="Batang" w:hAnsi="Times"/>
                <w:sz w:val="20"/>
                <w:szCs w:val="24"/>
                <w:lang w:val="en-GB" w:eastAsia="x-none"/>
              </w:rPr>
              <w:t>On timing relationship enhancements</w:t>
            </w:r>
          </w:p>
        </w:tc>
        <w:tc>
          <w:tcPr>
            <w:tcW w:w="2791" w:type="dxa"/>
          </w:tcPr>
          <w:p w14:paraId="7C05F34E" w14:textId="7E84153B" w:rsidR="009937FC" w:rsidRDefault="009937FC" w:rsidP="009937FC">
            <w:pPr>
              <w:rPr>
                <w:lang w:eastAsia="zh-CN"/>
              </w:rPr>
            </w:pPr>
            <w:r w:rsidRPr="009937FC">
              <w:rPr>
                <w:rFonts w:ascii="Times" w:eastAsia="Batang" w:hAnsi="Times"/>
                <w:sz w:val="20"/>
                <w:szCs w:val="24"/>
                <w:lang w:val="en-GB" w:eastAsia="x-none"/>
              </w:rPr>
              <w:t>Samsung</w:t>
            </w:r>
          </w:p>
        </w:tc>
      </w:tr>
      <w:tr w:rsidR="009937FC" w14:paraId="1007ECF6" w14:textId="77777777" w:rsidTr="00D71A10">
        <w:tc>
          <w:tcPr>
            <w:tcW w:w="1271" w:type="dxa"/>
          </w:tcPr>
          <w:p w14:paraId="219054FF" w14:textId="5363F841" w:rsidR="009937FC" w:rsidRDefault="00406241" w:rsidP="009937FC">
            <w:pPr>
              <w:rPr>
                <w:lang w:eastAsia="zh-CN"/>
              </w:rPr>
            </w:pPr>
            <w:hyperlink r:id="rId29" w:history="1">
              <w:r w:rsidR="009937FC" w:rsidRPr="009937FC">
                <w:rPr>
                  <w:rFonts w:ascii="Times" w:eastAsia="Batang" w:hAnsi="Times"/>
                  <w:color w:val="0000FF"/>
                  <w:sz w:val="20"/>
                  <w:szCs w:val="24"/>
                  <w:u w:val="single"/>
                  <w:lang w:val="en-GB" w:eastAsia="x-none"/>
                </w:rPr>
                <w:t>R1-2101370</w:t>
              </w:r>
            </w:hyperlink>
          </w:p>
        </w:tc>
        <w:tc>
          <w:tcPr>
            <w:tcW w:w="5245" w:type="dxa"/>
          </w:tcPr>
          <w:p w14:paraId="39197202" w14:textId="338D1E77" w:rsidR="009937FC" w:rsidRDefault="009937FC" w:rsidP="009937FC">
            <w:pPr>
              <w:rPr>
                <w:lang w:eastAsia="zh-CN"/>
              </w:rPr>
            </w:pPr>
            <w:r w:rsidRPr="009937FC">
              <w:rPr>
                <w:rFonts w:ascii="Times" w:eastAsia="Batang" w:hAnsi="Times"/>
                <w:sz w:val="20"/>
                <w:szCs w:val="24"/>
                <w:lang w:val="en-GB" w:eastAsia="x-none"/>
              </w:rPr>
              <w:t>Discussion on Timing Relationship Enhancement in IoT NTN</w:t>
            </w:r>
          </w:p>
        </w:tc>
        <w:tc>
          <w:tcPr>
            <w:tcW w:w="2791" w:type="dxa"/>
          </w:tcPr>
          <w:p w14:paraId="2037997C" w14:textId="47D67E11" w:rsidR="009937FC" w:rsidRDefault="009937FC" w:rsidP="009937FC">
            <w:pPr>
              <w:rPr>
                <w:lang w:eastAsia="zh-CN"/>
              </w:rPr>
            </w:pPr>
            <w:r w:rsidRPr="009937FC">
              <w:rPr>
                <w:rFonts w:ascii="Times" w:eastAsia="Batang" w:hAnsi="Times"/>
                <w:sz w:val="20"/>
                <w:szCs w:val="24"/>
                <w:lang w:val="en-GB" w:eastAsia="x-none"/>
              </w:rPr>
              <w:t>Apple</w:t>
            </w:r>
          </w:p>
        </w:tc>
      </w:tr>
      <w:tr w:rsidR="009937FC" w14:paraId="378ED98F" w14:textId="77777777" w:rsidTr="00D71A10">
        <w:tc>
          <w:tcPr>
            <w:tcW w:w="1271" w:type="dxa"/>
          </w:tcPr>
          <w:p w14:paraId="3A0E611C" w14:textId="28537CB4" w:rsidR="009937FC" w:rsidRDefault="00406241" w:rsidP="009937FC">
            <w:pPr>
              <w:rPr>
                <w:lang w:eastAsia="zh-CN"/>
              </w:rPr>
            </w:pPr>
            <w:hyperlink r:id="rId30" w:history="1">
              <w:r w:rsidR="009937FC" w:rsidRPr="009937FC">
                <w:rPr>
                  <w:rFonts w:ascii="Times" w:eastAsia="Batang" w:hAnsi="Times"/>
                  <w:color w:val="0000FF"/>
                  <w:sz w:val="20"/>
                  <w:szCs w:val="24"/>
                  <w:u w:val="single"/>
                  <w:lang w:val="en-GB" w:eastAsia="x-none"/>
                </w:rPr>
                <w:t>R1-2101403</w:t>
              </w:r>
            </w:hyperlink>
          </w:p>
        </w:tc>
        <w:tc>
          <w:tcPr>
            <w:tcW w:w="5245" w:type="dxa"/>
          </w:tcPr>
          <w:p w14:paraId="54B048C9" w14:textId="7D5AE592" w:rsidR="009937FC" w:rsidRDefault="009937FC" w:rsidP="009937FC">
            <w:pPr>
              <w:rPr>
                <w:lang w:eastAsia="zh-CN"/>
              </w:rPr>
            </w:pPr>
            <w:r w:rsidRPr="009937FC">
              <w:rPr>
                <w:rFonts w:ascii="Times" w:eastAsia="Batang" w:hAnsi="Times"/>
                <w:sz w:val="20"/>
                <w:szCs w:val="24"/>
                <w:lang w:val="en-GB" w:eastAsia="x-none"/>
              </w:rPr>
              <w:t>On timing relationship enhancement for IoT NTN</w:t>
            </w:r>
          </w:p>
        </w:tc>
        <w:tc>
          <w:tcPr>
            <w:tcW w:w="2791" w:type="dxa"/>
          </w:tcPr>
          <w:p w14:paraId="09E52A27" w14:textId="232606B4" w:rsidR="009937FC" w:rsidRDefault="009937FC" w:rsidP="009937FC">
            <w:pPr>
              <w:rPr>
                <w:lang w:eastAsia="zh-CN"/>
              </w:rPr>
            </w:pPr>
            <w:proofErr w:type="spellStart"/>
            <w:r w:rsidRPr="009937FC">
              <w:rPr>
                <w:rFonts w:ascii="Times" w:eastAsia="Batang" w:hAnsi="Times"/>
                <w:sz w:val="20"/>
                <w:szCs w:val="24"/>
                <w:lang w:val="en-GB" w:eastAsia="x-none"/>
              </w:rPr>
              <w:t>InterDigital</w:t>
            </w:r>
            <w:proofErr w:type="spellEnd"/>
            <w:r w:rsidRPr="009937FC">
              <w:rPr>
                <w:rFonts w:ascii="Times" w:eastAsia="Batang" w:hAnsi="Times"/>
                <w:sz w:val="20"/>
                <w:szCs w:val="24"/>
                <w:lang w:val="en-GB" w:eastAsia="x-none"/>
              </w:rPr>
              <w:t>, Inc.</w:t>
            </w:r>
          </w:p>
        </w:tc>
      </w:tr>
      <w:tr w:rsidR="009937FC" w14:paraId="58595DB7" w14:textId="77777777" w:rsidTr="00D71A10">
        <w:tc>
          <w:tcPr>
            <w:tcW w:w="1271" w:type="dxa"/>
          </w:tcPr>
          <w:p w14:paraId="0DAD5914" w14:textId="4D287377" w:rsidR="009937FC" w:rsidRDefault="00406241" w:rsidP="009937FC">
            <w:pPr>
              <w:rPr>
                <w:lang w:eastAsia="zh-CN"/>
              </w:rPr>
            </w:pPr>
            <w:hyperlink r:id="rId31" w:history="1">
              <w:r w:rsidR="009937FC" w:rsidRPr="009937FC">
                <w:rPr>
                  <w:rFonts w:ascii="Times" w:eastAsia="Batang" w:hAnsi="Times"/>
                  <w:color w:val="0000FF"/>
                  <w:sz w:val="20"/>
                  <w:szCs w:val="24"/>
                  <w:u w:val="single"/>
                  <w:lang w:val="en-GB" w:eastAsia="x-none"/>
                </w:rPr>
                <w:t>R1-2101514</w:t>
              </w:r>
            </w:hyperlink>
          </w:p>
        </w:tc>
        <w:tc>
          <w:tcPr>
            <w:tcW w:w="5245" w:type="dxa"/>
          </w:tcPr>
          <w:p w14:paraId="4E3F10E2" w14:textId="0619D244" w:rsidR="009937FC" w:rsidRDefault="009937FC" w:rsidP="009937FC">
            <w:pPr>
              <w:rPr>
                <w:lang w:eastAsia="zh-CN"/>
              </w:rPr>
            </w:pPr>
            <w:r w:rsidRPr="009937FC">
              <w:rPr>
                <w:rFonts w:ascii="Times" w:eastAsia="Batang" w:hAnsi="Times"/>
                <w:sz w:val="20"/>
                <w:szCs w:val="24"/>
                <w:lang w:val="en-GB" w:eastAsia="x-none"/>
              </w:rPr>
              <w:t>Timing relationship enhancements</w:t>
            </w:r>
          </w:p>
        </w:tc>
        <w:tc>
          <w:tcPr>
            <w:tcW w:w="2791" w:type="dxa"/>
          </w:tcPr>
          <w:p w14:paraId="647785EA" w14:textId="27A4317A" w:rsidR="009937FC" w:rsidRDefault="009937FC" w:rsidP="009937FC">
            <w:pPr>
              <w:rPr>
                <w:lang w:eastAsia="zh-CN"/>
              </w:rPr>
            </w:pPr>
            <w:r w:rsidRPr="009937FC">
              <w:rPr>
                <w:rFonts w:ascii="Times" w:eastAsia="Batang" w:hAnsi="Times"/>
                <w:sz w:val="20"/>
                <w:szCs w:val="24"/>
                <w:lang w:val="en-GB" w:eastAsia="x-none"/>
              </w:rPr>
              <w:t>Qualcomm Incorporated</w:t>
            </w:r>
          </w:p>
        </w:tc>
      </w:tr>
    </w:tbl>
    <w:p w14:paraId="5C35310B" w14:textId="48D9BD3C" w:rsidR="009937FC" w:rsidRDefault="009937FC" w:rsidP="009937FC">
      <w:pPr>
        <w:rPr>
          <w:lang w:eastAsia="zh-CN"/>
        </w:rPr>
      </w:pPr>
    </w:p>
    <w:p w14:paraId="7AA3C488" w14:textId="77777777" w:rsidR="009937FC" w:rsidRPr="009937FC" w:rsidRDefault="009937FC" w:rsidP="009937FC">
      <w:pPr>
        <w:rPr>
          <w:lang w:eastAsia="zh-CN"/>
        </w:rPr>
      </w:pPr>
    </w:p>
    <w:p w14:paraId="36D43953" w14:textId="59346BC1" w:rsidR="000E3469" w:rsidRDefault="000E3469" w:rsidP="00F72FDA">
      <w:pPr>
        <w:pStyle w:val="ListParagraph"/>
        <w:numPr>
          <w:ilvl w:val="0"/>
          <w:numId w:val="6"/>
        </w:numPr>
        <w:ind w:left="426" w:hanging="426"/>
        <w:rPr>
          <w:rFonts w:ascii="Times New Roman" w:hAnsi="Times New Roman" w:cs="Times New Roman"/>
        </w:rPr>
      </w:pPr>
      <w:bookmarkStart w:id="13" w:name="_Ref40204599"/>
      <w:r>
        <w:rPr>
          <w:rFonts w:ascii="Times New Roman" w:hAnsi="Times New Roman" w:cs="Times New Roman"/>
        </w:rPr>
        <w:t>RP-</w:t>
      </w:r>
      <w:r w:rsidR="00760196">
        <w:rPr>
          <w:rFonts w:ascii="Times New Roman" w:hAnsi="Times New Roman" w:cs="Times New Roman"/>
        </w:rPr>
        <w:t>193235</w:t>
      </w:r>
      <w:r w:rsidR="00E83756">
        <w:rPr>
          <w:rFonts w:ascii="Times New Roman" w:hAnsi="Times New Roman" w:cs="Times New Roman"/>
        </w:rPr>
        <w:t>.</w:t>
      </w:r>
      <w:r>
        <w:rPr>
          <w:rFonts w:ascii="Times New Roman" w:hAnsi="Times New Roman" w:cs="Times New Roman"/>
        </w:rPr>
        <w:t xml:space="preserve"> </w:t>
      </w:r>
      <w:bookmarkEnd w:id="13"/>
      <w:r w:rsidR="00725F3D">
        <w:rPr>
          <w:rFonts w:ascii="Times New Roman" w:hAnsi="Times New Roman" w:cs="Times New Roman"/>
        </w:rPr>
        <w:t>“</w:t>
      </w:r>
      <w:r w:rsidR="00760196">
        <w:rPr>
          <w:rFonts w:ascii="Times New Roman" w:hAnsi="Times New Roman" w:cs="Times New Roman"/>
        </w:rPr>
        <w:t xml:space="preserve">Study on NB-IoT / </w:t>
      </w:r>
      <w:proofErr w:type="spellStart"/>
      <w:r w:rsidR="00760196">
        <w:rPr>
          <w:rFonts w:ascii="Times New Roman" w:hAnsi="Times New Roman" w:cs="Times New Roman"/>
        </w:rPr>
        <w:t>eMTC</w:t>
      </w:r>
      <w:proofErr w:type="spellEnd"/>
      <w:r w:rsidR="00760196">
        <w:rPr>
          <w:rFonts w:ascii="Times New Roman" w:hAnsi="Times New Roman" w:cs="Times New Roman"/>
        </w:rPr>
        <w:t xml:space="preserve"> support for Non-Terrestrial Network</w:t>
      </w:r>
      <w:r w:rsidR="00415931">
        <w:rPr>
          <w:rFonts w:ascii="Times New Roman" w:hAnsi="Times New Roman" w:cs="Times New Roman"/>
        </w:rPr>
        <w:t>”</w:t>
      </w:r>
      <w:r w:rsidR="00CA3ADA">
        <w:rPr>
          <w:rFonts w:ascii="Times New Roman" w:hAnsi="Times New Roman" w:cs="Times New Roman"/>
        </w:rPr>
        <w:t>. RANP#</w:t>
      </w:r>
      <w:r w:rsidR="00760196">
        <w:rPr>
          <w:rFonts w:ascii="Times New Roman" w:hAnsi="Times New Roman" w:cs="Times New Roman"/>
        </w:rPr>
        <w:t>86</w:t>
      </w:r>
      <w:r w:rsidR="00CA3ADA">
        <w:rPr>
          <w:rFonts w:ascii="Times New Roman" w:hAnsi="Times New Roman" w:cs="Times New Roman"/>
        </w:rPr>
        <w:t>.</w:t>
      </w:r>
      <w:r w:rsidR="00760196">
        <w:rPr>
          <w:rFonts w:ascii="Times New Roman" w:hAnsi="Times New Roman" w:cs="Times New Roman"/>
        </w:rPr>
        <w:t xml:space="preserve"> </w:t>
      </w:r>
      <w:proofErr w:type="spellStart"/>
      <w:r w:rsidR="00760196">
        <w:rPr>
          <w:rFonts w:ascii="Times New Roman" w:hAnsi="Times New Roman" w:cs="Times New Roman"/>
        </w:rPr>
        <w:t>Sitges</w:t>
      </w:r>
      <w:proofErr w:type="spellEnd"/>
      <w:r w:rsidR="00760196">
        <w:rPr>
          <w:rFonts w:ascii="Times New Roman" w:hAnsi="Times New Roman" w:cs="Times New Roman"/>
        </w:rPr>
        <w:t>, Spain</w:t>
      </w:r>
      <w:r w:rsidR="00CA3ADA">
        <w:rPr>
          <w:rFonts w:ascii="Times New Roman" w:hAnsi="Times New Roman" w:cs="Times New Roman"/>
        </w:rPr>
        <w:t>.</w:t>
      </w:r>
      <w:r w:rsidR="00760196">
        <w:rPr>
          <w:rFonts w:ascii="Times New Roman" w:hAnsi="Times New Roman" w:cs="Times New Roman"/>
        </w:rPr>
        <w:t xml:space="preserve"> December 2019.</w:t>
      </w:r>
    </w:p>
    <w:p w14:paraId="270CD4F3" w14:textId="21C6504A" w:rsidR="00995C65" w:rsidRDefault="00995C65" w:rsidP="00F72FDA">
      <w:pPr>
        <w:pStyle w:val="ListParagraph"/>
        <w:numPr>
          <w:ilvl w:val="0"/>
          <w:numId w:val="6"/>
        </w:numPr>
        <w:ind w:left="426" w:hanging="426"/>
        <w:rPr>
          <w:rFonts w:ascii="Times New Roman" w:hAnsi="Times New Roman" w:cs="Times New Roman"/>
        </w:rPr>
      </w:pPr>
      <w:bookmarkStart w:id="14" w:name="_Ref54298530"/>
      <w:r w:rsidRPr="00995C65">
        <w:rPr>
          <w:rFonts w:ascii="Times New Roman" w:hAnsi="Times New Roman" w:cs="Times New Roman"/>
        </w:rPr>
        <w:t>3GPP TR 38.821, Solutions for NR to support non-terrestrial networks (NTN), V16.0.0.</w:t>
      </w:r>
      <w:bookmarkEnd w:id="14"/>
    </w:p>
    <w:p w14:paraId="4564D851" w14:textId="0BBE950A" w:rsidR="006959BA" w:rsidRDefault="006959BA" w:rsidP="006959BA"/>
    <w:p w14:paraId="29685921" w14:textId="77777777" w:rsidR="006959BA" w:rsidRPr="006959BA" w:rsidRDefault="006959BA" w:rsidP="006959BA"/>
    <w:sectPr w:rsidR="006959BA" w:rsidRPr="006959BA" w:rsidSect="00DA1C31">
      <w:footerReference w:type="default" r:id="rId32"/>
      <w:pgSz w:w="11909" w:h="16834" w:code="9"/>
      <w:pgMar w:top="1440" w:right="1152" w:bottom="1440" w:left="144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8B8E6" w16cex:dateUtc="2020-10-23T08:08:54.5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E502F" w14:textId="77777777" w:rsidR="00C1684B" w:rsidRDefault="00C1684B">
      <w:r>
        <w:separator/>
      </w:r>
    </w:p>
  </w:endnote>
  <w:endnote w:type="continuationSeparator" w:id="0">
    <w:p w14:paraId="27E0B270" w14:textId="77777777" w:rsidR="00C1684B" w:rsidRDefault="00C1684B">
      <w:r>
        <w:continuationSeparator/>
      </w:r>
    </w:p>
  </w:endnote>
  <w:endnote w:type="continuationNotice" w:id="1">
    <w:p w14:paraId="56CA6222" w14:textId="77777777" w:rsidR="00C1684B" w:rsidRDefault="00C168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Page Numbers (Bottom of Page)"/>
        <w:docPartUnique/>
      </w:docPartObj>
    </w:sdtPr>
    <w:sdtEndPr>
      <w:rPr>
        <w:noProof/>
      </w:rPr>
    </w:sdtEndPr>
    <w:sdtContent>
      <w:p w14:paraId="405688BC" w14:textId="6F277B85" w:rsidR="00FA323C" w:rsidRDefault="00FA323C">
        <w:pPr>
          <w:pStyle w:val="Footer"/>
        </w:pPr>
        <w:r>
          <w:fldChar w:fldCharType="begin"/>
        </w:r>
        <w:r>
          <w:instrText xml:space="preserve"> PAGE   \* MERGEFORMAT </w:instrText>
        </w:r>
        <w:r>
          <w:fldChar w:fldCharType="separate"/>
        </w:r>
        <w:r>
          <w:rPr>
            <w:noProof/>
          </w:rPr>
          <w:t>2</w:t>
        </w:r>
        <w:r>
          <w:rPr>
            <w:noProof/>
          </w:rPr>
          <w:fldChar w:fldCharType="end"/>
        </w:r>
      </w:p>
    </w:sdtContent>
  </w:sdt>
  <w:p w14:paraId="6DBCF58D" w14:textId="77777777" w:rsidR="00FA323C" w:rsidRDefault="00FA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415C" w14:textId="77777777" w:rsidR="00C1684B" w:rsidRDefault="00C1684B">
      <w:r>
        <w:separator/>
      </w:r>
    </w:p>
  </w:footnote>
  <w:footnote w:type="continuationSeparator" w:id="0">
    <w:p w14:paraId="34AE70F7" w14:textId="77777777" w:rsidR="00C1684B" w:rsidRDefault="00C1684B">
      <w:r>
        <w:continuationSeparator/>
      </w:r>
    </w:p>
  </w:footnote>
  <w:footnote w:type="continuationNotice" w:id="1">
    <w:p w14:paraId="15331410" w14:textId="77777777" w:rsidR="00C1684B" w:rsidRDefault="00C168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63D5F"/>
    <w:multiLevelType w:val="hybridMultilevel"/>
    <w:tmpl w:val="554A710A"/>
    <w:lvl w:ilvl="0" w:tplc="C590B82E">
      <w:numFmt w:val="bullet"/>
      <w:lvlText w:val="-"/>
      <w:lvlJc w:val="left"/>
      <w:pPr>
        <w:ind w:left="720" w:hanging="360"/>
      </w:pPr>
      <w:rPr>
        <w:rFonts w:ascii="Times New Roman" w:eastAsia="SimSun" w:hAnsi="Times New Roman"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1147B"/>
    <w:multiLevelType w:val="hybridMultilevel"/>
    <w:tmpl w:val="4FEEEC68"/>
    <w:lvl w:ilvl="0" w:tplc="EE862A48">
      <w:start w:val="7"/>
      <w:numFmt w:val="bullet"/>
      <w:lvlText w:val="-"/>
      <w:lvlJc w:val="left"/>
      <w:pPr>
        <w:ind w:left="360" w:hanging="360"/>
      </w:pPr>
      <w:rPr>
        <w:rFonts w:ascii="Times New Roman" w:eastAsia="Times New Roman" w:hAnsi="Times New Roman" w:cs="Times New Roman" w:hint="default"/>
        <w:b w:val="0"/>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045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257EA8"/>
    <w:multiLevelType w:val="hybridMultilevel"/>
    <w:tmpl w:val="6ADCE5F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8075AB2"/>
    <w:multiLevelType w:val="hybridMultilevel"/>
    <w:tmpl w:val="76E81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4903C4"/>
    <w:multiLevelType w:val="hybridMultilevel"/>
    <w:tmpl w:val="17B04310"/>
    <w:lvl w:ilvl="0" w:tplc="AAF043BA">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7"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802C91"/>
    <w:multiLevelType w:val="hybridMultilevel"/>
    <w:tmpl w:val="C9B84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B5C01"/>
    <w:multiLevelType w:val="hybridMultilevel"/>
    <w:tmpl w:val="A3244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446766"/>
    <w:multiLevelType w:val="hybridMultilevel"/>
    <w:tmpl w:val="3EB29B5A"/>
    <w:lvl w:ilvl="0" w:tplc="9EBCFCF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9E3E3B"/>
    <w:multiLevelType w:val="hybridMultilevel"/>
    <w:tmpl w:val="39AE51EC"/>
    <w:lvl w:ilvl="0" w:tplc="C590B82E">
      <w:numFmt w:val="bullet"/>
      <w:lvlText w:val="-"/>
      <w:lvlJc w:val="left"/>
      <w:pPr>
        <w:ind w:left="720" w:hanging="360"/>
      </w:pPr>
      <w:rPr>
        <w:rFonts w:ascii="Times New Roman" w:eastAsia="SimSun" w:hAnsi="Times New Roman"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6724D"/>
    <w:multiLevelType w:val="hybridMultilevel"/>
    <w:tmpl w:val="3A7E65DC"/>
    <w:lvl w:ilvl="0" w:tplc="C590B82E">
      <w:numFmt w:val="bullet"/>
      <w:lvlText w:val="-"/>
      <w:lvlJc w:val="left"/>
      <w:pPr>
        <w:ind w:left="720" w:hanging="360"/>
      </w:pPr>
      <w:rPr>
        <w:rFonts w:ascii="Times New Roman" w:eastAsia="SimSun" w:hAnsi="Times New Roman" w:cs="Times New Roman"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8"/>
  </w:num>
  <w:num w:numId="4">
    <w:abstractNumId w:val="16"/>
  </w:num>
  <w:num w:numId="5">
    <w:abstractNumId w:val="24"/>
  </w:num>
  <w:num w:numId="6">
    <w:abstractNumId w:val="5"/>
  </w:num>
  <w:num w:numId="7">
    <w:abstractNumId w:val="17"/>
  </w:num>
  <w:num w:numId="8">
    <w:abstractNumId w:val="11"/>
  </w:num>
  <w:num w:numId="9">
    <w:abstractNumId w:val="9"/>
  </w:num>
  <w:num w:numId="10">
    <w:abstractNumId w:val="23"/>
  </w:num>
  <w:num w:numId="11">
    <w:abstractNumId w:val="3"/>
  </w:num>
  <w:num w:numId="12">
    <w:abstractNumId w:val="18"/>
  </w:num>
  <w:num w:numId="13">
    <w:abstractNumId w:val="27"/>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2"/>
  </w:num>
  <w:num w:numId="18">
    <w:abstractNumId w:val="1"/>
  </w:num>
  <w:num w:numId="19">
    <w:abstractNumId w:val="19"/>
  </w:num>
  <w:num w:numId="20">
    <w:abstractNumId w:val="7"/>
  </w:num>
  <w:num w:numId="21">
    <w:abstractNumId w:val="21"/>
  </w:num>
  <w:num w:numId="22">
    <w:abstractNumId w:val="2"/>
  </w:num>
  <w:num w:numId="23">
    <w:abstractNumId w:val="8"/>
  </w:num>
  <w:num w:numId="24">
    <w:abstractNumId w:val="20"/>
  </w:num>
  <w:num w:numId="25">
    <w:abstractNumId w:val="4"/>
  </w:num>
  <w:num w:numId="26">
    <w:abstractNumId w:val="13"/>
  </w:num>
  <w:num w:numId="27">
    <w:abstractNumId w:val="15"/>
  </w:num>
  <w:num w:numId="28">
    <w:abstractNumId w:val="14"/>
  </w:num>
  <w:num w:numId="29">
    <w:abstractNumId w:val="6"/>
  </w:num>
  <w:num w:numId="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266"/>
    <w:rsid w:val="000165E2"/>
    <w:rsid w:val="00017020"/>
    <w:rsid w:val="000172BE"/>
    <w:rsid w:val="00017CDF"/>
    <w:rsid w:val="00017D8A"/>
    <w:rsid w:val="00020185"/>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2C1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0AF8"/>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35"/>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uiPriority w:val="99"/>
    <w:rsid w:val="00AB3F38"/>
    <w:pPr>
      <w:tabs>
        <w:tab w:val="center" w:pos="4680"/>
        <w:tab w:val="right" w:pos="9360"/>
      </w:tabs>
    </w:pPr>
  </w:style>
  <w:style w:type="character" w:customStyle="1" w:styleId="FooterChar">
    <w:name w:val="Footer Char"/>
    <w:basedOn w:val="DefaultParagraphFont"/>
    <w:link w:val="Footer"/>
    <w:uiPriority w:val="99"/>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Proposal">
    <w:name w:val="Proposal"/>
    <w:basedOn w:val="Normal"/>
    <w:qFormat/>
    <w:rsid w:val="009B4290"/>
    <w:pPr>
      <w:widowControl w:val="0"/>
      <w:numPr>
        <w:numId w:val="15"/>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rsid w:val="000656D2"/>
    <w:pPr>
      <w:widowControl/>
      <w:numPr>
        <w:numId w:val="2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5086017">
      <w:bodyDiv w:val="1"/>
      <w:marLeft w:val="0"/>
      <w:marRight w:val="0"/>
      <w:marTop w:val="0"/>
      <w:marBottom w:val="0"/>
      <w:divBdr>
        <w:top w:val="none" w:sz="0" w:space="0" w:color="auto"/>
        <w:left w:val="none" w:sz="0" w:space="0" w:color="auto"/>
        <w:bottom w:val="none" w:sz="0" w:space="0" w:color="auto"/>
        <w:right w:val="none" w:sz="0" w:space="0" w:color="auto"/>
      </w:divBdr>
      <w:divsChild>
        <w:div w:id="902905960">
          <w:marLeft w:val="0"/>
          <w:marRight w:val="0"/>
          <w:marTop w:val="0"/>
          <w:marBottom w:val="0"/>
          <w:divBdr>
            <w:top w:val="none" w:sz="0" w:space="0" w:color="auto"/>
            <w:left w:val="none" w:sz="0" w:space="0" w:color="auto"/>
            <w:bottom w:val="none" w:sz="0" w:space="0" w:color="auto"/>
            <w:right w:val="none" w:sz="0" w:space="0" w:color="auto"/>
          </w:divBdr>
        </w:div>
      </w:divsChild>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162.zip" TargetMode="External"/><Relationship Id="rId18" Type="http://schemas.openxmlformats.org/officeDocument/2006/relationships/hyperlink" Target="https://www.3gpp.org/ftp/tsg_ran/WG1_RL1/TSGR1_104-e/Docs/R1-2100495.zip" TargetMode="External"/><Relationship Id="rId26" Type="http://schemas.openxmlformats.org/officeDocument/2006/relationships/hyperlink" Target="https://www.3gpp.org/ftp/tsg_ran/WG1_RL1/TSGR1_104-e/Docs/R1-2101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764.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WG1_RL1/TSGR1_104-e/Docs/R1-2100482.zip" TargetMode="External"/><Relationship Id="rId25" Type="http://schemas.openxmlformats.org/officeDocument/2006/relationships/hyperlink" Target="https://www.3gpp.org/ftp/tsg_ran/WG1_RL1/TSGR1_104-e/Docs/R1-210097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367.zip" TargetMode="External"/><Relationship Id="rId20" Type="http://schemas.openxmlformats.org/officeDocument/2006/relationships/hyperlink" Target="https://www.3gpp.org/ftp/tsg_ran/WG1_RL1/TSGR1_104-e/Docs/R1-2100684.zip" TargetMode="External"/><Relationship Id="rId29" Type="http://schemas.openxmlformats.org/officeDocument/2006/relationships/hyperlink" Target="https://www.3gpp.org/ftp/tsg_ran/WG1_RL1/TSGR1_104-e/Docs/R1-21013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32.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4-e/Docs/R1-2100250.zip" TargetMode="External"/><Relationship Id="rId23" Type="http://schemas.openxmlformats.org/officeDocument/2006/relationships/hyperlink" Target="https://www.3gpp.org/ftp/tsg_ran/WG1_RL1/TSGR1_104-e/Docs/R1-2100876.zip" TargetMode="External"/><Relationship Id="rId28" Type="http://schemas.openxmlformats.org/officeDocument/2006/relationships/hyperlink" Target="https://www.3gpp.org/ftp/tsg_ran/WG1_RL1/TSGR1_104-e/Docs/R1-2101244.zip" TargetMode="External"/><Relationship Id="Rd268088c54d34feb"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3gpp.org/ftp/tsg_ran/WG1_RL1/TSGR1_104-e/Docs/R1-2100602.zip" TargetMode="External"/><Relationship Id="rId31" Type="http://schemas.openxmlformats.org/officeDocument/2006/relationships/hyperlink" Target="https://www.3gpp.org/ftp/tsg_ran/WG1_RL1/TSGR1_104-e/Docs/R1-21015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235.zip" TargetMode="External"/><Relationship Id="rId22" Type="http://schemas.openxmlformats.org/officeDocument/2006/relationships/hyperlink" Target="https://www.3gpp.org/ftp/tsg_ran/WG1_RL1/TSGR1_104-e/Docs/R1-2100811.zip" TargetMode="External"/><Relationship Id="rId27" Type="http://schemas.openxmlformats.org/officeDocument/2006/relationships/hyperlink" Target="https://www.3gpp.org/ftp/tsg_ran/WG1_RL1/TSGR1_104-e/Docs/R1-2101106.zip" TargetMode="External"/><Relationship Id="rId30" Type="http://schemas.openxmlformats.org/officeDocument/2006/relationships/hyperlink" Target="https://www.3gpp.org/ftp/tsg_ran/WG1_RL1/TSGR1_104-e/Docs/R1-21014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5B602-1DBE-453E-8569-8DFB38130483}">
  <ds:schemaRefs>
    <ds:schemaRef ds:uri="http://schemas.openxmlformats.org/officeDocument/2006/bibliography"/>
  </ds:schemaRefs>
</ds:datastoreItem>
</file>

<file path=customXml/itemProps5.xml><?xml version="1.0" encoding="utf-8"?>
<ds:datastoreItem xmlns:ds="http://schemas.openxmlformats.org/officeDocument/2006/customXml" ds:itemID="{F48A5087-845A-40F0-90C2-C8950C60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6540</Words>
  <Characters>37279</Characters>
  <Application>Microsoft Office Word</Application>
  <DocSecurity>0</DocSecurity>
  <Lines>310</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Atungsiri, Samuel</cp:lastModifiedBy>
  <cp:revision>6</cp:revision>
  <cp:lastPrinted>2016-05-14T13:14:00Z</cp:lastPrinted>
  <dcterms:created xsi:type="dcterms:W3CDTF">2021-01-25T19:33:00Z</dcterms:created>
  <dcterms:modified xsi:type="dcterms:W3CDTF">2021-01-25T19:47:00Z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