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d"/>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aff3"/>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aff3"/>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aff3"/>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aff3"/>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aff3"/>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aff3"/>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aff3"/>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aff3"/>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aff3"/>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aff3"/>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aff3"/>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641738C" w14:textId="77777777" w:rsidR="00E3286B" w:rsidRDefault="00F42744">
      <w:pPr>
        <w:pStyle w:val="aff3"/>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2641738D" w14:textId="77777777" w:rsidR="00E3286B" w:rsidRDefault="00F42744">
      <w:pPr>
        <w:pStyle w:val="aff3"/>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aff3"/>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aff3"/>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aff3"/>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aff3"/>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d"/>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aff3"/>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aff3"/>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aff3"/>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aff3"/>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aff3"/>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aff3"/>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aff3"/>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aff3"/>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aff3"/>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aff3"/>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宋体"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last bullet we disagree that Type-B is the same as Type A. In our opinion type B can also be viewed as a Type D UE that is configured to only receive PSFCH and S-SSB. Therefore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aff3"/>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aff3"/>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aff3"/>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aff3"/>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aff3"/>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3"/>
        <w:rPr>
          <w:sz w:val="22"/>
          <w:szCs w:val="22"/>
        </w:rPr>
      </w:pPr>
      <w:r>
        <w:rPr>
          <w:sz w:val="22"/>
          <w:szCs w:val="22"/>
        </w:rPr>
        <w:t>Proposals before 2nd check point (Feb 2)</w:t>
      </w:r>
    </w:p>
    <w:p w14:paraId="2641741A"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zh-CN"/>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6417421"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26417423"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26417427"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aff3"/>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RF,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only the slots for SL transmission is considered, not for UL transmission. We suggest to follow legacy behaviour.</w:t>
            </w:r>
          </w:p>
          <w:p w14:paraId="26417433" w14:textId="77777777" w:rsidR="00E3286B" w:rsidRDefault="00F42744">
            <w:pPr>
              <w:pStyle w:val="aff3"/>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aff3"/>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aff3"/>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aff3"/>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aff3"/>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EF4F2A">
            <w:pPr>
              <w:pStyle w:val="aff3"/>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a8"/>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We should also consider whether some aspects need to specified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aff3"/>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aff3"/>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2641746C" w14:textId="77777777" w:rsidR="00E3286B" w:rsidRDefault="00F42744">
            <w:pPr>
              <w:pStyle w:val="aff3"/>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minY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aff3"/>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aff3"/>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26417478" w14:textId="77777777" w:rsidR="00E3286B" w:rsidRDefault="00F42744">
            <w:pPr>
              <w:pStyle w:val="aff3"/>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aff3"/>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641748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aff3"/>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aff3"/>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aff3"/>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aff3"/>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aff3"/>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aff3"/>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approaches. For the forth bullet, we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aff3"/>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aff3"/>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aff3"/>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aff3"/>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aff3"/>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aff3"/>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aff3"/>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aff3"/>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aff3"/>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aff3"/>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aff3"/>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264174D2"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aff3"/>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aff3"/>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aff3"/>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aff3"/>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264174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4F9"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(1..13),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Malgun Gothic" w:hAnsi="Calibri" w:cs="Calibri"/>
                <w:sz w:val="22"/>
                <w:lang w:eastAsia="ko-KR"/>
              </w:rPr>
            </w:pPr>
          </w:p>
          <w:p w14:paraId="2641751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Malgun Gothic" w:hAnsi="Calibri" w:cs="Calibri"/>
                <w:sz w:val="22"/>
                <w:lang w:eastAsia="ko-KR"/>
              </w:rPr>
            </w:pPr>
          </w:p>
          <w:p w14:paraId="2641751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Malgun Gothic" w:hAnsi="Calibri" w:cs="Calibri"/>
                <w:sz w:val="22"/>
                <w:lang w:eastAsia="ko-KR"/>
              </w:rPr>
            </w:pPr>
          </w:p>
          <w:p w14:paraId="26417514"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Malgun Gothic" w:hAnsi="Calibri" w:cs="Calibri"/>
                <w:sz w:val="22"/>
                <w:lang w:eastAsia="ko-KR"/>
              </w:rPr>
            </w:pPr>
          </w:p>
          <w:p w14:paraId="2641751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Malgun Gothic" w:hAnsi="Calibri" w:cs="Calibri"/>
                <w:sz w:val="22"/>
                <w:lang w:eastAsia="ko-KR"/>
              </w:rPr>
            </w:pPr>
          </w:p>
          <w:p w14:paraId="2641751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Malgun Gothic" w:hAnsi="Calibri" w:cs="Calibri"/>
                <w:sz w:val="22"/>
                <w:lang w:eastAsia="ko-KR"/>
              </w:rPr>
            </w:pPr>
          </w:p>
          <w:p w14:paraId="2641751A"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2641751B" w14:textId="77777777" w:rsidR="00E3286B" w:rsidRDefault="00E3286B">
            <w:pPr>
              <w:autoSpaceDE w:val="0"/>
              <w:autoSpaceDN w:val="0"/>
              <w:spacing w:after="0"/>
              <w:rPr>
                <w:rFonts w:ascii="Calibri" w:eastAsia="Malgun Gothic"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aff3"/>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aff3"/>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aff3"/>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aff3"/>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the  range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aff3"/>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宋体"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宋体" w:hAnsi="Calibri" w:cs="Calibri" w:hint="eastAsia"/>
                <w:color w:val="000000" w:themeColor="text1"/>
                <w:sz w:val="22"/>
                <w:lang w:val="en-US"/>
              </w:rPr>
              <w:t xml:space="preserve"> can be seen as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宋体"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aff3"/>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aff3"/>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aff3"/>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2641759C"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Malgun Gothic"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aff3"/>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aff3"/>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aff3"/>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264175AA" w14:textId="77777777" w:rsidR="00E3286B" w:rsidRDefault="00F42744">
            <w:pPr>
              <w:pStyle w:val="aff3"/>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aff3"/>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aff3"/>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aff3"/>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aff3"/>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Based on all the discussion happened here and for the RAN2’s working assumption on SL-DRX (in RAN2’s LS) during this meeting, it is clear we can’t assess impact of SL-DRX on sensing at this stage until RAN2 defines more details for it. So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aff3"/>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Agree proposal for option 1. For option 2, the motivation of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randomly selected</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is not clearly. It is better to change the wording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The resource selection window [n+T1, n+T2] is selected by UE implementation while satisfying:</w:t>
            </w:r>
            <w:r>
              <w:rPr>
                <w:rFonts w:ascii="Calibri" w:eastAsia="宋体" w:hAnsi="Calibri" w:cs="Calibri"/>
                <w:color w:val="000000" w:themeColor="text1"/>
                <w:sz w:val="22"/>
                <w:lang w:val="en-US"/>
              </w:rPr>
              <w:t>’</w:t>
            </w:r>
          </w:p>
          <w:p w14:paraId="264175D3" w14:textId="77777777" w:rsidR="00E3286B" w:rsidRDefault="00F42744">
            <w:pPr>
              <w:pStyle w:val="aff3"/>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In addition, for the main bullet, we suggest to change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since it is just one possible example.</w:t>
            </w:r>
          </w:p>
          <w:p w14:paraId="264175D4" w14:textId="77777777" w:rsidR="00E3286B" w:rsidRDefault="00E3286B">
            <w:pPr>
              <w:pStyle w:val="aff3"/>
              <w:autoSpaceDE w:val="0"/>
              <w:autoSpaceDN w:val="0"/>
              <w:spacing w:after="0"/>
              <w:ind w:leftChars="0" w:left="0"/>
              <w:rPr>
                <w:rFonts w:ascii="Calibri" w:eastAsia="宋体" w:hAnsi="Calibri" w:cs="Calibri"/>
                <w:color w:val="000000" w:themeColor="text1"/>
                <w:sz w:val="22"/>
                <w:lang w:val="en-US"/>
              </w:rPr>
            </w:pPr>
          </w:p>
          <w:p w14:paraId="264175D5" w14:textId="77777777" w:rsidR="00E3286B" w:rsidRDefault="00F42744">
            <w:pPr>
              <w:pStyle w:val="aff3"/>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Y candidate slots within a 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The condition and timing in which the periodic-based partial sensing is performed by UE is not yet clear to all companies, so this has been removed from the main bullet and a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EF4F2A">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F42744">
              <w:rPr>
                <w:rFonts w:ascii="Calibri" w:eastAsiaTheme="minorEastAsia" w:hAnsi="Calibri" w:cs="Calibri"/>
                <w:sz w:val="22"/>
                <w:vertAlign w:val="subscript"/>
              </w:rPr>
              <w:t>rsvp_TX</w:t>
            </w:r>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aff3"/>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aff3"/>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whether the resource selection window [n+T1, n+T2] should be confined within a set of periodic set of resources and its</w:t>
            </w:r>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hint="eastAsia"/>
                <w:color w:val="000000" w:themeColor="text1"/>
                <w:sz w:val="22"/>
                <w:lang w:val="en-US"/>
              </w:rPr>
              <w:t>Agree proposal</w:t>
            </w:r>
            <w:r>
              <w:rPr>
                <w:rFonts w:ascii="Calibri" w:eastAsia="宋体"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r>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0000" w:themeColor="text1"/>
                <w:sz w:val="22"/>
                <w:lang w:val="en-US" w:eastAsia="zh-CN"/>
              </w:rPr>
              <w:t>1. Since selection window is defined by slot n, slot n is the slot that UE is triggered resource selection;</w:t>
            </w:r>
          </w:p>
          <w:p w14:paraId="2641761B" w14:textId="77777777" w:rsidR="00E3286B" w:rsidRDefault="00F42744">
            <w:pPr>
              <w:autoSpaceDE w:val="0"/>
              <w:autoSpaceDN w:val="0"/>
              <w:spacing w:after="0"/>
              <w:rPr>
                <w:rFonts w:ascii="Calibri" w:eastAsia="宋体" w:hAnsi="Calibri" w:cs="Calibri"/>
                <w:color w:val="0070C0"/>
                <w:sz w:val="22"/>
                <w:lang w:val="en-US" w:eastAsia="zh-CN"/>
              </w:rPr>
            </w:pPr>
            <w:r>
              <w:rPr>
                <w:rFonts w:ascii="Calibri" w:eastAsia="宋体"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宋体"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26417622" w14:textId="77777777" w:rsidR="00E3286B" w:rsidRDefault="00E3286B">
            <w:pPr>
              <w:autoSpaceDE w:val="0"/>
              <w:autoSpaceDN w:val="0"/>
              <w:spacing w:after="0"/>
              <w:rPr>
                <w:rFonts w:ascii="Calibri" w:eastAsia="宋体" w:hAnsi="Calibri" w:cs="Calibri"/>
                <w:color w:val="000000" w:themeColor="text1"/>
                <w:sz w:val="22"/>
              </w:rPr>
            </w:pPr>
          </w:p>
          <w:p w14:paraId="26417623"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 xml:space="preserve">We agree with FL’s proposal for the main bullet and also the first 3 sub-bullets. </w:t>
            </w:r>
          </w:p>
          <w:p w14:paraId="26417627"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For the 4</w:t>
            </w:r>
            <w:r>
              <w:rPr>
                <w:rFonts w:ascii="Calibri" w:eastAsia="宋体" w:hAnsi="Calibri" w:cs="Calibri"/>
                <w:color w:val="000000" w:themeColor="text1"/>
                <w:sz w:val="22"/>
                <w:vertAlign w:val="superscript"/>
                <w:lang w:val="en-US"/>
              </w:rPr>
              <w:t>th</w:t>
            </w:r>
            <w:r>
              <w:rPr>
                <w:rFonts w:ascii="Calibri" w:eastAsia="宋体" w:hAnsi="Calibri" w:cs="Calibri"/>
                <w:color w:val="000000" w:themeColor="text1"/>
                <w:sz w:val="22"/>
                <w:lang w:val="en-US"/>
              </w:rPr>
              <w:t xml:space="preserve"> sub-bullet, we share similar view with FH and HW to be refrased as “FFS the relationship with SL-DRX”</w:t>
            </w:r>
          </w:p>
          <w:p w14:paraId="26417628" w14:textId="77777777" w:rsidR="00E3286B" w:rsidRDefault="00E3286B">
            <w:pPr>
              <w:autoSpaceDE w:val="0"/>
              <w:autoSpaceDN w:val="0"/>
              <w:spacing w:after="0"/>
              <w:rPr>
                <w:rFonts w:ascii="Calibri" w:eastAsia="宋体" w:hAnsi="Calibri" w:cs="Calibri"/>
                <w:color w:val="000000" w:themeColor="text1"/>
                <w:sz w:val="22"/>
                <w:lang w:val="en-US"/>
              </w:rPr>
            </w:pPr>
          </w:p>
          <w:p w14:paraId="26417629"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aff3"/>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do not agree with the proposal in the current status.</w:t>
            </w:r>
          </w:p>
          <w:p w14:paraId="2641763A" w14:textId="77777777" w:rsidR="00E3286B" w:rsidRDefault="00F42744">
            <w:pPr>
              <w:pStyle w:val="aff3"/>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宋体"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宋体"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e agree with FL’s Proposal 2’’’. We would like to keep the last bullet as TX UE must ensure the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657"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Malgun Gothic" w:hAnsi="Calibri" w:cs="Calibri"/>
                <w:sz w:val="22"/>
                <w:lang w:val="en-US" w:eastAsia="ko-KR"/>
              </w:rPr>
            </w:pPr>
          </w:p>
          <w:p w14:paraId="2641765C"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2641765D" w14:textId="77777777" w:rsidR="00E3286B" w:rsidRDefault="00E3286B">
            <w:pPr>
              <w:autoSpaceDE w:val="0"/>
              <w:autoSpaceDN w:val="0"/>
              <w:spacing w:after="0"/>
              <w:rPr>
                <w:rFonts w:ascii="Calibri" w:eastAsia="Malgun Gothic" w:hAnsi="Calibri" w:cs="Calibri"/>
                <w:sz w:val="22"/>
                <w:lang w:val="en-US" w:eastAsia="ko-KR"/>
              </w:rPr>
            </w:pPr>
          </w:p>
          <w:p w14:paraId="2641765E"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Malgun Gothic" w:hAnsi="Calibri" w:cs="Calibri"/>
                <w:sz w:val="22"/>
                <w:lang w:val="en-US" w:eastAsia="ko-KR"/>
              </w:rPr>
            </w:pPr>
          </w:p>
          <w:p w14:paraId="26417660"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color w:val="0070C0"/>
                <w:sz w:val="22"/>
                <w:lang w:val="en-US" w:eastAsia="ko-KR"/>
              </w:rPr>
              <w:t>FL: Please refer to my reply comments to Ericsson and Samsung above. At this stage, since it is the first meeting we disuss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Malgun Gothic"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宋体"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So two options can be considered:</w:t>
            </w:r>
          </w:p>
          <w:p w14:paraId="26417667" w14:textId="77777777" w:rsidR="00E3286B" w:rsidRDefault="00F42744">
            <w:pPr>
              <w:pStyle w:val="aff3"/>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26417668" w14:textId="77777777" w:rsidR="00E3286B" w:rsidRDefault="00F42744">
            <w:pPr>
              <w:pStyle w:val="aff3"/>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rPr>
              <w:t>For the subbullet regarding minimum value for Y, we suggest minor modification</w:t>
            </w:r>
          </w:p>
          <w:p w14:paraId="2641766E"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eastAsia="宋体"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Support option 1 but not option 2. We believe that Opt 2 is not needed because there is no evidence that Opt 1 "cannot work properly".</w:t>
            </w:r>
          </w:p>
          <w:p w14:paraId="26417673" w14:textId="77777777" w:rsidR="00E3286B" w:rsidRDefault="00E3286B">
            <w:pPr>
              <w:autoSpaceDE w:val="0"/>
              <w:autoSpaceDN w:val="0"/>
              <w:spacing w:after="0"/>
              <w:rPr>
                <w:rFonts w:ascii="Calibri" w:eastAsia="宋体" w:hAnsi="Calibri" w:cs="Calibri"/>
                <w:color w:val="000000" w:themeColor="text1"/>
                <w:sz w:val="22"/>
                <w:lang w:val="en-US"/>
              </w:rPr>
            </w:pPr>
          </w:p>
          <w:p w14:paraId="26417674"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r>
              <w:rPr>
                <w:color w:val="0070C0"/>
              </w:rPr>
              <w:t>sl-MultiReserveResource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aff3"/>
              <w:autoSpaceDE w:val="0"/>
              <w:autoSpaceDN w:val="0"/>
              <w:spacing w:after="0"/>
              <w:ind w:leftChars="0" w:left="720"/>
              <w:rPr>
                <w:rFonts w:ascii="Calibri" w:eastAsia="宋体" w:hAnsi="Calibri" w:cs="Calibri"/>
                <w:color w:val="000000" w:themeColor="text1"/>
                <w:sz w:val="22"/>
                <w:lang w:val="en-US"/>
              </w:rPr>
            </w:pPr>
          </w:p>
          <w:p w14:paraId="2641767B" w14:textId="77777777" w:rsidR="00E3286B" w:rsidRDefault="00F42744">
            <w:r>
              <w:t>We also share the view that Option 2 is not necessary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vation for another TB is enabled (i.e., sl-MultiReserveResource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82" w14:textId="77777777" w:rsidR="00E3286B" w:rsidRDefault="00F42744">
            <w:pPr>
              <w:pStyle w:val="aff3"/>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3"/>
        <w:rPr>
          <w:sz w:val="22"/>
          <w:szCs w:val="22"/>
        </w:rPr>
      </w:pPr>
      <w:r>
        <w:rPr>
          <w:sz w:val="22"/>
          <w:szCs w:val="22"/>
        </w:rPr>
        <w:t>Proposals before 3rd check point (Feb 4)</w:t>
      </w:r>
    </w:p>
    <w:p w14:paraId="2641768F"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zh-CN"/>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EF4F2A">
      <w:pPr>
        <w:pStyle w:val="aff3"/>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w:t>
      </w:r>
    </w:p>
    <w:p w14:paraId="26417698"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699"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69A"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69F"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aff3"/>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aff3"/>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aff3"/>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64176F6" w14:textId="77777777" w:rsidR="00E3286B" w:rsidRDefault="00F42744">
            <w:pPr>
              <w:pStyle w:val="aff3"/>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aff3"/>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aff3"/>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64176FF" w14:textId="77777777" w:rsidR="00E3286B" w:rsidRDefault="00F42744">
            <w:pPr>
              <w:pStyle w:val="aff3"/>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aff3"/>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aff3"/>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EF4F2A">
      <w:pPr>
        <w:pStyle w:val="aff3"/>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23"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24"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25"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aff3"/>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6417727" w14:textId="77777777" w:rsidR="00E3286B" w:rsidRDefault="00F42744">
      <w:pPr>
        <w:pStyle w:val="aff3"/>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26417728"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2C"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宋体" w:hAnsi="Cambria Math"/>
                <w:lang w:val="en-US" w:eastAsia="zh-CN"/>
              </w:rPr>
            </w:pPr>
            <w:r>
              <w:rPr>
                <w:rFonts w:ascii="Calibri" w:eastAsia="宋体"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宋体"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宋体" w:hAnsi="Cambria Math"/>
                <w:lang w:val="en-US" w:eastAsia="zh-CN"/>
              </w:rPr>
            </w:pPr>
          </w:p>
          <w:p w14:paraId="26417772" w14:textId="77777777" w:rsidR="00E3286B" w:rsidRDefault="00F42744">
            <w:pPr>
              <w:autoSpaceDE w:val="0"/>
              <w:autoSpaceDN w:val="0"/>
              <w:spacing w:after="0"/>
              <w:rPr>
                <w:rFonts w:ascii="Calibri" w:eastAsia="宋体" w:hAnsi="Calibri" w:cs="Calibri"/>
                <w:sz w:val="22"/>
                <w:lang w:val="en-US" w:eastAsia="zh-CN"/>
              </w:rPr>
            </w:pPr>
            <w:r>
              <w:rPr>
                <w:rFonts w:ascii="Cambria Math" w:eastAsia="宋体" w:hAnsi="Cambria Math" w:hint="eastAsia"/>
                <w:lang w:val="en-US" w:eastAsia="zh-CN"/>
              </w:rPr>
              <w:t xml:space="preserve">For </w:t>
            </w:r>
            <w:r>
              <w:rPr>
                <w:rFonts w:ascii="Calibri" w:hAnsi="Calibri" w:cs="Calibri" w:hint="eastAsia"/>
                <w:sz w:val="22"/>
                <w:lang w:eastAsia="ko-KR"/>
              </w:rPr>
              <w:t>k value,</w:t>
            </w:r>
            <w:r>
              <w:rPr>
                <w:rFonts w:ascii="Calibri" w:eastAsia="宋体" w:hAnsi="Calibri" w:cs="Calibri" w:hint="eastAsia"/>
                <w:sz w:val="22"/>
                <w:lang w:val="en-US" w:eastAsia="zh-CN"/>
              </w:rPr>
              <w:t xml:space="preserve"> suggest to add </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from </w:t>
            </w:r>
            <w:r>
              <w:rPr>
                <w:rFonts w:ascii="Calibri" w:eastAsia="宋体"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21.9pt" o:ole="">
                  <v:imagedata r:id="rId18" o:title=""/>
                </v:shape>
                <o:OLEObject Type="Embed" ProgID="Equation.3" ShapeID="_x0000_i1025" DrawAspect="Content" ObjectID="_1673915679" r:id="rId19"/>
              </w:object>
            </w:r>
            <w:r>
              <w:rPr>
                <w:rFonts w:ascii="Calibri" w:eastAsia="宋体" w:hAnsi="Calibri" w:cs="Calibri"/>
                <w:sz w:val="22"/>
                <w:lang w:val="en-US" w:eastAsia="zh-CN"/>
              </w:rPr>
              <w:t>’</w:t>
            </w:r>
            <w:r>
              <w:rPr>
                <w:rFonts w:ascii="Calibri" w:eastAsia="宋体" w:hAnsi="Calibri" w:cs="Calibri" w:hint="eastAsia"/>
                <w:sz w:val="22"/>
                <w:lang w:val="en-US" w:eastAsia="zh-CN"/>
              </w:rPr>
              <w:t xml:space="preserve"> into option 1 and option 2 for more understandable, such as following:</w:t>
            </w:r>
          </w:p>
          <w:p w14:paraId="26417773"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highlight w:val="yellow"/>
                <w:lang w:val="en-US"/>
              </w:rPr>
              <w:t xml:space="preserve">from </w:t>
            </w:r>
            <w:r>
              <w:rPr>
                <w:rFonts w:ascii="Calibri" w:eastAsia="宋体" w:hAnsi="Calibri" w:cs="Calibri" w:hint="eastAsia"/>
                <w:position w:val="-14"/>
                <w:sz w:val="22"/>
                <w:highlight w:val="yellow"/>
                <w:lang w:val="en-US"/>
              </w:rPr>
              <w:object w:dxaOrig="336" w:dyaOrig="416" w14:anchorId="26417D2A">
                <v:shape id="_x0000_i1026" type="#_x0000_t75" style="width:15.5pt;height:21.9pt" o:ole="">
                  <v:imagedata r:id="rId18" o:title=""/>
                </v:shape>
                <o:OLEObject Type="Embed" ProgID="Equation.3" ShapeID="_x0000_i1026" DrawAspect="Content" ObjectID="_1673915680" r:id="rId20"/>
              </w:object>
            </w:r>
            <w:r>
              <w:rPr>
                <w:rFonts w:ascii="Calibri" w:hAnsi="Calibri" w:cs="Calibri"/>
                <w:color w:val="000000" w:themeColor="text1"/>
                <w:sz w:val="22"/>
              </w:rPr>
              <w:t xml:space="preserve"> for a reservation period (k=1)</w:t>
            </w:r>
          </w:p>
          <w:p w14:paraId="26417774"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lang w:val="en-US"/>
              </w:rPr>
              <w:t xml:space="preserve">from </w:t>
            </w:r>
            <w:r>
              <w:rPr>
                <w:rFonts w:ascii="Calibri" w:eastAsia="宋体" w:hAnsi="Calibri" w:cs="Calibri" w:hint="eastAsia"/>
                <w:position w:val="-14"/>
                <w:sz w:val="22"/>
                <w:lang w:val="en-US"/>
              </w:rPr>
              <w:object w:dxaOrig="336" w:dyaOrig="416" w14:anchorId="26417D2B">
                <v:shape id="_x0000_i1027" type="#_x0000_t75" style="width:15.5pt;height:21.9pt" o:ole="">
                  <v:imagedata r:id="rId18" o:title=""/>
                </v:shape>
                <o:OLEObject Type="Embed" ProgID="Equation.3" ShapeID="_x0000_i1027" DrawAspect="Content" ObjectID="_1673915681"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宋体"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宋体"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first sub-bullet, option 2 takes the same effect of option 3, once the FFS is resolved. The FFS allows a subset of values are used by (pre-)configuration.  So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EF4F2A">
            <w:pPr>
              <w:pStyle w:val="aff3"/>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85"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86"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87"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aff3"/>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26417789" w14:textId="77777777" w:rsidR="00E3286B" w:rsidRDefault="00F42744">
            <w:pPr>
              <w:pStyle w:val="aff3"/>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2641778A"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8E"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aff3"/>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宋体"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宋体" w:hAnsi="Calibri" w:cs="Calibri"/>
                <w:sz w:val="22"/>
                <w:lang w:val="en-US" w:eastAsia="zh-CN"/>
              </w:rPr>
            </w:pPr>
          </w:p>
          <w:p w14:paraId="264177A2"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宋体"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open.</w:t>
            </w:r>
          </w:p>
          <w:p w14:paraId="264177A3" w14:textId="77777777" w:rsidR="00E3286B" w:rsidRDefault="00E3286B">
            <w:pPr>
              <w:autoSpaceDE w:val="0"/>
              <w:autoSpaceDN w:val="0"/>
              <w:spacing w:after="0"/>
              <w:rPr>
                <w:rFonts w:ascii="Calibri" w:eastAsia="宋体" w:hAnsi="Calibri" w:cs="Calibri"/>
                <w:sz w:val="22"/>
                <w:lang w:val="en-US" w:eastAsia="zh-CN"/>
              </w:rPr>
            </w:pPr>
          </w:p>
          <w:p w14:paraId="264177A4"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EF4F2A">
      <w:pPr>
        <w:pStyle w:val="aff3"/>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B0"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B1"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B2"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aff3"/>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B4"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B8"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aff3"/>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aff3"/>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264177C6" w14:textId="77777777" w:rsidR="00E3286B" w:rsidRDefault="00F42744">
            <w:pPr>
              <w:pStyle w:val="aff3"/>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Malgun Gothic" w:hAnsi="Calibri" w:cs="Calibri"/>
                <w:sz w:val="22"/>
                <w:lang w:eastAsia="ko-KR"/>
              </w:rPr>
            </w:pPr>
          </w:p>
          <w:p w14:paraId="264177C8"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aff3"/>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aff3"/>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264177DB" w14:textId="77777777" w:rsidR="00E3286B" w:rsidRDefault="00F42744">
            <w:pPr>
              <w:pStyle w:val="aff3"/>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aff3"/>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Good point. Qualcomm’s description seems to be more general,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EF4F2A">
            <w:pPr>
              <w:pStyle w:val="aff3"/>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EF"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F0"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F1"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aff3"/>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F3"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F7"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aff3"/>
              <w:autoSpaceDE w:val="0"/>
              <w:autoSpaceDN w:val="0"/>
              <w:spacing w:after="0"/>
              <w:ind w:leftChars="0" w:left="0"/>
              <w:jc w:val="left"/>
              <w:rPr>
                <w:rFonts w:ascii="Calibri" w:eastAsia="宋体" w:hAnsi="Calibri" w:cs="Calibri"/>
                <w:sz w:val="22"/>
                <w:szCs w:val="22"/>
                <w:lang w:val="en-US"/>
              </w:rPr>
            </w:pPr>
            <w:r>
              <w:rPr>
                <w:rFonts w:ascii="Calibri" w:eastAsia="宋体"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aff3"/>
              <w:autoSpaceDE w:val="0"/>
              <w:autoSpaceDN w:val="0"/>
              <w:spacing w:after="0"/>
              <w:ind w:leftChars="0" w:left="0"/>
              <w:jc w:val="left"/>
              <w:rPr>
                <w:rFonts w:ascii="Calibri" w:eastAsia="宋体" w:hAnsi="Calibri" w:cs="Calibri"/>
                <w:color w:val="FF0000"/>
                <w:sz w:val="22"/>
                <w:szCs w:val="22"/>
                <w:lang w:val="en-US"/>
              </w:rPr>
            </w:pPr>
            <w:r>
              <w:rPr>
                <w:rFonts w:ascii="Calibri" w:eastAsia="宋体"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2641780D" w14:textId="77777777" w:rsidR="00E3286B" w:rsidRDefault="00F42744">
            <w:pPr>
              <w:pStyle w:val="aff3"/>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1D"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EF4F2A">
            <w:pPr>
              <w:pStyle w:val="aff3"/>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32"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33"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34"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aff3"/>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36"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3A"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宋体"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aff3"/>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aff3"/>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aff3"/>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aff3"/>
              <w:numPr>
                <w:ilvl w:val="1"/>
                <w:numId w:val="28"/>
              </w:numPr>
              <w:autoSpaceDE w:val="0"/>
              <w:autoSpaceDN w:val="0"/>
              <w:spacing w:after="0"/>
              <w:ind w:leftChars="0"/>
              <w:rPr>
                <w:rFonts w:ascii="Calibri" w:eastAsia="宋体"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宋体" w:hAnsi="Calibri" w:cs="Calibri"/>
                <w:color w:val="000000" w:themeColor="text1"/>
                <w:sz w:val="22"/>
                <w:lang w:val="en-US"/>
              </w:rPr>
            </w:pPr>
          </w:p>
          <w:p w14:paraId="26417857" w14:textId="77777777" w:rsidR="00E3286B" w:rsidRDefault="00F42744">
            <w:pPr>
              <w:autoSpaceDE w:val="0"/>
              <w:autoSpaceDN w:val="0"/>
              <w:spacing w:after="0"/>
              <w:rPr>
                <w:rFonts w:ascii="Calibri" w:eastAsia="宋体" w:hAnsi="Calibri" w:cs="Calibri"/>
                <w:color w:val="0070C0"/>
                <w:sz w:val="22"/>
                <w:lang w:val="en-US"/>
              </w:rPr>
            </w:pPr>
            <w:r>
              <w:rPr>
                <w:rFonts w:ascii="Calibri" w:eastAsia="宋体"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So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宋体"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So can you clarify what this sensing window refers to?</w:t>
            </w:r>
          </w:p>
          <w:p w14:paraId="26417868" w14:textId="77777777" w:rsidR="00E3286B" w:rsidRDefault="00E3286B">
            <w:pPr>
              <w:autoSpaceDE w:val="0"/>
              <w:autoSpaceDN w:val="0"/>
              <w:spacing w:after="0"/>
              <w:rPr>
                <w:rFonts w:ascii="Calibri" w:eastAsia="宋体" w:hAnsi="Calibri" w:cs="Calibri"/>
                <w:color w:val="000000" w:themeColor="text1"/>
                <w:sz w:val="22"/>
                <w:lang w:val="en-US"/>
              </w:rPr>
            </w:pPr>
          </w:p>
          <w:p w14:paraId="26417869"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t>FL: In R16 NR-V2X, a sensing window is configured per resource pool “</w:t>
            </w:r>
            <w:r>
              <w:rPr>
                <w:rFonts w:eastAsia="Malgun Gothic"/>
                <w:i/>
                <w:color w:val="0070C0"/>
                <w:lang w:eastAsia="ko-KR"/>
              </w:rPr>
              <w:t>sl-SensingWindow</w:t>
            </w:r>
            <w:r>
              <w:rPr>
                <w:rFonts w:ascii="Calibri" w:eastAsia="宋体"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that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Therefore we suggest change </w:t>
            </w:r>
          </w:p>
          <w:p w14:paraId="2641786D"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6E"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6F"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宋体" w:hAnsi="Calibri" w:cs="Calibri"/>
                <w:color w:val="000000" w:themeColor="text1"/>
                <w:sz w:val="22"/>
                <w:lang w:eastAsia="zh-CN"/>
              </w:rPr>
            </w:pPr>
          </w:p>
          <w:p w14:paraId="26417871" w14:textId="77777777" w:rsidR="00E3286B" w:rsidRDefault="00F42744">
            <w:pPr>
              <w:autoSpaceDE w:val="0"/>
              <w:autoSpaceDN w:val="0"/>
              <w:spacing w:after="0"/>
              <w:rPr>
                <w:rFonts w:ascii="Calibri" w:eastAsia="宋体" w:hAnsi="Calibri" w:cs="Calibri"/>
                <w:color w:val="000000" w:themeColor="text1"/>
                <w:sz w:val="22"/>
                <w:lang w:eastAsia="zh-CN"/>
              </w:rPr>
            </w:pPr>
            <w:r>
              <w:rPr>
                <w:rFonts w:ascii="Calibri" w:eastAsia="宋体" w:hAnsi="Calibri" w:cs="Calibri"/>
                <w:color w:val="000000" w:themeColor="text1"/>
                <w:sz w:val="22"/>
                <w:lang w:eastAsia="zh-CN"/>
              </w:rPr>
              <w:t>To:</w:t>
            </w:r>
          </w:p>
          <w:p w14:paraId="26417872"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6417873"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26417874"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宋体" w:hAnsi="Calibri" w:cs="Calibri"/>
                <w:color w:val="000000" w:themeColor="text1"/>
                <w:sz w:val="22"/>
                <w:lang w:eastAsia="zh-CN"/>
              </w:rPr>
            </w:pPr>
            <w:r>
              <w:rPr>
                <w:rFonts w:ascii="Calibri" w:eastAsia="宋体"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宋体" w:hAnsi="Calibri" w:cs="Calibri"/>
                <w:color w:val="000000" w:themeColor="text1"/>
                <w:sz w:val="22"/>
                <w:lang w:eastAsia="zh-CN"/>
              </w:rPr>
            </w:pPr>
          </w:p>
          <w:p w14:paraId="26417877"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eastAsia="zh-CN"/>
              </w:rPr>
              <w:t>FL: “</w:t>
            </w:r>
            <w:r>
              <w:rPr>
                <w:rFonts w:eastAsia="Malgun Gothic"/>
                <w:i/>
                <w:color w:val="0070C0"/>
                <w:sz w:val="22"/>
                <w:szCs w:val="28"/>
                <w:lang w:eastAsia="ko-KR"/>
              </w:rPr>
              <w:t>sl-ResourceReservePeriodList</w:t>
            </w:r>
            <w:r>
              <w:rPr>
                <w:rFonts w:ascii="Calibri" w:eastAsia="宋体"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宋体"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aff3"/>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宋体"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EF4F2A">
            <w:pPr>
              <w:pStyle w:val="aff3"/>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87"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88"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89"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aff3"/>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8B"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8F"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aff3"/>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aff3"/>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meeting we start this discussion and proposals are directly proposed by some companies, if we start merging or removing it may change the meaning/intention of the original proposal. Unless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EF4F2A">
      <w:pPr>
        <w:pStyle w:val="aff3"/>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A0"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A1"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A2"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aff3"/>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A4"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A8"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adding “shall” in the sentence. Also, this can be related to the timing(s) for which periodic-based partial sensing is performed by UE, which is listed as a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As the FL’s answer for the question in our previous reply, the sensing window introduced in the option 1 and option 2 for k value determination is said to be the sensing window in Rel-16 NR-V which is specified for full sensing. This seems to be a misunderstanding of LTE-V, because </w:t>
            </w:r>
            <w:r>
              <w:rPr>
                <w:rFonts w:ascii="Calibri" w:eastAsia="Malgun Gothic" w:hAnsi="Calibri" w:cs="Calibri"/>
                <w:b/>
                <w:sz w:val="22"/>
                <w:u w:val="single"/>
                <w:lang w:eastAsia="ko-KR"/>
              </w:rPr>
              <w:t>there is no sensing window used for partial sensing in LTE-V</w:t>
            </w:r>
            <w:r>
              <w:rPr>
                <w:rFonts w:ascii="Calibri" w:eastAsia="Malgun Gothic"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Malgun Gothic"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Pr>
                <w:rFonts w:ascii="Arial" w:eastAsia="Times New Roman" w:hAnsi="Arial"/>
                <w:sz w:val="24"/>
                <w:szCs w:val="20"/>
                <w:lang w:eastAsia="en-GB"/>
              </w:rPr>
              <w:t>14.1.1.</w:t>
            </w:r>
            <w:r>
              <w:rPr>
                <w:rFonts w:ascii="Arial" w:eastAsia="Malgun Gothic"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If partial sensing is not configured by higher layers then 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following</w:t>
            </w:r>
            <w:r>
              <w:rPr>
                <w:rFonts w:ascii="Times New Roman" w:eastAsia="Malgun Gothic"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lang w:eastAsia="ko-KR"/>
              </w:rPr>
              <w:tab/>
            </w:r>
            <w:r>
              <w:rPr>
                <w:rFonts w:ascii="Times New Roman" w:eastAsia="Malgun Gothic"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35pt;height:21.1pt" o:ole="">
                  <v:imagedata r:id="rId22" o:title=""/>
                </v:shape>
                <o:OLEObject Type="Embed" ProgID="Equation.3" ShapeID="_x0000_i1028" DrawAspect="Content" ObjectID="_1673915682"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8.95pt;height:21.1pt" o:ole="">
                  <v:imagedata r:id="rId24" o:title=""/>
                </v:shape>
                <o:OLEObject Type="Embed" ProgID="Equation.3" ShapeID="_x0000_i1029" DrawAspect="Content" ObjectID="_1673915683"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1.1pt;height:19.9pt" o:ole="">
                  <v:imagedata r:id="rId26" o:title=""/>
                </v:shape>
                <o:OLEObject Type="Embed" ProgID="Equation.3" ShapeID="_x0000_i1030" DrawAspect="Content" ObjectID="_1673915684" r:id="rId27"/>
              </w:object>
            </w:r>
            <w:r>
              <w:rPr>
                <w:rFonts w:ascii="Times New Roman" w:eastAsia="Malgun Gothic" w:hAnsi="Times New Roman"/>
                <w:szCs w:val="20"/>
                <w:lang w:eastAsia="ko-KR"/>
              </w:rPr>
              <w:t xml:space="preserve"> except for </w:t>
            </w:r>
            <w:r>
              <w:rPr>
                <w:rFonts w:ascii="Times New Roman" w:eastAsia="Malgun Gothic" w:hAnsi="Times New Roman" w:hint="eastAsia"/>
                <w:szCs w:val="20"/>
                <w:lang w:eastAsia="ko-KR"/>
              </w:rPr>
              <w:t>those</w:t>
            </w:r>
            <w:r>
              <w:rPr>
                <w:rFonts w:ascii="Times New Roman" w:eastAsia="Malgun Gothic"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r>
              <w:rPr>
                <w:rFonts w:ascii="Calibri" w:eastAsia="Malgun Gothic"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Malgun Gothic" w:hAnsi="Calibri" w:cs="Calibri"/>
                <w:sz w:val="22"/>
                <w:lang w:eastAsia="ko-KR"/>
              </w:rPr>
            </w:pPr>
          </w:p>
          <w:p w14:paraId="264178C7"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Malgun Gothic" w:hAnsi="Calibri" w:cs="Calibri"/>
                <w:sz w:val="22"/>
                <w:lang w:eastAsia="ko-KR"/>
              </w:rPr>
            </w:pPr>
          </w:p>
          <w:p w14:paraId="264178C9" w14:textId="77777777" w:rsidR="00E3286B" w:rsidRDefault="00F42744">
            <w:pPr>
              <w:rPr>
                <w:rFonts w:eastAsia="Malgun Gothic"/>
                <w:lang w:eastAsia="ko-KR"/>
              </w:rPr>
            </w:pP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264178CA" w14:textId="77777777" w:rsidR="00E3286B" w:rsidRDefault="00F42744">
            <w:pPr>
              <w:pStyle w:val="B1"/>
              <w:rPr>
                <w:rFonts w:eastAsia="Malgun Gothic"/>
                <w:lang w:eastAsia="ko-KR"/>
              </w:rPr>
            </w:pPr>
            <w:r>
              <w:rPr>
                <w:rFonts w:eastAsia="Malgun Gothic"/>
                <w:lang w:eastAsia="ko-KR"/>
              </w:rPr>
              <w:t>(…)</w:t>
            </w:r>
          </w:p>
          <w:p w14:paraId="264178CB" w14:textId="77777777" w:rsidR="00E3286B" w:rsidRDefault="00F42744">
            <w:pPr>
              <w:pStyle w:val="B1"/>
              <w:rPr>
                <w:rFonts w:eastAsia="Malgun Gothic"/>
                <w:lang w:eastAsia="ko-KR"/>
              </w:rPr>
            </w:pPr>
            <w:r>
              <w:rPr>
                <w:rFonts w:eastAsia="Malgun Gothic"/>
                <w:lang w:eastAsia="ko-KR"/>
              </w:rPr>
              <w:t>2)</w:t>
            </w:r>
            <w:r>
              <w:rPr>
                <w:rFonts w:eastAsia="Malgun Gothic"/>
                <w:lang w:eastAsia="ko-KR"/>
              </w:rPr>
              <w:tab/>
            </w:r>
            <w:r>
              <w:rPr>
                <w:rFonts w:eastAsia="Malgun Gothic"/>
                <w:highlight w:val="yellow"/>
                <w:lang w:eastAsia="ko-KR"/>
              </w:rPr>
              <w:t xml:space="preserve">If a subframe </w:t>
            </w:r>
            <w:r>
              <w:rPr>
                <w:position w:val="-14"/>
                <w:highlight w:val="yellow"/>
              </w:rPr>
              <w:object w:dxaOrig="312" w:dyaOrig="392" w14:anchorId="26417D2F">
                <v:shape id="_x0000_i1031" type="#_x0000_t75" style="width:15.5pt;height:19.9pt" o:ole="">
                  <v:imagedata r:id="rId28" o:title=""/>
                </v:shape>
                <o:OLEObject Type="Embed" ProgID="Equation.3" ShapeID="_x0000_i1031" DrawAspect="Content" ObjectID="_1673915685" r:id="rId29"/>
              </w:object>
            </w:r>
            <w:r>
              <w:rPr>
                <w:rFonts w:eastAsia="Malgun Gothic"/>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5.8pt;height:21.1pt" o:ole="">
                  <v:imagedata r:id="rId30" o:title=""/>
                </v:shape>
                <o:OLEObject Type="Embed" ProgID="Equation.DSMT4" ShapeID="_x0000_i1032" DrawAspect="Content" ObjectID="_1673915686" r:id="rId31"/>
              </w:object>
            </w:r>
            <w:r>
              <w:rPr>
                <w:rFonts w:eastAsia="Malgun Gothic"/>
                <w:highlight w:val="yellow"/>
                <w:lang w:eastAsia="ko-KR"/>
              </w:rPr>
              <w:t xml:space="preserve"> if k-th bit of the high layer parameter </w:t>
            </w:r>
            <w:r>
              <w:rPr>
                <w:rFonts w:eastAsia="Malgun Gothic"/>
                <w:i/>
                <w:highlight w:val="yellow"/>
                <w:lang w:eastAsia="ko-KR"/>
              </w:rPr>
              <w:t>gapCandidateSensing</w:t>
            </w:r>
            <w:r>
              <w:rPr>
                <w:rFonts w:eastAsia="Malgun Gothic"/>
                <w:highlight w:val="yellow"/>
                <w:lang w:eastAsia="ko-KR"/>
              </w:rPr>
              <w:t xml:space="preserve"> is set to 1.</w:t>
            </w:r>
            <w:r>
              <w:rPr>
                <w:rFonts w:eastAsia="Malgun Gothic" w:hint="eastAsia"/>
                <w:lang w:eastAsia="ko-KR"/>
              </w:rPr>
              <w:t xml:space="preserve"> </w:t>
            </w:r>
            <w:r>
              <w:rPr>
                <w:rFonts w:eastAsia="Malgun Gothic"/>
                <w:lang w:eastAsia="ko-KR"/>
              </w:rPr>
              <w:t>(…)</w:t>
            </w:r>
          </w:p>
          <w:p w14:paraId="264178CC" w14:textId="77777777" w:rsidR="00E3286B" w:rsidRDefault="00E3286B">
            <w:pPr>
              <w:autoSpaceDE w:val="0"/>
              <w:autoSpaceDN w:val="0"/>
              <w:spacing w:after="0"/>
              <w:jc w:val="left"/>
              <w:rPr>
                <w:rFonts w:ascii="Calibri" w:eastAsia="Malgun Gothic" w:hAnsi="Calibri" w:cs="Calibri"/>
                <w:sz w:val="22"/>
                <w:lang w:eastAsia="ko-KR"/>
              </w:rPr>
            </w:pPr>
          </w:p>
          <w:p w14:paraId="264178CD"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Malgun Gothic"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Malgun Gothic"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Malgun Gothic" w:hAnsi="Calibri" w:cs="Calibri"/>
                <w:sz w:val="22"/>
                <w:lang w:eastAsia="ko-KR"/>
              </w:rPr>
            </w:pPr>
          </w:p>
          <w:p w14:paraId="264178CF"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Malgun Gothic" w:hAnsiTheme="minorHAnsi" w:cstheme="minorHAnsi"/>
                <w:i/>
                <w:color w:val="000000" w:themeColor="text1"/>
                <w:sz w:val="22"/>
                <w:szCs w:val="22"/>
                <w:lang w:eastAsia="ko-KR"/>
              </w:rPr>
              <w:t>sl-ResourceReservePeriodList,</w:t>
            </w:r>
            <w:r>
              <w:rPr>
                <w:rFonts w:asciiTheme="minorHAnsi" w:eastAsia="Malgun Gothic"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r>
              <w:rPr>
                <w:rFonts w:eastAsia="Malgun Gothic"/>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Malgun Gothic"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pPr>
              <w:autoSpaceDE w:val="0"/>
              <w:autoSpaceDN w:val="0"/>
              <w:spacing w:after="0"/>
              <w:rPr>
                <w:rFonts w:ascii="Calibri" w:eastAsiaTheme="minorEastAsia" w:hAnsi="Calibri" w:cs="Calibri"/>
                <w:sz w:val="22"/>
              </w:rPr>
            </w:pPr>
          </w:p>
          <w:p w14:paraId="264178D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pPr>
              <w:autoSpaceDE w:val="0"/>
              <w:autoSpaceDN w:val="0"/>
              <w:spacing w:after="0"/>
              <w:rPr>
                <w:rFonts w:ascii="Calibri" w:eastAsiaTheme="minorEastAsia" w:hAnsi="Calibri" w:cs="Calibri"/>
                <w:sz w:val="22"/>
              </w:rPr>
            </w:pPr>
          </w:p>
          <w:p w14:paraId="264178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E0" w14:textId="77777777" w:rsidR="00E3286B" w:rsidRDefault="00EF4F2A">
            <w:pPr>
              <w:pStyle w:val="aff3"/>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E1"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E2"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E3" w14:textId="77777777" w:rsidR="00E3286B" w:rsidRDefault="00F42744">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E4" w14:textId="77777777" w:rsidR="00E3286B" w:rsidRDefault="00F42744">
            <w:pPr>
              <w:pStyle w:val="aff3"/>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E5" w14:textId="77777777" w:rsidR="00E3286B" w:rsidRDefault="00F42744">
            <w:pPr>
              <w:pStyle w:val="aff3"/>
              <w:numPr>
                <w:ilvl w:val="1"/>
                <w:numId w:val="9"/>
              </w:numPr>
              <w:autoSpaceDE w:val="0"/>
              <w:autoSpaceDN w:val="0"/>
              <w:spacing w:after="0" w:line="240" w:lineRule="auto"/>
              <w:ind w:leftChars="0"/>
              <w:jc w:val="left"/>
              <w:rPr>
                <w:rFonts w:ascii="Calibri" w:hAnsi="Calibri" w:cs="Calibri"/>
                <w:iCs/>
                <w:color w:val="FF0000"/>
                <w:sz w:val="22"/>
              </w:rPr>
            </w:pPr>
            <w:r>
              <w:rPr>
                <w:rFonts w:eastAsia="Malgun Gothic"/>
                <w:iCs/>
                <w:color w:val="FF0000"/>
                <w:sz w:val="22"/>
                <w:szCs w:val="28"/>
              </w:rPr>
              <w:t>Option 4: FFS others</w:t>
            </w:r>
          </w:p>
          <w:p w14:paraId="264178E6"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E7"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8"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9"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EA"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EB"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EC"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ED" w14:textId="77777777" w:rsidR="00E3286B" w:rsidRDefault="00F42744">
            <w:pPr>
              <w:pStyle w:val="aff3"/>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EE"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EF"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F0"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77777777" w:rsidR="00E3286B" w:rsidRDefault="00F42744">
            <w:pPr>
              <w:pStyle w:val="aff3"/>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77777777" w:rsidR="00E3286B" w:rsidRDefault="00F42744">
            <w:pPr>
              <w:pStyle w:val="aff3"/>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clarification, could I ask what is the difference between option 5 and option 6 of k? I feel they are same and only either is fine..</w:t>
            </w:r>
          </w:p>
          <w:p w14:paraId="264178F6" w14:textId="77777777" w:rsidR="00E3286B" w:rsidRDefault="00F42744">
            <w:pPr>
              <w:pStyle w:val="aff3"/>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FFS, we prefer to use same wording as we agreed for topic 2, i.e.</w:t>
            </w:r>
          </w:p>
          <w:p w14:paraId="264178F7" w14:textId="77777777" w:rsidR="00E3286B" w:rsidRDefault="00F42744">
            <w:pPr>
              <w:pStyle w:val="aff3"/>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pPr>
              <w:pStyle w:val="aff3"/>
              <w:autoSpaceDE w:val="0"/>
              <w:autoSpaceDN w:val="0"/>
              <w:spacing w:after="0"/>
              <w:ind w:leftChars="0" w:left="0"/>
              <w:jc w:val="left"/>
              <w:rPr>
                <w:rFonts w:asciiTheme="minorHAnsi" w:eastAsia="宋体" w:hAnsi="Calibri" w:cs="Calibri"/>
                <w:color w:val="000000" w:themeColor="text1"/>
                <w:sz w:val="22"/>
                <w:szCs w:val="22"/>
                <w:lang w:val="en-US"/>
              </w:rPr>
            </w:pPr>
            <w:r>
              <w:rPr>
                <w:rFonts w:asciiTheme="minorHAnsi" w:eastAsia="宋体" w:hAnsi="Calibri" w:cs="Calibri" w:hint="eastAsia"/>
                <w:color w:val="000000" w:themeColor="text1"/>
                <w:sz w:val="22"/>
                <w:szCs w:val="22"/>
                <w:lang w:val="en-US"/>
              </w:rPr>
              <w:t>Suggest to adopt the following modification in the main bullet:</w:t>
            </w:r>
          </w:p>
          <w:p w14:paraId="264178FB" w14:textId="77777777" w:rsidR="00E3286B" w:rsidRDefault="00F42744">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宋体"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宋体" w:hAnsi="Calibri" w:cs="Calibri" w:hint="eastAsia"/>
                <w:color w:val="000000" w:themeColor="text1"/>
                <w:sz w:val="22"/>
                <w:lang w:val="en-US" w:eastAsia="zh-CN"/>
              </w:rPr>
              <w:t xml:space="preserve"> </w:t>
            </w:r>
            <w:r>
              <w:rPr>
                <w:rFonts w:asciiTheme="minorHAnsi" w:eastAsia="宋体" w:hAnsi="Calibri" w:cs="Calibri" w:hint="eastAsia"/>
                <w:color w:val="FF0000"/>
                <w:sz w:val="22"/>
                <w:u w:val="single"/>
                <w:lang w:val="en-US" w:eastAsia="zh-CN"/>
              </w:rPr>
              <w:t>at least</w:t>
            </w:r>
            <w:r>
              <w:rPr>
                <w:rFonts w:asciiTheme="minorHAnsi" w:eastAsia="宋体"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宋体" w:hAnsi="Calibri" w:cs="Calibri" w:hint="eastAsia"/>
                <w:color w:val="000000" w:themeColor="text1"/>
                <w:sz w:val="22"/>
                <w:lang w:val="en-US" w:eastAsia="zh-CN"/>
              </w:rPr>
              <w:t xml:space="preserve"> </w:t>
            </w:r>
            <w:r>
              <w:rPr>
                <w:rFonts w:asciiTheme="minorHAnsi" w:eastAsia="宋体"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宋体"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264178FC" w14:textId="77777777" w:rsidR="00E3286B" w:rsidRDefault="00F42744">
            <w:pPr>
              <w:pStyle w:val="aff3"/>
              <w:autoSpaceDE w:val="0"/>
              <w:autoSpaceDN w:val="0"/>
              <w:spacing w:after="0"/>
              <w:rPr>
                <w:rFonts w:ascii="Calibri" w:eastAsia="MS Mincho" w:hAnsi="Calibri" w:cs="Calibri"/>
                <w:sz w:val="22"/>
                <w:lang w:eastAsia="ja-JP"/>
              </w:rPr>
            </w:pPr>
            <w:r>
              <w:rPr>
                <w:rFonts w:asciiTheme="minorHAnsi" w:eastAsia="宋体"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宋体" w:hAnsi="Cambria Math" w:hint="eastAsia"/>
                <w:color w:val="000000" w:themeColor="text1"/>
                <w:lang w:val="en-US"/>
              </w:rPr>
              <w:t xml:space="preserve"> option is not done yet, whether a periodic sensing occasion or multiple sensing occasions shall be monitored is not decided yet.</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DC6874">
            <w:pPr>
              <w:pStyle w:val="aff3"/>
              <w:autoSpaceDE w:val="0"/>
              <w:autoSpaceDN w:val="0"/>
              <w:spacing w:after="0"/>
              <w:ind w:leftChars="0" w:left="0"/>
              <w:jc w:val="left"/>
              <w:rPr>
                <w:rFonts w:asciiTheme="minorHAnsi" w:eastAsia="宋体"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25064">
            <w:pPr>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25064">
            <w:pPr>
              <w:pStyle w:val="aff3"/>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25064">
            <w:pPr>
              <w:pStyle w:val="aff3"/>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25064">
            <w:pPr>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25064">
            <w:pPr>
              <w:pStyle w:val="aff3"/>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3DD617B4" w14:textId="6C097E52" w:rsidR="00A25064" w:rsidRPr="00A25064" w:rsidRDefault="00A25064" w:rsidP="00A25064">
            <w:pPr>
              <w:pStyle w:val="aff3"/>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6183A76" w14:textId="73292BDC" w:rsidR="007628E9" w:rsidRDefault="007628E9" w:rsidP="007628E9">
            <w:pPr>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posibble three cases of sensing occasions: 1. Occasions before slot n in this proposal; 2. Occasions after slot n derived from </w:t>
            </w:r>
            <w:r>
              <w:rPr>
                <w:rFonts w:ascii="Calibri" w:eastAsiaTheme="minorEastAsia" w:hAnsi="Calibri" w:cs="Calibri"/>
                <w:bCs/>
                <w:sz w:val="22"/>
              </w:rPr>
              <w:t xml:space="preserve">small </w:t>
            </w:r>
            <w:r>
              <w:rPr>
                <w:rFonts w:asciiTheme="minorHAnsi" w:eastAsiaTheme="minorEastAsia" w:hAnsiTheme="minorHAnsi" w:cstheme="minorBidi"/>
                <w:sz w:val="22"/>
                <w:szCs w:val="22"/>
              </w:rPr>
              <w:t>P_reserve and k; 3. Occasions discussed in proposal 5 within [n+T</w:t>
            </w:r>
            <w:r w:rsidRPr="00602538">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602538">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r>
              <w:rPr>
                <w:rFonts w:asciiTheme="minorHAnsi" w:eastAsiaTheme="minorEastAsia" w:hAnsiTheme="minorHAnsi" w:cstheme="minorBidi"/>
                <w:sz w:val="22"/>
                <w:szCs w:val="22"/>
              </w:rPr>
              <w:t xml:space="preserve">P_reserve and k = 1/2 also satisfy coditions set in the main bullet, while they are excluded by current options 1/2. Even in proposal 5, the </w:t>
            </w:r>
            <w:r>
              <w:rPr>
                <w:rFonts w:asciiTheme="minorHAnsi" w:eastAsiaTheme="minorEastAsia" w:hAnsiTheme="minorHAnsi" w:cstheme="minorBidi"/>
                <w:sz w:val="22"/>
                <w:szCs w:val="22"/>
              </w:rPr>
              <w:lastRenderedPageBreak/>
              <w:t xml:space="preserve">intention is to design sensing for aperiodic transmission, which will neither hande these </w:t>
            </w:r>
            <w:r>
              <w:rPr>
                <w:rFonts w:ascii="Calibri" w:eastAsiaTheme="minorEastAsia" w:hAnsi="Calibri" w:cs="Calibri"/>
                <w:bCs/>
                <w:sz w:val="22"/>
              </w:rPr>
              <w:t xml:space="preserve">small </w:t>
            </w:r>
            <w:r>
              <w:rPr>
                <w:rFonts w:asciiTheme="minorHAnsi" w:eastAsiaTheme="minorEastAsia" w:hAnsiTheme="minorHAnsi" w:cstheme="minorBidi"/>
                <w:sz w:val="22"/>
                <w:szCs w:val="22"/>
              </w:rPr>
              <w:t xml:space="preserve">P_reserve and k = 1/2 occasions for periodic reservations in our views. </w:t>
            </w:r>
          </w:p>
          <w:p w14:paraId="33D3EBDD" w14:textId="6BDD6BC2" w:rsidR="007628E9" w:rsidRPr="007628E9" w:rsidRDefault="007628E9" w:rsidP="007628E9">
            <w:pPr>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sz w:val="22"/>
                <w:lang w:eastAsia="zh-CN"/>
              </w:rPr>
            </w:pPr>
            <w:r>
              <w:rPr>
                <w:rFonts w:ascii="Calibri" w:eastAsiaTheme="minorEastAsia" w:hAnsi="Calibri" w:cs="Calibri"/>
                <w:sz w:val="21"/>
                <w:szCs w:val="22"/>
                <w:lang w:val="en-US" w:eastAsia="zh-CN"/>
              </w:rPr>
              <w:lastRenderedPageBreak/>
              <w:t>Nokia, NSB</w:t>
            </w:r>
          </w:p>
        </w:tc>
        <w:tc>
          <w:tcPr>
            <w:tcW w:w="7954" w:type="dxa"/>
          </w:tcPr>
          <w:p w14:paraId="7286AE5A" w14:textId="6ABE8673" w:rsidR="00980B93" w:rsidRDefault="00980B93" w:rsidP="00980B93">
            <w:pPr>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tc>
      </w:tr>
      <w:tr w:rsidR="00160402" w14:paraId="022575AC" w14:textId="77777777">
        <w:tc>
          <w:tcPr>
            <w:tcW w:w="1680" w:type="dxa"/>
          </w:tcPr>
          <w:p w14:paraId="58A0D04A" w14:textId="70989508" w:rsidR="00160402" w:rsidRDefault="00160402" w:rsidP="00980B93">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t>Panasonic</w:t>
            </w:r>
          </w:p>
        </w:tc>
        <w:tc>
          <w:tcPr>
            <w:tcW w:w="7954" w:type="dxa"/>
          </w:tcPr>
          <w:p w14:paraId="2C638D03" w14:textId="0D20A710" w:rsidR="00160402" w:rsidRDefault="00802D89" w:rsidP="00980B93">
            <w:pPr>
              <w:rPr>
                <w:rFonts w:ascii="Calibri" w:eastAsiaTheme="minorEastAsia" w:hAnsi="Calibri" w:cs="Calibri"/>
                <w:sz w:val="22"/>
              </w:rPr>
            </w:pPr>
            <w:r>
              <w:rPr>
                <w:rFonts w:ascii="Calibri" w:eastAsiaTheme="minorEastAsia" w:hAnsi="Calibri" w:cs="Calibri"/>
                <w:sz w:val="22"/>
              </w:rPr>
              <w:t xml:space="preserve">We are fine with FL’s </w:t>
            </w:r>
            <w:r w:rsidR="00DB20F5">
              <w:rPr>
                <w:rFonts w:ascii="Calibri" w:eastAsiaTheme="minorEastAsia" w:hAnsi="Calibri" w:cs="Calibri"/>
                <w:sz w:val="22"/>
              </w:rPr>
              <w:t>latest proposal</w:t>
            </w:r>
            <w:r w:rsidRPr="00802D89">
              <w:rPr>
                <w:rFonts w:ascii="Calibri" w:eastAsiaTheme="minorEastAsia" w:hAnsi="Calibri" w:cs="Calibri"/>
                <w:sz w:val="22"/>
              </w:rPr>
              <w:t xml:space="preserve"> (round VII)</w:t>
            </w:r>
          </w:p>
        </w:tc>
      </w:tr>
      <w:tr w:rsidR="002F021E" w14:paraId="0308A716" w14:textId="77777777">
        <w:tc>
          <w:tcPr>
            <w:tcW w:w="1680" w:type="dxa"/>
          </w:tcPr>
          <w:p w14:paraId="0B55E770" w14:textId="53B03C5D" w:rsidR="002F021E" w:rsidRDefault="002F021E" w:rsidP="002F021E">
            <w:pPr>
              <w:autoSpaceDE w:val="0"/>
              <w:autoSpaceDN w:val="0"/>
              <w:spacing w:after="0"/>
              <w:rPr>
                <w:rFonts w:ascii="Calibri" w:eastAsiaTheme="minorEastAsia" w:hAnsi="Calibri" w:cs="Calibri"/>
                <w:sz w:val="21"/>
                <w:szCs w:val="22"/>
                <w:lang w:val="en-US" w:eastAsia="zh-CN"/>
              </w:rPr>
            </w:pPr>
            <w:r w:rsidRPr="001445CF">
              <w:rPr>
                <w:rFonts w:ascii="Calibri" w:eastAsia="MS Mincho" w:hAnsi="Calibri" w:cs="Calibri"/>
                <w:sz w:val="22"/>
                <w:lang w:eastAsia="ja-JP"/>
              </w:rPr>
              <w:t>Fujitsu</w:t>
            </w:r>
          </w:p>
        </w:tc>
        <w:tc>
          <w:tcPr>
            <w:tcW w:w="7954" w:type="dxa"/>
          </w:tcPr>
          <w:p w14:paraId="2B088DD5" w14:textId="77777777" w:rsidR="002F021E" w:rsidRPr="001445CF" w:rsidRDefault="002F021E" w:rsidP="002F021E">
            <w:pPr>
              <w:autoSpaceDE w:val="0"/>
              <w:autoSpaceDN w:val="0"/>
              <w:spacing w:after="0"/>
              <w:rPr>
                <w:rFonts w:ascii="Calibri" w:eastAsia="MS Mincho" w:hAnsi="Calibri" w:cs="Calibri"/>
                <w:sz w:val="22"/>
                <w:lang w:eastAsia="ja-JP"/>
              </w:rPr>
            </w:pPr>
            <w:r w:rsidRPr="001445CF">
              <w:rPr>
                <w:rFonts w:ascii="Calibri" w:eastAsia="MS Mincho" w:hAnsi="Calibri" w:cs="Calibri"/>
                <w:sz w:val="22"/>
                <w:lang w:eastAsia="ja-JP"/>
              </w:rPr>
              <w:t xml:space="preserve">In the legacy Rel.16 NR-V2X sensing procedure, the processing time (i.e.,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1445CF">
              <w:rPr>
                <w:rFonts w:ascii="Calibri" w:eastAsia="MS Mincho" w:hAnsi="Calibri" w:cs="Calibri"/>
                <w:sz w:val="22"/>
                <w:lang w:eastAsia="ja-JP"/>
              </w:rPr>
              <w:t xml:space="preserve">) is required before resource (re)seclection is triggered at slot n. Such processing time restriction should be reused in Rel.17 partial sensing. Hence, we propose to reword option 1 and option 2 of </w:t>
            </w:r>
            <w:r w:rsidRPr="001445CF">
              <w:rPr>
                <w:rFonts w:ascii="Calibri" w:eastAsia="MS Mincho" w:hAnsi="Calibri" w:cs="Calibri"/>
                <w:i/>
                <w:iCs/>
                <w:sz w:val="22"/>
                <w:lang w:eastAsia="ja-JP"/>
              </w:rPr>
              <w:t xml:space="preserve">k </w:t>
            </w:r>
            <w:r w:rsidRPr="001445CF">
              <w:rPr>
                <w:rFonts w:ascii="Calibri" w:eastAsia="MS Mincho" w:hAnsi="Calibri" w:cs="Calibri"/>
                <w:sz w:val="22"/>
                <w:lang w:eastAsia="ja-JP"/>
              </w:rPr>
              <w:t xml:space="preserve">in the updated proposal as follows: </w:t>
            </w:r>
          </w:p>
          <w:p w14:paraId="0235FA40" w14:textId="77777777" w:rsidR="002F021E" w:rsidRPr="001445CF" w:rsidRDefault="002F021E" w:rsidP="002F021E">
            <w:pPr>
              <w:pStyle w:val="aff3"/>
              <w:numPr>
                <w:ilvl w:val="0"/>
                <w:numId w:val="9"/>
              </w:numPr>
              <w:autoSpaceDE w:val="0"/>
              <w:autoSpaceDN w:val="0"/>
              <w:spacing w:after="0"/>
              <w:ind w:leftChars="0"/>
              <w:jc w:val="left"/>
              <w:rPr>
                <w:rFonts w:ascii="Calibri" w:hAnsi="Calibri" w:cs="Calibri"/>
                <w:sz w:val="22"/>
              </w:rPr>
            </w:pPr>
            <w:r w:rsidRPr="001445CF">
              <w:rPr>
                <w:rFonts w:ascii="Calibri" w:hAnsi="Calibri" w:cs="Calibri"/>
                <w:sz w:val="22"/>
              </w:rPr>
              <w:t xml:space="preserve">Option 1: Only the most recent sensing occasion </w:t>
            </w:r>
            <w:r>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the resource (re)selection trigger</w:t>
            </w:r>
            <w:r w:rsidRPr="001445CF">
              <w:rPr>
                <w:rFonts w:ascii="Calibri" w:hAnsi="Calibri" w:cs="Calibri"/>
                <w:strike/>
                <w:sz w:val="22"/>
              </w:rPr>
              <w:t xml:space="preserve">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799C7A31" w14:textId="6BCE22DE" w:rsidR="002F021E" w:rsidRDefault="002F021E" w:rsidP="002F021E">
            <w:pPr>
              <w:rPr>
                <w:rFonts w:ascii="Calibri" w:eastAsiaTheme="minorEastAsia" w:hAnsi="Calibri" w:cs="Calibri"/>
                <w:sz w:val="22"/>
              </w:rPr>
            </w:pPr>
            <w:r w:rsidRPr="001445CF">
              <w:rPr>
                <w:rFonts w:ascii="Calibri" w:hAnsi="Calibri" w:cs="Calibri"/>
                <w:sz w:val="22"/>
              </w:rPr>
              <w:t xml:space="preserve">Option 2: The two most recent sensing occasions </w:t>
            </w:r>
            <w:r w:rsidRPr="00A0231E">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 xml:space="preserve">the resource (re)selection trigger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tc>
      </w:tr>
      <w:tr w:rsidR="00E01949" w14:paraId="4306CE59" w14:textId="77777777">
        <w:tc>
          <w:tcPr>
            <w:tcW w:w="1680" w:type="dxa"/>
          </w:tcPr>
          <w:p w14:paraId="7210370F" w14:textId="69EFDB74" w:rsidR="00E01949" w:rsidRPr="00E01949" w:rsidRDefault="00E01949" w:rsidP="002F021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1D3853" w14:textId="7FC709FE" w:rsidR="00E01949" w:rsidRPr="00E01949" w:rsidRDefault="00E01949" w:rsidP="002F021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FL’s proposal. </w:t>
            </w:r>
          </w:p>
        </w:tc>
      </w:tr>
      <w:tr w:rsidR="008832A0" w14:paraId="7D731FF4" w14:textId="77777777">
        <w:tc>
          <w:tcPr>
            <w:tcW w:w="1680" w:type="dxa"/>
          </w:tcPr>
          <w:p w14:paraId="59BA34F2" w14:textId="449DDEC8" w:rsidR="008832A0" w:rsidRPr="008832A0" w:rsidRDefault="008832A0" w:rsidP="002F021E">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17714E1F"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Considering FL’s suggestion to capture all possible options, we’re ok with </w:t>
            </w:r>
            <w:r>
              <w:rPr>
                <w:rFonts w:ascii="Calibri" w:eastAsia="Malgun Gothic" w:hAnsi="Calibri" w:cs="Calibri" w:hint="eastAsia"/>
                <w:sz w:val="22"/>
                <w:lang w:eastAsia="ko-KR"/>
              </w:rPr>
              <w:t>Pr</w:t>
            </w:r>
            <w:r>
              <w:rPr>
                <w:rFonts w:ascii="Calibri" w:eastAsia="Malgun Gothic" w:hAnsi="Calibri" w:cs="Calibri"/>
                <w:sz w:val="22"/>
                <w:lang w:eastAsia="ko-KR"/>
              </w:rPr>
              <w:t>oposal 3 with the following comments.</w:t>
            </w:r>
          </w:p>
          <w:p w14:paraId="70CEB3AE" w14:textId="77777777" w:rsidR="008832A0" w:rsidRDefault="008832A0" w:rsidP="008832A0">
            <w:pPr>
              <w:autoSpaceDE w:val="0"/>
              <w:autoSpaceDN w:val="0"/>
              <w:spacing w:after="0"/>
              <w:rPr>
                <w:rFonts w:ascii="Calibri" w:eastAsia="Malgun Gothic" w:hAnsi="Calibri" w:cs="Calibri"/>
                <w:sz w:val="22"/>
                <w:lang w:eastAsia="ko-KR"/>
              </w:rPr>
            </w:pPr>
          </w:p>
          <w:p w14:paraId="578DFEC1" w14:textId="44D011CC" w:rsidR="008832A0" w:rsidRDefault="008832A0" w:rsidP="008832A0">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 xml:space="preserve">As the proposal is for defining when the periodic partial sensing occurs in terms of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8A425E">
              <w:rPr>
                <w:rFonts w:ascii="Calibri" w:eastAsia="Malgun Gothic" w:hAnsi="Calibri" w:cs="Calibri" w:hint="eastAsia"/>
                <w:iCs/>
                <w:sz w:val="22"/>
                <w:szCs w:val="28"/>
                <w:lang w:val="en-US" w:eastAsia="ko-KR"/>
              </w:rPr>
              <w:t xml:space="preserve">, </w:t>
            </w:r>
            <w:r w:rsidRPr="008A425E">
              <w:rPr>
                <w:rFonts w:ascii="Calibri" w:eastAsia="Malgun Gothic" w:hAnsi="Calibri" w:cs="Calibri"/>
                <w:iCs/>
                <w:sz w:val="22"/>
                <w:szCs w:val="28"/>
                <w:lang w:val="en-US" w:eastAsia="ko-KR"/>
              </w:rPr>
              <w:t>FFS in the fourth bullet is not clear.</w:t>
            </w:r>
          </w:p>
        </w:tc>
      </w:tr>
      <w:tr w:rsidR="00FE2D52" w14:paraId="23A7DF42" w14:textId="77777777">
        <w:tc>
          <w:tcPr>
            <w:tcW w:w="1680" w:type="dxa"/>
          </w:tcPr>
          <w:p w14:paraId="1D8FD0BD" w14:textId="781FDD01" w:rsidR="00FE2D52" w:rsidRDefault="00FE2D52" w:rsidP="002F021E">
            <w:pPr>
              <w:autoSpaceDE w:val="0"/>
              <w:autoSpaceDN w:val="0"/>
              <w:spacing w:after="0"/>
              <w:rPr>
                <w:rFonts w:ascii="Calibri" w:eastAsia="Malgun Gothic" w:hAnsi="Calibri" w:cs="Calibri"/>
                <w:sz w:val="22"/>
                <w:lang w:eastAsia="ko-KR"/>
              </w:rPr>
            </w:pPr>
            <w:r w:rsidRPr="00FE2D52">
              <w:rPr>
                <w:rFonts w:ascii="Calibri" w:eastAsia="Malgun Gothic" w:hAnsi="Calibri" w:cs="Calibri"/>
                <w:sz w:val="22"/>
                <w:lang w:eastAsia="ko-KR"/>
              </w:rPr>
              <w:t>Sony</w:t>
            </w:r>
          </w:p>
        </w:tc>
        <w:tc>
          <w:tcPr>
            <w:tcW w:w="7954" w:type="dxa"/>
          </w:tcPr>
          <w:p w14:paraId="31479EE7" w14:textId="796E7196" w:rsidR="00FE2D52" w:rsidRDefault="00FE2D52" w:rsidP="008832A0">
            <w:pPr>
              <w:autoSpaceDE w:val="0"/>
              <w:autoSpaceDN w:val="0"/>
              <w:spacing w:after="0"/>
              <w:rPr>
                <w:rFonts w:ascii="Calibri" w:eastAsia="Malgun Gothic" w:hAnsi="Calibri" w:cs="Calibri"/>
                <w:sz w:val="22"/>
                <w:lang w:eastAsia="ko-KR"/>
              </w:rPr>
            </w:pPr>
            <w:r w:rsidRPr="00FE2D52">
              <w:rPr>
                <w:rFonts w:ascii="Calibri" w:eastAsia="Malgun Gothic" w:hAnsi="Calibri" w:cs="Calibri"/>
                <w:sz w:val="22"/>
                <w:lang w:eastAsia="ko-KR"/>
              </w:rPr>
              <w:t>We are fine with FL’s proposal with a minor typo in the third bullet that “relation” can be removed.</w:t>
            </w:r>
          </w:p>
        </w:tc>
      </w:tr>
      <w:tr w:rsidR="00FF2832" w14:paraId="5E0B2637" w14:textId="77777777">
        <w:tc>
          <w:tcPr>
            <w:tcW w:w="1680" w:type="dxa"/>
          </w:tcPr>
          <w:p w14:paraId="1CF203F1" w14:textId="38DA40CD" w:rsidR="00FF2832" w:rsidRPr="00FE2D52" w:rsidRDefault="00FF2832" w:rsidP="00FF2832">
            <w:pPr>
              <w:autoSpaceDE w:val="0"/>
              <w:autoSpaceDN w:val="0"/>
              <w:spacing w:after="0"/>
              <w:rPr>
                <w:rFonts w:ascii="Calibri" w:eastAsia="Malgun Gothic" w:hAnsi="Calibri" w:cs="Calibri"/>
                <w:sz w:val="22"/>
                <w:lang w:eastAsia="ko-KR"/>
              </w:rPr>
            </w:pPr>
            <w:bookmarkStart w:id="14" w:name="_GoBack" w:colFirst="0" w:colLast="0"/>
            <w:r>
              <w:rPr>
                <w:rFonts w:ascii="Calibri" w:eastAsiaTheme="minorEastAsia" w:hAnsi="Calibri" w:cs="Calibri"/>
                <w:sz w:val="21"/>
                <w:szCs w:val="22"/>
                <w:lang w:val="en-US" w:eastAsia="zh-CN"/>
              </w:rPr>
              <w:t>CATT,GOHIGH</w:t>
            </w:r>
          </w:p>
        </w:tc>
        <w:tc>
          <w:tcPr>
            <w:tcW w:w="7954" w:type="dxa"/>
          </w:tcPr>
          <w:p w14:paraId="27F4C8DF" w14:textId="77777777" w:rsidR="00FF2832" w:rsidRDefault="00FF2832" w:rsidP="00FF2832">
            <w:pPr>
              <w:rPr>
                <w:rFonts w:ascii="Calibri" w:eastAsiaTheme="minorEastAsia" w:hAnsi="Calibri" w:cs="Calibri"/>
                <w:sz w:val="22"/>
              </w:rPr>
            </w:pPr>
            <w:r>
              <w:rPr>
                <w:rFonts w:ascii="Calibri" w:eastAsiaTheme="minorEastAsia" w:hAnsi="Calibri" w:cs="Calibri"/>
                <w:sz w:val="22"/>
              </w:rPr>
              <w:t>Several places in the proposal needs further work to avoid confusion.</w:t>
            </w:r>
          </w:p>
          <w:p w14:paraId="74CAE907" w14:textId="77777777" w:rsidR="00FF2832" w:rsidRDefault="00FF2832" w:rsidP="00FF2832">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correct to say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the subject should be the configured set. Therefore, we suggest change </w:t>
            </w:r>
          </w:p>
          <w:p w14:paraId="275A9F77" w14:textId="77777777" w:rsidR="00FF2832" w:rsidRDefault="00FF2832" w:rsidP="00FF2832">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5AA45DB0" w14:textId="77777777" w:rsidR="00FF2832" w:rsidRDefault="00FF2832" w:rsidP="00FF2832">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6EAB1163" w14:textId="77777777" w:rsidR="00FF2832" w:rsidRDefault="00FF2832" w:rsidP="00FF2832">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33C6E4BF" w14:textId="77777777" w:rsidR="00FF2832" w:rsidRDefault="00FF2832" w:rsidP="00FF2832">
            <w:pPr>
              <w:autoSpaceDE w:val="0"/>
              <w:autoSpaceDN w:val="0"/>
              <w:spacing w:after="0"/>
              <w:rPr>
                <w:rFonts w:ascii="Calibri" w:eastAsia="宋体" w:hAnsi="Calibri" w:cs="Calibri"/>
                <w:color w:val="000000" w:themeColor="text1"/>
                <w:sz w:val="22"/>
                <w:lang w:eastAsia="zh-CN"/>
              </w:rPr>
            </w:pPr>
          </w:p>
          <w:p w14:paraId="70424EDF" w14:textId="77777777" w:rsidR="00FF2832" w:rsidRDefault="00FF2832" w:rsidP="00FF2832">
            <w:pPr>
              <w:autoSpaceDE w:val="0"/>
              <w:autoSpaceDN w:val="0"/>
              <w:spacing w:after="0"/>
              <w:rPr>
                <w:rFonts w:ascii="Calibri" w:eastAsia="宋体" w:hAnsi="Calibri" w:cs="Calibri"/>
                <w:color w:val="000000" w:themeColor="text1"/>
                <w:sz w:val="22"/>
                <w:lang w:eastAsia="zh-CN"/>
              </w:rPr>
            </w:pPr>
            <w:r>
              <w:rPr>
                <w:rFonts w:ascii="Calibri" w:eastAsia="宋体" w:hAnsi="Calibri" w:cs="Calibri"/>
                <w:color w:val="000000" w:themeColor="text1"/>
                <w:sz w:val="22"/>
                <w:lang w:eastAsia="zh-CN"/>
              </w:rPr>
              <w:t>To:</w:t>
            </w:r>
          </w:p>
          <w:p w14:paraId="3AD8B8E6" w14:textId="77777777" w:rsidR="00FF2832" w:rsidRDefault="00FF2832" w:rsidP="00FF2832">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73A1B02" w14:textId="77777777" w:rsidR="00FF2832" w:rsidRDefault="00FF2832" w:rsidP="00FF2832">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7B2AF231" w14:textId="77777777" w:rsidR="00FF2832" w:rsidRDefault="00FF2832" w:rsidP="00FF2832">
            <w:pPr>
              <w:pStyle w:val="aff3"/>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399A332B" w14:textId="77777777" w:rsidR="00FF2832" w:rsidRDefault="00FF2832" w:rsidP="00FF2832">
            <w:pPr>
              <w:rPr>
                <w:rFonts w:ascii="Calibri" w:eastAsiaTheme="minorEastAsia" w:hAnsi="Calibri" w:cs="Calibri"/>
                <w:sz w:val="22"/>
              </w:rPr>
            </w:pPr>
            <w:r>
              <w:rPr>
                <w:rFonts w:ascii="Calibri" w:eastAsiaTheme="minorEastAsia" w:hAnsi="Calibri" w:cs="Calibri"/>
                <w:sz w:val="22"/>
              </w:rPr>
              <w:t>For k, in our view option1/2 are not necessary and should be removed to speed up the discussion.</w:t>
            </w:r>
          </w:p>
          <w:p w14:paraId="6BA9CBB7" w14:textId="77777777" w:rsidR="00FF2832" w:rsidRDefault="00FF2832" w:rsidP="00FF2832">
            <w:pPr>
              <w:rPr>
                <w:rFonts w:ascii="Calibri" w:eastAsiaTheme="minorEastAsia" w:hAnsi="Calibri" w:cs="Calibri"/>
                <w:sz w:val="22"/>
              </w:rPr>
            </w:pPr>
            <w:r>
              <w:rPr>
                <w:rFonts w:ascii="Calibri" w:eastAsiaTheme="minorEastAsia" w:hAnsi="Calibri" w:cs="Calibri"/>
                <w:sz w:val="22"/>
              </w:rPr>
              <w:t xml:space="preserve">Also,the description is  not correct . It should be </w:t>
            </w:r>
          </w:p>
          <w:p w14:paraId="6BF9162D" w14:textId="77777777" w:rsidR="00FF2832" w:rsidRDefault="00FF2832" w:rsidP="00FF2832">
            <w:pPr>
              <w:pStyle w:val="aff3"/>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is selected that (down select to one)</w:t>
            </w:r>
          </w:p>
          <w:p w14:paraId="4DD4AF5D" w14:textId="77777777" w:rsidR="00FF2832" w:rsidRDefault="00FF2832" w:rsidP="00FF2832">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w:t>
            </w:r>
          </w:p>
          <w:p w14:paraId="735855BA" w14:textId="77777777" w:rsidR="00FF2832" w:rsidRDefault="00FF2832" w:rsidP="00FF2832">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w:t>
            </w:r>
          </w:p>
          <w:p w14:paraId="1EDDC3B2" w14:textId="77777777" w:rsidR="00FF2832" w:rsidRDefault="00FF2832" w:rsidP="00FF2832">
            <w:pPr>
              <w:pStyle w:val="aff3"/>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w:t>
            </w:r>
          </w:p>
          <w:p w14:paraId="0B8DE808" w14:textId="3CA958B5" w:rsidR="00FF2832" w:rsidRPr="00FE2D52" w:rsidRDefault="00FF2832" w:rsidP="00FF2832">
            <w:pPr>
              <w:autoSpaceDE w:val="0"/>
              <w:autoSpaceDN w:val="0"/>
              <w:spacing w:after="0"/>
              <w:rPr>
                <w:rFonts w:ascii="Calibri" w:eastAsia="Malgun Gothic" w:hAnsi="Calibri" w:cs="Calibri"/>
                <w:sz w:val="22"/>
                <w:lang w:eastAsia="ko-KR"/>
              </w:rPr>
            </w:pPr>
            <w:r>
              <w:rPr>
                <w:rFonts w:ascii="Calibri" w:eastAsiaTheme="minorEastAsia" w:hAnsi="Calibri" w:cs="Calibri"/>
                <w:sz w:val="22"/>
              </w:rPr>
              <w:t xml:space="preserve"> </w:t>
            </w:r>
          </w:p>
        </w:tc>
      </w:tr>
      <w:bookmarkEnd w:id="14"/>
    </w:tbl>
    <w:p w14:paraId="264178FE" w14:textId="77777777" w:rsidR="00E3286B" w:rsidRDefault="00E3286B">
      <w:pPr>
        <w:pStyle w:val="0Maintext"/>
        <w:spacing w:after="0" w:afterAutospacing="0"/>
        <w:ind w:firstLine="0"/>
      </w:pPr>
    </w:p>
    <w:p w14:paraId="264178FF" w14:textId="77777777" w:rsidR="00E3286B" w:rsidRDefault="00F42744">
      <w:pPr>
        <w:pStyle w:val="2"/>
        <w:rPr>
          <w:color w:val="000000" w:themeColor="text1"/>
        </w:rPr>
      </w:pPr>
      <w:r>
        <w:rPr>
          <w:color w:val="000000" w:themeColor="text1"/>
        </w:rPr>
        <w:t xml:space="preserve">Topic #4: </w:t>
      </w:r>
      <w:bookmarkStart w:id="15"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15"/>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3"/>
        <w:rPr>
          <w:sz w:val="22"/>
          <w:szCs w:val="22"/>
        </w:rPr>
      </w:pPr>
      <w:r>
        <w:rPr>
          <w:sz w:val="22"/>
          <w:szCs w:val="22"/>
        </w:rPr>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zh-CN"/>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aff3"/>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aff3"/>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641791D" w14:textId="77777777" w:rsidR="00E3286B" w:rsidRDefault="00F42744">
            <w:pPr>
              <w:pStyle w:val="aff3"/>
              <w:numPr>
                <w:ilvl w:val="0"/>
                <w:numId w:val="2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aff3"/>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aff3"/>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Does this proposal intend to solve the case when a resource pool which is shared by both periodic and aperiodic transmissions, and to introduce an additional sensing window on top of the partial </w:t>
            </w:r>
            <w:r>
              <w:rPr>
                <w:rFonts w:ascii="Calibri" w:eastAsiaTheme="minorEastAsia" w:hAnsi="Calibri" w:cs="Calibri"/>
                <w:sz w:val="22"/>
              </w:rPr>
              <w:lastRenderedPageBreak/>
              <w:t>sensing slots to avoid the potential collision caused by the aperiodic transmissions?</w:t>
            </w:r>
          </w:p>
          <w:p w14:paraId="26417939" w14:textId="77777777" w:rsidR="00E3286B" w:rsidRDefault="00F42744">
            <w:pPr>
              <w:pStyle w:val="aff3"/>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aff3"/>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aff3"/>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aff3"/>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aff3"/>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aff3"/>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aff3"/>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aff3"/>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aff3"/>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lastRenderedPageBreak/>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31"/>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aff3"/>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3"/>
        <w:rPr>
          <w:sz w:val="22"/>
          <w:szCs w:val="22"/>
        </w:rPr>
      </w:pPr>
      <w:r>
        <w:rPr>
          <w:sz w:val="22"/>
          <w:szCs w:val="22"/>
        </w:rPr>
        <w:lastRenderedPageBreak/>
        <w:t>Proposals before 1</w:t>
      </w:r>
      <w:r>
        <w:rPr>
          <w:sz w:val="22"/>
          <w:szCs w:val="22"/>
          <w:vertAlign w:val="superscript"/>
        </w:rPr>
        <w:t>st</w:t>
      </w:r>
      <w:r>
        <w:rPr>
          <w:sz w:val="22"/>
          <w:szCs w:val="22"/>
        </w:rPr>
        <w:t xml:space="preserve"> check point (Jan 28)</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zh-CN"/>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a4"/>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zh-CN"/>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a4"/>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264179B5"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w:t>
            </w:r>
            <w:r>
              <w:rPr>
                <w:rFonts w:ascii="Calibri" w:hAnsi="Calibri" w:cs="Calibri"/>
                <w:sz w:val="22"/>
              </w:rPr>
              <w:lastRenderedPageBreak/>
              <w:t xml:space="preserve">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aff3"/>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aff3"/>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w:t>
            </w:r>
            <w:r>
              <w:rPr>
                <w:rFonts w:asciiTheme="minorHAnsi" w:eastAsia="Malgun Gothic" w:hAnsiTheme="minorHAnsi" w:cstheme="minorHAnsi"/>
                <w:sz w:val="22"/>
                <w:lang w:eastAsia="ko-KR"/>
              </w:rPr>
              <w:lastRenderedPageBreak/>
              <w:t>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lastRenderedPageBreak/>
              <w:t>Xiaomi</w:t>
            </w:r>
          </w:p>
        </w:tc>
        <w:tc>
          <w:tcPr>
            <w:tcW w:w="1434" w:type="dxa"/>
          </w:tcPr>
          <w:p w14:paraId="26417A0A" w14:textId="77777777" w:rsidR="00E3286B" w:rsidRDefault="00E3286B">
            <w:pPr>
              <w:autoSpaceDE w:val="0"/>
              <w:autoSpaceDN w:val="0"/>
              <w:spacing w:after="0"/>
              <w:rPr>
                <w:rFonts w:asciiTheme="minorHAnsi" w:eastAsia="Malgun Gothic"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aff3"/>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aff3"/>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aff3"/>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aff3"/>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aff3"/>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6417A1A" w14:textId="77777777" w:rsidR="00E3286B" w:rsidRDefault="00F42744">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 xml:space="preserve">Both options could work with modifications. Only one of </w:t>
            </w:r>
            <w:r>
              <w:rPr>
                <w:rFonts w:ascii="Calibri" w:hAnsi="Calibri" w:cs="Calibri"/>
                <w:color w:val="000000" w:themeColor="text1"/>
                <w:sz w:val="22"/>
              </w:rPr>
              <w:lastRenderedPageBreak/>
              <w:t>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aff3"/>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aff3"/>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aff3"/>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aff3"/>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26417A53" w14:textId="77777777" w:rsidR="00E3286B" w:rsidRDefault="00F42744">
      <w:pPr>
        <w:pStyle w:val="aff3"/>
        <w:numPr>
          <w:ilvl w:val="3"/>
          <w:numId w:val="9"/>
        </w:numPr>
        <w:autoSpaceDE w:val="0"/>
        <w:autoSpaceDN w:val="0"/>
        <w:spacing w:after="0"/>
        <w:ind w:leftChars="0"/>
        <w:rPr>
          <w:rFonts w:ascii="Calibri" w:hAnsi="Calibri" w:cs="Calibri"/>
          <w:color w:val="000000" w:themeColor="text1"/>
          <w:sz w:val="22"/>
        </w:rPr>
      </w:pPr>
      <w:bookmarkStart w:id="16" w:name="_Hlk62674053"/>
      <w:r>
        <w:rPr>
          <w:rFonts w:ascii="Calibri" w:hAnsi="Calibri" w:cs="Calibri"/>
          <w:color w:val="000000" w:themeColor="text1"/>
          <w:sz w:val="22"/>
        </w:rPr>
        <w:t>FFS details of the monitoring, including timing, duration</w:t>
      </w:r>
      <w:bookmarkEnd w:id="16"/>
      <w:r>
        <w:rPr>
          <w:rFonts w:ascii="Calibri" w:hAnsi="Calibri" w:cs="Calibri"/>
          <w:color w:val="000000" w:themeColor="text1"/>
          <w:sz w:val="22"/>
        </w:rPr>
        <w:t xml:space="preserve"> and exceptions</w:t>
      </w:r>
    </w:p>
    <w:p w14:paraId="26417A54"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aff3"/>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aff3"/>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7" w:name="OLE_LINK8"/>
            <w:bookmarkStart w:id="18"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7"/>
            <w:bookmarkEnd w:id="18"/>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lastRenderedPageBreak/>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26417A7B"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7E" w14:textId="77777777" w:rsidR="00E3286B" w:rsidRDefault="00F42744">
            <w:pPr>
              <w:pStyle w:val="aff3"/>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aff3"/>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can be based on (pre-)configuration or up to UE implementation. So we suggest to add option 3 as following:  </w:t>
            </w:r>
          </w:p>
          <w:p w14:paraId="26417A9F"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宋体"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aff3"/>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宋体"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lastRenderedPageBreak/>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aff3"/>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aff3"/>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aff3"/>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26417AB3"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aff3"/>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aff3"/>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26417AB7"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宋体" w:hAnsi="Calibri" w:cs="Calibri"/>
                <w:sz w:val="22"/>
                <w:lang w:val="en-US" w:eastAsia="zh-CN"/>
              </w:rPr>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宋体"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lastRenderedPageBreak/>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宋体" w:hAnsi="Calibri" w:cs="Calibri"/>
                <w:sz w:val="22"/>
                <w:lang w:val="en-US" w:eastAsia="zh-CN"/>
              </w:rPr>
            </w:pPr>
          </w:p>
          <w:p w14:paraId="26417ACC"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宋体"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宋体" w:hAnsi="Calibri" w:cs="Calibri"/>
                <w:sz w:val="22"/>
                <w:lang w:val="en-US" w:eastAsia="zh-CN"/>
              </w:rPr>
              <w:t xml:space="preserve">On QC’s proposal to modify the sensing window from </w:t>
            </w:r>
            <m:oMath>
              <m:r>
                <w:rPr>
                  <w:rFonts w:ascii="Cambria Math" w:eastAsia="宋体" w:hAnsi="Cambria Math" w:cs="Calibri"/>
                  <w:sz w:val="22"/>
                  <w:lang w:val="en-US" w:eastAsia="zh-CN"/>
                </w:rPr>
                <m:t>[n+1,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to </w:t>
            </w:r>
            <m:oMath>
              <m:r>
                <w:rPr>
                  <w:rFonts w:ascii="Cambria Math" w:eastAsia="宋体" w:hAnsi="Cambria Math" w:cs="Calibri"/>
                  <w:sz w:val="22"/>
                  <w:lang w:val="en-US" w:eastAsia="zh-CN"/>
                </w:rPr>
                <m:t>[n+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B</m:t>
                  </m:r>
                </m:sub>
              </m:sSub>
              <m:r>
                <w:rPr>
                  <w:rFonts w:ascii="Cambria Math" w:eastAsia="宋体" w:hAnsi="Cambria Math" w:cs="Calibri"/>
                  <w:sz w:val="22"/>
                  <w:lang w:val="en-US" w:eastAsia="zh-CN"/>
                </w:rPr>
                <m:t>,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3"/>
        <w:rPr>
          <w:sz w:val="22"/>
          <w:szCs w:val="22"/>
        </w:rPr>
      </w:pPr>
      <w:r>
        <w:rPr>
          <w:sz w:val="22"/>
          <w:szCs w:val="22"/>
        </w:rPr>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aff3"/>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aff3"/>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aff3"/>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aff3"/>
        <w:numPr>
          <w:ilvl w:val="1"/>
          <w:numId w:val="9"/>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aff3"/>
        <w:numPr>
          <w:ilvl w:val="1"/>
          <w:numId w:val="9"/>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aff3"/>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aff3"/>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AF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Malgun Gothic" w:hAnsi="Calibri" w:cs="Calibri"/>
                <w:sz w:val="22"/>
                <w:lang w:eastAsia="ko-KR"/>
              </w:rPr>
            </w:pPr>
          </w:p>
          <w:p w14:paraId="26417AF7"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Malgun Gothic" w:hAnsi="Calibri" w:cs="Calibri"/>
                <w:sz w:val="22"/>
                <w:lang w:eastAsia="ko-KR"/>
              </w:rPr>
            </w:pPr>
          </w:p>
          <w:p w14:paraId="26417AF9" w14:textId="77777777" w:rsidR="00E3286B" w:rsidRDefault="00F42744">
            <w:pPr>
              <w:pStyle w:val="aff3"/>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aff3"/>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aff3"/>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lastRenderedPageBreak/>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aff3"/>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aff3"/>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aff3"/>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Malgun Gothic" w:hAnsi="Calibri" w:cs="Calibri"/>
                <w:sz w:val="22"/>
                <w:lang w:eastAsia="ko-KR"/>
              </w:rPr>
            </w:pPr>
          </w:p>
          <w:p w14:paraId="26417B0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Malgun Gothic" w:hAnsi="Calibri" w:cs="Calibri"/>
                <w:sz w:val="22"/>
                <w:lang w:eastAsia="ko-KR"/>
              </w:rPr>
            </w:pPr>
          </w:p>
          <w:p w14:paraId="26417B0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26417B03" w14:textId="77777777" w:rsidR="00E3286B" w:rsidRDefault="00E3286B">
            <w:pPr>
              <w:autoSpaceDE w:val="0"/>
              <w:autoSpaceDN w:val="0"/>
              <w:spacing w:after="0"/>
              <w:rPr>
                <w:rFonts w:ascii="Calibri" w:eastAsia="Malgun Gothic"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aff3"/>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aff3"/>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aff3"/>
              <w:autoSpaceDE w:val="0"/>
              <w:autoSpaceDN w:val="0"/>
              <w:spacing w:after="0"/>
              <w:ind w:leftChars="310" w:left="651"/>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26417B0A" w14:textId="77777777" w:rsidR="00E3286B" w:rsidRDefault="00F42744">
            <w:pPr>
              <w:pStyle w:val="aff3"/>
              <w:pBdr>
                <w:bottom w:val="dotted" w:sz="24" w:space="1" w:color="auto"/>
              </w:pBdr>
              <w:autoSpaceDE w:val="0"/>
              <w:autoSpaceDN w:val="0"/>
              <w:spacing w:after="0"/>
              <w:ind w:leftChars="210" w:left="441"/>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aff3"/>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aff3"/>
              <w:autoSpaceDE w:val="0"/>
              <w:autoSpaceDN w:val="0"/>
              <w:spacing w:after="0"/>
              <w:ind w:leftChars="210" w:left="441"/>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aff3"/>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aff3"/>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aff3"/>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lastRenderedPageBreak/>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aff3"/>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aff3"/>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EF4F2A">
            <w:pPr>
              <w:pStyle w:val="aff3"/>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F42744">
              <w:rPr>
                <w:rFonts w:ascii="Calibri" w:eastAsia="MS Mincho" w:hAnsi="Calibri" w:cs="Calibri" w:hint="eastAsia"/>
                <w:color w:val="FF0000"/>
                <w:sz w:val="22"/>
                <w:szCs w:val="32"/>
                <w:u w:val="single"/>
                <w:lang w:eastAsia="ja-JP"/>
              </w:rPr>
              <w:t xml:space="preserve"> </w:t>
            </w:r>
            <w:r w:rsidR="00F42744">
              <w:rPr>
                <w:rFonts w:ascii="Calibri" w:eastAsia="MS Mincho" w:hAnsi="Calibri" w:cs="Calibri"/>
                <w:color w:val="FF0000"/>
                <w:sz w:val="22"/>
                <w:szCs w:val="32"/>
                <w:u w:val="single"/>
                <w:lang w:eastAsia="ja-JP"/>
              </w:rPr>
              <w:t>is applicable only</w:t>
            </w:r>
            <w:r w:rsidR="00F42744">
              <w:rPr>
                <w:rFonts w:ascii="Calibri" w:eastAsia="MS Mincho"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FL: 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aff3"/>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aff3"/>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aff3"/>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w:t>
            </w:r>
            <w:r>
              <w:rPr>
                <w:rFonts w:ascii="Calibri" w:eastAsia="MS Mincho" w:hAnsi="Calibri" w:cs="Calibri"/>
                <w:sz w:val="22"/>
                <w:lang w:eastAsia="ja-JP"/>
              </w:rPr>
              <w:lastRenderedPageBreak/>
              <w:t xml:space="preserve">However, if both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aff3"/>
              <w:autoSpaceDE w:val="0"/>
              <w:autoSpaceDN w:val="0"/>
              <w:spacing w:after="0"/>
              <w:ind w:leftChars="0" w:left="0"/>
              <w:rPr>
                <w:rFonts w:ascii="Calibri" w:eastAsia="宋体" w:hAnsi="Calibri" w:cs="Calibri"/>
                <w:sz w:val="22"/>
                <w:lang w:val="en-US"/>
              </w:rPr>
            </w:pPr>
            <w:r>
              <w:rPr>
                <w:rFonts w:ascii="Calibri" w:eastAsia="宋体" w:hAnsi="Calibri" w:cs="Calibri" w:hint="eastAsia"/>
                <w:sz w:val="22"/>
                <w:lang w:val="en-US"/>
              </w:rPr>
              <w:t>We are fine with this proposal except the last bullet, we suggest to change to:</w:t>
            </w:r>
          </w:p>
          <w:p w14:paraId="26417B38" w14:textId="77777777" w:rsidR="00E3286B" w:rsidRDefault="00F42744">
            <w:pPr>
              <w:pStyle w:val="aff3"/>
              <w:numPr>
                <w:ilvl w:val="1"/>
                <w:numId w:val="9"/>
              </w:numPr>
              <w:autoSpaceDE w:val="0"/>
              <w:autoSpaceDN w:val="0"/>
              <w:spacing w:after="0"/>
              <w:ind w:leftChars="0"/>
              <w:rPr>
                <w:rFonts w:ascii="Calibri" w:eastAsia="宋体" w:hAnsi="Calibri" w:cs="Calibri"/>
                <w:color w:val="FF0000"/>
                <w:sz w:val="22"/>
                <w:u w:val="single"/>
                <w:lang w:val="en-US"/>
              </w:rPr>
            </w:pPr>
            <w:r>
              <w:rPr>
                <w:rFonts w:ascii="Calibri" w:eastAsia="宋体"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宋体" w:hAnsi="Calibri" w:cs="Calibri"/>
                <w:color w:val="0070C0"/>
                <w:sz w:val="22"/>
                <w:lang w:val="en-US"/>
              </w:rPr>
            </w:pPr>
          </w:p>
          <w:p w14:paraId="26417B3A" w14:textId="77777777" w:rsidR="00E3286B" w:rsidRDefault="00F42744">
            <w:pPr>
              <w:autoSpaceDE w:val="0"/>
              <w:autoSpaceDN w:val="0"/>
              <w:spacing w:after="0"/>
              <w:rPr>
                <w:rFonts w:ascii="Calibri" w:eastAsia="宋体" w:hAnsi="Calibri" w:cs="Calibri"/>
                <w:color w:val="FF0000"/>
                <w:sz w:val="22"/>
                <w:lang w:val="en-US"/>
              </w:rPr>
            </w:pPr>
            <w:r>
              <w:rPr>
                <w:rFonts w:ascii="Calibri" w:eastAsia="宋体"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supportive of the proposal in general, and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same change about sensing and configuration and we agree with OPPO’s addition on using all available sensing information. Finally, T_A and T_B could be negative and we’d like to clarify this. This is for the case when a packet arrives and the UE has to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aff3"/>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aff3"/>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aff3"/>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aff3"/>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All implemented. For the last FFS addition, same as replied to OPPO that we already have a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w:t>
            </w:r>
            <w:r>
              <w:rPr>
                <w:rFonts w:ascii="Calibri" w:eastAsiaTheme="minorEastAsia" w:hAnsi="Calibri" w:cs="Calibri"/>
                <w:sz w:val="22"/>
                <w:lang w:eastAsia="zh-CN"/>
              </w:rPr>
              <w:lastRenderedPageBreak/>
              <w:t>further discussion. So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aff3"/>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aff3"/>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lastRenderedPageBreak/>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 xml:space="preserve">can be negative and should be clarified.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aff3"/>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aff3"/>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lastRenderedPageBreak/>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aff3"/>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aff3"/>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TA= TB=0. The proposed 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aff3"/>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aff3"/>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For the first comment, done. For the second comment, as also replied for P2’’’, some companies see there is a relationship / interaction between partial sensing and SL-DRX. To make it clearer, we may not see there must be a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aff3"/>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aff3"/>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aff3"/>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aff3"/>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aff3"/>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lastRenderedPageBreak/>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aff3"/>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26417BB1" w14:textId="77777777" w:rsidR="00E3286B" w:rsidRDefault="00F42744">
            <w:pPr>
              <w:pStyle w:val="aff3"/>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aff3"/>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26417BB3" w14:textId="77777777" w:rsidR="00E3286B" w:rsidRDefault="00F42744">
            <w:pPr>
              <w:pStyle w:val="aff3"/>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aff3"/>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Regarding the first comment, the “at least” means a resource pool can also be configured with e.g. full sensing, random resource selection. For “contiguous’, a note is added to clarify the meaning and intention. For “by higher layer”, yes this is now removed in the next version. For the second comment, the discussion has evolved a bit. Now it also cover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 xml:space="preserve">e agree with FL’s Proposal 5’’’. We would like to keep the last bullet. The interaction betweenDRX/other details mentioned by Qualcomm(Tx/Rx/Interferer,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BBC"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Pr>
                <w:rFonts w:ascii="Calibri" w:eastAsia="Malgun Gothic" w:hAnsi="Calibri" w:cs="Calibri" w:hint="eastAsia"/>
                <w:color w:val="FF0000"/>
                <w:sz w:val="22"/>
                <w:lang w:eastAsia="ko-KR"/>
              </w:rPr>
              <w:t xml:space="preserve">[LGE2] </w:t>
            </w:r>
            <w:r>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considered for Propoal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Malgun Gothic" w:hAnsi="Calibri" w:cs="Calibri"/>
                <w:sz w:val="22"/>
                <w:lang w:eastAsia="ko-KR"/>
              </w:rPr>
            </w:pPr>
          </w:p>
          <w:p w14:paraId="26417BB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6417BC1" w14:textId="77777777" w:rsidR="00E3286B" w:rsidRDefault="00E3286B">
            <w:pPr>
              <w:autoSpaceDE w:val="0"/>
              <w:autoSpaceDN w:val="0"/>
              <w:spacing w:after="0"/>
              <w:rPr>
                <w:rFonts w:ascii="Calibri" w:eastAsia="Malgun Gothic"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lastRenderedPageBreak/>
              <w:t>Proposal 5’’’</w:t>
            </w:r>
            <w:r>
              <w:rPr>
                <w:rFonts w:ascii="Calibri" w:hAnsi="Calibri" w:cs="Calibri"/>
                <w:b/>
                <w:bCs/>
                <w:color w:val="000000"/>
                <w:sz w:val="22"/>
                <w:szCs w:val="22"/>
              </w:rPr>
              <w:t xml:space="preserve">: </w:t>
            </w:r>
          </w:p>
          <w:p w14:paraId="26417BC3" w14:textId="77777777" w:rsidR="00E3286B" w:rsidRDefault="00F42744">
            <w:pPr>
              <w:pStyle w:val="aff3"/>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aff3"/>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aff3"/>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aff3"/>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aff3"/>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aff3"/>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26417BC9" w14:textId="77777777" w:rsidR="00E3286B" w:rsidRDefault="00F42744">
            <w:pPr>
              <w:pStyle w:val="aff3"/>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aff3"/>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Malgun Gothic" w:hAnsi="Calibri" w:cs="Calibri"/>
                <w:sz w:val="22"/>
                <w:lang w:eastAsia="ko-KR"/>
              </w:rPr>
            </w:pPr>
          </w:p>
          <w:p w14:paraId="26417BCC"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CF"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0000" w:themeColor="text1"/>
                <w:sz w:val="22"/>
                <w:lang w:val="en-US" w:eastAsia="zh-CN"/>
              </w:rPr>
              <w:t>Regarding the main bullet, we share similar view with Intel that “at least” “contiguous” ”by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宋体"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宋体"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aff3"/>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aff3"/>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BDC"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The option 1 claims “resource (re)selection based on all available sensing results at the time of resource (re)selection”, but it is not clear how to judge which sensing results are available. For example, if the sensing results are derived at slot n-10,000, the results are still available? So could you also elaborate the meaning of “all available sensing results”?</w:t>
            </w:r>
          </w:p>
          <w:p w14:paraId="26417BDD" w14:textId="77777777" w:rsidR="00E3286B" w:rsidRDefault="00E3286B">
            <w:pPr>
              <w:autoSpaceDE w:val="0"/>
              <w:autoSpaceDN w:val="0"/>
              <w:spacing w:after="0"/>
              <w:rPr>
                <w:rFonts w:ascii="Calibri" w:eastAsia="宋体" w:hAnsi="Calibri" w:cs="Calibri"/>
                <w:color w:val="000000" w:themeColor="text1"/>
                <w:sz w:val="22"/>
                <w:lang w:val="en-US"/>
              </w:rPr>
            </w:pPr>
          </w:p>
          <w:p w14:paraId="26417BDE"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aff3"/>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aff3"/>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First of all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aff3"/>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aff3"/>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宋体" w:hAnsi="Calibri" w:cs="Calibri"/>
                <w:color w:val="0070C0"/>
                <w:sz w:val="22"/>
                <w:lang w:val="en-US"/>
              </w:rPr>
            </w:pPr>
          </w:p>
          <w:p w14:paraId="26417BE8"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t xml:space="preserve">FL: I thought the intention of this sub-bullet is clear. It is intended for the case when UE does not perform any sensing. So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aff3"/>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aff3"/>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Pr>
                <w:rFonts w:ascii="Calibri" w:hAnsi="Calibri" w:cs="Calibri"/>
                <w:color w:val="0070C0"/>
                <w:sz w:val="22"/>
                <w:szCs w:val="22"/>
              </w:rPr>
              <w:t>, if any</w:t>
            </w:r>
          </w:p>
          <w:p w14:paraId="26417BFC"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aff3"/>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aff3"/>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lastRenderedPageBreak/>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aff3"/>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aff3"/>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aff3"/>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is no other prior sensing results for other TX, UE has to always perform random selction based on the above option1, I am afraid this is not aligned with the original intetion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aff3"/>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So this sub-bullet was added to clarify this. But I see this is only meant to be a note. So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prospoal 3-VI, the reliance on Rel-16 NR-V sensing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below: </w:t>
            </w:r>
          </w:p>
          <w:p w14:paraId="26417C27" w14:textId="77777777" w:rsidR="00E3286B" w:rsidRDefault="00F42744">
            <w:pPr>
              <w:pStyle w:val="aff3"/>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9"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p w14:paraId="26417C33"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w:t>
            </w:r>
            <w:r>
              <w:rPr>
                <w:rFonts w:ascii="Calibri" w:hAnsi="Calibri" w:cs="Calibri"/>
                <w:b/>
                <w:bCs/>
                <w:color w:val="000000" w:themeColor="text1"/>
                <w:sz w:val="22"/>
              </w:rPr>
              <w:t xml:space="preserve">: </w:t>
            </w:r>
          </w:p>
          <w:p w14:paraId="26417C34" w14:textId="77777777" w:rsidR="00E3286B" w:rsidRDefault="00F42744">
            <w:pPr>
              <w:pStyle w:val="aff3"/>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35" w14:textId="77777777" w:rsidR="00E3286B" w:rsidRDefault="00F42744">
            <w:pPr>
              <w:pStyle w:val="aff3"/>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6417C36" w14:textId="77777777" w:rsidR="00E3286B" w:rsidRDefault="00F42744">
            <w:pPr>
              <w:pStyle w:val="aff3"/>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37" w14:textId="77777777" w:rsidR="00E3286B" w:rsidRDefault="00F42744">
            <w:pPr>
              <w:pStyle w:val="aff3"/>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bookmarkEnd w:id="19"/>
          </w:p>
          <w:p w14:paraId="26417C38" w14:textId="77777777" w:rsidR="00E3286B" w:rsidRDefault="00F42744">
            <w:pPr>
              <w:pStyle w:val="aff3"/>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FFS</w:t>
            </w:r>
            <w:r>
              <w:rPr>
                <w:rFonts w:ascii="Calibri" w:hAnsi="Calibri" w:cs="Calibri"/>
                <w:color w:val="000000" w:themeColor="text1"/>
                <w:sz w:val="22"/>
              </w:rPr>
              <w:t xml:space="preserve"> condition(s) in which contiguous partial sensing is performed by UE</w:t>
            </w:r>
          </w:p>
          <w:p w14:paraId="26417C39" w14:textId="77777777" w:rsidR="00E3286B" w:rsidRDefault="00F42744">
            <w:pPr>
              <w:pStyle w:val="aff3"/>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3A" w14:textId="77777777" w:rsidR="00E3286B" w:rsidRDefault="00F42744">
            <w:pPr>
              <w:pStyle w:val="aff3"/>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3B" w14:textId="77777777" w:rsidR="00E3286B" w:rsidRDefault="00F42744">
            <w:pPr>
              <w:pStyle w:val="aff3"/>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6417C3C" w14:textId="77777777" w:rsidR="00E3286B" w:rsidRDefault="00F42744">
            <w:pPr>
              <w:pStyle w:val="aff3"/>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77777777" w:rsidR="00E3286B" w:rsidRDefault="00F42744">
            <w:pPr>
              <w:pStyle w:val="aff3"/>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 Sanechips</w:t>
            </w:r>
          </w:p>
        </w:tc>
        <w:tc>
          <w:tcPr>
            <w:tcW w:w="7954" w:type="dxa"/>
          </w:tcPr>
          <w:p w14:paraId="26417C43" w14:textId="77777777" w:rsidR="00E3286B" w:rsidRDefault="00F42744">
            <w:pPr>
              <w:pStyle w:val="aff3"/>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Suggest to adopt the following modification for the main bullet in option 1:</w:t>
            </w:r>
          </w:p>
          <w:p w14:paraId="26417C44" w14:textId="77777777" w:rsidR="00E3286B" w:rsidRDefault="00F42744">
            <w:pPr>
              <w:pStyle w:val="aff3"/>
              <w:autoSpaceDE w:val="0"/>
              <w:autoSpaceDN w:val="0"/>
              <w:spacing w:after="0"/>
              <w:ind w:leftChars="0" w:left="0"/>
              <w:rPr>
                <w:rFonts w:ascii="Calibri" w:hAnsi="Calibri" w:cs="Calibri"/>
                <w:color w:val="000000" w:themeColor="text1"/>
                <w:lang w:eastAsia="en-GB"/>
              </w:rPr>
            </w:pPr>
            <w:r>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宋体" w:hAnsi="Calibri" w:cs="Calibri" w:hint="eastAsia"/>
                <w:color w:val="000000" w:themeColor="text1"/>
                <w:sz w:val="22"/>
                <w:lang w:val="en-US"/>
              </w:rPr>
              <w:t xml:space="preserve"> </w:t>
            </w:r>
            <w:r>
              <w:rPr>
                <w:rFonts w:ascii="Calibri" w:eastAsia="宋体"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45" w14:textId="77777777" w:rsidR="00E3286B" w:rsidRDefault="00F42744">
            <w:pPr>
              <w:pStyle w:val="aff3"/>
              <w:autoSpaceDE w:val="0"/>
              <w:autoSpaceDN w:val="0"/>
              <w:spacing w:after="0"/>
              <w:ind w:leftChars="0" w:left="0"/>
              <w:rPr>
                <w:rFonts w:ascii="Calibri" w:eastAsia="宋体" w:hAnsi="Calibri" w:cs="Calibri"/>
                <w:color w:val="000000" w:themeColor="text1"/>
                <w:lang w:val="en-US"/>
              </w:rPr>
            </w:pPr>
            <w:r>
              <w:rPr>
                <w:rFonts w:ascii="Calibri" w:eastAsia="宋体" w:hAnsi="Calibri" w:cs="Calibri" w:hint="eastAsia"/>
                <w:color w:val="000000" w:themeColor="text1"/>
                <w:lang w:val="en-US"/>
              </w:rPr>
              <w:t xml:space="preserve">From our understanding, the description after </w:t>
            </w:r>
            <w:r>
              <w:rPr>
                <w:rFonts w:ascii="Calibri" w:eastAsia="宋体" w:hAnsi="Calibri" w:cs="Calibri"/>
                <w:color w:val="000000" w:themeColor="text1"/>
                <w:lang w:val="en-US"/>
              </w:rPr>
              <w:t>‘</w:t>
            </w:r>
            <w:r>
              <w:rPr>
                <w:rFonts w:ascii="Calibri" w:eastAsia="宋体" w:hAnsi="Calibri" w:cs="Calibri" w:hint="eastAsia"/>
                <w:color w:val="000000" w:themeColor="text1"/>
                <w:lang w:val="en-US"/>
              </w:rPr>
              <w:t>and</w:t>
            </w:r>
            <w:r>
              <w:rPr>
                <w:rFonts w:ascii="Calibri" w:eastAsia="宋体" w:hAnsi="Calibri" w:cs="Calibri"/>
                <w:color w:val="000000" w:themeColor="text1"/>
                <w:lang w:val="en-US"/>
              </w:rPr>
              <w:t>’</w:t>
            </w:r>
            <w:r>
              <w:rPr>
                <w:rFonts w:ascii="Calibri" w:eastAsia="宋体" w:hAnsi="Calibri" w:cs="Calibri" w:hint="eastAsia"/>
                <w:color w:val="000000" w:themeColor="text1"/>
                <w:lang w:val="en-US"/>
              </w:rPr>
              <w:t xml:space="preserve"> is to describe the actual resource selection time, where the resource selection should be performed in MAC layer.</w:t>
            </w:r>
          </w:p>
          <w:p w14:paraId="26417C46" w14:textId="77777777" w:rsidR="00E3286B" w:rsidRDefault="00F42744">
            <w:pPr>
              <w:pStyle w:val="aff3"/>
              <w:autoSpaceDE w:val="0"/>
              <w:autoSpaceDN w:val="0"/>
              <w:spacing w:after="0"/>
              <w:ind w:leftChars="0" w:left="0"/>
              <w:rPr>
                <w:rFonts w:ascii="Calibri" w:eastAsia="宋体" w:hAnsi="Calibri" w:cs="Calibri"/>
                <w:color w:val="000000" w:themeColor="text1"/>
                <w:lang w:val="en-US"/>
              </w:rPr>
            </w:pPr>
            <w:r>
              <w:rPr>
                <w:rFonts w:ascii="Calibri" w:eastAsia="宋体" w:hAnsi="Calibri" w:cs="Calibri" w:hint="eastAsia"/>
                <w:color w:val="000000" w:themeColor="text1"/>
                <w:lang w:val="en-US"/>
              </w:rPr>
              <w:t>- Suggest to delete the below FFS:</w:t>
            </w:r>
          </w:p>
          <w:p w14:paraId="26417C47" w14:textId="77777777" w:rsidR="00E3286B" w:rsidRDefault="00F42744">
            <w:pPr>
              <w:pStyle w:val="aff3"/>
              <w:tabs>
                <w:tab w:val="left" w:pos="864"/>
              </w:tabs>
              <w:autoSpaceDE w:val="0"/>
              <w:autoSpaceDN w:val="0"/>
              <w:spacing w:after="0"/>
              <w:ind w:leftChars="0" w:left="0"/>
              <w:rPr>
                <w:rFonts w:ascii="Calibri" w:hAnsi="Calibri" w:cs="Calibri"/>
                <w:strike/>
                <w:color w:val="000000" w:themeColor="text1"/>
                <w:sz w:val="22"/>
                <w:highlight w:val="yellow"/>
              </w:rPr>
            </w:pPr>
            <w:r>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26417C48" w14:textId="77777777" w:rsidR="00E3286B" w:rsidRDefault="00F42744">
            <w:pPr>
              <w:autoSpaceDE w:val="0"/>
              <w:autoSpaceDN w:val="0"/>
              <w:spacing w:after="0"/>
              <w:rPr>
                <w:rFonts w:ascii="Calibri" w:eastAsia="MS Mincho" w:hAnsi="Calibri" w:cs="Calibri"/>
                <w:sz w:val="22"/>
                <w:lang w:eastAsia="ja-JP"/>
              </w:rPr>
            </w:pPr>
            <w:r>
              <w:rPr>
                <w:rFonts w:ascii="Calibri" w:eastAsia="宋体" w:hAnsi="Calibri" w:cs="Calibri" w:hint="eastAsia"/>
                <w:color w:val="000000" w:themeColor="text1"/>
                <w:lang w:val="en-US" w:eastAsia="zh-CN"/>
              </w:rPr>
              <w:t>Since so far there is no other options, we can naturally go back to discuss the conditions if more options are figured out.</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宋体" w:hAnsi="Calibri" w:cs="Calibri"/>
                <w:sz w:val="22"/>
                <w:lang w:val="en-US" w:eastAsia="zh-CN"/>
              </w:rPr>
            </w:pPr>
            <w:r>
              <w:rPr>
                <w:rFonts w:ascii="Calibri" w:eastAsiaTheme="minorEastAsia" w:hAnsi="Calibri" w:cs="Calibri"/>
                <w:sz w:val="22"/>
                <w:lang w:eastAsia="zh-CN"/>
              </w:rPr>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066FD8B" w14:textId="0D5DE53F" w:rsidR="00287D46" w:rsidRDefault="00287D46" w:rsidP="00287D46">
            <w:pPr>
              <w:pStyle w:val="aff3"/>
              <w:numPr>
                <w:ilvl w:val="0"/>
                <w:numId w:val="45"/>
              </w:numPr>
              <w:autoSpaceDE w:val="0"/>
              <w:autoSpaceDN w:val="0"/>
              <w:spacing w:after="0"/>
              <w:ind w:leftChars="0"/>
              <w:rPr>
                <w:rFonts w:ascii="Calibri" w:eastAsia="宋体" w:hAnsi="Calibri" w:cs="Calibri"/>
                <w:color w:val="000000" w:themeColor="text1"/>
                <w:sz w:val="22"/>
                <w:lang w:val="en-US"/>
              </w:rPr>
            </w:pPr>
            <w:r w:rsidRPr="00DF6A3E">
              <w:rPr>
                <w:rFonts w:ascii="Calibri" w:hAnsi="Calibri" w:cs="Calibri"/>
                <w:color w:val="FF0000"/>
                <w:sz w:val="22"/>
              </w:rPr>
              <w:t>FFS Whether only a subset of slots could be monitored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宋体"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aff3"/>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r w:rsidRPr="0097436A">
              <w:rPr>
                <w:rFonts w:ascii="Cambria Math" w:hAnsi="Cambria Math"/>
                <w:i/>
                <w:iCs/>
                <w:color w:val="FF0000"/>
                <w:lang w:eastAsia="en-GB"/>
              </w:rPr>
              <w:t>n+TC</w:t>
            </w:r>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lot n that triggers resource selection has been defined since R16, but I don't think we have ever defined the time at which UE performs resource selection. I am not sure if it is appropriate to introduce n+TC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aff3"/>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r w:rsidRPr="0097436A">
              <w:rPr>
                <w:rFonts w:ascii="Cambria Math" w:hAnsi="Cambria Math"/>
                <w:i/>
                <w:iCs/>
                <w:strike/>
                <w:color w:val="FF0000"/>
                <w:lang w:eastAsia="en-GB"/>
              </w:rPr>
              <w:t>n+TC</w:t>
            </w:r>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5380AD0B" w14:textId="4B724AE3" w:rsidR="00A25064" w:rsidRPr="00A25064" w:rsidRDefault="00A25064" w:rsidP="00A25064">
            <w:pPr>
              <w:pStyle w:val="aff3"/>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tc>
      </w:tr>
      <w:tr w:rsidR="00B752C6" w14:paraId="08BE5F5F" w14:textId="77777777">
        <w:tc>
          <w:tcPr>
            <w:tcW w:w="1680" w:type="dxa"/>
          </w:tcPr>
          <w:p w14:paraId="0C70BD1F" w14:textId="401FC4AA" w:rsidR="00B752C6" w:rsidRPr="00B752C6" w:rsidRDefault="00B752C6" w:rsidP="00A25064">
            <w:pPr>
              <w:autoSpaceDE w:val="0"/>
              <w:autoSpaceDN w:val="0"/>
              <w:spacing w:after="0"/>
              <w:rPr>
                <w:rFonts w:ascii="Calibri" w:eastAsia="宋体" w:hAnsi="Calibri" w:cs="Calibri"/>
                <w:sz w:val="22"/>
                <w:szCs w:val="22"/>
                <w:lang w:eastAsia="zh-CN"/>
              </w:rPr>
            </w:pPr>
            <w:r w:rsidRPr="00B752C6">
              <w:rPr>
                <w:rFonts w:ascii="Calibri" w:eastAsia="宋体" w:hAnsi="Calibri" w:cs="Calibri"/>
                <w:sz w:val="22"/>
                <w:szCs w:val="22"/>
                <w:lang w:eastAsia="zh-CN"/>
              </w:rPr>
              <w:t>Sharp</w:t>
            </w:r>
          </w:p>
        </w:tc>
        <w:tc>
          <w:tcPr>
            <w:tcW w:w="7954" w:type="dxa"/>
          </w:tcPr>
          <w:p w14:paraId="12D31FF0" w14:textId="617E2EC3" w:rsidR="00B752C6" w:rsidRPr="00B752C6" w:rsidRDefault="00B752C6" w:rsidP="00A25064">
            <w:pPr>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we once had an agreement in RAN1#98 that the procedure actually is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B752C6">
            <w:pPr>
              <w:pStyle w:val="aff3"/>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5C141033" w14:textId="4BD1E768" w:rsidR="00B752C6" w:rsidRPr="00B752C6" w:rsidRDefault="00B752C6" w:rsidP="00A25064">
            <w:pPr>
              <w:rPr>
                <w:rFonts w:ascii="Calibri" w:eastAsiaTheme="minorEastAsia" w:hAnsi="Calibri" w:cstheme="minorBidi"/>
                <w:sz w:val="22"/>
                <w:szCs w:val="22"/>
              </w:rPr>
            </w:pPr>
          </w:p>
        </w:tc>
      </w:tr>
      <w:tr w:rsidR="007628E9" w14:paraId="38EFF1DE" w14:textId="77777777">
        <w:tc>
          <w:tcPr>
            <w:tcW w:w="1680" w:type="dxa"/>
          </w:tcPr>
          <w:p w14:paraId="2A02E834" w14:textId="06B6523D" w:rsidR="007628E9" w:rsidRPr="00B752C6" w:rsidRDefault="007628E9" w:rsidP="007628E9">
            <w:pPr>
              <w:autoSpaceDE w:val="0"/>
              <w:autoSpaceDN w:val="0"/>
              <w:spacing w:after="0"/>
              <w:rPr>
                <w:rFonts w:ascii="Calibri" w:eastAsia="宋体" w:hAnsi="Calibri" w:cs="Calibri"/>
                <w:sz w:val="22"/>
                <w:szCs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4C92DB32" w14:textId="1B7DA7A2" w:rsidR="007628E9" w:rsidRPr="00B752C6" w:rsidRDefault="007628E9" w:rsidP="007628E9">
            <w:pPr>
              <w:rPr>
                <w:rFonts w:ascii="Calibri" w:eastAsiaTheme="minorEastAsia" w:hAnsi="Calibr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selction trigger n.  How to hande the possible sensing results from </w:t>
            </w:r>
            <w:r w:rsidRPr="00602538">
              <w:rPr>
                <w:rFonts w:ascii="Calibri" w:hAnsi="Calibri" w:cs="Calibri"/>
                <w:sz w:val="22"/>
                <w:szCs w:val="22"/>
              </w:rPr>
              <w:t xml:space="preserve">occasions after slot n derive by small </w:t>
            </w:r>
            <w:r w:rsidRPr="00602538">
              <w:rPr>
                <w:rFonts w:ascii="Calibri" w:eastAsiaTheme="minorEastAsia" w:hAnsi="Calibri" w:cs="Calibri"/>
                <w:bCs/>
                <w:sz w:val="22"/>
              </w:rPr>
              <w:t xml:space="preserve">small </w:t>
            </w:r>
            <w:r w:rsidRPr="00602538">
              <w:rPr>
                <w:rFonts w:asciiTheme="minorHAnsi" w:eastAsiaTheme="minorEastAsia" w:hAnsiTheme="minorHAnsi" w:cstheme="minorBidi"/>
                <w:sz w:val="22"/>
                <w:szCs w:val="22"/>
              </w:rPr>
              <w:t>P_reserve and k</w:t>
            </w:r>
            <w:r>
              <w:rPr>
                <w:rFonts w:asciiTheme="minorHAnsi" w:eastAsiaTheme="minorEastAsia" w:hAnsiTheme="minorHAnsi" w:cstheme="minorBidi"/>
                <w:sz w:val="22"/>
                <w:szCs w:val="22"/>
              </w:rPr>
              <w:t xml:space="preserve"> which may not fully aligned with [n+T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w:t>
            </w:r>
          </w:p>
        </w:tc>
      </w:tr>
      <w:tr w:rsidR="00980B93" w14:paraId="624EC20C" w14:textId="77777777">
        <w:tc>
          <w:tcPr>
            <w:tcW w:w="1680" w:type="dxa"/>
          </w:tcPr>
          <w:p w14:paraId="3A2FB174" w14:textId="53CA8250" w:rsidR="00980B93" w:rsidRDefault="00980B93" w:rsidP="00980B93">
            <w:pPr>
              <w:autoSpaceDE w:val="0"/>
              <w:autoSpaceDN w:val="0"/>
              <w:spacing w:after="0"/>
              <w:rPr>
                <w:rFonts w:ascii="Calibri" w:eastAsiaTheme="minorEastAsia" w:hAnsi="Calibri" w:cs="Calibri"/>
                <w:sz w:val="22"/>
                <w:lang w:eastAsia="zh-CN"/>
              </w:rPr>
            </w:pPr>
            <w:r>
              <w:rPr>
                <w:rFonts w:ascii="Calibri" w:eastAsia="宋体" w:hAnsi="Calibri" w:cs="Calibri"/>
                <w:sz w:val="22"/>
                <w:szCs w:val="22"/>
                <w:lang w:eastAsia="zh-CN"/>
              </w:rPr>
              <w:t>Nokia, NSB</w:t>
            </w:r>
          </w:p>
        </w:tc>
        <w:tc>
          <w:tcPr>
            <w:tcW w:w="7954" w:type="dxa"/>
          </w:tcPr>
          <w:p w14:paraId="52B76FF4" w14:textId="1AF60B22" w:rsidR="00980B93" w:rsidRPr="00602538" w:rsidRDefault="00980B93" w:rsidP="00980B93">
            <w:pPr>
              <w:rPr>
                <w:rFonts w:ascii="Calibri" w:eastAsiaTheme="minorEastAsia" w:hAnsi="Calibri" w:cs="Calibri"/>
                <w:sz w:val="22"/>
                <w:szCs w:val="22"/>
                <w:lang w:eastAsia="zh-CN"/>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tc>
      </w:tr>
      <w:tr w:rsidR="00160402" w14:paraId="1BBAD163" w14:textId="77777777">
        <w:tc>
          <w:tcPr>
            <w:tcW w:w="1680" w:type="dxa"/>
          </w:tcPr>
          <w:p w14:paraId="62788DE9" w14:textId="261D8BA8" w:rsidR="00160402" w:rsidRDefault="00160402" w:rsidP="00980B93">
            <w:pPr>
              <w:autoSpaceDE w:val="0"/>
              <w:autoSpaceDN w:val="0"/>
              <w:spacing w:after="0"/>
              <w:rPr>
                <w:rFonts w:ascii="Calibri" w:eastAsia="宋体" w:hAnsi="Calibri" w:cs="Calibri"/>
                <w:sz w:val="22"/>
                <w:szCs w:val="22"/>
                <w:lang w:eastAsia="zh-CN"/>
              </w:rPr>
            </w:pPr>
            <w:r>
              <w:rPr>
                <w:rFonts w:ascii="Calibri" w:eastAsia="宋体" w:hAnsi="Calibri" w:cs="Calibri"/>
                <w:sz w:val="22"/>
                <w:szCs w:val="22"/>
                <w:lang w:eastAsia="zh-CN"/>
              </w:rPr>
              <w:t>Panasonic</w:t>
            </w:r>
          </w:p>
        </w:tc>
        <w:tc>
          <w:tcPr>
            <w:tcW w:w="7954" w:type="dxa"/>
          </w:tcPr>
          <w:p w14:paraId="45E92199" w14:textId="0BFBF4F6" w:rsidR="00160402" w:rsidRDefault="00EB4353" w:rsidP="00980B93">
            <w:pPr>
              <w:rPr>
                <w:rFonts w:ascii="Calibri" w:eastAsiaTheme="minorEastAsia" w:hAnsi="Calibri" w:cstheme="minorBidi"/>
                <w:sz w:val="22"/>
                <w:szCs w:val="22"/>
              </w:rPr>
            </w:pPr>
            <w:r>
              <w:rPr>
                <w:rFonts w:ascii="Calibri" w:eastAsiaTheme="minorEastAsia" w:hAnsi="Calibri" w:cstheme="minorBidi"/>
                <w:sz w:val="22"/>
                <w:szCs w:val="22"/>
              </w:rPr>
              <w:t xml:space="preserve">We </w:t>
            </w:r>
            <w:r w:rsidR="004D2E41">
              <w:rPr>
                <w:rFonts w:ascii="Calibri" w:eastAsiaTheme="minorEastAsia" w:hAnsi="Calibri" w:cstheme="minorBidi"/>
                <w:sz w:val="22"/>
                <w:szCs w:val="22"/>
              </w:rPr>
              <w:t xml:space="preserve">also </w:t>
            </w:r>
            <w:r w:rsidR="006F3FB8">
              <w:rPr>
                <w:rFonts w:ascii="Calibri" w:eastAsiaTheme="minorEastAsia" w:hAnsi="Calibri" w:cstheme="minorBidi"/>
                <w:sz w:val="22"/>
                <w:szCs w:val="22"/>
              </w:rPr>
              <w:t xml:space="preserve">prefer </w:t>
            </w:r>
            <w:r>
              <w:rPr>
                <w:rFonts w:ascii="Calibri" w:eastAsiaTheme="minorEastAsia" w:hAnsi="Calibri" w:cstheme="minorBidi"/>
                <w:sz w:val="22"/>
                <w:szCs w:val="22"/>
              </w:rPr>
              <w:t xml:space="preserve">FL’s proposal </w:t>
            </w:r>
            <w:r w:rsidR="006F3FB8">
              <w:rPr>
                <w:rFonts w:ascii="Calibri" w:eastAsiaTheme="minorEastAsia" w:hAnsi="Calibri" w:cstheme="minorBidi"/>
                <w:sz w:val="22"/>
                <w:szCs w:val="22"/>
              </w:rPr>
              <w:t xml:space="preserve">in </w:t>
            </w:r>
            <w:r w:rsidRPr="00EB4353">
              <w:rPr>
                <w:rFonts w:ascii="Calibri" w:eastAsiaTheme="minorEastAsia" w:hAnsi="Calibri" w:cstheme="minorBidi"/>
                <w:sz w:val="22"/>
                <w:szCs w:val="22"/>
              </w:rPr>
              <w:t>round VI</w:t>
            </w:r>
            <w:r w:rsidR="006F3FB8">
              <w:rPr>
                <w:rFonts w:ascii="Calibri" w:eastAsiaTheme="minorEastAsia" w:hAnsi="Calibri" w:cstheme="minorBidi"/>
                <w:sz w:val="22"/>
                <w:szCs w:val="22"/>
              </w:rPr>
              <w:t xml:space="preserve"> instead of updated </w:t>
            </w:r>
            <w:r w:rsidR="004D2E41">
              <w:rPr>
                <w:rFonts w:ascii="Calibri" w:eastAsiaTheme="minorEastAsia" w:hAnsi="Calibri" w:cstheme="minorBidi"/>
                <w:sz w:val="22"/>
                <w:szCs w:val="22"/>
              </w:rPr>
              <w:t xml:space="preserve">proposal in </w:t>
            </w:r>
            <w:r w:rsidR="006F3FB8">
              <w:rPr>
                <w:rFonts w:ascii="Calibri" w:eastAsiaTheme="minorEastAsia" w:hAnsi="Calibri" w:cstheme="minorBidi"/>
                <w:sz w:val="22"/>
                <w:szCs w:val="22"/>
              </w:rPr>
              <w:t xml:space="preserve">round VII. </w:t>
            </w:r>
            <w:r w:rsidR="000111F8">
              <w:rPr>
                <w:rFonts w:ascii="Calibri" w:eastAsiaTheme="minorEastAsia" w:hAnsi="Calibri" w:cstheme="minorBidi"/>
                <w:sz w:val="22"/>
                <w:szCs w:val="22"/>
              </w:rPr>
              <w:t>Similar as some companies metioned, the n+T</w:t>
            </w:r>
            <w:r w:rsidR="000111F8" w:rsidRPr="004D2E41">
              <w:rPr>
                <w:rFonts w:ascii="Calibri" w:eastAsiaTheme="minorEastAsia" w:hAnsi="Calibri" w:cstheme="minorBidi"/>
                <w:sz w:val="22"/>
                <w:szCs w:val="22"/>
                <w:vertAlign w:val="subscript"/>
              </w:rPr>
              <w:t>C</w:t>
            </w:r>
            <w:r w:rsidR="000111F8">
              <w:rPr>
                <w:rFonts w:ascii="Calibri" w:eastAsiaTheme="minorEastAsia" w:hAnsi="Calibri" w:cstheme="minorBidi"/>
                <w:sz w:val="22"/>
                <w:szCs w:val="22"/>
              </w:rPr>
              <w:t xml:space="preserve"> </w:t>
            </w:r>
            <w:r w:rsidR="004D2E41">
              <w:rPr>
                <w:rFonts w:ascii="Calibri" w:eastAsiaTheme="minorEastAsia" w:hAnsi="Calibri" w:cstheme="minorBidi"/>
                <w:sz w:val="22"/>
                <w:szCs w:val="22"/>
              </w:rPr>
              <w:t xml:space="preserve">would be up to MAC layer and should be removed. </w:t>
            </w:r>
          </w:p>
        </w:tc>
      </w:tr>
      <w:tr w:rsidR="002F021E" w14:paraId="7143120D" w14:textId="77777777">
        <w:tc>
          <w:tcPr>
            <w:tcW w:w="1680" w:type="dxa"/>
          </w:tcPr>
          <w:p w14:paraId="6EDA2406" w14:textId="470C094F" w:rsidR="002F021E" w:rsidRDefault="002F021E" w:rsidP="002F021E">
            <w:pPr>
              <w:autoSpaceDE w:val="0"/>
              <w:autoSpaceDN w:val="0"/>
              <w:spacing w:after="0"/>
              <w:rPr>
                <w:rFonts w:ascii="Calibri" w:eastAsia="宋体" w:hAnsi="Calibri" w:cs="Calibri"/>
                <w:sz w:val="22"/>
                <w:szCs w:val="22"/>
                <w:lang w:eastAsia="zh-CN"/>
              </w:rPr>
            </w:pPr>
            <w:r>
              <w:rPr>
                <w:rFonts w:ascii="Calibri" w:eastAsia="MS Mincho" w:hAnsi="Calibri" w:cs="Calibri" w:hint="eastAsia"/>
                <w:sz w:val="22"/>
                <w:szCs w:val="22"/>
                <w:lang w:eastAsia="ja-JP"/>
              </w:rPr>
              <w:t>F</w:t>
            </w:r>
            <w:r>
              <w:rPr>
                <w:rFonts w:ascii="Calibri" w:eastAsia="MS Mincho" w:hAnsi="Calibri" w:cs="Calibri"/>
                <w:sz w:val="22"/>
                <w:szCs w:val="22"/>
                <w:lang w:eastAsia="ja-JP"/>
              </w:rPr>
              <w:t>ujitsu</w:t>
            </w:r>
          </w:p>
        </w:tc>
        <w:tc>
          <w:tcPr>
            <w:tcW w:w="7954" w:type="dxa"/>
          </w:tcPr>
          <w:p w14:paraId="41A4FB22" w14:textId="71C1A0FA" w:rsidR="002F021E" w:rsidRDefault="002F021E" w:rsidP="002F021E">
            <w:pPr>
              <w:rPr>
                <w:rFonts w:ascii="Calibri" w:eastAsiaTheme="minorEastAsia" w:hAnsi="Calibri" w:cstheme="minorBidi"/>
                <w:sz w:val="22"/>
                <w:szCs w:val="22"/>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 xml:space="preserve">e share similar view as some companies that 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MS Mincho" w:hAnsi="Calibri" w:cstheme="minorBidi" w:hint="eastAsia"/>
                <w:sz w:val="22"/>
                <w:szCs w:val="22"/>
                <w:lang w:eastAsia="ja-JP"/>
              </w:rPr>
              <w:t xml:space="preserve"> </w:t>
            </w:r>
            <w:r>
              <w:rPr>
                <w:rFonts w:ascii="Calibri" w:eastAsia="MS Mincho" w:hAnsi="Calibri" w:cstheme="minorBidi"/>
                <w:sz w:val="22"/>
                <w:szCs w:val="22"/>
                <w:lang w:eastAsia="ja-JP"/>
              </w:rPr>
              <w:t>is not the instant to preform (re)selection, but to determine the subset containing candidate resources. The modification suggested by either vivo or Sharp is fine to us.</w:t>
            </w:r>
          </w:p>
        </w:tc>
      </w:tr>
      <w:tr w:rsidR="00F3750E" w14:paraId="5EF6E885" w14:textId="77777777">
        <w:tc>
          <w:tcPr>
            <w:tcW w:w="1680" w:type="dxa"/>
          </w:tcPr>
          <w:p w14:paraId="78EC8536" w14:textId="296F4B97" w:rsidR="00F3750E" w:rsidRPr="00F3750E" w:rsidRDefault="00F3750E" w:rsidP="002F021E">
            <w:pPr>
              <w:autoSpaceDE w:val="0"/>
              <w:autoSpaceDN w:val="0"/>
              <w:spacing w:after="0"/>
              <w:rPr>
                <w:rFonts w:ascii="Calibri" w:eastAsia="MS Mincho" w:hAnsi="Calibri" w:cs="Calibri"/>
                <w:sz w:val="22"/>
                <w:szCs w:val="22"/>
                <w:lang w:eastAsia="ja-JP"/>
              </w:rPr>
            </w:pPr>
            <w:r>
              <w:rPr>
                <w:rFonts w:ascii="Calibri" w:eastAsia="MS Mincho" w:hAnsi="Calibri" w:cs="Calibri"/>
                <w:sz w:val="22"/>
                <w:szCs w:val="22"/>
                <w:lang w:eastAsia="ja-JP"/>
              </w:rPr>
              <w:t>OPPO</w:t>
            </w:r>
          </w:p>
        </w:tc>
        <w:tc>
          <w:tcPr>
            <w:tcW w:w="7954" w:type="dxa"/>
          </w:tcPr>
          <w:p w14:paraId="24BF6E4B" w14:textId="0C071ECF" w:rsidR="005B6003" w:rsidRPr="005B6003" w:rsidRDefault="005B6003" w:rsidP="002F021E">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 xml:space="preserve">Similar view as many other companies about the slot n+Tc. We also prefer the proposal in round VI. The UE is triggered to do resource (re)selection at slot n, UE can do contiguous partial sensing after slot n. when the UE needs to do resource selection after contiguous partial sensing is up to implementation, there is no necessary to define the time n+Tc. </w:t>
            </w:r>
          </w:p>
        </w:tc>
      </w:tr>
      <w:tr w:rsidR="008832A0" w14:paraId="592E7F61" w14:textId="77777777">
        <w:tc>
          <w:tcPr>
            <w:tcW w:w="1680" w:type="dxa"/>
          </w:tcPr>
          <w:p w14:paraId="4B8FC650" w14:textId="674D8FBB" w:rsidR="008832A0" w:rsidRPr="008832A0" w:rsidRDefault="008832A0" w:rsidP="002F021E">
            <w:pPr>
              <w:autoSpaceDE w:val="0"/>
              <w:autoSpaceDN w:val="0"/>
              <w:spacing w:after="0"/>
              <w:rPr>
                <w:rFonts w:ascii="Calibri" w:eastAsia="Malgun Gothic" w:hAnsi="Calibri" w:cs="Calibri"/>
                <w:sz w:val="22"/>
                <w:szCs w:val="22"/>
                <w:lang w:eastAsia="ko-KR"/>
              </w:rPr>
            </w:pPr>
            <w:r>
              <w:rPr>
                <w:rFonts w:ascii="Calibri" w:eastAsia="Malgun Gothic" w:hAnsi="Calibri" w:cs="Calibri" w:hint="eastAsia"/>
                <w:sz w:val="22"/>
                <w:szCs w:val="22"/>
                <w:lang w:eastAsia="ko-KR"/>
              </w:rPr>
              <w:t>L</w:t>
            </w:r>
            <w:r>
              <w:rPr>
                <w:rFonts w:ascii="Calibri" w:eastAsia="Malgun Gothic" w:hAnsi="Calibri" w:cs="Calibri"/>
                <w:sz w:val="22"/>
                <w:szCs w:val="22"/>
                <w:lang w:eastAsia="ko-KR"/>
              </w:rPr>
              <w:t>GE</w:t>
            </w:r>
          </w:p>
        </w:tc>
        <w:tc>
          <w:tcPr>
            <w:tcW w:w="7954" w:type="dxa"/>
          </w:tcPr>
          <w:p w14:paraId="258FF385"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Let</w:t>
            </w:r>
            <w:r>
              <w:rPr>
                <w:rFonts w:ascii="Calibri" w:eastAsia="Malgun Gothic" w:hAnsi="Calibri" w:cs="Calibri"/>
                <w:sz w:val="22"/>
                <w:lang w:eastAsia="ko-KR"/>
              </w:rPr>
              <w:t>’s categorize UE sensing operations when UE performs contiguous partial sensing as follows. Random resource selection without any sensing is not considered. Resource re-evaluation and pre-emption checking are FFS.</w:t>
            </w:r>
          </w:p>
          <w:p w14:paraId="1E7DEF17" w14:textId="77777777" w:rsidR="008832A0" w:rsidRDefault="008832A0" w:rsidP="008832A0">
            <w:pPr>
              <w:autoSpaceDE w:val="0"/>
              <w:autoSpaceDN w:val="0"/>
              <w:spacing w:after="0"/>
              <w:rPr>
                <w:rFonts w:ascii="Calibri" w:eastAsia="Malgun Gothic" w:hAnsi="Calibri" w:cs="Calibri"/>
                <w:sz w:val="22"/>
                <w:lang w:eastAsia="ko-KR"/>
              </w:rPr>
            </w:pPr>
          </w:p>
          <w:p w14:paraId="6049FA8E"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Abbreviation for convenience:</w:t>
            </w:r>
          </w:p>
          <w:p w14:paraId="111DF214"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PPS – Periodic-based Partial Sensing</w:t>
            </w:r>
          </w:p>
          <w:p w14:paraId="44DCB099"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CPS – Contiguous Partial Sensing</w:t>
            </w:r>
          </w:p>
          <w:p w14:paraId="616FB46C" w14:textId="77777777" w:rsidR="008832A0" w:rsidRDefault="008832A0" w:rsidP="008832A0">
            <w:pPr>
              <w:autoSpaceDE w:val="0"/>
              <w:autoSpaceDN w:val="0"/>
              <w:spacing w:after="0"/>
              <w:rPr>
                <w:rFonts w:ascii="Calibri" w:eastAsia="Malgun Gothic" w:hAnsi="Calibri" w:cs="Calibri"/>
                <w:sz w:val="22"/>
                <w:lang w:eastAsia="ko-KR"/>
              </w:rPr>
            </w:pPr>
          </w:p>
          <w:p w14:paraId="15698115"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Proposal 5 seems that CPS is only used for aperiodic resource selection. However, CPS is also needed in addition to PPS for periodic resource reservation, becasue both periodic and aperiodic resource selection/reservation are allowed in a resource pool. Therefore we need to separately discuss two cases.</w:t>
            </w:r>
          </w:p>
          <w:p w14:paraId="0B89C10C" w14:textId="77777777" w:rsidR="008832A0" w:rsidRDefault="008832A0" w:rsidP="008832A0">
            <w:pPr>
              <w:autoSpaceDE w:val="0"/>
              <w:autoSpaceDN w:val="0"/>
              <w:spacing w:after="0"/>
              <w:rPr>
                <w:rFonts w:ascii="Calibri" w:eastAsia="Malgun Gothic" w:hAnsi="Calibri" w:cs="Calibri"/>
                <w:sz w:val="22"/>
                <w:lang w:eastAsia="ko-KR"/>
              </w:rPr>
            </w:pPr>
          </w:p>
          <w:p w14:paraId="3EBFA899" w14:textId="77777777" w:rsidR="008832A0" w:rsidRPr="00D72962" w:rsidRDefault="008832A0" w:rsidP="008832A0">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1)</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aperiodic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UE performs CPS only</w:t>
            </w:r>
            <w:r>
              <w:rPr>
                <w:rFonts w:ascii="Calibri" w:eastAsia="Malgun Gothic" w:hAnsi="Calibri" w:cs="Calibri"/>
                <w:sz w:val="22"/>
                <w:lang w:eastAsia="ko-KR"/>
              </w:rPr>
              <w:t>.</w:t>
            </w:r>
          </w:p>
          <w:p w14:paraId="59B3DB1C" w14:textId="77777777" w:rsidR="008832A0" w:rsidRDefault="008832A0" w:rsidP="008832A0">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2)</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w:t>
            </w:r>
            <w:r w:rsidRPr="00D72962">
              <w:rPr>
                <w:rFonts w:ascii="Calibri" w:eastAsia="Malgun Gothic" w:hAnsi="Calibri" w:cs="Calibri" w:hint="eastAsia"/>
                <w:sz w:val="22"/>
                <w:lang w:eastAsia="ko-KR"/>
              </w:rPr>
              <w:t xml:space="preserve">UE performs </w:t>
            </w:r>
            <w:r w:rsidRPr="00D72962">
              <w:rPr>
                <w:rFonts w:ascii="Calibri" w:eastAsia="Malgun Gothic" w:hAnsi="Calibri" w:cs="Calibri"/>
                <w:sz w:val="22"/>
                <w:lang w:eastAsia="ko-KR"/>
              </w:rPr>
              <w:t xml:space="preserve">CPS </w:t>
            </w:r>
            <w:r>
              <w:rPr>
                <w:rFonts w:ascii="Calibri" w:eastAsia="Malgun Gothic" w:hAnsi="Calibri" w:cs="Calibri"/>
                <w:sz w:val="22"/>
                <w:lang w:eastAsia="ko-KR"/>
              </w:rPr>
              <w:t xml:space="preserve">in addition to </w:t>
            </w:r>
            <w:r w:rsidRPr="00D72962">
              <w:rPr>
                <w:rFonts w:ascii="Calibri" w:eastAsia="Malgun Gothic" w:hAnsi="Calibri" w:cs="Calibri"/>
                <w:sz w:val="22"/>
                <w:lang w:eastAsia="ko-KR"/>
              </w:rPr>
              <w:t>PPS</w:t>
            </w:r>
            <w:r>
              <w:rPr>
                <w:rFonts w:ascii="Calibri" w:eastAsia="Malgun Gothic" w:hAnsi="Calibri" w:cs="Calibri"/>
                <w:sz w:val="22"/>
                <w:lang w:eastAsia="ko-KR"/>
              </w:rPr>
              <w:t>.</w:t>
            </w:r>
          </w:p>
          <w:p w14:paraId="63E99FBB" w14:textId="77777777" w:rsidR="008832A0" w:rsidRPr="00D72962" w:rsidRDefault="008832A0" w:rsidP="008832A0">
            <w:pPr>
              <w:autoSpaceDE w:val="0"/>
              <w:autoSpaceDN w:val="0"/>
              <w:spacing w:after="0"/>
              <w:ind w:left="660" w:hangingChars="300" w:hanging="660"/>
              <w:rPr>
                <w:rFonts w:ascii="Calibri" w:eastAsia="Malgun Gothic" w:hAnsi="Calibri" w:cs="Calibri"/>
                <w:sz w:val="22"/>
                <w:lang w:eastAsia="ko-KR"/>
              </w:rPr>
            </w:pPr>
          </w:p>
          <w:p w14:paraId="14A1AB9E" w14:textId="77777777" w:rsidR="008832A0" w:rsidRDefault="008832A0" w:rsidP="008832A0">
            <w:pPr>
              <w:pStyle w:val="aff3"/>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19418858" w14:textId="77777777" w:rsidR="008832A0" w:rsidRDefault="008832A0" w:rsidP="008832A0">
            <w:pPr>
              <w:pStyle w:val="aff3"/>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02185770" w14:textId="77777777" w:rsidR="008832A0" w:rsidRDefault="008832A0" w:rsidP="008832A0">
            <w:pPr>
              <w:pStyle w:val="aff3"/>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7ADF1164" w14:textId="77777777" w:rsidR="008832A0" w:rsidRDefault="008832A0" w:rsidP="008832A0">
            <w:pPr>
              <w:pStyle w:val="aff3"/>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5AAB21E4" w14:textId="77777777" w:rsidR="008832A0" w:rsidRPr="008D1B67" w:rsidRDefault="008832A0" w:rsidP="008832A0">
            <w:pPr>
              <w:autoSpaceDE w:val="0"/>
              <w:autoSpaceDN w:val="0"/>
              <w:spacing w:after="0"/>
              <w:rPr>
                <w:rFonts w:ascii="Calibri" w:eastAsia="Malgun Gothic" w:hAnsi="Calibri" w:cs="Calibri"/>
                <w:sz w:val="22"/>
                <w:lang w:eastAsia="ko-KR"/>
              </w:rPr>
            </w:pPr>
          </w:p>
          <w:p w14:paraId="723FFC45"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According to the operation scenario above, Proposal 5 needs to be modified as follows. </w:t>
            </w:r>
            <w:r>
              <w:rPr>
                <w:rFonts w:ascii="Calibri" w:eastAsia="Malgun Gothic" w:hAnsi="Calibri" w:cs="Calibri" w:hint="eastAsia"/>
                <w:sz w:val="22"/>
                <w:lang w:eastAsia="ko-KR"/>
              </w:rPr>
              <w:t xml:space="preserve">We agree with </w:t>
            </w:r>
            <w:r>
              <w:rPr>
                <w:rFonts w:ascii="Calibri" w:eastAsia="Malgun Gothic" w:hAnsi="Calibri" w:cs="Calibri"/>
                <w:sz w:val="22"/>
                <w:lang w:eastAsia="ko-KR"/>
              </w:rPr>
              <w:t xml:space="preserve">vivo that we don’t need to introduce Tc for resource selection timing. It’s up to UE implementation </w:t>
            </w:r>
            <w:r>
              <w:rPr>
                <w:rFonts w:ascii="Calibri" w:eastAsia="Malgun Gothic" w:hAnsi="Calibri" w:cs="Calibri" w:hint="eastAsia"/>
                <w:sz w:val="22"/>
                <w:lang w:eastAsia="ko-KR"/>
              </w:rPr>
              <w:t>as in Rel.16 V2X</w:t>
            </w:r>
            <w:r>
              <w:rPr>
                <w:rFonts w:ascii="Calibri" w:eastAsia="Malgun Gothic" w:hAnsi="Calibri" w:cs="Calibri"/>
                <w:sz w:val="22"/>
                <w:lang w:eastAsia="ko-KR"/>
              </w:rPr>
              <w:t xml:space="preserve">. </w:t>
            </w:r>
            <w:r>
              <w:rPr>
                <w:rFonts w:ascii="Calibri" w:eastAsia="Malgun Gothic" w:hAnsi="Calibri" w:cs="Calibri" w:hint="eastAsia"/>
                <w:sz w:val="22"/>
                <w:lang w:eastAsia="ko-KR"/>
              </w:rPr>
              <w:t xml:space="preserve">We also agree with QC that FFS </w:t>
            </w:r>
            <w:r>
              <w:rPr>
                <w:rFonts w:ascii="Calibri" w:eastAsia="Malgun Gothic" w:hAnsi="Calibri" w:cs="Calibri"/>
                <w:sz w:val="22"/>
                <w:lang w:eastAsia="ko-KR"/>
              </w:rPr>
              <w:t xml:space="preserve">is needed whether to use a full or a part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w:t>
            </w:r>
            <w:r>
              <w:rPr>
                <w:rFonts w:ascii="Calibri" w:hAnsi="Calibri" w:cs="Calibri"/>
                <w:color w:val="000000" w:themeColor="text1"/>
                <w:sz w:val="22"/>
              </w:rPr>
              <w:t>for</w:t>
            </w:r>
            <w:r>
              <w:rPr>
                <w:rFonts w:ascii="Calibri" w:eastAsia="Malgun Gothic" w:hAnsi="Calibri" w:cs="Calibri"/>
                <w:sz w:val="22"/>
                <w:lang w:eastAsia="ko-KR"/>
              </w:rPr>
              <w:t xml:space="preserve"> CPS.</w:t>
            </w:r>
          </w:p>
          <w:p w14:paraId="1BBDD81B" w14:textId="77777777" w:rsidR="008832A0" w:rsidRDefault="008832A0" w:rsidP="008832A0">
            <w:pPr>
              <w:autoSpaceDE w:val="0"/>
              <w:autoSpaceDN w:val="0"/>
              <w:spacing w:after="0"/>
              <w:rPr>
                <w:rFonts w:ascii="Calibri" w:eastAsia="Malgun Gothic" w:hAnsi="Calibri" w:cs="Calibri"/>
                <w:sz w:val="22"/>
                <w:lang w:eastAsia="ko-KR"/>
              </w:rPr>
            </w:pPr>
          </w:p>
          <w:p w14:paraId="5D185328" w14:textId="77777777" w:rsidR="008832A0" w:rsidRDefault="008832A0" w:rsidP="008832A0">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 xml:space="preserve">Proposal 5 </w:t>
            </w:r>
            <w:r w:rsidRPr="0088341B">
              <w:rPr>
                <w:rFonts w:ascii="Calibri" w:hAnsi="Calibri" w:cs="Calibri"/>
                <w:b/>
                <w:bCs/>
                <w:color w:val="000000" w:themeColor="text1"/>
                <w:sz w:val="22"/>
                <w:highlight w:val="yellow"/>
              </w:rPr>
              <w:t xml:space="preserve">(round </w:t>
            </w:r>
            <w:r>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093B0D16" w14:textId="77777777" w:rsidR="008832A0" w:rsidRPr="00834A29" w:rsidRDefault="008832A0" w:rsidP="008832A0">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1)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and resource (re-)selection </w:t>
            </w:r>
            <w:r w:rsidRPr="00F61E89">
              <w:rPr>
                <w:rFonts w:ascii="Calibri" w:hAnsi="Calibri" w:cs="Calibri"/>
                <w:color w:val="FF0000"/>
                <w:sz w:val="22"/>
              </w:rPr>
              <w:t xml:space="preserve">for aperiodic transmission </w:t>
            </w:r>
            <w:r w:rsidRPr="00834A29">
              <w:rPr>
                <w:rFonts w:ascii="Calibri" w:hAnsi="Calibri" w:cs="Calibri"/>
                <w:color w:val="000000" w:themeColor="text1"/>
                <w:sz w:val="22"/>
              </w:rPr>
              <w:t>is triggered in slot n, support the following option:</w:t>
            </w:r>
          </w:p>
          <w:p w14:paraId="3971B985" w14:textId="77777777" w:rsidR="008832A0" w:rsidRPr="00834A29" w:rsidRDefault="008832A0" w:rsidP="008832A0">
            <w:pPr>
              <w:pStyle w:val="aff3"/>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w:t>
            </w:r>
            <w:r w:rsidRPr="00AD7F5C">
              <w:rPr>
                <w:rFonts w:ascii="Calibri" w:hAnsi="Calibri" w:cs="Calibri"/>
                <w:sz w:val="22"/>
              </w:rPr>
              <w:t xml:space="preserve">all available </w:t>
            </w:r>
            <w:r w:rsidRPr="00834A29">
              <w:rPr>
                <w:rFonts w:ascii="Calibri" w:hAnsi="Calibri" w:cs="Calibri"/>
                <w:color w:val="000000" w:themeColor="text1"/>
                <w:sz w:val="22"/>
              </w:rPr>
              <w:t xml:space="preserve">sensing results </w:t>
            </w:r>
            <w:r w:rsidRPr="00485EA7">
              <w:rPr>
                <w:rFonts w:ascii="Calibri" w:hAnsi="Calibri" w:cs="Calibri"/>
                <w:color w:val="FF0000"/>
                <w:sz w:val="22"/>
              </w:rPr>
              <w:t xml:space="preserve">from the contiguous partial </w:t>
            </w:r>
            <w:r>
              <w:rPr>
                <w:rFonts w:ascii="Calibri" w:hAnsi="Calibri" w:cs="Calibri"/>
                <w:color w:val="FF0000"/>
                <w:sz w:val="22"/>
              </w:rPr>
              <w:t xml:space="preserve">sensing </w:t>
            </w:r>
            <w:r w:rsidRPr="008D1B67">
              <w:rPr>
                <w:rFonts w:ascii="Calibri" w:hAnsi="Calibri" w:cs="Calibri"/>
                <w:color w:val="FF0000"/>
                <w:sz w:val="22"/>
              </w:rPr>
              <w:t xml:space="preserve">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8D1B67">
              <w:rPr>
                <w:rFonts w:ascii="Calibri" w:hAnsi="Calibri" w:cs="Calibri"/>
                <w:color w:val="FF0000"/>
                <w:sz w:val="22"/>
              </w:rPr>
              <w:t xml:space="preserve"> and the periodic-based partial sensing </w:t>
            </w:r>
            <w:r>
              <w:rPr>
                <w:rFonts w:ascii="Calibri" w:hAnsi="Calibri" w:cs="Calibri"/>
                <w:color w:val="FF0000"/>
                <w:sz w:val="22"/>
              </w:rPr>
              <w:t xml:space="preserve">for other periodic resource reservation if any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5AE6E374" w14:textId="77777777" w:rsidR="008832A0" w:rsidRPr="00834A29" w:rsidRDefault="008832A0" w:rsidP="008832A0">
            <w:pPr>
              <w:pStyle w:val="aff3"/>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w:t>
            </w:r>
            <w:r>
              <w:rPr>
                <w:rFonts w:ascii="Calibri" w:hAnsi="Calibri" w:cs="Calibri"/>
                <w:color w:val="000000" w:themeColor="text1"/>
                <w:sz w:val="22"/>
                <w:szCs w:val="28"/>
                <w:lang w:eastAsia="en-GB"/>
              </w:rPr>
              <w:t>he possibility of equal to zero or</w:t>
            </w:r>
            <w:r w:rsidRPr="00834A29">
              <w:rPr>
                <w:rFonts w:ascii="Calibri" w:hAnsi="Calibri" w:cs="Calibri"/>
                <w:color w:val="000000" w:themeColor="text1"/>
                <w:sz w:val="22"/>
                <w:szCs w:val="28"/>
                <w:lang w:eastAsia="en-GB"/>
              </w:rPr>
              <w:t xml:space="preserve"> positive </w:t>
            </w:r>
            <w:r w:rsidRPr="00217154">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66B0C58F" w14:textId="77777777" w:rsidR="008832A0" w:rsidRPr="00834A29" w:rsidRDefault="008832A0" w:rsidP="008832A0">
            <w:pPr>
              <w:pStyle w:val="aff3"/>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2697F8C9" w14:textId="77777777" w:rsidR="008832A0" w:rsidRPr="00834A29" w:rsidRDefault="008832A0" w:rsidP="008832A0">
            <w:pPr>
              <w:pStyle w:val="aff3"/>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2)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w:t>
            </w:r>
            <w:r w:rsidRPr="005305D9">
              <w:rPr>
                <w:rFonts w:ascii="Calibri" w:hAnsi="Calibri" w:cs="Calibri"/>
                <w:color w:val="FF0000"/>
                <w:sz w:val="22"/>
              </w:rPr>
              <w:t xml:space="preserve">in addition to the periodic-based partial sensing </w:t>
            </w:r>
            <w:r w:rsidRPr="00834A29">
              <w:rPr>
                <w:rFonts w:ascii="Calibri" w:hAnsi="Calibri" w:cs="Calibri"/>
                <w:color w:val="000000" w:themeColor="text1"/>
                <w:sz w:val="22"/>
              </w:rPr>
              <w:t>and resource (re-)selection</w:t>
            </w:r>
            <w:r>
              <w:rPr>
                <w:rFonts w:ascii="Calibri" w:hAnsi="Calibri" w:cs="Calibri"/>
                <w:color w:val="000000" w:themeColor="text1"/>
                <w:sz w:val="22"/>
              </w:rPr>
              <w:t xml:space="preserve"> </w:t>
            </w:r>
            <w:r w:rsidRPr="00AF559A">
              <w:rPr>
                <w:rFonts w:ascii="Calibri" w:hAnsi="Calibri" w:cs="Calibri"/>
                <w:color w:val="FF0000"/>
                <w:sz w:val="22"/>
              </w:rPr>
              <w:t xml:space="preserve">for </w:t>
            </w:r>
            <w:r>
              <w:rPr>
                <w:rFonts w:ascii="Calibri" w:hAnsi="Calibri" w:cs="Calibri"/>
                <w:color w:val="FF0000"/>
                <w:sz w:val="22"/>
              </w:rPr>
              <w:t>periodic resource reservation</w:t>
            </w:r>
            <w:r w:rsidRPr="00AF559A">
              <w:rPr>
                <w:rFonts w:ascii="Calibri" w:hAnsi="Calibri" w:cs="Calibri"/>
                <w:color w:val="FF0000"/>
                <w:sz w:val="22"/>
              </w:rPr>
              <w:t xml:space="preserve"> </w:t>
            </w:r>
            <w:r w:rsidRPr="00834A29">
              <w:rPr>
                <w:rFonts w:ascii="Calibri" w:hAnsi="Calibri" w:cs="Calibri"/>
                <w:color w:val="000000" w:themeColor="text1"/>
                <w:sz w:val="22"/>
              </w:rPr>
              <w:t>is triggered in slot n, support the following option:</w:t>
            </w:r>
          </w:p>
          <w:p w14:paraId="2F2FF7D5" w14:textId="77777777" w:rsidR="008832A0" w:rsidRPr="00834A29" w:rsidRDefault="008832A0" w:rsidP="008832A0">
            <w:pPr>
              <w:pStyle w:val="aff3"/>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FA4261">
              <w:rPr>
                <w:rFonts w:ascii="Calibri" w:hAnsi="Calibri" w:cs="Calibri"/>
                <w:color w:val="FF0000"/>
                <w:sz w:val="22"/>
              </w:rPr>
              <w:t xml:space="preserve"> prior to </w:t>
            </w:r>
            <w:r>
              <w:rPr>
                <w:rFonts w:ascii="Calibri" w:hAnsi="Calibri" w:cs="Calibri"/>
                <w:color w:val="FF0000"/>
                <w:sz w:val="22"/>
              </w:rPr>
              <w:t>each</w:t>
            </w:r>
            <w:r w:rsidRPr="00FA4261">
              <w:rPr>
                <w:rFonts w:ascii="Calibri" w:hAnsi="Calibri" w:cs="Calibri"/>
                <w:color w:val="FF0000"/>
                <w:sz w:val="22"/>
              </w:rPr>
              <w:t xml:space="preserve"> candidate slot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oMath>
            <w:r w:rsidRPr="00FA4261">
              <w:rPr>
                <w:rFonts w:ascii="Calibri" w:hAnsi="Calibri" w:cs="Calibri" w:hint="eastAsia"/>
                <w:color w:val="FF0000"/>
                <w:lang w:eastAsia="ko-KR"/>
              </w:rPr>
              <w:t xml:space="preserve"> (k=0</w:t>
            </w:r>
            <w:r w:rsidRPr="00FA4261">
              <w:rPr>
                <w:rFonts w:ascii="Calibri" w:hAnsi="Calibri" w:cs="Calibri"/>
                <w:color w:val="FF0000"/>
                <w:lang w:eastAsia="ko-KR"/>
              </w:rPr>
              <w:t>,…,Y-1)</w:t>
            </w:r>
            <w:r>
              <w:rPr>
                <w:rFonts w:ascii="Calibri" w:hAnsi="Calibri" w:cs="Calibri"/>
                <w:color w:val="000000" w:themeColor="text1"/>
                <w:sz w:val="22"/>
              </w:rPr>
              <w:t xml:space="preserve">, </w:t>
            </w:r>
            <w:r w:rsidRPr="00834A29">
              <w:rPr>
                <w:rFonts w:ascii="Calibri" w:hAnsi="Calibri" w:cs="Calibri"/>
                <w:color w:val="000000" w:themeColor="text1"/>
                <w:sz w:val="22"/>
              </w:rPr>
              <w:t xml:space="preserve">and performs resource (re)selection based on all available sensing results </w:t>
            </w:r>
            <w:r>
              <w:rPr>
                <w:rFonts w:ascii="Calibri" w:hAnsi="Calibri" w:cs="Calibri"/>
                <w:color w:val="FF0000"/>
                <w:sz w:val="22"/>
              </w:rPr>
              <w:t>from both periodic-based partial sensing and contiguous partial sensing</w:t>
            </w:r>
            <w:r>
              <w:rPr>
                <w:rFonts w:ascii="Calibri" w:hAnsi="Calibri" w:cs="Calibri"/>
                <w:color w:val="000000" w:themeColor="text1"/>
                <w:sz w:val="22"/>
              </w:rPr>
              <w:t xml:space="preserve">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5E4384C9" w14:textId="77777777" w:rsidR="008832A0" w:rsidRPr="00834A29" w:rsidRDefault="008832A0" w:rsidP="008832A0">
            <w:pPr>
              <w:pStyle w:val="aff3"/>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the possibility of equal to zero, positive </w:t>
            </w:r>
            <w:r w:rsidRPr="006F662B">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5F4A0E20" w14:textId="77777777" w:rsidR="008832A0" w:rsidRPr="00834A29" w:rsidRDefault="008832A0" w:rsidP="008832A0">
            <w:pPr>
              <w:pStyle w:val="aff3"/>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370CCC2D" w14:textId="77777777" w:rsidR="008832A0" w:rsidRPr="00793DF3" w:rsidRDefault="008832A0" w:rsidP="008832A0">
            <w:pPr>
              <w:autoSpaceDE w:val="0"/>
              <w:autoSpaceDN w:val="0"/>
              <w:spacing w:after="0"/>
              <w:rPr>
                <w:rFonts w:ascii="Calibri" w:eastAsia="Malgun Gothic" w:hAnsi="Calibri" w:cs="Calibri"/>
                <w:sz w:val="22"/>
                <w:lang w:eastAsia="ko-KR"/>
              </w:rPr>
            </w:pPr>
          </w:p>
          <w:p w14:paraId="01019911" w14:textId="77777777" w:rsidR="008832A0" w:rsidRDefault="008832A0" w:rsidP="008832A0">
            <w:pPr>
              <w:autoSpaceDE w:val="0"/>
              <w:autoSpaceDN w:val="0"/>
              <w:spacing w:after="0"/>
              <w:rPr>
                <w:rFonts w:ascii="Calibri" w:eastAsia="Malgun Gothic" w:hAnsi="Calibri" w:cs="Calibri"/>
                <w:color w:val="000000" w:themeColor="text1"/>
                <w:sz w:val="22"/>
                <w:lang w:eastAsia="ko-KR"/>
              </w:rPr>
            </w:pPr>
            <w:r>
              <w:rPr>
                <w:rFonts w:ascii="Calibri" w:eastAsia="Malgun Gothic" w:hAnsi="Calibri" w:cs="Calibri"/>
                <w:color w:val="000000" w:themeColor="text1"/>
                <w:sz w:val="22"/>
                <w:lang w:eastAsia="ko-KR"/>
              </w:rPr>
              <w:t>T</w:t>
            </w:r>
            <w:r>
              <w:rPr>
                <w:rFonts w:ascii="Calibri" w:eastAsia="Malgun Gothic" w:hAnsi="Calibri" w:cs="Calibri" w:hint="eastAsia"/>
                <w:color w:val="000000" w:themeColor="text1"/>
                <w:sz w:val="22"/>
                <w:lang w:eastAsia="ko-KR"/>
              </w:rPr>
              <w:t>he remaining part of the original Proposal 5 is common to all the cas</w:t>
            </w:r>
            <w:r>
              <w:rPr>
                <w:rFonts w:ascii="Calibri" w:eastAsia="Malgun Gothic" w:hAnsi="Calibri" w:cs="Calibri"/>
                <w:color w:val="000000" w:themeColor="text1"/>
                <w:sz w:val="22"/>
                <w:lang w:eastAsia="ko-KR"/>
              </w:rPr>
              <w:t>es above.</w:t>
            </w:r>
          </w:p>
          <w:p w14:paraId="3559D5ED" w14:textId="77777777" w:rsidR="008832A0" w:rsidRDefault="008832A0" w:rsidP="008832A0">
            <w:pPr>
              <w:autoSpaceDE w:val="0"/>
              <w:autoSpaceDN w:val="0"/>
              <w:spacing w:after="0"/>
              <w:rPr>
                <w:rFonts w:ascii="Calibri" w:eastAsia="Malgun Gothic" w:hAnsi="Calibri" w:cs="Calibri"/>
                <w:color w:val="000000" w:themeColor="text1"/>
                <w:sz w:val="22"/>
                <w:lang w:eastAsia="ko-KR"/>
              </w:rPr>
            </w:pPr>
          </w:p>
          <w:p w14:paraId="5270BA24" w14:textId="77777777" w:rsidR="008832A0" w:rsidRPr="00834A29" w:rsidRDefault="008832A0" w:rsidP="008832A0">
            <w:pPr>
              <w:pStyle w:val="aff3"/>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49A1E2A3" w14:textId="77777777" w:rsidR="008832A0" w:rsidRDefault="008832A0" w:rsidP="008832A0">
            <w:pPr>
              <w:pStyle w:val="aff3"/>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62806A6B" w14:textId="77777777" w:rsidR="008832A0" w:rsidRPr="00834A29" w:rsidRDefault="008832A0" w:rsidP="008832A0">
            <w:pPr>
              <w:pStyle w:val="aff3"/>
              <w:numPr>
                <w:ilvl w:val="1"/>
                <w:numId w:val="9"/>
              </w:numPr>
              <w:autoSpaceDE w:val="0"/>
              <w:autoSpaceDN w:val="0"/>
              <w:spacing w:after="0"/>
              <w:ind w:leftChars="0"/>
              <w:rPr>
                <w:rFonts w:ascii="Calibri" w:hAnsi="Calibri" w:cs="Calibri"/>
                <w:color w:val="000000" w:themeColor="text1"/>
                <w:sz w:val="22"/>
                <w:szCs w:val="22"/>
              </w:rPr>
            </w:pPr>
            <w:r w:rsidRPr="00DF6A3E">
              <w:rPr>
                <w:rFonts w:ascii="Calibri" w:hAnsi="Calibri" w:cs="Calibri"/>
                <w:color w:val="FF0000"/>
                <w:sz w:val="22"/>
              </w:rPr>
              <w:t>FFS Whether only a subset of slots could be monitored</w:t>
            </w:r>
            <w:r>
              <w:rPr>
                <w:rFonts w:ascii="Calibri" w:hAnsi="Calibri" w:cs="Calibri"/>
                <w:color w:val="FF0000"/>
                <w:sz w:val="22"/>
              </w:rPr>
              <w:t xml:space="preserve"> 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255050">
              <w:rPr>
                <w:rFonts w:ascii="Calibri" w:hAnsi="Calibri" w:cs="Calibri" w:hint="eastAsia"/>
                <w:color w:val="FF0000"/>
                <w:lang w:eastAsia="ko-KR"/>
              </w:rPr>
              <w:t xml:space="preserve"> or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p>
          <w:p w14:paraId="737F7797" w14:textId="77777777" w:rsidR="008832A0" w:rsidRPr="00834A29" w:rsidRDefault="008832A0" w:rsidP="008832A0">
            <w:pPr>
              <w:pStyle w:val="aff3"/>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7C1BCB32" w14:textId="77777777" w:rsidR="008832A0" w:rsidRPr="00834A29" w:rsidRDefault="008832A0" w:rsidP="008832A0">
            <w:pPr>
              <w:pStyle w:val="aff3"/>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lastRenderedPageBreak/>
              <w:t xml:space="preserve">Note: </w:t>
            </w:r>
            <w:r w:rsidRPr="00834A29">
              <w:rPr>
                <w:rFonts w:ascii="Calibri" w:hAnsi="Calibri" w:cs="Calibri"/>
                <w:color w:val="000000" w:themeColor="text1"/>
                <w:sz w:val="22"/>
                <w:szCs w:val="22"/>
              </w:rPr>
              <w:t>This option is in addition to random resource selection only without sensing or re-evaluation and pre-emption checking</w:t>
            </w:r>
          </w:p>
          <w:p w14:paraId="514F3A5E" w14:textId="77777777" w:rsidR="008832A0" w:rsidRDefault="008832A0" w:rsidP="008832A0">
            <w:pPr>
              <w:pStyle w:val="aff3"/>
              <w:numPr>
                <w:ilvl w:val="2"/>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if we need to do anything for this case in RAN1</w:t>
            </w:r>
          </w:p>
          <w:p w14:paraId="677F1611" w14:textId="77777777" w:rsidR="008832A0" w:rsidRDefault="008832A0" w:rsidP="008832A0">
            <w:pPr>
              <w:autoSpaceDE w:val="0"/>
              <w:autoSpaceDN w:val="0"/>
              <w:spacing w:after="0"/>
              <w:rPr>
                <w:rFonts w:ascii="Calibri" w:hAnsi="Calibri" w:cs="Calibri"/>
                <w:color w:val="000000" w:themeColor="text1"/>
                <w:sz w:val="22"/>
                <w:szCs w:val="22"/>
              </w:rPr>
            </w:pPr>
          </w:p>
          <w:p w14:paraId="43222F0F" w14:textId="77777777" w:rsidR="00677725" w:rsidRPr="00677725" w:rsidRDefault="008832A0" w:rsidP="00677725">
            <w:pPr>
              <w:pStyle w:val="aff3"/>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496F8FF4" w14:textId="77777777" w:rsidR="00677725" w:rsidRDefault="00677725" w:rsidP="00677725">
            <w:pPr>
              <w:autoSpaceDE w:val="0"/>
              <w:autoSpaceDN w:val="0"/>
              <w:spacing w:after="0"/>
              <w:rPr>
                <w:rFonts w:ascii="Calibri" w:hAnsi="Calibri" w:cs="Calibri"/>
                <w:color w:val="000000" w:themeColor="text1"/>
                <w:sz w:val="22"/>
                <w:szCs w:val="22"/>
              </w:rPr>
            </w:pPr>
          </w:p>
          <w:p w14:paraId="65B7D9E1" w14:textId="06F934DF" w:rsidR="00677725" w:rsidRPr="00677725" w:rsidRDefault="00677725" w:rsidP="00677725">
            <w:pPr>
              <w:autoSpaceDE w:val="0"/>
              <w:autoSpaceDN w:val="0"/>
              <w:spacing w:after="0"/>
              <w:rPr>
                <w:rFonts w:ascii="Calibri" w:hAnsi="Calibri" w:cs="Calibri"/>
                <w:color w:val="000000" w:themeColor="text1"/>
                <w:sz w:val="22"/>
                <w:szCs w:val="22"/>
                <w:lang w:eastAsia="ko-KR"/>
              </w:rPr>
            </w:pPr>
            <w:r>
              <w:rPr>
                <w:rFonts w:ascii="Calibri" w:hAnsi="Calibri" w:cs="Calibri" w:hint="eastAsia"/>
                <w:color w:val="000000" w:themeColor="text1"/>
                <w:sz w:val="22"/>
                <w:szCs w:val="22"/>
                <w:lang w:eastAsia="ko-KR"/>
              </w:rPr>
              <w:t xml:space="preserve">We still prefer to discuss each issue </w:t>
            </w:r>
            <w:r>
              <w:rPr>
                <w:rFonts w:ascii="Calibri" w:hAnsi="Calibri" w:cs="Calibri"/>
                <w:color w:val="000000" w:themeColor="text1"/>
                <w:sz w:val="22"/>
                <w:szCs w:val="22"/>
                <w:lang w:eastAsia="ko-KR"/>
              </w:rPr>
              <w:t xml:space="preserve">in a </w:t>
            </w:r>
            <w:r>
              <w:rPr>
                <w:rFonts w:ascii="Calibri" w:hAnsi="Calibri" w:cs="Calibri" w:hint="eastAsia"/>
                <w:color w:val="000000" w:themeColor="text1"/>
                <w:sz w:val="22"/>
                <w:szCs w:val="22"/>
                <w:lang w:eastAsia="ko-KR"/>
              </w:rPr>
              <w:t>separate</w:t>
            </w:r>
            <w:r>
              <w:rPr>
                <w:rFonts w:ascii="Calibri" w:hAnsi="Calibri" w:cs="Calibri"/>
                <w:color w:val="000000" w:themeColor="text1"/>
                <w:sz w:val="22"/>
                <w:szCs w:val="22"/>
                <w:lang w:eastAsia="ko-KR"/>
              </w:rPr>
              <w:t xml:space="preserve"> proposal</w:t>
            </w:r>
            <w:r>
              <w:rPr>
                <w:rFonts w:ascii="Calibri" w:hAnsi="Calibri" w:cs="Calibri" w:hint="eastAsia"/>
                <w:color w:val="000000" w:themeColor="text1"/>
                <w:sz w:val="22"/>
                <w:szCs w:val="22"/>
                <w:lang w:eastAsia="ko-KR"/>
              </w:rPr>
              <w:t>, but in case group wants to discuss all the issues together</w:t>
            </w:r>
            <w:r>
              <w:rPr>
                <w:rFonts w:ascii="Calibri" w:hAnsi="Calibri" w:cs="Calibri"/>
                <w:color w:val="000000" w:themeColor="text1"/>
                <w:sz w:val="22"/>
                <w:szCs w:val="22"/>
                <w:lang w:eastAsia="ko-KR"/>
              </w:rPr>
              <w:t xml:space="preserve"> in one proposal</w:t>
            </w:r>
            <w:r>
              <w:rPr>
                <w:rFonts w:ascii="Calibri" w:hAnsi="Calibri" w:cs="Calibri" w:hint="eastAsia"/>
                <w:color w:val="000000" w:themeColor="text1"/>
                <w:sz w:val="22"/>
                <w:szCs w:val="22"/>
                <w:lang w:eastAsia="ko-KR"/>
              </w:rPr>
              <w:t xml:space="preserve">, we need to </w:t>
            </w:r>
            <w:r>
              <w:rPr>
                <w:rFonts w:ascii="Calibri" w:hAnsi="Calibri" w:cs="Calibri"/>
                <w:color w:val="000000" w:themeColor="text1"/>
                <w:sz w:val="22"/>
                <w:szCs w:val="22"/>
                <w:lang w:eastAsia="ko-KR"/>
              </w:rPr>
              <w:t>categorize the cases so as not to be confused in a mixed way.</w:t>
            </w:r>
          </w:p>
        </w:tc>
      </w:tr>
      <w:tr w:rsidR="00FE2D52" w14:paraId="7D6A7D54" w14:textId="77777777">
        <w:tc>
          <w:tcPr>
            <w:tcW w:w="1680" w:type="dxa"/>
          </w:tcPr>
          <w:p w14:paraId="3B6CC7BC" w14:textId="3C180931" w:rsidR="00FE2D52" w:rsidRDefault="00FE2D52" w:rsidP="00FE2D52">
            <w:pPr>
              <w:autoSpaceDE w:val="0"/>
              <w:autoSpaceDN w:val="0"/>
              <w:spacing w:after="0"/>
              <w:rPr>
                <w:rFonts w:ascii="Calibri" w:eastAsia="Malgun Gothic" w:hAnsi="Calibri" w:cs="Calibri"/>
                <w:sz w:val="22"/>
                <w:szCs w:val="22"/>
                <w:lang w:eastAsia="ko-KR"/>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7954" w:type="dxa"/>
          </w:tcPr>
          <w:p w14:paraId="57373EA1" w14:textId="012582C8" w:rsidR="00FE2D52" w:rsidRDefault="00FE2D52" w:rsidP="00FE2D52">
            <w:pPr>
              <w:autoSpaceDE w:val="0"/>
              <w:autoSpaceDN w:val="0"/>
              <w:spacing w:after="0"/>
              <w:rPr>
                <w:rFonts w:ascii="Calibri" w:eastAsia="Malgun Gothic" w:hAnsi="Calibri" w:cs="Calibri"/>
                <w:sz w:val="22"/>
                <w:lang w:eastAsia="ko-KR"/>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hat does “the different options” refer to in the sentence of “</w:t>
            </w:r>
            <w:r>
              <w:rPr>
                <w:rFonts w:ascii="Calibri" w:hAnsi="Calibri" w:cs="Calibri"/>
                <w:color w:val="000000" w:themeColor="text1"/>
                <w:sz w:val="22"/>
                <w:szCs w:val="22"/>
              </w:rPr>
              <w:t>FFS conditions to change between the different options when enabled and conditions/parameters to trigger this change”</w:t>
            </w:r>
            <w:r>
              <w:rPr>
                <w:rFonts w:ascii="Calibri" w:eastAsia="MS Mincho" w:hAnsi="Calibri" w:cstheme="minorBidi"/>
                <w:sz w:val="22"/>
                <w:szCs w:val="22"/>
                <w:lang w:eastAsia="ja-JP"/>
              </w:rPr>
              <w:t xml:space="preserve"> in option 1? Since we have only one option, the sentence can be removed.</w:t>
            </w:r>
          </w:p>
        </w:tc>
      </w:tr>
      <w:tr w:rsidR="00FF2832" w14:paraId="274C695B" w14:textId="77777777">
        <w:tc>
          <w:tcPr>
            <w:tcW w:w="1680" w:type="dxa"/>
          </w:tcPr>
          <w:p w14:paraId="3A90C758" w14:textId="28194F09" w:rsidR="00FF2832" w:rsidRDefault="00FF2832" w:rsidP="00FF2832">
            <w:pPr>
              <w:autoSpaceDE w:val="0"/>
              <w:autoSpaceDN w:val="0"/>
              <w:spacing w:after="0"/>
              <w:rPr>
                <w:rFonts w:ascii="Calibri" w:eastAsia="MS Mincho" w:hAnsi="Calibri" w:cs="Calibri" w:hint="eastAsia"/>
                <w:sz w:val="22"/>
                <w:szCs w:val="22"/>
                <w:lang w:eastAsia="ja-JP"/>
              </w:rPr>
            </w:pPr>
            <w:r>
              <w:rPr>
                <w:rFonts w:ascii="Calibri" w:eastAsiaTheme="minorEastAsia" w:hAnsi="Calibri" w:cs="Calibri"/>
                <w:sz w:val="21"/>
                <w:szCs w:val="22"/>
                <w:lang w:val="en-US" w:eastAsia="zh-CN"/>
              </w:rPr>
              <w:t>CATT,GOHIGH</w:t>
            </w:r>
          </w:p>
        </w:tc>
        <w:tc>
          <w:tcPr>
            <w:tcW w:w="7954" w:type="dxa"/>
          </w:tcPr>
          <w:p w14:paraId="6DF9C5E3" w14:textId="77777777" w:rsidR="00FF2832" w:rsidRPr="000512C7" w:rsidRDefault="00FF2832" w:rsidP="00FF2832">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For the note, not sure what ‘this option’ is referring to. In fact this note is not necessary and should be removed. </w:t>
            </w:r>
          </w:p>
          <w:p w14:paraId="5F3C4C6A" w14:textId="22298975" w:rsidR="00FF2832" w:rsidRDefault="00FF2832" w:rsidP="00FF2832">
            <w:pPr>
              <w:autoSpaceDE w:val="0"/>
              <w:autoSpaceDN w:val="0"/>
              <w:spacing w:after="0"/>
              <w:rPr>
                <w:rFonts w:ascii="Calibri" w:eastAsia="MS Mincho" w:hAnsi="Calibri" w:cstheme="minorBidi" w:hint="eastAsia"/>
                <w:sz w:val="22"/>
                <w:szCs w:val="22"/>
                <w:lang w:eastAsia="ja-JP"/>
              </w:rPr>
            </w:pPr>
            <w:r>
              <w:rPr>
                <w:rFonts w:ascii="Calibri" w:eastAsiaTheme="minorEastAsia" w:hAnsi="Calibri" w:cstheme="minorBidi"/>
                <w:sz w:val="22"/>
                <w:szCs w:val="22"/>
              </w:rPr>
              <w:t xml:space="preserve">Also, there is no need to specify </w:t>
            </w:r>
            <w:r w:rsidRPr="00BA3445">
              <w:rPr>
                <w:rFonts w:ascii="Calibri" w:eastAsiaTheme="minorEastAsia" w:hAnsi="Calibri" w:cstheme="minorBidi"/>
                <w:sz w:val="22"/>
                <w:szCs w:val="22"/>
              </w:rPr>
              <w:t>the time at which UE performs resource selection</w:t>
            </w:r>
            <w:r>
              <w:rPr>
                <w:rFonts w:ascii="Calibri" w:eastAsiaTheme="minorEastAsia" w:hAnsi="Calibri" w:cstheme="minorBidi"/>
                <w:sz w:val="22"/>
                <w:szCs w:val="22"/>
              </w:rPr>
              <w:t xml:space="preserve"> and we don’t want to introduce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eastAsiaTheme="minorEastAsia" w:hAnsi="Calibri" w:cstheme="minorBidi"/>
                <w:color w:val="FF0000"/>
                <w:lang w:eastAsia="en-GB"/>
              </w:rPr>
              <w:t xml:space="preserve"> </w:t>
            </w:r>
            <w:r w:rsidRPr="005B6202">
              <w:rPr>
                <w:rFonts w:ascii="Calibri" w:hAnsi="Calibri" w:cs="Calibri"/>
                <w:color w:val="000000" w:themeColor="text1"/>
                <w:sz w:val="22"/>
                <w:szCs w:val="22"/>
              </w:rPr>
              <w:t>in the agreement</w:t>
            </w:r>
            <w:r>
              <w:rPr>
                <w:rFonts w:ascii="Calibri" w:hAnsi="Calibri" w:cs="Calibri"/>
                <w:color w:val="000000" w:themeColor="text1"/>
                <w:sz w:val="22"/>
                <w:szCs w:val="22"/>
              </w:rPr>
              <w:t>.</w:t>
            </w:r>
          </w:p>
        </w:tc>
      </w:tr>
    </w:tbl>
    <w:p w14:paraId="26417C4A" w14:textId="77777777"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2"/>
      </w:pPr>
      <w:r>
        <w:t>Partial sensing for periodic transmissions</w:t>
      </w:r>
    </w:p>
    <w:p w14:paraId="26417C4D"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aff3"/>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26417C4F"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aff3"/>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aff3"/>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6417C55"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2"/>
        <w:spacing w:after="0"/>
      </w:pPr>
      <w:r>
        <w:lastRenderedPageBreak/>
        <w:t>Partial sensing for aperiodic transmissions</w:t>
      </w:r>
    </w:p>
    <w:p w14:paraId="26417C5C"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6417C5E"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2"/>
        <w:spacing w:after="0"/>
      </w:pPr>
      <w:r>
        <w:t>Random resource selection</w:t>
      </w:r>
    </w:p>
    <w:p w14:paraId="26417C60"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aff3"/>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aff3"/>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aff3"/>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aff3"/>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6417C74"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eastAsia="等线"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26417C76"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2"/>
        <w:spacing w:after="0"/>
      </w:pPr>
      <w:r>
        <w:lastRenderedPageBreak/>
        <w:t>Re-evaluation and pre-emption checking</w:t>
      </w:r>
    </w:p>
    <w:p w14:paraId="26417C7C"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26417C89"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26417C8C"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2"/>
        <w:spacing w:after="0"/>
      </w:pPr>
      <w:r>
        <w:t>Type A UE performing PSFCH and S-SSB reception</w:t>
      </w:r>
    </w:p>
    <w:p w14:paraId="26417C8E"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26417C93"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2"/>
        <w:spacing w:after="0"/>
      </w:pPr>
      <w:r>
        <w:t>Impact of SL-DRX on partial or full sensing</w:t>
      </w:r>
    </w:p>
    <w:p w14:paraId="26417C95"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26417C9B"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lastRenderedPageBreak/>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aff3"/>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2"/>
        <w:spacing w:after="0"/>
      </w:pPr>
      <w:r>
        <w:t>Resource pool configuration with mixed RA</w:t>
      </w:r>
    </w:p>
    <w:p w14:paraId="26417CA8"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26417CAC"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2"/>
        <w:spacing w:after="0"/>
      </w:pPr>
      <w:r>
        <w:t>Wake-up / go-to-sleep signals for SL-DRX</w:t>
      </w:r>
    </w:p>
    <w:p w14:paraId="26417CB0"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aff3"/>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26417CB2" w14:textId="77777777" w:rsidR="00E3286B" w:rsidRDefault="00F42744">
      <w:pPr>
        <w:pStyle w:val="2"/>
        <w:spacing w:after="0"/>
      </w:pPr>
      <w:r>
        <w:t>Congestion control for partial sensing</w:t>
      </w:r>
    </w:p>
    <w:p w14:paraId="26417CB3"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26417CB6"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Restriction of transmission parameter based on the CBR measurement is performed per active period of a DRX cycle [18]</w:t>
      </w:r>
    </w:p>
    <w:p w14:paraId="26417CB8"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6417CB9" w14:textId="77777777" w:rsidR="00E3286B" w:rsidRDefault="00F42744">
      <w:pPr>
        <w:pStyle w:val="2"/>
        <w:spacing w:after="0"/>
      </w:pPr>
      <w:r>
        <w:t>Inter-UE coordination for power saving</w:t>
      </w:r>
    </w:p>
    <w:p w14:paraId="26417CBA"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6417CBD"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2"/>
        <w:spacing w:after="0"/>
      </w:pPr>
      <w:r>
        <w:t>Indication of power-saving UE transmissions</w:t>
      </w:r>
    </w:p>
    <w:p w14:paraId="26417CBF" w14:textId="77777777" w:rsidR="00E3286B" w:rsidRDefault="00F42744">
      <w:pPr>
        <w:pStyle w:val="aff3"/>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2"/>
        <w:spacing w:after="0"/>
      </w:pPr>
      <w:r>
        <w:t>Other techniques for power saving</w:t>
      </w:r>
    </w:p>
    <w:p w14:paraId="26417CC1"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aff3"/>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6417CC9"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26417CCD"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6417CCE"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Dedicated BWP can be configured for power saving UEs and S-SSB BW should be (pre-)configured within the dedicated BWP [21]</w:t>
      </w:r>
    </w:p>
    <w:p w14:paraId="26417CD3"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6417CD4"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aff3"/>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20" w:name="_Hlk62178967"/>
      <w:r>
        <w:t>References</w:t>
      </w:r>
    </w:p>
    <w:bookmarkStart w:id="21" w:name="_Ref54027126"/>
    <w:p w14:paraId="26417CDA" w14:textId="77777777" w:rsidR="00E3286B" w:rsidRDefault="00F42744">
      <w:pPr>
        <w:pStyle w:val="aff3"/>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1"/>
        </w:rPr>
        <w:t>RP-202846</w:t>
      </w:r>
      <w:r>
        <w:fldChar w:fldCharType="end"/>
      </w:r>
      <w:r>
        <w:tab/>
        <w:t>WID revision: NR sidelink enhancement</w:t>
      </w:r>
      <w:r>
        <w:tab/>
        <w:t>LG Electronics</w:t>
      </w:r>
    </w:p>
    <w:p w14:paraId="26417CDB" w14:textId="77777777" w:rsidR="00E3286B" w:rsidRDefault="00EF4F2A">
      <w:pPr>
        <w:pStyle w:val="aff3"/>
        <w:numPr>
          <w:ilvl w:val="0"/>
          <w:numId w:val="40"/>
        </w:numPr>
        <w:tabs>
          <w:tab w:val="left" w:pos="1560"/>
        </w:tabs>
        <w:spacing w:after="0"/>
        <w:ind w:leftChars="0"/>
      </w:pPr>
      <w:hyperlink r:id="rId35" w:history="1">
        <w:r w:rsidR="00F42744">
          <w:rPr>
            <w:rStyle w:val="aff1"/>
          </w:rPr>
          <w:t>R1-2100141</w:t>
        </w:r>
      </w:hyperlink>
      <w:r w:rsidR="00F42744">
        <w:tab/>
        <w:t>Power saving mechanism in NR sidelink</w:t>
      </w:r>
      <w:r w:rsidR="00F42744">
        <w:tab/>
        <w:t>OPPO</w:t>
      </w:r>
    </w:p>
    <w:p w14:paraId="26417CDC" w14:textId="77777777" w:rsidR="00E3286B" w:rsidRDefault="00EF4F2A">
      <w:pPr>
        <w:pStyle w:val="aff3"/>
        <w:numPr>
          <w:ilvl w:val="0"/>
          <w:numId w:val="40"/>
        </w:numPr>
        <w:tabs>
          <w:tab w:val="left" w:pos="1560"/>
        </w:tabs>
        <w:spacing w:after="0"/>
        <w:ind w:leftChars="0"/>
      </w:pPr>
      <w:hyperlink r:id="rId36" w:history="1">
        <w:r w:rsidR="00F42744">
          <w:rPr>
            <w:rStyle w:val="aff1"/>
          </w:rPr>
          <w:t>R1-2100205</w:t>
        </w:r>
      </w:hyperlink>
      <w:r w:rsidR="00F42744">
        <w:tab/>
        <w:t>Sidelink resource allocation to reduce power consumption</w:t>
      </w:r>
      <w:r w:rsidR="00F42744">
        <w:tab/>
        <w:t>Huawei, HiSilicon</w:t>
      </w:r>
    </w:p>
    <w:p w14:paraId="26417CDD" w14:textId="77777777" w:rsidR="00E3286B" w:rsidRDefault="00EF4F2A">
      <w:pPr>
        <w:pStyle w:val="aff3"/>
        <w:numPr>
          <w:ilvl w:val="0"/>
          <w:numId w:val="40"/>
        </w:numPr>
        <w:tabs>
          <w:tab w:val="left" w:pos="1560"/>
        </w:tabs>
        <w:spacing w:after="0"/>
        <w:ind w:leftChars="0"/>
      </w:pPr>
      <w:hyperlink r:id="rId37" w:history="1">
        <w:r w:rsidR="00F42744">
          <w:rPr>
            <w:rStyle w:val="aff1"/>
          </w:rPr>
          <w:t>R1-2100309</w:t>
        </w:r>
      </w:hyperlink>
      <w:r w:rsidR="00F42744">
        <w:tab/>
        <w:t>Considerations on partial sensing in NR V2X</w:t>
      </w:r>
      <w:r w:rsidR="00F42744">
        <w:tab/>
        <w:t>CAICT</w:t>
      </w:r>
    </w:p>
    <w:p w14:paraId="26417CDE" w14:textId="77777777" w:rsidR="00E3286B" w:rsidRDefault="00EF4F2A">
      <w:pPr>
        <w:pStyle w:val="aff3"/>
        <w:numPr>
          <w:ilvl w:val="0"/>
          <w:numId w:val="40"/>
        </w:numPr>
        <w:tabs>
          <w:tab w:val="left" w:pos="1560"/>
        </w:tabs>
        <w:spacing w:after="0"/>
        <w:ind w:leftChars="0"/>
      </w:pPr>
      <w:hyperlink r:id="rId38" w:history="1">
        <w:r w:rsidR="00F42744">
          <w:rPr>
            <w:rStyle w:val="aff1"/>
          </w:rPr>
          <w:t>R1-2100351</w:t>
        </w:r>
      </w:hyperlink>
      <w:r w:rsidR="00F42744">
        <w:tab/>
        <w:t>Discussion on resource allocation for power saving</w:t>
      </w:r>
      <w:r w:rsidR="00F42744">
        <w:tab/>
        <w:t>CATT, GOHIGH</w:t>
      </w:r>
    </w:p>
    <w:p w14:paraId="26417CDF" w14:textId="77777777" w:rsidR="00E3286B" w:rsidRDefault="00EF4F2A">
      <w:pPr>
        <w:pStyle w:val="aff3"/>
        <w:numPr>
          <w:ilvl w:val="0"/>
          <w:numId w:val="40"/>
        </w:numPr>
        <w:tabs>
          <w:tab w:val="left" w:pos="1560"/>
        </w:tabs>
        <w:spacing w:after="0"/>
        <w:ind w:leftChars="0"/>
      </w:pPr>
      <w:hyperlink r:id="rId39" w:history="1">
        <w:r w:rsidR="00F42744">
          <w:rPr>
            <w:rStyle w:val="aff1"/>
          </w:rPr>
          <w:t>R1-2100466</w:t>
        </w:r>
      </w:hyperlink>
      <w:r w:rsidR="00F42744">
        <w:tab/>
        <w:t>Resource allocation for sidelink power saving</w:t>
      </w:r>
      <w:r w:rsidR="00F42744">
        <w:tab/>
        <w:t>vivo</w:t>
      </w:r>
    </w:p>
    <w:p w14:paraId="26417CE0" w14:textId="77777777" w:rsidR="00E3286B" w:rsidRDefault="00EF4F2A">
      <w:pPr>
        <w:pStyle w:val="aff3"/>
        <w:numPr>
          <w:ilvl w:val="0"/>
          <w:numId w:val="40"/>
        </w:numPr>
        <w:tabs>
          <w:tab w:val="left" w:pos="1560"/>
        </w:tabs>
        <w:spacing w:after="0"/>
        <w:ind w:leftChars="0"/>
      </w:pPr>
      <w:hyperlink r:id="rId40" w:history="1">
        <w:r w:rsidR="00F42744">
          <w:rPr>
            <w:rStyle w:val="aff1"/>
          </w:rPr>
          <w:t>R1-2100486</w:t>
        </w:r>
      </w:hyperlink>
      <w:r w:rsidR="00F42744">
        <w:tab/>
        <w:t>Power consumption reduction for sidelink resource allocation</w:t>
      </w:r>
      <w:r w:rsidR="00F42744">
        <w:tab/>
        <w:t>FUTUREWEI</w:t>
      </w:r>
    </w:p>
    <w:p w14:paraId="26417CE1" w14:textId="77777777" w:rsidR="00E3286B" w:rsidRDefault="00EF4F2A">
      <w:pPr>
        <w:pStyle w:val="aff3"/>
        <w:numPr>
          <w:ilvl w:val="0"/>
          <w:numId w:val="40"/>
        </w:numPr>
        <w:tabs>
          <w:tab w:val="left" w:pos="1560"/>
        </w:tabs>
        <w:spacing w:after="0"/>
        <w:ind w:leftChars="0"/>
      </w:pPr>
      <w:hyperlink r:id="rId41" w:history="1">
        <w:r w:rsidR="00F42744">
          <w:rPr>
            <w:rStyle w:val="aff1"/>
          </w:rPr>
          <w:t>R1-2100492</w:t>
        </w:r>
      </w:hyperlink>
      <w:r w:rsidR="00F42744">
        <w:tab/>
        <w:t>Discussion on resource allocation for power saving</w:t>
      </w:r>
      <w:r w:rsidR="00F42744">
        <w:tab/>
        <w:t>Zhejiang Lab</w:t>
      </w:r>
    </w:p>
    <w:p w14:paraId="26417CE2" w14:textId="77777777" w:rsidR="00E3286B" w:rsidRDefault="00EF4F2A">
      <w:pPr>
        <w:pStyle w:val="aff3"/>
        <w:numPr>
          <w:ilvl w:val="0"/>
          <w:numId w:val="40"/>
        </w:numPr>
        <w:tabs>
          <w:tab w:val="left" w:pos="1560"/>
        </w:tabs>
        <w:spacing w:after="0"/>
        <w:ind w:leftChars="0"/>
      </w:pPr>
      <w:hyperlink r:id="rId42" w:history="1">
        <w:r w:rsidR="00F42744">
          <w:rPr>
            <w:rStyle w:val="aff1"/>
          </w:rPr>
          <w:t>R1-2100517</w:t>
        </w:r>
      </w:hyperlink>
      <w:r w:rsidR="00F42744">
        <w:tab/>
        <w:t>Discussion on resource allocation for power saving</w:t>
      </w:r>
      <w:r w:rsidR="00F42744">
        <w:tab/>
        <w:t>LG Electronics</w:t>
      </w:r>
    </w:p>
    <w:p w14:paraId="26417CE3" w14:textId="77777777" w:rsidR="00E3286B" w:rsidRDefault="00EF4F2A">
      <w:pPr>
        <w:pStyle w:val="aff3"/>
        <w:numPr>
          <w:ilvl w:val="0"/>
          <w:numId w:val="40"/>
        </w:numPr>
        <w:tabs>
          <w:tab w:val="left" w:pos="1560"/>
        </w:tabs>
        <w:spacing w:after="0"/>
        <w:ind w:leftChars="0"/>
      </w:pPr>
      <w:hyperlink r:id="rId43" w:history="1">
        <w:r w:rsidR="00F42744">
          <w:rPr>
            <w:rStyle w:val="aff1"/>
          </w:rPr>
          <w:t>R1-2100538</w:t>
        </w:r>
      </w:hyperlink>
      <w:r w:rsidR="00F42744">
        <w:tab/>
        <w:t>Sidelink resource allocation for power saving</w:t>
      </w:r>
      <w:r w:rsidR="00F42744">
        <w:tab/>
        <w:t>Nokia, Nokia Shanghai Bell</w:t>
      </w:r>
    </w:p>
    <w:p w14:paraId="26417CE4" w14:textId="77777777" w:rsidR="00E3286B" w:rsidRDefault="00EF4F2A">
      <w:pPr>
        <w:pStyle w:val="aff3"/>
        <w:numPr>
          <w:ilvl w:val="0"/>
          <w:numId w:val="40"/>
        </w:numPr>
        <w:tabs>
          <w:tab w:val="left" w:pos="1560"/>
        </w:tabs>
        <w:spacing w:after="0"/>
        <w:ind w:leftChars="0"/>
      </w:pPr>
      <w:hyperlink r:id="rId44" w:history="1">
        <w:r w:rsidR="00F42744">
          <w:rPr>
            <w:rStyle w:val="aff1"/>
          </w:rPr>
          <w:t>R1-2100546</w:t>
        </w:r>
      </w:hyperlink>
      <w:r w:rsidR="00F42744">
        <w:tab/>
        <w:t>Resource allocation for power saving</w:t>
      </w:r>
      <w:r w:rsidR="00F42744">
        <w:tab/>
        <w:t>TCL Communication Ltd.</w:t>
      </w:r>
    </w:p>
    <w:p w14:paraId="26417CE5" w14:textId="77777777" w:rsidR="00E3286B" w:rsidRDefault="00EF4F2A">
      <w:pPr>
        <w:pStyle w:val="aff3"/>
        <w:numPr>
          <w:ilvl w:val="0"/>
          <w:numId w:val="40"/>
        </w:numPr>
        <w:tabs>
          <w:tab w:val="left" w:pos="1560"/>
        </w:tabs>
        <w:spacing w:after="0"/>
        <w:ind w:leftChars="0"/>
      </w:pPr>
      <w:hyperlink r:id="rId45" w:history="1">
        <w:r w:rsidR="00F42744">
          <w:rPr>
            <w:rStyle w:val="aff1"/>
          </w:rPr>
          <w:t>R1-2100612</w:t>
        </w:r>
      </w:hyperlink>
      <w:r w:rsidR="00F42744">
        <w:tab/>
        <w:t>Resource allocation for sidelink power saving</w:t>
      </w:r>
      <w:r w:rsidR="00F42744">
        <w:tab/>
        <w:t>MediaTek Inc.</w:t>
      </w:r>
    </w:p>
    <w:p w14:paraId="26417CE6" w14:textId="77777777" w:rsidR="00E3286B" w:rsidRDefault="00EF4F2A">
      <w:pPr>
        <w:pStyle w:val="aff3"/>
        <w:numPr>
          <w:ilvl w:val="0"/>
          <w:numId w:val="40"/>
        </w:numPr>
        <w:tabs>
          <w:tab w:val="left" w:pos="1560"/>
        </w:tabs>
        <w:spacing w:after="0"/>
        <w:ind w:leftChars="0"/>
      </w:pPr>
      <w:hyperlink r:id="rId46" w:history="1">
        <w:r w:rsidR="00F42744">
          <w:rPr>
            <w:rStyle w:val="aff1"/>
          </w:rPr>
          <w:t>R1-2100672</w:t>
        </w:r>
      </w:hyperlink>
      <w:r w:rsidR="00F42744">
        <w:tab/>
        <w:t>Design of sidelink power saving solutions</w:t>
      </w:r>
      <w:r w:rsidR="00F42744">
        <w:tab/>
        <w:t>Intel Corporation</w:t>
      </w:r>
    </w:p>
    <w:p w14:paraId="26417CE7" w14:textId="77777777" w:rsidR="00E3286B" w:rsidRDefault="00EF4F2A">
      <w:pPr>
        <w:pStyle w:val="aff3"/>
        <w:numPr>
          <w:ilvl w:val="0"/>
          <w:numId w:val="40"/>
        </w:numPr>
        <w:tabs>
          <w:tab w:val="left" w:pos="1560"/>
        </w:tabs>
        <w:spacing w:after="0"/>
        <w:ind w:leftChars="0"/>
      </w:pPr>
      <w:hyperlink r:id="rId47" w:history="1">
        <w:r w:rsidR="00F42744">
          <w:rPr>
            <w:rStyle w:val="aff1"/>
          </w:rPr>
          <w:t>R1-2100687</w:t>
        </w:r>
      </w:hyperlink>
      <w:r w:rsidR="00F42744">
        <w:tab/>
        <w:t>Resource allocation mechanisms for power saving</w:t>
      </w:r>
      <w:r w:rsidR="00F42744">
        <w:tab/>
        <w:t>Ericsson</w:t>
      </w:r>
    </w:p>
    <w:p w14:paraId="26417CE8" w14:textId="77777777" w:rsidR="00E3286B" w:rsidRDefault="00EF4F2A">
      <w:pPr>
        <w:pStyle w:val="aff3"/>
        <w:numPr>
          <w:ilvl w:val="0"/>
          <w:numId w:val="40"/>
        </w:numPr>
        <w:tabs>
          <w:tab w:val="left" w:pos="1560"/>
        </w:tabs>
        <w:spacing w:after="0"/>
        <w:ind w:leftChars="0"/>
      </w:pPr>
      <w:hyperlink r:id="rId48" w:history="1">
        <w:r w:rsidR="00F42744">
          <w:rPr>
            <w:rStyle w:val="aff1"/>
          </w:rPr>
          <w:t>R1-2100696</w:t>
        </w:r>
      </w:hyperlink>
      <w:r w:rsidR="00F42744">
        <w:tab/>
        <w:t>Discussion on Sidelink Resource Allocation for Power Saving</w:t>
      </w:r>
      <w:r w:rsidR="00F42744">
        <w:tab/>
        <w:t>Panasonic Corporation</w:t>
      </w:r>
    </w:p>
    <w:p w14:paraId="26417CE9" w14:textId="77777777" w:rsidR="00E3286B" w:rsidRDefault="00EF4F2A">
      <w:pPr>
        <w:pStyle w:val="aff3"/>
        <w:numPr>
          <w:ilvl w:val="0"/>
          <w:numId w:val="40"/>
        </w:numPr>
        <w:tabs>
          <w:tab w:val="left" w:pos="1560"/>
        </w:tabs>
        <w:spacing w:after="0"/>
        <w:ind w:leftChars="0"/>
      </w:pPr>
      <w:hyperlink r:id="rId49" w:history="1">
        <w:r w:rsidR="00F42744">
          <w:rPr>
            <w:rStyle w:val="aff1"/>
          </w:rPr>
          <w:t>R1-2100701</w:t>
        </w:r>
      </w:hyperlink>
      <w:r w:rsidR="00F42744">
        <w:tab/>
        <w:t>NR Sidelink Resource Allocation for UE Power Saving</w:t>
      </w:r>
      <w:r w:rsidR="00F42744">
        <w:tab/>
        <w:t>Fraunhofer HHI, Fraunhofer IIS</w:t>
      </w:r>
    </w:p>
    <w:p w14:paraId="26417CEA" w14:textId="77777777" w:rsidR="00E3286B" w:rsidRDefault="00EF4F2A">
      <w:pPr>
        <w:pStyle w:val="aff3"/>
        <w:numPr>
          <w:ilvl w:val="0"/>
          <w:numId w:val="40"/>
        </w:numPr>
        <w:tabs>
          <w:tab w:val="left" w:pos="1560"/>
        </w:tabs>
        <w:spacing w:after="0"/>
        <w:ind w:leftChars="0"/>
      </w:pPr>
      <w:hyperlink r:id="rId50" w:history="1">
        <w:r w:rsidR="00F42744">
          <w:rPr>
            <w:rStyle w:val="aff1"/>
          </w:rPr>
          <w:t>R1-2101788</w:t>
        </w:r>
      </w:hyperlink>
      <w:r w:rsidR="00F42744">
        <w:tab/>
        <w:t>Considerations on partial sensing and DRX in NR V2X</w:t>
      </w:r>
      <w:r w:rsidR="00F42744">
        <w:tab/>
        <w:t>Fujitsu</w:t>
      </w:r>
    </w:p>
    <w:p w14:paraId="26417CEB" w14:textId="77777777" w:rsidR="00E3286B" w:rsidRDefault="00EF4F2A">
      <w:pPr>
        <w:pStyle w:val="aff3"/>
        <w:numPr>
          <w:ilvl w:val="0"/>
          <w:numId w:val="40"/>
        </w:numPr>
        <w:tabs>
          <w:tab w:val="left" w:pos="1560"/>
        </w:tabs>
        <w:spacing w:after="0"/>
        <w:ind w:leftChars="0"/>
      </w:pPr>
      <w:hyperlink r:id="rId51" w:history="1">
        <w:r w:rsidR="00F42744">
          <w:rPr>
            <w:rStyle w:val="aff1"/>
          </w:rPr>
          <w:t>R1-2100766</w:t>
        </w:r>
      </w:hyperlink>
      <w:r w:rsidR="00F42744">
        <w:tab/>
        <w:t>Sidelink resource allocation for Power saving</w:t>
      </w:r>
      <w:r w:rsidR="00F42744">
        <w:tab/>
        <w:t>Lenovo, Motorola Mobility</w:t>
      </w:r>
    </w:p>
    <w:p w14:paraId="26417CEC" w14:textId="77777777" w:rsidR="00E3286B" w:rsidRDefault="00EF4F2A">
      <w:pPr>
        <w:pStyle w:val="aff3"/>
        <w:numPr>
          <w:ilvl w:val="0"/>
          <w:numId w:val="40"/>
        </w:numPr>
        <w:tabs>
          <w:tab w:val="left" w:pos="1560"/>
        </w:tabs>
        <w:spacing w:after="0"/>
        <w:ind w:leftChars="0"/>
      </w:pPr>
      <w:hyperlink r:id="rId52" w:history="1">
        <w:r w:rsidR="00F42744">
          <w:rPr>
            <w:rStyle w:val="aff1"/>
          </w:rPr>
          <w:t>R1-2100801</w:t>
        </w:r>
      </w:hyperlink>
      <w:r w:rsidR="00F42744">
        <w:tab/>
        <w:t>Discussion on sidelink resource allocation for power saving</w:t>
      </w:r>
      <w:r w:rsidR="00F42744">
        <w:tab/>
        <w:t>Spreadtrum Communications</w:t>
      </w:r>
    </w:p>
    <w:p w14:paraId="26417CED" w14:textId="77777777" w:rsidR="00E3286B" w:rsidRDefault="00EF4F2A">
      <w:pPr>
        <w:pStyle w:val="aff3"/>
        <w:numPr>
          <w:ilvl w:val="0"/>
          <w:numId w:val="40"/>
        </w:numPr>
        <w:tabs>
          <w:tab w:val="left" w:pos="1560"/>
        </w:tabs>
        <w:spacing w:after="0"/>
        <w:ind w:leftChars="0"/>
      </w:pPr>
      <w:hyperlink r:id="rId53" w:history="1">
        <w:r w:rsidR="00F42744">
          <w:rPr>
            <w:rStyle w:val="aff1"/>
          </w:rPr>
          <w:t>R1-2100870</w:t>
        </w:r>
      </w:hyperlink>
      <w:r w:rsidR="00F42744">
        <w:tab/>
        <w:t>Discussion on sidelink resource allocation for power saving</w:t>
      </w:r>
      <w:r w:rsidR="00F42744">
        <w:tab/>
        <w:t>Sony</w:t>
      </w:r>
    </w:p>
    <w:p w14:paraId="26417CEE" w14:textId="77777777" w:rsidR="00E3286B" w:rsidRDefault="00EF4F2A">
      <w:pPr>
        <w:pStyle w:val="aff3"/>
        <w:numPr>
          <w:ilvl w:val="0"/>
          <w:numId w:val="40"/>
        </w:numPr>
        <w:tabs>
          <w:tab w:val="left" w:pos="1560"/>
        </w:tabs>
        <w:spacing w:after="0"/>
        <w:ind w:leftChars="0"/>
      </w:pPr>
      <w:hyperlink r:id="rId54" w:history="1">
        <w:r w:rsidR="00F42744">
          <w:rPr>
            <w:rStyle w:val="aff1"/>
          </w:rPr>
          <w:t>R1-2100924</w:t>
        </w:r>
      </w:hyperlink>
      <w:r w:rsidR="00F42744">
        <w:tab/>
        <w:t>Discussion on sidelink power saving</w:t>
      </w:r>
      <w:r w:rsidR="00F42744">
        <w:tab/>
        <w:t>ZTE, Sanechips</w:t>
      </w:r>
    </w:p>
    <w:p w14:paraId="26417CEF" w14:textId="77777777" w:rsidR="00E3286B" w:rsidRDefault="00EF4F2A">
      <w:pPr>
        <w:pStyle w:val="aff3"/>
        <w:numPr>
          <w:ilvl w:val="0"/>
          <w:numId w:val="40"/>
        </w:numPr>
        <w:tabs>
          <w:tab w:val="left" w:pos="1560"/>
        </w:tabs>
        <w:spacing w:after="0"/>
        <w:ind w:leftChars="0"/>
      </w:pPr>
      <w:hyperlink r:id="rId55" w:history="1">
        <w:r w:rsidR="00F42744">
          <w:rPr>
            <w:rStyle w:val="aff1"/>
          </w:rPr>
          <w:t>R1-2100946</w:t>
        </w:r>
      </w:hyperlink>
      <w:r w:rsidR="00F42744">
        <w:tab/>
        <w:t>Discussion on resource allocation for power saving</w:t>
      </w:r>
      <w:r w:rsidR="00F42744">
        <w:tab/>
        <w:t>NEC</w:t>
      </w:r>
    </w:p>
    <w:p w14:paraId="26417CF0" w14:textId="77777777" w:rsidR="00E3286B" w:rsidRDefault="00EF4F2A">
      <w:pPr>
        <w:pStyle w:val="aff3"/>
        <w:numPr>
          <w:ilvl w:val="0"/>
          <w:numId w:val="40"/>
        </w:numPr>
        <w:tabs>
          <w:tab w:val="left" w:pos="1560"/>
        </w:tabs>
        <w:spacing w:after="0"/>
        <w:ind w:leftChars="0"/>
      </w:pPr>
      <w:hyperlink r:id="rId56" w:history="1">
        <w:r w:rsidR="00F42744">
          <w:rPr>
            <w:rStyle w:val="aff1"/>
          </w:rPr>
          <w:t>R1-2100962</w:t>
        </w:r>
      </w:hyperlink>
      <w:r w:rsidR="00F42744">
        <w:tab/>
        <w:t>Discussion on resource allocation for power saving</w:t>
      </w:r>
      <w:r w:rsidR="00F42744">
        <w:tab/>
        <w:t>Hyundai Motors</w:t>
      </w:r>
    </w:p>
    <w:p w14:paraId="26417CF1" w14:textId="77777777" w:rsidR="00E3286B" w:rsidRDefault="00EF4F2A">
      <w:pPr>
        <w:pStyle w:val="aff3"/>
        <w:numPr>
          <w:ilvl w:val="0"/>
          <w:numId w:val="40"/>
        </w:numPr>
        <w:tabs>
          <w:tab w:val="left" w:pos="1560"/>
        </w:tabs>
        <w:spacing w:after="0"/>
        <w:ind w:leftChars="0"/>
      </w:pPr>
      <w:hyperlink r:id="rId57" w:history="1">
        <w:r w:rsidR="00F42744">
          <w:rPr>
            <w:rStyle w:val="aff1"/>
          </w:rPr>
          <w:t>R1-2100981</w:t>
        </w:r>
      </w:hyperlink>
      <w:r w:rsidR="00F42744">
        <w:tab/>
        <w:t>Resource allocation for power saving</w:t>
      </w:r>
      <w:r w:rsidR="00F42744">
        <w:tab/>
        <w:t>InterDigital, Inc.</w:t>
      </w:r>
    </w:p>
    <w:p w14:paraId="26417CF2" w14:textId="77777777" w:rsidR="00E3286B" w:rsidRDefault="00EF4F2A">
      <w:pPr>
        <w:pStyle w:val="aff3"/>
        <w:numPr>
          <w:ilvl w:val="0"/>
          <w:numId w:val="40"/>
        </w:numPr>
        <w:tabs>
          <w:tab w:val="left" w:pos="1560"/>
        </w:tabs>
        <w:spacing w:after="0"/>
        <w:ind w:leftChars="0"/>
      </w:pPr>
      <w:hyperlink r:id="rId58" w:history="1">
        <w:r w:rsidR="00F42744">
          <w:rPr>
            <w:rStyle w:val="aff1"/>
          </w:rPr>
          <w:t>R1-2101060</w:t>
        </w:r>
      </w:hyperlink>
      <w:r w:rsidR="00F42744">
        <w:tab/>
        <w:t>Discussion on resource allocation for power saving</w:t>
      </w:r>
      <w:r w:rsidR="00F42744">
        <w:tab/>
        <w:t>CMCC</w:t>
      </w:r>
    </w:p>
    <w:p w14:paraId="26417CF3" w14:textId="77777777" w:rsidR="00E3286B" w:rsidRDefault="00EF4F2A">
      <w:pPr>
        <w:pStyle w:val="aff3"/>
        <w:numPr>
          <w:ilvl w:val="0"/>
          <w:numId w:val="40"/>
        </w:numPr>
        <w:tabs>
          <w:tab w:val="left" w:pos="1560"/>
        </w:tabs>
        <w:spacing w:after="0"/>
        <w:ind w:leftChars="0"/>
      </w:pPr>
      <w:hyperlink r:id="rId59" w:history="1">
        <w:r w:rsidR="00F42744">
          <w:rPr>
            <w:rStyle w:val="aff1"/>
          </w:rPr>
          <w:t>R1-2101086</w:t>
        </w:r>
      </w:hyperlink>
      <w:r w:rsidR="00F42744">
        <w:tab/>
        <w:t>Discussion on resource allocation for power saving</w:t>
      </w:r>
      <w:r w:rsidR="00F42744">
        <w:tab/>
        <w:t>ETRI</w:t>
      </w:r>
    </w:p>
    <w:p w14:paraId="26417CF4" w14:textId="77777777" w:rsidR="00E3286B" w:rsidRDefault="00EF4F2A">
      <w:pPr>
        <w:pStyle w:val="aff3"/>
        <w:numPr>
          <w:ilvl w:val="0"/>
          <w:numId w:val="40"/>
        </w:numPr>
        <w:tabs>
          <w:tab w:val="left" w:pos="1560"/>
        </w:tabs>
        <w:spacing w:after="0"/>
        <w:ind w:leftChars="0"/>
      </w:pPr>
      <w:hyperlink r:id="rId60" w:history="1">
        <w:r w:rsidR="00F42744">
          <w:rPr>
            <w:rStyle w:val="aff1"/>
          </w:rPr>
          <w:t>R1-2101097</w:t>
        </w:r>
      </w:hyperlink>
      <w:r w:rsidR="00F42744">
        <w:tab/>
        <w:t>Discussion on sidelink resource allocation for power saving</w:t>
      </w:r>
      <w:r w:rsidR="00F42744">
        <w:tab/>
        <w:t>Xiaomi</w:t>
      </w:r>
    </w:p>
    <w:p w14:paraId="26417CF5" w14:textId="77777777" w:rsidR="00E3286B" w:rsidRDefault="00EF4F2A">
      <w:pPr>
        <w:pStyle w:val="aff3"/>
        <w:numPr>
          <w:ilvl w:val="0"/>
          <w:numId w:val="40"/>
        </w:numPr>
        <w:tabs>
          <w:tab w:val="left" w:pos="1560"/>
        </w:tabs>
        <w:spacing w:after="0"/>
        <w:ind w:leftChars="0"/>
      </w:pPr>
      <w:hyperlink r:id="rId61" w:history="1">
        <w:r w:rsidR="00F42744">
          <w:rPr>
            <w:rStyle w:val="aff1"/>
          </w:rPr>
          <w:t>R1-2101231</w:t>
        </w:r>
      </w:hyperlink>
      <w:r w:rsidR="00F42744">
        <w:tab/>
        <w:t>On Resource Allocation for Power Saving</w:t>
      </w:r>
      <w:r w:rsidR="00F42744">
        <w:tab/>
        <w:t>Samsung</w:t>
      </w:r>
    </w:p>
    <w:p w14:paraId="26417CF6" w14:textId="77777777" w:rsidR="00E3286B" w:rsidRDefault="00EF4F2A">
      <w:pPr>
        <w:pStyle w:val="aff3"/>
        <w:numPr>
          <w:ilvl w:val="0"/>
          <w:numId w:val="40"/>
        </w:numPr>
        <w:tabs>
          <w:tab w:val="left" w:pos="1560"/>
        </w:tabs>
        <w:spacing w:after="0"/>
        <w:ind w:leftChars="0"/>
      </w:pPr>
      <w:hyperlink r:id="rId62" w:history="1">
        <w:r w:rsidR="00F42744">
          <w:rPr>
            <w:rStyle w:val="aff1"/>
          </w:rPr>
          <w:t>R1-2101357</w:t>
        </w:r>
      </w:hyperlink>
      <w:r w:rsidR="00F42744">
        <w:tab/>
        <w:t>Sidelink Resource Allocation for Power Saving</w:t>
      </w:r>
      <w:r w:rsidR="00F42744">
        <w:tab/>
        <w:t>Apple</w:t>
      </w:r>
    </w:p>
    <w:p w14:paraId="26417CF7" w14:textId="77777777" w:rsidR="00E3286B" w:rsidRDefault="00EF4F2A">
      <w:pPr>
        <w:pStyle w:val="aff3"/>
        <w:numPr>
          <w:ilvl w:val="0"/>
          <w:numId w:val="40"/>
        </w:numPr>
        <w:tabs>
          <w:tab w:val="left" w:pos="1560"/>
        </w:tabs>
        <w:spacing w:after="0"/>
        <w:ind w:leftChars="0"/>
      </w:pPr>
      <w:hyperlink r:id="rId63" w:history="1">
        <w:r w:rsidR="00F42744">
          <w:rPr>
            <w:rStyle w:val="aff1"/>
          </w:rPr>
          <w:t>R1-2101400</w:t>
        </w:r>
      </w:hyperlink>
      <w:r w:rsidR="00F42744">
        <w:tab/>
        <w:t>Discussion on Reduce Power Consumption for Sidelink</w:t>
      </w:r>
      <w:r w:rsidR="00F42744">
        <w:tab/>
        <w:t>ROBERT BOSCH GmbH</w:t>
      </w:r>
    </w:p>
    <w:p w14:paraId="26417CF8" w14:textId="77777777" w:rsidR="00E3286B" w:rsidRDefault="00EF4F2A">
      <w:pPr>
        <w:pStyle w:val="aff3"/>
        <w:numPr>
          <w:ilvl w:val="0"/>
          <w:numId w:val="40"/>
        </w:numPr>
        <w:tabs>
          <w:tab w:val="left" w:pos="1560"/>
        </w:tabs>
        <w:spacing w:after="0"/>
        <w:ind w:leftChars="0"/>
      </w:pPr>
      <w:hyperlink r:id="rId64" w:history="1">
        <w:r w:rsidR="00F42744">
          <w:rPr>
            <w:rStyle w:val="aff1"/>
          </w:rPr>
          <w:t>R1-2101422</w:t>
        </w:r>
      </w:hyperlink>
      <w:r w:rsidR="00F42744">
        <w:tab/>
        <w:t>On NR Sidelink Resource Allocation for Power Saving</w:t>
      </w:r>
      <w:r w:rsidR="00F42744">
        <w:tab/>
        <w:t>Convida Wireless</w:t>
      </w:r>
    </w:p>
    <w:p w14:paraId="26417CF9" w14:textId="77777777" w:rsidR="00E3286B" w:rsidRDefault="00EF4F2A">
      <w:pPr>
        <w:pStyle w:val="aff3"/>
        <w:numPr>
          <w:ilvl w:val="0"/>
          <w:numId w:val="40"/>
        </w:numPr>
        <w:tabs>
          <w:tab w:val="left" w:pos="1560"/>
        </w:tabs>
        <w:spacing w:after="0"/>
        <w:ind w:leftChars="0"/>
      </w:pPr>
      <w:hyperlink r:id="rId65" w:history="1">
        <w:r w:rsidR="00F42744">
          <w:rPr>
            <w:rStyle w:val="aff1"/>
          </w:rPr>
          <w:t>R1-2101485</w:t>
        </w:r>
      </w:hyperlink>
      <w:r w:rsidR="00F42744">
        <w:tab/>
        <w:t>Power Savings for Sidelink</w:t>
      </w:r>
      <w:r w:rsidR="00F42744">
        <w:tab/>
        <w:t>Qualcomm Incorporated</w:t>
      </w:r>
    </w:p>
    <w:p w14:paraId="26417CFA" w14:textId="77777777" w:rsidR="00E3286B" w:rsidRDefault="00EF4F2A">
      <w:pPr>
        <w:pStyle w:val="aff3"/>
        <w:numPr>
          <w:ilvl w:val="0"/>
          <w:numId w:val="40"/>
        </w:numPr>
        <w:tabs>
          <w:tab w:val="left" w:pos="1560"/>
        </w:tabs>
        <w:spacing w:after="0"/>
        <w:ind w:leftChars="0"/>
      </w:pPr>
      <w:hyperlink r:id="rId66" w:history="1">
        <w:r w:rsidR="00F42744">
          <w:rPr>
            <w:rStyle w:val="aff1"/>
          </w:rPr>
          <w:t>R1-2101550</w:t>
        </w:r>
      </w:hyperlink>
      <w:r w:rsidR="00F42744">
        <w:tab/>
        <w:t>Discussion on resource allocation for power saving</w:t>
      </w:r>
      <w:r w:rsidR="00F42744">
        <w:tab/>
        <w:t>Sharp</w:t>
      </w:r>
    </w:p>
    <w:p w14:paraId="26417CFB" w14:textId="77777777" w:rsidR="00E3286B" w:rsidRDefault="00EF4F2A">
      <w:pPr>
        <w:pStyle w:val="aff3"/>
        <w:numPr>
          <w:ilvl w:val="0"/>
          <w:numId w:val="40"/>
        </w:numPr>
        <w:tabs>
          <w:tab w:val="left" w:pos="1560"/>
        </w:tabs>
        <w:spacing w:after="0"/>
        <w:ind w:leftChars="0"/>
      </w:pPr>
      <w:hyperlink r:id="rId67" w:history="1">
        <w:r w:rsidR="00F42744">
          <w:rPr>
            <w:rStyle w:val="aff1"/>
          </w:rPr>
          <w:t>R1-2101572</w:t>
        </w:r>
      </w:hyperlink>
      <w:r w:rsidR="00F42744">
        <w:tab/>
        <w:t>Discussion on partial sensing and SL DRX impact</w:t>
      </w:r>
      <w:r w:rsidR="00F42744">
        <w:tab/>
        <w:t>ASUSTeK</w:t>
      </w:r>
    </w:p>
    <w:p w14:paraId="26417CFC" w14:textId="77777777" w:rsidR="00E3286B" w:rsidRDefault="00EF4F2A">
      <w:pPr>
        <w:pStyle w:val="aff3"/>
        <w:numPr>
          <w:ilvl w:val="0"/>
          <w:numId w:val="40"/>
        </w:numPr>
        <w:tabs>
          <w:tab w:val="left" w:pos="1560"/>
        </w:tabs>
        <w:spacing w:after="0"/>
        <w:ind w:leftChars="0"/>
      </w:pPr>
      <w:hyperlink r:id="rId68" w:history="1">
        <w:r w:rsidR="00F42744">
          <w:rPr>
            <w:rStyle w:val="aff1"/>
          </w:rPr>
          <w:t>R1-2101630</w:t>
        </w:r>
      </w:hyperlink>
      <w:r w:rsidR="00F42744">
        <w:tab/>
        <w:t>Discussion on sidelink resource allocation for power saving</w:t>
      </w:r>
      <w:r w:rsidR="00F42744">
        <w:tab/>
        <w:t>NTT DOCOMO, INC.</w:t>
      </w:r>
    </w:p>
    <w:p w14:paraId="26417CFD" w14:textId="77777777" w:rsidR="00E3286B" w:rsidRDefault="00EF4F2A">
      <w:pPr>
        <w:pStyle w:val="aff3"/>
        <w:numPr>
          <w:ilvl w:val="0"/>
          <w:numId w:val="40"/>
        </w:numPr>
        <w:tabs>
          <w:tab w:val="left" w:pos="1560"/>
        </w:tabs>
        <w:spacing w:after="0"/>
        <w:ind w:leftChars="0"/>
      </w:pPr>
      <w:hyperlink r:id="rId69" w:history="1">
        <w:r w:rsidR="00F42744">
          <w:rPr>
            <w:rStyle w:val="aff1"/>
          </w:rPr>
          <w:t>R1-2101663</w:t>
        </w:r>
      </w:hyperlink>
      <w:r w:rsidR="00F42744">
        <w:tab/>
        <w:t>Resource allocation for power saving with partial sensing in NR sidelink enhancement</w:t>
      </w:r>
      <w:r w:rsidR="00F42744">
        <w:tab/>
        <w:t>ITL</w:t>
      </w:r>
      <w:bookmarkEnd w:id="21"/>
    </w:p>
    <w:p w14:paraId="26417CFE" w14:textId="77777777" w:rsidR="00E3286B" w:rsidRDefault="00EF4F2A">
      <w:pPr>
        <w:pStyle w:val="aff3"/>
        <w:numPr>
          <w:ilvl w:val="0"/>
          <w:numId w:val="40"/>
        </w:numPr>
        <w:tabs>
          <w:tab w:val="left" w:pos="1560"/>
        </w:tabs>
        <w:spacing w:after="0"/>
        <w:ind w:leftChars="0"/>
      </w:pPr>
      <w:hyperlink r:id="rId70" w:history="1">
        <w:r w:rsidR="00F42744">
          <w:rPr>
            <w:rStyle w:val="aff1"/>
          </w:rPr>
          <w:t>R1-2100021</w:t>
        </w:r>
      </w:hyperlink>
      <w:r w:rsidR="00F42744">
        <w:tab/>
        <w:t>LS to RAN1 on SL DRX design</w:t>
      </w:r>
      <w:r w:rsidR="00F42744">
        <w:tab/>
        <w:t>RAN2</w:t>
      </w:r>
    </w:p>
    <w:p w14:paraId="26417CFF" w14:textId="77777777" w:rsidR="00E3286B" w:rsidRDefault="00F42744">
      <w:pPr>
        <w:pStyle w:val="aff3"/>
        <w:numPr>
          <w:ilvl w:val="0"/>
          <w:numId w:val="40"/>
        </w:numPr>
        <w:tabs>
          <w:tab w:val="left" w:pos="1560"/>
        </w:tabs>
        <w:spacing w:after="0"/>
        <w:ind w:leftChars="0"/>
        <w:rPr>
          <w:color w:val="FF0000"/>
        </w:rPr>
      </w:pPr>
      <w:bookmarkStart w:id="22" w:name="_Ref62573650"/>
      <w:r>
        <w:rPr>
          <w:color w:val="FF0000"/>
        </w:rPr>
        <w:t>R1-2101790</w:t>
      </w:r>
      <w:r>
        <w:rPr>
          <w:color w:val="FF0000"/>
        </w:rPr>
        <w:tab/>
        <w:t>Resource allocation for sidelink power saving</w:t>
      </w:r>
      <w:r>
        <w:rPr>
          <w:color w:val="FF0000"/>
        </w:rPr>
        <w:tab/>
        <w:t>vivo</w:t>
      </w:r>
      <w:bookmarkEnd w:id="22"/>
    </w:p>
    <w:p w14:paraId="26417D00" w14:textId="77777777" w:rsidR="00E3286B" w:rsidRDefault="00E3286B">
      <w:pPr>
        <w:tabs>
          <w:tab w:val="left" w:pos="1560"/>
        </w:tabs>
      </w:pPr>
    </w:p>
    <w:p w14:paraId="26417D01" w14:textId="77777777" w:rsidR="00E3286B" w:rsidRDefault="00F42744">
      <w:pPr>
        <w:pStyle w:val="3GPPH1"/>
      </w:pPr>
      <w:r>
        <w:lastRenderedPageBreak/>
        <w:t>Appendix (past meeting outcomes)</w:t>
      </w:r>
    </w:p>
    <w:p w14:paraId="26417D02" w14:textId="77777777" w:rsidR="00E3286B" w:rsidRDefault="00F42744">
      <w:pPr>
        <w:pStyle w:val="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aff3"/>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6417D0C" w14:textId="77777777" w:rsidR="00E3286B" w:rsidRDefault="00F42744">
      <w:pPr>
        <w:pStyle w:val="aff3"/>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aff3"/>
        <w:numPr>
          <w:ilvl w:val="0"/>
          <w:numId w:val="11"/>
        </w:numPr>
        <w:autoSpaceDE w:val="0"/>
        <w:autoSpaceDN w:val="0"/>
        <w:spacing w:after="0" w:line="252" w:lineRule="auto"/>
        <w:ind w:leftChars="0"/>
        <w:rPr>
          <w:rFonts w:ascii="Calibri" w:hAnsi="Calibri" w:cs="Calibri"/>
          <w:color w:val="000000"/>
          <w:sz w:val="22"/>
          <w:szCs w:val="22"/>
        </w:rPr>
      </w:pPr>
      <w:bookmarkStart w:id="23" w:name="_Hlk62434637"/>
      <w:r>
        <w:rPr>
          <w:rFonts w:ascii="Calibri" w:hAnsi="Calibri" w:cs="Calibri"/>
          <w:color w:val="000000"/>
          <w:sz w:val="22"/>
          <w:szCs w:val="22"/>
        </w:rPr>
        <w:t>Random resource selection is supported as a power saving RA scheme</w:t>
      </w:r>
      <w:bookmarkEnd w:id="23"/>
    </w:p>
    <w:p w14:paraId="26417D0E" w14:textId="77777777" w:rsidR="00E3286B" w:rsidRDefault="00F42744">
      <w:pPr>
        <w:pStyle w:val="aff3"/>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aff3"/>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aff3"/>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4" w:name="_Hlk62853762"/>
      <w:r>
        <w:rPr>
          <w:rFonts w:ascii="Calibri" w:hAnsi="Calibri" w:cs="Calibri"/>
          <w:color w:val="000000"/>
          <w:sz w:val="22"/>
          <w:szCs w:val="22"/>
        </w:rPr>
        <w:t>can be (pre-)configured to enable full sensing only, partial sensing only, random resource selection only, or any combination(s) thereof</w:t>
      </w:r>
      <w:bookmarkEnd w:id="24"/>
    </w:p>
    <w:p w14:paraId="26417D13" w14:textId="77777777" w:rsidR="00E3286B" w:rsidRDefault="00F42744">
      <w:pPr>
        <w:pStyle w:val="aff3"/>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26417D17" w14:textId="77777777" w:rsidR="00E3286B" w:rsidRDefault="00F42744">
      <w:pPr>
        <w:numPr>
          <w:ilvl w:val="0"/>
          <w:numId w:val="41"/>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0"/>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B85B0" w14:textId="77777777" w:rsidR="00EF4F2A" w:rsidRDefault="00EF4F2A" w:rsidP="00B752C6">
      <w:pPr>
        <w:spacing w:after="0" w:line="240" w:lineRule="auto"/>
      </w:pPr>
      <w:r>
        <w:separator/>
      </w:r>
    </w:p>
  </w:endnote>
  <w:endnote w:type="continuationSeparator" w:id="0">
    <w:p w14:paraId="64A71B1A" w14:textId="77777777" w:rsidR="00EF4F2A" w:rsidRDefault="00EF4F2A" w:rsidP="00B7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6CE9" w14:textId="77777777" w:rsidR="00EF4F2A" w:rsidRDefault="00EF4F2A" w:rsidP="00B752C6">
      <w:pPr>
        <w:spacing w:after="0" w:line="240" w:lineRule="auto"/>
      </w:pPr>
      <w:r>
        <w:separator/>
      </w:r>
    </w:p>
  </w:footnote>
  <w:footnote w:type="continuationSeparator" w:id="0">
    <w:p w14:paraId="43AD763D" w14:textId="77777777" w:rsidR="00EF4F2A" w:rsidRDefault="00EF4F2A" w:rsidP="00B75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1F8"/>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02"/>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3B7"/>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8E6"/>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21E"/>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2E41"/>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03"/>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725"/>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3FB8"/>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11"/>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D89"/>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2A0"/>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348"/>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54"/>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27"/>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AC"/>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0F5"/>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949"/>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53"/>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2A"/>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50E"/>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D52"/>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832"/>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rFonts w:ascii="Times" w:hAnsi="Times"/>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pPr>
    <w:rPr>
      <w:lang w:eastAsia="zh-CN"/>
    </w:rPr>
  </w:style>
  <w:style w:type="paragraph" w:styleId="21">
    <w:name w:val="List 2"/>
    <w:basedOn w:val="a0"/>
    <w:qFormat/>
    <w:pPr>
      <w:ind w:left="566" w:hanging="283"/>
    </w:pPr>
  </w:style>
  <w:style w:type="paragraph" w:styleId="51">
    <w:name w:val="toc 5"/>
    <w:basedOn w:val="a0"/>
    <w:next w:val="a0"/>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宋体" w:hAnsi="Arial" w:cs="Arial"/>
      <w:color w:val="000000"/>
      <w:sz w:val="24"/>
      <w:szCs w:val="24"/>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リスト段落"/>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jc w:val="both"/>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a0"/>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a1"/>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hyperlink" Target="file:///C:/3GPP/RAN1_Meetings/Tdocs/2021/R1-2100517.zip" TargetMode="External"/><Relationship Id="rId47" Type="http://schemas.openxmlformats.org/officeDocument/2006/relationships/hyperlink" Target="file:///C:/3GPP/RAN1_Meetings/Tdocs/2021/R1-2100687.zip" TargetMode="External"/><Relationship Id="rId63" Type="http://schemas.openxmlformats.org/officeDocument/2006/relationships/hyperlink" Target="file:///C:/3GPP/RAN1_Meetings/Tdocs/2021/R1-2101400.zip" TargetMode="External"/><Relationship Id="rId68" Type="http://schemas.openxmlformats.org/officeDocument/2006/relationships/hyperlink" Target="file:///C:/3GPP/RAN1_Meetings/Tdocs/2021/R1-2101630.zip" TargetMode="External"/><Relationship Id="rId7" Type="http://schemas.openxmlformats.org/officeDocument/2006/relationships/customXml" Target="../customXml/item6.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hyperlink" Target="file:///C:/3GPP/RAN1_Meetings/Tdocs/2021/R1-2100309.zip" TargetMode="External"/><Relationship Id="rId40" Type="http://schemas.openxmlformats.org/officeDocument/2006/relationships/hyperlink" Target="file:///C:/3GPP/RAN1_Meetings/Tdocs/2021/R1-2100486.zip" TargetMode="External"/><Relationship Id="rId45" Type="http://schemas.openxmlformats.org/officeDocument/2006/relationships/hyperlink" Target="file:///C:/3GPP/RAN1_Meetings/Tdocs/2021/R1-2100612.zip" TargetMode="External"/><Relationship Id="rId53" Type="http://schemas.openxmlformats.org/officeDocument/2006/relationships/hyperlink" Target="file:///C:/3GPP/RAN1_Meetings/Tdocs/2021/R1-2100870.zip" TargetMode="External"/><Relationship Id="rId58" Type="http://schemas.openxmlformats.org/officeDocument/2006/relationships/hyperlink" Target="file:///C:/3GPP/RAN1_Meetings/Tdocs/2021/R1-2101060.zip" TargetMode="External"/><Relationship Id="rId66" Type="http://schemas.openxmlformats.org/officeDocument/2006/relationships/hyperlink" Target="file:///C:/3GPP/RAN1_Meetings/Tdocs/2021/R1-2101550.zip" TargetMode="External"/><Relationship Id="rId5" Type="http://schemas.openxmlformats.org/officeDocument/2006/relationships/customXml" Target="../customXml/item4.xml"/><Relationship Id="rId61" Type="http://schemas.openxmlformats.org/officeDocument/2006/relationships/hyperlink" Target="file:///C:/3GPP/RAN1_Meetings/Tdocs/2021/R1-2101231.zip" TargetMode="Externa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file:///C:/3GPP/RAN1_Meetings/Tdocs/2021/R1-2100141.zip" TargetMode="External"/><Relationship Id="rId43" Type="http://schemas.openxmlformats.org/officeDocument/2006/relationships/hyperlink" Target="file:///C:/3GPP/RAN1_Meetings/Tdocs/2021/R1-2100538.zip" TargetMode="External"/><Relationship Id="rId48" Type="http://schemas.openxmlformats.org/officeDocument/2006/relationships/hyperlink" Target="file:///C:/3GPP/RAN1_Meetings/Tdocs/2021/R1-2100696.zip" TargetMode="External"/><Relationship Id="rId56" Type="http://schemas.openxmlformats.org/officeDocument/2006/relationships/hyperlink" Target="file:///C:/3GPP/RAN1_Meetings/Tdocs/2021/R1-2100962.zip" TargetMode="External"/><Relationship Id="rId64" Type="http://schemas.openxmlformats.org/officeDocument/2006/relationships/hyperlink" Target="file:///C:/3GPP/RAN1_Meetings/Tdocs/2021/R1-2101422.zip" TargetMode="External"/><Relationship Id="rId69" Type="http://schemas.openxmlformats.org/officeDocument/2006/relationships/hyperlink" Target="file:///C:/3GPP/RAN1_Meetings/Tdocs/2021/R1-2101663.zip" TargetMode="External"/><Relationship Id="rId8" Type="http://schemas.openxmlformats.org/officeDocument/2006/relationships/numbering" Target="numbering.xml"/><Relationship Id="rId51" Type="http://schemas.openxmlformats.org/officeDocument/2006/relationships/hyperlink" Target="file:///C:/3GPP/RAN1_Meetings/Tdocs/2021/R1-21007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51.zip" TargetMode="External"/><Relationship Id="rId46" Type="http://schemas.openxmlformats.org/officeDocument/2006/relationships/hyperlink" Target="file:///C:/3GPP/RAN1_Meetings/Tdocs/2021/R1-2100672.zip" TargetMode="External"/><Relationship Id="rId59" Type="http://schemas.openxmlformats.org/officeDocument/2006/relationships/hyperlink" Target="file:///C:/3GPP/RAN1_Meetings/Tdocs/2021/R1-2101086.zip" TargetMode="External"/><Relationship Id="rId67" Type="http://schemas.openxmlformats.org/officeDocument/2006/relationships/hyperlink" Target="file:///C:/3GPP/RAN1_Meetings/Tdocs/2021/R1-2101572.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92.zip" TargetMode="External"/><Relationship Id="rId54" Type="http://schemas.openxmlformats.org/officeDocument/2006/relationships/hyperlink" Target="file:///C:/3GPP/RAN1_Meetings/Tdocs/2021/R1-2100924.zip" TargetMode="External"/><Relationship Id="rId62" Type="http://schemas.openxmlformats.org/officeDocument/2006/relationships/hyperlink" Target="file:///C:/3GPP/RAN1_Meetings/Tdocs/2021/R1-2101357.zip" TargetMode="External"/><Relationship Id="rId70"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205.zip" TargetMode="External"/><Relationship Id="rId49" Type="http://schemas.openxmlformats.org/officeDocument/2006/relationships/hyperlink" Target="file:///C:/3GPP/RAN1_Meetings/Tdocs/2021/R1-2100701.zip" TargetMode="External"/><Relationship Id="rId57" Type="http://schemas.openxmlformats.org/officeDocument/2006/relationships/hyperlink" Target="file:///C:/3GPP/RAN1_Meetings/Tdocs/2021/R1-2100981.zip" TargetMode="External"/><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hyperlink" Target="file:///C:/3GPP/RAN1_Meetings/Tdocs/2021/R1-2100546.zip" TargetMode="External"/><Relationship Id="rId52" Type="http://schemas.openxmlformats.org/officeDocument/2006/relationships/hyperlink" Target="file:///C:/3GPP/RAN1_Meetings/Tdocs/2021/R1-2100801.zip" TargetMode="External"/><Relationship Id="rId60" Type="http://schemas.openxmlformats.org/officeDocument/2006/relationships/hyperlink" Target="file:///C:/3GPP/RAN1_Meetings/Tdocs/2021/R1-2101097.zip" TargetMode="External"/><Relationship Id="rId65" Type="http://schemas.openxmlformats.org/officeDocument/2006/relationships/hyperlink" Target="file:///C:/3GPP/RAN1_Meetings/Tdocs/2021/R1-2101485.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hyperlink" Target="file:///C:/3GPP/RAN1_Meetings/Tdocs/2021/R1-2100466.zip" TargetMode="External"/><Relationship Id="rId34" Type="http://schemas.openxmlformats.org/officeDocument/2006/relationships/image" Target="media/image13.emf"/><Relationship Id="rId50" Type="http://schemas.openxmlformats.org/officeDocument/2006/relationships/hyperlink" Target="file:///C:/3GPP/RAN1_Meetings/Tdocs/2021/R1-2101788.zip" TargetMode="External"/><Relationship Id="rId55" Type="http://schemas.openxmlformats.org/officeDocument/2006/relationships/hyperlink" Target="file:///C:/3GPP/RAN1_Meetings/Tdocs/2021/R1-2100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6.xml><?xml version="1.0" encoding="utf-8"?>
<ds:datastoreItem xmlns:ds="http://schemas.openxmlformats.org/officeDocument/2006/customXml" ds:itemID="{3088C29F-9E2C-4150-B789-0DE502C9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81</Pages>
  <Words>36105</Words>
  <Characters>205799</Characters>
  <Application>Microsoft Office Word</Application>
  <DocSecurity>0</DocSecurity>
  <Lines>1714</Lines>
  <Paragraphs>482</Paragraphs>
  <ScaleCrop>false</ScaleCrop>
  <Company>Fraunhofer-Institut für Nachrichtentechnik, HHI</Company>
  <LinksUpToDate>false</LinksUpToDate>
  <CharactersWithSpaces>241422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Shupeng Li</cp:lastModifiedBy>
  <cp:revision>3</cp:revision>
  <cp:lastPrinted>2013-05-13T15:37:00Z</cp:lastPrinted>
  <dcterms:created xsi:type="dcterms:W3CDTF">2021-02-04T08:46:00Z</dcterms:created>
  <dcterms:modified xsi:type="dcterms:W3CDTF">2021-02-04T08:47:00Z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