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revised Rel-17 WID for NR </w:t>
      </w:r>
      <w:proofErr w:type="spellStart"/>
      <w:r>
        <w:rPr>
          <w:rFonts w:asciiTheme="minorHAnsi" w:hAnsiTheme="minorHAnsi" w:cstheme="minorHAnsi"/>
          <w:color w:val="000000" w:themeColor="text1"/>
          <w:sz w:val="22"/>
          <w:szCs w:val="28"/>
          <w:lang w:val="en-US"/>
        </w:rPr>
        <w:t>sidelink</w:t>
      </w:r>
      <w:proofErr w:type="spellEnd"/>
      <w:r>
        <w:rPr>
          <w:rFonts w:asciiTheme="minorHAnsi" w:hAnsiTheme="minorHAnsi" w:cstheme="minorHAnsi"/>
          <w:color w:val="000000" w:themeColor="text1"/>
          <w:sz w:val="22"/>
          <w:szCs w:val="28"/>
          <w:lang w:val="en-US"/>
        </w:rPr>
        <w:t xml:space="preserve"> enhancement [1], the objective for enhancing RA to reduce UE power consumption in mode 2 has been updated as followed.</w:t>
      </w:r>
    </w:p>
    <w:tbl>
      <w:tblPr>
        <w:tblStyle w:val="afc"/>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 xml:space="preserve">Baseline is to introduce the principle of Rel-14 LTE </w:t>
            </w:r>
            <w:proofErr w:type="spellStart"/>
            <w:r>
              <w:rPr>
                <w:rFonts w:ascii="Times New Roman" w:hAnsi="Times New Roman"/>
                <w:lang w:eastAsia="ko-KR"/>
              </w:rPr>
              <w:t>sidelink</w:t>
            </w:r>
            <w:proofErr w:type="spellEnd"/>
            <w:r>
              <w:rPr>
                <w:rFonts w:ascii="Times New Roman" w:hAnsi="Times New Roman"/>
                <w:lang w:eastAsia="ko-KR"/>
              </w:rPr>
              <w:t xml:space="preserve"> random resource selection and partial sensing to Rel-16 NR </w:t>
            </w:r>
            <w:proofErr w:type="spellStart"/>
            <w:r>
              <w:rPr>
                <w:rFonts w:ascii="Times New Roman" w:hAnsi="Times New Roman"/>
                <w:lang w:eastAsia="ko-KR"/>
              </w:rPr>
              <w:t>sidelink</w:t>
            </w:r>
            <w:proofErr w:type="spellEnd"/>
            <w:r>
              <w:rPr>
                <w:rFonts w:ascii="Times New Roman" w:hAnsi="Times New Roman"/>
                <w:lang w:eastAsia="ko-KR"/>
              </w:rPr>
              <w:t xml:space="preserve">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 xml:space="preserve">This work should consider the impact of </w:t>
            </w:r>
            <w:proofErr w:type="spellStart"/>
            <w:r>
              <w:rPr>
                <w:rFonts w:ascii="Times New Roman" w:hAnsi="Times New Roman"/>
                <w:color w:val="FF0000"/>
                <w:u w:val="single"/>
                <w:lang w:eastAsia="ko-KR"/>
              </w:rPr>
              <w:t>sidelink</w:t>
            </w:r>
            <w:proofErr w:type="spellEnd"/>
            <w:r>
              <w:rPr>
                <w:rFonts w:ascii="Times New Roman" w:hAnsi="Times New Roman"/>
                <w:color w:val="FF0000"/>
                <w:u w:val="single"/>
                <w:lang w:eastAsia="ko-KR"/>
              </w:rPr>
              <w:t xml:space="preserve">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aff2"/>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aff2"/>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aff2"/>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aff2"/>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aff2"/>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aff2"/>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aff2"/>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aff2"/>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aff2"/>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aff2"/>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aff2"/>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t>
      </w:r>
      <w:proofErr w:type="gramStart"/>
      <w:r>
        <w:rPr>
          <w:rFonts w:ascii="Times New Roman" w:hAnsi="Times New Roman"/>
          <w:sz w:val="22"/>
          <w:szCs w:val="22"/>
        </w:rPr>
        <w:t>whether or not</w:t>
      </w:r>
      <w:proofErr w:type="gramEnd"/>
      <w:r>
        <w:rPr>
          <w:rFonts w:ascii="Times New Roman" w:hAnsi="Times New Roman"/>
          <w:sz w:val="22"/>
          <w:szCs w:val="22"/>
        </w:rPr>
        <w:t xml:space="preserve"> to introduce a threshold to re-define T1 and T2 such that </w:t>
      </w:r>
    </w:p>
    <w:p w14:paraId="2641738C" w14:textId="77777777" w:rsidR="00E3286B" w:rsidRDefault="00F42744">
      <w:pPr>
        <w:pStyle w:val="aff2"/>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2641738D" w14:textId="77777777" w:rsidR="00E3286B" w:rsidRDefault="00F42744">
      <w:pPr>
        <w:pStyle w:val="aff2"/>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aff2"/>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aff2"/>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aff2"/>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aff2"/>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c"/>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aff2"/>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aff2"/>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aff2"/>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aff2"/>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aff2"/>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aff2"/>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main reason to support S-SSB reception was that S-SSB transmitted from UE synchronized to </w:t>
      </w:r>
      <w:proofErr w:type="spellStart"/>
      <w:r>
        <w:rPr>
          <w:rFonts w:ascii="Calibri" w:hAnsi="Calibri" w:cs="Calibri"/>
          <w:color w:val="000000" w:themeColor="text1"/>
          <w:sz w:val="22"/>
        </w:rPr>
        <w:t>eNB</w:t>
      </w:r>
      <w:proofErr w:type="spellEnd"/>
      <w:r>
        <w:rPr>
          <w:rFonts w:ascii="Calibri" w:hAnsi="Calibri" w:cs="Calibri"/>
          <w:color w:val="000000" w:themeColor="text1"/>
          <w:sz w:val="22"/>
        </w:rPr>
        <w:t>/</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prioritized over GNSS</w:t>
      </w:r>
    </w:p>
    <w:p w14:paraId="264173A4" w14:textId="77777777" w:rsidR="00E3286B" w:rsidRDefault="00F42744">
      <w:pPr>
        <w:pStyle w:val="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aff2"/>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proofErr w:type="gramStart"/>
            <w:r>
              <w:rPr>
                <w:rFonts w:ascii="Calibri" w:hAnsi="Calibri" w:cs="Calibri"/>
                <w:sz w:val="22"/>
              </w:rPr>
              <w:t>First of all</w:t>
            </w:r>
            <w:proofErr w:type="gramEnd"/>
            <w:r>
              <w:rPr>
                <w:rFonts w:ascii="Calibri" w:hAnsi="Calibri" w:cs="Calibri"/>
                <w:sz w:val="22"/>
              </w:rPr>
              <w:t>,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ＭＳ 明朝" w:hAnsi="Calibri" w:cs="Calibri" w:hint="eastAsia"/>
                <w:sz w:val="22"/>
                <w:lang w:eastAsia="ja-JP"/>
              </w:rPr>
              <w:t>A</w:t>
            </w:r>
            <w:r>
              <w:rPr>
                <w:rFonts w:ascii="Calibri" w:eastAsia="ＭＳ 明朝"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aff2"/>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aff2"/>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aff2"/>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ＭＳ 明朝" w:hAnsi="Calibri" w:cs="Calibri" w:hint="eastAsia"/>
                <w:sz w:val="22"/>
                <w:lang w:eastAsia="ja-JP"/>
              </w:rPr>
              <w:t>A</w:t>
            </w:r>
            <w:r>
              <w:rPr>
                <w:rFonts w:ascii="Calibri" w:eastAsia="ＭＳ 明朝"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ＭＳ 明朝"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w:t>
            </w:r>
            <w:proofErr w:type="gramStart"/>
            <w:r>
              <w:t>particular real</w:t>
            </w:r>
            <w:proofErr w:type="gramEnd"/>
            <w:r>
              <w:t xml:space="preserve">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aff2"/>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aff2"/>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aff2"/>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aff2"/>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aff2"/>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641740E" w14:textId="77777777" w:rsidR="00E3286B" w:rsidRDefault="00F42744">
            <w:pPr>
              <w:autoSpaceDE w:val="0"/>
              <w:autoSpaceDN w:val="0"/>
              <w:spacing w:after="0"/>
            </w:pPr>
            <w:r>
              <w:rPr>
                <w:rFonts w:ascii="Calibri" w:eastAsia="ＭＳ 明朝"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prefer Huawei’s suggestion to replace “supported” </w:t>
            </w:r>
            <w:r>
              <w:rPr>
                <w:rFonts w:ascii="Calibri" w:eastAsia="ＭＳ 明朝" w:hAnsi="Calibri" w:cs="Calibri"/>
                <w:sz w:val="22"/>
                <w:lang w:eastAsia="ja-JP"/>
              </w:rPr>
              <w:sym w:font="Wingdings" w:char="F0E0"/>
            </w:r>
            <w:r>
              <w:rPr>
                <w:rFonts w:ascii="Calibri" w:eastAsia="ＭＳ 明朝"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3"/>
        <w:rPr>
          <w:sz w:val="22"/>
          <w:szCs w:val="22"/>
        </w:rPr>
      </w:pPr>
      <w:r>
        <w:rPr>
          <w:sz w:val="22"/>
          <w:szCs w:val="22"/>
        </w:rPr>
        <w:t>Proposals before 2nd check point (Feb 2)</w:t>
      </w:r>
    </w:p>
    <w:p w14:paraId="2641741A"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conclusion was reached during Wednesday (Jan 27) GTW session for R17 </w:t>
      </w:r>
      <w:proofErr w:type="spellStart"/>
      <w:r>
        <w:rPr>
          <w:rFonts w:ascii="Calibri" w:hAnsi="Calibri" w:cs="Calibri"/>
          <w:color w:val="000000" w:themeColor="text1"/>
          <w:sz w:val="22"/>
        </w:rPr>
        <w:t>eSL</w:t>
      </w:r>
      <w:proofErr w:type="spellEnd"/>
      <w:r>
        <w:rPr>
          <w:rFonts w:ascii="Calibri" w:hAnsi="Calibri" w:cs="Calibri"/>
          <w:color w:val="000000" w:themeColor="text1"/>
          <w:sz w:val="22"/>
        </w:rPr>
        <w:t>.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eastAsia="zh-CN"/>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the partial sensing scheme is optimized for periodic traffic type only, where </w:t>
      </w:r>
    </w:p>
    <w:p w14:paraId="26417421"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26417423"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partial sensing scheme can be taken as the baseline, but some enhancements are needed for a power constrained UE configured with partial sensing to perform periodic transmission in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mode 2. </w:t>
      </w:r>
      <w:proofErr w:type="gramStart"/>
      <w:r>
        <w:rPr>
          <w:rFonts w:ascii="Calibri" w:hAnsi="Calibri" w:cs="Calibri"/>
          <w:color w:val="000000" w:themeColor="text1"/>
          <w:sz w:val="22"/>
        </w:rPr>
        <w:t>First of all</w:t>
      </w:r>
      <w:proofErr w:type="gramEnd"/>
      <w:r>
        <w:rPr>
          <w:rFonts w:ascii="Calibri" w:hAnsi="Calibri" w:cs="Calibri"/>
          <w:color w:val="000000" w:themeColor="text1"/>
          <w:sz w:val="22"/>
        </w:rPr>
        <w:t>,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aff2"/>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 xml:space="preserve">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26417433" w14:textId="77777777" w:rsidR="00E3286B" w:rsidRDefault="00F42744">
            <w:pPr>
              <w:pStyle w:val="aff2"/>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aff2"/>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 xml:space="preserve">We have two comments regarding the sub-bullet on DRX. First, it is probably a good idea to leave the discussion for later, when more about the DRX procedure is known. In general, a wider discussion on the connection between SL DRX and partial sensing </w:t>
            </w:r>
            <w:proofErr w:type="gramStart"/>
            <w:r>
              <w:rPr>
                <w:rFonts w:ascii="Calibri" w:hAnsi="Calibri" w:cs="Calibri"/>
                <w:sz w:val="22"/>
                <w:lang w:val="en-US"/>
              </w:rPr>
              <w:t>has to</w:t>
            </w:r>
            <w:proofErr w:type="gramEnd"/>
            <w:r>
              <w:rPr>
                <w:rFonts w:ascii="Calibri" w:hAnsi="Calibri" w:cs="Calibri"/>
                <w:sz w:val="22"/>
                <w:lang w:val="en-US"/>
              </w:rPr>
              <w:t xml:space="preserve">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aff2"/>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aff2"/>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aff2"/>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2F021E">
            <w:pPr>
              <w:pStyle w:val="aff2"/>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w:t>
            </w:r>
            <w:proofErr w:type="gramStart"/>
            <w:r>
              <w:rPr>
                <w:rFonts w:ascii="Calibri" w:hAnsi="Calibri" w:cs="Calibri"/>
                <w:sz w:val="22"/>
              </w:rPr>
              <w:t>particular proposal</w:t>
            </w:r>
            <w:proofErr w:type="gramEnd"/>
            <w:r>
              <w:rPr>
                <w:rFonts w:ascii="Calibri" w:hAnsi="Calibri" w:cs="Calibri"/>
                <w:sz w:val="22"/>
              </w:rPr>
              <w:t xml:space="preserve">,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a8"/>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Rel-14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w:t>
            </w:r>
            <w:proofErr w:type="gramStart"/>
            <w:r>
              <w:rPr>
                <w:rFonts w:ascii="Calibri" w:eastAsiaTheme="minorEastAsia" w:hAnsi="Calibri" w:cs="Calibri"/>
                <w:sz w:val="22"/>
                <w:lang w:eastAsia="zh-CN"/>
              </w:rPr>
              <w:t>4th</w:t>
            </w:r>
            <w:proofErr w:type="gramEnd"/>
            <w:r>
              <w:rPr>
                <w:rFonts w:ascii="Calibri" w:eastAsiaTheme="minorEastAsia" w:hAnsi="Calibri" w:cs="Calibri"/>
                <w:sz w:val="22"/>
                <w:lang w:eastAsia="zh-CN"/>
              </w:rPr>
              <w:t xml:space="preserve">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w:t>
            </w:r>
            <w:proofErr w:type="gramStart"/>
            <w:r>
              <w:rPr>
                <w:rFonts w:ascii="Calibri" w:eastAsiaTheme="minorEastAsia" w:hAnsi="Calibri" w:cs="Calibri"/>
                <w:sz w:val="22"/>
                <w:lang w:eastAsia="zh-CN"/>
              </w:rPr>
              <w:t>as long as</w:t>
            </w:r>
            <w:proofErr w:type="gramEnd"/>
            <w:r>
              <w:rPr>
                <w:rFonts w:ascii="Calibri" w:eastAsiaTheme="minorEastAsia" w:hAnsi="Calibri" w:cs="Calibri"/>
                <w:sz w:val="22"/>
                <w:lang w:eastAsia="zh-CN"/>
              </w:rPr>
              <w:t xml:space="preserve">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aff2"/>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aff2"/>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aff2"/>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aff2"/>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aff2"/>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2641746C" w14:textId="77777777" w:rsidR="00E3286B" w:rsidRDefault="00F42744">
            <w:pPr>
              <w:pStyle w:val="aff2"/>
              <w:numPr>
                <w:ilvl w:val="0"/>
                <w:numId w:val="16"/>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lastRenderedPageBreak/>
              <w:t>minY</w:t>
            </w:r>
            <w:proofErr w:type="spellEnd"/>
            <w:r>
              <w:rPr>
                <w:rFonts w:ascii="Calibri" w:eastAsiaTheme="minorEastAsia" w:hAnsi="Calibri" w:cs="Calibri"/>
                <w:sz w:val="22"/>
              </w:rPr>
              <w:t xml:space="preserve">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aff2"/>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aff2"/>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 xml:space="preserve">Second bullet: ok. A question about the wording. In 38.214, step 2 of clause 8.1.4 states “…The UE shall monitor slots which can belong to a </w:t>
            </w:r>
            <w:proofErr w:type="spellStart"/>
            <w:r>
              <w:rPr>
                <w:rFonts w:ascii="Calibri" w:eastAsiaTheme="minorEastAsia" w:hAnsi="Calibri" w:cs="Calibri"/>
                <w:sz w:val="22"/>
              </w:rPr>
              <w:t>sidelink</w:t>
            </w:r>
            <w:proofErr w:type="spellEnd"/>
            <w:r>
              <w:rPr>
                <w:rFonts w:ascii="Calibri" w:eastAsiaTheme="minorEastAsia" w:hAnsi="Calibri" w:cs="Calibri"/>
                <w:sz w:val="22"/>
              </w:rPr>
              <w:t xml:space="preserve"> resource pool within the sensing window except for those in which its own transmissions occur. …” To be consistent with the spec, perhaps the adjectives “SL and UL” can be removed</w:t>
            </w:r>
          </w:p>
          <w:p w14:paraId="26417478" w14:textId="77777777" w:rsidR="00E3286B" w:rsidRDefault="00F42744">
            <w:pPr>
              <w:pStyle w:val="aff2"/>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aff2"/>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agree with other companies’ concerns, i.e., no need to exclude UL transmission and define max Y. Rel-14 LTE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On the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DRX in 4th sub-bullet, we are basically OK with aligning sensing operation with the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26417489" w14:textId="77777777" w:rsidR="00E3286B" w:rsidRDefault="00F42744">
            <w:pPr>
              <w:pStyle w:val="aff2"/>
              <w:numPr>
                <w:ilvl w:val="0"/>
                <w:numId w:val="18"/>
              </w:numPr>
              <w:autoSpaceDE w:val="0"/>
              <w:autoSpaceDN w:val="0"/>
              <w:spacing w:after="0"/>
              <w:ind w:leftChars="0"/>
              <w:rPr>
                <w:rFonts w:ascii="Calibri" w:eastAsia="ＭＳ 明朝" w:hAnsi="Calibri" w:cs="Calibri"/>
                <w:sz w:val="28"/>
                <w:szCs w:val="32"/>
                <w:lang w:eastAsia="ja-JP"/>
              </w:rPr>
            </w:pPr>
            <w:r>
              <w:rPr>
                <w:rFonts w:ascii="Calibri" w:eastAsia="ＭＳ 明朝" w:hAnsi="Calibri" w:cs="Calibri" w:hint="eastAsia"/>
                <w:sz w:val="22"/>
                <w:lang w:eastAsia="ja-JP"/>
              </w:rPr>
              <w:t>M</w:t>
            </w:r>
            <w:r>
              <w:rPr>
                <w:rFonts w:ascii="Calibri" w:eastAsia="ＭＳ 明朝"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ＭＳ 明朝" w:hAnsi="Calibri" w:cs="Calibri"/>
                <w:sz w:val="22"/>
                <w:lang w:eastAsia="ja-JP"/>
              </w:rPr>
              <w:t xml:space="preserve">’ is unclear for us. Only for periodic transmission from the UE performing partial </w:t>
            </w:r>
            <w:proofErr w:type="gramStart"/>
            <w:r>
              <w:rPr>
                <w:rFonts w:ascii="Calibri" w:eastAsia="ＭＳ 明朝" w:hAnsi="Calibri" w:cs="Calibri"/>
                <w:sz w:val="22"/>
                <w:lang w:eastAsia="ja-JP"/>
              </w:rPr>
              <w:t>sensing?</w:t>
            </w:r>
            <w:proofErr w:type="gramEnd"/>
            <w:r>
              <w:rPr>
                <w:rFonts w:ascii="Calibri" w:eastAsia="ＭＳ 明朝"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ＭＳ 明朝" w:hAnsi="Calibri" w:cs="Calibri" w:hint="eastAsia"/>
                <w:lang w:val="en-US" w:eastAsia="ja-JP"/>
              </w:rPr>
              <w:t xml:space="preserve"> </w:t>
            </w:r>
            <w:r>
              <w:rPr>
                <w:rFonts w:ascii="Calibri" w:eastAsia="ＭＳ 明朝" w:hAnsi="Calibri" w:cs="Calibri"/>
                <w:lang w:val="en-US" w:eastAsia="ja-JP"/>
              </w:rPr>
              <w:t xml:space="preserve">= 0 </w:t>
            </w:r>
            <w:r>
              <w:rPr>
                <w:rFonts w:ascii="Calibri" w:eastAsia="ＭＳ 明朝" w:hAnsi="Calibri" w:cs="Calibri"/>
                <w:sz w:val="22"/>
                <w:szCs w:val="32"/>
                <w:lang w:val="en-US" w:eastAsia="ja-JP"/>
              </w:rPr>
              <w:t>means aperiodic transmission. Is it OK to include this case?</w:t>
            </w:r>
          </w:p>
          <w:p w14:paraId="2641748A" w14:textId="77777777" w:rsidR="00E3286B" w:rsidRDefault="00F42744">
            <w:pPr>
              <w:pStyle w:val="aff2"/>
              <w:numPr>
                <w:ilvl w:val="0"/>
                <w:numId w:val="18"/>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bullet: OK</w:t>
            </w:r>
          </w:p>
          <w:p w14:paraId="2641748B" w14:textId="77777777" w:rsidR="00E3286B" w:rsidRDefault="00F42744">
            <w:pPr>
              <w:pStyle w:val="aff2"/>
              <w:numPr>
                <w:ilvl w:val="0"/>
                <w:numId w:val="18"/>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bullet: ‘UL’ is unnecessary as some companies mentioned above.</w:t>
            </w:r>
          </w:p>
          <w:p w14:paraId="2641748C" w14:textId="77777777" w:rsidR="00E3286B" w:rsidRDefault="00F42744">
            <w:pPr>
              <w:pStyle w:val="aff2"/>
              <w:numPr>
                <w:ilvl w:val="0"/>
                <w:numId w:val="18"/>
              </w:numPr>
              <w:autoSpaceDE w:val="0"/>
              <w:autoSpaceDN w:val="0"/>
              <w:spacing w:after="0"/>
              <w:ind w:leftChars="0"/>
              <w:rPr>
                <w:rFonts w:ascii="Calibri" w:eastAsia="ＭＳ 明朝" w:hAnsi="Calibri" w:cs="Calibri"/>
                <w:sz w:val="22"/>
                <w:lang w:eastAsia="ja-JP"/>
              </w:rPr>
            </w:pPr>
            <w:r>
              <w:rPr>
                <w:rFonts w:ascii="Calibri" w:eastAsia="ＭＳ 明朝" w:hAnsi="Calibri" w:cs="Calibri"/>
                <w:sz w:val="22"/>
                <w:lang w:eastAsia="ja-JP"/>
              </w:rPr>
              <w:lastRenderedPageBreak/>
              <w:t>3</w:t>
            </w:r>
            <w:r>
              <w:rPr>
                <w:rFonts w:ascii="Calibri" w:eastAsia="ＭＳ 明朝" w:hAnsi="Calibri" w:cs="Calibri"/>
                <w:sz w:val="22"/>
                <w:vertAlign w:val="superscript"/>
                <w:lang w:eastAsia="ja-JP"/>
              </w:rPr>
              <w:t>rd</w:t>
            </w:r>
            <w:r>
              <w:rPr>
                <w:rFonts w:ascii="Calibri" w:eastAsia="ＭＳ 明朝"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aff2"/>
              <w:numPr>
                <w:ilvl w:val="0"/>
                <w:numId w:val="18"/>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aff2"/>
              <w:numPr>
                <w:ilvl w:val="0"/>
                <w:numId w:val="18"/>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5</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 xml:space="preserve">Details in sub-bullets 2, 3, and 4 are premature </w:t>
            </w:r>
            <w:proofErr w:type="gramStart"/>
            <w:r>
              <w:rPr>
                <w:rFonts w:eastAsiaTheme="minorEastAsia"/>
                <w:lang w:eastAsia="zh-CN"/>
              </w:rPr>
              <w:t>at the moment</w:t>
            </w:r>
            <w:proofErr w:type="gramEnd"/>
            <w:r>
              <w:rPr>
                <w:rFonts w:eastAsiaTheme="minorEastAsia"/>
                <w:lang w:eastAsia="zh-CN"/>
              </w:rPr>
              <w: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w:t>
            </w:r>
            <w:proofErr w:type="spellStart"/>
            <w:r>
              <w:rPr>
                <w:rFonts w:ascii="Calibri" w:eastAsiaTheme="minorEastAsia" w:hAnsi="Calibri" w:cs="Calibri" w:hint="eastAsia"/>
                <w:sz w:val="22"/>
                <w:lang w:val="en-US" w:eastAsia="zh-CN"/>
              </w:rPr>
              <w:t>sidelink</w:t>
            </w:r>
            <w:proofErr w:type="spellEnd"/>
            <w:r>
              <w:rPr>
                <w:rFonts w:ascii="Calibri" w:eastAsiaTheme="minorEastAsia" w:hAnsi="Calibri" w:cs="Calibri" w:hint="eastAsia"/>
                <w:sz w:val="22"/>
                <w:lang w:val="en-US" w:eastAsia="zh-CN"/>
              </w:rPr>
              <w:t xml:space="preserve"> transmission and uplink transmission should be solved by other </w:t>
            </w:r>
            <w:r>
              <w:rPr>
                <w:rFonts w:ascii="Calibri" w:eastAsiaTheme="minorEastAsia" w:hAnsi="Calibri" w:cs="Calibri" w:hint="eastAsia"/>
                <w:sz w:val="22"/>
                <w:lang w:val="en-US" w:eastAsia="zh-CN"/>
              </w:rPr>
              <w:lastRenderedPageBreak/>
              <w:t xml:space="preserve">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w:t>
            </w:r>
            <w:proofErr w:type="spellStart"/>
            <w:r>
              <w:rPr>
                <w:rFonts w:ascii="Calibri" w:eastAsiaTheme="minorEastAsia" w:hAnsi="Calibri" w:cs="Calibri" w:hint="eastAsia"/>
                <w:sz w:val="22"/>
                <w:lang w:val="en-US" w:eastAsia="zh-CN"/>
              </w:rPr>
              <w:t>sidelink</w:t>
            </w:r>
            <w:proofErr w:type="spellEnd"/>
            <w:r>
              <w:rPr>
                <w:rFonts w:ascii="Calibri" w:eastAsiaTheme="minorEastAsia" w:hAnsi="Calibri" w:cs="Calibri" w:hint="eastAsia"/>
                <w:sz w:val="22"/>
                <w:lang w:val="en-US" w:eastAsia="zh-CN"/>
              </w:rPr>
              <w:t xml:space="preserve">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aff2"/>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aff2"/>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aff2"/>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aff2"/>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ＭＳ 明朝" w:hAnsi="Calibri" w:cs="Calibri" w:hint="eastAsia"/>
                <w:sz w:val="22"/>
                <w:lang w:eastAsia="ja-JP"/>
              </w:rPr>
              <w:t>R</w:t>
            </w:r>
            <w:r>
              <w:rPr>
                <w:rFonts w:ascii="Calibri" w:eastAsia="ＭＳ 明朝" w:hAnsi="Calibri" w:cs="Calibri"/>
                <w:sz w:val="22"/>
                <w:lang w:eastAsia="ja-JP"/>
              </w:rPr>
              <w:t>el.14 LTE partial sensing mechanism can be reused.</w:t>
            </w:r>
          </w:p>
          <w:p w14:paraId="264174B9" w14:textId="77777777" w:rsidR="00E3286B" w:rsidRDefault="00F42744">
            <w:pPr>
              <w:pStyle w:val="aff2"/>
              <w:numPr>
                <w:ilvl w:val="0"/>
                <w:numId w:val="19"/>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and 3</w:t>
            </w:r>
            <w:r>
              <w:rPr>
                <w:rFonts w:ascii="Calibri" w:eastAsia="ＭＳ 明朝" w:hAnsi="Calibri" w:cs="Calibri"/>
                <w:sz w:val="22"/>
                <w:vertAlign w:val="superscript"/>
                <w:lang w:eastAsia="ja-JP"/>
              </w:rPr>
              <w:t>rd</w:t>
            </w:r>
            <w:r>
              <w:rPr>
                <w:rFonts w:ascii="Calibri" w:eastAsia="ＭＳ 明朝" w:hAnsi="Calibri" w:cs="Calibri"/>
                <w:sz w:val="22"/>
                <w:lang w:eastAsia="ja-JP"/>
              </w:rPr>
              <w:t xml:space="preserve"> bullet, it is not necessary to exclude UL slots from the Y candidate slots.</w:t>
            </w:r>
          </w:p>
          <w:p w14:paraId="264174BA" w14:textId="77777777" w:rsidR="00E3286B" w:rsidRDefault="00F42744">
            <w:pPr>
              <w:pStyle w:val="aff2"/>
              <w:numPr>
                <w:ilvl w:val="0"/>
                <w:numId w:val="20"/>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Regarding the 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ＭＳ 明朝" w:hAnsi="Calibri" w:cs="Calibri"/>
                <w:sz w:val="22"/>
                <w:lang w:eastAsia="ja-JP"/>
              </w:rPr>
              <w:t xml:space="preserve">, we do not need to discuss it here. </w:t>
            </w:r>
          </w:p>
          <w:p w14:paraId="264174BB" w14:textId="77777777" w:rsidR="00E3286B" w:rsidRDefault="00F42744">
            <w:pPr>
              <w:pStyle w:val="aff2"/>
              <w:numPr>
                <w:ilvl w:val="0"/>
                <w:numId w:val="20"/>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5</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aff2"/>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264174D2"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aff2"/>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 xml:space="preserve">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aff2"/>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aff2"/>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aff2"/>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264174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w:t>
            </w:r>
            <w:proofErr w:type="gramStart"/>
            <w:r>
              <w:rPr>
                <w:rFonts w:ascii="Calibri" w:hAnsi="Calibri" w:cs="Calibri"/>
                <w:sz w:val="22"/>
              </w:rPr>
              <w:t>main-bullet</w:t>
            </w:r>
            <w:proofErr w:type="gramEnd"/>
            <w:r>
              <w:rPr>
                <w:rFonts w:ascii="Calibri" w:hAnsi="Calibri" w:cs="Calibri"/>
                <w:sz w:val="22"/>
              </w:rPr>
              <w:t xml:space="preserve">.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agree with </w:t>
            </w:r>
            <w:proofErr w:type="gramStart"/>
            <w:r>
              <w:rPr>
                <w:rFonts w:ascii="Calibri" w:hAnsi="Calibri" w:cs="Calibri"/>
                <w:sz w:val="22"/>
              </w:rPr>
              <w:t>the majority of</w:t>
            </w:r>
            <w:proofErr w:type="gramEnd"/>
            <w:r>
              <w:rPr>
                <w:rFonts w:ascii="Calibri" w:hAnsi="Calibri" w:cs="Calibri"/>
                <w:sz w:val="22"/>
              </w:rPr>
              <w:t xml:space="preserve">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w:t>
            </w:r>
            <w:proofErr w:type="gramStart"/>
            <w:r>
              <w:t>1..</w:t>
            </w:r>
            <w:proofErr w:type="gramEnd"/>
            <w:r>
              <w:t>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aff2"/>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aff2"/>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aff2"/>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 xml:space="preserve">.14 partial sensing specification. If we reuse the legacy procedure, </w:t>
            </w:r>
            <w:proofErr w:type="gramStart"/>
            <w:r>
              <w:rPr>
                <w:rFonts w:eastAsiaTheme="minorEastAsia"/>
              </w:rPr>
              <w:t>as a consequence</w:t>
            </w:r>
            <w:proofErr w:type="gramEnd"/>
            <w:r>
              <w:rPr>
                <w:rFonts w:eastAsiaTheme="minorEastAsia"/>
              </w:rPr>
              <w:t>,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aff2"/>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w:t>
            </w:r>
            <w:proofErr w:type="spellStart"/>
            <w:r>
              <w:rPr>
                <w:rFonts w:eastAsiaTheme="minorEastAsia"/>
              </w:rPr>
              <w:t>sidelink</w:t>
            </w:r>
            <w:proofErr w:type="spellEnd"/>
            <w:r>
              <w:rPr>
                <w:rFonts w:eastAsiaTheme="minorEastAsia"/>
              </w:rPr>
              <w:t xml:space="preserve">,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w:t>
            </w:r>
            <w:proofErr w:type="spellStart"/>
            <w:r>
              <w:rPr>
                <w:rFonts w:eastAsiaTheme="minorEastAsia"/>
              </w:rPr>
              <w:t>sidelink</w:t>
            </w:r>
            <w:proofErr w:type="spellEnd"/>
            <w:r>
              <w:rPr>
                <w:rFonts w:eastAsiaTheme="minorEastAsia"/>
              </w:rPr>
              <w:t xml:space="preserve">.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w:t>
            </w:r>
            <w:proofErr w:type="gramStart"/>
            <w:r>
              <w:rPr>
                <w:rFonts w:ascii="Calibri" w:hAnsi="Calibri" w:cs="Calibri"/>
                <w:color w:val="000000" w:themeColor="text1"/>
                <w:sz w:val="22"/>
              </w:rPr>
              <w:t>the  range</w:t>
            </w:r>
            <w:proofErr w:type="gramEnd"/>
            <w:r>
              <w:rPr>
                <w:rFonts w:ascii="Calibri" w:hAnsi="Calibri" w:cs="Calibri"/>
                <w:color w:val="000000" w:themeColor="text1"/>
                <w:sz w:val="22"/>
              </w:rPr>
              <w:t xml:space="preserv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ＭＳ 明朝"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ＭＳ 明朝" w:hAnsi="Calibri" w:cs="Calibri"/>
                <w:sz w:val="22"/>
                <w:lang w:eastAsia="ja-JP"/>
              </w:rPr>
            </w:pPr>
          </w:p>
          <w:p w14:paraId="2641753E"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sub-bullet.</w:t>
            </w:r>
          </w:p>
          <w:p w14:paraId="2641753F" w14:textId="77777777" w:rsidR="00E3286B" w:rsidRDefault="00E3286B">
            <w:pPr>
              <w:autoSpaceDE w:val="0"/>
              <w:autoSpaceDN w:val="0"/>
              <w:spacing w:after="0"/>
              <w:rPr>
                <w:rFonts w:ascii="Calibri" w:eastAsia="ＭＳ 明朝"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or the 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sub-bullet, we are fine in general. Since per priority configured min Y is not supported in LTE-V2X, we propose to remove “as in LTE-V”. From our understanding, </w:t>
            </w:r>
            <w:r>
              <w:rPr>
                <w:rFonts w:ascii="Calibri" w:eastAsia="ＭＳ 明朝"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 xml:space="preserve">We are supportive of the main bullet and the first sub-bullet. For the second sub-bullet, we think it is too early to include any parameter (priority-level) </w:t>
            </w:r>
            <w:proofErr w:type="gramStart"/>
            <w:r>
              <w:rPr>
                <w:rFonts w:ascii="Calibri" w:eastAsia="ＭＳ 明朝" w:hAnsi="Calibri" w:cs="Calibri"/>
                <w:sz w:val="22"/>
                <w:lang w:eastAsia="ja-JP"/>
              </w:rPr>
              <w:t>in order to</w:t>
            </w:r>
            <w:proofErr w:type="gramEnd"/>
            <w:r>
              <w:rPr>
                <w:rFonts w:ascii="Calibri" w:eastAsia="ＭＳ 明朝" w:hAnsi="Calibri" w:cs="Calibri"/>
                <w:sz w:val="22"/>
                <w:lang w:eastAsia="ja-JP"/>
              </w:rPr>
              <w:t xml:space="preserve">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ＭＳ 明朝"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aff2"/>
              <w:numPr>
                <w:ilvl w:val="0"/>
                <w:numId w:val="9"/>
              </w:numPr>
              <w:autoSpaceDE w:val="0"/>
              <w:autoSpaceDN w:val="0"/>
              <w:spacing w:after="0"/>
              <w:ind w:leftChars="0"/>
              <w:rPr>
                <w:rFonts w:ascii="Calibri" w:eastAsia="ＭＳ 明朝"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w:t>
            </w:r>
            <w:proofErr w:type="gramStart"/>
            <w:r>
              <w:rPr>
                <w:rFonts w:ascii="Calibri" w:eastAsia="SimSun" w:hAnsi="Calibri" w:cs="Calibri" w:hint="eastAsia"/>
                <w:color w:val="000000" w:themeColor="text1"/>
                <w:sz w:val="22"/>
                <w:lang w:val="en-US"/>
              </w:rPr>
              <w:t>can be seen as</w:t>
            </w:r>
            <w:proofErr w:type="gramEnd"/>
            <w:r>
              <w:rPr>
                <w:rFonts w:ascii="Calibri" w:eastAsia="SimSun" w:hAnsi="Calibri" w:cs="Calibri" w:hint="eastAsia"/>
                <w:color w:val="000000" w:themeColor="text1"/>
                <w:sz w:val="22"/>
                <w:lang w:val="en-US"/>
              </w:rPr>
              <w:t xml:space="preserve">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Huawei, </w:t>
            </w:r>
            <w:proofErr w:type="spellStart"/>
            <w:r>
              <w:rPr>
                <w:rFonts w:ascii="Calibri" w:eastAsiaTheme="minorEastAsia" w:hAnsi="Calibri" w:cs="Calibri"/>
                <w:sz w:val="22"/>
                <w:lang w:eastAsia="zh-CN"/>
              </w:rPr>
              <w:t>Hisilicon</w:t>
            </w:r>
            <w:proofErr w:type="spellEnd"/>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w:t>
            </w:r>
            <w:proofErr w:type="gramStart"/>
            <w:r>
              <w:rPr>
                <w:rFonts w:ascii="Calibri" w:hAnsi="Calibri" w:cs="Calibri"/>
                <w:sz w:val="22"/>
              </w:rPr>
              <w:t>to remove</w:t>
            </w:r>
            <w:proofErr w:type="gramEnd"/>
            <w:r>
              <w:rPr>
                <w:rFonts w:ascii="Calibri" w:hAnsi="Calibri" w:cs="Calibri"/>
                <w:sz w:val="22"/>
              </w:rPr>
              <w:t xml:space="preser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aff2"/>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 xml:space="preserve">Please check the background description in at the beginning of Section 3.2 </w:t>
      </w:r>
      <w:proofErr w:type="gramStart"/>
      <w:r>
        <w:rPr>
          <w:rFonts w:ascii="Calibri" w:hAnsi="Calibri" w:cs="Calibri"/>
          <w:sz w:val="22"/>
        </w:rPr>
        <w:t>and also</w:t>
      </w:r>
      <w:proofErr w:type="gramEnd"/>
      <w:r>
        <w:rPr>
          <w:rFonts w:ascii="Calibri" w:hAnsi="Calibri" w:cs="Calibri"/>
          <w:sz w:val="22"/>
        </w:rPr>
        <w:t xml:space="preserve">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aff2"/>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aff2"/>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2641759C"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aff2"/>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aff2"/>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aff2"/>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w:t>
            </w:r>
            <w:proofErr w:type="gramStart"/>
            <w:r>
              <w:rPr>
                <w:rFonts w:ascii="Calibri" w:eastAsiaTheme="minorEastAsia" w:hAnsi="Calibri" w:cs="Calibri"/>
                <w:sz w:val="22"/>
              </w:rPr>
              <w:t>Actually, UE</w:t>
            </w:r>
            <w:proofErr w:type="gramEnd"/>
            <w:r>
              <w:rPr>
                <w:rFonts w:ascii="Calibri" w:eastAsiaTheme="minorEastAsia" w:hAnsi="Calibri" w:cs="Calibri"/>
                <w:sz w:val="22"/>
              </w:rPr>
              <w:t xml:space="preserve"> has resource selection trigger in slot n, rather than performing sensing in slot n. Maybe, we could modify it as </w:t>
            </w:r>
          </w:p>
          <w:p w14:paraId="264175AA" w14:textId="77777777" w:rsidR="00E3286B" w:rsidRDefault="00F42744">
            <w:pPr>
              <w:pStyle w:val="aff2"/>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aff2"/>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aff2"/>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aff2"/>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aff2"/>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the 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ＭＳ 明朝"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ＭＳ 明朝"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ＭＳ 明朝" w:hAnsi="Calibri" w:cs="Calibri"/>
                <w:sz w:val="22"/>
                <w:lang w:eastAsia="zh-CN"/>
              </w:rPr>
            </w:pPr>
          </w:p>
          <w:p w14:paraId="264175BA" w14:textId="77777777" w:rsidR="00E3286B" w:rsidRDefault="00F42744">
            <w:pPr>
              <w:autoSpaceDE w:val="0"/>
              <w:autoSpaceDN w:val="0"/>
              <w:spacing w:after="0"/>
              <w:rPr>
                <w:rFonts w:ascii="Calibri" w:eastAsia="ＭＳ 明朝" w:hAnsi="Calibri" w:cs="Calibri"/>
                <w:color w:val="0070C0"/>
                <w:sz w:val="22"/>
                <w:lang w:eastAsia="zh-CN"/>
              </w:rPr>
            </w:pPr>
            <w:r>
              <w:rPr>
                <w:rFonts w:ascii="Calibri" w:eastAsia="ＭＳ 明朝"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Pr>
                <w:rFonts w:ascii="Calibri" w:eastAsiaTheme="minorEastAsia" w:hAnsi="Calibri" w:cs="Calibri"/>
                <w:color w:val="0070C0"/>
                <w:sz w:val="22"/>
                <w:lang w:eastAsia="zh-CN"/>
              </w:rPr>
              <w:t>So</w:t>
            </w:r>
            <w:proofErr w:type="gramEnd"/>
            <w:r>
              <w:rPr>
                <w:rFonts w:ascii="Calibri" w:eastAsiaTheme="minorEastAsia" w:hAnsi="Calibri" w:cs="Calibri"/>
                <w:color w:val="0070C0"/>
                <w:sz w:val="22"/>
                <w:lang w:eastAsia="zh-CN"/>
              </w:rPr>
              <w:t xml:space="preserve">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 xml:space="preserve">ZTE, </w:t>
            </w:r>
            <w:proofErr w:type="spellStart"/>
            <w:r>
              <w:rPr>
                <w:rFonts w:ascii="Calibri" w:eastAsiaTheme="minorEastAsia" w:hAnsi="Calibri" w:cs="Calibri" w:hint="eastAsia"/>
                <w:sz w:val="22"/>
                <w:lang w:val="en-US" w:eastAsia="zh-CN"/>
              </w:rPr>
              <w:t>Sanechips</w:t>
            </w:r>
            <w:proofErr w:type="spellEnd"/>
          </w:p>
        </w:tc>
        <w:tc>
          <w:tcPr>
            <w:tcW w:w="7954" w:type="dxa"/>
          </w:tcPr>
          <w:p w14:paraId="264175D2" w14:textId="77777777" w:rsidR="00E3286B" w:rsidRDefault="00F42744">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aff2"/>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FL: On the first </w:t>
            </w:r>
            <w:proofErr w:type="spellStart"/>
            <w:r>
              <w:rPr>
                <w:rFonts w:ascii="Calibri" w:eastAsia="SimSun" w:hAnsi="Calibri" w:cs="Calibri"/>
                <w:color w:val="000000" w:themeColor="text1"/>
                <w:sz w:val="22"/>
                <w:lang w:val="en-US"/>
              </w:rPr>
              <w:t>commet</w:t>
            </w:r>
            <w:proofErr w:type="spellEnd"/>
            <w:r>
              <w:rPr>
                <w:rFonts w:ascii="Calibri" w:eastAsia="SimSun" w:hAnsi="Calibri" w:cs="Calibri"/>
                <w:color w:val="000000" w:themeColor="text1"/>
                <w:sz w:val="22"/>
                <w:lang w:val="en-US"/>
              </w:rPr>
              <w: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r>
              <w:rPr>
                <w:rFonts w:ascii="Calibri" w:eastAsiaTheme="minorEastAsia" w:hAnsi="Calibri" w:cs="Calibri"/>
                <w:sz w:val="22"/>
                <w:lang w:eastAsia="zh-CN"/>
              </w:rPr>
              <w:t>its</w:t>
            </w:r>
            <w:proofErr w:type="spellEnd"/>
            <w:r>
              <w:rPr>
                <w:rFonts w:ascii="Calibri" w:eastAsiaTheme="minorEastAsia" w:hAnsi="Calibri" w:cs="Calibri"/>
                <w:sz w:val="22"/>
                <w:lang w:eastAsia="zh-CN"/>
              </w:rPr>
              <w:t xml:space="preserve">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64175F3" w14:textId="77777777" w:rsidR="00E3286B" w:rsidRDefault="002F021E">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 xml:space="preserve">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w:t>
            </w:r>
            <w:proofErr w:type="spellStart"/>
            <w:r w:rsidR="00F42744">
              <w:rPr>
                <w:rFonts w:ascii="Calibri" w:eastAsiaTheme="minorEastAsia" w:hAnsi="Calibri" w:cs="Calibri"/>
                <w:sz w:val="22"/>
              </w:rPr>
              <w:t>P</w:t>
            </w:r>
            <w:r w:rsidR="00F42744">
              <w:rPr>
                <w:rFonts w:ascii="Calibri" w:eastAsiaTheme="minorEastAsia" w:hAnsi="Calibri" w:cs="Calibri"/>
                <w:sz w:val="22"/>
                <w:vertAlign w:val="subscript"/>
              </w:rPr>
              <w:t>rsvp_TX</w:t>
            </w:r>
            <w:proofErr w:type="spellEnd"/>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 xml:space="preserve">configured on the resource pool, rather than starting </w:t>
            </w:r>
            <w:proofErr w:type="gramStart"/>
            <w:r>
              <w:rPr>
                <w:rFonts w:ascii="Calibri" w:eastAsiaTheme="minorEastAsia" w:hAnsi="Calibri" w:cs="Calibri"/>
                <w:sz w:val="22"/>
              </w:rPr>
              <w:t>at the moment</w:t>
            </w:r>
            <w:proofErr w:type="gramEnd"/>
            <w:r>
              <w:rPr>
                <w:rFonts w:ascii="Calibri" w:eastAsiaTheme="minorEastAsia" w:hAnsi="Calibri" w:cs="Calibri"/>
                <w:sz w:val="22"/>
              </w:rPr>
              <w:t xml:space="preserve"> of the request reception for the resource selection, i.e. the slot n. We also see other companies, such as Apple and Qualcomm, share the similar views, the slot n is the moment to trigger resource </w:t>
            </w:r>
            <w:proofErr w:type="spellStart"/>
            <w:r>
              <w:rPr>
                <w:rFonts w:ascii="Calibri" w:eastAsiaTheme="minorEastAsia" w:hAnsi="Calibri" w:cs="Calibri"/>
                <w:sz w:val="22"/>
              </w:rPr>
              <w:t>selction</w:t>
            </w:r>
            <w:proofErr w:type="spellEnd"/>
            <w:r>
              <w:rPr>
                <w:rFonts w:ascii="Calibri" w:eastAsiaTheme="minorEastAsia" w:hAnsi="Calibri" w:cs="Calibri"/>
                <w:sz w:val="22"/>
              </w:rPr>
              <w:t>,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w:t>
            </w:r>
            <w:proofErr w:type="gramStart"/>
            <w:r>
              <w:rPr>
                <w:rFonts w:ascii="Calibri" w:eastAsiaTheme="minorEastAsia" w:hAnsi="Calibri" w:cs="Calibri"/>
                <w:sz w:val="22"/>
                <w:lang w:eastAsia="zh-CN"/>
              </w:rPr>
              <w:t>intend</w:t>
            </w:r>
            <w:proofErr w:type="gramEnd"/>
            <w:r>
              <w:rPr>
                <w:rFonts w:ascii="Calibri" w:eastAsiaTheme="minorEastAsia" w:hAnsi="Calibri" w:cs="Calibri"/>
                <w:sz w:val="22"/>
                <w:lang w:eastAsia="zh-CN"/>
              </w:rPr>
              <w:t xml:space="preserve">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 xml:space="preserve">FL: As option 2 was proposed by LGE and its definition for T1 and T2 are different from R16. </w:t>
            </w:r>
            <w:proofErr w:type="gramStart"/>
            <w:r>
              <w:rPr>
                <w:rFonts w:ascii="Calibri" w:eastAsiaTheme="minorEastAsia" w:hAnsi="Calibri" w:cs="Calibri"/>
                <w:color w:val="0070C0"/>
                <w:sz w:val="22"/>
              </w:rPr>
              <w:t>At the moment</w:t>
            </w:r>
            <w:proofErr w:type="gramEnd"/>
            <w:r>
              <w:rPr>
                <w:rFonts w:ascii="Calibri" w:eastAsiaTheme="minorEastAsia" w:hAnsi="Calibri" w:cs="Calibri"/>
                <w:color w:val="0070C0"/>
                <w:sz w:val="22"/>
              </w:rPr>
              <w: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For the last sub-bullet, the </w:t>
            </w:r>
            <w:proofErr w:type="gramStart"/>
            <w:r>
              <w:rPr>
                <w:rFonts w:ascii="Calibri" w:eastAsiaTheme="minorEastAsia" w:hAnsi="Calibri" w:cs="Calibri"/>
                <w:sz w:val="22"/>
              </w:rPr>
              <w:t>meaning</w:t>
            </w:r>
            <w:proofErr w:type="gramEnd"/>
            <w:r>
              <w:rPr>
                <w:rFonts w:ascii="Calibri" w:eastAsiaTheme="minorEastAsia" w:hAnsi="Calibri" w:cs="Calibri"/>
                <w:sz w:val="22"/>
              </w:rPr>
              <w:t xml:space="preserve">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aff2"/>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aff2"/>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 xml:space="preserve">whether the resource selection window [n+T1, n+T2] should be confined within a set of periodic set of resources and </w:t>
            </w:r>
            <w:proofErr w:type="spellStart"/>
            <w:r>
              <w:rPr>
                <w:rFonts w:ascii="Calibri" w:hAnsi="Calibri" w:cs="Calibri"/>
                <w:strike/>
                <w:color w:val="FF0000"/>
                <w:sz w:val="22"/>
              </w:rPr>
              <w:t>its</w:t>
            </w:r>
            <w:proofErr w:type="spellEnd"/>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proofErr w:type="gramStart"/>
            <w:r>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 xml:space="preserve">it </w:t>
            </w:r>
            <w:proofErr w:type="spellStart"/>
            <w:r>
              <w:rPr>
                <w:rFonts w:ascii="Calibri" w:eastAsiaTheme="minorEastAsia" w:hAnsi="Calibri" w:cs="Calibri"/>
                <w:sz w:val="22"/>
                <w:lang w:eastAsia="zh-CN"/>
              </w:rPr>
              <w:t>canbe</w:t>
            </w:r>
            <w:proofErr w:type="spellEnd"/>
            <w:r>
              <w:rPr>
                <w:rFonts w:ascii="Calibri" w:eastAsiaTheme="minorEastAsia" w:hAnsi="Calibri" w:cs="Calibri"/>
                <w:sz w:val="22"/>
                <w:lang w:eastAsia="zh-CN"/>
              </w:rPr>
              <w:t xml:space="preserv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 xml:space="preserve">1. Since selection window is defined by slot n, slot n is the slot that UE is triggered resource </w:t>
            </w:r>
            <w:proofErr w:type="gramStart"/>
            <w:r>
              <w:rPr>
                <w:rFonts w:ascii="Calibri" w:eastAsia="SimSun" w:hAnsi="Calibri" w:cs="Calibri"/>
                <w:color w:val="000000" w:themeColor="text1"/>
                <w:sz w:val="22"/>
                <w:lang w:val="en-US" w:eastAsia="zh-CN"/>
              </w:rPr>
              <w:t>selection;</w:t>
            </w:r>
            <w:proofErr w:type="gramEnd"/>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proofErr w:type="gramStart"/>
            <w:r>
              <w:rPr>
                <w:rFonts w:ascii="Calibri" w:hAnsi="Calibri" w:cs="Calibri"/>
                <w:color w:val="000000" w:themeColor="text1"/>
                <w:sz w:val="22"/>
              </w:rPr>
              <w:t>”;</w:t>
            </w:r>
            <w:proofErr w:type="gramEnd"/>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w:t>
            </w:r>
            <w:proofErr w:type="spellStart"/>
            <w:r>
              <w:rPr>
                <w:rFonts w:ascii="Calibri" w:hAnsi="Calibri" w:cs="Calibri"/>
                <w:color w:val="000000" w:themeColor="text1"/>
                <w:sz w:val="22"/>
              </w:rPr>
              <w:t>perioidic</w:t>
            </w:r>
            <w:proofErr w:type="spellEnd"/>
            <w:r>
              <w:rPr>
                <w:rFonts w:ascii="Calibri" w:hAnsi="Calibri" w:cs="Calibri"/>
                <w:color w:val="000000" w:themeColor="text1"/>
                <w:sz w:val="22"/>
              </w:rPr>
              <w:t xml:space="preserve"> reservation and aperiodic reservation, UE will experience interference from both periodic transmission and </w:t>
            </w:r>
            <w:proofErr w:type="spellStart"/>
            <w:r>
              <w:rPr>
                <w:rFonts w:ascii="Calibri" w:hAnsi="Calibri" w:cs="Calibri"/>
                <w:color w:val="000000" w:themeColor="text1"/>
                <w:sz w:val="22"/>
              </w:rPr>
              <w:t>aperioid</w:t>
            </w:r>
            <w:proofErr w:type="spellEnd"/>
            <w:r>
              <w:rPr>
                <w:rFonts w:ascii="Calibri" w:hAnsi="Calibri" w:cs="Calibri"/>
                <w:color w:val="000000" w:themeColor="text1"/>
                <w:sz w:val="22"/>
              </w:rPr>
              <w:t xml:space="preserve">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w:t>
            </w:r>
            <w:proofErr w:type="spellStart"/>
            <w:r>
              <w:rPr>
                <w:rFonts w:ascii="Calibri" w:hAnsi="Calibri" w:cs="Calibri"/>
                <w:color w:val="000000" w:themeColor="text1"/>
                <w:sz w:val="22"/>
              </w:rPr>
              <w:t>bulllet</w:t>
            </w:r>
            <w:proofErr w:type="spellEnd"/>
            <w:r>
              <w:rPr>
                <w:rFonts w:ascii="Calibri" w:hAnsi="Calibri" w:cs="Calibri"/>
                <w:color w:val="000000" w:themeColor="text1"/>
                <w:sz w:val="22"/>
              </w:rPr>
              <w: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w:t>
            </w:r>
            <w:proofErr w:type="spellStart"/>
            <w:r>
              <w:rPr>
                <w:rFonts w:ascii="Calibri" w:hAnsi="Calibri" w:cs="Calibri"/>
                <w:color w:val="000000" w:themeColor="text1"/>
                <w:sz w:val="22"/>
              </w:rPr>
              <w:t>subbullet</w:t>
            </w:r>
            <w:proofErr w:type="spellEnd"/>
            <w:r>
              <w:rPr>
                <w:rFonts w:ascii="Calibri" w:hAnsi="Calibri" w:cs="Calibri"/>
                <w:color w:val="000000" w:themeColor="text1"/>
                <w:sz w:val="22"/>
              </w:rPr>
              <w:t xml:space="preserve">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w:t>
            </w:r>
            <w:proofErr w:type="gramStart"/>
            <w:r>
              <w:rPr>
                <w:rFonts w:ascii="Calibri" w:eastAsia="SimSun" w:hAnsi="Calibri" w:cs="Calibri"/>
                <w:color w:val="000000" w:themeColor="text1"/>
                <w:sz w:val="22"/>
                <w:lang w:val="en-US"/>
              </w:rPr>
              <w:t>and also</w:t>
            </w:r>
            <w:proofErr w:type="gramEnd"/>
            <w:r>
              <w:rPr>
                <w:rFonts w:ascii="Calibri" w:eastAsia="SimSun" w:hAnsi="Calibri" w:cs="Calibri"/>
                <w:color w:val="000000" w:themeColor="text1"/>
                <w:sz w:val="22"/>
                <w:lang w:val="en-US"/>
              </w:rPr>
              <w:t xml:space="preserve">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w:t>
            </w:r>
            <w:proofErr w:type="spellStart"/>
            <w:r>
              <w:rPr>
                <w:rFonts w:ascii="Calibri" w:eastAsia="SimSun" w:hAnsi="Calibri" w:cs="Calibri"/>
                <w:color w:val="000000" w:themeColor="text1"/>
                <w:sz w:val="22"/>
                <w:lang w:val="en-US"/>
              </w:rPr>
              <w:t>refrased</w:t>
            </w:r>
            <w:proofErr w:type="spellEnd"/>
            <w:r>
              <w:rPr>
                <w:rFonts w:ascii="Calibri" w:eastAsia="SimSun" w:hAnsi="Calibri" w:cs="Calibri"/>
                <w:color w:val="000000" w:themeColor="text1"/>
                <w:sz w:val="22"/>
                <w:lang w:val="en-US"/>
              </w:rPr>
              <w:t xml:space="preserve">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aff2"/>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We do not agree with the proposal in the </w:t>
            </w:r>
            <w:proofErr w:type="gramStart"/>
            <w:r>
              <w:rPr>
                <w:rFonts w:ascii="Calibri" w:eastAsiaTheme="minorEastAsia" w:hAnsi="Calibri" w:cs="Calibri"/>
                <w:sz w:val="22"/>
                <w:lang w:val="en-US" w:eastAsia="zh-CN"/>
              </w:rPr>
              <w:t>current status</w:t>
            </w:r>
            <w:proofErr w:type="gramEnd"/>
            <w:r>
              <w:rPr>
                <w:rFonts w:ascii="Calibri" w:eastAsiaTheme="minorEastAsia" w:hAnsi="Calibri" w:cs="Calibri"/>
                <w:sz w:val="22"/>
                <w:lang w:val="en-US" w:eastAsia="zh-CN"/>
              </w:rPr>
              <w:t>.</w:t>
            </w:r>
          </w:p>
          <w:p w14:paraId="2641763A" w14:textId="77777777" w:rsidR="00E3286B" w:rsidRDefault="00F42744">
            <w:pPr>
              <w:pStyle w:val="aff2"/>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proofErr w:type="spellStart"/>
            <w:r>
              <w:rPr>
                <w:rFonts w:ascii="Calibri" w:eastAsiaTheme="minorEastAsia" w:hAnsi="Calibri" w:cs="Calibri"/>
                <w:sz w:val="22"/>
                <w:lang w:val="en-US"/>
              </w:rPr>
              <w:t>ption</w:t>
            </w:r>
            <w:proofErr w:type="spellEnd"/>
            <w:r>
              <w:rPr>
                <w:rFonts w:ascii="Calibri" w:eastAsiaTheme="minorEastAsia" w:hAnsi="Calibri" w:cs="Calibri"/>
                <w:sz w:val="22"/>
                <w:lang w:val="en-US"/>
              </w:rPr>
              <w:t xml:space="preserve">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ＭＳ 明朝"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w:t>
            </w:r>
            <w:proofErr w:type="gramStart"/>
            <w:r>
              <w:rPr>
                <w:rFonts w:ascii="Calibri" w:eastAsiaTheme="minorEastAsia" w:hAnsi="Calibri" w:cs="Calibri"/>
                <w:color w:val="000000" w:themeColor="text1"/>
                <w:sz w:val="22"/>
                <w:lang w:eastAsia="zh-CN"/>
              </w:rPr>
              <w:t>to modify</w:t>
            </w:r>
            <w:proofErr w:type="gramEnd"/>
            <w:r>
              <w:rPr>
                <w:rFonts w:ascii="Calibri" w:eastAsiaTheme="minorEastAsia" w:hAnsi="Calibri" w:cs="Calibri"/>
                <w:color w:val="000000" w:themeColor="text1"/>
                <w:sz w:val="22"/>
                <w:lang w:eastAsia="zh-CN"/>
              </w:rPr>
              <w:t xml:space="preserve">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 xml:space="preserve">FL: Please refer to further explanation from LGE below </w:t>
            </w:r>
            <w:proofErr w:type="gramStart"/>
            <w:r>
              <w:rPr>
                <w:rFonts w:ascii="Calibri" w:eastAsia="SimSun" w:hAnsi="Calibri" w:cs="Calibri"/>
                <w:color w:val="0070C0"/>
                <w:sz w:val="22"/>
                <w:lang w:val="en-US" w:eastAsia="zh-CN"/>
              </w:rPr>
              <w:t>and also</w:t>
            </w:r>
            <w:proofErr w:type="gramEnd"/>
            <w:r>
              <w:rPr>
                <w:rFonts w:ascii="Calibri" w:eastAsia="SimSun" w:hAnsi="Calibri" w:cs="Calibri"/>
                <w:color w:val="0070C0"/>
                <w:sz w:val="22"/>
                <w:lang w:val="en-US" w:eastAsia="zh-CN"/>
              </w:rPr>
              <w:t xml:space="preserve">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We would like to keep the last bullet as TX UE must ensure the selected resource is within the DRX on of RX UE, besides, WID clearly states that study of power-limited UE should consider the impact of </w:t>
            </w:r>
            <w:proofErr w:type="spellStart"/>
            <w:r>
              <w:rPr>
                <w:rFonts w:ascii="Calibri" w:eastAsia="SimSun" w:hAnsi="Calibri" w:cs="Calibri"/>
                <w:color w:val="000000" w:themeColor="text1"/>
                <w:sz w:val="22"/>
                <w:lang w:val="en-US" w:eastAsia="zh-CN"/>
              </w:rPr>
              <w:t>sidelink</w:t>
            </w:r>
            <w:proofErr w:type="spellEnd"/>
            <w:r>
              <w:rPr>
                <w:rFonts w:ascii="Calibri" w:eastAsia="SimSun" w:hAnsi="Calibri" w:cs="Calibri"/>
                <w:color w:val="000000" w:themeColor="text1"/>
                <w:sz w:val="22"/>
                <w:lang w:val="en-US" w:eastAsia="zh-CN"/>
              </w:rPr>
              <w:t xml:space="preserve">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w:t>
            </w:r>
            <w:proofErr w:type="spellStart"/>
            <w:r>
              <w:rPr>
                <w:rFonts w:ascii="Calibri" w:eastAsia="Malgun Gothic" w:hAnsi="Calibri" w:cs="Calibri"/>
                <w:sz w:val="22"/>
                <w:lang w:val="en-US" w:eastAsia="ko-KR"/>
              </w:rPr>
              <w:t>differene</w:t>
            </w:r>
            <w:proofErr w:type="spellEnd"/>
            <w:r>
              <w:rPr>
                <w:rFonts w:ascii="Calibri" w:eastAsia="Malgun Gothic" w:hAnsi="Calibri" w:cs="Calibri"/>
                <w:sz w:val="22"/>
                <w:lang w:val="en-US" w:eastAsia="ko-KR"/>
              </w:rPr>
              <w:t xml:space="preserv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w:t>
            </w:r>
            <w:proofErr w:type="spellStart"/>
            <w:r>
              <w:rPr>
                <w:rFonts w:ascii="Calibri" w:eastAsia="Malgun Gothic" w:hAnsi="Calibri" w:cs="Calibri"/>
                <w:sz w:val="22"/>
                <w:lang w:val="en-US" w:eastAsia="ko-KR"/>
              </w:rPr>
              <w:t>studay</w:t>
            </w:r>
            <w:proofErr w:type="spellEnd"/>
            <w:r>
              <w:rPr>
                <w:rFonts w:ascii="Calibri" w:eastAsia="Malgun Gothic" w:hAnsi="Calibri" w:cs="Calibri"/>
                <w:sz w:val="22"/>
                <w:lang w:val="en-US" w:eastAsia="ko-KR"/>
              </w:rPr>
              <w:t>,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 xml:space="preserve">FL: Please refer to my reply comments to Ericsson and Samsung above. At this stage, since it is the first </w:t>
            </w:r>
            <w:proofErr w:type="gramStart"/>
            <w:r>
              <w:rPr>
                <w:rFonts w:ascii="Calibri" w:eastAsia="Malgun Gothic" w:hAnsi="Calibri" w:cs="Calibri"/>
                <w:color w:val="0070C0"/>
                <w:sz w:val="22"/>
                <w:lang w:val="en-US" w:eastAsia="ko-KR"/>
              </w:rPr>
              <w:t>meeting</w:t>
            </w:r>
            <w:proofErr w:type="gramEnd"/>
            <w:r>
              <w:rPr>
                <w:rFonts w:ascii="Calibri" w:eastAsia="Malgun Gothic" w:hAnsi="Calibri" w:cs="Calibri"/>
                <w:color w:val="0070C0"/>
                <w:sz w:val="22"/>
                <w:lang w:val="en-US" w:eastAsia="ko-KR"/>
              </w:rPr>
              <w:t xml:space="preserve"> we </w:t>
            </w:r>
            <w:proofErr w:type="spellStart"/>
            <w:r>
              <w:rPr>
                <w:rFonts w:ascii="Calibri" w:eastAsia="Malgun Gothic" w:hAnsi="Calibri" w:cs="Calibri"/>
                <w:color w:val="0070C0"/>
                <w:sz w:val="22"/>
                <w:lang w:val="en-US" w:eastAsia="ko-KR"/>
              </w:rPr>
              <w:t>disuss</w:t>
            </w:r>
            <w:proofErr w:type="spellEnd"/>
            <w:r>
              <w:rPr>
                <w:rFonts w:ascii="Calibri" w:eastAsia="Malgun Gothic" w:hAnsi="Calibri" w:cs="Calibri"/>
                <w:color w:val="0070C0"/>
                <w:sz w:val="22"/>
                <w:lang w:val="en-US" w:eastAsia="ko-KR"/>
              </w:rPr>
              <w:t xml:space="preserve">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 xml:space="preserve">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w:t>
            </w:r>
            <w:proofErr w:type="gramStart"/>
            <w:r>
              <w:rPr>
                <w:rFonts w:asciiTheme="minorHAnsi" w:eastAsiaTheme="minorEastAsia" w:hAnsiTheme="minorHAnsi" w:cstheme="minorBidi"/>
                <w:sz w:val="22"/>
                <w:szCs w:val="22"/>
              </w:rPr>
              <w:t>So</w:t>
            </w:r>
            <w:proofErr w:type="gramEnd"/>
            <w:r>
              <w:rPr>
                <w:rFonts w:asciiTheme="minorHAnsi" w:eastAsiaTheme="minorEastAsia" w:hAnsiTheme="minorHAnsi" w:cstheme="minorBidi"/>
                <w:sz w:val="22"/>
                <w:szCs w:val="22"/>
              </w:rPr>
              <w:t xml:space="preserve"> two options can be considered:</w:t>
            </w:r>
          </w:p>
          <w:p w14:paraId="26417667" w14:textId="77777777" w:rsidR="00E3286B" w:rsidRDefault="00F42744">
            <w:pPr>
              <w:pStyle w:val="aff2"/>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aff2"/>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 xml:space="preserve">For the </w:t>
            </w:r>
            <w:proofErr w:type="spellStart"/>
            <w:r>
              <w:rPr>
                <w:rFonts w:ascii="Calibri" w:eastAsia="SimSun" w:hAnsi="Calibri" w:cs="Calibri"/>
                <w:color w:val="000000" w:themeColor="text1"/>
                <w:sz w:val="22"/>
                <w:lang w:val="en-US"/>
              </w:rPr>
              <w:t>subbullet</w:t>
            </w:r>
            <w:proofErr w:type="spellEnd"/>
            <w:r>
              <w:rPr>
                <w:rFonts w:ascii="Calibri" w:eastAsia="SimSun" w:hAnsi="Calibri" w:cs="Calibri"/>
                <w:color w:val="000000" w:themeColor="text1"/>
                <w:sz w:val="22"/>
                <w:lang w:val="en-US"/>
              </w:rPr>
              <w:t xml:space="preserve"> regarding minimum value for Y, we suggest minor modification</w:t>
            </w:r>
          </w:p>
          <w:p w14:paraId="2641766E"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Support option 1 but not option 2. We believe that </w:t>
            </w:r>
            <w:proofErr w:type="spellStart"/>
            <w:r>
              <w:rPr>
                <w:rFonts w:ascii="Calibri" w:eastAsia="SimSun" w:hAnsi="Calibri" w:cs="Calibri"/>
                <w:color w:val="000000" w:themeColor="text1"/>
                <w:sz w:val="22"/>
                <w:lang w:val="en-US"/>
              </w:rPr>
              <w:t>Opt</w:t>
            </w:r>
            <w:proofErr w:type="spellEnd"/>
            <w:r>
              <w:rPr>
                <w:rFonts w:ascii="Calibri" w:eastAsia="SimSun" w:hAnsi="Calibri" w:cs="Calibri"/>
                <w:color w:val="000000" w:themeColor="text1"/>
                <w:sz w:val="22"/>
                <w:lang w:val="en-US"/>
              </w:rPr>
              <w:t xml:space="preserve"> 2 is not needed because there is no evidence that </w:t>
            </w:r>
            <w:proofErr w:type="spellStart"/>
            <w:r>
              <w:rPr>
                <w:rFonts w:ascii="Calibri" w:eastAsia="SimSun" w:hAnsi="Calibri" w:cs="Calibri"/>
                <w:color w:val="000000" w:themeColor="text1"/>
                <w:sz w:val="22"/>
                <w:lang w:val="en-US"/>
              </w:rPr>
              <w:t>Opt</w:t>
            </w:r>
            <w:proofErr w:type="spellEnd"/>
            <w:r>
              <w:rPr>
                <w:rFonts w:ascii="Calibri" w:eastAsia="SimSun" w:hAnsi="Calibri" w:cs="Calibri"/>
                <w:color w:val="000000" w:themeColor="text1"/>
                <w:sz w:val="22"/>
                <w:lang w:val="en-US"/>
              </w:rPr>
              <w:t xml:space="preserve">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proofErr w:type="spellStart"/>
            <w:r>
              <w:rPr>
                <w:color w:val="0070C0"/>
              </w:rPr>
              <w:t>sl-MultiReserveResource</w:t>
            </w:r>
            <w:proofErr w:type="spellEnd"/>
            <w:r>
              <w:rPr>
                <w:color w:val="0070C0"/>
              </w:rPr>
              <w:t xml:space="preserv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aff2"/>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 xml:space="preserve">We also share the view that Option 2 is not </w:t>
            </w:r>
            <w:proofErr w:type="gramStart"/>
            <w:r>
              <w:t>necessary</w:t>
            </w:r>
            <w:proofErr w:type="gramEnd"/>
            <w:r>
              <w:t xml:space="preserve">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 xml:space="preserve">vation for another TB is enabled (i.e., </w:t>
            </w:r>
            <w:proofErr w:type="spellStart"/>
            <w:r>
              <w:rPr>
                <w:rFonts w:asciiTheme="minorHAnsi" w:hAnsiTheme="minorHAnsi" w:cstheme="minorHAnsi"/>
                <w:color w:val="0070C0"/>
                <w:sz w:val="22"/>
                <w:szCs w:val="22"/>
              </w:rPr>
              <w:t>sl-MultiReserveResource</w:t>
            </w:r>
            <w:proofErr w:type="spellEnd"/>
            <w:r>
              <w:rPr>
                <w:rFonts w:asciiTheme="minorHAnsi" w:hAnsiTheme="minorHAnsi" w:cstheme="minorHAnsi"/>
                <w:color w:val="0070C0"/>
                <w:sz w:val="22"/>
                <w:szCs w:val="22"/>
              </w:rPr>
              <w:t xml:space="preserv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aff2"/>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3"/>
        <w:rPr>
          <w:sz w:val="22"/>
          <w:szCs w:val="22"/>
        </w:rPr>
      </w:pPr>
      <w:r>
        <w:rPr>
          <w:sz w:val="22"/>
          <w:szCs w:val="22"/>
        </w:rPr>
        <w:t>Proposals before 3rd check point (Feb 4)</w:t>
      </w:r>
    </w:p>
    <w:p w14:paraId="2641768F"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An agreement was reached during Tuesday (Feb 2) GTW session for R17 </w:t>
      </w:r>
      <w:proofErr w:type="spellStart"/>
      <w:r>
        <w:rPr>
          <w:rFonts w:ascii="Calibri" w:hAnsi="Calibri" w:cs="Calibri"/>
          <w:color w:val="000000" w:themeColor="text1"/>
          <w:sz w:val="22"/>
        </w:rPr>
        <w:t>eSL</w:t>
      </w:r>
      <w:proofErr w:type="spellEnd"/>
      <w:r>
        <w:rPr>
          <w:rFonts w:ascii="Calibri" w:hAnsi="Calibri" w:cs="Calibri"/>
          <w:color w:val="000000" w:themeColor="text1"/>
          <w:sz w:val="22"/>
        </w:rPr>
        <w:t>.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xml:space="preserve">) is (pre-)configured according to the set of possible resource reservation periods allowed in the resource pool. In R16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eastAsia="zh-CN"/>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2F021E">
      <w:pPr>
        <w:pStyle w:val="aff2"/>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sz w:val="22"/>
          <w:szCs w:val="28"/>
          <w:lang w:eastAsia="ko-KR"/>
        </w:rPr>
        <w:t>sl-</w:t>
      </w:r>
      <w:proofErr w:type="gramStart"/>
      <w:r w:rsidR="00F42744">
        <w:rPr>
          <w:rFonts w:eastAsia="Malgun Gothic"/>
          <w:i/>
          <w:sz w:val="22"/>
          <w:szCs w:val="28"/>
          <w:lang w:eastAsia="ko-KR"/>
        </w:rPr>
        <w:t>ResourceReservePeriodList</w:t>
      </w:r>
      <w:proofErr w:type="spellEnd"/>
      <w:r w:rsidR="00F42744">
        <w:rPr>
          <w:rFonts w:ascii="Calibri" w:hAnsi="Calibri" w:cs="Calibri"/>
          <w:color w:val="000000" w:themeColor="text1"/>
          <w:sz w:val="22"/>
        </w:rPr>
        <w:t>)</w:t>
      </w:r>
      <w:proofErr w:type="gramEnd"/>
    </w:p>
    <w:p w14:paraId="26417698"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6417699"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2641769A"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proofErr w:type="spellStart"/>
            <w:r>
              <w:rPr>
                <w:rFonts w:ascii="Calibri" w:hAnsi="Calibri" w:cs="Calibri"/>
                <w:sz w:val="22"/>
              </w:rPr>
              <w:t>InterDigital</w:t>
            </w:r>
            <w:proofErr w:type="spellEnd"/>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proofErr w:type="gramStart"/>
            <w:r>
              <w:rPr>
                <w:rFonts w:ascii="Calibri" w:hAnsi="Calibri" w:cs="Calibri"/>
                <w:sz w:val="22"/>
                <w:lang w:val="en-US"/>
              </w:rPr>
              <w:t>Similar to</w:t>
            </w:r>
            <w:proofErr w:type="gramEnd"/>
            <w:r>
              <w:rPr>
                <w:rFonts w:ascii="Calibri" w:hAnsi="Calibri" w:cs="Calibri"/>
                <w:sz w:val="22"/>
                <w:lang w:val="en-US"/>
              </w:rPr>
              <w:t xml:space="preserve">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aff2"/>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aff2"/>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whether a (pre-)configured bitmap li</w:t>
            </w:r>
            <w:proofErr w:type="spellStart"/>
            <w:r>
              <w:rPr>
                <w:rFonts w:asciiTheme="minorHAnsi" w:eastAsiaTheme="minorEastAsia" w:hAnsiTheme="minorHAnsi" w:cstheme="minorHAnsi"/>
                <w:sz w:val="22"/>
                <w:szCs w:val="22"/>
                <w:lang w:eastAsia="zh-CN"/>
              </w:rPr>
              <w:t>ke</w:t>
            </w:r>
            <w:proofErr w:type="spellEnd"/>
            <w:r>
              <w:rPr>
                <w:rFonts w:asciiTheme="minorHAnsi" w:eastAsiaTheme="minorEastAsia" w:hAnsiTheme="minorHAnsi" w:cstheme="minorHAnsi"/>
                <w:sz w:val="22"/>
                <w:szCs w:val="22"/>
                <w:lang w:eastAsia="zh-CN"/>
              </w:rPr>
              <w:t xml:space="preserv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ＭＳ 明朝" w:hAnsi="Calibri" w:cs="Calibri" w:hint="eastAsia"/>
                <w:sz w:val="22"/>
                <w:lang w:val="en-US" w:eastAsia="ja-JP"/>
              </w:rPr>
              <w:t>W</w:t>
            </w:r>
            <w:r>
              <w:rPr>
                <w:rFonts w:ascii="Calibri" w:eastAsia="ＭＳ 明朝"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ＭＳ 明朝"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Regarding the values of k, since the UE cannot predict where slot n is before it comes, it </w:t>
            </w:r>
            <w:proofErr w:type="gramStart"/>
            <w:r>
              <w:rPr>
                <w:rFonts w:ascii="Calibri" w:eastAsiaTheme="minorEastAsia" w:hAnsi="Calibri" w:cs="Calibri"/>
                <w:sz w:val="22"/>
                <w:lang w:val="en-US" w:eastAsia="zh-CN"/>
              </w:rPr>
              <w:t>has to</w:t>
            </w:r>
            <w:proofErr w:type="gramEnd"/>
            <w:r>
              <w:rPr>
                <w:rFonts w:ascii="Calibri" w:eastAsiaTheme="minorEastAsia" w:hAnsi="Calibri" w:cs="Calibri"/>
                <w:sz w:val="22"/>
                <w:lang w:val="en-US" w:eastAsia="zh-CN"/>
              </w:rPr>
              <w:t xml:space="preserve">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2 is preferred for power saving purpose. </w:t>
            </w:r>
            <w:proofErr w:type="gramStart"/>
            <w:r>
              <w:rPr>
                <w:rFonts w:ascii="Calibri" w:hAnsi="Calibri" w:cs="Calibri"/>
                <w:sz w:val="22"/>
                <w:lang w:eastAsia="ko-KR"/>
              </w:rPr>
              <w:t>Actually option</w:t>
            </w:r>
            <w:proofErr w:type="gramEnd"/>
            <w:r>
              <w:rPr>
                <w:rFonts w:ascii="Calibri" w:hAnsi="Calibri" w:cs="Calibri"/>
                <w:sz w:val="22"/>
                <w:lang w:eastAsia="ko-KR"/>
              </w:rPr>
              <w:t xml:space="preserve"> 1 is a special case of option 2.</w:t>
            </w:r>
          </w:p>
          <w:p w14:paraId="264176F6"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aff2"/>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lastRenderedPageBreak/>
              <w:t>F</w:t>
            </w:r>
            <w:r>
              <w:rPr>
                <w:rFonts w:ascii="Calibri" w:eastAsia="ＭＳ 明朝" w:hAnsi="Calibri" w:cs="Calibri"/>
                <w:sz w:val="22"/>
                <w:lang w:eastAsia="ja-JP"/>
              </w:rPr>
              <w:t>ujitsu</w:t>
            </w:r>
          </w:p>
        </w:tc>
        <w:tc>
          <w:tcPr>
            <w:tcW w:w="7954" w:type="dxa"/>
          </w:tcPr>
          <w:p w14:paraId="264176FE" w14:textId="77777777" w:rsidR="00E3286B" w:rsidRDefault="00F42744">
            <w:pPr>
              <w:pStyle w:val="aff2"/>
              <w:numPr>
                <w:ilvl w:val="0"/>
                <w:numId w:val="25"/>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 xml:space="preserve">egarding </w:t>
            </w:r>
            <m:oMath>
              <m:sSub>
                <m:sSubPr>
                  <m:ctrlPr>
                    <w:rPr>
                      <w:rFonts w:ascii="Cambria Math" w:eastAsia="ＭＳ 明朝" w:hAnsi="Cambria Math" w:cs="Calibri"/>
                      <w:sz w:val="22"/>
                      <w:lang w:eastAsia="ja-JP"/>
                    </w:rPr>
                  </m:ctrlPr>
                </m:sSubPr>
                <m:e>
                  <m:r>
                    <w:rPr>
                      <w:rFonts w:ascii="Cambria Math" w:eastAsia="ＭＳ 明朝" w:hAnsi="Calibri" w:cs="Calibri"/>
                      <w:sz w:val="22"/>
                      <w:lang w:eastAsia="ja-JP"/>
                    </w:rPr>
                    <m:t>P</m:t>
                  </m:r>
                </m:e>
                <m:sub>
                  <m:r>
                    <m:rPr>
                      <m:nor/>
                    </m:rPr>
                    <w:rPr>
                      <w:rFonts w:ascii="Calibri" w:eastAsia="ＭＳ 明朝" w:hAnsi="Calibri" w:cs="Calibri"/>
                      <w:sz w:val="22"/>
                      <w:lang w:eastAsia="ja-JP"/>
                    </w:rPr>
                    <m:t>reserve</m:t>
                  </m:r>
                </m:sub>
              </m:sSub>
            </m:oMath>
            <w:r>
              <w:rPr>
                <w:rFonts w:ascii="Calibri" w:eastAsia="ＭＳ 明朝" w:hAnsi="Calibri" w:cs="Calibri" w:hint="eastAsia"/>
                <w:sz w:val="22"/>
                <w:lang w:eastAsia="ja-JP"/>
              </w:rPr>
              <w:t>,</w:t>
            </w:r>
            <w:r>
              <w:rPr>
                <w:rFonts w:ascii="Calibri" w:eastAsia="ＭＳ 明朝" w:hAnsi="Calibri" w:cs="Calibri"/>
                <w:sz w:val="22"/>
                <w:lang w:eastAsia="ja-JP"/>
              </w:rPr>
              <w:t xml:space="preserve"> we prefer option 2. Since the periodicities ranging from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to 1000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are integer multiples of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it is not necessary to take all the values from </w:t>
            </w:r>
            <w:proofErr w:type="spellStart"/>
            <w:r>
              <w:rPr>
                <w:rFonts w:ascii="Calibri" w:eastAsia="ＭＳ 明朝" w:hAnsi="Calibri" w:cs="Calibri"/>
                <w:i/>
                <w:iCs/>
                <w:sz w:val="22"/>
                <w:lang w:eastAsia="ja-JP"/>
              </w:rPr>
              <w:t>sl-ResourceReservePeriodList</w:t>
            </w:r>
            <w:proofErr w:type="spellEnd"/>
            <w:r>
              <w:rPr>
                <w:rFonts w:ascii="Calibri" w:eastAsia="ＭＳ 明朝" w:hAnsi="Calibri" w:cs="Calibri"/>
                <w:i/>
                <w:iCs/>
                <w:sz w:val="22"/>
                <w:lang w:eastAsia="ja-JP"/>
              </w:rPr>
              <w:t>.</w:t>
            </w:r>
          </w:p>
          <w:p w14:paraId="264176FF" w14:textId="77777777" w:rsidR="00E3286B" w:rsidRDefault="00F42744">
            <w:pPr>
              <w:pStyle w:val="aff2"/>
              <w:numPr>
                <w:ilvl w:val="0"/>
                <w:numId w:val="25"/>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 xml:space="preserve">Regarding </w:t>
            </w:r>
            <w:r>
              <w:rPr>
                <w:rFonts w:ascii="Calibri" w:eastAsia="ＭＳ 明朝" w:hAnsi="Calibri" w:cs="Calibri"/>
                <w:i/>
                <w:iCs/>
                <w:sz w:val="22"/>
                <w:lang w:eastAsia="ja-JP"/>
              </w:rPr>
              <w:t>k</w:t>
            </w:r>
            <w:r>
              <w:rPr>
                <w:rFonts w:ascii="Calibri" w:eastAsia="ＭＳ 明朝" w:hAnsi="Calibri" w:cs="Calibri"/>
                <w:sz w:val="22"/>
                <w:lang w:eastAsia="ja-JP"/>
              </w:rPr>
              <w:t xml:space="preserve">, the earliest sensing </w:t>
            </w:r>
            <w:r>
              <w:rPr>
                <w:rFonts w:ascii="Calibri" w:eastAsia="ＭＳ 明朝" w:hAnsi="Calibri" w:cs="Calibri" w:hint="eastAsia"/>
                <w:sz w:val="22"/>
                <w:lang w:eastAsia="ja-JP"/>
              </w:rPr>
              <w:t>occasion</w:t>
            </w:r>
            <w:r>
              <w:rPr>
                <w:rFonts w:ascii="Calibri" w:eastAsia="ＭＳ 明朝" w:hAnsi="Calibri" w:cs="Calibri"/>
                <w:sz w:val="22"/>
                <w:lang w:eastAsia="ja-JP"/>
              </w:rPr>
              <w:t xml:space="preserve"> should be equal to the maximum periodicity in the current resource pool. On the other hand, for some extreme short periodicities (e.g., 1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 3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Pr>
                <w:rFonts w:ascii="Calibri" w:eastAsia="ＭＳ 明朝" w:hAnsi="Calibri" w:cs="Calibri"/>
                <w:i/>
                <w:iCs/>
                <w:sz w:val="22"/>
                <w:lang w:eastAsia="ja-JP"/>
              </w:rPr>
              <w:t>k.</w:t>
            </w:r>
            <w:r>
              <w:rPr>
                <w:rFonts w:ascii="Calibri" w:eastAsia="ＭＳ 明朝" w:hAnsi="Calibri" w:cs="Calibri"/>
                <w:sz w:val="22"/>
                <w:lang w:eastAsia="ja-JP"/>
              </w:rPr>
              <w:t xml:space="preserve"> </w:t>
            </w:r>
          </w:p>
          <w:p w14:paraId="26417700" w14:textId="77777777" w:rsidR="00E3286B" w:rsidRDefault="00F42744">
            <w:pPr>
              <w:pStyle w:val="aff2"/>
              <w:numPr>
                <w:ilvl w:val="1"/>
                <w:numId w:val="25"/>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 xml:space="preserve">For the reservation period </w:t>
            </w:r>
            <w:r>
              <w:rPr>
                <w:rFonts w:ascii="Calibri" w:eastAsia="ＭＳ 明朝" w:hAnsi="Calibri" w:cs="Calibri" w:hint="eastAsia"/>
                <w:sz w:val="22"/>
                <w:lang w:eastAsia="ja-JP"/>
              </w:rPr>
              <w:t>≧</w:t>
            </w:r>
            <w:r>
              <w:rPr>
                <w:rFonts w:ascii="Calibri" w:eastAsia="ＭＳ 明朝" w:hAnsi="Calibri" w:cs="Calibri"/>
                <w:sz w:val="22"/>
                <w:lang w:eastAsia="ja-JP"/>
              </w:rPr>
              <w:t xml:space="preserve">a certain value (e.g.,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w:t>
            </w:r>
            <w:r>
              <w:rPr>
                <w:rFonts w:ascii="Calibri" w:eastAsia="ＭＳ 明朝" w:hAnsi="Calibri" w:cs="Calibri"/>
                <w:i/>
                <w:iCs/>
                <w:sz w:val="22"/>
                <w:lang w:eastAsia="ja-JP"/>
              </w:rPr>
              <w:t>k</w:t>
            </w:r>
            <w:r>
              <w:rPr>
                <w:rFonts w:ascii="Calibri" w:eastAsia="ＭＳ 明朝" w:hAnsi="Calibri" w:cs="Calibri"/>
                <w:sz w:val="22"/>
                <w:lang w:eastAsia="ja-JP"/>
              </w:rPr>
              <w:t>=1.</w:t>
            </w:r>
          </w:p>
          <w:p w14:paraId="26417701" w14:textId="77777777" w:rsidR="00E3286B" w:rsidRDefault="00F42744">
            <w:pPr>
              <w:pStyle w:val="aff2"/>
              <w:numPr>
                <w:ilvl w:val="1"/>
                <w:numId w:val="25"/>
              </w:numPr>
              <w:autoSpaceDE w:val="0"/>
              <w:autoSpaceDN w:val="0"/>
              <w:spacing w:after="0" w:line="240" w:lineRule="auto"/>
              <w:ind w:leftChars="0"/>
              <w:rPr>
                <w:rFonts w:ascii="Calibri" w:eastAsia="ＭＳ 明朝" w:hAnsi="Calibri" w:cs="Calibri"/>
                <w:sz w:val="22"/>
                <w:lang w:eastAsia="ja-JP"/>
              </w:rPr>
            </w:pPr>
            <w:r>
              <w:rPr>
                <w:rFonts w:ascii="Calibri" w:eastAsia="ＭＳ 明朝" w:hAnsi="Calibri" w:cs="Calibri"/>
                <w:sz w:val="22"/>
                <w:lang w:eastAsia="ja-JP"/>
              </w:rPr>
              <w:t xml:space="preserve">For the reservation period </w:t>
            </w:r>
            <w:r>
              <w:rPr>
                <w:rFonts w:ascii="Calibri" w:eastAsia="ＭＳ 明朝" w:hAnsi="Calibri" w:cs="Calibri" w:hint="eastAsia"/>
                <w:sz w:val="22"/>
                <w:lang w:eastAsia="ja-JP"/>
              </w:rPr>
              <w:t>&lt;</w:t>
            </w:r>
            <w:r>
              <w:rPr>
                <w:rFonts w:ascii="Calibri" w:eastAsia="ＭＳ 明朝" w:hAnsi="Calibri" w:cs="Calibri"/>
                <w:sz w:val="22"/>
                <w:lang w:eastAsia="ja-JP"/>
              </w:rPr>
              <w:t xml:space="preserve"> a certain value (e.g., 100 </w:t>
            </w:r>
            <w:proofErr w:type="spellStart"/>
            <w:r>
              <w:rPr>
                <w:rFonts w:ascii="Calibri" w:eastAsia="ＭＳ 明朝" w:hAnsi="Calibri" w:cs="Calibri"/>
                <w:sz w:val="22"/>
                <w:lang w:eastAsia="ja-JP"/>
              </w:rPr>
              <w:t>ms</w:t>
            </w:r>
            <w:proofErr w:type="spellEnd"/>
            <w:r>
              <w:rPr>
                <w:rFonts w:ascii="Calibri" w:eastAsia="ＭＳ 明朝" w:hAnsi="Calibri" w:cs="Calibri"/>
                <w:sz w:val="22"/>
                <w:lang w:eastAsia="ja-JP"/>
              </w:rPr>
              <w:t xml:space="preserve">), </w:t>
            </w:r>
            <w:r>
              <w:rPr>
                <w:rFonts w:ascii="Calibri" w:eastAsia="ＭＳ 明朝" w:hAnsi="Calibri" w:cs="Calibri"/>
                <w:i/>
                <w:iCs/>
                <w:sz w:val="22"/>
                <w:lang w:eastAsia="ja-JP"/>
              </w:rPr>
              <w:t>k</w:t>
            </w:r>
            <w:r>
              <w:rPr>
                <w:rFonts w:ascii="Calibri" w:eastAsia="ＭＳ 明朝" w:hAnsi="Calibri" w:cs="Calibri"/>
                <w:sz w:val="22"/>
                <w:lang w:eastAsia="ja-JP"/>
              </w:rPr>
              <w:t xml:space="preserve"> is the minimum integer which makes </w:t>
            </w:r>
            <m:oMath>
              <m:sSubSup>
                <m:sSubSupPr>
                  <m:ctrlPr>
                    <w:rPr>
                      <w:rFonts w:ascii="Cambria Math" w:eastAsia="ＭＳ 明朝" w:hAnsi="Cambria Math" w:cs="Calibri"/>
                      <w:sz w:val="22"/>
                      <w:lang w:eastAsia="ja-JP"/>
                    </w:rPr>
                  </m:ctrlPr>
                </m:sSubSupPr>
                <m:e>
                  <m:r>
                    <w:rPr>
                      <w:rFonts w:ascii="Cambria Math" w:eastAsia="ＭＳ 明朝" w:hAnsi="Cambria Math" w:cs="Calibri"/>
                      <w:sz w:val="22"/>
                      <w:lang w:eastAsia="ja-JP"/>
                    </w:rPr>
                    <m:t>t</m:t>
                  </m:r>
                </m:e>
                <m:sub>
                  <m:r>
                    <m:rPr>
                      <m:sty m:val="b"/>
                    </m:rPr>
                    <w:rPr>
                      <w:rFonts w:ascii="Cambria Math" w:eastAsia="ＭＳ 明朝" w:hAnsi="Cambria Math" w:cs="Calibri"/>
                      <w:sz w:val="22"/>
                      <w:lang w:eastAsia="ja-JP"/>
                    </w:rPr>
                    <m:t>y</m:t>
                  </m:r>
                  <m:r>
                    <m:rPr>
                      <m:sty m:val="p"/>
                    </m:rPr>
                    <w:rPr>
                      <w:rFonts w:ascii="Cambria Math" w:eastAsia="ＭＳ 明朝" w:hAnsi="Cambria Math" w:cs="Calibri"/>
                      <w:sz w:val="22"/>
                      <w:lang w:eastAsia="ja-JP"/>
                    </w:rPr>
                    <m:t>-</m:t>
                  </m:r>
                  <m:r>
                    <m:rPr>
                      <m:sty m:val="b"/>
                    </m:rPr>
                    <w:rPr>
                      <w:rFonts w:ascii="Cambria Math" w:eastAsia="ＭＳ 明朝" w:hAnsi="Cambria Math" w:cs="Calibri"/>
                      <w:sz w:val="22"/>
                      <w:lang w:eastAsia="ja-JP"/>
                    </w:rPr>
                    <m:t>k</m:t>
                  </m:r>
                  <m:r>
                    <m:rPr>
                      <m:sty m:val="p"/>
                    </m:rPr>
                    <w:rPr>
                      <w:rFonts w:ascii="Cambria Math" w:eastAsia="ＭＳ 明朝" w:hAnsi="Cambria Math" w:cs="Calibri"/>
                      <w:sz w:val="22"/>
                      <w:lang w:eastAsia="ja-JP"/>
                    </w:rPr>
                    <m:t>×</m:t>
                  </m:r>
                  <m:sSub>
                    <m:sSubPr>
                      <m:ctrlPr>
                        <w:rPr>
                          <w:rFonts w:ascii="Cambria Math" w:eastAsia="ＭＳ 明朝" w:hAnsi="Cambria Math" w:cs="Calibri"/>
                          <w:sz w:val="22"/>
                          <w:lang w:eastAsia="ja-JP"/>
                        </w:rPr>
                      </m:ctrlPr>
                    </m:sSubPr>
                    <m:e>
                      <m:r>
                        <m:rPr>
                          <m:sty m:val="b"/>
                        </m:rPr>
                        <w:rPr>
                          <w:rFonts w:ascii="Cambria Math" w:eastAsia="ＭＳ 明朝" w:hAnsi="Cambria Math" w:cs="Calibri"/>
                          <w:sz w:val="22"/>
                          <w:lang w:eastAsia="ja-JP"/>
                        </w:rPr>
                        <m:t>P</m:t>
                      </m:r>
                    </m:e>
                    <m:sub>
                      <m:r>
                        <m:rPr>
                          <m:sty m:val="b"/>
                        </m:rPr>
                        <w:rPr>
                          <w:rFonts w:ascii="Cambria Math" w:eastAsia="ＭＳ 明朝" w:hAnsi="Cambria Math" w:cs="Calibri"/>
                          <w:sz w:val="22"/>
                          <w:lang w:eastAsia="ja-JP"/>
                        </w:rPr>
                        <m:t>reserve</m:t>
                      </m:r>
                    </m:sub>
                  </m:sSub>
                </m:sub>
                <m:sup>
                  <m:r>
                    <w:rPr>
                      <w:rFonts w:ascii="Cambria Math" w:eastAsia="ＭＳ 明朝" w:hAnsi="Cambria Math" w:cs="Calibri"/>
                      <w:sz w:val="22"/>
                      <w:lang w:eastAsia="ja-JP"/>
                    </w:rPr>
                    <m:t>SL</m:t>
                  </m:r>
                </m:sup>
              </m:sSubSup>
            </m:oMath>
            <w:r>
              <w:rPr>
                <w:rFonts w:ascii="Calibri" w:eastAsia="ＭＳ 明朝" w:hAnsi="Calibri" w:cs="Calibri" w:hint="eastAsia"/>
                <w:sz w:val="22"/>
                <w:lang w:eastAsia="ja-JP"/>
              </w:rPr>
              <w:t xml:space="preserve"> </w:t>
            </w:r>
            <w:r>
              <w:rPr>
                <w:rFonts w:ascii="Calibri" w:eastAsia="ＭＳ 明朝"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ＭＳ 明朝"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w:t>
            </w:r>
            <w:proofErr w:type="spellStart"/>
            <w:r>
              <w:rPr>
                <w:rFonts w:ascii="Calibri" w:eastAsiaTheme="minorEastAsia" w:hAnsi="Calibri" w:cs="Calibri"/>
                <w:sz w:val="22"/>
                <w:lang w:eastAsia="zh-CN"/>
              </w:rPr>
              <w:t>HiSilicon</w:t>
            </w:r>
            <w:proofErr w:type="spellEnd"/>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shall agree with some general principles to support various periodicities for partial </w:t>
            </w:r>
            <w:proofErr w:type="gramStart"/>
            <w:r>
              <w:rPr>
                <w:rFonts w:ascii="Calibri" w:eastAsiaTheme="minorEastAsia" w:hAnsi="Calibri" w:cs="Calibri"/>
                <w:sz w:val="22"/>
                <w:lang w:val="en-US" w:eastAsia="zh-CN"/>
              </w:rPr>
              <w:t>sensing, before</w:t>
            </w:r>
            <w:proofErr w:type="gramEnd"/>
            <w:r>
              <w:rPr>
                <w:rFonts w:ascii="Calibri" w:eastAsiaTheme="minorEastAsia" w:hAnsi="Calibri" w:cs="Calibri"/>
                <w:sz w:val="22"/>
                <w:lang w:val="en-US" w:eastAsia="zh-CN"/>
              </w:rPr>
              <w:t xml:space="preserv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2F021E">
      <w:pPr>
        <w:pStyle w:val="aff2"/>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F42744">
        <w:rPr>
          <w:rFonts w:eastAsia="Malgun Gothic"/>
          <w:i/>
          <w:sz w:val="22"/>
          <w:szCs w:val="28"/>
          <w:lang w:eastAsia="ko-KR"/>
        </w:rPr>
        <w:t>sl-</w:t>
      </w:r>
      <w:proofErr w:type="gramStart"/>
      <w:r w:rsidR="00F42744">
        <w:rPr>
          <w:rFonts w:eastAsia="Malgun Gothic"/>
          <w:i/>
          <w:sz w:val="22"/>
          <w:szCs w:val="28"/>
          <w:lang w:eastAsia="ko-KR"/>
        </w:rPr>
        <w:t>ResourceReservePeriodList</w:t>
      </w:r>
      <w:proofErr w:type="spellEnd"/>
      <w:r w:rsidR="00F42744">
        <w:rPr>
          <w:rFonts w:ascii="Calibri" w:hAnsi="Calibri" w:cs="Calibri"/>
          <w:color w:val="000000" w:themeColor="text1"/>
          <w:sz w:val="22"/>
        </w:rPr>
        <w:t>).</w:t>
      </w:r>
      <w:proofErr w:type="gramEnd"/>
      <w:r w:rsidR="00F42744">
        <w:rPr>
          <w:rFonts w:ascii="Calibri" w:hAnsi="Calibri" w:cs="Calibri"/>
          <w:color w:val="000000" w:themeColor="text1"/>
          <w:sz w:val="22"/>
        </w:rPr>
        <w:t xml:space="preserve"> Down select among:</w:t>
      </w:r>
    </w:p>
    <w:p w14:paraId="26417723"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6417724"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26417725"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6417727"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26417728"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A</w:t>
            </w:r>
            <w:r>
              <w:rPr>
                <w:rFonts w:ascii="Calibri" w:eastAsia="ＭＳ 明朝"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proofErr w:type="gramStart"/>
            <w:r>
              <w:rPr>
                <w:rFonts w:ascii="Calibri" w:hAnsi="Calibri" w:cs="Calibri"/>
                <w:sz w:val="22"/>
              </w:rPr>
              <w:t>Similar to</w:t>
            </w:r>
            <w:proofErr w:type="gramEnd"/>
            <w:r>
              <w:rPr>
                <w:rFonts w:ascii="Calibri" w:hAnsi="Calibri" w:cs="Calibri"/>
                <w:sz w:val="22"/>
              </w:rPr>
              <w:t xml:space="preserve">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ＭＳ 明朝" w:hAnsi="Calibri" w:cs="Calibri" w:hint="eastAsia"/>
                <w:lang w:val="en-US" w:eastAsia="ja-JP"/>
              </w:rPr>
              <w:t>,</w:t>
            </w:r>
            <w:r>
              <w:rPr>
                <w:rFonts w:ascii="Calibri" w:eastAsia="ＭＳ 明朝"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w:t>
            </w:r>
            <w:proofErr w:type="gramStart"/>
            <w:r>
              <w:rPr>
                <w:rFonts w:ascii="Calibri" w:eastAsia="SimSun" w:hAnsi="Calibri" w:cs="Calibri" w:hint="eastAsia"/>
                <w:sz w:val="22"/>
                <w:lang w:val="en-US" w:eastAsia="zh-CN"/>
              </w:rPr>
              <w:t>down-select</w:t>
            </w:r>
            <w:proofErr w:type="gramEnd"/>
            <w:r>
              <w:rPr>
                <w:rFonts w:ascii="Calibri" w:eastAsia="SimSun" w:hAnsi="Calibri" w:cs="Calibri" w:hint="eastAsia"/>
                <w:sz w:val="22"/>
                <w:lang w:val="en-US" w:eastAsia="zh-CN"/>
              </w:rPr>
              <w:t xml:space="preserve">,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1.75pt" o:ole="">
                  <v:imagedata r:id="rId18" o:title=""/>
                </v:shape>
                <o:OLEObject Type="Embed" ProgID="Equation.3" ShapeID="_x0000_i1025" DrawAspect="Content" ObjectID="_1673959145"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5.75pt;height:21.75pt" o:ole="">
                  <v:imagedata r:id="rId18" o:title=""/>
                </v:shape>
                <o:OLEObject Type="Embed" ProgID="Equation.3" ShapeID="_x0000_i1026" DrawAspect="Content" ObjectID="_1673959146" r:id="rId20"/>
              </w:object>
            </w:r>
            <w:r>
              <w:rPr>
                <w:rFonts w:ascii="Calibri" w:hAnsi="Calibri" w:cs="Calibri"/>
                <w:color w:val="000000" w:themeColor="text1"/>
                <w:sz w:val="22"/>
              </w:rPr>
              <w:t xml:space="preserve"> for a reservation period (k=1)</w:t>
            </w:r>
          </w:p>
          <w:p w14:paraId="26417774"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5.75pt;height:21.75pt" o:ole="">
                  <v:imagedata r:id="rId18" o:title=""/>
                </v:shape>
                <o:OLEObject Type="Embed" ProgID="Equation.3" ShapeID="_x0000_i1027" DrawAspect="Content" ObjectID="_1673959147"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ＭＳ 明朝"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2F021E">
            <w:pPr>
              <w:pStyle w:val="aff2"/>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85"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86"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87"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aff2"/>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26417789"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2641778A"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aff2"/>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ＭＳ 明朝"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ＭＳ 明朝"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ＭＳ 明朝"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2F021E">
      <w:pPr>
        <w:pStyle w:val="aff2"/>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B0"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B1"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B2"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B4"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aff2"/>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aff2"/>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aff2"/>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aff2"/>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aff2"/>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option 1 and option 2 of </w:t>
            </w:r>
            <w:r>
              <w:rPr>
                <w:rFonts w:ascii="Calibri" w:eastAsia="ＭＳ 明朝" w:hAnsi="Calibri" w:cs="Calibri"/>
                <w:i/>
                <w:iCs/>
                <w:sz w:val="22"/>
                <w:lang w:eastAsia="ja-JP"/>
              </w:rPr>
              <w:t>k</w:t>
            </w:r>
            <w:r>
              <w:rPr>
                <w:rFonts w:ascii="Calibri" w:eastAsia="ＭＳ 明朝"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ＭＳ 明朝" w:hAnsi="Calibri" w:cs="Calibri"/>
                <w:i/>
                <w:iCs/>
                <w:sz w:val="22"/>
                <w:lang w:eastAsia="ja-JP"/>
              </w:rPr>
              <w:t>k</w:t>
            </w:r>
            <w:r>
              <w:rPr>
                <w:rFonts w:ascii="Calibri" w:eastAsia="ＭＳ 明朝"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264177DB" w14:textId="77777777" w:rsidR="00E3286B" w:rsidRDefault="00F42744">
            <w:pPr>
              <w:pStyle w:val="aff2"/>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aff2"/>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2F021E">
            <w:pPr>
              <w:pStyle w:val="aff2"/>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EF"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F0"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F1"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F3"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aff2"/>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aff2"/>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ＭＳ 明朝"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This proposal defines perodic sensing occations for partial sensing. We are fine with the main bullet and the 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sub-bullet. For the 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ＭＳ 明朝" w:hAnsi="Calibri" w:cs="Calibri"/>
                <w:sz w:val="22"/>
                <w:lang w:eastAsia="ja-JP"/>
              </w:rPr>
            </w:pPr>
          </w:p>
          <w:p w14:paraId="26417806"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ＭＳ 明朝" w:hAnsi="Calibri" w:cs="Calibri"/>
                <w:sz w:val="22"/>
              </w:rPr>
            </w:pPr>
          </w:p>
          <w:p w14:paraId="2641780C" w14:textId="77777777" w:rsidR="00E3286B" w:rsidRDefault="00F42744">
            <w:pPr>
              <w:autoSpaceDE w:val="0"/>
              <w:autoSpaceDN w:val="0"/>
              <w:spacing w:after="0"/>
              <w:rPr>
                <w:rFonts w:ascii="Calibri" w:eastAsia="ＭＳ 明朝" w:hAnsi="Calibri" w:cs="Calibri"/>
                <w:sz w:val="22"/>
              </w:rPr>
            </w:pPr>
            <w:r>
              <w:rPr>
                <w:rFonts w:ascii="Calibri" w:eastAsia="ＭＳ 明朝" w:hAnsi="Calibri" w:cs="Calibri"/>
                <w:sz w:val="22"/>
              </w:rPr>
              <w:t>We also share vivo’s view on introducing an FFS for DRX</w:t>
            </w:r>
          </w:p>
          <w:p w14:paraId="2641780D" w14:textId="77777777" w:rsidR="00E3286B" w:rsidRDefault="00F42744">
            <w:pPr>
              <w:pStyle w:val="aff2"/>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ＭＳ 明朝" w:hAnsi="Calibri" w:cs="Calibri"/>
                <w:sz w:val="22"/>
                <w:lang w:eastAsia="ja-JP"/>
              </w:rPr>
            </w:pPr>
          </w:p>
          <w:p w14:paraId="2641780F"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color w:val="0070C0"/>
                <w:sz w:val="22"/>
                <w:lang w:eastAsia="ja-JP"/>
              </w:rPr>
              <w:lastRenderedPageBreak/>
              <w:t>FL: Done. Not sure if adding “shall” will have different meaning.</w:t>
            </w:r>
            <w:r>
              <w:rPr>
                <w:rFonts w:ascii="Calibri" w:eastAsia="ＭＳ 明朝"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1D"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2F021E">
            <w:pPr>
              <w:pStyle w:val="aff2"/>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32"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33"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34"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36"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ＭＳ 明朝"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aff2"/>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aff2"/>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aff2"/>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aff2"/>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So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r>
              <w:rPr>
                <w:rFonts w:eastAsia="Malgun Gothic"/>
                <w:i/>
                <w:color w:val="0070C0"/>
                <w:lang w:eastAsia="ko-KR"/>
              </w:rPr>
              <w:t>sl-SensingWindow</w:t>
            </w:r>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6E"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6F"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6417873"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26417874"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r>
              <w:rPr>
                <w:rFonts w:eastAsia="Malgun Gothic"/>
                <w:i/>
                <w:color w:val="0070C0"/>
                <w:sz w:val="22"/>
                <w:szCs w:val="28"/>
                <w:lang w:eastAsia="ko-KR"/>
              </w:rPr>
              <w:t>sl-ResourceReservePeriodList</w:t>
            </w:r>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aff2"/>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2F021E">
            <w:pPr>
              <w:pStyle w:val="aff2"/>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87"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88"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89"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8B"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aff2"/>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aff2"/>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meeting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2F021E">
      <w:pPr>
        <w:pStyle w:val="aff2"/>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A0"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A1"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A2"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A4"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timing(s) for which periodic-based partial sensing is performed by UE, which is listed as a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If partial sensing is not configured by higher layers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25pt;height:21pt" o:ole="">
                  <v:imagedata r:id="rId22" o:title=""/>
                </v:shape>
                <o:OLEObject Type="Embed" ProgID="Equation.3" ShapeID="_x0000_i1028" DrawAspect="Content" ObjectID="_1673959148"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75pt;height:21pt" o:ole="">
                  <v:imagedata r:id="rId24" o:title=""/>
                </v:shape>
                <o:OLEObject Type="Embed" ProgID="Equation.3" ShapeID="_x0000_i1029" DrawAspect="Content" ObjectID="_1673959149"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pt;height:19.5pt" o:ole="">
                  <v:imagedata r:id="rId26" o:title=""/>
                </v:shape>
                <o:OLEObject Type="Embed" ProgID="Equation.3" ShapeID="_x0000_i1030" DrawAspect="Content" ObjectID="_1673959150" r:id="rId27"/>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r>
              <w:rPr>
                <w:rFonts w:ascii="Calibri" w:eastAsia="Malgun Gothic"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75pt;height:19.5pt" o:ole="">
                  <v:imagedata r:id="rId28" o:title=""/>
                </v:shape>
                <o:OLEObject Type="Embed" ProgID="Equation.3" ShapeID="_x0000_i1031" DrawAspect="Content" ObjectID="_1673959151" r:id="rId29"/>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6pt;height:21pt" o:ole="">
                  <v:imagedata r:id="rId30" o:title=""/>
                </v:shape>
                <o:OLEObject Type="Embed" ProgID="Equation.DSMT4" ShapeID="_x0000_i1032" DrawAspect="Content" ObjectID="_1673959152" r:id="rId31"/>
              </w:object>
            </w:r>
            <w:r>
              <w:rPr>
                <w:rFonts w:eastAsia="Malgun Gothic"/>
                <w:highlight w:val="yellow"/>
                <w:lang w:eastAsia="ko-KR"/>
              </w:rPr>
              <w:t xml:space="preserve"> if k-</w:t>
            </w:r>
            <w:proofErr w:type="spellStart"/>
            <w:r>
              <w:rPr>
                <w:rFonts w:eastAsia="Malgun Gothic"/>
                <w:highlight w:val="yellow"/>
                <w:lang w:eastAsia="ko-KR"/>
              </w:rPr>
              <w:t>th</w:t>
            </w:r>
            <w:proofErr w:type="spellEnd"/>
            <w:r>
              <w:rPr>
                <w:rFonts w:eastAsia="Malgun Gothic"/>
                <w:highlight w:val="yellow"/>
                <w:lang w:eastAsia="ko-KR"/>
              </w:rPr>
              <w:t xml:space="preserve"> bit of the high layer parameter </w:t>
            </w:r>
            <w:r>
              <w:rPr>
                <w:rFonts w:eastAsia="Malgun Gothic"/>
                <w:i/>
                <w:highlight w:val="yellow"/>
                <w:lang w:eastAsia="ko-KR"/>
              </w:rPr>
              <w:t>gapCandidateSensing</w:t>
            </w:r>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Malgun Gothic" w:hAnsiTheme="minorHAnsi" w:cstheme="minorHAnsi"/>
                <w:i/>
                <w:color w:val="000000" w:themeColor="text1"/>
                <w:sz w:val="22"/>
                <w:szCs w:val="22"/>
                <w:lang w:eastAsia="ko-KR"/>
              </w:rPr>
              <w:t>sl-ResourceReservePeriodList,</w:t>
            </w:r>
            <w:r>
              <w:rPr>
                <w:rFonts w:asciiTheme="minorHAnsi" w:eastAsia="Malgun Gothic"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Malgun Gothic"/>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pPr>
              <w:autoSpaceDE w:val="0"/>
              <w:autoSpaceDN w:val="0"/>
              <w:spacing w:after="0"/>
              <w:rPr>
                <w:rFonts w:ascii="Calibri" w:eastAsiaTheme="minorEastAsia" w:hAnsi="Calibri" w:cs="Calibri"/>
                <w:sz w:val="22"/>
              </w:rPr>
            </w:pPr>
          </w:p>
          <w:p w14:paraId="264178D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pPr>
              <w:autoSpaceDE w:val="0"/>
              <w:autoSpaceDN w:val="0"/>
              <w:spacing w:after="0"/>
              <w:rPr>
                <w:rFonts w:ascii="Calibri" w:eastAsiaTheme="minorEastAsia" w:hAnsi="Calibri" w:cs="Calibri"/>
                <w:sz w:val="22"/>
              </w:rPr>
            </w:pPr>
          </w:p>
          <w:p w14:paraId="264178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E0" w14:textId="77777777" w:rsidR="00E3286B" w:rsidRDefault="002F021E">
            <w:pPr>
              <w:pStyle w:val="aff2"/>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E1"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E2"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E3" w14:textId="77777777" w:rsidR="00E3286B" w:rsidRDefault="00F42744">
            <w:pPr>
              <w:pStyle w:val="aff2"/>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E4" w14:textId="77777777" w:rsidR="00E3286B" w:rsidRDefault="00F42744">
            <w:pPr>
              <w:pStyle w:val="aff2"/>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E5" w14:textId="77777777" w:rsidR="00E3286B" w:rsidRDefault="00F42744">
            <w:pPr>
              <w:pStyle w:val="aff2"/>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264178E6"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E7"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8"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264178E9"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EA"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EB"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EC"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ED" w14:textId="77777777" w:rsidR="00E3286B" w:rsidRDefault="00F42744">
            <w:pPr>
              <w:pStyle w:val="aff2"/>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EE"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EF"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F0"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77777777" w:rsidR="00E3286B" w:rsidRDefault="00F42744">
            <w:pPr>
              <w:pStyle w:val="aff2"/>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G</w:t>
            </w:r>
            <w:r>
              <w:rPr>
                <w:rFonts w:ascii="Calibri" w:eastAsia="ＭＳ 明朝" w:hAnsi="Calibri" w:cs="Calibri"/>
                <w:sz w:val="22"/>
                <w:lang w:eastAsia="ja-JP"/>
              </w:rPr>
              <w:t>enerally fine with the above. Two comments:</w:t>
            </w:r>
          </w:p>
          <w:p w14:paraId="264178F5" w14:textId="77777777" w:rsidR="00E3286B" w:rsidRDefault="00F42744">
            <w:pPr>
              <w:pStyle w:val="aff2"/>
              <w:numPr>
                <w:ilvl w:val="0"/>
                <w:numId w:val="18"/>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clarification, could I ask what is the difference between option 5 and option 6 of k? I feel they are same and only either is fine..</w:t>
            </w:r>
          </w:p>
          <w:p w14:paraId="264178F6" w14:textId="77777777" w:rsidR="00E3286B" w:rsidRDefault="00F42744">
            <w:pPr>
              <w:pStyle w:val="aff2"/>
              <w:numPr>
                <w:ilvl w:val="0"/>
                <w:numId w:val="18"/>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O</w:t>
            </w:r>
            <w:r>
              <w:rPr>
                <w:rFonts w:ascii="Calibri" w:eastAsia="ＭＳ 明朝" w:hAnsi="Calibri" w:cs="Calibri"/>
                <w:sz w:val="22"/>
                <w:lang w:eastAsia="ja-JP"/>
              </w:rPr>
              <w:t>n FFS, we prefer to use same wording as we agreed for topic 2, i.e.</w:t>
            </w:r>
          </w:p>
          <w:p w14:paraId="264178F7" w14:textId="77777777" w:rsidR="00E3286B" w:rsidRDefault="00F42744">
            <w:pPr>
              <w:pStyle w:val="aff2"/>
              <w:autoSpaceDE w:val="0"/>
              <w:autoSpaceDN w:val="0"/>
              <w:spacing w:after="0"/>
              <w:ind w:leftChars="0" w:left="420"/>
              <w:rPr>
                <w:rFonts w:ascii="Calibri" w:eastAsia="ＭＳ 明朝" w:hAnsi="Calibri" w:cs="Calibri"/>
                <w:sz w:val="22"/>
                <w:lang w:eastAsia="ja-JP"/>
              </w:rPr>
            </w:pPr>
            <w:r>
              <w:rPr>
                <w:rFonts w:ascii="Calibri" w:eastAsia="ＭＳ 明朝" w:hAnsi="Calibri" w:cs="Calibri"/>
                <w:sz w:val="22"/>
                <w:lang w:eastAsia="ja-JP"/>
              </w:rPr>
              <w:t xml:space="preserve">FFS </w:t>
            </w:r>
            <w:r>
              <w:rPr>
                <w:rFonts w:ascii="Calibri" w:eastAsia="ＭＳ 明朝" w:hAnsi="Calibri" w:cs="Calibri"/>
                <w:color w:val="FF0000"/>
                <w:sz w:val="22"/>
                <w:u w:val="single"/>
                <w:lang w:eastAsia="ja-JP"/>
              </w:rPr>
              <w:t xml:space="preserve">condition(s) and </w:t>
            </w:r>
            <w:r>
              <w:rPr>
                <w:rFonts w:ascii="Calibri" w:eastAsia="ＭＳ 明朝" w:hAnsi="Calibri" w:cs="Calibri"/>
                <w:sz w:val="22"/>
                <w:lang w:eastAsia="ja-JP"/>
              </w:rPr>
              <w:t>timing(s) for which periodic-based partial sensing is performed by UE</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pPr>
              <w:pStyle w:val="aff2"/>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Suggest to adopt the following modification in the main bullet:</w:t>
            </w:r>
          </w:p>
          <w:p w14:paraId="264178FB" w14:textId="77777777" w:rsidR="00E3286B" w:rsidRDefault="00F42744">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264178FC" w14:textId="77777777" w:rsidR="00E3286B" w:rsidRDefault="00F42744">
            <w:pPr>
              <w:pStyle w:val="aff2"/>
              <w:autoSpaceDE w:val="0"/>
              <w:autoSpaceDN w:val="0"/>
              <w:spacing w:after="0"/>
              <w:ind w:left="800"/>
              <w:rPr>
                <w:rFonts w:ascii="Calibri" w:eastAsia="ＭＳ 明朝" w:hAnsi="Calibri" w:cs="Calibri"/>
                <w:sz w:val="22"/>
                <w:lang w:eastAsia="ja-JP"/>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DC6874">
            <w:pPr>
              <w:pStyle w:val="aff2"/>
              <w:autoSpaceDE w:val="0"/>
              <w:autoSpaceDN w:val="0"/>
              <w:spacing w:after="0"/>
              <w:ind w:leftChars="0" w:left="0"/>
              <w:jc w:val="left"/>
              <w:rPr>
                <w:rFonts w:asciiTheme="minorHAnsi" w:eastAsia="SimSun"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25064">
            <w:pPr>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25064">
            <w:pPr>
              <w:pStyle w:val="aff2"/>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25064">
            <w:pPr>
              <w:pStyle w:val="aff2"/>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25064">
            <w:pPr>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25064">
            <w:pPr>
              <w:pStyle w:val="aff2"/>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3DD617B4" w14:textId="6C097E52" w:rsidR="00A25064" w:rsidRPr="00A25064" w:rsidRDefault="00A25064" w:rsidP="00A25064">
            <w:pPr>
              <w:pStyle w:val="aff2"/>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6183A76" w14:textId="73292BDC" w:rsidR="007628E9" w:rsidRDefault="007628E9" w:rsidP="007628E9">
            <w:pPr>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w:t>
            </w:r>
            <w:r>
              <w:rPr>
                <w:rFonts w:asciiTheme="minorHAnsi" w:eastAsiaTheme="minorEastAsia" w:hAnsiTheme="minorHAnsi" w:cstheme="minorBidi"/>
                <w:sz w:val="22"/>
                <w:szCs w:val="22"/>
              </w:rPr>
              <w:lastRenderedPageBreak/>
              <w:t xml:space="preserve">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3D3EBDD" w14:textId="6BDD6BC2" w:rsidR="007628E9" w:rsidRPr="007628E9" w:rsidRDefault="007628E9" w:rsidP="007628E9">
            <w:pPr>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lastRenderedPageBreak/>
              <w:t>Nokia, NSB</w:t>
            </w:r>
          </w:p>
        </w:tc>
        <w:tc>
          <w:tcPr>
            <w:tcW w:w="7954" w:type="dxa"/>
          </w:tcPr>
          <w:p w14:paraId="7286AE5A" w14:textId="6ABE8673" w:rsidR="00980B93" w:rsidRDefault="00980B93" w:rsidP="00980B93">
            <w:pPr>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tc>
      </w:tr>
      <w:tr w:rsidR="00160402" w14:paraId="022575AC" w14:textId="77777777">
        <w:tc>
          <w:tcPr>
            <w:tcW w:w="1680" w:type="dxa"/>
          </w:tcPr>
          <w:p w14:paraId="58A0D04A" w14:textId="70989508" w:rsidR="00160402" w:rsidRDefault="00160402"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2C638D03" w14:textId="0D20A710" w:rsidR="00160402" w:rsidRDefault="00802D89" w:rsidP="00980B93">
            <w:pPr>
              <w:rPr>
                <w:rFonts w:ascii="Calibri" w:eastAsiaTheme="minorEastAsia" w:hAnsi="Calibri" w:cs="Calibri"/>
                <w:sz w:val="22"/>
              </w:rPr>
            </w:pPr>
            <w:r>
              <w:rPr>
                <w:rFonts w:ascii="Calibri" w:eastAsiaTheme="minorEastAsia" w:hAnsi="Calibri" w:cs="Calibri"/>
                <w:sz w:val="22"/>
              </w:rPr>
              <w:t xml:space="preserve">We are fine with FL’s </w:t>
            </w:r>
            <w:r w:rsidR="00DB20F5">
              <w:rPr>
                <w:rFonts w:ascii="Calibri" w:eastAsiaTheme="minorEastAsia" w:hAnsi="Calibri" w:cs="Calibri"/>
                <w:sz w:val="22"/>
              </w:rPr>
              <w:t>latest proposal</w:t>
            </w:r>
            <w:r w:rsidRPr="00802D89">
              <w:rPr>
                <w:rFonts w:ascii="Calibri" w:eastAsiaTheme="minorEastAsia" w:hAnsi="Calibri" w:cs="Calibri"/>
                <w:sz w:val="22"/>
              </w:rPr>
              <w:t xml:space="preserve"> (round VII)</w:t>
            </w:r>
          </w:p>
        </w:tc>
      </w:tr>
      <w:tr w:rsidR="002F021E" w14:paraId="0308A716" w14:textId="77777777">
        <w:tc>
          <w:tcPr>
            <w:tcW w:w="1680" w:type="dxa"/>
          </w:tcPr>
          <w:p w14:paraId="0B55E770" w14:textId="53B03C5D" w:rsidR="002F021E" w:rsidRDefault="002F021E" w:rsidP="002F021E">
            <w:pPr>
              <w:autoSpaceDE w:val="0"/>
              <w:autoSpaceDN w:val="0"/>
              <w:spacing w:after="0"/>
              <w:rPr>
                <w:rFonts w:ascii="Calibri" w:eastAsiaTheme="minorEastAsia" w:hAnsi="Calibri" w:cs="Calibri"/>
                <w:sz w:val="21"/>
                <w:szCs w:val="22"/>
                <w:lang w:val="en-US" w:eastAsia="zh-CN"/>
              </w:rPr>
            </w:pPr>
            <w:r w:rsidRPr="001445CF">
              <w:rPr>
                <w:rFonts w:ascii="Calibri" w:eastAsia="ＭＳ 明朝" w:hAnsi="Calibri" w:cs="Calibri"/>
                <w:sz w:val="22"/>
                <w:lang w:eastAsia="ja-JP"/>
              </w:rPr>
              <w:t>Fujitsu</w:t>
            </w:r>
          </w:p>
        </w:tc>
        <w:tc>
          <w:tcPr>
            <w:tcW w:w="7954" w:type="dxa"/>
          </w:tcPr>
          <w:p w14:paraId="2B088DD5" w14:textId="77777777" w:rsidR="002F021E" w:rsidRPr="001445CF" w:rsidRDefault="002F021E" w:rsidP="002F021E">
            <w:pPr>
              <w:autoSpaceDE w:val="0"/>
              <w:autoSpaceDN w:val="0"/>
              <w:spacing w:after="0"/>
              <w:rPr>
                <w:rFonts w:ascii="Calibri" w:eastAsia="ＭＳ 明朝" w:hAnsi="Calibri" w:cs="Calibri"/>
                <w:sz w:val="22"/>
                <w:lang w:eastAsia="ja-JP"/>
              </w:rPr>
            </w:pPr>
            <w:r w:rsidRPr="001445CF">
              <w:rPr>
                <w:rFonts w:ascii="Calibri" w:eastAsia="ＭＳ 明朝" w:hAnsi="Calibri" w:cs="Calibri"/>
                <w:sz w:val="22"/>
                <w:lang w:eastAsia="ja-JP"/>
              </w:rPr>
              <w:t xml:space="preserve">In the legacy Rel.16 NR-V2X sensing procedure, the processing time (i.e.,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1445CF">
              <w:rPr>
                <w:rFonts w:ascii="Calibri" w:eastAsia="ＭＳ 明朝"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ＭＳ 明朝" w:hAnsi="Calibri" w:cs="Calibri"/>
                <w:i/>
                <w:iCs/>
                <w:sz w:val="22"/>
                <w:lang w:eastAsia="ja-JP"/>
              </w:rPr>
              <w:t xml:space="preserve">k </w:t>
            </w:r>
            <w:r w:rsidRPr="001445CF">
              <w:rPr>
                <w:rFonts w:ascii="Calibri" w:eastAsia="ＭＳ 明朝" w:hAnsi="Calibri" w:cs="Calibri"/>
                <w:sz w:val="22"/>
                <w:lang w:eastAsia="ja-JP"/>
              </w:rPr>
              <w:t xml:space="preserve">in the updated proposal as follows: </w:t>
            </w:r>
          </w:p>
          <w:p w14:paraId="0235FA40" w14:textId="77777777" w:rsidR="002F021E" w:rsidRPr="001445CF" w:rsidRDefault="002F021E" w:rsidP="002F021E">
            <w:pPr>
              <w:pStyle w:val="aff2"/>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ＭＳ 明朝" w:hAnsi="Calibri" w:cs="Calibri" w:hint="eastAsia"/>
                <w:color w:val="0070C0"/>
                <w:sz w:val="22"/>
                <w:lang w:eastAsia="ja-JP"/>
              </w:rPr>
              <w:t>,</w:t>
            </w:r>
            <w:r w:rsidRPr="00A0231E">
              <w:rPr>
                <w:rFonts w:ascii="Calibri" w:eastAsia="ＭＳ 明朝"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ＭＳ 明朝" w:hAnsi="Calibri" w:cs="Calibri" w:hint="eastAsia"/>
                <w:color w:val="0070C0"/>
                <w:sz w:val="22"/>
                <w:lang w:eastAsia="ja-JP"/>
              </w:rPr>
              <w:t xml:space="preserve"> </w:t>
            </w:r>
            <w:r w:rsidRPr="00A0231E">
              <w:rPr>
                <w:rFonts w:ascii="Calibri" w:eastAsia="ＭＳ 明朝" w:hAnsi="Calibri" w:cs="Calibri"/>
                <w:color w:val="0070C0"/>
                <w:sz w:val="22"/>
                <w:lang w:eastAsia="ja-JP"/>
              </w:rPr>
              <w:t>is the time required for processing sensing results</w:t>
            </w:r>
          </w:p>
          <w:p w14:paraId="799C7A31" w14:textId="6BCE22DE" w:rsidR="002F021E" w:rsidRDefault="002F021E" w:rsidP="002F021E">
            <w:pPr>
              <w:rPr>
                <w:rFonts w:ascii="Calibri" w:eastAsiaTheme="minorEastAsia" w:hAnsi="Calibri" w:cs="Calibri"/>
                <w:sz w:val="22"/>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ＭＳ 明朝" w:hAnsi="Calibri" w:cs="Calibri" w:hint="eastAsia"/>
                <w:color w:val="0070C0"/>
                <w:sz w:val="22"/>
                <w:lang w:eastAsia="ja-JP"/>
              </w:rPr>
              <w:t>,</w:t>
            </w:r>
            <w:r w:rsidRPr="00A0231E">
              <w:rPr>
                <w:rFonts w:ascii="Calibri" w:eastAsia="ＭＳ 明朝"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ＭＳ 明朝" w:hAnsi="Calibri" w:cs="Calibri" w:hint="eastAsia"/>
                <w:color w:val="0070C0"/>
                <w:sz w:val="22"/>
                <w:lang w:eastAsia="ja-JP"/>
              </w:rPr>
              <w:t xml:space="preserve"> </w:t>
            </w:r>
            <w:r w:rsidRPr="00A0231E">
              <w:rPr>
                <w:rFonts w:ascii="Calibri" w:eastAsia="ＭＳ 明朝" w:hAnsi="Calibri" w:cs="Calibri"/>
                <w:color w:val="0070C0"/>
                <w:sz w:val="22"/>
                <w:lang w:eastAsia="ja-JP"/>
              </w:rPr>
              <w:t>is the time required for processing sensing results</w:t>
            </w:r>
          </w:p>
        </w:tc>
      </w:tr>
    </w:tbl>
    <w:p w14:paraId="264178FE" w14:textId="77777777" w:rsidR="00E3286B" w:rsidRDefault="00E3286B">
      <w:pPr>
        <w:pStyle w:val="0Maintext"/>
        <w:spacing w:after="0" w:afterAutospacing="0"/>
        <w:ind w:firstLine="0"/>
      </w:pPr>
    </w:p>
    <w:p w14:paraId="264178FF" w14:textId="77777777" w:rsidR="00E3286B" w:rsidRDefault="00F42744">
      <w:pPr>
        <w:pStyle w:val="2"/>
        <w:rPr>
          <w:color w:val="000000" w:themeColor="text1"/>
        </w:rPr>
      </w:pPr>
      <w:r>
        <w:rPr>
          <w:color w:val="000000" w:themeColor="text1"/>
        </w:rPr>
        <w:t xml:space="preserve">Topic #4: </w:t>
      </w:r>
      <w:bookmarkStart w:id="1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14"/>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eastAsia="zh-CN"/>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lastRenderedPageBreak/>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aff2"/>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aff2"/>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aff2"/>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aff2"/>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aff2"/>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26417939" w14:textId="77777777" w:rsidR="00E3286B" w:rsidRDefault="00F42744">
            <w:pPr>
              <w:pStyle w:val="aff2"/>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aff2"/>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aff2"/>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S</w:t>
            </w:r>
            <w:r>
              <w:rPr>
                <w:rFonts w:asciiTheme="minorHAnsi" w:eastAsia="ＭＳ 明朝"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with update</w:t>
            </w:r>
          </w:p>
        </w:tc>
        <w:tc>
          <w:tcPr>
            <w:tcW w:w="6517" w:type="dxa"/>
          </w:tcPr>
          <w:p w14:paraId="2641794F" w14:textId="77777777" w:rsidR="00E3286B" w:rsidRDefault="00F42744">
            <w:pPr>
              <w:pStyle w:val="aff2"/>
              <w:numPr>
                <w:ilvl w:val="0"/>
                <w:numId w:val="3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U</w:t>
            </w:r>
            <w:r>
              <w:rPr>
                <w:rFonts w:asciiTheme="minorHAnsi" w:eastAsia="ＭＳ 明朝" w:hAnsiTheme="minorHAnsi" w:cstheme="minorHAnsi"/>
                <w:sz w:val="22"/>
                <w:lang w:eastAsia="ja-JP"/>
              </w:rPr>
              <w:t>L transmission is unnecessary.</w:t>
            </w:r>
          </w:p>
          <w:p w14:paraId="26417950" w14:textId="77777777" w:rsidR="00E3286B" w:rsidRDefault="00F42744">
            <w:pPr>
              <w:pStyle w:val="aff2"/>
              <w:numPr>
                <w:ilvl w:val="0"/>
                <w:numId w:val="3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includes unrequired slot for sensing for aperiodic reservation.</w:t>
            </w:r>
          </w:p>
          <w:p w14:paraId="26417951" w14:textId="77777777" w:rsidR="00E3286B" w:rsidRDefault="00F42744">
            <w:pPr>
              <w:pStyle w:val="aff2"/>
              <w:numPr>
                <w:ilvl w:val="0"/>
                <w:numId w:val="3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ＭＳ 明朝"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ＭＳ 明朝"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ＭＳ 明朝"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ＭＳ 明朝"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aff2"/>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aff2"/>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 xml:space="preserve">The sensing behaviour before n and after n should be distinguished. From our understanding, what we are discussing in the behaviour of resource selection, which happens at slot n. Sensing before slot n cannot be determined at slot n, as you cannot go back to sense; you </w:t>
            </w:r>
            <w:r>
              <w:rPr>
                <w:rFonts w:ascii="Calibri" w:eastAsiaTheme="minorEastAsia" w:hAnsi="Calibri" w:cs="Calibri"/>
                <w:sz w:val="22"/>
                <w:lang w:eastAsia="zh-CN"/>
              </w:rPr>
              <w:lastRenderedPageBreak/>
              <w:t>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aff2"/>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aff2"/>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ＭＳ 明朝" w:hAnsi="Calibri" w:cs="Calibri" w:hint="eastAsia"/>
                <w:sz w:val="22"/>
                <w:lang w:eastAsia="ja-JP"/>
              </w:rPr>
              <w:t>T</w:t>
            </w:r>
            <w:r>
              <w:rPr>
                <w:rFonts w:ascii="Calibri" w:eastAsia="ＭＳ 明朝" w:hAnsi="Calibri" w:cs="Calibri"/>
                <w:sz w:val="22"/>
                <w:lang w:eastAsia="ja-JP"/>
              </w:rPr>
              <w:t xml:space="preserve">here should be two windows with different functions. One is short sensing window which is defined as </w:t>
            </w:r>
            <m:oMath>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-32,</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r>
                <w:rPr>
                  <w:rFonts w:ascii="Cambria Math" w:eastAsia="ＭＳ 明朝" w:hAnsi="Cambria Math" w:cs="Calibri"/>
                  <w:sz w:val="22"/>
                  <w:lang w:eastAsia="ja-JP"/>
                </w:rPr>
                <m:t>]</m:t>
              </m:r>
            </m:oMath>
            <w:r>
              <w:rPr>
                <w:rFonts w:ascii="Calibri" w:eastAsia="ＭＳ 明朝" w:hAnsi="Calibri" w:cs="Calibri" w:hint="eastAsia"/>
                <w:sz w:val="22"/>
                <w:lang w:eastAsia="ja-JP"/>
              </w:rPr>
              <w:t>.</w:t>
            </w:r>
            <w:r>
              <w:rPr>
                <w:rFonts w:ascii="Calibri" w:eastAsia="ＭＳ 明朝"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Pr>
                <w:rFonts w:ascii="Calibri" w:eastAsia="ＭＳ 明朝" w:hAnsi="Calibri" w:cs="Calibri" w:hint="eastAsia"/>
                <w:sz w:val="22"/>
                <w:lang w:eastAsia="ja-JP"/>
              </w:rPr>
              <w:t xml:space="preserve"> </w:t>
            </w:r>
            <w:r>
              <w:rPr>
                <w:rFonts w:ascii="Calibri" w:eastAsia="ＭＳ 明朝"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ＭＳ 明朝"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lastRenderedPageBreak/>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For UE with aperiodic traffic, data packets could arrive at any time for SL transmission without any prior knowledge. Therefore, it is not possible for a power constrained UE to predict and perform </w:t>
      </w:r>
      <w:r>
        <w:rPr>
          <w:rFonts w:ascii="Calibri" w:hAnsi="Calibri" w:cs="Calibri"/>
          <w:color w:val="000000" w:themeColor="text1"/>
          <w:sz w:val="22"/>
        </w:rPr>
        <w:lastRenderedPageBreak/>
        <w:t>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3"/>
        <w:rPr>
          <w:sz w:val="22"/>
          <w:szCs w:val="22"/>
        </w:rPr>
      </w:pPr>
      <w:r>
        <w:rPr>
          <w:sz w:val="22"/>
          <w:szCs w:val="22"/>
        </w:rPr>
        <w:t>Proposals before 1</w:t>
      </w:r>
      <w:r>
        <w:rPr>
          <w:sz w:val="22"/>
          <w:szCs w:val="22"/>
          <w:vertAlign w:val="superscript"/>
        </w:rPr>
        <w:t>st</w:t>
      </w:r>
      <w:r>
        <w:rPr>
          <w:sz w:val="22"/>
          <w:szCs w:val="22"/>
        </w:rPr>
        <w:t xml:space="preserve"> check point (Jan 28)</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eastAsia="zh-CN"/>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a4"/>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eastAsia="zh-CN"/>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a4"/>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B</w:t>
            </w:r>
            <w:r>
              <w:rPr>
                <w:rFonts w:ascii="Calibri" w:eastAsia="ＭＳ 明朝"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ＭＳ 明朝" w:hAnsi="Calibri" w:cs="Calibri" w:hint="eastAsia"/>
                <w:sz w:val="22"/>
                <w:lang w:eastAsia="ja-JP"/>
              </w:rPr>
              <w:t>W</w:t>
            </w:r>
            <w:r>
              <w:rPr>
                <w:rFonts w:ascii="Calibri" w:eastAsia="ＭＳ 明朝"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W</w:t>
            </w:r>
            <w:r>
              <w:rPr>
                <w:rFonts w:asciiTheme="minorHAnsi" w:eastAsia="ＭＳ 明朝" w:hAnsiTheme="minorHAnsi" w:cstheme="minorHAnsi"/>
                <w:sz w:val="22"/>
                <w:lang w:eastAsia="ja-JP"/>
              </w:rPr>
              <w:t>e are OK with directions of both options. Two comments below.</w:t>
            </w:r>
          </w:p>
          <w:p w14:paraId="264179FE" w14:textId="77777777" w:rsidR="00E3286B" w:rsidRDefault="00F42744">
            <w:pPr>
              <w:pStyle w:val="aff2"/>
              <w:numPr>
                <w:ilvl w:val="0"/>
                <w:numId w:val="3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aff2"/>
              <w:numPr>
                <w:ilvl w:val="0"/>
                <w:numId w:val="30"/>
              </w:numPr>
              <w:autoSpaceDE w:val="0"/>
              <w:autoSpaceDN w:val="0"/>
              <w:spacing w:after="0"/>
              <w:ind w:leftChars="0"/>
              <w:rPr>
                <w:rFonts w:asciiTheme="minorHAnsi" w:eastAsia="ＭＳ 明朝" w:hAnsiTheme="minorHAnsi" w:cstheme="minorHAnsi"/>
                <w:sz w:val="22"/>
                <w:lang w:eastAsia="ja-JP"/>
              </w:rPr>
            </w:pPr>
            <w:r>
              <w:rPr>
                <w:rFonts w:asciiTheme="minorHAnsi" w:eastAsia="ＭＳ 明朝"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lastRenderedPageBreak/>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aff2"/>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aff2"/>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aff2"/>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aff2"/>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F</w:t>
            </w:r>
            <w:r>
              <w:rPr>
                <w:rFonts w:ascii="Calibri" w:eastAsia="ＭＳ 明朝" w:hAnsi="Calibri" w:cs="Calibri"/>
                <w:sz w:val="22"/>
                <w:lang w:eastAsia="ja-JP"/>
              </w:rPr>
              <w:t>or re-evaluation and pre-emption checking, as we commented in proposal 4, the range of sensing slots depends on whether pre-emption is enabled or</w:t>
            </w:r>
            <w:r>
              <w:rPr>
                <w:rFonts w:ascii="Calibri" w:eastAsia="ＭＳ 明朝" w:hAnsi="Calibri" w:cs="Calibri" w:hint="eastAsia"/>
                <w:sz w:val="22"/>
                <w:lang w:eastAsia="ja-JP"/>
              </w:rPr>
              <w:t xml:space="preserve"> </w:t>
            </w:r>
            <w:r>
              <w:rPr>
                <w:rFonts w:ascii="Calibri" w:eastAsia="ＭＳ 明朝"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ＭＳ 明朝"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ＭＳ 明朝"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aff2"/>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aff2"/>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aff2"/>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aff2"/>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lastRenderedPageBreak/>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26417A53" w14:textId="77777777" w:rsidR="00E3286B" w:rsidRDefault="00F42744">
      <w:pPr>
        <w:pStyle w:val="aff2"/>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FFS details of the monitoring, including timing, duration</w:t>
      </w:r>
      <w:bookmarkEnd w:id="15"/>
      <w:r>
        <w:rPr>
          <w:rFonts w:ascii="Calibri" w:hAnsi="Calibri" w:cs="Calibri"/>
          <w:color w:val="000000" w:themeColor="text1"/>
          <w:sz w:val="22"/>
        </w:rPr>
        <w:t xml:space="preserve"> and exceptions</w:t>
      </w:r>
    </w:p>
    <w:p w14:paraId="26417A54"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aff2"/>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aff2"/>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6"/>
            <w:bookmarkEnd w:id="1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support the proposal with update in main bullet as</w:t>
            </w:r>
          </w:p>
          <w:p w14:paraId="26417A68"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lastRenderedPageBreak/>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lastRenderedPageBreak/>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7E" w14:textId="77777777" w:rsidR="00E3286B" w:rsidRDefault="00F42744">
            <w:pPr>
              <w:pStyle w:val="aff2"/>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aff2"/>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ＭＳ 明朝" w:hAnsi="Calibri" w:cs="Calibri" w:hint="eastAsia"/>
                <w:sz w:val="22"/>
                <w:lang w:eastAsia="ja-JP"/>
              </w:rPr>
              <w:t>F</w:t>
            </w:r>
            <w:r>
              <w:rPr>
                <w:rFonts w:ascii="Calibri" w:eastAsia="ＭＳ 明朝"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ＭＳ 明朝" w:hAnsi="Calibri" w:cs="Calibri" w:hint="eastAsia"/>
                <w:sz w:val="22"/>
                <w:lang w:eastAsia="ja-JP"/>
              </w:rPr>
              <w:t>F</w:t>
            </w:r>
            <w:r>
              <w:rPr>
                <w:rFonts w:ascii="Calibri" w:eastAsia="ＭＳ 明朝"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w:t>
            </w:r>
            <w:r>
              <w:rPr>
                <w:rFonts w:ascii="Calibri" w:eastAsia="SimSun" w:hAnsi="Calibri" w:cs="Calibri" w:hint="eastAsia"/>
                <w:color w:val="000000" w:themeColor="text1"/>
                <w:sz w:val="22"/>
                <w:lang w:val="en-US" w:eastAsia="zh-CN"/>
              </w:rPr>
              <w:lastRenderedPageBreak/>
              <w:t xml:space="preserve">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6417A9F"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aff2"/>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lastRenderedPageBreak/>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aff2"/>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aff2"/>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aff2"/>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aff2"/>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aff2"/>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lastRenderedPageBreak/>
              <w:t>FFS details of the additional monitoring, including timing, duration and exceptions</w:t>
            </w:r>
          </w:p>
          <w:p w14:paraId="26417AB7"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3"/>
        <w:rPr>
          <w:sz w:val="22"/>
          <w:szCs w:val="22"/>
        </w:rPr>
      </w:pPr>
      <w:r>
        <w:rPr>
          <w:sz w:val="22"/>
          <w:szCs w:val="22"/>
        </w:rPr>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aff2"/>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aff2"/>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aff2"/>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aff2"/>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aff2"/>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w:t>
      </w:r>
      <w:r>
        <w:rPr>
          <w:rFonts w:ascii="Calibri" w:hAnsi="Calibri" w:cs="Calibri"/>
          <w:color w:val="000000" w:themeColor="text1"/>
          <w:sz w:val="22"/>
        </w:rPr>
        <w:lastRenderedPageBreak/>
        <w:t xml:space="preserve">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aff2"/>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afc"/>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aff2"/>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aff2"/>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aff2"/>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aff2"/>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aff2"/>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aff2"/>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aff2"/>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aff2"/>
              <w:numPr>
                <w:ilvl w:val="0"/>
                <w:numId w:val="30"/>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R</w:t>
            </w:r>
            <w:r>
              <w:rPr>
                <w:rFonts w:ascii="Calibri" w:eastAsia="ＭＳ 明朝" w:hAnsi="Calibri" w:cs="Calibri"/>
                <w:sz w:val="22"/>
                <w:lang w:eastAsia="ja-JP"/>
              </w:rPr>
              <w:t>egarding OPPO’s second point and relative LGE’s comment,</w:t>
            </w:r>
          </w:p>
          <w:p w14:paraId="26417B08" w14:textId="77777777" w:rsidR="00E3286B" w:rsidRDefault="00F42744">
            <w:pPr>
              <w:pStyle w:val="aff2"/>
              <w:autoSpaceDE w:val="0"/>
              <w:autoSpaceDN w:val="0"/>
              <w:spacing w:after="0"/>
              <w:ind w:leftChars="0" w:left="420"/>
              <w:rPr>
                <w:rFonts w:ascii="Calibri" w:eastAsia="ＭＳ 明朝" w:hAnsi="Calibri" w:cs="Calibri"/>
                <w:sz w:val="22"/>
                <w:lang w:eastAsia="ja-JP"/>
              </w:rPr>
            </w:pPr>
            <w:r>
              <w:rPr>
                <w:rFonts w:ascii="Calibri" w:eastAsia="ＭＳ 明朝" w:hAnsi="Calibri" w:cs="Calibri"/>
                <w:sz w:val="22"/>
                <w:lang w:eastAsia="ja-JP"/>
              </w:rPr>
              <w:t>we think their point is that:</w:t>
            </w:r>
          </w:p>
          <w:p w14:paraId="26417B09" w14:textId="77777777" w:rsidR="00E3286B" w:rsidRDefault="00F42744">
            <w:pPr>
              <w:pStyle w:val="aff2"/>
              <w:autoSpaceDE w:val="0"/>
              <w:autoSpaceDN w:val="0"/>
              <w:spacing w:after="0"/>
              <w:ind w:leftChars="310" w:left="620"/>
              <w:rPr>
                <w:rFonts w:ascii="Calibri" w:eastAsia="ＭＳ 明朝" w:hAnsi="Calibri" w:cs="Calibri"/>
                <w:sz w:val="22"/>
                <w:lang w:eastAsia="ja-JP"/>
              </w:rPr>
            </w:pPr>
            <w:r>
              <w:rPr>
                <w:rFonts w:ascii="Calibri" w:eastAsia="ＭＳ 明朝"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aff2"/>
              <w:pBdr>
                <w:bottom w:val="dotted" w:sz="24" w:space="1" w:color="auto"/>
              </w:pBdr>
              <w:autoSpaceDE w:val="0"/>
              <w:autoSpaceDN w:val="0"/>
              <w:spacing w:after="0"/>
              <w:ind w:leftChars="210" w:left="420"/>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ＭＳ 明朝"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aff2"/>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ＭＳ 明朝"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aff2"/>
              <w:autoSpaceDE w:val="0"/>
              <w:autoSpaceDN w:val="0"/>
              <w:spacing w:after="0"/>
              <w:ind w:leftChars="210" w:left="420"/>
              <w:rPr>
                <w:rFonts w:ascii="Calibri" w:eastAsia="ＭＳ 明朝" w:hAnsi="Calibri" w:cs="Calibri"/>
                <w:color w:val="0070C0"/>
                <w:sz w:val="22"/>
                <w:lang w:eastAsia="ja-JP"/>
              </w:rPr>
            </w:pPr>
            <w:r>
              <w:rPr>
                <w:rFonts w:ascii="Calibri" w:eastAsia="ＭＳ 明朝"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aff2"/>
              <w:numPr>
                <w:ilvl w:val="0"/>
                <w:numId w:val="30"/>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lastRenderedPageBreak/>
              <w:t>R</w:t>
            </w:r>
            <w:r>
              <w:rPr>
                <w:rFonts w:ascii="Calibri" w:eastAsia="ＭＳ 明朝" w:hAnsi="Calibri" w:cs="Calibri"/>
                <w:sz w:val="22"/>
                <w:lang w:eastAsia="ja-JP"/>
              </w:rPr>
              <w:t>egarding OPPO’s first comment, we agree with it. At least FFS for re-evaluation/pre-emption should be added; otherwise, T</w:t>
            </w:r>
            <w:r>
              <w:rPr>
                <w:rFonts w:ascii="Calibri" w:eastAsia="ＭＳ 明朝" w:hAnsi="Calibri" w:cs="Calibri"/>
                <w:sz w:val="22"/>
                <w:vertAlign w:val="subscript"/>
                <w:lang w:eastAsia="ja-JP"/>
              </w:rPr>
              <w:t>A</w:t>
            </w:r>
            <w:r>
              <w:rPr>
                <w:rFonts w:ascii="Calibri" w:eastAsia="ＭＳ 明朝" w:hAnsi="Calibri" w:cs="Calibri"/>
                <w:sz w:val="22"/>
                <w:lang w:eastAsia="ja-JP"/>
              </w:rPr>
              <w:t>=T</w:t>
            </w:r>
            <w:r>
              <w:rPr>
                <w:rFonts w:ascii="Calibri" w:eastAsia="ＭＳ 明朝" w:hAnsi="Calibri" w:cs="Calibri"/>
                <w:sz w:val="22"/>
                <w:vertAlign w:val="subscript"/>
                <w:lang w:eastAsia="ja-JP"/>
              </w:rPr>
              <w:t>B</w:t>
            </w:r>
            <w:r>
              <w:rPr>
                <w:rFonts w:ascii="Calibri" w:eastAsia="ＭＳ 明朝" w:hAnsi="Calibri" w:cs="Calibri"/>
                <w:sz w:val="22"/>
                <w:lang w:eastAsia="ja-JP"/>
              </w:rPr>
              <w:t>=0 is completely same as just random selection, which has already been agreed.</w:t>
            </w:r>
          </w:p>
          <w:p w14:paraId="26417B0F" w14:textId="77777777" w:rsidR="00E3286B" w:rsidRDefault="00F42744">
            <w:pPr>
              <w:pStyle w:val="aff2"/>
              <w:autoSpaceDE w:val="0"/>
              <w:autoSpaceDN w:val="0"/>
              <w:spacing w:after="0"/>
              <w:ind w:leftChars="0" w:left="420"/>
              <w:rPr>
                <w:rFonts w:ascii="Calibri" w:eastAsia="ＭＳ 明朝" w:hAnsi="Calibri" w:cs="Calibri"/>
                <w:sz w:val="22"/>
                <w:lang w:eastAsia="ja-JP"/>
              </w:rPr>
            </w:pPr>
            <w:r>
              <w:rPr>
                <w:rFonts w:ascii="Calibri" w:eastAsia="ＭＳ 明朝"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ＭＳ 明朝" w:hAnsi="Calibri" w:cs="Calibri"/>
                <w:sz w:val="22"/>
                <w:lang w:eastAsia="ja-JP"/>
              </w:rPr>
            </w:pPr>
          </w:p>
          <w:p w14:paraId="26417B11" w14:textId="77777777" w:rsidR="00E3286B" w:rsidRDefault="00F42744">
            <w:pPr>
              <w:pStyle w:val="aff2"/>
              <w:numPr>
                <w:ilvl w:val="0"/>
                <w:numId w:val="30"/>
              </w:numPr>
              <w:autoSpaceDE w:val="0"/>
              <w:autoSpaceDN w:val="0"/>
              <w:spacing w:after="0"/>
              <w:ind w:leftChars="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aff2"/>
              <w:pBdr>
                <w:bottom w:val="dotted" w:sz="24" w:space="1" w:color="auto"/>
              </w:pBdr>
              <w:autoSpaceDE w:val="0"/>
              <w:autoSpaceDN w:val="0"/>
              <w:spacing w:after="0"/>
              <w:ind w:leftChars="0" w:left="420"/>
              <w:rPr>
                <w:rFonts w:ascii="Calibri" w:eastAsia="ＭＳ 明朝" w:hAnsi="Calibri" w:cs="Calibri"/>
                <w:sz w:val="22"/>
                <w:lang w:eastAsia="ja-JP"/>
              </w:rPr>
            </w:pPr>
            <w:r>
              <w:rPr>
                <w:rFonts w:ascii="Calibri" w:eastAsia="ＭＳ 明朝" w:hAnsi="Calibri" w:cs="Calibri" w:hint="eastAsia"/>
                <w:sz w:val="22"/>
                <w:lang w:eastAsia="ja-JP"/>
              </w:rPr>
              <w:t>I</w:t>
            </w:r>
            <w:r>
              <w:rPr>
                <w:rFonts w:ascii="Calibri" w:eastAsia="ＭＳ 明朝" w:hAnsi="Calibri" w:cs="Calibri"/>
                <w:sz w:val="22"/>
                <w:lang w:eastAsia="ja-JP"/>
              </w:rPr>
              <w:t>f still joint discussion is preferable, minus values of T</w:t>
            </w:r>
            <w:r>
              <w:rPr>
                <w:rFonts w:ascii="Calibri" w:eastAsia="ＭＳ 明朝" w:hAnsi="Calibri" w:cs="Calibri"/>
                <w:sz w:val="22"/>
                <w:vertAlign w:val="subscript"/>
                <w:lang w:eastAsia="ja-JP"/>
              </w:rPr>
              <w:t>A</w:t>
            </w:r>
            <w:r>
              <w:rPr>
                <w:rFonts w:ascii="Calibri" w:eastAsia="ＭＳ 明朝" w:hAnsi="Calibri" w:cs="Calibri"/>
                <w:sz w:val="22"/>
                <w:lang w:eastAsia="ja-JP"/>
              </w:rPr>
              <w:t>, T</w:t>
            </w:r>
            <w:r>
              <w:rPr>
                <w:rFonts w:ascii="Calibri" w:eastAsia="ＭＳ 明朝" w:hAnsi="Calibri" w:cs="Calibri"/>
                <w:sz w:val="22"/>
                <w:vertAlign w:val="subscript"/>
                <w:lang w:eastAsia="ja-JP"/>
              </w:rPr>
              <w:t>B</w:t>
            </w:r>
            <w:r>
              <w:rPr>
                <w:rFonts w:ascii="Calibri" w:eastAsia="ＭＳ 明朝" w:hAnsi="Calibri" w:cs="Calibri"/>
                <w:sz w:val="22"/>
                <w:lang w:eastAsia="ja-JP"/>
              </w:rPr>
              <w:t xml:space="preserve"> can be used: for example, (update from FL’s proposal for easy discussions,)</w:t>
            </w:r>
          </w:p>
          <w:p w14:paraId="26417B13"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aff2"/>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2F021E">
            <w:pPr>
              <w:pStyle w:val="aff2"/>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ＭＳ 明朝" w:hAnsi="Cambria Math" w:cs="Calibri"/>
                  <w:color w:val="FF0000"/>
                  <w:u w:val="single"/>
                  <w:lang w:eastAsia="en-GB"/>
                </w:rPr>
                <m:t>&lt;0</m:t>
              </m:r>
            </m:oMath>
            <w:r w:rsidR="00F42744">
              <w:rPr>
                <w:rFonts w:ascii="Calibri" w:eastAsia="ＭＳ 明朝" w:hAnsi="Calibri" w:cs="Calibri" w:hint="eastAsia"/>
                <w:color w:val="FF0000"/>
                <w:sz w:val="22"/>
                <w:szCs w:val="32"/>
                <w:u w:val="single"/>
                <w:lang w:eastAsia="ja-JP"/>
              </w:rPr>
              <w:t xml:space="preserve"> </w:t>
            </w:r>
            <w:r w:rsidR="00F42744">
              <w:rPr>
                <w:rFonts w:ascii="Calibri" w:eastAsia="ＭＳ 明朝" w:hAnsi="Calibri" w:cs="Calibri"/>
                <w:color w:val="FF0000"/>
                <w:sz w:val="22"/>
                <w:szCs w:val="32"/>
                <w:u w:val="single"/>
                <w:lang w:eastAsia="ja-JP"/>
              </w:rPr>
              <w:t>is applicable only</w:t>
            </w:r>
            <w:r w:rsidR="00F42744">
              <w:rPr>
                <w:rFonts w:ascii="Calibri" w:eastAsia="ＭＳ 明朝"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FL: 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aff2"/>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aff2"/>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lastRenderedPageBreak/>
              <w:t>F</w:t>
            </w:r>
            <w:r>
              <w:rPr>
                <w:rFonts w:ascii="Calibri" w:eastAsia="ＭＳ 明朝"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proposal in general with some concerns regarding the first sub-bullet.</w:t>
            </w:r>
          </w:p>
          <w:p w14:paraId="26417B26" w14:textId="77777777" w:rsidR="00E3286B" w:rsidRDefault="00F42744">
            <w:pPr>
              <w:pStyle w:val="aff2"/>
              <w:numPr>
                <w:ilvl w:val="0"/>
                <w:numId w:val="33"/>
              </w:numPr>
              <w:autoSpaceDE w:val="0"/>
              <w:autoSpaceDN w:val="0"/>
              <w:spacing w:after="0"/>
              <w:ind w:leftChars="0"/>
              <w:rPr>
                <w:rFonts w:ascii="Calibri" w:eastAsiaTheme="minorEastAsia" w:hAnsi="Calibri" w:cs="Calibri"/>
                <w:sz w:val="22"/>
              </w:rPr>
            </w:pPr>
            <w:r>
              <w:rPr>
                <w:rFonts w:ascii="Calibri" w:eastAsia="ＭＳ 明朝"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ＭＳ 明朝"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2F"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ＭＳ 明朝"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ＭＳ 明朝"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ＭＳ 明朝" w:hAnsi="Calibri" w:cs="Calibri"/>
                <w:sz w:val="22"/>
                <w:highlight w:val="yellow"/>
                <w:lang w:eastAsia="ja-JP"/>
              </w:rPr>
              <w:t>some refinements</w:t>
            </w:r>
            <w:r>
              <w:rPr>
                <w:rFonts w:ascii="Calibri" w:eastAsia="ＭＳ 明朝" w:hAnsi="Calibri" w:cs="Calibri"/>
                <w:sz w:val="22"/>
                <w:lang w:eastAsia="ja-JP"/>
              </w:rPr>
              <w:t xml:space="preserve"> on top of DOCOMO’s wording.</w:t>
            </w:r>
          </w:p>
          <w:p w14:paraId="26417B30"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eastAsia="ＭＳ 明朝" w:hAnsi="Calibri" w:cs="Calibri"/>
                <w:color w:val="FF0000"/>
                <w:sz w:val="22"/>
                <w:u w:val="single"/>
                <w:lang w:eastAsia="ja-JP"/>
              </w:rPr>
              <w:t xml:space="preserve">If other sensing results are available, </w:t>
            </w:r>
            <w:r>
              <w:rPr>
                <w:rFonts w:ascii="Calibri" w:eastAsia="ＭＳ 明朝" w:hAnsi="Calibri" w:cs="Calibri"/>
                <w:color w:val="FF0000"/>
                <w:sz w:val="22"/>
                <w:highlight w:val="yellow"/>
                <w:u w:val="single"/>
                <w:lang w:eastAsia="ja-JP"/>
              </w:rPr>
              <w:t>it is up to UE implementation to</w:t>
            </w:r>
            <w:r>
              <w:rPr>
                <w:rFonts w:ascii="Calibri" w:eastAsia="ＭＳ 明朝" w:hAnsi="Calibri" w:cs="Calibri"/>
                <w:color w:val="FF0000"/>
                <w:sz w:val="22"/>
                <w:u w:val="single"/>
                <w:lang w:eastAsia="ja-JP"/>
              </w:rPr>
              <w:t xml:space="preserve"> </w:t>
            </w:r>
            <w:r>
              <w:rPr>
                <w:rFonts w:ascii="Calibri" w:eastAsia="ＭＳ 明朝" w:hAnsi="Calibri" w:cs="Calibri"/>
                <w:strike/>
                <w:color w:val="FF0000"/>
                <w:sz w:val="22"/>
                <w:u w:val="single"/>
                <w:lang w:eastAsia="ja-JP"/>
              </w:rPr>
              <w:t>UE can</w:t>
            </w:r>
            <w:r>
              <w:rPr>
                <w:rFonts w:ascii="Calibri" w:eastAsia="ＭＳ 明朝"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aff2"/>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26417B38" w14:textId="77777777" w:rsidR="00E3286B" w:rsidRDefault="00F42744">
            <w:pPr>
              <w:pStyle w:val="aff2"/>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lastRenderedPageBreak/>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same change about sensing and configuration and we agree with OPPO’s addition on using all available sensing information. Finally, T_A and T_B could be negative and we’d like to clarify this. This is for the case when a packet 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aff2"/>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aff2"/>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aff2"/>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aff2"/>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 xml:space="preserve">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w:t>
            </w:r>
            <w:r>
              <w:rPr>
                <w:rFonts w:ascii="Calibri" w:eastAsiaTheme="minorEastAsia" w:hAnsi="Calibri" w:cs="Calibri"/>
                <w:color w:val="0070C0"/>
                <w:sz w:val="22"/>
                <w:lang w:eastAsia="zh-CN"/>
              </w:rPr>
              <w:lastRenderedPageBreak/>
              <w:t>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aff2"/>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lastRenderedPageBreak/>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aff2"/>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ＭＳ 明朝"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aff2"/>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aff2"/>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aff2"/>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aff2"/>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TA= TB=0. The proposed 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aff2"/>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aff2"/>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ＭＳ 明朝" w:hAnsi="Calibri" w:cs="Calibri" w:hint="eastAsia"/>
                <w:sz w:val="22"/>
                <w:lang w:eastAsia="ja-JP"/>
              </w:rPr>
              <w:t>W</w:t>
            </w:r>
            <w:r>
              <w:rPr>
                <w:rFonts w:ascii="Calibri" w:eastAsia="ＭＳ 明朝"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ＭＳ 明朝" w:hAnsi="Calibri" w:cs="Calibri"/>
                <w:sz w:val="22"/>
                <w:lang w:eastAsia="ja-JP"/>
              </w:rPr>
            </w:pPr>
          </w:p>
          <w:p w14:paraId="26417BA3"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aff2"/>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aff2"/>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lastRenderedPageBreak/>
              <w:t>We prefer to also study the possibility of LTE-like partial sensing window thus suggest to also study the following option:</w:t>
            </w:r>
          </w:p>
          <w:p w14:paraId="26417BA8" w14:textId="77777777" w:rsidR="00E3286B" w:rsidRDefault="00F42744">
            <w:pPr>
              <w:pStyle w:val="aff2"/>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aff2"/>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aff2"/>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aff2"/>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aff2"/>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aff2"/>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aff2"/>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aff2"/>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cover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5’’’. We would like to keep the last bullet. The interaction betweenDRX/other details mentioned by Qualcomm(Tx/Rx/Interferer,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26417BC3" w14:textId="77777777" w:rsidR="00E3286B" w:rsidRDefault="00F42744">
            <w:pPr>
              <w:pStyle w:val="aff2"/>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aff2"/>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aff2"/>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aff2"/>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aff2"/>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aff2"/>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26417BC9" w14:textId="77777777" w:rsidR="00E3286B" w:rsidRDefault="00F42744">
            <w:pPr>
              <w:pStyle w:val="aff2"/>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aff2"/>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aff2"/>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aff2"/>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The option 1 claims “resource (re)selection based on all available sensing results at the time of resource (re)selection”, but it is not clear how to judge which sensing results are available. For example, if the sensing results are derived at slot n-10,000, the results </w:t>
            </w:r>
            <w:r>
              <w:rPr>
                <w:rFonts w:ascii="Calibri" w:eastAsia="SimSun" w:hAnsi="Calibri" w:cs="Calibri"/>
                <w:color w:val="000000" w:themeColor="text1"/>
                <w:sz w:val="22"/>
                <w:lang w:val="en-US"/>
              </w:rPr>
              <w:lastRenderedPageBreak/>
              <w:t>are still available? So could you also elaborate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aff2"/>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aff2"/>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First of all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aff2"/>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aff2"/>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I thought the intention of this sub-bullet is clear. It is intended for the case when UE does not perform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aff2"/>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aff2"/>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FFS interaction with SL-DRX</w:t>
            </w:r>
            <w:r>
              <w:rPr>
                <w:rFonts w:ascii="Calibri" w:hAnsi="Calibri" w:cs="Calibri"/>
                <w:color w:val="0070C0"/>
                <w:sz w:val="22"/>
                <w:szCs w:val="22"/>
              </w:rPr>
              <w:t>, if any</w:t>
            </w:r>
          </w:p>
          <w:p w14:paraId="26417BFC"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aff2"/>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aff2"/>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aff2"/>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aff2"/>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aff2"/>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aff2"/>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afc"/>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aff2"/>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ＭＳ 明朝" w:hAnsi="Calibri" w:cs="Calibri"/>
                <w:sz w:val="22"/>
                <w:lang w:eastAsia="ja-JP"/>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prospoal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aff2"/>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p w14:paraId="26417C33"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w:t>
            </w:r>
            <w:r>
              <w:rPr>
                <w:rFonts w:ascii="Calibri" w:hAnsi="Calibri" w:cs="Calibri"/>
                <w:b/>
                <w:bCs/>
                <w:color w:val="000000" w:themeColor="text1"/>
                <w:sz w:val="22"/>
              </w:rPr>
              <w:t xml:space="preserve">: </w:t>
            </w:r>
          </w:p>
          <w:p w14:paraId="26417C34" w14:textId="77777777" w:rsidR="00E3286B" w:rsidRDefault="00F42744">
            <w:pPr>
              <w:pStyle w:val="aff2"/>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35" w14:textId="77777777" w:rsidR="00E3286B" w:rsidRDefault="00F42744">
            <w:pPr>
              <w:pStyle w:val="aff2"/>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w:t>
            </w:r>
            <w:r>
              <w:rPr>
                <w:rFonts w:ascii="Calibri" w:hAnsi="Calibri" w:cs="Calibri"/>
                <w:color w:val="FF0000"/>
                <w:sz w:val="22"/>
              </w:rPr>
              <w:lastRenderedPageBreak/>
              <w:t xml:space="preserve">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6417C36" w14:textId="77777777" w:rsidR="00E3286B" w:rsidRDefault="00F42744">
            <w:pPr>
              <w:pStyle w:val="aff2"/>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37" w14:textId="77777777" w:rsidR="00E3286B" w:rsidRDefault="00F42744">
            <w:pPr>
              <w:pStyle w:val="aff2"/>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bookmarkEnd w:id="18"/>
          </w:p>
          <w:p w14:paraId="26417C38" w14:textId="77777777" w:rsidR="00E3286B" w:rsidRDefault="00F42744">
            <w:pPr>
              <w:pStyle w:val="aff2"/>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39" w14:textId="77777777" w:rsidR="00E3286B" w:rsidRDefault="00F42744">
            <w:pPr>
              <w:pStyle w:val="aff2"/>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3A" w14:textId="77777777" w:rsidR="00E3286B" w:rsidRDefault="00F42744">
            <w:pPr>
              <w:pStyle w:val="aff2"/>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3B" w14:textId="77777777" w:rsidR="00E3286B" w:rsidRDefault="00F42744">
            <w:pPr>
              <w:pStyle w:val="aff2"/>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6417C3C" w14:textId="77777777" w:rsidR="00E3286B" w:rsidRDefault="00F42744">
            <w:pPr>
              <w:pStyle w:val="aff2"/>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77777777" w:rsidR="00E3286B" w:rsidRDefault="00F42744">
            <w:pPr>
              <w:pStyle w:val="aff2"/>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lastRenderedPageBreak/>
              <w:t>N</w:t>
            </w:r>
            <w:r>
              <w:rPr>
                <w:rFonts w:ascii="Calibri" w:eastAsia="ＭＳ 明朝"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ＭＳ 明朝" w:hAnsi="Calibri" w:cs="Calibri"/>
                <w:sz w:val="22"/>
                <w:lang w:eastAsia="ja-JP"/>
              </w:rPr>
            </w:pPr>
            <w:r>
              <w:rPr>
                <w:rFonts w:ascii="Calibri" w:eastAsia="ＭＳ 明朝" w:hAnsi="Calibri" w:cs="Calibri" w:hint="eastAsia"/>
                <w:sz w:val="22"/>
                <w:lang w:eastAsia="ja-JP"/>
              </w:rPr>
              <w:t>F</w:t>
            </w:r>
            <w:r>
              <w:rPr>
                <w:rFonts w:ascii="Calibri" w:eastAsia="ＭＳ 明朝"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aff2"/>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Suggest to adopt the following modification for the main bullet in option 1:</w:t>
            </w:r>
          </w:p>
          <w:p w14:paraId="26417C44" w14:textId="77777777" w:rsidR="00E3286B" w:rsidRDefault="00F42744">
            <w:pPr>
              <w:pStyle w:val="aff2"/>
              <w:autoSpaceDE w:val="0"/>
              <w:autoSpaceDN w:val="0"/>
              <w:spacing w:after="0"/>
              <w:ind w:leftChars="0" w:left="0"/>
              <w:rPr>
                <w:rFonts w:ascii="Calibri" w:hAnsi="Calibri" w:cs="Calibri"/>
                <w:color w:val="000000" w:themeColor="text1"/>
                <w:lang w:eastAsia="en-GB"/>
              </w:rPr>
            </w:pPr>
            <w:r>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45" w14:textId="77777777" w:rsidR="00E3286B" w:rsidRDefault="00F42744">
            <w:pPr>
              <w:pStyle w:val="aff2"/>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xml:space="preserve">From our understanding, the description after </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and</w:t>
            </w:r>
            <w:r>
              <w:rPr>
                <w:rFonts w:ascii="Calibri" w:eastAsia="SimSun" w:hAnsi="Calibri" w:cs="Calibri"/>
                <w:color w:val="000000" w:themeColor="text1"/>
                <w:lang w:val="en-US"/>
              </w:rPr>
              <w:t>’</w:t>
            </w:r>
            <w:r>
              <w:rPr>
                <w:rFonts w:ascii="Calibri" w:eastAsia="SimSun" w:hAnsi="Calibri" w:cs="Calibri" w:hint="eastAsia"/>
                <w:color w:val="000000" w:themeColor="text1"/>
                <w:lang w:val="en-US"/>
              </w:rPr>
              <w:t xml:space="preserve"> is to describe the actual resource selection time, where the resource selection should be performed in MAC layer.</w:t>
            </w:r>
          </w:p>
          <w:p w14:paraId="26417C46" w14:textId="77777777" w:rsidR="00E3286B" w:rsidRDefault="00F42744">
            <w:pPr>
              <w:pStyle w:val="aff2"/>
              <w:autoSpaceDE w:val="0"/>
              <w:autoSpaceDN w:val="0"/>
              <w:spacing w:after="0"/>
              <w:ind w:leftChars="0" w:left="0"/>
              <w:rPr>
                <w:rFonts w:ascii="Calibri" w:eastAsia="SimSun" w:hAnsi="Calibri" w:cs="Calibri"/>
                <w:color w:val="000000" w:themeColor="text1"/>
                <w:lang w:val="en-US"/>
              </w:rPr>
            </w:pPr>
            <w:r>
              <w:rPr>
                <w:rFonts w:ascii="Calibri" w:eastAsia="SimSun" w:hAnsi="Calibri" w:cs="Calibri" w:hint="eastAsia"/>
                <w:color w:val="000000" w:themeColor="text1"/>
                <w:lang w:val="en-US"/>
              </w:rPr>
              <w:t>- Suggest to delete the below FFS:</w:t>
            </w:r>
          </w:p>
          <w:p w14:paraId="26417C47" w14:textId="77777777" w:rsidR="00E3286B" w:rsidRDefault="00F42744">
            <w:pPr>
              <w:pStyle w:val="aff2"/>
              <w:tabs>
                <w:tab w:val="left" w:pos="864"/>
              </w:tabs>
              <w:autoSpaceDE w:val="0"/>
              <w:autoSpaceDN w:val="0"/>
              <w:spacing w:after="0"/>
              <w:ind w:leftChars="0" w:left="0"/>
              <w:rPr>
                <w:rFonts w:ascii="Calibri" w:hAnsi="Calibri" w:cs="Calibri"/>
                <w:strike/>
                <w:color w:val="000000" w:themeColor="text1"/>
                <w:sz w:val="22"/>
                <w:highlight w:val="yellow"/>
              </w:rPr>
            </w:pPr>
            <w:r>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26417C48" w14:textId="77777777" w:rsidR="00E3286B" w:rsidRDefault="00F42744">
            <w:pPr>
              <w:autoSpaceDE w:val="0"/>
              <w:autoSpaceDN w:val="0"/>
              <w:spacing w:after="0"/>
              <w:rPr>
                <w:rFonts w:ascii="Calibri" w:eastAsia="ＭＳ 明朝" w:hAnsi="Calibri" w:cs="Calibri"/>
                <w:sz w:val="22"/>
                <w:lang w:eastAsia="ja-JP"/>
              </w:rPr>
            </w:pPr>
            <w:r>
              <w:rPr>
                <w:rFonts w:ascii="Calibri" w:eastAsia="SimSun" w:hAnsi="Calibri" w:cs="Calibri" w:hint="eastAsia"/>
                <w:color w:val="000000" w:themeColor="text1"/>
                <w:lang w:val="en-US" w:eastAsia="zh-CN"/>
              </w:rPr>
              <w:t>Since so far there is no other options, we can naturally go back to discuss the conditions if more options are figured out.</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066FD8B" w14:textId="0D5DE53F" w:rsidR="00287D46" w:rsidRDefault="00287D46" w:rsidP="00287D46">
            <w:pPr>
              <w:pStyle w:val="aff2"/>
              <w:numPr>
                <w:ilvl w:val="0"/>
                <w:numId w:val="45"/>
              </w:numPr>
              <w:autoSpaceDE w:val="0"/>
              <w:autoSpaceDN w:val="0"/>
              <w:spacing w:after="0"/>
              <w:ind w:leftChars="0"/>
              <w:rPr>
                <w:rFonts w:ascii="Calibri" w:eastAsia="SimSun" w:hAnsi="Calibri" w:cs="Calibri"/>
                <w:color w:val="000000" w:themeColor="text1"/>
                <w:sz w:val="22"/>
                <w:lang w:val="en-US"/>
              </w:rPr>
            </w:pPr>
            <w:r w:rsidRPr="00DF6A3E">
              <w:rPr>
                <w:rFonts w:ascii="Calibri" w:hAnsi="Calibri" w:cs="Calibri"/>
                <w:color w:val="FF0000"/>
                <w:sz w:val="22"/>
              </w:rPr>
              <w:t>FFS Whether only a subset of slots could be monitored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SimSun"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aff2"/>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aff2"/>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5380AD0B" w14:textId="4B724AE3" w:rsidR="00A25064" w:rsidRPr="00A25064" w:rsidRDefault="00A25064" w:rsidP="00A25064">
            <w:pPr>
              <w:pStyle w:val="aff2"/>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tc>
      </w:tr>
      <w:tr w:rsidR="00B752C6" w14:paraId="08BE5F5F" w14:textId="77777777">
        <w:tc>
          <w:tcPr>
            <w:tcW w:w="1680" w:type="dxa"/>
          </w:tcPr>
          <w:p w14:paraId="0C70BD1F" w14:textId="401FC4AA" w:rsidR="00B752C6" w:rsidRPr="00B752C6" w:rsidRDefault="00B752C6" w:rsidP="00A25064">
            <w:pPr>
              <w:autoSpaceDE w:val="0"/>
              <w:autoSpaceDN w:val="0"/>
              <w:spacing w:after="0"/>
              <w:rPr>
                <w:rFonts w:ascii="Calibri" w:eastAsia="SimSun" w:hAnsi="Calibri" w:cs="Calibri"/>
                <w:sz w:val="22"/>
                <w:szCs w:val="22"/>
                <w:lang w:eastAsia="zh-CN"/>
              </w:rPr>
            </w:pPr>
            <w:r w:rsidRPr="00B752C6">
              <w:rPr>
                <w:rFonts w:ascii="Calibri" w:eastAsia="SimSun" w:hAnsi="Calibri" w:cs="Calibri"/>
                <w:sz w:val="22"/>
                <w:szCs w:val="22"/>
                <w:lang w:eastAsia="zh-CN"/>
              </w:rPr>
              <w:t>Sharp</w:t>
            </w:r>
          </w:p>
        </w:tc>
        <w:tc>
          <w:tcPr>
            <w:tcW w:w="7954" w:type="dxa"/>
          </w:tcPr>
          <w:p w14:paraId="12D31FF0" w14:textId="617E2EC3" w:rsidR="00B752C6" w:rsidRPr="00B752C6" w:rsidRDefault="00B752C6" w:rsidP="00A25064">
            <w:pPr>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 xml:space="preserve">we once had an agreement in </w:t>
            </w:r>
            <w:r>
              <w:rPr>
                <w:rFonts w:ascii="Calibri" w:eastAsiaTheme="minorEastAsia" w:hAnsi="Calibri" w:cstheme="minorBidi"/>
                <w:sz w:val="22"/>
                <w:szCs w:val="22"/>
              </w:rPr>
              <w:lastRenderedPageBreak/>
              <w:t>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B752C6">
            <w:pPr>
              <w:pStyle w:val="aff2"/>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5C141033" w14:textId="4BD1E768" w:rsidR="00B752C6" w:rsidRPr="00B752C6" w:rsidRDefault="00B752C6" w:rsidP="00A25064">
            <w:pPr>
              <w:rPr>
                <w:rFonts w:ascii="Calibri" w:eastAsiaTheme="minorEastAsia" w:hAnsi="Calibri" w:cstheme="minorBidi"/>
                <w:sz w:val="22"/>
                <w:szCs w:val="22"/>
              </w:rPr>
            </w:pPr>
          </w:p>
        </w:tc>
      </w:tr>
      <w:tr w:rsidR="007628E9" w14:paraId="38EFF1DE" w14:textId="77777777">
        <w:tc>
          <w:tcPr>
            <w:tcW w:w="1680" w:type="dxa"/>
          </w:tcPr>
          <w:p w14:paraId="2A02E834" w14:textId="06B6523D" w:rsidR="007628E9" w:rsidRPr="00B752C6" w:rsidRDefault="007628E9" w:rsidP="007628E9">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4C92DB32" w14:textId="1B7DA7A2" w:rsidR="007628E9" w:rsidRPr="00B752C6" w:rsidRDefault="007628E9" w:rsidP="007628E9">
            <w:pPr>
              <w:rPr>
                <w:rFonts w:ascii="Calibri" w:eastAsiaTheme="minorEastAsia" w:hAnsi="Calibr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tc>
      </w:tr>
      <w:tr w:rsidR="00980B93" w14:paraId="624EC20C" w14:textId="77777777">
        <w:tc>
          <w:tcPr>
            <w:tcW w:w="1680" w:type="dxa"/>
          </w:tcPr>
          <w:p w14:paraId="3A2FB174" w14:textId="53CA8250" w:rsidR="00980B93" w:rsidRDefault="00980B93" w:rsidP="00980B93">
            <w:pPr>
              <w:autoSpaceDE w:val="0"/>
              <w:autoSpaceDN w:val="0"/>
              <w:spacing w:after="0"/>
              <w:rPr>
                <w:rFonts w:ascii="Calibri" w:eastAsiaTheme="minorEastAsia" w:hAnsi="Calibri" w:cs="Calibri"/>
                <w:sz w:val="22"/>
                <w:lang w:eastAsia="zh-CN"/>
              </w:rPr>
            </w:pPr>
            <w:r>
              <w:rPr>
                <w:rFonts w:ascii="Calibri" w:eastAsia="SimSun" w:hAnsi="Calibri" w:cs="Calibri"/>
                <w:sz w:val="22"/>
                <w:szCs w:val="22"/>
                <w:lang w:eastAsia="zh-CN"/>
              </w:rPr>
              <w:t>Nokia, NSB</w:t>
            </w:r>
          </w:p>
        </w:tc>
        <w:tc>
          <w:tcPr>
            <w:tcW w:w="7954" w:type="dxa"/>
          </w:tcPr>
          <w:p w14:paraId="52B76FF4" w14:textId="1AF60B22" w:rsidR="00980B93" w:rsidRPr="00602538" w:rsidRDefault="00980B93" w:rsidP="00980B93">
            <w:pPr>
              <w:rPr>
                <w:rFonts w:ascii="Calibri" w:eastAsiaTheme="minorEastAsia" w:hAnsi="Calibri" w:cs="Calibri"/>
                <w:sz w:val="22"/>
                <w:szCs w:val="22"/>
                <w:lang w:eastAsia="zh-CN"/>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tc>
      </w:tr>
      <w:tr w:rsidR="00160402" w14:paraId="1BBAD163" w14:textId="77777777">
        <w:tc>
          <w:tcPr>
            <w:tcW w:w="1680" w:type="dxa"/>
          </w:tcPr>
          <w:p w14:paraId="62788DE9" w14:textId="261D8BA8" w:rsidR="00160402" w:rsidRDefault="00160402" w:rsidP="00980B93">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Panasonic</w:t>
            </w:r>
          </w:p>
        </w:tc>
        <w:tc>
          <w:tcPr>
            <w:tcW w:w="7954" w:type="dxa"/>
          </w:tcPr>
          <w:p w14:paraId="45E92199" w14:textId="0BFBF4F6" w:rsidR="00160402" w:rsidRDefault="00EB4353" w:rsidP="00980B93">
            <w:pPr>
              <w:rPr>
                <w:rFonts w:ascii="Calibri" w:eastAsiaTheme="minorEastAsia" w:hAnsi="Calibri" w:cstheme="minorBidi"/>
                <w:sz w:val="22"/>
                <w:szCs w:val="22"/>
              </w:rPr>
            </w:pPr>
            <w:r>
              <w:rPr>
                <w:rFonts w:ascii="Calibri" w:eastAsiaTheme="minorEastAsia" w:hAnsi="Calibri" w:cstheme="minorBidi"/>
                <w:sz w:val="22"/>
                <w:szCs w:val="22"/>
              </w:rPr>
              <w:t xml:space="preserve">We </w:t>
            </w:r>
            <w:r w:rsidR="004D2E41">
              <w:rPr>
                <w:rFonts w:ascii="Calibri" w:eastAsiaTheme="minorEastAsia" w:hAnsi="Calibri" w:cstheme="minorBidi"/>
                <w:sz w:val="22"/>
                <w:szCs w:val="22"/>
              </w:rPr>
              <w:t xml:space="preserve">also </w:t>
            </w:r>
            <w:r w:rsidR="006F3FB8">
              <w:rPr>
                <w:rFonts w:ascii="Calibri" w:eastAsiaTheme="minorEastAsia" w:hAnsi="Calibri" w:cstheme="minorBidi"/>
                <w:sz w:val="22"/>
                <w:szCs w:val="22"/>
              </w:rPr>
              <w:t xml:space="preserve">prefer </w:t>
            </w:r>
            <w:r>
              <w:rPr>
                <w:rFonts w:ascii="Calibri" w:eastAsiaTheme="minorEastAsia" w:hAnsi="Calibri" w:cstheme="minorBidi"/>
                <w:sz w:val="22"/>
                <w:szCs w:val="22"/>
              </w:rPr>
              <w:t xml:space="preserve">FL’s proposal </w:t>
            </w:r>
            <w:r w:rsidR="006F3FB8">
              <w:rPr>
                <w:rFonts w:ascii="Calibri" w:eastAsiaTheme="minorEastAsia" w:hAnsi="Calibri" w:cstheme="minorBidi"/>
                <w:sz w:val="22"/>
                <w:szCs w:val="22"/>
              </w:rPr>
              <w:t xml:space="preserve">in </w:t>
            </w:r>
            <w:r w:rsidRPr="00EB4353">
              <w:rPr>
                <w:rFonts w:ascii="Calibri" w:eastAsiaTheme="minorEastAsia" w:hAnsi="Calibri" w:cstheme="minorBidi"/>
                <w:sz w:val="22"/>
                <w:szCs w:val="22"/>
              </w:rPr>
              <w:t>round VI</w:t>
            </w:r>
            <w:r w:rsidR="006F3FB8">
              <w:rPr>
                <w:rFonts w:ascii="Calibri" w:eastAsiaTheme="minorEastAsia" w:hAnsi="Calibri" w:cstheme="minorBidi"/>
                <w:sz w:val="22"/>
                <w:szCs w:val="22"/>
              </w:rPr>
              <w:t xml:space="preserve"> instead of updated </w:t>
            </w:r>
            <w:r w:rsidR="004D2E41">
              <w:rPr>
                <w:rFonts w:ascii="Calibri" w:eastAsiaTheme="minorEastAsia" w:hAnsi="Calibri" w:cstheme="minorBidi"/>
                <w:sz w:val="22"/>
                <w:szCs w:val="22"/>
              </w:rPr>
              <w:t xml:space="preserve">proposal in </w:t>
            </w:r>
            <w:r w:rsidR="006F3FB8">
              <w:rPr>
                <w:rFonts w:ascii="Calibri" w:eastAsiaTheme="minorEastAsia" w:hAnsi="Calibri" w:cstheme="minorBidi"/>
                <w:sz w:val="22"/>
                <w:szCs w:val="22"/>
              </w:rPr>
              <w:t xml:space="preserve">round VII. </w:t>
            </w:r>
            <w:r w:rsidR="000111F8">
              <w:rPr>
                <w:rFonts w:ascii="Calibri" w:eastAsiaTheme="minorEastAsia" w:hAnsi="Calibri" w:cstheme="minorBidi"/>
                <w:sz w:val="22"/>
                <w:szCs w:val="22"/>
              </w:rPr>
              <w:t>Similar as some companies metioned, the n+T</w:t>
            </w:r>
            <w:r w:rsidR="000111F8" w:rsidRPr="004D2E41">
              <w:rPr>
                <w:rFonts w:ascii="Calibri" w:eastAsiaTheme="minorEastAsia" w:hAnsi="Calibri" w:cstheme="minorBidi"/>
                <w:sz w:val="22"/>
                <w:szCs w:val="22"/>
                <w:vertAlign w:val="subscript"/>
              </w:rPr>
              <w:t>C</w:t>
            </w:r>
            <w:r w:rsidR="000111F8">
              <w:rPr>
                <w:rFonts w:ascii="Calibri" w:eastAsiaTheme="minorEastAsia" w:hAnsi="Calibri" w:cstheme="minorBidi"/>
                <w:sz w:val="22"/>
                <w:szCs w:val="22"/>
              </w:rPr>
              <w:t xml:space="preserve"> </w:t>
            </w:r>
            <w:r w:rsidR="004D2E41">
              <w:rPr>
                <w:rFonts w:ascii="Calibri" w:eastAsiaTheme="minorEastAsia" w:hAnsi="Calibri" w:cstheme="minorBidi"/>
                <w:sz w:val="22"/>
                <w:szCs w:val="22"/>
              </w:rPr>
              <w:t xml:space="preserve">would be up to MAC layer and should be removed. </w:t>
            </w:r>
          </w:p>
        </w:tc>
      </w:tr>
      <w:tr w:rsidR="002F021E" w14:paraId="7143120D" w14:textId="77777777">
        <w:tc>
          <w:tcPr>
            <w:tcW w:w="1680" w:type="dxa"/>
          </w:tcPr>
          <w:p w14:paraId="6EDA2406" w14:textId="470C094F" w:rsidR="002F021E" w:rsidRDefault="002F021E" w:rsidP="002F021E">
            <w:pPr>
              <w:autoSpaceDE w:val="0"/>
              <w:autoSpaceDN w:val="0"/>
              <w:spacing w:after="0"/>
              <w:rPr>
                <w:rFonts w:ascii="Calibri" w:eastAsia="SimSun" w:hAnsi="Calibri" w:cs="Calibri"/>
                <w:sz w:val="22"/>
                <w:szCs w:val="22"/>
                <w:lang w:eastAsia="zh-CN"/>
              </w:rPr>
            </w:pPr>
            <w:r>
              <w:rPr>
                <w:rFonts w:ascii="Calibri" w:eastAsia="ＭＳ 明朝" w:hAnsi="Calibri" w:cs="Calibri" w:hint="eastAsia"/>
                <w:sz w:val="22"/>
                <w:szCs w:val="22"/>
                <w:lang w:eastAsia="ja-JP"/>
              </w:rPr>
              <w:t>F</w:t>
            </w:r>
            <w:r>
              <w:rPr>
                <w:rFonts w:ascii="Calibri" w:eastAsia="ＭＳ 明朝" w:hAnsi="Calibri" w:cs="Calibri"/>
                <w:sz w:val="22"/>
                <w:szCs w:val="22"/>
                <w:lang w:eastAsia="ja-JP"/>
              </w:rPr>
              <w:t>ujitsu</w:t>
            </w:r>
          </w:p>
        </w:tc>
        <w:tc>
          <w:tcPr>
            <w:tcW w:w="7954" w:type="dxa"/>
          </w:tcPr>
          <w:p w14:paraId="41A4FB22" w14:textId="71C1A0FA" w:rsidR="002F021E" w:rsidRDefault="002F021E" w:rsidP="002F021E">
            <w:pPr>
              <w:rPr>
                <w:rFonts w:ascii="Calibri" w:eastAsiaTheme="minorEastAsia" w:hAnsi="Calibri" w:cstheme="minorBidi"/>
                <w:sz w:val="22"/>
                <w:szCs w:val="22"/>
              </w:rPr>
            </w:pPr>
            <w:r>
              <w:rPr>
                <w:rFonts w:ascii="Calibri" w:eastAsia="ＭＳ 明朝" w:hAnsi="Calibri" w:cstheme="minorBidi" w:hint="eastAsia"/>
                <w:sz w:val="22"/>
                <w:szCs w:val="22"/>
                <w:lang w:eastAsia="ja-JP"/>
              </w:rPr>
              <w:t>W</w:t>
            </w:r>
            <w:r>
              <w:rPr>
                <w:rFonts w:ascii="Calibri" w:eastAsia="ＭＳ 明朝" w:hAnsi="Calibri" w:cstheme="minorBidi"/>
                <w:sz w:val="22"/>
                <w:szCs w:val="22"/>
                <w:lang w:eastAsia="ja-JP"/>
              </w:rPr>
              <w:t xml:space="preserve">e share similar view as </w:t>
            </w:r>
            <w:r>
              <w:rPr>
                <w:rFonts w:ascii="Calibri" w:eastAsia="ＭＳ 明朝" w:hAnsi="Calibri" w:cstheme="minorBidi"/>
                <w:sz w:val="22"/>
                <w:szCs w:val="22"/>
                <w:lang w:eastAsia="ja-JP"/>
              </w:rPr>
              <w:t>some companies</w:t>
            </w:r>
            <w:r>
              <w:rPr>
                <w:rFonts w:ascii="Calibri" w:eastAsia="ＭＳ 明朝" w:hAnsi="Calibri" w:cstheme="minorBidi"/>
                <w:sz w:val="22"/>
                <w:szCs w:val="22"/>
                <w:lang w:eastAsia="ja-JP"/>
              </w:rPr>
              <w:t xml:space="preserve">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ＭＳ 明朝" w:hAnsi="Calibri" w:cstheme="minorBidi" w:hint="eastAsia"/>
                <w:sz w:val="22"/>
                <w:szCs w:val="22"/>
                <w:lang w:eastAsia="ja-JP"/>
              </w:rPr>
              <w:t xml:space="preserve"> </w:t>
            </w:r>
            <w:r>
              <w:rPr>
                <w:rFonts w:ascii="Calibri" w:eastAsia="ＭＳ 明朝" w:hAnsi="Calibri" w:cstheme="minorBidi"/>
                <w:sz w:val="22"/>
                <w:szCs w:val="22"/>
                <w:lang w:eastAsia="ja-JP"/>
              </w:rPr>
              <w:t>is not the instant to preform (re)selection, but to determine the subset containing candidate resources. The modification suggested by either vivo or Sharp is fine to us.</w:t>
            </w:r>
          </w:p>
        </w:tc>
      </w:tr>
    </w:tbl>
    <w:p w14:paraId="26417C4A" w14:textId="77777777"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2"/>
      </w:pPr>
      <w:r>
        <w:t>Partial sensing for periodic transmissions</w:t>
      </w:r>
    </w:p>
    <w:p w14:paraId="26417C4D"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aff2"/>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aff2"/>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aff2"/>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6417C55"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2"/>
        <w:spacing w:after="0"/>
      </w:pPr>
      <w:r>
        <w:t>Partial sensing for aperiodic transmissions</w:t>
      </w:r>
    </w:p>
    <w:p w14:paraId="26417C5C"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6417C5E"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2"/>
        <w:spacing w:after="0"/>
      </w:pPr>
      <w:r>
        <w:t>Random resource selection</w:t>
      </w:r>
    </w:p>
    <w:p w14:paraId="26417C60"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aff2"/>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aff2"/>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aff2"/>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aff2"/>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Enhancements for random resource selection [35]:</w:t>
      </w:r>
    </w:p>
    <w:p w14:paraId="26417C78"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2"/>
        <w:spacing w:after="0"/>
      </w:pPr>
      <w:r>
        <w:t>Re-evaluation and pre-emption checking</w:t>
      </w:r>
    </w:p>
    <w:p w14:paraId="26417C7C"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26417C8C"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2"/>
        <w:spacing w:after="0"/>
      </w:pPr>
      <w:r>
        <w:t>Type A UE performing PSFCH and S-SSB reception</w:t>
      </w:r>
    </w:p>
    <w:p w14:paraId="26417C8E"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26417C93"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2"/>
        <w:spacing w:after="0"/>
      </w:pPr>
      <w:r>
        <w:t>Impact of SL-DRX on partial or full sensing</w:t>
      </w:r>
    </w:p>
    <w:p w14:paraId="26417C95"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SL DRX and partial sensing are independent operation. SL DRX and partial sensing operation are specified separately from each other in Rel.17 [9][21][24]</w:t>
      </w:r>
    </w:p>
    <w:p w14:paraId="26417C9A"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aff2"/>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2"/>
        <w:spacing w:after="0"/>
      </w:pPr>
      <w:r>
        <w:t>Resource pool configuration with mixed RA</w:t>
      </w:r>
    </w:p>
    <w:p w14:paraId="26417CA8"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26417CAC"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2"/>
        <w:spacing w:after="0"/>
      </w:pPr>
      <w:r>
        <w:t>Wake-up / go-to-sleep signals for SL-DRX</w:t>
      </w:r>
    </w:p>
    <w:p w14:paraId="26417CB0"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aff2"/>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2"/>
        <w:spacing w:after="0"/>
      </w:pPr>
      <w:r>
        <w:t>Congestion control for partial sensing</w:t>
      </w:r>
    </w:p>
    <w:p w14:paraId="26417CB3"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Calculation of CBR/CR should take the reception time (e.g., DRX ON duration) into account [6][22]</w:t>
      </w:r>
    </w:p>
    <w:p w14:paraId="26417CB5"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2"/>
        <w:spacing w:after="0"/>
      </w:pPr>
      <w:r>
        <w:t>Inter-UE coordination for power saving</w:t>
      </w:r>
    </w:p>
    <w:p w14:paraId="26417CBA"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2"/>
        <w:spacing w:after="0"/>
      </w:pPr>
      <w:r>
        <w:t>Indication of power-saving UE transmissions</w:t>
      </w:r>
    </w:p>
    <w:p w14:paraId="26417CBF" w14:textId="77777777" w:rsidR="00E3286B" w:rsidRDefault="00F42744">
      <w:pPr>
        <w:pStyle w:val="aff2"/>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2"/>
        <w:spacing w:after="0"/>
      </w:pPr>
      <w:r>
        <w:t>Other techniques for power saving</w:t>
      </w:r>
    </w:p>
    <w:p w14:paraId="26417CC1"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aff2"/>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6417CC9"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6417CCE"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aff2"/>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19" w:name="_Hlk62178967"/>
      <w:r>
        <w:t>References</w:t>
      </w:r>
    </w:p>
    <w:bookmarkStart w:id="20" w:name="_Ref54027126"/>
    <w:p w14:paraId="26417CDA" w14:textId="77777777" w:rsidR="00E3286B" w:rsidRDefault="00F42744">
      <w:pPr>
        <w:pStyle w:val="aff2"/>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0"/>
        </w:rPr>
        <w:t>RP-202846</w:t>
      </w:r>
      <w:r>
        <w:fldChar w:fldCharType="end"/>
      </w:r>
      <w:r>
        <w:tab/>
        <w:t>WID revision: NR sidelink enhancement</w:t>
      </w:r>
      <w:r>
        <w:tab/>
        <w:t>LG Electronics</w:t>
      </w:r>
    </w:p>
    <w:p w14:paraId="26417CDB" w14:textId="77777777" w:rsidR="00E3286B" w:rsidRDefault="002F021E">
      <w:pPr>
        <w:pStyle w:val="aff2"/>
        <w:numPr>
          <w:ilvl w:val="0"/>
          <w:numId w:val="40"/>
        </w:numPr>
        <w:tabs>
          <w:tab w:val="left" w:pos="1560"/>
        </w:tabs>
        <w:spacing w:after="0"/>
        <w:ind w:leftChars="0"/>
      </w:pPr>
      <w:hyperlink r:id="rId35" w:history="1">
        <w:r w:rsidR="00F42744">
          <w:rPr>
            <w:rStyle w:val="aff0"/>
          </w:rPr>
          <w:t>R1-2100141</w:t>
        </w:r>
      </w:hyperlink>
      <w:r w:rsidR="00F42744">
        <w:tab/>
        <w:t>Power saving mechanism in NR sidelink</w:t>
      </w:r>
      <w:r w:rsidR="00F42744">
        <w:tab/>
        <w:t>OPPO</w:t>
      </w:r>
    </w:p>
    <w:p w14:paraId="26417CDC" w14:textId="77777777" w:rsidR="00E3286B" w:rsidRDefault="002F021E">
      <w:pPr>
        <w:pStyle w:val="aff2"/>
        <w:numPr>
          <w:ilvl w:val="0"/>
          <w:numId w:val="40"/>
        </w:numPr>
        <w:tabs>
          <w:tab w:val="left" w:pos="1560"/>
        </w:tabs>
        <w:spacing w:after="0"/>
        <w:ind w:leftChars="0"/>
      </w:pPr>
      <w:hyperlink r:id="rId36" w:history="1">
        <w:r w:rsidR="00F42744">
          <w:rPr>
            <w:rStyle w:val="aff0"/>
          </w:rPr>
          <w:t>R1-2100205</w:t>
        </w:r>
      </w:hyperlink>
      <w:r w:rsidR="00F42744">
        <w:tab/>
        <w:t>Sidelink resource allocation to reduce power consumption</w:t>
      </w:r>
      <w:r w:rsidR="00F42744">
        <w:tab/>
        <w:t>Huawei, HiSilicon</w:t>
      </w:r>
    </w:p>
    <w:p w14:paraId="26417CDD" w14:textId="77777777" w:rsidR="00E3286B" w:rsidRDefault="002F021E">
      <w:pPr>
        <w:pStyle w:val="aff2"/>
        <w:numPr>
          <w:ilvl w:val="0"/>
          <w:numId w:val="40"/>
        </w:numPr>
        <w:tabs>
          <w:tab w:val="left" w:pos="1560"/>
        </w:tabs>
        <w:spacing w:after="0"/>
        <w:ind w:leftChars="0"/>
      </w:pPr>
      <w:hyperlink r:id="rId37" w:history="1">
        <w:r w:rsidR="00F42744">
          <w:rPr>
            <w:rStyle w:val="aff0"/>
          </w:rPr>
          <w:t>R1-2100309</w:t>
        </w:r>
      </w:hyperlink>
      <w:r w:rsidR="00F42744">
        <w:tab/>
        <w:t>Considerations on partial sensing in NR V2X</w:t>
      </w:r>
      <w:r w:rsidR="00F42744">
        <w:tab/>
        <w:t>CAICT</w:t>
      </w:r>
    </w:p>
    <w:p w14:paraId="26417CDE" w14:textId="77777777" w:rsidR="00E3286B" w:rsidRDefault="002F021E">
      <w:pPr>
        <w:pStyle w:val="aff2"/>
        <w:numPr>
          <w:ilvl w:val="0"/>
          <w:numId w:val="40"/>
        </w:numPr>
        <w:tabs>
          <w:tab w:val="left" w:pos="1560"/>
        </w:tabs>
        <w:spacing w:after="0"/>
        <w:ind w:leftChars="0"/>
      </w:pPr>
      <w:hyperlink r:id="rId38" w:history="1">
        <w:r w:rsidR="00F42744">
          <w:rPr>
            <w:rStyle w:val="aff0"/>
          </w:rPr>
          <w:t>R1-2100351</w:t>
        </w:r>
      </w:hyperlink>
      <w:r w:rsidR="00F42744">
        <w:tab/>
        <w:t>Discussion on resource allocation for power saving</w:t>
      </w:r>
      <w:r w:rsidR="00F42744">
        <w:tab/>
        <w:t>CATT, GOHIGH</w:t>
      </w:r>
    </w:p>
    <w:p w14:paraId="26417CDF" w14:textId="77777777" w:rsidR="00E3286B" w:rsidRDefault="002F021E">
      <w:pPr>
        <w:pStyle w:val="aff2"/>
        <w:numPr>
          <w:ilvl w:val="0"/>
          <w:numId w:val="40"/>
        </w:numPr>
        <w:tabs>
          <w:tab w:val="left" w:pos="1560"/>
        </w:tabs>
        <w:spacing w:after="0"/>
        <w:ind w:leftChars="0"/>
      </w:pPr>
      <w:hyperlink r:id="rId39" w:history="1">
        <w:r w:rsidR="00F42744">
          <w:rPr>
            <w:rStyle w:val="aff0"/>
          </w:rPr>
          <w:t>R1-2100466</w:t>
        </w:r>
      </w:hyperlink>
      <w:r w:rsidR="00F42744">
        <w:tab/>
        <w:t>Resource allocation for sidelink power saving</w:t>
      </w:r>
      <w:r w:rsidR="00F42744">
        <w:tab/>
        <w:t>vivo</w:t>
      </w:r>
    </w:p>
    <w:p w14:paraId="26417CE0" w14:textId="77777777" w:rsidR="00E3286B" w:rsidRDefault="002F021E">
      <w:pPr>
        <w:pStyle w:val="aff2"/>
        <w:numPr>
          <w:ilvl w:val="0"/>
          <w:numId w:val="40"/>
        </w:numPr>
        <w:tabs>
          <w:tab w:val="left" w:pos="1560"/>
        </w:tabs>
        <w:spacing w:after="0"/>
        <w:ind w:leftChars="0"/>
      </w:pPr>
      <w:hyperlink r:id="rId40" w:history="1">
        <w:r w:rsidR="00F42744">
          <w:rPr>
            <w:rStyle w:val="aff0"/>
          </w:rPr>
          <w:t>R1-2100486</w:t>
        </w:r>
      </w:hyperlink>
      <w:r w:rsidR="00F42744">
        <w:tab/>
        <w:t>Power consumption reduction for sidelink resource allocation</w:t>
      </w:r>
      <w:r w:rsidR="00F42744">
        <w:tab/>
        <w:t>FUTUREWEI</w:t>
      </w:r>
    </w:p>
    <w:p w14:paraId="26417CE1" w14:textId="77777777" w:rsidR="00E3286B" w:rsidRDefault="002F021E">
      <w:pPr>
        <w:pStyle w:val="aff2"/>
        <w:numPr>
          <w:ilvl w:val="0"/>
          <w:numId w:val="40"/>
        </w:numPr>
        <w:tabs>
          <w:tab w:val="left" w:pos="1560"/>
        </w:tabs>
        <w:spacing w:after="0"/>
        <w:ind w:leftChars="0"/>
      </w:pPr>
      <w:hyperlink r:id="rId41" w:history="1">
        <w:r w:rsidR="00F42744">
          <w:rPr>
            <w:rStyle w:val="aff0"/>
          </w:rPr>
          <w:t>R1-2100492</w:t>
        </w:r>
      </w:hyperlink>
      <w:r w:rsidR="00F42744">
        <w:tab/>
        <w:t>Discussion on resource allocation for power saving</w:t>
      </w:r>
      <w:r w:rsidR="00F42744">
        <w:tab/>
        <w:t>Zhejiang Lab</w:t>
      </w:r>
    </w:p>
    <w:p w14:paraId="26417CE2" w14:textId="77777777" w:rsidR="00E3286B" w:rsidRDefault="002F021E">
      <w:pPr>
        <w:pStyle w:val="aff2"/>
        <w:numPr>
          <w:ilvl w:val="0"/>
          <w:numId w:val="40"/>
        </w:numPr>
        <w:tabs>
          <w:tab w:val="left" w:pos="1560"/>
        </w:tabs>
        <w:spacing w:after="0"/>
        <w:ind w:leftChars="0"/>
      </w:pPr>
      <w:hyperlink r:id="rId42" w:history="1">
        <w:r w:rsidR="00F42744">
          <w:rPr>
            <w:rStyle w:val="aff0"/>
          </w:rPr>
          <w:t>R1-2100517</w:t>
        </w:r>
      </w:hyperlink>
      <w:r w:rsidR="00F42744">
        <w:tab/>
        <w:t>Discussion on resource allocation for power saving</w:t>
      </w:r>
      <w:r w:rsidR="00F42744">
        <w:tab/>
        <w:t>LG Electronics</w:t>
      </w:r>
    </w:p>
    <w:p w14:paraId="26417CE3" w14:textId="77777777" w:rsidR="00E3286B" w:rsidRDefault="002F021E">
      <w:pPr>
        <w:pStyle w:val="aff2"/>
        <w:numPr>
          <w:ilvl w:val="0"/>
          <w:numId w:val="40"/>
        </w:numPr>
        <w:tabs>
          <w:tab w:val="left" w:pos="1560"/>
        </w:tabs>
        <w:spacing w:after="0"/>
        <w:ind w:leftChars="0"/>
      </w:pPr>
      <w:hyperlink r:id="rId43" w:history="1">
        <w:r w:rsidR="00F42744">
          <w:rPr>
            <w:rStyle w:val="aff0"/>
          </w:rPr>
          <w:t>R1-2100538</w:t>
        </w:r>
      </w:hyperlink>
      <w:r w:rsidR="00F42744">
        <w:tab/>
        <w:t>Sidelink resource allocation for power saving</w:t>
      </w:r>
      <w:r w:rsidR="00F42744">
        <w:tab/>
        <w:t>Nokia, Nokia Shanghai Bell</w:t>
      </w:r>
    </w:p>
    <w:p w14:paraId="26417CE4" w14:textId="77777777" w:rsidR="00E3286B" w:rsidRDefault="002F021E">
      <w:pPr>
        <w:pStyle w:val="aff2"/>
        <w:numPr>
          <w:ilvl w:val="0"/>
          <w:numId w:val="40"/>
        </w:numPr>
        <w:tabs>
          <w:tab w:val="left" w:pos="1560"/>
        </w:tabs>
        <w:spacing w:after="0"/>
        <w:ind w:leftChars="0"/>
      </w:pPr>
      <w:hyperlink r:id="rId44" w:history="1">
        <w:r w:rsidR="00F42744">
          <w:rPr>
            <w:rStyle w:val="aff0"/>
          </w:rPr>
          <w:t>R1-2100546</w:t>
        </w:r>
      </w:hyperlink>
      <w:r w:rsidR="00F42744">
        <w:tab/>
        <w:t>Resource allocation for power saving</w:t>
      </w:r>
      <w:r w:rsidR="00F42744">
        <w:tab/>
        <w:t>TCL Communication Ltd.</w:t>
      </w:r>
    </w:p>
    <w:p w14:paraId="26417CE5" w14:textId="77777777" w:rsidR="00E3286B" w:rsidRDefault="002F021E">
      <w:pPr>
        <w:pStyle w:val="aff2"/>
        <w:numPr>
          <w:ilvl w:val="0"/>
          <w:numId w:val="40"/>
        </w:numPr>
        <w:tabs>
          <w:tab w:val="left" w:pos="1560"/>
        </w:tabs>
        <w:spacing w:after="0"/>
        <w:ind w:leftChars="0"/>
      </w:pPr>
      <w:hyperlink r:id="rId45" w:history="1">
        <w:r w:rsidR="00F42744">
          <w:rPr>
            <w:rStyle w:val="aff0"/>
          </w:rPr>
          <w:t>R1-2100612</w:t>
        </w:r>
      </w:hyperlink>
      <w:r w:rsidR="00F42744">
        <w:tab/>
        <w:t>Resource allocation for sidelink power saving</w:t>
      </w:r>
      <w:r w:rsidR="00F42744">
        <w:tab/>
        <w:t>MediaTek Inc.</w:t>
      </w:r>
    </w:p>
    <w:p w14:paraId="26417CE6" w14:textId="77777777" w:rsidR="00E3286B" w:rsidRDefault="002F021E">
      <w:pPr>
        <w:pStyle w:val="aff2"/>
        <w:numPr>
          <w:ilvl w:val="0"/>
          <w:numId w:val="40"/>
        </w:numPr>
        <w:tabs>
          <w:tab w:val="left" w:pos="1560"/>
        </w:tabs>
        <w:spacing w:after="0"/>
        <w:ind w:leftChars="0"/>
      </w:pPr>
      <w:hyperlink r:id="rId46" w:history="1">
        <w:r w:rsidR="00F42744">
          <w:rPr>
            <w:rStyle w:val="aff0"/>
          </w:rPr>
          <w:t>R1-2100672</w:t>
        </w:r>
      </w:hyperlink>
      <w:r w:rsidR="00F42744">
        <w:tab/>
        <w:t>Design of sidelink power saving solutions</w:t>
      </w:r>
      <w:r w:rsidR="00F42744">
        <w:tab/>
        <w:t>Intel Corporation</w:t>
      </w:r>
    </w:p>
    <w:p w14:paraId="26417CE7" w14:textId="77777777" w:rsidR="00E3286B" w:rsidRDefault="002F021E">
      <w:pPr>
        <w:pStyle w:val="aff2"/>
        <w:numPr>
          <w:ilvl w:val="0"/>
          <w:numId w:val="40"/>
        </w:numPr>
        <w:tabs>
          <w:tab w:val="left" w:pos="1560"/>
        </w:tabs>
        <w:spacing w:after="0"/>
        <w:ind w:leftChars="0"/>
      </w:pPr>
      <w:hyperlink r:id="rId47" w:history="1">
        <w:r w:rsidR="00F42744">
          <w:rPr>
            <w:rStyle w:val="aff0"/>
          </w:rPr>
          <w:t>R1-2100687</w:t>
        </w:r>
      </w:hyperlink>
      <w:r w:rsidR="00F42744">
        <w:tab/>
        <w:t>Resource allocation mechanisms for power saving</w:t>
      </w:r>
      <w:r w:rsidR="00F42744">
        <w:tab/>
        <w:t>Ericsson</w:t>
      </w:r>
    </w:p>
    <w:p w14:paraId="26417CE8" w14:textId="77777777" w:rsidR="00E3286B" w:rsidRDefault="002F021E">
      <w:pPr>
        <w:pStyle w:val="aff2"/>
        <w:numPr>
          <w:ilvl w:val="0"/>
          <w:numId w:val="40"/>
        </w:numPr>
        <w:tabs>
          <w:tab w:val="left" w:pos="1560"/>
        </w:tabs>
        <w:spacing w:after="0"/>
        <w:ind w:leftChars="0"/>
      </w:pPr>
      <w:hyperlink r:id="rId48" w:history="1">
        <w:r w:rsidR="00F42744">
          <w:rPr>
            <w:rStyle w:val="aff0"/>
          </w:rPr>
          <w:t>R1-2100696</w:t>
        </w:r>
      </w:hyperlink>
      <w:r w:rsidR="00F42744">
        <w:tab/>
        <w:t>Discussion on Sidelink Resource Allocation for Power Saving</w:t>
      </w:r>
      <w:r w:rsidR="00F42744">
        <w:tab/>
        <w:t>Panasonic Corporation</w:t>
      </w:r>
    </w:p>
    <w:p w14:paraId="26417CE9" w14:textId="77777777" w:rsidR="00E3286B" w:rsidRDefault="002F021E">
      <w:pPr>
        <w:pStyle w:val="aff2"/>
        <w:numPr>
          <w:ilvl w:val="0"/>
          <w:numId w:val="40"/>
        </w:numPr>
        <w:tabs>
          <w:tab w:val="left" w:pos="1560"/>
        </w:tabs>
        <w:spacing w:after="0"/>
        <w:ind w:leftChars="0"/>
      </w:pPr>
      <w:hyperlink r:id="rId49" w:history="1">
        <w:r w:rsidR="00F42744">
          <w:rPr>
            <w:rStyle w:val="aff0"/>
          </w:rPr>
          <w:t>R1-2100701</w:t>
        </w:r>
      </w:hyperlink>
      <w:r w:rsidR="00F42744">
        <w:tab/>
        <w:t>NR Sidelink Resource Allocation for UE Power Saving</w:t>
      </w:r>
      <w:r w:rsidR="00F42744">
        <w:tab/>
        <w:t>Fraunhofer HHI, Fraunhofer IIS</w:t>
      </w:r>
    </w:p>
    <w:p w14:paraId="26417CEA" w14:textId="77777777" w:rsidR="00E3286B" w:rsidRDefault="002F021E">
      <w:pPr>
        <w:pStyle w:val="aff2"/>
        <w:numPr>
          <w:ilvl w:val="0"/>
          <w:numId w:val="40"/>
        </w:numPr>
        <w:tabs>
          <w:tab w:val="left" w:pos="1560"/>
        </w:tabs>
        <w:spacing w:after="0"/>
        <w:ind w:leftChars="0"/>
      </w:pPr>
      <w:hyperlink r:id="rId50" w:history="1">
        <w:r w:rsidR="00F42744">
          <w:rPr>
            <w:rStyle w:val="aff0"/>
          </w:rPr>
          <w:t>R1-2101788</w:t>
        </w:r>
      </w:hyperlink>
      <w:r w:rsidR="00F42744">
        <w:tab/>
        <w:t>Considerations on partial sensing and DRX in NR V2X</w:t>
      </w:r>
      <w:r w:rsidR="00F42744">
        <w:tab/>
        <w:t>Fujitsu</w:t>
      </w:r>
    </w:p>
    <w:p w14:paraId="26417CEB" w14:textId="77777777" w:rsidR="00E3286B" w:rsidRDefault="002F021E">
      <w:pPr>
        <w:pStyle w:val="aff2"/>
        <w:numPr>
          <w:ilvl w:val="0"/>
          <w:numId w:val="40"/>
        </w:numPr>
        <w:tabs>
          <w:tab w:val="left" w:pos="1560"/>
        </w:tabs>
        <w:spacing w:after="0"/>
        <w:ind w:leftChars="0"/>
      </w:pPr>
      <w:hyperlink r:id="rId51" w:history="1">
        <w:r w:rsidR="00F42744">
          <w:rPr>
            <w:rStyle w:val="aff0"/>
          </w:rPr>
          <w:t>R1-2100766</w:t>
        </w:r>
      </w:hyperlink>
      <w:r w:rsidR="00F42744">
        <w:tab/>
        <w:t>Sidelink resource allocation for Power saving</w:t>
      </w:r>
      <w:r w:rsidR="00F42744">
        <w:tab/>
        <w:t>Lenovo, Motorola Mobility</w:t>
      </w:r>
    </w:p>
    <w:p w14:paraId="26417CEC" w14:textId="77777777" w:rsidR="00E3286B" w:rsidRDefault="002F021E">
      <w:pPr>
        <w:pStyle w:val="aff2"/>
        <w:numPr>
          <w:ilvl w:val="0"/>
          <w:numId w:val="40"/>
        </w:numPr>
        <w:tabs>
          <w:tab w:val="left" w:pos="1560"/>
        </w:tabs>
        <w:spacing w:after="0"/>
        <w:ind w:leftChars="0"/>
      </w:pPr>
      <w:hyperlink r:id="rId52" w:history="1">
        <w:r w:rsidR="00F42744">
          <w:rPr>
            <w:rStyle w:val="aff0"/>
          </w:rPr>
          <w:t>R1-2100801</w:t>
        </w:r>
      </w:hyperlink>
      <w:r w:rsidR="00F42744">
        <w:tab/>
        <w:t>Discussion on sidelink resource allocation for power saving</w:t>
      </w:r>
      <w:r w:rsidR="00F42744">
        <w:tab/>
        <w:t>Spreadtrum Communications</w:t>
      </w:r>
    </w:p>
    <w:p w14:paraId="26417CED" w14:textId="77777777" w:rsidR="00E3286B" w:rsidRDefault="002F021E">
      <w:pPr>
        <w:pStyle w:val="aff2"/>
        <w:numPr>
          <w:ilvl w:val="0"/>
          <w:numId w:val="40"/>
        </w:numPr>
        <w:tabs>
          <w:tab w:val="left" w:pos="1560"/>
        </w:tabs>
        <w:spacing w:after="0"/>
        <w:ind w:leftChars="0"/>
      </w:pPr>
      <w:hyperlink r:id="rId53" w:history="1">
        <w:r w:rsidR="00F42744">
          <w:rPr>
            <w:rStyle w:val="aff0"/>
          </w:rPr>
          <w:t>R1-2100870</w:t>
        </w:r>
      </w:hyperlink>
      <w:r w:rsidR="00F42744">
        <w:tab/>
        <w:t>Discussion on sidelink resource allocation for power saving</w:t>
      </w:r>
      <w:r w:rsidR="00F42744">
        <w:tab/>
        <w:t>Sony</w:t>
      </w:r>
    </w:p>
    <w:p w14:paraId="26417CEE" w14:textId="77777777" w:rsidR="00E3286B" w:rsidRDefault="002F021E">
      <w:pPr>
        <w:pStyle w:val="aff2"/>
        <w:numPr>
          <w:ilvl w:val="0"/>
          <w:numId w:val="40"/>
        </w:numPr>
        <w:tabs>
          <w:tab w:val="left" w:pos="1560"/>
        </w:tabs>
        <w:spacing w:after="0"/>
        <w:ind w:leftChars="0"/>
      </w:pPr>
      <w:hyperlink r:id="rId54" w:history="1">
        <w:r w:rsidR="00F42744">
          <w:rPr>
            <w:rStyle w:val="aff0"/>
          </w:rPr>
          <w:t>R1-2100924</w:t>
        </w:r>
      </w:hyperlink>
      <w:r w:rsidR="00F42744">
        <w:tab/>
        <w:t>Discussion on sidelink power saving</w:t>
      </w:r>
      <w:r w:rsidR="00F42744">
        <w:tab/>
        <w:t>ZTE, Sanechips</w:t>
      </w:r>
    </w:p>
    <w:p w14:paraId="26417CEF" w14:textId="77777777" w:rsidR="00E3286B" w:rsidRDefault="002F021E">
      <w:pPr>
        <w:pStyle w:val="aff2"/>
        <w:numPr>
          <w:ilvl w:val="0"/>
          <w:numId w:val="40"/>
        </w:numPr>
        <w:tabs>
          <w:tab w:val="left" w:pos="1560"/>
        </w:tabs>
        <w:spacing w:after="0"/>
        <w:ind w:leftChars="0"/>
      </w:pPr>
      <w:hyperlink r:id="rId55" w:history="1">
        <w:r w:rsidR="00F42744">
          <w:rPr>
            <w:rStyle w:val="aff0"/>
          </w:rPr>
          <w:t>R1-2100946</w:t>
        </w:r>
      </w:hyperlink>
      <w:r w:rsidR="00F42744">
        <w:tab/>
        <w:t>Discussion on resource allocation for power saving</w:t>
      </w:r>
      <w:r w:rsidR="00F42744">
        <w:tab/>
        <w:t>NEC</w:t>
      </w:r>
    </w:p>
    <w:p w14:paraId="26417CF0" w14:textId="77777777" w:rsidR="00E3286B" w:rsidRDefault="002F021E">
      <w:pPr>
        <w:pStyle w:val="aff2"/>
        <w:numPr>
          <w:ilvl w:val="0"/>
          <w:numId w:val="40"/>
        </w:numPr>
        <w:tabs>
          <w:tab w:val="left" w:pos="1560"/>
        </w:tabs>
        <w:spacing w:after="0"/>
        <w:ind w:leftChars="0"/>
      </w:pPr>
      <w:hyperlink r:id="rId56" w:history="1">
        <w:r w:rsidR="00F42744">
          <w:rPr>
            <w:rStyle w:val="aff0"/>
          </w:rPr>
          <w:t>R1-2100962</w:t>
        </w:r>
      </w:hyperlink>
      <w:r w:rsidR="00F42744">
        <w:tab/>
        <w:t>Discussion on resource allocation for power saving</w:t>
      </w:r>
      <w:r w:rsidR="00F42744">
        <w:tab/>
        <w:t>Hyundai Motors</w:t>
      </w:r>
    </w:p>
    <w:p w14:paraId="26417CF1" w14:textId="77777777" w:rsidR="00E3286B" w:rsidRDefault="002F021E">
      <w:pPr>
        <w:pStyle w:val="aff2"/>
        <w:numPr>
          <w:ilvl w:val="0"/>
          <w:numId w:val="40"/>
        </w:numPr>
        <w:tabs>
          <w:tab w:val="left" w:pos="1560"/>
        </w:tabs>
        <w:spacing w:after="0"/>
        <w:ind w:leftChars="0"/>
      </w:pPr>
      <w:hyperlink r:id="rId57" w:history="1">
        <w:r w:rsidR="00F42744">
          <w:rPr>
            <w:rStyle w:val="aff0"/>
          </w:rPr>
          <w:t>R1-2100981</w:t>
        </w:r>
      </w:hyperlink>
      <w:r w:rsidR="00F42744">
        <w:tab/>
        <w:t>Resource allocation for power saving</w:t>
      </w:r>
      <w:r w:rsidR="00F42744">
        <w:tab/>
        <w:t>InterDigital, Inc.</w:t>
      </w:r>
    </w:p>
    <w:p w14:paraId="26417CF2" w14:textId="77777777" w:rsidR="00E3286B" w:rsidRDefault="002F021E">
      <w:pPr>
        <w:pStyle w:val="aff2"/>
        <w:numPr>
          <w:ilvl w:val="0"/>
          <w:numId w:val="40"/>
        </w:numPr>
        <w:tabs>
          <w:tab w:val="left" w:pos="1560"/>
        </w:tabs>
        <w:spacing w:after="0"/>
        <w:ind w:leftChars="0"/>
      </w:pPr>
      <w:hyperlink r:id="rId58" w:history="1">
        <w:r w:rsidR="00F42744">
          <w:rPr>
            <w:rStyle w:val="aff0"/>
          </w:rPr>
          <w:t>R1-2101060</w:t>
        </w:r>
      </w:hyperlink>
      <w:r w:rsidR="00F42744">
        <w:tab/>
        <w:t>Discussion on resource allocation for power saving</w:t>
      </w:r>
      <w:r w:rsidR="00F42744">
        <w:tab/>
        <w:t>CMCC</w:t>
      </w:r>
    </w:p>
    <w:p w14:paraId="26417CF3" w14:textId="77777777" w:rsidR="00E3286B" w:rsidRDefault="002F021E">
      <w:pPr>
        <w:pStyle w:val="aff2"/>
        <w:numPr>
          <w:ilvl w:val="0"/>
          <w:numId w:val="40"/>
        </w:numPr>
        <w:tabs>
          <w:tab w:val="left" w:pos="1560"/>
        </w:tabs>
        <w:spacing w:after="0"/>
        <w:ind w:leftChars="0"/>
      </w:pPr>
      <w:hyperlink r:id="rId59" w:history="1">
        <w:r w:rsidR="00F42744">
          <w:rPr>
            <w:rStyle w:val="aff0"/>
          </w:rPr>
          <w:t>R1-2101086</w:t>
        </w:r>
      </w:hyperlink>
      <w:r w:rsidR="00F42744">
        <w:tab/>
        <w:t>Discussion on resource allocation for power saving</w:t>
      </w:r>
      <w:r w:rsidR="00F42744">
        <w:tab/>
        <w:t>ETRI</w:t>
      </w:r>
    </w:p>
    <w:p w14:paraId="26417CF4" w14:textId="77777777" w:rsidR="00E3286B" w:rsidRDefault="002F021E">
      <w:pPr>
        <w:pStyle w:val="aff2"/>
        <w:numPr>
          <w:ilvl w:val="0"/>
          <w:numId w:val="40"/>
        </w:numPr>
        <w:tabs>
          <w:tab w:val="left" w:pos="1560"/>
        </w:tabs>
        <w:spacing w:after="0"/>
        <w:ind w:leftChars="0"/>
      </w:pPr>
      <w:hyperlink r:id="rId60" w:history="1">
        <w:r w:rsidR="00F42744">
          <w:rPr>
            <w:rStyle w:val="aff0"/>
          </w:rPr>
          <w:t>R1-2101097</w:t>
        </w:r>
      </w:hyperlink>
      <w:r w:rsidR="00F42744">
        <w:tab/>
        <w:t>Discussion on sidelink resource allocation for power saving</w:t>
      </w:r>
      <w:r w:rsidR="00F42744">
        <w:tab/>
        <w:t>Xiaomi</w:t>
      </w:r>
    </w:p>
    <w:p w14:paraId="26417CF5" w14:textId="77777777" w:rsidR="00E3286B" w:rsidRDefault="002F021E">
      <w:pPr>
        <w:pStyle w:val="aff2"/>
        <w:numPr>
          <w:ilvl w:val="0"/>
          <w:numId w:val="40"/>
        </w:numPr>
        <w:tabs>
          <w:tab w:val="left" w:pos="1560"/>
        </w:tabs>
        <w:spacing w:after="0"/>
        <w:ind w:leftChars="0"/>
      </w:pPr>
      <w:hyperlink r:id="rId61" w:history="1">
        <w:r w:rsidR="00F42744">
          <w:rPr>
            <w:rStyle w:val="aff0"/>
          </w:rPr>
          <w:t>R1-2101231</w:t>
        </w:r>
      </w:hyperlink>
      <w:r w:rsidR="00F42744">
        <w:tab/>
        <w:t>On Resource Allocation for Power Saving</w:t>
      </w:r>
      <w:r w:rsidR="00F42744">
        <w:tab/>
        <w:t>Samsung</w:t>
      </w:r>
    </w:p>
    <w:p w14:paraId="26417CF6" w14:textId="77777777" w:rsidR="00E3286B" w:rsidRDefault="002F021E">
      <w:pPr>
        <w:pStyle w:val="aff2"/>
        <w:numPr>
          <w:ilvl w:val="0"/>
          <w:numId w:val="40"/>
        </w:numPr>
        <w:tabs>
          <w:tab w:val="left" w:pos="1560"/>
        </w:tabs>
        <w:spacing w:after="0"/>
        <w:ind w:leftChars="0"/>
      </w:pPr>
      <w:hyperlink r:id="rId62" w:history="1">
        <w:r w:rsidR="00F42744">
          <w:rPr>
            <w:rStyle w:val="aff0"/>
          </w:rPr>
          <w:t>R1-2101357</w:t>
        </w:r>
      </w:hyperlink>
      <w:r w:rsidR="00F42744">
        <w:tab/>
        <w:t>Sidelink Resource Allocation for Power Saving</w:t>
      </w:r>
      <w:r w:rsidR="00F42744">
        <w:tab/>
        <w:t>Apple</w:t>
      </w:r>
    </w:p>
    <w:p w14:paraId="26417CF7" w14:textId="77777777" w:rsidR="00E3286B" w:rsidRDefault="002F021E">
      <w:pPr>
        <w:pStyle w:val="aff2"/>
        <w:numPr>
          <w:ilvl w:val="0"/>
          <w:numId w:val="40"/>
        </w:numPr>
        <w:tabs>
          <w:tab w:val="left" w:pos="1560"/>
        </w:tabs>
        <w:spacing w:after="0"/>
        <w:ind w:leftChars="0"/>
      </w:pPr>
      <w:hyperlink r:id="rId63" w:history="1">
        <w:r w:rsidR="00F42744">
          <w:rPr>
            <w:rStyle w:val="aff0"/>
          </w:rPr>
          <w:t>R1-2101400</w:t>
        </w:r>
      </w:hyperlink>
      <w:r w:rsidR="00F42744">
        <w:tab/>
        <w:t>Discussion on Reduce Power Consumption for Sidelink</w:t>
      </w:r>
      <w:r w:rsidR="00F42744">
        <w:tab/>
        <w:t>ROBERT BOSCH GmbH</w:t>
      </w:r>
    </w:p>
    <w:p w14:paraId="26417CF8" w14:textId="77777777" w:rsidR="00E3286B" w:rsidRDefault="002F021E">
      <w:pPr>
        <w:pStyle w:val="aff2"/>
        <w:numPr>
          <w:ilvl w:val="0"/>
          <w:numId w:val="40"/>
        </w:numPr>
        <w:tabs>
          <w:tab w:val="left" w:pos="1560"/>
        </w:tabs>
        <w:spacing w:after="0"/>
        <w:ind w:leftChars="0"/>
      </w:pPr>
      <w:hyperlink r:id="rId64" w:history="1">
        <w:r w:rsidR="00F42744">
          <w:rPr>
            <w:rStyle w:val="aff0"/>
          </w:rPr>
          <w:t>R1-2101422</w:t>
        </w:r>
      </w:hyperlink>
      <w:r w:rsidR="00F42744">
        <w:tab/>
        <w:t>On NR Sidelink Resource Allocation for Power Saving</w:t>
      </w:r>
      <w:r w:rsidR="00F42744">
        <w:tab/>
        <w:t>Convida Wireless</w:t>
      </w:r>
    </w:p>
    <w:p w14:paraId="26417CF9" w14:textId="77777777" w:rsidR="00E3286B" w:rsidRDefault="002F021E">
      <w:pPr>
        <w:pStyle w:val="aff2"/>
        <w:numPr>
          <w:ilvl w:val="0"/>
          <w:numId w:val="40"/>
        </w:numPr>
        <w:tabs>
          <w:tab w:val="left" w:pos="1560"/>
        </w:tabs>
        <w:spacing w:after="0"/>
        <w:ind w:leftChars="0"/>
      </w:pPr>
      <w:hyperlink r:id="rId65" w:history="1">
        <w:r w:rsidR="00F42744">
          <w:rPr>
            <w:rStyle w:val="aff0"/>
          </w:rPr>
          <w:t>R1-2101485</w:t>
        </w:r>
      </w:hyperlink>
      <w:r w:rsidR="00F42744">
        <w:tab/>
        <w:t>Power Savings for Sidelink</w:t>
      </w:r>
      <w:r w:rsidR="00F42744">
        <w:tab/>
        <w:t>Qualcomm Incorporated</w:t>
      </w:r>
    </w:p>
    <w:p w14:paraId="26417CFA" w14:textId="77777777" w:rsidR="00E3286B" w:rsidRDefault="002F021E">
      <w:pPr>
        <w:pStyle w:val="aff2"/>
        <w:numPr>
          <w:ilvl w:val="0"/>
          <w:numId w:val="40"/>
        </w:numPr>
        <w:tabs>
          <w:tab w:val="left" w:pos="1560"/>
        </w:tabs>
        <w:spacing w:after="0"/>
        <w:ind w:leftChars="0"/>
      </w:pPr>
      <w:hyperlink r:id="rId66" w:history="1">
        <w:r w:rsidR="00F42744">
          <w:rPr>
            <w:rStyle w:val="aff0"/>
          </w:rPr>
          <w:t>R1-2101550</w:t>
        </w:r>
      </w:hyperlink>
      <w:r w:rsidR="00F42744">
        <w:tab/>
        <w:t>Discussion on resource allocation for power saving</w:t>
      </w:r>
      <w:r w:rsidR="00F42744">
        <w:tab/>
        <w:t>Sharp</w:t>
      </w:r>
    </w:p>
    <w:p w14:paraId="26417CFB" w14:textId="77777777" w:rsidR="00E3286B" w:rsidRDefault="002F021E">
      <w:pPr>
        <w:pStyle w:val="aff2"/>
        <w:numPr>
          <w:ilvl w:val="0"/>
          <w:numId w:val="40"/>
        </w:numPr>
        <w:tabs>
          <w:tab w:val="left" w:pos="1560"/>
        </w:tabs>
        <w:spacing w:after="0"/>
        <w:ind w:leftChars="0"/>
      </w:pPr>
      <w:hyperlink r:id="rId67" w:history="1">
        <w:r w:rsidR="00F42744">
          <w:rPr>
            <w:rStyle w:val="aff0"/>
          </w:rPr>
          <w:t>R1-2101572</w:t>
        </w:r>
      </w:hyperlink>
      <w:r w:rsidR="00F42744">
        <w:tab/>
        <w:t>Discussion on partial sensing and SL DRX impact</w:t>
      </w:r>
      <w:r w:rsidR="00F42744">
        <w:tab/>
        <w:t>ASUSTeK</w:t>
      </w:r>
    </w:p>
    <w:p w14:paraId="26417CFC" w14:textId="77777777" w:rsidR="00E3286B" w:rsidRDefault="002F021E">
      <w:pPr>
        <w:pStyle w:val="aff2"/>
        <w:numPr>
          <w:ilvl w:val="0"/>
          <w:numId w:val="40"/>
        </w:numPr>
        <w:tabs>
          <w:tab w:val="left" w:pos="1560"/>
        </w:tabs>
        <w:spacing w:after="0"/>
        <w:ind w:leftChars="0"/>
      </w:pPr>
      <w:hyperlink r:id="rId68" w:history="1">
        <w:r w:rsidR="00F42744">
          <w:rPr>
            <w:rStyle w:val="aff0"/>
          </w:rPr>
          <w:t>R1-2101630</w:t>
        </w:r>
      </w:hyperlink>
      <w:r w:rsidR="00F42744">
        <w:tab/>
        <w:t>Discussion on sidelink resource allocation for power saving</w:t>
      </w:r>
      <w:r w:rsidR="00F42744">
        <w:tab/>
        <w:t>NTT DOCOMO, INC.</w:t>
      </w:r>
    </w:p>
    <w:p w14:paraId="26417CFD" w14:textId="77777777" w:rsidR="00E3286B" w:rsidRDefault="002F021E">
      <w:pPr>
        <w:pStyle w:val="aff2"/>
        <w:numPr>
          <w:ilvl w:val="0"/>
          <w:numId w:val="40"/>
        </w:numPr>
        <w:tabs>
          <w:tab w:val="left" w:pos="1560"/>
        </w:tabs>
        <w:spacing w:after="0"/>
        <w:ind w:leftChars="0"/>
      </w:pPr>
      <w:hyperlink r:id="rId69" w:history="1">
        <w:r w:rsidR="00F42744">
          <w:rPr>
            <w:rStyle w:val="aff0"/>
          </w:rPr>
          <w:t>R1-2101663</w:t>
        </w:r>
      </w:hyperlink>
      <w:r w:rsidR="00F42744">
        <w:tab/>
        <w:t>Resource allocation for power saving with partial sensing in NR sidelink enhancement</w:t>
      </w:r>
      <w:r w:rsidR="00F42744">
        <w:tab/>
        <w:t>ITL</w:t>
      </w:r>
      <w:bookmarkEnd w:id="20"/>
    </w:p>
    <w:p w14:paraId="26417CFE" w14:textId="77777777" w:rsidR="00E3286B" w:rsidRDefault="002F021E">
      <w:pPr>
        <w:pStyle w:val="aff2"/>
        <w:numPr>
          <w:ilvl w:val="0"/>
          <w:numId w:val="40"/>
        </w:numPr>
        <w:tabs>
          <w:tab w:val="left" w:pos="1560"/>
        </w:tabs>
        <w:spacing w:after="0"/>
        <w:ind w:leftChars="0"/>
      </w:pPr>
      <w:hyperlink r:id="rId70" w:history="1">
        <w:r w:rsidR="00F42744">
          <w:rPr>
            <w:rStyle w:val="aff0"/>
          </w:rPr>
          <w:t>R1-2100021</w:t>
        </w:r>
      </w:hyperlink>
      <w:r w:rsidR="00F42744">
        <w:tab/>
        <w:t>LS to RAN1 on SL DRX design</w:t>
      </w:r>
      <w:r w:rsidR="00F42744">
        <w:tab/>
        <w:t>RAN2</w:t>
      </w:r>
    </w:p>
    <w:p w14:paraId="26417CFF" w14:textId="77777777" w:rsidR="00E3286B" w:rsidRDefault="00F42744">
      <w:pPr>
        <w:pStyle w:val="aff2"/>
        <w:numPr>
          <w:ilvl w:val="0"/>
          <w:numId w:val="40"/>
        </w:numPr>
        <w:tabs>
          <w:tab w:val="left" w:pos="1560"/>
        </w:tabs>
        <w:spacing w:after="0"/>
        <w:ind w:leftChars="0"/>
        <w:rPr>
          <w:color w:val="FF0000"/>
        </w:rPr>
      </w:pPr>
      <w:bookmarkStart w:id="21" w:name="_Ref62573650"/>
      <w:r>
        <w:rPr>
          <w:color w:val="FF0000"/>
        </w:rPr>
        <w:lastRenderedPageBreak/>
        <w:t>R1-2101790</w:t>
      </w:r>
      <w:r>
        <w:rPr>
          <w:color w:val="FF0000"/>
        </w:rPr>
        <w:tab/>
        <w:t>Resource allocation for sidelink power saving</w:t>
      </w:r>
      <w:r>
        <w:rPr>
          <w:color w:val="FF0000"/>
        </w:rPr>
        <w:tab/>
        <w:t>vivo</w:t>
      </w:r>
      <w:bookmarkEnd w:id="21"/>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aff2"/>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6417D0C" w14:textId="77777777" w:rsidR="00E3286B" w:rsidRDefault="00F42744">
      <w:pPr>
        <w:pStyle w:val="aff2"/>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aff2"/>
        <w:numPr>
          <w:ilvl w:val="0"/>
          <w:numId w:val="11"/>
        </w:numPr>
        <w:autoSpaceDE w:val="0"/>
        <w:autoSpaceDN w:val="0"/>
        <w:spacing w:after="0" w:line="252" w:lineRule="auto"/>
        <w:ind w:leftChars="0"/>
        <w:rPr>
          <w:rFonts w:ascii="Calibri" w:hAnsi="Calibri" w:cs="Calibri"/>
          <w:color w:val="000000"/>
          <w:sz w:val="22"/>
          <w:szCs w:val="22"/>
        </w:rPr>
      </w:pPr>
      <w:bookmarkStart w:id="22" w:name="_Hlk62434637"/>
      <w:r>
        <w:rPr>
          <w:rFonts w:ascii="Calibri" w:hAnsi="Calibri" w:cs="Calibri"/>
          <w:color w:val="000000"/>
          <w:sz w:val="22"/>
          <w:szCs w:val="22"/>
        </w:rPr>
        <w:t>Random resource selection is supported as a power saving RA scheme</w:t>
      </w:r>
      <w:bookmarkEnd w:id="22"/>
    </w:p>
    <w:p w14:paraId="26417D0E" w14:textId="77777777" w:rsidR="00E3286B" w:rsidRDefault="00F42744">
      <w:pPr>
        <w:pStyle w:val="aff2"/>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aff2"/>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aff2"/>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3" w:name="_Hlk62853762"/>
      <w:r>
        <w:rPr>
          <w:rFonts w:ascii="Calibri" w:hAnsi="Calibri" w:cs="Calibri"/>
          <w:color w:val="000000"/>
          <w:sz w:val="22"/>
          <w:szCs w:val="22"/>
        </w:rPr>
        <w:t>can be (pre-)configured to enable full sensing only, partial sensing only, random resource selection only, or any combination(s) thereof</w:t>
      </w:r>
      <w:bookmarkEnd w:id="23"/>
    </w:p>
    <w:p w14:paraId="26417D13" w14:textId="77777777" w:rsidR="00E3286B" w:rsidRDefault="00F42744">
      <w:pPr>
        <w:pStyle w:val="aff2"/>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19"/>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56298" w14:textId="77777777" w:rsidR="00790411" w:rsidRDefault="00790411" w:rsidP="00B752C6">
      <w:pPr>
        <w:spacing w:after="0" w:line="240" w:lineRule="auto"/>
      </w:pPr>
      <w:r>
        <w:separator/>
      </w:r>
    </w:p>
  </w:endnote>
  <w:endnote w:type="continuationSeparator" w:id="0">
    <w:p w14:paraId="0D4FD85E" w14:textId="77777777" w:rsidR="00790411" w:rsidRDefault="00790411"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8F583" w14:textId="77777777" w:rsidR="00790411" w:rsidRDefault="00790411" w:rsidP="00B752C6">
      <w:pPr>
        <w:spacing w:after="0" w:line="240" w:lineRule="auto"/>
      </w:pPr>
      <w:r>
        <w:separator/>
      </w:r>
    </w:p>
  </w:footnote>
  <w:footnote w:type="continuationSeparator" w:id="0">
    <w:p w14:paraId="5E377CCF" w14:textId="77777777" w:rsidR="00790411" w:rsidRDefault="00790411" w:rsidP="00B7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ＭＳ 明朝"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ＭＳ 明朝"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1F8"/>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02"/>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21E"/>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2E41"/>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3FB8"/>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11"/>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D89"/>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27"/>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0F5"/>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53"/>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jc w:val="both"/>
    </w:pPr>
    <w:rPr>
      <w:rFonts w:ascii="Times" w:hAnsi="Times"/>
      <w:szCs w:val="24"/>
      <w:lang w:val="en-GB"/>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ＭＳ ゴシック"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pPr>
    <w:rPr>
      <w:lang w:eastAsia="zh-CN"/>
    </w:rPr>
  </w:style>
  <w:style w:type="paragraph" w:styleId="21">
    <w:name w:val="List 2"/>
    <w:basedOn w:val="a0"/>
    <w:qFormat/>
    <w:pPr>
      <w:ind w:left="566" w:hanging="283"/>
    </w:pPr>
  </w:style>
  <w:style w:type="paragraph" w:styleId="51">
    <w:name w:val="toc 5"/>
    <w:basedOn w:val="a0"/>
    <w:next w:val="a0"/>
    <w:pPr>
      <w:ind w:left="960"/>
    </w:pPr>
    <w:rPr>
      <w:rFonts w:ascii="Times New Roman" w:eastAsia="ＭＳ 明朝"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rPr>
  </w:style>
  <w:style w:type="paragraph" w:styleId="81">
    <w:name w:val="toc 8"/>
    <w:basedOn w:val="a0"/>
    <w:next w:val="a0"/>
    <w:uiPriority w:val="39"/>
    <w:qFormat/>
    <w:pPr>
      <w:ind w:left="1680"/>
    </w:pPr>
    <w:rPr>
      <w:rFonts w:ascii="Times New Roman" w:eastAsia="ＭＳ 明朝"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rPr>
      <w:szCs w:val="20"/>
      <w:lang w:val="zh-CN" w:eastAsia="zh-CN"/>
    </w:rPr>
  </w:style>
  <w:style w:type="paragraph" w:styleId="61">
    <w:name w:val="toc 6"/>
    <w:basedOn w:val="a0"/>
    <w:next w:val="a0"/>
    <w:uiPriority w:val="39"/>
    <w:qFormat/>
    <w:pPr>
      <w:ind w:left="1200"/>
    </w:pPr>
    <w:rPr>
      <w:rFonts w:ascii="Times New Roman" w:eastAsia="ＭＳ 明朝"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ＭＳ 明朝" w:hAnsi="Times New Roman"/>
      <w:sz w:val="24"/>
      <w:lang w:eastAsia="ja-JP"/>
    </w:rPr>
  </w:style>
  <w:style w:type="paragraph" w:styleId="23">
    <w:name w:val="Body Text 2"/>
    <w:basedOn w:val="a0"/>
    <w:link w:val="24"/>
    <w:qFormat/>
    <w:pPr>
      <w:spacing w:after="120" w:line="480" w:lineRule="auto"/>
    </w:pPr>
  </w:style>
  <w:style w:type="paragraph" w:styleId="Web">
    <w:name w:val="Normal (Web)"/>
    <w:basedOn w:val="a0"/>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qFormat/>
    <w:rPr>
      <w:b/>
      <w:bCs/>
      <w:lang w:eastAsia="zh-CN"/>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qFormat/>
    <w:rPr>
      <w:color w:val="0000FF"/>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qFormat/>
    <w:pPr>
      <w:widowControl w:val="0"/>
      <w:tabs>
        <w:tab w:val="clear" w:pos="4536"/>
        <w:tab w:val="right" w:pos="10206"/>
      </w:tabs>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qFormat/>
    <w:rPr>
      <w:rFonts w:eastAsia="ＭＳ 明朝"/>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コメント文字列 (文字)"/>
    <w:link w:val="a8"/>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qFormat/>
    <w:rPr>
      <w:rFonts w:ascii="Arial" w:eastAsia="ＭＳ 明朝"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
    <w:basedOn w:val="a0"/>
    <w:link w:val="aff3"/>
    <w:uiPriority w:val="34"/>
    <w:qFormat/>
    <w:pPr>
      <w:ind w:leftChars="400" w:left="840"/>
    </w:pPr>
    <w:rPr>
      <w:lang w:eastAsia="zh-CN"/>
    </w:rPr>
  </w:style>
  <w:style w:type="character" w:customStyle="1" w:styleId="40">
    <w:name w:val="見出し 4 (文字)"/>
    <w:link w:val="4"/>
    <w:uiPriority w:val="9"/>
    <w:qFormat/>
    <w:rPr>
      <w:rFonts w:ascii="Arial" w:hAnsi="Arial"/>
      <w:b/>
      <w:i/>
      <w:szCs w:val="26"/>
      <w:lang w:val="en-GB" w:eastAsia="zh-CN"/>
    </w:rPr>
  </w:style>
  <w:style w:type="character" w:customStyle="1" w:styleId="af5">
    <w:name w:val="ヘッダー (文字)"/>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qFormat/>
    <w:rPr>
      <w:rFonts w:ascii="Times" w:hAnsi="Times"/>
      <w:szCs w:val="24"/>
      <w:lang w:val="en-GB" w:eastAsia="en-US"/>
    </w:rPr>
  </w:style>
  <w:style w:type="character" w:customStyle="1" w:styleId="a5">
    <w:name w:val="図表番号 (文字)"/>
    <w:link w:val="a4"/>
    <w:qFormat/>
    <w:rPr>
      <w:rFonts w:eastAsia="Times New Roman"/>
      <w:b/>
      <w:lang w:val="en-GB" w:eastAsia="ar-SA"/>
    </w:rPr>
  </w:style>
  <w:style w:type="character" w:customStyle="1" w:styleId="TALChar">
    <w:name w:val="TAL Char"/>
    <w:link w:val="TAL"/>
    <w:qFormat/>
    <w:locked/>
    <w:rPr>
      <w:rFonts w:ascii="Arial" w:eastAsia="ＭＳ 明朝"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qFormat/>
    <w:rPr>
      <w:rFonts w:ascii="Arial" w:eastAsia="ＭＳ 明朝" w:hAnsi="Arial"/>
      <w:szCs w:val="24"/>
      <w:lang w:val="en-GB" w:eastAsia="en-GB"/>
    </w:rPr>
  </w:style>
  <w:style w:type="character" w:customStyle="1" w:styleId="50">
    <w:name w:val="見出し 5 (文字)"/>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zh-CN"/>
    </w:rPr>
  </w:style>
  <w:style w:type="character" w:customStyle="1" w:styleId="70">
    <w:name w:val="見出し 7 (文字)"/>
    <w:link w:val="7"/>
    <w:uiPriority w:val="9"/>
    <w:qFormat/>
    <w:rPr>
      <w:sz w:val="24"/>
      <w:szCs w:val="24"/>
      <w:lang w:val="en-GB" w:eastAsia="zh-CN"/>
    </w:rPr>
  </w:style>
  <w:style w:type="character" w:customStyle="1" w:styleId="80">
    <w:name w:val="見出し 8 (文字)"/>
    <w:link w:val="8"/>
    <w:uiPriority w:val="9"/>
    <w:qFormat/>
    <w:rPr>
      <w:i/>
      <w:iCs/>
      <w:sz w:val="24"/>
      <w:szCs w:val="24"/>
      <w:lang w:val="en-GB" w:eastAsia="zh-CN"/>
    </w:rPr>
  </w:style>
  <w:style w:type="character" w:customStyle="1" w:styleId="90">
    <w:name w:val="見出し 9 (文字)"/>
    <w:link w:val="9"/>
    <w:uiPriority w:val="9"/>
    <w:qFormat/>
    <w:rPr>
      <w:rFonts w:ascii="Arial" w:hAnsi="Arial"/>
      <w:sz w:val="22"/>
      <w:szCs w:val="22"/>
      <w:lang w:val="en-GB" w:eastAsia="zh-CN"/>
    </w:rPr>
  </w:style>
  <w:style w:type="character" w:customStyle="1" w:styleId="ab">
    <w:name w:val="本文 (文字)"/>
    <w:link w:val="aa"/>
    <w:qFormat/>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qFormat/>
    <w:rPr>
      <w:rFonts w:ascii="Tahoma" w:hAnsi="Tahoma" w:cs="Tahoma"/>
      <w:szCs w:val="24"/>
      <w:shd w:val="clear" w:color="auto" w:fill="000080"/>
      <w:lang w:val="en-GB"/>
    </w:rPr>
  </w:style>
  <w:style w:type="character" w:customStyle="1" w:styleId="af">
    <w:name w:val="日付 (文字)"/>
    <w:link w:val="ae"/>
    <w:qFormat/>
    <w:rPr>
      <w:rFonts w:ascii="Times" w:hAnsi="Times"/>
      <w:szCs w:val="24"/>
      <w:lang w:val="en-GB"/>
    </w:rPr>
  </w:style>
  <w:style w:type="character" w:customStyle="1" w:styleId="afb">
    <w:name w:val="コメント内容 (文字)"/>
    <w:link w:val="afa"/>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qFormat/>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qFormat/>
    <w:rPr>
      <w:rFonts w:ascii="Arial" w:hAnsi="Arial"/>
      <w:b/>
      <w:bCs/>
      <w:kern w:val="32"/>
      <w:sz w:val="32"/>
      <w:szCs w:val="32"/>
      <w:lang w:val="en-GB" w:eastAsia="zh-CN"/>
    </w:rPr>
  </w:style>
  <w:style w:type="character" w:customStyle="1" w:styleId="20">
    <w:name w:val="見出し 2 (文字)"/>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1 (文字),—ño’i—Ž (文字),¥ê¥¹¥È¶ÎÂä (文字),1st level - Bullet List Paragraph (文字),Lettre d'introduction (文字),列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5">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本文 2 (文字)"/>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aff2"/>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qFormat/>
    <w:rPr>
      <w:rFonts w:eastAsia="Malgun Gothic" w:cs="Batang"/>
      <w:lang w:val="en-GB"/>
    </w:rPr>
  </w:style>
  <w:style w:type="character" w:customStyle="1" w:styleId="UnresolvedMention3">
    <w:name w:val="Unresolved Mention3"/>
    <w:basedOn w:val="a1"/>
    <w:uiPriority w:val="99"/>
    <w:semiHidden/>
    <w:unhideWhenUsed/>
    <w:qFormat/>
    <w:rPr>
      <w:color w:val="605E5C"/>
      <w:shd w:val="clear" w:color="auto" w:fill="E1DFDD"/>
    </w:rPr>
  </w:style>
  <w:style w:type="paragraph" w:customStyle="1" w:styleId="xxmsolistparagraph">
    <w:name w:val="x_xmsolistparagraph"/>
    <w:basedOn w:val="a0"/>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a0"/>
    <w:qFormat/>
    <w:pPr>
      <w:numPr>
        <w:numId w:val="7"/>
      </w:numPr>
      <w:overflowPunct w:val="0"/>
      <w:autoSpaceDE w:val="0"/>
      <w:autoSpaceDN w:val="0"/>
      <w:adjustRightInd w:val="0"/>
      <w:spacing w:after="120" w:line="240" w:lineRule="auto"/>
      <w:textAlignment w:val="baseline"/>
    </w:pPr>
    <w:rPr>
      <w:rFonts w:ascii="Times New Roman" w:eastAsia="ＭＳ 明朝"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a1"/>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3.bin"/><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61" Type="http://schemas.openxmlformats.org/officeDocument/2006/relationships/hyperlink" Target="file:///C:/3GPP/RAN1_Meetings/Tdocs/2021/R1-2101231.zip" TargetMode="External"/><Relationship Id="rId19" Type="http://schemas.openxmlformats.org/officeDocument/2006/relationships/oleObject" Target="embeddings/oleObject1.bin"/><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10" Type="http://schemas.openxmlformats.org/officeDocument/2006/relationships/settings" Target="settings.xml"/><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5.wmf"/><Relationship Id="rId39" Type="http://schemas.openxmlformats.org/officeDocument/2006/relationships/hyperlink" Target="file:///C:/3GPP/RAN1_Meetings/Tdocs/2021/R1-2100466.zip" TargetMode="External"/><Relationship Id="rId34" Type="http://schemas.openxmlformats.org/officeDocument/2006/relationships/image" Target="media/image13.emf"/><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5CB72CA7-2C4D-4878-854C-5BC625BFB8A4}">
  <ds:schemaRefs>
    <ds:schemaRef ds:uri="http://schemas.openxmlformats.org/officeDocument/2006/bibliography"/>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Template>
  <TotalTime>1</TotalTime>
  <Pages>78</Pages>
  <Words>37732</Words>
  <Characters>197117</Characters>
  <Application>Microsoft Office Word</Application>
  <DocSecurity>0</DocSecurity>
  <Lines>1642</Lines>
  <Paragraphs>468</Paragraphs>
  <ScaleCrop>false</ScaleCrop>
  <Company>Fraunhofer-Institut für Nachrichtentechnik, HHI</Company>
  <LinksUpToDate>false</LinksUpToDate>
  <CharactersWithSpaces>234381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Cheng, Huiting/成 慧テン</cp:lastModifiedBy>
  <cp:revision>2</cp:revision>
  <cp:lastPrinted>2013-05-13T15:37:00Z</cp:lastPrinted>
  <dcterms:created xsi:type="dcterms:W3CDTF">2021-02-04T06:27:00Z</dcterms:created>
  <dcterms:modified xsi:type="dcterms:W3CDTF">2021-02-04T06:27:00Z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