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First, the corresponding behaviour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at least one of the RRC parameters CO-DurationPerCell-r16, SlotFormatIndicator,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CO-DurationsPerCell</w:t>
      </w:r>
      <w:r>
        <w:rPr>
          <w:lang w:eastAsia="zh-CN"/>
        </w:rPr>
        <w:t>, </w:t>
      </w:r>
      <w:r>
        <w:rPr>
          <w:i/>
          <w:iCs/>
          <w:lang w:eastAsia="zh-CN"/>
        </w:rPr>
        <w:t>SlotFormatCombinations PerCell</w:t>
      </w:r>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r>
        <w:rPr>
          <w:i/>
          <w:lang w:eastAsia="zh-CN"/>
        </w:rPr>
        <w:t>SlotFormatIndicator</w:t>
      </w:r>
      <w:r>
        <w:rPr>
          <w:lang w:eastAsia="zh-CN"/>
        </w:rPr>
        <w:t xml:space="preserve">, and </w:t>
      </w:r>
      <w:r>
        <w:rPr>
          <w:i/>
          <w:lang w:eastAsia="zh-CN"/>
        </w:rPr>
        <w:t xml:space="preserve">CSI-RS-ValidationWith-DCI-r16 </w:t>
      </w:r>
      <w:r>
        <w:rPr>
          <w:lang w:eastAsia="zh-CN"/>
        </w:rPr>
        <w:t>is configured for all cases. So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p/sp-CSI-RS, except if the UE receives a DCI that schedules/triggers an UL signal/channel in one or more of the symbols occupied by p/sp-CSI-RS.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p/sp-CSI-RS</w:t>
            </w:r>
            <w:r>
              <w:rPr>
                <w:strike/>
                <w:color w:val="FF0000"/>
                <w:highlight w:val="yellow"/>
                <w:lang w:val="en-GB" w:eastAsia="ja-JP"/>
              </w:rPr>
              <w:t>, except if the UE receives a DCI that schedules/triggers an UL signal/channel in one or more of the symbols occupied by p/sp-CSI-RS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 xml:space="preserve">behavior, the UE is expected to receive the p/sp-CSI-RS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p/sp-CSI-RS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p/sp-CSI-RS as is and gNB is responsible to make sure the p/sp-CSI-RS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ZTE, Sanechips</w:t>
            </w:r>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p/sp-CSI-RS.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r w:rsidR="00185074" w14:paraId="1364400F" w14:textId="77777777" w:rsidTr="009E609A">
        <w:tc>
          <w:tcPr>
            <w:tcW w:w="1255" w:type="dxa"/>
          </w:tcPr>
          <w:p w14:paraId="6C555000" w14:textId="4B3A3B91" w:rsidR="00185074" w:rsidRPr="00185074" w:rsidRDefault="00185074" w:rsidP="00C224E2">
            <w:pPr>
              <w:rPr>
                <w:lang w:eastAsia="zh-CN"/>
              </w:rPr>
            </w:pPr>
            <w:r>
              <w:rPr>
                <w:rFonts w:hint="eastAsia"/>
                <w:lang w:eastAsia="zh-CN"/>
              </w:rPr>
              <w:t>H</w:t>
            </w:r>
            <w:r>
              <w:rPr>
                <w:lang w:eastAsia="zh-CN"/>
              </w:rPr>
              <w:t>uawei, HiSilicon</w:t>
            </w:r>
          </w:p>
        </w:tc>
        <w:tc>
          <w:tcPr>
            <w:tcW w:w="8055" w:type="dxa"/>
          </w:tcPr>
          <w:p w14:paraId="1FEAF275" w14:textId="5F91541C"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RAN1 already have agreement on this issue. We are also fine with Appple’s modification.</w:t>
            </w:r>
          </w:p>
        </w:tc>
      </w:tr>
    </w:tbl>
    <w:p w14:paraId="32955D9A" w14:textId="77777777" w:rsidR="00827D47" w:rsidRDefault="00827D47">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29712F18" w14:textId="1569F104"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185074">
              <w:rPr>
                <w:rFonts w:ascii="Arial" w:hAnsi="Arial" w:cs="Arial"/>
                <w:color w:val="000000"/>
              </w:rPr>
              <w:t>c</w:t>
            </w:r>
            <w:r>
              <w:rPr>
                <w:rFonts w:ascii="Arial" w:hAnsi="Arial" w:cs="Arial"/>
                <w:color w:val="000000"/>
              </w:rPr>
              <w:t>ell? Does UE need to decode a DCI format from other active serving cell (indicating an aperiodic CSI-RS reception or scheduling a PDSCH reception in the set of symbols of the slot) for this being-activated S</w:t>
            </w:r>
            <w:r w:rsidR="00185074">
              <w:rPr>
                <w:rFonts w:ascii="Arial" w:hAnsi="Arial" w:cs="Arial"/>
                <w:color w:val="000000"/>
              </w:rPr>
              <w:t>c</w:t>
            </w:r>
            <w:r>
              <w:rPr>
                <w:rFonts w:ascii="Arial" w:hAnsi="Arial" w:cs="Arial"/>
                <w:color w:val="000000"/>
              </w:rPr>
              <w:t>ell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14:paraId="5B9CD30E" w14:textId="77777777" w:rsidR="00F37FF3" w:rsidRDefault="002C7ABE">
      <w:pPr>
        <w:rPr>
          <w:lang w:val="en-GB" w:eastAsia="zh-CN"/>
        </w:rPr>
      </w:pPr>
      <w:r>
        <w:rPr>
          <w:lang w:val="en-GB" w:eastAsia="zh-CN"/>
        </w:rPr>
        <w:t>LG (R1-2100888):</w:t>
      </w:r>
    </w:p>
    <w:p w14:paraId="2A59B19B" w14:textId="41734E16"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are not configured for a UE on a being-activated S</w:t>
      </w:r>
      <w:r w:rsidR="00185074">
        <w:rPr>
          <w:bCs/>
          <w:lang w:eastAsia="zh-CN"/>
        </w:rPr>
        <w:t>c</w:t>
      </w:r>
      <w:r>
        <w:rPr>
          <w:bCs/>
          <w:lang w:eastAsia="zh-CN"/>
        </w:rPr>
        <w:t>ell</w:t>
      </w:r>
      <w:r>
        <w:rPr>
          <w:bCs/>
          <w:lang w:val="en-GB" w:eastAsia="zh-CN"/>
        </w:rPr>
        <w:t>, adopt one of the following two alternatives.</w:t>
      </w:r>
    </w:p>
    <w:p w14:paraId="4DFF41E7" w14:textId="764EC5A0"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185074">
        <w:rPr>
          <w:bCs/>
          <w:lang w:val="en-GB" w:eastAsia="zh-CN"/>
        </w:rPr>
        <w:t>c</w:t>
      </w:r>
      <w:r>
        <w:rPr>
          <w:bCs/>
          <w:lang w:val="en-GB" w:eastAsia="zh-CN"/>
        </w:rPr>
        <w:t>ell is the same with that on activated S</w:t>
      </w:r>
      <w:r w:rsidR="00185074">
        <w:rPr>
          <w:bCs/>
          <w:lang w:val="en-GB" w:eastAsia="zh-CN"/>
        </w:rPr>
        <w:t>c</w:t>
      </w:r>
      <w:r>
        <w:rPr>
          <w:bCs/>
          <w:lang w:val="en-GB" w:eastAsia="zh-CN"/>
        </w:rPr>
        <w:t>ell, i.e., the UE can determine the validity of P/SP CSI-RS on being-activated S</w:t>
      </w:r>
      <w:r w:rsidR="00185074">
        <w:rPr>
          <w:bCs/>
          <w:lang w:val="en-GB" w:eastAsia="zh-CN"/>
        </w:rPr>
        <w:t>c</w:t>
      </w:r>
      <w:r>
        <w:rPr>
          <w:bCs/>
          <w:lang w:val="en-GB" w:eastAsia="zh-CN"/>
        </w:rPr>
        <w:t>ell based on DCI detected on the being-activated S</w:t>
      </w:r>
      <w:r w:rsidR="00185074">
        <w:rPr>
          <w:bCs/>
          <w:lang w:val="en-GB" w:eastAsia="zh-CN"/>
        </w:rPr>
        <w:t>c</w:t>
      </w:r>
      <w:r>
        <w:rPr>
          <w:bCs/>
          <w:lang w:val="en-GB" w:eastAsia="zh-CN"/>
        </w:rPr>
        <w:t>ell or on the other serving cell (if cross-carrier scheduling is configured).</w:t>
      </w:r>
    </w:p>
    <w:p w14:paraId="54901668" w14:textId="04633E36"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185074">
        <w:rPr>
          <w:bCs/>
          <w:lang w:val="en-GB" w:eastAsia="zh-CN"/>
        </w:rPr>
        <w:t>c</w:t>
      </w:r>
      <w:r>
        <w:rPr>
          <w:bCs/>
          <w:lang w:val="en-GB" w:eastAsia="zh-CN"/>
        </w:rPr>
        <w:t xml:space="preserve">ell is that the UE shall not cancel P/SP CSI-RS reception based on information of detected UE-specific DCI, if any, </w:t>
      </w:r>
      <w:r>
        <w:rPr>
          <w:bCs/>
          <w:lang w:val="en-GB" w:eastAsia="zh-CN"/>
        </w:rPr>
        <w:lastRenderedPageBreak/>
        <w:t>for the being-activated S</w:t>
      </w:r>
      <w:r w:rsidR="00185074">
        <w:rPr>
          <w:bCs/>
          <w:lang w:val="en-GB" w:eastAsia="zh-CN"/>
        </w:rPr>
        <w:t>c</w:t>
      </w:r>
      <w:r>
        <w:rPr>
          <w:bCs/>
          <w:lang w:val="en-GB" w:eastAsia="zh-CN"/>
        </w:rPr>
        <w:t>ell, i.e., the UE assumes P/SP CSI-RS is always present and is not required to blindly detect its presence or absence.</w:t>
      </w:r>
    </w:p>
    <w:p w14:paraId="36B8654E" w14:textId="0012FBAA" w:rsidR="00F37FF3" w:rsidRDefault="00185074">
      <w:pPr>
        <w:rPr>
          <w:lang w:val="en-GB" w:eastAsia="zh-CN"/>
        </w:rPr>
      </w:pPr>
      <w:r>
        <w:rPr>
          <w:lang w:val="en-GB" w:eastAsia="zh-CN"/>
        </w:rPr>
        <w:t>V</w:t>
      </w:r>
      <w:r w:rsidR="002C7ABE">
        <w:rPr>
          <w:lang w:val="en-GB" w:eastAsia="zh-CN"/>
        </w:rPr>
        <w:t>ivo (R1-2101156):</w:t>
      </w:r>
    </w:p>
    <w:p w14:paraId="5B132CCA" w14:textId="77777777" w:rsidR="00F37FF3" w:rsidRDefault="002C7ABE">
      <w:pPr>
        <w:ind w:left="425"/>
        <w:rPr>
          <w:lang w:eastAsia="zh-CN"/>
        </w:rPr>
      </w:pPr>
      <w:r>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2C1A3F"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r>
        <w:rPr>
          <w:i/>
          <w:iCs/>
        </w:rPr>
        <w:t>SlotFormatCombinationsPerCell</w:t>
      </w:r>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w:t>
      </w:r>
      <w:r w:rsidR="00185074">
        <w:rPr>
          <w:color w:val="000000"/>
        </w:rPr>
        <w:t>c</w:t>
      </w:r>
      <w:r>
        <w:rPr>
          <w:color w:val="000000"/>
        </w:rPr>
        <w:t>ell to validate P/SP-CSI-RS.</w:t>
      </w:r>
    </w:p>
    <w:p w14:paraId="0CA3648D" w14:textId="77777777" w:rsidR="00F37FF3" w:rsidRDefault="002C7ABE">
      <w:pPr>
        <w:rPr>
          <w:lang w:val="en-GB" w:eastAsia="zh-CN"/>
        </w:rPr>
      </w:pPr>
      <w:r>
        <w:rPr>
          <w:lang w:val="en-GB" w:eastAsia="zh-CN"/>
        </w:rPr>
        <w:t>Nokia (R1-2101287):</w:t>
      </w:r>
    </w:p>
    <w:p w14:paraId="73553296" w14:textId="568F23E3" w:rsidR="00F37FF3" w:rsidRDefault="002C7ABE">
      <w:pPr>
        <w:ind w:left="425"/>
        <w:rPr>
          <w:lang w:eastAsia="zh-CN"/>
        </w:rPr>
      </w:pPr>
      <w:r>
        <w:rPr>
          <w:lang w:eastAsia="zh-CN"/>
        </w:rPr>
        <w:t>Since the UE is not expected to monitor PDCCH during S</w:t>
      </w:r>
      <w:r w:rsidR="00185074">
        <w:rPr>
          <w:lang w:eastAsia="zh-CN"/>
        </w:rPr>
        <w:t>c</w:t>
      </w:r>
      <w:r>
        <w:rPr>
          <w:lang w:eastAsia="zh-CN"/>
        </w:rPr>
        <w:t>ell activation, the UE behavior is the same as in case (1), i.e. the UE may omit CSI reporting until the S</w:t>
      </w:r>
      <w:r w:rsidR="00185074">
        <w:rPr>
          <w:lang w:eastAsia="zh-CN"/>
        </w:rPr>
        <w:t>c</w:t>
      </w:r>
      <w:r>
        <w:rPr>
          <w:lang w:eastAsia="zh-CN"/>
        </w:rPr>
        <w:t>ell has been activated.</w:t>
      </w:r>
    </w:p>
    <w:p w14:paraId="26829BA1" w14:textId="77777777" w:rsidR="00F37FF3" w:rsidRDefault="002C7ABE">
      <w:pPr>
        <w:rPr>
          <w:lang w:val="en-GB" w:eastAsia="zh-CN"/>
        </w:rPr>
      </w:pPr>
      <w:r>
        <w:rPr>
          <w:lang w:val="en-GB" w:eastAsia="zh-CN"/>
        </w:rPr>
        <w:t>Apple (R1-2101336):</w:t>
      </w:r>
    </w:p>
    <w:p w14:paraId="7B994222" w14:textId="3C820C45" w:rsidR="00F37FF3" w:rsidRDefault="002C7ABE">
      <w:pPr>
        <w:ind w:left="425"/>
        <w:rPr>
          <w:lang w:eastAsia="zh-CN"/>
        </w:rPr>
      </w:pPr>
      <w:r>
        <w:rPr>
          <w:lang w:val="en-GB" w:eastAsia="zh-CN"/>
        </w:rPr>
        <w:t>According to section 5 of TS 38.321, for S</w:t>
      </w:r>
      <w:r w:rsidR="00185074">
        <w:rPr>
          <w:lang w:val="en-GB" w:eastAsia="zh-CN"/>
        </w:rPr>
        <w:t>c</w:t>
      </w:r>
      <w:r>
        <w:rPr>
          <w:lang w:val="en-GB" w:eastAsia="zh-CN"/>
        </w:rPr>
        <w:t>ell activation, a UE is not required to monitor PDCCH for the S</w:t>
      </w:r>
      <w:r w:rsidR="00185074">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185074">
        <w:rPr>
          <w:lang w:val="en-GB" w:eastAsia="zh-CN"/>
        </w:rPr>
        <w:t>c</w:t>
      </w:r>
      <w:r>
        <w:rPr>
          <w:lang w:val="en-GB" w:eastAsia="zh-CN"/>
        </w:rPr>
        <w:t>ell being activated. RAN1 therefore recommends RAN4 to define S</w:t>
      </w:r>
      <w:r w:rsidR="00185074">
        <w:rPr>
          <w:lang w:val="en-GB" w:eastAsia="zh-CN"/>
        </w:rPr>
        <w:t>c</w:t>
      </w:r>
      <w:r>
        <w:rPr>
          <w:lang w:val="en-GB" w:eastAsia="zh-CN"/>
        </w:rPr>
        <w:t>ell activation latency requirement for NR-U based on the assumption that a UE always assumes the presence of configured P/SP-CSI-RS on the S</w:t>
      </w:r>
      <w:r w:rsidR="00185074">
        <w:rPr>
          <w:lang w:val="en-GB" w:eastAsia="zh-CN"/>
        </w:rPr>
        <w:t>c</w:t>
      </w:r>
      <w:r>
        <w:rPr>
          <w:lang w:val="en-GB" w:eastAsia="zh-CN"/>
        </w:rPr>
        <w:t>ell being activated for CSI report during S</w:t>
      </w:r>
      <w:r w:rsidR="00185074">
        <w:rPr>
          <w:lang w:val="en-GB" w:eastAsia="zh-CN"/>
        </w:rPr>
        <w:t>c</w:t>
      </w:r>
      <w:r>
        <w:rPr>
          <w:lang w:val="en-GB" w:eastAsia="zh-CN"/>
        </w:rPr>
        <w:t>ell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33D5F8E8" w:rsidR="00F37FF3" w:rsidRDefault="002C7ABE">
      <w:pPr>
        <w:ind w:left="425"/>
        <w:rPr>
          <w:lang w:eastAsia="zh-CN"/>
        </w:rPr>
      </w:pPr>
      <w:r>
        <w:rPr>
          <w:lang w:eastAsia="zh-CN"/>
        </w:rPr>
        <w:t xml:space="preserve">The motivation to introduce the feature of </w:t>
      </w:r>
      <w:r>
        <w:rPr>
          <w:i/>
          <w:lang w:eastAsia="zh-CN"/>
        </w:rPr>
        <w:t xml:space="preserve">CSI-RS-ValidationWith-DCI </w:t>
      </w:r>
      <w:r>
        <w:rPr>
          <w:lang w:eastAsia="zh-CN"/>
        </w:rPr>
        <w:t>is to help UE determine whether gNB transmit the P/SP-CSI-RS after LBT. Considering there is no differentiation between serving cell or being-activated S</w:t>
      </w:r>
      <w:r w:rsidR="00185074">
        <w:rPr>
          <w:lang w:eastAsia="zh-CN"/>
        </w:rPr>
        <w:t>c</w:t>
      </w:r>
      <w:r>
        <w:rPr>
          <w:lang w:eastAsia="zh-CN"/>
        </w:rPr>
        <w:t xml:space="preserve">ell during the discussion, we think the feature of </w:t>
      </w:r>
      <w:r>
        <w:rPr>
          <w:i/>
          <w:lang w:eastAsia="zh-CN"/>
        </w:rPr>
        <w:t>CSI-RS-ValidationWith-DCI</w:t>
      </w:r>
      <w:r>
        <w:rPr>
          <w:lang w:eastAsia="zh-CN"/>
        </w:rPr>
        <w:t xml:space="preserve"> should be applied to both being</w:t>
      </w:r>
      <w:r>
        <w:rPr>
          <w:rFonts w:hint="eastAsia"/>
          <w:lang w:eastAsia="zh-CN"/>
        </w:rPr>
        <w:t>-</w:t>
      </w:r>
      <w:r>
        <w:rPr>
          <w:lang w:eastAsia="zh-CN"/>
        </w:rPr>
        <w:t>activated Scell and active serving cell. If UE receive DCI in an activated cell indicating AP-CSI-RS in the being-activated S</w:t>
      </w:r>
      <w:r w:rsidR="00185074">
        <w:rPr>
          <w:lang w:eastAsia="zh-CN"/>
        </w:rPr>
        <w:t>c</w:t>
      </w:r>
      <w:r>
        <w:rPr>
          <w:lang w:eastAsia="zh-CN"/>
        </w:rPr>
        <w:t>ell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lastRenderedPageBreak/>
              <w:t xml:space="preserve">UE proceeds with the P/SP CSI-RS measurement in the set of symbols of the slot </w:t>
            </w:r>
            <w:r>
              <w:rPr>
                <w:strike/>
                <w:color w:val="FF0000"/>
                <w:highlight w:val="yellow"/>
                <w:lang w:eastAsia="zh-CN"/>
              </w:rPr>
              <w:t>if the UE detects a DCI format indicating an aperiodic CSI-RS reception or scheduling a PDSCH reception in the set of symbols 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43B3E298" w:rsidR="00F37FF3" w:rsidRDefault="002C7ABE">
            <w:pPr>
              <w:spacing w:after="0"/>
              <w:rPr>
                <w:rFonts w:eastAsia="SimSun"/>
                <w:szCs w:val="20"/>
                <w:lang w:eastAsia="zh-CN"/>
              </w:rPr>
            </w:pPr>
            <w:r>
              <w:rPr>
                <w:rFonts w:eastAsia="SimSun"/>
                <w:szCs w:val="20"/>
                <w:lang w:eastAsia="zh-CN"/>
              </w:rPr>
              <w:t xml:space="preserve">Our view is that the answer to Q2 is </w:t>
            </w:r>
            <w:r w:rsidR="00185074">
              <w:rPr>
                <w:rFonts w:eastAsia="SimSun"/>
                <w:szCs w:val="20"/>
                <w:lang w:eastAsia="zh-CN"/>
              </w:rPr>
              <w:t>“</w:t>
            </w:r>
            <w:r>
              <w:rPr>
                <w:rFonts w:eastAsia="SimSun"/>
                <w:szCs w:val="20"/>
                <w:lang w:eastAsia="zh-CN"/>
              </w:rPr>
              <w:t>Yes</w:t>
            </w:r>
            <w:r w:rsidR="00185074">
              <w:rPr>
                <w:rFonts w:eastAsia="SimSun"/>
                <w:szCs w:val="20"/>
                <w:lang w:eastAsia="zh-CN"/>
              </w:rPr>
              <w:t>”</w:t>
            </w:r>
            <w:r>
              <w:rPr>
                <w:rFonts w:eastAsia="SimSun"/>
                <w:szCs w:val="20"/>
                <w:lang w:eastAsia="zh-CN"/>
              </w:rPr>
              <w:t xml:space="preserve">,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534533E8"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 as there is no contradiction for the S</w:t>
            </w:r>
            <w:r w:rsidR="00185074">
              <w:rPr>
                <w:rFonts w:eastAsia="SimSun"/>
                <w:szCs w:val="20"/>
                <w:lang w:eastAsia="zh-CN"/>
              </w:rPr>
              <w:t>c</w:t>
            </w:r>
            <w:r>
              <w:rPr>
                <w:rFonts w:eastAsia="SimSun"/>
                <w:szCs w:val="20"/>
                <w:lang w:eastAsia="zh-CN"/>
              </w:rPr>
              <w:t xml:space="preserve">ell activation case. According to currently specified behavior, the UE will cancel the p/sp-CSI-RS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p/sp-CSI-RS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143DABDF" w:rsidR="00F37FF3" w:rsidRDefault="002C7ABE">
            <w:pPr>
              <w:spacing w:after="0"/>
              <w:rPr>
                <w:rFonts w:eastAsia="Malgun Gothic"/>
                <w:szCs w:val="20"/>
                <w:lang w:eastAsia="ko-KR"/>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185074">
              <w:rPr>
                <w:lang w:val="en-GB" w:eastAsia="zh-CN"/>
              </w:rPr>
              <w:t>c</w:t>
            </w:r>
            <w:r>
              <w:rPr>
                <w:lang w:val="en-GB" w:eastAsia="zh-CN"/>
              </w:rPr>
              <w:t>ell.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57E42934" w:rsidR="00F37FF3" w:rsidRDefault="002C7ABE">
            <w:pPr>
              <w:spacing w:after="0"/>
              <w:rPr>
                <w:rFonts w:eastAsia="Malgun Gothic"/>
                <w:szCs w:val="20"/>
                <w:lang w:eastAsia="ko-KR"/>
              </w:rPr>
            </w:pPr>
            <w:r>
              <w:rPr>
                <w:rFonts w:eastAsia="Malgun Gothic"/>
                <w:szCs w:val="20"/>
                <w:lang w:eastAsia="ko-KR"/>
              </w:rPr>
              <w:t>Believe the reason for Apple’s modification is the UE is not monitoring DCI to trigger ap-CSI-RS or PDSCH for S</w:t>
            </w:r>
            <w:r w:rsidR="00185074">
              <w:rPr>
                <w:rFonts w:eastAsia="Malgun Gothic"/>
                <w:szCs w:val="20"/>
                <w:lang w:eastAsia="ko-KR"/>
              </w:rPr>
              <w:t>c</w:t>
            </w:r>
            <w:r>
              <w:rPr>
                <w:rFonts w:eastAsia="Malgun Gothic"/>
                <w:szCs w:val="20"/>
                <w:lang w:eastAsia="ko-KR"/>
              </w:rPr>
              <w:t>ell before it is activated. May want to clarify that point. Recommend to say:</w:t>
            </w:r>
          </w:p>
          <w:p w14:paraId="6DD2FB06" w14:textId="69FA5E43"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CSI-RS-ValidationWith-DCI</w:t>
            </w:r>
            <w:r>
              <w:rPr>
                <w:color w:val="FF0000"/>
                <w:highlight w:val="yellow"/>
                <w:lang w:eastAsia="zh-CN"/>
              </w:rPr>
              <w:t xml:space="preserve"> is configured, before the S</w:t>
            </w:r>
            <w:r w:rsidR="00185074">
              <w:rPr>
                <w:color w:val="FF0000"/>
                <w:highlight w:val="yellow"/>
                <w:lang w:eastAsia="zh-CN"/>
              </w:rPr>
              <w:t>c</w:t>
            </w:r>
            <w:r>
              <w:rPr>
                <w:color w:val="FF0000"/>
                <w:highlight w:val="yellow"/>
                <w:lang w:eastAsia="zh-CN"/>
              </w:rPr>
              <w:t>ell is activated, the UE is not monitoring any DCI carries aperiodic CSI-RS trigger or PDSCH grant that can be used to validate the p/sp-CSI-RS transmitted in the same set of symbols of the slot.</w:t>
            </w:r>
            <w:bookmarkEnd w:id="3"/>
            <w:r>
              <w:rPr>
                <w:highlight w:val="yellow"/>
                <w:lang w:eastAsia="zh-CN"/>
              </w:rPr>
              <w:t xml:space="preserve"> </w:t>
            </w:r>
            <w:r w:rsidR="00185074">
              <w:rPr>
                <w:strike/>
                <w:color w:val="FF0000"/>
                <w:highlight w:val="yellow"/>
                <w:lang w:eastAsia="zh-CN"/>
              </w:rPr>
              <w:t>I</w:t>
            </w:r>
            <w:r>
              <w:rPr>
                <w:strike/>
                <w:color w:val="FF0000"/>
                <w:highlight w:val="yellow"/>
                <w:lang w:eastAsia="zh-CN"/>
              </w:rPr>
              <w:t>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ZTE, Sanechips</w:t>
            </w:r>
          </w:p>
        </w:tc>
        <w:tc>
          <w:tcPr>
            <w:tcW w:w="6305" w:type="dxa"/>
          </w:tcPr>
          <w:p w14:paraId="08A7EDDE" w14:textId="07F12FFB" w:rsidR="00F37FF3" w:rsidRDefault="002C7ABE">
            <w:pPr>
              <w:rPr>
                <w:rFonts w:eastAsia="SimSun"/>
                <w:szCs w:val="20"/>
                <w:lang w:eastAsia="zh-CN"/>
              </w:rPr>
            </w:pPr>
            <w:r>
              <w:rPr>
                <w:rFonts w:eastAsia="SimSun" w:hint="eastAsia"/>
                <w:szCs w:val="20"/>
                <w:lang w:eastAsia="zh-CN"/>
              </w:rPr>
              <w:t>During the S</w:t>
            </w:r>
            <w:r w:rsidR="00185074">
              <w:rPr>
                <w:rFonts w:eastAsia="SimSun"/>
                <w:szCs w:val="20"/>
                <w:lang w:eastAsia="zh-CN"/>
              </w:rPr>
              <w:t>c</w:t>
            </w:r>
            <w:r>
              <w:rPr>
                <w:rFonts w:eastAsia="SimSun" w:hint="eastAsia"/>
                <w:szCs w:val="20"/>
                <w:lang w:eastAsia="zh-CN"/>
              </w:rPr>
              <w:t xml:space="preserve">ell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042D2683" w:rsidR="00F37FF3" w:rsidRDefault="002C7ABE">
            <w:pPr>
              <w:rPr>
                <w:highlight w:val="yellow"/>
                <w:lang w:eastAsia="zh-CN"/>
              </w:rPr>
            </w:pPr>
            <w:r>
              <w:rPr>
                <w:rFonts w:eastAsia="SimSun" w:hint="eastAsia"/>
                <w:szCs w:val="20"/>
                <w:lang w:eastAsia="zh-CN"/>
              </w:rPr>
              <w:t>But for the UE behavior after the S</w:t>
            </w:r>
            <w:r w:rsidR="00185074">
              <w:rPr>
                <w:rFonts w:eastAsia="SimSun"/>
                <w:szCs w:val="20"/>
                <w:lang w:eastAsia="zh-CN"/>
              </w:rPr>
              <w:t>c</w:t>
            </w:r>
            <w:r>
              <w:rPr>
                <w:rFonts w:eastAsia="SimSun" w:hint="eastAsia"/>
                <w:szCs w:val="20"/>
                <w:lang w:eastAsia="zh-CN"/>
              </w:rPr>
              <w:t xml:space="preserve">ell is activated, we think </w:t>
            </w:r>
            <w:r>
              <w:rPr>
                <w:rFonts w:hint="eastAsia"/>
                <w:lang w:eastAsia="zh-CN"/>
              </w:rPr>
              <w:t>the same rule that had been specified in 38.213 can be supported for activated S</w:t>
            </w:r>
            <w:r w:rsidR="00185074">
              <w:rPr>
                <w:lang w:eastAsia="zh-CN"/>
              </w:rPr>
              <w:t>c</w:t>
            </w:r>
            <w:r>
              <w:rPr>
                <w:rFonts w:hint="eastAsia"/>
                <w:lang w:eastAsia="zh-CN"/>
              </w:rPr>
              <w:t>ell.</w:t>
            </w:r>
          </w:p>
        </w:tc>
      </w:tr>
      <w:tr w:rsidR="00D70177" w14:paraId="61E742BF" w14:textId="77777777" w:rsidTr="009E609A">
        <w:tc>
          <w:tcPr>
            <w:tcW w:w="3005" w:type="dxa"/>
          </w:tcPr>
          <w:p w14:paraId="0260B3EA" w14:textId="3AFDFD0D" w:rsidR="00D70177" w:rsidRPr="00B74CBA" w:rsidRDefault="00185074" w:rsidP="00D70177">
            <w:pPr>
              <w:spacing w:after="0"/>
              <w:rPr>
                <w:szCs w:val="20"/>
                <w:lang w:eastAsia="zh-CN"/>
              </w:rPr>
            </w:pPr>
            <w:r>
              <w:rPr>
                <w:szCs w:val="20"/>
                <w:lang w:eastAsia="zh-CN"/>
              </w:rPr>
              <w:t>V</w:t>
            </w:r>
            <w:r w:rsidR="00D70177">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185074" w14:paraId="6CEB2B1B" w14:textId="77777777" w:rsidTr="009E609A">
        <w:tc>
          <w:tcPr>
            <w:tcW w:w="3005" w:type="dxa"/>
          </w:tcPr>
          <w:p w14:paraId="1F7CF6CC" w14:textId="119DC8F1" w:rsidR="00185074" w:rsidRPr="00185074" w:rsidRDefault="00185074" w:rsidP="00C224E2">
            <w:pPr>
              <w:rPr>
                <w:lang w:eastAsia="zh-CN"/>
              </w:rPr>
            </w:pPr>
            <w:r>
              <w:rPr>
                <w:rFonts w:hint="eastAsia"/>
                <w:lang w:eastAsia="zh-CN"/>
              </w:rPr>
              <w:t>H</w:t>
            </w:r>
            <w:r>
              <w:rPr>
                <w:lang w:eastAsia="zh-CN"/>
              </w:rPr>
              <w:t>uawei, HiSilicon</w:t>
            </w:r>
          </w:p>
        </w:tc>
        <w:tc>
          <w:tcPr>
            <w:tcW w:w="6305" w:type="dxa"/>
          </w:tcPr>
          <w:p w14:paraId="1814B186" w14:textId="6A8B1163"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 xml:space="preserve">We do not see the need to change 38.213. </w:t>
            </w:r>
          </w:p>
        </w:tc>
      </w:tr>
    </w:tbl>
    <w:p w14:paraId="7FF877B8" w14:textId="77777777" w:rsidR="00F37FF3" w:rsidRDefault="00F37FF3">
      <w:pPr>
        <w:rPr>
          <w:lang w:eastAsia="zh-CN"/>
        </w:rPr>
      </w:pPr>
    </w:p>
    <w:p w14:paraId="7A15C1FB" w14:textId="77777777" w:rsidR="00F37FF3" w:rsidRDefault="002C7ABE">
      <w:pPr>
        <w:pStyle w:val="Heading2"/>
      </w:pPr>
      <w:r>
        <w:lastRenderedPageBreak/>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6C357B7" w14:textId="6C2953F5"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29350D">
              <w:rPr>
                <w:rFonts w:ascii="Arial" w:hAnsi="Arial" w:cs="Arial"/>
                <w:color w:val="000000"/>
              </w:rPr>
              <w:t>c</w:t>
            </w:r>
            <w:r>
              <w:rPr>
                <w:rFonts w:ascii="Arial" w:hAnsi="Arial" w:cs="Arial"/>
                <w:color w:val="000000"/>
              </w:rPr>
              <w:t>ell? Does UE need to decode a DCI format 2_0 (indicating remaining channel occupancy duration) from other active serving cell for this being-activated S</w:t>
            </w:r>
            <w:r w:rsidR="0029350D">
              <w:rPr>
                <w:rFonts w:ascii="Arial" w:hAnsi="Arial" w:cs="Arial"/>
                <w:color w:val="000000"/>
              </w:rPr>
              <w:t>c</w:t>
            </w:r>
            <w:r>
              <w:rPr>
                <w:rFonts w:ascii="Arial" w:hAnsi="Arial" w:cs="Arial"/>
                <w:color w:val="000000"/>
              </w:rPr>
              <w:t>ell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The UE behaviour is slightly different depending on whether or not the DCI 2_0 indicating the remaing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37D6C240"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w:t>
      </w:r>
      <w:r w:rsidR="0029350D">
        <w:rPr>
          <w:bCs/>
          <w:lang w:eastAsia="zh-CN"/>
        </w:rPr>
        <w:t>c</w:t>
      </w:r>
      <w:r>
        <w:rPr>
          <w:bCs/>
          <w:lang w:eastAsia="zh-CN"/>
        </w:rPr>
        <w:t>ell</w:t>
      </w:r>
      <w:r>
        <w:rPr>
          <w:bCs/>
          <w:lang w:val="en-GB" w:eastAsia="zh-CN"/>
        </w:rPr>
        <w:t>, adopt one of the following two alternatives.</w:t>
      </w:r>
    </w:p>
    <w:p w14:paraId="7B26F6E0" w14:textId="7F2C8B3C"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29350D">
        <w:rPr>
          <w:bCs/>
          <w:lang w:val="en-GB" w:eastAsia="zh-CN"/>
        </w:rPr>
        <w:t>c</w:t>
      </w:r>
      <w:r>
        <w:rPr>
          <w:bCs/>
          <w:lang w:val="en-GB" w:eastAsia="zh-CN"/>
        </w:rPr>
        <w:t>ell is the same with that on activated S</w:t>
      </w:r>
      <w:r w:rsidR="0029350D">
        <w:rPr>
          <w:bCs/>
          <w:lang w:val="en-GB" w:eastAsia="zh-CN"/>
        </w:rPr>
        <w:t>c</w:t>
      </w:r>
      <w:r>
        <w:rPr>
          <w:bCs/>
          <w:lang w:val="en-GB" w:eastAsia="zh-CN"/>
        </w:rPr>
        <w:t>ell, i.e., the UE can determine the validity of P/SP CSI-RS on being-activated S</w:t>
      </w:r>
      <w:r w:rsidR="0029350D">
        <w:rPr>
          <w:bCs/>
          <w:lang w:val="en-GB" w:eastAsia="zh-CN"/>
        </w:rPr>
        <w:t>c</w:t>
      </w:r>
      <w:r>
        <w:rPr>
          <w:bCs/>
          <w:lang w:val="en-GB" w:eastAsia="zh-CN"/>
        </w:rPr>
        <w:t>ell based on DCI format 2_0 detected on the being-activated S</w:t>
      </w:r>
      <w:r w:rsidR="0029350D">
        <w:rPr>
          <w:bCs/>
          <w:lang w:val="en-GB" w:eastAsia="zh-CN"/>
        </w:rPr>
        <w:t>c</w:t>
      </w:r>
      <w:r>
        <w:rPr>
          <w:bCs/>
          <w:lang w:val="en-GB" w:eastAsia="zh-CN"/>
        </w:rPr>
        <w:t xml:space="preserve">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w:t>
      </w:r>
      <w:r w:rsidR="0029350D">
        <w:rPr>
          <w:bCs/>
          <w:lang w:val="en-GB" w:eastAsia="zh-CN"/>
        </w:rPr>
        <w:t>c</w:t>
      </w:r>
      <w:r>
        <w:rPr>
          <w:bCs/>
          <w:lang w:val="en-GB" w:eastAsia="zh-CN"/>
        </w:rPr>
        <w:t>ell is provided with DCI format 2_0 on the other serving cell).</w:t>
      </w:r>
    </w:p>
    <w:p w14:paraId="20D9FABE" w14:textId="4D4BA3BE"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29350D">
        <w:rPr>
          <w:bCs/>
          <w:lang w:val="en-GB" w:eastAsia="zh-CN"/>
        </w:rPr>
        <w:t>c</w:t>
      </w:r>
      <w:r>
        <w:rPr>
          <w:bCs/>
          <w:lang w:val="en-GB" w:eastAsia="zh-CN"/>
        </w:rPr>
        <w:t>ell is that the UE shall not cancel P/SP CSI-RS reception based on information of detected DCI format 2_0, if any, for the being-activated S</w:t>
      </w:r>
      <w:r w:rsidR="0029350D">
        <w:rPr>
          <w:bCs/>
          <w:lang w:val="en-GB" w:eastAsia="zh-CN"/>
        </w:rPr>
        <w:t>c</w:t>
      </w:r>
      <w:r>
        <w:rPr>
          <w:bCs/>
          <w:lang w:val="en-GB" w:eastAsia="zh-CN"/>
        </w:rPr>
        <w:t>ell, i.e., the UE assumes P/SP CSI-RS is always present and is not required to blindly detect its presence or absence.</w:t>
      </w:r>
    </w:p>
    <w:p w14:paraId="65751F2A" w14:textId="42D41567" w:rsidR="00F37FF3" w:rsidRDefault="0029350D">
      <w:pPr>
        <w:rPr>
          <w:lang w:val="en-GB" w:eastAsia="zh-CN"/>
        </w:rPr>
      </w:pPr>
      <w:r>
        <w:rPr>
          <w:lang w:val="en-GB" w:eastAsia="zh-CN"/>
        </w:rPr>
        <w:t>V</w:t>
      </w:r>
      <w:r w:rsidR="002C7ABE">
        <w:rPr>
          <w:lang w:val="en-GB" w:eastAsia="zh-CN"/>
        </w:rPr>
        <w:t>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BF8A7C5"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SlotFormatIndicator is not configured for the being-activated S</w:t>
      </w:r>
      <w:r w:rsidR="0029350D">
        <w:rPr>
          <w:color w:val="000000"/>
        </w:rPr>
        <w:t>c</w:t>
      </w:r>
      <w:r>
        <w:rPr>
          <w:color w:val="000000"/>
        </w:rPr>
        <w:t>ell, the UE needs to decode a DCI format 2_0 from other active serving cell for this being-activated S</w:t>
      </w:r>
      <w:r w:rsidR="0029350D">
        <w:rPr>
          <w:color w:val="000000"/>
        </w:rPr>
        <w:t>c</w:t>
      </w:r>
      <w:r>
        <w:rPr>
          <w:color w:val="000000"/>
        </w:rPr>
        <w:t>ell to validate the CSI-RS.</w:t>
      </w:r>
    </w:p>
    <w:p w14:paraId="612C6214" w14:textId="77777777" w:rsidR="00F37FF3" w:rsidRDefault="002C7ABE">
      <w:pPr>
        <w:rPr>
          <w:lang w:val="en-GB" w:eastAsia="zh-CN"/>
        </w:rPr>
      </w:pPr>
      <w:r>
        <w:rPr>
          <w:lang w:val="en-GB" w:eastAsia="zh-CN"/>
        </w:rPr>
        <w:t>Nokia (R1-2101287):</w:t>
      </w:r>
    </w:p>
    <w:p w14:paraId="7EBB84B6" w14:textId="48422B7A" w:rsidR="00F37FF3" w:rsidRDefault="002C7ABE">
      <w:pPr>
        <w:ind w:left="425"/>
        <w:rPr>
          <w:lang w:eastAsia="zh-CN"/>
        </w:rPr>
      </w:pPr>
      <w:r>
        <w:rPr>
          <w:lang w:eastAsia="zh-CN"/>
        </w:rPr>
        <w:t>Similarly as above, since the UE is not expected to monitor PDCCH during S</w:t>
      </w:r>
      <w:r w:rsidR="0029350D">
        <w:rPr>
          <w:lang w:eastAsia="zh-CN"/>
        </w:rPr>
        <w:t>c</w:t>
      </w:r>
      <w:r>
        <w:rPr>
          <w:lang w:eastAsia="zh-CN"/>
        </w:rPr>
        <w:t>ell activation, the UE behavior is the same as in case (1), i.e. the UE may omit CSI reporting until the S</w:t>
      </w:r>
      <w:r w:rsidR="0029350D">
        <w:rPr>
          <w:lang w:eastAsia="zh-CN"/>
        </w:rPr>
        <w:t>c</w:t>
      </w:r>
      <w:r>
        <w:rPr>
          <w:lang w:eastAsia="zh-CN"/>
        </w:rPr>
        <w:t>ell has been activated.</w:t>
      </w:r>
    </w:p>
    <w:p w14:paraId="7ADF2616" w14:textId="77777777" w:rsidR="00F37FF3" w:rsidRDefault="002C7ABE">
      <w:pPr>
        <w:rPr>
          <w:lang w:val="en-GB" w:eastAsia="zh-CN"/>
        </w:rPr>
      </w:pPr>
      <w:r>
        <w:rPr>
          <w:lang w:val="en-GB" w:eastAsia="zh-CN"/>
        </w:rPr>
        <w:lastRenderedPageBreak/>
        <w:t>Apple (R1-2101336):</w:t>
      </w:r>
    </w:p>
    <w:p w14:paraId="5DC51074" w14:textId="013960A1" w:rsidR="00F37FF3" w:rsidRDefault="002C7ABE">
      <w:pPr>
        <w:ind w:left="425"/>
        <w:rPr>
          <w:lang w:eastAsia="zh-CN"/>
        </w:rPr>
      </w:pPr>
      <w:r>
        <w:rPr>
          <w:lang w:val="en-GB" w:eastAsia="zh-CN"/>
        </w:rPr>
        <w:t>According to section 5 of TS 38.321, for S</w:t>
      </w:r>
      <w:r w:rsidR="0029350D">
        <w:rPr>
          <w:lang w:val="en-GB" w:eastAsia="zh-CN"/>
        </w:rPr>
        <w:t>c</w:t>
      </w:r>
      <w:r>
        <w:rPr>
          <w:lang w:val="en-GB" w:eastAsia="zh-CN"/>
        </w:rPr>
        <w:t>ell activation, a UE is not required to monitor PDCCH for the S</w:t>
      </w:r>
      <w:r w:rsidR="0029350D">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29350D">
        <w:rPr>
          <w:lang w:val="en-GB" w:eastAsia="zh-CN"/>
        </w:rPr>
        <w:t>c</w:t>
      </w:r>
      <w:r>
        <w:rPr>
          <w:lang w:val="en-GB" w:eastAsia="zh-CN"/>
        </w:rPr>
        <w:t>ell being activated. RAN1 therefore recommends RAN4 to define S</w:t>
      </w:r>
      <w:r w:rsidR="0029350D">
        <w:rPr>
          <w:lang w:val="en-GB" w:eastAsia="zh-CN"/>
        </w:rPr>
        <w:t>c</w:t>
      </w:r>
      <w:r>
        <w:rPr>
          <w:lang w:val="en-GB" w:eastAsia="zh-CN"/>
        </w:rPr>
        <w:t>ell activation latency requirement for NR-U based on the assumption that a UE always assumes the presence of configured P/SP-CSI-RS on the S</w:t>
      </w:r>
      <w:r w:rsidR="0029350D">
        <w:rPr>
          <w:lang w:val="en-GB" w:eastAsia="zh-CN"/>
        </w:rPr>
        <w:t>c</w:t>
      </w:r>
      <w:r>
        <w:rPr>
          <w:lang w:val="en-GB" w:eastAsia="zh-CN"/>
        </w:rPr>
        <w:t>ell being activated for CSI report during S</w:t>
      </w:r>
      <w:r w:rsidR="0029350D">
        <w:rPr>
          <w:lang w:val="en-GB" w:eastAsia="zh-CN"/>
        </w:rPr>
        <w:t>c</w:t>
      </w:r>
      <w:r>
        <w:rPr>
          <w:lang w:val="en-GB" w:eastAsia="zh-CN"/>
        </w:rPr>
        <w:t>ell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606829C8" w:rsidR="00F37FF3" w:rsidRDefault="002C7ABE">
      <w:pPr>
        <w:ind w:left="425"/>
        <w:rPr>
          <w:lang w:eastAsia="zh-CN"/>
        </w:rPr>
      </w:pPr>
      <w:r>
        <w:rPr>
          <w:lang w:eastAsia="zh-CN"/>
        </w:rPr>
        <w:t>According to RAN1 agreement, UE will cancel the P/SP-CSI-RS reception if the configured resource is outside of the COT indication. It helps UE to determine whether the P/SP-CSI-RS is transmitted by gNB after LBT. As the COT duration of a being-activated S</w:t>
      </w:r>
      <w:r w:rsidR="0029350D">
        <w:rPr>
          <w:lang w:eastAsia="zh-CN"/>
        </w:rPr>
        <w:t>c</w:t>
      </w:r>
      <w:r>
        <w:rPr>
          <w:lang w:eastAsia="zh-CN"/>
        </w:rPr>
        <w:t>ell can be carried in a DCI 2_0 in another active serving cell, the cross carrier indication of COT duration can still help UE to determine whether the configured CSI</w:t>
      </w:r>
      <w:r>
        <w:rPr>
          <w:rFonts w:hint="eastAsia"/>
          <w:lang w:eastAsia="zh-CN"/>
        </w:rPr>
        <w:t>-</w:t>
      </w:r>
      <w:r>
        <w:rPr>
          <w:lang w:eastAsia="zh-CN"/>
        </w:rPr>
        <w:t>RS is in the COT.  So UE could decode a DCI format 2_0 (indicating remaining channel occupancy duration) from other active serving cell for this being-activated S</w:t>
      </w:r>
      <w:r w:rsidR="0029350D">
        <w:rPr>
          <w:lang w:eastAsia="zh-CN"/>
        </w:rPr>
        <w:t>c</w:t>
      </w:r>
      <w:r>
        <w:rPr>
          <w:lang w:eastAsia="zh-CN"/>
        </w:rPr>
        <w:t>ell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614C4BD5" w:rsidR="00F37FF3" w:rsidRDefault="002C7ABE">
            <w:pPr>
              <w:spacing w:after="0"/>
              <w:rPr>
                <w:rFonts w:eastAsia="SimSun"/>
                <w:szCs w:val="20"/>
                <w:lang w:eastAsia="zh-CN"/>
              </w:rPr>
            </w:pPr>
            <w:r>
              <w:rPr>
                <w:rFonts w:eastAsia="SimSun"/>
                <w:szCs w:val="20"/>
                <w:lang w:eastAsia="zh-CN"/>
              </w:rPr>
              <w:t xml:space="preserve">Our view is that the answer to Q3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4EE212BD"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w:t>
            </w:r>
            <w:r w:rsidR="0029350D">
              <w:rPr>
                <w:rFonts w:eastAsia="SimSun"/>
                <w:szCs w:val="20"/>
                <w:lang w:eastAsia="zh-CN"/>
              </w:rPr>
              <w:t>c</w:t>
            </w:r>
            <w:r>
              <w:rPr>
                <w:rFonts w:eastAsia="SimSun"/>
                <w:szCs w:val="20"/>
                <w:lang w:eastAsia="zh-CN"/>
              </w:rPr>
              <w:t>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58677531" w:rsidR="00F37FF3" w:rsidRDefault="002C7ABE">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29350D">
              <w:rPr>
                <w:lang w:val="en-GB" w:eastAsia="zh-CN"/>
              </w:rPr>
              <w:t>c</w:t>
            </w:r>
            <w:r>
              <w:rPr>
                <w:lang w:val="en-GB" w:eastAsia="zh-CN"/>
              </w:rPr>
              <w:t>ell.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63C16428" w:rsidR="00F37FF3" w:rsidRDefault="002C7ABE">
            <w:pPr>
              <w:spacing w:after="0"/>
              <w:rPr>
                <w:rFonts w:eastAsia="Malgun Gothic"/>
                <w:szCs w:val="20"/>
                <w:lang w:eastAsia="ko-KR"/>
              </w:rPr>
            </w:pPr>
            <w:r>
              <w:rPr>
                <w:rFonts w:eastAsia="Malgun Gothic"/>
                <w:szCs w:val="20"/>
                <w:lang w:eastAsia="ko-KR"/>
              </w:rPr>
              <w:t>Before the S</w:t>
            </w:r>
            <w:r w:rsidR="0029350D">
              <w:rPr>
                <w:rFonts w:eastAsia="Malgun Gothic"/>
                <w:szCs w:val="20"/>
                <w:lang w:eastAsia="ko-KR"/>
              </w:rPr>
              <w:t>c</w:t>
            </w:r>
            <w:r>
              <w:rPr>
                <w:rFonts w:eastAsia="Malgun Gothic"/>
                <w:szCs w:val="20"/>
                <w:lang w:eastAsia="ko-KR"/>
              </w:rPr>
              <w:t>ell is activated, the UE will not monitor DCI 2_0 on the S</w:t>
            </w:r>
            <w:r w:rsidR="0029350D">
              <w:rPr>
                <w:rFonts w:eastAsia="Malgun Gothic"/>
                <w:szCs w:val="20"/>
                <w:lang w:eastAsia="ko-KR"/>
              </w:rPr>
              <w:t>c</w:t>
            </w:r>
            <w:r>
              <w:rPr>
                <w:rFonts w:eastAsia="Malgun Gothic"/>
                <w:szCs w:val="20"/>
                <w:lang w:eastAsia="ko-KR"/>
              </w:rPr>
              <w:t xml:space="preserve">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activated cell. Recommend to modify the answer to</w:t>
            </w:r>
          </w:p>
          <w:p w14:paraId="3CD4D03E" w14:textId="7583699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on the S</w:t>
            </w:r>
            <w:r w:rsidR="0029350D">
              <w:rPr>
                <w:color w:val="FF0000"/>
                <w:highlight w:val="yellow"/>
                <w:lang w:eastAsia="zh-CN"/>
              </w:rPr>
              <w:t>c</w:t>
            </w:r>
            <w:r>
              <w:rPr>
                <w:color w:val="FF0000"/>
                <w:highlight w:val="yellow"/>
                <w:lang w:eastAsia="zh-CN"/>
              </w:rPr>
              <w:t xml:space="preserve">ell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ZTE, Sanechips</w:t>
            </w:r>
          </w:p>
        </w:tc>
        <w:tc>
          <w:tcPr>
            <w:tcW w:w="6305" w:type="dxa"/>
          </w:tcPr>
          <w:p w14:paraId="209BA456" w14:textId="602044A0" w:rsidR="00F37FF3" w:rsidRDefault="002C7ABE">
            <w:pPr>
              <w:rPr>
                <w:rFonts w:eastAsia="SimSun"/>
                <w:szCs w:val="20"/>
                <w:lang w:eastAsia="zh-CN"/>
              </w:rPr>
            </w:pPr>
            <w:r>
              <w:rPr>
                <w:rFonts w:eastAsia="SimSun" w:hint="eastAsia"/>
                <w:szCs w:val="20"/>
                <w:lang w:eastAsia="zh-CN"/>
              </w:rPr>
              <w:t>During the S</w:t>
            </w:r>
            <w:r w:rsidR="0029350D">
              <w:rPr>
                <w:rFonts w:eastAsia="SimSun"/>
                <w:szCs w:val="20"/>
                <w:lang w:eastAsia="zh-CN"/>
              </w:rPr>
              <w:t>c</w:t>
            </w:r>
            <w:r>
              <w:rPr>
                <w:rFonts w:eastAsia="SimSun" w:hint="eastAsia"/>
                <w:szCs w:val="20"/>
                <w:lang w:eastAsia="zh-CN"/>
              </w:rPr>
              <w:t xml:space="preserve">ell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60D03257" w:rsidR="00F37FF3" w:rsidRDefault="002C7ABE">
            <w:pPr>
              <w:rPr>
                <w:highlight w:val="yellow"/>
                <w:lang w:eastAsia="zh-CN"/>
              </w:rPr>
            </w:pPr>
            <w:r>
              <w:rPr>
                <w:rFonts w:eastAsia="SimSun" w:hint="eastAsia"/>
                <w:szCs w:val="20"/>
                <w:lang w:eastAsia="zh-CN"/>
              </w:rPr>
              <w:t>But for the UE behavior after the S</w:t>
            </w:r>
            <w:r w:rsidR="0029350D">
              <w:rPr>
                <w:rFonts w:eastAsia="SimSun"/>
                <w:szCs w:val="20"/>
                <w:lang w:eastAsia="zh-CN"/>
              </w:rPr>
              <w:t>c</w:t>
            </w:r>
            <w:r>
              <w:rPr>
                <w:rFonts w:eastAsia="SimSun" w:hint="eastAsia"/>
                <w:szCs w:val="20"/>
                <w:lang w:eastAsia="zh-CN"/>
              </w:rPr>
              <w:t xml:space="preserve">ell is activated, we think </w:t>
            </w:r>
            <w:r>
              <w:rPr>
                <w:rFonts w:hint="eastAsia"/>
                <w:lang w:eastAsia="zh-CN"/>
              </w:rPr>
              <w:t>the same rule that had been specified in 38.213 can be supported for activated S</w:t>
            </w:r>
            <w:r w:rsidR="0029350D">
              <w:rPr>
                <w:lang w:eastAsia="zh-CN"/>
              </w:rPr>
              <w:t>c</w:t>
            </w:r>
            <w:r>
              <w:rPr>
                <w:rFonts w:hint="eastAsia"/>
                <w:lang w:eastAsia="zh-CN"/>
              </w:rPr>
              <w:t>ell.</w:t>
            </w:r>
          </w:p>
        </w:tc>
      </w:tr>
      <w:tr w:rsidR="00D70177" w14:paraId="347D336C" w14:textId="77777777" w:rsidTr="009E609A">
        <w:tc>
          <w:tcPr>
            <w:tcW w:w="3005" w:type="dxa"/>
          </w:tcPr>
          <w:p w14:paraId="6985E97D" w14:textId="515C42CD"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5A0E04DB" w14:textId="77777777" w:rsidTr="009E609A">
        <w:tc>
          <w:tcPr>
            <w:tcW w:w="3005" w:type="dxa"/>
          </w:tcPr>
          <w:p w14:paraId="37EC49A5" w14:textId="18EE8ED6" w:rsidR="0029350D" w:rsidRPr="0029350D" w:rsidRDefault="0029350D" w:rsidP="00E4235D">
            <w:pPr>
              <w:rPr>
                <w:lang w:eastAsia="zh-CN"/>
              </w:rPr>
            </w:pPr>
            <w:r>
              <w:rPr>
                <w:rFonts w:hint="eastAsia"/>
                <w:lang w:eastAsia="zh-CN"/>
              </w:rPr>
              <w:t>H</w:t>
            </w:r>
            <w:r>
              <w:rPr>
                <w:lang w:eastAsia="zh-CN"/>
              </w:rPr>
              <w:t>uawei,HiSilicon</w:t>
            </w:r>
          </w:p>
        </w:tc>
        <w:tc>
          <w:tcPr>
            <w:tcW w:w="6305" w:type="dxa"/>
          </w:tcPr>
          <w:p w14:paraId="7ED204C5" w14:textId="6A9F75B5" w:rsidR="0029350D" w:rsidRPr="0029350D" w:rsidRDefault="0029350D" w:rsidP="00E4235D">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We do not see the need to change the current spec. The UE can still detect DCI 2-0 from other activated serving cell in which the COT duration for a number of 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6C430AE7" w14:textId="7836C57B"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29350D">
              <w:rPr>
                <w:rFonts w:ascii="Arial" w:hAnsi="Arial" w:cs="Arial"/>
                <w:color w:val="000000"/>
              </w:rPr>
              <w:t>c</w:t>
            </w:r>
            <w:r>
              <w:rPr>
                <w:rFonts w:ascii="Arial" w:hAnsi="Arial" w:cs="Arial"/>
                <w:color w:val="000000"/>
              </w:rPr>
              <w:t>ell? Does UE need to detect a DCI format 2_0 (indicating the starting point of CO duration and the slot format) from other active serving cell for this being-activated S</w:t>
            </w:r>
            <w:r w:rsidR="0029350D">
              <w:rPr>
                <w:rFonts w:ascii="Arial" w:hAnsi="Arial" w:cs="Arial"/>
                <w:color w:val="000000"/>
              </w:rPr>
              <w:t>c</w:t>
            </w:r>
            <w:r>
              <w:rPr>
                <w:rFonts w:ascii="Arial" w:hAnsi="Arial" w:cs="Arial"/>
                <w:color w:val="000000"/>
              </w:rPr>
              <w:t>ell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335BDE11" w:rsidR="00F37FF3" w:rsidRDefault="002C7ABE">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w:t>
      </w:r>
      <w:r w:rsidR="0029350D">
        <w:rPr>
          <w:lang w:val="en-GB" w:eastAsia="ja-JP"/>
        </w:rPr>
        <w:t>‘</w:t>
      </w:r>
      <w:r>
        <w:rPr>
          <w:lang w:val="en-GB" w:eastAsia="ja-JP"/>
        </w:rPr>
        <w:t>D</w:t>
      </w:r>
      <w:r w:rsidR="0029350D">
        <w:rPr>
          <w:lang w:val="en-GB" w:eastAsia="ja-JP"/>
        </w:rPr>
        <w:t>’</w:t>
      </w:r>
      <w:r>
        <w:rPr>
          <w:lang w:val="en-GB" w:eastAsia="ja-JP"/>
        </w:rPr>
        <w:t xml:space="preserve">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01664067" w:rsidR="00F37FF3" w:rsidRDefault="002C7ABE">
      <w:pPr>
        <w:ind w:left="216"/>
        <w:rPr>
          <w:bCs/>
          <w:lang w:val="en-GB" w:eastAsia="zh-CN"/>
        </w:rPr>
      </w:pPr>
      <w:r>
        <w:rPr>
          <w:bCs/>
          <w:lang w:eastAsia="zh-CN"/>
        </w:rPr>
        <w:lastRenderedPageBreak/>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w:t>
      </w:r>
      <w:r w:rsidR="0029350D">
        <w:rPr>
          <w:bCs/>
          <w:lang w:eastAsia="zh-CN"/>
        </w:rPr>
        <w:t>c</w:t>
      </w:r>
      <w:r>
        <w:rPr>
          <w:bCs/>
          <w:lang w:eastAsia="zh-CN"/>
        </w:rPr>
        <w:t>ell</w:t>
      </w:r>
      <w:r>
        <w:rPr>
          <w:bCs/>
          <w:lang w:val="en-GB" w:eastAsia="zh-CN"/>
        </w:rPr>
        <w:t>, adopt one of the following two alternatives.</w:t>
      </w:r>
    </w:p>
    <w:p w14:paraId="4B2E38B0" w14:textId="2463C9F1"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29350D">
        <w:rPr>
          <w:bCs/>
          <w:lang w:val="en-GB" w:eastAsia="zh-CN"/>
        </w:rPr>
        <w:t>c</w:t>
      </w:r>
      <w:r>
        <w:rPr>
          <w:bCs/>
          <w:lang w:val="en-GB" w:eastAsia="zh-CN"/>
        </w:rPr>
        <w:t>ell is the same with that on activated S</w:t>
      </w:r>
      <w:r w:rsidR="0029350D">
        <w:rPr>
          <w:bCs/>
          <w:lang w:val="en-GB" w:eastAsia="zh-CN"/>
        </w:rPr>
        <w:t>c</w:t>
      </w:r>
      <w:r>
        <w:rPr>
          <w:bCs/>
          <w:lang w:val="en-GB" w:eastAsia="zh-CN"/>
        </w:rPr>
        <w:t>ell, i.e., the UE can determine the validity of P/SP CSI-RS on being-activated S</w:t>
      </w:r>
      <w:r w:rsidR="0029350D">
        <w:rPr>
          <w:bCs/>
          <w:lang w:val="en-GB" w:eastAsia="zh-CN"/>
        </w:rPr>
        <w:t>c</w:t>
      </w:r>
      <w:r>
        <w:rPr>
          <w:bCs/>
          <w:lang w:val="en-GB" w:eastAsia="zh-CN"/>
        </w:rPr>
        <w:t>ell based on DCI format 2_0 detected on the being-activated S</w:t>
      </w:r>
      <w:r w:rsidR="0029350D">
        <w:rPr>
          <w:bCs/>
          <w:lang w:val="en-GB" w:eastAsia="zh-CN"/>
        </w:rPr>
        <w:t>c</w:t>
      </w:r>
      <w:r>
        <w:rPr>
          <w:bCs/>
          <w:lang w:val="en-GB" w:eastAsia="zh-CN"/>
        </w:rPr>
        <w:t xml:space="preserve">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w:t>
      </w:r>
      <w:r w:rsidR="0029350D">
        <w:rPr>
          <w:bCs/>
          <w:lang w:val="en-GB" w:eastAsia="zh-CN"/>
        </w:rPr>
        <w:t>c</w:t>
      </w:r>
      <w:r>
        <w:rPr>
          <w:bCs/>
          <w:lang w:val="en-GB" w:eastAsia="zh-CN"/>
        </w:rPr>
        <w:t>ell is provided with DCI format 2_0 on the other serving cell).</w:t>
      </w:r>
    </w:p>
    <w:p w14:paraId="4741A6AE" w14:textId="13664094"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29350D">
        <w:rPr>
          <w:bCs/>
          <w:lang w:val="en-GB" w:eastAsia="zh-CN"/>
        </w:rPr>
        <w:t>c</w:t>
      </w:r>
      <w:r>
        <w:rPr>
          <w:bCs/>
          <w:lang w:val="en-GB" w:eastAsia="zh-CN"/>
        </w:rPr>
        <w:t>ell is that the UE shall not cancel P/SP CSI-RS reception based on information of detected DCI format 2_0, if any, for the being-activated S</w:t>
      </w:r>
      <w:r w:rsidR="0029350D">
        <w:rPr>
          <w:bCs/>
          <w:lang w:val="en-GB" w:eastAsia="zh-CN"/>
        </w:rPr>
        <w:t>c</w:t>
      </w:r>
      <w:r>
        <w:rPr>
          <w:bCs/>
          <w:lang w:val="en-GB" w:eastAsia="zh-CN"/>
        </w:rPr>
        <w:t>ell, i.e., the UE assumes P/SP CSI-RS is always present and is not required to blindly detect its presence or absence.</w:t>
      </w:r>
    </w:p>
    <w:p w14:paraId="3CA44CE2" w14:textId="1F259CE0" w:rsidR="00F37FF3" w:rsidRDefault="0029350D">
      <w:pPr>
        <w:rPr>
          <w:lang w:val="en-GB" w:eastAsia="zh-CN"/>
        </w:rPr>
      </w:pPr>
      <w:r>
        <w:rPr>
          <w:lang w:val="en-GB" w:eastAsia="zh-CN"/>
        </w:rPr>
        <w:t>V</w:t>
      </w:r>
      <w:r w:rsidR="002C7ABE">
        <w:rPr>
          <w:lang w:val="en-GB" w:eastAsia="zh-CN"/>
        </w:rPr>
        <w:t>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870EE37" w:rsidR="00F37FF3" w:rsidRDefault="002C7ABE">
      <w:pPr>
        <w:ind w:left="425"/>
        <w:rPr>
          <w:color w:val="000000"/>
          <w:lang w:val="en-GB"/>
        </w:rPr>
      </w:pPr>
      <w:r>
        <w:rPr>
          <w:rFonts w:hint="eastAsia"/>
          <w:color w:val="000000"/>
          <w:lang w:val="en-GB"/>
        </w:rPr>
        <w:t xml:space="preserve">Therefore, </w:t>
      </w:r>
      <w:r>
        <w:rPr>
          <w:color w:val="000000"/>
          <w:lang w:val="en-GB"/>
        </w:rPr>
        <w:t>if SlotFormatIndicator is configured but CO-DurationPerCell-r16 is not configured for the being-activated S</w:t>
      </w:r>
      <w:r w:rsidR="0029350D">
        <w:rPr>
          <w:color w:val="000000"/>
          <w:lang w:val="en-GB"/>
        </w:rPr>
        <w:t>c</w:t>
      </w:r>
      <w:r>
        <w:rPr>
          <w:color w:val="000000"/>
          <w:lang w:val="en-GB"/>
        </w:rPr>
        <w:t>ell,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2A61AAD1" w:rsidR="00F37FF3" w:rsidRDefault="002C7ABE">
      <w:pPr>
        <w:ind w:left="425"/>
        <w:rPr>
          <w:lang w:eastAsia="zh-CN"/>
        </w:rPr>
      </w:pPr>
      <w:r>
        <w:rPr>
          <w:lang w:eastAsia="zh-CN"/>
        </w:rPr>
        <w:t>Again, since the UE is not expected to monitor PDCCH during S</w:t>
      </w:r>
      <w:r w:rsidR="0029350D">
        <w:rPr>
          <w:lang w:eastAsia="zh-CN"/>
        </w:rPr>
        <w:t>c</w:t>
      </w:r>
      <w:r>
        <w:rPr>
          <w:lang w:eastAsia="zh-CN"/>
        </w:rPr>
        <w:t>ell activation, the UE behavior is the same as in case (1), i.e. the UE may omit CSI reporting until the S</w:t>
      </w:r>
      <w:r w:rsidR="0029350D">
        <w:rPr>
          <w:lang w:eastAsia="zh-CN"/>
        </w:rPr>
        <w:t>c</w:t>
      </w:r>
      <w:r>
        <w:rPr>
          <w:lang w:eastAsia="zh-CN"/>
        </w:rPr>
        <w:t>ell has been activated.</w:t>
      </w:r>
    </w:p>
    <w:p w14:paraId="7EE30146" w14:textId="77777777" w:rsidR="00F37FF3" w:rsidRDefault="002C7ABE">
      <w:pPr>
        <w:rPr>
          <w:lang w:val="en-GB" w:eastAsia="zh-CN"/>
        </w:rPr>
      </w:pPr>
      <w:r>
        <w:rPr>
          <w:lang w:val="en-GB" w:eastAsia="zh-CN"/>
        </w:rPr>
        <w:t>Apple (R1-2101336):</w:t>
      </w:r>
    </w:p>
    <w:p w14:paraId="65B4CC2B" w14:textId="362E25E9" w:rsidR="00F37FF3" w:rsidRDefault="002C7ABE">
      <w:pPr>
        <w:ind w:left="425"/>
        <w:rPr>
          <w:lang w:eastAsia="zh-CN"/>
        </w:rPr>
      </w:pPr>
      <w:r>
        <w:rPr>
          <w:lang w:val="en-GB" w:eastAsia="zh-CN"/>
        </w:rPr>
        <w:t>According to section 5 of TS 38.321, for S</w:t>
      </w:r>
      <w:r w:rsidR="0029350D">
        <w:rPr>
          <w:lang w:val="en-GB" w:eastAsia="zh-CN"/>
        </w:rPr>
        <w:t>c</w:t>
      </w:r>
      <w:r>
        <w:rPr>
          <w:lang w:val="en-GB" w:eastAsia="zh-CN"/>
        </w:rPr>
        <w:t>ell activation, a UE is not required to monitor PDCCH for the S</w:t>
      </w:r>
      <w:r w:rsidR="0029350D">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29350D">
        <w:rPr>
          <w:lang w:val="en-GB" w:eastAsia="zh-CN"/>
        </w:rPr>
        <w:t>c</w:t>
      </w:r>
      <w:r>
        <w:rPr>
          <w:lang w:val="en-GB" w:eastAsia="zh-CN"/>
        </w:rPr>
        <w:t>ell being activated. RAN1 therefore recommends RAN4 to define S</w:t>
      </w:r>
      <w:r w:rsidR="0029350D">
        <w:rPr>
          <w:lang w:val="en-GB" w:eastAsia="zh-CN"/>
        </w:rPr>
        <w:t>c</w:t>
      </w:r>
      <w:r>
        <w:rPr>
          <w:lang w:val="en-GB" w:eastAsia="zh-CN"/>
        </w:rPr>
        <w:t>ell activation latency requirement for NR-U based on the assumption that a UE always assumes the presence of configured P/SP-CSI-RS on the S</w:t>
      </w:r>
      <w:r w:rsidR="0029350D">
        <w:rPr>
          <w:lang w:val="en-GB" w:eastAsia="zh-CN"/>
        </w:rPr>
        <w:t>c</w:t>
      </w:r>
      <w:r>
        <w:rPr>
          <w:lang w:val="en-GB" w:eastAsia="zh-CN"/>
        </w:rPr>
        <w:t>ell being activated for CSI report during S</w:t>
      </w:r>
      <w:r w:rsidR="0029350D">
        <w:rPr>
          <w:lang w:val="en-GB" w:eastAsia="zh-CN"/>
        </w:rPr>
        <w:t>c</w:t>
      </w:r>
      <w:r>
        <w:rPr>
          <w:lang w:val="en-GB" w:eastAsia="zh-CN"/>
        </w:rPr>
        <w:t>ell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482672D7" w:rsidR="00F37FF3" w:rsidRDefault="002C7ABE">
      <w:pPr>
        <w:ind w:left="425"/>
        <w:rPr>
          <w:lang w:eastAsia="zh-CN"/>
        </w:rPr>
      </w:pPr>
      <w:r>
        <w:rPr>
          <w:lang w:eastAsia="zh-CN"/>
        </w:rPr>
        <w:t>There is a conclusion in RAN1 that Rel-15 mechanism should be applied when only SFI is configured. So the validation rule in section 11.1.1 with only SFI configured should be applied no matter it is an active serving cell or being activated S</w:t>
      </w:r>
      <w:r w:rsidR="0029350D">
        <w:rPr>
          <w:lang w:eastAsia="zh-CN"/>
        </w:rPr>
        <w:t>c</w:t>
      </w:r>
      <w:r>
        <w:rPr>
          <w:lang w:eastAsia="zh-CN"/>
        </w:rPr>
        <w:t>ell.</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42BD3596" w:rsidR="00F37FF3" w:rsidRDefault="002C7ABE">
            <w:pPr>
              <w:spacing w:after="0"/>
              <w:rPr>
                <w:rFonts w:eastAsia="SimSun"/>
                <w:szCs w:val="20"/>
                <w:lang w:eastAsia="zh-CN"/>
              </w:rPr>
            </w:pPr>
            <w:r>
              <w:rPr>
                <w:rFonts w:eastAsia="SimSun"/>
                <w:szCs w:val="20"/>
                <w:lang w:eastAsia="zh-CN"/>
              </w:rPr>
              <w:t>As commented in earlier question, UE is not required to monitor DCI ‘for’ the being activated S</w:t>
            </w:r>
            <w:r w:rsidR="0029350D">
              <w:rPr>
                <w:rFonts w:eastAsia="SimSun"/>
                <w:szCs w:val="20"/>
                <w:lang w:eastAsia="zh-CN"/>
              </w:rPr>
              <w:t>c</w:t>
            </w:r>
            <w:r>
              <w:rPr>
                <w:rFonts w:eastAsia="SimSun"/>
                <w:szCs w:val="20"/>
                <w:lang w:eastAsia="zh-CN"/>
              </w:rPr>
              <w:t xml:space="preserve">ell until now and this should be maintained to avoid change on UE implementation at this late stage. Hence, the </w:t>
            </w:r>
            <w:r>
              <w:rPr>
                <w:rFonts w:eastAsia="SimSun"/>
                <w:szCs w:val="20"/>
                <w:lang w:eastAsia="zh-CN"/>
              </w:rPr>
              <w:lastRenderedPageBreak/>
              <w:t xml:space="preserve">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584130FC" w:rsidR="00F37FF3" w:rsidRDefault="002C7ABE">
            <w:pPr>
              <w:spacing w:after="0"/>
              <w:rPr>
                <w:rFonts w:eastAsia="SimSun"/>
                <w:szCs w:val="20"/>
                <w:lang w:eastAsia="zh-CN"/>
              </w:rPr>
            </w:pPr>
            <w:r>
              <w:rPr>
                <w:rFonts w:eastAsia="SimSun"/>
                <w:szCs w:val="20"/>
                <w:lang w:eastAsia="zh-CN"/>
              </w:rPr>
              <w:t xml:space="preserve">Our view is that the answer to Q4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3FFA6C21"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w:t>
            </w:r>
            <w:r w:rsidR="0029350D">
              <w:rPr>
                <w:rFonts w:eastAsia="SimSun"/>
                <w:szCs w:val="20"/>
                <w:lang w:eastAsia="zh-CN"/>
              </w:rPr>
              <w:t>c</w:t>
            </w:r>
            <w:r>
              <w:rPr>
                <w:rFonts w:eastAsia="SimSun"/>
                <w:szCs w:val="20"/>
                <w:lang w:eastAsia="zh-CN"/>
              </w:rPr>
              <w:t>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484808DB" w:rsidR="00F37FF3" w:rsidRDefault="002C7ABE">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29350D">
              <w:rPr>
                <w:lang w:val="en-GB" w:eastAsia="zh-CN"/>
              </w:rPr>
              <w:t>c</w:t>
            </w:r>
            <w:r>
              <w:rPr>
                <w:lang w:val="en-GB" w:eastAsia="zh-CN"/>
              </w:rPr>
              <w:t>ell.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C84124E" w:rsidR="00F37FF3" w:rsidRDefault="002C7ABE">
            <w:pPr>
              <w:spacing w:after="0"/>
              <w:rPr>
                <w:rFonts w:eastAsia="Malgun Gothic"/>
                <w:szCs w:val="20"/>
                <w:lang w:eastAsia="ko-KR"/>
              </w:rPr>
            </w:pPr>
            <w:r>
              <w:rPr>
                <w:rFonts w:eastAsia="Malgun Gothic"/>
                <w:szCs w:val="20"/>
                <w:lang w:eastAsia="ko-KR"/>
              </w:rPr>
              <w:t>Before the S</w:t>
            </w:r>
            <w:r w:rsidR="0029350D">
              <w:rPr>
                <w:rFonts w:eastAsia="Malgun Gothic"/>
                <w:szCs w:val="20"/>
                <w:lang w:eastAsia="ko-KR"/>
              </w:rPr>
              <w:t>c</w:t>
            </w:r>
            <w:r>
              <w:rPr>
                <w:rFonts w:eastAsia="Malgun Gothic"/>
                <w:szCs w:val="20"/>
                <w:lang w:eastAsia="ko-KR"/>
              </w:rPr>
              <w:t>ell is activated, the UE will not monitor DCI 2_0 on the S</w:t>
            </w:r>
            <w:r w:rsidR="0029350D">
              <w:rPr>
                <w:rFonts w:eastAsia="Malgun Gothic"/>
                <w:szCs w:val="20"/>
                <w:lang w:eastAsia="ko-KR"/>
              </w:rPr>
              <w:t>c</w:t>
            </w:r>
            <w:r>
              <w:rPr>
                <w:rFonts w:eastAsia="Malgun Gothic"/>
                <w:szCs w:val="20"/>
                <w:lang w:eastAsia="ko-KR"/>
              </w:rPr>
              <w:t xml:space="preserve">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to modify the answer to</w:t>
            </w:r>
          </w:p>
          <w:p w14:paraId="5AED62AF" w14:textId="4DABEF1B"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on the S</w:t>
            </w:r>
            <w:r w:rsidR="0029350D">
              <w:rPr>
                <w:color w:val="FF0000"/>
                <w:highlight w:val="yellow"/>
                <w:lang w:eastAsia="zh-CN"/>
              </w:rPr>
              <w:t>c</w:t>
            </w:r>
            <w:r>
              <w:rPr>
                <w:color w:val="FF0000"/>
                <w:highlight w:val="yellow"/>
                <w:lang w:eastAsia="zh-CN"/>
              </w:rPr>
              <w:t xml:space="preserve">ell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ZTE, Sanechips</w:t>
            </w:r>
          </w:p>
        </w:tc>
        <w:tc>
          <w:tcPr>
            <w:tcW w:w="6305" w:type="dxa"/>
          </w:tcPr>
          <w:p w14:paraId="568ADB1C" w14:textId="314DAC3C" w:rsidR="00F37FF3" w:rsidRDefault="002C7ABE">
            <w:pPr>
              <w:rPr>
                <w:rFonts w:eastAsia="SimSun"/>
                <w:szCs w:val="20"/>
                <w:lang w:eastAsia="zh-CN"/>
              </w:rPr>
            </w:pPr>
            <w:r>
              <w:rPr>
                <w:rFonts w:eastAsia="SimSun" w:hint="eastAsia"/>
                <w:szCs w:val="20"/>
                <w:lang w:eastAsia="zh-CN"/>
              </w:rPr>
              <w:t>During the S</w:t>
            </w:r>
            <w:r w:rsidR="0029350D">
              <w:rPr>
                <w:rFonts w:eastAsia="SimSun"/>
                <w:szCs w:val="20"/>
                <w:lang w:eastAsia="zh-CN"/>
              </w:rPr>
              <w:t>c</w:t>
            </w:r>
            <w:r>
              <w:rPr>
                <w:rFonts w:eastAsia="SimSun" w:hint="eastAsia"/>
                <w:szCs w:val="20"/>
                <w:lang w:eastAsia="zh-CN"/>
              </w:rPr>
              <w:t xml:space="preserve">ell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1054EB2B" w:rsidR="00F37FF3" w:rsidRDefault="002C7ABE">
            <w:pPr>
              <w:rPr>
                <w:highlight w:val="yellow"/>
                <w:lang w:eastAsia="zh-CN"/>
              </w:rPr>
            </w:pPr>
            <w:r>
              <w:rPr>
                <w:rFonts w:eastAsia="SimSun" w:hint="eastAsia"/>
                <w:szCs w:val="20"/>
                <w:lang w:eastAsia="zh-CN"/>
              </w:rPr>
              <w:t>But for the UE behavior after the S</w:t>
            </w:r>
            <w:r w:rsidR="0029350D">
              <w:rPr>
                <w:rFonts w:eastAsia="SimSun"/>
                <w:szCs w:val="20"/>
                <w:lang w:eastAsia="zh-CN"/>
              </w:rPr>
              <w:t>c</w:t>
            </w:r>
            <w:r>
              <w:rPr>
                <w:rFonts w:eastAsia="SimSun" w:hint="eastAsia"/>
                <w:szCs w:val="20"/>
                <w:lang w:eastAsia="zh-CN"/>
              </w:rPr>
              <w:t xml:space="preserve">ell is activated, we think </w:t>
            </w:r>
            <w:r>
              <w:rPr>
                <w:rFonts w:hint="eastAsia"/>
                <w:lang w:eastAsia="zh-CN"/>
              </w:rPr>
              <w:t>the same rule that had been specified in 38.213 can be supported for activated S</w:t>
            </w:r>
            <w:r w:rsidR="0029350D">
              <w:rPr>
                <w:lang w:eastAsia="zh-CN"/>
              </w:rPr>
              <w:t>c</w:t>
            </w:r>
            <w:r>
              <w:rPr>
                <w:rFonts w:hint="eastAsia"/>
                <w:lang w:eastAsia="zh-CN"/>
              </w:rPr>
              <w:t>ell.</w:t>
            </w:r>
          </w:p>
        </w:tc>
      </w:tr>
      <w:tr w:rsidR="00D70177" w14:paraId="6DCA096A" w14:textId="77777777" w:rsidTr="005A665F">
        <w:tc>
          <w:tcPr>
            <w:tcW w:w="3005" w:type="dxa"/>
          </w:tcPr>
          <w:p w14:paraId="5FE8402F" w14:textId="240FE957"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6318C22F" w14:textId="77777777" w:rsidTr="005A665F">
        <w:tc>
          <w:tcPr>
            <w:tcW w:w="3005" w:type="dxa"/>
          </w:tcPr>
          <w:p w14:paraId="2C2E61A7" w14:textId="73C44CF7" w:rsidR="0029350D" w:rsidRPr="0029350D" w:rsidRDefault="0029350D" w:rsidP="00E4235D">
            <w:pPr>
              <w:rPr>
                <w:lang w:eastAsia="zh-CN"/>
              </w:rPr>
            </w:pPr>
            <w:r>
              <w:rPr>
                <w:rFonts w:hint="eastAsia"/>
                <w:lang w:eastAsia="zh-CN"/>
              </w:rPr>
              <w:t>H</w:t>
            </w:r>
            <w:r>
              <w:rPr>
                <w:lang w:eastAsia="zh-CN"/>
              </w:rPr>
              <w:t>uawei, HiSilicon</w:t>
            </w:r>
          </w:p>
        </w:tc>
        <w:tc>
          <w:tcPr>
            <w:tcW w:w="6305" w:type="dxa"/>
          </w:tcPr>
          <w:p w14:paraId="0A651664" w14:textId="59A1F87A" w:rsidR="0029350D" w:rsidRDefault="0029350D" w:rsidP="0029350D">
            <w:pPr>
              <w:pStyle w:val="CRCoverPage"/>
              <w:spacing w:afterLines="50"/>
              <w:rPr>
                <w:rFonts w:ascii="Times New Roman" w:eastAsia="Malgun Gothic" w:hAnsi="Times New Roman"/>
                <w:noProof/>
                <w:lang w:eastAsia="ko-KR"/>
              </w:rPr>
            </w:pPr>
            <w:r>
              <w:rPr>
                <w:rFonts w:ascii="Times New Roman" w:eastAsiaTheme="minorEastAsia" w:hAnsi="Times New Roman"/>
                <w:noProof/>
                <w:lang w:eastAsia="zh-CN"/>
              </w:rPr>
              <w:t xml:space="preserve">We do not see the need to change the current spec. The UE can still detect DCI 2-0 from other activated serving cell in which the SFI for a number of </w:t>
            </w:r>
            <w:r>
              <w:rPr>
                <w:rFonts w:ascii="Times New Roman" w:eastAsiaTheme="minorEastAsia" w:hAnsi="Times New Roman"/>
                <w:noProof/>
                <w:lang w:eastAsia="zh-CN"/>
              </w:rPr>
              <w:lastRenderedPageBreak/>
              <w:t>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We disagree with Apple's suggestion. As clearly explained in our responses to Q1-Q4, if the UE is not monitoring for a DCI, clearly it will not detect one, and the currently specified rules in 38.213 Sections 11.1 and 11.1.1 work, and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p/sp-CSI-RS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CSI-RS-ValidationWith-DCI</w:t>
      </w:r>
      <w:r w:rsidRPr="00827D47">
        <w:rPr>
          <w:lang w:eastAsia="ja-JP"/>
        </w:rPr>
        <w:t xml:space="preserve"> is configured, before the SCell is activated, the UE is not monitoring any DCI carries aperiodic CSI-RS trigger or PDSCH grant that can be used to validate the p/sp-CSI-RS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TableGrid"/>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TableGrid"/>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SimSun"/>
                <w:szCs w:val="20"/>
                <w:lang w:eastAsia="zh-CN"/>
              </w:rPr>
            </w:pPr>
            <w:r>
              <w:rPr>
                <w:rFonts w:eastAsia="SimSun"/>
                <w:szCs w:val="20"/>
                <w:lang w:eastAsia="zh-CN"/>
              </w:rPr>
              <w:lastRenderedPageBreak/>
              <w:t>Ericsson</w:t>
            </w:r>
          </w:p>
        </w:tc>
        <w:tc>
          <w:tcPr>
            <w:tcW w:w="6305" w:type="dxa"/>
          </w:tcPr>
          <w:p w14:paraId="50432756" w14:textId="2CF09AE8" w:rsidR="00CE726F" w:rsidRDefault="00CE726F" w:rsidP="009925C0">
            <w:pPr>
              <w:spacing w:after="0"/>
              <w:rPr>
                <w:lang w:eastAsia="zh-CN"/>
              </w:rPr>
            </w:pPr>
            <w:r>
              <w:rPr>
                <w:rFonts w:eastAsia="SimSun"/>
                <w:szCs w:val="20"/>
                <w:lang w:eastAsia="zh-CN"/>
              </w:rPr>
              <w:t>We are okay with the FL1 Proposal as long as it is explicitly captured in the chairman notes that "</w:t>
            </w:r>
            <w:r>
              <w:rPr>
                <w:rFonts w:eastAsia="SimSun"/>
                <w:lang w:eastAsia="zh-CN"/>
              </w:rPr>
              <w:t>N</w:t>
            </w:r>
            <w:r>
              <w:rPr>
                <w:lang w:eastAsia="zh-CN"/>
              </w:rPr>
              <w:t>o change of 38.213 is necessary for the issues identified in R1-2100008."</w:t>
            </w:r>
          </w:p>
          <w:p w14:paraId="7997214B" w14:textId="77777777" w:rsidR="00CE726F" w:rsidRDefault="00CE726F" w:rsidP="009925C0">
            <w:pPr>
              <w:spacing w:after="0"/>
              <w:rPr>
                <w:rFonts w:eastAsia="SimSun"/>
                <w:lang w:eastAsia="zh-CN"/>
              </w:rPr>
            </w:pPr>
          </w:p>
          <w:p w14:paraId="63E64B0C" w14:textId="676B58DB" w:rsidR="00CE726F" w:rsidRDefault="00CE726F" w:rsidP="009925C0">
            <w:pPr>
              <w:spacing w:after="0"/>
              <w:rPr>
                <w:rFonts w:eastAsia="SimSun"/>
                <w:lang w:eastAsia="zh-CN"/>
              </w:rPr>
            </w:pPr>
            <w:r>
              <w:rPr>
                <w:rFonts w:eastAsia="SimSun"/>
                <w:lang w:eastAsia="zh-CN"/>
              </w:rPr>
              <w:t>Our strong preference on the alternative responses is as follows:</w:t>
            </w:r>
          </w:p>
          <w:p w14:paraId="0AD2524F" w14:textId="77777777" w:rsidR="00CE726F" w:rsidRDefault="00CE726F" w:rsidP="009925C0">
            <w:pPr>
              <w:spacing w:after="0"/>
              <w:rPr>
                <w:rFonts w:eastAsia="SimSun"/>
                <w:lang w:eastAsia="zh-CN"/>
              </w:rPr>
            </w:pPr>
          </w:p>
          <w:p w14:paraId="6E100967" w14:textId="2573876E" w:rsidR="00CE726F" w:rsidRDefault="00CE726F" w:rsidP="009925C0">
            <w:pPr>
              <w:spacing w:after="0"/>
              <w:rPr>
                <w:rFonts w:eastAsia="SimSun"/>
                <w:lang w:eastAsia="zh-CN"/>
              </w:rPr>
            </w:pPr>
            <w:r>
              <w:rPr>
                <w:rFonts w:eastAsia="SimSun"/>
                <w:lang w:eastAsia="zh-CN"/>
              </w:rPr>
              <w:t>Case (2): Alt 2-1; no further clarification is needed</w:t>
            </w:r>
          </w:p>
          <w:p w14:paraId="2361CF95" w14:textId="0DAFE202" w:rsidR="00CE726F" w:rsidRDefault="00CE726F" w:rsidP="009925C0">
            <w:pPr>
              <w:spacing w:after="0"/>
              <w:rPr>
                <w:rFonts w:eastAsia="SimSun"/>
                <w:lang w:eastAsia="zh-CN"/>
              </w:rPr>
            </w:pPr>
            <w:r>
              <w:rPr>
                <w:rFonts w:eastAsia="SimSun"/>
                <w:lang w:eastAsia="zh-CN"/>
              </w:rPr>
              <w:t>Case (3): Alt 3-2; "if they" should be removed</w:t>
            </w:r>
          </w:p>
          <w:p w14:paraId="73EA818A" w14:textId="2E6615FB" w:rsidR="00CE726F" w:rsidRPr="00CE726F" w:rsidRDefault="00CE726F" w:rsidP="009925C0">
            <w:pPr>
              <w:spacing w:after="0"/>
              <w:rPr>
                <w:rFonts w:eastAsia="SimSun"/>
                <w:lang w:eastAsia="zh-CN"/>
              </w:rPr>
            </w:pPr>
            <w:r>
              <w:rPr>
                <w:rFonts w:eastAsia="SimSun"/>
                <w:lang w:eastAsia="zh-CN"/>
              </w:rPr>
              <w:t>Case (4): Alt 4-2: "if they" should be removed</w:t>
            </w:r>
          </w:p>
        </w:tc>
      </w:tr>
      <w:tr w:rsidR="00CE726F" w:rsidRPr="00CE726F" w14:paraId="52680A7A" w14:textId="77777777" w:rsidTr="009925C0">
        <w:tc>
          <w:tcPr>
            <w:tcW w:w="3005" w:type="dxa"/>
          </w:tcPr>
          <w:p w14:paraId="69B27DF2" w14:textId="1720E195" w:rsidR="00CE726F" w:rsidRPr="006351EF" w:rsidRDefault="006351EF" w:rsidP="009925C0">
            <w:pPr>
              <w:spacing w:after="0"/>
              <w:rPr>
                <w:rFonts w:eastAsia="Malgun Gothic"/>
                <w:sz w:val="20"/>
                <w:szCs w:val="20"/>
                <w:lang w:eastAsia="ko-KR"/>
              </w:rPr>
            </w:pPr>
            <w:r>
              <w:rPr>
                <w:rFonts w:eastAsia="Malgun Gothic" w:hint="eastAsia"/>
                <w:sz w:val="20"/>
                <w:szCs w:val="20"/>
                <w:lang w:eastAsia="ko-KR"/>
              </w:rPr>
              <w:t>LG</w:t>
            </w:r>
          </w:p>
        </w:tc>
        <w:tc>
          <w:tcPr>
            <w:tcW w:w="6305" w:type="dxa"/>
          </w:tcPr>
          <w:p w14:paraId="637AC175" w14:textId="77777777" w:rsidR="00CE726F" w:rsidRDefault="006351EF" w:rsidP="009925C0">
            <w:pPr>
              <w:spacing w:after="0"/>
              <w:rPr>
                <w:rFonts w:eastAsia="Malgun Gothic"/>
                <w:sz w:val="20"/>
                <w:szCs w:val="20"/>
                <w:lang w:eastAsia="ko-KR"/>
              </w:rPr>
            </w:pPr>
            <w:r>
              <w:rPr>
                <w:rFonts w:eastAsia="Malgun Gothic" w:hint="eastAsia"/>
                <w:sz w:val="20"/>
                <w:szCs w:val="20"/>
                <w:lang w:eastAsia="ko-KR"/>
              </w:rPr>
              <w:t>Need further clarifications for all alternatives.</w:t>
            </w:r>
          </w:p>
          <w:p w14:paraId="3376FA2B" w14:textId="77777777" w:rsidR="006351EF" w:rsidRDefault="006351EF" w:rsidP="009925C0">
            <w:pPr>
              <w:spacing w:after="0"/>
              <w:rPr>
                <w:rFonts w:eastAsia="Malgun Gothic"/>
                <w:sz w:val="20"/>
                <w:szCs w:val="20"/>
                <w:lang w:eastAsia="ko-KR"/>
              </w:rPr>
            </w:pPr>
          </w:p>
          <w:p w14:paraId="75DFC312" w14:textId="543F188E" w:rsidR="006351EF" w:rsidRDefault="006351EF" w:rsidP="006351EF">
            <w:pPr>
              <w:spacing w:after="0"/>
              <w:rPr>
                <w:rFonts w:eastAsia="Malgun Gothic"/>
                <w:sz w:val="20"/>
                <w:szCs w:val="20"/>
                <w:lang w:eastAsia="ko-KR"/>
              </w:rPr>
            </w:pPr>
            <w:r>
              <w:rPr>
                <w:rFonts w:eastAsia="Malgun Gothic"/>
                <w:sz w:val="20"/>
                <w:szCs w:val="20"/>
                <w:lang w:eastAsia="ko-KR"/>
              </w:rPr>
              <w:t>Alt 2-1, 3-1, and 4-1: From my understanding on those alternatives, UE shall perform p/sp-CSI-RS reception even though some of RRC parameters are configured. If this is the case, doesn’t it have a specification impact?</w:t>
            </w:r>
          </w:p>
          <w:p w14:paraId="7D161C0D" w14:textId="77777777" w:rsidR="006351EF" w:rsidRDefault="006351EF" w:rsidP="006351EF">
            <w:pPr>
              <w:spacing w:after="0"/>
              <w:rPr>
                <w:rFonts w:eastAsia="Malgun Gothic"/>
                <w:sz w:val="20"/>
                <w:szCs w:val="20"/>
                <w:lang w:eastAsia="ko-KR"/>
              </w:rPr>
            </w:pPr>
          </w:p>
          <w:p w14:paraId="1E86FC40" w14:textId="77777777" w:rsidR="006351EF" w:rsidRDefault="006351EF" w:rsidP="006351EF">
            <w:pPr>
              <w:spacing w:after="0"/>
              <w:rPr>
                <w:rFonts w:eastAsia="Malgun Gothic"/>
                <w:sz w:val="20"/>
                <w:szCs w:val="20"/>
                <w:lang w:eastAsia="ko-KR"/>
              </w:rPr>
            </w:pPr>
            <w:r>
              <w:rPr>
                <w:rFonts w:eastAsia="Malgun Gothic" w:hint="eastAsia"/>
                <w:sz w:val="20"/>
                <w:szCs w:val="20"/>
                <w:lang w:eastAsia="ko-KR"/>
              </w:rPr>
              <w:t xml:space="preserve">Alt 2-2: </w:t>
            </w:r>
            <w:r>
              <w:rPr>
                <w:rFonts w:eastAsia="Malgun Gothic"/>
                <w:sz w:val="20"/>
                <w:szCs w:val="20"/>
                <w:lang w:eastAsia="ko-KR"/>
              </w:rPr>
              <w:t>I assume UE during SCell activation is not required to monitor PDCCH on/for the being-activated SCell but some UE implementation can do that if implemented. With this understanding, we can modify as follows:</w:t>
            </w:r>
          </w:p>
          <w:p w14:paraId="66DD9CE0" w14:textId="77777777" w:rsidR="006351EF" w:rsidRDefault="006351EF" w:rsidP="006351EF">
            <w:pPr>
              <w:spacing w:after="0"/>
              <w:rPr>
                <w:rFonts w:eastAsia="Malgun Gothic"/>
                <w:sz w:val="20"/>
                <w:szCs w:val="20"/>
                <w:lang w:eastAsia="ko-KR"/>
              </w:rPr>
            </w:pPr>
          </w:p>
          <w:p w14:paraId="5ED83363" w14:textId="1CCEC9C2" w:rsidR="006351EF" w:rsidRDefault="006351EF" w:rsidP="006351EF">
            <w:pPr>
              <w:spacing w:after="0"/>
              <w:rPr>
                <w:rFonts w:eastAsia="Malgun Gothic"/>
                <w:sz w:val="20"/>
                <w:szCs w:val="20"/>
                <w:lang w:eastAsia="ko-KR"/>
              </w:rPr>
            </w:pPr>
            <w:r w:rsidRPr="005A378A">
              <w:rPr>
                <w:rFonts w:ascii="Arial" w:hAnsi="Arial" w:cs="Arial"/>
                <w:highlight w:val="yellow"/>
                <w:lang w:eastAsia="ja-JP"/>
              </w:rPr>
              <w:t>UE proceeds with the P/SP CSI-RS measurement in the set of symbols of the slot</w:t>
            </w:r>
            <w:ins w:id="6" w:author="김선욱/책임연구원/미래기술센터 C&amp;M표준(연)5G무선통신표준Task(seonwook.kim@lge.com)" w:date="2021-01-27T12:10:00Z">
              <w:r w:rsidR="00805838">
                <w:rPr>
                  <w:rFonts w:ascii="Arial" w:hAnsi="Arial" w:cs="Arial"/>
                  <w:highlight w:val="yellow"/>
                  <w:lang w:eastAsia="ja-JP"/>
                </w:rPr>
                <w:t>, as defined in TS 38.213</w:t>
              </w:r>
            </w:ins>
            <w:r w:rsidRPr="005A378A">
              <w:rPr>
                <w:rFonts w:ascii="Arial" w:hAnsi="Arial" w:cs="Arial"/>
                <w:highlight w:val="yellow"/>
                <w:lang w:eastAsia="ja-JP"/>
              </w:rPr>
              <w:t xml:space="preserve">.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w:t>
            </w:r>
            <w:ins w:id="7" w:author="김선욱/책임연구원/미래기술센터 C&amp;M표준(연)5G무선통신표준Task(seonwook.kim@lge.com)" w:date="2021-01-27T12:11:00Z">
              <w:r w:rsidR="00805838">
                <w:rPr>
                  <w:rFonts w:ascii="Arial" w:hAnsi="Arial" w:cs="Arial"/>
                  <w:highlight w:val="yellow"/>
                  <w:lang w:eastAsia="ja-JP"/>
                </w:rPr>
                <w:t xml:space="preserve">required to </w:t>
              </w:r>
            </w:ins>
            <w:r w:rsidRPr="005A378A">
              <w:rPr>
                <w:rFonts w:ascii="Arial" w:hAnsi="Arial" w:cs="Arial"/>
                <w:highlight w:val="yellow"/>
                <w:lang w:eastAsia="ja-JP"/>
              </w:rPr>
              <w:t>monitor</w:t>
            </w:r>
            <w:del w:id="8" w:author="김선욱/책임연구원/미래기술센터 C&amp;M표준(연)5G무선통신표준Task(seonwook.kim@lge.com)" w:date="2021-01-27T12:11:00Z">
              <w:r w:rsidRPr="005A378A" w:rsidDel="00805838">
                <w:rPr>
                  <w:rFonts w:ascii="Arial" w:hAnsi="Arial" w:cs="Arial"/>
                  <w:highlight w:val="yellow"/>
                  <w:lang w:eastAsia="ja-JP"/>
                </w:rPr>
                <w:delText>ing</w:delText>
              </w:r>
            </w:del>
            <w:r w:rsidRPr="005A378A">
              <w:rPr>
                <w:rFonts w:ascii="Arial" w:hAnsi="Arial" w:cs="Arial"/>
                <w:highlight w:val="yellow"/>
                <w:lang w:eastAsia="ja-JP"/>
              </w:rPr>
              <w:t xml:space="preserve"> any DCI </w:t>
            </w:r>
            <w:ins w:id="9"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32D9B1EA" w14:textId="77777777" w:rsidR="006351EF" w:rsidRDefault="006351EF" w:rsidP="006351EF">
            <w:pPr>
              <w:spacing w:after="0"/>
              <w:rPr>
                <w:rFonts w:eastAsia="Malgun Gothic"/>
                <w:sz w:val="20"/>
                <w:szCs w:val="20"/>
                <w:lang w:eastAsia="ko-KR"/>
              </w:rPr>
            </w:pPr>
          </w:p>
          <w:p w14:paraId="648B1D3F" w14:textId="32314D4D" w:rsidR="00805838" w:rsidRDefault="00805838" w:rsidP="006351EF">
            <w:pPr>
              <w:spacing w:after="0"/>
              <w:rPr>
                <w:rFonts w:eastAsia="Malgun Gothic"/>
                <w:sz w:val="20"/>
                <w:szCs w:val="20"/>
                <w:lang w:eastAsia="ko-KR"/>
              </w:rPr>
            </w:pPr>
            <w:r>
              <w:rPr>
                <w:rFonts w:eastAsia="Malgun Gothic" w:hint="eastAsia"/>
                <w:sz w:val="20"/>
                <w:szCs w:val="20"/>
                <w:lang w:eastAsia="ko-KR"/>
              </w:rPr>
              <w:t xml:space="preserve">Alt 3-2 and 4-2: </w:t>
            </w:r>
            <w:r>
              <w:rPr>
                <w:rFonts w:eastAsia="Malgun Gothic"/>
                <w:sz w:val="20"/>
                <w:szCs w:val="20"/>
                <w:lang w:eastAsia="ko-KR"/>
              </w:rPr>
              <w:t xml:space="preserve">There could be the case where </w:t>
            </w:r>
            <w:r w:rsidRPr="00805838">
              <w:rPr>
                <w:rFonts w:eastAsia="Malgun Gothic"/>
                <w:sz w:val="20"/>
                <w:szCs w:val="20"/>
                <w:lang w:eastAsia="ko-KR"/>
              </w:rPr>
              <w:t>CO-DurationPerCell-r16, SlotFormatIndicator</w:t>
            </w:r>
            <w:r>
              <w:rPr>
                <w:rFonts w:eastAsia="Malgun Gothic"/>
                <w:sz w:val="20"/>
                <w:szCs w:val="20"/>
                <w:lang w:eastAsia="ko-KR"/>
              </w:rPr>
              <w:t xml:space="preserve"> for the being-activated SCell is not configured on the activated SCell but only configured on the being-activated SCell. Will “otherwise” include that case as well?</w:t>
            </w:r>
          </w:p>
          <w:p w14:paraId="7F96AC97" w14:textId="331DEFD8" w:rsidR="00805838" w:rsidRPr="006351EF" w:rsidRDefault="00805838" w:rsidP="006351EF">
            <w:pPr>
              <w:spacing w:after="0"/>
              <w:rPr>
                <w:rFonts w:eastAsia="Malgun Gothic"/>
                <w:sz w:val="20"/>
                <w:szCs w:val="20"/>
                <w:lang w:eastAsia="ko-KR"/>
              </w:rPr>
            </w:pPr>
          </w:p>
        </w:tc>
      </w:tr>
      <w:tr w:rsidR="00CE726F" w:rsidRPr="00CE726F" w14:paraId="6C64BA3E" w14:textId="77777777" w:rsidTr="009925C0">
        <w:tc>
          <w:tcPr>
            <w:tcW w:w="3005" w:type="dxa"/>
          </w:tcPr>
          <w:p w14:paraId="2C9F3CA6" w14:textId="11273F84" w:rsidR="00CE726F" w:rsidRPr="00CE726F" w:rsidRDefault="00774B20"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6105D1CA" w14:textId="5262B2E0" w:rsidR="00774B20" w:rsidRDefault="00774B20" w:rsidP="00774B20">
            <w:pPr>
              <w:spacing w:after="0"/>
              <w:rPr>
                <w:rFonts w:eastAsia="SimSun"/>
                <w:sz w:val="20"/>
                <w:szCs w:val="20"/>
                <w:lang w:eastAsia="zh-CN"/>
              </w:rPr>
            </w:pPr>
            <w:r>
              <w:rPr>
                <w:rFonts w:eastAsia="SimSun"/>
                <w:sz w:val="20"/>
                <w:szCs w:val="20"/>
                <w:lang w:eastAsia="zh-CN"/>
              </w:rPr>
              <w:t xml:space="preserve">@LG, Thanks a lot for the comments and valid point. It really depends on how to interpret the TS 38.213 section 11 behavior. In earlier RAN1 discussions on validation, it was assumed for active SCell when we defined the UE behaviors. So, we can capture the following in chairman notes explicitly as clarification to avoid specification impacts. </w:t>
            </w:r>
          </w:p>
          <w:p w14:paraId="374E13DE" w14:textId="5A8D427C" w:rsidR="00774B20" w:rsidRDefault="00774B20" w:rsidP="00774B20">
            <w:pPr>
              <w:spacing w:after="0"/>
              <w:rPr>
                <w:rFonts w:eastAsia="SimSun"/>
                <w:sz w:val="20"/>
                <w:szCs w:val="20"/>
                <w:lang w:eastAsia="zh-CN"/>
              </w:rPr>
            </w:pPr>
            <w:r>
              <w:rPr>
                <w:rFonts w:eastAsia="SimSun"/>
                <w:szCs w:val="20"/>
                <w:lang w:eastAsia="zh-CN"/>
              </w:rPr>
              <w:t>"</w:t>
            </w:r>
            <w:r>
              <w:rPr>
                <w:rFonts w:eastAsia="SimSun"/>
                <w:lang w:eastAsia="zh-CN"/>
              </w:rPr>
              <w:t>N</w:t>
            </w:r>
            <w:r>
              <w:rPr>
                <w:lang w:eastAsia="zh-CN"/>
              </w:rPr>
              <w:t xml:space="preserve">o change of 38.213 is necessary for the issues identified in R1-2100008 </w:t>
            </w:r>
            <w:r w:rsidRPr="008D089C">
              <w:rPr>
                <w:color w:val="FF0000"/>
                <w:lang w:eastAsia="zh-CN"/>
              </w:rPr>
              <w:t xml:space="preserve">with </w:t>
            </w:r>
            <w:r>
              <w:rPr>
                <w:color w:val="FF0000"/>
                <w:lang w:eastAsia="zh-CN"/>
              </w:rPr>
              <w:t>the</w:t>
            </w:r>
            <w:r w:rsidRPr="008D089C">
              <w:rPr>
                <w:color w:val="FF0000"/>
                <w:lang w:eastAsia="zh-CN"/>
              </w:rPr>
              <w:t xml:space="preserve"> common understanding that the section 11 in TS 38.213 is applied for active cell</w:t>
            </w:r>
            <w:r>
              <w:rPr>
                <w:lang w:eastAsia="zh-CN"/>
              </w:rPr>
              <w:t xml:space="preserve">" </w:t>
            </w:r>
            <w:r>
              <w:rPr>
                <w:rFonts w:eastAsia="SimSun"/>
                <w:sz w:val="20"/>
                <w:szCs w:val="20"/>
                <w:lang w:eastAsia="zh-CN"/>
              </w:rPr>
              <w:t xml:space="preserve">Otherwise, indeed we need to add sentence in section 11 to explicitly mention it for ‘active’ SCell and it has specification impacts. </w:t>
            </w:r>
          </w:p>
          <w:p w14:paraId="495CEB30" w14:textId="77777777" w:rsidR="00774B20" w:rsidRDefault="00774B20" w:rsidP="00774B20">
            <w:pPr>
              <w:spacing w:after="0"/>
              <w:rPr>
                <w:rFonts w:eastAsia="SimSun"/>
                <w:sz w:val="20"/>
                <w:szCs w:val="20"/>
                <w:lang w:eastAsia="zh-CN"/>
              </w:rPr>
            </w:pPr>
          </w:p>
          <w:p w14:paraId="0CB76B7B" w14:textId="190DA250" w:rsidR="00774B20" w:rsidRDefault="00774B20" w:rsidP="00774B20">
            <w:pPr>
              <w:spacing w:after="0"/>
              <w:jc w:val="left"/>
              <w:rPr>
                <w:rFonts w:eastAsia="SimSun"/>
                <w:sz w:val="20"/>
                <w:szCs w:val="20"/>
                <w:lang w:eastAsia="zh-CN"/>
              </w:rPr>
            </w:pPr>
            <w:r>
              <w:rPr>
                <w:rFonts w:eastAsia="SimSun"/>
                <w:sz w:val="20"/>
                <w:szCs w:val="20"/>
                <w:lang w:eastAsia="zh-CN"/>
              </w:rPr>
              <w:t>In addition, our view is that a same clarification is needed for Alt.2_2 as well. In addition, we are not so sure to add ‘</w:t>
            </w:r>
            <w:ins w:id="10" w:author="김선욱/책임연구원/미래기술센터 C&amp;M표준(연)5G무선통신표준Task(seonwook.kim@lge.com)" w:date="2021-01-27T12:10:00Z">
              <w:r w:rsidRPr="008D089C">
                <w:rPr>
                  <w:rFonts w:ascii="Arial" w:hAnsi="Arial" w:cs="Arial"/>
                  <w:sz w:val="20"/>
                  <w:szCs w:val="20"/>
                  <w:highlight w:val="yellow"/>
                  <w:lang w:eastAsia="ja-JP"/>
                </w:rPr>
                <w:t>as defined in TS 38.213</w:t>
              </w:r>
            </w:ins>
            <w:r w:rsidRPr="008D089C">
              <w:rPr>
                <w:rFonts w:eastAsia="SimSun"/>
                <w:sz w:val="20"/>
                <w:szCs w:val="20"/>
                <w:lang w:eastAsia="zh-CN"/>
              </w:rPr>
              <w:t>’</w:t>
            </w:r>
            <w:r>
              <w:rPr>
                <w:rFonts w:eastAsia="SimSun"/>
                <w:sz w:val="20"/>
                <w:szCs w:val="20"/>
                <w:lang w:eastAsia="zh-CN"/>
              </w:rPr>
              <w:t xml:space="preserve">. Note that if assuming section 11 in TS 38.213 applies for </w:t>
            </w:r>
            <w:r w:rsidRPr="00774B20">
              <w:rPr>
                <w:rFonts w:eastAsia="SimSun"/>
                <w:sz w:val="20"/>
                <w:szCs w:val="20"/>
                <w:u w:val="single"/>
                <w:lang w:eastAsia="zh-CN"/>
              </w:rPr>
              <w:t>both active and being active SCell</w:t>
            </w:r>
            <w:r>
              <w:rPr>
                <w:rFonts w:eastAsia="SimSun"/>
                <w:sz w:val="20"/>
                <w:szCs w:val="20"/>
                <w:lang w:eastAsia="zh-CN"/>
              </w:rPr>
              <w:t xml:space="preserve">, the UE behavior would be ‘otherwise’ as UE does not monitor DCI for the SCell being activated and hence ‘does not detect a DCI format …’, i.e., UE would cancel the P/SP-CSI-RS, instead of proceeding. Long in short, </w:t>
            </w:r>
            <w:r w:rsidRPr="00774B20">
              <w:rPr>
                <w:rFonts w:eastAsia="SimSun"/>
                <w:sz w:val="20"/>
                <w:szCs w:val="20"/>
                <w:u w:val="single"/>
                <w:lang w:eastAsia="zh-CN"/>
              </w:rPr>
              <w:t>for both Alt.2-1 and Alt.2-2</w:t>
            </w:r>
            <w:r>
              <w:rPr>
                <w:rFonts w:eastAsia="SimSun"/>
                <w:sz w:val="20"/>
                <w:szCs w:val="20"/>
                <w:lang w:eastAsia="zh-CN"/>
              </w:rPr>
              <w:t xml:space="preserve">, we need to capture something in chairman note or modify the specification.    </w:t>
            </w:r>
          </w:p>
          <w:p w14:paraId="73A2F565" w14:textId="77777777" w:rsidR="00774B20" w:rsidRDefault="00774B20" w:rsidP="00774B20">
            <w:pPr>
              <w:spacing w:after="0"/>
              <w:rPr>
                <w:rFonts w:eastAsia="SimSun"/>
                <w:sz w:val="20"/>
                <w:szCs w:val="20"/>
                <w:lang w:eastAsia="zh-CN"/>
              </w:rPr>
            </w:pPr>
          </w:p>
          <w:p w14:paraId="4DAD07DF" w14:textId="77777777" w:rsidR="00774B20" w:rsidRDefault="00774B20" w:rsidP="00774B20">
            <w:pPr>
              <w:spacing w:after="0"/>
              <w:rPr>
                <w:rFonts w:eastAsia="SimSun"/>
                <w:sz w:val="20"/>
                <w:szCs w:val="20"/>
                <w:lang w:eastAsia="zh-CN"/>
              </w:rPr>
            </w:pPr>
          </w:p>
          <w:p w14:paraId="0213CA4F" w14:textId="77777777" w:rsidR="00774B20" w:rsidRDefault="00774B20" w:rsidP="00774B20">
            <w:pPr>
              <w:spacing w:after="0"/>
              <w:rPr>
                <w:rFonts w:eastAsia="SimSun"/>
                <w:sz w:val="20"/>
                <w:szCs w:val="20"/>
                <w:lang w:eastAsia="zh-CN"/>
              </w:rPr>
            </w:pPr>
            <w:r>
              <w:rPr>
                <w:rFonts w:eastAsia="SimSun"/>
                <w:sz w:val="20"/>
                <w:szCs w:val="20"/>
                <w:lang w:eastAsia="zh-CN"/>
              </w:rPr>
              <w:t xml:space="preserve">To make the proposal clear, we propose to revise the Alt.3-1 and Alt.4-1, </w:t>
            </w:r>
            <w:r>
              <w:rPr>
                <w:rFonts w:eastAsia="SimSun"/>
                <w:sz w:val="20"/>
                <w:szCs w:val="20"/>
                <w:lang w:eastAsia="zh-CN"/>
              </w:rPr>
              <w:lastRenderedPageBreak/>
              <w:t xml:space="preserve">similarly as Alt.2-2: </w:t>
            </w:r>
          </w:p>
          <w:p w14:paraId="4C44F970" w14:textId="77777777" w:rsidR="00774B20" w:rsidRPr="000C2C74" w:rsidRDefault="00774B20" w:rsidP="00774B20">
            <w:pPr>
              <w:spacing w:after="0"/>
              <w:rPr>
                <w:rFonts w:eastAsia="SimSun"/>
                <w:sz w:val="20"/>
                <w:szCs w:val="20"/>
                <w:lang w:eastAsia="zh-CN"/>
              </w:rPr>
            </w:pPr>
          </w:p>
          <w:p w14:paraId="0D221522"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3-1: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p/sp-CSI-RS transmitted in the same set of symbols of the slot.</w:t>
            </w:r>
          </w:p>
          <w:p w14:paraId="6F9182DB" w14:textId="77777777" w:rsidR="00774B20" w:rsidRDefault="00774B20" w:rsidP="00774B20">
            <w:pPr>
              <w:spacing w:after="0" w:line="270" w:lineRule="atLeast"/>
              <w:jc w:val="left"/>
              <w:rPr>
                <w:rFonts w:ascii="Arial" w:hAnsi="Arial" w:cs="Arial"/>
                <w:color w:val="000000"/>
              </w:rPr>
            </w:pPr>
          </w:p>
          <w:p w14:paraId="3C55ECAB"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4-1: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p/sp-CSI-RS transmitted in the same set of symbols of the slot.</w:t>
            </w:r>
          </w:p>
          <w:p w14:paraId="47651F2F" w14:textId="77777777" w:rsidR="00774B20" w:rsidRPr="005A378A" w:rsidRDefault="00774B20" w:rsidP="00774B20">
            <w:pPr>
              <w:spacing w:after="0" w:line="270" w:lineRule="atLeast"/>
              <w:jc w:val="left"/>
              <w:rPr>
                <w:rFonts w:ascii="Arial" w:hAnsi="Arial" w:cs="Arial"/>
                <w:color w:val="000000"/>
              </w:rPr>
            </w:pPr>
          </w:p>
          <w:p w14:paraId="7EA19AC8" w14:textId="77777777" w:rsidR="00774B20" w:rsidRDefault="00774B20" w:rsidP="00774B20">
            <w:pPr>
              <w:rPr>
                <w:rFonts w:eastAsia="SimSun"/>
                <w:sz w:val="20"/>
                <w:szCs w:val="20"/>
                <w:lang w:eastAsia="zh-CN"/>
              </w:rPr>
            </w:pPr>
          </w:p>
          <w:p w14:paraId="7E5E5286" w14:textId="77777777" w:rsidR="00774B20" w:rsidRDefault="00774B20" w:rsidP="00774B20">
            <w:pPr>
              <w:rPr>
                <w:rFonts w:eastAsia="SimSun"/>
                <w:sz w:val="20"/>
                <w:szCs w:val="20"/>
                <w:lang w:eastAsia="zh-CN"/>
              </w:rPr>
            </w:pPr>
          </w:p>
          <w:p w14:paraId="3A0ECA43" w14:textId="18BBF979" w:rsidR="00774B20" w:rsidRDefault="00774B20" w:rsidP="00774B20">
            <w:pPr>
              <w:rPr>
                <w:rFonts w:eastAsia="Malgun Gothic"/>
                <w:sz w:val="20"/>
                <w:szCs w:val="20"/>
                <w:lang w:eastAsia="ko-KR"/>
              </w:rPr>
            </w:pPr>
            <w:r>
              <w:rPr>
                <w:rFonts w:eastAsia="SimSun"/>
                <w:sz w:val="20"/>
                <w:szCs w:val="20"/>
                <w:lang w:eastAsia="zh-CN"/>
              </w:rPr>
              <w:t xml:space="preserve">On Alt.3-2 and Alt.4-2, our view is that: for </w:t>
            </w:r>
            <w:r>
              <w:rPr>
                <w:rFonts w:eastAsia="Malgun Gothic"/>
                <w:sz w:val="20"/>
                <w:szCs w:val="20"/>
                <w:lang w:eastAsia="ko-KR"/>
              </w:rPr>
              <w:t xml:space="preserve">the case where </w:t>
            </w:r>
            <w:r w:rsidRPr="00805838">
              <w:rPr>
                <w:rFonts w:eastAsia="Malgun Gothic"/>
                <w:sz w:val="20"/>
                <w:szCs w:val="20"/>
                <w:lang w:eastAsia="ko-KR"/>
              </w:rPr>
              <w:t>CO-DurationPerCell-r16, SlotFormatIndicator</w:t>
            </w:r>
            <w:r>
              <w:rPr>
                <w:rFonts w:eastAsia="Malgun Gothic"/>
                <w:sz w:val="20"/>
                <w:szCs w:val="20"/>
                <w:lang w:eastAsia="ko-KR"/>
              </w:rPr>
              <w:t xml:space="preserve"> for the being-activated SCell is not configured on the activated SCell but only configured on the being-activated SCell, UE behavior is ‘otherwise’. </w:t>
            </w:r>
          </w:p>
          <w:p w14:paraId="64723BC3" w14:textId="77777777" w:rsidR="00774B20" w:rsidRDefault="00774B20" w:rsidP="00774B20">
            <w:pPr>
              <w:rPr>
                <w:rFonts w:eastAsia="Malgun Gothic"/>
                <w:sz w:val="20"/>
                <w:szCs w:val="20"/>
                <w:lang w:eastAsia="ko-KR"/>
              </w:rPr>
            </w:pPr>
          </w:p>
          <w:p w14:paraId="0D6B965D" w14:textId="77777777" w:rsidR="00774B20" w:rsidRDefault="00774B20" w:rsidP="00774B20">
            <w:pPr>
              <w:rPr>
                <w:rFonts w:eastAsia="Malgun Gothic"/>
                <w:sz w:val="20"/>
                <w:szCs w:val="20"/>
                <w:lang w:eastAsia="ko-KR"/>
              </w:rPr>
            </w:pPr>
            <w:r>
              <w:rPr>
                <w:rFonts w:eastAsia="Malgun Gothic"/>
                <w:sz w:val="20"/>
                <w:szCs w:val="20"/>
                <w:lang w:eastAsia="ko-KR"/>
              </w:rPr>
              <w:t xml:space="preserve">Regarding the preference on the Alternatives. Our views are as follows: </w:t>
            </w:r>
          </w:p>
          <w:p w14:paraId="73741E30" w14:textId="77777777" w:rsidR="00774B20" w:rsidRDefault="00774B20" w:rsidP="00774B20">
            <w:pPr>
              <w:rPr>
                <w:rFonts w:eastAsia="SimSun"/>
                <w:sz w:val="20"/>
                <w:szCs w:val="20"/>
                <w:lang w:eastAsia="zh-CN"/>
              </w:rPr>
            </w:pPr>
            <w:r>
              <w:rPr>
                <w:rFonts w:eastAsia="SimSun"/>
                <w:sz w:val="20"/>
                <w:szCs w:val="20"/>
                <w:lang w:eastAsia="zh-CN"/>
              </w:rPr>
              <w:t xml:space="preserve">Case 2: Alt.2-2. </w:t>
            </w:r>
          </w:p>
          <w:p w14:paraId="48B6FE50" w14:textId="77777777" w:rsidR="00774B20" w:rsidRDefault="00774B20" w:rsidP="00774B20">
            <w:pPr>
              <w:rPr>
                <w:rFonts w:eastAsia="SimSun"/>
                <w:sz w:val="20"/>
                <w:szCs w:val="20"/>
                <w:lang w:eastAsia="zh-CN"/>
              </w:rPr>
            </w:pPr>
            <w:r>
              <w:rPr>
                <w:rFonts w:eastAsia="SimSun"/>
                <w:sz w:val="20"/>
                <w:szCs w:val="20"/>
                <w:lang w:eastAsia="zh-CN"/>
              </w:rPr>
              <w:t xml:space="preserve">Case 3: Modified Alt.3-1. </w:t>
            </w:r>
          </w:p>
          <w:p w14:paraId="2F472C0A" w14:textId="00DEDC5D" w:rsidR="00774B20" w:rsidRDefault="00774B20" w:rsidP="00774B20">
            <w:pPr>
              <w:rPr>
                <w:rFonts w:eastAsia="SimSun"/>
                <w:sz w:val="20"/>
                <w:szCs w:val="20"/>
                <w:lang w:eastAsia="zh-CN"/>
              </w:rPr>
            </w:pPr>
            <w:r>
              <w:rPr>
                <w:rFonts w:eastAsia="SimSun"/>
                <w:sz w:val="20"/>
                <w:szCs w:val="20"/>
                <w:lang w:eastAsia="zh-CN"/>
              </w:rPr>
              <w:t xml:space="preserve">Case 4: Modified Alt.4-1. </w:t>
            </w:r>
          </w:p>
          <w:p w14:paraId="00B89DCD" w14:textId="458A75EC" w:rsidR="00774B20" w:rsidRDefault="00774B20" w:rsidP="00774B20">
            <w:pPr>
              <w:rPr>
                <w:rFonts w:eastAsia="SimSun"/>
                <w:sz w:val="20"/>
                <w:szCs w:val="20"/>
                <w:lang w:eastAsia="zh-CN"/>
              </w:rPr>
            </w:pPr>
          </w:p>
          <w:p w14:paraId="0390C808" w14:textId="77777777" w:rsidR="00774B20" w:rsidRDefault="00774B20" w:rsidP="00774B20">
            <w:pPr>
              <w:rPr>
                <w:rFonts w:eastAsia="SimSun"/>
                <w:sz w:val="20"/>
                <w:szCs w:val="20"/>
                <w:lang w:eastAsia="zh-CN"/>
              </w:rPr>
            </w:pPr>
          </w:p>
          <w:p w14:paraId="6BDAC9C4" w14:textId="69DFFD68" w:rsidR="00774B20" w:rsidRDefault="00774B20" w:rsidP="00774B20">
            <w:pPr>
              <w:rPr>
                <w:rFonts w:eastAsia="SimSun"/>
                <w:sz w:val="20"/>
                <w:szCs w:val="20"/>
                <w:lang w:eastAsia="zh-CN"/>
              </w:rPr>
            </w:pPr>
            <w:r>
              <w:rPr>
                <w:rFonts w:eastAsia="SimSun"/>
                <w:sz w:val="20"/>
                <w:szCs w:val="20"/>
                <w:lang w:eastAsia="zh-CN"/>
              </w:rPr>
              <w:t>We also want to clarify the assumption of Alt. 3-2 and Alt.4-2.</w:t>
            </w:r>
          </w:p>
          <w:p w14:paraId="21E9552F" w14:textId="77777777" w:rsidR="00774B20" w:rsidRDefault="00774B20" w:rsidP="00774B20">
            <w:pPr>
              <w:rPr>
                <w:rFonts w:eastAsia="SimSun"/>
                <w:sz w:val="20"/>
                <w:szCs w:val="20"/>
                <w:lang w:eastAsia="zh-CN"/>
              </w:rPr>
            </w:pPr>
            <w:r>
              <w:rPr>
                <w:rFonts w:eastAsia="SimSun"/>
                <w:sz w:val="20"/>
                <w:szCs w:val="20"/>
                <w:lang w:eastAsia="zh-CN"/>
              </w:rPr>
              <w:t xml:space="preserve">For the proponents of Alt.3-2/Alt.4-2, we would like to clarify whether it is assumed that the UE would monitor DCI 2_0 transmitted on other active CCs for the CC being activated? If yes, is it contradict with section 4.3 in TS 38.213 as a UE is not required to monitor PDCCH on/for the SCell being activated before it becomes active? If yes, it does have specification impact. </w:t>
            </w:r>
          </w:p>
          <w:p w14:paraId="45928AF3" w14:textId="77777777" w:rsidR="00CE726F" w:rsidRDefault="00CE726F" w:rsidP="009925C0">
            <w:pPr>
              <w:spacing w:after="0"/>
              <w:rPr>
                <w:rFonts w:eastAsia="SimSun"/>
                <w:sz w:val="20"/>
                <w:szCs w:val="20"/>
                <w:lang w:eastAsia="zh-CN"/>
              </w:rPr>
            </w:pPr>
          </w:p>
          <w:p w14:paraId="73E67D60" w14:textId="47488E93" w:rsidR="00774B20" w:rsidRPr="00CE726F" w:rsidRDefault="00774B20" w:rsidP="009925C0">
            <w:pPr>
              <w:spacing w:after="0"/>
              <w:rPr>
                <w:rFonts w:eastAsia="SimSun"/>
                <w:sz w:val="20"/>
                <w:szCs w:val="20"/>
                <w:lang w:eastAsia="zh-CN"/>
              </w:rPr>
            </w:pPr>
          </w:p>
        </w:tc>
      </w:tr>
      <w:tr w:rsidR="00CE726F" w:rsidRPr="00CE726F" w14:paraId="2F47D11F" w14:textId="77777777" w:rsidTr="009925C0">
        <w:tc>
          <w:tcPr>
            <w:tcW w:w="3005" w:type="dxa"/>
          </w:tcPr>
          <w:p w14:paraId="35679192" w14:textId="35B076AA" w:rsidR="00CE726F" w:rsidRPr="00CE726F" w:rsidRDefault="00D40AD5" w:rsidP="009925C0">
            <w:pPr>
              <w:spacing w:after="0"/>
              <w:rPr>
                <w:rFonts w:eastAsia="SimSun"/>
                <w:sz w:val="20"/>
                <w:szCs w:val="20"/>
                <w:lang w:eastAsia="zh-CN"/>
              </w:rPr>
            </w:pPr>
            <w:r>
              <w:rPr>
                <w:rFonts w:eastAsia="SimSun"/>
                <w:sz w:val="20"/>
                <w:szCs w:val="20"/>
                <w:lang w:eastAsia="zh-CN"/>
              </w:rPr>
              <w:lastRenderedPageBreak/>
              <w:t>Qualcomm</w:t>
            </w:r>
          </w:p>
        </w:tc>
        <w:tc>
          <w:tcPr>
            <w:tcW w:w="6305" w:type="dxa"/>
          </w:tcPr>
          <w:p w14:paraId="04E46D6D" w14:textId="77777777" w:rsidR="00CE726F" w:rsidRDefault="00D40AD5" w:rsidP="009925C0">
            <w:pPr>
              <w:spacing w:after="0"/>
              <w:rPr>
                <w:rFonts w:eastAsia="SimSun"/>
                <w:sz w:val="20"/>
                <w:szCs w:val="20"/>
                <w:lang w:eastAsia="zh-CN"/>
              </w:rPr>
            </w:pPr>
            <w:r>
              <w:rPr>
                <w:rFonts w:eastAsia="SimSun"/>
                <w:sz w:val="20"/>
                <w:szCs w:val="20"/>
                <w:lang w:eastAsia="zh-CN"/>
              </w:rPr>
              <w:t xml:space="preserve">For Alt 2-2, on a second thought, since UE is not monitoring DCI used for validation, the no spec change behavior seems to be the UE cancels all p/sp-CSI-RS reception. In that case, we suggest the change the alternative to </w:t>
            </w:r>
          </w:p>
          <w:p w14:paraId="139C1AE1" w14:textId="16DBC0F4" w:rsidR="00D40AD5" w:rsidRPr="005A378A" w:rsidRDefault="00D40AD5" w:rsidP="00D40AD5">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w:t>
            </w:r>
            <w:r w:rsidRPr="00D40AD5">
              <w:rPr>
                <w:rFonts w:ascii="Arial" w:hAnsi="Arial" w:cs="Arial"/>
                <w:color w:val="FF0000"/>
                <w:highlight w:val="yellow"/>
                <w:lang w:eastAsia="ja-JP"/>
              </w:rPr>
              <w:t xml:space="preserve">cancels </w:t>
            </w:r>
            <w:r w:rsidRPr="005A378A">
              <w:rPr>
                <w:rFonts w:ascii="Arial" w:hAnsi="Arial" w:cs="Arial"/>
                <w:highlight w:val="yellow"/>
                <w:lang w:eastAsia="ja-JP"/>
              </w:rPr>
              <w:t xml:space="preserve">the P/SP CSI-RS measurement in the set of symbols of the slot.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monitoring any DCI </w:t>
            </w:r>
            <w:ins w:id="11"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588A851B" w14:textId="77777777" w:rsidR="00D40AD5" w:rsidRDefault="00D40AD5" w:rsidP="009925C0">
            <w:pPr>
              <w:spacing w:after="0"/>
              <w:rPr>
                <w:rFonts w:eastAsia="SimSun"/>
                <w:sz w:val="20"/>
                <w:szCs w:val="20"/>
                <w:lang w:eastAsia="zh-CN"/>
              </w:rPr>
            </w:pPr>
          </w:p>
          <w:p w14:paraId="6148573E" w14:textId="660AE445" w:rsidR="00D40AD5" w:rsidRPr="00CE726F" w:rsidRDefault="00D40AD5" w:rsidP="009925C0">
            <w:pPr>
              <w:spacing w:after="0"/>
              <w:rPr>
                <w:rFonts w:eastAsia="SimSun"/>
                <w:sz w:val="20"/>
                <w:szCs w:val="20"/>
                <w:lang w:eastAsia="zh-CN"/>
              </w:rPr>
            </w:pPr>
            <w:r>
              <w:rPr>
                <w:rFonts w:eastAsia="SimSun"/>
                <w:sz w:val="20"/>
                <w:szCs w:val="20"/>
                <w:lang w:eastAsia="zh-CN"/>
              </w:rPr>
              <w:lastRenderedPageBreak/>
              <w:t>For case 3 and case 4, if we follow similar logic, if a DCI 2_0 for the SCell to be activated is not monitored, the current spec behavior seems to be cancellation of measurement as well. Then in Alt 3-1 and Alt 4-1, shall we change “proceeds with” to “cancels”?</w:t>
            </w:r>
          </w:p>
        </w:tc>
      </w:tr>
      <w:tr w:rsidR="00DA0F26" w:rsidRPr="00CE726F" w14:paraId="0D27A339" w14:textId="77777777" w:rsidTr="009925C0">
        <w:tc>
          <w:tcPr>
            <w:tcW w:w="3005" w:type="dxa"/>
          </w:tcPr>
          <w:p w14:paraId="5CF80F80" w14:textId="501119BD" w:rsidR="00DA0F26" w:rsidRDefault="00DA0F26" w:rsidP="009925C0">
            <w:pPr>
              <w:spacing w:after="0"/>
              <w:rPr>
                <w:rFonts w:eastAsia="SimSun"/>
                <w:sz w:val="20"/>
                <w:szCs w:val="20"/>
                <w:lang w:eastAsia="zh-CN"/>
              </w:rPr>
            </w:pPr>
            <w:r>
              <w:rPr>
                <w:rFonts w:eastAsia="SimSun"/>
                <w:sz w:val="20"/>
                <w:szCs w:val="20"/>
                <w:lang w:eastAsia="zh-CN"/>
              </w:rPr>
              <w:lastRenderedPageBreak/>
              <w:t>Apple2</w:t>
            </w:r>
          </w:p>
        </w:tc>
        <w:tc>
          <w:tcPr>
            <w:tcW w:w="6305" w:type="dxa"/>
          </w:tcPr>
          <w:p w14:paraId="23125424" w14:textId="77777777" w:rsidR="004237CC" w:rsidRDefault="004237CC" w:rsidP="009925C0">
            <w:pPr>
              <w:spacing w:after="0"/>
              <w:rPr>
                <w:rFonts w:eastAsia="SimSun"/>
                <w:sz w:val="20"/>
                <w:szCs w:val="20"/>
                <w:lang w:eastAsia="zh-CN"/>
              </w:rPr>
            </w:pPr>
          </w:p>
          <w:p w14:paraId="193E4F37" w14:textId="4A9A789F" w:rsidR="00DA0F26" w:rsidRPr="004237CC" w:rsidRDefault="00DA0F26" w:rsidP="009925C0">
            <w:pPr>
              <w:spacing w:after="0"/>
              <w:rPr>
                <w:rFonts w:eastAsia="SimSun"/>
                <w:sz w:val="20"/>
                <w:szCs w:val="20"/>
                <w:u w:val="single"/>
                <w:lang w:eastAsia="zh-CN"/>
              </w:rPr>
            </w:pPr>
            <w:r>
              <w:rPr>
                <w:rFonts w:eastAsia="SimSun"/>
                <w:sz w:val="20"/>
                <w:szCs w:val="20"/>
                <w:lang w:eastAsia="zh-CN"/>
              </w:rPr>
              <w:t xml:space="preserve">@Qualcomm, yes, as explained above, for Alt.3-1 and Alt.4-1, we </w:t>
            </w:r>
            <w:r w:rsidRPr="00DA0F26">
              <w:rPr>
                <w:rFonts w:eastAsia="SimSun"/>
                <w:sz w:val="20"/>
                <w:szCs w:val="20"/>
                <w:u w:val="single"/>
                <w:lang w:eastAsia="zh-CN"/>
              </w:rPr>
              <w:t>need to change the specification</w:t>
            </w:r>
            <w:r>
              <w:rPr>
                <w:rFonts w:eastAsia="SimSun"/>
                <w:sz w:val="20"/>
                <w:szCs w:val="20"/>
                <w:lang w:eastAsia="zh-CN"/>
              </w:rPr>
              <w:t xml:space="preserve"> or </w:t>
            </w:r>
            <w:r w:rsidRPr="004237CC">
              <w:rPr>
                <w:rFonts w:eastAsia="SimSun"/>
                <w:sz w:val="20"/>
                <w:szCs w:val="20"/>
                <w:u w:val="single"/>
                <w:lang w:eastAsia="zh-CN"/>
              </w:rPr>
              <w:t xml:space="preserve">capture some clarification in chairman notes; otherwise, the UE behavior is ‘cancels’.  </w:t>
            </w:r>
          </w:p>
          <w:p w14:paraId="51FDFFD2" w14:textId="184BF79A" w:rsidR="00DA0F26" w:rsidRDefault="00DA0F26" w:rsidP="009925C0">
            <w:pPr>
              <w:spacing w:after="0"/>
              <w:rPr>
                <w:rFonts w:eastAsia="SimSun"/>
                <w:sz w:val="20"/>
                <w:szCs w:val="20"/>
                <w:lang w:eastAsia="zh-CN"/>
              </w:rPr>
            </w:pPr>
          </w:p>
          <w:p w14:paraId="3566A065" w14:textId="1A0D0CFB" w:rsidR="00DA0F26" w:rsidRDefault="00DA0F26" w:rsidP="009925C0">
            <w:pPr>
              <w:spacing w:after="0"/>
              <w:rPr>
                <w:rFonts w:eastAsia="SimSun"/>
                <w:sz w:val="20"/>
                <w:szCs w:val="20"/>
                <w:lang w:eastAsia="zh-CN"/>
              </w:rPr>
            </w:pPr>
            <w:r>
              <w:rPr>
                <w:rFonts w:eastAsia="SimSun"/>
                <w:sz w:val="20"/>
                <w:szCs w:val="20"/>
                <w:lang w:eastAsia="zh-CN"/>
              </w:rPr>
              <w:t xml:space="preserve">On the other hand, we would like to </w:t>
            </w:r>
            <w:r w:rsidR="004237CC">
              <w:rPr>
                <w:rFonts w:eastAsia="SimSun"/>
                <w:sz w:val="20"/>
                <w:szCs w:val="20"/>
                <w:lang w:eastAsia="zh-CN"/>
              </w:rPr>
              <w:t>clarify</w:t>
            </w:r>
            <w:r>
              <w:rPr>
                <w:rFonts w:eastAsia="SimSun"/>
                <w:sz w:val="20"/>
                <w:szCs w:val="20"/>
                <w:lang w:eastAsia="zh-CN"/>
              </w:rPr>
              <w:t xml:space="preserve"> whether Alt.3-2/4-2 assumes that DCI 2_0 on other active SCell is monitored by UE for the SCell being activated.</w:t>
            </w:r>
            <w:r w:rsidR="004237CC">
              <w:rPr>
                <w:rFonts w:eastAsia="SimSun"/>
                <w:sz w:val="20"/>
                <w:szCs w:val="20"/>
                <w:lang w:eastAsia="zh-CN"/>
              </w:rPr>
              <w:t xml:space="preserve"> If it does, whether it is contradicted with section 4.3 that UE </w:t>
            </w:r>
            <w:r w:rsidR="004237CC" w:rsidRPr="004237CC">
              <w:rPr>
                <w:rFonts w:eastAsia="SimSun"/>
                <w:sz w:val="20"/>
                <w:szCs w:val="20"/>
                <w:u w:val="single"/>
                <w:lang w:eastAsia="zh-CN"/>
              </w:rPr>
              <w:t>is not required</w:t>
            </w:r>
            <w:r w:rsidR="004237CC">
              <w:rPr>
                <w:rFonts w:eastAsia="SimSun"/>
                <w:sz w:val="20"/>
                <w:szCs w:val="20"/>
                <w:lang w:eastAsia="zh-CN"/>
              </w:rPr>
              <w:t xml:space="preserve"> to monitor PDCCH for the SCell being activated. </w:t>
            </w:r>
            <w:r>
              <w:rPr>
                <w:rFonts w:eastAsia="SimSun"/>
                <w:sz w:val="20"/>
                <w:szCs w:val="20"/>
                <w:lang w:eastAsia="zh-CN"/>
              </w:rPr>
              <w:t xml:space="preserve"> </w:t>
            </w:r>
          </w:p>
          <w:p w14:paraId="337791F8" w14:textId="0671ACC7" w:rsidR="00DA0F26" w:rsidRDefault="00DA0F26" w:rsidP="009925C0">
            <w:pPr>
              <w:spacing w:after="0"/>
              <w:rPr>
                <w:rFonts w:eastAsia="SimSun"/>
                <w:sz w:val="20"/>
                <w:szCs w:val="20"/>
                <w:lang w:eastAsia="zh-CN"/>
              </w:rPr>
            </w:pPr>
          </w:p>
        </w:tc>
      </w:tr>
      <w:tr w:rsidR="00AA68AA" w:rsidRPr="00AA68AA" w14:paraId="5B7790B0" w14:textId="77777777" w:rsidTr="009925C0">
        <w:tc>
          <w:tcPr>
            <w:tcW w:w="3005" w:type="dxa"/>
          </w:tcPr>
          <w:p w14:paraId="3821536C" w14:textId="28AE5ABA" w:rsidR="00AA68AA" w:rsidRPr="00AA68AA" w:rsidRDefault="00AA68AA" w:rsidP="009925C0">
            <w:pPr>
              <w:spacing w:after="0"/>
              <w:rPr>
                <w:rFonts w:eastAsia="SimSun"/>
                <w:sz w:val="20"/>
                <w:szCs w:val="20"/>
                <w:lang w:eastAsia="zh-CN"/>
              </w:rPr>
            </w:pPr>
            <w:r>
              <w:rPr>
                <w:rFonts w:eastAsia="SimSun"/>
                <w:sz w:val="20"/>
                <w:szCs w:val="20"/>
                <w:lang w:eastAsia="zh-CN"/>
              </w:rPr>
              <w:t>Ericsson 2</w:t>
            </w:r>
          </w:p>
        </w:tc>
        <w:tc>
          <w:tcPr>
            <w:tcW w:w="6305" w:type="dxa"/>
          </w:tcPr>
          <w:p w14:paraId="775D3BCC" w14:textId="77777777" w:rsidR="00AA68AA" w:rsidRDefault="00AA68AA" w:rsidP="009925C0">
            <w:pPr>
              <w:spacing w:after="0"/>
              <w:rPr>
                <w:rFonts w:eastAsia="SimSun"/>
                <w:sz w:val="20"/>
                <w:szCs w:val="20"/>
                <w:lang w:eastAsia="zh-CN"/>
              </w:rPr>
            </w:pPr>
            <w:r>
              <w:rPr>
                <w:rFonts w:eastAsia="SimSun"/>
                <w:sz w:val="20"/>
                <w:szCs w:val="20"/>
                <w:lang w:eastAsia="zh-CN"/>
              </w:rPr>
              <w:t>Regarding Example 2 in the reply LS, we think there is a fundamental point that needs to be clarified before we can proceed:</w:t>
            </w:r>
          </w:p>
          <w:p w14:paraId="0010F1C8" w14:textId="77777777" w:rsidR="00AA68AA" w:rsidRDefault="00AA68AA" w:rsidP="009925C0">
            <w:pPr>
              <w:spacing w:after="0"/>
              <w:rPr>
                <w:rFonts w:eastAsia="SimSun"/>
                <w:sz w:val="20"/>
                <w:szCs w:val="20"/>
                <w:lang w:eastAsia="zh-CN"/>
              </w:rPr>
            </w:pPr>
          </w:p>
          <w:p w14:paraId="3045373C" w14:textId="77777777" w:rsidR="00AA68AA" w:rsidRDefault="00AA68AA" w:rsidP="00AA68AA">
            <w:pPr>
              <w:rPr>
                <w:color w:val="993366"/>
              </w:rPr>
            </w:pPr>
            <w:r>
              <w:rPr>
                <w:color w:val="993366"/>
              </w:rPr>
              <w:t>The p/sp-CSI-RS validation mechanism in 38.213 Section 11.1 is based on detecting a DCI that schedules a PDSCH or triggers an ap-CSI-RS that overlaps with the p/sp-CSI-RS. Companies have quoted the line from the MAC spec (38.321 Section 5.9) that says</w:t>
            </w:r>
          </w:p>
          <w:p w14:paraId="6A64D16F" w14:textId="77777777" w:rsidR="00AA68AA" w:rsidRDefault="00AA68AA" w:rsidP="00AA68AA">
            <w:pPr>
              <w:rPr>
                <w:color w:val="993366"/>
              </w:rPr>
            </w:pPr>
          </w:p>
          <w:p w14:paraId="38C38AF5" w14:textId="77777777" w:rsidR="00AA68AA" w:rsidRDefault="00AA68AA" w:rsidP="00AA68AA">
            <w:pPr>
              <w:pStyle w:val="B2"/>
            </w:pPr>
            <w:r>
              <w:rPr>
                <w:lang w:eastAsia="ko-KR"/>
              </w:rPr>
              <w:t>2&gt;</w:t>
            </w:r>
            <w:r>
              <w:t>  not monitor the PDCCH for the SCell;</w:t>
            </w:r>
          </w:p>
          <w:p w14:paraId="40B6A79B" w14:textId="77777777" w:rsidR="00AA68AA" w:rsidRDefault="00AA68AA" w:rsidP="00AA68AA">
            <w:pPr>
              <w:rPr>
                <w:lang w:eastAsia="ja-JP"/>
              </w:rPr>
            </w:pPr>
            <w:r>
              <w:rPr>
                <w:color w:val="993366"/>
              </w:rPr>
              <w:t xml:space="preserve">and companies have said that this means that the UE cannot be scheduled with PDSCH for the SCell to be activated or triggered to receive ap-CSI-RS on the SCell to be activated. The critical point is that this line in the </w:t>
            </w:r>
            <w:r>
              <w:rPr>
                <w:color w:val="993366"/>
                <w:u w:val="single"/>
              </w:rPr>
              <w:t>MAC spec refers only to cross carrier scheduling with CIF</w:t>
            </w:r>
            <w:r>
              <w:rPr>
                <w:color w:val="993366"/>
              </w:rPr>
              <w:t xml:space="preserve"> (i.e., cross carrier scheduling of PDSCH). It does </w:t>
            </w:r>
            <w:r>
              <w:rPr>
                <w:color w:val="993366"/>
                <w:u w:val="single"/>
              </w:rPr>
              <w:t>not</w:t>
            </w:r>
            <w:r>
              <w:rPr>
                <w:color w:val="993366"/>
              </w:rPr>
              <w:t xml:space="preserve"> apply to cross carrier triggering of ap-CSI-RS. For ap-CSI-RS, the UE can be monitoring PDCCH </w:t>
            </w:r>
            <w:r>
              <w:rPr>
                <w:color w:val="993366"/>
                <w:u w:val="single"/>
              </w:rPr>
              <w:t>on and for the PCell (or another activated SCell)</w:t>
            </w:r>
            <w:r>
              <w:rPr>
                <w:color w:val="993366"/>
              </w:rPr>
              <w:t>, and in the detected DCI, the CSI request field triggers ap-CSI reporting based on an ap-CSI-RS configured for the SCell to be activated. The above line from the MAC spec is irrelevant for PDCCH triggering ap-CSI-RS.</w:t>
            </w:r>
          </w:p>
          <w:p w14:paraId="3A48AD8A" w14:textId="77777777" w:rsidR="00AA68AA" w:rsidRDefault="00AA68AA" w:rsidP="00AA68AA">
            <w:pPr>
              <w:rPr>
                <w:color w:val="993366"/>
              </w:rPr>
            </w:pPr>
          </w:p>
          <w:p w14:paraId="113664DF" w14:textId="77777777" w:rsidR="00AA68AA" w:rsidRDefault="00AA68AA" w:rsidP="00AA68AA">
            <w:pPr>
              <w:rPr>
                <w:color w:val="993366"/>
              </w:rPr>
            </w:pPr>
            <w:r>
              <w:rPr>
                <w:color w:val="993366"/>
              </w:rPr>
              <w:t>Hence for Example 2 in the RAN4 LS the following text from 38.213 Section 11.1 is still valid, even for the case of the SCell to be activated. So, the UE can be monitoring PDCCH for the PCell and still be triggered to receive ap-CSI-RS on the SCell. If it is triggered, then the UE will proceed with p/sp-CSI-RS reception. If not, then the UE will cancel p/sp-CSI-RS reception.</w:t>
            </w:r>
          </w:p>
          <w:p w14:paraId="6EC87B67" w14:textId="77777777" w:rsidR="00AA68AA" w:rsidRDefault="00AA68AA" w:rsidP="00AA68AA">
            <w:pPr>
              <w:rPr>
                <w:color w:val="993366"/>
              </w:rPr>
            </w:pPr>
          </w:p>
          <w:p w14:paraId="39486E2C" w14:textId="77777777" w:rsidR="00AA68AA" w:rsidRDefault="00AA68AA" w:rsidP="00AA68AA">
            <w:pPr>
              <w:spacing w:after="180"/>
              <w:ind w:left="720"/>
              <w:rPr>
                <w:lang w:val="en-GB"/>
              </w:rPr>
            </w:pPr>
            <w:r>
              <w:rPr>
                <w:lang w:val="en-GB"/>
              </w:rPr>
              <w:t>For operation with shared spectrum channel access</w:t>
            </w:r>
            <w:r>
              <w:rPr>
                <w:lang w:val="fi-FI"/>
              </w:rPr>
              <w:t xml:space="preserve">, </w:t>
            </w:r>
            <w:r>
              <w:rPr>
                <w:lang w:val="en-GB"/>
              </w:rPr>
              <w:t xml:space="preserve">if a </w:t>
            </w:r>
            <w:r>
              <w:rPr>
                <w:color w:val="00B050"/>
                <w:lang w:val="en-GB"/>
              </w:rPr>
              <w:t xml:space="preserve">UE is provided </w:t>
            </w:r>
            <w:r>
              <w:rPr>
                <w:i/>
                <w:iCs/>
                <w:color w:val="00B050"/>
                <w:lang w:val="en-GB"/>
              </w:rPr>
              <w:t>csi-RS-ValidationWith-DCI</w:t>
            </w:r>
            <w:r>
              <w:rPr>
                <w:lang w:val="en-GB"/>
              </w:rPr>
              <w:t xml:space="preserve">, </w:t>
            </w:r>
            <w:r>
              <w:rPr>
                <w:color w:val="FF0000"/>
                <w:lang w:val="en-GB"/>
              </w:rPr>
              <w:t xml:space="preserve">is not provided </w:t>
            </w:r>
            <w:r>
              <w:rPr>
                <w:i/>
                <w:iCs/>
                <w:color w:val="FF0000"/>
                <w:lang w:val="en-GB"/>
              </w:rPr>
              <w:t>CO-DurationsPerCell</w:t>
            </w:r>
            <w:r>
              <w:rPr>
                <w:lang w:val="en-GB"/>
              </w:rPr>
              <w:t xml:space="preserve">, and </w:t>
            </w:r>
            <w:r>
              <w:rPr>
                <w:color w:val="FF0000"/>
                <w:lang w:val="en-GB"/>
              </w:rPr>
              <w:t xml:space="preserve">is not provided </w:t>
            </w:r>
            <w:r>
              <w:rPr>
                <w:i/>
                <w:iCs/>
                <w:color w:val="FF0000"/>
                <w:lang w:val="en-GB"/>
              </w:rPr>
              <w:t>SlotFormatCombinationsPerCell</w:t>
            </w:r>
            <w:r>
              <w:rPr>
                <w:lang w:val="en-GB"/>
              </w:rPr>
              <w:t xml:space="preserve">, and if the UE is configured by higher layers to receive a CSI-RS in a set of symbols of a slot, </w:t>
            </w:r>
            <w:r>
              <w:rPr>
                <w:highlight w:val="yellow"/>
                <w:lang w:val="en-GB"/>
              </w:rPr>
              <w:t>the UE cancels the CSI-RS</w:t>
            </w:r>
            <w:r>
              <w:rPr>
                <w:lang w:val="en-GB"/>
              </w:rPr>
              <w:t xml:space="preserve"> reception in the set of symbols of the slot </w:t>
            </w:r>
            <w:r>
              <w:rPr>
                <w:highlight w:val="yellow"/>
                <w:lang w:val="en-GB"/>
              </w:rPr>
              <w:t xml:space="preserve">if the UE does not detect a DCI format </w:t>
            </w:r>
            <w:r>
              <w:rPr>
                <w:highlight w:val="yellow"/>
                <w:lang w:val="en-GB"/>
              </w:rPr>
              <w:lastRenderedPageBreak/>
              <w:t>indicating an aperiodic CSI-RS reception or scheduling a PDSCH reception in the set of symbols of the slot</w:t>
            </w:r>
            <w:r>
              <w:rPr>
                <w:lang w:val="en-GB"/>
              </w:rPr>
              <w:t xml:space="preserve">. </w:t>
            </w:r>
          </w:p>
          <w:p w14:paraId="718A2342" w14:textId="71005C2B" w:rsidR="006D6E4B" w:rsidRPr="00AA68AA" w:rsidRDefault="006D6E4B" w:rsidP="006D6E4B">
            <w:pPr>
              <w:spacing w:after="180"/>
              <w:rPr>
                <w:lang w:val="en-GB"/>
              </w:rPr>
            </w:pPr>
            <w:r>
              <w:rPr>
                <w:lang w:val="en-GB"/>
              </w:rPr>
              <w:t>With this observation, the proposed replies to RAN4 in Alt 2-1 and Alt 2-2 need to be revisited. Our view is that we should answer RAN4 with the behaviour currently specified in 38.213 (as above).</w:t>
            </w:r>
          </w:p>
        </w:tc>
      </w:tr>
      <w:tr w:rsidR="00C70BAE" w:rsidRPr="00AA68AA" w14:paraId="45914437" w14:textId="77777777" w:rsidTr="009925C0">
        <w:tc>
          <w:tcPr>
            <w:tcW w:w="3005" w:type="dxa"/>
          </w:tcPr>
          <w:p w14:paraId="349ABFDA" w14:textId="5A75760C" w:rsidR="00C70BAE" w:rsidRDefault="00C70BAE" w:rsidP="009925C0">
            <w:pPr>
              <w:spacing w:after="0"/>
              <w:rPr>
                <w:rFonts w:eastAsia="SimSun"/>
                <w:sz w:val="20"/>
                <w:szCs w:val="20"/>
                <w:lang w:eastAsia="zh-CN"/>
              </w:rPr>
            </w:pPr>
            <w:r>
              <w:rPr>
                <w:rFonts w:eastAsia="SimSun"/>
                <w:sz w:val="20"/>
                <w:szCs w:val="20"/>
                <w:lang w:eastAsia="zh-CN"/>
              </w:rPr>
              <w:lastRenderedPageBreak/>
              <w:t>Moderator (Lenovo)</w:t>
            </w:r>
          </w:p>
        </w:tc>
        <w:tc>
          <w:tcPr>
            <w:tcW w:w="6305" w:type="dxa"/>
          </w:tcPr>
          <w:p w14:paraId="2E8BBE74" w14:textId="4B0BAE80" w:rsidR="00C70BAE" w:rsidRDefault="00C70BAE" w:rsidP="009925C0">
            <w:pPr>
              <w:spacing w:after="0"/>
              <w:rPr>
                <w:rFonts w:eastAsia="SimSun"/>
                <w:sz w:val="20"/>
                <w:szCs w:val="20"/>
                <w:lang w:eastAsia="zh-CN"/>
              </w:rPr>
            </w:pPr>
            <w:r>
              <w:rPr>
                <w:rFonts w:eastAsia="SimSun"/>
                <w:sz w:val="20"/>
                <w:szCs w:val="20"/>
                <w:lang w:eastAsia="zh-CN"/>
              </w:rPr>
              <w:t>I agree that the corresponding line in the MAC spec (</w:t>
            </w:r>
            <w:r w:rsidRPr="00C70BAE">
              <w:rPr>
                <w:rFonts w:eastAsia="SimSun"/>
                <w:sz w:val="20"/>
                <w:szCs w:val="20"/>
                <w:lang w:eastAsia="zh-CN"/>
              </w:rPr>
              <w:t>2&gt;  not monitor the PDCCH for the SCell;</w:t>
            </w:r>
            <w:r>
              <w:rPr>
                <w:rFonts w:eastAsia="SimSun"/>
                <w:sz w:val="20"/>
                <w:szCs w:val="20"/>
                <w:lang w:eastAsia="zh-CN"/>
              </w:rPr>
              <w:t>) is introduced for monitoring scheduling DCIs. As Ericsson pointed out, it would be stretching this line too far if it was interpreted such that any DCI that includes one or more fields for a deactivated SCell would be completely ruled out from monitoring.</w:t>
            </w:r>
          </w:p>
          <w:p w14:paraId="6DFEC57C" w14:textId="77777777" w:rsidR="0064550C" w:rsidRDefault="0064550C" w:rsidP="009925C0">
            <w:pPr>
              <w:spacing w:after="0"/>
              <w:rPr>
                <w:rFonts w:eastAsia="SimSun"/>
                <w:sz w:val="20"/>
                <w:szCs w:val="20"/>
                <w:lang w:eastAsia="zh-CN"/>
              </w:rPr>
            </w:pPr>
          </w:p>
          <w:p w14:paraId="1A324E00" w14:textId="0282E6ED" w:rsidR="0064550C" w:rsidRDefault="0064550C" w:rsidP="009925C0">
            <w:pPr>
              <w:spacing w:after="0"/>
              <w:rPr>
                <w:rFonts w:eastAsia="SimSun"/>
                <w:sz w:val="20"/>
                <w:szCs w:val="20"/>
                <w:lang w:eastAsia="zh-CN"/>
              </w:rPr>
            </w:pPr>
            <w:r>
              <w:rPr>
                <w:rFonts w:eastAsia="SimSun"/>
                <w:sz w:val="20"/>
                <w:szCs w:val="20"/>
                <w:lang w:eastAsia="zh-CN"/>
              </w:rPr>
              <w:t>But is that line in the MAC spec really applicable? It is listed under "</w:t>
            </w:r>
            <w:r w:rsidRPr="0064550C">
              <w:rPr>
                <w:rFonts w:eastAsia="SimSun"/>
                <w:sz w:val="20"/>
                <w:szCs w:val="20"/>
                <w:lang w:eastAsia="zh-CN"/>
              </w:rPr>
              <w:t>1&gt;</w:t>
            </w:r>
            <w:r w:rsidRPr="0064550C">
              <w:rPr>
                <w:rFonts w:eastAsia="SimSun"/>
                <w:sz w:val="20"/>
                <w:szCs w:val="20"/>
                <w:lang w:eastAsia="zh-CN"/>
              </w:rPr>
              <w:tab/>
              <w:t>if the SCell is deactivated:</w:t>
            </w:r>
            <w:r>
              <w:rPr>
                <w:rFonts w:eastAsia="SimSun"/>
                <w:sz w:val="20"/>
                <w:szCs w:val="20"/>
                <w:lang w:eastAsia="zh-CN"/>
              </w:rPr>
              <w:t>". Isn't the following section (highlighted by me) ook at w.r.t. the RAN4 cases, as it talks about an SCell being activated?</w:t>
            </w:r>
          </w:p>
          <w:p w14:paraId="7023F93A" w14:textId="2F1D0F32" w:rsidR="0064550C" w:rsidRDefault="0064550C" w:rsidP="009925C0">
            <w:pPr>
              <w:spacing w:after="0"/>
              <w:rPr>
                <w:rFonts w:eastAsia="SimSun"/>
                <w:sz w:val="20"/>
                <w:szCs w:val="20"/>
                <w:lang w:eastAsia="zh-CN"/>
              </w:rPr>
            </w:pPr>
          </w:p>
          <w:tbl>
            <w:tblPr>
              <w:tblStyle w:val="TableGrid"/>
              <w:tblW w:w="0" w:type="auto"/>
              <w:tblLook w:val="04A0" w:firstRow="1" w:lastRow="0" w:firstColumn="1" w:lastColumn="0" w:noHBand="0" w:noVBand="1"/>
            </w:tblPr>
            <w:tblGrid>
              <w:gridCol w:w="6079"/>
            </w:tblGrid>
            <w:tr w:rsidR="0064550C" w14:paraId="69A03BB1" w14:textId="77777777" w:rsidTr="0064550C">
              <w:tc>
                <w:tcPr>
                  <w:tcW w:w="6079" w:type="dxa"/>
                </w:tcPr>
                <w:p w14:paraId="431EEE63" w14:textId="77777777" w:rsidR="0064550C" w:rsidRPr="000F3B30" w:rsidRDefault="0064550C" w:rsidP="0064550C">
                  <w:pPr>
                    <w:rPr>
                      <w:lang w:eastAsia="ko-KR"/>
                    </w:rPr>
                  </w:pPr>
                  <w:r w:rsidRPr="000F3B30">
                    <w:t xml:space="preserve">The </w:t>
                  </w:r>
                  <w:r w:rsidRPr="000F3B30">
                    <w:rPr>
                      <w:noProof/>
                      <w:lang w:eastAsia="zh-CN"/>
                    </w:rPr>
                    <w:t>MAC entity</w:t>
                  </w:r>
                  <w:r w:rsidRPr="000F3B30">
                    <w:t xml:space="preserve"> shall for each configured SCell:</w:t>
                  </w:r>
                </w:p>
                <w:p w14:paraId="14AC13D3" w14:textId="77777777" w:rsidR="0064550C" w:rsidRPr="000F3B30" w:rsidRDefault="0064550C" w:rsidP="0064550C">
                  <w:pPr>
                    <w:pStyle w:val="B1"/>
                  </w:pPr>
                  <w:r w:rsidRPr="000F3B30">
                    <w:rPr>
                      <w:lang w:eastAsia="ko-KR"/>
                    </w:rPr>
                    <w:t>1&gt;</w:t>
                  </w:r>
                  <w:r w:rsidRPr="000F3B30">
                    <w:tab/>
                    <w:t xml:space="preserve">if an SCell is configured with </w:t>
                  </w:r>
                  <w:r w:rsidRPr="000F3B30">
                    <w:rPr>
                      <w:i/>
                    </w:rPr>
                    <w:t>sCellState</w:t>
                  </w:r>
                  <w:r w:rsidRPr="000F3B30">
                    <w:t xml:space="preserve"> set to </w:t>
                  </w:r>
                  <w:r w:rsidRPr="000F3B30">
                    <w:rPr>
                      <w:i/>
                    </w:rPr>
                    <w:t>activated</w:t>
                  </w:r>
                  <w:r w:rsidRPr="000F3B30">
                    <w:t xml:space="preserve"> upon SCell configuration, </w:t>
                  </w:r>
                  <w:r w:rsidRPr="00B02F64">
                    <w:rPr>
                      <w:highlight w:val="yellow"/>
                    </w:rPr>
                    <w:t xml:space="preserve">or an </w:t>
                  </w:r>
                  <w:r w:rsidRPr="00B02F64">
                    <w:rPr>
                      <w:highlight w:val="yellow"/>
                      <w:lang w:eastAsia="ko-KR"/>
                    </w:rPr>
                    <w:t xml:space="preserve">SCell </w:t>
                  </w:r>
                  <w:r w:rsidRPr="00B02F64">
                    <w:rPr>
                      <w:highlight w:val="yellow"/>
                    </w:rPr>
                    <w:t xml:space="preserve">Activation/Deactivation MAC </w:t>
                  </w:r>
                  <w:r w:rsidRPr="00B02F64">
                    <w:rPr>
                      <w:highlight w:val="yellow"/>
                      <w:lang w:eastAsia="ko-KR"/>
                    </w:rPr>
                    <w:t>CE</w:t>
                  </w:r>
                  <w:r w:rsidRPr="00B02F64">
                    <w:rPr>
                      <w:highlight w:val="yellow"/>
                    </w:rPr>
                    <w:t xml:space="preserve"> </w:t>
                  </w:r>
                  <w:r w:rsidRPr="00B02F64">
                    <w:rPr>
                      <w:highlight w:val="yellow"/>
                      <w:lang w:eastAsia="ko-KR"/>
                    </w:rPr>
                    <w:t xml:space="preserve">is received </w:t>
                  </w:r>
                  <w:r w:rsidRPr="00B02F64">
                    <w:rPr>
                      <w:highlight w:val="yellow"/>
                    </w:rPr>
                    <w:t>activating the SCell</w:t>
                  </w:r>
                  <w:r w:rsidRPr="000F3B30">
                    <w:t>:</w:t>
                  </w:r>
                </w:p>
                <w:p w14:paraId="2881408C" w14:textId="77777777" w:rsidR="0064550C" w:rsidRPr="000F3B30" w:rsidRDefault="0064550C" w:rsidP="0064550C">
                  <w:pPr>
                    <w:pStyle w:val="B2"/>
                    <w:rPr>
                      <w:lang w:eastAsia="ko-KR"/>
                    </w:rPr>
                  </w:pPr>
                  <w:r w:rsidRPr="000F3B30">
                    <w:rPr>
                      <w:lang w:eastAsia="ko-KR"/>
                    </w:rPr>
                    <w:t>2&gt;</w:t>
                  </w:r>
                  <w:r w:rsidRPr="000F3B30">
                    <w:rPr>
                      <w:lang w:eastAsia="ko-KR"/>
                    </w:rPr>
                    <w:tab/>
                  </w:r>
                  <w:r w:rsidRPr="00F21E61">
                    <w:rPr>
                      <w:highlight w:val="yellow"/>
                      <w:lang w:eastAsia="ko-KR"/>
                    </w:rPr>
                    <w:t>if the SCell was deactivated prior to receiving this SCell Activation/Deactivation MAC CE</w:t>
                  </w:r>
                  <w:r w:rsidRPr="000F3B30">
                    <w:rPr>
                      <w:lang w:eastAsia="ko-KR"/>
                    </w:rPr>
                    <w:t>; or</w:t>
                  </w:r>
                </w:p>
                <w:p w14:paraId="01960BDC" w14:textId="77777777" w:rsidR="0064550C" w:rsidRPr="000F3B30" w:rsidRDefault="0064550C" w:rsidP="0064550C">
                  <w:pPr>
                    <w:pStyle w:val="B2"/>
                    <w:rPr>
                      <w:lang w:eastAsia="ko-KR"/>
                    </w:rPr>
                  </w:pPr>
                  <w:r w:rsidRPr="000F3B30">
                    <w:rPr>
                      <w:lang w:eastAsia="ko-KR"/>
                    </w:rPr>
                    <w:t>2&gt;</w:t>
                  </w:r>
                  <w:r w:rsidRPr="000F3B30">
                    <w:rPr>
                      <w:lang w:eastAsia="ko-KR"/>
                    </w:rPr>
                    <w:tab/>
                    <w:t xml:space="preserve">if the SCell is configured with </w:t>
                  </w:r>
                  <w:r w:rsidRPr="000F3B30">
                    <w:rPr>
                      <w:i/>
                      <w:iCs/>
                      <w:lang w:eastAsia="ko-KR"/>
                    </w:rPr>
                    <w:t>sCellState</w:t>
                  </w:r>
                  <w:r w:rsidRPr="000F3B30">
                    <w:rPr>
                      <w:lang w:eastAsia="ko-KR"/>
                    </w:rPr>
                    <w:t xml:space="preserve"> set to </w:t>
                  </w:r>
                  <w:r w:rsidRPr="000F3B30">
                    <w:rPr>
                      <w:i/>
                      <w:iCs/>
                      <w:lang w:eastAsia="ko-KR"/>
                    </w:rPr>
                    <w:t>activated</w:t>
                  </w:r>
                  <w:r w:rsidRPr="000F3B30">
                    <w:rPr>
                      <w:lang w:eastAsia="ko-KR"/>
                    </w:rPr>
                    <w:t xml:space="preserve"> upon SCell configuration:</w:t>
                  </w:r>
                </w:p>
                <w:p w14:paraId="7451B7F5" w14:textId="77777777" w:rsidR="0064550C" w:rsidRPr="000F3B30" w:rsidRDefault="0064550C" w:rsidP="0064550C">
                  <w:pPr>
                    <w:pStyle w:val="B3"/>
                    <w:rPr>
                      <w:lang w:eastAsia="ko-KR"/>
                    </w:rPr>
                  </w:pPr>
                  <w:r w:rsidRPr="000F3B30">
                    <w:rPr>
                      <w:lang w:eastAsia="ko-KR"/>
                    </w:rPr>
                    <w:t>3&gt;</w:t>
                  </w:r>
                  <w:r w:rsidRPr="000F3B30">
                    <w:tab/>
                  </w:r>
                  <w:r w:rsidRPr="000F3B30">
                    <w:rPr>
                      <w:lang w:eastAsia="zh-CN"/>
                    </w:rPr>
                    <w:t xml:space="preserve">if </w:t>
                  </w:r>
                  <w:r w:rsidRPr="000F3B30">
                    <w:rPr>
                      <w:i/>
                      <w:iCs/>
                    </w:rPr>
                    <w:t>firstActiveDownlinkBWP-Id</w:t>
                  </w:r>
                  <w:r w:rsidRPr="000F3B30">
                    <w:t xml:space="preserve"> is not set to dormant BWP</w:t>
                  </w:r>
                  <w:r w:rsidRPr="000F3B30">
                    <w:rPr>
                      <w:lang w:eastAsia="zh-CN"/>
                    </w:rPr>
                    <w:t>:</w:t>
                  </w:r>
                </w:p>
                <w:p w14:paraId="7E0B2551" w14:textId="77777777" w:rsidR="0064550C" w:rsidRPr="000F3B30" w:rsidRDefault="0064550C" w:rsidP="0064550C">
                  <w:pPr>
                    <w:pStyle w:val="B4"/>
                  </w:pPr>
                  <w:r w:rsidRPr="000F3B30">
                    <w:rPr>
                      <w:lang w:eastAsia="ko-KR"/>
                    </w:rPr>
                    <w:t>4&gt;</w:t>
                  </w:r>
                  <w:r w:rsidRPr="000F3B30">
                    <w:tab/>
                  </w:r>
                  <w:r w:rsidRPr="00B02F64">
                    <w:rPr>
                      <w:highlight w:val="yellow"/>
                    </w:rPr>
                    <w:t>activate the SCell according to the timing defined in TS 38.213 [6]; i.e. apply normal SCell operation including:</w:t>
                  </w:r>
                </w:p>
                <w:p w14:paraId="0CA38ECA" w14:textId="77777777" w:rsidR="0064550C" w:rsidRPr="000F3B30" w:rsidRDefault="0064550C" w:rsidP="0064550C">
                  <w:pPr>
                    <w:pStyle w:val="B5"/>
                    <w:rPr>
                      <w:lang w:eastAsia="ko-KR"/>
                    </w:rPr>
                  </w:pPr>
                  <w:r w:rsidRPr="000F3B30">
                    <w:rPr>
                      <w:lang w:eastAsia="ko-KR"/>
                    </w:rPr>
                    <w:t>5&gt;</w:t>
                  </w:r>
                  <w:r w:rsidRPr="000F3B30">
                    <w:rPr>
                      <w:lang w:eastAsia="ko-KR"/>
                    </w:rPr>
                    <w:tab/>
                    <w:t>SRS transmissions on the SCell;</w:t>
                  </w:r>
                </w:p>
                <w:p w14:paraId="79A98052"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CSI reporting for the SCell</w:t>
                  </w:r>
                  <w:r w:rsidRPr="000F3B30">
                    <w:rPr>
                      <w:lang w:eastAsia="ko-KR"/>
                    </w:rPr>
                    <w:t>;</w:t>
                  </w:r>
                </w:p>
                <w:p w14:paraId="76ACB8AE"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PDCCH monitoring on the SCell</w:t>
                  </w:r>
                  <w:r w:rsidRPr="000F3B30">
                    <w:rPr>
                      <w:lang w:eastAsia="ko-KR"/>
                    </w:rPr>
                    <w:t>;</w:t>
                  </w:r>
                </w:p>
                <w:p w14:paraId="5B35E4D1"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PDCCH monitoring for the SCell</w:t>
                  </w:r>
                  <w:r w:rsidRPr="000F3B30">
                    <w:rPr>
                      <w:lang w:eastAsia="ko-KR"/>
                    </w:rPr>
                    <w:t>;</w:t>
                  </w:r>
                </w:p>
                <w:p w14:paraId="5D4CE2A8" w14:textId="0FDC1E99" w:rsidR="0064550C" w:rsidRPr="0064550C" w:rsidRDefault="0064550C" w:rsidP="0064550C">
                  <w:pPr>
                    <w:pStyle w:val="B5"/>
                    <w:rPr>
                      <w:lang w:eastAsia="ko-KR"/>
                    </w:rPr>
                  </w:pPr>
                  <w:r w:rsidRPr="000F3B30">
                    <w:rPr>
                      <w:lang w:eastAsia="ko-KR"/>
                    </w:rPr>
                    <w:t>5&gt;</w:t>
                  </w:r>
                  <w:r w:rsidRPr="000F3B30">
                    <w:rPr>
                      <w:lang w:eastAsia="ko-KR"/>
                    </w:rPr>
                    <w:tab/>
                    <w:t>PUCCH transmissions on the SCell, if configured.</w:t>
                  </w:r>
                </w:p>
              </w:tc>
            </w:tr>
          </w:tbl>
          <w:p w14:paraId="08DCC503" w14:textId="77777777" w:rsidR="0064550C" w:rsidRPr="0064550C" w:rsidRDefault="0064550C" w:rsidP="009925C0">
            <w:pPr>
              <w:spacing w:after="0"/>
              <w:rPr>
                <w:rFonts w:eastAsia="SimSun"/>
                <w:sz w:val="20"/>
                <w:szCs w:val="20"/>
                <w:lang w:val="en-GB" w:eastAsia="zh-CN"/>
              </w:rPr>
            </w:pPr>
          </w:p>
          <w:p w14:paraId="5584A753" w14:textId="5F20C21A" w:rsidR="00C70BAE" w:rsidRDefault="00B02F64" w:rsidP="009925C0">
            <w:pPr>
              <w:spacing w:after="0"/>
              <w:rPr>
                <w:rFonts w:eastAsia="SimSun"/>
                <w:sz w:val="20"/>
                <w:szCs w:val="20"/>
                <w:lang w:eastAsia="zh-CN"/>
              </w:rPr>
            </w:pPr>
            <w:r>
              <w:rPr>
                <w:rFonts w:eastAsia="SimSun"/>
                <w:sz w:val="20"/>
                <w:szCs w:val="20"/>
                <w:lang w:eastAsia="zh-CN"/>
              </w:rPr>
              <w:t xml:space="preserve">In 4.3 of 38.213 we have defined the timing only "with reference to slots for PUCCH transmission", so it appears to me that the PDCCH monitoring should apply with the timing given by 38.133, which specifies an upper bound on the time after </w:t>
            </w:r>
            <w:r w:rsidR="00FF779F">
              <w:rPr>
                <w:rFonts w:eastAsia="SimSun"/>
                <w:sz w:val="20"/>
                <w:szCs w:val="20"/>
                <w:lang w:eastAsia="zh-CN"/>
              </w:rPr>
              <w:t>the slot carrying the MAC CE. In my reading, it means that the UE behaviour up to that time can be seen as being unspecified.</w:t>
            </w:r>
          </w:p>
          <w:p w14:paraId="656A9AC0" w14:textId="77777777" w:rsidR="00FF779F" w:rsidRDefault="00FF779F" w:rsidP="009925C0">
            <w:pPr>
              <w:spacing w:after="0"/>
              <w:rPr>
                <w:rFonts w:eastAsia="SimSun"/>
                <w:sz w:val="20"/>
                <w:szCs w:val="20"/>
                <w:lang w:eastAsia="zh-CN"/>
              </w:rPr>
            </w:pPr>
          </w:p>
          <w:p w14:paraId="2FBECB7D" w14:textId="5EF1E85B" w:rsidR="00FF779F" w:rsidRDefault="00FF779F" w:rsidP="009925C0">
            <w:pPr>
              <w:spacing w:after="0"/>
              <w:rPr>
                <w:rFonts w:eastAsia="SimSun"/>
                <w:sz w:val="20"/>
                <w:szCs w:val="20"/>
                <w:lang w:eastAsia="zh-CN"/>
              </w:rPr>
            </w:pPr>
            <w:r>
              <w:rPr>
                <w:rFonts w:eastAsia="SimSun"/>
                <w:sz w:val="20"/>
                <w:szCs w:val="20"/>
                <w:lang w:eastAsia="zh-CN"/>
              </w:rPr>
              <w:t xml:space="preserve">So re-reading the LS from RAN4, </w:t>
            </w:r>
            <w:r w:rsidR="00F21E61">
              <w:rPr>
                <w:rFonts w:eastAsia="SimSun"/>
                <w:sz w:val="20"/>
                <w:szCs w:val="20"/>
                <w:lang w:eastAsia="zh-CN"/>
              </w:rPr>
              <w:t xml:space="preserve">if the understanding of "being-activated SCell" is that the UE has not yet applied the "normal SCell operation" as stated by the MAC spec section quoted above, then I think without spec change </w:t>
            </w:r>
            <w:r>
              <w:rPr>
                <w:rFonts w:eastAsia="SimSun"/>
                <w:sz w:val="20"/>
                <w:szCs w:val="20"/>
                <w:lang w:eastAsia="zh-CN"/>
              </w:rPr>
              <w:t xml:space="preserve">the UE behaviour </w:t>
            </w:r>
            <w:r w:rsidR="00F21E61">
              <w:rPr>
                <w:rFonts w:eastAsia="SimSun"/>
                <w:sz w:val="20"/>
                <w:szCs w:val="20"/>
                <w:lang w:eastAsia="zh-CN"/>
              </w:rPr>
              <w:t xml:space="preserve">would be unspecified. Should that be our reply then for all 4 cases? It almost appears too simple </w:t>
            </w:r>
            <w:r w:rsidR="00F21E61" w:rsidRPr="00F21E61">
              <w:rPr>
                <mc:AlternateContent>
                  <mc:Choice Requires="w16se">
                    <w:rFonts w:eastAsia="SimSun"/>
                  </mc:Choice>
                  <mc:Fallback>
                    <w:rFonts w:ascii="Segoe UI Emoji" w:eastAsia="Segoe UI Emoji" w:hAnsi="Segoe UI Emoji" w:cs="Segoe UI Emoji"/>
                  </mc:Fallback>
                </mc:AlternateContent>
                <w:sz w:val="20"/>
                <w:szCs w:val="20"/>
                <w:lang w:eastAsia="zh-CN"/>
              </w:rPr>
              <mc:AlternateContent>
                <mc:Choice Requires="w16se">
                  <w16se:symEx w16se:font="Segoe UI Emoji" w16se:char="1F609"/>
                </mc:Choice>
                <mc:Fallback>
                  <w:t>😉</w:t>
                </mc:Fallback>
              </mc:AlternateContent>
            </w:r>
          </w:p>
        </w:tc>
      </w:tr>
    </w:tbl>
    <w:p w14:paraId="58E2A9A3" w14:textId="77777777" w:rsidR="00CE726F" w:rsidRPr="00FF779F" w:rsidRDefault="00CE726F">
      <w:pPr>
        <w:rPr>
          <w:lang w:eastAsia="zh-CN"/>
        </w:rPr>
      </w:pPr>
    </w:p>
    <w:p w14:paraId="039D16BA" w14:textId="168E4D71" w:rsidR="008E5245" w:rsidRDefault="008E5245" w:rsidP="008E5245">
      <w:pPr>
        <w:pStyle w:val="Heading1"/>
      </w:pPr>
      <w:r>
        <w:lastRenderedPageBreak/>
        <w:t>Reply LS Discussion</w:t>
      </w:r>
    </w:p>
    <w:tbl>
      <w:tblPr>
        <w:tblStyle w:val="TableGrid"/>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CO-DurationPerCell-r16, SlotFormatIndicator,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SlotFormatIndicator,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SlotFormatIndicator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monitoring any DCI </w:t>
            </w:r>
            <w:ins w:id="12"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SlotFormatIndicator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3"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14"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5"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remaining channel occupancy 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SlotFormatIndicator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lastRenderedPageBreak/>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6"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9244F" w14:textId="77777777" w:rsidR="00486ED8" w:rsidRDefault="00486ED8" w:rsidP="00D70177">
      <w:pPr>
        <w:spacing w:after="0" w:line="240" w:lineRule="auto"/>
      </w:pPr>
      <w:r>
        <w:separator/>
      </w:r>
    </w:p>
  </w:endnote>
  <w:endnote w:type="continuationSeparator" w:id="0">
    <w:p w14:paraId="6F491DA2" w14:textId="77777777" w:rsidR="00486ED8" w:rsidRDefault="00486ED8"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3F0BB" w14:textId="77777777" w:rsidR="00486ED8" w:rsidRDefault="00486ED8" w:rsidP="00D70177">
      <w:pPr>
        <w:spacing w:after="0" w:line="240" w:lineRule="auto"/>
      </w:pPr>
      <w:r>
        <w:separator/>
      </w:r>
    </w:p>
  </w:footnote>
  <w:footnote w:type="continuationSeparator" w:id="0">
    <w:p w14:paraId="1E7E7E92" w14:textId="77777777" w:rsidR="00486ED8" w:rsidRDefault="00486ED8"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55B9B"/>
    <w:multiLevelType w:val="hybridMultilevel"/>
    <w:tmpl w:val="B3F087F0"/>
    <w:lvl w:ilvl="0" w:tplc="0BAE808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5"/>
  </w:num>
  <w:num w:numId="3">
    <w:abstractNumId w:val="16"/>
  </w:num>
  <w:num w:numId="4">
    <w:abstractNumId w:val="14"/>
  </w:num>
  <w:num w:numId="5">
    <w:abstractNumId w:val="12"/>
  </w:num>
  <w:num w:numId="6">
    <w:abstractNumId w:val="8"/>
  </w:num>
  <w:num w:numId="7">
    <w:abstractNumId w:val="9"/>
  </w:num>
  <w:num w:numId="8">
    <w:abstractNumId w:val="17"/>
  </w:num>
  <w:num w:numId="9">
    <w:abstractNumId w:val="10"/>
  </w:num>
  <w:num w:numId="10">
    <w:abstractNumId w:val="15"/>
  </w:num>
  <w:num w:numId="11">
    <w:abstractNumId w:val="7"/>
  </w:num>
  <w:num w:numId="12">
    <w:abstractNumId w:val="3"/>
  </w:num>
  <w:num w:numId="13">
    <w:abstractNumId w:val="6"/>
  </w:num>
  <w:num w:numId="14">
    <w:abstractNumId w:val="0"/>
  </w:num>
  <w:num w:numId="15">
    <w:abstractNumId w:val="11"/>
  </w:num>
  <w:num w:numId="16">
    <w:abstractNumId w:val="1"/>
  </w:num>
  <w:num w:numId="17">
    <w:abstractNumId w:val="13"/>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074"/>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07F"/>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868"/>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50D"/>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7CC"/>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6ED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BF1"/>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9AE"/>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1EF"/>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50C"/>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E4B"/>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06"/>
    <w:rsid w:val="00772F46"/>
    <w:rsid w:val="00772F8A"/>
    <w:rsid w:val="0077302A"/>
    <w:rsid w:val="007733BC"/>
    <w:rsid w:val="00773599"/>
    <w:rsid w:val="007739C6"/>
    <w:rsid w:val="00773D5E"/>
    <w:rsid w:val="00773EC0"/>
    <w:rsid w:val="00773EC2"/>
    <w:rsid w:val="007743D0"/>
    <w:rsid w:val="007743EA"/>
    <w:rsid w:val="00774889"/>
    <w:rsid w:val="00774B20"/>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4D2"/>
    <w:rsid w:val="007D6B03"/>
    <w:rsid w:val="007D6B41"/>
    <w:rsid w:val="007D7175"/>
    <w:rsid w:val="007D7A9A"/>
    <w:rsid w:val="007D7C62"/>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5838"/>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63A"/>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5F5"/>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AA"/>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2F64"/>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BAE"/>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AD5"/>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0F26"/>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4D46"/>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1E61"/>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79F"/>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 w:type="character" w:customStyle="1" w:styleId="B5Char">
    <w:name w:val="B5 Char"/>
    <w:link w:val="B5"/>
    <w:qFormat/>
    <w:locked/>
    <w:rsid w:val="0064550C"/>
    <w:rPr>
      <w:rFonts w:eastAsia="Times New Roman"/>
      <w:lang w:val="en-GB" w:eastAsia="en-GB"/>
    </w:rPr>
  </w:style>
  <w:style w:type="character" w:customStyle="1" w:styleId="B4Char">
    <w:name w:val="B4 Char"/>
    <w:link w:val="B4"/>
    <w:qFormat/>
    <w:rsid w:val="0064550C"/>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7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C2D9088-E0B8-4A97-A59C-F5CEFD7A8C0E}">
  <ds:schemaRefs>
    <ds:schemaRef ds:uri="http://schemas.openxmlformats.org/officeDocument/2006/bibliography"/>
  </ds:schemaRefs>
</ds:datastoreItem>
</file>

<file path=customXml/itemProps2.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039131-D510-41CA-A1C6-6E8A5F27896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6421</Words>
  <Characters>40458</Characters>
  <Application>Microsoft Office Word</Application>
  <DocSecurity>0</DocSecurity>
  <Lines>337</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46786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2</cp:revision>
  <cp:lastPrinted>2016-08-12T06:06:00Z</cp:lastPrinted>
  <dcterms:created xsi:type="dcterms:W3CDTF">2021-01-28T12:23:00Z</dcterms:created>
  <dcterms:modified xsi:type="dcterms:W3CDTF">2021-01-28T12:23:00Z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104-e-NR-NRU-05 v007-vivo-NOK.docx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