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a6"/>
        <w:keepNext/>
        <w:jc w:val="center"/>
      </w:pPr>
      <w:r>
        <w:t>Table 0: Summary of PUCCH coverage enhancement techniques and supporting companies</w:t>
      </w:r>
    </w:p>
    <w:tbl>
      <w:tblPr>
        <w:tblStyle w:val="af5"/>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7777777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af5"/>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w:t>
            </w:r>
            <w:proofErr w:type="spellStart"/>
            <w:r>
              <w:rPr>
                <w:rFonts w:hint="eastAsia"/>
                <w:lang w:val="en-US" w:eastAsia="zh-CN"/>
              </w:rPr>
              <w:t>gNB</w:t>
            </w:r>
            <w:proofErr w:type="spellEnd"/>
            <w:r>
              <w:rPr>
                <w:rFonts w:hint="eastAsia"/>
                <w:lang w:val="en-US" w:eastAsia="zh-CN"/>
              </w:rPr>
              <w:t xml:space="preserve"> side. Given no channel estimation is </w:t>
            </w:r>
            <w:r>
              <w:rPr>
                <w:rFonts w:hint="eastAsia"/>
                <w:szCs w:val="21"/>
                <w:lang w:val="en-US" w:eastAsia="zh-CN"/>
              </w:rPr>
              <w:t xml:space="preserve">needed, </w:t>
            </w:r>
            <w:proofErr w:type="spellStart"/>
            <w:r>
              <w:rPr>
                <w:rFonts w:hint="eastAsia"/>
                <w:szCs w:val="21"/>
                <w:lang w:val="en-US" w:eastAsia="zh-CN"/>
              </w:rPr>
              <w:t>gNB</w:t>
            </w:r>
            <w:proofErr w:type="spellEnd"/>
            <w:r>
              <w:rPr>
                <w:rFonts w:hint="eastAsia"/>
                <w:szCs w:val="21"/>
                <w:lang w:val="en-US" w:eastAsia="zh-CN"/>
              </w:rPr>
              <w:t xml:space="preserve">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proofErr w:type="spellStart"/>
            <w:r>
              <w:t>InterDigital</w:t>
            </w:r>
            <w:proofErr w:type="spellEnd"/>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CC55A7">
        <w:trPr>
          <w:jc w:val="center"/>
        </w:trPr>
        <w:tc>
          <w:tcPr>
            <w:tcW w:w="1121" w:type="dxa"/>
          </w:tcPr>
          <w:p w14:paraId="3B03BE8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CC55A7">
            <w:pPr>
              <w:spacing w:after="0" w:line="280" w:lineRule="atLeast"/>
              <w:rPr>
                <w:lang w:eastAsia="zh-CN"/>
              </w:rPr>
            </w:pPr>
            <w:r>
              <w:rPr>
                <w:rFonts w:hint="eastAsia"/>
                <w:lang w:eastAsia="zh-CN"/>
              </w:rPr>
              <w:t>FFS</w:t>
            </w:r>
          </w:p>
        </w:tc>
        <w:tc>
          <w:tcPr>
            <w:tcW w:w="2970" w:type="dxa"/>
          </w:tcPr>
          <w:p w14:paraId="5B5E65D0" w14:textId="77777777" w:rsidR="00B9786D" w:rsidRDefault="00B9786D" w:rsidP="00CC55A7">
            <w:pPr>
              <w:spacing w:before="0" w:after="0" w:line="280" w:lineRule="atLeast"/>
              <w:jc w:val="left"/>
            </w:pPr>
          </w:p>
        </w:tc>
        <w:tc>
          <w:tcPr>
            <w:tcW w:w="2397" w:type="dxa"/>
          </w:tcPr>
          <w:p w14:paraId="4F74C516" w14:textId="77777777" w:rsidR="00B9786D" w:rsidRPr="00064092" w:rsidRDefault="00B9786D" w:rsidP="00CC55A7">
            <w:pPr>
              <w:pStyle w:val="afa"/>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CC55A7">
            <w:pPr>
              <w:pStyle w:val="afa"/>
              <w:numPr>
                <w:ilvl w:val="0"/>
                <w:numId w:val="6"/>
              </w:numPr>
              <w:spacing w:line="280" w:lineRule="atLeast"/>
              <w:rPr>
                <w:lang w:eastAsia="zh-CN"/>
              </w:rPr>
            </w:pPr>
            <w:r>
              <w:rPr>
                <w:rFonts w:eastAsiaTheme="minorEastAsia"/>
                <w:lang w:eastAsia="zh-CN"/>
              </w:rPr>
              <w:t>H</w:t>
            </w:r>
            <w:r>
              <w:rPr>
                <w:rFonts w:eastAsiaTheme="minorEastAsia" w:hint="eastAsia"/>
                <w:lang w:eastAsia="zh-CN"/>
              </w:rPr>
              <w:t xml:space="preserve">igh complexity for </w:t>
            </w:r>
            <w:proofErr w:type="spellStart"/>
            <w:r>
              <w:rPr>
                <w:rFonts w:eastAsiaTheme="minorEastAsia" w:hint="eastAsia"/>
                <w:lang w:eastAsia="zh-CN"/>
              </w:rPr>
              <w:t>gNB</w:t>
            </w:r>
            <w:proofErr w:type="spellEnd"/>
            <w:r>
              <w:rPr>
                <w:rFonts w:eastAsiaTheme="minorEastAsia" w:hint="eastAsia"/>
                <w:lang w:eastAsia="zh-CN"/>
              </w:rPr>
              <w:t xml:space="preserve"> detection</w:t>
            </w:r>
          </w:p>
        </w:tc>
        <w:tc>
          <w:tcPr>
            <w:tcW w:w="2170" w:type="dxa"/>
          </w:tcPr>
          <w:p w14:paraId="6AE3E150" w14:textId="77777777" w:rsidR="00B9786D" w:rsidRPr="0093123E" w:rsidRDefault="00B9786D" w:rsidP="00CC55A7">
            <w:pPr>
              <w:spacing w:after="0" w:line="280" w:lineRule="atLeast"/>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afa"/>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afa"/>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afa"/>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afa"/>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r w:rsidR="003D2838" w14:paraId="6A4144A0" w14:textId="77777777">
        <w:trPr>
          <w:jc w:val="center"/>
        </w:trPr>
        <w:tc>
          <w:tcPr>
            <w:tcW w:w="1121" w:type="dxa"/>
          </w:tcPr>
          <w:p w14:paraId="5DD0699F" w14:textId="4F3BBCC5" w:rsidR="003D2838" w:rsidRDefault="003D2838" w:rsidP="00B50F40">
            <w:pPr>
              <w:spacing w:after="0" w:line="280" w:lineRule="atLeast"/>
            </w:pPr>
            <w:r>
              <w:lastRenderedPageBreak/>
              <w:t>Panasonic</w:t>
            </w:r>
          </w:p>
        </w:tc>
        <w:tc>
          <w:tcPr>
            <w:tcW w:w="1304" w:type="dxa"/>
          </w:tcPr>
          <w:p w14:paraId="1F70D1A1" w14:textId="77777777" w:rsidR="003D2838" w:rsidRDefault="003D2838" w:rsidP="00B50F40">
            <w:pPr>
              <w:spacing w:after="0" w:line="280" w:lineRule="atLeast"/>
            </w:pPr>
          </w:p>
        </w:tc>
        <w:tc>
          <w:tcPr>
            <w:tcW w:w="2970" w:type="dxa"/>
          </w:tcPr>
          <w:p w14:paraId="4626D14C" w14:textId="77777777" w:rsidR="003D2838" w:rsidRPr="0029361B" w:rsidRDefault="003D2838" w:rsidP="00B50F40">
            <w:pPr>
              <w:spacing w:after="0" w:line="280" w:lineRule="atLeast"/>
            </w:pPr>
          </w:p>
        </w:tc>
        <w:tc>
          <w:tcPr>
            <w:tcW w:w="2397" w:type="dxa"/>
          </w:tcPr>
          <w:p w14:paraId="5A383935" w14:textId="77777777" w:rsidR="003D2838" w:rsidRPr="003D2838" w:rsidRDefault="003D2838" w:rsidP="003D2838">
            <w:pPr>
              <w:spacing w:line="280" w:lineRule="atLeast"/>
              <w:rPr>
                <w:lang w:eastAsia="zh-CN"/>
              </w:rPr>
            </w:pPr>
          </w:p>
        </w:tc>
        <w:tc>
          <w:tcPr>
            <w:tcW w:w="2170" w:type="dxa"/>
          </w:tcPr>
          <w:p w14:paraId="39F795F9" w14:textId="2D58C97A" w:rsidR="003D2838" w:rsidRPr="003D2838" w:rsidRDefault="003D2838" w:rsidP="003D2838">
            <w:pPr>
              <w:spacing w:line="280" w:lineRule="atLeast"/>
              <w:rPr>
                <w:rFonts w:eastAsia="MS Mincho"/>
                <w:lang w:eastAsia="ja-JP"/>
              </w:rPr>
            </w:pPr>
            <w:r>
              <w:rPr>
                <w:rFonts w:eastAsia="MS Mincho" w:hint="eastAsia"/>
                <w:lang w:eastAsia="ja-JP"/>
              </w:rPr>
              <w:t>T</w:t>
            </w:r>
            <w:r>
              <w:rPr>
                <w:rFonts w:eastAsia="MS Mincho"/>
                <w:lang w:eastAsia="ja-JP"/>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line="280" w:lineRule="atLeast"/>
            </w:pPr>
            <w:r>
              <w:t>OPPO</w:t>
            </w:r>
          </w:p>
        </w:tc>
        <w:tc>
          <w:tcPr>
            <w:tcW w:w="1304" w:type="dxa"/>
          </w:tcPr>
          <w:p w14:paraId="0874EFB3" w14:textId="501B3274" w:rsidR="00317785" w:rsidRDefault="00317785" w:rsidP="00317785">
            <w:pPr>
              <w:spacing w:after="0" w:line="280" w:lineRule="atLeast"/>
            </w:pPr>
            <w:r>
              <w:rPr>
                <w:rFonts w:hint="eastAsia"/>
                <w:lang w:eastAsia="zh-CN"/>
              </w:rPr>
              <w:t>FFS</w:t>
            </w:r>
          </w:p>
        </w:tc>
        <w:tc>
          <w:tcPr>
            <w:tcW w:w="2970" w:type="dxa"/>
          </w:tcPr>
          <w:p w14:paraId="091C5456" w14:textId="3E6B7052" w:rsidR="00317785" w:rsidRPr="0029361B" w:rsidRDefault="00317785" w:rsidP="00317785">
            <w:pPr>
              <w:spacing w:after="0" w:line="280" w:lineRule="atLeast"/>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spacing w:line="280" w:lineRule="atLeast"/>
              <w:rPr>
                <w:lang w:eastAsia="zh-CN"/>
              </w:rPr>
            </w:pPr>
            <w:r>
              <w:rPr>
                <w:lang w:eastAsia="zh-CN"/>
              </w:rPr>
              <w:t>More spec impact of introducing the new PUCCH format. The potential new configuration will depends on how the PUCCH is designed</w:t>
            </w:r>
          </w:p>
        </w:tc>
        <w:tc>
          <w:tcPr>
            <w:tcW w:w="2170" w:type="dxa"/>
          </w:tcPr>
          <w:p w14:paraId="11AC02DD" w14:textId="77777777" w:rsidR="00317785" w:rsidRDefault="00317785" w:rsidP="00317785">
            <w:pPr>
              <w:spacing w:line="280" w:lineRule="atLeast"/>
            </w:pPr>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pPr>
              <w:spacing w:line="280" w:lineRule="atLeast"/>
            </w:pPr>
            <w:r>
              <w:t xml:space="preserve">We can consider it for better comparison. We are open for the scheme. In addition: We think </w:t>
            </w:r>
            <w:r>
              <w:rPr>
                <w:rFonts w:hint="eastAsia"/>
                <w:lang w:eastAsia="zh-CN"/>
              </w:rPr>
              <w:t>No</w:t>
            </w:r>
            <w:r>
              <w:rPr>
                <w:lang w:eastAsia="zh-CN"/>
              </w:rPr>
              <w:t xml:space="preserve">. </w:t>
            </w:r>
            <w:r>
              <w:t>1, 2, 4, 5, 9, 12, 13 (corresponding to the tables index</w:t>
            </w:r>
            <w:proofErr w:type="gramStart"/>
            <w:r>
              <w:t>)could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spacing w:line="280" w:lineRule="atLeast"/>
              <w:rPr>
                <w:rFonts w:eastAsia="MS Mincho" w:hint="eastAsia"/>
                <w:lang w:eastAsia="ja-JP"/>
              </w:rPr>
            </w:pPr>
            <w:r>
              <w:t xml:space="preserve">We can compare them. </w:t>
            </w:r>
          </w:p>
        </w:tc>
      </w:tr>
    </w:tbl>
    <w:p w14:paraId="1180F39B" w14:textId="77777777" w:rsidR="00EA05E1" w:rsidRDefault="00BB5856">
      <w:pPr>
        <w:pStyle w:val="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af5"/>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w:t>
            </w:r>
            <w:r>
              <w:lastRenderedPageBreak/>
              <w:t xml:space="preserve">Additional flexibility for </w:t>
            </w:r>
            <w:proofErr w:type="spellStart"/>
            <w:r>
              <w:t>gNB</w:t>
            </w:r>
            <w:proofErr w:type="spellEnd"/>
            <w:r>
              <w:t xml:space="preserve">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proofErr w:type="spellStart"/>
            <w:r>
              <w:t>InterDigital</w:t>
            </w:r>
            <w:proofErr w:type="spellEnd"/>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CC55A7">
        <w:trPr>
          <w:jc w:val="center"/>
        </w:trPr>
        <w:tc>
          <w:tcPr>
            <w:tcW w:w="988" w:type="dxa"/>
          </w:tcPr>
          <w:p w14:paraId="2E1E054A" w14:textId="77777777" w:rsidR="00B9786D" w:rsidRDefault="00B9786D" w:rsidP="00CC55A7">
            <w:pPr>
              <w:spacing w:before="0" w:after="0" w:line="280" w:lineRule="atLeast"/>
              <w:jc w:val="left"/>
              <w:rPr>
                <w:lang w:eastAsia="zh-CN"/>
              </w:rPr>
            </w:pPr>
            <w:r>
              <w:rPr>
                <w:rFonts w:hint="eastAsia"/>
                <w:lang w:eastAsia="zh-CN"/>
              </w:rPr>
              <w:t>CATT</w:t>
            </w:r>
          </w:p>
        </w:tc>
        <w:tc>
          <w:tcPr>
            <w:tcW w:w="1417" w:type="dxa"/>
          </w:tcPr>
          <w:p w14:paraId="50BDA76C" w14:textId="77777777" w:rsidR="00B9786D" w:rsidRDefault="00B9786D" w:rsidP="00CC55A7">
            <w:pPr>
              <w:spacing w:after="0" w:line="280" w:lineRule="atLeast"/>
            </w:pPr>
          </w:p>
        </w:tc>
        <w:tc>
          <w:tcPr>
            <w:tcW w:w="2977" w:type="dxa"/>
          </w:tcPr>
          <w:p w14:paraId="16CCB546" w14:textId="77777777" w:rsidR="00B9786D" w:rsidRDefault="00B9786D" w:rsidP="00CC55A7">
            <w:pPr>
              <w:spacing w:before="0" w:after="0" w:line="280" w:lineRule="atLeast"/>
              <w:jc w:val="left"/>
            </w:pPr>
          </w:p>
        </w:tc>
        <w:tc>
          <w:tcPr>
            <w:tcW w:w="3260" w:type="dxa"/>
          </w:tcPr>
          <w:p w14:paraId="46530C81"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CC55A7">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w:t>
            </w:r>
            <w:r>
              <w:lastRenderedPageBreak/>
              <w:t xml:space="preserve">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lastRenderedPageBreak/>
              <w:t xml:space="preserve">In our contribution, the idea is not exactly considering “PUSCH repetition </w:t>
            </w:r>
            <w:r>
              <w:lastRenderedPageBreak/>
              <w:t xml:space="preserve">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line="280" w:lineRule="atLeast"/>
              <w:rPr>
                <w:rFonts w:eastAsia="MS Mincho"/>
                <w:lang w:eastAsia="ja-JP"/>
              </w:rPr>
            </w:pPr>
            <w:r>
              <w:rPr>
                <w:rFonts w:eastAsia="MS Mincho" w:hint="eastAsia"/>
                <w:lang w:eastAsia="ja-JP"/>
              </w:rPr>
              <w:lastRenderedPageBreak/>
              <w:t>P</w:t>
            </w:r>
            <w:r>
              <w:rPr>
                <w:rFonts w:eastAsia="MS Mincho"/>
                <w:lang w:eastAsia="ja-JP"/>
              </w:rPr>
              <w:t>anasonic</w:t>
            </w:r>
          </w:p>
        </w:tc>
        <w:tc>
          <w:tcPr>
            <w:tcW w:w="1417" w:type="dxa"/>
          </w:tcPr>
          <w:p w14:paraId="5C283D60" w14:textId="77777777" w:rsidR="003D2838" w:rsidRDefault="003D2838" w:rsidP="0040105A">
            <w:pPr>
              <w:spacing w:after="0" w:line="280" w:lineRule="atLeast"/>
            </w:pPr>
          </w:p>
        </w:tc>
        <w:tc>
          <w:tcPr>
            <w:tcW w:w="2977" w:type="dxa"/>
          </w:tcPr>
          <w:p w14:paraId="0EC76C9C" w14:textId="3169CBEE" w:rsidR="003D2838" w:rsidRPr="003D2838" w:rsidRDefault="003D2838" w:rsidP="0040105A">
            <w:pPr>
              <w:spacing w:after="0" w:line="280" w:lineRule="atLeast"/>
              <w:rPr>
                <w:rFonts w:eastAsia="MS Mincho"/>
                <w:lang w:eastAsia="ja-JP"/>
              </w:rPr>
            </w:pPr>
            <w:r>
              <w:rPr>
                <w:rFonts w:eastAsia="MS Mincho" w:hint="eastAsia"/>
                <w:lang w:eastAsia="ja-JP"/>
              </w:rPr>
              <w:t>I</w:t>
            </w:r>
            <w:r>
              <w:rPr>
                <w:rFonts w:eastAsia="MS Mincho"/>
                <w:lang w:eastAsia="ja-JP"/>
              </w:rPr>
              <w:t>t has the potential to efficient usage of available UL resource.</w:t>
            </w:r>
          </w:p>
        </w:tc>
        <w:tc>
          <w:tcPr>
            <w:tcW w:w="3260" w:type="dxa"/>
          </w:tcPr>
          <w:p w14:paraId="139E6342" w14:textId="529B5187" w:rsidR="003D2838" w:rsidRDefault="003D2838" w:rsidP="0040105A">
            <w:pPr>
              <w:spacing w:after="0" w:line="280" w:lineRule="atLeast"/>
            </w:pPr>
            <w:r w:rsidRPr="002F18AC">
              <w:rPr>
                <w:lang w:eastAsia="ja-JP"/>
              </w:rPr>
              <w:t>Since NR defines PUCCH formats depending on the duration of PUCCH,</w:t>
            </w:r>
            <w:r>
              <w:rPr>
                <w:lang w:eastAsia="ja-JP"/>
              </w:rPr>
              <w:t xml:space="preserve"> potential impact would be PUCCH format may be different among the actual repetitions.</w:t>
            </w:r>
          </w:p>
        </w:tc>
        <w:tc>
          <w:tcPr>
            <w:tcW w:w="1276" w:type="dxa"/>
          </w:tcPr>
          <w:p w14:paraId="3E529280" w14:textId="77777777" w:rsidR="003D2838" w:rsidRDefault="003D2838" w:rsidP="0040105A">
            <w:pPr>
              <w:spacing w:after="0" w:line="280" w:lineRule="atLeast"/>
            </w:pPr>
          </w:p>
        </w:tc>
      </w:tr>
      <w:tr w:rsidR="00317785" w14:paraId="4E4B8C30" w14:textId="77777777" w:rsidTr="003B07F3">
        <w:trPr>
          <w:jc w:val="center"/>
        </w:trPr>
        <w:tc>
          <w:tcPr>
            <w:tcW w:w="988" w:type="dxa"/>
          </w:tcPr>
          <w:p w14:paraId="749C8969" w14:textId="64B003DB" w:rsidR="00317785" w:rsidRDefault="00317785" w:rsidP="00317785">
            <w:pPr>
              <w:spacing w:after="0" w:line="280" w:lineRule="atLeast"/>
              <w:rPr>
                <w:rFonts w:eastAsia="MS Mincho" w:hint="eastAsia"/>
                <w:lang w:eastAsia="ja-JP"/>
              </w:rPr>
            </w:pPr>
            <w:r>
              <w:t>OPPO</w:t>
            </w:r>
          </w:p>
        </w:tc>
        <w:tc>
          <w:tcPr>
            <w:tcW w:w="1417" w:type="dxa"/>
          </w:tcPr>
          <w:p w14:paraId="34507848" w14:textId="77777777" w:rsidR="00317785" w:rsidRDefault="00317785" w:rsidP="00317785">
            <w:pPr>
              <w:spacing w:after="0" w:line="280" w:lineRule="atLeast"/>
            </w:pPr>
          </w:p>
        </w:tc>
        <w:tc>
          <w:tcPr>
            <w:tcW w:w="2977" w:type="dxa"/>
          </w:tcPr>
          <w:p w14:paraId="0E2334CE" w14:textId="4F90C8FE" w:rsidR="00317785" w:rsidRDefault="00317785" w:rsidP="00317785">
            <w:pPr>
              <w:spacing w:after="0" w:line="280" w:lineRule="atLeast"/>
              <w:rPr>
                <w:rFonts w:eastAsia="MS Mincho" w:hint="eastAsia"/>
                <w:lang w:eastAsia="ja-JP"/>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line="280" w:lineRule="atLeast"/>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line="280" w:lineRule="atLeast"/>
              <w:rPr>
                <w:lang w:eastAsia="ja-JP"/>
              </w:rPr>
            </w:pPr>
            <w:r>
              <w:rPr>
                <w:lang w:eastAsia="zh-CN"/>
              </w:rPr>
              <w:t>It is not optimized for coverage enhancement.</w:t>
            </w:r>
          </w:p>
        </w:tc>
        <w:tc>
          <w:tcPr>
            <w:tcW w:w="1276" w:type="dxa"/>
          </w:tcPr>
          <w:p w14:paraId="56A33595" w14:textId="77777777" w:rsidR="00317785" w:rsidRDefault="00317785" w:rsidP="00317785">
            <w:pPr>
              <w:spacing w:after="0" w:line="280" w:lineRule="atLeast"/>
            </w:pPr>
          </w:p>
        </w:tc>
      </w:tr>
    </w:tbl>
    <w:p w14:paraId="47C2CE05" w14:textId="77777777" w:rsidR="00EA05E1" w:rsidRDefault="00BB5856">
      <w:pPr>
        <w:pStyle w:val="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af5"/>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 xml:space="preserve">For the implicit scheme, does it mean dynamically determine the number of PUCCH repetitions? In our opinion, in current spec, UE can select different PUCCH resource set </w:t>
            </w:r>
            <w:r>
              <w:rPr>
                <w:lang w:eastAsia="zh-CN"/>
              </w:rPr>
              <w:lastRenderedPageBreak/>
              <w:t>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w:t>
            </w:r>
            <w:proofErr w:type="spellStart"/>
            <w:r>
              <w:rPr>
                <w:rFonts w:hint="eastAsia"/>
                <w:lang w:val="en-US" w:eastAsia="zh-CN"/>
              </w:rPr>
              <w:t>gNB</w:t>
            </w:r>
            <w:proofErr w:type="spellEnd"/>
            <w:r>
              <w:rPr>
                <w:rFonts w:hint="eastAsia"/>
                <w:lang w:val="en-US" w:eastAsia="zh-CN"/>
              </w:rPr>
              <w:t xml:space="preserve">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CC55A7">
        <w:trPr>
          <w:jc w:val="center"/>
        </w:trPr>
        <w:tc>
          <w:tcPr>
            <w:tcW w:w="1121" w:type="dxa"/>
            <w:gridSpan w:val="2"/>
          </w:tcPr>
          <w:p w14:paraId="7904BFB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CC55A7">
            <w:pPr>
              <w:spacing w:after="0" w:line="280" w:lineRule="atLeast"/>
            </w:pPr>
          </w:p>
        </w:tc>
        <w:tc>
          <w:tcPr>
            <w:tcW w:w="3083" w:type="dxa"/>
            <w:gridSpan w:val="3"/>
          </w:tcPr>
          <w:p w14:paraId="0CDE0584" w14:textId="77777777" w:rsidR="00B9786D" w:rsidRDefault="00B9786D" w:rsidP="00CC55A7">
            <w:pPr>
              <w:spacing w:before="0" w:after="0" w:line="280" w:lineRule="atLeast"/>
              <w:jc w:val="left"/>
            </w:pPr>
          </w:p>
        </w:tc>
        <w:tc>
          <w:tcPr>
            <w:tcW w:w="3240" w:type="dxa"/>
            <w:gridSpan w:val="2"/>
          </w:tcPr>
          <w:p w14:paraId="3C865126" w14:textId="77777777" w:rsidR="00B9786D" w:rsidRDefault="00B9786D" w:rsidP="00CC55A7">
            <w:pPr>
              <w:spacing w:before="0" w:after="0" w:line="280" w:lineRule="atLeast"/>
              <w:jc w:val="left"/>
            </w:pPr>
          </w:p>
        </w:tc>
        <w:tc>
          <w:tcPr>
            <w:tcW w:w="1327" w:type="dxa"/>
            <w:gridSpan w:val="2"/>
          </w:tcPr>
          <w:p w14:paraId="07E4017D" w14:textId="77777777" w:rsidR="00B9786D" w:rsidRDefault="00B9786D" w:rsidP="00CC55A7">
            <w:pPr>
              <w:spacing w:after="0" w:line="280" w:lineRule="atLeast"/>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flexibility</w:t>
            </w:r>
            <w:r>
              <w:rPr>
                <w:szCs w:val="22"/>
              </w:rPr>
              <w:t xml:space="preserve"> for the </w:t>
            </w:r>
            <w:proofErr w:type="spellStart"/>
            <w:r>
              <w:rPr>
                <w:szCs w:val="22"/>
              </w:rPr>
              <w:t>gNB</w:t>
            </w:r>
            <w:proofErr w:type="spellEnd"/>
            <w:r>
              <w:rPr>
                <w:szCs w:val="22"/>
              </w:rPr>
              <w:t xml:space="preserve">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line="280" w:lineRule="atLeast"/>
              <w:jc w:val="left"/>
            </w:pPr>
            <w:r>
              <w:t xml:space="preserve">The benefit of this approach in terms of LB is unclear since, once the number of repetitions is known by the UE, the exact number of repetitions will be performed regardless of dynamic indication or </w:t>
            </w:r>
            <w:r>
              <w:lastRenderedPageBreak/>
              <w:t xml:space="preserve">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12AD96D9" w:rsidR="00A558CB" w:rsidRDefault="003D2838" w:rsidP="00A558CB">
            <w:pPr>
              <w:spacing w:before="0" w:after="0" w:line="280" w:lineRule="atLeast"/>
              <w:jc w:val="left"/>
            </w:pPr>
            <w:r>
              <w:rPr>
                <w:lang w:eastAsia="ja-JP"/>
              </w:rPr>
              <w:t xml:space="preserve">Resource efficiency can be improved. </w:t>
            </w:r>
            <w:r>
              <w:rPr>
                <w:lang w:val="en-US" w:eastAsia="ja-JP"/>
              </w:rPr>
              <w:t>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36C7FF53" w:rsidR="00A558CB" w:rsidRDefault="003D2838" w:rsidP="00A558CB">
            <w:pPr>
              <w:spacing w:after="0" w:line="280" w:lineRule="atLeast"/>
            </w:pPr>
            <w:r>
              <w:rPr>
                <w:lang w:val="en-US" w:eastAsia="ja-JP"/>
              </w:rPr>
              <w:t>The number of repetitions can be indicated as an additional parameter in the PUCCH resource set.</w:t>
            </w:r>
            <w:r>
              <w:rPr>
                <w:rFonts w:hint="eastAsia"/>
                <w:lang w:val="en-US" w:eastAsia="ja-JP"/>
              </w:rPr>
              <w:t xml:space="preserve"> </w:t>
            </w:r>
            <w:r>
              <w:rPr>
                <w:lang w:val="en-US" w:eastAsia="ja-JP"/>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line="280" w:lineRule="atLeast"/>
              <w:jc w:val="left"/>
            </w:pPr>
            <w:r>
              <w:t>OPPO</w:t>
            </w:r>
          </w:p>
        </w:tc>
        <w:tc>
          <w:tcPr>
            <w:tcW w:w="1304" w:type="dxa"/>
            <w:gridSpan w:val="2"/>
          </w:tcPr>
          <w:p w14:paraId="48D9FE77" w14:textId="77777777" w:rsidR="00317785" w:rsidRDefault="00317785" w:rsidP="00317785">
            <w:pPr>
              <w:spacing w:after="0" w:line="280" w:lineRule="atLeast"/>
            </w:pPr>
          </w:p>
        </w:tc>
        <w:tc>
          <w:tcPr>
            <w:tcW w:w="3083" w:type="dxa"/>
            <w:gridSpan w:val="3"/>
          </w:tcPr>
          <w:p w14:paraId="6E04010E" w14:textId="4F7BC3C3" w:rsidR="00317785" w:rsidRDefault="00317785" w:rsidP="00317785">
            <w:pPr>
              <w:spacing w:before="0" w:after="0" w:line="280" w:lineRule="atLeast"/>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line="280" w:lineRule="atLeast"/>
              <w:jc w:val="left"/>
            </w:pPr>
          </w:p>
        </w:tc>
        <w:tc>
          <w:tcPr>
            <w:tcW w:w="1327" w:type="dxa"/>
            <w:gridSpan w:val="2"/>
          </w:tcPr>
          <w:p w14:paraId="414E70AA" w14:textId="77777777" w:rsidR="00317785" w:rsidRDefault="00317785" w:rsidP="00317785">
            <w:pPr>
              <w:spacing w:after="0" w:line="280" w:lineRule="atLeast"/>
            </w:pPr>
          </w:p>
        </w:tc>
      </w:tr>
      <w:tr w:rsidR="00317785" w14:paraId="1CF5ABE6" w14:textId="77777777">
        <w:trPr>
          <w:jc w:val="center"/>
        </w:trPr>
        <w:tc>
          <w:tcPr>
            <w:tcW w:w="1121" w:type="dxa"/>
            <w:gridSpan w:val="2"/>
          </w:tcPr>
          <w:p w14:paraId="657D0F36" w14:textId="77777777" w:rsidR="00317785" w:rsidRDefault="00317785" w:rsidP="00317785">
            <w:pPr>
              <w:spacing w:before="0" w:after="0" w:line="280" w:lineRule="atLeast"/>
              <w:jc w:val="left"/>
            </w:pPr>
          </w:p>
        </w:tc>
        <w:tc>
          <w:tcPr>
            <w:tcW w:w="1304" w:type="dxa"/>
            <w:gridSpan w:val="2"/>
          </w:tcPr>
          <w:p w14:paraId="09BD802F" w14:textId="77777777" w:rsidR="00317785" w:rsidRDefault="00317785" w:rsidP="00317785">
            <w:pPr>
              <w:spacing w:after="0" w:line="280" w:lineRule="atLeast"/>
            </w:pPr>
          </w:p>
        </w:tc>
        <w:tc>
          <w:tcPr>
            <w:tcW w:w="3083" w:type="dxa"/>
            <w:gridSpan w:val="3"/>
          </w:tcPr>
          <w:p w14:paraId="45EB3E53" w14:textId="77777777" w:rsidR="00317785" w:rsidRDefault="00317785" w:rsidP="00317785">
            <w:pPr>
              <w:spacing w:before="0" w:after="0" w:line="280" w:lineRule="atLeast"/>
              <w:jc w:val="left"/>
            </w:pPr>
          </w:p>
        </w:tc>
        <w:tc>
          <w:tcPr>
            <w:tcW w:w="3240" w:type="dxa"/>
            <w:gridSpan w:val="2"/>
          </w:tcPr>
          <w:p w14:paraId="6CC2D948" w14:textId="77777777" w:rsidR="00317785" w:rsidRDefault="00317785" w:rsidP="00317785">
            <w:pPr>
              <w:spacing w:before="0" w:after="0" w:line="280" w:lineRule="atLeast"/>
              <w:jc w:val="left"/>
            </w:pPr>
          </w:p>
        </w:tc>
        <w:tc>
          <w:tcPr>
            <w:tcW w:w="1327" w:type="dxa"/>
            <w:gridSpan w:val="2"/>
          </w:tcPr>
          <w:p w14:paraId="0A1684EA" w14:textId="77777777" w:rsidR="00317785" w:rsidRDefault="00317785" w:rsidP="00317785">
            <w:pPr>
              <w:spacing w:after="0" w:line="280" w:lineRule="atLeast"/>
            </w:pPr>
          </w:p>
        </w:tc>
      </w:tr>
    </w:tbl>
    <w:p w14:paraId="17D05473" w14:textId="77777777" w:rsidR="00EA05E1" w:rsidRDefault="00EA05E1"/>
    <w:p w14:paraId="2E44749A" w14:textId="77777777" w:rsidR="00EA05E1" w:rsidRDefault="00BB5856">
      <w:pPr>
        <w:pStyle w:val="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af5"/>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w:t>
            </w:r>
            <w:proofErr w:type="spellStart"/>
            <w:r>
              <w:rPr>
                <w:lang w:eastAsia="zh-CN"/>
              </w:rPr>
              <w:t>gNB</w:t>
            </w:r>
            <w:proofErr w:type="spellEnd"/>
            <w:r>
              <w:rPr>
                <w:lang w:eastAsia="zh-CN"/>
              </w:rPr>
              <w:t xml:space="preserve"> </w:t>
            </w:r>
            <w:r>
              <w:rPr>
                <w:lang w:eastAsia="zh-CN"/>
              </w:rPr>
              <w:lastRenderedPageBreak/>
              <w:t>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CC55A7">
        <w:trPr>
          <w:jc w:val="center"/>
        </w:trPr>
        <w:tc>
          <w:tcPr>
            <w:tcW w:w="1121" w:type="dxa"/>
          </w:tcPr>
          <w:p w14:paraId="65644856"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CC55A7">
            <w:pPr>
              <w:spacing w:after="0" w:line="280" w:lineRule="atLeast"/>
            </w:pPr>
          </w:p>
        </w:tc>
        <w:tc>
          <w:tcPr>
            <w:tcW w:w="2962" w:type="dxa"/>
          </w:tcPr>
          <w:p w14:paraId="24CBEC3D" w14:textId="77777777" w:rsidR="00B9786D" w:rsidRDefault="00B9786D" w:rsidP="00CC55A7">
            <w:pPr>
              <w:spacing w:before="0" w:after="0" w:line="280" w:lineRule="atLeast"/>
              <w:jc w:val="left"/>
            </w:pPr>
          </w:p>
        </w:tc>
        <w:tc>
          <w:tcPr>
            <w:tcW w:w="3231" w:type="dxa"/>
            <w:gridSpan w:val="2"/>
          </w:tcPr>
          <w:p w14:paraId="3E32ADA3"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CC55A7">
            <w:pPr>
              <w:spacing w:after="0" w:line="280" w:lineRule="atLeast"/>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line="280" w:lineRule="atLeast"/>
              <w:jc w:val="left"/>
            </w:pPr>
            <w:r>
              <w:t>OPPO</w:t>
            </w:r>
          </w:p>
        </w:tc>
        <w:tc>
          <w:tcPr>
            <w:tcW w:w="1304" w:type="dxa"/>
          </w:tcPr>
          <w:p w14:paraId="2AB49F29" w14:textId="5B36FB4F" w:rsidR="00317785" w:rsidRDefault="00317785" w:rsidP="00317785">
            <w:pPr>
              <w:spacing w:after="0" w:line="280" w:lineRule="atLeast"/>
            </w:pPr>
            <w:r>
              <w:t>FFS</w:t>
            </w:r>
          </w:p>
        </w:tc>
        <w:tc>
          <w:tcPr>
            <w:tcW w:w="2962" w:type="dxa"/>
          </w:tcPr>
          <w:p w14:paraId="6E4A9EBD" w14:textId="6753E2D5" w:rsidR="00317785" w:rsidRDefault="00317785" w:rsidP="00317785">
            <w:pPr>
              <w:spacing w:before="0" w:after="0" w:line="280" w:lineRule="atLeast"/>
              <w:jc w:val="left"/>
            </w:pPr>
            <w:r>
              <w:t>Low PAPR will help the coverage.</w:t>
            </w:r>
          </w:p>
        </w:tc>
        <w:tc>
          <w:tcPr>
            <w:tcW w:w="3231" w:type="dxa"/>
            <w:gridSpan w:val="2"/>
          </w:tcPr>
          <w:p w14:paraId="3FB8B75D" w14:textId="77777777" w:rsidR="00317785" w:rsidRDefault="00317785" w:rsidP="00317785">
            <w:pPr>
              <w:spacing w:before="0" w:after="0" w:line="280" w:lineRule="atLeast"/>
              <w:jc w:val="left"/>
            </w:pPr>
          </w:p>
        </w:tc>
        <w:tc>
          <w:tcPr>
            <w:tcW w:w="1344" w:type="dxa"/>
            <w:gridSpan w:val="2"/>
          </w:tcPr>
          <w:p w14:paraId="2C5F4A9F" w14:textId="77777777" w:rsidR="00317785" w:rsidRDefault="00317785" w:rsidP="00317785">
            <w:pPr>
              <w:spacing w:after="0" w:line="280" w:lineRule="atLeast"/>
            </w:pPr>
          </w:p>
        </w:tc>
      </w:tr>
      <w:tr w:rsidR="00317785" w14:paraId="48D43861" w14:textId="77777777">
        <w:trPr>
          <w:jc w:val="center"/>
        </w:trPr>
        <w:tc>
          <w:tcPr>
            <w:tcW w:w="1121" w:type="dxa"/>
          </w:tcPr>
          <w:p w14:paraId="4BACA5C0" w14:textId="77777777" w:rsidR="00317785" w:rsidRDefault="00317785" w:rsidP="00317785">
            <w:pPr>
              <w:spacing w:before="0" w:after="0" w:line="280" w:lineRule="atLeast"/>
              <w:jc w:val="left"/>
            </w:pPr>
          </w:p>
        </w:tc>
        <w:tc>
          <w:tcPr>
            <w:tcW w:w="1304" w:type="dxa"/>
          </w:tcPr>
          <w:p w14:paraId="395FA2F2" w14:textId="77777777" w:rsidR="00317785" w:rsidRDefault="00317785" w:rsidP="00317785">
            <w:pPr>
              <w:spacing w:after="0" w:line="280" w:lineRule="atLeast"/>
            </w:pPr>
          </w:p>
        </w:tc>
        <w:tc>
          <w:tcPr>
            <w:tcW w:w="2962" w:type="dxa"/>
          </w:tcPr>
          <w:p w14:paraId="24FB02D8" w14:textId="77777777" w:rsidR="00317785" w:rsidRDefault="00317785" w:rsidP="00317785">
            <w:pPr>
              <w:spacing w:before="0" w:after="0" w:line="280" w:lineRule="atLeast"/>
              <w:jc w:val="left"/>
            </w:pPr>
          </w:p>
        </w:tc>
        <w:tc>
          <w:tcPr>
            <w:tcW w:w="3231" w:type="dxa"/>
            <w:gridSpan w:val="2"/>
          </w:tcPr>
          <w:p w14:paraId="4CA8E5A5" w14:textId="77777777" w:rsidR="00317785" w:rsidRDefault="00317785" w:rsidP="00317785">
            <w:pPr>
              <w:spacing w:before="0" w:after="0" w:line="280" w:lineRule="atLeast"/>
              <w:jc w:val="left"/>
            </w:pPr>
          </w:p>
        </w:tc>
        <w:tc>
          <w:tcPr>
            <w:tcW w:w="1344" w:type="dxa"/>
            <w:gridSpan w:val="2"/>
          </w:tcPr>
          <w:p w14:paraId="067EC83B" w14:textId="77777777" w:rsidR="00317785" w:rsidRDefault="00317785" w:rsidP="00317785">
            <w:pPr>
              <w:spacing w:after="0" w:line="280" w:lineRule="atLeast"/>
            </w:pPr>
          </w:p>
        </w:tc>
      </w:tr>
      <w:tr w:rsidR="00317785" w14:paraId="69E11C46" w14:textId="77777777">
        <w:trPr>
          <w:jc w:val="center"/>
        </w:trPr>
        <w:tc>
          <w:tcPr>
            <w:tcW w:w="1121" w:type="dxa"/>
          </w:tcPr>
          <w:p w14:paraId="1083BCE1" w14:textId="77777777" w:rsidR="00317785" w:rsidRDefault="00317785" w:rsidP="00317785">
            <w:pPr>
              <w:spacing w:before="0" w:after="0" w:line="280" w:lineRule="atLeast"/>
              <w:jc w:val="left"/>
            </w:pPr>
          </w:p>
        </w:tc>
        <w:tc>
          <w:tcPr>
            <w:tcW w:w="1304" w:type="dxa"/>
          </w:tcPr>
          <w:p w14:paraId="28F1BCD6" w14:textId="77777777" w:rsidR="00317785" w:rsidRDefault="00317785" w:rsidP="00317785">
            <w:pPr>
              <w:spacing w:after="0" w:line="280" w:lineRule="atLeast"/>
            </w:pPr>
          </w:p>
        </w:tc>
        <w:tc>
          <w:tcPr>
            <w:tcW w:w="2962" w:type="dxa"/>
          </w:tcPr>
          <w:p w14:paraId="5CE620F4" w14:textId="77777777" w:rsidR="00317785" w:rsidRDefault="00317785" w:rsidP="00317785">
            <w:pPr>
              <w:spacing w:before="0" w:after="0" w:line="280" w:lineRule="atLeast"/>
              <w:jc w:val="left"/>
            </w:pPr>
          </w:p>
        </w:tc>
        <w:tc>
          <w:tcPr>
            <w:tcW w:w="3231" w:type="dxa"/>
            <w:gridSpan w:val="2"/>
          </w:tcPr>
          <w:p w14:paraId="038B07DC" w14:textId="77777777" w:rsidR="00317785" w:rsidRDefault="00317785" w:rsidP="00317785">
            <w:pPr>
              <w:spacing w:before="0" w:after="0" w:line="280" w:lineRule="atLeast"/>
              <w:jc w:val="left"/>
            </w:pPr>
          </w:p>
        </w:tc>
        <w:tc>
          <w:tcPr>
            <w:tcW w:w="1344" w:type="dxa"/>
            <w:gridSpan w:val="2"/>
          </w:tcPr>
          <w:p w14:paraId="07B946E3" w14:textId="77777777" w:rsidR="00317785" w:rsidRDefault="00317785" w:rsidP="00317785">
            <w:pPr>
              <w:spacing w:after="0" w:line="280" w:lineRule="atLeast"/>
            </w:pPr>
          </w:p>
        </w:tc>
      </w:tr>
      <w:tr w:rsidR="00317785" w14:paraId="2E63B8DB" w14:textId="77777777">
        <w:trPr>
          <w:jc w:val="center"/>
        </w:trPr>
        <w:tc>
          <w:tcPr>
            <w:tcW w:w="1121" w:type="dxa"/>
          </w:tcPr>
          <w:p w14:paraId="7C0690E7" w14:textId="77777777" w:rsidR="00317785" w:rsidRDefault="00317785" w:rsidP="00317785">
            <w:pPr>
              <w:spacing w:before="0" w:after="0" w:line="280" w:lineRule="atLeast"/>
              <w:jc w:val="left"/>
            </w:pPr>
          </w:p>
        </w:tc>
        <w:tc>
          <w:tcPr>
            <w:tcW w:w="1304" w:type="dxa"/>
          </w:tcPr>
          <w:p w14:paraId="22F1E834" w14:textId="77777777" w:rsidR="00317785" w:rsidRDefault="00317785" w:rsidP="00317785">
            <w:pPr>
              <w:spacing w:after="0" w:line="280" w:lineRule="atLeast"/>
            </w:pPr>
          </w:p>
        </w:tc>
        <w:tc>
          <w:tcPr>
            <w:tcW w:w="2962" w:type="dxa"/>
          </w:tcPr>
          <w:p w14:paraId="3565D727" w14:textId="77777777" w:rsidR="00317785" w:rsidRDefault="00317785" w:rsidP="00317785">
            <w:pPr>
              <w:spacing w:before="0" w:after="0" w:line="280" w:lineRule="atLeast"/>
              <w:jc w:val="left"/>
            </w:pPr>
          </w:p>
        </w:tc>
        <w:tc>
          <w:tcPr>
            <w:tcW w:w="3231" w:type="dxa"/>
            <w:gridSpan w:val="2"/>
          </w:tcPr>
          <w:p w14:paraId="1EFBB8DB" w14:textId="77777777" w:rsidR="00317785" w:rsidRDefault="00317785" w:rsidP="00317785">
            <w:pPr>
              <w:spacing w:before="0" w:after="0" w:line="280" w:lineRule="atLeast"/>
              <w:jc w:val="left"/>
            </w:pPr>
          </w:p>
        </w:tc>
        <w:tc>
          <w:tcPr>
            <w:tcW w:w="1344" w:type="dxa"/>
            <w:gridSpan w:val="2"/>
          </w:tcPr>
          <w:p w14:paraId="39EF5A30" w14:textId="77777777" w:rsidR="00317785" w:rsidRDefault="00317785" w:rsidP="00317785">
            <w:pPr>
              <w:spacing w:after="0" w:line="280" w:lineRule="atLeast"/>
            </w:pPr>
          </w:p>
        </w:tc>
      </w:tr>
    </w:tbl>
    <w:p w14:paraId="42B78618" w14:textId="77777777" w:rsidR="00EA05E1" w:rsidRDefault="00EA05E1"/>
    <w:p w14:paraId="15A02D13" w14:textId="77777777" w:rsidR="00EA05E1" w:rsidRDefault="00BB5856">
      <w:pPr>
        <w:pStyle w:val="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af5"/>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 xml:space="preserve">We prefer PUCCH based on long PUCCH </w:t>
            </w:r>
            <w:r>
              <w:rPr>
                <w:lang w:eastAsia="zh-CN"/>
              </w:rPr>
              <w:lastRenderedPageBreak/>
              <w:t>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lastRenderedPageBreak/>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CC55A7">
        <w:trPr>
          <w:jc w:val="center"/>
        </w:trPr>
        <w:tc>
          <w:tcPr>
            <w:tcW w:w="1120" w:type="dxa"/>
          </w:tcPr>
          <w:p w14:paraId="0CA85C3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CC55A7">
            <w:pPr>
              <w:spacing w:after="0" w:line="280" w:lineRule="atLeast"/>
            </w:pPr>
          </w:p>
        </w:tc>
        <w:tc>
          <w:tcPr>
            <w:tcW w:w="2960" w:type="dxa"/>
          </w:tcPr>
          <w:p w14:paraId="0E2F0C01" w14:textId="77777777" w:rsidR="00B9786D" w:rsidRDefault="00B9786D" w:rsidP="00CC55A7">
            <w:pPr>
              <w:spacing w:before="0" w:after="0" w:line="280" w:lineRule="atLeast"/>
              <w:jc w:val="left"/>
            </w:pPr>
          </w:p>
        </w:tc>
        <w:tc>
          <w:tcPr>
            <w:tcW w:w="3229" w:type="dxa"/>
            <w:gridSpan w:val="2"/>
          </w:tcPr>
          <w:p w14:paraId="3DEC438D" w14:textId="77777777" w:rsidR="00B9786D" w:rsidRDefault="00B9786D" w:rsidP="00CC55A7">
            <w:pPr>
              <w:spacing w:before="0" w:after="0" w:line="280" w:lineRule="atLeast"/>
              <w:jc w:val="left"/>
            </w:pPr>
          </w:p>
        </w:tc>
        <w:tc>
          <w:tcPr>
            <w:tcW w:w="1349" w:type="dxa"/>
            <w:gridSpan w:val="2"/>
          </w:tcPr>
          <w:p w14:paraId="2BE8531D" w14:textId="77777777" w:rsidR="00B9786D" w:rsidRDefault="00B9786D" w:rsidP="00CC55A7">
            <w:pPr>
              <w:spacing w:after="0" w:line="280" w:lineRule="atLeast"/>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6EBA59B" w14:textId="77777777" w:rsidR="003D2838" w:rsidRDefault="003D2838" w:rsidP="003D2838">
            <w:pPr>
              <w:spacing w:after="0" w:line="280" w:lineRule="atLeast"/>
            </w:pPr>
          </w:p>
        </w:tc>
        <w:tc>
          <w:tcPr>
            <w:tcW w:w="2960" w:type="dxa"/>
          </w:tcPr>
          <w:p w14:paraId="093D08F9" w14:textId="77777777" w:rsidR="003D2838" w:rsidRDefault="003D2838" w:rsidP="003D2838">
            <w:pPr>
              <w:spacing w:before="0" w:after="0" w:line="280" w:lineRule="atLeast"/>
              <w:jc w:val="left"/>
            </w:pPr>
          </w:p>
        </w:tc>
        <w:tc>
          <w:tcPr>
            <w:tcW w:w="3229" w:type="dxa"/>
            <w:gridSpan w:val="2"/>
          </w:tcPr>
          <w:p w14:paraId="058DEDE3" w14:textId="77777777" w:rsidR="003D2838" w:rsidRDefault="003D2838" w:rsidP="003D2838">
            <w:pPr>
              <w:spacing w:before="0" w:after="0" w:line="280" w:lineRule="atLeast"/>
              <w:jc w:val="left"/>
            </w:pPr>
          </w:p>
        </w:tc>
        <w:tc>
          <w:tcPr>
            <w:tcW w:w="1349" w:type="dxa"/>
            <w:gridSpan w:val="2"/>
          </w:tcPr>
          <w:p w14:paraId="30EBBE23" w14:textId="0F04A294" w:rsidR="003D2838" w:rsidRDefault="003D2838" w:rsidP="003D2838">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line="280" w:lineRule="atLeast"/>
              <w:jc w:val="left"/>
            </w:pPr>
            <w:r>
              <w:t>OPPO</w:t>
            </w:r>
          </w:p>
        </w:tc>
        <w:tc>
          <w:tcPr>
            <w:tcW w:w="1304" w:type="dxa"/>
          </w:tcPr>
          <w:p w14:paraId="4CD4F56A" w14:textId="77777777" w:rsidR="00317785" w:rsidRDefault="00317785" w:rsidP="00317785">
            <w:pPr>
              <w:spacing w:after="0" w:line="280" w:lineRule="atLeast"/>
            </w:pPr>
          </w:p>
        </w:tc>
        <w:tc>
          <w:tcPr>
            <w:tcW w:w="2960" w:type="dxa"/>
          </w:tcPr>
          <w:p w14:paraId="20D7B0D6" w14:textId="7B772A32" w:rsidR="00317785" w:rsidRDefault="00317785" w:rsidP="00317785">
            <w:pPr>
              <w:spacing w:before="0" w:after="0" w:line="280" w:lineRule="atLeast"/>
              <w:jc w:val="left"/>
            </w:pPr>
            <w:r>
              <w:t>Similar as last one.</w:t>
            </w:r>
          </w:p>
        </w:tc>
        <w:tc>
          <w:tcPr>
            <w:tcW w:w="3229" w:type="dxa"/>
            <w:gridSpan w:val="2"/>
          </w:tcPr>
          <w:p w14:paraId="0DA7C69B" w14:textId="259AB0A2" w:rsidR="00317785" w:rsidRDefault="00317785" w:rsidP="00317785">
            <w:pPr>
              <w:spacing w:before="0" w:after="0" w:line="280" w:lineRule="atLeast"/>
              <w:jc w:val="left"/>
            </w:pPr>
            <w:r>
              <w:t>Reduced UCI payload would be more preferable.</w:t>
            </w:r>
          </w:p>
        </w:tc>
        <w:tc>
          <w:tcPr>
            <w:tcW w:w="1349" w:type="dxa"/>
            <w:gridSpan w:val="2"/>
          </w:tcPr>
          <w:p w14:paraId="787AD902" w14:textId="77777777" w:rsidR="00317785" w:rsidRDefault="00317785" w:rsidP="00317785">
            <w:pPr>
              <w:spacing w:after="0" w:line="280" w:lineRule="atLeast"/>
            </w:pPr>
          </w:p>
        </w:tc>
      </w:tr>
      <w:tr w:rsidR="00317785" w14:paraId="2A7980A6" w14:textId="77777777">
        <w:trPr>
          <w:jc w:val="center"/>
        </w:trPr>
        <w:tc>
          <w:tcPr>
            <w:tcW w:w="1120" w:type="dxa"/>
          </w:tcPr>
          <w:p w14:paraId="1A5834D0" w14:textId="77777777" w:rsidR="00317785" w:rsidRDefault="00317785" w:rsidP="00317785">
            <w:pPr>
              <w:spacing w:before="0" w:after="0" w:line="280" w:lineRule="atLeast"/>
              <w:jc w:val="left"/>
            </w:pPr>
          </w:p>
        </w:tc>
        <w:tc>
          <w:tcPr>
            <w:tcW w:w="1304" w:type="dxa"/>
          </w:tcPr>
          <w:p w14:paraId="44EED6E5" w14:textId="77777777" w:rsidR="00317785" w:rsidRDefault="00317785" w:rsidP="00317785">
            <w:pPr>
              <w:spacing w:after="0" w:line="280" w:lineRule="atLeast"/>
            </w:pPr>
          </w:p>
        </w:tc>
        <w:tc>
          <w:tcPr>
            <w:tcW w:w="2960" w:type="dxa"/>
          </w:tcPr>
          <w:p w14:paraId="19B6E609" w14:textId="77777777" w:rsidR="00317785" w:rsidRDefault="00317785" w:rsidP="00317785">
            <w:pPr>
              <w:spacing w:before="0" w:after="0" w:line="280" w:lineRule="atLeast"/>
              <w:jc w:val="left"/>
            </w:pPr>
          </w:p>
        </w:tc>
        <w:tc>
          <w:tcPr>
            <w:tcW w:w="3229" w:type="dxa"/>
            <w:gridSpan w:val="2"/>
          </w:tcPr>
          <w:p w14:paraId="18A3AEC1" w14:textId="77777777" w:rsidR="00317785" w:rsidRDefault="00317785" w:rsidP="00317785">
            <w:pPr>
              <w:spacing w:before="0" w:after="0" w:line="280" w:lineRule="atLeast"/>
              <w:jc w:val="left"/>
            </w:pPr>
          </w:p>
        </w:tc>
        <w:tc>
          <w:tcPr>
            <w:tcW w:w="1349" w:type="dxa"/>
            <w:gridSpan w:val="2"/>
          </w:tcPr>
          <w:p w14:paraId="5A73E087" w14:textId="77777777" w:rsidR="00317785" w:rsidRDefault="00317785" w:rsidP="00317785">
            <w:pPr>
              <w:spacing w:after="0" w:line="280" w:lineRule="atLeast"/>
            </w:pPr>
          </w:p>
        </w:tc>
      </w:tr>
      <w:tr w:rsidR="00317785" w14:paraId="4DCB0191" w14:textId="77777777">
        <w:trPr>
          <w:jc w:val="center"/>
        </w:trPr>
        <w:tc>
          <w:tcPr>
            <w:tcW w:w="1120" w:type="dxa"/>
          </w:tcPr>
          <w:p w14:paraId="12491F79" w14:textId="77777777" w:rsidR="00317785" w:rsidRDefault="00317785" w:rsidP="00317785">
            <w:pPr>
              <w:spacing w:before="0" w:after="0" w:line="280" w:lineRule="atLeast"/>
              <w:jc w:val="left"/>
            </w:pPr>
          </w:p>
        </w:tc>
        <w:tc>
          <w:tcPr>
            <w:tcW w:w="1304" w:type="dxa"/>
          </w:tcPr>
          <w:p w14:paraId="1A491D28" w14:textId="77777777" w:rsidR="00317785" w:rsidRDefault="00317785" w:rsidP="00317785">
            <w:pPr>
              <w:spacing w:after="0" w:line="280" w:lineRule="atLeast"/>
            </w:pPr>
          </w:p>
        </w:tc>
        <w:tc>
          <w:tcPr>
            <w:tcW w:w="2960" w:type="dxa"/>
          </w:tcPr>
          <w:p w14:paraId="01F043DA" w14:textId="77777777" w:rsidR="00317785" w:rsidRDefault="00317785" w:rsidP="00317785">
            <w:pPr>
              <w:spacing w:before="0" w:after="0" w:line="280" w:lineRule="atLeast"/>
              <w:jc w:val="left"/>
            </w:pPr>
          </w:p>
        </w:tc>
        <w:tc>
          <w:tcPr>
            <w:tcW w:w="3229" w:type="dxa"/>
            <w:gridSpan w:val="2"/>
          </w:tcPr>
          <w:p w14:paraId="7967BE23" w14:textId="77777777" w:rsidR="00317785" w:rsidRDefault="00317785" w:rsidP="00317785">
            <w:pPr>
              <w:spacing w:before="0" w:after="0" w:line="280" w:lineRule="atLeast"/>
              <w:jc w:val="left"/>
            </w:pPr>
          </w:p>
        </w:tc>
        <w:tc>
          <w:tcPr>
            <w:tcW w:w="1349" w:type="dxa"/>
            <w:gridSpan w:val="2"/>
          </w:tcPr>
          <w:p w14:paraId="1BF62A8C" w14:textId="77777777" w:rsidR="00317785" w:rsidRDefault="00317785" w:rsidP="00317785">
            <w:pPr>
              <w:spacing w:after="0" w:line="280" w:lineRule="atLeast"/>
            </w:pPr>
          </w:p>
        </w:tc>
      </w:tr>
    </w:tbl>
    <w:p w14:paraId="0008072C" w14:textId="77777777" w:rsidR="00EA05E1" w:rsidRDefault="00EA05E1"/>
    <w:p w14:paraId="4F07E140" w14:textId="77777777" w:rsidR="00EA05E1" w:rsidRDefault="00BB5856">
      <w:pPr>
        <w:pStyle w:val="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宋体"/>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proofErr w:type="spellStart"/>
            <w:r>
              <w:t>InterDigital</w:t>
            </w:r>
            <w:proofErr w:type="spellEnd"/>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CC55A7">
        <w:trPr>
          <w:jc w:val="center"/>
        </w:trPr>
        <w:tc>
          <w:tcPr>
            <w:tcW w:w="1121" w:type="dxa"/>
          </w:tcPr>
          <w:p w14:paraId="5D0B5187"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CC55A7">
            <w:pPr>
              <w:spacing w:after="0" w:line="280" w:lineRule="atLeast"/>
            </w:pPr>
          </w:p>
        </w:tc>
        <w:tc>
          <w:tcPr>
            <w:tcW w:w="2970" w:type="dxa"/>
          </w:tcPr>
          <w:p w14:paraId="366D51B0" w14:textId="77777777" w:rsidR="00B9786D" w:rsidRDefault="00B9786D" w:rsidP="00CC55A7">
            <w:pPr>
              <w:spacing w:before="0" w:after="0" w:line="280" w:lineRule="atLeast"/>
              <w:jc w:val="left"/>
            </w:pPr>
          </w:p>
        </w:tc>
        <w:tc>
          <w:tcPr>
            <w:tcW w:w="3240" w:type="dxa"/>
          </w:tcPr>
          <w:p w14:paraId="1AE3A97A" w14:textId="77777777" w:rsidR="00B9786D" w:rsidRDefault="00B9786D" w:rsidP="00CC55A7">
            <w:pPr>
              <w:spacing w:before="0" w:after="0" w:line="280" w:lineRule="atLeast"/>
              <w:jc w:val="left"/>
            </w:pPr>
          </w:p>
        </w:tc>
        <w:tc>
          <w:tcPr>
            <w:tcW w:w="1327" w:type="dxa"/>
          </w:tcPr>
          <w:p w14:paraId="2AE96D50" w14:textId="77777777" w:rsidR="00B9786D" w:rsidRDefault="00B9786D" w:rsidP="00CC55A7">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n TDD deployment, since the number of 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0929DA01" w:rsidR="00DB6BBB" w:rsidRPr="003D2838" w:rsidRDefault="003D2838" w:rsidP="00DB6BB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14618792" w14:textId="77777777" w:rsidR="00DB6BBB" w:rsidRDefault="00DB6BBB" w:rsidP="00DB6BBB">
            <w:pPr>
              <w:spacing w:after="0" w:line="280" w:lineRule="atLeast"/>
            </w:pPr>
          </w:p>
        </w:tc>
        <w:tc>
          <w:tcPr>
            <w:tcW w:w="2970" w:type="dxa"/>
          </w:tcPr>
          <w:p w14:paraId="7C9AB311" w14:textId="12D6A00F" w:rsidR="00DB6BBB" w:rsidRDefault="003D2838" w:rsidP="00DB6BBB">
            <w:pPr>
              <w:spacing w:before="0" w:after="0" w:line="280" w:lineRule="atLeast"/>
              <w:jc w:val="left"/>
            </w:pPr>
            <w:r>
              <w:rPr>
                <w:bCs/>
                <w:lang w:eastAsia="ja-JP"/>
              </w:rPr>
              <w:t>In poor channel conditions, the improvement of channel estimation performance is essential.</w:t>
            </w: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61E3C470" w:rsidR="00DB6BBB" w:rsidRDefault="003D2838" w:rsidP="00DB6BBB">
            <w:pPr>
              <w:spacing w:after="0" w:line="280" w:lineRule="atLeast"/>
            </w:pPr>
            <w:r>
              <w:rPr>
                <w:rFonts w:eastAsia="MS Mincho" w:hint="eastAsia"/>
                <w:lang w:eastAsia="ja-JP"/>
              </w:rPr>
              <w:t>I</w:t>
            </w:r>
            <w:r>
              <w:rPr>
                <w:rFonts w:eastAsia="MS Mincho"/>
                <w:lang w:eastAsia="ja-JP"/>
              </w:rPr>
              <w:t>t should be studied.</w:t>
            </w:r>
          </w:p>
        </w:tc>
      </w:tr>
      <w:tr w:rsidR="00317785" w14:paraId="4D6FEA62" w14:textId="77777777" w:rsidTr="00317785">
        <w:tblPrEx>
          <w:jc w:val="left"/>
        </w:tblPrEx>
        <w:tc>
          <w:tcPr>
            <w:tcW w:w="1121" w:type="dxa"/>
          </w:tcPr>
          <w:p w14:paraId="46F6DE70" w14:textId="77777777" w:rsidR="00317785" w:rsidRDefault="00317785" w:rsidP="00EF607D">
            <w:pPr>
              <w:spacing w:before="0" w:after="0" w:line="280" w:lineRule="atLeast"/>
              <w:jc w:val="left"/>
            </w:pPr>
            <w:r>
              <w:t>OPPO</w:t>
            </w:r>
          </w:p>
        </w:tc>
        <w:tc>
          <w:tcPr>
            <w:tcW w:w="1304" w:type="dxa"/>
          </w:tcPr>
          <w:p w14:paraId="07C0442F" w14:textId="77777777" w:rsidR="00317785" w:rsidRDefault="00317785" w:rsidP="00EF607D">
            <w:pPr>
              <w:spacing w:after="0" w:line="280" w:lineRule="atLeast"/>
            </w:pPr>
          </w:p>
        </w:tc>
        <w:tc>
          <w:tcPr>
            <w:tcW w:w="2970" w:type="dxa"/>
          </w:tcPr>
          <w:p w14:paraId="76047C36" w14:textId="77777777" w:rsidR="00317785" w:rsidRDefault="00317785" w:rsidP="00EF607D">
            <w:pPr>
              <w:spacing w:before="0" w:after="0" w:line="280" w:lineRule="atLeast"/>
              <w:jc w:val="left"/>
            </w:pPr>
            <w:r>
              <w:t>Could be used in the receiver implementation</w:t>
            </w:r>
          </w:p>
        </w:tc>
        <w:tc>
          <w:tcPr>
            <w:tcW w:w="3240" w:type="dxa"/>
          </w:tcPr>
          <w:p w14:paraId="251E2C37" w14:textId="77777777" w:rsidR="00317785" w:rsidRDefault="00317785" w:rsidP="00EF607D">
            <w:pPr>
              <w:spacing w:before="0" w:after="0" w:line="280" w:lineRule="atLeast"/>
              <w:jc w:val="left"/>
            </w:pPr>
          </w:p>
        </w:tc>
        <w:tc>
          <w:tcPr>
            <w:tcW w:w="1327" w:type="dxa"/>
          </w:tcPr>
          <w:p w14:paraId="1192F28E" w14:textId="5A282EC3" w:rsidR="00317785" w:rsidRDefault="00317785" w:rsidP="00EF607D">
            <w:pPr>
              <w:spacing w:after="0" w:line="280" w:lineRule="atLeast"/>
            </w:pPr>
            <w:r>
              <w:t>Not a format design. As we mentioned in table 1.</w:t>
            </w:r>
            <w:r>
              <w:t xml:space="preserve"> Can be discuss as another enhancement dimension.</w:t>
            </w:r>
          </w:p>
        </w:tc>
      </w:tr>
    </w:tbl>
    <w:p w14:paraId="5380A2A9" w14:textId="77777777" w:rsidR="00EA05E1" w:rsidRDefault="00EA05E1"/>
    <w:p w14:paraId="08ED18FF" w14:textId="77777777" w:rsidR="00EA05E1" w:rsidRDefault="00BB5856">
      <w:pPr>
        <w:pStyle w:val="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CC55A7">
        <w:trPr>
          <w:jc w:val="center"/>
        </w:trPr>
        <w:tc>
          <w:tcPr>
            <w:tcW w:w="1121" w:type="dxa"/>
          </w:tcPr>
          <w:p w14:paraId="1FA7A0BF"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CCE7F39" w14:textId="77777777" w:rsidR="00B9786D" w:rsidRDefault="00B9786D" w:rsidP="00CC55A7">
            <w:pPr>
              <w:spacing w:after="0" w:line="280" w:lineRule="atLeast"/>
            </w:pPr>
          </w:p>
        </w:tc>
        <w:tc>
          <w:tcPr>
            <w:tcW w:w="2970" w:type="dxa"/>
          </w:tcPr>
          <w:p w14:paraId="18F3A49F" w14:textId="77777777" w:rsidR="00B9786D" w:rsidRDefault="00B9786D" w:rsidP="00CC55A7">
            <w:pPr>
              <w:spacing w:before="0" w:after="0" w:line="280" w:lineRule="atLeast"/>
              <w:jc w:val="left"/>
            </w:pPr>
          </w:p>
        </w:tc>
        <w:tc>
          <w:tcPr>
            <w:tcW w:w="3240" w:type="dxa"/>
          </w:tcPr>
          <w:p w14:paraId="55FF256D" w14:textId="77777777" w:rsidR="00B9786D" w:rsidRDefault="00B9786D" w:rsidP="00CC55A7">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CC55A7">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w:t>
            </w:r>
            <w:r w:rsidRPr="00131FCF">
              <w:lastRenderedPageBreak/>
              <w:t>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line="280" w:lineRule="atLeast"/>
              <w:jc w:val="left"/>
            </w:pPr>
            <w:r>
              <w:lastRenderedPageBreak/>
              <w:t>OPPO</w:t>
            </w:r>
          </w:p>
        </w:tc>
        <w:tc>
          <w:tcPr>
            <w:tcW w:w="1304" w:type="dxa"/>
          </w:tcPr>
          <w:p w14:paraId="7EDFC056" w14:textId="77777777" w:rsidR="00317785" w:rsidRDefault="00317785" w:rsidP="00317785">
            <w:pPr>
              <w:spacing w:after="0" w:line="280" w:lineRule="atLeast"/>
            </w:pPr>
          </w:p>
        </w:tc>
        <w:tc>
          <w:tcPr>
            <w:tcW w:w="2970" w:type="dxa"/>
          </w:tcPr>
          <w:p w14:paraId="68E2A371" w14:textId="1D23A09C" w:rsidR="00317785" w:rsidRDefault="00317785" w:rsidP="00317785">
            <w:pPr>
              <w:spacing w:before="0" w:after="0" w:line="280" w:lineRule="atLeast"/>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line="280" w:lineRule="atLeast"/>
              <w:jc w:val="left"/>
            </w:pPr>
          </w:p>
        </w:tc>
        <w:tc>
          <w:tcPr>
            <w:tcW w:w="1327" w:type="dxa"/>
          </w:tcPr>
          <w:p w14:paraId="2E82EB41" w14:textId="7AD536C4" w:rsidR="00317785" w:rsidRDefault="00317785" w:rsidP="00317785">
            <w:pPr>
              <w:spacing w:after="0" w:line="280" w:lineRule="atLeast"/>
            </w:pPr>
            <w:r>
              <w:t>We should focus one low payload size for all PUCCH enhancement.</w:t>
            </w:r>
          </w:p>
        </w:tc>
      </w:tr>
      <w:tr w:rsidR="00317785" w14:paraId="68238CEB" w14:textId="77777777">
        <w:trPr>
          <w:jc w:val="center"/>
        </w:trPr>
        <w:tc>
          <w:tcPr>
            <w:tcW w:w="1121" w:type="dxa"/>
          </w:tcPr>
          <w:p w14:paraId="4BAAECF8" w14:textId="77777777" w:rsidR="00317785" w:rsidRDefault="00317785" w:rsidP="00317785">
            <w:pPr>
              <w:spacing w:before="0" w:after="0" w:line="280" w:lineRule="atLeast"/>
              <w:jc w:val="left"/>
            </w:pPr>
          </w:p>
        </w:tc>
        <w:tc>
          <w:tcPr>
            <w:tcW w:w="1304" w:type="dxa"/>
          </w:tcPr>
          <w:p w14:paraId="7751D4E9" w14:textId="77777777" w:rsidR="00317785" w:rsidRDefault="00317785" w:rsidP="00317785">
            <w:pPr>
              <w:spacing w:after="0" w:line="280" w:lineRule="atLeast"/>
            </w:pPr>
          </w:p>
        </w:tc>
        <w:tc>
          <w:tcPr>
            <w:tcW w:w="2970" w:type="dxa"/>
          </w:tcPr>
          <w:p w14:paraId="1961E14A" w14:textId="77777777" w:rsidR="00317785" w:rsidRDefault="00317785" w:rsidP="00317785">
            <w:pPr>
              <w:spacing w:before="0" w:after="0" w:line="280" w:lineRule="atLeast"/>
              <w:jc w:val="left"/>
            </w:pPr>
          </w:p>
        </w:tc>
        <w:tc>
          <w:tcPr>
            <w:tcW w:w="3240" w:type="dxa"/>
          </w:tcPr>
          <w:p w14:paraId="5B0C840F" w14:textId="77777777" w:rsidR="00317785" w:rsidRDefault="00317785" w:rsidP="00317785">
            <w:pPr>
              <w:spacing w:before="0" w:after="0" w:line="280" w:lineRule="atLeast"/>
              <w:jc w:val="left"/>
            </w:pPr>
          </w:p>
        </w:tc>
        <w:tc>
          <w:tcPr>
            <w:tcW w:w="1327" w:type="dxa"/>
          </w:tcPr>
          <w:p w14:paraId="0A332BCA" w14:textId="77777777" w:rsidR="00317785" w:rsidRDefault="00317785" w:rsidP="00317785">
            <w:pPr>
              <w:spacing w:after="0" w:line="280" w:lineRule="atLeast"/>
            </w:pPr>
          </w:p>
        </w:tc>
      </w:tr>
      <w:tr w:rsidR="00317785" w14:paraId="4626062E" w14:textId="77777777">
        <w:trPr>
          <w:jc w:val="center"/>
        </w:trPr>
        <w:tc>
          <w:tcPr>
            <w:tcW w:w="1121" w:type="dxa"/>
          </w:tcPr>
          <w:p w14:paraId="36E1F77A" w14:textId="77777777" w:rsidR="00317785" w:rsidRDefault="00317785" w:rsidP="00317785">
            <w:pPr>
              <w:spacing w:before="0" w:after="0" w:line="280" w:lineRule="atLeast"/>
              <w:jc w:val="left"/>
            </w:pPr>
          </w:p>
        </w:tc>
        <w:tc>
          <w:tcPr>
            <w:tcW w:w="1304" w:type="dxa"/>
          </w:tcPr>
          <w:p w14:paraId="15DFD093" w14:textId="77777777" w:rsidR="00317785" w:rsidRDefault="00317785" w:rsidP="00317785">
            <w:pPr>
              <w:spacing w:after="0" w:line="280" w:lineRule="atLeast"/>
            </w:pPr>
          </w:p>
        </w:tc>
        <w:tc>
          <w:tcPr>
            <w:tcW w:w="2970" w:type="dxa"/>
          </w:tcPr>
          <w:p w14:paraId="4651554B" w14:textId="77777777" w:rsidR="00317785" w:rsidRDefault="00317785" w:rsidP="00317785">
            <w:pPr>
              <w:spacing w:before="0" w:after="0" w:line="280" w:lineRule="atLeast"/>
              <w:jc w:val="left"/>
            </w:pPr>
          </w:p>
        </w:tc>
        <w:tc>
          <w:tcPr>
            <w:tcW w:w="3240" w:type="dxa"/>
          </w:tcPr>
          <w:p w14:paraId="3941F96F" w14:textId="77777777" w:rsidR="00317785" w:rsidRDefault="00317785" w:rsidP="00317785">
            <w:pPr>
              <w:spacing w:before="0" w:after="0" w:line="280" w:lineRule="atLeast"/>
              <w:jc w:val="left"/>
            </w:pPr>
          </w:p>
        </w:tc>
        <w:tc>
          <w:tcPr>
            <w:tcW w:w="1327" w:type="dxa"/>
          </w:tcPr>
          <w:p w14:paraId="330AF356" w14:textId="77777777" w:rsidR="00317785" w:rsidRDefault="00317785" w:rsidP="00317785">
            <w:pPr>
              <w:spacing w:after="0" w:line="280" w:lineRule="atLeast"/>
            </w:pPr>
          </w:p>
        </w:tc>
      </w:tr>
    </w:tbl>
    <w:p w14:paraId="3BC7E7AE" w14:textId="77777777" w:rsidR="00EA05E1" w:rsidRDefault="00EA05E1"/>
    <w:p w14:paraId="7F0FD74C" w14:textId="77777777" w:rsidR="00EA05E1" w:rsidRDefault="00BB5856">
      <w:pPr>
        <w:pStyle w:val="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 xml:space="preserve">No benefit as with 4 </w:t>
            </w:r>
            <w:proofErr w:type="spellStart"/>
            <w:r>
              <w:t>gNB</w:t>
            </w:r>
            <w:proofErr w:type="spellEnd"/>
            <w:r>
              <w:t xml:space="preserve">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宋体"/>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411CBC7" w14:textId="77777777" w:rsidR="00EA05E1" w:rsidRDefault="00EA05E1">
            <w:pPr>
              <w:spacing w:after="0" w:line="280" w:lineRule="atLeast"/>
            </w:pPr>
          </w:p>
        </w:tc>
        <w:tc>
          <w:tcPr>
            <w:tcW w:w="2970" w:type="dxa"/>
          </w:tcPr>
          <w:p w14:paraId="19C37DF1" w14:textId="2FA465BB" w:rsidR="00EA05E1" w:rsidRDefault="003D2838">
            <w:pPr>
              <w:spacing w:before="0" w:after="0" w:line="280" w:lineRule="atLeast"/>
              <w:jc w:val="left"/>
            </w:pPr>
            <w:r>
              <w:rPr>
                <w:bCs/>
                <w:lang w:eastAsia="ja-JP"/>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line="280" w:lineRule="atLeast"/>
              <w:jc w:val="left"/>
            </w:pPr>
          </w:p>
        </w:tc>
        <w:tc>
          <w:tcPr>
            <w:tcW w:w="1327" w:type="dxa"/>
          </w:tcPr>
          <w:p w14:paraId="0DC39721" w14:textId="04442A1A" w:rsidR="00EA05E1" w:rsidRDefault="003D2838">
            <w:pPr>
              <w:spacing w:after="0" w:line="280" w:lineRule="atLeast"/>
            </w:pPr>
            <w:r>
              <w:rPr>
                <w:bCs/>
                <w:lang w:eastAsia="ja-JP"/>
              </w:rPr>
              <w:t>C</w:t>
            </w:r>
            <w:r w:rsidRPr="007B1671">
              <w:rPr>
                <w:bCs/>
                <w:lang w:eastAsia="ja-JP"/>
              </w:rPr>
              <w:t xml:space="preserve">onfigurable time domain hopping interval should be studied in the combination with cross-slot/cross-repetition </w:t>
            </w:r>
            <w:r w:rsidRPr="007B1671">
              <w:rPr>
                <w:bCs/>
                <w:lang w:eastAsia="ja-JP"/>
              </w:rPr>
              <w:lastRenderedPageBreak/>
              <w:t>channel estimation.</w:t>
            </w:r>
          </w:p>
        </w:tc>
      </w:tr>
      <w:tr w:rsidR="00EA05E1" w14:paraId="7BE99FCE" w14:textId="77777777">
        <w:trPr>
          <w:jc w:val="center"/>
        </w:trPr>
        <w:tc>
          <w:tcPr>
            <w:tcW w:w="1121" w:type="dxa"/>
          </w:tcPr>
          <w:p w14:paraId="6DEC9D12" w14:textId="77777777" w:rsidR="00EA05E1" w:rsidRDefault="00EA05E1">
            <w:pPr>
              <w:spacing w:before="0" w:after="0" w:line="280" w:lineRule="atLeast"/>
              <w:jc w:val="left"/>
            </w:pPr>
          </w:p>
        </w:tc>
        <w:tc>
          <w:tcPr>
            <w:tcW w:w="1304" w:type="dxa"/>
          </w:tcPr>
          <w:p w14:paraId="2952B500" w14:textId="77777777" w:rsidR="00EA05E1" w:rsidRDefault="00EA05E1">
            <w:pPr>
              <w:spacing w:after="0" w:line="280" w:lineRule="atLeast"/>
            </w:pPr>
          </w:p>
        </w:tc>
        <w:tc>
          <w:tcPr>
            <w:tcW w:w="2970" w:type="dxa"/>
          </w:tcPr>
          <w:p w14:paraId="64F68568" w14:textId="77777777" w:rsidR="00EA05E1" w:rsidRDefault="00EA05E1">
            <w:pPr>
              <w:spacing w:before="0" w:after="0" w:line="280" w:lineRule="atLeast"/>
              <w:jc w:val="left"/>
            </w:pPr>
          </w:p>
        </w:tc>
        <w:tc>
          <w:tcPr>
            <w:tcW w:w="3240" w:type="dxa"/>
          </w:tcPr>
          <w:p w14:paraId="6068E0C3" w14:textId="77777777" w:rsidR="00EA05E1" w:rsidRDefault="00EA05E1">
            <w:pPr>
              <w:spacing w:before="0" w:after="0" w:line="280" w:lineRule="atLeast"/>
              <w:jc w:val="left"/>
            </w:pPr>
          </w:p>
        </w:tc>
        <w:tc>
          <w:tcPr>
            <w:tcW w:w="1327" w:type="dxa"/>
          </w:tcPr>
          <w:p w14:paraId="32838DF4" w14:textId="77777777" w:rsidR="00EA05E1" w:rsidRDefault="00EA05E1">
            <w:pPr>
              <w:spacing w:after="0" w:line="280" w:lineRule="atLeast"/>
            </w:pP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宋体"/>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宋体"/>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proofErr w:type="spellStart"/>
            <w:r>
              <w:t>InterDigital</w:t>
            </w:r>
            <w:proofErr w:type="spellEnd"/>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CC55A7">
        <w:trPr>
          <w:jc w:val="center"/>
        </w:trPr>
        <w:tc>
          <w:tcPr>
            <w:tcW w:w="1121" w:type="dxa"/>
          </w:tcPr>
          <w:p w14:paraId="5EFE7A1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CC55A7">
            <w:pPr>
              <w:spacing w:after="0" w:line="280" w:lineRule="atLeast"/>
            </w:pPr>
          </w:p>
        </w:tc>
        <w:tc>
          <w:tcPr>
            <w:tcW w:w="2970" w:type="dxa"/>
          </w:tcPr>
          <w:p w14:paraId="7ECAAD50" w14:textId="77777777" w:rsidR="00B9786D" w:rsidRDefault="00B9786D" w:rsidP="00CC55A7">
            <w:pPr>
              <w:spacing w:before="0" w:after="0" w:line="280" w:lineRule="atLeast"/>
              <w:jc w:val="left"/>
            </w:pPr>
          </w:p>
        </w:tc>
        <w:tc>
          <w:tcPr>
            <w:tcW w:w="3240" w:type="dxa"/>
          </w:tcPr>
          <w:p w14:paraId="4067CE2C" w14:textId="77777777" w:rsidR="00B9786D" w:rsidRDefault="00B9786D" w:rsidP="00CC55A7">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CC55A7">
            <w:pPr>
              <w:spacing w:after="0" w:line="280" w:lineRule="atLeast"/>
            </w:pPr>
          </w:p>
        </w:tc>
      </w:tr>
      <w:tr w:rsidR="006E01B6" w14:paraId="336F41D0" w14:textId="77777777">
        <w:trPr>
          <w:jc w:val="center"/>
        </w:trPr>
        <w:tc>
          <w:tcPr>
            <w:tcW w:w="1121" w:type="dxa"/>
          </w:tcPr>
          <w:p w14:paraId="6393F868" w14:textId="04B3736E" w:rsidR="006E01B6" w:rsidRPr="003D2838" w:rsidRDefault="003D2838" w:rsidP="006E01B6">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66CAA97C" w:rsidR="006E01B6" w:rsidRDefault="003D2838" w:rsidP="006E01B6">
            <w:pPr>
              <w:spacing w:after="0" w:line="280" w:lineRule="atLeast"/>
            </w:pPr>
            <w:r>
              <w:rPr>
                <w:rFonts w:eastAsia="MS Mincho" w:hint="eastAsia"/>
                <w:lang w:eastAsia="ja-JP"/>
              </w:rPr>
              <w:t>E</w:t>
            </w:r>
            <w:r>
              <w:rPr>
                <w:rFonts w:eastAsia="MS Mincho"/>
                <w:lang w:eastAsia="ja-JP"/>
              </w:rPr>
              <w:t xml:space="preserve">nhancements of short PUCCH </w:t>
            </w:r>
            <w:r>
              <w:rPr>
                <w:rFonts w:eastAsia="MS Mincho"/>
                <w:lang w:eastAsia="ja-JP"/>
              </w:rPr>
              <w:lastRenderedPageBreak/>
              <w:t>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line="280" w:lineRule="atLeast"/>
              <w:jc w:val="left"/>
            </w:pPr>
            <w:r>
              <w:lastRenderedPageBreak/>
              <w:t>OPPO</w:t>
            </w:r>
          </w:p>
        </w:tc>
        <w:tc>
          <w:tcPr>
            <w:tcW w:w="1304" w:type="dxa"/>
          </w:tcPr>
          <w:p w14:paraId="06910235" w14:textId="77777777" w:rsidR="00317785" w:rsidRDefault="00317785" w:rsidP="00317785">
            <w:pPr>
              <w:spacing w:after="0" w:line="280" w:lineRule="atLeast"/>
            </w:pPr>
          </w:p>
        </w:tc>
        <w:tc>
          <w:tcPr>
            <w:tcW w:w="2970" w:type="dxa"/>
          </w:tcPr>
          <w:p w14:paraId="040E5AC3" w14:textId="77777777" w:rsidR="00317785" w:rsidRDefault="00317785" w:rsidP="00317785">
            <w:pPr>
              <w:spacing w:before="0" w:after="0" w:line="280" w:lineRule="atLeast"/>
              <w:jc w:val="left"/>
            </w:pPr>
          </w:p>
        </w:tc>
        <w:tc>
          <w:tcPr>
            <w:tcW w:w="3240" w:type="dxa"/>
          </w:tcPr>
          <w:p w14:paraId="35BCA476" w14:textId="77777777" w:rsidR="00317785" w:rsidRDefault="00317785" w:rsidP="00317785">
            <w:pPr>
              <w:spacing w:before="0" w:after="0" w:line="280" w:lineRule="atLeast"/>
              <w:jc w:val="left"/>
            </w:pPr>
          </w:p>
        </w:tc>
        <w:tc>
          <w:tcPr>
            <w:tcW w:w="1327" w:type="dxa"/>
          </w:tcPr>
          <w:p w14:paraId="20FE107F" w14:textId="218201D5" w:rsidR="00317785" w:rsidRDefault="00317785" w:rsidP="00317785">
            <w:pPr>
              <w:spacing w:after="0" w:line="280" w:lineRule="atLeast"/>
            </w:pPr>
            <w:r>
              <w:t xml:space="preserve">It can be merged with Type-B like PUCCH </w:t>
            </w:r>
          </w:p>
        </w:tc>
      </w:tr>
      <w:tr w:rsidR="00317785" w14:paraId="062C28AA" w14:textId="77777777">
        <w:trPr>
          <w:jc w:val="center"/>
        </w:trPr>
        <w:tc>
          <w:tcPr>
            <w:tcW w:w="1121" w:type="dxa"/>
          </w:tcPr>
          <w:p w14:paraId="15C04BD0" w14:textId="77777777" w:rsidR="00317785" w:rsidRDefault="00317785" w:rsidP="00317785">
            <w:pPr>
              <w:spacing w:before="0" w:after="0" w:line="280" w:lineRule="atLeast"/>
              <w:jc w:val="left"/>
            </w:pPr>
          </w:p>
        </w:tc>
        <w:tc>
          <w:tcPr>
            <w:tcW w:w="1304" w:type="dxa"/>
          </w:tcPr>
          <w:p w14:paraId="0D292216" w14:textId="77777777" w:rsidR="00317785" w:rsidRDefault="00317785" w:rsidP="00317785">
            <w:pPr>
              <w:spacing w:after="0" w:line="280" w:lineRule="atLeast"/>
            </w:pPr>
          </w:p>
        </w:tc>
        <w:tc>
          <w:tcPr>
            <w:tcW w:w="2970" w:type="dxa"/>
          </w:tcPr>
          <w:p w14:paraId="7E0D7051" w14:textId="77777777" w:rsidR="00317785" w:rsidRDefault="00317785" w:rsidP="00317785">
            <w:pPr>
              <w:spacing w:before="0" w:after="0" w:line="280" w:lineRule="atLeast"/>
              <w:jc w:val="left"/>
            </w:pPr>
          </w:p>
        </w:tc>
        <w:tc>
          <w:tcPr>
            <w:tcW w:w="3240" w:type="dxa"/>
          </w:tcPr>
          <w:p w14:paraId="649ADAD2" w14:textId="77777777" w:rsidR="00317785" w:rsidRDefault="00317785" w:rsidP="00317785">
            <w:pPr>
              <w:spacing w:before="0" w:after="0" w:line="280" w:lineRule="atLeast"/>
              <w:jc w:val="left"/>
            </w:pPr>
          </w:p>
        </w:tc>
        <w:tc>
          <w:tcPr>
            <w:tcW w:w="1327" w:type="dxa"/>
          </w:tcPr>
          <w:p w14:paraId="23C98CD2" w14:textId="77777777" w:rsidR="00317785" w:rsidRDefault="00317785" w:rsidP="00317785">
            <w:pPr>
              <w:spacing w:after="0" w:line="280" w:lineRule="atLeast"/>
            </w:pPr>
          </w:p>
        </w:tc>
      </w:tr>
    </w:tbl>
    <w:p w14:paraId="6720A319" w14:textId="77777777" w:rsidR="00EA05E1" w:rsidRDefault="00EA05E1"/>
    <w:p w14:paraId="6A1DEFC3" w14:textId="77777777" w:rsidR="00EA05E1" w:rsidRDefault="00BB5856">
      <w:pPr>
        <w:pStyle w:val="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af5"/>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宋体"/>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CC55A7">
        <w:trPr>
          <w:jc w:val="center"/>
        </w:trPr>
        <w:tc>
          <w:tcPr>
            <w:tcW w:w="1121" w:type="dxa"/>
          </w:tcPr>
          <w:p w14:paraId="4EE5468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CCFCFE8" w14:textId="77777777" w:rsidR="00B9786D" w:rsidRDefault="00B9786D" w:rsidP="00CC55A7">
            <w:pPr>
              <w:spacing w:after="0" w:line="280" w:lineRule="atLeast"/>
            </w:pPr>
          </w:p>
        </w:tc>
        <w:tc>
          <w:tcPr>
            <w:tcW w:w="2970" w:type="dxa"/>
          </w:tcPr>
          <w:p w14:paraId="5B67E4D3" w14:textId="77777777" w:rsidR="00B9786D" w:rsidRDefault="00B9786D" w:rsidP="00CC55A7">
            <w:pPr>
              <w:spacing w:before="0" w:after="0" w:line="280" w:lineRule="atLeast"/>
              <w:jc w:val="left"/>
            </w:pPr>
          </w:p>
        </w:tc>
        <w:tc>
          <w:tcPr>
            <w:tcW w:w="2822" w:type="dxa"/>
          </w:tcPr>
          <w:p w14:paraId="3BC261EC" w14:textId="77777777" w:rsidR="00B9786D" w:rsidRDefault="00B9786D" w:rsidP="00CC55A7">
            <w:pPr>
              <w:spacing w:before="0" w:after="0" w:line="280" w:lineRule="atLeast"/>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CC55A7">
            <w:pPr>
              <w:spacing w:after="0" w:line="280" w:lineRule="atLeast"/>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line="280" w:lineRule="atLeast"/>
              <w:jc w:val="left"/>
            </w:pPr>
            <w:r>
              <w:t>OPPO</w:t>
            </w:r>
          </w:p>
        </w:tc>
        <w:tc>
          <w:tcPr>
            <w:tcW w:w="1304" w:type="dxa"/>
          </w:tcPr>
          <w:p w14:paraId="4B295CAA" w14:textId="77777777" w:rsidR="00317785" w:rsidRDefault="00317785" w:rsidP="00317785">
            <w:pPr>
              <w:spacing w:after="0" w:line="280" w:lineRule="atLeast"/>
            </w:pPr>
          </w:p>
        </w:tc>
        <w:tc>
          <w:tcPr>
            <w:tcW w:w="2970" w:type="dxa"/>
          </w:tcPr>
          <w:p w14:paraId="0CD4C931" w14:textId="77777777" w:rsidR="00317785" w:rsidRDefault="00317785" w:rsidP="00317785">
            <w:pPr>
              <w:spacing w:before="0" w:after="0" w:line="280" w:lineRule="atLeast"/>
              <w:jc w:val="left"/>
            </w:pPr>
          </w:p>
        </w:tc>
        <w:tc>
          <w:tcPr>
            <w:tcW w:w="2822" w:type="dxa"/>
          </w:tcPr>
          <w:p w14:paraId="5A3711B3" w14:textId="77777777" w:rsidR="00317785" w:rsidRDefault="00317785" w:rsidP="00317785">
            <w:pPr>
              <w:spacing w:before="0" w:after="0" w:line="280" w:lineRule="atLeast"/>
              <w:jc w:val="left"/>
            </w:pPr>
          </w:p>
        </w:tc>
        <w:tc>
          <w:tcPr>
            <w:tcW w:w="1745" w:type="dxa"/>
          </w:tcPr>
          <w:p w14:paraId="0DAEE303" w14:textId="61E114BF" w:rsidR="00317785" w:rsidRDefault="00317785" w:rsidP="00317785">
            <w:pPr>
              <w:spacing w:after="0" w:line="280" w:lineRule="atLeast"/>
            </w:pPr>
            <w:r>
              <w:t>Hold until clear scope.</w:t>
            </w:r>
          </w:p>
        </w:tc>
      </w:tr>
      <w:tr w:rsidR="00317785" w14:paraId="30FBF73D" w14:textId="77777777">
        <w:trPr>
          <w:jc w:val="center"/>
        </w:trPr>
        <w:tc>
          <w:tcPr>
            <w:tcW w:w="1121" w:type="dxa"/>
          </w:tcPr>
          <w:p w14:paraId="1B26F8D8" w14:textId="77777777" w:rsidR="00317785" w:rsidRDefault="00317785" w:rsidP="00317785">
            <w:pPr>
              <w:spacing w:before="0" w:after="0" w:line="280" w:lineRule="atLeast"/>
              <w:jc w:val="left"/>
            </w:pPr>
          </w:p>
        </w:tc>
        <w:tc>
          <w:tcPr>
            <w:tcW w:w="1304" w:type="dxa"/>
          </w:tcPr>
          <w:p w14:paraId="412525AD" w14:textId="77777777" w:rsidR="00317785" w:rsidRDefault="00317785" w:rsidP="00317785">
            <w:pPr>
              <w:spacing w:after="0" w:line="280" w:lineRule="atLeast"/>
            </w:pPr>
          </w:p>
        </w:tc>
        <w:tc>
          <w:tcPr>
            <w:tcW w:w="2970" w:type="dxa"/>
          </w:tcPr>
          <w:p w14:paraId="492321F5" w14:textId="77777777" w:rsidR="00317785" w:rsidRDefault="00317785" w:rsidP="00317785">
            <w:pPr>
              <w:spacing w:before="0" w:after="0" w:line="280" w:lineRule="atLeast"/>
              <w:jc w:val="left"/>
            </w:pPr>
          </w:p>
        </w:tc>
        <w:tc>
          <w:tcPr>
            <w:tcW w:w="2822" w:type="dxa"/>
          </w:tcPr>
          <w:p w14:paraId="63DA921D" w14:textId="77777777" w:rsidR="00317785" w:rsidRDefault="00317785" w:rsidP="00317785">
            <w:pPr>
              <w:spacing w:before="0" w:after="0" w:line="280" w:lineRule="atLeast"/>
              <w:jc w:val="left"/>
            </w:pPr>
          </w:p>
        </w:tc>
        <w:tc>
          <w:tcPr>
            <w:tcW w:w="1745" w:type="dxa"/>
          </w:tcPr>
          <w:p w14:paraId="532441C5" w14:textId="77777777" w:rsidR="00317785" w:rsidRDefault="00317785" w:rsidP="00317785">
            <w:pPr>
              <w:spacing w:after="0" w:line="280" w:lineRule="atLeast"/>
            </w:pPr>
          </w:p>
        </w:tc>
      </w:tr>
      <w:tr w:rsidR="00317785" w14:paraId="7539CDA2" w14:textId="77777777">
        <w:trPr>
          <w:jc w:val="center"/>
        </w:trPr>
        <w:tc>
          <w:tcPr>
            <w:tcW w:w="1121" w:type="dxa"/>
          </w:tcPr>
          <w:p w14:paraId="4D489C60" w14:textId="77777777" w:rsidR="00317785" w:rsidRDefault="00317785" w:rsidP="00317785">
            <w:pPr>
              <w:spacing w:before="0" w:after="0" w:line="280" w:lineRule="atLeast"/>
              <w:jc w:val="left"/>
            </w:pPr>
          </w:p>
        </w:tc>
        <w:tc>
          <w:tcPr>
            <w:tcW w:w="1304" w:type="dxa"/>
          </w:tcPr>
          <w:p w14:paraId="75A3F812" w14:textId="77777777" w:rsidR="00317785" w:rsidRDefault="00317785" w:rsidP="00317785">
            <w:pPr>
              <w:spacing w:after="0" w:line="280" w:lineRule="atLeast"/>
            </w:pPr>
          </w:p>
        </w:tc>
        <w:tc>
          <w:tcPr>
            <w:tcW w:w="2970" w:type="dxa"/>
          </w:tcPr>
          <w:p w14:paraId="2E70CBA4" w14:textId="77777777" w:rsidR="00317785" w:rsidRDefault="00317785" w:rsidP="00317785">
            <w:pPr>
              <w:spacing w:before="0" w:after="0" w:line="280" w:lineRule="atLeast"/>
              <w:jc w:val="left"/>
            </w:pPr>
          </w:p>
        </w:tc>
        <w:tc>
          <w:tcPr>
            <w:tcW w:w="2822" w:type="dxa"/>
          </w:tcPr>
          <w:p w14:paraId="38412B38" w14:textId="77777777" w:rsidR="00317785" w:rsidRDefault="00317785" w:rsidP="00317785">
            <w:pPr>
              <w:spacing w:before="0" w:after="0" w:line="280" w:lineRule="atLeast"/>
              <w:jc w:val="left"/>
            </w:pPr>
          </w:p>
        </w:tc>
        <w:tc>
          <w:tcPr>
            <w:tcW w:w="1745" w:type="dxa"/>
          </w:tcPr>
          <w:p w14:paraId="3723D89D" w14:textId="77777777" w:rsidR="00317785" w:rsidRDefault="00317785" w:rsidP="00317785">
            <w:pPr>
              <w:spacing w:after="0" w:line="280" w:lineRule="atLeast"/>
            </w:pPr>
          </w:p>
        </w:tc>
      </w:tr>
      <w:tr w:rsidR="00317785" w14:paraId="2CE69EF4" w14:textId="77777777">
        <w:trPr>
          <w:jc w:val="center"/>
        </w:trPr>
        <w:tc>
          <w:tcPr>
            <w:tcW w:w="1121" w:type="dxa"/>
          </w:tcPr>
          <w:p w14:paraId="4592AE72" w14:textId="77777777" w:rsidR="00317785" w:rsidRDefault="00317785" w:rsidP="00317785">
            <w:pPr>
              <w:spacing w:before="0" w:after="0" w:line="280" w:lineRule="atLeast"/>
              <w:jc w:val="left"/>
            </w:pPr>
          </w:p>
        </w:tc>
        <w:tc>
          <w:tcPr>
            <w:tcW w:w="1304" w:type="dxa"/>
          </w:tcPr>
          <w:p w14:paraId="273B2927" w14:textId="77777777" w:rsidR="00317785" w:rsidRDefault="00317785" w:rsidP="00317785">
            <w:pPr>
              <w:spacing w:after="0" w:line="280" w:lineRule="atLeast"/>
            </w:pPr>
          </w:p>
        </w:tc>
        <w:tc>
          <w:tcPr>
            <w:tcW w:w="2970" w:type="dxa"/>
          </w:tcPr>
          <w:p w14:paraId="23A67990" w14:textId="77777777" w:rsidR="00317785" w:rsidRDefault="00317785" w:rsidP="00317785">
            <w:pPr>
              <w:spacing w:before="0" w:after="0" w:line="280" w:lineRule="atLeast"/>
              <w:jc w:val="left"/>
            </w:pPr>
          </w:p>
        </w:tc>
        <w:tc>
          <w:tcPr>
            <w:tcW w:w="2822" w:type="dxa"/>
          </w:tcPr>
          <w:p w14:paraId="44924C39" w14:textId="77777777" w:rsidR="00317785" w:rsidRDefault="00317785" w:rsidP="00317785">
            <w:pPr>
              <w:spacing w:before="0" w:after="0" w:line="280" w:lineRule="atLeast"/>
              <w:jc w:val="left"/>
            </w:pPr>
          </w:p>
        </w:tc>
        <w:tc>
          <w:tcPr>
            <w:tcW w:w="1745" w:type="dxa"/>
          </w:tcPr>
          <w:p w14:paraId="3B83086A" w14:textId="77777777" w:rsidR="00317785" w:rsidRDefault="00317785" w:rsidP="00317785">
            <w:pPr>
              <w:spacing w:after="0" w:line="280" w:lineRule="atLeast"/>
            </w:pPr>
          </w:p>
        </w:tc>
      </w:tr>
    </w:tbl>
    <w:p w14:paraId="266CC551" w14:textId="77777777" w:rsidR="00EA05E1" w:rsidRDefault="00EA05E1">
      <w:pPr>
        <w:jc w:val="center"/>
      </w:pPr>
    </w:p>
    <w:p w14:paraId="35DA83A0" w14:textId="77777777" w:rsidR="00EA05E1" w:rsidRDefault="00BB5856">
      <w:pPr>
        <w:pStyle w:val="2"/>
      </w:pPr>
      <w:r>
        <w:rPr>
          <w:rFonts w:ascii="Times New Roman" w:hAnsi="Times New Roman"/>
        </w:rPr>
        <w:lastRenderedPageBreak/>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 xml:space="preserve">Straightforward extension of existing solution with minimal specification impact. Provides additional flexibility to </w:t>
            </w:r>
            <w:proofErr w:type="spellStart"/>
            <w:r>
              <w:t>gNB</w:t>
            </w:r>
            <w:proofErr w:type="spellEnd"/>
            <w:r>
              <w:t xml:space="preserve">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proofErr w:type="spellStart"/>
            <w:r>
              <w:t>InterDigital</w:t>
            </w:r>
            <w:proofErr w:type="spellEnd"/>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CC55A7">
        <w:trPr>
          <w:jc w:val="center"/>
        </w:trPr>
        <w:tc>
          <w:tcPr>
            <w:tcW w:w="1121" w:type="dxa"/>
          </w:tcPr>
          <w:p w14:paraId="0581C58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CC55A7">
            <w:pPr>
              <w:spacing w:after="0" w:line="280" w:lineRule="atLeast"/>
            </w:pPr>
          </w:p>
        </w:tc>
        <w:tc>
          <w:tcPr>
            <w:tcW w:w="2970" w:type="dxa"/>
          </w:tcPr>
          <w:p w14:paraId="07AE7475" w14:textId="77777777" w:rsidR="00B9786D" w:rsidRDefault="00B9786D" w:rsidP="00CC55A7">
            <w:pPr>
              <w:spacing w:before="0" w:after="0" w:line="280" w:lineRule="atLeast"/>
              <w:jc w:val="left"/>
              <w:rPr>
                <w:lang w:eastAsia="zh-CN"/>
              </w:rPr>
            </w:pPr>
          </w:p>
        </w:tc>
        <w:tc>
          <w:tcPr>
            <w:tcW w:w="3240" w:type="dxa"/>
          </w:tcPr>
          <w:p w14:paraId="4AB670B0" w14:textId="77777777" w:rsidR="00B9786D" w:rsidRDefault="00B9786D" w:rsidP="00CC55A7">
            <w:pPr>
              <w:spacing w:before="0" w:after="0" w:line="280" w:lineRule="atLeast"/>
              <w:jc w:val="left"/>
            </w:pPr>
          </w:p>
        </w:tc>
        <w:tc>
          <w:tcPr>
            <w:tcW w:w="1327" w:type="dxa"/>
          </w:tcPr>
          <w:p w14:paraId="540DF504" w14:textId="77777777" w:rsidR="00B9786D" w:rsidRDefault="00B9786D" w:rsidP="00CC55A7">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1D9B10CE" w:rsidR="00005AEF" w:rsidRDefault="003D2838" w:rsidP="00005AEF">
            <w:pPr>
              <w:spacing w:after="0" w:line="280" w:lineRule="atLeast"/>
            </w:pPr>
            <w:r>
              <w:rPr>
                <w:rFonts w:eastAsia="MS Mincho" w:hint="eastAsia"/>
                <w:lang w:eastAsia="ja-JP"/>
              </w:rPr>
              <w:t>A</w:t>
            </w:r>
            <w:r>
              <w:rPr>
                <w:rFonts w:eastAsia="MS Mincho"/>
                <w:lang w:eastAsia="ja-JP"/>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line="280" w:lineRule="atLeast"/>
              <w:jc w:val="left"/>
            </w:pPr>
            <w:r>
              <w:t>OPPO</w:t>
            </w:r>
          </w:p>
        </w:tc>
        <w:tc>
          <w:tcPr>
            <w:tcW w:w="1304" w:type="dxa"/>
          </w:tcPr>
          <w:p w14:paraId="6D60F2A2" w14:textId="77777777" w:rsidR="00317785" w:rsidRDefault="00317785" w:rsidP="00317785">
            <w:pPr>
              <w:spacing w:after="0" w:line="280" w:lineRule="atLeast"/>
            </w:pPr>
          </w:p>
        </w:tc>
        <w:tc>
          <w:tcPr>
            <w:tcW w:w="2970" w:type="dxa"/>
          </w:tcPr>
          <w:p w14:paraId="3B492B83" w14:textId="1BAC5528" w:rsidR="00317785" w:rsidRDefault="00317785" w:rsidP="00317785">
            <w:pPr>
              <w:spacing w:before="0" w:after="0" w:line="280" w:lineRule="atLeast"/>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line="280" w:lineRule="atLeast"/>
              <w:jc w:val="left"/>
            </w:pPr>
            <w:r>
              <w:t>Resource efficiency and flexibility should be addressed.</w:t>
            </w:r>
          </w:p>
        </w:tc>
        <w:tc>
          <w:tcPr>
            <w:tcW w:w="1327" w:type="dxa"/>
          </w:tcPr>
          <w:p w14:paraId="6A9DAAD3" w14:textId="77777777" w:rsidR="00317785" w:rsidRDefault="00317785" w:rsidP="00317785">
            <w:pPr>
              <w:spacing w:after="0" w:line="280" w:lineRule="atLeast"/>
            </w:pPr>
          </w:p>
        </w:tc>
      </w:tr>
      <w:tr w:rsidR="00317785" w14:paraId="1BC09C01" w14:textId="77777777">
        <w:trPr>
          <w:jc w:val="center"/>
        </w:trPr>
        <w:tc>
          <w:tcPr>
            <w:tcW w:w="1121" w:type="dxa"/>
          </w:tcPr>
          <w:p w14:paraId="0B60177E" w14:textId="77777777" w:rsidR="00317785" w:rsidRDefault="00317785" w:rsidP="00317785">
            <w:pPr>
              <w:spacing w:before="0" w:after="0" w:line="280" w:lineRule="atLeast"/>
              <w:jc w:val="left"/>
            </w:pPr>
          </w:p>
        </w:tc>
        <w:tc>
          <w:tcPr>
            <w:tcW w:w="1304" w:type="dxa"/>
          </w:tcPr>
          <w:p w14:paraId="0071F37A" w14:textId="77777777" w:rsidR="00317785" w:rsidRDefault="00317785" w:rsidP="00317785">
            <w:pPr>
              <w:spacing w:after="0" w:line="280" w:lineRule="atLeast"/>
            </w:pPr>
          </w:p>
        </w:tc>
        <w:tc>
          <w:tcPr>
            <w:tcW w:w="2970" w:type="dxa"/>
          </w:tcPr>
          <w:p w14:paraId="2E96335D" w14:textId="77777777" w:rsidR="00317785" w:rsidRDefault="00317785" w:rsidP="00317785">
            <w:pPr>
              <w:spacing w:before="0" w:after="0" w:line="280" w:lineRule="atLeast"/>
              <w:jc w:val="left"/>
            </w:pPr>
          </w:p>
        </w:tc>
        <w:tc>
          <w:tcPr>
            <w:tcW w:w="3240" w:type="dxa"/>
          </w:tcPr>
          <w:p w14:paraId="533D386C" w14:textId="77777777" w:rsidR="00317785" w:rsidRDefault="00317785" w:rsidP="00317785">
            <w:pPr>
              <w:spacing w:before="0" w:after="0" w:line="280" w:lineRule="atLeast"/>
              <w:jc w:val="left"/>
            </w:pPr>
          </w:p>
        </w:tc>
        <w:tc>
          <w:tcPr>
            <w:tcW w:w="1327" w:type="dxa"/>
          </w:tcPr>
          <w:p w14:paraId="6EAA7111" w14:textId="77777777" w:rsidR="00317785" w:rsidRDefault="00317785" w:rsidP="00317785">
            <w:pPr>
              <w:spacing w:after="0" w:line="280" w:lineRule="atLeast"/>
            </w:pPr>
          </w:p>
        </w:tc>
      </w:tr>
    </w:tbl>
    <w:p w14:paraId="472D8B89" w14:textId="77777777" w:rsidR="00EA05E1" w:rsidRDefault="00EA05E1"/>
    <w:p w14:paraId="394ED0F3" w14:textId="77777777" w:rsidR="00EA05E1" w:rsidRDefault="00BB5856">
      <w:pPr>
        <w:pStyle w:val="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af5"/>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proofErr w:type="spellStart"/>
            <w:r>
              <w:t>InterDigital</w:t>
            </w:r>
            <w:proofErr w:type="spellEnd"/>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CC55A7">
        <w:trPr>
          <w:jc w:val="center"/>
        </w:trPr>
        <w:tc>
          <w:tcPr>
            <w:tcW w:w="1120" w:type="dxa"/>
          </w:tcPr>
          <w:p w14:paraId="2DA85841" w14:textId="77777777" w:rsidR="00B9786D" w:rsidRDefault="00B9786D" w:rsidP="00CC55A7">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CC55A7">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CC55A7">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CC55A7">
            <w:pPr>
              <w:spacing w:before="0" w:after="0" w:line="280" w:lineRule="atLeast"/>
              <w:jc w:val="left"/>
            </w:pPr>
          </w:p>
        </w:tc>
        <w:tc>
          <w:tcPr>
            <w:tcW w:w="1887" w:type="dxa"/>
          </w:tcPr>
          <w:p w14:paraId="40D62996" w14:textId="77777777" w:rsidR="00B9786D" w:rsidRDefault="00B9786D" w:rsidP="00CC55A7">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lastRenderedPageBreak/>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bl>
    <w:p w14:paraId="3E6F7F79" w14:textId="77777777" w:rsidR="00EA05E1" w:rsidRDefault="00BB5856">
      <w:pPr>
        <w:pStyle w:val="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DMRS overhead reduction solutions, including “DMRS-less” solutions</w:t>
            </w:r>
            <w:proofErr w:type="gramStart"/>
            <w:r>
              <w:t>,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 xml:space="preserve">This solution is proposed for PUSCH enhancement, </w:t>
            </w:r>
            <w:r>
              <w:rPr>
                <w:lang w:eastAsia="zh-CN"/>
              </w:rPr>
              <w:lastRenderedPageBreak/>
              <w:t>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proofErr w:type="spellStart"/>
            <w:r>
              <w:lastRenderedPageBreak/>
              <w:t>InterDigital</w:t>
            </w:r>
            <w:proofErr w:type="spellEnd"/>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CC55A7">
        <w:trPr>
          <w:jc w:val="center"/>
        </w:trPr>
        <w:tc>
          <w:tcPr>
            <w:tcW w:w="1121" w:type="dxa"/>
          </w:tcPr>
          <w:p w14:paraId="2463292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CC55A7">
            <w:pPr>
              <w:spacing w:after="0" w:line="280" w:lineRule="atLeast"/>
            </w:pPr>
          </w:p>
        </w:tc>
        <w:tc>
          <w:tcPr>
            <w:tcW w:w="2970" w:type="dxa"/>
          </w:tcPr>
          <w:p w14:paraId="6A1DABD1" w14:textId="77777777" w:rsidR="00B9786D" w:rsidRDefault="00B9786D" w:rsidP="00CC55A7">
            <w:pPr>
              <w:spacing w:before="0" w:after="0" w:line="280" w:lineRule="atLeast"/>
              <w:jc w:val="left"/>
            </w:pPr>
          </w:p>
        </w:tc>
        <w:tc>
          <w:tcPr>
            <w:tcW w:w="3240" w:type="dxa"/>
          </w:tcPr>
          <w:p w14:paraId="0F5570D5" w14:textId="77777777" w:rsidR="00B9786D" w:rsidRDefault="00B9786D" w:rsidP="00CC55A7">
            <w:pPr>
              <w:spacing w:before="0" w:after="0" w:line="280" w:lineRule="atLeast"/>
              <w:jc w:val="left"/>
            </w:pPr>
          </w:p>
        </w:tc>
        <w:tc>
          <w:tcPr>
            <w:tcW w:w="1327" w:type="dxa"/>
          </w:tcPr>
          <w:p w14:paraId="5BD6512D" w14:textId="77777777" w:rsidR="00B9786D" w:rsidRDefault="00B9786D" w:rsidP="00CC55A7">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r w:rsidR="00317785" w14:paraId="4808FD36" w14:textId="77777777" w:rsidTr="00317785">
        <w:tblPrEx>
          <w:jc w:val="left"/>
        </w:tblPrEx>
        <w:tc>
          <w:tcPr>
            <w:tcW w:w="1121" w:type="dxa"/>
          </w:tcPr>
          <w:p w14:paraId="51C80C78" w14:textId="77777777" w:rsidR="00317785" w:rsidRDefault="00317785" w:rsidP="00EF607D">
            <w:pPr>
              <w:spacing w:after="0" w:line="280" w:lineRule="atLeast"/>
            </w:pPr>
            <w:r>
              <w:rPr>
                <w:rFonts w:hint="eastAsia"/>
                <w:lang w:eastAsia="zh-CN"/>
              </w:rPr>
              <w:t>OPPO</w:t>
            </w:r>
          </w:p>
        </w:tc>
        <w:tc>
          <w:tcPr>
            <w:tcW w:w="1304" w:type="dxa"/>
          </w:tcPr>
          <w:p w14:paraId="02934166" w14:textId="77777777" w:rsidR="00317785" w:rsidRDefault="00317785" w:rsidP="00EF607D">
            <w:pPr>
              <w:spacing w:after="0" w:line="280" w:lineRule="atLeast"/>
            </w:pPr>
          </w:p>
        </w:tc>
        <w:tc>
          <w:tcPr>
            <w:tcW w:w="2970" w:type="dxa"/>
          </w:tcPr>
          <w:p w14:paraId="66408573" w14:textId="77777777" w:rsidR="00317785" w:rsidRDefault="00317785" w:rsidP="00EF607D">
            <w:pPr>
              <w:spacing w:after="0" w:line="280" w:lineRule="atLeast"/>
            </w:pPr>
          </w:p>
        </w:tc>
        <w:tc>
          <w:tcPr>
            <w:tcW w:w="3240" w:type="dxa"/>
          </w:tcPr>
          <w:p w14:paraId="544C6ABD" w14:textId="77777777" w:rsidR="00317785" w:rsidRDefault="00317785" w:rsidP="00EF607D">
            <w:pPr>
              <w:spacing w:after="0" w:line="280" w:lineRule="atLeast"/>
            </w:pPr>
          </w:p>
        </w:tc>
        <w:tc>
          <w:tcPr>
            <w:tcW w:w="1327" w:type="dxa"/>
          </w:tcPr>
          <w:p w14:paraId="12A7BCF7" w14:textId="77777777" w:rsidR="00317785" w:rsidRDefault="00317785" w:rsidP="00EF607D">
            <w:pPr>
              <w:spacing w:after="0" w:line="280" w:lineRule="atLeast"/>
            </w:pPr>
            <w:r>
              <w:rPr>
                <w:lang w:eastAsia="zh-CN"/>
              </w:rPr>
              <w:t>Could be considered with DMRS-less schemes.</w:t>
            </w:r>
          </w:p>
        </w:tc>
      </w:tr>
    </w:tbl>
    <w:p w14:paraId="565E6817" w14:textId="77777777" w:rsidR="00EA05E1" w:rsidRDefault="00EA05E1"/>
    <w:p w14:paraId="7ECC0FFF" w14:textId="77777777" w:rsidR="00EA05E1" w:rsidRDefault="00BB5856">
      <w:pPr>
        <w:pStyle w:val="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line="280" w:lineRule="atLeast"/>
              <w:jc w:val="left"/>
            </w:pPr>
            <w:r>
              <w:t>OPPO</w:t>
            </w:r>
          </w:p>
        </w:tc>
        <w:tc>
          <w:tcPr>
            <w:tcW w:w="1304" w:type="dxa"/>
          </w:tcPr>
          <w:p w14:paraId="130DD950" w14:textId="77777777" w:rsidR="00317785" w:rsidRDefault="00317785" w:rsidP="00317785">
            <w:pPr>
              <w:spacing w:after="0" w:line="280" w:lineRule="atLeast"/>
            </w:pPr>
          </w:p>
        </w:tc>
        <w:tc>
          <w:tcPr>
            <w:tcW w:w="2970" w:type="dxa"/>
          </w:tcPr>
          <w:p w14:paraId="15568A30" w14:textId="77777777" w:rsidR="00317785" w:rsidRDefault="00317785" w:rsidP="00317785">
            <w:pPr>
              <w:spacing w:before="0" w:after="0" w:line="280" w:lineRule="atLeast"/>
              <w:jc w:val="left"/>
            </w:pPr>
          </w:p>
        </w:tc>
        <w:tc>
          <w:tcPr>
            <w:tcW w:w="3240" w:type="dxa"/>
          </w:tcPr>
          <w:p w14:paraId="340008CA" w14:textId="77777777" w:rsidR="00317785" w:rsidRDefault="00317785" w:rsidP="00317785">
            <w:pPr>
              <w:spacing w:before="0" w:after="0" w:line="280" w:lineRule="atLeast"/>
              <w:jc w:val="left"/>
            </w:pPr>
          </w:p>
        </w:tc>
        <w:tc>
          <w:tcPr>
            <w:tcW w:w="1327" w:type="dxa"/>
          </w:tcPr>
          <w:p w14:paraId="005DED73" w14:textId="57C99A00" w:rsidR="00317785" w:rsidRDefault="00317785" w:rsidP="00317785">
            <w:pPr>
              <w:spacing w:after="0" w:line="280" w:lineRule="atLeast"/>
            </w:pPr>
            <w:r>
              <w:t>Deprioritize</w:t>
            </w:r>
          </w:p>
        </w:tc>
      </w:tr>
      <w:tr w:rsidR="00317785" w14:paraId="2D38EF46" w14:textId="77777777">
        <w:trPr>
          <w:jc w:val="center"/>
        </w:trPr>
        <w:tc>
          <w:tcPr>
            <w:tcW w:w="1121" w:type="dxa"/>
          </w:tcPr>
          <w:p w14:paraId="5CE6033D" w14:textId="77777777" w:rsidR="00317785" w:rsidRDefault="00317785" w:rsidP="00317785">
            <w:pPr>
              <w:spacing w:before="0" w:after="0" w:line="280" w:lineRule="atLeast"/>
              <w:jc w:val="left"/>
            </w:pPr>
          </w:p>
        </w:tc>
        <w:tc>
          <w:tcPr>
            <w:tcW w:w="1304" w:type="dxa"/>
          </w:tcPr>
          <w:p w14:paraId="7F173058" w14:textId="77777777" w:rsidR="00317785" w:rsidRDefault="00317785" w:rsidP="00317785">
            <w:pPr>
              <w:spacing w:after="0" w:line="280" w:lineRule="atLeast"/>
            </w:pPr>
          </w:p>
        </w:tc>
        <w:tc>
          <w:tcPr>
            <w:tcW w:w="2970" w:type="dxa"/>
          </w:tcPr>
          <w:p w14:paraId="37A6A378" w14:textId="77777777" w:rsidR="00317785" w:rsidRDefault="00317785" w:rsidP="00317785">
            <w:pPr>
              <w:spacing w:before="0" w:after="0" w:line="280" w:lineRule="atLeast"/>
              <w:jc w:val="left"/>
            </w:pPr>
          </w:p>
        </w:tc>
        <w:tc>
          <w:tcPr>
            <w:tcW w:w="3240" w:type="dxa"/>
          </w:tcPr>
          <w:p w14:paraId="0EDA040B" w14:textId="77777777" w:rsidR="00317785" w:rsidRDefault="00317785" w:rsidP="00317785">
            <w:pPr>
              <w:spacing w:before="0" w:after="0" w:line="280" w:lineRule="atLeast"/>
              <w:jc w:val="left"/>
            </w:pPr>
          </w:p>
        </w:tc>
        <w:tc>
          <w:tcPr>
            <w:tcW w:w="1327" w:type="dxa"/>
          </w:tcPr>
          <w:p w14:paraId="5CD9DE7B" w14:textId="77777777" w:rsidR="00317785" w:rsidRDefault="00317785" w:rsidP="00317785">
            <w:pPr>
              <w:spacing w:after="0" w:line="280" w:lineRule="atLeast"/>
            </w:pPr>
          </w:p>
        </w:tc>
      </w:tr>
      <w:tr w:rsidR="00317785" w14:paraId="5DE90514" w14:textId="77777777">
        <w:trPr>
          <w:jc w:val="center"/>
        </w:trPr>
        <w:tc>
          <w:tcPr>
            <w:tcW w:w="1121" w:type="dxa"/>
          </w:tcPr>
          <w:p w14:paraId="7C401B0E" w14:textId="77777777" w:rsidR="00317785" w:rsidRDefault="00317785" w:rsidP="00317785">
            <w:pPr>
              <w:spacing w:before="0" w:after="0" w:line="280" w:lineRule="atLeast"/>
              <w:jc w:val="left"/>
            </w:pPr>
          </w:p>
        </w:tc>
        <w:tc>
          <w:tcPr>
            <w:tcW w:w="1304" w:type="dxa"/>
          </w:tcPr>
          <w:p w14:paraId="425AE4FE" w14:textId="77777777" w:rsidR="00317785" w:rsidRDefault="00317785" w:rsidP="00317785">
            <w:pPr>
              <w:spacing w:after="0" w:line="280" w:lineRule="atLeast"/>
            </w:pPr>
          </w:p>
        </w:tc>
        <w:tc>
          <w:tcPr>
            <w:tcW w:w="2970" w:type="dxa"/>
          </w:tcPr>
          <w:p w14:paraId="340FB652" w14:textId="77777777" w:rsidR="00317785" w:rsidRDefault="00317785" w:rsidP="00317785">
            <w:pPr>
              <w:spacing w:before="0" w:after="0" w:line="280" w:lineRule="atLeast"/>
              <w:jc w:val="left"/>
            </w:pPr>
          </w:p>
        </w:tc>
        <w:tc>
          <w:tcPr>
            <w:tcW w:w="3240" w:type="dxa"/>
          </w:tcPr>
          <w:p w14:paraId="59D23DA8" w14:textId="77777777" w:rsidR="00317785" w:rsidRDefault="00317785" w:rsidP="00317785">
            <w:pPr>
              <w:spacing w:before="0" w:after="0" w:line="280" w:lineRule="atLeast"/>
              <w:jc w:val="left"/>
            </w:pPr>
          </w:p>
        </w:tc>
        <w:tc>
          <w:tcPr>
            <w:tcW w:w="1327" w:type="dxa"/>
          </w:tcPr>
          <w:p w14:paraId="71943603" w14:textId="77777777" w:rsidR="00317785" w:rsidRDefault="00317785" w:rsidP="00317785">
            <w:pPr>
              <w:spacing w:after="0" w:line="280" w:lineRule="atLeast"/>
            </w:pPr>
          </w:p>
        </w:tc>
      </w:tr>
      <w:tr w:rsidR="00317785" w14:paraId="17634F65" w14:textId="77777777">
        <w:trPr>
          <w:jc w:val="center"/>
        </w:trPr>
        <w:tc>
          <w:tcPr>
            <w:tcW w:w="1121" w:type="dxa"/>
          </w:tcPr>
          <w:p w14:paraId="4F74B0FF" w14:textId="77777777" w:rsidR="00317785" w:rsidRDefault="00317785" w:rsidP="00317785">
            <w:pPr>
              <w:spacing w:before="0" w:after="0" w:line="280" w:lineRule="atLeast"/>
              <w:jc w:val="left"/>
            </w:pPr>
          </w:p>
        </w:tc>
        <w:tc>
          <w:tcPr>
            <w:tcW w:w="1304" w:type="dxa"/>
          </w:tcPr>
          <w:p w14:paraId="4AB71395" w14:textId="77777777" w:rsidR="00317785" w:rsidRDefault="00317785" w:rsidP="00317785">
            <w:pPr>
              <w:spacing w:after="0" w:line="280" w:lineRule="atLeast"/>
            </w:pPr>
          </w:p>
        </w:tc>
        <w:tc>
          <w:tcPr>
            <w:tcW w:w="2970" w:type="dxa"/>
          </w:tcPr>
          <w:p w14:paraId="6C771903" w14:textId="77777777" w:rsidR="00317785" w:rsidRDefault="00317785" w:rsidP="00317785">
            <w:pPr>
              <w:spacing w:before="0" w:after="0" w:line="280" w:lineRule="atLeast"/>
              <w:jc w:val="left"/>
            </w:pPr>
          </w:p>
        </w:tc>
        <w:tc>
          <w:tcPr>
            <w:tcW w:w="3240" w:type="dxa"/>
          </w:tcPr>
          <w:p w14:paraId="300778C9" w14:textId="77777777" w:rsidR="00317785" w:rsidRDefault="00317785" w:rsidP="00317785">
            <w:pPr>
              <w:spacing w:before="0" w:after="0" w:line="280" w:lineRule="atLeast"/>
              <w:jc w:val="left"/>
            </w:pPr>
          </w:p>
        </w:tc>
        <w:tc>
          <w:tcPr>
            <w:tcW w:w="1327" w:type="dxa"/>
          </w:tcPr>
          <w:p w14:paraId="29B171B1" w14:textId="77777777" w:rsidR="00317785" w:rsidRDefault="00317785" w:rsidP="00317785">
            <w:pPr>
              <w:spacing w:after="0" w:line="280" w:lineRule="atLeast"/>
            </w:pPr>
          </w:p>
        </w:tc>
      </w:tr>
      <w:tr w:rsidR="00317785" w14:paraId="41C1B32F" w14:textId="77777777">
        <w:trPr>
          <w:jc w:val="center"/>
        </w:trPr>
        <w:tc>
          <w:tcPr>
            <w:tcW w:w="1121" w:type="dxa"/>
          </w:tcPr>
          <w:p w14:paraId="57E9A317" w14:textId="77777777" w:rsidR="00317785" w:rsidRDefault="00317785" w:rsidP="00317785">
            <w:pPr>
              <w:spacing w:before="0" w:after="0" w:line="280" w:lineRule="atLeast"/>
              <w:jc w:val="left"/>
            </w:pPr>
          </w:p>
        </w:tc>
        <w:tc>
          <w:tcPr>
            <w:tcW w:w="1304" w:type="dxa"/>
          </w:tcPr>
          <w:p w14:paraId="39229B8C" w14:textId="77777777" w:rsidR="00317785" w:rsidRDefault="00317785" w:rsidP="00317785">
            <w:pPr>
              <w:spacing w:after="0" w:line="280" w:lineRule="atLeast"/>
            </w:pPr>
          </w:p>
        </w:tc>
        <w:tc>
          <w:tcPr>
            <w:tcW w:w="2970" w:type="dxa"/>
          </w:tcPr>
          <w:p w14:paraId="7FB61CCD" w14:textId="77777777" w:rsidR="00317785" w:rsidRDefault="00317785" w:rsidP="00317785">
            <w:pPr>
              <w:spacing w:before="0" w:after="0" w:line="280" w:lineRule="atLeast"/>
              <w:jc w:val="left"/>
            </w:pPr>
          </w:p>
        </w:tc>
        <w:tc>
          <w:tcPr>
            <w:tcW w:w="3240" w:type="dxa"/>
          </w:tcPr>
          <w:p w14:paraId="087BE79A" w14:textId="77777777" w:rsidR="00317785" w:rsidRDefault="00317785" w:rsidP="00317785">
            <w:pPr>
              <w:spacing w:before="0" w:after="0" w:line="280" w:lineRule="atLeast"/>
              <w:jc w:val="left"/>
            </w:pPr>
          </w:p>
        </w:tc>
        <w:tc>
          <w:tcPr>
            <w:tcW w:w="1327" w:type="dxa"/>
          </w:tcPr>
          <w:p w14:paraId="1470ADA1" w14:textId="77777777" w:rsidR="00317785" w:rsidRDefault="00317785" w:rsidP="00317785">
            <w:pPr>
              <w:spacing w:after="0" w:line="280" w:lineRule="atLeast"/>
            </w:pPr>
          </w:p>
        </w:tc>
      </w:tr>
    </w:tbl>
    <w:p w14:paraId="3F03E6AB" w14:textId="77777777" w:rsidR="00EA05E1" w:rsidRDefault="00EA05E1"/>
    <w:p w14:paraId="13B50ABC" w14:textId="77777777" w:rsidR="00EA05E1" w:rsidRDefault="00BB5856">
      <w:pPr>
        <w:pStyle w:val="2"/>
      </w:pPr>
      <w:r>
        <w:lastRenderedPageBreak/>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 xml:space="preserve">Additional </w:t>
            </w:r>
            <w:proofErr w:type="spellStart"/>
            <w:r>
              <w:t>gNB</w:t>
            </w:r>
            <w:proofErr w:type="spellEnd"/>
            <w:r>
              <w:t xml:space="preserve">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宋体"/>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CC55A7">
        <w:trPr>
          <w:jc w:val="center"/>
        </w:trPr>
        <w:tc>
          <w:tcPr>
            <w:tcW w:w="1121" w:type="dxa"/>
          </w:tcPr>
          <w:p w14:paraId="203BF87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CC55A7">
            <w:pPr>
              <w:spacing w:after="0" w:line="280" w:lineRule="atLeast"/>
            </w:pPr>
          </w:p>
        </w:tc>
        <w:tc>
          <w:tcPr>
            <w:tcW w:w="2970" w:type="dxa"/>
          </w:tcPr>
          <w:p w14:paraId="725EE0ED" w14:textId="77777777" w:rsidR="00B9786D" w:rsidRDefault="00B9786D" w:rsidP="00CC55A7">
            <w:pPr>
              <w:spacing w:before="0" w:after="0" w:line="280" w:lineRule="atLeast"/>
              <w:jc w:val="left"/>
            </w:pPr>
          </w:p>
        </w:tc>
        <w:tc>
          <w:tcPr>
            <w:tcW w:w="3240" w:type="dxa"/>
          </w:tcPr>
          <w:p w14:paraId="3CE7E3DA" w14:textId="77777777" w:rsidR="00B9786D" w:rsidRDefault="00B9786D" w:rsidP="00CC55A7">
            <w:pPr>
              <w:spacing w:before="0" w:after="0" w:line="280" w:lineRule="atLeast"/>
              <w:jc w:val="left"/>
            </w:pPr>
          </w:p>
        </w:tc>
        <w:tc>
          <w:tcPr>
            <w:tcW w:w="1327" w:type="dxa"/>
          </w:tcPr>
          <w:p w14:paraId="271CF07F" w14:textId="77777777" w:rsidR="00B9786D" w:rsidRDefault="00B9786D" w:rsidP="00CC55A7">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w:t>
            </w:r>
            <w:r>
              <w:lastRenderedPageBreak/>
              <w:t xml:space="preserve">estimation accuracy and higher coding rate must be carefully evaluated. Ok to study. </w:t>
            </w:r>
          </w:p>
        </w:tc>
      </w:tr>
      <w:tr w:rsidR="0071043E" w14:paraId="57E8D8AB" w14:textId="77777777">
        <w:trPr>
          <w:jc w:val="center"/>
        </w:trPr>
        <w:tc>
          <w:tcPr>
            <w:tcW w:w="1121" w:type="dxa"/>
          </w:tcPr>
          <w:p w14:paraId="31751787" w14:textId="77777777" w:rsidR="0071043E" w:rsidRDefault="0071043E" w:rsidP="0071043E">
            <w:pPr>
              <w:spacing w:before="0" w:after="0" w:line="280" w:lineRule="atLeast"/>
              <w:jc w:val="left"/>
            </w:pPr>
          </w:p>
        </w:tc>
        <w:tc>
          <w:tcPr>
            <w:tcW w:w="1304" w:type="dxa"/>
          </w:tcPr>
          <w:p w14:paraId="74145AE6" w14:textId="77777777" w:rsidR="0071043E" w:rsidRDefault="0071043E" w:rsidP="0071043E">
            <w:pPr>
              <w:spacing w:after="0" w:line="280" w:lineRule="atLeast"/>
            </w:pPr>
          </w:p>
        </w:tc>
        <w:tc>
          <w:tcPr>
            <w:tcW w:w="2970" w:type="dxa"/>
          </w:tcPr>
          <w:p w14:paraId="4BF026FC" w14:textId="77777777" w:rsidR="0071043E" w:rsidRDefault="0071043E" w:rsidP="0071043E">
            <w:pPr>
              <w:spacing w:before="0" w:after="0" w:line="280" w:lineRule="atLeast"/>
              <w:jc w:val="left"/>
            </w:pPr>
          </w:p>
        </w:tc>
        <w:tc>
          <w:tcPr>
            <w:tcW w:w="3240" w:type="dxa"/>
          </w:tcPr>
          <w:p w14:paraId="57146E15" w14:textId="77777777" w:rsidR="0071043E" w:rsidRDefault="0071043E" w:rsidP="0071043E">
            <w:pPr>
              <w:spacing w:before="0" w:after="0" w:line="280" w:lineRule="atLeast"/>
              <w:jc w:val="left"/>
            </w:pPr>
          </w:p>
        </w:tc>
        <w:tc>
          <w:tcPr>
            <w:tcW w:w="1327" w:type="dxa"/>
          </w:tcPr>
          <w:p w14:paraId="45D001FB" w14:textId="77777777" w:rsidR="0071043E" w:rsidRDefault="0071043E" w:rsidP="0071043E">
            <w:pPr>
              <w:spacing w:after="0" w:line="280" w:lineRule="atLeast"/>
            </w:pPr>
          </w:p>
        </w:tc>
      </w:tr>
      <w:tr w:rsidR="0071043E" w14:paraId="2BF92669" w14:textId="77777777">
        <w:trPr>
          <w:jc w:val="center"/>
        </w:trPr>
        <w:tc>
          <w:tcPr>
            <w:tcW w:w="1121" w:type="dxa"/>
          </w:tcPr>
          <w:p w14:paraId="1ACCF3D6" w14:textId="77777777" w:rsidR="0071043E" w:rsidRDefault="0071043E" w:rsidP="0071043E">
            <w:pPr>
              <w:spacing w:before="0" w:after="0" w:line="280" w:lineRule="atLeast"/>
              <w:jc w:val="left"/>
            </w:pPr>
          </w:p>
        </w:tc>
        <w:tc>
          <w:tcPr>
            <w:tcW w:w="1304" w:type="dxa"/>
          </w:tcPr>
          <w:p w14:paraId="43B318CE" w14:textId="77777777" w:rsidR="0071043E" w:rsidRDefault="0071043E" w:rsidP="0071043E">
            <w:pPr>
              <w:spacing w:after="0" w:line="280" w:lineRule="atLeast"/>
            </w:pPr>
          </w:p>
        </w:tc>
        <w:tc>
          <w:tcPr>
            <w:tcW w:w="2970" w:type="dxa"/>
          </w:tcPr>
          <w:p w14:paraId="48CB7C4A" w14:textId="77777777" w:rsidR="0071043E" w:rsidRDefault="0071043E" w:rsidP="0071043E">
            <w:pPr>
              <w:spacing w:before="0" w:after="0" w:line="280" w:lineRule="atLeast"/>
              <w:jc w:val="left"/>
            </w:pPr>
          </w:p>
        </w:tc>
        <w:tc>
          <w:tcPr>
            <w:tcW w:w="3240" w:type="dxa"/>
          </w:tcPr>
          <w:p w14:paraId="416BFA79" w14:textId="77777777" w:rsidR="0071043E" w:rsidRDefault="0071043E" w:rsidP="0071043E">
            <w:pPr>
              <w:spacing w:before="0" w:after="0" w:line="280" w:lineRule="atLeast"/>
              <w:jc w:val="left"/>
            </w:pPr>
          </w:p>
        </w:tc>
        <w:tc>
          <w:tcPr>
            <w:tcW w:w="1327" w:type="dxa"/>
          </w:tcPr>
          <w:p w14:paraId="6674DAC2" w14:textId="77777777" w:rsidR="0071043E" w:rsidRDefault="0071043E" w:rsidP="0071043E">
            <w:pPr>
              <w:spacing w:after="0" w:line="280" w:lineRule="atLeast"/>
            </w:pPr>
          </w:p>
        </w:tc>
      </w:tr>
      <w:tr w:rsidR="0071043E" w14:paraId="1A5C6ACB" w14:textId="77777777">
        <w:trPr>
          <w:jc w:val="center"/>
        </w:trPr>
        <w:tc>
          <w:tcPr>
            <w:tcW w:w="1121" w:type="dxa"/>
          </w:tcPr>
          <w:p w14:paraId="10434D22" w14:textId="77777777" w:rsidR="0071043E" w:rsidRDefault="0071043E" w:rsidP="0071043E">
            <w:pPr>
              <w:spacing w:before="0" w:after="0" w:line="280" w:lineRule="atLeast"/>
              <w:jc w:val="left"/>
            </w:pPr>
          </w:p>
        </w:tc>
        <w:tc>
          <w:tcPr>
            <w:tcW w:w="1304" w:type="dxa"/>
          </w:tcPr>
          <w:p w14:paraId="00F2D3AB" w14:textId="77777777" w:rsidR="0071043E" w:rsidRDefault="0071043E" w:rsidP="0071043E">
            <w:pPr>
              <w:spacing w:after="0" w:line="280" w:lineRule="atLeast"/>
            </w:pPr>
          </w:p>
        </w:tc>
        <w:tc>
          <w:tcPr>
            <w:tcW w:w="2970" w:type="dxa"/>
          </w:tcPr>
          <w:p w14:paraId="7EAEF114" w14:textId="77777777" w:rsidR="0071043E" w:rsidRDefault="0071043E" w:rsidP="0071043E">
            <w:pPr>
              <w:spacing w:before="0" w:after="0" w:line="280" w:lineRule="atLeast"/>
              <w:jc w:val="left"/>
            </w:pPr>
          </w:p>
        </w:tc>
        <w:tc>
          <w:tcPr>
            <w:tcW w:w="3240" w:type="dxa"/>
          </w:tcPr>
          <w:p w14:paraId="186381AF" w14:textId="77777777" w:rsidR="0071043E" w:rsidRDefault="0071043E" w:rsidP="0071043E">
            <w:pPr>
              <w:spacing w:before="0" w:after="0" w:line="280" w:lineRule="atLeast"/>
              <w:jc w:val="left"/>
            </w:pPr>
          </w:p>
        </w:tc>
        <w:tc>
          <w:tcPr>
            <w:tcW w:w="1327" w:type="dxa"/>
          </w:tcPr>
          <w:p w14:paraId="3C72C781" w14:textId="77777777" w:rsidR="0071043E" w:rsidRDefault="0071043E" w:rsidP="0071043E">
            <w:pPr>
              <w:spacing w:after="0" w:line="280" w:lineRule="atLeast"/>
            </w:pPr>
          </w:p>
        </w:tc>
      </w:tr>
    </w:tbl>
    <w:p w14:paraId="6679B9CC" w14:textId="77777777" w:rsidR="00EA05E1" w:rsidRDefault="00EA05E1"/>
    <w:p w14:paraId="66D9AEF5" w14:textId="77777777" w:rsidR="00EA05E1" w:rsidRDefault="00BB5856">
      <w:pPr>
        <w:pStyle w:val="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宋体"/>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CC55A7">
        <w:trPr>
          <w:jc w:val="center"/>
        </w:trPr>
        <w:tc>
          <w:tcPr>
            <w:tcW w:w="1121" w:type="dxa"/>
          </w:tcPr>
          <w:p w14:paraId="0A2BA13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6D4BBDB" w14:textId="77777777" w:rsidR="00B9786D" w:rsidRDefault="00B9786D" w:rsidP="00CC55A7">
            <w:pPr>
              <w:spacing w:after="0" w:line="280" w:lineRule="atLeast"/>
            </w:pPr>
          </w:p>
        </w:tc>
        <w:tc>
          <w:tcPr>
            <w:tcW w:w="2970" w:type="dxa"/>
          </w:tcPr>
          <w:p w14:paraId="6A37AA94" w14:textId="77777777" w:rsidR="00B9786D" w:rsidRDefault="00B9786D" w:rsidP="00CC55A7">
            <w:pPr>
              <w:spacing w:before="0" w:after="0" w:line="280" w:lineRule="atLeast"/>
              <w:jc w:val="left"/>
            </w:pPr>
          </w:p>
        </w:tc>
        <w:tc>
          <w:tcPr>
            <w:tcW w:w="3240" w:type="dxa"/>
          </w:tcPr>
          <w:p w14:paraId="7497F0CA" w14:textId="77777777" w:rsidR="00B9786D" w:rsidRDefault="00B9786D" w:rsidP="00CC55A7">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CC55A7">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line="280" w:lineRule="atLeast"/>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0938392C" w:rsidR="00EA05E1" w:rsidRPr="003D2838" w:rsidRDefault="003D2838">
            <w:pPr>
              <w:spacing w:after="0" w:line="280" w:lineRule="atLeast"/>
              <w:rPr>
                <w:rFonts w:eastAsia="MS Mincho"/>
                <w:lang w:eastAsia="ja-JP"/>
              </w:rPr>
            </w:pPr>
            <w:r>
              <w:rPr>
                <w:rFonts w:eastAsia="MS Mincho" w:hint="eastAsia"/>
                <w:lang w:eastAsia="ja-JP"/>
              </w:rPr>
              <w:t>A</w:t>
            </w:r>
            <w:r>
              <w:rPr>
                <w:rFonts w:eastAsia="MS Mincho"/>
                <w:lang w:eastAsia="ja-JP"/>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line="280" w:lineRule="atLeast"/>
              <w:jc w:val="left"/>
            </w:pPr>
            <w:r>
              <w:t>OPPO</w:t>
            </w:r>
          </w:p>
        </w:tc>
        <w:tc>
          <w:tcPr>
            <w:tcW w:w="1304" w:type="dxa"/>
          </w:tcPr>
          <w:p w14:paraId="417A16B8" w14:textId="77777777" w:rsidR="00317785" w:rsidRDefault="00317785" w:rsidP="00317785">
            <w:pPr>
              <w:spacing w:after="0" w:line="280" w:lineRule="atLeast"/>
            </w:pPr>
          </w:p>
        </w:tc>
        <w:tc>
          <w:tcPr>
            <w:tcW w:w="2970" w:type="dxa"/>
          </w:tcPr>
          <w:p w14:paraId="03C6612C" w14:textId="77777777" w:rsidR="00317785" w:rsidRDefault="00317785" w:rsidP="00317785">
            <w:pPr>
              <w:spacing w:before="0" w:after="0" w:line="280" w:lineRule="atLeast"/>
              <w:jc w:val="left"/>
            </w:pPr>
          </w:p>
        </w:tc>
        <w:tc>
          <w:tcPr>
            <w:tcW w:w="3240" w:type="dxa"/>
          </w:tcPr>
          <w:p w14:paraId="6C8A7DAB" w14:textId="77777777" w:rsidR="00317785" w:rsidRDefault="00317785" w:rsidP="00317785">
            <w:pPr>
              <w:spacing w:before="0" w:after="0" w:line="280" w:lineRule="atLeast"/>
              <w:jc w:val="left"/>
            </w:pPr>
          </w:p>
        </w:tc>
        <w:tc>
          <w:tcPr>
            <w:tcW w:w="1327" w:type="dxa"/>
          </w:tcPr>
          <w:p w14:paraId="1803FB2A" w14:textId="411E456A" w:rsidR="00317785" w:rsidRDefault="00317785" w:rsidP="00317785">
            <w:pPr>
              <w:spacing w:after="0" w:line="280" w:lineRule="atLeast"/>
            </w:pPr>
            <w:r>
              <w:t>Deprioritize</w:t>
            </w:r>
          </w:p>
        </w:tc>
      </w:tr>
      <w:tr w:rsidR="00317785" w14:paraId="7B0AE6B9" w14:textId="77777777">
        <w:trPr>
          <w:jc w:val="center"/>
        </w:trPr>
        <w:tc>
          <w:tcPr>
            <w:tcW w:w="1121" w:type="dxa"/>
          </w:tcPr>
          <w:p w14:paraId="55D8B872" w14:textId="77777777" w:rsidR="00317785" w:rsidRDefault="00317785" w:rsidP="00317785">
            <w:pPr>
              <w:spacing w:before="0" w:after="0" w:line="280" w:lineRule="atLeast"/>
              <w:jc w:val="left"/>
            </w:pPr>
          </w:p>
        </w:tc>
        <w:tc>
          <w:tcPr>
            <w:tcW w:w="1304" w:type="dxa"/>
          </w:tcPr>
          <w:p w14:paraId="7628DFD4" w14:textId="77777777" w:rsidR="00317785" w:rsidRDefault="00317785" w:rsidP="00317785">
            <w:pPr>
              <w:spacing w:after="0" w:line="280" w:lineRule="atLeast"/>
            </w:pPr>
          </w:p>
        </w:tc>
        <w:tc>
          <w:tcPr>
            <w:tcW w:w="2970" w:type="dxa"/>
          </w:tcPr>
          <w:p w14:paraId="191FAFDE" w14:textId="77777777" w:rsidR="00317785" w:rsidRDefault="00317785" w:rsidP="00317785">
            <w:pPr>
              <w:spacing w:before="0" w:after="0" w:line="280" w:lineRule="atLeast"/>
              <w:jc w:val="left"/>
            </w:pPr>
          </w:p>
        </w:tc>
        <w:tc>
          <w:tcPr>
            <w:tcW w:w="3240" w:type="dxa"/>
          </w:tcPr>
          <w:p w14:paraId="6FAAA832" w14:textId="77777777" w:rsidR="00317785" w:rsidRDefault="00317785" w:rsidP="00317785">
            <w:pPr>
              <w:spacing w:before="0" w:after="0" w:line="280" w:lineRule="atLeast"/>
              <w:jc w:val="left"/>
            </w:pPr>
          </w:p>
        </w:tc>
        <w:tc>
          <w:tcPr>
            <w:tcW w:w="1327" w:type="dxa"/>
          </w:tcPr>
          <w:p w14:paraId="01036A1F" w14:textId="77777777" w:rsidR="00317785" w:rsidRDefault="00317785" w:rsidP="00317785">
            <w:pPr>
              <w:spacing w:after="0" w:line="280" w:lineRule="atLeast"/>
            </w:pPr>
          </w:p>
        </w:tc>
      </w:tr>
    </w:tbl>
    <w:p w14:paraId="6C4241A3" w14:textId="77777777" w:rsidR="00EA05E1" w:rsidRDefault="00EA05E1">
      <w:pPr>
        <w:jc w:val="center"/>
      </w:pPr>
    </w:p>
    <w:p w14:paraId="44DD0E50" w14:textId="77777777" w:rsidR="00EA05E1" w:rsidRDefault="00BB5856">
      <w:pPr>
        <w:pStyle w:val="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宋体"/>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CC55A7">
        <w:trPr>
          <w:jc w:val="center"/>
        </w:trPr>
        <w:tc>
          <w:tcPr>
            <w:tcW w:w="1121" w:type="dxa"/>
          </w:tcPr>
          <w:p w14:paraId="29F336E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28ED86B" w14:textId="77777777" w:rsidR="00B9786D" w:rsidRDefault="00B9786D" w:rsidP="00CC55A7">
            <w:pPr>
              <w:spacing w:after="0" w:line="280" w:lineRule="atLeast"/>
            </w:pPr>
          </w:p>
        </w:tc>
        <w:tc>
          <w:tcPr>
            <w:tcW w:w="2970" w:type="dxa"/>
          </w:tcPr>
          <w:p w14:paraId="6D117528" w14:textId="77777777" w:rsidR="00B9786D" w:rsidRDefault="00B9786D" w:rsidP="00CC55A7">
            <w:pPr>
              <w:spacing w:before="0" w:after="0" w:line="280" w:lineRule="atLeast"/>
              <w:jc w:val="left"/>
            </w:pPr>
          </w:p>
        </w:tc>
        <w:tc>
          <w:tcPr>
            <w:tcW w:w="3240" w:type="dxa"/>
          </w:tcPr>
          <w:p w14:paraId="51C87C23" w14:textId="7ACDFA6D" w:rsidR="00B9786D" w:rsidRDefault="00B9786D" w:rsidP="00CC55A7">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CC55A7">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w:t>
            </w:r>
            <w:r>
              <w:lastRenderedPageBreak/>
              <w:t xml:space="preserve">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line="280" w:lineRule="atLeast"/>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1304" w:type="dxa"/>
          </w:tcPr>
          <w:p w14:paraId="3BBA2E1B" w14:textId="77777777" w:rsidR="00EA05E1" w:rsidRDefault="00EA05E1">
            <w:pPr>
              <w:spacing w:after="0" w:line="280" w:lineRule="atLeast"/>
            </w:pPr>
          </w:p>
        </w:tc>
        <w:tc>
          <w:tcPr>
            <w:tcW w:w="2970" w:type="dxa"/>
          </w:tcPr>
          <w:p w14:paraId="708790A1" w14:textId="0734091B" w:rsidR="00EA05E1" w:rsidRDefault="003D2838">
            <w:pPr>
              <w:spacing w:before="0" w:after="0" w:line="280" w:lineRule="atLeast"/>
              <w:jc w:val="left"/>
            </w:pPr>
            <w:r>
              <w:rPr>
                <w:lang w:eastAsia="ja-JP"/>
              </w:rPr>
              <w:t>M</w:t>
            </w:r>
            <w:r>
              <w:rPr>
                <w:rFonts w:hint="eastAsia"/>
                <w:lang w:eastAsia="ja-JP"/>
              </w:rPr>
              <w:t xml:space="preserve">ore number of symbols can be combined coherently without suffering the frequency error </w:t>
            </w:r>
            <w:r>
              <w:rPr>
                <w:lang w:eastAsia="ja-JP"/>
              </w:rPr>
              <w:t xml:space="preserve">and channel variation </w:t>
            </w:r>
            <w:r>
              <w:rPr>
                <w:rFonts w:hint="eastAsia"/>
                <w:lang w:eastAsia="ja-JP"/>
              </w:rPr>
              <w:t xml:space="preserve">than </w:t>
            </w:r>
            <w:r>
              <w:rPr>
                <w:lang w:eastAsia="ja-JP"/>
              </w:rPr>
              <w:t>slot-level repetition</w:t>
            </w:r>
            <w:r>
              <w:rPr>
                <w:rFonts w:hint="eastAsia"/>
                <w:lang w:eastAsia="ja-JP"/>
              </w:rPr>
              <w:t>.</w:t>
            </w:r>
          </w:p>
        </w:tc>
        <w:tc>
          <w:tcPr>
            <w:tcW w:w="3240" w:type="dxa"/>
          </w:tcPr>
          <w:p w14:paraId="1BC473FD" w14:textId="77777777" w:rsidR="00EA05E1" w:rsidRDefault="00EA05E1">
            <w:pPr>
              <w:spacing w:before="0" w:after="0" w:line="280" w:lineRule="atLeast"/>
              <w:jc w:val="left"/>
            </w:pPr>
          </w:p>
        </w:tc>
        <w:tc>
          <w:tcPr>
            <w:tcW w:w="1327" w:type="dxa"/>
          </w:tcPr>
          <w:p w14:paraId="5AA2825B" w14:textId="4EFF155C" w:rsidR="00EA05E1" w:rsidRDefault="003D2838">
            <w:pPr>
              <w:spacing w:after="0" w:line="280" w:lineRule="atLeast"/>
            </w:pPr>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line="280" w:lineRule="atLeast"/>
              <w:jc w:val="left"/>
            </w:pPr>
            <w:r>
              <w:t>OPPO</w:t>
            </w:r>
          </w:p>
        </w:tc>
        <w:tc>
          <w:tcPr>
            <w:tcW w:w="1304" w:type="dxa"/>
          </w:tcPr>
          <w:p w14:paraId="029CDAA5" w14:textId="77777777" w:rsidR="00317785" w:rsidRDefault="00317785" w:rsidP="00317785">
            <w:pPr>
              <w:spacing w:after="0" w:line="280" w:lineRule="atLeast"/>
            </w:pPr>
          </w:p>
        </w:tc>
        <w:tc>
          <w:tcPr>
            <w:tcW w:w="2970" w:type="dxa"/>
          </w:tcPr>
          <w:p w14:paraId="567C9C1F" w14:textId="77777777" w:rsidR="00317785" w:rsidRDefault="00317785" w:rsidP="00317785">
            <w:pPr>
              <w:spacing w:before="0" w:after="0" w:line="280" w:lineRule="atLeast"/>
              <w:jc w:val="left"/>
            </w:pPr>
          </w:p>
        </w:tc>
        <w:tc>
          <w:tcPr>
            <w:tcW w:w="3240" w:type="dxa"/>
          </w:tcPr>
          <w:p w14:paraId="057E233D" w14:textId="77777777" w:rsidR="00317785" w:rsidRDefault="00317785" w:rsidP="00317785">
            <w:pPr>
              <w:spacing w:before="0" w:after="0" w:line="280" w:lineRule="atLeast"/>
              <w:jc w:val="left"/>
            </w:pPr>
          </w:p>
        </w:tc>
        <w:tc>
          <w:tcPr>
            <w:tcW w:w="1327" w:type="dxa"/>
          </w:tcPr>
          <w:p w14:paraId="531A9AB3" w14:textId="3D9BD590" w:rsidR="00317785" w:rsidRDefault="00317785" w:rsidP="00317785">
            <w:pPr>
              <w:spacing w:after="0" w:line="280" w:lineRule="atLeast"/>
            </w:pPr>
            <w:r>
              <w:t>Open for discussion</w:t>
            </w:r>
          </w:p>
        </w:tc>
      </w:tr>
      <w:tr w:rsidR="00317785" w14:paraId="7E7DEE65" w14:textId="77777777">
        <w:trPr>
          <w:jc w:val="center"/>
        </w:trPr>
        <w:tc>
          <w:tcPr>
            <w:tcW w:w="1121" w:type="dxa"/>
          </w:tcPr>
          <w:p w14:paraId="25E27A41" w14:textId="77777777" w:rsidR="00317785" w:rsidRDefault="00317785" w:rsidP="00317785">
            <w:pPr>
              <w:spacing w:before="0" w:after="0" w:line="280" w:lineRule="atLeast"/>
              <w:jc w:val="left"/>
            </w:pPr>
          </w:p>
        </w:tc>
        <w:tc>
          <w:tcPr>
            <w:tcW w:w="1304" w:type="dxa"/>
          </w:tcPr>
          <w:p w14:paraId="7C78CD6D" w14:textId="77777777" w:rsidR="00317785" w:rsidRDefault="00317785" w:rsidP="00317785">
            <w:pPr>
              <w:spacing w:after="0" w:line="280" w:lineRule="atLeast"/>
            </w:pPr>
          </w:p>
        </w:tc>
        <w:tc>
          <w:tcPr>
            <w:tcW w:w="2970" w:type="dxa"/>
          </w:tcPr>
          <w:p w14:paraId="416DC92E" w14:textId="77777777" w:rsidR="00317785" w:rsidRDefault="00317785" w:rsidP="00317785">
            <w:pPr>
              <w:spacing w:before="0" w:after="0" w:line="280" w:lineRule="atLeast"/>
              <w:jc w:val="left"/>
            </w:pPr>
          </w:p>
        </w:tc>
        <w:tc>
          <w:tcPr>
            <w:tcW w:w="3240" w:type="dxa"/>
          </w:tcPr>
          <w:p w14:paraId="2BCBC9D8" w14:textId="77777777" w:rsidR="00317785" w:rsidRDefault="00317785" w:rsidP="00317785">
            <w:pPr>
              <w:spacing w:before="0" w:after="0" w:line="280" w:lineRule="atLeast"/>
              <w:jc w:val="left"/>
            </w:pPr>
          </w:p>
        </w:tc>
        <w:tc>
          <w:tcPr>
            <w:tcW w:w="1327" w:type="dxa"/>
          </w:tcPr>
          <w:p w14:paraId="440B3F08" w14:textId="77777777" w:rsidR="00317785" w:rsidRDefault="00317785" w:rsidP="00317785">
            <w:pPr>
              <w:spacing w:after="0" w:line="280" w:lineRule="atLeast"/>
            </w:pPr>
          </w:p>
        </w:tc>
      </w:tr>
    </w:tbl>
    <w:p w14:paraId="402F8663" w14:textId="77777777" w:rsidR="00EA05E1" w:rsidRDefault="00EA05E1"/>
    <w:p w14:paraId="7A435ACE" w14:textId="77777777" w:rsidR="00EA05E1" w:rsidRDefault="00BB5856">
      <w:pPr>
        <w:pStyle w:val="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18</w:t>
      </w:r>
      <w:r>
        <w:fldChar w:fldCharType="end"/>
      </w:r>
      <w:r>
        <w:t xml:space="preserve">: Comments on the “Relay (including </w:t>
      </w:r>
      <w:proofErr w:type="spellStart"/>
      <w:r>
        <w:t>sidelink</w:t>
      </w:r>
      <w:proofErr w:type="spellEnd"/>
      <w:r>
        <w:t xml:space="preserve"> relay)”</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 xml:space="preserve">Deprioritize, might be discussed in </w:t>
            </w:r>
            <w:proofErr w:type="spellStart"/>
            <w:r>
              <w:t>Sidelink</w:t>
            </w:r>
            <w:proofErr w:type="spellEnd"/>
            <w:r>
              <w:t>.</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 xml:space="preserve">Deprioritize. Other AIs, e.g., </w:t>
            </w:r>
            <w:proofErr w:type="spellStart"/>
            <w:r>
              <w:t>Sidelink</w:t>
            </w:r>
            <w:proofErr w:type="spellEnd"/>
            <w:r>
              <w:t>, may be more suitable for discussions on Relay-</w:t>
            </w:r>
            <w:r>
              <w:lastRenderedPageBreak/>
              <w:t>assisted operations.</w:t>
            </w:r>
          </w:p>
        </w:tc>
      </w:tr>
      <w:tr w:rsidR="00317785" w14:paraId="0A7BE43F" w14:textId="77777777">
        <w:trPr>
          <w:jc w:val="center"/>
        </w:trPr>
        <w:tc>
          <w:tcPr>
            <w:tcW w:w="1121" w:type="dxa"/>
          </w:tcPr>
          <w:p w14:paraId="0795782B" w14:textId="29E5EDD7" w:rsidR="00317785" w:rsidRDefault="00317785" w:rsidP="00317785">
            <w:pPr>
              <w:spacing w:before="0" w:after="0" w:line="280" w:lineRule="atLeast"/>
              <w:jc w:val="left"/>
            </w:pPr>
            <w:r>
              <w:lastRenderedPageBreak/>
              <w:t>OPPO</w:t>
            </w:r>
          </w:p>
        </w:tc>
        <w:tc>
          <w:tcPr>
            <w:tcW w:w="1304" w:type="dxa"/>
          </w:tcPr>
          <w:p w14:paraId="0C2FC7E4" w14:textId="77777777" w:rsidR="00317785" w:rsidRDefault="00317785" w:rsidP="00317785">
            <w:pPr>
              <w:spacing w:after="0" w:line="280" w:lineRule="atLeast"/>
            </w:pPr>
          </w:p>
        </w:tc>
        <w:tc>
          <w:tcPr>
            <w:tcW w:w="2970" w:type="dxa"/>
          </w:tcPr>
          <w:p w14:paraId="20142722" w14:textId="77777777" w:rsidR="00317785" w:rsidRDefault="00317785" w:rsidP="00317785">
            <w:pPr>
              <w:spacing w:before="0" w:after="0" w:line="280" w:lineRule="atLeast"/>
              <w:jc w:val="left"/>
            </w:pPr>
          </w:p>
        </w:tc>
        <w:tc>
          <w:tcPr>
            <w:tcW w:w="3240" w:type="dxa"/>
          </w:tcPr>
          <w:p w14:paraId="402E0AC2" w14:textId="77777777" w:rsidR="00317785" w:rsidRDefault="00317785" w:rsidP="00317785">
            <w:pPr>
              <w:spacing w:before="0" w:after="0" w:line="280" w:lineRule="atLeast"/>
              <w:jc w:val="left"/>
            </w:pPr>
          </w:p>
        </w:tc>
        <w:tc>
          <w:tcPr>
            <w:tcW w:w="1327" w:type="dxa"/>
          </w:tcPr>
          <w:p w14:paraId="415F9249" w14:textId="74E20E18" w:rsidR="00317785" w:rsidRDefault="00317785" w:rsidP="00317785">
            <w:pPr>
              <w:spacing w:after="0" w:line="280" w:lineRule="atLeast"/>
            </w:pPr>
            <w:r>
              <w:t>Not study in this SI</w:t>
            </w:r>
          </w:p>
        </w:tc>
      </w:tr>
      <w:tr w:rsidR="00317785" w14:paraId="5F70A5F9" w14:textId="77777777">
        <w:trPr>
          <w:jc w:val="center"/>
        </w:trPr>
        <w:tc>
          <w:tcPr>
            <w:tcW w:w="1121" w:type="dxa"/>
          </w:tcPr>
          <w:p w14:paraId="4DF003AD" w14:textId="77777777" w:rsidR="00317785" w:rsidRDefault="00317785" w:rsidP="00317785">
            <w:pPr>
              <w:spacing w:before="0" w:after="0" w:line="280" w:lineRule="atLeast"/>
              <w:jc w:val="left"/>
            </w:pPr>
          </w:p>
        </w:tc>
        <w:tc>
          <w:tcPr>
            <w:tcW w:w="1304" w:type="dxa"/>
          </w:tcPr>
          <w:p w14:paraId="0BC9E5EF" w14:textId="77777777" w:rsidR="00317785" w:rsidRDefault="00317785" w:rsidP="00317785">
            <w:pPr>
              <w:spacing w:after="0" w:line="280" w:lineRule="atLeast"/>
            </w:pPr>
          </w:p>
        </w:tc>
        <w:tc>
          <w:tcPr>
            <w:tcW w:w="2970" w:type="dxa"/>
          </w:tcPr>
          <w:p w14:paraId="5B86AC62" w14:textId="77777777" w:rsidR="00317785" w:rsidRDefault="00317785" w:rsidP="00317785">
            <w:pPr>
              <w:spacing w:before="0" w:after="0" w:line="280" w:lineRule="atLeast"/>
              <w:jc w:val="left"/>
            </w:pPr>
          </w:p>
        </w:tc>
        <w:tc>
          <w:tcPr>
            <w:tcW w:w="3240" w:type="dxa"/>
          </w:tcPr>
          <w:p w14:paraId="58900C08" w14:textId="77777777" w:rsidR="00317785" w:rsidRDefault="00317785" w:rsidP="00317785">
            <w:pPr>
              <w:spacing w:before="0" w:after="0" w:line="280" w:lineRule="atLeast"/>
              <w:jc w:val="left"/>
            </w:pPr>
          </w:p>
        </w:tc>
        <w:tc>
          <w:tcPr>
            <w:tcW w:w="1327" w:type="dxa"/>
          </w:tcPr>
          <w:p w14:paraId="292A8658" w14:textId="77777777" w:rsidR="00317785" w:rsidRDefault="00317785" w:rsidP="00317785">
            <w:pPr>
              <w:spacing w:after="0" w:line="280" w:lineRule="atLeast"/>
            </w:pPr>
          </w:p>
        </w:tc>
      </w:tr>
      <w:tr w:rsidR="00317785" w14:paraId="1BB9D6E8" w14:textId="77777777">
        <w:trPr>
          <w:jc w:val="center"/>
        </w:trPr>
        <w:tc>
          <w:tcPr>
            <w:tcW w:w="1121" w:type="dxa"/>
          </w:tcPr>
          <w:p w14:paraId="7F9C30A6" w14:textId="77777777" w:rsidR="00317785" w:rsidRDefault="00317785" w:rsidP="00317785">
            <w:pPr>
              <w:spacing w:before="0" w:after="0" w:line="280" w:lineRule="atLeast"/>
              <w:jc w:val="left"/>
            </w:pPr>
          </w:p>
        </w:tc>
        <w:tc>
          <w:tcPr>
            <w:tcW w:w="1304" w:type="dxa"/>
          </w:tcPr>
          <w:p w14:paraId="26033F6D" w14:textId="77777777" w:rsidR="00317785" w:rsidRDefault="00317785" w:rsidP="00317785">
            <w:pPr>
              <w:spacing w:after="0" w:line="280" w:lineRule="atLeast"/>
            </w:pPr>
          </w:p>
        </w:tc>
        <w:tc>
          <w:tcPr>
            <w:tcW w:w="2970" w:type="dxa"/>
          </w:tcPr>
          <w:p w14:paraId="65A4FA75" w14:textId="77777777" w:rsidR="00317785" w:rsidRDefault="00317785" w:rsidP="00317785">
            <w:pPr>
              <w:spacing w:before="0" w:after="0" w:line="280" w:lineRule="atLeast"/>
              <w:jc w:val="left"/>
            </w:pPr>
          </w:p>
        </w:tc>
        <w:tc>
          <w:tcPr>
            <w:tcW w:w="3240" w:type="dxa"/>
          </w:tcPr>
          <w:p w14:paraId="05294DBF" w14:textId="77777777" w:rsidR="00317785" w:rsidRDefault="00317785" w:rsidP="00317785">
            <w:pPr>
              <w:spacing w:before="0" w:after="0" w:line="280" w:lineRule="atLeast"/>
              <w:jc w:val="left"/>
            </w:pPr>
          </w:p>
        </w:tc>
        <w:tc>
          <w:tcPr>
            <w:tcW w:w="1327" w:type="dxa"/>
          </w:tcPr>
          <w:p w14:paraId="1C9859CD" w14:textId="77777777" w:rsidR="00317785" w:rsidRDefault="00317785" w:rsidP="00317785">
            <w:pPr>
              <w:spacing w:after="0" w:line="280" w:lineRule="atLeast"/>
            </w:pPr>
          </w:p>
        </w:tc>
      </w:tr>
    </w:tbl>
    <w:p w14:paraId="4376360F" w14:textId="77777777" w:rsidR="00EA05E1" w:rsidRDefault="00EA05E1"/>
    <w:p w14:paraId="2904A4A2" w14:textId="77777777" w:rsidR="00EA05E1" w:rsidRDefault="00BB5856">
      <w:pPr>
        <w:pStyle w:val="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line="280" w:lineRule="atLeast"/>
              <w:jc w:val="left"/>
            </w:pPr>
            <w:bookmarkStart w:id="7" w:name="_GoBack" w:colFirst="0" w:colLast="0"/>
            <w:r>
              <w:t>OPPO</w:t>
            </w:r>
          </w:p>
        </w:tc>
        <w:tc>
          <w:tcPr>
            <w:tcW w:w="1304" w:type="dxa"/>
          </w:tcPr>
          <w:p w14:paraId="64BE97F9" w14:textId="77777777" w:rsidR="00317785" w:rsidRDefault="00317785" w:rsidP="00317785">
            <w:pPr>
              <w:spacing w:after="0" w:line="280" w:lineRule="atLeast"/>
            </w:pPr>
          </w:p>
        </w:tc>
        <w:tc>
          <w:tcPr>
            <w:tcW w:w="2970" w:type="dxa"/>
          </w:tcPr>
          <w:p w14:paraId="7ED91BA0" w14:textId="77777777" w:rsidR="00317785" w:rsidRDefault="00317785" w:rsidP="00317785">
            <w:pPr>
              <w:spacing w:before="0" w:after="0" w:line="280" w:lineRule="atLeast"/>
              <w:jc w:val="left"/>
            </w:pPr>
          </w:p>
        </w:tc>
        <w:tc>
          <w:tcPr>
            <w:tcW w:w="3240" w:type="dxa"/>
          </w:tcPr>
          <w:p w14:paraId="6A05B6BE" w14:textId="77777777" w:rsidR="00317785" w:rsidRDefault="00317785" w:rsidP="00317785">
            <w:pPr>
              <w:spacing w:before="0" w:after="0" w:line="280" w:lineRule="atLeast"/>
              <w:jc w:val="left"/>
            </w:pPr>
          </w:p>
        </w:tc>
        <w:tc>
          <w:tcPr>
            <w:tcW w:w="1327" w:type="dxa"/>
          </w:tcPr>
          <w:p w14:paraId="78408D55" w14:textId="664988E2" w:rsidR="00317785" w:rsidRDefault="00317785" w:rsidP="00317785">
            <w:pPr>
              <w:spacing w:after="0" w:line="280" w:lineRule="atLeast"/>
            </w:pPr>
            <w:r>
              <w:t>Not study in this SI</w:t>
            </w:r>
          </w:p>
        </w:tc>
      </w:tr>
      <w:bookmarkEnd w:id="7"/>
      <w:tr w:rsidR="00317785" w14:paraId="699ED720" w14:textId="77777777">
        <w:trPr>
          <w:jc w:val="center"/>
        </w:trPr>
        <w:tc>
          <w:tcPr>
            <w:tcW w:w="1121" w:type="dxa"/>
          </w:tcPr>
          <w:p w14:paraId="0A288200" w14:textId="77777777" w:rsidR="00317785" w:rsidRDefault="00317785" w:rsidP="00317785">
            <w:pPr>
              <w:spacing w:before="0" w:after="0" w:line="280" w:lineRule="atLeast"/>
              <w:jc w:val="left"/>
            </w:pPr>
          </w:p>
        </w:tc>
        <w:tc>
          <w:tcPr>
            <w:tcW w:w="1304" w:type="dxa"/>
          </w:tcPr>
          <w:p w14:paraId="4F0FE4B5" w14:textId="77777777" w:rsidR="00317785" w:rsidRDefault="00317785" w:rsidP="00317785">
            <w:pPr>
              <w:spacing w:after="0" w:line="280" w:lineRule="atLeast"/>
            </w:pPr>
          </w:p>
        </w:tc>
        <w:tc>
          <w:tcPr>
            <w:tcW w:w="2970" w:type="dxa"/>
          </w:tcPr>
          <w:p w14:paraId="2FC5E220" w14:textId="77777777" w:rsidR="00317785" w:rsidRDefault="00317785" w:rsidP="00317785">
            <w:pPr>
              <w:spacing w:before="0" w:after="0" w:line="280" w:lineRule="atLeast"/>
              <w:jc w:val="left"/>
            </w:pPr>
          </w:p>
        </w:tc>
        <w:tc>
          <w:tcPr>
            <w:tcW w:w="3240" w:type="dxa"/>
          </w:tcPr>
          <w:p w14:paraId="5580AE74" w14:textId="77777777" w:rsidR="00317785" w:rsidRDefault="00317785" w:rsidP="00317785">
            <w:pPr>
              <w:spacing w:before="0" w:after="0" w:line="280" w:lineRule="atLeast"/>
              <w:jc w:val="left"/>
            </w:pPr>
          </w:p>
        </w:tc>
        <w:tc>
          <w:tcPr>
            <w:tcW w:w="1327" w:type="dxa"/>
          </w:tcPr>
          <w:p w14:paraId="44B18742" w14:textId="77777777" w:rsidR="00317785" w:rsidRDefault="00317785" w:rsidP="00317785">
            <w:pPr>
              <w:spacing w:after="0" w:line="280" w:lineRule="atLeast"/>
            </w:pPr>
          </w:p>
        </w:tc>
      </w:tr>
      <w:tr w:rsidR="00317785" w14:paraId="348ED228" w14:textId="77777777">
        <w:trPr>
          <w:jc w:val="center"/>
        </w:trPr>
        <w:tc>
          <w:tcPr>
            <w:tcW w:w="1121" w:type="dxa"/>
          </w:tcPr>
          <w:p w14:paraId="0DAFD2E6" w14:textId="77777777" w:rsidR="00317785" w:rsidRDefault="00317785" w:rsidP="00317785">
            <w:pPr>
              <w:spacing w:before="0" w:after="0" w:line="280" w:lineRule="atLeast"/>
              <w:jc w:val="left"/>
            </w:pPr>
          </w:p>
        </w:tc>
        <w:tc>
          <w:tcPr>
            <w:tcW w:w="1304" w:type="dxa"/>
          </w:tcPr>
          <w:p w14:paraId="2D3A8717" w14:textId="77777777" w:rsidR="00317785" w:rsidRDefault="00317785" w:rsidP="00317785">
            <w:pPr>
              <w:spacing w:after="0" w:line="280" w:lineRule="atLeast"/>
            </w:pPr>
          </w:p>
        </w:tc>
        <w:tc>
          <w:tcPr>
            <w:tcW w:w="2970" w:type="dxa"/>
          </w:tcPr>
          <w:p w14:paraId="395D4669" w14:textId="77777777" w:rsidR="00317785" w:rsidRDefault="00317785" w:rsidP="00317785">
            <w:pPr>
              <w:spacing w:before="0" w:after="0" w:line="280" w:lineRule="atLeast"/>
              <w:jc w:val="left"/>
            </w:pPr>
          </w:p>
        </w:tc>
        <w:tc>
          <w:tcPr>
            <w:tcW w:w="3240" w:type="dxa"/>
          </w:tcPr>
          <w:p w14:paraId="4A6307CE" w14:textId="77777777" w:rsidR="00317785" w:rsidRDefault="00317785" w:rsidP="00317785">
            <w:pPr>
              <w:spacing w:before="0" w:after="0" w:line="280" w:lineRule="atLeast"/>
              <w:jc w:val="left"/>
            </w:pPr>
          </w:p>
        </w:tc>
        <w:tc>
          <w:tcPr>
            <w:tcW w:w="1327" w:type="dxa"/>
          </w:tcPr>
          <w:p w14:paraId="542F459F" w14:textId="77777777" w:rsidR="00317785" w:rsidRDefault="00317785" w:rsidP="00317785">
            <w:pPr>
              <w:spacing w:after="0" w:line="280" w:lineRule="atLeast"/>
            </w:pPr>
          </w:p>
        </w:tc>
      </w:tr>
    </w:tbl>
    <w:p w14:paraId="662129DC" w14:textId="77777777" w:rsidR="00EA05E1" w:rsidRDefault="00BB5856">
      <w:pPr>
        <w:pStyle w:val="1"/>
        <w:jc w:val="both"/>
      </w:pPr>
      <w:r>
        <w:t>References</w:t>
      </w:r>
    </w:p>
    <w:tbl>
      <w:tblPr>
        <w:tblStyle w:val="af5"/>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765146">
            <w:pPr>
              <w:spacing w:before="0" w:after="0" w:line="280" w:lineRule="atLeast"/>
              <w:rPr>
                <w:u w:val="single"/>
              </w:rPr>
            </w:pPr>
            <w:hyperlink r:id="rId14" w:tgtFrame="_parent" w:history="1">
              <w:r w:rsidR="00BB5856">
                <w:rPr>
                  <w:rStyle w:val="af7"/>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 xml:space="preserve">Huawei, </w:t>
            </w:r>
            <w:proofErr w:type="spellStart"/>
            <w:r>
              <w:t>HiSilicon</w:t>
            </w:r>
            <w:proofErr w:type="spellEnd"/>
          </w:p>
        </w:tc>
      </w:tr>
      <w:tr w:rsidR="00EA05E1" w14:paraId="211C3E54" w14:textId="77777777">
        <w:trPr>
          <w:trHeight w:val="612"/>
        </w:trPr>
        <w:tc>
          <w:tcPr>
            <w:tcW w:w="1255" w:type="dxa"/>
          </w:tcPr>
          <w:p w14:paraId="2657DCE7" w14:textId="77777777" w:rsidR="00EA05E1" w:rsidRDefault="00765146">
            <w:pPr>
              <w:spacing w:before="0" w:after="0" w:line="280" w:lineRule="atLeast"/>
              <w:rPr>
                <w:u w:val="single"/>
              </w:rPr>
            </w:pPr>
            <w:hyperlink r:id="rId15" w:tgtFrame="_parent" w:history="1">
              <w:r w:rsidR="00BB5856">
                <w:rPr>
                  <w:rStyle w:val="af7"/>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765146">
            <w:pPr>
              <w:spacing w:before="0" w:after="0" w:line="280" w:lineRule="atLeast"/>
              <w:rPr>
                <w:u w:val="single"/>
              </w:rPr>
            </w:pPr>
            <w:hyperlink r:id="rId16" w:tgtFrame="_parent" w:history="1">
              <w:r w:rsidR="00BB5856">
                <w:rPr>
                  <w:rStyle w:val="af7"/>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765146">
            <w:pPr>
              <w:spacing w:before="0" w:after="0" w:line="280" w:lineRule="atLeast"/>
              <w:rPr>
                <w:u w:val="single"/>
              </w:rPr>
            </w:pPr>
            <w:hyperlink r:id="rId17" w:tgtFrame="_parent" w:history="1">
              <w:r w:rsidR="00BB5856">
                <w:rPr>
                  <w:rStyle w:val="af7"/>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765146">
            <w:pPr>
              <w:spacing w:before="0" w:after="0" w:line="280" w:lineRule="atLeast"/>
              <w:rPr>
                <w:u w:val="single"/>
              </w:rPr>
            </w:pPr>
            <w:hyperlink r:id="rId18" w:tgtFrame="_parent" w:history="1">
              <w:r w:rsidR="00BB5856">
                <w:rPr>
                  <w:rStyle w:val="af7"/>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765146">
            <w:pPr>
              <w:spacing w:before="0" w:after="0" w:line="280" w:lineRule="atLeast"/>
              <w:rPr>
                <w:u w:val="single"/>
              </w:rPr>
            </w:pPr>
            <w:hyperlink r:id="rId19" w:tgtFrame="_parent" w:history="1">
              <w:r w:rsidR="00BB5856">
                <w:rPr>
                  <w:rStyle w:val="af7"/>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765146">
            <w:pPr>
              <w:spacing w:before="0" w:after="0" w:line="280" w:lineRule="atLeast"/>
              <w:rPr>
                <w:u w:val="single"/>
              </w:rPr>
            </w:pPr>
            <w:hyperlink r:id="rId20" w:tgtFrame="_parent" w:history="1">
              <w:r w:rsidR="00BB5856">
                <w:rPr>
                  <w:rStyle w:val="af7"/>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765146">
            <w:pPr>
              <w:spacing w:before="0" w:after="0" w:line="280" w:lineRule="atLeast"/>
              <w:rPr>
                <w:u w:val="single"/>
              </w:rPr>
            </w:pPr>
            <w:hyperlink r:id="rId21" w:tgtFrame="_parent" w:history="1">
              <w:r w:rsidR="00BB5856">
                <w:rPr>
                  <w:rStyle w:val="af7"/>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765146">
            <w:pPr>
              <w:spacing w:before="0" w:after="0" w:line="280" w:lineRule="atLeast"/>
              <w:rPr>
                <w:u w:val="single"/>
              </w:rPr>
            </w:pPr>
            <w:hyperlink r:id="rId22" w:tgtFrame="_parent" w:history="1">
              <w:r w:rsidR="00BB5856">
                <w:rPr>
                  <w:rStyle w:val="af7"/>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765146">
            <w:pPr>
              <w:spacing w:before="0" w:after="0" w:line="280" w:lineRule="atLeast"/>
              <w:rPr>
                <w:u w:val="single"/>
              </w:rPr>
            </w:pPr>
            <w:hyperlink r:id="rId23" w:tgtFrame="_parent" w:history="1">
              <w:r w:rsidR="00BB5856">
                <w:rPr>
                  <w:rStyle w:val="af7"/>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765146">
            <w:pPr>
              <w:spacing w:before="0" w:after="0" w:line="280" w:lineRule="atLeast"/>
              <w:rPr>
                <w:u w:val="single"/>
              </w:rPr>
            </w:pPr>
            <w:hyperlink r:id="rId24" w:tgtFrame="_parent" w:history="1">
              <w:r w:rsidR="00BB5856">
                <w:rPr>
                  <w:rStyle w:val="af7"/>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765146">
            <w:pPr>
              <w:spacing w:before="0" w:after="0" w:line="280" w:lineRule="atLeast"/>
              <w:rPr>
                <w:u w:val="single"/>
              </w:rPr>
            </w:pPr>
            <w:hyperlink r:id="rId25" w:tgtFrame="_parent" w:history="1">
              <w:r w:rsidR="00BB5856">
                <w:rPr>
                  <w:rStyle w:val="af7"/>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proofErr w:type="spellStart"/>
            <w:r>
              <w:t>InterDigital</w:t>
            </w:r>
            <w:proofErr w:type="spellEnd"/>
            <w:r>
              <w:t>, Inc.</w:t>
            </w:r>
          </w:p>
        </w:tc>
      </w:tr>
      <w:tr w:rsidR="00EA05E1" w14:paraId="6EBC1B8D" w14:textId="77777777">
        <w:trPr>
          <w:trHeight w:val="408"/>
        </w:trPr>
        <w:tc>
          <w:tcPr>
            <w:tcW w:w="1255" w:type="dxa"/>
          </w:tcPr>
          <w:p w14:paraId="1DE22104" w14:textId="77777777" w:rsidR="00EA05E1" w:rsidRDefault="00765146">
            <w:pPr>
              <w:spacing w:before="0" w:after="0" w:line="280" w:lineRule="atLeast"/>
              <w:rPr>
                <w:u w:val="single"/>
              </w:rPr>
            </w:pPr>
            <w:hyperlink r:id="rId26" w:tgtFrame="_parent" w:history="1">
              <w:r w:rsidR="00BB5856">
                <w:rPr>
                  <w:rStyle w:val="af7"/>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765146">
            <w:pPr>
              <w:spacing w:before="0" w:after="0" w:line="280" w:lineRule="atLeast"/>
              <w:rPr>
                <w:u w:val="single"/>
              </w:rPr>
            </w:pPr>
            <w:hyperlink r:id="rId27" w:tgtFrame="_parent" w:history="1">
              <w:r w:rsidR="00BB5856">
                <w:rPr>
                  <w:rStyle w:val="af7"/>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765146">
            <w:pPr>
              <w:spacing w:before="0" w:after="0" w:line="280" w:lineRule="atLeast"/>
              <w:rPr>
                <w:u w:val="single"/>
              </w:rPr>
            </w:pPr>
            <w:hyperlink r:id="rId28" w:tgtFrame="_parent" w:history="1">
              <w:r w:rsidR="00BB5856">
                <w:rPr>
                  <w:rStyle w:val="af7"/>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765146">
            <w:pPr>
              <w:spacing w:before="0" w:after="0" w:line="280" w:lineRule="atLeast"/>
              <w:rPr>
                <w:u w:val="single"/>
              </w:rPr>
            </w:pPr>
            <w:hyperlink r:id="rId29" w:tgtFrame="_parent" w:history="1">
              <w:r w:rsidR="00BB5856">
                <w:rPr>
                  <w:rStyle w:val="af7"/>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765146">
            <w:pPr>
              <w:spacing w:before="0" w:after="0" w:line="280" w:lineRule="atLeast"/>
              <w:rPr>
                <w:u w:val="single"/>
              </w:rPr>
            </w:pPr>
            <w:hyperlink r:id="rId30" w:tgtFrame="_parent" w:history="1">
              <w:r w:rsidR="00BB5856">
                <w:rPr>
                  <w:rStyle w:val="af7"/>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765146">
            <w:pPr>
              <w:spacing w:before="0" w:after="0" w:line="280" w:lineRule="atLeast"/>
              <w:rPr>
                <w:u w:val="single"/>
              </w:rPr>
            </w:pPr>
            <w:hyperlink r:id="rId31" w:tgtFrame="_parent" w:history="1">
              <w:r w:rsidR="00BB5856">
                <w:rPr>
                  <w:rStyle w:val="af7"/>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765146">
            <w:pPr>
              <w:spacing w:before="0" w:after="0" w:line="280" w:lineRule="atLeast"/>
              <w:rPr>
                <w:u w:val="single"/>
              </w:rPr>
            </w:pPr>
            <w:hyperlink r:id="rId32" w:tgtFrame="_parent" w:history="1">
              <w:r w:rsidR="00BB5856">
                <w:rPr>
                  <w:rStyle w:val="af7"/>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765146">
            <w:pPr>
              <w:spacing w:before="0" w:after="0" w:line="280" w:lineRule="atLeast"/>
              <w:rPr>
                <w:u w:val="single"/>
              </w:rPr>
            </w:pPr>
            <w:hyperlink r:id="rId33" w:tgtFrame="_parent" w:history="1">
              <w:r w:rsidR="00BB5856">
                <w:rPr>
                  <w:rStyle w:val="af7"/>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C619" w14:textId="77777777" w:rsidR="00765146" w:rsidRDefault="00765146">
      <w:pPr>
        <w:spacing w:after="0"/>
      </w:pPr>
      <w:r>
        <w:separator/>
      </w:r>
    </w:p>
  </w:endnote>
  <w:endnote w:type="continuationSeparator" w:id="0">
    <w:p w14:paraId="6964FD97" w14:textId="77777777" w:rsidR="00765146" w:rsidRDefault="00765146">
      <w:pPr>
        <w:spacing w:after="0"/>
      </w:pPr>
      <w:r>
        <w:continuationSeparator/>
      </w:r>
    </w:p>
  </w:endnote>
  <w:endnote w:type="continuationNotice" w:id="1">
    <w:p w14:paraId="50765017" w14:textId="77777777" w:rsidR="00765146" w:rsidRDefault="00765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9320" w14:textId="77777777" w:rsidR="00EA05E1" w:rsidRDefault="00BB585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AF10A71" w14:textId="77777777" w:rsidR="00EA05E1" w:rsidRDefault="00EA05E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0643" w14:textId="1BCF2664" w:rsidR="00EA05E1" w:rsidRDefault="00BB5856">
    <w:pPr>
      <w:pStyle w:val="ad"/>
      <w:ind w:right="360"/>
    </w:pPr>
    <w:r>
      <w:rPr>
        <w:rStyle w:val="af6"/>
      </w:rPr>
      <w:fldChar w:fldCharType="begin"/>
    </w:r>
    <w:r>
      <w:rPr>
        <w:rStyle w:val="af6"/>
      </w:rPr>
      <w:instrText xml:space="preserve"> PAGE </w:instrText>
    </w:r>
    <w:r>
      <w:rPr>
        <w:rStyle w:val="af6"/>
      </w:rPr>
      <w:fldChar w:fldCharType="separate"/>
    </w:r>
    <w:r w:rsidR="00317785">
      <w:rPr>
        <w:rStyle w:val="af6"/>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17785">
      <w:rPr>
        <w:rStyle w:val="af6"/>
      </w:rPr>
      <w:t>26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D33B" w14:textId="77777777" w:rsidR="00765146" w:rsidRDefault="00765146">
      <w:pPr>
        <w:spacing w:after="0"/>
      </w:pPr>
      <w:r>
        <w:separator/>
      </w:r>
    </w:p>
  </w:footnote>
  <w:footnote w:type="continuationSeparator" w:id="0">
    <w:p w14:paraId="540F6B5E" w14:textId="77777777" w:rsidR="00765146" w:rsidRDefault="00765146">
      <w:pPr>
        <w:spacing w:after="0"/>
      </w:pPr>
      <w:r>
        <w:continuationSeparator/>
      </w:r>
    </w:p>
  </w:footnote>
  <w:footnote w:type="continuationNotice" w:id="1">
    <w:p w14:paraId="2DA32E26" w14:textId="77777777" w:rsidR="00765146" w:rsidRDefault="007651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15:docId w15:val="{5F4CD4BC-6BB6-4ADA-A91A-D198C6A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1">
    <w:name w:val="heading 1"/>
    <w:next w:val="a"/>
    <w:link w:val="10"/>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link w:val="20"/>
    <w:qFormat/>
    <w:rsid w:val="003D0401"/>
    <w:pPr>
      <w:pBdr>
        <w:top w:val="none" w:sz="0" w:space="0" w:color="auto"/>
      </w:pBdr>
      <w:spacing w:before="180"/>
      <w:outlineLvl w:val="1"/>
    </w:pPr>
    <w:rPr>
      <w:sz w:val="32"/>
    </w:rPr>
  </w:style>
  <w:style w:type="paragraph" w:styleId="3">
    <w:name w:val="heading 3"/>
    <w:basedOn w:val="2"/>
    <w:next w:val="a"/>
    <w:link w:val="30"/>
    <w:qFormat/>
    <w:rsid w:val="003D0401"/>
    <w:pPr>
      <w:spacing w:before="120"/>
      <w:outlineLvl w:val="2"/>
    </w:pPr>
    <w:rPr>
      <w:sz w:val="28"/>
    </w:rPr>
  </w:style>
  <w:style w:type="paragraph" w:styleId="4">
    <w:name w:val="heading 4"/>
    <w:aliases w:val="h4"/>
    <w:basedOn w:val="3"/>
    <w:next w:val="a"/>
    <w:link w:val="40"/>
    <w:qFormat/>
    <w:rsid w:val="003D0401"/>
    <w:pPr>
      <w:ind w:left="1418" w:hanging="1418"/>
      <w:outlineLvl w:val="3"/>
    </w:pPr>
    <w:rPr>
      <w:sz w:val="24"/>
    </w:rPr>
  </w:style>
  <w:style w:type="paragraph" w:styleId="5">
    <w:name w:val="heading 5"/>
    <w:basedOn w:val="4"/>
    <w:next w:val="a"/>
    <w:link w:val="50"/>
    <w:qFormat/>
    <w:rsid w:val="003D0401"/>
    <w:pPr>
      <w:ind w:left="1701" w:hanging="1701"/>
      <w:outlineLvl w:val="4"/>
    </w:pPr>
    <w:rPr>
      <w:sz w:val="22"/>
    </w:rPr>
  </w:style>
  <w:style w:type="paragraph" w:styleId="6">
    <w:name w:val="heading 6"/>
    <w:basedOn w:val="H6"/>
    <w:next w:val="a"/>
    <w:qFormat/>
    <w:rsid w:val="003D0401"/>
    <w:pPr>
      <w:outlineLvl w:val="5"/>
    </w:pPr>
  </w:style>
  <w:style w:type="paragraph" w:styleId="7">
    <w:name w:val="heading 7"/>
    <w:basedOn w:val="H6"/>
    <w:next w:val="a"/>
    <w:qFormat/>
    <w:rsid w:val="003D0401"/>
    <w:pPr>
      <w:outlineLvl w:val="6"/>
    </w:pPr>
  </w:style>
  <w:style w:type="paragraph" w:styleId="8">
    <w:name w:val="heading 8"/>
    <w:basedOn w:val="1"/>
    <w:next w:val="a"/>
    <w:qFormat/>
    <w:rsid w:val="003D0401"/>
    <w:pPr>
      <w:ind w:left="0" w:firstLine="0"/>
      <w:outlineLvl w:val="7"/>
    </w:pPr>
  </w:style>
  <w:style w:type="paragraph" w:styleId="9">
    <w:name w:val="heading 9"/>
    <w:basedOn w:val="8"/>
    <w:next w:val="a"/>
    <w:qFormat/>
    <w:rsid w:val="003D040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0401"/>
    <w:pPr>
      <w:ind w:left="1985" w:hanging="1985"/>
      <w:outlineLvl w:val="9"/>
    </w:pPr>
    <w:rPr>
      <w:sz w:val="20"/>
    </w:rPr>
  </w:style>
  <w:style w:type="paragraph" w:styleId="31">
    <w:name w:val="List 3"/>
    <w:basedOn w:val="21"/>
    <w:rsid w:val="003D0401"/>
    <w:pPr>
      <w:ind w:left="1135"/>
    </w:pPr>
  </w:style>
  <w:style w:type="paragraph" w:styleId="21">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1"/>
    <w:next w:val="a"/>
    <w:semiHidden/>
    <w:rsid w:val="003D0401"/>
    <w:pPr>
      <w:ind w:left="1985" w:hanging="1985"/>
    </w:pPr>
  </w:style>
  <w:style w:type="paragraph" w:styleId="51">
    <w:name w:val="toc 5"/>
    <w:basedOn w:val="41"/>
    <w:semiHidden/>
    <w:rsid w:val="003D0401"/>
    <w:pPr>
      <w:ind w:left="1701" w:hanging="1701"/>
    </w:pPr>
  </w:style>
  <w:style w:type="paragraph" w:styleId="41">
    <w:name w:val="toc 4"/>
    <w:basedOn w:val="32"/>
    <w:semiHidden/>
    <w:rsid w:val="003D0401"/>
    <w:pPr>
      <w:ind w:left="1418" w:hanging="1418"/>
    </w:pPr>
  </w:style>
  <w:style w:type="paragraph" w:styleId="32">
    <w:name w:val="toc 3"/>
    <w:basedOn w:val="22"/>
    <w:semiHidden/>
    <w:rsid w:val="003D0401"/>
    <w:pPr>
      <w:ind w:left="1134" w:hanging="1134"/>
    </w:pPr>
  </w:style>
  <w:style w:type="paragraph" w:styleId="22">
    <w:name w:val="toc 2"/>
    <w:basedOn w:val="11"/>
    <w:semiHidden/>
    <w:rsid w:val="003D0401"/>
    <w:pPr>
      <w:keepNext w:val="0"/>
      <w:spacing w:before="0"/>
      <w:ind w:left="851" w:hanging="851"/>
    </w:pPr>
    <w:rPr>
      <w:sz w:val="20"/>
    </w:rPr>
  </w:style>
  <w:style w:type="paragraph" w:styleId="1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3">
    <w:name w:val="List Number 2"/>
    <w:basedOn w:val="a4"/>
    <w:rsid w:val="003D0401"/>
    <w:pPr>
      <w:ind w:left="851"/>
    </w:pPr>
  </w:style>
  <w:style w:type="paragraph" w:styleId="a4">
    <w:name w:val="List Number"/>
    <w:basedOn w:val="a3"/>
    <w:rsid w:val="003D0401"/>
  </w:style>
  <w:style w:type="paragraph" w:styleId="42">
    <w:name w:val="List Bullet 4"/>
    <w:basedOn w:val="33"/>
    <w:rsid w:val="003D0401"/>
    <w:pPr>
      <w:ind w:left="1418"/>
    </w:pPr>
  </w:style>
  <w:style w:type="paragraph" w:styleId="33">
    <w:name w:val="List Bullet 3"/>
    <w:basedOn w:val="24"/>
    <w:rsid w:val="003D0401"/>
    <w:pPr>
      <w:ind w:left="1135"/>
    </w:pPr>
  </w:style>
  <w:style w:type="paragraph" w:styleId="24">
    <w:name w:val="List Bullet 2"/>
    <w:basedOn w:val="a5"/>
    <w:rsid w:val="003D0401"/>
    <w:pPr>
      <w:ind w:left="851"/>
    </w:pPr>
  </w:style>
  <w:style w:type="paragraph" w:styleId="a5">
    <w:name w:val="List Bullet"/>
    <w:basedOn w:val="a3"/>
    <w:rsid w:val="003D0401"/>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rsid w:val="003D0401"/>
    <w:pPr>
      <w:ind w:left="1702"/>
    </w:pPr>
  </w:style>
  <w:style w:type="paragraph" w:styleId="80">
    <w:name w:val="toc 8"/>
    <w:basedOn w:val="11"/>
    <w:semiHidden/>
    <w:rsid w:val="003D0401"/>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rsid w:val="003D0401"/>
    <w:pPr>
      <w:jc w:val="center"/>
    </w:pPr>
    <w:rPr>
      <w:i/>
    </w:rPr>
  </w:style>
  <w:style w:type="paragraph" w:styleId="ae">
    <w:name w:val="header"/>
    <w:link w:val="af"/>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rsid w:val="003D0401"/>
    <w:pPr>
      <w:keepLines/>
      <w:spacing w:after="0"/>
      <w:ind w:left="454" w:hanging="454"/>
    </w:pPr>
    <w:rPr>
      <w:sz w:val="16"/>
    </w:rPr>
  </w:style>
  <w:style w:type="paragraph" w:styleId="53">
    <w:name w:val="List 5"/>
    <w:basedOn w:val="43"/>
    <w:rsid w:val="003D0401"/>
    <w:pPr>
      <w:ind w:left="1702"/>
    </w:pPr>
  </w:style>
  <w:style w:type="paragraph" w:styleId="43">
    <w:name w:val="List 4"/>
    <w:basedOn w:val="31"/>
    <w:rsid w:val="003D0401"/>
    <w:pPr>
      <w:ind w:left="1418"/>
    </w:pPr>
  </w:style>
  <w:style w:type="paragraph" w:styleId="90">
    <w:name w:val="toc 9"/>
    <w:basedOn w:val="80"/>
    <w:semiHidden/>
    <w:rsid w:val="003D0401"/>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semiHidden/>
    <w:rsid w:val="003D0401"/>
    <w:pPr>
      <w:keepLines/>
      <w:spacing w:after="0"/>
    </w:pPr>
  </w:style>
  <w:style w:type="paragraph" w:styleId="26">
    <w:name w:val="index 2"/>
    <w:basedOn w:val="12"/>
    <w:semiHidden/>
    <w:rsid w:val="003D0401"/>
    <w:pPr>
      <w:ind w:left="284"/>
    </w:pPr>
  </w:style>
  <w:style w:type="paragraph" w:styleId="af4">
    <w:name w:val="annotation subject"/>
    <w:basedOn w:val="a9"/>
    <w:next w:val="a9"/>
    <w:semiHidden/>
    <w:qFormat/>
    <w:rPr>
      <w:b/>
      <w:bCs/>
    </w:rPr>
  </w:style>
  <w:style w:type="table" w:styleId="af5">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1"/>
    <w:rsid w:val="003D0401"/>
  </w:style>
  <w:style w:type="paragraph" w:customStyle="1" w:styleId="B3">
    <w:name w:val="B3"/>
    <w:basedOn w:val="31"/>
    <w:rsid w:val="003D0401"/>
  </w:style>
  <w:style w:type="paragraph" w:customStyle="1" w:styleId="B4">
    <w:name w:val="B4"/>
    <w:basedOn w:val="43"/>
    <w:rsid w:val="003D0401"/>
  </w:style>
  <w:style w:type="paragraph" w:customStyle="1" w:styleId="B5">
    <w:name w:val="B5"/>
    <w:basedOn w:val="53"/>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aliases w:val="h4 字符"/>
    <w:link w:val="4"/>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
    <w:basedOn w:val="a"/>
    <w:link w:val="afb"/>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宋体"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afb">
    <w:name w:val="列出段落 字符"/>
    <w:aliases w:val="- Bullets 字符,목록 단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noProof/>
      <w:sz w:val="18"/>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FCAAA6F-D9B3-4DB7-8479-664FEF09DF9A}">
  <ds:schemaRefs>
    <ds:schemaRef ds:uri="http://schemas.microsoft.com/sharepoint/events"/>
  </ds:schemaRefs>
</ds:datastoreItem>
</file>

<file path=customXml/itemProps4.xml><?xml version="1.0" encoding="utf-8"?>
<ds:datastoreItem xmlns:ds="http://schemas.openxmlformats.org/officeDocument/2006/customXml" ds:itemID="{1D771879-E5AD-4388-94E8-92C9E4784202}">
  <ds:schemaRefs>
    <ds:schemaRef ds:uri="Microsoft.SharePoint.Taxonomy.ContentTypeSync"/>
  </ds:schemaRefs>
</ds:datastoreItem>
</file>

<file path=customXml/itemProps5.xml><?xml version="1.0" encoding="utf-8"?>
<ds:datastoreItem xmlns:ds="http://schemas.openxmlformats.org/officeDocument/2006/customXml" ds:itemID="{0F280AF2-8514-421E-8051-E216C8B1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008C5C-DFCE-4258-B787-71B53EFD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26</Pages>
  <Words>4921</Words>
  <Characters>28053</Characters>
  <Application>Microsoft Office Word</Application>
  <DocSecurity>0</DocSecurity>
  <Lines>233</Lines>
  <Paragraphs>65</Paragraphs>
  <ScaleCrop>false</ScaleCrop>
  <Company>Qualcomm Inc.</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11</cp:revision>
  <cp:lastPrinted>2014-11-07T05:38:00Z</cp:lastPrinted>
  <dcterms:created xsi:type="dcterms:W3CDTF">2020-08-19T14:08:00Z</dcterms:created>
  <dcterms:modified xsi:type="dcterms:W3CDTF">2020-08-19T15:37:00Z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