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lastRenderedPageBreak/>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lastRenderedPageBreak/>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lastRenderedPageBreak/>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As discussed in the FR1 simulation assumptions for UL PUSCH, the optimal MCS index and number of PRBs combination depends on many factors, e.g. PSD, coding rate and wireless channel conditions, less PRB allocation does not necessary lead to better coverage, the </w:t>
            </w:r>
            <w:r>
              <w:rPr>
                <w:rFonts w:ascii="Times New Roman" w:eastAsia="SimSun" w:hAnsi="Times New Roman" w:cs="Times New Roman"/>
              </w:rPr>
              <w:lastRenderedPageBreak/>
              <w:t>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It is not clear </w:t>
            </w:r>
            <w:r>
              <w:rPr>
                <w:rFonts w:ascii="Times New Roman" w:eastAsia="SimSun" w:hAnsi="Times New Roman" w:cs="Times New Roman"/>
                <w:bCs/>
              </w:rPr>
              <w:t xml:space="preserve">to us </w:t>
            </w:r>
            <w:r>
              <w:rPr>
                <w:rFonts w:ascii="Times New Roman" w:eastAsia="SimSun" w:hAnsi="Times New Roman" w:cs="Times New Roman"/>
                <w:bCs/>
              </w:rPr>
              <w:t>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lastRenderedPageBreak/>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lastRenderedPageBreak/>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bookmarkStart w:id="21" w:name="_GoBack"/>
            <w:bookmarkEnd w:id="21"/>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 xml:space="preserve">Proposal 2. The maximum coverage of PUSCH shall be evaluated for the combination of number </w:t>
            </w:r>
            <w:r>
              <w:rPr>
                <w:rFonts w:ascii="Times New Roman" w:hAnsi="Times New Roman" w:cs="Times New Roman"/>
              </w:rPr>
              <w:lastRenderedPageBreak/>
              <w:t>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5168F" w14:textId="77777777" w:rsidR="00574049" w:rsidRDefault="00574049" w:rsidP="00014217">
      <w:r>
        <w:separator/>
      </w:r>
    </w:p>
  </w:endnote>
  <w:endnote w:type="continuationSeparator" w:id="0">
    <w:p w14:paraId="4817C175" w14:textId="77777777" w:rsidR="00574049" w:rsidRDefault="00574049"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BBFBF" w14:textId="77777777" w:rsidR="00574049" w:rsidRDefault="00574049" w:rsidP="00014217">
      <w:r>
        <w:separator/>
      </w:r>
    </w:p>
  </w:footnote>
  <w:footnote w:type="continuationSeparator" w:id="0">
    <w:p w14:paraId="15E03CDC" w14:textId="77777777" w:rsidR="00574049" w:rsidRDefault="00574049"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semiHidden/>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D49E8BB2-B354-4676-B3B5-681B91C23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13667</Words>
  <Characters>75467</Characters>
  <Application>Microsoft Office Word</Application>
  <DocSecurity>0</DocSecurity>
  <Lines>1593</Lines>
  <Paragraphs>857</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88675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Xiong, Gang</cp:lastModifiedBy>
  <cp:revision>7</cp:revision>
  <dcterms:created xsi:type="dcterms:W3CDTF">2020-08-19T12:29:00Z</dcterms:created>
  <dcterms:modified xsi:type="dcterms:W3CDTF">2020-08-19T13:56:00Z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ies>
</file>