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w:t>
      </w:r>
      <w:proofErr w:type="spellStart"/>
      <w:r>
        <w:t>i</w:t>
      </w:r>
      <w:proofErr w:type="spellEnd"/>
      <w:r>
        <w:t xml:space="preserve">) issues that are not common to both FR1 and FR2, and (ii) common issues which may be solved differently for the two </w:t>
      </w:r>
      <w:proofErr w:type="spellStart"/>
      <w:r>
        <w:t>FRs.</w:t>
      </w:r>
      <w:proofErr w:type="spellEnd"/>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w:t>
      </w:r>
      <w:proofErr w:type="gramStart"/>
      <w:r>
        <w:t>simulations, but</w:t>
      </w:r>
      <w:proofErr w:type="gramEnd"/>
      <w:r>
        <w:t xml:space="preserve">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280A64C1" w14:textId="77777777" w:rsidR="00A178B4" w:rsidRDefault="00AB5F75">
      <w:pPr>
        <w:pStyle w:val="Heading1"/>
        <w:spacing w:after="180"/>
      </w:pPr>
      <w:r>
        <w:lastRenderedPageBreak/>
        <w:t>Open issues</w:t>
      </w:r>
    </w:p>
    <w:p w14:paraId="31C8166F" w14:textId="77777777" w:rsidR="00A178B4" w:rsidRPr="00E930A9" w:rsidRDefault="00AB5F75">
      <w:pPr>
        <w:pStyle w:val="Heading2"/>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w:t>
      </w:r>
      <w:proofErr w:type="spellStart"/>
      <w:r>
        <w:rPr>
          <w:sz w:val="20"/>
          <w:szCs w:val="16"/>
        </w:rPr>
        <w:t>analog</w:t>
      </w:r>
      <w:proofErr w:type="spellEnd"/>
      <w:r>
        <w:rPr>
          <w:sz w:val="20"/>
          <w:szCs w:val="16"/>
        </w:rPr>
        <w:t xml:space="preserve">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w:t>
      </w:r>
      <w:proofErr w:type="gramStart"/>
      <w:r>
        <w:rPr>
          <w:sz w:val="20"/>
          <w:szCs w:val="16"/>
        </w:rPr>
        <w:t>need</w:t>
      </w:r>
      <w:proofErr w:type="gramEnd"/>
      <w:r>
        <w:rPr>
          <w:sz w:val="20"/>
          <w:szCs w:val="16"/>
        </w:rPr>
        <w:t xml:space="preserve">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w:t>
      </w:r>
      <w:proofErr w:type="spellStart"/>
      <w:r>
        <w:rPr>
          <w:sz w:val="20"/>
          <w:szCs w:val="16"/>
        </w:rPr>
        <w:t>modeled</w:t>
      </w:r>
      <w:proofErr w:type="spellEnd"/>
      <w:r>
        <w:rPr>
          <w:sz w:val="20"/>
          <w:szCs w:val="16"/>
        </w:rPr>
        <w:t xml:space="preserve"> as 10*log(N/k) + 10*log(M/N) - Δ, where k, M and N is the number of RF chains, </w:t>
      </w:r>
      <w:proofErr w:type="spellStart"/>
      <w:r>
        <w:rPr>
          <w:sz w:val="20"/>
          <w:szCs w:val="16"/>
        </w:rPr>
        <w:t>TxRUs</w:t>
      </w:r>
      <w:proofErr w:type="spellEnd"/>
      <w:r>
        <w:rPr>
          <w:sz w:val="20"/>
          <w:szCs w:val="16"/>
        </w:rPr>
        <w:t xml:space="preserve">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w:t>
      </w:r>
      <w:proofErr w:type="spellStart"/>
      <w:r>
        <w:rPr>
          <w:sz w:val="20"/>
          <w:szCs w:val="16"/>
        </w:rPr>
        <w:t>modeled</w:t>
      </w:r>
      <w:proofErr w:type="spellEnd"/>
      <w:r>
        <w:rPr>
          <w:sz w:val="20"/>
          <w:szCs w:val="16"/>
        </w:rPr>
        <w:t xml:space="preserve">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Open issue No.2 – 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w:t>
      </w:r>
      <w:proofErr w:type="gramStart"/>
      <w:r>
        <w:rPr>
          <w:rFonts w:eastAsiaTheme="minorEastAsia"/>
          <w:szCs w:val="24"/>
          <w:lang w:val="en-US"/>
        </w:rPr>
        <w:t>states</w:t>
      </w:r>
      <w:proofErr w:type="gramEnd"/>
      <w:r>
        <w:rPr>
          <w:rFonts w:eastAsiaTheme="minorEastAsia"/>
          <w:szCs w:val="24"/>
          <w:lang w:val="en-US"/>
        </w:rPr>
        <w:t xml:space="preserve">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SimSun" w:hint="eastAsia"/>
                <w:lang w:eastAsia="zh-CN"/>
              </w:rPr>
              <w:t>v</w:t>
            </w:r>
            <w:r>
              <w:rPr>
                <w:rFonts w:eastAsia="SimSun"/>
                <w:lang w:eastAsia="zh-CN"/>
              </w:rPr>
              <w:t>ivo</w:t>
            </w:r>
          </w:p>
        </w:tc>
        <w:tc>
          <w:tcPr>
            <w:tcW w:w="7786" w:type="dxa"/>
          </w:tcPr>
          <w:p w14:paraId="0FC6FD8E" w14:textId="3A697FE3" w:rsidR="00EA5036" w:rsidRDefault="00EA5036" w:rsidP="00EA5036">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5F1F9733" w14:textId="53E90022" w:rsidR="003C3E60" w:rsidRDefault="003C3E60" w:rsidP="003C3E60">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F73E03" w14:paraId="1548D175" w14:textId="77777777" w:rsidTr="00A178B4">
        <w:tc>
          <w:tcPr>
            <w:tcW w:w="2376" w:type="dxa"/>
          </w:tcPr>
          <w:p w14:paraId="36C2E6BE" w14:textId="6EB02660" w:rsidR="00F73E03" w:rsidRDefault="00F73E03" w:rsidP="003C3E60">
            <w:pPr>
              <w:rPr>
                <w:rFonts w:eastAsia="Malgun Gothic"/>
                <w:lang w:eastAsia="ko-KR"/>
              </w:rPr>
            </w:pPr>
            <w:r>
              <w:rPr>
                <w:rFonts w:eastAsia="Malgun Gothic"/>
                <w:lang w:eastAsia="ko-KR"/>
              </w:rPr>
              <w:t>Qualcomm</w:t>
            </w:r>
          </w:p>
        </w:tc>
        <w:tc>
          <w:tcPr>
            <w:tcW w:w="7786" w:type="dxa"/>
          </w:tcPr>
          <w:p w14:paraId="6E1ACD74" w14:textId="3ACC1838" w:rsidR="00F73E03" w:rsidRDefault="00C93C84" w:rsidP="003C3E60">
            <w:pPr>
              <w:rPr>
                <w:rFonts w:eastAsia="Malgun Gothic"/>
                <w:szCs w:val="24"/>
                <w:lang w:eastAsia="ko-KR"/>
              </w:rPr>
            </w:pPr>
            <w:r>
              <w:rPr>
                <w:rFonts w:eastAsia="Malgun Gothic"/>
                <w:szCs w:val="24"/>
                <w:lang w:eastAsia="ko-KR"/>
              </w:rPr>
              <w:t xml:space="preserve">We prefer to focus </w:t>
            </w:r>
            <w:r w:rsidR="001401EC">
              <w:rPr>
                <w:rFonts w:eastAsia="Malgun Gothic"/>
                <w:szCs w:val="24"/>
                <w:lang w:eastAsia="ko-KR"/>
              </w:rPr>
              <w:t>on long PUCCH formats.</w:t>
            </w:r>
          </w:p>
        </w:tc>
      </w:tr>
      <w:tr w:rsidR="001329C1" w14:paraId="3683DFA3" w14:textId="77777777" w:rsidTr="00A178B4">
        <w:tc>
          <w:tcPr>
            <w:tcW w:w="2376" w:type="dxa"/>
          </w:tcPr>
          <w:p w14:paraId="3CA2F134" w14:textId="63E85D1D" w:rsidR="001329C1" w:rsidRDefault="001329C1" w:rsidP="001329C1">
            <w:pPr>
              <w:rPr>
                <w:rFonts w:eastAsia="Malgun Gothic"/>
                <w:lang w:eastAsia="ko-KR"/>
              </w:rPr>
            </w:pPr>
            <w:r>
              <w:t>Nokia/NSB</w:t>
            </w:r>
          </w:p>
        </w:tc>
        <w:tc>
          <w:tcPr>
            <w:tcW w:w="7786" w:type="dxa"/>
          </w:tcPr>
          <w:p w14:paraId="520C2212" w14:textId="4DFEC81C" w:rsidR="001329C1" w:rsidRDefault="001329C1" w:rsidP="001329C1">
            <w:pPr>
              <w:rPr>
                <w:rFonts w:eastAsia="Malgun Gothic"/>
                <w:szCs w:val="24"/>
                <w:lang w:eastAsia="ko-KR"/>
              </w:rPr>
            </w:pPr>
            <w:r>
              <w:t>We share the same view with the majority. Considering Formats 1 and 3 should be enough for evaluation.</w:t>
            </w:r>
          </w:p>
        </w:tc>
      </w:tr>
      <w:tr w:rsidR="005B0315" w14:paraId="16179A7C" w14:textId="77777777" w:rsidTr="00A178B4">
        <w:tc>
          <w:tcPr>
            <w:tcW w:w="2376" w:type="dxa"/>
          </w:tcPr>
          <w:p w14:paraId="15885F0D" w14:textId="30CC6561" w:rsidR="005B0315" w:rsidRDefault="005B0315" w:rsidP="001329C1">
            <w:r>
              <w:t>Apple</w:t>
            </w:r>
          </w:p>
        </w:tc>
        <w:tc>
          <w:tcPr>
            <w:tcW w:w="7786" w:type="dxa"/>
          </w:tcPr>
          <w:p w14:paraId="2BB33C28" w14:textId="298261A8" w:rsidR="005B0315" w:rsidRDefault="005B0315" w:rsidP="001329C1">
            <w:r>
              <w:t>PUCCH form</w:t>
            </w:r>
            <w:r w:rsidR="002F3514">
              <w:t>at</w:t>
            </w:r>
            <w:r>
              <w:t xml:space="preserve"> 1 and 3 are enough for evaluation.  </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Open issue No.3 – 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w:t>
      </w:r>
      <w:proofErr w:type="gramStart"/>
      <w:r>
        <w:rPr>
          <w:rFonts w:eastAsiaTheme="minorEastAsia"/>
          <w:szCs w:val="24"/>
          <w:lang w:val="en-US"/>
        </w:rPr>
        <w:t>states</w:t>
      </w:r>
      <w:proofErr w:type="gramEnd"/>
      <w:r>
        <w:rPr>
          <w:rFonts w:eastAsiaTheme="minorEastAsia"/>
          <w:szCs w:val="24"/>
          <w:lang w:val="en-US"/>
        </w:rPr>
        <w:t xml:space="preserve">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lastRenderedPageBreak/>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 xml:space="preserve">We suggest </w:t>
            </w:r>
            <w:proofErr w:type="gramStart"/>
            <w:r>
              <w:t>to</w:t>
            </w:r>
            <w:r w:rsidR="00E77536">
              <w:t xml:space="preserve"> remove</w:t>
            </w:r>
            <w:proofErr w:type="gramEnd"/>
            <w:r w:rsidR="00E77536">
              <w:t xml:space="preserve"> FFS. </w:t>
            </w:r>
          </w:p>
        </w:tc>
      </w:tr>
      <w:tr w:rsidR="007244FD" w14:paraId="37BAAFDA" w14:textId="77777777" w:rsidTr="00A178B4">
        <w:tc>
          <w:tcPr>
            <w:tcW w:w="2376" w:type="dxa"/>
          </w:tcPr>
          <w:p w14:paraId="2E133437" w14:textId="479D646A" w:rsidR="007244FD" w:rsidRDefault="007244FD" w:rsidP="007244FD">
            <w:r>
              <w:rPr>
                <w:rFonts w:eastAsia="SimSun" w:hint="eastAsia"/>
                <w:lang w:eastAsia="zh-CN"/>
              </w:rPr>
              <w:t>O</w:t>
            </w:r>
            <w:r>
              <w:rPr>
                <w:rFonts w:eastAsia="SimSun"/>
                <w:lang w:eastAsia="zh-CN"/>
              </w:rPr>
              <w:t>PPO</w:t>
            </w:r>
          </w:p>
        </w:tc>
        <w:tc>
          <w:tcPr>
            <w:tcW w:w="7786" w:type="dxa"/>
          </w:tcPr>
          <w:p w14:paraId="31C6EE8F" w14:textId="7C22143D" w:rsidR="007244FD" w:rsidRDefault="007244FD" w:rsidP="007244FD">
            <w:r>
              <w:rPr>
                <w:rFonts w:eastAsia="SimSun" w:hint="eastAsia"/>
                <w:lang w:eastAsia="zh-CN"/>
              </w:rPr>
              <w:t>W</w:t>
            </w:r>
            <w:r>
              <w:rPr>
                <w:rFonts w:eastAsia="SimSun"/>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SimSun"/>
                <w:lang w:eastAsia="zh-CN"/>
              </w:rPr>
            </w:pPr>
            <w:r>
              <w:rPr>
                <w:rFonts w:eastAsia="SimSun" w:hint="eastAsia"/>
                <w:lang w:eastAsia="zh-CN"/>
              </w:rPr>
              <w:t>v</w:t>
            </w:r>
            <w:r>
              <w:rPr>
                <w:rFonts w:eastAsia="SimSun"/>
                <w:lang w:eastAsia="zh-CN"/>
              </w:rPr>
              <w:t>ivo</w:t>
            </w:r>
          </w:p>
        </w:tc>
        <w:tc>
          <w:tcPr>
            <w:tcW w:w="7786" w:type="dxa"/>
          </w:tcPr>
          <w:p w14:paraId="06168783" w14:textId="65BCB0F2" w:rsidR="0047730D" w:rsidRDefault="0047730D" w:rsidP="0047730D">
            <w:pPr>
              <w:rPr>
                <w:rFonts w:eastAsia="SimSun"/>
                <w:lang w:eastAsia="zh-CN"/>
              </w:rPr>
            </w:pPr>
            <w:r>
              <w:rPr>
                <w:rFonts w:eastAsia="SimSun"/>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SimSun"/>
                <w:lang w:eastAsia="zh-CN"/>
              </w:rPr>
            </w:pPr>
            <w:r>
              <w:rPr>
                <w:rFonts w:eastAsia="Malgun Gothic" w:hint="eastAsia"/>
                <w:lang w:eastAsia="ko-KR"/>
              </w:rPr>
              <w:t>Samsung</w:t>
            </w:r>
          </w:p>
        </w:tc>
        <w:tc>
          <w:tcPr>
            <w:tcW w:w="7786" w:type="dxa"/>
          </w:tcPr>
          <w:p w14:paraId="46602F35" w14:textId="19106F8E" w:rsidR="003C3E60" w:rsidRDefault="003C3E60" w:rsidP="003C3E60">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3B6437" w14:paraId="5A7DFF85" w14:textId="77777777" w:rsidTr="00A178B4">
        <w:tc>
          <w:tcPr>
            <w:tcW w:w="2376" w:type="dxa"/>
          </w:tcPr>
          <w:p w14:paraId="42DD4699" w14:textId="5184F1BE" w:rsidR="003B6437" w:rsidRDefault="003B6437" w:rsidP="003C3E60">
            <w:pPr>
              <w:rPr>
                <w:rFonts w:eastAsia="Malgun Gothic"/>
                <w:lang w:eastAsia="ko-KR"/>
              </w:rPr>
            </w:pPr>
            <w:r>
              <w:rPr>
                <w:rFonts w:eastAsia="Malgun Gothic"/>
                <w:lang w:eastAsia="ko-KR"/>
              </w:rPr>
              <w:t>Qualcomm</w:t>
            </w:r>
          </w:p>
        </w:tc>
        <w:tc>
          <w:tcPr>
            <w:tcW w:w="7786" w:type="dxa"/>
          </w:tcPr>
          <w:p w14:paraId="3DEA2443" w14:textId="1FA7344F" w:rsidR="003B6437" w:rsidRDefault="003B6437" w:rsidP="003C3E60">
            <w:pPr>
              <w:rPr>
                <w:rFonts w:eastAsia="Malgun Gothic"/>
                <w:lang w:eastAsia="ko-KR"/>
              </w:rPr>
            </w:pPr>
            <w:r>
              <w:rPr>
                <w:rFonts w:eastAsia="Malgun Gothic"/>
                <w:lang w:eastAsia="ko-KR"/>
              </w:rPr>
              <w:t xml:space="preserve">We prefer </w:t>
            </w:r>
            <w:r w:rsidR="00AE3C71">
              <w:rPr>
                <w:rFonts w:eastAsia="Malgun Gothic"/>
                <w:lang w:eastAsia="ko-KR"/>
              </w:rPr>
              <w:t xml:space="preserve">to only consider 14 OFDM symbols for simulation purpose. </w:t>
            </w:r>
          </w:p>
        </w:tc>
      </w:tr>
      <w:tr w:rsidR="001329C1" w14:paraId="6848DA68" w14:textId="77777777" w:rsidTr="00A178B4">
        <w:tc>
          <w:tcPr>
            <w:tcW w:w="2376" w:type="dxa"/>
          </w:tcPr>
          <w:p w14:paraId="5C3B305F" w14:textId="1A557834" w:rsidR="001329C1" w:rsidRDefault="001329C1" w:rsidP="001329C1">
            <w:pPr>
              <w:rPr>
                <w:rFonts w:eastAsia="Malgun Gothic"/>
                <w:lang w:eastAsia="ko-KR"/>
              </w:rPr>
            </w:pPr>
            <w:r>
              <w:t>Nokia/NSB</w:t>
            </w:r>
          </w:p>
        </w:tc>
        <w:tc>
          <w:tcPr>
            <w:tcW w:w="7786" w:type="dxa"/>
          </w:tcPr>
          <w:p w14:paraId="65BB94D0" w14:textId="5BF11E9B" w:rsidR="001329C1" w:rsidRDefault="001329C1" w:rsidP="001329C1">
            <w:pPr>
              <w:rPr>
                <w:rFonts w:eastAsia="Malgun Gothic"/>
                <w:lang w:eastAsia="ko-KR"/>
              </w:rPr>
            </w:pPr>
            <w:r>
              <w:t>Considering only 14 OFDM symbols PUCCH duration for evaluation.</w:t>
            </w:r>
          </w:p>
        </w:tc>
      </w:tr>
      <w:tr w:rsidR="005B0315" w14:paraId="22D76813" w14:textId="77777777" w:rsidTr="00A178B4">
        <w:tc>
          <w:tcPr>
            <w:tcW w:w="2376" w:type="dxa"/>
          </w:tcPr>
          <w:p w14:paraId="276FF6B9" w14:textId="1A560984" w:rsidR="005B0315" w:rsidRDefault="005B0315" w:rsidP="001329C1">
            <w:r>
              <w:t>Apple</w:t>
            </w:r>
          </w:p>
        </w:tc>
        <w:tc>
          <w:tcPr>
            <w:tcW w:w="7786" w:type="dxa"/>
          </w:tcPr>
          <w:p w14:paraId="0D58CDAF" w14:textId="46DE1B3B" w:rsidR="005B0315" w:rsidRDefault="005B0315" w:rsidP="001329C1">
            <w:r>
              <w:t>We prefer 14 OFDM symbol PUCCH</w:t>
            </w:r>
            <w:r w:rsidR="00C0705E">
              <w:t xml:space="preserve"> duration</w:t>
            </w:r>
            <w:r>
              <w:t>. FFS can be removed.</w:t>
            </w:r>
          </w:p>
        </w:tc>
      </w:tr>
    </w:tbl>
    <w:p w14:paraId="52E09099" w14:textId="77777777" w:rsidR="00A178B4" w:rsidRDefault="00A178B4">
      <w:pPr>
        <w:rPr>
          <w:lang w:eastAsia="zh-CN"/>
        </w:rPr>
      </w:pPr>
    </w:p>
    <w:p w14:paraId="0C18116E"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 xml:space="preserve">Open issue No.4 – 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SimSun"/>
                <w:lang w:eastAsia="zh-CN"/>
              </w:rPr>
              <w:t>OPPO</w:t>
            </w:r>
          </w:p>
        </w:tc>
        <w:tc>
          <w:tcPr>
            <w:tcW w:w="7786" w:type="dxa"/>
          </w:tcPr>
          <w:p w14:paraId="15242D64" w14:textId="1D2B028E"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SimSun"/>
                <w:lang w:eastAsia="zh-CN"/>
              </w:rPr>
            </w:pPr>
            <w:r>
              <w:rPr>
                <w:rFonts w:eastAsia="SimSun" w:hint="eastAsia"/>
                <w:lang w:eastAsia="zh-CN"/>
              </w:rPr>
              <w:t>v</w:t>
            </w:r>
            <w:r>
              <w:rPr>
                <w:rFonts w:eastAsia="SimSun"/>
                <w:lang w:eastAsia="zh-CN"/>
              </w:rPr>
              <w:t>ivo</w:t>
            </w:r>
          </w:p>
        </w:tc>
        <w:tc>
          <w:tcPr>
            <w:tcW w:w="7786" w:type="dxa"/>
          </w:tcPr>
          <w:p w14:paraId="7FF9B299" w14:textId="61D370CF" w:rsidR="00444E03" w:rsidRDefault="00444E03" w:rsidP="00444E0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1329C1" w14:paraId="09766E6C" w14:textId="77777777" w:rsidTr="00A178B4">
        <w:tc>
          <w:tcPr>
            <w:tcW w:w="2376" w:type="dxa"/>
          </w:tcPr>
          <w:p w14:paraId="1E9BFB64" w14:textId="7EC5DA3E" w:rsidR="001329C1" w:rsidRDefault="001329C1" w:rsidP="001329C1">
            <w:pPr>
              <w:rPr>
                <w:rFonts w:eastAsia="SimSun"/>
                <w:lang w:eastAsia="zh-CN"/>
              </w:rPr>
            </w:pPr>
            <w:r>
              <w:t>Nokia/NSB</w:t>
            </w:r>
          </w:p>
        </w:tc>
        <w:tc>
          <w:tcPr>
            <w:tcW w:w="7786" w:type="dxa"/>
          </w:tcPr>
          <w:p w14:paraId="6107F608" w14:textId="07526C78" w:rsidR="001329C1" w:rsidRDefault="001329C1" w:rsidP="001329C1">
            <w:pPr>
              <w:rPr>
                <w:rFonts w:eastAsia="SimSun"/>
                <w:lang w:eastAsia="zh-CN"/>
              </w:rPr>
            </w:pPr>
            <w:r>
              <w:t>Support</w:t>
            </w:r>
          </w:p>
        </w:tc>
      </w:tr>
      <w:tr w:rsidR="00D7795A" w14:paraId="5076C163" w14:textId="77777777" w:rsidTr="00A178B4">
        <w:tc>
          <w:tcPr>
            <w:tcW w:w="2376" w:type="dxa"/>
          </w:tcPr>
          <w:p w14:paraId="1DC4ECA3" w14:textId="5892689E" w:rsidR="00D7795A" w:rsidRDefault="00D7795A" w:rsidP="001329C1">
            <w:r>
              <w:lastRenderedPageBreak/>
              <w:t>Apple</w:t>
            </w:r>
          </w:p>
        </w:tc>
        <w:tc>
          <w:tcPr>
            <w:tcW w:w="7786" w:type="dxa"/>
          </w:tcPr>
          <w:p w14:paraId="26B6DE31" w14:textId="071BF868" w:rsidR="00D7795A" w:rsidRDefault="00D7795A" w:rsidP="001329C1">
            <w:r>
              <w:t>We are fine with the FL’s proposal.</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BF6ABA" w:rsidRDefault="00AB5F75">
      <w:pPr>
        <w:pStyle w:val="Heading2"/>
        <w:rPr>
          <w:color w:val="auto"/>
          <w:lang w:val="en-US"/>
        </w:rPr>
      </w:pPr>
      <w:r w:rsidRPr="00BF6ABA">
        <w:rPr>
          <w:lang w:val="en-US"/>
        </w:rPr>
        <w:t xml:space="preserve">[M] </w:t>
      </w:r>
      <w:r w:rsidRPr="00BF6ABA">
        <w:rPr>
          <w:color w:val="auto"/>
          <w:lang w:val="en-US"/>
        </w:rPr>
        <w:t>Open issue No.5 – Number of UE panels 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proofErr w:type="spellStart"/>
      <w:r>
        <w:rPr>
          <w:rStyle w:val="CommentReference"/>
          <w:sz w:val="24"/>
          <w:szCs w:val="24"/>
          <w:lang w:eastAsia="zh-CN"/>
        </w:rPr>
        <w:t>i</w:t>
      </w:r>
      <w:proofErr w:type="spellEnd"/>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SimSun"/>
                <w:lang w:eastAsia="zh-CN"/>
              </w:rPr>
              <w:t>OPPO</w:t>
            </w:r>
          </w:p>
        </w:tc>
        <w:tc>
          <w:tcPr>
            <w:tcW w:w="7786" w:type="dxa"/>
          </w:tcPr>
          <w:p w14:paraId="5CC8FA71" w14:textId="6E3D2C9F"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6C304ADA" w14:textId="3F717583"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SimSun"/>
                <w:lang w:eastAsia="zh-CN"/>
              </w:rPr>
            </w:pPr>
            <w:r>
              <w:rPr>
                <w:rFonts w:eastAsia="Malgun Gothic" w:hint="eastAsia"/>
                <w:lang w:eastAsia="ko-KR"/>
              </w:rPr>
              <w:t>Samsung</w:t>
            </w:r>
          </w:p>
        </w:tc>
        <w:tc>
          <w:tcPr>
            <w:tcW w:w="7786" w:type="dxa"/>
          </w:tcPr>
          <w:p w14:paraId="335D79E0" w14:textId="393E73FE"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622BA9" w14:paraId="0CBB26F8" w14:textId="77777777" w:rsidTr="00A178B4">
        <w:tc>
          <w:tcPr>
            <w:tcW w:w="2376" w:type="dxa"/>
          </w:tcPr>
          <w:p w14:paraId="2C19AC51" w14:textId="4A759C0E" w:rsidR="00622BA9" w:rsidRDefault="00622BA9" w:rsidP="003C3E60">
            <w:pPr>
              <w:rPr>
                <w:rFonts w:eastAsia="Malgun Gothic"/>
                <w:lang w:eastAsia="ko-KR"/>
              </w:rPr>
            </w:pPr>
            <w:r>
              <w:rPr>
                <w:rFonts w:eastAsia="Malgun Gothic"/>
                <w:lang w:eastAsia="ko-KR"/>
              </w:rPr>
              <w:t>Qualcomm</w:t>
            </w:r>
          </w:p>
        </w:tc>
        <w:tc>
          <w:tcPr>
            <w:tcW w:w="7786" w:type="dxa"/>
          </w:tcPr>
          <w:p w14:paraId="6FF45DB0" w14:textId="06FEC782" w:rsidR="00622BA9" w:rsidRDefault="00622BA9" w:rsidP="003C3E60">
            <w:pPr>
              <w:rPr>
                <w:rFonts w:eastAsia="Malgun Gothic"/>
                <w:lang w:eastAsia="ko-KR"/>
              </w:rPr>
            </w:pPr>
            <w:r>
              <w:rPr>
                <w:rFonts w:eastAsia="Malgun Gothic"/>
                <w:lang w:eastAsia="ko-KR"/>
              </w:rPr>
              <w:t>Support the proposal</w:t>
            </w:r>
          </w:p>
        </w:tc>
      </w:tr>
      <w:tr w:rsidR="001329C1" w14:paraId="218EB8AF" w14:textId="77777777" w:rsidTr="00A178B4">
        <w:tc>
          <w:tcPr>
            <w:tcW w:w="2376" w:type="dxa"/>
          </w:tcPr>
          <w:p w14:paraId="4592E326" w14:textId="080669CF" w:rsidR="001329C1" w:rsidRDefault="001329C1" w:rsidP="001329C1">
            <w:pPr>
              <w:rPr>
                <w:rFonts w:eastAsia="Malgun Gothic"/>
                <w:lang w:eastAsia="ko-KR"/>
              </w:rPr>
            </w:pPr>
            <w:r>
              <w:t>Nokia/NSB</w:t>
            </w:r>
          </w:p>
        </w:tc>
        <w:tc>
          <w:tcPr>
            <w:tcW w:w="7786" w:type="dxa"/>
          </w:tcPr>
          <w:p w14:paraId="2F210A23" w14:textId="7915DC40" w:rsidR="001329C1" w:rsidRDefault="001329C1" w:rsidP="001329C1">
            <w:pPr>
              <w:rPr>
                <w:rFonts w:eastAsia="Malgun Gothic"/>
                <w:lang w:eastAsia="ko-KR"/>
              </w:rPr>
            </w:pPr>
            <w:r>
              <w:t>Support</w:t>
            </w:r>
          </w:p>
        </w:tc>
      </w:tr>
      <w:tr w:rsidR="00D7795A" w14:paraId="1D539499" w14:textId="77777777" w:rsidTr="00A178B4">
        <w:tc>
          <w:tcPr>
            <w:tcW w:w="2376" w:type="dxa"/>
          </w:tcPr>
          <w:p w14:paraId="58C8C0CD" w14:textId="1BD7F6E0" w:rsidR="00D7795A" w:rsidRDefault="00D7795A" w:rsidP="00D7795A">
            <w:r>
              <w:t>Apple</w:t>
            </w:r>
          </w:p>
        </w:tc>
        <w:tc>
          <w:tcPr>
            <w:tcW w:w="7786" w:type="dxa"/>
          </w:tcPr>
          <w:p w14:paraId="289954B6" w14:textId="1740A18A" w:rsidR="00D7795A" w:rsidRDefault="00D7795A" w:rsidP="00D7795A">
            <w:r>
              <w:rPr>
                <w:rFonts w:eastAsia="SimSun" w:hint="eastAsia"/>
                <w:lang w:eastAsia="zh-CN"/>
              </w:rPr>
              <w:t>Support FL</w:t>
            </w:r>
            <w:r>
              <w:rPr>
                <w:rFonts w:eastAsia="SimSun"/>
                <w:lang w:eastAsia="zh-CN"/>
              </w:rPr>
              <w:t>’</w:t>
            </w:r>
            <w:r>
              <w:rPr>
                <w:rFonts w:eastAsia="SimSun" w:hint="eastAsia"/>
                <w:lang w:eastAsia="zh-CN"/>
              </w:rPr>
              <w:t>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BF6ABA" w:rsidRDefault="00AB5F75">
      <w:pPr>
        <w:pStyle w:val="Heading2"/>
        <w:rPr>
          <w:color w:val="auto"/>
          <w:lang w:val="en-US"/>
        </w:rPr>
      </w:pPr>
      <w:r w:rsidRPr="00BF6ABA">
        <w:rPr>
          <w:color w:val="008000"/>
          <w:lang w:val="en-US"/>
        </w:rPr>
        <w:lastRenderedPageBreak/>
        <w:t>[L]</w:t>
      </w:r>
      <w:r w:rsidRPr="00BF6ABA">
        <w:rPr>
          <w:lang w:val="en-US"/>
        </w:rPr>
        <w:t xml:space="preserve"> </w:t>
      </w:r>
      <w:r w:rsidRPr="00BF6ABA">
        <w:rPr>
          <w:color w:val="auto"/>
          <w:lang w:val="en-US"/>
        </w:rPr>
        <w:t>Open issue No.6 –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SimSun"/>
                <w:lang w:eastAsia="zh-CN"/>
              </w:rPr>
              <w:t>OPPO</w:t>
            </w:r>
          </w:p>
        </w:tc>
        <w:tc>
          <w:tcPr>
            <w:tcW w:w="7786" w:type="dxa"/>
          </w:tcPr>
          <w:p w14:paraId="5A1B4C36" w14:textId="04FA7483"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5B11F587" w14:textId="71680D03" w:rsidR="00A5416B" w:rsidRDefault="00A5416B" w:rsidP="00A5416B">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SimSun"/>
                <w:lang w:eastAsia="zh-CN"/>
              </w:rPr>
            </w:pPr>
            <w:r>
              <w:rPr>
                <w:rFonts w:eastAsia="Malgun Gothic" w:hint="eastAsia"/>
                <w:lang w:eastAsia="ko-KR"/>
              </w:rPr>
              <w:t>Samsung</w:t>
            </w:r>
          </w:p>
        </w:tc>
        <w:tc>
          <w:tcPr>
            <w:tcW w:w="7786" w:type="dxa"/>
          </w:tcPr>
          <w:p w14:paraId="43F52DC5" w14:textId="730053F4" w:rsidR="003C3E60" w:rsidRDefault="003C3E60" w:rsidP="003C3E60">
            <w:pPr>
              <w:rPr>
                <w:rFonts w:eastAsia="SimSun"/>
                <w:lang w:eastAsia="zh-CN"/>
              </w:rPr>
            </w:pPr>
            <w:r>
              <w:rPr>
                <w:rFonts w:eastAsia="Malgun Gothic" w:hint="eastAsia"/>
                <w:lang w:eastAsia="ko-KR"/>
              </w:rPr>
              <w:t>Fine with moderator</w:t>
            </w:r>
            <w:r>
              <w:rPr>
                <w:rFonts w:eastAsia="Malgun Gothic"/>
                <w:lang w:eastAsia="ko-KR"/>
              </w:rPr>
              <w:t>’s proposal</w:t>
            </w:r>
          </w:p>
        </w:tc>
      </w:tr>
      <w:tr w:rsidR="00AE4AF8" w14:paraId="38F307C6" w14:textId="77777777" w:rsidTr="00A178B4">
        <w:tc>
          <w:tcPr>
            <w:tcW w:w="2376" w:type="dxa"/>
          </w:tcPr>
          <w:p w14:paraId="67ACFEBD" w14:textId="7A95B3B5" w:rsidR="00AE4AF8" w:rsidRDefault="00AE4AF8" w:rsidP="003C3E60">
            <w:pPr>
              <w:rPr>
                <w:rFonts w:eastAsia="Malgun Gothic"/>
                <w:lang w:eastAsia="ko-KR"/>
              </w:rPr>
            </w:pPr>
            <w:r>
              <w:rPr>
                <w:rFonts w:eastAsia="Malgun Gothic"/>
                <w:lang w:eastAsia="ko-KR"/>
              </w:rPr>
              <w:t>Qualcomm</w:t>
            </w:r>
          </w:p>
        </w:tc>
        <w:tc>
          <w:tcPr>
            <w:tcW w:w="7786" w:type="dxa"/>
          </w:tcPr>
          <w:p w14:paraId="72B5866D" w14:textId="1D56F04E" w:rsidR="00AE4AF8" w:rsidRDefault="00AE4AF8" w:rsidP="003C3E60">
            <w:pPr>
              <w:rPr>
                <w:rFonts w:eastAsia="Malgun Gothic"/>
                <w:lang w:eastAsia="ko-KR"/>
              </w:rPr>
            </w:pPr>
            <w:r>
              <w:rPr>
                <w:rFonts w:eastAsia="Malgun Gothic"/>
                <w:lang w:eastAsia="ko-KR"/>
              </w:rPr>
              <w:t xml:space="preserve">Support the proposal </w:t>
            </w:r>
          </w:p>
        </w:tc>
      </w:tr>
      <w:tr w:rsidR="001329C1" w14:paraId="10F0E7CE" w14:textId="77777777" w:rsidTr="00A178B4">
        <w:tc>
          <w:tcPr>
            <w:tcW w:w="2376" w:type="dxa"/>
          </w:tcPr>
          <w:p w14:paraId="3858CA0A" w14:textId="2B2C80C2" w:rsidR="001329C1" w:rsidRDefault="001329C1" w:rsidP="001329C1">
            <w:pPr>
              <w:rPr>
                <w:rFonts w:eastAsia="Malgun Gothic"/>
                <w:lang w:eastAsia="ko-KR"/>
              </w:rPr>
            </w:pPr>
            <w:r>
              <w:t>Nokia/NSB</w:t>
            </w:r>
          </w:p>
        </w:tc>
        <w:tc>
          <w:tcPr>
            <w:tcW w:w="7786" w:type="dxa"/>
          </w:tcPr>
          <w:p w14:paraId="414BB87A" w14:textId="65544A4C" w:rsidR="001329C1" w:rsidRDefault="001329C1" w:rsidP="001329C1">
            <w:pPr>
              <w:rPr>
                <w:rFonts w:eastAsia="Malgun Gothic"/>
                <w:lang w:eastAsia="ko-KR"/>
              </w:rPr>
            </w:pPr>
            <w:r>
              <w:t>Support</w:t>
            </w:r>
          </w:p>
        </w:tc>
      </w:tr>
      <w:tr w:rsidR="005C42CD" w14:paraId="40D58748" w14:textId="77777777" w:rsidTr="00A178B4">
        <w:tc>
          <w:tcPr>
            <w:tcW w:w="2376" w:type="dxa"/>
          </w:tcPr>
          <w:p w14:paraId="586CC31F" w14:textId="14276676" w:rsidR="005C42CD" w:rsidRDefault="005C42CD" w:rsidP="005C42CD">
            <w:r>
              <w:t>Apple</w:t>
            </w:r>
          </w:p>
        </w:tc>
        <w:tc>
          <w:tcPr>
            <w:tcW w:w="7786" w:type="dxa"/>
          </w:tcPr>
          <w:p w14:paraId="5F865E1E" w14:textId="32CBF856" w:rsidR="005C42CD" w:rsidRDefault="005C42CD" w:rsidP="005C42CD">
            <w:r>
              <w:rPr>
                <w:rFonts w:eastAsia="SimSun" w:hint="eastAsia"/>
                <w:lang w:eastAsia="zh-CN"/>
              </w:rPr>
              <w:t>Support FL</w:t>
            </w:r>
            <w:r>
              <w:rPr>
                <w:rFonts w:eastAsia="SimSun"/>
                <w:lang w:eastAsia="zh-CN"/>
              </w:rPr>
              <w:t>’</w:t>
            </w:r>
            <w:r>
              <w:rPr>
                <w:rFonts w:eastAsia="SimSun" w:hint="eastAsia"/>
                <w:lang w:eastAsia="zh-CN"/>
              </w:rPr>
              <w:t>s proposal</w:t>
            </w:r>
          </w:p>
        </w:tc>
      </w:tr>
    </w:tbl>
    <w:p w14:paraId="74086CA9" w14:textId="77777777" w:rsidR="00A178B4" w:rsidRDefault="00A178B4">
      <w:pPr>
        <w:rPr>
          <w:lang w:val="en-US"/>
        </w:rPr>
      </w:pPr>
    </w:p>
    <w:p w14:paraId="023D82CA" w14:textId="77777777" w:rsidR="00A178B4" w:rsidRPr="00E930A9" w:rsidRDefault="00AB5F75">
      <w:pPr>
        <w:pStyle w:val="Heading2"/>
        <w:rPr>
          <w:color w:val="auto"/>
          <w:lang w:val="en-US"/>
        </w:rPr>
      </w:pPr>
      <w:r w:rsidRPr="00E930A9">
        <w:rPr>
          <w:color w:val="008000"/>
          <w:lang w:val="en-US"/>
        </w:rPr>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lastRenderedPageBreak/>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proofErr w:type="spellStart"/>
            <w:r>
              <w:t>InterDigital</w:t>
            </w:r>
            <w:proofErr w:type="spellEnd"/>
          </w:p>
        </w:tc>
        <w:tc>
          <w:tcPr>
            <w:tcW w:w="7786" w:type="dxa"/>
          </w:tcPr>
          <w:p w14:paraId="2D78C02D" w14:textId="0CAF8F1D" w:rsidR="007462D1" w:rsidRDefault="007462D1" w:rsidP="007462D1">
            <w:r>
              <w:t xml:space="preserve">Similar to our comment for FR1, we can let companies choose whether repetition type A or B is used or </w:t>
            </w:r>
            <w:proofErr w:type="gramStart"/>
            <w:r>
              <w:t>not, and</w:t>
            </w:r>
            <w:proofErr w:type="gramEnd"/>
            <w:r>
              <w:t xml:space="preserve"> report the details.</w:t>
            </w:r>
          </w:p>
        </w:tc>
      </w:tr>
      <w:tr w:rsidR="00553010" w14:paraId="06C1C762" w14:textId="77777777" w:rsidTr="00A178B4">
        <w:tc>
          <w:tcPr>
            <w:tcW w:w="2376" w:type="dxa"/>
          </w:tcPr>
          <w:p w14:paraId="071A36DE" w14:textId="4BD64928" w:rsidR="00553010" w:rsidRDefault="00553010" w:rsidP="00553010">
            <w:r>
              <w:rPr>
                <w:rFonts w:eastAsia="SimSun" w:hint="eastAsia"/>
                <w:lang w:eastAsia="zh-CN"/>
              </w:rPr>
              <w:t>O</w:t>
            </w:r>
            <w:r>
              <w:rPr>
                <w:rFonts w:eastAsia="SimSun"/>
                <w:lang w:eastAsia="zh-CN"/>
              </w:rPr>
              <w:t>PPO</w:t>
            </w:r>
          </w:p>
        </w:tc>
        <w:tc>
          <w:tcPr>
            <w:tcW w:w="7786" w:type="dxa"/>
          </w:tcPr>
          <w:p w14:paraId="13B7A1AB" w14:textId="76C16430" w:rsidR="00553010" w:rsidRDefault="00553010" w:rsidP="00553010">
            <w:r>
              <w:rPr>
                <w:rFonts w:eastAsia="SimSun"/>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4B5A0905" w:rsidR="00A5416B" w:rsidRDefault="00AB272D"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2F2A07A4" w14:textId="023F4FF4" w:rsidR="00A5416B" w:rsidRDefault="00A5416B" w:rsidP="00A5416B">
            <w:pPr>
              <w:rPr>
                <w:rFonts w:eastAsia="SimSun"/>
                <w:lang w:eastAsia="zh-CN"/>
              </w:rPr>
            </w:pPr>
            <w:r>
              <w:rPr>
                <w:rFonts w:eastAsia="SimSun"/>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SimSun"/>
                <w:lang w:eastAsia="zh-CN"/>
              </w:rPr>
            </w:pPr>
            <w:r>
              <w:rPr>
                <w:rFonts w:eastAsia="Malgun Gothic" w:hint="eastAsia"/>
                <w:lang w:eastAsia="ko-KR"/>
              </w:rPr>
              <w:t>Samsung</w:t>
            </w:r>
          </w:p>
        </w:tc>
        <w:tc>
          <w:tcPr>
            <w:tcW w:w="7786" w:type="dxa"/>
          </w:tcPr>
          <w:p w14:paraId="10E03B2F" w14:textId="30F354DC" w:rsidR="003C3E60" w:rsidRDefault="003C3E60" w:rsidP="003C3E60">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1329C1" w14:paraId="15DEFE00" w14:textId="77777777" w:rsidTr="00A178B4">
        <w:tc>
          <w:tcPr>
            <w:tcW w:w="2376" w:type="dxa"/>
          </w:tcPr>
          <w:p w14:paraId="266C1F49" w14:textId="3C1E5374" w:rsidR="001329C1" w:rsidRDefault="001329C1" w:rsidP="001329C1">
            <w:pPr>
              <w:rPr>
                <w:rFonts w:eastAsia="Malgun Gothic"/>
                <w:lang w:eastAsia="ko-KR"/>
              </w:rPr>
            </w:pPr>
            <w:r>
              <w:t>Nokia/NSB</w:t>
            </w:r>
          </w:p>
        </w:tc>
        <w:tc>
          <w:tcPr>
            <w:tcW w:w="7786" w:type="dxa"/>
          </w:tcPr>
          <w:p w14:paraId="1CF8F516" w14:textId="727454BE" w:rsidR="001329C1" w:rsidRDefault="001329C1" w:rsidP="001329C1">
            <w:pPr>
              <w:rPr>
                <w:rFonts w:eastAsia="Malgun Gothic"/>
                <w:lang w:eastAsia="ko-KR"/>
              </w:rPr>
            </w:pPr>
            <w:r>
              <w:t>Do not consider PUSCH repetition type B for evaluation.</w:t>
            </w:r>
          </w:p>
        </w:tc>
      </w:tr>
      <w:tr w:rsidR="005C42CD" w14:paraId="04E4C1E5" w14:textId="77777777" w:rsidTr="00A178B4">
        <w:tc>
          <w:tcPr>
            <w:tcW w:w="2376" w:type="dxa"/>
          </w:tcPr>
          <w:p w14:paraId="5FE214B5" w14:textId="1F70B8BD" w:rsidR="005C42CD" w:rsidRDefault="002C4213" w:rsidP="001329C1">
            <w:r>
              <w:t>Apple</w:t>
            </w:r>
          </w:p>
        </w:tc>
        <w:tc>
          <w:tcPr>
            <w:tcW w:w="7786" w:type="dxa"/>
          </w:tcPr>
          <w:p w14:paraId="7F413D97" w14:textId="17C5F7BA" w:rsidR="005C42CD" w:rsidRDefault="002C4213" w:rsidP="001329C1">
            <w:r>
              <w:t>We prefer only repetition type A is considered in the simulation.</w:t>
            </w:r>
          </w:p>
        </w:tc>
      </w:tr>
    </w:tbl>
    <w:p w14:paraId="133F5C25" w14:textId="77777777" w:rsidR="00A178B4" w:rsidRDefault="00A178B4"/>
    <w:p w14:paraId="00BEA54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lastRenderedPageBreak/>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SimSun"/>
                <w:lang w:eastAsia="zh-CN"/>
              </w:rPr>
              <w:t>OPPO</w:t>
            </w:r>
          </w:p>
        </w:tc>
        <w:tc>
          <w:tcPr>
            <w:tcW w:w="7786" w:type="dxa"/>
          </w:tcPr>
          <w:p w14:paraId="6D989A98" w14:textId="5D5ABA1D"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9B0FC77" w14:textId="77777777" w:rsidTr="00A178B4">
        <w:tc>
          <w:tcPr>
            <w:tcW w:w="2376" w:type="dxa"/>
          </w:tcPr>
          <w:p w14:paraId="6B9EA0B3" w14:textId="7D929C82" w:rsidR="00A5416B" w:rsidRDefault="00D00D30"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3F87D988" w14:textId="4532A4F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SimSun"/>
                <w:lang w:eastAsia="zh-CN"/>
              </w:rPr>
            </w:pPr>
            <w:r>
              <w:rPr>
                <w:rFonts w:eastAsia="Malgun Gothic" w:hint="eastAsia"/>
                <w:lang w:eastAsia="ko-KR"/>
              </w:rPr>
              <w:t>Samsung</w:t>
            </w:r>
          </w:p>
        </w:tc>
        <w:tc>
          <w:tcPr>
            <w:tcW w:w="7786" w:type="dxa"/>
          </w:tcPr>
          <w:p w14:paraId="3A6ABEBF" w14:textId="7DD5FC06"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1329C1" w14:paraId="35946CBA" w14:textId="77777777" w:rsidTr="00A178B4">
        <w:tc>
          <w:tcPr>
            <w:tcW w:w="2376" w:type="dxa"/>
          </w:tcPr>
          <w:p w14:paraId="43DC7544" w14:textId="45FE4D62" w:rsidR="001329C1" w:rsidRDefault="001329C1" w:rsidP="001329C1">
            <w:pPr>
              <w:rPr>
                <w:rFonts w:eastAsia="Malgun Gothic"/>
                <w:lang w:eastAsia="ko-KR"/>
              </w:rPr>
            </w:pPr>
            <w:r>
              <w:t>Nokia/NSB</w:t>
            </w:r>
          </w:p>
        </w:tc>
        <w:tc>
          <w:tcPr>
            <w:tcW w:w="7786" w:type="dxa"/>
          </w:tcPr>
          <w:p w14:paraId="7B8B99B3" w14:textId="47EB722E" w:rsidR="001329C1" w:rsidRDefault="001329C1" w:rsidP="001329C1">
            <w:pPr>
              <w:rPr>
                <w:rFonts w:eastAsia="Malgun Gothic"/>
                <w:lang w:eastAsia="ko-KR"/>
              </w:rPr>
            </w:pPr>
            <w:r>
              <w:t>Support</w:t>
            </w:r>
          </w:p>
        </w:tc>
      </w:tr>
      <w:tr w:rsidR="00E91832" w14:paraId="32951532" w14:textId="77777777" w:rsidTr="00A178B4">
        <w:tc>
          <w:tcPr>
            <w:tcW w:w="2376" w:type="dxa"/>
          </w:tcPr>
          <w:p w14:paraId="3EC7B83C" w14:textId="02E1B500" w:rsidR="00E91832" w:rsidRDefault="00E91832" w:rsidP="00E91832">
            <w:r>
              <w:t>Apple</w:t>
            </w:r>
          </w:p>
        </w:tc>
        <w:tc>
          <w:tcPr>
            <w:tcW w:w="7786" w:type="dxa"/>
          </w:tcPr>
          <w:p w14:paraId="0EF39B2F" w14:textId="5DC3A882"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bl>
    <w:p w14:paraId="40136520" w14:textId="77777777" w:rsidR="00A178B4" w:rsidRDefault="00A178B4"/>
    <w:p w14:paraId="431B442F" w14:textId="77777777" w:rsidR="00A178B4" w:rsidRPr="00E930A9" w:rsidRDefault="00AB5F75">
      <w:pPr>
        <w:pStyle w:val="Heading2"/>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lastRenderedPageBreak/>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SimSun"/>
                <w:lang w:eastAsia="zh-CN"/>
              </w:rPr>
              <w:t>OPPO</w:t>
            </w:r>
          </w:p>
        </w:tc>
        <w:tc>
          <w:tcPr>
            <w:tcW w:w="7604" w:type="dxa"/>
          </w:tcPr>
          <w:p w14:paraId="62B1B1F4" w14:textId="684EC246"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604" w:type="dxa"/>
          </w:tcPr>
          <w:p w14:paraId="033CE04C" w14:textId="77777777" w:rsidR="00A5416B" w:rsidRDefault="00A5416B" w:rsidP="00A5416B">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SimSun"/>
                <w:lang w:eastAsia="zh-CN"/>
              </w:rPr>
            </w:pPr>
            <w:r>
              <w:rPr>
                <w:rFonts w:eastAsia="SimSun"/>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SimSun"/>
                <w:lang w:eastAsia="zh-CN"/>
              </w:rPr>
            </w:pPr>
            <w:r>
              <w:rPr>
                <w:rFonts w:eastAsia="Malgun Gothic" w:hint="eastAsia"/>
                <w:lang w:eastAsia="ko-KR"/>
              </w:rPr>
              <w:t>Samsung</w:t>
            </w:r>
          </w:p>
        </w:tc>
        <w:tc>
          <w:tcPr>
            <w:tcW w:w="7604" w:type="dxa"/>
          </w:tcPr>
          <w:p w14:paraId="5400FE55" w14:textId="783C2193"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840267" w14:paraId="6BF9ED6C" w14:textId="77777777" w:rsidTr="00A178B4">
        <w:tc>
          <w:tcPr>
            <w:tcW w:w="2344" w:type="dxa"/>
          </w:tcPr>
          <w:p w14:paraId="118D5D5C" w14:textId="6B64C907" w:rsidR="00840267" w:rsidRDefault="00840267" w:rsidP="003C3E60">
            <w:pPr>
              <w:rPr>
                <w:rFonts w:eastAsia="Malgun Gothic"/>
                <w:lang w:eastAsia="ko-KR"/>
              </w:rPr>
            </w:pPr>
            <w:r>
              <w:rPr>
                <w:rFonts w:eastAsia="Malgun Gothic"/>
                <w:lang w:eastAsia="ko-KR"/>
              </w:rPr>
              <w:t>Qualcomm</w:t>
            </w:r>
          </w:p>
        </w:tc>
        <w:tc>
          <w:tcPr>
            <w:tcW w:w="7604" w:type="dxa"/>
          </w:tcPr>
          <w:p w14:paraId="77434D50" w14:textId="2D914CE2" w:rsidR="00840267" w:rsidRDefault="00840267" w:rsidP="003C3E60">
            <w:pPr>
              <w:rPr>
                <w:rFonts w:eastAsia="Malgun Gothic"/>
                <w:lang w:eastAsia="ko-KR"/>
              </w:rPr>
            </w:pPr>
            <w:r>
              <w:rPr>
                <w:rFonts w:eastAsia="Malgun Gothic"/>
                <w:lang w:eastAsia="ko-KR"/>
              </w:rPr>
              <w:t>Support the proposal</w:t>
            </w:r>
          </w:p>
        </w:tc>
      </w:tr>
      <w:tr w:rsidR="001329C1" w14:paraId="27CDD2D6" w14:textId="77777777" w:rsidTr="00A178B4">
        <w:tc>
          <w:tcPr>
            <w:tcW w:w="2344" w:type="dxa"/>
          </w:tcPr>
          <w:p w14:paraId="54DACAB0" w14:textId="3F59AED5" w:rsidR="001329C1" w:rsidRDefault="001329C1" w:rsidP="001329C1">
            <w:pPr>
              <w:rPr>
                <w:rFonts w:eastAsia="Malgun Gothic"/>
                <w:lang w:eastAsia="ko-KR"/>
              </w:rPr>
            </w:pPr>
            <w:r>
              <w:t>Nokia/NSB</w:t>
            </w:r>
          </w:p>
        </w:tc>
        <w:tc>
          <w:tcPr>
            <w:tcW w:w="7604" w:type="dxa"/>
          </w:tcPr>
          <w:p w14:paraId="689E9BD9" w14:textId="6E950AA7" w:rsidR="001329C1" w:rsidRDefault="001329C1" w:rsidP="001329C1">
            <w:pPr>
              <w:rPr>
                <w:rFonts w:eastAsia="Malgun Gothic"/>
                <w:lang w:eastAsia="ko-KR"/>
              </w:rPr>
            </w:pPr>
            <w:r>
              <w:t>Support</w:t>
            </w:r>
          </w:p>
        </w:tc>
      </w:tr>
      <w:tr w:rsidR="00E91832" w14:paraId="2BD5C76B" w14:textId="77777777" w:rsidTr="00A178B4">
        <w:tc>
          <w:tcPr>
            <w:tcW w:w="2344" w:type="dxa"/>
          </w:tcPr>
          <w:p w14:paraId="358019A1" w14:textId="58FAF27E" w:rsidR="00E91832" w:rsidRDefault="00E91832" w:rsidP="00E91832">
            <w:r>
              <w:t>Apple</w:t>
            </w:r>
          </w:p>
        </w:tc>
        <w:tc>
          <w:tcPr>
            <w:tcW w:w="7604" w:type="dxa"/>
          </w:tcPr>
          <w:p w14:paraId="0E63F5B5" w14:textId="754DC423"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bl>
    <w:p w14:paraId="1E1B9927" w14:textId="77777777" w:rsidR="00A178B4" w:rsidRDefault="00A178B4"/>
    <w:p w14:paraId="23CF3A45"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SimSun"/>
                <w:lang w:eastAsia="zh-CN"/>
              </w:rPr>
              <w:t>OPPO</w:t>
            </w:r>
          </w:p>
        </w:tc>
        <w:tc>
          <w:tcPr>
            <w:tcW w:w="7786" w:type="dxa"/>
          </w:tcPr>
          <w:p w14:paraId="7E199320" w14:textId="2FC3EFE1" w:rsidR="00553010" w:rsidRDefault="00553010" w:rsidP="00553010">
            <w:r>
              <w:rPr>
                <w:rFonts w:eastAsia="SimSun"/>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761D2BB0" w14:textId="141D7C77" w:rsidR="00A5416B" w:rsidRDefault="00A5416B" w:rsidP="00A5416B">
            <w:pPr>
              <w:rPr>
                <w:rFonts w:eastAsia="SimSun"/>
                <w:lang w:eastAsia="zh-CN"/>
              </w:rPr>
            </w:pPr>
            <w:r>
              <w:rPr>
                <w:rFonts w:eastAsia="SimSun"/>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SimSun"/>
                <w:lang w:eastAsia="zh-CN"/>
              </w:rPr>
            </w:pPr>
            <w:r>
              <w:rPr>
                <w:rFonts w:eastAsia="Malgun Gothic" w:hint="eastAsia"/>
                <w:lang w:eastAsia="ko-KR"/>
              </w:rPr>
              <w:t>Samsung</w:t>
            </w:r>
          </w:p>
        </w:tc>
        <w:tc>
          <w:tcPr>
            <w:tcW w:w="7786" w:type="dxa"/>
          </w:tcPr>
          <w:p w14:paraId="26572E67" w14:textId="16C10D5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261231" w14:paraId="209C6FEC" w14:textId="77777777" w:rsidTr="00A178B4">
        <w:tc>
          <w:tcPr>
            <w:tcW w:w="2376" w:type="dxa"/>
          </w:tcPr>
          <w:p w14:paraId="198F88D6" w14:textId="430E535C" w:rsidR="00261231" w:rsidRDefault="00F138D4" w:rsidP="003C3E60">
            <w:pPr>
              <w:rPr>
                <w:rFonts w:eastAsia="Malgun Gothic"/>
                <w:lang w:eastAsia="ko-KR"/>
              </w:rPr>
            </w:pPr>
            <w:r>
              <w:rPr>
                <w:rFonts w:eastAsia="Malgun Gothic"/>
                <w:lang w:eastAsia="ko-KR"/>
              </w:rPr>
              <w:t>Qualcomm</w:t>
            </w:r>
          </w:p>
        </w:tc>
        <w:tc>
          <w:tcPr>
            <w:tcW w:w="7786" w:type="dxa"/>
          </w:tcPr>
          <w:p w14:paraId="32812CB2" w14:textId="7E81D99A" w:rsidR="00261231" w:rsidRDefault="00A0113E" w:rsidP="003C3E60">
            <w:pPr>
              <w:rPr>
                <w:rFonts w:eastAsia="Malgun Gothic"/>
                <w:lang w:eastAsia="ko-KR"/>
              </w:rPr>
            </w:pPr>
            <w:r>
              <w:rPr>
                <w:rFonts w:eastAsia="Malgun Gothic"/>
                <w:lang w:eastAsia="ko-KR"/>
              </w:rPr>
              <w:t xml:space="preserve">Support the proposal </w:t>
            </w:r>
          </w:p>
        </w:tc>
      </w:tr>
      <w:tr w:rsidR="001329C1" w14:paraId="712FB9CD" w14:textId="77777777" w:rsidTr="00A178B4">
        <w:tc>
          <w:tcPr>
            <w:tcW w:w="2376" w:type="dxa"/>
          </w:tcPr>
          <w:p w14:paraId="2A4CC8F5" w14:textId="10C86E7B" w:rsidR="001329C1" w:rsidRDefault="001329C1" w:rsidP="001329C1">
            <w:pPr>
              <w:rPr>
                <w:rFonts w:eastAsia="Malgun Gothic"/>
                <w:lang w:eastAsia="ko-KR"/>
              </w:rPr>
            </w:pPr>
            <w:r>
              <w:lastRenderedPageBreak/>
              <w:t>Nokia/NSB</w:t>
            </w:r>
          </w:p>
        </w:tc>
        <w:tc>
          <w:tcPr>
            <w:tcW w:w="7786" w:type="dxa"/>
          </w:tcPr>
          <w:p w14:paraId="5EC61C12" w14:textId="74430D24" w:rsidR="001329C1" w:rsidRDefault="001329C1" w:rsidP="001329C1">
            <w:pPr>
              <w:rPr>
                <w:rFonts w:eastAsia="Malgun Gothic"/>
                <w:lang w:eastAsia="ko-KR"/>
              </w:rPr>
            </w:pPr>
            <w:r>
              <w:t>Support. In fact, this proposal aims to clarify the BLER target for the case of CSI on PUCCH. Companies may or may not provide evaluation results for this scenario.</w:t>
            </w:r>
          </w:p>
        </w:tc>
      </w:tr>
      <w:tr w:rsidR="00E61894" w14:paraId="4E617984" w14:textId="77777777" w:rsidTr="00A178B4">
        <w:tc>
          <w:tcPr>
            <w:tcW w:w="2376" w:type="dxa"/>
          </w:tcPr>
          <w:p w14:paraId="5D23F56F" w14:textId="24BE702D" w:rsidR="00E61894" w:rsidRDefault="00E61894" w:rsidP="001329C1">
            <w:r>
              <w:t>Apple</w:t>
            </w:r>
          </w:p>
        </w:tc>
        <w:tc>
          <w:tcPr>
            <w:tcW w:w="7786" w:type="dxa"/>
          </w:tcPr>
          <w:p w14:paraId="478B845B" w14:textId="311A1B00" w:rsidR="00E61894" w:rsidRDefault="00E61894" w:rsidP="001329C1">
            <w:r>
              <w:t xml:space="preserve">We share the same view as CATT and ZTE. </w:t>
            </w:r>
          </w:p>
        </w:tc>
      </w:tr>
    </w:tbl>
    <w:p w14:paraId="436182DA" w14:textId="77777777" w:rsidR="00A178B4" w:rsidRDefault="00A178B4"/>
    <w:p w14:paraId="0EE5C9A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SimSun"/>
                <w:lang w:eastAsia="zh-CN"/>
              </w:rPr>
              <w:t>OPPO</w:t>
            </w:r>
          </w:p>
        </w:tc>
        <w:tc>
          <w:tcPr>
            <w:tcW w:w="7604" w:type="dxa"/>
          </w:tcPr>
          <w:p w14:paraId="1FDE7AF8" w14:textId="70C1CED6" w:rsidR="00553010" w:rsidRDefault="00553010" w:rsidP="00553010">
            <w:r>
              <w:rPr>
                <w:rFonts w:eastAsia="SimSun"/>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SimSun"/>
                <w:lang w:eastAsia="zh-CN"/>
              </w:rPr>
            </w:pPr>
            <w:r>
              <w:rPr>
                <w:rFonts w:eastAsia="SimSun"/>
                <w:lang w:eastAsia="zh-CN"/>
              </w:rPr>
              <w:t xml:space="preserve">vivo </w:t>
            </w:r>
          </w:p>
        </w:tc>
        <w:tc>
          <w:tcPr>
            <w:tcW w:w="7604" w:type="dxa"/>
          </w:tcPr>
          <w:p w14:paraId="60D4CEF4" w14:textId="6E655451" w:rsidR="00A5416B" w:rsidRDefault="00A5416B" w:rsidP="00A5416B">
            <w:pPr>
              <w:rPr>
                <w:rFonts w:eastAsia="SimSun"/>
                <w:lang w:eastAsia="zh-CN"/>
              </w:rPr>
            </w:pPr>
            <w:r>
              <w:rPr>
                <w:rFonts w:eastAsia="SimSun"/>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SimSun"/>
                <w:lang w:eastAsia="zh-CN"/>
              </w:rPr>
            </w:pPr>
            <w:r>
              <w:rPr>
                <w:rFonts w:eastAsia="Malgun Gothic" w:hint="eastAsia"/>
                <w:lang w:eastAsia="ko-KR"/>
              </w:rPr>
              <w:t xml:space="preserve">Samsung </w:t>
            </w:r>
          </w:p>
        </w:tc>
        <w:tc>
          <w:tcPr>
            <w:tcW w:w="7604" w:type="dxa"/>
          </w:tcPr>
          <w:p w14:paraId="7848A4F2" w14:textId="2BEF2118" w:rsidR="003C3E60" w:rsidRDefault="003C3E60" w:rsidP="003C3E60">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6C0CA5" w14:paraId="572DC794" w14:textId="77777777" w:rsidTr="00A178B4">
        <w:tc>
          <w:tcPr>
            <w:tcW w:w="2344" w:type="dxa"/>
          </w:tcPr>
          <w:p w14:paraId="25671E06" w14:textId="0B6AC1BE" w:rsidR="006C0CA5" w:rsidRDefault="006C0CA5" w:rsidP="003C3E60">
            <w:pPr>
              <w:rPr>
                <w:rFonts w:eastAsia="Malgun Gothic"/>
                <w:lang w:eastAsia="ko-KR"/>
              </w:rPr>
            </w:pPr>
            <w:r>
              <w:rPr>
                <w:rFonts w:eastAsia="Malgun Gothic"/>
                <w:lang w:eastAsia="ko-KR"/>
              </w:rPr>
              <w:t>Qualcomm</w:t>
            </w:r>
          </w:p>
        </w:tc>
        <w:tc>
          <w:tcPr>
            <w:tcW w:w="7604" w:type="dxa"/>
          </w:tcPr>
          <w:p w14:paraId="7FF78ECA" w14:textId="5C5E6C37" w:rsidR="006C0CA5" w:rsidRDefault="006C0CA5" w:rsidP="003C3E60">
            <w:pPr>
              <w:rPr>
                <w:rFonts w:eastAsia="Malgun Gothic"/>
                <w:lang w:eastAsia="ko-KR"/>
              </w:rPr>
            </w:pPr>
            <w:r>
              <w:rPr>
                <w:rFonts w:eastAsia="Malgun Gothic"/>
                <w:lang w:eastAsia="ko-KR"/>
              </w:rPr>
              <w:t>Remove 10% BLER</w:t>
            </w:r>
          </w:p>
        </w:tc>
      </w:tr>
      <w:tr w:rsidR="001329C1" w14:paraId="04ADE746" w14:textId="77777777" w:rsidTr="00A178B4">
        <w:tc>
          <w:tcPr>
            <w:tcW w:w="2344" w:type="dxa"/>
          </w:tcPr>
          <w:p w14:paraId="4D36931A" w14:textId="31DF4734" w:rsidR="001329C1" w:rsidRDefault="001329C1" w:rsidP="001329C1">
            <w:pPr>
              <w:rPr>
                <w:rFonts w:eastAsia="Malgun Gothic"/>
                <w:lang w:eastAsia="ko-KR"/>
              </w:rPr>
            </w:pPr>
            <w:r>
              <w:t>Nokia/NSB</w:t>
            </w:r>
          </w:p>
        </w:tc>
        <w:tc>
          <w:tcPr>
            <w:tcW w:w="7604" w:type="dxa"/>
          </w:tcPr>
          <w:p w14:paraId="41B62B74" w14:textId="13C7DD25" w:rsidR="001329C1" w:rsidRDefault="001329C1" w:rsidP="001329C1">
            <w:pPr>
              <w:rPr>
                <w:rFonts w:eastAsia="Malgun Gothic"/>
                <w:lang w:eastAsia="ko-KR"/>
              </w:rPr>
            </w:pPr>
            <w:r>
              <w:t>We share the same view with the majority on this aspect. The FFS can be removed.</w:t>
            </w:r>
          </w:p>
        </w:tc>
      </w:tr>
      <w:tr w:rsidR="00E61894" w14:paraId="27E50C6F" w14:textId="77777777" w:rsidTr="00A178B4">
        <w:tc>
          <w:tcPr>
            <w:tcW w:w="2344" w:type="dxa"/>
          </w:tcPr>
          <w:p w14:paraId="1D14B94A" w14:textId="7E46F38A" w:rsidR="00E61894" w:rsidRDefault="00E61894" w:rsidP="00E61894">
            <w:r>
              <w:t>Apple</w:t>
            </w:r>
          </w:p>
        </w:tc>
        <w:tc>
          <w:tcPr>
            <w:tcW w:w="7604" w:type="dxa"/>
          </w:tcPr>
          <w:p w14:paraId="3F151C22" w14:textId="1F5427FC" w:rsidR="00E61894" w:rsidRDefault="00E61894" w:rsidP="00E61894">
            <w:r>
              <w:rPr>
                <w:rFonts w:eastAsia="Malgun Gothic"/>
                <w:lang w:eastAsia="ko-KR"/>
              </w:rPr>
              <w:t>Remove 10% BLER</w:t>
            </w:r>
          </w:p>
        </w:tc>
      </w:tr>
    </w:tbl>
    <w:p w14:paraId="38436F07" w14:textId="77777777" w:rsidR="00A178B4" w:rsidRDefault="00A178B4"/>
    <w:p w14:paraId="0E072AD9" w14:textId="77777777" w:rsidR="00A178B4" w:rsidRDefault="00AB5F75">
      <w:pPr>
        <w:pStyle w:val="Heading1"/>
        <w:spacing w:after="180"/>
      </w:pPr>
      <w:r>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lastRenderedPageBreak/>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w:t>
            </w:r>
            <w:proofErr w:type="spellStart"/>
            <w:r>
              <w:t>gNB</w:t>
            </w:r>
            <w:proofErr w:type="spellEnd"/>
            <w:r>
              <w:t xml:space="preserve">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SimSun" w:hint="eastAsia"/>
                <w:lang w:eastAsia="zh-CN"/>
              </w:rPr>
              <w:t>v</w:t>
            </w:r>
            <w:r>
              <w:rPr>
                <w:rFonts w:eastAsia="SimSun"/>
                <w:lang w:eastAsia="zh-CN"/>
              </w:rPr>
              <w:t>ivo</w:t>
            </w:r>
          </w:p>
        </w:tc>
        <w:tc>
          <w:tcPr>
            <w:tcW w:w="7786" w:type="dxa"/>
          </w:tcPr>
          <w:p w14:paraId="5F7625B3" w14:textId="77777777" w:rsidR="00A5416B" w:rsidRPr="00730ACF" w:rsidRDefault="00A5416B" w:rsidP="00A5416B">
            <w:pPr>
              <w:spacing w:after="0" w:afterAutospacing="0"/>
              <w:rPr>
                <w:rFonts w:eastAsia="SimSun"/>
                <w:sz w:val="22"/>
                <w:lang w:eastAsia="zh-CN"/>
              </w:rPr>
            </w:pPr>
            <w:r w:rsidRPr="00730ACF">
              <w:rPr>
                <w:rFonts w:eastAsia="SimSun"/>
                <w:sz w:val="22"/>
                <w:lang w:eastAsia="zh-CN"/>
              </w:rPr>
              <w:t>The DL Tx power in ITU-R M.2412 can be considered as baseline</w:t>
            </w:r>
            <w:r w:rsidRPr="00730ACF">
              <w:rPr>
                <w:rFonts w:eastAsia="SimSun" w:hint="eastAsia"/>
                <w:sz w:val="22"/>
                <w:lang w:eastAsia="zh-CN"/>
              </w:rPr>
              <w:t>, i.e.</w:t>
            </w:r>
            <w:r w:rsidRPr="00730ACF">
              <w:rPr>
                <w:rFonts w:eastAsia="SimSun"/>
                <w:sz w:val="22"/>
                <w:lang w:eastAsia="zh-CN"/>
              </w:rPr>
              <w:t xml:space="preserve"> </w:t>
            </w:r>
          </w:p>
          <w:p w14:paraId="52911E04"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40dBm for 80MHz for Urban</w:t>
            </w:r>
          </w:p>
          <w:p w14:paraId="24395F10"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23dBm for 80MHz for indoor</w:t>
            </w:r>
          </w:p>
          <w:p w14:paraId="486FA500" w14:textId="4800B9F6" w:rsidR="00A5416B" w:rsidRDefault="00A5416B" w:rsidP="00A5416B">
            <w:r w:rsidRPr="00730ACF">
              <w:rPr>
                <w:rFonts w:eastAsia="SimSun"/>
                <w:sz w:val="22"/>
                <w:lang w:eastAsia="zh-CN"/>
              </w:rPr>
              <w:t xml:space="preserve">The transmission power can be linearly scaled with the channel bandwidth. </w:t>
            </w:r>
          </w:p>
        </w:tc>
      </w:tr>
      <w:tr w:rsidR="0069282F" w14:paraId="68CAF88B" w14:textId="77777777" w:rsidTr="00A178B4">
        <w:tc>
          <w:tcPr>
            <w:tcW w:w="2376" w:type="dxa"/>
          </w:tcPr>
          <w:p w14:paraId="71168D6C" w14:textId="1EB0282B" w:rsidR="0069282F" w:rsidRDefault="0069282F" w:rsidP="00A5416B">
            <w:pPr>
              <w:rPr>
                <w:rFonts w:eastAsia="SimSun"/>
                <w:lang w:eastAsia="zh-CN"/>
              </w:rPr>
            </w:pPr>
            <w:r>
              <w:rPr>
                <w:rFonts w:eastAsia="SimSun"/>
                <w:lang w:eastAsia="zh-CN"/>
              </w:rPr>
              <w:t>Qualcomm</w:t>
            </w:r>
          </w:p>
        </w:tc>
        <w:tc>
          <w:tcPr>
            <w:tcW w:w="7786" w:type="dxa"/>
          </w:tcPr>
          <w:p w14:paraId="093C490C" w14:textId="4A91E390" w:rsidR="0069282F" w:rsidRPr="00730ACF" w:rsidRDefault="00E503D9" w:rsidP="00A5416B">
            <w:pPr>
              <w:spacing w:after="0" w:afterAutospacing="0"/>
              <w:rPr>
                <w:rFonts w:eastAsia="SimSun"/>
                <w:sz w:val="22"/>
                <w:lang w:eastAsia="zh-CN"/>
              </w:rPr>
            </w:pPr>
            <w:r>
              <w:rPr>
                <w:rFonts w:eastAsia="SimSun"/>
                <w:sz w:val="22"/>
                <w:lang w:eastAsia="zh-CN"/>
              </w:rPr>
              <w:t xml:space="preserve">We prefer 40 dBm for </w:t>
            </w:r>
            <w:r w:rsidR="00AD6CC7">
              <w:rPr>
                <w:rFonts w:eastAsia="SimSun"/>
                <w:sz w:val="22"/>
                <w:lang w:eastAsia="zh-CN"/>
              </w:rPr>
              <w:t>Urban and Suburban</w:t>
            </w:r>
            <w:r>
              <w:rPr>
                <w:rFonts w:eastAsia="SimSun"/>
                <w:sz w:val="22"/>
                <w:lang w:eastAsia="zh-CN"/>
              </w:rPr>
              <w:t xml:space="preserve"> and 23 dBm for Indoor</w:t>
            </w:r>
            <w:r w:rsidR="00EE6A94">
              <w:rPr>
                <w:rFonts w:eastAsia="SimSun"/>
                <w:sz w:val="22"/>
                <w:lang w:eastAsia="zh-CN"/>
              </w:rPr>
              <w:t>.</w:t>
            </w:r>
          </w:p>
        </w:tc>
      </w:tr>
      <w:tr w:rsidR="001329C1" w14:paraId="2F9F32C9" w14:textId="77777777" w:rsidTr="00A178B4">
        <w:tc>
          <w:tcPr>
            <w:tcW w:w="2376" w:type="dxa"/>
          </w:tcPr>
          <w:p w14:paraId="45821051" w14:textId="344E77EE" w:rsidR="001329C1" w:rsidRDefault="001329C1" w:rsidP="001329C1">
            <w:pPr>
              <w:rPr>
                <w:rFonts w:eastAsia="SimSun"/>
                <w:lang w:eastAsia="zh-CN"/>
              </w:rPr>
            </w:pPr>
            <w:r>
              <w:t>Nokia/NSB</w:t>
            </w:r>
          </w:p>
        </w:tc>
        <w:tc>
          <w:tcPr>
            <w:tcW w:w="7786" w:type="dxa"/>
          </w:tcPr>
          <w:p w14:paraId="29B8BFB4" w14:textId="03B5954E" w:rsidR="001329C1" w:rsidRDefault="001329C1" w:rsidP="001329C1">
            <w:pPr>
              <w:spacing w:after="0" w:afterAutospacing="0"/>
              <w:rPr>
                <w:rFonts w:eastAsia="SimSun"/>
                <w:sz w:val="22"/>
                <w:lang w:eastAsia="zh-CN"/>
              </w:rPr>
            </w:pPr>
            <w:r>
              <w:t xml:space="preserve">We think a more intuitive way to model the Tx power used by </w:t>
            </w:r>
            <w:proofErr w:type="spellStart"/>
            <w:r>
              <w:t>gNB</w:t>
            </w:r>
            <w:proofErr w:type="spellEnd"/>
            <w:r>
              <w:t xml:space="preserve"> could be to set a constant EPRE value and obtain the total Tx power by scaling the EPRE by the occupied BW. However, we are also fine to use the IMT2020 values.</w:t>
            </w:r>
          </w:p>
        </w:tc>
      </w:tr>
      <w:tr w:rsidR="00E61894" w14:paraId="5D9A2B69" w14:textId="77777777" w:rsidTr="00A178B4">
        <w:tc>
          <w:tcPr>
            <w:tcW w:w="2376" w:type="dxa"/>
          </w:tcPr>
          <w:p w14:paraId="6885FC43" w14:textId="09EC355F" w:rsidR="00E61894" w:rsidRDefault="00E61894" w:rsidP="001329C1">
            <w:r>
              <w:t>Apple</w:t>
            </w:r>
          </w:p>
        </w:tc>
        <w:tc>
          <w:tcPr>
            <w:tcW w:w="7786" w:type="dxa"/>
          </w:tcPr>
          <w:p w14:paraId="772B9258" w14:textId="692B2F6C" w:rsidR="00E61894" w:rsidRDefault="00E61894" w:rsidP="001329C1">
            <w:pPr>
              <w:spacing w:after="0" w:afterAutospacing="0"/>
            </w:pPr>
            <w:r>
              <w:t xml:space="preserve">For DL , constant PSD is preferred, the transmission power is scaling according to the allowed bandwidth for the channel.  </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lastRenderedPageBreak/>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SimSun" w:hint="eastAsia"/>
                <w:lang w:eastAsia="zh-CN"/>
              </w:rPr>
              <w:t>v</w:t>
            </w:r>
            <w:r>
              <w:rPr>
                <w:rFonts w:eastAsia="SimSun"/>
                <w:lang w:eastAsia="zh-CN"/>
              </w:rPr>
              <w:t>ivo</w:t>
            </w:r>
          </w:p>
        </w:tc>
        <w:tc>
          <w:tcPr>
            <w:tcW w:w="7786" w:type="dxa"/>
          </w:tcPr>
          <w:p w14:paraId="35BBD6C6" w14:textId="56C20A90" w:rsidR="00A5416B" w:rsidRDefault="00A5416B" w:rsidP="00A5416B">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the MPE defined by RAN4 as baseline, i.e. 22.4dBm. We are open to the exact values if it can be provided by FR2 UE vendors.</w:t>
            </w:r>
          </w:p>
        </w:tc>
      </w:tr>
      <w:tr w:rsidR="00EE6A94" w14:paraId="5928F8CA" w14:textId="77777777" w:rsidTr="00A178B4">
        <w:tc>
          <w:tcPr>
            <w:tcW w:w="2376" w:type="dxa"/>
          </w:tcPr>
          <w:p w14:paraId="4C08DC5F" w14:textId="57424806" w:rsidR="00EE6A94" w:rsidRDefault="001A0322" w:rsidP="00A5416B">
            <w:pPr>
              <w:rPr>
                <w:rFonts w:eastAsia="SimSun"/>
                <w:lang w:eastAsia="zh-CN"/>
              </w:rPr>
            </w:pPr>
            <w:r>
              <w:rPr>
                <w:rFonts w:eastAsia="SimSun"/>
                <w:lang w:eastAsia="zh-CN"/>
              </w:rPr>
              <w:t>Qualcomm</w:t>
            </w:r>
          </w:p>
        </w:tc>
        <w:tc>
          <w:tcPr>
            <w:tcW w:w="7786" w:type="dxa"/>
          </w:tcPr>
          <w:p w14:paraId="0AFAF8D7" w14:textId="3BC9681F" w:rsidR="00EE6A94" w:rsidRDefault="001A0322" w:rsidP="00A5416B">
            <w:pPr>
              <w:rPr>
                <w:rFonts w:eastAsia="SimSun"/>
                <w:lang w:eastAsia="zh-CN"/>
              </w:rPr>
            </w:pPr>
            <w:r>
              <w:rPr>
                <w:rFonts w:eastAsia="SimSun"/>
                <w:lang w:eastAsia="zh-CN"/>
              </w:rPr>
              <w:t>We prefer EIRP limit of 22.</w:t>
            </w:r>
            <w:r w:rsidR="00ED656F">
              <w:rPr>
                <w:rFonts w:eastAsia="SimSun"/>
                <w:lang w:eastAsia="zh-CN"/>
              </w:rPr>
              <w:t>4 dBm.</w:t>
            </w:r>
          </w:p>
        </w:tc>
      </w:tr>
      <w:tr w:rsidR="001329C1" w14:paraId="437C77B1" w14:textId="77777777" w:rsidTr="00A178B4">
        <w:tc>
          <w:tcPr>
            <w:tcW w:w="2376" w:type="dxa"/>
          </w:tcPr>
          <w:p w14:paraId="409EC342" w14:textId="630B7365" w:rsidR="001329C1" w:rsidRDefault="001329C1" w:rsidP="001329C1">
            <w:pPr>
              <w:rPr>
                <w:rFonts w:eastAsia="SimSun"/>
                <w:lang w:eastAsia="zh-CN"/>
              </w:rPr>
            </w:pPr>
            <w:r>
              <w:t>Nokia/NSB</w:t>
            </w:r>
          </w:p>
        </w:tc>
        <w:tc>
          <w:tcPr>
            <w:tcW w:w="7786" w:type="dxa"/>
          </w:tcPr>
          <w:p w14:paraId="25B59E09" w14:textId="4956CAE0" w:rsidR="001329C1" w:rsidRDefault="001329C1" w:rsidP="001329C1">
            <w:pPr>
              <w:rPr>
                <w:rFonts w:eastAsia="SimSun"/>
                <w:lang w:eastAsia="zh-CN"/>
              </w:rPr>
            </w:pPr>
            <w:r>
              <w:t>23 dBm</w:t>
            </w:r>
          </w:p>
        </w:tc>
      </w:tr>
      <w:tr w:rsidR="009A16E7" w14:paraId="0EA98414" w14:textId="77777777" w:rsidTr="00A178B4">
        <w:tc>
          <w:tcPr>
            <w:tcW w:w="2376" w:type="dxa"/>
          </w:tcPr>
          <w:p w14:paraId="10D5B040" w14:textId="305AA101" w:rsidR="009A16E7" w:rsidRDefault="009A16E7" w:rsidP="001329C1">
            <w:r>
              <w:t>Apple</w:t>
            </w:r>
          </w:p>
        </w:tc>
        <w:tc>
          <w:tcPr>
            <w:tcW w:w="7786" w:type="dxa"/>
          </w:tcPr>
          <w:p w14:paraId="70D74CC8" w14:textId="42EA8D3A" w:rsidR="009A16E7" w:rsidRDefault="009A16E7" w:rsidP="001329C1">
            <w:r>
              <w:t>23dBm is preferred.</w:t>
            </w:r>
          </w:p>
        </w:tc>
      </w:tr>
    </w:tbl>
    <w:p w14:paraId="7F453125" w14:textId="77777777" w:rsidR="00A178B4" w:rsidRDefault="00A178B4"/>
    <w:p w14:paraId="1C7B4A1C" w14:textId="77777777" w:rsidR="00A178B4" w:rsidRDefault="00AB5F75">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1329C1" w14:paraId="7F67D574" w14:textId="77777777" w:rsidTr="00A178B4">
        <w:tc>
          <w:tcPr>
            <w:tcW w:w="2376" w:type="dxa"/>
          </w:tcPr>
          <w:p w14:paraId="4C8B63BF" w14:textId="07846123" w:rsidR="001329C1" w:rsidRDefault="001329C1" w:rsidP="001329C1">
            <w:r>
              <w:t>Nokia/NSB</w:t>
            </w:r>
          </w:p>
        </w:tc>
        <w:tc>
          <w:tcPr>
            <w:tcW w:w="7786" w:type="dxa"/>
          </w:tcPr>
          <w:p w14:paraId="1A7E6EA8" w14:textId="7EC69CEE" w:rsidR="001329C1" w:rsidRDefault="001329C1" w:rsidP="001329C1">
            <w:r>
              <w:t xml:space="preserve">The numbers we used for our contribution are almost the same as what provided by [1] except the number for Urban O2I, which should be 4.48 dB, </w:t>
            </w:r>
            <w:r w:rsidR="008D5732">
              <w:t>same</w:t>
            </w:r>
            <w:r>
              <w:t xml:space="preserve"> value</w:t>
            </w:r>
            <w:r w:rsidR="008D5732">
              <w:t xml:space="preserve"> as</w:t>
            </w:r>
            <w:r>
              <w:t xml:space="preserve"> for Urban in FR1. </w:t>
            </w:r>
          </w:p>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Heading2"/>
      </w:pPr>
      <w:r>
        <w:rPr>
          <w:color w:val="008000"/>
        </w:rPr>
        <w:lastRenderedPageBreak/>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62D80C36"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r w:rsidR="009A6A65">
              <w:rPr>
                <w:kern w:val="2"/>
                <w:lang w:eastAsia="zh-CN"/>
              </w:rPr>
              <w:t>1</w:t>
            </w:r>
            <w:r>
              <w:rPr>
                <w:kern w:val="2"/>
                <w:lang w:eastAsia="zh-CN"/>
              </w:rPr>
              <w:t>)</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sidR="00940784">
              <w:rPr>
                <w:noProof/>
                <w:szCs w:val="22"/>
              </w:rPr>
              <w:object w:dxaOrig="585" w:dyaOrig="330" w14:anchorId="6B25B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pt;height:16pt;mso-width-percent:0;mso-height-percent:0;mso-width-percent:0;mso-height-percent:0" o:ole="">
                  <v:imagedata r:id="rId14" o:title=""/>
                </v:shape>
                <o:OLEObject Type="Embed" ProgID="Equation.3" ShapeID="_x0000_i1025" DrawAspect="Content" ObjectID="_1659374224"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sidR="00940784">
              <w:rPr>
                <w:noProof/>
                <w:szCs w:val="22"/>
              </w:rPr>
              <w:object w:dxaOrig="585" w:dyaOrig="330" w14:anchorId="3C4487A9">
                <v:shape id="_x0000_i1026" type="#_x0000_t75" alt="" style="width:29.5pt;height:16pt;mso-width-percent:0;mso-height-percent:0;mso-width-percent:0;mso-height-percent:0" o:ole="">
                  <v:imagedata r:id="rId14" o:title=""/>
                </v:shape>
                <o:OLEObject Type="Embed" ProgID="Equation.3" ShapeID="_x0000_i1026" DrawAspect="Content" ObjectID="_1659374225"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1329C1" w14:paraId="3ADCEC1F" w14:textId="77777777" w:rsidTr="00A178B4">
        <w:tc>
          <w:tcPr>
            <w:tcW w:w="2376" w:type="dxa"/>
            <w:gridSpan w:val="2"/>
          </w:tcPr>
          <w:p w14:paraId="31536F0B" w14:textId="6FB31570" w:rsidR="001329C1" w:rsidRDefault="001329C1" w:rsidP="001329C1">
            <w:r>
              <w:t>Nokia/NSB</w:t>
            </w:r>
          </w:p>
        </w:tc>
        <w:tc>
          <w:tcPr>
            <w:tcW w:w="7786" w:type="dxa"/>
            <w:gridSpan w:val="2"/>
          </w:tcPr>
          <w:p w14:paraId="68D7D395" w14:textId="444A4B05" w:rsidR="001329C1" w:rsidRDefault="001329C1" w:rsidP="001329C1">
            <w:r>
              <w:t>The values for 28GHz Urban and Suburban should be 28.1 dB for O2I and 9 dB for O2O (in car) following the calculation in TR 38.901, Section 7.4.3.</w:t>
            </w:r>
          </w:p>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Heading2"/>
        <w:rPr>
          <w:color w:val="000000" w:themeColor="text1"/>
          <w:lang w:val="en-US"/>
        </w:rPr>
      </w:pPr>
      <w:r w:rsidRPr="00E930A9">
        <w:rPr>
          <w:color w:val="008000"/>
          <w:lang w:val="en-US"/>
        </w:rPr>
        <w:lastRenderedPageBreak/>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proofErr w:type="spellStart"/>
            <w:r>
              <w:rPr>
                <w:color w:val="000000"/>
                <w:szCs w:val="24"/>
              </w:rPr>
              <w:t>UMa</w:t>
            </w:r>
            <w:proofErr w:type="spellEnd"/>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lastRenderedPageBreak/>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lastRenderedPageBreak/>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SimSun"/>
                <w:lang w:eastAsia="zh-CN"/>
              </w:rPr>
              <w:t>OPPO</w:t>
            </w:r>
          </w:p>
        </w:tc>
        <w:tc>
          <w:tcPr>
            <w:tcW w:w="7786" w:type="dxa"/>
          </w:tcPr>
          <w:p w14:paraId="50ABE2C9" w14:textId="61916261" w:rsidR="00553010" w:rsidRPr="0076759A"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44B15C09" w14:textId="2FFC02A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SimSun"/>
                <w:lang w:eastAsia="zh-CN"/>
              </w:rPr>
            </w:pPr>
            <w:r>
              <w:rPr>
                <w:rFonts w:eastAsia="Malgun Gothic" w:hint="eastAsia"/>
                <w:lang w:eastAsia="ko-KR"/>
              </w:rPr>
              <w:t>Samsung</w:t>
            </w:r>
          </w:p>
        </w:tc>
        <w:tc>
          <w:tcPr>
            <w:tcW w:w="7786" w:type="dxa"/>
          </w:tcPr>
          <w:p w14:paraId="38450C94" w14:textId="29A7F5E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AD70F3" w14:paraId="4B937CB7" w14:textId="77777777" w:rsidTr="00A178B4">
        <w:tc>
          <w:tcPr>
            <w:tcW w:w="2376" w:type="dxa"/>
          </w:tcPr>
          <w:p w14:paraId="1E928788" w14:textId="58D07A90" w:rsidR="00AD70F3" w:rsidRDefault="00AD70F3" w:rsidP="003C3E60">
            <w:pPr>
              <w:rPr>
                <w:rFonts w:eastAsia="Malgun Gothic"/>
                <w:lang w:eastAsia="ko-KR"/>
              </w:rPr>
            </w:pPr>
            <w:r>
              <w:rPr>
                <w:rFonts w:eastAsia="Malgun Gothic"/>
                <w:lang w:eastAsia="ko-KR"/>
              </w:rPr>
              <w:t>Qualcomm</w:t>
            </w:r>
          </w:p>
        </w:tc>
        <w:tc>
          <w:tcPr>
            <w:tcW w:w="7786" w:type="dxa"/>
          </w:tcPr>
          <w:p w14:paraId="76663F33" w14:textId="626ABA05" w:rsidR="00AD70F3" w:rsidRDefault="00AD70F3" w:rsidP="003C3E60">
            <w:pPr>
              <w:rPr>
                <w:rFonts w:eastAsia="Malgun Gothic"/>
                <w:lang w:eastAsia="ko-KR"/>
              </w:rPr>
            </w:pPr>
            <w:r>
              <w:rPr>
                <w:rFonts w:eastAsia="Malgun Gothic"/>
                <w:lang w:eastAsia="ko-KR"/>
              </w:rPr>
              <w:t>Support the proposal</w:t>
            </w:r>
          </w:p>
        </w:tc>
      </w:tr>
      <w:tr w:rsidR="001329C1" w14:paraId="1E864D6C" w14:textId="77777777" w:rsidTr="00A178B4">
        <w:tc>
          <w:tcPr>
            <w:tcW w:w="2376" w:type="dxa"/>
          </w:tcPr>
          <w:p w14:paraId="472B51F4" w14:textId="73B9FE33" w:rsidR="001329C1" w:rsidRDefault="001329C1" w:rsidP="001329C1">
            <w:pPr>
              <w:rPr>
                <w:rFonts w:eastAsia="Malgun Gothic"/>
                <w:lang w:eastAsia="ko-KR"/>
              </w:rPr>
            </w:pPr>
            <w:r>
              <w:t>Nokia/NSB</w:t>
            </w:r>
          </w:p>
        </w:tc>
        <w:tc>
          <w:tcPr>
            <w:tcW w:w="7786" w:type="dxa"/>
          </w:tcPr>
          <w:p w14:paraId="63F3E432" w14:textId="641B6170" w:rsidR="001329C1" w:rsidRDefault="001329C1" w:rsidP="001329C1">
            <w:pPr>
              <w:rPr>
                <w:rFonts w:eastAsia="Malgun Gothic"/>
                <w:lang w:eastAsia="ko-KR"/>
              </w:rPr>
            </w:pPr>
            <w:r>
              <w:t>Support</w:t>
            </w:r>
          </w:p>
        </w:tc>
      </w:tr>
    </w:tbl>
    <w:p w14:paraId="7310D817" w14:textId="77777777" w:rsidR="00A178B4" w:rsidRDefault="00A178B4"/>
    <w:p w14:paraId="683EEBE8" w14:textId="77777777" w:rsidR="00A178B4" w:rsidRDefault="00AB5F75">
      <w:pPr>
        <w:pStyle w:val="Heading2"/>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eMBB</w:t>
            </w:r>
            <w:proofErr w:type="spellEnd"/>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OPPO (500m ISD), Samsung (400m ISD), Ericsson</w:t>
            </w:r>
          </w:p>
        </w:tc>
        <w:tc>
          <w:tcPr>
            <w:tcW w:w="871" w:type="dxa"/>
            <w:vAlign w:val="center"/>
          </w:tcPr>
          <w:p w14:paraId="35548E8D" w14:textId="15075929"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0D4182">
              <w:rPr>
                <w:b/>
                <w:bCs/>
                <w:sz w:val="20"/>
                <w:lang w:val="en-US"/>
              </w:rPr>
              <w:t>2</w:t>
            </w:r>
            <w:r>
              <w:rPr>
                <w:b/>
                <w:bCs/>
                <w:sz w:val="20"/>
                <w:lang w:val="en-US"/>
              </w:rPr>
              <w:t>)</w:t>
            </w:r>
            <w:r>
              <w:rPr>
                <w:sz w:val="20"/>
                <w:lang w:val="en-US"/>
              </w:rPr>
              <w:t xml:space="preserve"> OPPO (500m ISD)</w:t>
            </w:r>
            <w:r w:rsidR="000D4182">
              <w:rPr>
                <w:sz w:val="20"/>
                <w:lang w:val="en-US"/>
              </w:rPr>
              <w:t>, Samsung (400m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w:t>
            </w:r>
            <w:proofErr w:type="spellStart"/>
            <w:r>
              <w:rPr>
                <w:sz w:val="20"/>
                <w:lang w:val="en-US"/>
              </w:rPr>
              <w:t>HiSilicon</w:t>
            </w:r>
            <w:proofErr w:type="spellEnd"/>
            <w:r>
              <w:rPr>
                <w:sz w:val="20"/>
                <w:lang w:val="en-US"/>
              </w:rPr>
              <w:t xml:space="preserve">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w:t>
            </w:r>
            <w:proofErr w:type="spellStart"/>
            <w:r>
              <w:rPr>
                <w:sz w:val="20"/>
                <w:lang w:val="en-US"/>
              </w:rPr>
              <w:t>HiSilicon</w:t>
            </w:r>
            <w:proofErr w:type="spellEnd"/>
            <w:r>
              <w:rPr>
                <w:sz w:val="20"/>
                <w:lang w:val="en-US"/>
              </w:rPr>
              <w:t xml:space="preserve"> (400/500m ISD), vivo, ZTE (200m ISD), OPPO (500m ISD), Samsung (150m ISD), CMCC, Ericsson, Nokia/NSB</w:t>
            </w:r>
          </w:p>
        </w:tc>
        <w:tc>
          <w:tcPr>
            <w:tcW w:w="871" w:type="dxa"/>
            <w:vAlign w:val="center"/>
          </w:tcPr>
          <w:p w14:paraId="3FDE5710" w14:textId="7C1C22DE"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9E2056">
              <w:rPr>
                <w:b/>
                <w:bCs/>
                <w:sz w:val="20"/>
                <w:lang w:val="en-US"/>
              </w:rPr>
              <w:t>2</w:t>
            </w:r>
            <w:r>
              <w:rPr>
                <w:b/>
                <w:bCs/>
                <w:sz w:val="20"/>
                <w:lang w:val="en-US"/>
              </w:rPr>
              <w:t>)</w:t>
            </w:r>
            <w:r>
              <w:rPr>
                <w:sz w:val="20"/>
                <w:lang w:val="en-US"/>
              </w:rPr>
              <w:t xml:space="preserve"> OPPO (500m ISD)</w:t>
            </w:r>
            <w:r w:rsidR="009E2056">
              <w:rPr>
                <w:sz w:val="20"/>
                <w:lang w:val="en-US"/>
              </w:rPr>
              <w:t>, Samsung (150m ISD</w:t>
            </w:r>
            <w:r>
              <w:rPr>
                <w:sz w:val="20"/>
                <w:lang w:val="en-US"/>
              </w:rPr>
              <w:t>)</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w:t>
            </w:r>
            <w:proofErr w:type="spellStart"/>
            <w:r>
              <w:rPr>
                <w:sz w:val="20"/>
                <w:lang w:val="en-US"/>
              </w:rPr>
              <w:t>HiSilicon</w:t>
            </w:r>
            <w:proofErr w:type="spellEnd"/>
            <w:r>
              <w:rPr>
                <w:sz w:val="20"/>
                <w:lang w:val="en-US"/>
              </w:rPr>
              <w:t xml:space="preserve">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w:t>
      </w:r>
      <w:r>
        <w:lastRenderedPageBreak/>
        <w:t>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Malgun Gothic" w:hint="eastAsia"/>
                <w:lang w:eastAsia="ko-KR"/>
              </w:rPr>
              <w:t>Samsung</w:t>
            </w:r>
          </w:p>
        </w:tc>
        <w:tc>
          <w:tcPr>
            <w:tcW w:w="7786" w:type="dxa"/>
          </w:tcPr>
          <w:p w14:paraId="3B954DF3" w14:textId="3677869C" w:rsidR="003C3E60" w:rsidRDefault="003C3E60" w:rsidP="003C3E60">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rsidP="00CC538B">
      <w:pPr>
        <w:spacing w:after="0" w:afterAutospacing="0"/>
        <w:rPr>
          <w:highlight w:val="cyan"/>
        </w:rPr>
      </w:pPr>
    </w:p>
    <w:p w14:paraId="550A6B7C" w14:textId="769F4C00" w:rsidR="00CC538B" w:rsidRDefault="00CC538B" w:rsidP="00CC538B">
      <w:pPr>
        <w:spacing w:after="0" w:afterAutospacing="0"/>
        <w:rPr>
          <w:rFonts w:eastAsia="Malgun Gothic"/>
          <w:lang w:eastAsia="ko-KR"/>
        </w:rPr>
      </w:pPr>
      <w:r>
        <w:rPr>
          <w:rFonts w:eastAsia="Malgun Gothic"/>
          <w:b/>
          <w:bCs/>
          <w:u w:val="single"/>
          <w:lang w:eastAsia="ko-KR"/>
        </w:rPr>
        <w:t>C</w:t>
      </w:r>
      <w:r w:rsidRPr="004E3149">
        <w:rPr>
          <w:rFonts w:eastAsia="Malgun Gothic"/>
          <w:b/>
          <w:bCs/>
          <w:u w:val="single"/>
          <w:lang w:eastAsia="ko-KR"/>
        </w:rPr>
        <w:t>omment</w:t>
      </w:r>
      <w:r>
        <w:rPr>
          <w:rFonts w:eastAsia="Malgun Gothic"/>
          <w:b/>
          <w:bCs/>
          <w:u w:val="single"/>
          <w:lang w:eastAsia="ko-KR"/>
        </w:rPr>
        <w:t xml:space="preserve"> from the moderator</w:t>
      </w:r>
      <w:r w:rsidRPr="004E3149">
        <w:rPr>
          <w:rFonts w:eastAsia="Malgun Gothic"/>
          <w:b/>
          <w:bCs/>
          <w:u w:val="single"/>
          <w:lang w:eastAsia="ko-KR"/>
        </w:rPr>
        <w:t>:</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8339CE0" w14:textId="77777777" w:rsidR="00CC538B" w:rsidRDefault="00CC538B" w:rsidP="00CC538B">
      <w:pPr>
        <w:spacing w:after="0" w:afterAutospacing="0"/>
        <w:rPr>
          <w:highlight w:val="cyan"/>
        </w:rPr>
      </w:pPr>
    </w:p>
    <w:p w14:paraId="259A2D64" w14:textId="77777777" w:rsidR="00A178B4" w:rsidRDefault="00AB5F75">
      <w:pPr>
        <w:pStyle w:val="Heading1"/>
        <w:spacing w:after="180"/>
      </w:pPr>
      <w:r>
        <w:t xml:space="preserve">Summary of the proposals on high priority items </w:t>
      </w:r>
    </w:p>
    <w:p w14:paraId="003D8D30" w14:textId="1FF712B6" w:rsidR="00A178B4" w:rsidRDefault="007556B8">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495A156" w14:textId="77777777" w:rsidR="00D15D43" w:rsidRDefault="00D15D43"/>
    <w:p w14:paraId="61AC43E0" w14:textId="4F8781BA" w:rsidR="00A178B4" w:rsidRPr="00CC2BB0" w:rsidRDefault="00AB5F75" w:rsidP="00CC2BB0">
      <w:pPr>
        <w:pStyle w:val="Heading1"/>
        <w:spacing w:after="180"/>
      </w:pPr>
      <w:r>
        <w:t xml:space="preserve">Summary of the proposals on medium priority items </w:t>
      </w:r>
    </w:p>
    <w:p w14:paraId="556C567A" w14:textId="3ADDC1C9" w:rsidR="00CC2BB0" w:rsidRPr="009854FC" w:rsidRDefault="00CC2BB0" w:rsidP="00CC2BB0">
      <w:pPr>
        <w:pStyle w:val="Heading2"/>
        <w:spacing w:after="180"/>
        <w:rPr>
          <w:color w:val="000000" w:themeColor="text1"/>
          <w:sz w:val="24"/>
          <w:szCs w:val="24"/>
          <w:lang w:val="en-US"/>
        </w:rPr>
      </w:pPr>
      <w:r w:rsidRPr="009854FC">
        <w:rPr>
          <w:color w:val="000000" w:themeColor="text1"/>
          <w:sz w:val="24"/>
          <w:szCs w:val="24"/>
          <w:lang w:val="en-US"/>
        </w:rPr>
        <w:t xml:space="preserve">PUCCH </w:t>
      </w:r>
      <w:r w:rsidR="009854FC" w:rsidRPr="009854FC">
        <w:rPr>
          <w:color w:val="000000" w:themeColor="text1"/>
          <w:sz w:val="24"/>
          <w:szCs w:val="24"/>
          <w:lang w:val="en-US"/>
        </w:rPr>
        <w:t>f</w:t>
      </w:r>
      <w:r w:rsidRPr="009854FC">
        <w:rPr>
          <w:color w:val="000000" w:themeColor="text1"/>
          <w:sz w:val="24"/>
          <w:szCs w:val="24"/>
          <w:lang w:val="en-US"/>
        </w:rPr>
        <w:t>ormats</w:t>
      </w:r>
    </w:p>
    <w:p w14:paraId="23D2EEEC" w14:textId="552DB062" w:rsidR="00A42ADB" w:rsidRDefault="00A66DDD" w:rsidP="00A42ADB">
      <w:pPr>
        <w:rPr>
          <w:lang w:val="en-US"/>
        </w:rPr>
      </w:pPr>
      <w:r>
        <w:rPr>
          <w:lang w:val="en-US"/>
        </w:rPr>
        <w:t>D</w:t>
      </w:r>
      <w:r w:rsidR="00536872">
        <w:rPr>
          <w:lang w:val="en-US"/>
        </w:rPr>
        <w:t>uring the first round of email discussions</w:t>
      </w:r>
      <w:r>
        <w:rPr>
          <w:lang w:val="en-US"/>
        </w:rPr>
        <w:t>, a large majority of companies stated their support for the FL’s proposal</w:t>
      </w:r>
      <w:r w:rsidR="00536872">
        <w:rPr>
          <w:lang w:val="en-US"/>
        </w:rPr>
        <w:t xml:space="preserve">. </w:t>
      </w:r>
      <w:r>
        <w:rPr>
          <w:lang w:val="en-US"/>
        </w:rPr>
        <w:t>O</w:t>
      </w:r>
      <w:r w:rsidR="00A42ADB">
        <w:rPr>
          <w:lang w:val="en-US"/>
        </w:rPr>
        <w:t>n</w:t>
      </w:r>
      <w:r>
        <w:rPr>
          <w:lang w:val="en-US"/>
        </w:rPr>
        <w:t xml:space="preserve"> th</w:t>
      </w:r>
      <w:r w:rsidR="00A42ADB">
        <w:rPr>
          <w:lang w:val="en-US"/>
        </w:rPr>
        <w:t xml:space="preserve">e </w:t>
      </w:r>
      <w:r>
        <w:rPr>
          <w:lang w:val="en-US"/>
        </w:rPr>
        <w:t xml:space="preserve">other hand, one </w:t>
      </w:r>
      <w:r w:rsidR="00A42ADB">
        <w:rPr>
          <w:lang w:val="en-US"/>
        </w:rPr>
        <w:t xml:space="preserve">company (NTT Docomo) has concerns about not considering short PUCCH formats for this study, due to the large overhead long </w:t>
      </w:r>
      <w:r w:rsidR="00A42ADB" w:rsidRPr="00A54688">
        <w:rPr>
          <w:rFonts w:eastAsiaTheme="minorEastAsia"/>
          <w:szCs w:val="24"/>
          <w:lang w:val="en-US"/>
        </w:rPr>
        <w:t xml:space="preserve">PUCCH </w:t>
      </w:r>
      <w:r w:rsidR="00A42ADB">
        <w:rPr>
          <w:rFonts w:eastAsiaTheme="minorEastAsia"/>
          <w:szCs w:val="24"/>
          <w:lang w:val="en-US"/>
        </w:rPr>
        <w:t xml:space="preserve">formats may cause for </w:t>
      </w:r>
      <w:r w:rsidR="00A42ADB" w:rsidRPr="00A54688">
        <w:rPr>
          <w:rFonts w:eastAsiaTheme="minorEastAsia"/>
          <w:szCs w:val="24"/>
          <w:lang w:val="en-US"/>
        </w:rPr>
        <w:t>NW operation in FR2</w:t>
      </w:r>
      <w:r w:rsidR="00A42ADB">
        <w:rPr>
          <w:rFonts w:eastAsiaTheme="minorEastAsia"/>
          <w:szCs w:val="24"/>
          <w:lang w:val="en-US"/>
        </w:rPr>
        <w:t xml:space="preserve"> when </w:t>
      </w:r>
      <w:r w:rsidR="00A42ADB" w:rsidRPr="00A54688">
        <w:rPr>
          <w:rFonts w:eastAsiaTheme="minorEastAsia"/>
          <w:szCs w:val="24"/>
          <w:lang w:val="en-US"/>
        </w:rPr>
        <w:t>large number of BS antenna beams</w:t>
      </w:r>
      <w:r w:rsidR="00A42ADB">
        <w:rPr>
          <w:rFonts w:eastAsiaTheme="minorEastAsia"/>
          <w:szCs w:val="24"/>
          <w:lang w:val="en-US"/>
        </w:rPr>
        <w:t xml:space="preserve"> is used. </w:t>
      </w:r>
      <w:r>
        <w:rPr>
          <w:rFonts w:eastAsiaTheme="minorEastAsia"/>
          <w:szCs w:val="24"/>
          <w:lang w:val="en-US"/>
        </w:rPr>
        <w:t xml:space="preserve">In response to this concern, </w:t>
      </w:r>
      <w:r w:rsidR="00A42ADB">
        <w:rPr>
          <w:rFonts w:eastAsiaTheme="minorEastAsia"/>
          <w:szCs w:val="24"/>
          <w:lang w:val="en-US"/>
        </w:rPr>
        <w:t xml:space="preserve">it </w:t>
      </w:r>
      <w:r>
        <w:rPr>
          <w:rFonts w:eastAsiaTheme="minorEastAsia"/>
          <w:szCs w:val="24"/>
          <w:lang w:val="en-US"/>
        </w:rPr>
        <w:t>has been</w:t>
      </w:r>
      <w:r w:rsidR="00A42ADB">
        <w:rPr>
          <w:rFonts w:eastAsiaTheme="minorEastAsia"/>
          <w:szCs w:val="24"/>
          <w:lang w:val="en-US"/>
        </w:rPr>
        <w:t xml:space="preserve"> argued that</w:t>
      </w:r>
      <w:r w:rsidR="00A42ADB">
        <w:rPr>
          <w:lang w:val="en-US"/>
        </w:rPr>
        <w:t>:</w:t>
      </w:r>
    </w:p>
    <w:p w14:paraId="199E86A9" w14:textId="369B7171" w:rsidR="00A42ADB" w:rsidRPr="00A42ADB" w:rsidRDefault="00A66DDD" w:rsidP="00A42ADB">
      <w:pPr>
        <w:pStyle w:val="ListParagraph"/>
        <w:numPr>
          <w:ilvl w:val="0"/>
          <w:numId w:val="39"/>
        </w:numPr>
        <w:ind w:leftChars="0"/>
        <w:rPr>
          <w:rFonts w:eastAsiaTheme="minorEastAsia"/>
          <w:szCs w:val="24"/>
          <w:lang w:val="en-US"/>
        </w:rPr>
      </w:pPr>
      <w:r>
        <w:rPr>
          <w:lang w:val="en-US"/>
        </w:rPr>
        <w:t>L</w:t>
      </w:r>
      <w:r w:rsidR="00A42ADB" w:rsidRPr="00A42ADB">
        <w:rPr>
          <w:lang w:val="en-US"/>
        </w:rPr>
        <w:t>ink budget difference between 2-symbol short PUCCH format and 14-symbol long PUCCH format can be ~8.5dB. This indicates that if long PUCCH format needs repetition due to coverage enhancement, short PUCCH format may need more than 7 times of repetitions to achieve similar coverage</w:t>
      </w:r>
      <w:r w:rsidR="00A42ADB">
        <w:rPr>
          <w:lang w:val="en-US"/>
        </w:rPr>
        <w:t xml:space="preserve"> (Intel);</w:t>
      </w:r>
    </w:p>
    <w:p w14:paraId="1E799C7B" w14:textId="54D47ADD" w:rsidR="00A42ADB" w:rsidRPr="00A66DDD" w:rsidRDefault="00A66DDD" w:rsidP="00A42ADB">
      <w:pPr>
        <w:pStyle w:val="ListParagraph"/>
        <w:numPr>
          <w:ilvl w:val="0"/>
          <w:numId w:val="39"/>
        </w:numPr>
        <w:ind w:leftChars="0"/>
        <w:rPr>
          <w:rFonts w:eastAsiaTheme="minorEastAsia"/>
          <w:szCs w:val="24"/>
          <w:lang w:val="en-US"/>
        </w:rPr>
      </w:pPr>
      <w:r w:rsidRPr="00A42ADB">
        <w:rPr>
          <w:lang w:val="en-US"/>
        </w:rPr>
        <w:t>Considering the short time duration in FR2 due to higher SCS, even if using long PUCCH formats does not bring about too much overhead</w:t>
      </w:r>
      <w:r>
        <w:rPr>
          <w:lang w:val="en-US"/>
        </w:rPr>
        <w:t xml:space="preserve"> (vivo)</w:t>
      </w:r>
      <w:r w:rsidRPr="00A42ADB">
        <w:rPr>
          <w:lang w:val="en-US"/>
        </w:rPr>
        <w:t>.</w:t>
      </w:r>
    </w:p>
    <w:p w14:paraId="4E81B0E5" w14:textId="4F87EE11" w:rsidR="00A66DDD" w:rsidRPr="00A66DDD" w:rsidRDefault="002E42F8" w:rsidP="00A66DDD">
      <w:pPr>
        <w:rPr>
          <w:rFonts w:eastAsiaTheme="minorEastAsia"/>
          <w:szCs w:val="24"/>
          <w:lang w:val="en-US"/>
        </w:rPr>
      </w:pPr>
      <w:r>
        <w:rPr>
          <w:rFonts w:eastAsiaTheme="minorEastAsia"/>
          <w:szCs w:val="24"/>
          <w:lang w:val="en-US"/>
        </w:rPr>
        <w:lastRenderedPageBreak/>
        <w:t>Based on the above, t</w:t>
      </w:r>
      <w:r w:rsidR="00A66DDD">
        <w:rPr>
          <w:rFonts w:eastAsiaTheme="minorEastAsia"/>
          <w:szCs w:val="24"/>
          <w:lang w:val="en-US"/>
        </w:rPr>
        <w:t>he first version of the FL’s proposal seems to reflect the view of a super-majority of companies and thus is proposed unchanged.</w:t>
      </w:r>
    </w:p>
    <w:p w14:paraId="4DC17E4B" w14:textId="1F64386F" w:rsidR="00A66DDD" w:rsidRPr="00A66DDD" w:rsidRDefault="00A66DDD" w:rsidP="00A66DDD">
      <w:pPr>
        <w:ind w:left="400" w:hanging="400"/>
        <w:rPr>
          <w:b/>
          <w:bCs/>
          <w:color w:val="FF0000"/>
          <w:u w:val="single"/>
          <w:lang w:val="en-US"/>
        </w:rPr>
      </w:pPr>
      <w:r w:rsidRPr="00A66DDD">
        <w:rPr>
          <w:b/>
          <w:bCs/>
          <w:color w:val="FF0000"/>
          <w:u w:val="single"/>
          <w:lang w:val="en-US"/>
        </w:rPr>
        <w:t>FL’s Proposal</w:t>
      </w:r>
    </w:p>
    <w:p w14:paraId="4EFEB303" w14:textId="056A30A7" w:rsidR="00A66DDD" w:rsidRPr="00A66DDD" w:rsidRDefault="00A66DDD" w:rsidP="00CC2BB0">
      <w:pPr>
        <w:pStyle w:val="ListParagraph"/>
        <w:numPr>
          <w:ilvl w:val="0"/>
          <w:numId w:val="39"/>
        </w:numPr>
        <w:ind w:leftChars="0"/>
        <w:rPr>
          <w:i/>
          <w:iCs/>
          <w:color w:val="FF0000"/>
          <w:lang w:val="en-US"/>
        </w:rPr>
      </w:pPr>
      <w:r w:rsidRPr="00A66DDD">
        <w:rPr>
          <w:i/>
          <w:iCs/>
          <w:color w:val="FF0000"/>
          <w:lang w:val="en-US"/>
        </w:rPr>
        <w:t>For link level simulations, only PUCCH format 1 and format 3 are considered for baseline performance evaluation.</w:t>
      </w:r>
    </w:p>
    <w:p w14:paraId="55D9384B" w14:textId="03438BC1" w:rsidR="00CC2BB0" w:rsidRPr="00CC2BB0" w:rsidRDefault="009369DB" w:rsidP="00CC2BB0">
      <w:pPr>
        <w:rPr>
          <w:lang w:val="en-US"/>
        </w:rPr>
      </w:pPr>
      <w:r>
        <w:rPr>
          <w:lang w:val="en-US"/>
        </w:rPr>
        <w:t xml:space="preserve">Companies are invited to confirm their views below, </w:t>
      </w:r>
      <w:r w:rsidR="00CC2BB0">
        <w:rPr>
          <w:lang w:val="en-US"/>
        </w:rPr>
        <w:t>in the corresponding row.</w:t>
      </w:r>
    </w:p>
    <w:tbl>
      <w:tblPr>
        <w:tblStyle w:val="TableGrid"/>
        <w:tblW w:w="9629" w:type="dxa"/>
        <w:tblLook w:val="04A0" w:firstRow="1" w:lastRow="0" w:firstColumn="1" w:lastColumn="0" w:noHBand="0" w:noVBand="1"/>
      </w:tblPr>
      <w:tblGrid>
        <w:gridCol w:w="2515"/>
        <w:gridCol w:w="1710"/>
        <w:gridCol w:w="5404"/>
      </w:tblGrid>
      <w:tr w:rsidR="00536872" w:rsidRPr="00082D37" w14:paraId="6A4D9B74" w14:textId="77777777" w:rsidTr="00536872">
        <w:trPr>
          <w:trHeight w:val="111"/>
        </w:trPr>
        <w:tc>
          <w:tcPr>
            <w:tcW w:w="2515" w:type="dxa"/>
            <w:shd w:val="clear" w:color="auto" w:fill="FFFF00"/>
          </w:tcPr>
          <w:p w14:paraId="463EF688" w14:textId="77777777" w:rsidR="00536872" w:rsidRPr="00082D37" w:rsidRDefault="00536872" w:rsidP="00536872">
            <w:pPr>
              <w:pStyle w:val="Style1"/>
              <w:spacing w:after="0" w:line="240" w:lineRule="auto"/>
              <w:ind w:firstLine="0"/>
              <w:rPr>
                <w:b/>
                <w:lang w:val="en-US"/>
              </w:rPr>
            </w:pPr>
            <w:r w:rsidRPr="00082D37">
              <w:rPr>
                <w:b/>
                <w:lang w:val="en-US"/>
              </w:rPr>
              <w:t>Category</w:t>
            </w:r>
          </w:p>
        </w:tc>
        <w:tc>
          <w:tcPr>
            <w:tcW w:w="1710" w:type="dxa"/>
            <w:shd w:val="clear" w:color="auto" w:fill="FFFF00"/>
          </w:tcPr>
          <w:p w14:paraId="788491AD" w14:textId="77777777" w:rsidR="00536872" w:rsidRPr="00082D37" w:rsidRDefault="00536872" w:rsidP="00536872">
            <w:pPr>
              <w:pStyle w:val="Style1"/>
              <w:spacing w:after="0" w:line="240" w:lineRule="auto"/>
              <w:ind w:firstLine="0"/>
              <w:rPr>
                <w:b/>
                <w:lang w:val="en-US"/>
              </w:rPr>
            </w:pPr>
            <w:r>
              <w:rPr>
                <w:b/>
                <w:lang w:val="en-US"/>
              </w:rPr>
              <w:t>No. companies</w:t>
            </w:r>
          </w:p>
        </w:tc>
        <w:tc>
          <w:tcPr>
            <w:tcW w:w="5404" w:type="dxa"/>
            <w:shd w:val="clear" w:color="auto" w:fill="FFFF00"/>
          </w:tcPr>
          <w:p w14:paraId="10D584A0" w14:textId="77777777" w:rsidR="00536872" w:rsidRPr="00082D37" w:rsidRDefault="00536872" w:rsidP="00536872">
            <w:pPr>
              <w:pStyle w:val="Style1"/>
              <w:spacing w:after="0" w:line="240" w:lineRule="auto"/>
              <w:ind w:firstLine="0"/>
              <w:rPr>
                <w:b/>
                <w:lang w:val="en-US"/>
              </w:rPr>
            </w:pPr>
            <w:r w:rsidRPr="00082D37">
              <w:rPr>
                <w:b/>
                <w:lang w:val="en-US"/>
              </w:rPr>
              <w:t>Companies</w:t>
            </w:r>
            <w:r>
              <w:rPr>
                <w:b/>
                <w:lang w:val="en-US"/>
              </w:rPr>
              <w:t xml:space="preserve"> </w:t>
            </w:r>
          </w:p>
        </w:tc>
      </w:tr>
      <w:tr w:rsidR="00536872" w:rsidRPr="00082D37" w14:paraId="7675372A" w14:textId="77777777" w:rsidTr="00536872">
        <w:tc>
          <w:tcPr>
            <w:tcW w:w="2515" w:type="dxa"/>
          </w:tcPr>
          <w:p w14:paraId="3E51AD39" w14:textId="5C086211" w:rsidR="00536872" w:rsidRPr="008844A3" w:rsidRDefault="00536872" w:rsidP="00536872">
            <w:pPr>
              <w:pStyle w:val="Style1"/>
              <w:spacing w:after="0" w:line="240" w:lineRule="auto"/>
              <w:ind w:firstLine="0"/>
              <w:jc w:val="left"/>
              <w:rPr>
                <w:lang w:val="en-US"/>
              </w:rPr>
            </w:pPr>
            <w:r>
              <w:rPr>
                <w:rFonts w:cs="Times New Roman"/>
                <w:szCs w:val="18"/>
              </w:rPr>
              <w:t>Support above FL proposal</w:t>
            </w:r>
          </w:p>
        </w:tc>
        <w:tc>
          <w:tcPr>
            <w:tcW w:w="1710" w:type="dxa"/>
          </w:tcPr>
          <w:p w14:paraId="5E6F35C1" w14:textId="25DA7E93" w:rsidR="00536872" w:rsidRDefault="00536872" w:rsidP="00536872">
            <w:pPr>
              <w:pStyle w:val="Style1"/>
              <w:spacing w:after="0" w:line="240" w:lineRule="auto"/>
              <w:ind w:firstLine="0"/>
              <w:jc w:val="left"/>
              <w:rPr>
                <w:lang w:val="en-US"/>
              </w:rPr>
            </w:pPr>
          </w:p>
        </w:tc>
        <w:tc>
          <w:tcPr>
            <w:tcW w:w="5404" w:type="dxa"/>
          </w:tcPr>
          <w:p w14:paraId="6B6E02FB" w14:textId="70E458C5" w:rsidR="00536872" w:rsidRPr="00414D88" w:rsidRDefault="00536872" w:rsidP="00536872">
            <w:pPr>
              <w:pStyle w:val="Style1"/>
              <w:tabs>
                <w:tab w:val="left" w:pos="1334"/>
              </w:tabs>
              <w:spacing w:after="0" w:line="240" w:lineRule="auto"/>
              <w:ind w:firstLine="0"/>
              <w:jc w:val="left"/>
              <w:rPr>
                <w:rFonts w:eastAsia="SimSun"/>
                <w:lang w:val="en-US" w:eastAsia="zh-CN"/>
              </w:rPr>
            </w:pPr>
          </w:p>
        </w:tc>
      </w:tr>
      <w:tr w:rsidR="00536872" w:rsidRPr="00082D37" w14:paraId="419274F3" w14:textId="77777777" w:rsidTr="00536872">
        <w:tc>
          <w:tcPr>
            <w:tcW w:w="2515" w:type="dxa"/>
          </w:tcPr>
          <w:p w14:paraId="09D23A53" w14:textId="62E6BCB4" w:rsidR="00536872" w:rsidRDefault="00536872" w:rsidP="00536872">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144390" w14:textId="30152CA0" w:rsidR="00536872" w:rsidRDefault="00536872" w:rsidP="00536872">
            <w:pPr>
              <w:pStyle w:val="Style1"/>
              <w:spacing w:after="0" w:line="240" w:lineRule="auto"/>
              <w:ind w:firstLine="0"/>
              <w:jc w:val="left"/>
              <w:rPr>
                <w:lang w:val="en-US"/>
              </w:rPr>
            </w:pPr>
          </w:p>
        </w:tc>
        <w:tc>
          <w:tcPr>
            <w:tcW w:w="5404" w:type="dxa"/>
          </w:tcPr>
          <w:p w14:paraId="6170DB1B" w14:textId="2A9D5576" w:rsidR="00536872" w:rsidRDefault="00536872" w:rsidP="00536872">
            <w:pPr>
              <w:pStyle w:val="Style1"/>
              <w:tabs>
                <w:tab w:val="left" w:pos="1334"/>
              </w:tabs>
              <w:spacing w:after="0" w:line="240" w:lineRule="auto"/>
              <w:ind w:firstLine="0"/>
              <w:jc w:val="left"/>
              <w:rPr>
                <w:rFonts w:eastAsia="SimSun"/>
                <w:lang w:val="en-US" w:eastAsia="zh-CN"/>
              </w:rPr>
            </w:pPr>
          </w:p>
        </w:tc>
      </w:tr>
    </w:tbl>
    <w:p w14:paraId="00E62A0B" w14:textId="77777777" w:rsidR="00A42ADB" w:rsidRPr="00A42ADB" w:rsidRDefault="00A42ADB" w:rsidP="00CC2BB0">
      <w:pPr>
        <w:rPr>
          <w:color w:val="FF0000"/>
        </w:rPr>
      </w:pPr>
    </w:p>
    <w:p w14:paraId="46BFFFCA" w14:textId="45A43397" w:rsidR="00E52805" w:rsidRPr="009854FC" w:rsidRDefault="00E52805">
      <w:pPr>
        <w:pStyle w:val="Heading2"/>
        <w:rPr>
          <w:color w:val="auto"/>
          <w:sz w:val="24"/>
          <w:szCs w:val="24"/>
          <w:lang w:val="en-US"/>
        </w:rPr>
      </w:pPr>
      <w:r w:rsidRPr="009854FC">
        <w:rPr>
          <w:color w:val="auto"/>
          <w:sz w:val="24"/>
          <w:szCs w:val="24"/>
          <w:lang w:val="en-US"/>
        </w:rPr>
        <w:t xml:space="preserve">PUCCH </w:t>
      </w:r>
      <w:r w:rsidR="009854FC" w:rsidRPr="009854FC">
        <w:rPr>
          <w:color w:val="auto"/>
          <w:sz w:val="24"/>
          <w:szCs w:val="24"/>
          <w:lang w:val="en-US"/>
        </w:rPr>
        <w:t>d</w:t>
      </w:r>
      <w:r w:rsidRPr="009854FC">
        <w:rPr>
          <w:color w:val="auto"/>
          <w:sz w:val="24"/>
          <w:szCs w:val="24"/>
          <w:lang w:val="en-US"/>
        </w:rPr>
        <w:t>uration</w:t>
      </w:r>
    </w:p>
    <w:p w14:paraId="1C97A1E5" w14:textId="77777777" w:rsidR="003F0C39" w:rsidRDefault="003F0C39" w:rsidP="00E52805">
      <w:pPr>
        <w:rPr>
          <w:lang w:val="en-US"/>
        </w:rPr>
      </w:pPr>
      <w:r>
        <w:rPr>
          <w:lang w:val="en-US"/>
        </w:rPr>
        <w:t>Based</w:t>
      </w:r>
      <w:r w:rsidR="00E52805">
        <w:rPr>
          <w:lang w:val="en-US"/>
        </w:rPr>
        <w:t xml:space="preserve"> on the comments received during the first round of email discussions</w:t>
      </w:r>
      <w:r>
        <w:rPr>
          <w:lang w:val="en-US"/>
        </w:rPr>
        <w:t>, the following proposal is made:</w:t>
      </w:r>
    </w:p>
    <w:p w14:paraId="6B9B081A" w14:textId="77777777" w:rsidR="003F0C39" w:rsidRPr="00CC2BB0" w:rsidRDefault="003F0C39" w:rsidP="003F0C39">
      <w:pPr>
        <w:rPr>
          <w:b/>
          <w:bCs/>
          <w:color w:val="FF0000"/>
          <w:u w:val="single"/>
          <w:lang w:val="en-US"/>
        </w:rPr>
      </w:pPr>
      <w:r>
        <w:rPr>
          <w:b/>
          <w:bCs/>
          <w:color w:val="FF0000"/>
          <w:u w:val="single"/>
          <w:lang w:val="en-US"/>
        </w:rPr>
        <w:t>FL</w:t>
      </w:r>
      <w:r w:rsidRPr="00CC2BB0">
        <w:rPr>
          <w:b/>
          <w:bCs/>
          <w:color w:val="FF0000"/>
          <w:u w:val="single"/>
          <w:lang w:val="en-US"/>
        </w:rPr>
        <w:t>’s Proposal</w:t>
      </w:r>
    </w:p>
    <w:p w14:paraId="3592CACD" w14:textId="77777777" w:rsidR="003F0C39" w:rsidRDefault="003F0C39" w:rsidP="003F0C39">
      <w:pPr>
        <w:spacing w:after="0" w:afterAutospacing="0"/>
        <w:rPr>
          <w:i/>
          <w:iCs/>
          <w:color w:val="FF0000"/>
          <w:lang w:val="en-US"/>
        </w:rPr>
      </w:pPr>
      <w:r w:rsidRPr="00CC2BB0">
        <w:rPr>
          <w:i/>
          <w:iCs/>
          <w:color w:val="FF0000"/>
          <w:lang w:val="en-US"/>
        </w:rPr>
        <w:t xml:space="preserve">For link level simulations, only PUCCH </w:t>
      </w:r>
      <w:r>
        <w:rPr>
          <w:i/>
          <w:iCs/>
          <w:color w:val="FF0000"/>
          <w:lang w:val="en-US"/>
        </w:rPr>
        <w:t xml:space="preserve">duration of 14 OFDM symbols is considered for baseline performance evaluation. </w:t>
      </w:r>
    </w:p>
    <w:p w14:paraId="5B7AEFF7" w14:textId="77777777" w:rsidR="003F0C39" w:rsidRPr="0023126A" w:rsidRDefault="003F0C39" w:rsidP="003F0C39">
      <w:pPr>
        <w:pStyle w:val="ListParagraph"/>
        <w:numPr>
          <w:ilvl w:val="0"/>
          <w:numId w:val="34"/>
        </w:numPr>
        <w:ind w:leftChars="0"/>
        <w:rPr>
          <w:i/>
          <w:iCs/>
          <w:color w:val="FF0000"/>
          <w:lang w:val="en-US"/>
        </w:rPr>
      </w:pPr>
      <w:r>
        <w:rPr>
          <w:i/>
          <w:iCs/>
          <w:color w:val="FF0000"/>
          <w:lang w:val="en-US"/>
        </w:rPr>
        <w:t xml:space="preserve">Note: </w:t>
      </w:r>
      <w:r>
        <w:rPr>
          <w:i/>
          <w:iCs/>
          <w:color w:val="FF0000"/>
        </w:rPr>
        <w:t>shorter PUCCH, e.g., 4 OFDM symbols, can be assumed to be scheduled during a</w:t>
      </w:r>
      <w:r w:rsidRPr="0023126A">
        <w:rPr>
          <w:i/>
          <w:iCs/>
          <w:color w:val="FF0000"/>
        </w:rPr>
        <w:t xml:space="preserve"> flexible slot </w:t>
      </w:r>
      <w:r>
        <w:rPr>
          <w:i/>
          <w:iCs/>
          <w:color w:val="FF0000"/>
        </w:rPr>
        <w:t>of</w:t>
      </w:r>
      <w:r w:rsidRPr="0023126A">
        <w:rPr>
          <w:i/>
          <w:iCs/>
          <w:color w:val="FF0000"/>
        </w:rPr>
        <w:t xml:space="preserve"> TDD system</w:t>
      </w:r>
      <w:r>
        <w:rPr>
          <w:i/>
          <w:iCs/>
          <w:color w:val="FF0000"/>
        </w:rPr>
        <w:t>s</w:t>
      </w:r>
      <w:r w:rsidRPr="0023126A">
        <w:rPr>
          <w:i/>
          <w:iCs/>
          <w:color w:val="FF0000"/>
          <w:lang w:val="en-US"/>
        </w:rPr>
        <w:t>.</w:t>
      </w:r>
    </w:p>
    <w:p w14:paraId="318599B8" w14:textId="1654BA3D" w:rsidR="00E52805" w:rsidRPr="00CC2BB0" w:rsidRDefault="00E52805" w:rsidP="00E52805">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E52805" w:rsidRPr="00082D37" w14:paraId="57A51111" w14:textId="77777777" w:rsidTr="0023126A">
        <w:trPr>
          <w:trHeight w:val="111"/>
        </w:trPr>
        <w:tc>
          <w:tcPr>
            <w:tcW w:w="2515" w:type="dxa"/>
            <w:shd w:val="clear" w:color="auto" w:fill="FFFF00"/>
          </w:tcPr>
          <w:p w14:paraId="6D66FDA2" w14:textId="77777777" w:rsidR="00E52805" w:rsidRPr="00082D37" w:rsidRDefault="00E52805" w:rsidP="0023126A">
            <w:pPr>
              <w:pStyle w:val="Style1"/>
              <w:spacing w:after="0" w:line="240" w:lineRule="auto"/>
              <w:ind w:firstLine="0"/>
              <w:rPr>
                <w:b/>
                <w:lang w:val="en-US"/>
              </w:rPr>
            </w:pPr>
            <w:r w:rsidRPr="00082D37">
              <w:rPr>
                <w:b/>
                <w:lang w:val="en-US"/>
              </w:rPr>
              <w:t>Category</w:t>
            </w:r>
          </w:p>
        </w:tc>
        <w:tc>
          <w:tcPr>
            <w:tcW w:w="1710" w:type="dxa"/>
            <w:shd w:val="clear" w:color="auto" w:fill="FFFF00"/>
          </w:tcPr>
          <w:p w14:paraId="231D2F3B" w14:textId="77777777" w:rsidR="00E52805" w:rsidRPr="00082D37" w:rsidRDefault="00E52805" w:rsidP="0023126A">
            <w:pPr>
              <w:pStyle w:val="Style1"/>
              <w:spacing w:after="0" w:line="240" w:lineRule="auto"/>
              <w:ind w:firstLine="0"/>
              <w:rPr>
                <w:b/>
                <w:lang w:val="en-US"/>
              </w:rPr>
            </w:pPr>
            <w:r>
              <w:rPr>
                <w:b/>
                <w:lang w:val="en-US"/>
              </w:rPr>
              <w:t>No. companies</w:t>
            </w:r>
          </w:p>
        </w:tc>
        <w:tc>
          <w:tcPr>
            <w:tcW w:w="5404" w:type="dxa"/>
            <w:shd w:val="clear" w:color="auto" w:fill="FFFF00"/>
          </w:tcPr>
          <w:p w14:paraId="31A9BC2E" w14:textId="77777777" w:rsidR="00E52805" w:rsidRPr="00082D37" w:rsidRDefault="00E52805" w:rsidP="0023126A">
            <w:pPr>
              <w:pStyle w:val="Style1"/>
              <w:spacing w:after="0" w:line="240" w:lineRule="auto"/>
              <w:ind w:firstLine="0"/>
              <w:rPr>
                <w:b/>
                <w:lang w:val="en-US"/>
              </w:rPr>
            </w:pPr>
            <w:r w:rsidRPr="00082D37">
              <w:rPr>
                <w:b/>
                <w:lang w:val="en-US"/>
              </w:rPr>
              <w:t>Companies</w:t>
            </w:r>
            <w:r>
              <w:rPr>
                <w:b/>
                <w:lang w:val="en-US"/>
              </w:rPr>
              <w:t xml:space="preserve"> </w:t>
            </w:r>
          </w:p>
        </w:tc>
      </w:tr>
      <w:tr w:rsidR="00E52805" w:rsidRPr="00082D37" w14:paraId="2619D7EA" w14:textId="77777777" w:rsidTr="0023126A">
        <w:tc>
          <w:tcPr>
            <w:tcW w:w="2515" w:type="dxa"/>
          </w:tcPr>
          <w:p w14:paraId="728CA9A4" w14:textId="77777777" w:rsidR="00E52805" w:rsidRPr="008844A3" w:rsidRDefault="00E52805" w:rsidP="0023126A">
            <w:pPr>
              <w:pStyle w:val="Style1"/>
              <w:spacing w:after="0" w:line="240" w:lineRule="auto"/>
              <w:ind w:firstLine="0"/>
              <w:jc w:val="left"/>
              <w:rPr>
                <w:lang w:val="en-US"/>
              </w:rPr>
            </w:pPr>
            <w:r>
              <w:rPr>
                <w:rFonts w:cs="Times New Roman"/>
                <w:szCs w:val="18"/>
              </w:rPr>
              <w:t>Support above FL proposal</w:t>
            </w:r>
          </w:p>
        </w:tc>
        <w:tc>
          <w:tcPr>
            <w:tcW w:w="1710" w:type="dxa"/>
          </w:tcPr>
          <w:p w14:paraId="1954EB12" w14:textId="77777777" w:rsidR="00E52805" w:rsidRDefault="00E52805" w:rsidP="0023126A">
            <w:pPr>
              <w:pStyle w:val="Style1"/>
              <w:spacing w:after="0" w:line="240" w:lineRule="auto"/>
              <w:ind w:firstLine="0"/>
              <w:jc w:val="left"/>
              <w:rPr>
                <w:lang w:val="en-US"/>
              </w:rPr>
            </w:pPr>
          </w:p>
        </w:tc>
        <w:tc>
          <w:tcPr>
            <w:tcW w:w="5404" w:type="dxa"/>
          </w:tcPr>
          <w:p w14:paraId="69CAD9FE" w14:textId="77777777" w:rsidR="00E52805" w:rsidRPr="00414D88" w:rsidRDefault="00E52805" w:rsidP="0023126A">
            <w:pPr>
              <w:pStyle w:val="Style1"/>
              <w:tabs>
                <w:tab w:val="left" w:pos="1334"/>
              </w:tabs>
              <w:spacing w:after="0" w:line="240" w:lineRule="auto"/>
              <w:ind w:firstLine="0"/>
              <w:jc w:val="left"/>
              <w:rPr>
                <w:rFonts w:eastAsia="SimSun"/>
                <w:lang w:val="en-US" w:eastAsia="zh-CN"/>
              </w:rPr>
            </w:pPr>
          </w:p>
        </w:tc>
      </w:tr>
      <w:tr w:rsidR="00E52805" w:rsidRPr="00082D37" w14:paraId="53547796" w14:textId="77777777" w:rsidTr="0023126A">
        <w:tc>
          <w:tcPr>
            <w:tcW w:w="2515" w:type="dxa"/>
          </w:tcPr>
          <w:p w14:paraId="487D0266" w14:textId="77777777" w:rsidR="00E52805" w:rsidRDefault="00E52805" w:rsidP="0023126A">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ED1ED73" w14:textId="77777777" w:rsidR="00E52805" w:rsidRDefault="00E52805" w:rsidP="0023126A">
            <w:pPr>
              <w:pStyle w:val="Style1"/>
              <w:spacing w:after="0" w:line="240" w:lineRule="auto"/>
              <w:ind w:firstLine="0"/>
              <w:jc w:val="left"/>
              <w:rPr>
                <w:lang w:val="en-US"/>
              </w:rPr>
            </w:pPr>
          </w:p>
        </w:tc>
        <w:tc>
          <w:tcPr>
            <w:tcW w:w="5404" w:type="dxa"/>
          </w:tcPr>
          <w:p w14:paraId="568F5248" w14:textId="77777777" w:rsidR="00E52805" w:rsidRDefault="00E52805" w:rsidP="0023126A">
            <w:pPr>
              <w:pStyle w:val="Style1"/>
              <w:tabs>
                <w:tab w:val="left" w:pos="1334"/>
              </w:tabs>
              <w:spacing w:after="0" w:line="240" w:lineRule="auto"/>
              <w:ind w:firstLine="0"/>
              <w:jc w:val="left"/>
              <w:rPr>
                <w:rFonts w:eastAsia="SimSun"/>
                <w:lang w:val="en-US" w:eastAsia="zh-CN"/>
              </w:rPr>
            </w:pPr>
          </w:p>
        </w:tc>
      </w:tr>
    </w:tbl>
    <w:p w14:paraId="66158C87" w14:textId="77777777" w:rsidR="00E52805" w:rsidRPr="00E52805" w:rsidRDefault="00E52805" w:rsidP="00E52805"/>
    <w:p w14:paraId="31ABC06E" w14:textId="532528C7" w:rsidR="002A2B59" w:rsidRDefault="002A2B59">
      <w:pPr>
        <w:pStyle w:val="Heading2"/>
        <w:rPr>
          <w:color w:val="auto"/>
          <w:sz w:val="24"/>
          <w:szCs w:val="24"/>
          <w:lang w:val="en-US"/>
        </w:rPr>
      </w:pPr>
      <w:r w:rsidRPr="009854FC">
        <w:rPr>
          <w:color w:val="auto"/>
          <w:sz w:val="24"/>
          <w:szCs w:val="24"/>
          <w:lang w:val="en-US"/>
        </w:rPr>
        <w:t xml:space="preserve">DMRS </w:t>
      </w:r>
      <w:r w:rsidR="009854FC">
        <w:rPr>
          <w:color w:val="auto"/>
          <w:sz w:val="24"/>
          <w:szCs w:val="24"/>
          <w:lang w:val="en-US"/>
        </w:rPr>
        <w:t>c</w:t>
      </w:r>
      <w:r w:rsidRPr="009854FC">
        <w:rPr>
          <w:color w:val="auto"/>
          <w:sz w:val="24"/>
          <w:szCs w:val="24"/>
          <w:lang w:val="en-US"/>
        </w:rPr>
        <w:t>onfiguration for PUCCH</w:t>
      </w:r>
    </w:p>
    <w:p w14:paraId="1ED9A17E" w14:textId="77777777" w:rsidR="008E479C" w:rsidRDefault="00FC16F8" w:rsidP="00FC16F8">
      <w:r>
        <w:t>Th</w:t>
      </w:r>
      <w:r w:rsidR="008E479C">
        <w:t>e FL</w:t>
      </w:r>
      <w:r>
        <w:t xml:space="preserve"> proposal has received support from all companies who commented during the first round and is thus considered as stable</w:t>
      </w:r>
      <w:r w:rsidR="008E479C">
        <w:t>, as follows</w:t>
      </w:r>
      <w:r>
        <w:t>.</w:t>
      </w:r>
    </w:p>
    <w:p w14:paraId="1E152FEC" w14:textId="77777777" w:rsidR="008E479C" w:rsidRDefault="008E479C" w:rsidP="008E479C">
      <w:pPr>
        <w:rPr>
          <w:b/>
          <w:color w:val="FF0000"/>
          <w:u w:val="single"/>
        </w:rPr>
      </w:pPr>
      <w:r>
        <w:rPr>
          <w:b/>
          <w:color w:val="FF0000"/>
          <w:u w:val="single"/>
        </w:rPr>
        <w:t>FL’s proposal</w:t>
      </w:r>
    </w:p>
    <w:p w14:paraId="2DDC3FB6" w14:textId="77777777" w:rsidR="008E479C" w:rsidRPr="008C7BBC" w:rsidRDefault="008E479C" w:rsidP="008C7BBC">
      <w:pPr>
        <w:ind w:left="400" w:hanging="400"/>
        <w:rPr>
          <w:i/>
          <w:iCs/>
          <w:color w:val="FF0000"/>
        </w:rPr>
      </w:pPr>
      <w:r w:rsidRPr="008C7BBC">
        <w:rPr>
          <w:i/>
          <w:iCs/>
          <w:color w:val="FF0000"/>
        </w:rPr>
        <w:t>Consider 4 DMRS symbol for PUCCH Format 3.</w:t>
      </w:r>
    </w:p>
    <w:p w14:paraId="539A43A4" w14:textId="2FB159AC" w:rsidR="00FC16F8" w:rsidRDefault="00E81C22" w:rsidP="00FC16F8">
      <w:r>
        <w:lastRenderedPageBreak/>
        <w:t xml:space="preserve">A summary of the situation after the first round of discussions </w:t>
      </w:r>
      <w:r w:rsidR="00FC16F8">
        <w:t>is given below.</w:t>
      </w:r>
    </w:p>
    <w:tbl>
      <w:tblPr>
        <w:tblStyle w:val="TableGrid"/>
        <w:tblW w:w="9629" w:type="dxa"/>
        <w:tblLook w:val="04A0" w:firstRow="1" w:lastRow="0" w:firstColumn="1" w:lastColumn="0" w:noHBand="0" w:noVBand="1"/>
      </w:tblPr>
      <w:tblGrid>
        <w:gridCol w:w="2515"/>
        <w:gridCol w:w="1710"/>
        <w:gridCol w:w="5404"/>
      </w:tblGrid>
      <w:tr w:rsidR="00FC16F8" w:rsidRPr="00082D37" w14:paraId="0B5C16B2" w14:textId="77777777" w:rsidTr="00880B65">
        <w:trPr>
          <w:trHeight w:val="111"/>
        </w:trPr>
        <w:tc>
          <w:tcPr>
            <w:tcW w:w="2515" w:type="dxa"/>
            <w:shd w:val="clear" w:color="auto" w:fill="FFFF00"/>
          </w:tcPr>
          <w:p w14:paraId="0A7AB804"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20F222E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0431F3A1"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082D37" w14:paraId="7DEFBF50" w14:textId="77777777" w:rsidTr="00880B65">
        <w:tc>
          <w:tcPr>
            <w:tcW w:w="2515" w:type="dxa"/>
          </w:tcPr>
          <w:p w14:paraId="66DF6EC6"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24A9800B" w14:textId="38D02494" w:rsidR="00FC16F8" w:rsidRDefault="00FC16F8" w:rsidP="00880B65">
            <w:pPr>
              <w:pStyle w:val="Style1"/>
              <w:spacing w:after="0" w:line="240" w:lineRule="auto"/>
              <w:ind w:firstLine="0"/>
              <w:jc w:val="left"/>
              <w:rPr>
                <w:lang w:val="en-US"/>
              </w:rPr>
            </w:pPr>
            <w:r>
              <w:rPr>
                <w:lang w:val="en-US"/>
              </w:rPr>
              <w:t>8</w:t>
            </w:r>
          </w:p>
        </w:tc>
        <w:tc>
          <w:tcPr>
            <w:tcW w:w="5404" w:type="dxa"/>
          </w:tcPr>
          <w:p w14:paraId="15A1DEDF" w14:textId="4FCF145B" w:rsidR="00FC16F8" w:rsidRPr="00414D88" w:rsidRDefault="00FC16F8"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w:t>
            </w:r>
          </w:p>
        </w:tc>
      </w:tr>
      <w:tr w:rsidR="00FC16F8" w:rsidRPr="00082D37" w14:paraId="1431410D" w14:textId="77777777" w:rsidTr="00880B65">
        <w:tc>
          <w:tcPr>
            <w:tcW w:w="2515" w:type="dxa"/>
          </w:tcPr>
          <w:p w14:paraId="718B6A01"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6E91A4" w14:textId="77777777" w:rsidR="00FC16F8" w:rsidRDefault="00FC16F8" w:rsidP="00880B65">
            <w:pPr>
              <w:pStyle w:val="Style1"/>
              <w:spacing w:after="0" w:line="240" w:lineRule="auto"/>
              <w:ind w:firstLine="0"/>
              <w:jc w:val="left"/>
              <w:rPr>
                <w:lang w:val="en-US"/>
              </w:rPr>
            </w:pPr>
          </w:p>
        </w:tc>
        <w:tc>
          <w:tcPr>
            <w:tcW w:w="5404" w:type="dxa"/>
          </w:tcPr>
          <w:p w14:paraId="08D5FC00"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490CC8A8" w14:textId="77777777" w:rsidR="00FC16F8" w:rsidRPr="00FC16F8" w:rsidRDefault="00FC16F8" w:rsidP="00FC16F8"/>
    <w:p w14:paraId="791399C1" w14:textId="1C1A0591" w:rsidR="002A2B59" w:rsidRDefault="002A2B59">
      <w:pPr>
        <w:pStyle w:val="Heading2"/>
        <w:rPr>
          <w:color w:val="auto"/>
          <w:sz w:val="24"/>
          <w:szCs w:val="24"/>
          <w:lang w:val="en-US"/>
        </w:rPr>
      </w:pPr>
      <w:r w:rsidRPr="009854FC">
        <w:rPr>
          <w:color w:val="auto"/>
          <w:sz w:val="24"/>
          <w:szCs w:val="24"/>
          <w:lang w:val="en-US"/>
        </w:rPr>
        <w:t>Number of UE panels in link budget</w:t>
      </w:r>
    </w:p>
    <w:p w14:paraId="4E8BEA34" w14:textId="6EFA003D" w:rsidR="008E479C" w:rsidRPr="008E479C" w:rsidRDefault="008E479C" w:rsidP="00FC16F8">
      <w:r>
        <w:t>The FL proposal has received support from all companies who commented during the first round and is thus considered as stable, as follows.</w:t>
      </w:r>
    </w:p>
    <w:p w14:paraId="55C3641B" w14:textId="3089789E" w:rsidR="00FC16F8" w:rsidRDefault="00FC16F8" w:rsidP="00FC16F8">
      <w:pPr>
        <w:rPr>
          <w:b/>
          <w:color w:val="FF0000"/>
          <w:u w:val="single"/>
        </w:rPr>
      </w:pPr>
      <w:r>
        <w:rPr>
          <w:b/>
          <w:color w:val="FF0000"/>
          <w:u w:val="single"/>
        </w:rPr>
        <w:t>FL’s proposal</w:t>
      </w:r>
    </w:p>
    <w:p w14:paraId="43E43886" w14:textId="77777777" w:rsidR="00FC16F8" w:rsidRPr="00FF4E54" w:rsidRDefault="00FC16F8" w:rsidP="00FC16F8">
      <w:pPr>
        <w:ind w:left="400" w:hanging="400"/>
        <w:rPr>
          <w:i/>
          <w:color w:val="FF0000"/>
        </w:rPr>
      </w:pPr>
      <w:r w:rsidRPr="00FF4E54">
        <w:rPr>
          <w:i/>
          <w:color w:val="FF0000"/>
        </w:rPr>
        <w:t>Consider only one panel at the UE in link budget.</w:t>
      </w:r>
    </w:p>
    <w:p w14:paraId="02F52F78" w14:textId="7865AA65" w:rsidR="00FC16F8" w:rsidRDefault="00E81C22" w:rsidP="00FC16F8">
      <w:r>
        <w:t xml:space="preserve">A summary of the situation after the first round of discussions </w:t>
      </w:r>
      <w:r w:rsidR="00FC16F8">
        <w:t>is given below.</w:t>
      </w:r>
    </w:p>
    <w:tbl>
      <w:tblPr>
        <w:tblStyle w:val="TableGrid"/>
        <w:tblW w:w="9629" w:type="dxa"/>
        <w:tblLook w:val="04A0" w:firstRow="1" w:lastRow="0" w:firstColumn="1" w:lastColumn="0" w:noHBand="0" w:noVBand="1"/>
      </w:tblPr>
      <w:tblGrid>
        <w:gridCol w:w="2515"/>
        <w:gridCol w:w="1710"/>
        <w:gridCol w:w="5404"/>
      </w:tblGrid>
      <w:tr w:rsidR="00FC16F8" w:rsidRPr="00082D37" w14:paraId="3251E27D" w14:textId="77777777" w:rsidTr="00880B65">
        <w:trPr>
          <w:trHeight w:val="111"/>
        </w:trPr>
        <w:tc>
          <w:tcPr>
            <w:tcW w:w="2515" w:type="dxa"/>
            <w:shd w:val="clear" w:color="auto" w:fill="FFFF00"/>
          </w:tcPr>
          <w:p w14:paraId="4A7B6640"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7B0E773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7500949B"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FC16F8" w14:paraId="60DD78D8" w14:textId="77777777" w:rsidTr="00880B65">
        <w:tc>
          <w:tcPr>
            <w:tcW w:w="2515" w:type="dxa"/>
          </w:tcPr>
          <w:p w14:paraId="0A6AA9B5"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8FD457E" w14:textId="2F77BED2" w:rsidR="00FC16F8" w:rsidRDefault="00FC16F8" w:rsidP="00880B65">
            <w:pPr>
              <w:pStyle w:val="Style1"/>
              <w:spacing w:after="0" w:line="240" w:lineRule="auto"/>
              <w:ind w:firstLine="0"/>
              <w:jc w:val="left"/>
              <w:rPr>
                <w:lang w:val="en-US"/>
              </w:rPr>
            </w:pPr>
            <w:r>
              <w:rPr>
                <w:lang w:val="en-US"/>
              </w:rPr>
              <w:t>10</w:t>
            </w:r>
          </w:p>
        </w:tc>
        <w:tc>
          <w:tcPr>
            <w:tcW w:w="5404" w:type="dxa"/>
          </w:tcPr>
          <w:p w14:paraId="675FCA36" w14:textId="726FD7A0" w:rsidR="00FC16F8" w:rsidRPr="00FC16F8" w:rsidRDefault="00FC16F8" w:rsidP="00880B65">
            <w:pPr>
              <w:pStyle w:val="Style1"/>
              <w:tabs>
                <w:tab w:val="left" w:pos="1334"/>
              </w:tabs>
              <w:spacing w:after="0" w:line="240" w:lineRule="auto"/>
              <w:ind w:firstLine="0"/>
              <w:jc w:val="left"/>
              <w:rPr>
                <w:rFonts w:eastAsia="SimSun"/>
                <w:lang w:val="fr-FR" w:eastAsia="zh-CN"/>
              </w:rPr>
            </w:pPr>
            <w:r w:rsidRPr="00FC16F8">
              <w:rPr>
                <w:rFonts w:eastAsia="SimSun"/>
                <w:lang w:val="fr-FR" w:eastAsia="zh-CN"/>
              </w:rPr>
              <w:t>Apple, Intel, vivo, OPPO, ZTE, CATT, Nokia/NSB, Sa</w:t>
            </w:r>
            <w:r>
              <w:rPr>
                <w:rFonts w:eastAsia="SimSun"/>
                <w:lang w:val="fr-FR" w:eastAsia="zh-CN"/>
              </w:rPr>
              <w:t>msung, Qualcomm</w:t>
            </w:r>
          </w:p>
        </w:tc>
      </w:tr>
      <w:tr w:rsidR="00FC16F8" w:rsidRPr="00082D37" w14:paraId="4E3D5158" w14:textId="77777777" w:rsidTr="00880B65">
        <w:tc>
          <w:tcPr>
            <w:tcW w:w="2515" w:type="dxa"/>
          </w:tcPr>
          <w:p w14:paraId="2B71E0A5"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4AC3DC2D" w14:textId="77777777" w:rsidR="00FC16F8" w:rsidRDefault="00FC16F8" w:rsidP="00880B65">
            <w:pPr>
              <w:pStyle w:val="Style1"/>
              <w:spacing w:after="0" w:line="240" w:lineRule="auto"/>
              <w:ind w:firstLine="0"/>
              <w:jc w:val="left"/>
              <w:rPr>
                <w:lang w:val="en-US"/>
              </w:rPr>
            </w:pPr>
          </w:p>
        </w:tc>
        <w:tc>
          <w:tcPr>
            <w:tcW w:w="5404" w:type="dxa"/>
          </w:tcPr>
          <w:p w14:paraId="56E29A11"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2D544991" w14:textId="77777777" w:rsidR="00FC16F8" w:rsidRPr="00FC16F8" w:rsidRDefault="00FC16F8" w:rsidP="00FC16F8">
      <w:pPr>
        <w:ind w:left="400" w:hanging="400"/>
      </w:pPr>
    </w:p>
    <w:p w14:paraId="650A3386" w14:textId="6A51CEAE" w:rsidR="002A2B59" w:rsidRPr="009854FC" w:rsidRDefault="002A2B59">
      <w:pPr>
        <w:pStyle w:val="Heading2"/>
        <w:rPr>
          <w:color w:val="auto"/>
          <w:sz w:val="24"/>
          <w:szCs w:val="24"/>
          <w:lang w:val="en-US"/>
        </w:rPr>
      </w:pPr>
      <w:r w:rsidRPr="009854FC">
        <w:rPr>
          <w:color w:val="auto"/>
          <w:sz w:val="24"/>
          <w:szCs w:val="24"/>
          <w:lang w:val="en-US"/>
        </w:rPr>
        <w:t>Downlink Tx power</w:t>
      </w:r>
    </w:p>
    <w:p w14:paraId="53E0D5C1" w14:textId="4D678ADD" w:rsidR="00762302" w:rsidRPr="00762302" w:rsidRDefault="000D0063" w:rsidP="00762302">
      <w:pPr>
        <w:rPr>
          <w:lang w:val="en-US"/>
        </w:rPr>
      </w:pPr>
      <w:r>
        <w:rPr>
          <w:lang w:val="en-US"/>
        </w:rPr>
        <w:t xml:space="preserve">In </w:t>
      </w:r>
      <w:r w:rsidR="002F08A5">
        <w:rPr>
          <w:lang w:val="en-US"/>
        </w:rPr>
        <w:t>the first round of email discussions</w:t>
      </w:r>
      <w:r>
        <w:rPr>
          <w:lang w:val="en-US"/>
        </w:rPr>
        <w:t>, ten companies provided comments on this issue. The majority supports a constant PSD and scaling transmit power according to the occupied BW</w:t>
      </w:r>
      <w:r w:rsidR="002F08A5">
        <w:rPr>
          <w:lang w:val="en-US"/>
        </w:rPr>
        <w:t>, with IMT2020 values as a baseline.</w:t>
      </w:r>
      <w:r>
        <w:rPr>
          <w:lang w:val="en-US"/>
        </w:rPr>
        <w:t xml:space="preserve"> </w:t>
      </w:r>
      <w:r w:rsidR="003F04E1">
        <w:rPr>
          <w:lang w:val="en-US"/>
        </w:rPr>
        <w:t xml:space="preserve">The following </w:t>
      </w:r>
      <w:r w:rsidR="0053628E">
        <w:rPr>
          <w:lang w:val="en-US"/>
        </w:rPr>
        <w:t xml:space="preserve">FL’s </w:t>
      </w:r>
      <w:r w:rsidR="003F04E1">
        <w:rPr>
          <w:lang w:val="en-US"/>
        </w:rPr>
        <w:t>proposal is formulated based on the comments.</w:t>
      </w:r>
    </w:p>
    <w:p w14:paraId="532CDED0" w14:textId="77777777" w:rsidR="000075C5" w:rsidRPr="00CC2BB0" w:rsidRDefault="000075C5" w:rsidP="000075C5">
      <w:pPr>
        <w:rPr>
          <w:b/>
          <w:bCs/>
          <w:color w:val="FF0000"/>
          <w:u w:val="single"/>
          <w:lang w:val="en-US"/>
        </w:rPr>
      </w:pPr>
      <w:r>
        <w:rPr>
          <w:b/>
          <w:bCs/>
          <w:color w:val="FF0000"/>
          <w:u w:val="single"/>
          <w:lang w:val="en-US"/>
        </w:rPr>
        <w:t>FL</w:t>
      </w:r>
      <w:r w:rsidRPr="00CC2BB0">
        <w:rPr>
          <w:b/>
          <w:bCs/>
          <w:color w:val="FF0000"/>
          <w:u w:val="single"/>
          <w:lang w:val="en-US"/>
        </w:rPr>
        <w:t>’s Proposal</w:t>
      </w:r>
    </w:p>
    <w:p w14:paraId="3A4EDAA2" w14:textId="73705154" w:rsidR="002F08A5" w:rsidRDefault="005D749C" w:rsidP="002F08A5">
      <w:pPr>
        <w:spacing w:after="0" w:afterAutospacing="0"/>
        <w:rPr>
          <w:i/>
          <w:iCs/>
          <w:color w:val="FF0000"/>
          <w:lang w:val="en-US"/>
        </w:rPr>
      </w:pPr>
      <w:r w:rsidRPr="00CC2BB0">
        <w:rPr>
          <w:i/>
          <w:iCs/>
          <w:color w:val="FF0000"/>
          <w:lang w:val="en-US"/>
        </w:rPr>
        <w:t>For</w:t>
      </w:r>
      <w:r w:rsidR="002F08A5">
        <w:rPr>
          <w:i/>
          <w:iCs/>
          <w:color w:val="FF0000"/>
          <w:lang w:val="en-US"/>
        </w:rPr>
        <w:t xml:space="preserve"> link budget calculation in FR2, downlink transmit power is scaled by the occupied bandwidth. The following downlink transmit power vs occupied bandwidth values are considered as baseline</w:t>
      </w:r>
      <w:r w:rsidR="003F04E1">
        <w:rPr>
          <w:i/>
          <w:iCs/>
          <w:color w:val="FF0000"/>
          <w:lang w:val="en-US"/>
        </w:rPr>
        <w:t xml:space="preserve"> for the calculations</w:t>
      </w:r>
      <w:r w:rsidR="002F08A5">
        <w:rPr>
          <w:i/>
          <w:iCs/>
          <w:color w:val="FF0000"/>
          <w:lang w:val="en-US"/>
        </w:rPr>
        <w:t>:</w:t>
      </w:r>
    </w:p>
    <w:p w14:paraId="27BDFBFD" w14:textId="77B43BB1" w:rsidR="002F08A5" w:rsidRPr="002F08A5" w:rsidRDefault="002F08A5" w:rsidP="002F08A5">
      <w:pPr>
        <w:pStyle w:val="ListParagraph"/>
        <w:numPr>
          <w:ilvl w:val="0"/>
          <w:numId w:val="38"/>
        </w:numPr>
        <w:spacing w:after="0" w:afterAutospacing="0"/>
        <w:ind w:leftChars="0"/>
        <w:rPr>
          <w:i/>
          <w:iCs/>
          <w:color w:val="FF0000"/>
          <w:lang w:val="en-US"/>
        </w:rPr>
      </w:pPr>
      <w:r w:rsidRPr="002F08A5">
        <w:rPr>
          <w:i/>
          <w:iCs/>
          <w:color w:val="FF0000"/>
          <w:lang w:val="en-US"/>
        </w:rPr>
        <w:t>40</w:t>
      </w:r>
      <w:r w:rsidR="009544E1">
        <w:rPr>
          <w:i/>
          <w:iCs/>
          <w:color w:val="FF0000"/>
          <w:lang w:val="en-US"/>
        </w:rPr>
        <w:t xml:space="preserve"> </w:t>
      </w:r>
      <w:r w:rsidRPr="002F08A5">
        <w:rPr>
          <w:i/>
          <w:iCs/>
          <w:color w:val="FF0000"/>
          <w:lang w:val="en-US"/>
        </w:rPr>
        <w:t>dBm for 80MHz for Urban</w:t>
      </w:r>
      <w:r w:rsidR="009544E1">
        <w:rPr>
          <w:i/>
          <w:iCs/>
          <w:color w:val="FF0000"/>
          <w:lang w:val="en-US"/>
        </w:rPr>
        <w:t xml:space="preserve"> scenario,</w:t>
      </w:r>
    </w:p>
    <w:p w14:paraId="7B6CB4EA" w14:textId="5E0EC54E" w:rsidR="000075C5" w:rsidRDefault="002F08A5" w:rsidP="002F08A5">
      <w:pPr>
        <w:pStyle w:val="ListParagraph"/>
        <w:numPr>
          <w:ilvl w:val="0"/>
          <w:numId w:val="38"/>
        </w:numPr>
        <w:spacing w:after="0" w:afterAutospacing="0"/>
        <w:ind w:leftChars="0"/>
        <w:rPr>
          <w:i/>
          <w:iCs/>
          <w:color w:val="FF0000"/>
          <w:lang w:val="en-US"/>
        </w:rPr>
      </w:pPr>
      <w:r w:rsidRPr="002F08A5">
        <w:rPr>
          <w:i/>
          <w:iCs/>
          <w:color w:val="FF0000"/>
          <w:lang w:val="en-US"/>
        </w:rPr>
        <w:t>23</w:t>
      </w:r>
      <w:r w:rsidR="009544E1">
        <w:rPr>
          <w:i/>
          <w:iCs/>
          <w:color w:val="FF0000"/>
          <w:lang w:val="en-US"/>
        </w:rPr>
        <w:t xml:space="preserve"> </w:t>
      </w:r>
      <w:r w:rsidRPr="002F08A5">
        <w:rPr>
          <w:i/>
          <w:iCs/>
          <w:color w:val="FF0000"/>
          <w:lang w:val="en-US"/>
        </w:rPr>
        <w:t xml:space="preserve">dBm for 80MHz for </w:t>
      </w:r>
      <w:r w:rsidR="009544E1">
        <w:rPr>
          <w:i/>
          <w:iCs/>
          <w:color w:val="FF0000"/>
          <w:lang w:val="en-US"/>
        </w:rPr>
        <w:t>I</w:t>
      </w:r>
      <w:r w:rsidRPr="002F08A5">
        <w:rPr>
          <w:i/>
          <w:iCs/>
          <w:color w:val="FF0000"/>
          <w:lang w:val="en-US"/>
        </w:rPr>
        <w:t>ndoor</w:t>
      </w:r>
      <w:r w:rsidR="009544E1">
        <w:rPr>
          <w:i/>
          <w:iCs/>
          <w:color w:val="FF0000"/>
          <w:lang w:val="en-US"/>
        </w:rPr>
        <w:t xml:space="preserve"> scenario.</w:t>
      </w:r>
    </w:p>
    <w:p w14:paraId="378179BA" w14:textId="77777777" w:rsidR="002F08A5" w:rsidRPr="002F08A5" w:rsidRDefault="002F08A5" w:rsidP="002F08A5">
      <w:pPr>
        <w:pStyle w:val="ListParagraph"/>
        <w:numPr>
          <w:ilvl w:val="0"/>
          <w:numId w:val="0"/>
        </w:numPr>
        <w:spacing w:after="0" w:afterAutospacing="0"/>
        <w:ind w:left="720"/>
        <w:rPr>
          <w:i/>
          <w:iCs/>
          <w:color w:val="FF0000"/>
          <w:lang w:val="en-US"/>
        </w:rPr>
      </w:pPr>
    </w:p>
    <w:p w14:paraId="14656FAB" w14:textId="040DD53E" w:rsidR="000075C5" w:rsidRPr="00CC2BB0" w:rsidRDefault="000075C5" w:rsidP="000075C5">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0075C5" w:rsidRPr="00082D37" w14:paraId="03DFC8AF" w14:textId="77777777" w:rsidTr="00880B65">
        <w:trPr>
          <w:trHeight w:val="111"/>
        </w:trPr>
        <w:tc>
          <w:tcPr>
            <w:tcW w:w="2515" w:type="dxa"/>
            <w:shd w:val="clear" w:color="auto" w:fill="FFFF00"/>
          </w:tcPr>
          <w:p w14:paraId="1279B3F0" w14:textId="77777777" w:rsidR="000075C5" w:rsidRPr="00082D37" w:rsidRDefault="000075C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61F8B63B" w14:textId="77777777" w:rsidR="000075C5" w:rsidRPr="00082D37" w:rsidRDefault="000075C5" w:rsidP="00880B65">
            <w:pPr>
              <w:pStyle w:val="Style1"/>
              <w:spacing w:after="0" w:line="240" w:lineRule="auto"/>
              <w:ind w:firstLine="0"/>
              <w:rPr>
                <w:b/>
                <w:lang w:val="en-US"/>
              </w:rPr>
            </w:pPr>
            <w:r>
              <w:rPr>
                <w:b/>
                <w:lang w:val="en-US"/>
              </w:rPr>
              <w:t>No. companies</w:t>
            </w:r>
          </w:p>
        </w:tc>
        <w:tc>
          <w:tcPr>
            <w:tcW w:w="5404" w:type="dxa"/>
            <w:shd w:val="clear" w:color="auto" w:fill="FFFF00"/>
          </w:tcPr>
          <w:p w14:paraId="1D73F08B" w14:textId="77777777" w:rsidR="000075C5" w:rsidRPr="00082D37" w:rsidRDefault="000075C5" w:rsidP="00880B65">
            <w:pPr>
              <w:pStyle w:val="Style1"/>
              <w:spacing w:after="0" w:line="240" w:lineRule="auto"/>
              <w:ind w:firstLine="0"/>
              <w:rPr>
                <w:b/>
                <w:lang w:val="en-US"/>
              </w:rPr>
            </w:pPr>
            <w:r w:rsidRPr="00082D37">
              <w:rPr>
                <w:b/>
                <w:lang w:val="en-US"/>
              </w:rPr>
              <w:t>Companies</w:t>
            </w:r>
            <w:r>
              <w:rPr>
                <w:b/>
                <w:lang w:val="en-US"/>
              </w:rPr>
              <w:t xml:space="preserve"> </w:t>
            </w:r>
          </w:p>
        </w:tc>
      </w:tr>
      <w:tr w:rsidR="000075C5" w:rsidRPr="00082D37" w14:paraId="66BA4B44" w14:textId="77777777" w:rsidTr="00880B65">
        <w:tc>
          <w:tcPr>
            <w:tcW w:w="2515" w:type="dxa"/>
          </w:tcPr>
          <w:p w14:paraId="3B22A04A" w14:textId="77777777" w:rsidR="000075C5" w:rsidRPr="008844A3" w:rsidRDefault="000075C5" w:rsidP="00880B65">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3A6C11FF" w14:textId="77777777" w:rsidR="000075C5" w:rsidRDefault="000075C5" w:rsidP="00880B65">
            <w:pPr>
              <w:pStyle w:val="Style1"/>
              <w:spacing w:after="0" w:line="240" w:lineRule="auto"/>
              <w:ind w:firstLine="0"/>
              <w:jc w:val="left"/>
              <w:rPr>
                <w:lang w:val="en-US"/>
              </w:rPr>
            </w:pPr>
          </w:p>
        </w:tc>
        <w:tc>
          <w:tcPr>
            <w:tcW w:w="5404" w:type="dxa"/>
          </w:tcPr>
          <w:p w14:paraId="5EFB38AE" w14:textId="77777777" w:rsidR="000075C5" w:rsidRPr="00414D88" w:rsidRDefault="000075C5" w:rsidP="00880B65">
            <w:pPr>
              <w:pStyle w:val="Style1"/>
              <w:tabs>
                <w:tab w:val="left" w:pos="1334"/>
              </w:tabs>
              <w:spacing w:after="0" w:line="240" w:lineRule="auto"/>
              <w:ind w:firstLine="0"/>
              <w:jc w:val="left"/>
              <w:rPr>
                <w:rFonts w:eastAsia="SimSun"/>
                <w:lang w:val="en-US" w:eastAsia="zh-CN"/>
              </w:rPr>
            </w:pPr>
          </w:p>
        </w:tc>
      </w:tr>
      <w:tr w:rsidR="000075C5" w:rsidRPr="00082D37" w14:paraId="7674BCEF" w14:textId="77777777" w:rsidTr="00880B65">
        <w:tc>
          <w:tcPr>
            <w:tcW w:w="2515" w:type="dxa"/>
          </w:tcPr>
          <w:p w14:paraId="13E66AAA" w14:textId="77777777" w:rsidR="000075C5" w:rsidRDefault="000075C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996B202" w14:textId="77777777" w:rsidR="000075C5" w:rsidRDefault="000075C5" w:rsidP="00880B65">
            <w:pPr>
              <w:pStyle w:val="Style1"/>
              <w:spacing w:after="0" w:line="240" w:lineRule="auto"/>
              <w:ind w:firstLine="0"/>
              <w:jc w:val="left"/>
              <w:rPr>
                <w:lang w:val="en-US"/>
              </w:rPr>
            </w:pPr>
          </w:p>
        </w:tc>
        <w:tc>
          <w:tcPr>
            <w:tcW w:w="5404" w:type="dxa"/>
          </w:tcPr>
          <w:p w14:paraId="7537BDAE" w14:textId="77777777" w:rsidR="000075C5" w:rsidRDefault="000075C5" w:rsidP="00880B65">
            <w:pPr>
              <w:pStyle w:val="Style1"/>
              <w:tabs>
                <w:tab w:val="left" w:pos="1334"/>
              </w:tabs>
              <w:spacing w:after="0" w:line="240" w:lineRule="auto"/>
              <w:ind w:firstLine="0"/>
              <w:jc w:val="left"/>
              <w:rPr>
                <w:rFonts w:eastAsia="SimSun"/>
                <w:lang w:val="en-US" w:eastAsia="zh-CN"/>
              </w:rPr>
            </w:pPr>
          </w:p>
        </w:tc>
      </w:tr>
    </w:tbl>
    <w:p w14:paraId="5F72D39C" w14:textId="77777777" w:rsidR="000075C5" w:rsidRPr="000075C5" w:rsidRDefault="000075C5" w:rsidP="000075C5"/>
    <w:p w14:paraId="12BAF35D" w14:textId="453D5BFC" w:rsidR="002A2B59" w:rsidRDefault="002A2B59">
      <w:pPr>
        <w:pStyle w:val="Heading2"/>
        <w:rPr>
          <w:color w:val="auto"/>
          <w:sz w:val="24"/>
          <w:szCs w:val="24"/>
          <w:lang w:val="en-US"/>
        </w:rPr>
      </w:pPr>
      <w:r w:rsidRPr="009854FC">
        <w:rPr>
          <w:color w:val="auto"/>
          <w:sz w:val="24"/>
          <w:szCs w:val="24"/>
          <w:lang w:val="en-US"/>
        </w:rPr>
        <w:t>Uplink Tx power</w:t>
      </w:r>
    </w:p>
    <w:p w14:paraId="7F4C78F9" w14:textId="2F563DEA" w:rsidR="00174323" w:rsidRPr="00762302" w:rsidRDefault="00174323" w:rsidP="00174323">
      <w:pPr>
        <w:rPr>
          <w:lang w:val="en-US"/>
        </w:rPr>
      </w:pPr>
      <w:r>
        <w:rPr>
          <w:lang w:val="en-US"/>
        </w:rPr>
        <w:t xml:space="preserve">In the first round of email discussions, eight companies provided comments on this issue. Five companies support 23dBm, one company supports 22dBm, two companies propose to consider 22.4dBm as EIRP limit. </w:t>
      </w:r>
      <w:r w:rsidR="003F04E1">
        <w:rPr>
          <w:lang w:val="en-US"/>
        </w:rPr>
        <w:t>The following</w:t>
      </w:r>
      <w:r w:rsidR="0053628E">
        <w:rPr>
          <w:lang w:val="en-US"/>
        </w:rPr>
        <w:t xml:space="preserve"> FL’s</w:t>
      </w:r>
      <w:r w:rsidR="003F04E1">
        <w:rPr>
          <w:lang w:val="en-US"/>
        </w:rPr>
        <w:t xml:space="preserve"> proposal is formulated based on the comments.</w:t>
      </w:r>
    </w:p>
    <w:p w14:paraId="33C9E750" w14:textId="77777777" w:rsidR="00174323" w:rsidRPr="00CC2BB0" w:rsidRDefault="00174323" w:rsidP="00174323">
      <w:pPr>
        <w:rPr>
          <w:b/>
          <w:bCs/>
          <w:color w:val="FF0000"/>
          <w:u w:val="single"/>
          <w:lang w:val="en-US"/>
        </w:rPr>
      </w:pPr>
      <w:r>
        <w:rPr>
          <w:b/>
          <w:bCs/>
          <w:color w:val="FF0000"/>
          <w:u w:val="single"/>
          <w:lang w:val="en-US"/>
        </w:rPr>
        <w:t>FL</w:t>
      </w:r>
      <w:r w:rsidRPr="00CC2BB0">
        <w:rPr>
          <w:b/>
          <w:bCs/>
          <w:color w:val="FF0000"/>
          <w:u w:val="single"/>
          <w:lang w:val="en-US"/>
        </w:rPr>
        <w:t>’s Proposal</w:t>
      </w:r>
    </w:p>
    <w:p w14:paraId="72646B3B" w14:textId="4D6DDC4F" w:rsidR="00174323" w:rsidRDefault="00174323" w:rsidP="00174323">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w:t>
      </w:r>
      <w:r w:rsidR="003F04E1">
        <w:rPr>
          <w:i/>
          <w:iCs/>
          <w:color w:val="FF0000"/>
          <w:lang w:val="en-US"/>
        </w:rPr>
        <w:t xml:space="preserve"> an</w:t>
      </w:r>
      <w:r>
        <w:rPr>
          <w:i/>
          <w:iCs/>
          <w:color w:val="FF0000"/>
          <w:lang w:val="en-US"/>
        </w:rPr>
        <w:t xml:space="preserve"> uplink transmit power of 23dBm is considered </w:t>
      </w:r>
      <w:r w:rsidR="003F04E1">
        <w:rPr>
          <w:i/>
          <w:iCs/>
          <w:color w:val="FF0000"/>
          <w:lang w:val="en-US"/>
        </w:rPr>
        <w:t>for</w:t>
      </w:r>
      <w:r>
        <w:rPr>
          <w:i/>
          <w:iCs/>
          <w:color w:val="FF0000"/>
          <w:lang w:val="en-US"/>
        </w:rPr>
        <w:t xml:space="preserve"> baseline</w:t>
      </w:r>
      <w:r w:rsidR="003F04E1">
        <w:rPr>
          <w:i/>
          <w:iCs/>
          <w:color w:val="FF0000"/>
          <w:lang w:val="en-US"/>
        </w:rPr>
        <w:t xml:space="preserve"> performance evaluations</w:t>
      </w:r>
      <w:r>
        <w:rPr>
          <w:i/>
          <w:iCs/>
          <w:color w:val="FF0000"/>
          <w:lang w:val="en-US"/>
        </w:rPr>
        <w:t>. Other values can be reported by companies.</w:t>
      </w:r>
    </w:p>
    <w:p w14:paraId="15B0251D" w14:textId="77777777" w:rsidR="00174323" w:rsidRPr="002F08A5" w:rsidRDefault="00174323" w:rsidP="00174323">
      <w:pPr>
        <w:spacing w:after="0" w:afterAutospacing="0"/>
        <w:rPr>
          <w:i/>
          <w:iCs/>
          <w:color w:val="FF0000"/>
          <w:lang w:val="en-US"/>
        </w:rPr>
      </w:pPr>
    </w:p>
    <w:p w14:paraId="117298AB" w14:textId="279671A9" w:rsidR="00174323" w:rsidRPr="00CC2BB0" w:rsidRDefault="00174323" w:rsidP="00174323">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174323" w:rsidRPr="00082D37" w14:paraId="1C588B1F" w14:textId="77777777" w:rsidTr="00174323">
        <w:trPr>
          <w:trHeight w:val="111"/>
        </w:trPr>
        <w:tc>
          <w:tcPr>
            <w:tcW w:w="2515" w:type="dxa"/>
            <w:shd w:val="clear" w:color="auto" w:fill="FFFF00"/>
          </w:tcPr>
          <w:p w14:paraId="745790B0" w14:textId="77777777" w:rsidR="00174323" w:rsidRPr="00082D37" w:rsidRDefault="00174323" w:rsidP="00174323">
            <w:pPr>
              <w:pStyle w:val="Style1"/>
              <w:spacing w:after="0" w:line="240" w:lineRule="auto"/>
              <w:ind w:firstLine="0"/>
              <w:rPr>
                <w:b/>
                <w:lang w:val="en-US"/>
              </w:rPr>
            </w:pPr>
            <w:r w:rsidRPr="00082D37">
              <w:rPr>
                <w:b/>
                <w:lang w:val="en-US"/>
              </w:rPr>
              <w:t>Category</w:t>
            </w:r>
          </w:p>
        </w:tc>
        <w:tc>
          <w:tcPr>
            <w:tcW w:w="1710" w:type="dxa"/>
            <w:shd w:val="clear" w:color="auto" w:fill="FFFF00"/>
          </w:tcPr>
          <w:p w14:paraId="5E56B575" w14:textId="77777777" w:rsidR="00174323" w:rsidRPr="00082D37" w:rsidRDefault="00174323" w:rsidP="00174323">
            <w:pPr>
              <w:pStyle w:val="Style1"/>
              <w:spacing w:after="0" w:line="240" w:lineRule="auto"/>
              <w:ind w:firstLine="0"/>
              <w:rPr>
                <w:b/>
                <w:lang w:val="en-US"/>
              </w:rPr>
            </w:pPr>
            <w:r>
              <w:rPr>
                <w:b/>
                <w:lang w:val="en-US"/>
              </w:rPr>
              <w:t>No. companies</w:t>
            </w:r>
          </w:p>
        </w:tc>
        <w:tc>
          <w:tcPr>
            <w:tcW w:w="5404" w:type="dxa"/>
            <w:shd w:val="clear" w:color="auto" w:fill="FFFF00"/>
          </w:tcPr>
          <w:p w14:paraId="3F7C3DB8" w14:textId="77777777" w:rsidR="00174323" w:rsidRPr="00082D37" w:rsidRDefault="00174323" w:rsidP="00174323">
            <w:pPr>
              <w:pStyle w:val="Style1"/>
              <w:spacing w:after="0" w:line="240" w:lineRule="auto"/>
              <w:ind w:firstLine="0"/>
              <w:rPr>
                <w:b/>
                <w:lang w:val="en-US"/>
              </w:rPr>
            </w:pPr>
            <w:r w:rsidRPr="00082D37">
              <w:rPr>
                <w:b/>
                <w:lang w:val="en-US"/>
              </w:rPr>
              <w:t>Companies</w:t>
            </w:r>
            <w:r>
              <w:rPr>
                <w:b/>
                <w:lang w:val="en-US"/>
              </w:rPr>
              <w:t xml:space="preserve"> </w:t>
            </w:r>
          </w:p>
        </w:tc>
      </w:tr>
      <w:tr w:rsidR="00174323" w:rsidRPr="00082D37" w14:paraId="37A94C8B" w14:textId="77777777" w:rsidTr="00174323">
        <w:tc>
          <w:tcPr>
            <w:tcW w:w="2515" w:type="dxa"/>
          </w:tcPr>
          <w:p w14:paraId="0BDDDE7C" w14:textId="77777777" w:rsidR="00174323" w:rsidRPr="008844A3" w:rsidRDefault="00174323" w:rsidP="00174323">
            <w:pPr>
              <w:pStyle w:val="Style1"/>
              <w:spacing w:after="0" w:line="240" w:lineRule="auto"/>
              <w:ind w:firstLine="0"/>
              <w:jc w:val="left"/>
              <w:rPr>
                <w:lang w:val="en-US"/>
              </w:rPr>
            </w:pPr>
            <w:r>
              <w:rPr>
                <w:rFonts w:cs="Times New Roman"/>
                <w:szCs w:val="18"/>
              </w:rPr>
              <w:t>Support above FL proposal</w:t>
            </w:r>
          </w:p>
        </w:tc>
        <w:tc>
          <w:tcPr>
            <w:tcW w:w="1710" w:type="dxa"/>
          </w:tcPr>
          <w:p w14:paraId="59ACF3B1" w14:textId="77777777" w:rsidR="00174323" w:rsidRDefault="00174323" w:rsidP="00174323">
            <w:pPr>
              <w:pStyle w:val="Style1"/>
              <w:spacing w:after="0" w:line="240" w:lineRule="auto"/>
              <w:ind w:firstLine="0"/>
              <w:jc w:val="left"/>
              <w:rPr>
                <w:lang w:val="en-US"/>
              </w:rPr>
            </w:pPr>
          </w:p>
        </w:tc>
        <w:tc>
          <w:tcPr>
            <w:tcW w:w="5404" w:type="dxa"/>
          </w:tcPr>
          <w:p w14:paraId="5B0DB36D" w14:textId="77777777" w:rsidR="00174323" w:rsidRPr="00414D88" w:rsidRDefault="00174323" w:rsidP="00174323">
            <w:pPr>
              <w:pStyle w:val="Style1"/>
              <w:tabs>
                <w:tab w:val="left" w:pos="1334"/>
              </w:tabs>
              <w:spacing w:after="0" w:line="240" w:lineRule="auto"/>
              <w:ind w:firstLine="0"/>
              <w:jc w:val="left"/>
              <w:rPr>
                <w:rFonts w:eastAsia="SimSun"/>
                <w:lang w:val="en-US" w:eastAsia="zh-CN"/>
              </w:rPr>
            </w:pPr>
          </w:p>
        </w:tc>
      </w:tr>
      <w:tr w:rsidR="00174323" w:rsidRPr="00082D37" w14:paraId="4FB8FDFD" w14:textId="77777777" w:rsidTr="00174323">
        <w:tc>
          <w:tcPr>
            <w:tcW w:w="2515" w:type="dxa"/>
          </w:tcPr>
          <w:p w14:paraId="74EA3235" w14:textId="77777777" w:rsidR="00174323" w:rsidRDefault="00174323" w:rsidP="0017432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795008E" w14:textId="77777777" w:rsidR="00174323" w:rsidRDefault="00174323" w:rsidP="00174323">
            <w:pPr>
              <w:pStyle w:val="Style1"/>
              <w:spacing w:after="0" w:line="240" w:lineRule="auto"/>
              <w:ind w:firstLine="0"/>
              <w:jc w:val="left"/>
              <w:rPr>
                <w:lang w:val="en-US"/>
              </w:rPr>
            </w:pPr>
          </w:p>
        </w:tc>
        <w:tc>
          <w:tcPr>
            <w:tcW w:w="5404" w:type="dxa"/>
          </w:tcPr>
          <w:p w14:paraId="0A43379B" w14:textId="77777777" w:rsidR="00174323" w:rsidRDefault="00174323" w:rsidP="00174323">
            <w:pPr>
              <w:pStyle w:val="Style1"/>
              <w:tabs>
                <w:tab w:val="left" w:pos="1334"/>
              </w:tabs>
              <w:spacing w:after="0" w:line="240" w:lineRule="auto"/>
              <w:ind w:firstLine="0"/>
              <w:jc w:val="left"/>
              <w:rPr>
                <w:rFonts w:eastAsia="SimSun"/>
                <w:lang w:val="en-US" w:eastAsia="zh-CN"/>
              </w:rPr>
            </w:pPr>
          </w:p>
        </w:tc>
      </w:tr>
    </w:tbl>
    <w:p w14:paraId="70C63782" w14:textId="77777777" w:rsidR="00174323" w:rsidRPr="00174323" w:rsidRDefault="00174323" w:rsidP="00174323">
      <w:pPr>
        <w:rPr>
          <w:lang w:val="en-US"/>
        </w:rPr>
      </w:pPr>
    </w:p>
    <w:p w14:paraId="35E293E6" w14:textId="5C0A85AB" w:rsidR="009854FC" w:rsidRPr="009854FC" w:rsidRDefault="00AB5F75" w:rsidP="009854FC">
      <w:pPr>
        <w:pStyle w:val="Heading1"/>
        <w:spacing w:after="180"/>
      </w:pPr>
      <w:r>
        <w:t xml:space="preserve">Summary of the proposals on lower priority items </w:t>
      </w:r>
    </w:p>
    <w:p w14:paraId="5050B459" w14:textId="235DE240" w:rsidR="009854FC" w:rsidRDefault="009854FC" w:rsidP="009854FC">
      <w:pPr>
        <w:pStyle w:val="Heading2"/>
        <w:spacing w:after="180"/>
        <w:rPr>
          <w:color w:val="auto"/>
          <w:sz w:val="24"/>
          <w:szCs w:val="24"/>
          <w:lang w:val="en-US"/>
        </w:rPr>
      </w:pPr>
      <w:r w:rsidRPr="009854FC">
        <w:rPr>
          <w:color w:val="auto"/>
          <w:sz w:val="24"/>
          <w:szCs w:val="24"/>
          <w:lang w:val="en-US"/>
        </w:rPr>
        <w:t>Target throughput for Suburban scena</w:t>
      </w:r>
      <w:r w:rsidR="004F36E3">
        <w:rPr>
          <w:color w:val="auto"/>
          <w:sz w:val="24"/>
          <w:szCs w:val="24"/>
          <w:lang w:val="en-US"/>
        </w:rPr>
        <w:t>r</w:t>
      </w:r>
      <w:r w:rsidRPr="009854FC">
        <w:rPr>
          <w:color w:val="auto"/>
          <w:sz w:val="24"/>
          <w:szCs w:val="24"/>
          <w:lang w:val="en-US"/>
        </w:rPr>
        <w:t>io</w:t>
      </w:r>
    </w:p>
    <w:p w14:paraId="6FFA021A" w14:textId="77777777" w:rsidR="00D81DF9" w:rsidRDefault="00D81DF9" w:rsidP="00D81DF9">
      <w:r>
        <w:t>The FL proposal has received support from all companies who commented during the first round and is thus considered as stable, as follows.</w:t>
      </w:r>
    </w:p>
    <w:p w14:paraId="7651E845" w14:textId="50A5745F" w:rsidR="004F36E3" w:rsidRDefault="004F36E3" w:rsidP="004F36E3">
      <w:pPr>
        <w:rPr>
          <w:b/>
          <w:color w:val="FF0000"/>
          <w:u w:val="single"/>
        </w:rPr>
      </w:pPr>
      <w:r>
        <w:rPr>
          <w:b/>
          <w:color w:val="FF0000"/>
          <w:u w:val="single"/>
        </w:rPr>
        <w:t>FL’s proposal</w:t>
      </w:r>
    </w:p>
    <w:p w14:paraId="3F489C6C" w14:textId="77777777" w:rsidR="004F36E3" w:rsidRPr="00FF4E54" w:rsidRDefault="004F36E3" w:rsidP="004F36E3">
      <w:pPr>
        <w:pStyle w:val="ListParagraph"/>
        <w:numPr>
          <w:ilvl w:val="0"/>
          <w:numId w:val="16"/>
        </w:numPr>
        <w:ind w:leftChars="0"/>
        <w:rPr>
          <w:i/>
          <w:color w:val="FF0000"/>
        </w:rPr>
      </w:pPr>
      <w:r w:rsidRPr="00FF4E54">
        <w:rPr>
          <w:i/>
          <w:color w:val="FF0000"/>
        </w:rPr>
        <w:t>Confirm the target throughput values of the REL-17 SID for the suburban scenario:</w:t>
      </w:r>
    </w:p>
    <w:p w14:paraId="5FA5B0BA" w14:textId="77777777" w:rsidR="00D81DF9" w:rsidRPr="00FF4E54" w:rsidRDefault="004F36E3" w:rsidP="004F36E3">
      <w:pPr>
        <w:pStyle w:val="ListParagraph"/>
        <w:numPr>
          <w:ilvl w:val="1"/>
          <w:numId w:val="16"/>
        </w:numPr>
        <w:ind w:leftChars="0"/>
        <w:rPr>
          <w:i/>
          <w:color w:val="FF0000"/>
        </w:rPr>
      </w:pPr>
      <w:r w:rsidRPr="00FF4E54">
        <w:rPr>
          <w:i/>
          <w:color w:val="FF0000"/>
        </w:rPr>
        <w:t>DL: 1 Mbps, UL: 50 kbps</w:t>
      </w:r>
    </w:p>
    <w:p w14:paraId="7CB15412" w14:textId="0CF90041" w:rsidR="004F36E3" w:rsidRDefault="00E81C22" w:rsidP="004F36E3">
      <w:r>
        <w:t xml:space="preserve">A summary of the situation after the first round of discussions </w:t>
      </w:r>
      <w:r w:rsidR="004F36E3">
        <w:t>is given below.</w:t>
      </w:r>
    </w:p>
    <w:tbl>
      <w:tblPr>
        <w:tblStyle w:val="TableGrid"/>
        <w:tblW w:w="9629" w:type="dxa"/>
        <w:tblLook w:val="04A0" w:firstRow="1" w:lastRow="0" w:firstColumn="1" w:lastColumn="0" w:noHBand="0" w:noVBand="1"/>
      </w:tblPr>
      <w:tblGrid>
        <w:gridCol w:w="2515"/>
        <w:gridCol w:w="1710"/>
        <w:gridCol w:w="5404"/>
      </w:tblGrid>
      <w:tr w:rsidR="004F36E3" w:rsidRPr="00082D37" w14:paraId="1780C5AF" w14:textId="77777777" w:rsidTr="00880B65">
        <w:trPr>
          <w:trHeight w:val="111"/>
        </w:trPr>
        <w:tc>
          <w:tcPr>
            <w:tcW w:w="2515" w:type="dxa"/>
            <w:shd w:val="clear" w:color="auto" w:fill="FFFF00"/>
          </w:tcPr>
          <w:p w14:paraId="39F320CA" w14:textId="77777777" w:rsidR="004F36E3" w:rsidRPr="00082D37" w:rsidRDefault="004F36E3"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3F3DAEBD" w14:textId="77777777" w:rsidR="004F36E3" w:rsidRPr="00082D37" w:rsidRDefault="004F36E3" w:rsidP="00880B65">
            <w:pPr>
              <w:pStyle w:val="Style1"/>
              <w:spacing w:after="0" w:line="240" w:lineRule="auto"/>
              <w:ind w:firstLine="0"/>
              <w:rPr>
                <w:b/>
                <w:lang w:val="en-US"/>
              </w:rPr>
            </w:pPr>
            <w:r>
              <w:rPr>
                <w:b/>
                <w:lang w:val="en-US"/>
              </w:rPr>
              <w:t>No. companies</w:t>
            </w:r>
          </w:p>
        </w:tc>
        <w:tc>
          <w:tcPr>
            <w:tcW w:w="5404" w:type="dxa"/>
            <w:shd w:val="clear" w:color="auto" w:fill="FFFF00"/>
          </w:tcPr>
          <w:p w14:paraId="3C655BD5" w14:textId="77777777" w:rsidR="004F36E3" w:rsidRPr="00082D37" w:rsidRDefault="004F36E3" w:rsidP="00880B65">
            <w:pPr>
              <w:pStyle w:val="Style1"/>
              <w:spacing w:after="0" w:line="240" w:lineRule="auto"/>
              <w:ind w:firstLine="0"/>
              <w:rPr>
                <w:b/>
                <w:lang w:val="en-US"/>
              </w:rPr>
            </w:pPr>
            <w:r w:rsidRPr="00082D37">
              <w:rPr>
                <w:b/>
                <w:lang w:val="en-US"/>
              </w:rPr>
              <w:t>Companies</w:t>
            </w:r>
            <w:r>
              <w:rPr>
                <w:b/>
                <w:lang w:val="en-US"/>
              </w:rPr>
              <w:t xml:space="preserve"> </w:t>
            </w:r>
          </w:p>
        </w:tc>
      </w:tr>
      <w:tr w:rsidR="004F36E3" w:rsidRPr="00FC16F8" w14:paraId="0300E2D6" w14:textId="77777777" w:rsidTr="00880B65">
        <w:tc>
          <w:tcPr>
            <w:tcW w:w="2515" w:type="dxa"/>
          </w:tcPr>
          <w:p w14:paraId="422C931B" w14:textId="77777777" w:rsidR="004F36E3" w:rsidRPr="008844A3" w:rsidRDefault="004F36E3"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4314460E" w14:textId="77777777" w:rsidR="004F36E3" w:rsidRDefault="004F36E3" w:rsidP="00880B65">
            <w:pPr>
              <w:pStyle w:val="Style1"/>
              <w:spacing w:after="0" w:line="240" w:lineRule="auto"/>
              <w:ind w:firstLine="0"/>
              <w:jc w:val="left"/>
              <w:rPr>
                <w:lang w:val="en-US"/>
              </w:rPr>
            </w:pPr>
            <w:r>
              <w:rPr>
                <w:lang w:val="en-US"/>
              </w:rPr>
              <w:t>10</w:t>
            </w:r>
          </w:p>
        </w:tc>
        <w:tc>
          <w:tcPr>
            <w:tcW w:w="5404" w:type="dxa"/>
          </w:tcPr>
          <w:p w14:paraId="7BD0595B" w14:textId="77777777" w:rsidR="004F36E3" w:rsidRPr="00FC16F8" w:rsidRDefault="004F36E3" w:rsidP="00880B65">
            <w:pPr>
              <w:pStyle w:val="Style1"/>
              <w:tabs>
                <w:tab w:val="left" w:pos="1334"/>
              </w:tabs>
              <w:spacing w:after="0" w:line="240" w:lineRule="auto"/>
              <w:ind w:firstLine="0"/>
              <w:jc w:val="left"/>
              <w:rPr>
                <w:rFonts w:eastAsia="SimSun"/>
                <w:lang w:val="fr-FR" w:eastAsia="zh-CN"/>
              </w:rPr>
            </w:pPr>
            <w:r w:rsidRPr="00FC16F8">
              <w:rPr>
                <w:rFonts w:eastAsia="SimSun"/>
                <w:lang w:val="fr-FR" w:eastAsia="zh-CN"/>
              </w:rPr>
              <w:t>Apple, Intel, vivo, OPPO, ZTE, CATT, Nokia/NSB, Sa</w:t>
            </w:r>
            <w:r>
              <w:rPr>
                <w:rFonts w:eastAsia="SimSun"/>
                <w:lang w:val="fr-FR" w:eastAsia="zh-CN"/>
              </w:rPr>
              <w:t>msung, Qualcomm</w:t>
            </w:r>
          </w:p>
        </w:tc>
      </w:tr>
      <w:tr w:rsidR="004F36E3" w:rsidRPr="004F36E3" w14:paraId="1A0F1BDD" w14:textId="77777777" w:rsidTr="00880B65">
        <w:tc>
          <w:tcPr>
            <w:tcW w:w="2515" w:type="dxa"/>
          </w:tcPr>
          <w:p w14:paraId="6125DA93" w14:textId="625BDB7F" w:rsidR="004F36E3" w:rsidRDefault="004F36E3" w:rsidP="004F36E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43F29A6" w14:textId="77777777" w:rsidR="004F36E3" w:rsidRDefault="004F36E3" w:rsidP="004F36E3">
            <w:pPr>
              <w:pStyle w:val="Style1"/>
              <w:spacing w:after="0" w:line="240" w:lineRule="auto"/>
              <w:ind w:firstLine="0"/>
              <w:jc w:val="left"/>
              <w:rPr>
                <w:lang w:val="en-US"/>
              </w:rPr>
            </w:pPr>
          </w:p>
        </w:tc>
        <w:tc>
          <w:tcPr>
            <w:tcW w:w="5404" w:type="dxa"/>
          </w:tcPr>
          <w:p w14:paraId="062D7C88" w14:textId="77777777" w:rsidR="004F36E3" w:rsidRPr="004F36E3" w:rsidRDefault="004F36E3" w:rsidP="004F36E3">
            <w:pPr>
              <w:pStyle w:val="Style1"/>
              <w:tabs>
                <w:tab w:val="left" w:pos="1334"/>
              </w:tabs>
              <w:spacing w:after="0" w:line="240" w:lineRule="auto"/>
              <w:ind w:firstLine="0"/>
              <w:jc w:val="left"/>
              <w:rPr>
                <w:rFonts w:eastAsia="SimSun"/>
                <w:lang w:val="en-US" w:eastAsia="zh-CN"/>
              </w:rPr>
            </w:pPr>
          </w:p>
        </w:tc>
      </w:tr>
    </w:tbl>
    <w:p w14:paraId="2000D42E" w14:textId="77777777" w:rsidR="004F36E3" w:rsidRDefault="004F36E3" w:rsidP="00E62C73">
      <w:pPr>
        <w:spacing w:after="0" w:afterAutospacing="0"/>
        <w:rPr>
          <w:lang w:eastAsia="zh-CN"/>
        </w:rPr>
      </w:pPr>
    </w:p>
    <w:p w14:paraId="3B42986B" w14:textId="42CB00A1" w:rsidR="004F36E3" w:rsidRDefault="004F36E3" w:rsidP="00E62C73">
      <w:pPr>
        <w:spacing w:after="0" w:afterAutospacing="0"/>
        <w:rPr>
          <w:rFonts w:eastAsia="SimSun"/>
          <w:lang w:eastAsia="zh-CN"/>
        </w:rPr>
      </w:pPr>
      <w:r>
        <w:rPr>
          <w:lang w:eastAsia="zh-CN"/>
        </w:rPr>
        <w:t xml:space="preserve">One company (vivo) reported </w:t>
      </w:r>
      <w:r>
        <w:rPr>
          <w:rFonts w:eastAsia="SimSun"/>
          <w:lang w:eastAsia="zh-CN"/>
        </w:rPr>
        <w:t xml:space="preserve">that the parameters of sub-urban scenario, e.g. pathloss model, shadow fading margin are not provided in IMT-2020 evaluation. Moreover, this scenario is also absent in TR 38.913. It is proposed to deprioritize this scenario. </w:t>
      </w:r>
      <w:r w:rsidR="00C63965">
        <w:rPr>
          <w:rFonts w:eastAsia="SimSun"/>
          <w:lang w:eastAsia="zh-CN"/>
        </w:rPr>
        <w:t>Given that this item has been labelled as medium priority, for which proposals are due on 8/28 at the latest, companies are invited to express their views on this aspect in the table below. A FL’s proposal will be formulated accordingly.</w:t>
      </w:r>
    </w:p>
    <w:p w14:paraId="4C2875DD" w14:textId="77777777" w:rsidR="00E62C73" w:rsidRDefault="00E62C73" w:rsidP="00E62C73">
      <w:pPr>
        <w:spacing w:after="0" w:afterAutospacing="0"/>
        <w:rPr>
          <w:rFonts w:eastAsia="SimSun"/>
          <w:lang w:eastAsia="zh-CN"/>
        </w:rPr>
      </w:pPr>
    </w:p>
    <w:tbl>
      <w:tblPr>
        <w:tblStyle w:val="TableGrid"/>
        <w:tblW w:w="9629" w:type="dxa"/>
        <w:tblLook w:val="04A0" w:firstRow="1" w:lastRow="0" w:firstColumn="1" w:lastColumn="0" w:noHBand="0" w:noVBand="1"/>
      </w:tblPr>
      <w:tblGrid>
        <w:gridCol w:w="2515"/>
        <w:gridCol w:w="1710"/>
        <w:gridCol w:w="5404"/>
      </w:tblGrid>
      <w:tr w:rsidR="00C63965" w:rsidRPr="00082D37" w14:paraId="0FB53BDE" w14:textId="77777777" w:rsidTr="00880B65">
        <w:trPr>
          <w:trHeight w:val="111"/>
        </w:trPr>
        <w:tc>
          <w:tcPr>
            <w:tcW w:w="2515" w:type="dxa"/>
            <w:shd w:val="clear" w:color="auto" w:fill="FFFF00"/>
          </w:tcPr>
          <w:p w14:paraId="54B8995E" w14:textId="77777777" w:rsidR="00C63965" w:rsidRPr="00082D37" w:rsidRDefault="00C639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48E08570" w14:textId="77777777" w:rsidR="00C63965" w:rsidRPr="00082D37" w:rsidRDefault="00C63965" w:rsidP="00880B65">
            <w:pPr>
              <w:pStyle w:val="Style1"/>
              <w:spacing w:after="0" w:line="240" w:lineRule="auto"/>
              <w:ind w:firstLine="0"/>
              <w:rPr>
                <w:b/>
                <w:lang w:val="en-US"/>
              </w:rPr>
            </w:pPr>
            <w:r>
              <w:rPr>
                <w:b/>
                <w:lang w:val="en-US"/>
              </w:rPr>
              <w:t>No. companies</w:t>
            </w:r>
          </w:p>
        </w:tc>
        <w:tc>
          <w:tcPr>
            <w:tcW w:w="5404" w:type="dxa"/>
            <w:shd w:val="clear" w:color="auto" w:fill="FFFF00"/>
          </w:tcPr>
          <w:p w14:paraId="686BEECE" w14:textId="77777777" w:rsidR="00C63965" w:rsidRPr="00082D37" w:rsidRDefault="00C63965" w:rsidP="00880B65">
            <w:pPr>
              <w:pStyle w:val="Style1"/>
              <w:spacing w:after="0" w:line="240" w:lineRule="auto"/>
              <w:ind w:firstLine="0"/>
              <w:rPr>
                <w:b/>
                <w:lang w:val="en-US"/>
              </w:rPr>
            </w:pPr>
            <w:r w:rsidRPr="00082D37">
              <w:rPr>
                <w:b/>
                <w:lang w:val="en-US"/>
              </w:rPr>
              <w:t>Companies</w:t>
            </w:r>
            <w:r>
              <w:rPr>
                <w:b/>
                <w:lang w:val="en-US"/>
              </w:rPr>
              <w:t xml:space="preserve"> </w:t>
            </w:r>
          </w:p>
        </w:tc>
      </w:tr>
      <w:tr w:rsidR="00C63965" w:rsidRPr="00FC16F8" w14:paraId="4BBB15E1" w14:textId="77777777" w:rsidTr="00880B65">
        <w:tc>
          <w:tcPr>
            <w:tcW w:w="2515" w:type="dxa"/>
          </w:tcPr>
          <w:p w14:paraId="36C65DC2" w14:textId="1BEC60E2" w:rsidR="00C63965" w:rsidRPr="008844A3" w:rsidRDefault="00C63965" w:rsidP="00880B65">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7307B876" w14:textId="50C60E4E" w:rsidR="00C63965" w:rsidRDefault="00C63965" w:rsidP="00880B65">
            <w:pPr>
              <w:pStyle w:val="Style1"/>
              <w:spacing w:after="0" w:line="240" w:lineRule="auto"/>
              <w:ind w:firstLine="0"/>
              <w:jc w:val="left"/>
              <w:rPr>
                <w:lang w:val="en-US"/>
              </w:rPr>
            </w:pPr>
          </w:p>
        </w:tc>
        <w:tc>
          <w:tcPr>
            <w:tcW w:w="5404" w:type="dxa"/>
          </w:tcPr>
          <w:p w14:paraId="0A3C70AB" w14:textId="564D849C" w:rsidR="00C63965" w:rsidRPr="00FC16F8" w:rsidRDefault="00C63965" w:rsidP="00880B65">
            <w:pPr>
              <w:pStyle w:val="Style1"/>
              <w:tabs>
                <w:tab w:val="left" w:pos="1334"/>
              </w:tabs>
              <w:spacing w:after="0" w:line="240" w:lineRule="auto"/>
              <w:ind w:firstLine="0"/>
              <w:jc w:val="left"/>
              <w:rPr>
                <w:rFonts w:eastAsia="SimSun"/>
                <w:lang w:val="fr-FR" w:eastAsia="zh-CN"/>
              </w:rPr>
            </w:pPr>
          </w:p>
        </w:tc>
      </w:tr>
      <w:tr w:rsidR="00C63965" w:rsidRPr="004F36E3" w14:paraId="1B6213A5" w14:textId="77777777" w:rsidTr="00880B65">
        <w:tc>
          <w:tcPr>
            <w:tcW w:w="2515" w:type="dxa"/>
          </w:tcPr>
          <w:p w14:paraId="634336B2" w14:textId="7A32F1CF" w:rsidR="00C63965" w:rsidRDefault="00C63965" w:rsidP="00880B65">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24964254" w14:textId="77777777" w:rsidR="00C63965" w:rsidRDefault="00C63965" w:rsidP="00880B65">
            <w:pPr>
              <w:pStyle w:val="Style1"/>
              <w:spacing w:after="0" w:line="240" w:lineRule="auto"/>
              <w:ind w:firstLine="0"/>
              <w:jc w:val="left"/>
              <w:rPr>
                <w:lang w:val="en-US"/>
              </w:rPr>
            </w:pPr>
          </w:p>
        </w:tc>
        <w:tc>
          <w:tcPr>
            <w:tcW w:w="5404" w:type="dxa"/>
          </w:tcPr>
          <w:p w14:paraId="337B4711" w14:textId="77777777" w:rsidR="00C63965" w:rsidRPr="004F36E3" w:rsidRDefault="00C63965" w:rsidP="00880B65">
            <w:pPr>
              <w:pStyle w:val="Style1"/>
              <w:tabs>
                <w:tab w:val="left" w:pos="1334"/>
              </w:tabs>
              <w:spacing w:after="0" w:line="240" w:lineRule="auto"/>
              <w:ind w:firstLine="0"/>
              <w:jc w:val="left"/>
              <w:rPr>
                <w:rFonts w:eastAsia="SimSun"/>
                <w:lang w:val="en-US" w:eastAsia="zh-CN"/>
              </w:rPr>
            </w:pPr>
          </w:p>
        </w:tc>
      </w:tr>
    </w:tbl>
    <w:p w14:paraId="00E4001A" w14:textId="77777777" w:rsidR="00C63965" w:rsidRPr="004F36E3" w:rsidRDefault="00C63965" w:rsidP="004F36E3">
      <w:pPr>
        <w:rPr>
          <w:lang w:val="en-US"/>
        </w:rPr>
      </w:pPr>
    </w:p>
    <w:p w14:paraId="43239359" w14:textId="5DA57E62" w:rsidR="009854FC" w:rsidRDefault="009854FC">
      <w:pPr>
        <w:pStyle w:val="Heading2"/>
        <w:rPr>
          <w:color w:val="auto"/>
          <w:sz w:val="24"/>
          <w:szCs w:val="24"/>
          <w:lang w:val="en-US"/>
        </w:rPr>
      </w:pPr>
      <w:r w:rsidRPr="009854FC">
        <w:rPr>
          <w:color w:val="auto"/>
          <w:sz w:val="24"/>
          <w:szCs w:val="24"/>
          <w:lang w:val="en-US"/>
        </w:rPr>
        <w:t>Repetition type B for PUSCH</w:t>
      </w:r>
    </w:p>
    <w:p w14:paraId="43503DF6" w14:textId="3EBC0FDA" w:rsidR="00D81DF9" w:rsidRPr="00D81DF9" w:rsidRDefault="00D81DF9" w:rsidP="00880B65">
      <w:pPr>
        <w:rPr>
          <w:lang w:val="en-US"/>
        </w:rPr>
      </w:pPr>
      <w:r>
        <w:rPr>
          <w:lang w:val="en-US"/>
        </w:rPr>
        <w:t>The following proposal is formulated based on the comments received during the first round or email discussions.</w:t>
      </w:r>
    </w:p>
    <w:p w14:paraId="54A3CE62" w14:textId="77777777" w:rsidR="00880B65" w:rsidRPr="00CC2BB0" w:rsidRDefault="00880B65" w:rsidP="00880B65">
      <w:pPr>
        <w:rPr>
          <w:b/>
          <w:bCs/>
          <w:color w:val="FF0000"/>
          <w:u w:val="single"/>
          <w:lang w:val="en-US"/>
        </w:rPr>
      </w:pPr>
      <w:r>
        <w:rPr>
          <w:b/>
          <w:bCs/>
          <w:color w:val="FF0000"/>
          <w:u w:val="single"/>
          <w:lang w:val="en-US"/>
        </w:rPr>
        <w:t>FL</w:t>
      </w:r>
      <w:r w:rsidRPr="00CC2BB0">
        <w:rPr>
          <w:b/>
          <w:bCs/>
          <w:color w:val="FF0000"/>
          <w:u w:val="single"/>
          <w:lang w:val="en-US"/>
        </w:rPr>
        <w:t>’s Proposal</w:t>
      </w:r>
    </w:p>
    <w:p w14:paraId="2B3168F5" w14:textId="0C68D914" w:rsidR="00880B65" w:rsidRDefault="00880B65" w:rsidP="00880B65">
      <w:pPr>
        <w:spacing w:after="0" w:afterAutospacing="0"/>
        <w:rPr>
          <w:i/>
          <w:iCs/>
          <w:color w:val="FF0000"/>
          <w:lang w:val="en-US"/>
        </w:rPr>
      </w:pPr>
      <w:r w:rsidRPr="00CC2BB0">
        <w:rPr>
          <w:i/>
          <w:iCs/>
          <w:color w:val="FF0000"/>
          <w:lang w:val="en-US"/>
        </w:rPr>
        <w:t xml:space="preserve">For link level simulations, only </w:t>
      </w:r>
      <w:r>
        <w:rPr>
          <w:i/>
          <w:iCs/>
          <w:color w:val="FF0000"/>
          <w:lang w:val="en-US"/>
        </w:rPr>
        <w:t xml:space="preserve">PUSCH repetition type A is considered for baseline performance evaluation. </w:t>
      </w:r>
    </w:p>
    <w:p w14:paraId="2194534D" w14:textId="641F3956" w:rsidR="00880B65" w:rsidRPr="0023126A" w:rsidRDefault="00880B65" w:rsidP="00880B65">
      <w:pPr>
        <w:pStyle w:val="ListParagraph"/>
        <w:numPr>
          <w:ilvl w:val="0"/>
          <w:numId w:val="34"/>
        </w:numPr>
        <w:ind w:leftChars="0"/>
        <w:rPr>
          <w:i/>
          <w:iCs/>
          <w:color w:val="FF0000"/>
          <w:lang w:val="en-US"/>
        </w:rPr>
      </w:pPr>
      <w:r>
        <w:rPr>
          <w:i/>
          <w:iCs/>
          <w:color w:val="FF0000"/>
          <w:lang w:val="en-US"/>
        </w:rPr>
        <w:t>Note: companies are not precluded</w:t>
      </w:r>
      <w:r w:rsidR="00AB272D">
        <w:rPr>
          <w:i/>
          <w:iCs/>
          <w:color w:val="FF0000"/>
          <w:lang w:val="en-US"/>
        </w:rPr>
        <w:t xml:space="preserve"> to</w:t>
      </w:r>
      <w:r>
        <w:rPr>
          <w:i/>
          <w:iCs/>
          <w:color w:val="FF0000"/>
          <w:lang w:val="en-US"/>
        </w:rPr>
        <w:t xml:space="preserve"> report results for repetition type B</w:t>
      </w:r>
      <w:r w:rsidRPr="0023126A">
        <w:rPr>
          <w:i/>
          <w:iCs/>
          <w:color w:val="FF0000"/>
          <w:lang w:val="en-US"/>
        </w:rPr>
        <w:t>.</w:t>
      </w:r>
    </w:p>
    <w:p w14:paraId="16392265" w14:textId="4FB8F38A" w:rsidR="00880B65" w:rsidRPr="00CC2BB0" w:rsidRDefault="00880B65" w:rsidP="00880B65">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880B65" w:rsidRPr="00082D37" w14:paraId="428B302F" w14:textId="77777777" w:rsidTr="00880B65">
        <w:trPr>
          <w:trHeight w:val="111"/>
        </w:trPr>
        <w:tc>
          <w:tcPr>
            <w:tcW w:w="2515" w:type="dxa"/>
            <w:shd w:val="clear" w:color="auto" w:fill="FFFF00"/>
          </w:tcPr>
          <w:p w14:paraId="28E92E98" w14:textId="77777777" w:rsidR="00880B65" w:rsidRPr="00082D37" w:rsidRDefault="00880B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14AD5603" w14:textId="77777777" w:rsidR="00880B65" w:rsidRPr="00082D37" w:rsidRDefault="00880B65" w:rsidP="00880B65">
            <w:pPr>
              <w:pStyle w:val="Style1"/>
              <w:spacing w:after="0" w:line="240" w:lineRule="auto"/>
              <w:ind w:firstLine="0"/>
              <w:rPr>
                <w:b/>
                <w:lang w:val="en-US"/>
              </w:rPr>
            </w:pPr>
            <w:r>
              <w:rPr>
                <w:b/>
                <w:lang w:val="en-US"/>
              </w:rPr>
              <w:t>No. companies</w:t>
            </w:r>
          </w:p>
        </w:tc>
        <w:tc>
          <w:tcPr>
            <w:tcW w:w="5404" w:type="dxa"/>
            <w:shd w:val="clear" w:color="auto" w:fill="FFFF00"/>
          </w:tcPr>
          <w:p w14:paraId="58C96DEE" w14:textId="77777777" w:rsidR="00880B65" w:rsidRPr="00082D37" w:rsidRDefault="00880B65" w:rsidP="00880B65">
            <w:pPr>
              <w:pStyle w:val="Style1"/>
              <w:spacing w:after="0" w:line="240" w:lineRule="auto"/>
              <w:ind w:firstLine="0"/>
              <w:rPr>
                <w:b/>
                <w:lang w:val="en-US"/>
              </w:rPr>
            </w:pPr>
            <w:r w:rsidRPr="00082D37">
              <w:rPr>
                <w:b/>
                <w:lang w:val="en-US"/>
              </w:rPr>
              <w:t>Companies</w:t>
            </w:r>
            <w:r>
              <w:rPr>
                <w:b/>
                <w:lang w:val="en-US"/>
              </w:rPr>
              <w:t xml:space="preserve"> </w:t>
            </w:r>
          </w:p>
        </w:tc>
      </w:tr>
      <w:tr w:rsidR="00880B65" w:rsidRPr="00082D37" w14:paraId="7B28166A" w14:textId="77777777" w:rsidTr="00880B65">
        <w:tc>
          <w:tcPr>
            <w:tcW w:w="2515" w:type="dxa"/>
          </w:tcPr>
          <w:p w14:paraId="70C4440D" w14:textId="77777777" w:rsidR="00880B65" w:rsidRPr="008844A3" w:rsidRDefault="00880B65"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473A3C7" w14:textId="77777777" w:rsidR="00880B65" w:rsidRDefault="00880B65" w:rsidP="00880B65">
            <w:pPr>
              <w:pStyle w:val="Style1"/>
              <w:spacing w:after="0" w:line="240" w:lineRule="auto"/>
              <w:ind w:firstLine="0"/>
              <w:jc w:val="left"/>
              <w:rPr>
                <w:lang w:val="en-US"/>
              </w:rPr>
            </w:pPr>
          </w:p>
        </w:tc>
        <w:tc>
          <w:tcPr>
            <w:tcW w:w="5404" w:type="dxa"/>
          </w:tcPr>
          <w:p w14:paraId="535EE946" w14:textId="77777777" w:rsidR="00880B65" w:rsidRPr="00414D88" w:rsidRDefault="00880B65" w:rsidP="00880B65">
            <w:pPr>
              <w:pStyle w:val="Style1"/>
              <w:tabs>
                <w:tab w:val="left" w:pos="1334"/>
              </w:tabs>
              <w:spacing w:after="0" w:line="240" w:lineRule="auto"/>
              <w:ind w:firstLine="0"/>
              <w:jc w:val="left"/>
              <w:rPr>
                <w:rFonts w:eastAsia="SimSun"/>
                <w:lang w:val="en-US" w:eastAsia="zh-CN"/>
              </w:rPr>
            </w:pPr>
          </w:p>
        </w:tc>
      </w:tr>
      <w:tr w:rsidR="00880B65" w:rsidRPr="00082D37" w14:paraId="5D250BD9" w14:textId="77777777" w:rsidTr="00880B65">
        <w:tc>
          <w:tcPr>
            <w:tcW w:w="2515" w:type="dxa"/>
          </w:tcPr>
          <w:p w14:paraId="4BF0E79A" w14:textId="77777777" w:rsidR="00880B65" w:rsidRDefault="00880B6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3F1EBF7" w14:textId="77777777" w:rsidR="00880B65" w:rsidRDefault="00880B65" w:rsidP="00880B65">
            <w:pPr>
              <w:pStyle w:val="Style1"/>
              <w:spacing w:after="0" w:line="240" w:lineRule="auto"/>
              <w:ind w:firstLine="0"/>
              <w:jc w:val="left"/>
              <w:rPr>
                <w:lang w:val="en-US"/>
              </w:rPr>
            </w:pPr>
          </w:p>
        </w:tc>
        <w:tc>
          <w:tcPr>
            <w:tcW w:w="5404" w:type="dxa"/>
          </w:tcPr>
          <w:p w14:paraId="22F64796" w14:textId="77777777" w:rsidR="00880B65" w:rsidRDefault="00880B65" w:rsidP="00880B65">
            <w:pPr>
              <w:pStyle w:val="Style1"/>
              <w:tabs>
                <w:tab w:val="left" w:pos="1334"/>
              </w:tabs>
              <w:spacing w:after="0" w:line="240" w:lineRule="auto"/>
              <w:ind w:firstLine="0"/>
              <w:jc w:val="left"/>
              <w:rPr>
                <w:rFonts w:eastAsia="SimSun"/>
                <w:lang w:val="en-US" w:eastAsia="zh-CN"/>
              </w:rPr>
            </w:pPr>
          </w:p>
        </w:tc>
      </w:tr>
    </w:tbl>
    <w:p w14:paraId="7144732C" w14:textId="77777777" w:rsidR="00880B65" w:rsidRPr="00CC2BB0" w:rsidRDefault="00880B65" w:rsidP="00880B65">
      <w:pPr>
        <w:rPr>
          <w:i/>
          <w:iCs/>
          <w:color w:val="FF0000"/>
        </w:rPr>
      </w:pPr>
    </w:p>
    <w:p w14:paraId="46D88F14" w14:textId="4EA55565" w:rsidR="009854FC" w:rsidRDefault="009854FC">
      <w:pPr>
        <w:pStyle w:val="Heading2"/>
        <w:rPr>
          <w:color w:val="auto"/>
          <w:sz w:val="24"/>
          <w:szCs w:val="24"/>
          <w:lang w:val="en-US"/>
        </w:rPr>
      </w:pPr>
      <w:r w:rsidRPr="009854FC">
        <w:rPr>
          <w:color w:val="auto"/>
          <w:sz w:val="24"/>
          <w:szCs w:val="24"/>
          <w:lang w:val="en-US"/>
        </w:rPr>
        <w:t>CP-OFDM for PUSCH</w:t>
      </w:r>
    </w:p>
    <w:p w14:paraId="3E029972" w14:textId="4F7B58E3" w:rsidR="00E81C22" w:rsidRPr="00E81C22" w:rsidRDefault="00E81C22" w:rsidP="00D00D30">
      <w:r>
        <w:t>The FL proposal has received support from all companies who commented during the first round and is thus considered as stable, as follows.</w:t>
      </w:r>
    </w:p>
    <w:p w14:paraId="58191E00" w14:textId="16A11DD8" w:rsidR="00D00D30" w:rsidRDefault="00D00D30" w:rsidP="00D00D30">
      <w:pPr>
        <w:rPr>
          <w:b/>
          <w:color w:val="FF0000"/>
          <w:u w:val="single"/>
        </w:rPr>
      </w:pPr>
      <w:r>
        <w:rPr>
          <w:b/>
          <w:color w:val="FF0000"/>
          <w:u w:val="single"/>
        </w:rPr>
        <w:t>FL’s proposal</w:t>
      </w:r>
    </w:p>
    <w:p w14:paraId="56A0C921" w14:textId="30D48FC8" w:rsidR="00D00D30" w:rsidRPr="00FF4E54" w:rsidRDefault="00D00D30" w:rsidP="00D00D30">
      <w:pPr>
        <w:pStyle w:val="ListParagraph"/>
        <w:numPr>
          <w:ilvl w:val="0"/>
          <w:numId w:val="16"/>
        </w:numPr>
        <w:ind w:leftChars="0"/>
        <w:rPr>
          <w:i/>
          <w:color w:val="FF0000"/>
        </w:rPr>
      </w:pPr>
      <w:r w:rsidRPr="00FF4E54">
        <w:rPr>
          <w:i/>
          <w:color w:val="FF0000"/>
        </w:rPr>
        <w:t xml:space="preserve">Study performance of PUSCH in FR2 only for DFT-s-OFDM. </w:t>
      </w:r>
    </w:p>
    <w:p w14:paraId="6E64EC55" w14:textId="654A72A9" w:rsidR="00D00D30" w:rsidRDefault="00E81C22" w:rsidP="00D00D30">
      <w:r>
        <w:t xml:space="preserve">A summary of the situation after the first round of discussions </w:t>
      </w:r>
      <w:r w:rsidR="00D00D30">
        <w:t>is given below.</w:t>
      </w:r>
    </w:p>
    <w:tbl>
      <w:tblPr>
        <w:tblStyle w:val="TableGrid"/>
        <w:tblW w:w="9629" w:type="dxa"/>
        <w:tblLook w:val="04A0" w:firstRow="1" w:lastRow="0" w:firstColumn="1" w:lastColumn="0" w:noHBand="0" w:noVBand="1"/>
      </w:tblPr>
      <w:tblGrid>
        <w:gridCol w:w="2515"/>
        <w:gridCol w:w="1710"/>
        <w:gridCol w:w="5404"/>
      </w:tblGrid>
      <w:tr w:rsidR="00D00D30" w:rsidRPr="00082D37" w14:paraId="20AEB1DD" w14:textId="77777777" w:rsidTr="00A66DDD">
        <w:trPr>
          <w:trHeight w:val="111"/>
        </w:trPr>
        <w:tc>
          <w:tcPr>
            <w:tcW w:w="2515" w:type="dxa"/>
            <w:shd w:val="clear" w:color="auto" w:fill="FFFF00"/>
          </w:tcPr>
          <w:p w14:paraId="30CB5A70" w14:textId="77777777" w:rsidR="00D00D30" w:rsidRPr="00082D37" w:rsidRDefault="00D00D30" w:rsidP="00A66DDD">
            <w:pPr>
              <w:pStyle w:val="Style1"/>
              <w:spacing w:after="0" w:line="240" w:lineRule="auto"/>
              <w:ind w:firstLine="0"/>
              <w:rPr>
                <w:b/>
                <w:lang w:val="en-US"/>
              </w:rPr>
            </w:pPr>
            <w:r w:rsidRPr="00082D37">
              <w:rPr>
                <w:b/>
                <w:lang w:val="en-US"/>
              </w:rPr>
              <w:lastRenderedPageBreak/>
              <w:t>Category</w:t>
            </w:r>
          </w:p>
        </w:tc>
        <w:tc>
          <w:tcPr>
            <w:tcW w:w="1710" w:type="dxa"/>
            <w:shd w:val="clear" w:color="auto" w:fill="FFFF00"/>
          </w:tcPr>
          <w:p w14:paraId="04594159" w14:textId="77777777" w:rsidR="00D00D30" w:rsidRPr="00082D37" w:rsidRDefault="00D00D30" w:rsidP="00A66DDD">
            <w:pPr>
              <w:pStyle w:val="Style1"/>
              <w:spacing w:after="0" w:line="240" w:lineRule="auto"/>
              <w:ind w:firstLine="0"/>
              <w:rPr>
                <w:b/>
                <w:lang w:val="en-US"/>
              </w:rPr>
            </w:pPr>
            <w:r>
              <w:rPr>
                <w:b/>
                <w:lang w:val="en-US"/>
              </w:rPr>
              <w:t>No. companies</w:t>
            </w:r>
          </w:p>
        </w:tc>
        <w:tc>
          <w:tcPr>
            <w:tcW w:w="5404" w:type="dxa"/>
            <w:shd w:val="clear" w:color="auto" w:fill="FFFF00"/>
          </w:tcPr>
          <w:p w14:paraId="6F2CB1D2" w14:textId="77777777" w:rsidR="00D00D30" w:rsidRPr="00082D37" w:rsidRDefault="00D00D30" w:rsidP="00A66DDD">
            <w:pPr>
              <w:pStyle w:val="Style1"/>
              <w:spacing w:after="0" w:line="240" w:lineRule="auto"/>
              <w:ind w:firstLine="0"/>
              <w:rPr>
                <w:b/>
                <w:lang w:val="en-US"/>
              </w:rPr>
            </w:pPr>
            <w:r w:rsidRPr="00082D37">
              <w:rPr>
                <w:b/>
                <w:lang w:val="en-US"/>
              </w:rPr>
              <w:t>Companies</w:t>
            </w:r>
            <w:r>
              <w:rPr>
                <w:b/>
                <w:lang w:val="en-US"/>
              </w:rPr>
              <w:t xml:space="preserve"> </w:t>
            </w:r>
          </w:p>
        </w:tc>
      </w:tr>
      <w:tr w:rsidR="00D00D30" w:rsidRPr="00082D37" w14:paraId="19E9222B" w14:textId="77777777" w:rsidTr="00A66DDD">
        <w:tc>
          <w:tcPr>
            <w:tcW w:w="2515" w:type="dxa"/>
          </w:tcPr>
          <w:p w14:paraId="68EA2667" w14:textId="77777777" w:rsidR="00D00D30" w:rsidRPr="008844A3" w:rsidRDefault="00D00D30"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79D02351" w14:textId="4B35A401" w:rsidR="00D00D30" w:rsidRDefault="00D00D30" w:rsidP="00A66DDD">
            <w:pPr>
              <w:pStyle w:val="Style1"/>
              <w:spacing w:after="0" w:line="240" w:lineRule="auto"/>
              <w:ind w:firstLine="0"/>
              <w:jc w:val="left"/>
              <w:rPr>
                <w:lang w:val="en-US"/>
              </w:rPr>
            </w:pPr>
            <w:r>
              <w:rPr>
                <w:lang w:val="en-US"/>
              </w:rPr>
              <w:t>9</w:t>
            </w:r>
          </w:p>
        </w:tc>
        <w:tc>
          <w:tcPr>
            <w:tcW w:w="5404" w:type="dxa"/>
          </w:tcPr>
          <w:p w14:paraId="40E7DBD4" w14:textId="5D9270A4" w:rsidR="00D00D30" w:rsidRPr="00414D88" w:rsidRDefault="00D00D30"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Nokia/NSB</w:t>
            </w:r>
          </w:p>
        </w:tc>
      </w:tr>
      <w:tr w:rsidR="00D00D30" w:rsidRPr="00082D37" w14:paraId="40029DEE" w14:textId="77777777" w:rsidTr="00A66DDD">
        <w:tc>
          <w:tcPr>
            <w:tcW w:w="2515" w:type="dxa"/>
          </w:tcPr>
          <w:p w14:paraId="1FD09068" w14:textId="77777777" w:rsidR="00D00D30" w:rsidRDefault="00D00D30"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F40B5E2" w14:textId="77777777" w:rsidR="00D00D30" w:rsidRDefault="00D00D30" w:rsidP="00A66DDD">
            <w:pPr>
              <w:pStyle w:val="Style1"/>
              <w:spacing w:after="0" w:line="240" w:lineRule="auto"/>
              <w:ind w:firstLine="0"/>
              <w:jc w:val="left"/>
              <w:rPr>
                <w:lang w:val="en-US"/>
              </w:rPr>
            </w:pPr>
          </w:p>
        </w:tc>
        <w:tc>
          <w:tcPr>
            <w:tcW w:w="5404" w:type="dxa"/>
          </w:tcPr>
          <w:p w14:paraId="108E5940" w14:textId="77777777" w:rsidR="00D00D30" w:rsidRDefault="00D00D30" w:rsidP="00A66DDD">
            <w:pPr>
              <w:pStyle w:val="Style1"/>
              <w:tabs>
                <w:tab w:val="left" w:pos="1334"/>
              </w:tabs>
              <w:spacing w:after="0" w:line="240" w:lineRule="auto"/>
              <w:ind w:firstLine="0"/>
              <w:jc w:val="left"/>
              <w:rPr>
                <w:rFonts w:eastAsia="SimSun"/>
                <w:lang w:val="en-US" w:eastAsia="zh-CN"/>
              </w:rPr>
            </w:pPr>
          </w:p>
        </w:tc>
      </w:tr>
    </w:tbl>
    <w:p w14:paraId="37C9E9BF" w14:textId="77777777" w:rsidR="00D00D30" w:rsidRPr="00D00D30" w:rsidRDefault="00D00D30" w:rsidP="00D00D30"/>
    <w:p w14:paraId="7CF5D29F" w14:textId="2C4901E8" w:rsidR="009854FC" w:rsidRDefault="009854FC">
      <w:pPr>
        <w:pStyle w:val="Heading2"/>
        <w:rPr>
          <w:color w:val="auto"/>
          <w:sz w:val="24"/>
          <w:szCs w:val="24"/>
          <w:lang w:val="en-US"/>
        </w:rPr>
      </w:pPr>
      <w:r w:rsidRPr="009854FC">
        <w:rPr>
          <w:color w:val="auto"/>
          <w:sz w:val="24"/>
          <w:szCs w:val="24"/>
          <w:lang w:val="en-US"/>
        </w:rPr>
        <w:t>Msg1 missed detection probability</w:t>
      </w:r>
    </w:p>
    <w:p w14:paraId="57E65F51" w14:textId="67D620FB" w:rsidR="00E81C22" w:rsidRPr="00E81C22" w:rsidRDefault="00E81C22" w:rsidP="00BA56E1">
      <w:r>
        <w:t>The FL proposal has received support from all companies who commented during the first round and is thus considered as stable, as follows.</w:t>
      </w:r>
    </w:p>
    <w:p w14:paraId="725A3A0D" w14:textId="1AC3782F" w:rsidR="00BA56E1" w:rsidRDefault="00BA56E1" w:rsidP="00BA56E1">
      <w:pPr>
        <w:rPr>
          <w:b/>
          <w:color w:val="FF0000"/>
          <w:u w:val="single"/>
        </w:rPr>
      </w:pPr>
      <w:r>
        <w:rPr>
          <w:b/>
          <w:color w:val="FF0000"/>
          <w:u w:val="single"/>
        </w:rPr>
        <w:t>FL’s proposal</w:t>
      </w:r>
    </w:p>
    <w:p w14:paraId="07DADCEE" w14:textId="7C79CEAC" w:rsidR="00BA56E1" w:rsidRPr="00FF4E54" w:rsidRDefault="00BA56E1" w:rsidP="00BA56E1">
      <w:pPr>
        <w:rPr>
          <w:i/>
          <w:color w:val="FF0000"/>
        </w:rPr>
      </w:pPr>
      <w:r w:rsidRPr="00FF4E54">
        <w:rPr>
          <w:i/>
          <w:color w:val="FF0000"/>
        </w:rPr>
        <w:t>Study performance of PRACH for msg1 for 1% missed detection probability only.</w:t>
      </w:r>
    </w:p>
    <w:p w14:paraId="15BAB948" w14:textId="6A18F5B9" w:rsidR="00E81C22" w:rsidRDefault="00E81C22" w:rsidP="00E81C22">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5A97B876" w14:textId="77777777" w:rsidR="00E81C22" w:rsidRDefault="00E81C22" w:rsidP="00E81C22">
      <w:pPr>
        <w:spacing w:after="0" w:afterAutospacing="0"/>
      </w:pPr>
    </w:p>
    <w:p w14:paraId="06EBA084" w14:textId="4740A304" w:rsidR="00BA56E1" w:rsidRDefault="00E81C22" w:rsidP="00BA56E1">
      <w:r>
        <w:t xml:space="preserve">A summary of the situation after the first round of discussions </w:t>
      </w:r>
      <w:r w:rsidR="00BA56E1">
        <w:t>is given below.</w:t>
      </w:r>
    </w:p>
    <w:tbl>
      <w:tblPr>
        <w:tblStyle w:val="TableGrid"/>
        <w:tblW w:w="9629" w:type="dxa"/>
        <w:tblLook w:val="04A0" w:firstRow="1" w:lastRow="0" w:firstColumn="1" w:lastColumn="0" w:noHBand="0" w:noVBand="1"/>
      </w:tblPr>
      <w:tblGrid>
        <w:gridCol w:w="2515"/>
        <w:gridCol w:w="1710"/>
        <w:gridCol w:w="5404"/>
      </w:tblGrid>
      <w:tr w:rsidR="00BA56E1" w:rsidRPr="00082D37" w14:paraId="26EE3656" w14:textId="77777777" w:rsidTr="00A66DDD">
        <w:trPr>
          <w:trHeight w:val="111"/>
        </w:trPr>
        <w:tc>
          <w:tcPr>
            <w:tcW w:w="2515" w:type="dxa"/>
            <w:shd w:val="clear" w:color="auto" w:fill="FFFF00"/>
          </w:tcPr>
          <w:p w14:paraId="18799031" w14:textId="77777777" w:rsidR="00BA56E1" w:rsidRPr="00082D37" w:rsidRDefault="00BA56E1"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0A9D7009" w14:textId="77777777" w:rsidR="00BA56E1" w:rsidRPr="00082D37" w:rsidRDefault="00BA56E1" w:rsidP="00A66DDD">
            <w:pPr>
              <w:pStyle w:val="Style1"/>
              <w:spacing w:after="0" w:line="240" w:lineRule="auto"/>
              <w:ind w:firstLine="0"/>
              <w:rPr>
                <w:b/>
                <w:lang w:val="en-US"/>
              </w:rPr>
            </w:pPr>
            <w:r>
              <w:rPr>
                <w:b/>
                <w:lang w:val="en-US"/>
              </w:rPr>
              <w:t>No. companies</w:t>
            </w:r>
          </w:p>
        </w:tc>
        <w:tc>
          <w:tcPr>
            <w:tcW w:w="5404" w:type="dxa"/>
            <w:shd w:val="clear" w:color="auto" w:fill="FFFF00"/>
          </w:tcPr>
          <w:p w14:paraId="54DFC0A4" w14:textId="77777777" w:rsidR="00BA56E1" w:rsidRPr="00082D37" w:rsidRDefault="00BA56E1" w:rsidP="00A66DDD">
            <w:pPr>
              <w:pStyle w:val="Style1"/>
              <w:spacing w:after="0" w:line="240" w:lineRule="auto"/>
              <w:ind w:firstLine="0"/>
              <w:rPr>
                <w:b/>
                <w:lang w:val="en-US"/>
              </w:rPr>
            </w:pPr>
            <w:r w:rsidRPr="00082D37">
              <w:rPr>
                <w:b/>
                <w:lang w:val="en-US"/>
              </w:rPr>
              <w:t>Companies</w:t>
            </w:r>
            <w:r>
              <w:rPr>
                <w:b/>
                <w:lang w:val="en-US"/>
              </w:rPr>
              <w:t xml:space="preserve"> </w:t>
            </w:r>
          </w:p>
        </w:tc>
      </w:tr>
      <w:tr w:rsidR="00BA56E1" w:rsidRPr="00082D37" w14:paraId="3CB18D0A" w14:textId="77777777" w:rsidTr="00A66DDD">
        <w:tc>
          <w:tcPr>
            <w:tcW w:w="2515" w:type="dxa"/>
          </w:tcPr>
          <w:p w14:paraId="1BA74428" w14:textId="77777777" w:rsidR="00BA56E1" w:rsidRPr="008844A3" w:rsidRDefault="00BA56E1"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7AEE6DDF" w14:textId="60C0D75E" w:rsidR="00BA56E1" w:rsidRDefault="00BA56E1" w:rsidP="00A66DDD">
            <w:pPr>
              <w:pStyle w:val="Style1"/>
              <w:spacing w:after="0" w:line="240" w:lineRule="auto"/>
              <w:ind w:firstLine="0"/>
              <w:jc w:val="left"/>
              <w:rPr>
                <w:lang w:val="en-US"/>
              </w:rPr>
            </w:pPr>
            <w:r>
              <w:rPr>
                <w:lang w:val="en-US"/>
              </w:rPr>
              <w:t>10</w:t>
            </w:r>
          </w:p>
        </w:tc>
        <w:tc>
          <w:tcPr>
            <w:tcW w:w="5404" w:type="dxa"/>
          </w:tcPr>
          <w:p w14:paraId="27F9FED2" w14:textId="60251101" w:rsidR="00BA56E1" w:rsidRPr="00414D88" w:rsidRDefault="00BA56E1"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Qualcomm, Nokia/NSB</w:t>
            </w:r>
          </w:p>
        </w:tc>
      </w:tr>
      <w:tr w:rsidR="00BA56E1" w:rsidRPr="00082D37" w14:paraId="792A5D1A" w14:textId="77777777" w:rsidTr="00A66DDD">
        <w:tc>
          <w:tcPr>
            <w:tcW w:w="2515" w:type="dxa"/>
          </w:tcPr>
          <w:p w14:paraId="027C8ECE" w14:textId="77777777" w:rsidR="00BA56E1" w:rsidRDefault="00BA56E1"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F7F23F6" w14:textId="77777777" w:rsidR="00BA56E1" w:rsidRDefault="00BA56E1" w:rsidP="00A66DDD">
            <w:pPr>
              <w:pStyle w:val="Style1"/>
              <w:spacing w:after="0" w:line="240" w:lineRule="auto"/>
              <w:ind w:firstLine="0"/>
              <w:jc w:val="left"/>
              <w:rPr>
                <w:lang w:val="en-US"/>
              </w:rPr>
            </w:pPr>
          </w:p>
        </w:tc>
        <w:tc>
          <w:tcPr>
            <w:tcW w:w="5404" w:type="dxa"/>
          </w:tcPr>
          <w:p w14:paraId="4B939E3D" w14:textId="77777777" w:rsidR="00BA56E1" w:rsidRDefault="00BA56E1" w:rsidP="00A66DDD">
            <w:pPr>
              <w:pStyle w:val="Style1"/>
              <w:tabs>
                <w:tab w:val="left" w:pos="1334"/>
              </w:tabs>
              <w:spacing w:after="0" w:line="240" w:lineRule="auto"/>
              <w:ind w:firstLine="0"/>
              <w:jc w:val="left"/>
              <w:rPr>
                <w:rFonts w:eastAsia="SimSun"/>
                <w:lang w:val="en-US" w:eastAsia="zh-CN"/>
              </w:rPr>
            </w:pPr>
          </w:p>
        </w:tc>
      </w:tr>
    </w:tbl>
    <w:p w14:paraId="6942B191" w14:textId="37FDEE61" w:rsidR="00BA56E1" w:rsidRDefault="00BA56E1" w:rsidP="00E62C73">
      <w:pPr>
        <w:spacing w:after="0" w:afterAutospacing="0"/>
      </w:pPr>
    </w:p>
    <w:p w14:paraId="1E29AEE5" w14:textId="77777777" w:rsidR="008F15EF" w:rsidRPr="008F15EF" w:rsidRDefault="008F15EF" w:rsidP="00BA56E1">
      <w:pPr>
        <w:rPr>
          <w:rFonts w:eastAsia="SimSun"/>
          <w:lang w:eastAsia="zh-CN"/>
        </w:rPr>
      </w:pPr>
    </w:p>
    <w:p w14:paraId="7D9E0E3A" w14:textId="0DC7F288" w:rsidR="009854FC" w:rsidRDefault="009854FC">
      <w:pPr>
        <w:pStyle w:val="Heading2"/>
        <w:rPr>
          <w:color w:val="auto"/>
          <w:sz w:val="24"/>
          <w:szCs w:val="24"/>
          <w:lang w:val="en-US"/>
        </w:rPr>
      </w:pPr>
      <w:r w:rsidRPr="009854FC">
        <w:rPr>
          <w:color w:val="auto"/>
          <w:sz w:val="24"/>
          <w:szCs w:val="24"/>
          <w:lang w:val="en-US"/>
        </w:rPr>
        <w:t>Target BLER for CSI feedback over PUCCH</w:t>
      </w:r>
    </w:p>
    <w:p w14:paraId="7DF116EE" w14:textId="69C5AD28" w:rsidR="00E62C73" w:rsidRDefault="00E62C73" w:rsidP="00E62C73">
      <w:r>
        <w:t xml:space="preserve">The first FL’s proposal has received support from </w:t>
      </w:r>
      <w:r w:rsidR="00473DA2">
        <w:t>seven</w:t>
      </w:r>
      <w:r>
        <w:t xml:space="preserve"> companies who commented during the first round and is thus considered as stable. </w:t>
      </w:r>
      <w:r w:rsidR="00E81C22">
        <w:t xml:space="preserve">A summary of the situation after the first round of discussions </w:t>
      </w:r>
      <w:r>
        <w:t xml:space="preserve">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w:t>
      </w:r>
      <w:r w:rsidR="00A42ADB">
        <w:rPr>
          <w:rFonts w:eastAsia="SimSun"/>
          <w:lang w:eastAsia="zh-CN"/>
        </w:rPr>
        <w:t xml:space="preserve">companies interested in this specific type of study to </w:t>
      </w:r>
      <w:r>
        <w:rPr>
          <w:rFonts w:eastAsia="SimSun" w:hint="eastAsia"/>
          <w:lang w:eastAsia="zh-CN"/>
        </w:rPr>
        <w:t>provide more information</w:t>
      </w:r>
      <w:r w:rsidR="00A42ADB">
        <w:rPr>
          <w:rFonts w:eastAsia="SimSun"/>
          <w:lang w:eastAsia="zh-CN"/>
        </w:rPr>
        <w:t xml:space="preserve"> about its necessity</w:t>
      </w:r>
      <w:r>
        <w:rPr>
          <w:rFonts w:eastAsia="SimSun" w:hint="eastAsia"/>
          <w:lang w:eastAsia="zh-CN"/>
        </w:rPr>
        <w:t>.</w:t>
      </w:r>
      <w:r>
        <w:t xml:space="preserve"> A tentative updated FL proposal follows. </w:t>
      </w:r>
    </w:p>
    <w:p w14:paraId="494DCB02" w14:textId="77777777" w:rsidR="00E62C73" w:rsidRDefault="00E62C73" w:rsidP="00E62C73">
      <w:pPr>
        <w:rPr>
          <w:b/>
          <w:color w:val="FF0000"/>
          <w:u w:val="single"/>
        </w:rPr>
      </w:pPr>
      <w:r>
        <w:rPr>
          <w:b/>
          <w:color w:val="FF0000"/>
          <w:u w:val="single"/>
        </w:rPr>
        <w:t>FL’s proposal</w:t>
      </w:r>
    </w:p>
    <w:p w14:paraId="4871ED0F" w14:textId="39A6B968" w:rsidR="00E62C73" w:rsidRPr="00FF4E54" w:rsidRDefault="00E62C73" w:rsidP="00E62C73">
      <w:pPr>
        <w:rPr>
          <w:i/>
          <w:color w:val="FF0000"/>
        </w:rPr>
      </w:pPr>
      <w:r w:rsidRPr="00FF4E54">
        <w:rPr>
          <w:i/>
          <w:color w:val="FF0000"/>
        </w:rPr>
        <w:t>If performance of CSI feedback over PUCCH is tested individually in FR2, only 1% BLER should be considered</w:t>
      </w:r>
      <w:r w:rsidR="00C92581" w:rsidRPr="00FF4E54">
        <w:rPr>
          <w:i/>
          <w:color w:val="FF0000"/>
        </w:rPr>
        <w:t xml:space="preserve"> for baseline performance evaluation</w:t>
      </w:r>
      <w:r w:rsidRPr="00FF4E54">
        <w:rPr>
          <w:i/>
          <w:color w:val="FF0000"/>
        </w:rPr>
        <w:t xml:space="preserve">. </w:t>
      </w:r>
    </w:p>
    <w:p w14:paraId="63E61859" w14:textId="77777777" w:rsidR="00416852" w:rsidRPr="00CC2BB0" w:rsidRDefault="00416852" w:rsidP="00416852">
      <w:pPr>
        <w:rPr>
          <w:lang w:val="en-US"/>
        </w:rPr>
      </w:pPr>
      <w:r>
        <w:rPr>
          <w:lang w:val="en-US"/>
        </w:rPr>
        <w:t>Companies are invited to confirm their views below, in the corresponding row.</w:t>
      </w:r>
    </w:p>
    <w:p w14:paraId="4F7DDDD3" w14:textId="77777777" w:rsidR="00E81C22" w:rsidRPr="00416852" w:rsidRDefault="00E81C22" w:rsidP="00E62C73">
      <w:pPr>
        <w:rPr>
          <w:color w:val="FF0000"/>
          <w:lang w:val="en-US"/>
        </w:rPr>
      </w:pPr>
    </w:p>
    <w:tbl>
      <w:tblPr>
        <w:tblStyle w:val="TableGrid"/>
        <w:tblW w:w="9629" w:type="dxa"/>
        <w:tblLook w:val="04A0" w:firstRow="1" w:lastRow="0" w:firstColumn="1" w:lastColumn="0" w:noHBand="0" w:noVBand="1"/>
      </w:tblPr>
      <w:tblGrid>
        <w:gridCol w:w="2515"/>
        <w:gridCol w:w="1710"/>
        <w:gridCol w:w="5404"/>
      </w:tblGrid>
      <w:tr w:rsidR="00E62C73" w:rsidRPr="00082D37" w14:paraId="45114AED" w14:textId="77777777" w:rsidTr="00A66DDD">
        <w:trPr>
          <w:trHeight w:val="111"/>
        </w:trPr>
        <w:tc>
          <w:tcPr>
            <w:tcW w:w="2515" w:type="dxa"/>
            <w:shd w:val="clear" w:color="auto" w:fill="FFFF00"/>
          </w:tcPr>
          <w:p w14:paraId="46723BFC" w14:textId="77777777" w:rsidR="00E62C73" w:rsidRPr="00082D37" w:rsidRDefault="00E62C73"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27741EAC" w14:textId="77777777" w:rsidR="00E62C73" w:rsidRPr="00082D37" w:rsidRDefault="00E62C73" w:rsidP="00A66DDD">
            <w:pPr>
              <w:pStyle w:val="Style1"/>
              <w:spacing w:after="0" w:line="240" w:lineRule="auto"/>
              <w:ind w:firstLine="0"/>
              <w:rPr>
                <w:b/>
                <w:lang w:val="en-US"/>
              </w:rPr>
            </w:pPr>
            <w:r>
              <w:rPr>
                <w:b/>
                <w:lang w:val="en-US"/>
              </w:rPr>
              <w:t>No. companies</w:t>
            </w:r>
          </w:p>
        </w:tc>
        <w:tc>
          <w:tcPr>
            <w:tcW w:w="5404" w:type="dxa"/>
            <w:shd w:val="clear" w:color="auto" w:fill="FFFF00"/>
          </w:tcPr>
          <w:p w14:paraId="2CC96415" w14:textId="77777777" w:rsidR="00E62C73" w:rsidRPr="00082D37" w:rsidRDefault="00E62C73" w:rsidP="00A66DDD">
            <w:pPr>
              <w:pStyle w:val="Style1"/>
              <w:spacing w:after="0" w:line="240" w:lineRule="auto"/>
              <w:ind w:firstLine="0"/>
              <w:rPr>
                <w:b/>
                <w:lang w:val="en-US"/>
              </w:rPr>
            </w:pPr>
            <w:r w:rsidRPr="00082D37">
              <w:rPr>
                <w:b/>
                <w:lang w:val="en-US"/>
              </w:rPr>
              <w:t>Companies</w:t>
            </w:r>
            <w:r>
              <w:rPr>
                <w:b/>
                <w:lang w:val="en-US"/>
              </w:rPr>
              <w:t xml:space="preserve"> </w:t>
            </w:r>
          </w:p>
        </w:tc>
      </w:tr>
      <w:tr w:rsidR="00E62C73" w:rsidRPr="00082D37" w14:paraId="736ED399" w14:textId="77777777" w:rsidTr="00A66DDD">
        <w:tc>
          <w:tcPr>
            <w:tcW w:w="2515" w:type="dxa"/>
          </w:tcPr>
          <w:p w14:paraId="43744302" w14:textId="77777777" w:rsidR="00E62C73" w:rsidRPr="008844A3" w:rsidRDefault="00E62C73"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5E3B868E" w14:textId="58CA69F4" w:rsidR="00E62C73" w:rsidRDefault="00E62C73" w:rsidP="00A66DDD">
            <w:pPr>
              <w:pStyle w:val="Style1"/>
              <w:spacing w:after="0" w:line="240" w:lineRule="auto"/>
              <w:ind w:firstLine="0"/>
              <w:jc w:val="left"/>
              <w:rPr>
                <w:lang w:val="en-US"/>
              </w:rPr>
            </w:pPr>
          </w:p>
        </w:tc>
        <w:tc>
          <w:tcPr>
            <w:tcW w:w="5404" w:type="dxa"/>
          </w:tcPr>
          <w:p w14:paraId="2CA5E5D4" w14:textId="345C6CE5" w:rsidR="00E62C73" w:rsidRPr="00414D88" w:rsidRDefault="00E62C73" w:rsidP="00A66DDD">
            <w:pPr>
              <w:pStyle w:val="Style1"/>
              <w:tabs>
                <w:tab w:val="left" w:pos="1334"/>
              </w:tabs>
              <w:spacing w:after="0" w:line="240" w:lineRule="auto"/>
              <w:ind w:firstLine="0"/>
              <w:jc w:val="left"/>
              <w:rPr>
                <w:rFonts w:eastAsia="SimSun"/>
                <w:lang w:val="en-US" w:eastAsia="zh-CN"/>
              </w:rPr>
            </w:pPr>
          </w:p>
        </w:tc>
      </w:tr>
      <w:tr w:rsidR="00E62C73" w:rsidRPr="00082D37" w14:paraId="2FBA0DD0" w14:textId="77777777" w:rsidTr="00A66DDD">
        <w:tc>
          <w:tcPr>
            <w:tcW w:w="2515" w:type="dxa"/>
          </w:tcPr>
          <w:p w14:paraId="7DB88FC3" w14:textId="77777777" w:rsidR="00E62C73" w:rsidRDefault="00E62C73"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701D5C" w14:textId="77777777" w:rsidR="00E62C73" w:rsidRDefault="00E62C73" w:rsidP="00A66DDD">
            <w:pPr>
              <w:pStyle w:val="Style1"/>
              <w:spacing w:after="0" w:line="240" w:lineRule="auto"/>
              <w:ind w:firstLine="0"/>
              <w:jc w:val="left"/>
              <w:rPr>
                <w:lang w:val="en-US"/>
              </w:rPr>
            </w:pPr>
          </w:p>
        </w:tc>
        <w:tc>
          <w:tcPr>
            <w:tcW w:w="5404" w:type="dxa"/>
          </w:tcPr>
          <w:p w14:paraId="64230D17" w14:textId="77777777" w:rsidR="00E62C73" w:rsidRDefault="00E62C73" w:rsidP="00A66DDD">
            <w:pPr>
              <w:pStyle w:val="Style1"/>
              <w:tabs>
                <w:tab w:val="left" w:pos="1334"/>
              </w:tabs>
              <w:spacing w:after="0" w:line="240" w:lineRule="auto"/>
              <w:ind w:firstLine="0"/>
              <w:jc w:val="left"/>
              <w:rPr>
                <w:rFonts w:eastAsia="SimSun"/>
                <w:lang w:val="en-US" w:eastAsia="zh-CN"/>
              </w:rPr>
            </w:pPr>
          </w:p>
        </w:tc>
      </w:tr>
    </w:tbl>
    <w:p w14:paraId="7161A041" w14:textId="77777777" w:rsidR="00E62C73" w:rsidRPr="00E62C73" w:rsidRDefault="00E62C73" w:rsidP="00E62C73">
      <w:pPr>
        <w:spacing w:after="0" w:afterAutospacing="0"/>
      </w:pPr>
    </w:p>
    <w:p w14:paraId="7E84061B" w14:textId="77777777" w:rsidR="008F15EF" w:rsidRPr="008F15EF" w:rsidRDefault="008F15EF" w:rsidP="008F15EF"/>
    <w:p w14:paraId="3394B9A3" w14:textId="50D42A83" w:rsidR="009854FC" w:rsidRDefault="009854FC">
      <w:pPr>
        <w:pStyle w:val="Heading2"/>
        <w:rPr>
          <w:color w:val="auto"/>
          <w:sz w:val="24"/>
          <w:szCs w:val="24"/>
          <w:lang w:val="en-US"/>
        </w:rPr>
      </w:pPr>
      <w:r w:rsidRPr="009854FC">
        <w:rPr>
          <w:color w:val="auto"/>
          <w:sz w:val="24"/>
          <w:szCs w:val="24"/>
          <w:lang w:val="en-US"/>
        </w:rPr>
        <w:t>Target BLER for PDCCH</w:t>
      </w:r>
    </w:p>
    <w:p w14:paraId="3855900A" w14:textId="77777777" w:rsidR="006377FF" w:rsidRPr="00D81DF9" w:rsidRDefault="006377FF" w:rsidP="006377FF">
      <w:pPr>
        <w:rPr>
          <w:lang w:val="en-US"/>
        </w:rPr>
      </w:pPr>
      <w:r>
        <w:rPr>
          <w:lang w:val="en-US"/>
        </w:rPr>
        <w:t>The following proposal is formulated based on the comments received during the first round or email discussions.</w:t>
      </w:r>
    </w:p>
    <w:p w14:paraId="458396BD" w14:textId="77777777" w:rsidR="006377FF" w:rsidRPr="00CC2BB0" w:rsidRDefault="006377FF" w:rsidP="006377FF">
      <w:pPr>
        <w:rPr>
          <w:b/>
          <w:bCs/>
          <w:color w:val="FF0000"/>
          <w:u w:val="single"/>
          <w:lang w:val="en-US"/>
        </w:rPr>
      </w:pPr>
      <w:r>
        <w:rPr>
          <w:b/>
          <w:bCs/>
          <w:color w:val="FF0000"/>
          <w:u w:val="single"/>
          <w:lang w:val="en-US"/>
        </w:rPr>
        <w:t>FL</w:t>
      </w:r>
      <w:r w:rsidRPr="00CC2BB0">
        <w:rPr>
          <w:b/>
          <w:bCs/>
          <w:color w:val="FF0000"/>
          <w:u w:val="single"/>
          <w:lang w:val="en-US"/>
        </w:rPr>
        <w:t>’s Proposal</w:t>
      </w:r>
    </w:p>
    <w:p w14:paraId="3A9E2C2F" w14:textId="068E57E9" w:rsidR="006377FF" w:rsidRPr="00FF4E54" w:rsidRDefault="006377FF" w:rsidP="006377FF">
      <w:pPr>
        <w:rPr>
          <w:i/>
          <w:color w:val="FF0000"/>
        </w:rPr>
      </w:pPr>
      <w:r w:rsidRPr="00CC2BB0">
        <w:rPr>
          <w:i/>
          <w:iCs/>
          <w:color w:val="FF0000"/>
          <w:lang w:val="en-US"/>
        </w:rPr>
        <w:t xml:space="preserve">For link level simulations, </w:t>
      </w:r>
      <w:r w:rsidRPr="00FF4E54">
        <w:rPr>
          <w:i/>
          <w:color w:val="FF0000"/>
        </w:rPr>
        <w:t xml:space="preserve">only 1% BLER should be considered for baseline performance evaluation of PDDCH in FR2. </w:t>
      </w:r>
    </w:p>
    <w:p w14:paraId="305AC046" w14:textId="77777777" w:rsidR="006377FF" w:rsidRPr="00CC2BB0" w:rsidRDefault="006377FF" w:rsidP="006377FF">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6377FF" w:rsidRPr="00082D37" w14:paraId="7F3A8C8D" w14:textId="77777777" w:rsidTr="00C96953">
        <w:trPr>
          <w:trHeight w:val="111"/>
        </w:trPr>
        <w:tc>
          <w:tcPr>
            <w:tcW w:w="2515" w:type="dxa"/>
            <w:shd w:val="clear" w:color="auto" w:fill="FFFF00"/>
          </w:tcPr>
          <w:p w14:paraId="248F073C" w14:textId="77777777" w:rsidR="006377FF" w:rsidRPr="00082D37" w:rsidRDefault="006377FF" w:rsidP="00C96953">
            <w:pPr>
              <w:pStyle w:val="Style1"/>
              <w:spacing w:after="0" w:line="240" w:lineRule="auto"/>
              <w:ind w:firstLine="0"/>
              <w:rPr>
                <w:b/>
                <w:lang w:val="en-US"/>
              </w:rPr>
            </w:pPr>
            <w:r w:rsidRPr="00082D37">
              <w:rPr>
                <w:b/>
                <w:lang w:val="en-US"/>
              </w:rPr>
              <w:t>Category</w:t>
            </w:r>
          </w:p>
        </w:tc>
        <w:tc>
          <w:tcPr>
            <w:tcW w:w="1710" w:type="dxa"/>
            <w:shd w:val="clear" w:color="auto" w:fill="FFFF00"/>
          </w:tcPr>
          <w:p w14:paraId="1E155F6B" w14:textId="77777777" w:rsidR="006377FF" w:rsidRPr="00082D37" w:rsidRDefault="006377FF" w:rsidP="00C96953">
            <w:pPr>
              <w:pStyle w:val="Style1"/>
              <w:spacing w:after="0" w:line="240" w:lineRule="auto"/>
              <w:ind w:firstLine="0"/>
              <w:rPr>
                <w:b/>
                <w:lang w:val="en-US"/>
              </w:rPr>
            </w:pPr>
            <w:r>
              <w:rPr>
                <w:b/>
                <w:lang w:val="en-US"/>
              </w:rPr>
              <w:t>No. companies</w:t>
            </w:r>
          </w:p>
        </w:tc>
        <w:tc>
          <w:tcPr>
            <w:tcW w:w="5404" w:type="dxa"/>
            <w:shd w:val="clear" w:color="auto" w:fill="FFFF00"/>
          </w:tcPr>
          <w:p w14:paraId="34FA3E73" w14:textId="77777777" w:rsidR="006377FF" w:rsidRPr="00082D37" w:rsidRDefault="006377FF" w:rsidP="00C96953">
            <w:pPr>
              <w:pStyle w:val="Style1"/>
              <w:spacing w:after="0" w:line="240" w:lineRule="auto"/>
              <w:ind w:firstLine="0"/>
              <w:rPr>
                <w:b/>
                <w:lang w:val="en-US"/>
              </w:rPr>
            </w:pPr>
            <w:r w:rsidRPr="00082D37">
              <w:rPr>
                <w:b/>
                <w:lang w:val="en-US"/>
              </w:rPr>
              <w:t>Companies</w:t>
            </w:r>
            <w:r>
              <w:rPr>
                <w:b/>
                <w:lang w:val="en-US"/>
              </w:rPr>
              <w:t xml:space="preserve"> </w:t>
            </w:r>
          </w:p>
        </w:tc>
      </w:tr>
      <w:tr w:rsidR="006377FF" w:rsidRPr="00082D37" w14:paraId="60873D69" w14:textId="77777777" w:rsidTr="00C96953">
        <w:tc>
          <w:tcPr>
            <w:tcW w:w="2515" w:type="dxa"/>
          </w:tcPr>
          <w:p w14:paraId="042F0812" w14:textId="77777777" w:rsidR="006377FF" w:rsidRPr="008844A3" w:rsidRDefault="006377FF" w:rsidP="00C96953">
            <w:pPr>
              <w:pStyle w:val="Style1"/>
              <w:spacing w:after="0" w:line="240" w:lineRule="auto"/>
              <w:ind w:firstLine="0"/>
              <w:jc w:val="left"/>
              <w:rPr>
                <w:lang w:val="en-US"/>
              </w:rPr>
            </w:pPr>
            <w:r>
              <w:rPr>
                <w:rFonts w:cs="Times New Roman"/>
                <w:szCs w:val="18"/>
              </w:rPr>
              <w:t>Support above FL proposal</w:t>
            </w:r>
          </w:p>
        </w:tc>
        <w:tc>
          <w:tcPr>
            <w:tcW w:w="1710" w:type="dxa"/>
          </w:tcPr>
          <w:p w14:paraId="1B553DFC" w14:textId="77777777" w:rsidR="006377FF" w:rsidRDefault="006377FF" w:rsidP="00C96953">
            <w:pPr>
              <w:pStyle w:val="Style1"/>
              <w:spacing w:after="0" w:line="240" w:lineRule="auto"/>
              <w:ind w:firstLine="0"/>
              <w:jc w:val="left"/>
              <w:rPr>
                <w:lang w:val="en-US"/>
              </w:rPr>
            </w:pPr>
          </w:p>
        </w:tc>
        <w:tc>
          <w:tcPr>
            <w:tcW w:w="5404" w:type="dxa"/>
          </w:tcPr>
          <w:p w14:paraId="30379CCD" w14:textId="77777777" w:rsidR="006377FF" w:rsidRPr="00414D88" w:rsidRDefault="006377FF" w:rsidP="00C96953">
            <w:pPr>
              <w:pStyle w:val="Style1"/>
              <w:tabs>
                <w:tab w:val="left" w:pos="1334"/>
              </w:tabs>
              <w:spacing w:after="0" w:line="240" w:lineRule="auto"/>
              <w:ind w:firstLine="0"/>
              <w:jc w:val="left"/>
              <w:rPr>
                <w:rFonts w:eastAsia="SimSun"/>
                <w:lang w:val="en-US" w:eastAsia="zh-CN"/>
              </w:rPr>
            </w:pPr>
          </w:p>
        </w:tc>
      </w:tr>
      <w:tr w:rsidR="006377FF" w:rsidRPr="00082D37" w14:paraId="7B464594" w14:textId="77777777" w:rsidTr="00C96953">
        <w:tc>
          <w:tcPr>
            <w:tcW w:w="2515" w:type="dxa"/>
          </w:tcPr>
          <w:p w14:paraId="3F4BD649" w14:textId="77777777" w:rsidR="006377FF" w:rsidRDefault="006377FF" w:rsidP="00C9695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B6892FF" w14:textId="77777777" w:rsidR="006377FF" w:rsidRDefault="006377FF" w:rsidP="00C96953">
            <w:pPr>
              <w:pStyle w:val="Style1"/>
              <w:spacing w:after="0" w:line="240" w:lineRule="auto"/>
              <w:ind w:firstLine="0"/>
              <w:jc w:val="left"/>
              <w:rPr>
                <w:lang w:val="en-US"/>
              </w:rPr>
            </w:pPr>
          </w:p>
        </w:tc>
        <w:tc>
          <w:tcPr>
            <w:tcW w:w="5404" w:type="dxa"/>
          </w:tcPr>
          <w:p w14:paraId="55DC30BA" w14:textId="77777777" w:rsidR="006377FF" w:rsidRDefault="006377FF" w:rsidP="00C96953">
            <w:pPr>
              <w:pStyle w:val="Style1"/>
              <w:tabs>
                <w:tab w:val="left" w:pos="1334"/>
              </w:tabs>
              <w:spacing w:after="0" w:line="240" w:lineRule="auto"/>
              <w:ind w:firstLine="0"/>
              <w:jc w:val="left"/>
              <w:rPr>
                <w:rFonts w:eastAsia="SimSun"/>
                <w:lang w:val="en-US" w:eastAsia="zh-CN"/>
              </w:rPr>
            </w:pPr>
          </w:p>
        </w:tc>
      </w:tr>
    </w:tbl>
    <w:p w14:paraId="766FC13F" w14:textId="77777777" w:rsidR="006377FF" w:rsidRPr="006377FF" w:rsidRDefault="006377FF" w:rsidP="006377FF"/>
    <w:p w14:paraId="6BA271B6" w14:textId="78DF11C7" w:rsidR="009854FC" w:rsidRDefault="009854FC">
      <w:pPr>
        <w:pStyle w:val="Heading2"/>
        <w:rPr>
          <w:color w:val="auto"/>
          <w:sz w:val="24"/>
          <w:szCs w:val="24"/>
          <w:lang w:val="en-US"/>
        </w:rPr>
      </w:pPr>
      <w:r w:rsidRPr="009854FC">
        <w:rPr>
          <w:color w:val="auto"/>
          <w:sz w:val="24"/>
          <w:szCs w:val="24"/>
          <w:lang w:val="en-US"/>
        </w:rPr>
        <w:t>Shadow fading margin</w:t>
      </w:r>
    </w:p>
    <w:p w14:paraId="1A3260D2" w14:textId="00EC3681" w:rsidR="007A223E" w:rsidRPr="00762302" w:rsidRDefault="00483F73" w:rsidP="007A223E">
      <w:pPr>
        <w:rPr>
          <w:lang w:val="en-US"/>
        </w:rPr>
      </w:pPr>
      <w:r>
        <w:rPr>
          <w:lang w:val="en-US"/>
        </w:rPr>
        <w:t>T</w:t>
      </w:r>
      <w:r w:rsidR="007A223E">
        <w:rPr>
          <w:lang w:val="en-US"/>
        </w:rPr>
        <w:t>wo companies provided comments on this issue</w:t>
      </w:r>
      <w:r>
        <w:rPr>
          <w:lang w:val="en-US"/>
        </w:rPr>
        <w:t xml:space="preserve"> in the first round of email discussions</w:t>
      </w:r>
      <w:r w:rsidR="007A223E">
        <w:rPr>
          <w:lang w:val="en-US"/>
        </w:rPr>
        <w:t>.</w:t>
      </w:r>
      <w:r>
        <w:rPr>
          <w:lang w:val="en-US"/>
        </w:rPr>
        <w:t xml:space="preserve"> The following F</w:t>
      </w:r>
      <w:r w:rsidR="00877BCF">
        <w:rPr>
          <w:lang w:val="en-US"/>
        </w:rPr>
        <w:t>L</w:t>
      </w:r>
      <w:r>
        <w:rPr>
          <w:lang w:val="en-US"/>
        </w:rPr>
        <w:t>’s proposal is then formulated.</w:t>
      </w:r>
    </w:p>
    <w:p w14:paraId="19B917FB" w14:textId="77777777" w:rsidR="007A223E" w:rsidRPr="00CC2BB0" w:rsidRDefault="007A223E" w:rsidP="007A223E">
      <w:pPr>
        <w:rPr>
          <w:b/>
          <w:bCs/>
          <w:color w:val="FF0000"/>
          <w:u w:val="single"/>
          <w:lang w:val="en-US"/>
        </w:rPr>
      </w:pPr>
      <w:r>
        <w:rPr>
          <w:b/>
          <w:bCs/>
          <w:color w:val="FF0000"/>
          <w:u w:val="single"/>
          <w:lang w:val="en-US"/>
        </w:rPr>
        <w:t>FL</w:t>
      </w:r>
      <w:r w:rsidRPr="00CC2BB0">
        <w:rPr>
          <w:b/>
          <w:bCs/>
          <w:color w:val="FF0000"/>
          <w:u w:val="single"/>
          <w:lang w:val="en-US"/>
        </w:rPr>
        <w:t>’s Proposal</w:t>
      </w:r>
    </w:p>
    <w:p w14:paraId="6CD9BACB" w14:textId="33AB93EC" w:rsidR="007A223E" w:rsidRDefault="007A223E" w:rsidP="007A223E">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following values</w:t>
      </w:r>
      <w:r w:rsidR="003266C2">
        <w:rPr>
          <w:i/>
          <w:iCs/>
          <w:color w:val="FF0000"/>
          <w:lang w:val="en-US"/>
        </w:rPr>
        <w:t xml:space="preserve"> of shadow fading margin</w:t>
      </w:r>
      <w:r>
        <w:rPr>
          <w:i/>
          <w:iCs/>
          <w:color w:val="FF0000"/>
          <w:lang w:val="en-US"/>
        </w:rPr>
        <w:t xml:space="preserve"> are considered </w:t>
      </w:r>
      <w:r w:rsidR="00483F73">
        <w:rPr>
          <w:i/>
          <w:iCs/>
          <w:color w:val="FF0000"/>
          <w:lang w:val="en-US"/>
        </w:rPr>
        <w:t>for baseline performance evaluation</w:t>
      </w:r>
      <w:r>
        <w:rPr>
          <w:i/>
          <w:iCs/>
          <w:color w:val="FF0000"/>
          <w:lang w:val="en-US"/>
        </w:rPr>
        <w:t>:</w:t>
      </w:r>
    </w:p>
    <w:p w14:paraId="77DFE9F1" w14:textId="1CF42E73" w:rsidR="007A223E" w:rsidRPr="002F08A5" w:rsidRDefault="003266C2" w:rsidP="007A223E">
      <w:pPr>
        <w:pStyle w:val="ListParagraph"/>
        <w:numPr>
          <w:ilvl w:val="0"/>
          <w:numId w:val="38"/>
        </w:numPr>
        <w:spacing w:after="0" w:afterAutospacing="0"/>
        <w:ind w:leftChars="0"/>
        <w:rPr>
          <w:i/>
          <w:iCs/>
          <w:color w:val="FF0000"/>
          <w:lang w:val="en-US"/>
        </w:rPr>
      </w:pPr>
      <w:r>
        <w:rPr>
          <w:i/>
          <w:iCs/>
          <w:color w:val="FF0000"/>
          <w:lang w:val="en-US"/>
        </w:rPr>
        <w:t xml:space="preserve">5.2 dB for Indoor </w:t>
      </w:r>
      <w:r w:rsidR="007A223E">
        <w:rPr>
          <w:i/>
          <w:iCs/>
          <w:color w:val="FF0000"/>
          <w:lang w:val="en-US"/>
        </w:rPr>
        <w:t>scenario</w:t>
      </w:r>
      <w:r w:rsidR="00FF4E54">
        <w:rPr>
          <w:i/>
          <w:iCs/>
          <w:color w:val="FF0000"/>
          <w:lang w:val="en-US"/>
        </w:rPr>
        <w:t>;</w:t>
      </w:r>
    </w:p>
    <w:p w14:paraId="641EA77A" w14:textId="3B66318B" w:rsidR="007A223E" w:rsidRDefault="003266C2" w:rsidP="007A223E">
      <w:pPr>
        <w:pStyle w:val="ListParagraph"/>
        <w:numPr>
          <w:ilvl w:val="0"/>
          <w:numId w:val="38"/>
        </w:numPr>
        <w:spacing w:after="0" w:afterAutospacing="0"/>
        <w:ind w:leftChars="0"/>
        <w:rPr>
          <w:i/>
          <w:iCs/>
          <w:color w:val="FF0000"/>
          <w:lang w:val="en-US"/>
        </w:rPr>
      </w:pPr>
      <w:r>
        <w:rPr>
          <w:i/>
          <w:iCs/>
          <w:color w:val="FF0000"/>
          <w:lang w:val="en-US"/>
        </w:rPr>
        <w:t>4.85 dB for Urban O2O</w:t>
      </w:r>
      <w:r w:rsidR="007A223E">
        <w:rPr>
          <w:i/>
          <w:iCs/>
          <w:color w:val="FF0000"/>
          <w:lang w:val="en-US"/>
        </w:rPr>
        <w:t xml:space="preserve"> scenario</w:t>
      </w:r>
      <w:r w:rsidR="00FF4E54">
        <w:rPr>
          <w:i/>
          <w:iCs/>
          <w:color w:val="FF0000"/>
          <w:lang w:val="en-US"/>
        </w:rPr>
        <w:t>;</w:t>
      </w:r>
    </w:p>
    <w:p w14:paraId="6C0DB706" w14:textId="1917F4FD" w:rsidR="003266C2" w:rsidRDefault="003266C2" w:rsidP="007A223E">
      <w:pPr>
        <w:pStyle w:val="ListParagraph"/>
        <w:numPr>
          <w:ilvl w:val="0"/>
          <w:numId w:val="38"/>
        </w:numPr>
        <w:spacing w:after="0" w:afterAutospacing="0"/>
        <w:ind w:leftChars="0"/>
        <w:rPr>
          <w:i/>
          <w:iCs/>
          <w:color w:val="FF0000"/>
          <w:lang w:val="en-US"/>
        </w:rPr>
      </w:pPr>
      <w:r>
        <w:rPr>
          <w:i/>
          <w:iCs/>
          <w:color w:val="FF0000"/>
          <w:lang w:val="en-US"/>
        </w:rPr>
        <w:t>4.48 dB for Urban O2I scenario</w:t>
      </w:r>
      <w:r w:rsidR="00FF4E54">
        <w:rPr>
          <w:i/>
          <w:iCs/>
          <w:color w:val="FF0000"/>
          <w:lang w:val="en-US"/>
        </w:rPr>
        <w:t>;</w:t>
      </w:r>
    </w:p>
    <w:p w14:paraId="39D33276" w14:textId="6FB67983" w:rsidR="003266C2" w:rsidRDefault="003266C2" w:rsidP="007A223E">
      <w:pPr>
        <w:pStyle w:val="ListParagraph"/>
        <w:numPr>
          <w:ilvl w:val="0"/>
          <w:numId w:val="38"/>
        </w:numPr>
        <w:spacing w:after="0" w:afterAutospacing="0"/>
        <w:ind w:leftChars="0"/>
        <w:rPr>
          <w:i/>
          <w:iCs/>
          <w:color w:val="FF0000"/>
          <w:lang w:val="en-US"/>
        </w:rPr>
      </w:pPr>
      <w:r>
        <w:rPr>
          <w:i/>
          <w:iCs/>
          <w:color w:val="FF0000"/>
          <w:lang w:val="en-US"/>
        </w:rPr>
        <w:t>6.61 dB for Suburban O2O scenario</w:t>
      </w:r>
      <w:r w:rsidR="00FF4E54">
        <w:rPr>
          <w:i/>
          <w:iCs/>
          <w:color w:val="FF0000"/>
          <w:lang w:val="en-US"/>
        </w:rPr>
        <w:t>;</w:t>
      </w:r>
    </w:p>
    <w:p w14:paraId="12E7796A" w14:textId="10E93E8B" w:rsidR="003266C2" w:rsidRDefault="003266C2" w:rsidP="007A223E">
      <w:pPr>
        <w:pStyle w:val="ListParagraph"/>
        <w:numPr>
          <w:ilvl w:val="0"/>
          <w:numId w:val="38"/>
        </w:numPr>
        <w:spacing w:after="0" w:afterAutospacing="0"/>
        <w:ind w:leftChars="0"/>
        <w:rPr>
          <w:i/>
          <w:iCs/>
          <w:color w:val="FF0000"/>
          <w:lang w:val="en-US"/>
        </w:rPr>
      </w:pPr>
      <w:r>
        <w:rPr>
          <w:i/>
          <w:iCs/>
          <w:color w:val="FF0000"/>
          <w:lang w:val="en-US"/>
        </w:rPr>
        <w:t>6.3 dB for Suburban O2I scenario.</w:t>
      </w:r>
    </w:p>
    <w:p w14:paraId="070BE6F0" w14:textId="77777777" w:rsidR="007A223E" w:rsidRPr="002F08A5" w:rsidRDefault="007A223E" w:rsidP="007A223E">
      <w:pPr>
        <w:pStyle w:val="ListParagraph"/>
        <w:numPr>
          <w:ilvl w:val="0"/>
          <w:numId w:val="0"/>
        </w:numPr>
        <w:spacing w:after="0" w:afterAutospacing="0"/>
        <w:ind w:left="720"/>
        <w:rPr>
          <w:i/>
          <w:iCs/>
          <w:color w:val="FF0000"/>
          <w:lang w:val="en-US"/>
        </w:rPr>
      </w:pPr>
    </w:p>
    <w:p w14:paraId="6EA74313" w14:textId="6ACD8E91" w:rsidR="007A223E" w:rsidRPr="00CC2BB0" w:rsidRDefault="007A223E" w:rsidP="007A223E">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7A223E" w:rsidRPr="00082D37" w14:paraId="208151AC" w14:textId="77777777" w:rsidTr="00CC538B">
        <w:trPr>
          <w:trHeight w:val="111"/>
        </w:trPr>
        <w:tc>
          <w:tcPr>
            <w:tcW w:w="2515" w:type="dxa"/>
            <w:shd w:val="clear" w:color="auto" w:fill="FFFF00"/>
          </w:tcPr>
          <w:p w14:paraId="21C53175" w14:textId="77777777" w:rsidR="007A223E" w:rsidRPr="00082D37" w:rsidRDefault="007A223E" w:rsidP="00CC538B">
            <w:pPr>
              <w:pStyle w:val="Style1"/>
              <w:spacing w:after="0" w:line="240" w:lineRule="auto"/>
              <w:ind w:firstLine="0"/>
              <w:rPr>
                <w:b/>
                <w:lang w:val="en-US"/>
              </w:rPr>
            </w:pPr>
            <w:r w:rsidRPr="00082D37">
              <w:rPr>
                <w:b/>
                <w:lang w:val="en-US"/>
              </w:rPr>
              <w:lastRenderedPageBreak/>
              <w:t>Category</w:t>
            </w:r>
          </w:p>
        </w:tc>
        <w:tc>
          <w:tcPr>
            <w:tcW w:w="1710" w:type="dxa"/>
            <w:shd w:val="clear" w:color="auto" w:fill="FFFF00"/>
          </w:tcPr>
          <w:p w14:paraId="25070B3B" w14:textId="77777777" w:rsidR="007A223E" w:rsidRPr="00082D37" w:rsidRDefault="007A223E" w:rsidP="00CC538B">
            <w:pPr>
              <w:pStyle w:val="Style1"/>
              <w:spacing w:after="0" w:line="240" w:lineRule="auto"/>
              <w:ind w:firstLine="0"/>
              <w:rPr>
                <w:b/>
                <w:lang w:val="en-US"/>
              </w:rPr>
            </w:pPr>
            <w:r>
              <w:rPr>
                <w:b/>
                <w:lang w:val="en-US"/>
              </w:rPr>
              <w:t>No. companies</w:t>
            </w:r>
          </w:p>
        </w:tc>
        <w:tc>
          <w:tcPr>
            <w:tcW w:w="5404" w:type="dxa"/>
            <w:shd w:val="clear" w:color="auto" w:fill="FFFF00"/>
          </w:tcPr>
          <w:p w14:paraId="1A4692FA" w14:textId="77777777" w:rsidR="007A223E" w:rsidRPr="00082D37" w:rsidRDefault="007A223E" w:rsidP="00CC538B">
            <w:pPr>
              <w:pStyle w:val="Style1"/>
              <w:spacing w:after="0" w:line="240" w:lineRule="auto"/>
              <w:ind w:firstLine="0"/>
              <w:rPr>
                <w:b/>
                <w:lang w:val="en-US"/>
              </w:rPr>
            </w:pPr>
            <w:r w:rsidRPr="00082D37">
              <w:rPr>
                <w:b/>
                <w:lang w:val="en-US"/>
              </w:rPr>
              <w:t>Companies</w:t>
            </w:r>
            <w:r>
              <w:rPr>
                <w:b/>
                <w:lang w:val="en-US"/>
              </w:rPr>
              <w:t xml:space="preserve"> </w:t>
            </w:r>
          </w:p>
        </w:tc>
      </w:tr>
      <w:tr w:rsidR="007A223E" w:rsidRPr="00082D37" w14:paraId="1BA45D65" w14:textId="77777777" w:rsidTr="00CC538B">
        <w:tc>
          <w:tcPr>
            <w:tcW w:w="2515" w:type="dxa"/>
          </w:tcPr>
          <w:p w14:paraId="1C26E697" w14:textId="77777777" w:rsidR="007A223E" w:rsidRPr="008844A3" w:rsidRDefault="007A223E"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1B68DDB0" w14:textId="77777777" w:rsidR="007A223E" w:rsidRDefault="007A223E" w:rsidP="00CC538B">
            <w:pPr>
              <w:pStyle w:val="Style1"/>
              <w:spacing w:after="0" w:line="240" w:lineRule="auto"/>
              <w:ind w:firstLine="0"/>
              <w:jc w:val="left"/>
              <w:rPr>
                <w:lang w:val="en-US"/>
              </w:rPr>
            </w:pPr>
          </w:p>
        </w:tc>
        <w:tc>
          <w:tcPr>
            <w:tcW w:w="5404" w:type="dxa"/>
          </w:tcPr>
          <w:p w14:paraId="210D7092" w14:textId="77777777" w:rsidR="007A223E" w:rsidRPr="00414D88" w:rsidRDefault="007A223E" w:rsidP="00CC538B">
            <w:pPr>
              <w:pStyle w:val="Style1"/>
              <w:tabs>
                <w:tab w:val="left" w:pos="1334"/>
              </w:tabs>
              <w:spacing w:after="0" w:line="240" w:lineRule="auto"/>
              <w:ind w:firstLine="0"/>
              <w:jc w:val="left"/>
              <w:rPr>
                <w:rFonts w:eastAsia="SimSun"/>
                <w:lang w:val="en-US" w:eastAsia="zh-CN"/>
              </w:rPr>
            </w:pPr>
          </w:p>
        </w:tc>
      </w:tr>
      <w:tr w:rsidR="007A223E" w:rsidRPr="00082D37" w14:paraId="1418A8F9" w14:textId="77777777" w:rsidTr="00CC538B">
        <w:tc>
          <w:tcPr>
            <w:tcW w:w="2515" w:type="dxa"/>
          </w:tcPr>
          <w:p w14:paraId="0B9FA2B1" w14:textId="77777777" w:rsidR="007A223E" w:rsidRDefault="007A223E"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6312038" w14:textId="77777777" w:rsidR="007A223E" w:rsidRDefault="007A223E" w:rsidP="00CC538B">
            <w:pPr>
              <w:pStyle w:val="Style1"/>
              <w:spacing w:after="0" w:line="240" w:lineRule="auto"/>
              <w:ind w:firstLine="0"/>
              <w:jc w:val="left"/>
              <w:rPr>
                <w:lang w:val="en-US"/>
              </w:rPr>
            </w:pPr>
          </w:p>
        </w:tc>
        <w:tc>
          <w:tcPr>
            <w:tcW w:w="5404" w:type="dxa"/>
          </w:tcPr>
          <w:p w14:paraId="25ADB580" w14:textId="77777777" w:rsidR="007A223E" w:rsidRDefault="007A223E" w:rsidP="00CC538B">
            <w:pPr>
              <w:pStyle w:val="Style1"/>
              <w:tabs>
                <w:tab w:val="left" w:pos="1334"/>
              </w:tabs>
              <w:spacing w:after="0" w:line="240" w:lineRule="auto"/>
              <w:ind w:firstLine="0"/>
              <w:jc w:val="left"/>
              <w:rPr>
                <w:rFonts w:eastAsia="SimSun"/>
                <w:lang w:val="en-US" w:eastAsia="zh-CN"/>
              </w:rPr>
            </w:pPr>
          </w:p>
        </w:tc>
      </w:tr>
    </w:tbl>
    <w:p w14:paraId="20B9FD2D" w14:textId="77777777" w:rsidR="007A223E" w:rsidRPr="007A223E" w:rsidRDefault="007A223E" w:rsidP="007A223E">
      <w:pPr>
        <w:rPr>
          <w:lang w:val="en-US"/>
        </w:rPr>
      </w:pPr>
    </w:p>
    <w:p w14:paraId="51F1489B" w14:textId="7261C20B" w:rsidR="009854FC" w:rsidRDefault="009854FC">
      <w:pPr>
        <w:pStyle w:val="Heading2"/>
        <w:rPr>
          <w:color w:val="auto"/>
          <w:sz w:val="24"/>
          <w:szCs w:val="24"/>
          <w:lang w:val="en-US"/>
        </w:rPr>
      </w:pPr>
      <w:r w:rsidRPr="009854FC">
        <w:rPr>
          <w:color w:val="auto"/>
          <w:sz w:val="24"/>
          <w:szCs w:val="24"/>
          <w:lang w:val="en-US"/>
        </w:rPr>
        <w:t>Penetration margin</w:t>
      </w:r>
    </w:p>
    <w:p w14:paraId="630A790F" w14:textId="3DA5A834" w:rsidR="005D0999" w:rsidRDefault="005D0999" w:rsidP="00067EC6">
      <w:pPr>
        <w:rPr>
          <w:lang w:val="en-US"/>
        </w:rPr>
      </w:pPr>
      <w:r>
        <w:rPr>
          <w:lang w:val="en-US"/>
        </w:rPr>
        <w:t>Four companies provided comments on this issue in the first round of email discussions</w:t>
      </w:r>
      <w:r w:rsidR="0053628E">
        <w:rPr>
          <w:lang w:val="en-US"/>
        </w:rPr>
        <w:t xml:space="preserve">, three of which propose to calculate penetration loss by using formulas in TR 38.901. </w:t>
      </w:r>
      <w:r>
        <w:rPr>
          <w:lang w:val="en-US"/>
        </w:rPr>
        <w:t>The following F</w:t>
      </w:r>
      <w:r w:rsidR="0053628E">
        <w:rPr>
          <w:lang w:val="en-US"/>
        </w:rPr>
        <w:t>L</w:t>
      </w:r>
      <w:r>
        <w:rPr>
          <w:lang w:val="en-US"/>
        </w:rPr>
        <w:t>’s proposal is then formulated.</w:t>
      </w:r>
    </w:p>
    <w:p w14:paraId="2AB2CD24" w14:textId="77777777" w:rsidR="00067EC6" w:rsidRPr="00CC2BB0" w:rsidRDefault="00067EC6" w:rsidP="00067EC6">
      <w:pPr>
        <w:rPr>
          <w:b/>
          <w:bCs/>
          <w:color w:val="FF0000"/>
          <w:u w:val="single"/>
          <w:lang w:val="en-US"/>
        </w:rPr>
      </w:pPr>
      <w:r>
        <w:rPr>
          <w:b/>
          <w:bCs/>
          <w:color w:val="FF0000"/>
          <w:u w:val="single"/>
          <w:lang w:val="en-US"/>
        </w:rPr>
        <w:t>FL</w:t>
      </w:r>
      <w:r w:rsidRPr="00CC2BB0">
        <w:rPr>
          <w:b/>
          <w:bCs/>
          <w:color w:val="FF0000"/>
          <w:u w:val="single"/>
          <w:lang w:val="en-US"/>
        </w:rPr>
        <w:t>’s Proposal</w:t>
      </w:r>
    </w:p>
    <w:p w14:paraId="08D49D7A" w14:textId="3495BB1B" w:rsidR="004E09D5" w:rsidRDefault="00067EC6" w:rsidP="006C101B">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penetration margin </w:t>
      </w:r>
      <w:r w:rsidR="004E09D5">
        <w:rPr>
          <w:i/>
          <w:iCs/>
          <w:color w:val="FF0000"/>
          <w:lang w:val="en-US"/>
        </w:rPr>
        <w:t>of O2O (Urban/</w:t>
      </w:r>
      <w:r w:rsidR="008473BB">
        <w:rPr>
          <w:i/>
          <w:iCs/>
          <w:color w:val="FF0000"/>
          <w:lang w:val="en-US"/>
        </w:rPr>
        <w:t>S</w:t>
      </w:r>
      <w:r w:rsidR="004E09D5">
        <w:rPr>
          <w:i/>
          <w:iCs/>
          <w:color w:val="FF0000"/>
          <w:lang w:val="en-US"/>
        </w:rPr>
        <w:t>uburban)</w:t>
      </w:r>
      <w:r w:rsidR="004E09D5" w:rsidRPr="004E09D5">
        <w:rPr>
          <w:i/>
          <w:iCs/>
          <w:color w:val="FF0000"/>
          <w:lang w:val="en-US"/>
        </w:rPr>
        <w:t xml:space="preserve"> </w:t>
      </w:r>
      <w:r w:rsidR="004E09D5">
        <w:rPr>
          <w:i/>
          <w:iCs/>
          <w:color w:val="FF0000"/>
          <w:lang w:val="en-US"/>
        </w:rPr>
        <w:t xml:space="preserve">and Indoor </w:t>
      </w:r>
      <w:r w:rsidR="00C96953">
        <w:rPr>
          <w:i/>
          <w:iCs/>
          <w:color w:val="FF0000"/>
          <w:lang w:val="en-US"/>
        </w:rPr>
        <w:t>scenario</w:t>
      </w:r>
      <w:r w:rsidR="004E09D5">
        <w:rPr>
          <w:i/>
          <w:iCs/>
          <w:color w:val="FF0000"/>
          <w:lang w:val="en-US"/>
        </w:rPr>
        <w:t>s for baseline performance evaluation are:</w:t>
      </w:r>
    </w:p>
    <w:p w14:paraId="024F45AA" w14:textId="18E92F44" w:rsidR="004E09D5" w:rsidRDefault="004E09D5" w:rsidP="004E09D5">
      <w:pPr>
        <w:pStyle w:val="ListParagraph"/>
        <w:numPr>
          <w:ilvl w:val="0"/>
          <w:numId w:val="34"/>
        </w:numPr>
        <w:spacing w:after="0" w:afterAutospacing="0"/>
        <w:ind w:leftChars="0"/>
        <w:rPr>
          <w:i/>
          <w:iCs/>
          <w:color w:val="FF0000"/>
          <w:lang w:val="en-US"/>
        </w:rPr>
      </w:pPr>
      <w:r w:rsidRPr="004E09D5">
        <w:rPr>
          <w:i/>
          <w:iCs/>
          <w:color w:val="FF0000"/>
          <w:u w:val="single"/>
          <w:lang w:val="en-US"/>
        </w:rPr>
        <w:t>O2O</w:t>
      </w:r>
      <w:r>
        <w:rPr>
          <w:i/>
          <w:iCs/>
          <w:color w:val="FF0000"/>
          <w:u w:val="single"/>
          <w:lang w:val="en-US"/>
        </w:rPr>
        <w:t xml:space="preserve"> (Urban/Suburban)</w:t>
      </w:r>
      <w:r>
        <w:rPr>
          <w:i/>
          <w:iCs/>
          <w:color w:val="FF0000"/>
          <w:lang w:val="en-US"/>
        </w:rPr>
        <w:t xml:space="preserve">: 9 dB; </w:t>
      </w:r>
    </w:p>
    <w:p w14:paraId="653740F5" w14:textId="4DFB9ACD" w:rsidR="004E09D5" w:rsidRDefault="004E09D5" w:rsidP="004E09D5">
      <w:pPr>
        <w:pStyle w:val="ListParagraph"/>
        <w:numPr>
          <w:ilvl w:val="0"/>
          <w:numId w:val="34"/>
        </w:numPr>
        <w:spacing w:after="0" w:afterAutospacing="0"/>
        <w:ind w:leftChars="0"/>
        <w:rPr>
          <w:i/>
          <w:iCs/>
          <w:color w:val="FF0000"/>
          <w:lang w:val="en-US"/>
        </w:rPr>
      </w:pPr>
      <w:r w:rsidRPr="004E09D5">
        <w:rPr>
          <w:i/>
          <w:iCs/>
          <w:color w:val="FF0000"/>
          <w:u w:val="single"/>
          <w:lang w:val="en-US"/>
        </w:rPr>
        <w:t>Indoor</w:t>
      </w:r>
      <w:r>
        <w:rPr>
          <w:i/>
          <w:iCs/>
          <w:color w:val="FF0000"/>
          <w:lang w:val="en-US"/>
        </w:rPr>
        <w:t xml:space="preserve">: 0 </w:t>
      </w:r>
      <w:proofErr w:type="spellStart"/>
      <w:r>
        <w:rPr>
          <w:i/>
          <w:iCs/>
          <w:color w:val="FF0000"/>
          <w:lang w:val="en-US"/>
        </w:rPr>
        <w:t>dB.</w:t>
      </w:r>
      <w:proofErr w:type="spellEnd"/>
    </w:p>
    <w:p w14:paraId="2E86473A" w14:textId="2789261B" w:rsidR="006C101B" w:rsidRPr="004E09D5" w:rsidRDefault="004E09D5" w:rsidP="004E09D5">
      <w:pPr>
        <w:spacing w:after="0" w:afterAutospacing="0"/>
        <w:rPr>
          <w:i/>
          <w:iCs/>
          <w:color w:val="FF0000"/>
          <w:lang w:val="en-US"/>
        </w:rPr>
      </w:pPr>
      <w:r>
        <w:rPr>
          <w:i/>
          <w:iCs/>
          <w:color w:val="FF0000"/>
          <w:lang w:val="en-US"/>
        </w:rPr>
        <w:t xml:space="preserve">For O2I </w:t>
      </w:r>
      <w:r w:rsidR="008473BB">
        <w:rPr>
          <w:i/>
          <w:iCs/>
          <w:color w:val="FF0000"/>
          <w:lang w:val="en-US"/>
        </w:rPr>
        <w:t>(Urban/Suburban)</w:t>
      </w:r>
      <w:r w:rsidR="00B71280">
        <w:rPr>
          <w:i/>
          <w:iCs/>
          <w:color w:val="FF0000"/>
          <w:lang w:val="en-US"/>
        </w:rPr>
        <w:t xml:space="preserve"> </w:t>
      </w:r>
      <w:r>
        <w:rPr>
          <w:i/>
          <w:iCs/>
          <w:color w:val="FF0000"/>
          <w:lang w:val="en-US"/>
        </w:rPr>
        <w:t xml:space="preserve">scenario, </w:t>
      </w:r>
      <w:r w:rsidR="006C101B" w:rsidRPr="004E09D5">
        <w:rPr>
          <w:i/>
          <w:iCs/>
          <w:color w:val="FF0000"/>
          <w:lang w:val="en-US"/>
        </w:rPr>
        <w:t>formula</w:t>
      </w:r>
      <w:r w:rsidR="00C30966" w:rsidRPr="004E09D5">
        <w:rPr>
          <w:i/>
          <w:iCs/>
          <w:color w:val="FF0000"/>
          <w:lang w:val="en-US"/>
        </w:rPr>
        <w:t>s</w:t>
      </w:r>
      <w:r w:rsidR="006C101B" w:rsidRPr="004E09D5">
        <w:rPr>
          <w:i/>
          <w:iCs/>
          <w:color w:val="FF0000"/>
          <w:lang w:val="en-US"/>
        </w:rPr>
        <w:t xml:space="preserve"> in Section 7.4.3 of TR 38.901</w:t>
      </w:r>
      <w:r>
        <w:rPr>
          <w:i/>
          <w:iCs/>
          <w:color w:val="FF0000"/>
          <w:lang w:val="en-US"/>
        </w:rPr>
        <w:t xml:space="preserve"> should be used</w:t>
      </w:r>
      <w:r w:rsidR="006C101B" w:rsidRPr="004E09D5">
        <w:rPr>
          <w:i/>
          <w:iCs/>
          <w:color w:val="FF0000"/>
          <w:lang w:val="en-US"/>
        </w:rPr>
        <w:t xml:space="preserve">. The </w:t>
      </w:r>
      <w:r>
        <w:rPr>
          <w:i/>
          <w:iCs/>
          <w:color w:val="FF0000"/>
          <w:lang w:val="en-US"/>
        </w:rPr>
        <w:t>penetration margin</w:t>
      </w:r>
      <w:r w:rsidR="006C101B" w:rsidRPr="004E09D5">
        <w:rPr>
          <w:i/>
          <w:iCs/>
          <w:color w:val="FF0000"/>
          <w:lang w:val="en-US"/>
        </w:rPr>
        <w:t xml:space="preserve"> considered </w:t>
      </w:r>
      <w:r w:rsidR="0053628E" w:rsidRPr="004E09D5">
        <w:rPr>
          <w:i/>
          <w:iCs/>
          <w:color w:val="FF0000"/>
          <w:lang w:val="en-US"/>
        </w:rPr>
        <w:t>for</w:t>
      </w:r>
      <w:r w:rsidR="006C101B" w:rsidRPr="004E09D5">
        <w:rPr>
          <w:i/>
          <w:iCs/>
          <w:color w:val="FF0000"/>
          <w:lang w:val="en-US"/>
        </w:rPr>
        <w:t xml:space="preserve"> baseline</w:t>
      </w:r>
      <w:r w:rsidR="0053628E" w:rsidRPr="004E09D5">
        <w:rPr>
          <w:i/>
          <w:iCs/>
          <w:color w:val="FF0000"/>
          <w:lang w:val="en-US"/>
        </w:rPr>
        <w:t xml:space="preserve"> performance evaluation</w:t>
      </w:r>
      <w:r>
        <w:rPr>
          <w:i/>
          <w:iCs/>
          <w:color w:val="FF0000"/>
          <w:lang w:val="en-US"/>
        </w:rPr>
        <w:t xml:space="preserve"> is</w:t>
      </w:r>
      <w:r w:rsidR="006C101B" w:rsidRPr="004E09D5">
        <w:rPr>
          <w:i/>
          <w:iCs/>
          <w:color w:val="FF0000"/>
          <w:lang w:val="en-US"/>
        </w:rPr>
        <w:t>:</w:t>
      </w:r>
    </w:p>
    <w:p w14:paraId="1D364342" w14:textId="3717CFBC" w:rsidR="00067EC6" w:rsidRDefault="001E5143" w:rsidP="00041F1B">
      <w:pPr>
        <w:pStyle w:val="ListParagraph"/>
        <w:numPr>
          <w:ilvl w:val="0"/>
          <w:numId w:val="40"/>
        </w:numPr>
        <w:spacing w:after="0" w:afterAutospacing="0"/>
        <w:ind w:leftChars="0" w:left="714" w:hanging="357"/>
        <w:rPr>
          <w:i/>
          <w:iCs/>
          <w:color w:val="FF0000"/>
          <w:lang w:val="en-US"/>
        </w:rPr>
      </w:pPr>
      <w:r w:rsidRPr="001E5143">
        <w:rPr>
          <w:i/>
          <w:iCs/>
          <w:color w:val="FF0000"/>
          <w:u w:val="single"/>
          <w:lang w:val="en-US"/>
        </w:rPr>
        <w:t>Urban</w:t>
      </w:r>
      <w:r>
        <w:rPr>
          <w:i/>
          <w:iCs/>
          <w:color w:val="FF0000"/>
          <w:lang w:val="en-US"/>
        </w:rPr>
        <w:t xml:space="preserve">: </w:t>
      </w:r>
      <w:r w:rsidR="006C101B">
        <w:rPr>
          <w:i/>
          <w:iCs/>
          <w:color w:val="FF0000"/>
          <w:lang w:val="en-US"/>
        </w:rPr>
        <w:t xml:space="preserve">28.1 dB (O2I, </w:t>
      </w:r>
      <w:r w:rsidR="006C101B" w:rsidRPr="006C101B">
        <w:rPr>
          <w:i/>
          <w:iCs/>
          <w:color w:val="FF0000"/>
          <w:lang w:val="en-US"/>
        </w:rPr>
        <w:t>d</w:t>
      </w:r>
      <w:r w:rsidR="006C101B" w:rsidRPr="006C101B">
        <w:rPr>
          <w:i/>
          <w:iCs/>
          <w:color w:val="FF0000"/>
          <w:vertAlign w:val="subscript"/>
          <w:lang w:val="en-US"/>
        </w:rPr>
        <w:t xml:space="preserve">2D-in </w:t>
      </w:r>
      <w:r w:rsidR="006C101B" w:rsidRPr="006C101B">
        <w:rPr>
          <w:i/>
          <w:iCs/>
          <w:color w:val="FF0000"/>
          <w:lang w:val="en-US"/>
        </w:rPr>
        <w:t>= 12.5m</w:t>
      </w:r>
      <w:r w:rsidR="0008400D">
        <w:rPr>
          <w:i/>
          <w:iCs/>
          <w:color w:val="FF0000"/>
          <w:lang w:val="en-US"/>
        </w:rPr>
        <w:t xml:space="preserve">, 80% of low loss and 20% of high loss as per IMT2020 </w:t>
      </w:r>
      <w:r w:rsidR="009753E0">
        <w:rPr>
          <w:i/>
          <w:iCs/>
          <w:color w:val="FF0000"/>
          <w:lang w:val="en-US"/>
        </w:rPr>
        <w:t xml:space="preserve">evaluation </w:t>
      </w:r>
      <w:r w:rsidR="0008400D">
        <w:rPr>
          <w:i/>
          <w:iCs/>
          <w:color w:val="FF0000"/>
          <w:lang w:val="en-US"/>
        </w:rPr>
        <w:t>assumptions</w:t>
      </w:r>
      <w:r w:rsidR="006C101B">
        <w:rPr>
          <w:i/>
          <w:iCs/>
          <w:color w:val="FF0000"/>
          <w:lang w:val="en-US"/>
        </w:rPr>
        <w:t>)</w:t>
      </w:r>
      <w:r w:rsidR="00B71280">
        <w:rPr>
          <w:i/>
          <w:iCs/>
          <w:color w:val="FF0000"/>
          <w:lang w:val="en-US"/>
        </w:rPr>
        <w:t>;</w:t>
      </w:r>
    </w:p>
    <w:p w14:paraId="16698E66" w14:textId="0AF6C82E" w:rsidR="00C96953" w:rsidRPr="00C96953" w:rsidRDefault="00C96953" w:rsidP="00041F1B">
      <w:pPr>
        <w:pStyle w:val="ListParagraph"/>
        <w:numPr>
          <w:ilvl w:val="0"/>
          <w:numId w:val="40"/>
        </w:numPr>
        <w:spacing w:after="0" w:afterAutospacing="0"/>
        <w:ind w:leftChars="0" w:left="714" w:hanging="357"/>
        <w:rPr>
          <w:i/>
          <w:iCs/>
          <w:color w:val="FF0000"/>
          <w:lang w:val="en-US"/>
        </w:rPr>
      </w:pPr>
      <w:r>
        <w:rPr>
          <w:i/>
          <w:iCs/>
          <w:color w:val="FF0000"/>
          <w:u w:val="single"/>
          <w:lang w:val="en-US"/>
        </w:rPr>
        <w:t>Suburban</w:t>
      </w:r>
      <w:r w:rsidRPr="00C96953">
        <w:rPr>
          <w:i/>
          <w:iCs/>
          <w:color w:val="FF0000"/>
          <w:lang w:val="en-US"/>
        </w:rPr>
        <w:t>:</w:t>
      </w:r>
      <w:r>
        <w:rPr>
          <w:i/>
          <w:iCs/>
          <w:color w:val="FF0000"/>
          <w:lang w:val="en-US"/>
        </w:rPr>
        <w:t xml:space="preserve"> reported by companies, for a given distribution of low loss and high loss buildings.</w:t>
      </w:r>
    </w:p>
    <w:p w14:paraId="12FA143F" w14:textId="77777777" w:rsidR="0008400D" w:rsidRPr="006C101B" w:rsidRDefault="0008400D" w:rsidP="0008400D">
      <w:pPr>
        <w:pStyle w:val="ListParagraph"/>
        <w:numPr>
          <w:ilvl w:val="0"/>
          <w:numId w:val="0"/>
        </w:numPr>
        <w:spacing w:after="0" w:afterAutospacing="0"/>
        <w:ind w:left="840"/>
        <w:rPr>
          <w:i/>
          <w:iCs/>
          <w:color w:val="FF0000"/>
          <w:lang w:val="en-US"/>
        </w:rPr>
      </w:pPr>
    </w:p>
    <w:p w14:paraId="45BF000F" w14:textId="1B08BA10" w:rsidR="00067EC6" w:rsidRPr="00CC2BB0" w:rsidRDefault="00067EC6" w:rsidP="00067EC6">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067EC6" w:rsidRPr="00082D37" w14:paraId="614B5B30" w14:textId="77777777" w:rsidTr="00CC538B">
        <w:trPr>
          <w:trHeight w:val="111"/>
        </w:trPr>
        <w:tc>
          <w:tcPr>
            <w:tcW w:w="2515" w:type="dxa"/>
            <w:shd w:val="clear" w:color="auto" w:fill="FFFF00"/>
          </w:tcPr>
          <w:p w14:paraId="4B722B6C" w14:textId="77777777" w:rsidR="00067EC6" w:rsidRPr="00082D37" w:rsidRDefault="00067EC6"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75F89E41" w14:textId="77777777" w:rsidR="00067EC6" w:rsidRPr="00082D37" w:rsidRDefault="00067EC6" w:rsidP="00CC538B">
            <w:pPr>
              <w:pStyle w:val="Style1"/>
              <w:spacing w:after="0" w:line="240" w:lineRule="auto"/>
              <w:ind w:firstLine="0"/>
              <w:rPr>
                <w:b/>
                <w:lang w:val="en-US"/>
              </w:rPr>
            </w:pPr>
            <w:r>
              <w:rPr>
                <w:b/>
                <w:lang w:val="en-US"/>
              </w:rPr>
              <w:t>No. companies</w:t>
            </w:r>
          </w:p>
        </w:tc>
        <w:tc>
          <w:tcPr>
            <w:tcW w:w="5404" w:type="dxa"/>
            <w:shd w:val="clear" w:color="auto" w:fill="FFFF00"/>
          </w:tcPr>
          <w:p w14:paraId="5DDC2384" w14:textId="77777777" w:rsidR="00067EC6" w:rsidRPr="00082D37" w:rsidRDefault="00067EC6" w:rsidP="00CC538B">
            <w:pPr>
              <w:pStyle w:val="Style1"/>
              <w:spacing w:after="0" w:line="240" w:lineRule="auto"/>
              <w:ind w:firstLine="0"/>
              <w:rPr>
                <w:b/>
                <w:lang w:val="en-US"/>
              </w:rPr>
            </w:pPr>
            <w:r w:rsidRPr="00082D37">
              <w:rPr>
                <w:b/>
                <w:lang w:val="en-US"/>
              </w:rPr>
              <w:t>Companies</w:t>
            </w:r>
            <w:r>
              <w:rPr>
                <w:b/>
                <w:lang w:val="en-US"/>
              </w:rPr>
              <w:t xml:space="preserve"> </w:t>
            </w:r>
          </w:p>
        </w:tc>
      </w:tr>
      <w:tr w:rsidR="00067EC6" w:rsidRPr="00082D37" w14:paraId="3A8C653D" w14:textId="77777777" w:rsidTr="00CC538B">
        <w:tc>
          <w:tcPr>
            <w:tcW w:w="2515" w:type="dxa"/>
          </w:tcPr>
          <w:p w14:paraId="22F63148" w14:textId="77777777" w:rsidR="00067EC6" w:rsidRPr="008844A3" w:rsidRDefault="00067EC6"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9CD5FC3" w14:textId="77777777" w:rsidR="00067EC6" w:rsidRDefault="00067EC6" w:rsidP="00CC538B">
            <w:pPr>
              <w:pStyle w:val="Style1"/>
              <w:spacing w:after="0" w:line="240" w:lineRule="auto"/>
              <w:ind w:firstLine="0"/>
              <w:jc w:val="left"/>
              <w:rPr>
                <w:lang w:val="en-US"/>
              </w:rPr>
            </w:pPr>
          </w:p>
        </w:tc>
        <w:tc>
          <w:tcPr>
            <w:tcW w:w="5404" w:type="dxa"/>
          </w:tcPr>
          <w:p w14:paraId="36DF960E" w14:textId="77777777" w:rsidR="00067EC6" w:rsidRPr="00414D88" w:rsidRDefault="00067EC6" w:rsidP="00CC538B">
            <w:pPr>
              <w:pStyle w:val="Style1"/>
              <w:tabs>
                <w:tab w:val="left" w:pos="1334"/>
              </w:tabs>
              <w:spacing w:after="0" w:line="240" w:lineRule="auto"/>
              <w:ind w:firstLine="0"/>
              <w:jc w:val="left"/>
              <w:rPr>
                <w:rFonts w:eastAsia="SimSun"/>
                <w:lang w:val="en-US" w:eastAsia="zh-CN"/>
              </w:rPr>
            </w:pPr>
          </w:p>
        </w:tc>
      </w:tr>
      <w:tr w:rsidR="00067EC6" w:rsidRPr="00082D37" w14:paraId="30889DA0" w14:textId="77777777" w:rsidTr="00CC538B">
        <w:tc>
          <w:tcPr>
            <w:tcW w:w="2515" w:type="dxa"/>
          </w:tcPr>
          <w:p w14:paraId="371499F2" w14:textId="77777777" w:rsidR="00067EC6" w:rsidRDefault="00067EC6"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62A904" w14:textId="77777777" w:rsidR="00067EC6" w:rsidRDefault="00067EC6" w:rsidP="00CC538B">
            <w:pPr>
              <w:pStyle w:val="Style1"/>
              <w:spacing w:after="0" w:line="240" w:lineRule="auto"/>
              <w:ind w:firstLine="0"/>
              <w:jc w:val="left"/>
              <w:rPr>
                <w:lang w:val="en-US"/>
              </w:rPr>
            </w:pPr>
          </w:p>
        </w:tc>
        <w:tc>
          <w:tcPr>
            <w:tcW w:w="5404" w:type="dxa"/>
          </w:tcPr>
          <w:p w14:paraId="5FFAB899" w14:textId="77777777" w:rsidR="00067EC6" w:rsidRDefault="00067EC6" w:rsidP="00CC538B">
            <w:pPr>
              <w:pStyle w:val="Style1"/>
              <w:tabs>
                <w:tab w:val="left" w:pos="1334"/>
              </w:tabs>
              <w:spacing w:after="0" w:line="240" w:lineRule="auto"/>
              <w:ind w:firstLine="0"/>
              <w:jc w:val="left"/>
              <w:rPr>
                <w:rFonts w:eastAsia="SimSun"/>
                <w:lang w:val="en-US" w:eastAsia="zh-CN"/>
              </w:rPr>
            </w:pPr>
          </w:p>
        </w:tc>
      </w:tr>
    </w:tbl>
    <w:p w14:paraId="0413C704" w14:textId="77777777" w:rsidR="00067EC6" w:rsidRPr="000075C5" w:rsidRDefault="00067EC6" w:rsidP="00067EC6"/>
    <w:p w14:paraId="2B5E1855" w14:textId="77777777" w:rsidR="00067EC6" w:rsidRPr="00067EC6" w:rsidRDefault="00067EC6" w:rsidP="00067EC6">
      <w:pPr>
        <w:rPr>
          <w:lang w:val="en-US"/>
        </w:rPr>
      </w:pPr>
    </w:p>
    <w:p w14:paraId="307B34F5" w14:textId="4D167328" w:rsidR="009854FC" w:rsidRDefault="009854FC">
      <w:pPr>
        <w:pStyle w:val="Heading2"/>
        <w:rPr>
          <w:color w:val="auto"/>
          <w:sz w:val="24"/>
          <w:szCs w:val="24"/>
          <w:lang w:val="en-US"/>
        </w:rPr>
      </w:pPr>
      <w:r w:rsidRPr="009854FC">
        <w:rPr>
          <w:color w:val="auto"/>
          <w:sz w:val="24"/>
          <w:szCs w:val="24"/>
          <w:lang w:val="en-US"/>
        </w:rPr>
        <w:t>Simulation assumptions for SLS based evalu</w:t>
      </w:r>
      <w:r w:rsidR="00604C09">
        <w:rPr>
          <w:color w:val="auto"/>
          <w:sz w:val="24"/>
          <w:szCs w:val="24"/>
          <w:lang w:val="en-US"/>
        </w:rPr>
        <w:t>a</w:t>
      </w:r>
      <w:r w:rsidRPr="009854FC">
        <w:rPr>
          <w:color w:val="auto"/>
          <w:sz w:val="24"/>
          <w:szCs w:val="24"/>
          <w:lang w:val="en-US"/>
        </w:rPr>
        <w:t>tion</w:t>
      </w:r>
    </w:p>
    <w:p w14:paraId="270E88B5" w14:textId="5C592257" w:rsidR="00604C09" w:rsidRPr="00762302" w:rsidRDefault="00590636" w:rsidP="00604C09">
      <w:pPr>
        <w:rPr>
          <w:lang w:val="en-US"/>
        </w:rPr>
      </w:pPr>
      <w:r>
        <w:rPr>
          <w:lang w:val="en-US"/>
        </w:rPr>
        <w:t>N</w:t>
      </w:r>
      <w:r w:rsidR="00604C09">
        <w:rPr>
          <w:lang w:val="en-US"/>
        </w:rPr>
        <w:t>ine companies provided comments on this issue</w:t>
      </w:r>
      <w:r>
        <w:rPr>
          <w:lang w:val="en-US"/>
        </w:rPr>
        <w:t>, in the first round of email discussions</w:t>
      </w:r>
      <w:r w:rsidR="00604C09">
        <w:rPr>
          <w:lang w:val="en-US"/>
        </w:rPr>
        <w:t xml:space="preserve">. Eight </w:t>
      </w:r>
      <w:r>
        <w:rPr>
          <w:lang w:val="en-US"/>
        </w:rPr>
        <w:t xml:space="preserve">expressed </w:t>
      </w:r>
      <w:r w:rsidR="00604C09">
        <w:rPr>
          <w:lang w:val="en-US"/>
        </w:rPr>
        <w:t xml:space="preserve">support </w:t>
      </w:r>
      <w:r>
        <w:rPr>
          <w:lang w:val="en-US"/>
        </w:rPr>
        <w:t>to</w:t>
      </w:r>
      <w:r w:rsidR="00604C09">
        <w:rPr>
          <w:lang w:val="en-US"/>
        </w:rPr>
        <w:t xml:space="preserve"> FL’</w:t>
      </w:r>
      <w:r>
        <w:rPr>
          <w:lang w:val="en-US"/>
        </w:rPr>
        <w:t>s</w:t>
      </w:r>
      <w:r w:rsidR="00604C09">
        <w:rPr>
          <w:lang w:val="en-US"/>
        </w:rPr>
        <w:t xml:space="preserve"> proposal. One company </w:t>
      </w:r>
      <w:r>
        <w:rPr>
          <w:lang w:val="en-US"/>
        </w:rPr>
        <w:t>(ZTE) proposed</w:t>
      </w:r>
      <w:r w:rsidR="00604C09">
        <w:rPr>
          <w:rFonts w:eastAsia="SimSun"/>
          <w:lang w:val="en-US" w:eastAsia="zh-CN"/>
        </w:rPr>
        <w:t xml:space="preserve"> to discuss</w:t>
      </w:r>
      <w:r w:rsidR="00604C09">
        <w:t xml:space="preserve"> target performance </w:t>
      </w:r>
      <w:r w:rsidR="00604C09">
        <w:rPr>
          <w:rFonts w:eastAsia="SimSun" w:hint="eastAsia"/>
          <w:lang w:val="en-US" w:eastAsia="zh-CN"/>
        </w:rPr>
        <w:t xml:space="preserve">of </w:t>
      </w:r>
      <w:r w:rsidR="00604C09">
        <w:t>SLS</w:t>
      </w:r>
      <w:r w:rsidR="00604C09">
        <w:rPr>
          <w:rFonts w:eastAsia="SimSun" w:hint="eastAsia"/>
          <w:lang w:val="en-US" w:eastAsia="zh-CN"/>
        </w:rPr>
        <w:t xml:space="preserve"> together with target performance for LLS based methodology</w:t>
      </w:r>
      <w:r w:rsidR="00604C09">
        <w:rPr>
          <w:rFonts w:eastAsia="SimSun"/>
          <w:lang w:val="en-US" w:eastAsia="zh-CN"/>
        </w:rPr>
        <w:t xml:space="preserve">. </w:t>
      </w:r>
      <w:r w:rsidR="00257B92">
        <w:rPr>
          <w:rFonts w:eastAsia="SimSun"/>
          <w:lang w:val="en-US" w:eastAsia="zh-CN"/>
        </w:rPr>
        <w:t>On the other hand, target performance discussion for both FR1 and FR2 is carried out for a separate item in the FL summary for AI 8.8.1.1. Therefore, g</w:t>
      </w:r>
      <w:r w:rsidR="00604C09">
        <w:rPr>
          <w:rFonts w:eastAsia="SimSun"/>
          <w:lang w:val="en-US" w:eastAsia="zh-CN"/>
        </w:rPr>
        <w:t xml:space="preserve">iven that the proposal is supported by the majority and the comment from one company is not directly related to the proposal, the </w:t>
      </w:r>
      <w:r w:rsidR="00257B92">
        <w:rPr>
          <w:rFonts w:eastAsia="SimSun"/>
          <w:lang w:val="en-US" w:eastAsia="zh-CN"/>
        </w:rPr>
        <w:t xml:space="preserve">first </w:t>
      </w:r>
      <w:r w:rsidR="00604C09">
        <w:rPr>
          <w:rFonts w:eastAsia="SimSun"/>
          <w:lang w:val="en-US" w:eastAsia="zh-CN"/>
        </w:rPr>
        <w:t xml:space="preserve">FL </w:t>
      </w:r>
      <w:r w:rsidR="00257B92">
        <w:rPr>
          <w:rFonts w:eastAsia="SimSun"/>
          <w:lang w:val="en-US" w:eastAsia="zh-CN"/>
        </w:rPr>
        <w:t>proposal is confirmed as follows</w:t>
      </w:r>
      <w:r w:rsidR="00604C09">
        <w:rPr>
          <w:rFonts w:eastAsia="SimSun"/>
          <w:lang w:val="en-US" w:eastAsia="zh-CN"/>
        </w:rPr>
        <w:t>.</w:t>
      </w:r>
    </w:p>
    <w:p w14:paraId="7BC85380" w14:textId="77777777" w:rsidR="00257B92" w:rsidRDefault="00257B92" w:rsidP="00604C09">
      <w:pPr>
        <w:rPr>
          <w:b/>
          <w:bCs/>
          <w:color w:val="FF0000"/>
          <w:u w:val="single"/>
          <w:lang w:val="en-US"/>
        </w:rPr>
      </w:pPr>
    </w:p>
    <w:p w14:paraId="739F4950" w14:textId="62874E00" w:rsidR="00604C09" w:rsidRPr="00590636" w:rsidRDefault="00604C09" w:rsidP="00604C09">
      <w:pPr>
        <w:rPr>
          <w:b/>
          <w:bCs/>
          <w:color w:val="FF0000"/>
          <w:u w:val="single"/>
          <w:lang w:val="en-US"/>
        </w:rPr>
      </w:pPr>
      <w:r w:rsidRPr="00590636">
        <w:rPr>
          <w:b/>
          <w:bCs/>
          <w:color w:val="FF0000"/>
          <w:u w:val="single"/>
          <w:lang w:val="en-US"/>
        </w:rPr>
        <w:lastRenderedPageBreak/>
        <w:t>FL’s Proposal</w:t>
      </w:r>
    </w:p>
    <w:p w14:paraId="2D2F441E" w14:textId="405CFF86" w:rsidR="00604C09" w:rsidRDefault="00604C09" w:rsidP="00604C09">
      <w:pPr>
        <w:rPr>
          <w:i/>
          <w:iCs/>
          <w:color w:val="FF0000"/>
          <w:lang w:val="en-US"/>
        </w:rPr>
      </w:pPr>
      <w:r w:rsidRPr="00590636">
        <w:rPr>
          <w:i/>
          <w:iCs/>
          <w:color w:val="FF0000"/>
          <w:lang w:val="en-US"/>
        </w:rPr>
        <w:t>Simulation assumptions for SLS are up to companies’ reports, i.e.</w:t>
      </w:r>
      <w:r w:rsidR="00590636">
        <w:rPr>
          <w:i/>
          <w:iCs/>
          <w:color w:val="FF0000"/>
          <w:lang w:val="en-US"/>
        </w:rPr>
        <w:t>,</w:t>
      </w:r>
      <w:r w:rsidRPr="00590636">
        <w:rPr>
          <w:i/>
          <w:iCs/>
          <w:color w:val="FF0000"/>
          <w:lang w:val="en-US"/>
        </w:rPr>
        <w:t xml:space="preserve"> no more clarification is needed, as per agreement during RAN1#101-e.</w:t>
      </w:r>
      <w:r w:rsidRPr="00604C09">
        <w:rPr>
          <w:i/>
          <w:iCs/>
          <w:color w:val="FF0000"/>
          <w:lang w:val="en-US"/>
        </w:rPr>
        <w:t xml:space="preserve"> </w:t>
      </w:r>
    </w:p>
    <w:p w14:paraId="5DB36405" w14:textId="13A88693" w:rsidR="00604C09" w:rsidRPr="00CC2BB0" w:rsidRDefault="00604C09" w:rsidP="00604C09">
      <w:pPr>
        <w:rPr>
          <w:lang w:val="en-US"/>
        </w:rPr>
      </w:pPr>
      <w:r>
        <w:rPr>
          <w:lang w:val="en-US"/>
        </w:rPr>
        <w:t>Companies are invited to confirm their views below, in the corresponding row.</w:t>
      </w:r>
    </w:p>
    <w:tbl>
      <w:tblPr>
        <w:tblStyle w:val="TableGrid"/>
        <w:tblW w:w="9629" w:type="dxa"/>
        <w:tblLook w:val="04A0" w:firstRow="1" w:lastRow="0" w:firstColumn="1" w:lastColumn="0" w:noHBand="0" w:noVBand="1"/>
      </w:tblPr>
      <w:tblGrid>
        <w:gridCol w:w="2515"/>
        <w:gridCol w:w="1710"/>
        <w:gridCol w:w="5404"/>
      </w:tblGrid>
      <w:tr w:rsidR="00604C09" w:rsidRPr="00082D37" w14:paraId="1A2DD7E8" w14:textId="77777777" w:rsidTr="00CC538B">
        <w:trPr>
          <w:trHeight w:val="111"/>
        </w:trPr>
        <w:tc>
          <w:tcPr>
            <w:tcW w:w="2515" w:type="dxa"/>
            <w:shd w:val="clear" w:color="auto" w:fill="FFFF00"/>
          </w:tcPr>
          <w:p w14:paraId="4610EFD1" w14:textId="77777777" w:rsidR="00604C09" w:rsidRPr="00082D37" w:rsidRDefault="00604C09"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12CCFB3F" w14:textId="77777777" w:rsidR="00604C09" w:rsidRPr="00082D37" w:rsidRDefault="00604C09" w:rsidP="00CC538B">
            <w:pPr>
              <w:pStyle w:val="Style1"/>
              <w:spacing w:after="0" w:line="240" w:lineRule="auto"/>
              <w:ind w:firstLine="0"/>
              <w:rPr>
                <w:b/>
                <w:lang w:val="en-US"/>
              </w:rPr>
            </w:pPr>
            <w:r>
              <w:rPr>
                <w:b/>
                <w:lang w:val="en-US"/>
              </w:rPr>
              <w:t>No. companies</w:t>
            </w:r>
          </w:p>
        </w:tc>
        <w:tc>
          <w:tcPr>
            <w:tcW w:w="5404" w:type="dxa"/>
            <w:shd w:val="clear" w:color="auto" w:fill="FFFF00"/>
          </w:tcPr>
          <w:p w14:paraId="5CCF5CF4" w14:textId="77777777" w:rsidR="00604C09" w:rsidRPr="00082D37" w:rsidRDefault="00604C09" w:rsidP="00CC538B">
            <w:pPr>
              <w:pStyle w:val="Style1"/>
              <w:spacing w:after="0" w:line="240" w:lineRule="auto"/>
              <w:ind w:firstLine="0"/>
              <w:rPr>
                <w:b/>
                <w:lang w:val="en-US"/>
              </w:rPr>
            </w:pPr>
            <w:r w:rsidRPr="00082D37">
              <w:rPr>
                <w:b/>
                <w:lang w:val="en-US"/>
              </w:rPr>
              <w:t>Companies</w:t>
            </w:r>
            <w:r>
              <w:rPr>
                <w:b/>
                <w:lang w:val="en-US"/>
              </w:rPr>
              <w:t xml:space="preserve"> </w:t>
            </w:r>
          </w:p>
        </w:tc>
      </w:tr>
      <w:tr w:rsidR="00604C09" w:rsidRPr="00082D37" w14:paraId="03DBE221" w14:textId="77777777" w:rsidTr="00CC538B">
        <w:tc>
          <w:tcPr>
            <w:tcW w:w="2515" w:type="dxa"/>
          </w:tcPr>
          <w:p w14:paraId="6BC09BE5" w14:textId="77777777" w:rsidR="00604C09" w:rsidRPr="008844A3" w:rsidRDefault="00604C09"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7299E5F" w14:textId="511ED034" w:rsidR="00604C09" w:rsidRDefault="00B273C3" w:rsidP="00CC538B">
            <w:pPr>
              <w:pStyle w:val="Style1"/>
              <w:spacing w:after="0" w:line="240" w:lineRule="auto"/>
              <w:ind w:firstLine="0"/>
              <w:jc w:val="left"/>
              <w:rPr>
                <w:lang w:val="en-US"/>
              </w:rPr>
            </w:pPr>
            <w:r>
              <w:rPr>
                <w:lang w:val="en-US"/>
              </w:rPr>
              <w:t>8</w:t>
            </w:r>
          </w:p>
        </w:tc>
        <w:tc>
          <w:tcPr>
            <w:tcW w:w="5404" w:type="dxa"/>
          </w:tcPr>
          <w:p w14:paraId="72AD77DA" w14:textId="1506F630" w:rsidR="00604C09" w:rsidRPr="00414D88" w:rsidRDefault="00B273C3" w:rsidP="00CC538B">
            <w:pPr>
              <w:pStyle w:val="Style1"/>
              <w:tabs>
                <w:tab w:val="left" w:pos="1334"/>
              </w:tabs>
              <w:spacing w:after="0" w:line="240" w:lineRule="auto"/>
              <w:ind w:firstLine="0"/>
              <w:jc w:val="left"/>
              <w:rPr>
                <w:rFonts w:eastAsia="SimSun"/>
                <w:lang w:val="en-US" w:eastAsia="zh-CN"/>
              </w:rPr>
            </w:pPr>
            <w:r w:rsidRPr="00B273C3">
              <w:rPr>
                <w:rFonts w:eastAsia="SimSun"/>
                <w:lang w:val="en-US" w:eastAsia="zh-CN"/>
              </w:rPr>
              <w:t>CATT, Intel, OPPO, vivo, Samsung, Qualcomm, Nokia/NSB</w:t>
            </w:r>
          </w:p>
        </w:tc>
      </w:tr>
      <w:tr w:rsidR="00604C09" w:rsidRPr="00082D37" w14:paraId="5D171E58" w14:textId="77777777" w:rsidTr="00CC538B">
        <w:tc>
          <w:tcPr>
            <w:tcW w:w="2515" w:type="dxa"/>
          </w:tcPr>
          <w:p w14:paraId="257ED040" w14:textId="77777777" w:rsidR="00604C09" w:rsidRDefault="00604C09"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D07ECF0" w14:textId="77777777" w:rsidR="00604C09" w:rsidRDefault="00604C09" w:rsidP="00CC538B">
            <w:pPr>
              <w:pStyle w:val="Style1"/>
              <w:spacing w:after="0" w:line="240" w:lineRule="auto"/>
              <w:ind w:firstLine="0"/>
              <w:jc w:val="left"/>
              <w:rPr>
                <w:lang w:val="en-US"/>
              </w:rPr>
            </w:pPr>
          </w:p>
        </w:tc>
        <w:tc>
          <w:tcPr>
            <w:tcW w:w="5404" w:type="dxa"/>
          </w:tcPr>
          <w:p w14:paraId="041963D2" w14:textId="77777777" w:rsidR="00604C09" w:rsidRDefault="00604C09" w:rsidP="00CC538B">
            <w:pPr>
              <w:pStyle w:val="Style1"/>
              <w:tabs>
                <w:tab w:val="left" w:pos="1334"/>
              </w:tabs>
              <w:spacing w:after="0" w:line="240" w:lineRule="auto"/>
              <w:ind w:firstLine="0"/>
              <w:jc w:val="left"/>
              <w:rPr>
                <w:rFonts w:eastAsia="SimSun"/>
                <w:lang w:val="en-US" w:eastAsia="zh-CN"/>
              </w:rPr>
            </w:pPr>
          </w:p>
        </w:tc>
      </w:tr>
    </w:tbl>
    <w:p w14:paraId="714CB6D2" w14:textId="77777777" w:rsidR="00604C09" w:rsidRPr="00604C09" w:rsidRDefault="00604C09" w:rsidP="00604C09">
      <w:pPr>
        <w:rPr>
          <w:lang w:val="en-US"/>
        </w:rPr>
      </w:pPr>
    </w:p>
    <w:p w14:paraId="01AB5BE5" w14:textId="3224DEC2" w:rsidR="009854FC" w:rsidRDefault="009854FC">
      <w:pPr>
        <w:pStyle w:val="Heading2"/>
        <w:rPr>
          <w:color w:val="auto"/>
          <w:sz w:val="24"/>
          <w:szCs w:val="24"/>
          <w:lang w:val="en-US"/>
        </w:rPr>
      </w:pPr>
      <w:r w:rsidRPr="009854FC">
        <w:rPr>
          <w:color w:val="auto"/>
          <w:sz w:val="24"/>
          <w:szCs w:val="24"/>
          <w:lang w:val="en-US"/>
        </w:rPr>
        <w:t>Others</w:t>
      </w:r>
    </w:p>
    <w:p w14:paraId="4B828C2C" w14:textId="36ED1575" w:rsidR="000B0866" w:rsidRPr="000B0866" w:rsidRDefault="00590636" w:rsidP="000B0866">
      <w:pPr>
        <w:rPr>
          <w:lang w:val="en-US"/>
        </w:rPr>
      </w:pPr>
      <w:r>
        <w:rPr>
          <w:lang w:val="en-US"/>
        </w:rPr>
        <w:t>N</w:t>
      </w:r>
      <w:r w:rsidR="000B0866">
        <w:rPr>
          <w:lang w:val="en-US"/>
        </w:rPr>
        <w:t xml:space="preserve">o comment </w:t>
      </w:r>
      <w:r>
        <w:rPr>
          <w:lang w:val="en-US"/>
        </w:rPr>
        <w:t xml:space="preserve">was made </w:t>
      </w:r>
      <w:r w:rsidR="000B0866">
        <w:rPr>
          <w:lang w:val="en-US"/>
        </w:rPr>
        <w:t>on the issues in this subsection during the first round of email discussions</w:t>
      </w:r>
      <w:r>
        <w:rPr>
          <w:lang w:val="en-US"/>
        </w:rPr>
        <w:t xml:space="preserve">. Since </w:t>
      </w:r>
      <w:r w:rsidR="000B0866">
        <w:rPr>
          <w:lang w:val="en-US"/>
        </w:rPr>
        <w:t xml:space="preserve">this subsection is considered as low priority, no proposal </w:t>
      </w:r>
      <w:r>
        <w:rPr>
          <w:lang w:val="en-US"/>
        </w:rPr>
        <w:t xml:space="preserve">is </w:t>
      </w:r>
      <w:r w:rsidR="000B0866">
        <w:rPr>
          <w:lang w:val="en-US"/>
        </w:rPr>
        <w:t>added.</w:t>
      </w:r>
    </w:p>
    <w:p w14:paraId="579A5B19" w14:textId="77777777" w:rsidR="00A178B4" w:rsidRDefault="00AB5F75">
      <w:pPr>
        <w:pStyle w:val="Heading1"/>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3" w:name="_Ref48582553"/>
      <w:r>
        <w:rPr>
          <w:lang w:eastAsia="zh-CN"/>
        </w:rPr>
        <w:t>R1-2005257, Evaluation on the baseline performance for FR2, Huawei/</w:t>
      </w:r>
      <w:proofErr w:type="spellStart"/>
      <w:r>
        <w:rPr>
          <w:lang w:eastAsia="zh-CN"/>
        </w:rPr>
        <w:t>HiSilicon</w:t>
      </w:r>
      <w:bookmarkEnd w:id="3"/>
      <w:proofErr w:type="spellEnd"/>
    </w:p>
    <w:p w14:paraId="15D9D0C5" w14:textId="77777777" w:rsidR="00A178B4" w:rsidRDefault="00AB5F75">
      <w:pPr>
        <w:pStyle w:val="ListParagraph"/>
        <w:numPr>
          <w:ilvl w:val="0"/>
          <w:numId w:val="23"/>
        </w:numPr>
        <w:ind w:leftChars="0"/>
        <w:rPr>
          <w:lang w:eastAsia="zh-CN"/>
        </w:rPr>
      </w:pPr>
      <w:bookmarkStart w:id="4" w:name="_Ref48600615"/>
      <w:r>
        <w:rPr>
          <w:lang w:eastAsia="zh-CN"/>
        </w:rPr>
        <w:t>R1-2005298, Baseline coverage evaluation of UL and DL channels – FR2, Nokia, Nokia Shanghai Bell</w:t>
      </w:r>
      <w:bookmarkEnd w:id="4"/>
    </w:p>
    <w:p w14:paraId="602AD734" w14:textId="77777777" w:rsidR="00A178B4" w:rsidRDefault="00AB5F75">
      <w:pPr>
        <w:pStyle w:val="ListParagraph"/>
        <w:numPr>
          <w:ilvl w:val="0"/>
          <w:numId w:val="23"/>
        </w:numPr>
        <w:ind w:leftChars="0"/>
        <w:rPr>
          <w:lang w:eastAsia="zh-CN"/>
        </w:rPr>
      </w:pPr>
      <w:bookmarkStart w:id="5" w:name="_Ref48582627"/>
      <w:r>
        <w:rPr>
          <w:lang w:eastAsia="zh-CN"/>
        </w:rPr>
        <w:t>R1-2005394, Evaluation on NR coverage performance for FR2, vivo</w:t>
      </w:r>
      <w:bookmarkEnd w:id="5"/>
    </w:p>
    <w:p w14:paraId="668EC439" w14:textId="77777777" w:rsidR="00A178B4" w:rsidRDefault="00AB5F75">
      <w:pPr>
        <w:pStyle w:val="ListParagraph"/>
        <w:numPr>
          <w:ilvl w:val="0"/>
          <w:numId w:val="23"/>
        </w:numPr>
        <w:ind w:leftChars="0"/>
        <w:rPr>
          <w:lang w:eastAsia="zh-CN"/>
        </w:rPr>
      </w:pPr>
      <w:bookmarkStart w:id="6" w:name="_Ref48582576"/>
      <w:r>
        <w:rPr>
          <w:lang w:eastAsia="zh-CN"/>
        </w:rPr>
        <w:t>R1-2005426, Discussion on baseline coverage performance for FR2, ZTE</w:t>
      </w:r>
      <w:bookmarkEnd w:id="6"/>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7" w:name="_Ref48582699"/>
      <w:bookmarkStart w:id="8" w:name="_GoBack"/>
      <w:bookmarkEnd w:id="8"/>
      <w:r>
        <w:rPr>
          <w:lang w:eastAsia="zh-CN"/>
        </w:rPr>
        <w:t>R1-2005723, Baseline coverage performance for FR2, CATT</w:t>
      </w:r>
      <w:bookmarkEnd w:id="7"/>
    </w:p>
    <w:p w14:paraId="6DC4DE6A" w14:textId="77777777" w:rsidR="00A178B4" w:rsidRDefault="00AB5F75">
      <w:pPr>
        <w:pStyle w:val="ListParagraph"/>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9" w:name="_Ref48600235"/>
      <w:r>
        <w:rPr>
          <w:lang w:eastAsia="zh-CN"/>
        </w:rPr>
        <w:t>R1-2006046, Evaluation on NR coverage performance for FR2,</w:t>
      </w:r>
      <w:r>
        <w:rPr>
          <w:lang w:eastAsia="zh-CN"/>
        </w:rPr>
        <w:tab/>
        <w:t>OPPO</w:t>
      </w:r>
      <w:bookmarkEnd w:id="9"/>
    </w:p>
    <w:p w14:paraId="68627796" w14:textId="77777777" w:rsidR="00A178B4" w:rsidRDefault="00AB5F75">
      <w:pPr>
        <w:pStyle w:val="ListParagraph"/>
        <w:numPr>
          <w:ilvl w:val="0"/>
          <w:numId w:val="23"/>
        </w:numPr>
        <w:ind w:leftChars="0"/>
        <w:rPr>
          <w:lang w:eastAsia="zh-CN"/>
        </w:rPr>
      </w:pPr>
      <w:bookmarkStart w:id="10" w:name="_Ref48586193"/>
      <w:r>
        <w:rPr>
          <w:lang w:eastAsia="zh-CN"/>
        </w:rPr>
        <w:t>R1-2006161, Baseline coverage performance using LLS for FR2, Samsung</w:t>
      </w:r>
      <w:bookmarkEnd w:id="10"/>
    </w:p>
    <w:p w14:paraId="24929AA6" w14:textId="77777777" w:rsidR="00A178B4" w:rsidRDefault="00AB5F75">
      <w:pPr>
        <w:pStyle w:val="ListParagraph"/>
        <w:numPr>
          <w:ilvl w:val="0"/>
          <w:numId w:val="23"/>
        </w:numPr>
        <w:ind w:leftChars="0"/>
        <w:rPr>
          <w:lang w:eastAsia="zh-CN"/>
        </w:rPr>
      </w:pPr>
      <w:bookmarkStart w:id="11" w:name="_Ref48586208"/>
      <w:r>
        <w:rPr>
          <w:lang w:eastAsia="zh-CN"/>
        </w:rPr>
        <w:t>R1-2006225, Discussion on the baseline performance in FR2, CMCC</w:t>
      </w:r>
      <w:bookmarkEnd w:id="11"/>
    </w:p>
    <w:p w14:paraId="27438E06" w14:textId="77777777" w:rsidR="00A178B4" w:rsidRDefault="00AB5F75">
      <w:pPr>
        <w:pStyle w:val="ListParagraph"/>
        <w:numPr>
          <w:ilvl w:val="0"/>
          <w:numId w:val="23"/>
        </w:numPr>
        <w:ind w:leftChars="0"/>
        <w:rPr>
          <w:lang w:eastAsia="zh-CN"/>
        </w:rPr>
      </w:pPr>
      <w:bookmarkStart w:id="12" w:name="_Ref48600375"/>
      <w:r>
        <w:rPr>
          <w:lang w:eastAsia="zh-CN"/>
        </w:rPr>
        <w:t xml:space="preserve">R1-2006244, FR2 baseline coverage performance using LLS, </w:t>
      </w:r>
      <w:proofErr w:type="spellStart"/>
      <w:r>
        <w:rPr>
          <w:lang w:eastAsia="zh-CN"/>
        </w:rPr>
        <w:t>InterDigital</w:t>
      </w:r>
      <w:proofErr w:type="spellEnd"/>
      <w:r>
        <w:rPr>
          <w:lang w:eastAsia="zh-CN"/>
        </w:rPr>
        <w:t>, Inc.</w:t>
      </w:r>
      <w:bookmarkEnd w:id="12"/>
    </w:p>
    <w:p w14:paraId="65AC4D1A" w14:textId="77777777" w:rsidR="00A178B4" w:rsidRDefault="00AB5F75">
      <w:pPr>
        <w:pStyle w:val="ListParagraph"/>
        <w:numPr>
          <w:ilvl w:val="0"/>
          <w:numId w:val="23"/>
        </w:numPr>
        <w:ind w:leftChars="0"/>
        <w:rPr>
          <w:lang w:eastAsia="zh-CN"/>
        </w:rPr>
      </w:pPr>
      <w:bookmarkStart w:id="13" w:name="_Ref48586175"/>
      <w:r>
        <w:rPr>
          <w:lang w:eastAsia="zh-CN"/>
        </w:rPr>
        <w:t>R1-2006612, Link and System Evaluation of Coverage for FR2, Ericsson</w:t>
      </w:r>
      <w:bookmarkEnd w:id="13"/>
    </w:p>
    <w:p w14:paraId="1E16BEE1" w14:textId="77777777" w:rsidR="00A178B4" w:rsidRDefault="00AB5F75">
      <w:pPr>
        <w:pStyle w:val="ListParagraph"/>
        <w:numPr>
          <w:ilvl w:val="0"/>
          <w:numId w:val="23"/>
        </w:numPr>
        <w:ind w:leftChars="0"/>
        <w:rPr>
          <w:lang w:eastAsia="zh-CN"/>
        </w:rPr>
      </w:pPr>
      <w:bookmarkStart w:id="14" w:name="_Ref48582598"/>
      <w:r>
        <w:rPr>
          <w:lang w:eastAsia="zh-CN"/>
        </w:rPr>
        <w:t>R1-2006740, Baseline coverage performance for FR2, NTT DOCOMO, INC.</w:t>
      </w:r>
      <w:bookmarkEnd w:id="14"/>
    </w:p>
    <w:p w14:paraId="69A58ECF" w14:textId="77777777" w:rsidR="00A178B4" w:rsidRDefault="00AB5F75">
      <w:pPr>
        <w:pStyle w:val="ListParagraph"/>
        <w:numPr>
          <w:ilvl w:val="0"/>
          <w:numId w:val="23"/>
        </w:numPr>
        <w:ind w:leftChars="0"/>
        <w:rPr>
          <w:lang w:eastAsia="zh-CN"/>
        </w:rPr>
      </w:pPr>
      <w:bookmarkStart w:id="15" w:name="_Ref48586187"/>
      <w:r>
        <w:rPr>
          <w:lang w:eastAsia="zh-CN"/>
        </w:rPr>
        <w:t>R1-2006819, Baseline FR2 coverage performance, Qualcomm Incorporated</w:t>
      </w:r>
      <w:bookmarkEnd w:id="15"/>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w:t>
      </w:r>
      <w:proofErr w:type="spellStart"/>
      <w:r>
        <w:rPr>
          <w:lang w:eastAsia="zh-CN"/>
        </w:rPr>
        <w:t>HiSilicon</w:t>
      </w:r>
      <w:proofErr w:type="spellEnd"/>
    </w:p>
    <w:p w14:paraId="1EFE6EDF" w14:textId="77777777" w:rsidR="00A178B4" w:rsidRDefault="00AB5F75">
      <w:pPr>
        <w:pStyle w:val="ListParagraph"/>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16" w:name="_Ref48599880"/>
      <w:r>
        <w:rPr>
          <w:lang w:eastAsia="zh-CN"/>
        </w:rPr>
        <w:t>R1-2005398, Considerations on Evaluation Assumptions for Coverage Enhancements, vivo</w:t>
      </w:r>
      <w:bookmarkEnd w:id="16"/>
    </w:p>
    <w:p w14:paraId="157F2C5B" w14:textId="77777777" w:rsidR="00A178B4" w:rsidRDefault="00AB5F75">
      <w:pPr>
        <w:pStyle w:val="ListParagraph"/>
        <w:numPr>
          <w:ilvl w:val="0"/>
          <w:numId w:val="23"/>
        </w:numPr>
        <w:ind w:leftChars="0"/>
        <w:rPr>
          <w:lang w:eastAsia="zh-CN"/>
        </w:rPr>
      </w:pPr>
      <w:bookmarkStart w:id="17" w:name="_Ref48582499"/>
      <w:r>
        <w:rPr>
          <w:lang w:eastAsia="zh-CN"/>
        </w:rPr>
        <w:t>R1-2005430, Discussion on evaluation methodology for NR coverage, ZTE</w:t>
      </w:r>
      <w:bookmarkEnd w:id="17"/>
    </w:p>
    <w:p w14:paraId="4AD564F7" w14:textId="77777777" w:rsidR="00A178B4" w:rsidRDefault="00AB5F75">
      <w:pPr>
        <w:pStyle w:val="ListParagraph"/>
        <w:numPr>
          <w:ilvl w:val="0"/>
          <w:numId w:val="23"/>
        </w:numPr>
        <w:ind w:leftChars="0"/>
        <w:rPr>
          <w:lang w:eastAsia="zh-CN"/>
        </w:rPr>
      </w:pPr>
      <w:r>
        <w:rPr>
          <w:lang w:eastAsia="zh-CN"/>
        </w:rPr>
        <w:lastRenderedPageBreak/>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ListParagraph"/>
        <w:numPr>
          <w:ilvl w:val="0"/>
          <w:numId w:val="23"/>
        </w:numPr>
        <w:ind w:leftChars="0"/>
        <w:rPr>
          <w:lang w:eastAsia="zh-CN"/>
        </w:rPr>
      </w:pPr>
      <w:r>
        <w:rPr>
          <w:lang w:eastAsia="zh-CN"/>
        </w:rPr>
        <w:t xml:space="preserve">R1-2006293, Reducing PDCCH load of coverage-limited UEs, </w:t>
      </w:r>
      <w:proofErr w:type="spellStart"/>
      <w:r>
        <w:rPr>
          <w:lang w:eastAsia="zh-CN"/>
        </w:rPr>
        <w:t>InterDigital</w:t>
      </w:r>
      <w:proofErr w:type="spellEnd"/>
      <w:r>
        <w:rPr>
          <w:lang w:eastAsia="zh-CN"/>
        </w:rPr>
        <w:t>, Inc.</w:t>
      </w:r>
    </w:p>
    <w:p w14:paraId="301EAEB7" w14:textId="77777777" w:rsidR="00A178B4" w:rsidRDefault="00AB5F75">
      <w:pPr>
        <w:pStyle w:val="ListParagraph"/>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lastRenderedPageBreak/>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 xml:space="preserve">Urban: </w:t>
            </w:r>
            <w:proofErr w:type="spellStart"/>
            <w:r>
              <w:t>NLoS</w:t>
            </w:r>
            <w:proofErr w:type="spellEnd"/>
          </w:p>
          <w:p w14:paraId="7B3E5C76" w14:textId="77777777" w:rsidR="00A178B4" w:rsidRDefault="00AB5F75">
            <w:r>
              <w:t xml:space="preserve">Rural: </w:t>
            </w:r>
            <w:proofErr w:type="spellStart"/>
            <w:r>
              <w:t>NLoS</w:t>
            </w:r>
            <w:proofErr w:type="spellEnd"/>
            <w:r>
              <w:t xml:space="preserve"> and </w:t>
            </w:r>
            <w:proofErr w:type="spellStart"/>
            <w:r>
              <w:t>LoS</w:t>
            </w:r>
            <w:proofErr w:type="spellEnd"/>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lastRenderedPageBreak/>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lastRenderedPageBreak/>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8" w:name="_Hlk42421740"/>
      <w:r>
        <w:rPr>
          <w:b/>
          <w:bCs/>
        </w:rPr>
        <w:t xml:space="preserve">[101-e-Post-NR-Cov-Enh] Email discussion/approval focusing on remaining  evaluation assumptions till 6/17 – </w:t>
      </w:r>
      <w:proofErr w:type="spellStart"/>
      <w:r>
        <w:rPr>
          <w:b/>
          <w:bCs/>
        </w:rPr>
        <w:t>Jianchi</w:t>
      </w:r>
      <w:proofErr w:type="spellEnd"/>
      <w:r>
        <w:rPr>
          <w:b/>
          <w:bCs/>
        </w:rPr>
        <w:t xml:space="preserve">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8"/>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lastRenderedPageBreak/>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lastRenderedPageBreak/>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19"/>
            <w:r>
              <w:rPr>
                <w:rFonts w:ascii="Arial" w:hAnsi="Arial" w:cs="Arial"/>
              </w:rPr>
              <w:lastRenderedPageBreak/>
              <w:t>FFS: BLER for CSI (10% or 1%)</w:t>
            </w:r>
            <w:commentRangeEnd w:id="19"/>
            <w:r>
              <w:rPr>
                <w:rStyle w:val="CommentReference"/>
                <w:lang w:eastAsia="zh-CN"/>
              </w:rPr>
              <w:commentReference w:id="19"/>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lastRenderedPageBreak/>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w:t>
            </w:r>
            <w:r>
              <w:rPr>
                <w:rFonts w:ascii="Arial" w:hAnsi="Arial" w:cs="Arial"/>
                <w:color w:val="0070C0"/>
                <w:sz w:val="21"/>
                <w:szCs w:val="21"/>
                <w:lang w:eastAsia="en-US"/>
              </w:rPr>
              <w:lastRenderedPageBreak/>
              <w:t>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Pr>
          <w:rStyle w:val="CommentReference"/>
          <w:lang w:eastAsia="zh-CN"/>
        </w:rPr>
        <w:commentReference w:id="20"/>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lastRenderedPageBreak/>
        <w:t xml:space="preserve">Scenario and frequency, frame structure, SCS, pathloss model, channel model, delay spread, UE velocity, number of antenna elements and </w:t>
      </w:r>
      <w:proofErr w:type="spellStart"/>
      <w:r>
        <w:t>TxRUs</w:t>
      </w:r>
      <w:proofErr w:type="spellEnd"/>
      <w:r>
        <w:t xml:space="preserve"> for BS.</w:t>
      </w:r>
    </w:p>
    <w:p w14:paraId="530DEB6D" w14:textId="77777777" w:rsidR="00A178B4" w:rsidRDefault="00AB5F75">
      <w:pPr>
        <w:pStyle w:val="BodyText"/>
        <w:numPr>
          <w:ilvl w:val="1"/>
          <w:numId w:val="33"/>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0C880390" w14:textId="77777777" w:rsidR="00A178B4" w:rsidRDefault="00AB5F7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lastRenderedPageBreak/>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1"/>
            <w:r>
              <w:rPr>
                <w:color w:val="FF0000"/>
                <w:sz w:val="21"/>
                <w:szCs w:val="21"/>
                <w:lang w:eastAsia="ko-KR"/>
              </w:rPr>
              <w:t>FFS:</w:t>
            </w:r>
            <w:r>
              <w:rPr>
                <w:sz w:val="21"/>
                <w:szCs w:val="21"/>
                <w:lang w:eastAsia="ko-KR"/>
              </w:rPr>
              <w:t xml:space="preserve"> CP-OFDM for PUSCH</w:t>
            </w:r>
            <w:commentRangeEnd w:id="21"/>
            <w:r>
              <w:rPr>
                <w:rStyle w:val="CommentReference"/>
                <w:lang w:eastAsia="zh-CN"/>
              </w:rPr>
              <w:commentReference w:id="21"/>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Pr>
                <w:rStyle w:val="CommentReference"/>
                <w:lang w:eastAsia="zh-CN"/>
              </w:rPr>
              <w:commentReference w:id="22"/>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Pr>
                <w:rStyle w:val="CommentReference"/>
                <w:lang w:eastAsia="zh-CN"/>
              </w:rPr>
              <w:commentReference w:id="23"/>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37CEE916" w14:textId="77777777" w:rsidR="00A178B4" w:rsidRDefault="00AB5F75">
            <w:pPr>
              <w:pStyle w:val="BodyText"/>
              <w:spacing w:line="252" w:lineRule="auto"/>
              <w:rPr>
                <w:lang w:val="fr-FR" w:eastAsia="ko-KR"/>
              </w:rPr>
            </w:pPr>
            <w:commentRangeStart w:id="24"/>
            <w:r>
              <w:rPr>
                <w:color w:val="FF0000"/>
                <w:lang w:val="en-GB" w:eastAsia="ko-KR"/>
              </w:rPr>
              <w:t>FFS: Format 0, 2</w:t>
            </w:r>
            <w:commentRangeEnd w:id="24"/>
            <w:r>
              <w:rPr>
                <w:rStyle w:val="CommentReference"/>
                <w:rFonts w:eastAsia="MS Gothic"/>
                <w:lang w:val="en-GB" w:eastAsia="zh-CN"/>
              </w:rPr>
              <w:commentReference w:id="24"/>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5"/>
            <w:r>
              <w:rPr>
                <w:color w:val="FF0000"/>
                <w:sz w:val="21"/>
                <w:szCs w:val="21"/>
                <w:lang w:eastAsia="ko-KR"/>
              </w:rPr>
              <w:t>FFS: 4 OFDM symbols</w:t>
            </w:r>
            <w:commentRangeEnd w:id="25"/>
            <w:r>
              <w:rPr>
                <w:rStyle w:val="CommentReference"/>
                <w:lang w:eastAsia="zh-CN"/>
              </w:rPr>
              <w:commentReference w:id="25"/>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Pr>
                <w:rStyle w:val="CommentReference"/>
                <w:lang w:eastAsia="zh-CN"/>
              </w:rPr>
              <w:commentReference w:id="26"/>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
            <w:r>
              <w:rPr>
                <w:color w:val="FF0000"/>
                <w:sz w:val="21"/>
                <w:szCs w:val="21"/>
                <w:lang w:eastAsia="ko-KR"/>
              </w:rPr>
              <w:t>FFS: 10% BLER</w:t>
            </w:r>
            <w:commentRangeEnd w:id="27"/>
            <w:r>
              <w:rPr>
                <w:rStyle w:val="CommentReference"/>
                <w:lang w:eastAsia="zh-CN"/>
              </w:rPr>
              <w:commentReference w:id="27"/>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8"/>
            <w:r>
              <w:rPr>
                <w:color w:val="FF0000"/>
                <w:sz w:val="21"/>
                <w:szCs w:val="21"/>
                <w:lang w:eastAsia="ko-KR"/>
              </w:rPr>
              <w:t>FFS: 10% missed detection.</w:t>
            </w:r>
            <w:commentRangeEnd w:id="28"/>
            <w:r>
              <w:rPr>
                <w:rStyle w:val="CommentReference"/>
                <w:lang w:eastAsia="zh-CN"/>
              </w:rPr>
              <w:commentReference w:id="28"/>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DengXian"/>
          <w:lang w:val="en-GB"/>
        </w:rPr>
      </w:pPr>
      <w:r>
        <w:rPr>
          <w:lang w:val="en-GB"/>
        </w:rPr>
        <w:lastRenderedPageBreak/>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date="1900-01-01T00:00:00Z" w:initials="A">
    <w:p w14:paraId="2BCA67C4" w14:textId="77777777" w:rsidR="00590636" w:rsidRDefault="00590636">
      <w:pPr>
        <w:pStyle w:val="CommentText"/>
      </w:pPr>
      <w:r>
        <w:t>Open issue No. 10</w:t>
      </w:r>
    </w:p>
  </w:comment>
  <w:comment w:id="20" w:author="Author" w:date="1900-01-01T00:00:00Z" w:initials="A">
    <w:p w14:paraId="0B1D6BEB" w14:textId="77777777" w:rsidR="00590636" w:rsidRDefault="00590636">
      <w:pPr>
        <w:pStyle w:val="CommentText"/>
      </w:pPr>
      <w:r>
        <w:t>Open issue No. 6</w:t>
      </w:r>
    </w:p>
  </w:comment>
  <w:comment w:id="21" w:author="Author" w:date="1900-01-01T00:00:00Z" w:initials="A">
    <w:p w14:paraId="04954235" w14:textId="77777777" w:rsidR="00590636" w:rsidRDefault="00590636">
      <w:pPr>
        <w:pStyle w:val="CommentText"/>
      </w:pPr>
      <w:r>
        <w:t>Open issue No. 8</w:t>
      </w:r>
    </w:p>
  </w:comment>
  <w:comment w:id="22" w:author="Author" w:date="1900-01-01T00:00:00Z" w:initials="A">
    <w:p w14:paraId="6E23556E" w14:textId="77777777" w:rsidR="00590636" w:rsidRDefault="00590636">
      <w:pPr>
        <w:pStyle w:val="CommentText"/>
      </w:pPr>
      <w:r>
        <w:t>Open issue No. 7</w:t>
      </w:r>
    </w:p>
  </w:comment>
  <w:comment w:id="23" w:author="Author" w:date="1900-01-01T00:00:00Z" w:initials="A">
    <w:p w14:paraId="378F48B8" w14:textId="77777777" w:rsidR="00590636" w:rsidRDefault="00590636">
      <w:pPr>
        <w:pStyle w:val="CommentText"/>
      </w:pPr>
      <w:r>
        <w:t>Open issue No. 5</w:t>
      </w:r>
    </w:p>
  </w:comment>
  <w:comment w:id="24" w:author="Author" w:date="1900-01-01T00:00:00Z" w:initials="A">
    <w:p w14:paraId="2BE16938" w14:textId="77777777" w:rsidR="00590636" w:rsidRDefault="00590636">
      <w:pPr>
        <w:pStyle w:val="CommentText"/>
      </w:pPr>
      <w:r>
        <w:t>Open Issue No. 2</w:t>
      </w:r>
    </w:p>
  </w:comment>
  <w:comment w:id="25" w:author="Author" w:date="1900-01-01T00:00:00Z" w:initials="A">
    <w:p w14:paraId="52EB266C" w14:textId="77777777" w:rsidR="00590636" w:rsidRDefault="00590636">
      <w:pPr>
        <w:pStyle w:val="CommentText"/>
      </w:pPr>
      <w:r>
        <w:t>Open issue No. 3</w:t>
      </w:r>
    </w:p>
  </w:comment>
  <w:comment w:id="26" w:author="Author" w:date="1900-01-01T00:00:00Z" w:initials="A">
    <w:p w14:paraId="1C4B0DFD" w14:textId="77777777" w:rsidR="00590636" w:rsidRDefault="00590636">
      <w:pPr>
        <w:pStyle w:val="CommentText"/>
      </w:pPr>
      <w:r>
        <w:t>Open issue No. 4</w:t>
      </w:r>
    </w:p>
  </w:comment>
  <w:comment w:id="27" w:author="Author" w:date="1900-01-01T00:00:00Z" w:initials="A">
    <w:p w14:paraId="07636F43" w14:textId="77777777" w:rsidR="00590636" w:rsidRDefault="00590636">
      <w:pPr>
        <w:pStyle w:val="CommentText"/>
      </w:pPr>
      <w:r>
        <w:t>Open issue No. 11</w:t>
      </w:r>
    </w:p>
  </w:comment>
  <w:comment w:id="28" w:author="Author" w:date="1900-01-01T00:00:00Z" w:initials="A">
    <w:p w14:paraId="580F2BDD" w14:textId="77777777" w:rsidR="00590636" w:rsidRDefault="00590636">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63D8D" w14:textId="77777777" w:rsidR="00590636" w:rsidRDefault="00590636">
      <w:pPr>
        <w:spacing w:after="0"/>
      </w:pPr>
      <w:r>
        <w:separator/>
      </w:r>
    </w:p>
  </w:endnote>
  <w:endnote w:type="continuationSeparator" w:id="0">
    <w:p w14:paraId="1CB2D85D" w14:textId="77777777" w:rsidR="00590636" w:rsidRDefault="00590636">
      <w:pPr>
        <w:spacing w:after="0"/>
      </w:pPr>
      <w:r>
        <w:continuationSeparator/>
      </w:r>
    </w:p>
  </w:endnote>
  <w:endnote w:type="continuationNotice" w:id="1">
    <w:p w14:paraId="235DB98E" w14:textId="77777777" w:rsidR="00590636" w:rsidRDefault="005906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ＭＳ 明朝"/>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5C67" w14:textId="591AC175" w:rsidR="00590636" w:rsidRDefault="00590636">
    <w:pPr>
      <w:pStyle w:val="Footer"/>
      <w:spacing w:before="120" w:after="120"/>
      <w:jc w:val="center"/>
    </w:pPr>
    <w:r>
      <w:fldChar w:fldCharType="begin"/>
    </w:r>
    <w:r>
      <w:instrText xml:space="preserve"> PAGE   \* MERGEFORMAT </w:instrText>
    </w:r>
    <w:r>
      <w:fldChar w:fldCharType="separate"/>
    </w:r>
    <w:r w:rsidRPr="003C3E60">
      <w:rPr>
        <w:noProof/>
        <w:lang w:val="ja-JP"/>
      </w:rPr>
      <w:t>18</w:t>
    </w:r>
    <w:r>
      <w:fldChar w:fldCharType="end"/>
    </w:r>
  </w:p>
  <w:p w14:paraId="21AEA8D2" w14:textId="77777777" w:rsidR="00590636" w:rsidRDefault="005906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B51C6" w14:textId="77777777" w:rsidR="00590636" w:rsidRDefault="00590636">
      <w:pPr>
        <w:spacing w:after="0"/>
      </w:pPr>
      <w:r>
        <w:separator/>
      </w:r>
    </w:p>
  </w:footnote>
  <w:footnote w:type="continuationSeparator" w:id="0">
    <w:p w14:paraId="608BF6B0" w14:textId="77777777" w:rsidR="00590636" w:rsidRDefault="00590636">
      <w:pPr>
        <w:spacing w:after="0"/>
      </w:pPr>
      <w:r>
        <w:continuationSeparator/>
      </w:r>
    </w:p>
  </w:footnote>
  <w:footnote w:type="continuationNotice" w:id="1">
    <w:p w14:paraId="7B19F428" w14:textId="77777777" w:rsidR="00590636" w:rsidRDefault="005906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hybridMultilevel"/>
    <w:tmpl w:val="BF52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05C2B"/>
    <w:multiLevelType w:val="hybridMultilevel"/>
    <w:tmpl w:val="5312502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784038"/>
    <w:multiLevelType w:val="hybridMultilevel"/>
    <w:tmpl w:val="EB74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4D8531A"/>
    <w:multiLevelType w:val="hybridMultilevel"/>
    <w:tmpl w:val="86A03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644565A2"/>
    <w:multiLevelType w:val="hybridMultilevel"/>
    <w:tmpl w:val="70E681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230E01"/>
    <w:multiLevelType w:val="hybridMultilevel"/>
    <w:tmpl w:val="D85E4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5" w15:restartNumberingAfterBreak="0">
    <w:nsid w:val="706646C7"/>
    <w:multiLevelType w:val="hybridMultilevel"/>
    <w:tmpl w:val="FAF2B2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38"/>
  </w:num>
  <w:num w:numId="3">
    <w:abstractNumId w:val="8"/>
  </w:num>
  <w:num w:numId="4">
    <w:abstractNumId w:val="2"/>
  </w:num>
  <w:num w:numId="5">
    <w:abstractNumId w:val="6"/>
  </w:num>
  <w:num w:numId="6">
    <w:abstractNumId w:val="0"/>
  </w:num>
  <w:num w:numId="7">
    <w:abstractNumId w:val="17"/>
  </w:num>
  <w:num w:numId="8">
    <w:abstractNumId w:val="4"/>
  </w:num>
  <w:num w:numId="9">
    <w:abstractNumId w:val="11"/>
  </w:num>
  <w:num w:numId="10">
    <w:abstractNumId w:val="16"/>
  </w:num>
  <w:num w:numId="11">
    <w:abstractNumId w:val="39"/>
  </w:num>
  <w:num w:numId="12">
    <w:abstractNumId w:val="25"/>
  </w:num>
  <w:num w:numId="13">
    <w:abstractNumId w:val="1"/>
  </w:num>
  <w:num w:numId="14">
    <w:abstractNumId w:val="14"/>
  </w:num>
  <w:num w:numId="15">
    <w:abstractNumId w:val="30"/>
  </w:num>
  <w:num w:numId="16">
    <w:abstractNumId w:val="9"/>
  </w:num>
  <w:num w:numId="17">
    <w:abstractNumId w:val="18"/>
  </w:num>
  <w:num w:numId="18">
    <w:abstractNumId w:val="33"/>
  </w:num>
  <w:num w:numId="19">
    <w:abstractNumId w:val="13"/>
  </w:num>
  <w:num w:numId="20">
    <w:abstractNumId w:val="3"/>
  </w:num>
  <w:num w:numId="21">
    <w:abstractNumId w:val="36"/>
  </w:num>
  <w:num w:numId="22">
    <w:abstractNumId w:val="12"/>
  </w:num>
  <w:num w:numId="23">
    <w:abstractNumId w:val="22"/>
  </w:num>
  <w:num w:numId="24">
    <w:abstractNumId w:val="24"/>
  </w:num>
  <w:num w:numId="25">
    <w:abstractNumId w:val="31"/>
  </w:num>
  <w:num w:numId="26">
    <w:abstractNumId w:val="23"/>
  </w:num>
  <w:num w:numId="27">
    <w:abstractNumId w:val="26"/>
  </w:num>
  <w:num w:numId="28">
    <w:abstractNumId w:val="29"/>
  </w:num>
  <w:num w:numId="29">
    <w:abstractNumId w:val="20"/>
  </w:num>
  <w:num w:numId="30">
    <w:abstractNumId w:val="28"/>
  </w:num>
  <w:num w:numId="31">
    <w:abstractNumId w:val="7"/>
  </w:num>
  <w:num w:numId="32">
    <w:abstractNumId w:val="19"/>
  </w:num>
  <w:num w:numId="33">
    <w:abstractNumId w:val="37"/>
  </w:num>
  <w:num w:numId="34">
    <w:abstractNumId w:val="5"/>
  </w:num>
  <w:num w:numId="35">
    <w:abstractNumId w:val="21"/>
  </w:num>
  <w:num w:numId="36">
    <w:abstractNumId w:val="10"/>
  </w:num>
  <w:num w:numId="37">
    <w:abstractNumId w:val="27"/>
  </w:num>
  <w:num w:numId="38">
    <w:abstractNumId w:val="15"/>
  </w:num>
  <w:num w:numId="39">
    <w:abstractNumId w:val="3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7F4"/>
    <w:rsid w:val="00157A52"/>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9B"/>
    <w:rsid w:val="0019276E"/>
    <w:rsid w:val="00194037"/>
    <w:rsid w:val="00194EBA"/>
    <w:rsid w:val="00195A5D"/>
    <w:rsid w:val="00195B24"/>
    <w:rsid w:val="00195E8E"/>
    <w:rsid w:val="0019649D"/>
    <w:rsid w:val="001964E9"/>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48CB"/>
    <w:rsid w:val="001E5143"/>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3005CA"/>
    <w:rsid w:val="00300813"/>
    <w:rsid w:val="00300AD8"/>
    <w:rsid w:val="00301174"/>
    <w:rsid w:val="00301AF8"/>
    <w:rsid w:val="00302E44"/>
    <w:rsid w:val="0030451B"/>
    <w:rsid w:val="00304CF1"/>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6E3"/>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F6"/>
    <w:rsid w:val="005A0247"/>
    <w:rsid w:val="005A1023"/>
    <w:rsid w:val="005A2FC1"/>
    <w:rsid w:val="005A394B"/>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4C09"/>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97E05"/>
    <w:rsid w:val="007A0E60"/>
    <w:rsid w:val="007A20B2"/>
    <w:rsid w:val="007A223E"/>
    <w:rsid w:val="007A23D4"/>
    <w:rsid w:val="007A35A7"/>
    <w:rsid w:val="007A36FD"/>
    <w:rsid w:val="007A3711"/>
    <w:rsid w:val="007A5531"/>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ABA"/>
    <w:rsid w:val="00BF6FBE"/>
    <w:rsid w:val="00C02A2E"/>
    <w:rsid w:val="00C030DA"/>
    <w:rsid w:val="00C0705E"/>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261"/>
    <w:rsid w:val="00C274F6"/>
    <w:rsid w:val="00C27561"/>
    <w:rsid w:val="00C30966"/>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3965"/>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FD7"/>
    <w:rsid w:val="00D14467"/>
    <w:rsid w:val="00D14CC8"/>
    <w:rsid w:val="00D156DE"/>
    <w:rsid w:val="00D15CEA"/>
    <w:rsid w:val="00D15D43"/>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769"/>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3D9"/>
    <w:rsid w:val="00E509BB"/>
    <w:rsid w:val="00E518A6"/>
    <w:rsid w:val="00E52329"/>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416F"/>
    <w:rsid w:val="00EE465F"/>
    <w:rsid w:val="00EE5BE8"/>
    <w:rsid w:val="00EE5EE8"/>
    <w:rsid w:val="00EE6670"/>
    <w:rsid w:val="00EE6A94"/>
    <w:rsid w:val="00EE7E0E"/>
    <w:rsid w:val="00EF220A"/>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Normal"/>
    <w:link w:val="Style1Char"/>
    <w:qFormat/>
    <w:rsid w:val="00536872"/>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DefaultParagraphFont"/>
    <w:link w:val="Style1"/>
    <w:qFormat/>
    <w:rsid w:val="00536872"/>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2.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4.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7.xml><?xml version="1.0" encoding="utf-8"?>
<ds:datastoreItem xmlns:ds="http://schemas.openxmlformats.org/officeDocument/2006/customXml" ds:itemID="{6D93BB29-F69A-43DE-A1B6-73176918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9597</Words>
  <Characters>52785</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
  <cp:keywords>CTPClassification=CTP_NT</cp:keywords>
  <cp:lastModifiedBy/>
  <cp:revision>1</cp:revision>
  <dcterms:created xsi:type="dcterms:W3CDTF">2020-08-19T14:36:00Z</dcterms:created>
  <dcterms:modified xsi:type="dcterms:W3CDTF">2020-08-19T18:27:00Z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C:\Users\youngbum.kim\Downloads\R1-20xxxxx FL summary of baseline coverage evaluation for FR2 V007_OPPO_vivo.docx</vt:lpwstr>
  </property>
</Properties>
</file>