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1BF3F" w14:textId="1FC37C46" w:rsidR="00800AE8" w:rsidRPr="00902DAE" w:rsidRDefault="009410F8" w:rsidP="00800AE8">
      <w:pPr>
        <w:pStyle w:val="a4"/>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a4"/>
        <w:tabs>
          <w:tab w:val="left" w:pos="1800"/>
        </w:tabs>
        <w:ind w:left="1800" w:hanging="1800"/>
        <w:rPr>
          <w:rFonts w:eastAsia="MS Mincho" w:cs="Arial"/>
          <w:bCs/>
          <w:noProof w:val="0"/>
          <w:sz w:val="20"/>
        </w:rPr>
      </w:pPr>
      <w:proofErr w:type="gramStart"/>
      <w:r w:rsidRPr="0012143F">
        <w:rPr>
          <w:rFonts w:eastAsia="MS Mincho" w:cs="Arial"/>
          <w:bCs/>
          <w:noProof w:val="0"/>
          <w:sz w:val="20"/>
        </w:rPr>
        <w:t>e-Meeting</w:t>
      </w:r>
      <w:proofErr w:type="gramEnd"/>
      <w:r w:rsidRPr="0012143F">
        <w:rPr>
          <w:rFonts w:eastAsia="MS Mincho" w:cs="Arial"/>
          <w:bCs/>
          <w:noProof w:val="0"/>
          <w:sz w:val="20"/>
        </w:rPr>
        <w:t>, August 17th – 28th, 2020</w:t>
      </w:r>
    </w:p>
    <w:p w14:paraId="6259E9B5" w14:textId="77777777" w:rsidR="00800AE8" w:rsidRPr="00800AE8" w:rsidRDefault="00800AE8" w:rsidP="00800AE8">
      <w:pPr>
        <w:pStyle w:val="a4"/>
        <w:tabs>
          <w:tab w:val="left" w:pos="1800"/>
        </w:tabs>
        <w:ind w:left="1800" w:hanging="1800"/>
        <w:rPr>
          <w:rFonts w:cs="Arial"/>
          <w:sz w:val="22"/>
          <w:szCs w:val="22"/>
          <w:lang w:eastAsia="zh-CN"/>
        </w:rPr>
      </w:pPr>
    </w:p>
    <w:p w14:paraId="329E57C0" w14:textId="5DE9E5E1" w:rsidR="005B145C" w:rsidRPr="00800AE8" w:rsidRDefault="005B145C" w:rsidP="005B145C">
      <w:pPr>
        <w:pStyle w:val="a4"/>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a4"/>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a4"/>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a4"/>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 xml:space="preserve">tension(s) to Rel-16 DCI-based power saving adaptation during DRX </w:t>
      </w:r>
      <w:proofErr w:type="spellStart"/>
      <w:r w:rsidRPr="001309BB">
        <w:t>ActiveTime</w:t>
      </w:r>
      <w:bookmarkEnd w:id="3"/>
      <w:proofErr w:type="spellEnd"/>
      <w:r>
        <w:t>. The contribution is structured as follows,</w:t>
      </w:r>
    </w:p>
    <w:p w14:paraId="73960F13" w14:textId="49EC2CF8" w:rsidR="00116794" w:rsidRDefault="0047137F" w:rsidP="00EF2282">
      <w:r>
        <w:t>Section 2 is a summary of</w:t>
      </w:r>
      <w:r w:rsidR="003B29FF">
        <w:t xml:space="preserve"> each topics from</w:t>
      </w:r>
      <w:r>
        <w:t xml:space="preserve"> the contributions </w:t>
      </w:r>
      <w:proofErr w:type="gramStart"/>
      <w:r>
        <w:t>companies</w:t>
      </w:r>
      <w:proofErr w:type="gramEnd"/>
      <w:r>
        <w:t xml:space="preserve">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 xml:space="preserve">a table of summary of proposals from contributions submitted. Section 5 is a summary of previous agreements. Section 6 is the work plan. Section 7 is the </w:t>
      </w:r>
      <w:proofErr w:type="spellStart"/>
      <w:r w:rsidR="003B29FF">
        <w:t>decription</w:t>
      </w:r>
      <w:proofErr w:type="spellEnd"/>
      <w:r w:rsidR="003B29FF">
        <w:t xml:space="preserve">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CD76AB">
      <w:pPr>
        <w:pStyle w:val="af3"/>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w:t>
      </w:r>
      <w:proofErr w:type="gramStart"/>
      <w:r w:rsidRPr="00897B29">
        <w:rPr>
          <w:rFonts w:ascii="Times New Roman" w:eastAsiaTheme="minorEastAsia" w:hAnsi="Times New Roman"/>
          <w:sz w:val="20"/>
          <w:szCs w:val="20"/>
          <w:lang w:eastAsia="zh-CN"/>
        </w:rPr>
        <w:t>each</w:t>
      </w:r>
      <w:proofErr w:type="gramEnd"/>
      <w:r w:rsidRPr="00897B29">
        <w:rPr>
          <w:rFonts w:ascii="Times New Roman" w:eastAsiaTheme="minorEastAsia" w:hAnsi="Times New Roman"/>
          <w:sz w:val="20"/>
          <w:szCs w:val="20"/>
          <w:lang w:eastAsia="zh-CN"/>
        </w:rPr>
        <w:t xml:space="preserve"> subsection to collect companies’ opinions in question from Q1 – Q6. </w:t>
      </w:r>
    </w:p>
    <w:p w14:paraId="70804ADD" w14:textId="77777777" w:rsidR="00116794" w:rsidRPr="00897B29" w:rsidRDefault="00116794" w:rsidP="00CD76AB">
      <w:pPr>
        <w:pStyle w:val="af3"/>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af3"/>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And since couple of triggering schemes (described in section 2.2.2</w:t>
      </w:r>
      <w:proofErr w:type="gramStart"/>
      <w:r w:rsidRPr="00897B29">
        <w:rPr>
          <w:rFonts w:ascii="Times New Roman" w:eastAsiaTheme="minorEastAsia" w:hAnsi="Times New Roman"/>
          <w:sz w:val="20"/>
          <w:szCs w:val="20"/>
          <w:lang w:eastAsia="zh-CN"/>
        </w:rPr>
        <w:t>)are</w:t>
      </w:r>
      <w:proofErr w:type="gramEnd"/>
      <w:r w:rsidRPr="00897B29">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af3"/>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af3"/>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1"/>
        <w:rPr>
          <w:sz w:val="44"/>
        </w:rPr>
      </w:pPr>
      <w:r>
        <w:rPr>
          <w:sz w:val="44"/>
        </w:rPr>
        <w:t>Summary of the contributions</w:t>
      </w:r>
      <w:r w:rsidR="0047137F">
        <w:rPr>
          <w:sz w:val="44"/>
        </w:rPr>
        <w:t>/discussions</w:t>
      </w:r>
    </w:p>
    <w:p w14:paraId="268A5CB1" w14:textId="2ACBD1EF" w:rsidR="00564F2A" w:rsidRDefault="008E2FBA" w:rsidP="008E2FBA">
      <w:pPr>
        <w:pStyle w:val="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proofErr w:type="gramStart"/>
      <w:r w:rsidR="00F75B70">
        <w:rPr>
          <w:lang w:val="en-GB" w:eastAsia="zh-CN"/>
        </w:rPr>
        <w:t xml:space="preserve">including  </w:t>
      </w:r>
      <w:r w:rsidR="00F75B70" w:rsidRPr="00F75B70">
        <w:rPr>
          <w:lang w:val="en-GB" w:eastAsia="zh-CN"/>
        </w:rPr>
        <w:t>UE</w:t>
      </w:r>
      <w:proofErr w:type="gramEnd"/>
      <w:r w:rsidR="00F75B70" w:rsidRPr="00F75B70">
        <w:rPr>
          <w:lang w:val="en-GB" w:eastAsia="zh-CN"/>
        </w:rPr>
        <w:t xml:space="preserv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w:t>
      </w:r>
      <w:proofErr w:type="spellStart"/>
      <w:r w:rsidRPr="00E4400C">
        <w:rPr>
          <w:b/>
          <w:lang w:val="en-GB" w:eastAsia="zh-CN"/>
        </w:rPr>
        <w:t>metris</w:t>
      </w:r>
      <w:proofErr w:type="spellEnd"/>
      <w:r w:rsidRPr="00E4400C">
        <w:rPr>
          <w:b/>
          <w:lang w:val="en-GB" w:eastAsia="zh-CN"/>
        </w:rPr>
        <w:t xml:space="preserve"> </w:t>
      </w:r>
      <w:proofErr w:type="spellStart"/>
      <w:r w:rsidR="00BA3CB7" w:rsidRPr="00E4400C">
        <w:rPr>
          <w:b/>
        </w:rPr>
        <w:t>decribed</w:t>
      </w:r>
      <w:proofErr w:type="spellEnd"/>
      <w:r w:rsidR="00BA3CB7" w:rsidRPr="00E4400C">
        <w:rPr>
          <w:b/>
        </w:rPr>
        <w:t xml:space="preserve">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 xml:space="preserve">DCI-based power saving adaptation during </w:t>
      </w:r>
      <w:proofErr w:type="spellStart"/>
      <w:r w:rsidR="00F75B70" w:rsidRPr="00E4400C">
        <w:rPr>
          <w:b/>
        </w:rPr>
        <w:t>ActiveTime</w:t>
      </w:r>
      <w:proofErr w:type="spellEnd"/>
      <w:r w:rsidR="00C9541A">
        <w:rPr>
          <w:rFonts w:hint="eastAsia"/>
          <w:b/>
          <w:lang w:eastAsia="zh-CN"/>
        </w:rPr>
        <w:t>?</w:t>
      </w:r>
    </w:p>
    <w:tbl>
      <w:tblPr>
        <w:tblStyle w:val="a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proofErr w:type="spellStart"/>
            <w:r>
              <w:t>MediaTek</w:t>
            </w:r>
            <w:proofErr w:type="spellEnd"/>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ad"/>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af3"/>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RedCap UE, it may not be CA-capable. And SCell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rFonts w:hint="eastAsia"/>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rFonts w:hint="eastAsia"/>
                <w:lang w:eastAsia="zh-CN"/>
              </w:rPr>
            </w:pPr>
            <w:r>
              <w:rPr>
                <w:rFonts w:hint="eastAsia"/>
                <w:lang w:eastAsia="zh-CN"/>
              </w:rPr>
              <w:t>Yes</w:t>
            </w:r>
          </w:p>
        </w:tc>
        <w:tc>
          <w:tcPr>
            <w:tcW w:w="7151" w:type="dxa"/>
          </w:tcPr>
          <w:p w14:paraId="2F29FD31" w14:textId="77777777" w:rsidR="00C31B7F" w:rsidRDefault="00C31B7F" w:rsidP="00D521F3">
            <w:pPr>
              <w:spacing w:after="0"/>
            </w:pPr>
          </w:p>
        </w:tc>
      </w:tr>
    </w:tbl>
    <w:p w14:paraId="2081E6F5" w14:textId="77777777" w:rsidR="00E82268" w:rsidRDefault="00E82268">
      <w:pPr>
        <w:rPr>
          <w:lang w:val="en-GB"/>
        </w:rPr>
      </w:pPr>
    </w:p>
    <w:p w14:paraId="32860BE3" w14:textId="77777777" w:rsidR="00E82268" w:rsidRPr="00E4400C" w:rsidRDefault="00E82268">
      <w:pPr>
        <w:rPr>
          <w:lang w:val="en-GB"/>
        </w:rPr>
      </w:pPr>
    </w:p>
    <w:p w14:paraId="7A47442A" w14:textId="377A6878" w:rsidR="00BA3CB7" w:rsidRDefault="00BA3CB7" w:rsidP="00BA3CB7">
      <w:pPr>
        <w:pStyle w:val="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lastRenderedPageBreak/>
        <w:t xml:space="preserve">[Nokia] also proposes to </w:t>
      </w:r>
      <w:r w:rsidRPr="007B5642">
        <w:rPr>
          <w:lang w:eastAsia="zh-CN"/>
        </w:rPr>
        <w:t xml:space="preserve">define assumptions on WUS monitoring power consumption and </w:t>
      </w:r>
      <w:proofErr w:type="spellStart"/>
      <w:r w:rsidRPr="007B5642">
        <w:rPr>
          <w:lang w:eastAsia="zh-CN"/>
        </w:rPr>
        <w:t>ps</w:t>
      </w:r>
      <w:proofErr w:type="spellEnd"/>
      <w:r w:rsidRPr="007B5642">
        <w:rPr>
          <w:lang w:eastAsia="zh-CN"/>
        </w:rPr>
        <w:t>-Offset.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proofErr w:type="spellStart"/>
      <w:r w:rsidR="006220DA">
        <w:rPr>
          <w:rFonts w:hint="eastAsia"/>
          <w:lang w:val="en-GB" w:eastAsia="zh-CN"/>
        </w:rPr>
        <w:t>eus</w:t>
      </w:r>
      <w:r w:rsidR="0086625D">
        <w:rPr>
          <w:rFonts w:hint="eastAsia"/>
          <w:lang w:val="en-GB" w:eastAsia="zh-CN"/>
        </w:rPr>
        <w:t>ing</w:t>
      </w:r>
      <w:proofErr w:type="spellEnd"/>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ac"/>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proofErr w:type="spellStart"/>
      <w:r w:rsidR="0086625D" w:rsidRPr="0086625D">
        <w:rPr>
          <w:rFonts w:ascii="Times New Roman" w:hAnsi="Times New Roman" w:hint="eastAsia"/>
          <w:b/>
          <w:szCs w:val="20"/>
          <w:lang w:val="en-GB" w:eastAsia="zh-CN"/>
        </w:rPr>
        <w:t>eus</w:t>
      </w:r>
      <w:r w:rsidR="0086625D" w:rsidRPr="0086625D">
        <w:rPr>
          <w:rFonts w:hint="eastAsia"/>
          <w:b/>
          <w:lang w:val="en-GB" w:eastAsia="zh-CN"/>
        </w:rPr>
        <w:t>ing</w:t>
      </w:r>
      <w:proofErr w:type="spellEnd"/>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a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proofErr w:type="spellStart"/>
            <w:r>
              <w:t>MediaTek</w:t>
            </w:r>
            <w:proofErr w:type="spellEnd"/>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rFonts w:hint="eastAsia"/>
                <w:lang w:eastAsia="zh-CN"/>
              </w:rPr>
            </w:pPr>
            <w:r>
              <w:rPr>
                <w:lang w:eastAsia="zh-CN"/>
              </w:rPr>
              <w:t>CMCC</w:t>
            </w:r>
          </w:p>
        </w:tc>
        <w:tc>
          <w:tcPr>
            <w:tcW w:w="1521" w:type="dxa"/>
          </w:tcPr>
          <w:p w14:paraId="47275827" w14:textId="00D42A70" w:rsidR="00C31B7F" w:rsidRDefault="00C31B7F" w:rsidP="00142D90">
            <w:pPr>
              <w:spacing w:after="0"/>
              <w:rPr>
                <w:rFonts w:hint="eastAsia"/>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bl>
    <w:p w14:paraId="466F14AF" w14:textId="77777777" w:rsidR="00E82268" w:rsidRDefault="00E82268" w:rsidP="00BA3CB7">
      <w:pPr>
        <w:rPr>
          <w:lang w:val="en-GB" w:eastAsia="zh-CN"/>
        </w:rPr>
      </w:pPr>
    </w:p>
    <w:p w14:paraId="2E795B03" w14:textId="77777777" w:rsidR="00E82268" w:rsidRPr="00BA3CB7" w:rsidRDefault="00E82268" w:rsidP="00BA3CB7">
      <w:pPr>
        <w:rPr>
          <w:lang w:val="en-GB" w:eastAsia="zh-CN"/>
        </w:rPr>
      </w:pPr>
    </w:p>
    <w:p w14:paraId="162C5134" w14:textId="563DEAA5" w:rsidR="008E2FBA" w:rsidRDefault="008E2FBA" w:rsidP="008E2FBA">
      <w:pPr>
        <w:pStyle w:val="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proofErr w:type="gramStart"/>
      <w:r>
        <w:rPr>
          <w:rFonts w:hint="eastAsia"/>
        </w:rPr>
        <w:t>]</w:t>
      </w:r>
      <w:r>
        <w:t>[</w:t>
      </w:r>
      <w:proofErr w:type="gramEnd"/>
      <w:r>
        <w:t>MTK][OPPO][SS][vivo][</w:t>
      </w:r>
      <w:proofErr w:type="spellStart"/>
      <w:r>
        <w:t>sony</w:t>
      </w:r>
      <w:proofErr w:type="spellEnd"/>
      <w:r>
        <w:t>][Nokia] proposed to introduces</w:t>
      </w:r>
      <w:r w:rsidR="008E20F6">
        <w:t xml:space="preserve"> </w:t>
      </w:r>
      <w:r w:rsidR="00AB7A3B">
        <w:t>“</w:t>
      </w:r>
      <w:r w:rsidR="00AB7A3B" w:rsidRPr="00AB7A3B">
        <w:t>intensive eMBB traffic</w:t>
      </w:r>
      <w:r w:rsidR="00AB7A3B">
        <w:t>”</w:t>
      </w:r>
      <w:r w:rsidR="008E20F6">
        <w:t>. Based on</w:t>
      </w:r>
      <w:r>
        <w:t xml:space="preserve"> FTP Model </w:t>
      </w:r>
      <w:proofErr w:type="gramStart"/>
      <w:r>
        <w:t>3.</w:t>
      </w:r>
      <w:r w:rsidR="008E20F6">
        <w:t>,</w:t>
      </w:r>
      <w:proofErr w:type="gramEnd"/>
      <w:r w:rsidR="008E20F6">
        <w:t xml:space="preserve"> some parameters need to be updated based on TR38.840. </w:t>
      </w:r>
      <w:r>
        <w:t xml:space="preserve">The parameters includes </w:t>
      </w:r>
      <w:r w:rsidR="00A46747">
        <w:t>m</w:t>
      </w:r>
      <w:r w:rsidRPr="001D00BB">
        <w:t>ean inter-arrival time</w:t>
      </w:r>
      <w:r>
        <w:t xml:space="preserve">, packet size (as well as data rates), and corresponding DRX settings. </w:t>
      </w:r>
      <w:r w:rsidR="008E20F6">
        <w:t>[</w:t>
      </w:r>
      <w:proofErr w:type="gramStart"/>
      <w:r w:rsidR="008E20F6">
        <w:t>vivo</w:t>
      </w:r>
      <w:proofErr w:type="gramEnd"/>
      <w:r w:rsidR="008E20F6">
        <w:t xml:space="preserve">][Nokia] also propose another model not based on FTP Model 3 for gaming and video conferencing. </w:t>
      </w:r>
      <w:r>
        <w:t xml:space="preserve">While [QC] has an observation that </w:t>
      </w:r>
      <w:proofErr w:type="spellStart"/>
      <w:r w:rsidRPr="008E2FBA">
        <w:t>additional</w:t>
      </w:r>
      <w:r>
        <w:t>settings</w:t>
      </w:r>
      <w:proofErr w:type="spellEnd"/>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Intensive eMBB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w:t>
            </w:r>
            <w:proofErr w:type="spellStart"/>
            <w:r w:rsidRPr="001D00BB">
              <w:t>ms</w:t>
            </w:r>
            <w:proofErr w:type="spellEnd"/>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w:t>
            </w:r>
            <w:proofErr w:type="spellStart"/>
            <w:r w:rsidRPr="001D00BB">
              <w:t>ms</w:t>
            </w:r>
            <w:proofErr w:type="spellEnd"/>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w:t>
            </w:r>
            <w:proofErr w:type="spellStart"/>
            <w:r w:rsidRPr="001D00BB">
              <w:t>ms</w:t>
            </w:r>
            <w:proofErr w:type="spellEnd"/>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w:t>
            </w:r>
            <w:proofErr w:type="spellStart"/>
            <w:r w:rsidRPr="001D00BB">
              <w:t>ms</w:t>
            </w:r>
            <w:proofErr w:type="spellEnd"/>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lastRenderedPageBreak/>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proofErr w:type="spellStart"/>
      <w:r w:rsidR="00936105">
        <w:t>differnet</w:t>
      </w:r>
      <w:proofErr w:type="spellEnd"/>
      <w:r w:rsidR="00936105">
        <w:t xml:space="preserve">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af3"/>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af3"/>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intensive eMBB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af3"/>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Pr="00715DE6">
        <w:rPr>
          <w:rFonts w:ascii="Times New Roman" w:hAnsi="Times New Roman"/>
          <w:b/>
          <w:sz w:val="20"/>
          <w:szCs w:val="20"/>
          <w:lang w:eastAsia="zh-CN"/>
        </w:rPr>
        <w:t>e.g</w:t>
      </w:r>
      <w:proofErr w:type="spellEnd"/>
      <w:r w:rsidRPr="00715DE6">
        <w:rPr>
          <w:rFonts w:ascii="Times New Roman" w:hAnsi="Times New Roman"/>
          <w:b/>
          <w:sz w:val="20"/>
          <w:szCs w:val="20"/>
          <w:lang w:eastAsia="zh-CN"/>
        </w:rPr>
        <w:t>,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ad"/>
        <w:tblW w:w="0" w:type="auto"/>
        <w:tblLook w:val="04A0" w:firstRow="1" w:lastRow="0" w:firstColumn="1" w:lastColumn="0" w:noHBand="0" w:noVBand="1"/>
      </w:tblPr>
      <w:tblGrid>
        <w:gridCol w:w="1290"/>
        <w:gridCol w:w="1521"/>
        <w:gridCol w:w="7151"/>
      </w:tblGrid>
      <w:tr w:rsidR="00E82268" w:rsidRPr="004347E0" w14:paraId="52DD7219" w14:textId="77777777" w:rsidTr="00E4400C">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46B1BF7A" w14:textId="77777777" w:rsidR="00E82268" w:rsidRPr="004347E0" w:rsidRDefault="00E82268" w:rsidP="00E4400C">
            <w:pPr>
              <w:spacing w:after="0" w:line="240" w:lineRule="auto"/>
            </w:pPr>
            <w:r>
              <w:rPr>
                <w:rFonts w:hint="eastAsia"/>
                <w:b/>
                <w:lang w:eastAsia="zh-CN"/>
              </w:rPr>
              <w:t>Yes/No</w:t>
            </w:r>
          </w:p>
        </w:tc>
        <w:tc>
          <w:tcPr>
            <w:tcW w:w="7151"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E4400C">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521" w:type="dxa"/>
          </w:tcPr>
          <w:p w14:paraId="02B5DF10" w14:textId="6C36E107" w:rsidR="00E82268" w:rsidRPr="004347E0" w:rsidRDefault="00874091" w:rsidP="00E4400C">
            <w:pPr>
              <w:spacing w:after="0" w:line="240" w:lineRule="auto"/>
            </w:pPr>
            <w:r>
              <w:t>Yes.</w:t>
            </w:r>
          </w:p>
        </w:tc>
        <w:tc>
          <w:tcPr>
            <w:tcW w:w="7151"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E4400C">
        <w:trPr>
          <w:trHeight w:val="300"/>
        </w:trPr>
        <w:tc>
          <w:tcPr>
            <w:tcW w:w="1290" w:type="dxa"/>
          </w:tcPr>
          <w:p w14:paraId="7EE609E4" w14:textId="741ED1C1" w:rsidR="00FB31CF" w:rsidRPr="004347E0" w:rsidRDefault="00FB31CF" w:rsidP="00FB31CF">
            <w:pPr>
              <w:spacing w:after="0"/>
            </w:pPr>
            <w:r>
              <w:t>Ericsson</w:t>
            </w:r>
          </w:p>
        </w:tc>
        <w:tc>
          <w:tcPr>
            <w:tcW w:w="1521" w:type="dxa"/>
          </w:tcPr>
          <w:p w14:paraId="5A165A73" w14:textId="5D61D93D" w:rsidR="00FB31CF" w:rsidRPr="004347E0" w:rsidRDefault="00FB31CF" w:rsidP="00FB31CF">
            <w:pPr>
              <w:spacing w:after="0"/>
            </w:pPr>
            <w:r>
              <w:t>No</w:t>
            </w:r>
          </w:p>
        </w:tc>
        <w:tc>
          <w:tcPr>
            <w:tcW w:w="7151" w:type="dxa"/>
          </w:tcPr>
          <w:p w14:paraId="2698D9E7" w14:textId="0DD7EA61" w:rsidR="00FB31CF" w:rsidRPr="004347E0" w:rsidRDefault="00FB31CF" w:rsidP="00FB31CF">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79600F" w:rsidRPr="004347E0" w14:paraId="18408F74" w14:textId="77777777" w:rsidTr="00E4400C">
        <w:trPr>
          <w:trHeight w:val="300"/>
        </w:trPr>
        <w:tc>
          <w:tcPr>
            <w:tcW w:w="1290" w:type="dxa"/>
          </w:tcPr>
          <w:p w14:paraId="0F27DB41" w14:textId="39775133" w:rsidR="0079600F" w:rsidRPr="004347E0" w:rsidRDefault="0079600F" w:rsidP="0079600F">
            <w:pPr>
              <w:spacing w:after="0"/>
            </w:pPr>
            <w:r>
              <w:t>OPPO</w:t>
            </w:r>
          </w:p>
        </w:tc>
        <w:tc>
          <w:tcPr>
            <w:tcW w:w="1521" w:type="dxa"/>
          </w:tcPr>
          <w:p w14:paraId="0713032A" w14:textId="3172E287" w:rsidR="0079600F" w:rsidRPr="004347E0" w:rsidRDefault="0079600F" w:rsidP="0079600F">
            <w:pPr>
              <w:spacing w:after="0"/>
            </w:pPr>
            <w:r>
              <w:t>Yes</w:t>
            </w:r>
          </w:p>
        </w:tc>
        <w:tc>
          <w:tcPr>
            <w:tcW w:w="7151" w:type="dxa"/>
          </w:tcPr>
          <w:p w14:paraId="1C387D0C" w14:textId="77777777" w:rsidR="0079600F" w:rsidRDefault="0079600F" w:rsidP="0079600F">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E4400C">
        <w:trPr>
          <w:trHeight w:val="300"/>
        </w:trPr>
        <w:tc>
          <w:tcPr>
            <w:tcW w:w="1290" w:type="dxa"/>
          </w:tcPr>
          <w:p w14:paraId="7FCC0C82" w14:textId="55A3B5F4" w:rsidR="00244F18" w:rsidRPr="004347E0" w:rsidRDefault="00244F18" w:rsidP="00244F18">
            <w:pPr>
              <w:spacing w:after="0"/>
            </w:pPr>
            <w:proofErr w:type="spellStart"/>
            <w:r>
              <w:t>MediaTek</w:t>
            </w:r>
            <w:proofErr w:type="spellEnd"/>
          </w:p>
        </w:tc>
        <w:tc>
          <w:tcPr>
            <w:tcW w:w="1521" w:type="dxa"/>
          </w:tcPr>
          <w:p w14:paraId="5208E058" w14:textId="04882770" w:rsidR="00244F18" w:rsidRPr="004347E0" w:rsidRDefault="00244F18" w:rsidP="00244F18">
            <w:pPr>
              <w:spacing w:after="0"/>
            </w:pPr>
            <w:r>
              <w:t>Yes</w:t>
            </w:r>
          </w:p>
        </w:tc>
        <w:tc>
          <w:tcPr>
            <w:tcW w:w="7151" w:type="dxa"/>
          </w:tcPr>
          <w:p w14:paraId="765DA656" w14:textId="77777777" w:rsidR="00244F18" w:rsidRDefault="00244F18" w:rsidP="00CD76AB">
            <w:pPr>
              <w:pStyle w:val="af3"/>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 xml:space="preserve">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01C3295B" w14:textId="77777777" w:rsidR="00244F18" w:rsidRDefault="00244F18" w:rsidP="00CD76AB">
            <w:pPr>
              <w:pStyle w:val="af3"/>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w:t>
            </w:r>
            <w:proofErr w:type="gramStart"/>
            <w:r>
              <w:rPr>
                <w:rFonts w:ascii="Times New Roman" w:hAnsi="Times New Roman"/>
                <w:sz w:val="20"/>
                <w:szCs w:val="20"/>
              </w:rPr>
              <w:t>is the power</w:t>
            </w:r>
            <w:proofErr w:type="gramEnd"/>
            <w:r>
              <w:rPr>
                <w:rFonts w:ascii="Times New Roman" w:hAnsi="Times New Roman"/>
                <w:sz w:val="20"/>
                <w:szCs w:val="20"/>
              </w:rPr>
              <w:t xml:space="preserve"> saving performance with NR power saving schemes.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37164221"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af3"/>
              <w:numPr>
                <w:ilvl w:val="0"/>
                <w:numId w:val="43"/>
              </w:numPr>
              <w:rPr>
                <w:rFonts w:ascii="Times New Roman" w:hAnsi="Times New Roman"/>
                <w:sz w:val="20"/>
                <w:szCs w:val="20"/>
              </w:rPr>
            </w:pPr>
            <w:r>
              <w:rPr>
                <w:rFonts w:ascii="Times New Roman" w:hAnsi="Times New Roman"/>
                <w:sz w:val="20"/>
                <w:szCs w:val="20"/>
              </w:rPr>
              <w:lastRenderedPageBreak/>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Fixed packet size w.r.t.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af3"/>
              <w:numPr>
                <w:ilvl w:val="1"/>
                <w:numId w:val="43"/>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F5599" w:rsidRPr="004347E0" w14:paraId="39514A2F" w14:textId="77777777" w:rsidTr="00E4400C">
        <w:trPr>
          <w:trHeight w:val="300"/>
        </w:trPr>
        <w:tc>
          <w:tcPr>
            <w:tcW w:w="1290" w:type="dxa"/>
          </w:tcPr>
          <w:p w14:paraId="75577CA8" w14:textId="16F42953" w:rsidR="00DF5599" w:rsidRPr="004347E0" w:rsidRDefault="00DF5599" w:rsidP="00DF5599">
            <w:pPr>
              <w:spacing w:after="0"/>
            </w:pPr>
            <w:r>
              <w:rPr>
                <w:rFonts w:hint="eastAsia"/>
                <w:lang w:eastAsia="zh-CN"/>
              </w:rPr>
              <w:lastRenderedPageBreak/>
              <w:t>Xiaomi</w:t>
            </w:r>
          </w:p>
        </w:tc>
        <w:tc>
          <w:tcPr>
            <w:tcW w:w="1521" w:type="dxa"/>
          </w:tcPr>
          <w:p w14:paraId="38562ED2" w14:textId="2FE21A50" w:rsidR="00DF5599" w:rsidRPr="004347E0" w:rsidRDefault="00DF5599" w:rsidP="00DF5599">
            <w:pPr>
              <w:spacing w:after="0"/>
            </w:pPr>
            <w:r>
              <w:rPr>
                <w:lang w:eastAsia="zh-CN"/>
              </w:rPr>
              <w:t>-</w:t>
            </w:r>
          </w:p>
        </w:tc>
        <w:tc>
          <w:tcPr>
            <w:tcW w:w="7151"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xml:space="preserve">. </w:t>
            </w:r>
            <w:proofErr w:type="gramStart"/>
            <w:r>
              <w:t>The  detailed</w:t>
            </w:r>
            <w:proofErr w:type="gramEnd"/>
            <w:r>
              <w:t xml:space="preserve"> parameters can  be discussed further.</w:t>
            </w:r>
          </w:p>
        </w:tc>
      </w:tr>
      <w:tr w:rsidR="00244F18" w:rsidRPr="004347E0" w14:paraId="4648CB4E" w14:textId="77777777" w:rsidTr="00E4400C">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7C82F047" w14:textId="5B6AF5CD" w:rsidR="00244F18" w:rsidRPr="004347E0" w:rsidRDefault="002D01A5" w:rsidP="002D01A5">
            <w:pPr>
              <w:spacing w:after="0"/>
            </w:pPr>
            <w:r>
              <w:t>We suggest to consider additional traffic model for data-intensive traffic based on FTP model 3.</w:t>
            </w:r>
          </w:p>
        </w:tc>
      </w:tr>
      <w:tr w:rsidR="00142D90" w:rsidRPr="004347E0" w14:paraId="112AC114" w14:textId="77777777" w:rsidTr="00E4400C">
        <w:trPr>
          <w:trHeight w:val="300"/>
        </w:trPr>
        <w:tc>
          <w:tcPr>
            <w:tcW w:w="1290" w:type="dxa"/>
          </w:tcPr>
          <w:p w14:paraId="44DC3578" w14:textId="122BF239" w:rsidR="00142D90" w:rsidRPr="004347E0" w:rsidRDefault="00142D90" w:rsidP="00142D90">
            <w:pPr>
              <w:spacing w:after="0"/>
            </w:pPr>
            <w:r>
              <w:t>Vivo</w:t>
            </w:r>
          </w:p>
        </w:tc>
        <w:tc>
          <w:tcPr>
            <w:tcW w:w="1521" w:type="dxa"/>
          </w:tcPr>
          <w:p w14:paraId="4EFC1D40" w14:textId="3AF82077" w:rsidR="00142D90" w:rsidRPr="004347E0" w:rsidRDefault="00142D90" w:rsidP="00142D90">
            <w:pPr>
              <w:spacing w:after="0"/>
            </w:pPr>
            <w:r>
              <w:t>Yes</w:t>
            </w:r>
          </w:p>
        </w:tc>
        <w:tc>
          <w:tcPr>
            <w:tcW w:w="7151"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E4400C">
        <w:trPr>
          <w:trHeight w:val="300"/>
        </w:trPr>
        <w:tc>
          <w:tcPr>
            <w:tcW w:w="1290" w:type="dxa"/>
          </w:tcPr>
          <w:p w14:paraId="1110E7BE" w14:textId="3880C94B" w:rsidR="00C31B7F" w:rsidRDefault="00C31B7F" w:rsidP="00142D90">
            <w:pPr>
              <w:spacing w:after="0"/>
              <w:rPr>
                <w:rFonts w:hint="eastAsia"/>
                <w:lang w:eastAsia="zh-CN"/>
              </w:rPr>
            </w:pPr>
            <w:r>
              <w:rPr>
                <w:lang w:eastAsia="zh-CN"/>
              </w:rPr>
              <w:t>CMCC</w:t>
            </w:r>
          </w:p>
        </w:tc>
        <w:tc>
          <w:tcPr>
            <w:tcW w:w="1521" w:type="dxa"/>
          </w:tcPr>
          <w:p w14:paraId="509723B6" w14:textId="7AA5A4F4" w:rsidR="00C31B7F" w:rsidRDefault="00C31B7F" w:rsidP="00142D90">
            <w:pPr>
              <w:spacing w:after="0"/>
              <w:rPr>
                <w:rFonts w:hint="eastAsia"/>
                <w:lang w:eastAsia="zh-CN"/>
              </w:rPr>
            </w:pPr>
            <w:r>
              <w:rPr>
                <w:rFonts w:hint="eastAsia"/>
                <w:lang w:eastAsia="zh-CN"/>
              </w:rPr>
              <w:t>Y</w:t>
            </w:r>
            <w:r>
              <w:rPr>
                <w:lang w:eastAsia="zh-CN"/>
              </w:rPr>
              <w:t>es</w:t>
            </w:r>
          </w:p>
        </w:tc>
        <w:tc>
          <w:tcPr>
            <w:tcW w:w="7151" w:type="dxa"/>
          </w:tcPr>
          <w:p w14:paraId="5141E617" w14:textId="64637405" w:rsidR="00C31B7F" w:rsidRDefault="00C31B7F" w:rsidP="00C31B7F">
            <w:pPr>
              <w:spacing w:after="0"/>
              <w:rPr>
                <w:rFonts w:hint="eastAsia"/>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bl>
    <w:p w14:paraId="7E97AD96" w14:textId="77777777" w:rsidR="00E82268" w:rsidRDefault="00E82268" w:rsidP="00E82268">
      <w:pPr>
        <w:rPr>
          <w:lang w:val="en-GB" w:eastAsia="zh-CN"/>
        </w:rPr>
      </w:pPr>
    </w:p>
    <w:p w14:paraId="56D62CEF" w14:textId="77777777" w:rsidR="000211FB" w:rsidRDefault="000211FB" w:rsidP="008E2FBA"/>
    <w:p w14:paraId="300212B8" w14:textId="1FFC26EC" w:rsidR="0057596C" w:rsidRDefault="0057596C" w:rsidP="0057596C">
      <w:pPr>
        <w:pStyle w:val="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w:t>
            </w:r>
            <w:proofErr w:type="spellStart"/>
            <w:r>
              <w:t>ms</w:t>
            </w:r>
            <w:proofErr w:type="spellEnd"/>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proofErr w:type="spellStart"/>
            <w:r>
              <w:t>ms</w:t>
            </w:r>
            <w:proofErr w:type="spellEnd"/>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w:t>
            </w:r>
            <w:proofErr w:type="spellStart"/>
            <w:r>
              <w:t>ms</w:t>
            </w:r>
            <w:proofErr w:type="spellEnd"/>
            <w:r>
              <w:t>,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w:t>
            </w:r>
            <w:proofErr w:type="spellStart"/>
            <w:r w:rsidRPr="005E3CFF">
              <w:rPr>
                <w:sz w:val="20"/>
              </w:rPr>
              <w:t>ms</w:t>
            </w:r>
            <w:proofErr w:type="spellEnd"/>
            <w:r w:rsidRPr="005E3CFF">
              <w:rPr>
                <w:sz w:val="20"/>
              </w:rPr>
              <w:t xml:space="preserve"> with 10 cycles</w:t>
            </w:r>
          </w:p>
          <w:p w14:paraId="4BF73EBB" w14:textId="77777777" w:rsidR="00437064" w:rsidRDefault="00437064" w:rsidP="006648F3">
            <w:pPr>
              <w:pStyle w:val="TAL"/>
            </w:pPr>
            <w:r>
              <w:t>(40,4,5)</w:t>
            </w:r>
            <w:r w:rsidRPr="005E3CFF">
              <w:rPr>
                <w:sz w:val="20"/>
              </w:rPr>
              <w:t xml:space="preserve"> short DRX cycle of 20 </w:t>
            </w:r>
            <w:proofErr w:type="spellStart"/>
            <w:r w:rsidRPr="005E3CFF">
              <w:rPr>
                <w:sz w:val="20"/>
              </w:rPr>
              <w:t>ms</w:t>
            </w:r>
            <w:proofErr w:type="spellEnd"/>
            <w:r w:rsidRPr="005E3CFF">
              <w:rPr>
                <w:sz w:val="20"/>
              </w:rPr>
              <w:t xml:space="preserve"> with 5 cycles</w:t>
            </w:r>
          </w:p>
          <w:p w14:paraId="672E66AB" w14:textId="77777777" w:rsidR="00437064" w:rsidRPr="001D00BB" w:rsidRDefault="00437064" w:rsidP="006648F3">
            <w:pPr>
              <w:pStyle w:val="TAL"/>
            </w:pPr>
            <w:r>
              <w:t>(80,8,5)</w:t>
            </w:r>
            <w:r w:rsidRPr="005E3CFF">
              <w:rPr>
                <w:sz w:val="20"/>
              </w:rPr>
              <w:t xml:space="preserve"> short DRX cycle of 40 </w:t>
            </w:r>
            <w:proofErr w:type="spellStart"/>
            <w:r w:rsidRPr="005E3CFF">
              <w:rPr>
                <w:sz w:val="20"/>
              </w:rPr>
              <w:t>ms</w:t>
            </w:r>
            <w:proofErr w:type="spellEnd"/>
            <w:r w:rsidRPr="005E3CFF">
              <w:rPr>
                <w:sz w:val="20"/>
              </w:rPr>
              <w:t xml:space="preserve">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w:t>
      </w:r>
      <w:proofErr w:type="gramStart"/>
      <w:r w:rsidR="000211FB">
        <w:t xml:space="preserve">cycle  </w:t>
      </w:r>
      <w:r w:rsidR="00437064">
        <w:t>for</w:t>
      </w:r>
      <w:proofErr w:type="gramEnd"/>
      <w:r w:rsidR="00437064">
        <w:t xml:space="preserve">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proofErr w:type="spellStart"/>
      <w:r w:rsidR="00DC447B" w:rsidRPr="00E4400C">
        <w:t>decribed</w:t>
      </w:r>
      <w:proofErr w:type="spellEnd"/>
      <w:r w:rsidR="00DC447B" w:rsidRPr="00E4400C">
        <w:t xml:space="preserve">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(20, 5, 10</w:t>
      </w:r>
      <w:proofErr w:type="gramStart"/>
      <w:r w:rsidR="004D61EC" w:rsidRPr="00E4400C">
        <w:t>)</w:t>
      </w:r>
      <w:proofErr w:type="spellStart"/>
      <w:r w:rsidR="004D61EC" w:rsidRPr="00E4400C">
        <w:t>ms</w:t>
      </w:r>
      <w:proofErr w:type="spellEnd"/>
      <w:proofErr w:type="gramEnd"/>
      <w:r w:rsidR="004D61EC" w:rsidRPr="00E4400C">
        <w:t xml:space="preserve"> </w:t>
      </w:r>
      <w:r w:rsidR="007D2B3B" w:rsidRPr="00E4400C">
        <w:t>DRX setting can be FFS if necessary.</w:t>
      </w:r>
    </w:p>
    <w:p w14:paraId="2CA186BF" w14:textId="6E77C492" w:rsidR="004D61EC" w:rsidRPr="00E4400C" w:rsidRDefault="007D2B3B" w:rsidP="00E4400C">
      <w:pPr>
        <w:rPr>
          <w:b/>
        </w:rPr>
      </w:pPr>
      <w:r w:rsidRPr="00E4400C">
        <w:rPr>
          <w:b/>
        </w:rPr>
        <w:t xml:space="preserve">Question 4: Is it OK to reuse reference DRX configurations </w:t>
      </w:r>
      <w:proofErr w:type="spellStart"/>
      <w:r w:rsidRPr="00E4400C">
        <w:rPr>
          <w:b/>
        </w:rPr>
        <w:t>decribed</w:t>
      </w:r>
      <w:proofErr w:type="spellEnd"/>
      <w:r w:rsidRPr="00E4400C">
        <w:rPr>
          <w:b/>
        </w:rPr>
        <w:t xml:space="preserve"> in TR38.840 section 8.2 as DRX settings for evaluation?</w:t>
      </w:r>
    </w:p>
    <w:tbl>
      <w:tblPr>
        <w:tblStyle w:val="a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lastRenderedPageBreak/>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af3"/>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Default="00FB31CF" w:rsidP="00CD76AB">
            <w:pPr>
              <w:pStyle w:val="af3"/>
              <w:numPr>
                <w:ilvl w:val="1"/>
                <w:numId w:val="40"/>
              </w:numPr>
              <w:rPr>
                <w:rFonts w:ascii="Times New Roman" w:hAnsi="Times New Roman"/>
                <w:sz w:val="20"/>
                <w:szCs w:val="20"/>
              </w:rPr>
            </w:pPr>
            <w:r w:rsidRPr="00996015">
              <w:rPr>
                <w:rFonts w:ascii="Times New Roman" w:hAnsi="Times New Roman"/>
                <w:sz w:val="20"/>
                <w:szCs w:val="20"/>
              </w:rPr>
              <w:t xml:space="preserve">160 </w:t>
            </w:r>
            <w:proofErr w:type="spellStart"/>
            <w:r w:rsidRPr="00996015">
              <w:rPr>
                <w:rFonts w:ascii="Times New Roman" w:hAnsi="Times New Roman"/>
                <w:sz w:val="20"/>
                <w:szCs w:val="20"/>
              </w:rPr>
              <w:t>ms</w:t>
            </w:r>
            <w:proofErr w:type="spellEnd"/>
            <w:r w:rsidRPr="00996015">
              <w:rPr>
                <w:rFonts w:ascii="Times New Roman" w:hAnsi="Times New Roman"/>
                <w:sz w:val="20"/>
                <w:szCs w:val="20"/>
              </w:rPr>
              <w:t xml:space="preserve">, 20 </w:t>
            </w:r>
            <w:proofErr w:type="spellStart"/>
            <w:r w:rsidRPr="00996015">
              <w:rPr>
                <w:rFonts w:ascii="Times New Roman" w:hAnsi="Times New Roman"/>
                <w:sz w:val="20"/>
                <w:szCs w:val="20"/>
              </w:rPr>
              <w:t>ms</w:t>
            </w:r>
            <w:proofErr w:type="spellEnd"/>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 xml:space="preserve">FR1 On duration= </w:t>
            </w:r>
            <w:r w:rsidRPr="00996015">
              <w:rPr>
                <w:rFonts w:ascii="Times New Roman" w:hAnsi="Times New Roman"/>
                <w:sz w:val="20"/>
                <w:szCs w:val="20"/>
              </w:rPr>
              <w:t>8ms</w:t>
            </w:r>
          </w:p>
          <w:p w14:paraId="7E618C06" w14:textId="77777777" w:rsidR="00FB31CF" w:rsidRPr="00B56605" w:rsidRDefault="00FB31CF" w:rsidP="00CD76AB">
            <w:pPr>
              <w:pStyle w:val="af3"/>
              <w:numPr>
                <w:ilvl w:val="1"/>
                <w:numId w:val="40"/>
              </w:numPr>
              <w:rPr>
                <w:rFonts w:ascii="Times New Roman" w:hAnsi="Times New Roman"/>
                <w:sz w:val="20"/>
                <w:szCs w:val="20"/>
              </w:rPr>
            </w:pPr>
            <w:r w:rsidRPr="00996015">
              <w:rPr>
                <w:rFonts w:ascii="Times New Roman" w:hAnsi="Times New Roman"/>
                <w:sz w:val="20"/>
                <w:szCs w:val="20"/>
              </w:rPr>
              <w:t xml:space="preserve">160 </w:t>
            </w:r>
            <w:proofErr w:type="spellStart"/>
            <w:r w:rsidRPr="00996015">
              <w:rPr>
                <w:rFonts w:ascii="Times New Roman" w:hAnsi="Times New Roman"/>
                <w:sz w:val="20"/>
                <w:szCs w:val="20"/>
              </w:rPr>
              <w:t>ms</w:t>
            </w:r>
            <w:proofErr w:type="spellEnd"/>
            <w:r w:rsidRPr="00996015">
              <w:rPr>
                <w:rFonts w:ascii="Times New Roman" w:hAnsi="Times New Roman"/>
                <w:sz w:val="20"/>
                <w:szCs w:val="20"/>
              </w:rPr>
              <w:t xml:space="preserve">, 20 </w:t>
            </w:r>
            <w:proofErr w:type="spellStart"/>
            <w:r w:rsidRPr="00996015">
              <w:rPr>
                <w:rFonts w:ascii="Times New Roman" w:hAnsi="Times New Roman"/>
                <w:sz w:val="20"/>
                <w:szCs w:val="20"/>
              </w:rPr>
              <w:t>ms</w:t>
            </w:r>
            <w:proofErr w:type="spellEnd"/>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FR2 On duration = 4</w:t>
            </w:r>
            <w:r w:rsidRPr="00996015">
              <w:rPr>
                <w:rFonts w:ascii="Times New Roman" w:hAnsi="Times New Roman"/>
                <w:sz w:val="20"/>
                <w:szCs w:val="20"/>
              </w:rPr>
              <w:t>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 xml:space="preserve">A common assumption for DRX setting could be helpful. Both 40 </w:t>
            </w:r>
            <w:proofErr w:type="spellStart"/>
            <w:r>
              <w:t>ms</w:t>
            </w:r>
            <w:proofErr w:type="spellEnd"/>
            <w:r>
              <w:t xml:space="preserve">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proofErr w:type="spellStart"/>
            <w:r>
              <w:t>MediaTek</w:t>
            </w:r>
            <w:proofErr w:type="spellEnd"/>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 xml:space="preserve">DRX </w:t>
            </w:r>
            <w:proofErr w:type="spellStart"/>
            <w:r w:rsidRPr="00E4400C">
              <w:t>configurations</w:t>
            </w:r>
            <w:r>
              <w:t>.</w:t>
            </w:r>
            <w:r>
              <w:rPr>
                <w:lang w:eastAsia="zh-CN"/>
              </w:rPr>
              <w:t>On</w:t>
            </w:r>
            <w:proofErr w:type="spell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w:t>
            </w:r>
            <w:proofErr w:type="spellStart"/>
            <w:r>
              <w:t>defineded</w:t>
            </w:r>
            <w:proofErr w:type="spellEnd"/>
            <w:r>
              <w:t xml:space="preserve">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3BFFA60" w:rsidR="00142D90" w:rsidRPr="004347E0" w:rsidRDefault="00142D90" w:rsidP="00142D90">
            <w:pPr>
              <w:spacing w:after="0"/>
            </w:pPr>
            <w:r>
              <w:t>vivo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rFonts w:hint="eastAsia"/>
                <w:lang w:eastAsia="zh-CN"/>
              </w:rPr>
            </w:pPr>
            <w:r>
              <w:rPr>
                <w:lang w:eastAsia="zh-CN"/>
              </w:rPr>
              <w:t>CMCC</w:t>
            </w:r>
          </w:p>
        </w:tc>
        <w:tc>
          <w:tcPr>
            <w:tcW w:w="1521" w:type="dxa"/>
          </w:tcPr>
          <w:p w14:paraId="21BEB0A4" w14:textId="4054CCB5" w:rsidR="00C31B7F" w:rsidRDefault="00C31B7F" w:rsidP="00142D90">
            <w:pPr>
              <w:spacing w:after="0"/>
              <w:rPr>
                <w:rFonts w:hint="eastAsia"/>
                <w:lang w:eastAsia="zh-CN"/>
              </w:rPr>
            </w:pPr>
            <w:r>
              <w:rPr>
                <w:lang w:eastAsia="zh-CN"/>
              </w:rPr>
              <w:t>Yes</w:t>
            </w:r>
          </w:p>
        </w:tc>
        <w:tc>
          <w:tcPr>
            <w:tcW w:w="7151" w:type="dxa"/>
          </w:tcPr>
          <w:p w14:paraId="2B8B5819" w14:textId="24ED7782" w:rsidR="00C31B7F" w:rsidRDefault="00C31B7F" w:rsidP="00142D90">
            <w:pPr>
              <w:spacing w:after="0"/>
            </w:pPr>
            <w:r w:rsidRPr="00C31B7F">
              <w:t xml:space="preserve">OK to reuse reference DRX configurations </w:t>
            </w:r>
            <w:proofErr w:type="spellStart"/>
            <w:r w:rsidRPr="00C31B7F">
              <w:t>decribed</w:t>
            </w:r>
            <w:proofErr w:type="spellEnd"/>
            <w:r w:rsidRPr="00C31B7F">
              <w:t xml:space="preserve"> in TR38.840</w:t>
            </w:r>
          </w:p>
        </w:tc>
      </w:tr>
    </w:tbl>
    <w:p w14:paraId="45B74117" w14:textId="77777777" w:rsidR="0027624E" w:rsidRDefault="0027624E" w:rsidP="008E2FBA"/>
    <w:p w14:paraId="4CBDAF91" w14:textId="5DADB311" w:rsidR="008E2FBA" w:rsidRDefault="008E2FBA" w:rsidP="008E2FBA">
      <w:pPr>
        <w:pStyle w:val="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[MTK][</w:t>
      </w:r>
      <w:proofErr w:type="gramStart"/>
      <w:r>
        <w:rPr>
          <w:lang w:val="en-GB" w:eastAsia="zh-CN"/>
        </w:rPr>
        <w:t>vivo</w:t>
      </w:r>
      <w:proofErr w:type="gramEnd"/>
      <w:r>
        <w:rPr>
          <w:lang w:val="en-GB" w:eastAsia="zh-CN"/>
        </w:rPr>
        <w:t xml:space="preserve">] </w:t>
      </w:r>
      <w:r w:rsidR="00E71215">
        <w:rPr>
          <w:lang w:val="en-GB" w:eastAsia="zh-CN"/>
        </w:rPr>
        <w:t xml:space="preserve">mentions that </w:t>
      </w:r>
      <w:r w:rsidR="00E71215">
        <w:t>UE is also required to perform radio link monitoring ( also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MTK][</w:t>
      </w:r>
      <w:proofErr w:type="gramStart"/>
      <w:r w:rsidR="00E71215">
        <w:rPr>
          <w:lang w:val="en-GB" w:eastAsia="zh-CN"/>
        </w:rPr>
        <w:t>vivo</w:t>
      </w:r>
      <w:proofErr w:type="gramEnd"/>
      <w:r w:rsidR="00E71215">
        <w:rPr>
          <w:lang w:val="en-GB" w:eastAsia="zh-CN"/>
        </w:rPr>
        <w:t xml:space="preserve">] </w:t>
      </w:r>
      <w:r>
        <w:rPr>
          <w:lang w:val="en-GB" w:eastAsia="zh-CN"/>
        </w:rPr>
        <w:t xml:space="preserve">propose to consider SSB measurement per DRX cycle for RLM/BFD. </w:t>
      </w:r>
    </w:p>
    <w:p w14:paraId="4EB23BAF" w14:textId="3C081249" w:rsidR="006250BF" w:rsidRPr="00E4400C" w:rsidRDefault="006250BF" w:rsidP="009861A0">
      <w:pPr>
        <w:pStyle w:val="af3"/>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af3"/>
        <w:numPr>
          <w:ilvl w:val="0"/>
          <w:numId w:val="30"/>
        </w:numPr>
        <w:rPr>
          <w:rFonts w:ascii="Times New Roman" w:hAnsi="Times New Roman"/>
          <w:sz w:val="20"/>
        </w:rPr>
      </w:pPr>
      <w:r w:rsidRPr="00E4400C">
        <w:rPr>
          <w:rFonts w:ascii="Times New Roman" w:hAnsi="Times New Roman"/>
          <w:sz w:val="20"/>
        </w:rPr>
        <w:lastRenderedPageBreak/>
        <w:t>Modelling of SSB measurement overlapped with other channels/signals should follow TR38.840</w:t>
      </w:r>
    </w:p>
    <w:p w14:paraId="2A4F464B" w14:textId="0F70845E" w:rsidR="006250BF" w:rsidRPr="00E4400C" w:rsidRDefault="006250BF" w:rsidP="006250BF">
      <w:pPr>
        <w:pStyle w:val="ab"/>
        <w:keepNext/>
        <w:jc w:val="center"/>
        <w:rPr>
          <w:b w:val="0"/>
        </w:rPr>
      </w:pPr>
      <w:bookmarkStart w:id="4" w:name="_Ref47707133"/>
      <w:r w:rsidRPr="00E4400C">
        <w:rPr>
          <w:b w:val="0"/>
        </w:rPr>
        <w:t>Table XX: Assumed number of measured/total beams for RLM/BFD per DRX cycle</w:t>
      </w:r>
      <w:bookmarkEnd w:id="4"/>
    </w:p>
    <w:tbl>
      <w:tblPr>
        <w:tblStyle w:val="a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t xml:space="preserve">Question 5: Does SSB measurement for RLM/BFD need to be modelled in </w:t>
      </w:r>
      <w:proofErr w:type="spellStart"/>
      <w:r w:rsidRPr="00E4400C">
        <w:rPr>
          <w:b/>
        </w:rPr>
        <w:t>evalution</w:t>
      </w:r>
      <w:proofErr w:type="spellEnd"/>
      <w:r w:rsidRPr="00E4400C">
        <w:rPr>
          <w:b/>
        </w:rPr>
        <w:t xml:space="preserve"> and how to model?</w:t>
      </w:r>
    </w:p>
    <w:tbl>
      <w:tblPr>
        <w:tblStyle w:val="a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27BA832A" w14:textId="566BC06A" w:rsidR="00062D94" w:rsidRPr="004347E0" w:rsidRDefault="00062D94" w:rsidP="00062D94">
            <w:pPr>
              <w:spacing w:after="0"/>
            </w:pPr>
            <w:r>
              <w:t xml:space="preserve">The measurement may be considered in </w:t>
            </w:r>
            <w:proofErr w:type="gramStart"/>
            <w:r>
              <w:t>the  RLM</w:t>
            </w:r>
            <w:proofErr w:type="gramEnd"/>
            <w:r>
              <w:t xml:space="preserve">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proofErr w:type="spellStart"/>
            <w:r>
              <w:t>MediaTek</w:t>
            </w:r>
            <w:proofErr w:type="spellEnd"/>
            <w:r>
              <w:t xml:space="preserve">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2" w:history="1">
              <w:r>
                <w:rPr>
                  <w:rStyle w:val="af8"/>
                  <w:lang w:eastAsia="x-none"/>
                </w:rPr>
                <w:t>R1-2005392</w:t>
              </w:r>
            </w:hyperlink>
            <w:r>
              <w:t xml:space="preserve">). Model RLM/BFD it is </w:t>
            </w:r>
            <w:proofErr w:type="spellStart"/>
            <w:r>
              <w:t>nessasry</w:t>
            </w:r>
            <w:proofErr w:type="spellEnd"/>
            <w:r>
              <w:t>.</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r>
              <w:rPr>
                <w:rFonts w:eastAsiaTheme="minorEastAsia"/>
                <w:lang w:val="en-GB" w:eastAsia="zh-CN"/>
              </w:rPr>
              <w:t xml:space="preserve">Therefore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rFonts w:hint="eastAsia"/>
                <w:lang w:eastAsia="zh-CN"/>
              </w:rPr>
            </w:pPr>
            <w:r>
              <w:rPr>
                <w:rFonts w:hint="eastAsia"/>
                <w:lang w:eastAsia="zh-CN"/>
              </w:rPr>
              <w:t>C</w:t>
            </w:r>
            <w:r>
              <w:rPr>
                <w:lang w:eastAsia="zh-CN"/>
              </w:rPr>
              <w:t>MCC</w:t>
            </w:r>
          </w:p>
        </w:tc>
        <w:tc>
          <w:tcPr>
            <w:tcW w:w="1521" w:type="dxa"/>
          </w:tcPr>
          <w:p w14:paraId="31543FAF" w14:textId="7EB1733B" w:rsidR="00C31B7F" w:rsidRDefault="00C31B7F" w:rsidP="00142D90">
            <w:pPr>
              <w:spacing w:after="0"/>
              <w:rPr>
                <w:rFonts w:hint="eastAsia"/>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rFonts w:hint="eastAsia"/>
                <w:lang w:eastAsia="zh-CN"/>
              </w:rPr>
            </w:pPr>
            <w:r>
              <w:rPr>
                <w:rFonts w:hint="eastAsia"/>
                <w:lang w:eastAsia="zh-CN"/>
              </w:rPr>
              <w:t>O</w:t>
            </w:r>
            <w:r>
              <w:rPr>
                <w:lang w:eastAsia="zh-CN"/>
              </w:rPr>
              <w:t>pen to this issue.</w:t>
            </w:r>
          </w:p>
        </w:tc>
      </w:tr>
    </w:tbl>
    <w:p w14:paraId="0764C88C" w14:textId="77777777" w:rsidR="007D2B3B" w:rsidRDefault="007D2B3B" w:rsidP="006250BF"/>
    <w:p w14:paraId="1502BF4A" w14:textId="51C1F61E" w:rsidR="008E2FBA" w:rsidRDefault="000B08BE" w:rsidP="008E2FBA">
      <w:pPr>
        <w:pStyle w:val="3"/>
        <w:rPr>
          <w:lang w:eastAsia="zh-CN"/>
        </w:rPr>
      </w:pPr>
      <w:r>
        <w:rPr>
          <w:lang w:eastAsia="zh-CN"/>
        </w:rPr>
        <w:lastRenderedPageBreak/>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w:t>
      </w:r>
      <w:proofErr w:type="spellStart"/>
      <w:r>
        <w:t>triggerd</w:t>
      </w:r>
      <w:proofErr w:type="spellEnd"/>
      <w:r>
        <w:t xml:space="preserve"> (HARQ FB) and periodic CSI reporting.</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a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proofErr w:type="spellStart"/>
            <w:r>
              <w:t>MediaTek</w:t>
            </w:r>
            <w:proofErr w:type="spellEnd"/>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77777777" w:rsidR="00FB31CF" w:rsidRPr="004347E0" w:rsidRDefault="00FB31CF" w:rsidP="00FB31CF">
            <w:pPr>
              <w:spacing w:after="0"/>
            </w:pPr>
          </w:p>
        </w:tc>
        <w:tc>
          <w:tcPr>
            <w:tcW w:w="7151" w:type="dxa"/>
          </w:tcPr>
          <w:p w14:paraId="595609C0" w14:textId="77777777" w:rsidR="00FB31CF" w:rsidRPr="004347E0" w:rsidRDefault="00FB31CF" w:rsidP="00FB31CF">
            <w:pPr>
              <w:spacing w:after="0"/>
            </w:pPr>
          </w:p>
        </w:tc>
      </w:tr>
      <w:tr w:rsidR="00FB31CF" w:rsidRPr="004347E0" w14:paraId="0200CD85" w14:textId="77777777" w:rsidTr="00E4400C">
        <w:trPr>
          <w:trHeight w:val="300"/>
        </w:trPr>
        <w:tc>
          <w:tcPr>
            <w:tcW w:w="1290" w:type="dxa"/>
          </w:tcPr>
          <w:p w14:paraId="089DEB8F" w14:textId="77777777" w:rsidR="00FB31CF" w:rsidRPr="004347E0" w:rsidRDefault="00FB31CF" w:rsidP="00FB31CF">
            <w:pPr>
              <w:spacing w:after="0"/>
            </w:pPr>
          </w:p>
        </w:tc>
        <w:tc>
          <w:tcPr>
            <w:tcW w:w="7151" w:type="dxa"/>
          </w:tcPr>
          <w:p w14:paraId="35DD332B" w14:textId="77777777" w:rsidR="00FB31CF" w:rsidRPr="004347E0" w:rsidRDefault="00FB31CF" w:rsidP="00FB31CF">
            <w:pPr>
              <w:spacing w:after="0"/>
            </w:pPr>
          </w:p>
        </w:tc>
      </w:tr>
      <w:tr w:rsidR="00FB31CF" w:rsidRPr="004347E0" w14:paraId="7F688CF9" w14:textId="77777777" w:rsidTr="00E4400C">
        <w:trPr>
          <w:trHeight w:val="300"/>
        </w:trPr>
        <w:tc>
          <w:tcPr>
            <w:tcW w:w="1290" w:type="dxa"/>
          </w:tcPr>
          <w:p w14:paraId="73D91312" w14:textId="77777777" w:rsidR="00FB31CF" w:rsidRPr="004347E0" w:rsidRDefault="00FB31CF" w:rsidP="00FB31CF">
            <w:pPr>
              <w:spacing w:after="0"/>
            </w:pPr>
          </w:p>
        </w:tc>
        <w:tc>
          <w:tcPr>
            <w:tcW w:w="7151" w:type="dxa"/>
          </w:tcPr>
          <w:p w14:paraId="2A32F187" w14:textId="77777777" w:rsidR="00FB31CF" w:rsidRPr="004347E0" w:rsidRDefault="00FB31CF" w:rsidP="00FB31CF">
            <w:pPr>
              <w:spacing w:after="0"/>
            </w:pPr>
          </w:p>
        </w:tc>
      </w:tr>
    </w:tbl>
    <w:p w14:paraId="3D33E346" w14:textId="77777777" w:rsidR="008E2FBA" w:rsidRDefault="008E2FBA" w:rsidP="008E2FBA">
      <w:pPr>
        <w:rPr>
          <w:lang w:val="en-GB" w:eastAsia="zh-CN"/>
        </w:rPr>
      </w:pPr>
    </w:p>
    <w:p w14:paraId="5E10B644" w14:textId="2B9B64B2" w:rsidR="008E2FBA" w:rsidRDefault="0000052F" w:rsidP="008E2FBA">
      <w:pPr>
        <w:pStyle w:val="2"/>
        <w:rPr>
          <w:lang w:eastAsia="zh-CN"/>
        </w:rPr>
      </w:pPr>
      <w:r>
        <w:rPr>
          <w:lang w:eastAsia="zh-CN"/>
        </w:rPr>
        <w:t>High-level concepts</w:t>
      </w:r>
    </w:p>
    <w:p w14:paraId="1265A6AA" w14:textId="4044B251" w:rsidR="006648F3" w:rsidRDefault="006648F3" w:rsidP="006648F3">
      <w:pPr>
        <w:pStyle w:val="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RedCap UE into account.</w:t>
      </w:r>
    </w:p>
    <w:p w14:paraId="22CB721A" w14:textId="77777777" w:rsidR="00A63675" w:rsidRDefault="00A63675" w:rsidP="00E4400C">
      <w:pPr>
        <w:pStyle w:val="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 xml:space="preserve">HW, E///, ZTE, OPPO, SS, </w:t>
      </w:r>
      <w:proofErr w:type="spellStart"/>
      <w:r w:rsidRPr="00440023">
        <w:rPr>
          <w:lang w:val="en-GB" w:eastAsia="zh-CN"/>
        </w:rPr>
        <w:t>Spreadtrum</w:t>
      </w:r>
      <w:proofErr w:type="spellEnd"/>
      <w:r w:rsidRPr="00440023">
        <w:rPr>
          <w:lang w:val="en-GB" w:eastAsia="zh-CN"/>
        </w:rPr>
        <w:t>, app</w:t>
      </w:r>
      <w:r>
        <w:rPr>
          <w:lang w:val="en-GB" w:eastAsia="zh-CN"/>
        </w:rPr>
        <w:t xml:space="preserve">le, IDC, </w:t>
      </w:r>
      <w:proofErr w:type="spellStart"/>
      <w:r>
        <w:rPr>
          <w:lang w:val="en-GB" w:eastAsia="zh-CN"/>
        </w:rPr>
        <w:t>Docomo</w:t>
      </w:r>
      <w:proofErr w:type="spellEnd"/>
      <w:r>
        <w:rPr>
          <w:lang w:val="en-GB" w:eastAsia="zh-CN"/>
        </w:rPr>
        <w:t>,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lastRenderedPageBreak/>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af3"/>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w:t>
      </w:r>
      <w:proofErr w:type="gramStart"/>
      <w:r w:rsidRPr="0024740F">
        <w:rPr>
          <w:lang w:val="en-GB" w:eastAsia="zh-CN"/>
        </w:rPr>
        <w:t>intel</w:t>
      </w:r>
      <w:proofErr w:type="gramEnd"/>
      <w:r w:rsidRPr="0024740F">
        <w:rPr>
          <w:lang w:val="en-GB" w:eastAsia="zh-CN"/>
        </w:rPr>
        <w:t xml:space="preserve">, Lenovo, CMCC, </w:t>
      </w:r>
      <w:proofErr w:type="spellStart"/>
      <w:r>
        <w:rPr>
          <w:lang w:val="en-GB" w:eastAsia="zh-CN"/>
        </w:rPr>
        <w:t>Spreadtrum</w:t>
      </w:r>
      <w:proofErr w:type="spellEnd"/>
      <w:r>
        <w:rPr>
          <w:lang w:val="en-GB" w:eastAsia="zh-CN"/>
        </w:rPr>
        <w:t>,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Some companies [Nokia</w:t>
      </w:r>
      <w:proofErr w:type="gramStart"/>
      <w:r>
        <w:rPr>
          <w:lang w:eastAsia="zh-CN"/>
        </w:rPr>
        <w:t>][</w:t>
      </w:r>
      <w:proofErr w:type="gramEnd"/>
      <w:r>
        <w:rPr>
          <w:lang w:eastAsia="zh-CN"/>
        </w:rPr>
        <w:t xml:space="preserve">HW][…] also mentioned DCI based signaling to go to DRX, which is similar to </w:t>
      </w:r>
      <w:r w:rsidRPr="00143E74">
        <w:rPr>
          <w:lang w:eastAsia="zh-CN"/>
        </w:rPr>
        <w:t>use a DRX Command MAC CE</w:t>
      </w:r>
      <w:r>
        <w:rPr>
          <w:lang w:eastAsia="zh-CN"/>
        </w:rPr>
        <w:t xml:space="preserv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gramStart"/>
      <w:r>
        <w:rPr>
          <w:lang w:eastAsia="zh-CN"/>
        </w:rPr>
        <w:t>gNB</w:t>
      </w:r>
      <w:proofErr w:type="gramEnd"/>
      <w:r>
        <w:rPr>
          <w:lang w:eastAsia="zh-CN"/>
        </w:rPr>
        <w:t xml:space="preserve">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af3"/>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af3"/>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af3"/>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af3"/>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af3"/>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4"/>
        <w:rPr>
          <w:lang w:eastAsia="zh-CN"/>
        </w:rPr>
      </w:pPr>
      <w:r>
        <w:rPr>
          <w:rFonts w:hint="eastAsia"/>
          <w:lang w:eastAsia="zh-CN"/>
        </w:rPr>
        <w:t xml:space="preserve">MIMO layer </w:t>
      </w:r>
      <w:proofErr w:type="spellStart"/>
      <w:r>
        <w:rPr>
          <w:rFonts w:hint="eastAsia"/>
          <w:lang w:eastAsia="zh-CN"/>
        </w:rPr>
        <w:t>adapation</w:t>
      </w:r>
      <w:proofErr w:type="spellEnd"/>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proofErr w:type="gramStart"/>
      <w:r>
        <w:rPr>
          <w:rFonts w:hint="eastAsia"/>
          <w:lang w:eastAsia="zh-CN"/>
        </w:rPr>
        <w:t>]</w:t>
      </w:r>
      <w:r>
        <w:rPr>
          <w:lang w:eastAsia="zh-CN"/>
        </w:rPr>
        <w:t>[</w:t>
      </w:r>
      <w:proofErr w:type="gramEnd"/>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4"/>
        <w:rPr>
          <w:lang w:eastAsia="zh-CN"/>
        </w:rPr>
      </w:pPr>
      <w:r>
        <w:rPr>
          <w:lang w:eastAsia="zh-CN"/>
        </w:rPr>
        <w:t>Downlink and uplink DCI decoupling</w:t>
      </w:r>
    </w:p>
    <w:p w14:paraId="75E94AC8" w14:textId="767CC106" w:rsidR="00567D5D" w:rsidRPr="0081321C" w:rsidRDefault="00567D5D" w:rsidP="00567D5D">
      <w:pPr>
        <w:pStyle w:val="ab"/>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4"/>
        <w:rPr>
          <w:lang w:eastAsia="zh-CN"/>
        </w:rPr>
      </w:pPr>
      <w:proofErr w:type="gramStart"/>
      <w:r>
        <w:rPr>
          <w:lang w:eastAsia="zh-CN"/>
        </w:rPr>
        <w:t>frequency</w:t>
      </w:r>
      <w:proofErr w:type="gramEnd"/>
      <w:r>
        <w:rPr>
          <w:lang w:eastAsia="zh-CN"/>
        </w:rPr>
        <w:t xml:space="preserve"> domain</w:t>
      </w:r>
      <w:r w:rsidR="003C64E6">
        <w:rPr>
          <w:lang w:eastAsia="zh-CN"/>
        </w:rPr>
        <w:t xml:space="preserve"> </w:t>
      </w:r>
      <w:proofErr w:type="spellStart"/>
      <w:r w:rsidR="003C64E6">
        <w:rPr>
          <w:lang w:eastAsia="zh-CN"/>
        </w:rPr>
        <w:t>domain</w:t>
      </w:r>
      <w:proofErr w:type="spellEnd"/>
      <w:r w:rsidR="003C64E6">
        <w:rPr>
          <w:lang w:eastAsia="zh-CN"/>
        </w:rPr>
        <w:t xml:space="preserve">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behaviour in the frequency domain.</w:t>
      </w:r>
    </w:p>
    <w:p w14:paraId="085FA750" w14:textId="77777777" w:rsidR="003C64E6" w:rsidRDefault="003C64E6" w:rsidP="00A63675">
      <w:pPr>
        <w:rPr>
          <w:lang w:eastAsia="zh-CN"/>
        </w:rPr>
      </w:pPr>
    </w:p>
    <w:p w14:paraId="146AD04C" w14:textId="77777777" w:rsidR="00A63675" w:rsidRDefault="00A63675" w:rsidP="00567D5D">
      <w:pPr>
        <w:pStyle w:val="4"/>
        <w:rPr>
          <w:lang w:eastAsia="zh-CN"/>
        </w:rPr>
      </w:pPr>
      <w:r>
        <w:rPr>
          <w:lang w:eastAsia="zh-CN"/>
        </w:rPr>
        <w:lastRenderedPageBreak/>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4"/>
        <w:rPr>
          <w:lang w:eastAsia="zh-CN"/>
        </w:rPr>
      </w:pPr>
      <w:proofErr w:type="gramStart"/>
      <w:r w:rsidRPr="00567D5D">
        <w:rPr>
          <w:lang w:eastAsia="zh-CN"/>
        </w:rPr>
        <w:t>multi-PDSCH/multi-PUSCH</w:t>
      </w:r>
      <w:proofErr w:type="gramEnd"/>
      <w:r w:rsidRPr="00567D5D">
        <w:rPr>
          <w:lang w:eastAsia="zh-CN"/>
        </w:rPr>
        <w:t xml:space="preserve"> scheduling</w:t>
      </w:r>
    </w:p>
    <w:p w14:paraId="40CC29A7" w14:textId="2D82ADDC" w:rsidR="00A63675" w:rsidRDefault="00582D23" w:rsidP="00A63675">
      <w:r>
        <w:rPr>
          <w:lang w:val="en-GB" w:eastAsia="zh-CN"/>
        </w:rPr>
        <w:t xml:space="preserve">Two </w:t>
      </w:r>
      <w:r w:rsidR="00A63675">
        <w:rPr>
          <w:lang w:val="en-GB" w:eastAsia="zh-CN"/>
        </w:rPr>
        <w:t>company [Panasonic</w:t>
      </w:r>
      <w:proofErr w:type="gramStart"/>
      <w:r w:rsidR="00A63675">
        <w:rPr>
          <w:lang w:val="en-GB" w:eastAsia="zh-CN"/>
        </w:rPr>
        <w:t>]</w:t>
      </w:r>
      <w:r>
        <w:rPr>
          <w:lang w:val="en-GB" w:eastAsia="zh-CN"/>
        </w:rPr>
        <w:t>[</w:t>
      </w:r>
      <w:proofErr w:type="gramEnd"/>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w:t>
      </w:r>
      <w:proofErr w:type="spellStart"/>
      <w:r w:rsidR="00A63675">
        <w:t>eMTC</w:t>
      </w:r>
      <w:proofErr w:type="spellEnd"/>
      <w:r w:rsidR="00A63675">
        <w:t xml:space="preserve"> and NR-U and was also discussed in URLLC. For Rel.17 power saving enhancement, it can also be discussed and studied due to the power saving technical merit.</w:t>
      </w:r>
    </w:p>
    <w:p w14:paraId="7FB2D273" w14:textId="6250C8A9" w:rsidR="00567D5D" w:rsidRDefault="00567D5D" w:rsidP="00567D5D">
      <w:pPr>
        <w:pStyle w:val="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proofErr w:type="gramStart"/>
      <w:r w:rsidRPr="007E171F">
        <w:rPr>
          <w:rFonts w:hint="eastAsia"/>
          <w:i/>
          <w:lang w:val="en-GB" w:eastAsia="zh-CN"/>
        </w:rPr>
        <w:t>void</w:t>
      </w:r>
      <w:proofErr w:type="gramEnd"/>
    </w:p>
    <w:p w14:paraId="1DECDC48" w14:textId="08D49636" w:rsidR="00A63675" w:rsidRDefault="006443C4" w:rsidP="006443C4">
      <w:pPr>
        <w:pStyle w:val="4"/>
        <w:rPr>
          <w:lang w:eastAsia="zh-CN"/>
        </w:rPr>
      </w:pPr>
      <w:r>
        <w:rPr>
          <w:lang w:eastAsia="zh-CN"/>
        </w:rPr>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af3"/>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af3"/>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w:t>
      </w:r>
      <w:proofErr w:type="spellStart"/>
      <w:r w:rsidRPr="00897B29">
        <w:rPr>
          <w:rFonts w:ascii="Times New Roman" w:hAnsi="Times New Roman"/>
          <w:sz w:val="20"/>
          <w:szCs w:val="20"/>
          <w:lang w:val="en-GB" w:eastAsia="zh-CN"/>
        </w:rPr>
        <w:t>skipp</w:t>
      </w:r>
      <w:proofErr w:type="spellEnd"/>
      <w:r w:rsidRPr="00897B29">
        <w:rPr>
          <w:rFonts w:ascii="Times New Roman" w:hAnsi="Times New Roman"/>
          <w:sz w:val="20"/>
          <w:szCs w:val="20"/>
          <w:lang w:val="en-GB" w:eastAsia="zh-CN"/>
        </w:rPr>
        <w:t xml:space="preserve"> PDCCH monitoring for a certain duration,</w:t>
      </w:r>
    </w:p>
    <w:p w14:paraId="10C52A58" w14:textId="77777777" w:rsidR="001D2341" w:rsidRPr="00897B29" w:rsidRDefault="001D2341" w:rsidP="00CD76AB">
      <w:pPr>
        <w:pStyle w:val="af3"/>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9DC98F0" w14:textId="174A794E" w:rsidR="00BA6FAD" w:rsidRPr="00897B29" w:rsidRDefault="00163933" w:rsidP="00CD76AB">
      <w:pPr>
        <w:pStyle w:val="af3"/>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p>
    <w:p w14:paraId="5F81C280" w14:textId="06147669"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non-fallback DCI for DL and UL scheduling, i.e., configure different SS for each</w:t>
      </w:r>
    </w:p>
    <w:p w14:paraId="6E1C1C7E" w14:textId="1A46A5BC" w:rsidR="001D2341"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 xml:space="preserve">RB sets </w:t>
      </w:r>
      <w:proofErr w:type="spellStart"/>
      <w:r w:rsidR="002B301A" w:rsidRPr="00897B29">
        <w:rPr>
          <w:rFonts w:ascii="Times New Roman" w:hAnsi="Times New Roman"/>
          <w:sz w:val="20"/>
          <w:szCs w:val="20"/>
          <w:lang w:val="en-GB" w:eastAsia="zh-CN"/>
        </w:rPr>
        <w:t>adapatation</w:t>
      </w:r>
      <w:proofErr w:type="spellEnd"/>
      <w:r w:rsidR="002B301A" w:rsidRPr="00897B29">
        <w:rPr>
          <w:rFonts w:ascii="Times New Roman" w:hAnsi="Times New Roman"/>
          <w:sz w:val="20"/>
          <w:szCs w:val="20"/>
          <w:lang w:val="en-GB" w:eastAsia="zh-CN"/>
        </w:rPr>
        <w:t xml:space="preserve"> for PDCCH monitoring in frequency domain</w:t>
      </w:r>
    </w:p>
    <w:p w14:paraId="0EDC8C92" w14:textId="711ACE6E" w:rsidR="002B301A"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 xml:space="preserve">L1 dynamic </w:t>
      </w:r>
      <w:proofErr w:type="spellStart"/>
      <w:r w:rsidR="002B301A" w:rsidRPr="00897B29">
        <w:rPr>
          <w:rFonts w:ascii="Times New Roman" w:hAnsi="Times New Roman"/>
          <w:sz w:val="20"/>
          <w:szCs w:val="20"/>
          <w:lang w:val="en-GB" w:eastAsia="zh-CN"/>
        </w:rPr>
        <w:t>signaling</w:t>
      </w:r>
      <w:proofErr w:type="spellEnd"/>
      <w:r w:rsidR="002B301A" w:rsidRPr="00897B29">
        <w:rPr>
          <w:rFonts w:ascii="Times New Roman" w:hAnsi="Times New Roman"/>
          <w:sz w:val="20"/>
          <w:szCs w:val="20"/>
          <w:lang w:val="en-GB" w:eastAsia="zh-CN"/>
        </w:rPr>
        <w:t xml:space="preserve">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af3"/>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7:</w:t>
      </w:r>
      <w:r w:rsidR="002B301A" w:rsidRPr="00897B29">
        <w:rPr>
          <w:rFonts w:ascii="Times New Roman" w:hAnsi="Times New Roman"/>
          <w:sz w:val="20"/>
          <w:szCs w:val="20"/>
          <w:lang w:val="en-GB" w:eastAsia="zh-CN"/>
        </w:rPr>
        <w:t>Multi-PDSCH/multi-PUSCH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af3"/>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af3"/>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proofErr w:type="spellStart"/>
            <w:r>
              <w:rPr>
                <w:lang w:eastAsia="zh-CN"/>
              </w:rPr>
              <w:t>MediaTek</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d"/>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lastRenderedPageBreak/>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 xml:space="preserve">And </w:t>
            </w:r>
            <w:proofErr w:type="spellStart"/>
            <w:r>
              <w:rPr>
                <w:rFonts w:eastAsiaTheme="minorEastAsia"/>
                <w:lang w:eastAsia="zh-CN"/>
              </w:rPr>
              <w:t>considerring</w:t>
            </w:r>
            <w:proofErr w:type="spellEnd"/>
            <w:r>
              <w:rPr>
                <w:rFonts w:eastAsiaTheme="minorEastAsia"/>
                <w:lang w:eastAsia="zh-CN"/>
              </w:rPr>
              <w:t xml:space="preserve">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bl>
    <w:p w14:paraId="4A0A07E0" w14:textId="77777777" w:rsidR="00BA012E" w:rsidRPr="00A63675" w:rsidRDefault="00BA012E" w:rsidP="00A63675">
      <w:pPr>
        <w:rPr>
          <w:lang w:val="en-GB" w:eastAsia="zh-CN"/>
        </w:rPr>
      </w:pPr>
    </w:p>
    <w:p w14:paraId="1616F826" w14:textId="083218A6" w:rsidR="005035EA" w:rsidRDefault="00825250" w:rsidP="005035EA">
      <w:pPr>
        <w:pStyle w:val="3"/>
      </w:pPr>
      <w:r>
        <w:rPr>
          <w:lang w:eastAsia="zh-CN"/>
        </w:rPr>
        <w:t>T</w:t>
      </w:r>
      <w:r w:rsidR="00675FBC">
        <w:rPr>
          <w:lang w:eastAsia="zh-CN"/>
        </w:rPr>
        <w:t xml:space="preserve">riggering of </w:t>
      </w:r>
      <w:r w:rsidR="00675FBC" w:rsidRPr="001309BB">
        <w:t xml:space="preserve">DCI-based power saving adaptation during DRX </w:t>
      </w:r>
      <w:proofErr w:type="spellStart"/>
      <w:r w:rsidR="00675FBC" w:rsidRPr="001309BB">
        <w:t>ActiveTime</w:t>
      </w:r>
      <w:proofErr w:type="spellEnd"/>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w:t>
      </w:r>
      <w:proofErr w:type="gramStart"/>
      <w:r>
        <w:t xml:space="preserve">DCI  </w:t>
      </w:r>
      <w:r w:rsidR="004C611F">
        <w:t>or</w:t>
      </w:r>
      <w:proofErr w:type="gramEnd"/>
      <w:r w:rsidR="004C611F">
        <w:t xml:space="preserve">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vivo, ZTE, MTK</w:t>
      </w:r>
      <w:proofErr w:type="gramStart"/>
      <w:r w:rsidR="00E2591D" w:rsidRPr="00B164BE">
        <w:rPr>
          <w:lang w:val="en-GB"/>
        </w:rPr>
        <w:t>,CATT</w:t>
      </w:r>
      <w:proofErr w:type="gramEnd"/>
      <w:r w:rsidR="00E2591D" w:rsidRPr="00B164BE">
        <w:rPr>
          <w:lang w:val="en-GB"/>
        </w:rPr>
        <w:t xml:space="preserve">, SS, CMCC, </w:t>
      </w:r>
      <w:proofErr w:type="spellStart"/>
      <w:r w:rsidR="00E2591D" w:rsidRPr="00B164BE">
        <w:rPr>
          <w:lang w:val="en-GB"/>
        </w:rPr>
        <w:t>Spreadtrum,LG,Panasonic</w:t>
      </w:r>
      <w:proofErr w:type="spellEnd"/>
      <w:r w:rsidR="00E2591D" w:rsidRPr="00B164BE">
        <w:rPr>
          <w:lang w:val="en-GB"/>
        </w:rPr>
        <w:t>,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w:t>
      </w:r>
      <w:proofErr w:type="gramStart"/>
      <w:r w:rsidR="00E2591D">
        <w:t xml:space="preserve">using </w:t>
      </w:r>
      <w:r>
        <w:t xml:space="preserve"> </w:t>
      </w:r>
      <w:proofErr w:type="spellStart"/>
      <w:r>
        <w:t>DCI</w:t>
      </w:r>
      <w:r w:rsidR="00E2591D">
        <w:t>for</w:t>
      </w:r>
      <w:proofErr w:type="spellEnd"/>
      <w:proofErr w:type="gramEnd"/>
      <w:r w:rsidR="00E2591D">
        <w:t xml:space="preserve"> skipping [</w:t>
      </w:r>
      <w:r w:rsidR="00E2591D" w:rsidRPr="00E2591D">
        <w:t xml:space="preserve">HW, vivo, </w:t>
      </w:r>
      <w:proofErr w:type="spellStart"/>
      <w:r w:rsidR="00E2591D" w:rsidRPr="00E2591D">
        <w:t>zte</w:t>
      </w:r>
      <w:proofErr w:type="spellEnd"/>
      <w:r w:rsidR="00E2591D" w:rsidRPr="00E2591D">
        <w:t xml:space="preserve">, </w:t>
      </w:r>
      <w:proofErr w:type="spellStart"/>
      <w:r w:rsidR="00E2591D" w:rsidRPr="00E2591D">
        <w:t>intel,OPPO</w:t>
      </w:r>
      <w:proofErr w:type="spellEnd"/>
      <w:r w:rsidR="00E2591D" w:rsidRPr="00E2591D">
        <w:t xml:space="preserve">, CMCC, </w:t>
      </w:r>
      <w:proofErr w:type="spellStart"/>
      <w:r w:rsidR="00E2591D" w:rsidRPr="00E2591D">
        <w:t>Spreadtrum</w:t>
      </w:r>
      <w:proofErr w:type="spellEnd"/>
      <w:r w:rsidR="00E2591D" w:rsidRPr="00E2591D">
        <w:t xml:space="preserve">,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[HW</w:t>
      </w:r>
      <w:proofErr w:type="gramStart"/>
      <w:r w:rsidR="00582D23">
        <w:t>]</w:t>
      </w:r>
      <w:r w:rsidR="00582D23" w:rsidRPr="00582D23">
        <w:rPr>
          <w:lang w:eastAsia="zh-CN"/>
        </w:rPr>
        <w:t xml:space="preserve"> </w:t>
      </w:r>
      <w:r w:rsidR="00582D23">
        <w:rPr>
          <w:lang w:eastAsia="zh-CN"/>
        </w:rPr>
        <w:t xml:space="preserve"> mentions</w:t>
      </w:r>
      <w:proofErr w:type="gramEnd"/>
      <w:r w:rsidR="00582D23">
        <w:rPr>
          <w:lang w:eastAsia="zh-CN"/>
        </w:rPr>
        <w:t xml:space="preserve">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Also, for the topic multi-PDSCH/multi-PUSCH scheduling</w:t>
      </w:r>
      <w:proofErr w:type="gramStart"/>
      <w:r>
        <w:rPr>
          <w:lang w:eastAsia="zh-CN"/>
        </w:rPr>
        <w:t>,,</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w:t>
      </w:r>
      <w:proofErr w:type="gramStart"/>
      <w:r>
        <w:t>][</w:t>
      </w:r>
      <w:proofErr w:type="gramEnd"/>
      <w:r>
        <w:t>vivo][</w:t>
      </w:r>
      <w:proofErr w:type="spellStart"/>
      <w:r w:rsidRPr="004C611F">
        <w:t>Spreadtrum</w:t>
      </w:r>
      <w:proofErr w:type="spellEnd"/>
      <w:r>
        <w:t xml:space="preserve">] proposes to change PDCCH monitoring </w:t>
      </w:r>
      <w:proofErr w:type="spellStart"/>
      <w:r>
        <w:t>behaviours</w:t>
      </w:r>
      <w:proofErr w:type="spellEnd"/>
      <w:r>
        <w:t xml:space="preserve">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proofErr w:type="gramStart"/>
      <w:r>
        <w:t>companies</w:t>
      </w:r>
      <w:r w:rsidR="00B164BE">
        <w:t>[</w:t>
      </w:r>
      <w:proofErr w:type="gramEnd"/>
      <w:r w:rsidR="00B164BE">
        <w:t>vivo][</w:t>
      </w:r>
      <w:proofErr w:type="spellStart"/>
      <w:r w:rsidR="00B164BE">
        <w:t>Spreadtrum</w:t>
      </w:r>
      <w:proofErr w:type="spellEnd"/>
      <w:r w:rsidR="00B164BE">
        <w:t>]</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w:t>
      </w:r>
      <w:proofErr w:type="gramStart"/>
      <w:r w:rsidR="000D4D7E">
        <w:t>][</w:t>
      </w:r>
      <w:proofErr w:type="gramEnd"/>
      <w:r w:rsidR="000D4D7E">
        <w:t>QC]</w:t>
      </w:r>
      <w:r w:rsidR="00545942">
        <w:t>.</w:t>
      </w:r>
    </w:p>
    <w:p w14:paraId="45CE05CF" w14:textId="77777777" w:rsidR="00545942" w:rsidRPr="00143E74" w:rsidRDefault="00545942" w:rsidP="00545942">
      <w:pPr>
        <w:rPr>
          <w:lang w:eastAsia="zh-CN"/>
        </w:rPr>
      </w:pPr>
      <w:r>
        <w:lastRenderedPageBreak/>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Pr>
          <w:lang w:eastAsia="zh-CN"/>
        </w:rPr>
        <w:t xml:space="preserve">[MTK] proposes </w:t>
      </w:r>
      <w:r w:rsidRPr="000D4D7E">
        <w:rPr>
          <w:lang w:eastAsia="zh-CN"/>
        </w:rPr>
        <w:t>pre-indication adaptation</w:t>
      </w:r>
      <w:r w:rsidR="00545942">
        <w:rPr>
          <w:lang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 xml:space="preserve">The following for DCI-based power saving adaptation during DRX </w:t>
      </w:r>
      <w:proofErr w:type="spellStart"/>
      <w:r w:rsidRPr="000C76ED">
        <w:rPr>
          <w:lang w:val="en-GB" w:eastAsia="zh-CN"/>
        </w:rPr>
        <w:t>ActiveTime</w:t>
      </w:r>
      <w:proofErr w:type="spellEnd"/>
      <w:r w:rsidRPr="000C76ED">
        <w:rPr>
          <w:lang w:val="en-GB" w:eastAsia="zh-CN"/>
        </w:rPr>
        <w:t xml:space="preserv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roofErr w:type="gramStart"/>
      <w:r w:rsidR="00675FBC" w:rsidRPr="000C76ED">
        <w:rPr>
          <w:lang w:val="en-GB" w:eastAsia="zh-CN"/>
        </w:rPr>
        <w:t>.,</w:t>
      </w:r>
      <w:proofErr w:type="gramEnd"/>
    </w:p>
    <w:p w14:paraId="46644A60" w14:textId="77777777" w:rsidR="000C76ED" w:rsidRDefault="000C76ED" w:rsidP="00CD76AB">
      <w:pPr>
        <w:pStyle w:val="af3"/>
        <w:numPr>
          <w:ilvl w:val="0"/>
          <w:numId w:val="32"/>
        </w:numPr>
        <w:rPr>
          <w:rFonts w:ascii="Times New Roman" w:hAnsi="Times New Roman"/>
          <w:sz w:val="20"/>
          <w:szCs w:val="20"/>
          <w:lang w:val="en-GB" w:eastAsia="zh-CN"/>
        </w:rPr>
      </w:pPr>
      <w:proofErr w:type="gramStart"/>
      <w:r w:rsidRPr="00675FBC">
        <w:rPr>
          <w:rFonts w:ascii="Times New Roman" w:hAnsi="Times New Roman"/>
          <w:sz w:val="20"/>
          <w:szCs w:val="20"/>
          <w:lang w:val="en-GB" w:eastAsia="zh-CN"/>
        </w:rPr>
        <w:t>timers</w:t>
      </w:r>
      <w:proofErr w:type="gramEnd"/>
      <w:r w:rsidRPr="00675FBC">
        <w:rPr>
          <w:rFonts w:ascii="Times New Roman" w:hAnsi="Times New Roman"/>
          <w:sz w:val="20"/>
          <w:szCs w:val="20"/>
          <w:lang w:val="en-GB" w:eastAsia="zh-CN"/>
        </w:rPr>
        <w:t xml:space="preserve">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af3"/>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w:t>
      </w:r>
      <w:proofErr w:type="spellStart"/>
      <w:r w:rsidR="000C76ED">
        <w:rPr>
          <w:lang w:val="en-GB" w:eastAsia="zh-CN"/>
        </w:rPr>
        <w:t>adapation</w:t>
      </w:r>
      <w:proofErr w:type="spellEnd"/>
      <w:r w:rsidR="000C76ED">
        <w:rPr>
          <w:lang w:val="en-GB" w:eastAsia="zh-CN"/>
        </w:rPr>
        <w:t xml:space="preserve">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Besides independent indication of the Rel-17 DCI based power saving schemes in active time</w:t>
      </w:r>
      <w:proofErr w:type="gramStart"/>
      <w:r>
        <w:rPr>
          <w:lang w:val="en-GB" w:eastAsia="zh-CN"/>
        </w:rPr>
        <w:t xml:space="preserv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7D57BA3B" w14:textId="64BA74E4" w:rsidR="00716C70" w:rsidRDefault="00716C70" w:rsidP="00CD76AB">
      <w:pPr>
        <w:pStyle w:val="af3"/>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af3"/>
        <w:numPr>
          <w:ilvl w:val="0"/>
          <w:numId w:val="34"/>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 xml:space="preserve">DCI </w:t>
      </w:r>
      <w:proofErr w:type="spellStart"/>
      <w:r w:rsidRPr="00897B29">
        <w:rPr>
          <w:u w:val="single"/>
          <w:lang w:val="en-GB" w:eastAsia="zh-CN"/>
        </w:rPr>
        <w:t>dormat</w:t>
      </w:r>
      <w:proofErr w:type="spellEnd"/>
      <w:r w:rsidRPr="00897B29">
        <w:rPr>
          <w:u w:val="single"/>
          <w:lang w:val="en-GB" w:eastAsia="zh-CN"/>
        </w:rPr>
        <w:t xml:space="preserve">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proofErr w:type="gramStart"/>
      <w:r w:rsidR="00724A17">
        <w:rPr>
          <w:lang w:val="en-GB" w:eastAsia="zh-CN"/>
        </w:rPr>
        <w:t>]</w:t>
      </w:r>
      <w:r w:rsidR="006B6987">
        <w:rPr>
          <w:lang w:val="en-GB" w:eastAsia="zh-CN"/>
        </w:rPr>
        <w:t>[</w:t>
      </w:r>
      <w:proofErr w:type="gramEnd"/>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 xml:space="preserve">SS set </w:t>
      </w:r>
      <w:proofErr w:type="spellStart"/>
      <w:r w:rsidRPr="00897B29">
        <w:rPr>
          <w:bCs/>
          <w:lang w:eastAsia="zh-CN"/>
        </w:rPr>
        <w:t>groupby</w:t>
      </w:r>
      <w:proofErr w:type="spellEnd"/>
      <w:r w:rsidRPr="00897B29">
        <w:rPr>
          <w:bCs/>
          <w:lang w:eastAsia="zh-CN"/>
        </w:rPr>
        <w:t xml:space="preserve">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w:t>
      </w:r>
      <w:proofErr w:type="spellStart"/>
      <w:r w:rsidR="00E2591D">
        <w:rPr>
          <w:lang w:eastAsia="zh-CN"/>
        </w:rPr>
        <w:t>compay</w:t>
      </w:r>
      <w:proofErr w:type="spellEnd"/>
      <w:r w:rsidR="00E2591D">
        <w:rPr>
          <w:lang w:eastAsia="zh-CN"/>
        </w:rPr>
        <w:t xml:space="preserve">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 xml:space="preserve">el-16, DCI format 2_6 is monitored </w:t>
      </w:r>
      <w:proofErr w:type="spellStart"/>
      <w:r w:rsidRPr="00DA7085">
        <w:t>out side</w:t>
      </w:r>
      <w:proofErr w:type="spellEnd"/>
      <w:r w:rsidRPr="00DA7085">
        <w:t xml:space="preserv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w:t>
      </w:r>
      <w:proofErr w:type="spellStart"/>
      <w:r w:rsidR="00BA012E" w:rsidRPr="00C37D15">
        <w:rPr>
          <w:b/>
        </w:rPr>
        <w:t>ActiveTime</w:t>
      </w:r>
      <w:proofErr w:type="spellEnd"/>
      <w:r w:rsidR="00A461E5" w:rsidRPr="00C37D15">
        <w:rPr>
          <w:b/>
        </w:rPr>
        <w:t>,</w:t>
      </w:r>
    </w:p>
    <w:p w14:paraId="381C43F2" w14:textId="5E29AD95"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af3"/>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af3"/>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af3"/>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af3"/>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af3"/>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55136105" w14:textId="40B1212D" w:rsidR="00C770CC" w:rsidRPr="00897B29" w:rsidRDefault="00C770CC" w:rsidP="00CD76AB">
      <w:pPr>
        <w:pStyle w:val="af3"/>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af3"/>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af3"/>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lastRenderedPageBreak/>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af3"/>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CD76AB">
      <w:pPr>
        <w:pStyle w:val="af3"/>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af3"/>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CD76AB">
      <w:pPr>
        <w:pStyle w:val="af3"/>
        <w:numPr>
          <w:ilvl w:val="0"/>
          <w:numId w:val="36"/>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af3"/>
        <w:numPr>
          <w:ilvl w:val="0"/>
          <w:numId w:val="36"/>
        </w:numPr>
        <w:rPr>
          <w:b/>
          <w:lang w:eastAsia="zh-CN"/>
        </w:rPr>
      </w:pPr>
      <w:r>
        <w:rPr>
          <w:rFonts w:ascii="Times New Roman" w:hAnsi="Times New Roman"/>
          <w:b/>
          <w:sz w:val="20"/>
          <w:szCs w:val="20"/>
          <w:lang w:eastAsia="zh-CN"/>
        </w:rPr>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does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proofErr w:type="spellStart"/>
            <w:r>
              <w:rPr>
                <w:lang w:eastAsia="zh-CN"/>
              </w:rPr>
              <w:t>MediaTek</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Also the proposal with RTT timer concept can be categorized together. In this regard, the following update to the list is suggested:</w:t>
            </w:r>
          </w:p>
          <w:p w14:paraId="6F9B7F41" w14:textId="77777777" w:rsidR="00244F18" w:rsidRPr="00C37D15" w:rsidRDefault="00244F18"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af3"/>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af3"/>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af3"/>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af3"/>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af3"/>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77671E9A" w14:textId="77777777" w:rsidR="00244F18" w:rsidRPr="00897B29" w:rsidRDefault="00244F18" w:rsidP="00CD76AB">
            <w:pPr>
              <w:pStyle w:val="af3"/>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af3"/>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af3"/>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af3"/>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af3"/>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af3"/>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af3"/>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af3"/>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af3"/>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bl>
    <w:p w14:paraId="164CC957" w14:textId="77777777" w:rsidR="00E63593" w:rsidRDefault="00E63593" w:rsidP="004B7CD7">
      <w:pPr>
        <w:pStyle w:val="ac"/>
        <w:spacing w:after="0"/>
        <w:rPr>
          <w:rFonts w:ascii="Times New Roman" w:hAnsi="Times New Roman"/>
          <w:szCs w:val="20"/>
          <w:lang w:val="en-GB" w:eastAsia="zh-CN"/>
        </w:rPr>
      </w:pPr>
    </w:p>
    <w:p w14:paraId="1FB6D40B" w14:textId="2F67360B" w:rsidR="008B67F1" w:rsidRDefault="008B67F1" w:rsidP="008B67F1">
      <w:pPr>
        <w:pStyle w:val="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ask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2F75B991" w14:textId="77777777" w:rsidR="00FB31CF" w:rsidRPr="00FB31CF" w:rsidRDefault="00FB31CF" w:rsidP="00CD76AB">
            <w:pPr>
              <w:pStyle w:val="af3"/>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af3"/>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proofErr w:type="spellStart"/>
            <w:r>
              <w:rPr>
                <w:lang w:eastAsia="zh-CN"/>
              </w:rPr>
              <w:t>MediaTek</w:t>
            </w:r>
            <w:proofErr w:type="spellEnd"/>
            <w:r>
              <w:rPr>
                <w:lang w:eastAsia="zh-CN"/>
              </w:rPr>
              <w:t xml:space="preserv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w:t>
            </w:r>
            <w:proofErr w:type="gramStart"/>
            <w:r>
              <w:rPr>
                <w:lang w:val="en-GB" w:eastAsia="zh-CN"/>
              </w:rPr>
              <w:t>,2,3</w:t>
            </w:r>
            <w:proofErr w:type="gramEnd"/>
            <w:r>
              <w:rPr>
                <w:lang w:val="en-GB" w:eastAsia="zh-CN"/>
              </w:rPr>
              <w:t xml:space="preserve">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 xml:space="preserve">We </w:t>
            </w:r>
            <w:proofErr w:type="gramStart"/>
            <w:r w:rsidRPr="008449F0">
              <w:rPr>
                <w:lang w:val="en-GB" w:eastAsia="zh-CN"/>
              </w:rPr>
              <w:t>prefer  topic</w:t>
            </w:r>
            <w:proofErr w:type="gramEnd"/>
            <w:r w:rsidRPr="008449F0">
              <w:rPr>
                <w:lang w:val="en-GB" w:eastAsia="zh-CN"/>
              </w:rPr>
              <w:t xml:space="preserve"> 1(</w:t>
            </w:r>
            <w:proofErr w:type="spellStart"/>
            <w:r w:rsidRPr="008449F0">
              <w:rPr>
                <w:lang w:val="en-GB" w:eastAsia="zh-CN"/>
              </w:rPr>
              <w:t>especifally</w:t>
            </w:r>
            <w:proofErr w:type="spellEnd"/>
            <w:r w:rsidRPr="008449F0">
              <w:rPr>
                <w:lang w:val="en-GB" w:eastAsia="zh-CN"/>
              </w:rPr>
              <w:t xml:space="preserve"> topic 1-1 and 1-2) and topic 4 as high priority.</w:t>
            </w:r>
          </w:p>
          <w:p w14:paraId="16CF1444" w14:textId="77777777" w:rsidR="00142D90" w:rsidRPr="008449F0" w:rsidRDefault="00142D90" w:rsidP="00142D90">
            <w:pPr>
              <w:rPr>
                <w:lang w:val="en-GB" w:eastAsia="zh-CN"/>
              </w:rPr>
            </w:pPr>
            <w:r w:rsidRPr="008449F0">
              <w:rPr>
                <w:lang w:val="en-GB" w:eastAsia="zh-CN"/>
              </w:rPr>
              <w:t>For topic 1-1, triggering method including explicit/implicit indicated by scheduling DCI, timer based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r w:rsidR="00A24968">
              <w:rPr>
                <w:rFonts w:eastAsiaTheme="minorEastAsia"/>
                <w:lang w:eastAsia="zh-CN"/>
              </w:rPr>
              <w:t>.</w:t>
            </w:r>
            <w:bookmarkStart w:id="5" w:name="_GoBack"/>
            <w:bookmarkEnd w:id="5"/>
          </w:p>
        </w:tc>
      </w:tr>
    </w:tbl>
    <w:p w14:paraId="25911392" w14:textId="77777777" w:rsidR="008B67F1" w:rsidRPr="00B70664" w:rsidRDefault="008B67F1" w:rsidP="00897B29">
      <w:pPr>
        <w:rPr>
          <w:lang w:eastAsia="zh-CN"/>
        </w:rPr>
      </w:pPr>
    </w:p>
    <w:p w14:paraId="44B1C336" w14:textId="2D09986A" w:rsidR="00176996" w:rsidRDefault="001564A3" w:rsidP="005822DB">
      <w:pPr>
        <w:pStyle w:val="1"/>
        <w:overflowPunct/>
        <w:autoSpaceDE/>
        <w:autoSpaceDN/>
        <w:adjustRightInd/>
        <w:textAlignment w:val="auto"/>
        <w:rPr>
          <w:sz w:val="44"/>
        </w:rPr>
      </w:pPr>
      <w:r w:rsidRPr="00126771">
        <w:rPr>
          <w:sz w:val="44"/>
        </w:rPr>
        <w:lastRenderedPageBreak/>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ac"/>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ac"/>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C31B7F" w:rsidP="00D525B7">
            <w:pPr>
              <w:rPr>
                <w:lang w:eastAsia="x-none"/>
              </w:rPr>
            </w:pPr>
            <w:hyperlink r:id="rId13" w:history="1">
              <w:r w:rsidR="009A4F94">
                <w:rPr>
                  <w:rStyle w:val="af8"/>
                  <w:lang w:eastAsia="x-none"/>
                </w:rPr>
                <w:t>R1-2005264</w:t>
              </w:r>
            </w:hyperlink>
            <w:r w:rsidR="009A4F94">
              <w:rPr>
                <w:lang w:eastAsia="x-none"/>
              </w:rPr>
              <w:tab/>
              <w:t>Extension(s) to Rel-16 DCI-based power saving adaptation for an active BWP</w:t>
            </w:r>
            <w:r w:rsidR="009A4F94">
              <w:rPr>
                <w:lang w:eastAsia="x-none"/>
              </w:rPr>
              <w:tab/>
              <w:t xml:space="preserve">Huawei, </w:t>
            </w:r>
            <w:proofErr w:type="spellStart"/>
            <w:r w:rsidR="009A4F94">
              <w:rPr>
                <w:lang w:eastAsia="x-none"/>
              </w:rPr>
              <w:t>HiSilicon</w:t>
            </w:r>
            <w:proofErr w:type="spellEnd"/>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instant messaging, VoIP and intensive eMBB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w:t>
            </w:r>
            <w:proofErr w:type="spellStart"/>
            <w:r w:rsidRPr="009A4F94">
              <w:rPr>
                <w:b/>
                <w:lang w:eastAsia="zh-CN"/>
              </w:rPr>
              <w:t>signalling</w:t>
            </w:r>
            <w:proofErr w:type="spellEnd"/>
            <w:r w:rsidRPr="009A4F94">
              <w:rPr>
                <w:b/>
                <w:lang w:eastAsia="zh-CN"/>
              </w:rPr>
              <w:t xml:space="preserve">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af3"/>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af3"/>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C31B7F" w:rsidP="00DD2E38">
            <w:pPr>
              <w:rPr>
                <w:lang w:eastAsia="x-none"/>
              </w:rPr>
            </w:pPr>
            <w:hyperlink r:id="rId14" w:history="1">
              <w:r w:rsidR="009A4F94">
                <w:rPr>
                  <w:rStyle w:val="af8"/>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RedCap UE and non-RedCap UEs</w:t>
            </w:r>
            <w:r>
              <w:rPr>
                <w:b/>
                <w:lang w:eastAsia="zh-CN"/>
              </w:rPr>
              <w:t>, due to the following restrictions of BWP framework.</w:t>
            </w:r>
          </w:p>
          <w:p w14:paraId="5F72322F" w14:textId="77777777" w:rsidR="009A4F94" w:rsidRPr="005700B3"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w:t>
            </w:r>
            <w:r w:rsidRPr="005700B3">
              <w:rPr>
                <w:rFonts w:ascii="Times New Roman" w:hAnsi="Times New Roman"/>
                <w:b/>
              </w:rPr>
              <w:lastRenderedPageBreak/>
              <w:t xml:space="preserve">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w:t>
            </w:r>
            <w:r w:rsidRPr="005700B3">
              <w:rPr>
                <w:rFonts w:ascii="Times New Roman" w:hAnsi="Times New Roman"/>
                <w:b/>
              </w:rPr>
              <w:t>ynamic BWP switching is not likely to be supported for RedCap UE with 20MHz bandwidth.</w:t>
            </w:r>
          </w:p>
          <w:p w14:paraId="73DD6CC7" w14:textId="77777777" w:rsidR="009A4F94" w:rsidRPr="005700B3" w:rsidRDefault="009A4F94" w:rsidP="009861A0">
            <w:pPr>
              <w:pStyle w:val="af3"/>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ac"/>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ac"/>
              <w:snapToGrid w:val="0"/>
              <w:spacing w:beforeLines="50" w:before="120" w:afterLines="50"/>
              <w:rPr>
                <w:rFonts w:ascii="Times New Roman" w:hAnsi="Times New Roman"/>
                <w:lang w:eastAsia="zh-CN"/>
              </w:rPr>
            </w:pPr>
          </w:p>
          <w:p w14:paraId="562CE78E" w14:textId="77777777" w:rsidR="009A4F94" w:rsidRDefault="009A4F94" w:rsidP="009A4F94">
            <w:pPr>
              <w:pStyle w:val="ab"/>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ac"/>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ab"/>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ab"/>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ab"/>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ab"/>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ac"/>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ac"/>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ac"/>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ac"/>
              <w:spacing w:beforeLines="50" w:before="120" w:afterLines="50"/>
              <w:contextualSpacing/>
              <w:rPr>
                <w:rFonts w:ascii="Times New Roman" w:hAnsi="Times New Roman"/>
                <w:b/>
                <w:lang w:eastAsia="zh-CN"/>
              </w:rPr>
            </w:pPr>
          </w:p>
          <w:p w14:paraId="1B43C0FA" w14:textId="77777777" w:rsidR="009A4F94" w:rsidRDefault="009A4F94" w:rsidP="009A4F94">
            <w:pPr>
              <w:pStyle w:val="ac"/>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ac"/>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ac"/>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w:t>
                  </w:r>
                  <w:proofErr w:type="spellStart"/>
                  <w:r w:rsidRPr="001D00BB">
                    <w:t>ms</w:t>
                  </w:r>
                  <w:proofErr w:type="spellEnd"/>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w:t>
                  </w:r>
                  <w:proofErr w:type="spellStart"/>
                  <w:r w:rsidRPr="001D00BB">
                    <w:t>ms</w:t>
                  </w:r>
                  <w:proofErr w:type="spellEnd"/>
                </w:p>
              </w:tc>
            </w:tr>
          </w:tbl>
          <w:p w14:paraId="36CFA95C" w14:textId="6DDB7562" w:rsidR="00163DA0" w:rsidRPr="00975D7F" w:rsidRDefault="00163DA0" w:rsidP="006C0F3C">
            <w:pPr>
              <w:pStyle w:val="ac"/>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C31B7F" w:rsidP="00E579FC">
            <w:pPr>
              <w:rPr>
                <w:lang w:eastAsia="x-none"/>
              </w:rPr>
            </w:pPr>
            <w:hyperlink r:id="rId15" w:history="1">
              <w:r w:rsidR="009A4F94">
                <w:rPr>
                  <w:rStyle w:val="af8"/>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lastRenderedPageBreak/>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C31B7F" w:rsidP="000A6DB0">
            <w:pPr>
              <w:rPr>
                <w:lang w:eastAsia="x-none"/>
              </w:rPr>
            </w:pPr>
            <w:hyperlink r:id="rId16" w:history="1">
              <w:r w:rsidR="00B636D3">
                <w:rPr>
                  <w:rStyle w:val="af8"/>
                  <w:lang w:eastAsia="x-none"/>
                </w:rPr>
                <w:t>R1-2005617</w:t>
              </w:r>
            </w:hyperlink>
            <w:r w:rsidR="00B636D3">
              <w:rPr>
                <w:lang w:eastAsia="x-none"/>
              </w:rPr>
              <w:tab/>
              <w:t>Evaluation methodology and enhancement for connected mode UE power saving</w:t>
            </w:r>
            <w:r w:rsidR="00B636D3">
              <w:rPr>
                <w:lang w:eastAsia="x-none"/>
              </w:rPr>
              <w:tab/>
            </w:r>
            <w:proofErr w:type="spellStart"/>
            <w:r w:rsidR="00B636D3">
              <w:rPr>
                <w:lang w:eastAsia="x-none"/>
              </w:rPr>
              <w:t>MediaTek</w:t>
            </w:r>
            <w:proofErr w:type="spellEnd"/>
            <w:r w:rsidR="00B636D3">
              <w:rPr>
                <w:lang w:eastAsia="x-none"/>
              </w:rPr>
              <w:t xml:space="preserve">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xml:space="preserve">: For Rel-17 UE power saving enhancements for connected mode, include “Real-Time Video” traffic type exhibiting both high data rate (e.g. 20 Mbps for full-HD/1080p) and frequent data activity (e.g., 10 </w:t>
            </w:r>
            <w:proofErr w:type="spellStart"/>
            <w:r w:rsidRPr="009870F0">
              <w:rPr>
                <w:b/>
                <w:sz w:val="22"/>
                <w:szCs w:val="22"/>
              </w:rPr>
              <w:t>ms</w:t>
            </w:r>
            <w:proofErr w:type="spellEnd"/>
            <w:r w:rsidRPr="009870F0">
              <w:rPr>
                <w:b/>
                <w:sz w:val="22"/>
                <w:szCs w:val="22"/>
              </w:rPr>
              <w:t xml:space="preserve"> – 50 </w:t>
            </w:r>
            <w:proofErr w:type="spellStart"/>
            <w:r w:rsidRPr="009870F0">
              <w:rPr>
                <w:b/>
                <w:sz w:val="22"/>
                <w:szCs w:val="22"/>
              </w:rPr>
              <w:t>ms</w:t>
            </w:r>
            <w:proofErr w:type="spellEnd"/>
            <w:r w:rsidRPr="009870F0">
              <w:rPr>
                <w:b/>
                <w:sz w:val="22"/>
                <w:szCs w:val="22"/>
              </w:rPr>
              <w:t>) for more complete traffic type coverage.</w:t>
            </w:r>
            <w:r w:rsidRPr="00BA0939">
              <w:rPr>
                <w:b/>
                <w:sz w:val="22"/>
                <w:szCs w:val="22"/>
                <w:lang w:eastAsia="zh-CN"/>
              </w:rPr>
              <w:fldChar w:fldCharType="end"/>
            </w:r>
          </w:p>
          <w:p w14:paraId="0F5F155A" w14:textId="77777777" w:rsidR="00B636D3" w:rsidRPr="00BA0939" w:rsidRDefault="00B636D3" w:rsidP="00B636D3">
            <w:pPr>
              <w:pStyle w:val="ac"/>
              <w:rPr>
                <w:b/>
                <w:sz w:val="22"/>
                <w:szCs w:val="22"/>
                <w:lang w:eastAsia="zh-CN"/>
              </w:rPr>
            </w:pPr>
          </w:p>
          <w:p w14:paraId="4DC2CA81"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af3"/>
              <w:numPr>
                <w:ilvl w:val="0"/>
                <w:numId w:val="22"/>
              </w:numPr>
              <w:rPr>
                <w:b/>
              </w:rPr>
            </w:pPr>
            <w:r w:rsidRPr="00BA0939">
              <w:rPr>
                <w:b/>
              </w:rPr>
              <w:t xml:space="preserve">FTP model 3 with mean inter-packet arrival time of 30 </w:t>
            </w:r>
            <w:proofErr w:type="spellStart"/>
            <w:r w:rsidRPr="00BA0939">
              <w:rPr>
                <w:b/>
              </w:rPr>
              <w:t>ms</w:t>
            </w:r>
            <w:proofErr w:type="spellEnd"/>
            <w:r w:rsidRPr="00BA0939">
              <w:rPr>
                <w:b/>
              </w:rPr>
              <w:t xml:space="preserve"> and packet size of 0.08 Mbytes</w:t>
            </w:r>
          </w:p>
          <w:p w14:paraId="5103EC73" w14:textId="77777777" w:rsidR="00B636D3" w:rsidRPr="00BA0939" w:rsidRDefault="00B636D3" w:rsidP="009861A0">
            <w:pPr>
              <w:pStyle w:val="af3"/>
              <w:numPr>
                <w:ilvl w:val="0"/>
                <w:numId w:val="22"/>
              </w:numPr>
              <w:rPr>
                <w:b/>
              </w:rPr>
            </w:pPr>
            <w:r w:rsidRPr="00BA0939">
              <w:rPr>
                <w:b/>
              </w:rPr>
              <w:t xml:space="preserve">DRX (long cycle, on-duration, inactivity timer) = (20 </w:t>
            </w:r>
            <w:proofErr w:type="spellStart"/>
            <w:r w:rsidRPr="00BA0939">
              <w:rPr>
                <w:b/>
              </w:rPr>
              <w:t>ms</w:t>
            </w:r>
            <w:proofErr w:type="spellEnd"/>
            <w:r w:rsidRPr="00BA0939">
              <w:rPr>
                <w:b/>
              </w:rPr>
              <w:t xml:space="preserve">, 5 </w:t>
            </w:r>
            <w:proofErr w:type="spellStart"/>
            <w:r w:rsidRPr="00BA0939">
              <w:rPr>
                <w:b/>
              </w:rPr>
              <w:t>ms</w:t>
            </w:r>
            <w:proofErr w:type="spellEnd"/>
            <w:r w:rsidRPr="00BA0939">
              <w:rPr>
                <w:b/>
              </w:rPr>
              <w:t xml:space="preserve">, 10 </w:t>
            </w:r>
            <w:proofErr w:type="spellStart"/>
            <w:r w:rsidRPr="00BA0939">
              <w:rPr>
                <w:b/>
              </w:rPr>
              <w:t>ms</w:t>
            </w:r>
            <w:proofErr w:type="spellEnd"/>
            <w:r w:rsidRPr="00BA0939">
              <w:rPr>
                <w:b/>
              </w:rPr>
              <w:t>)</w:t>
            </w:r>
          </w:p>
          <w:p w14:paraId="1E92CBD9" w14:textId="77777777" w:rsidR="00B636D3" w:rsidRPr="00893CDD" w:rsidRDefault="00B636D3" w:rsidP="009861A0">
            <w:pPr>
              <w:pStyle w:val="af3"/>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ac"/>
              <w:rPr>
                <w:b/>
                <w:sz w:val="22"/>
                <w:szCs w:val="22"/>
                <w:lang w:eastAsia="zh-CN"/>
              </w:rPr>
            </w:pPr>
          </w:p>
          <w:p w14:paraId="0B90EE5A"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sidRPr="00BA0939">
              <w:rPr>
                <w:b/>
                <w:sz w:val="22"/>
                <w:szCs w:val="22"/>
                <w:lang w:eastAsia="zh-CN"/>
              </w:rPr>
              <w:fldChar w:fldCharType="end"/>
            </w:r>
          </w:p>
          <w:p w14:paraId="5214A413" w14:textId="77777777" w:rsidR="00B636D3" w:rsidRPr="00BA0939" w:rsidRDefault="00B636D3" w:rsidP="00B636D3">
            <w:pPr>
              <w:pStyle w:val="ac"/>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w:t>
            </w:r>
            <w:proofErr w:type="spellStart"/>
            <w:r w:rsidRPr="009870F0">
              <w:rPr>
                <w:b/>
                <w:sz w:val="22"/>
                <w:szCs w:val="22"/>
              </w:rPr>
              <w:t>ms</w:t>
            </w:r>
            <w:proofErr w:type="spellEnd"/>
            <w:r w:rsidRPr="009870F0">
              <w:rPr>
                <w:b/>
                <w:sz w:val="22"/>
                <w:szCs w:val="22"/>
              </w:rPr>
              <w:t xml:space="preserve">) after the last TB of a packet, comprising of at least the delays of UE ACK/NACK for the last TB, </w:t>
            </w:r>
            <w:proofErr w:type="spellStart"/>
            <w:r w:rsidRPr="009870F0">
              <w:rPr>
                <w:b/>
                <w:sz w:val="22"/>
                <w:szCs w:val="22"/>
              </w:rPr>
              <w:t>gNodeB</w:t>
            </w:r>
            <w:proofErr w:type="spellEnd"/>
            <w:r w:rsidRPr="009870F0">
              <w:rPr>
                <w:b/>
                <w:sz w:val="22"/>
                <w:szCs w:val="22"/>
              </w:rPr>
              <w:t xml:space="preserve"> processing for HARQ, and </w:t>
            </w:r>
            <w:proofErr w:type="spellStart"/>
            <w:r w:rsidRPr="009870F0">
              <w:rPr>
                <w:b/>
                <w:sz w:val="22"/>
                <w:szCs w:val="22"/>
              </w:rPr>
              <w:t>gNodeB</w:t>
            </w:r>
            <w:proofErr w:type="spellEnd"/>
            <w:r w:rsidRPr="009870F0">
              <w:rPr>
                <w:b/>
                <w:sz w:val="22"/>
                <w:szCs w:val="22"/>
              </w:rPr>
              <w:t xml:space="preserve"> indication for UE power saving. X = 8 </w:t>
            </w:r>
            <w:proofErr w:type="spellStart"/>
            <w:r w:rsidRPr="009870F0">
              <w:rPr>
                <w:b/>
                <w:sz w:val="22"/>
                <w:szCs w:val="22"/>
              </w:rPr>
              <w:t>ms</w:t>
            </w:r>
            <w:proofErr w:type="spellEnd"/>
            <w:r w:rsidRPr="009870F0">
              <w:rPr>
                <w:b/>
                <w:sz w:val="22"/>
                <w:szCs w:val="22"/>
              </w:rPr>
              <w:t xml:space="preserve">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ac"/>
              <w:rPr>
                <w:b/>
                <w:sz w:val="22"/>
                <w:szCs w:val="22"/>
                <w:lang w:eastAsia="zh-CN"/>
              </w:rPr>
            </w:pPr>
          </w:p>
          <w:p w14:paraId="5B892310" w14:textId="77777777" w:rsidR="00B636D3" w:rsidRDefault="00B636D3" w:rsidP="00B636D3">
            <w:pPr>
              <w:pStyle w:val="ac"/>
              <w:rPr>
                <w:b/>
                <w:sz w:val="22"/>
                <w:szCs w:val="22"/>
                <w:lang w:eastAsia="zh-CN"/>
              </w:rPr>
            </w:pPr>
          </w:p>
          <w:p w14:paraId="37130078"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ac"/>
              <w:rPr>
                <w:b/>
                <w:sz w:val="22"/>
                <w:szCs w:val="22"/>
                <w:lang w:eastAsia="zh-CN"/>
              </w:rPr>
            </w:pPr>
          </w:p>
          <w:p w14:paraId="4B72B0AC" w14:textId="77777777" w:rsidR="00B636D3" w:rsidRPr="00893CDD" w:rsidRDefault="00B636D3" w:rsidP="00B636D3">
            <w:pPr>
              <w:pStyle w:val="ac"/>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lastRenderedPageBreak/>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ac"/>
              <w:rPr>
                <w:b/>
                <w:sz w:val="22"/>
                <w:szCs w:val="22"/>
                <w:lang w:eastAsia="zh-CN"/>
              </w:rPr>
            </w:pPr>
          </w:p>
          <w:p w14:paraId="5FE32E5A"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ac"/>
              <w:rPr>
                <w:b/>
                <w:sz w:val="22"/>
                <w:szCs w:val="22"/>
                <w:lang w:eastAsia="zh-CN"/>
              </w:rPr>
            </w:pPr>
          </w:p>
          <w:p w14:paraId="34244EE7" w14:textId="77777777" w:rsidR="00B636D3" w:rsidRPr="00893CDD" w:rsidRDefault="00B636D3" w:rsidP="00B636D3">
            <w:pPr>
              <w:pStyle w:val="ac"/>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ac"/>
              <w:rPr>
                <w:b/>
                <w:sz w:val="22"/>
                <w:szCs w:val="22"/>
                <w:lang w:eastAsia="zh-CN"/>
              </w:rPr>
            </w:pPr>
          </w:p>
          <w:p w14:paraId="746DF34D"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ac"/>
              <w:rPr>
                <w:b/>
                <w:sz w:val="22"/>
                <w:szCs w:val="22"/>
                <w:lang w:eastAsia="zh-CN"/>
              </w:rPr>
            </w:pPr>
          </w:p>
          <w:p w14:paraId="7B2EBD5A"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ac"/>
              <w:rPr>
                <w:b/>
                <w:sz w:val="22"/>
                <w:szCs w:val="22"/>
                <w:lang w:eastAsia="zh-CN"/>
              </w:rPr>
            </w:pPr>
          </w:p>
          <w:p w14:paraId="1AE842F7"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ac"/>
              <w:rPr>
                <w:b/>
                <w:sz w:val="22"/>
                <w:szCs w:val="22"/>
                <w:lang w:eastAsia="zh-CN"/>
              </w:rPr>
            </w:pPr>
          </w:p>
          <w:p w14:paraId="3923F939"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ac"/>
              <w:rPr>
                <w:b/>
                <w:sz w:val="22"/>
                <w:szCs w:val="22"/>
                <w:lang w:eastAsia="zh-CN"/>
              </w:rPr>
            </w:pPr>
          </w:p>
          <w:p w14:paraId="4F3A9F68"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ac"/>
              <w:rPr>
                <w:b/>
                <w:sz w:val="22"/>
                <w:szCs w:val="22"/>
                <w:lang w:eastAsia="zh-CN"/>
              </w:rPr>
            </w:pPr>
          </w:p>
          <w:p w14:paraId="493A7C7F" w14:textId="77777777" w:rsidR="00B636D3" w:rsidRPr="00BA0939" w:rsidRDefault="00B636D3" w:rsidP="00B636D3">
            <w:pPr>
              <w:pStyle w:val="ac"/>
              <w:rPr>
                <w:b/>
                <w:sz w:val="22"/>
                <w:szCs w:val="22"/>
                <w:lang w:eastAsia="zh-CN"/>
              </w:rPr>
            </w:pPr>
            <w:r w:rsidRPr="00BA0939">
              <w:rPr>
                <w:b/>
                <w:sz w:val="22"/>
                <w:szCs w:val="22"/>
                <w:lang w:eastAsia="zh-CN"/>
              </w:rPr>
              <w:lastRenderedPageBreak/>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SCell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ac"/>
              <w:rPr>
                <w:b/>
                <w:sz w:val="22"/>
                <w:szCs w:val="22"/>
                <w:lang w:eastAsia="zh-CN"/>
              </w:rPr>
            </w:pPr>
          </w:p>
          <w:p w14:paraId="60B5CC39" w14:textId="77777777" w:rsidR="00B636D3"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ac"/>
              <w:rPr>
                <w:b/>
                <w:sz w:val="22"/>
                <w:szCs w:val="22"/>
                <w:lang w:eastAsia="zh-CN"/>
              </w:rPr>
            </w:pPr>
          </w:p>
          <w:p w14:paraId="7E4B30A6" w14:textId="77777777" w:rsidR="00B636D3" w:rsidRPr="00BA0939" w:rsidRDefault="00B636D3" w:rsidP="00B636D3">
            <w:pPr>
              <w:pStyle w:val="ac"/>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af3"/>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C31B7F" w:rsidP="00421F1A">
            <w:pPr>
              <w:rPr>
                <w:lang w:eastAsia="x-none"/>
              </w:rPr>
            </w:pPr>
            <w:hyperlink r:id="rId20" w:history="1">
              <w:r w:rsidR="003C5EA7">
                <w:rPr>
                  <w:rStyle w:val="af8"/>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xml:space="preserve">, e.g. the </w:t>
            </w:r>
            <w:proofErr w:type="spellStart"/>
            <w:r w:rsidRPr="0091257C">
              <w:rPr>
                <w:rFonts w:hint="eastAsia"/>
                <w:b/>
                <w:lang w:eastAsia="zh-CN"/>
              </w:rPr>
              <w:t>PCell</w:t>
            </w:r>
            <w:proofErr w:type="spellEnd"/>
            <w:r w:rsidRPr="0091257C">
              <w:rPr>
                <w:rFonts w:hint="eastAsia"/>
                <w:b/>
                <w:lang w:eastAsia="zh-CN"/>
              </w:rPr>
              <w:t xml:space="preserve">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ac"/>
              <w:rPr>
                <w:b/>
                <w:i/>
                <w:iCs/>
                <w:lang w:eastAsia="zh-CN"/>
              </w:rPr>
            </w:pPr>
            <w:r w:rsidRPr="0091257C">
              <w:rPr>
                <w:rFonts w:hint="eastAsia"/>
                <w:b/>
                <w:iCs/>
                <w:lang w:eastAsia="zh-CN"/>
              </w:rPr>
              <w:t xml:space="preserve">Proposal 2: The existing DCI format 0_1 and 1_1 in Rel-16 are reused without introducing additional information field, in which the SCell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w:t>
            </w:r>
            <w:proofErr w:type="spellStart"/>
            <w:r w:rsidRPr="0091257C">
              <w:rPr>
                <w:rFonts w:hint="eastAsia"/>
                <w:b/>
                <w:iCs/>
                <w:lang w:eastAsia="zh-CN"/>
              </w:rPr>
              <w:t>PCell</w:t>
            </w:r>
            <w:proofErr w:type="spellEnd"/>
            <w:r w:rsidRPr="0091257C">
              <w:rPr>
                <w:rFonts w:hint="eastAsia"/>
                <w:b/>
                <w:iCs/>
                <w:lang w:eastAsia="zh-CN"/>
              </w:rPr>
              <w:t xml:space="preserve"> and/or SCell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C31B7F" w:rsidP="00DF7FB0">
            <w:pPr>
              <w:rPr>
                <w:lang w:eastAsia="x-none"/>
              </w:rPr>
            </w:pPr>
            <w:hyperlink r:id="rId21" w:history="1">
              <w:r w:rsidR="0091257C">
                <w:rPr>
                  <w:rStyle w:val="af8"/>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C31B7F" w:rsidP="00DF7FB0">
            <w:pPr>
              <w:rPr>
                <w:lang w:eastAsia="x-none"/>
              </w:rPr>
            </w:pPr>
            <w:hyperlink r:id="rId22" w:history="1">
              <w:r w:rsidR="00E20B9E">
                <w:rPr>
                  <w:rStyle w:val="af8"/>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6" w:name="OLE_LINK2"/>
            <w:bookmarkStart w:id="7"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lastRenderedPageBreak/>
              <w:t>Proposal 3: Study scheduling based dynamic PDCCH skipping</w:t>
            </w:r>
            <w:r>
              <w:rPr>
                <w:rFonts w:eastAsia="Malgun Gothic"/>
                <w:b/>
                <w:bCs/>
                <w:lang w:eastAsia="zh-CN"/>
              </w:rPr>
              <w:t xml:space="preserve"> during Active Time for power saving mode UE.</w:t>
            </w:r>
            <w:bookmarkEnd w:id="6"/>
            <w:bookmarkEnd w:id="7"/>
          </w:p>
        </w:tc>
      </w:tr>
      <w:tr w:rsidR="00163DA0" w:rsidRPr="00015BDA" w14:paraId="2F9BD244" w14:textId="77777777" w:rsidTr="00C222BA">
        <w:tc>
          <w:tcPr>
            <w:tcW w:w="9962" w:type="dxa"/>
            <w:shd w:val="clear" w:color="auto" w:fill="BFBFBF"/>
          </w:tcPr>
          <w:p w14:paraId="0096ADF2" w14:textId="3FBE9B5F" w:rsidR="00163DA0" w:rsidRPr="000E1866" w:rsidRDefault="00C31B7F" w:rsidP="00DF7FB0">
            <w:pPr>
              <w:rPr>
                <w:lang w:eastAsia="x-none"/>
              </w:rPr>
            </w:pPr>
            <w:hyperlink r:id="rId23" w:history="1">
              <w:r w:rsidR="00746431">
                <w:rPr>
                  <w:rStyle w:val="af8"/>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等线"/>
                <w:b/>
                <w:i/>
                <w:lang w:eastAsia="zh-CN"/>
              </w:rPr>
              <w:t xml:space="preserve">Models of power consumption and power scaling for adaptation is </w:t>
            </w:r>
            <w:r>
              <w:rPr>
                <w:rFonts w:eastAsia="等线"/>
                <w:b/>
                <w:i/>
                <w:lang w:eastAsia="zh-CN"/>
              </w:rPr>
              <w:t>reused</w:t>
            </w:r>
            <w:r w:rsidRPr="00742967">
              <w:rPr>
                <w:rFonts w:eastAsia="等线"/>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等线"/>
                <w:b/>
                <w:i/>
                <w:lang w:eastAsia="zh-CN"/>
              </w:rPr>
            </w:pPr>
            <w:r w:rsidRPr="00742967">
              <w:rPr>
                <w:b/>
                <w:i/>
              </w:rPr>
              <w:t xml:space="preserve">Proposal </w:t>
            </w:r>
            <w:r>
              <w:rPr>
                <w:b/>
                <w:i/>
              </w:rPr>
              <w:t>3</w:t>
            </w:r>
            <w:r w:rsidRPr="00742967">
              <w:rPr>
                <w:b/>
                <w:i/>
              </w:rPr>
              <w:t xml:space="preserve">: </w:t>
            </w:r>
            <w:r>
              <w:rPr>
                <w:rFonts w:eastAsia="等线"/>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w:t>
            </w:r>
            <w:proofErr w:type="gramStart"/>
            <w:r w:rsidRPr="009D47F9">
              <w:rPr>
                <w:b/>
                <w:i/>
                <w:lang w:eastAsia="zh-CN"/>
              </w:rPr>
              <w:t>min(</w:t>
            </w:r>
            <w:proofErr w:type="gramEnd"/>
            <w:r>
              <w:rPr>
                <w:b/>
                <w:i/>
                <w:lang w:eastAsia="zh-CN"/>
              </w:rPr>
              <w:t>K</w:t>
            </w:r>
            <w:r w:rsidRPr="009D47F9">
              <w:rPr>
                <w:b/>
                <w:i/>
                <w:lang w:eastAsia="zh-CN"/>
              </w:rPr>
              <w:t>0)+1)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C31B7F" w:rsidP="002A4EB6">
            <w:pPr>
              <w:rPr>
                <w:lang w:eastAsia="x-none"/>
              </w:rPr>
            </w:pPr>
            <w:hyperlink r:id="rId24" w:history="1">
              <w:r w:rsidR="00177D00">
                <w:rPr>
                  <w:rStyle w:val="af8"/>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C31B7F" w:rsidP="002A4EB6">
            <w:pPr>
              <w:rPr>
                <w:lang w:eastAsia="x-none"/>
              </w:rPr>
            </w:pPr>
            <w:hyperlink r:id="rId25" w:history="1">
              <w:r w:rsidR="00590E38">
                <w:rPr>
                  <w:rStyle w:val="af8"/>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C31B7F" w:rsidP="00DF7FB0">
            <w:pPr>
              <w:rPr>
                <w:lang w:eastAsia="x-none"/>
              </w:rPr>
            </w:pPr>
            <w:hyperlink r:id="rId26" w:history="1">
              <w:r w:rsidR="001E19E1">
                <w:rPr>
                  <w:rStyle w:val="af8"/>
                  <w:lang w:eastAsia="x-none"/>
                </w:rPr>
                <w:t>R1-2006271</w:t>
              </w:r>
            </w:hyperlink>
            <w:r w:rsidR="001E19E1">
              <w:rPr>
                <w:lang w:eastAsia="x-none"/>
              </w:rPr>
              <w:tab/>
              <w:t>Discussion on power saving techniques for connected-mode UE</w:t>
            </w:r>
            <w:r w:rsidR="001E19E1">
              <w:rPr>
                <w:lang w:eastAsia="x-none"/>
              </w:rPr>
              <w:tab/>
            </w:r>
            <w:proofErr w:type="spellStart"/>
            <w:r w:rsidR="001E19E1">
              <w:rPr>
                <w:lang w:eastAsia="x-none"/>
              </w:rPr>
              <w:t>Spreadtrum</w:t>
            </w:r>
            <w:proofErr w:type="spellEnd"/>
            <w:r w:rsidR="001E19E1">
              <w:rPr>
                <w:lang w:eastAsia="x-none"/>
              </w:rPr>
              <w:t xml:space="preserve">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C31B7F" w:rsidP="00DF7FB0">
            <w:pPr>
              <w:rPr>
                <w:lang w:eastAsia="x-none"/>
              </w:rPr>
            </w:pPr>
            <w:hyperlink r:id="rId27" w:history="1">
              <w:r w:rsidR="00494F4D">
                <w:rPr>
                  <w:rStyle w:val="af8"/>
                  <w:lang w:eastAsia="x-none"/>
                </w:rPr>
                <w:t>R1-2006313</w:t>
              </w:r>
            </w:hyperlink>
            <w:r w:rsidR="00494F4D">
              <w:rPr>
                <w:lang w:eastAsia="x-none"/>
              </w:rPr>
              <w:tab/>
              <w:t xml:space="preserve">Discussion on DCI-based power saving adaptation during DRX </w:t>
            </w:r>
            <w:proofErr w:type="spellStart"/>
            <w:r w:rsidR="00494F4D">
              <w:rPr>
                <w:lang w:eastAsia="x-none"/>
              </w:rPr>
              <w:t>ActiveTime</w:t>
            </w:r>
            <w:proofErr w:type="spellEnd"/>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af3"/>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lastRenderedPageBreak/>
              <w:t>Configurable BD/CCE limit</w:t>
            </w:r>
          </w:p>
          <w:p w14:paraId="4A2A5807" w14:textId="77777777" w:rsidR="00494F4D" w:rsidRPr="00A773AC" w:rsidRDefault="00494F4D" w:rsidP="009861A0">
            <w:pPr>
              <w:pStyle w:val="af3"/>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C31B7F" w:rsidP="00DD4EFD">
            <w:pPr>
              <w:rPr>
                <w:lang w:eastAsia="x-none"/>
              </w:rPr>
            </w:pPr>
            <w:hyperlink r:id="rId28" w:history="1">
              <w:r w:rsidR="00494F4D">
                <w:rPr>
                  <w:rStyle w:val="af8"/>
                  <w:lang w:eastAsia="x-none"/>
                </w:rPr>
                <w:t>R1-2006387</w:t>
              </w:r>
            </w:hyperlink>
            <w:r w:rsidR="00494F4D">
              <w:rPr>
                <w:lang w:eastAsia="x-none"/>
              </w:rPr>
              <w:tab/>
              <w:t xml:space="preserve">Potential extension(s) to Rel-16 DCI-based power saving adaptation during DRX </w:t>
            </w:r>
            <w:proofErr w:type="spellStart"/>
            <w:r w:rsidR="00494F4D">
              <w:rPr>
                <w:lang w:eastAsia="x-none"/>
              </w:rPr>
              <w:t>ActiveTime</w:t>
            </w:r>
            <w:proofErr w:type="spellEnd"/>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ac"/>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ac"/>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proofErr w:type="spellStart"/>
            <w:r w:rsidRPr="006E0839">
              <w:rPr>
                <w:rFonts w:ascii="Times New Roman" w:hAnsi="Times New Roman"/>
                <w:b/>
                <w:i/>
                <w:szCs w:val="20"/>
              </w:rPr>
              <w:t>SearchSpace</w:t>
            </w:r>
            <w:proofErr w:type="spellEnd"/>
            <w:r w:rsidRPr="006E0839">
              <w:rPr>
                <w:rFonts w:ascii="Times New Roman" w:hAnsi="Times New Roman"/>
                <w:b/>
                <w:i/>
                <w:szCs w:val="20"/>
              </w:rPr>
              <w:t xml:space="preserve"> </w:t>
            </w:r>
            <w:r w:rsidRPr="006E0839">
              <w:rPr>
                <w:rFonts w:ascii="Times New Roman" w:hAnsi="Times New Roman"/>
                <w:b/>
                <w:szCs w:val="20"/>
              </w:rPr>
              <w:t>and</w:t>
            </w:r>
            <w:r w:rsidRPr="006E0839">
              <w:rPr>
                <w:rFonts w:ascii="Times New Roman" w:hAnsi="Times New Roman"/>
                <w:b/>
                <w:i/>
                <w:szCs w:val="20"/>
              </w:rPr>
              <w:t xml:space="preserve"> </w:t>
            </w:r>
            <w:proofErr w:type="spellStart"/>
            <w:r w:rsidRPr="006E0839">
              <w:rPr>
                <w:rFonts w:ascii="Times New Roman" w:hAnsi="Times New Roman"/>
                <w:b/>
                <w:i/>
                <w:szCs w:val="20"/>
              </w:rPr>
              <w:t>ControlResourceSet</w:t>
            </w:r>
            <w:proofErr w:type="spellEnd"/>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宋体" w:hAnsi="Times New Roman" w:cs="Times New Roman"/>
                <w:sz w:val="20"/>
                <w:szCs w:val="20"/>
              </w:rPr>
            </w:pPr>
            <w:r w:rsidRPr="00E33F24">
              <w:rPr>
                <w:rFonts w:ascii="Times New Roman" w:eastAsia="宋体" w:hAnsi="Times New Roman" w:cs="Times New Roman"/>
                <w:sz w:val="20"/>
                <w:szCs w:val="20"/>
              </w:rPr>
              <w:t>Proposal 3: Multiple TB scheduling should be studied for Rel.17 power saving enhancement</w:t>
            </w:r>
            <w:r>
              <w:rPr>
                <w:rFonts w:ascii="Times New Roman" w:eastAsia="宋体" w:hAnsi="Times New Roman" w:cs="Times New Roman"/>
                <w:sz w:val="20"/>
                <w:szCs w:val="20"/>
              </w:rPr>
              <w:t>.</w:t>
            </w:r>
          </w:p>
          <w:p w14:paraId="3B30651E" w14:textId="57AAB7E1" w:rsidR="00163DA0" w:rsidRPr="00494F4D" w:rsidRDefault="00494F4D" w:rsidP="00494F4D">
            <w:pPr>
              <w:pStyle w:val="ac"/>
              <w:rPr>
                <w:rFonts w:ascii="Times New Roman" w:hAnsi="Times New Roman"/>
                <w:b/>
                <w:szCs w:val="20"/>
              </w:rPr>
            </w:pPr>
            <w:r w:rsidRPr="006E0839">
              <w:rPr>
                <w:rFonts w:ascii="Times New Roman" w:hAnsi="Times New Roman"/>
                <w:b/>
                <w:szCs w:val="20"/>
              </w:rPr>
              <w:t>Proposal 4: UE behaviour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C31B7F" w:rsidP="00DD4EFD">
            <w:pPr>
              <w:rPr>
                <w:lang w:eastAsia="x-none"/>
              </w:rPr>
            </w:pPr>
            <w:hyperlink r:id="rId29" w:history="1">
              <w:r w:rsidR="002D591C">
                <w:rPr>
                  <w:rStyle w:val="af8"/>
                  <w:lang w:eastAsia="x-none"/>
                </w:rPr>
                <w:t>R1-2006529</w:t>
              </w:r>
            </w:hyperlink>
            <w:r w:rsidR="002D591C">
              <w:rPr>
                <w:lang w:eastAsia="x-none"/>
              </w:rPr>
              <w:tab/>
              <w:t xml:space="preserve">PDCCH based power saving enhancements for connected-mode </w:t>
            </w:r>
            <w:proofErr w:type="spellStart"/>
            <w:r w:rsidR="002D591C">
              <w:rPr>
                <w:lang w:eastAsia="x-none"/>
              </w:rPr>
              <w:t>Ues</w:t>
            </w:r>
            <w:proofErr w:type="spellEnd"/>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af3"/>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af3"/>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af3"/>
              <w:numPr>
                <w:ilvl w:val="1"/>
                <w:numId w:val="27"/>
              </w:numPr>
              <w:contextualSpacing/>
              <w:jc w:val="both"/>
              <w:rPr>
                <w:sz w:val="20"/>
                <w:szCs w:val="20"/>
                <w:lang w:eastAsia="zh-CN"/>
              </w:rPr>
            </w:pPr>
            <w:r>
              <w:rPr>
                <w:sz w:val="20"/>
                <w:szCs w:val="20"/>
                <w:lang w:eastAsia="zh-CN"/>
              </w:rPr>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C31B7F" w:rsidP="00DF7FB0">
            <w:pPr>
              <w:rPr>
                <w:lang w:eastAsia="x-none"/>
              </w:rPr>
            </w:pPr>
            <w:hyperlink r:id="rId30" w:history="1">
              <w:r w:rsidR="009079E4">
                <w:rPr>
                  <w:rStyle w:val="af8"/>
                  <w:lang w:eastAsia="x-none"/>
                </w:rPr>
                <w:t>R1-2006548</w:t>
              </w:r>
            </w:hyperlink>
            <w:r w:rsidR="009079E4">
              <w:rPr>
                <w:lang w:eastAsia="x-none"/>
              </w:rPr>
              <w:tab/>
              <w:t>PDCCH-based power saving signal design considerations</w:t>
            </w:r>
            <w:r w:rsidR="009079E4">
              <w:rPr>
                <w:lang w:eastAsia="x-none"/>
              </w:rPr>
              <w:tab/>
            </w:r>
            <w:proofErr w:type="spellStart"/>
            <w:r w:rsidR="009079E4">
              <w:rPr>
                <w:lang w:eastAsia="x-none"/>
              </w:rPr>
              <w:t>InterDigital</w:t>
            </w:r>
            <w:proofErr w:type="spellEnd"/>
            <w:r w:rsidR="009079E4">
              <w:rPr>
                <w:lang w:eastAsia="x-none"/>
              </w:rPr>
              <w:t>,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C31B7F" w:rsidP="00DF7FB0">
            <w:pPr>
              <w:rPr>
                <w:lang w:eastAsia="x-none"/>
              </w:rPr>
            </w:pPr>
            <w:hyperlink r:id="rId31" w:history="1">
              <w:r w:rsidR="009079E4">
                <w:rPr>
                  <w:rStyle w:val="af8"/>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t>SCell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lastRenderedPageBreak/>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C31B7F" w:rsidP="00DF7FB0">
            <w:pPr>
              <w:rPr>
                <w:lang w:eastAsia="x-none"/>
              </w:rPr>
            </w:pPr>
            <w:hyperlink r:id="rId32" w:history="1">
              <w:r w:rsidR="00CE5BCD">
                <w:rPr>
                  <w:rStyle w:val="af8"/>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af3"/>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af3"/>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80C687" w:themeFill="background1" w:themeFillShade="BF"/>
          </w:tcPr>
          <w:p w14:paraId="07932958" w14:textId="359534E1" w:rsidR="00867128" w:rsidRPr="00E970E7" w:rsidRDefault="00C31B7F" w:rsidP="00CC0DDE">
            <w:pPr>
              <w:rPr>
                <w:lang w:eastAsia="x-none"/>
              </w:rPr>
            </w:pPr>
            <w:hyperlink r:id="rId33" w:history="1">
              <w:r w:rsidR="00C222BA">
                <w:rPr>
                  <w:rStyle w:val="af8"/>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80C687" w:themeFill="background1" w:themeFillShade="BF"/>
          </w:tcPr>
          <w:p w14:paraId="322B8B7A" w14:textId="37FD71D9" w:rsidR="00C222BA" w:rsidRPr="009E1AFA" w:rsidRDefault="00C31B7F" w:rsidP="009E1AFA">
            <w:pPr>
              <w:rPr>
                <w:lang w:eastAsia="x-none"/>
              </w:rPr>
            </w:pPr>
            <w:hyperlink r:id="rId34" w:history="1">
              <w:r w:rsidR="009E1AFA">
                <w:rPr>
                  <w:rStyle w:val="af8"/>
                  <w:lang w:eastAsia="x-none"/>
                </w:rPr>
                <w:t>R1-2006817</w:t>
              </w:r>
            </w:hyperlink>
            <w:r w:rsidR="009E1AFA">
              <w:rPr>
                <w:lang w:eastAsia="x-none"/>
              </w:rPr>
              <w:tab/>
              <w:t xml:space="preserve">DCI-based power saving adaptation during DRX </w:t>
            </w:r>
            <w:proofErr w:type="spellStart"/>
            <w:r w:rsidR="009E1AFA">
              <w:rPr>
                <w:lang w:eastAsia="x-none"/>
              </w:rPr>
              <w:t>ActiveTime</w:t>
            </w:r>
            <w:proofErr w:type="spellEnd"/>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afd"/>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af8"/>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C31B7F" w:rsidP="009E1AFA">
            <w:pPr>
              <w:pStyle w:val="afd"/>
              <w:tabs>
                <w:tab w:val="right" w:leader="dot" w:pos="9962"/>
              </w:tabs>
              <w:rPr>
                <w:rFonts w:asciiTheme="minorHAnsi" w:hAnsiTheme="minorHAnsi"/>
                <w:noProof/>
                <w:sz w:val="20"/>
                <w:szCs w:val="20"/>
                <w:lang w:eastAsia="ko-KR"/>
              </w:rPr>
            </w:pPr>
            <w:hyperlink w:anchor="_Toc47691395" w:history="1">
              <w:r w:rsidR="009E1AFA" w:rsidRPr="009E1AFA">
                <w:rPr>
                  <w:rStyle w:val="af8"/>
                  <w:noProof/>
                  <w:sz w:val="20"/>
                  <w:szCs w:val="20"/>
                </w:rPr>
                <w:t>Observation 2: For Rel-17 connected-mode power saving evaluation, evaluation for Short cycle DRX is not necessary.</w:t>
              </w:r>
            </w:hyperlink>
          </w:p>
          <w:p w14:paraId="4CAB24A8" w14:textId="77777777" w:rsidR="009E1AFA" w:rsidRPr="009E1AFA" w:rsidRDefault="00C31B7F" w:rsidP="009E1AFA">
            <w:pPr>
              <w:pStyle w:val="afd"/>
              <w:tabs>
                <w:tab w:val="right" w:leader="dot" w:pos="9962"/>
              </w:tabs>
              <w:rPr>
                <w:rFonts w:asciiTheme="minorHAnsi" w:hAnsiTheme="minorHAnsi"/>
                <w:noProof/>
                <w:sz w:val="20"/>
                <w:szCs w:val="20"/>
                <w:lang w:eastAsia="ko-KR"/>
              </w:rPr>
            </w:pPr>
            <w:hyperlink w:anchor="_Toc47691396" w:history="1">
              <w:r w:rsidR="009E1AFA" w:rsidRPr="009E1AFA">
                <w:rPr>
                  <w:rStyle w:val="af8"/>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C31B7F" w:rsidP="009E1AFA">
            <w:pPr>
              <w:pStyle w:val="afd"/>
              <w:tabs>
                <w:tab w:val="right" w:leader="dot" w:pos="9962"/>
              </w:tabs>
              <w:rPr>
                <w:rFonts w:asciiTheme="minorHAnsi" w:hAnsiTheme="minorHAnsi"/>
                <w:noProof/>
                <w:sz w:val="20"/>
                <w:szCs w:val="20"/>
                <w:lang w:eastAsia="ko-KR"/>
              </w:rPr>
            </w:pPr>
            <w:hyperlink w:anchor="_Toc47691397" w:history="1">
              <w:r w:rsidR="009E1AFA" w:rsidRPr="009E1AFA">
                <w:rPr>
                  <w:rStyle w:val="af8"/>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afd"/>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afd"/>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af8"/>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C31B7F" w:rsidP="009E1AFA">
            <w:pPr>
              <w:pStyle w:val="afd"/>
              <w:tabs>
                <w:tab w:val="right" w:leader="dot" w:pos="9962"/>
              </w:tabs>
              <w:rPr>
                <w:rFonts w:asciiTheme="minorHAnsi" w:hAnsiTheme="minorHAnsi"/>
                <w:noProof/>
                <w:sz w:val="20"/>
                <w:szCs w:val="20"/>
                <w:lang w:eastAsia="ko-KR"/>
              </w:rPr>
            </w:pPr>
            <w:hyperlink w:anchor="_Toc47691399" w:history="1">
              <w:r w:rsidR="009E1AFA" w:rsidRPr="009E1AFA">
                <w:rPr>
                  <w:rStyle w:val="af8"/>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C31B7F" w:rsidP="009E1AFA">
            <w:pPr>
              <w:pStyle w:val="afd"/>
              <w:tabs>
                <w:tab w:val="right" w:leader="dot" w:pos="9962"/>
              </w:tabs>
              <w:rPr>
                <w:rFonts w:asciiTheme="minorHAnsi" w:hAnsiTheme="minorHAnsi"/>
                <w:noProof/>
                <w:sz w:val="20"/>
                <w:szCs w:val="20"/>
                <w:lang w:eastAsia="ko-KR"/>
              </w:rPr>
            </w:pPr>
            <w:hyperlink w:anchor="_Toc47691400" w:history="1">
              <w:r w:rsidR="009E1AFA" w:rsidRPr="009E1AFA">
                <w:rPr>
                  <w:rStyle w:val="af8"/>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lastRenderedPageBreak/>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80C687" w:themeFill="background1" w:themeFillShade="BF"/>
          </w:tcPr>
          <w:p w14:paraId="0AA4DC2B" w14:textId="627FE3AD" w:rsidR="00C222BA" w:rsidRPr="009E1AFA" w:rsidRDefault="00C31B7F" w:rsidP="009E1AFA">
            <w:pPr>
              <w:rPr>
                <w:lang w:eastAsia="x-none"/>
              </w:rPr>
            </w:pPr>
            <w:hyperlink r:id="rId35" w:history="1">
              <w:r w:rsidR="009E1AFA">
                <w:rPr>
                  <w:rStyle w:val="af8"/>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behaviour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80C687" w:themeFill="background1" w:themeFillShade="BF"/>
          </w:tcPr>
          <w:p w14:paraId="5FA884A0" w14:textId="04708B36" w:rsidR="00C222BA" w:rsidRPr="00293900" w:rsidRDefault="00C31B7F" w:rsidP="00293900">
            <w:pPr>
              <w:rPr>
                <w:lang w:eastAsia="x-none"/>
              </w:rPr>
            </w:pPr>
            <w:hyperlink r:id="rId36" w:history="1">
              <w:r w:rsidR="00293900">
                <w:rPr>
                  <w:rStyle w:val="af8"/>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lastRenderedPageBreak/>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80C687"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80C687"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1"/>
        <w:rPr>
          <w:sz w:val="44"/>
        </w:rPr>
      </w:pPr>
      <w:bookmarkStart w:id="8" w:name="_Toc529948046"/>
      <w:r w:rsidRPr="00163DA0">
        <w:rPr>
          <w:sz w:val="44"/>
        </w:rPr>
        <w:t>Summary of the previous agreements</w:t>
      </w:r>
      <w:bookmarkEnd w:id="8"/>
    </w:p>
    <w:p w14:paraId="7C178453" w14:textId="6B14EE48" w:rsidR="00163DA0" w:rsidRPr="00C1550F" w:rsidRDefault="00C1550F" w:rsidP="00163DA0">
      <w:pPr>
        <w:rPr>
          <w:i/>
          <w:lang w:val="fr-FR"/>
        </w:rPr>
      </w:pPr>
      <w:r w:rsidRPr="00C1550F">
        <w:rPr>
          <w:rFonts w:hint="eastAsia"/>
          <w:i/>
          <w:lang w:val="fr-FR"/>
        </w:rPr>
        <w:t>&lt;</w:t>
      </w:r>
      <w:r w:rsidRPr="00C1550F">
        <w:rPr>
          <w:i/>
          <w:lang w:val="fr-FR"/>
        </w:rPr>
        <w:t>viod</w:t>
      </w:r>
      <w:r w:rsidRPr="00C1550F">
        <w:rPr>
          <w:rFonts w:hint="eastAsia"/>
          <w:i/>
          <w:lang w:val="fr-FR"/>
        </w:rPr>
        <w:t>&gt;</w:t>
      </w:r>
    </w:p>
    <w:p w14:paraId="4F0C79BE" w14:textId="77777777" w:rsidR="0047137F" w:rsidRDefault="0047137F" w:rsidP="0047137F">
      <w:pPr>
        <w:pStyle w:val="1"/>
        <w:rPr>
          <w:sz w:val="44"/>
        </w:rPr>
      </w:pPr>
      <w:bookmarkStart w:id="9"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proofErr w:type="gramStart"/>
      <w:r>
        <w:rPr>
          <w:lang w:eastAsia="zh-CN"/>
        </w:rPr>
        <w:t xml:space="preserve">in </w:t>
      </w:r>
      <w:r>
        <w:rPr>
          <w:lang w:val="en-GB" w:eastAsia="zh-CN"/>
        </w:rPr>
        <w:t xml:space="preserve"> [</w:t>
      </w:r>
      <w:proofErr w:type="gramEnd"/>
      <w:hyperlink r:id="rId37" w:history="1">
        <w:r>
          <w:rPr>
            <w:rStyle w:val="af8"/>
            <w:lang w:eastAsia="x-none"/>
          </w:rPr>
          <w:t>R1-2005614</w:t>
        </w:r>
      </w:hyperlink>
      <w:r>
        <w:rPr>
          <w:lang w:val="en-GB" w:eastAsia="zh-CN"/>
        </w:rPr>
        <w:t>] as follows,</w:t>
      </w:r>
    </w:p>
    <w:tbl>
      <w:tblPr>
        <w:tblStyle w:val="a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af3"/>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af3"/>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af3"/>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1"/>
        <w:rPr>
          <w:sz w:val="44"/>
        </w:rPr>
      </w:pPr>
      <w:r>
        <w:rPr>
          <w:sz w:val="44"/>
        </w:rPr>
        <w:lastRenderedPageBreak/>
        <w:t xml:space="preserve">Work </w:t>
      </w:r>
      <w:r w:rsidR="00163DA0" w:rsidRPr="00163DA0">
        <w:rPr>
          <w:sz w:val="44"/>
        </w:rPr>
        <w:t>Item Description</w:t>
      </w:r>
      <w:bookmarkEnd w:id="9"/>
    </w:p>
    <w:p w14:paraId="71DAB8E0" w14:textId="46C34984" w:rsidR="00163DA0" w:rsidRPr="00264E80" w:rsidRDefault="000468DD" w:rsidP="00163DA0">
      <w:pPr>
        <w:ind w:left="1440" w:hanging="1440"/>
        <w:rPr>
          <w:rFonts w:ascii="Times" w:eastAsia="Batang" w:hAnsi="Times"/>
          <w:i/>
          <w:lang w:val="en-GB" w:eastAsia="x-none"/>
        </w:rPr>
      </w:pPr>
      <w:proofErr w:type="spellStart"/>
      <w:r w:rsidRPr="000C6863">
        <w:rPr>
          <w:i/>
          <w:iCs/>
        </w:rPr>
        <w:t>NR_UE_pow_sav</w:t>
      </w:r>
      <w:proofErr w:type="spellEnd"/>
      <w:r w:rsidRPr="000C6863">
        <w:rPr>
          <w:i/>
          <w:iCs/>
        </w:rPr>
        <w:t xml:space="preserve">-Core; WID in </w:t>
      </w:r>
      <w:hyperlink r:id="rId38" w:history="1">
        <w:r w:rsidR="002D628D" w:rsidRPr="00F02597">
          <w:rPr>
            <w:rStyle w:val="af8"/>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 xml:space="preserve">NOTE: Always-on TRS/CSI-RS transmission by </w:t>
            </w:r>
            <w:proofErr w:type="spellStart"/>
            <w:r>
              <w:t>gNodeB</w:t>
            </w:r>
            <w:proofErr w:type="spellEnd"/>
            <w:r>
              <w:t xml:space="preserve">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1"/>
        <w:rPr>
          <w:sz w:val="44"/>
        </w:rPr>
      </w:pPr>
      <w:bookmarkStart w:id="10" w:name="_Toc529948048"/>
      <w:r w:rsidRPr="00163DA0">
        <w:rPr>
          <w:sz w:val="44"/>
        </w:rPr>
        <w:t>Reference</w:t>
      </w:r>
      <w:bookmarkEnd w:id="10"/>
    </w:p>
    <w:p w14:paraId="3D1DBB65" w14:textId="65BE6B60" w:rsidR="00163DA0" w:rsidRDefault="00163DA0" w:rsidP="00163DA0">
      <w:pPr>
        <w:pStyle w:val="ac"/>
        <w:rPr>
          <w:rFonts w:ascii="Times New Roman" w:hAnsi="Times New Roman"/>
          <w:lang w:val="fr-FR" w:eastAsia="zh-CN"/>
        </w:rPr>
      </w:pPr>
      <w:r w:rsidRPr="00D17620">
        <w:rPr>
          <w:rFonts w:ascii="Times New Roman" w:hAnsi="Times New Roman"/>
          <w:lang w:val="fr-FR" w:eastAsia="zh-CN"/>
        </w:rPr>
        <w:t>The following contributions are submitted in RAN1#</w:t>
      </w:r>
      <w:r w:rsidR="002D628D">
        <w:rPr>
          <w:rFonts w:ascii="Times New Roman" w:hAnsi="Times New Roman"/>
          <w:lang w:val="fr-FR" w:eastAsia="zh-CN"/>
        </w:rPr>
        <w:t>102-E in AI 8.7.2</w:t>
      </w:r>
      <w:r w:rsidRPr="00D17620">
        <w:rPr>
          <w:rFonts w:ascii="Times New Roman" w:hAnsi="Times New Roman"/>
          <w:lang w:val="fr-FR" w:eastAsia="zh-CN"/>
        </w:rPr>
        <w:t>,</w:t>
      </w:r>
    </w:p>
    <w:p w14:paraId="7DE79108" w14:textId="77777777" w:rsidR="002D628D" w:rsidRPr="002D628D" w:rsidRDefault="00C31B7F" w:rsidP="009861A0">
      <w:pPr>
        <w:pStyle w:val="af3"/>
        <w:numPr>
          <w:ilvl w:val="0"/>
          <w:numId w:val="11"/>
        </w:numPr>
        <w:rPr>
          <w:rFonts w:ascii="Times New Roman" w:hAnsi="Times New Roman"/>
          <w:lang w:eastAsia="x-none"/>
        </w:rPr>
      </w:pPr>
      <w:hyperlink r:id="rId39" w:history="1">
        <w:r w:rsidR="002D628D" w:rsidRPr="002D628D">
          <w:rPr>
            <w:rStyle w:val="af8"/>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 xml:space="preserve">Huawei, </w:t>
      </w:r>
      <w:proofErr w:type="spellStart"/>
      <w:r w:rsidR="002D628D" w:rsidRPr="002D628D">
        <w:rPr>
          <w:rFonts w:ascii="Times New Roman" w:hAnsi="Times New Roman"/>
          <w:lang w:eastAsia="x-none"/>
        </w:rPr>
        <w:t>HiSilicon</w:t>
      </w:r>
      <w:proofErr w:type="spellEnd"/>
    </w:p>
    <w:p w14:paraId="37B3DB04" w14:textId="77777777" w:rsidR="002D628D" w:rsidRPr="002D628D" w:rsidRDefault="00C31B7F" w:rsidP="009861A0">
      <w:pPr>
        <w:pStyle w:val="af3"/>
        <w:numPr>
          <w:ilvl w:val="0"/>
          <w:numId w:val="11"/>
        </w:numPr>
        <w:rPr>
          <w:rFonts w:ascii="Times New Roman" w:hAnsi="Times New Roman"/>
          <w:lang w:eastAsia="x-none"/>
        </w:rPr>
      </w:pPr>
      <w:hyperlink r:id="rId40" w:history="1">
        <w:r w:rsidR="002D628D" w:rsidRPr="002D628D">
          <w:rPr>
            <w:rStyle w:val="af8"/>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C31B7F" w:rsidP="009861A0">
      <w:pPr>
        <w:pStyle w:val="af3"/>
        <w:numPr>
          <w:ilvl w:val="0"/>
          <w:numId w:val="11"/>
        </w:numPr>
        <w:rPr>
          <w:rFonts w:ascii="Times New Roman" w:hAnsi="Times New Roman"/>
          <w:lang w:eastAsia="x-none"/>
        </w:rPr>
      </w:pPr>
      <w:hyperlink r:id="rId41" w:history="1">
        <w:r w:rsidR="002D628D" w:rsidRPr="002D628D">
          <w:rPr>
            <w:rStyle w:val="af8"/>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C31B7F" w:rsidP="009861A0">
      <w:pPr>
        <w:pStyle w:val="af3"/>
        <w:numPr>
          <w:ilvl w:val="0"/>
          <w:numId w:val="11"/>
        </w:numPr>
        <w:rPr>
          <w:rFonts w:ascii="Times New Roman" w:hAnsi="Times New Roman"/>
          <w:lang w:eastAsia="x-none"/>
        </w:rPr>
      </w:pPr>
      <w:hyperlink r:id="rId42" w:history="1">
        <w:r w:rsidR="00897B29" w:rsidRPr="00897B29">
          <w:rPr>
            <w:rStyle w:val="af8"/>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r>
      <w:proofErr w:type="spellStart"/>
      <w:r w:rsidR="002D628D" w:rsidRPr="002D628D">
        <w:rPr>
          <w:rFonts w:ascii="Times New Roman" w:hAnsi="Times New Roman"/>
          <w:lang w:eastAsia="x-none"/>
        </w:rPr>
        <w:t>MediaTek</w:t>
      </w:r>
      <w:proofErr w:type="spellEnd"/>
      <w:r w:rsidR="002D628D" w:rsidRPr="002D628D">
        <w:rPr>
          <w:rFonts w:ascii="Times New Roman" w:hAnsi="Times New Roman"/>
          <w:lang w:eastAsia="x-none"/>
        </w:rPr>
        <w:t xml:space="preserve">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C31B7F" w:rsidP="009861A0">
      <w:pPr>
        <w:pStyle w:val="af3"/>
        <w:numPr>
          <w:ilvl w:val="0"/>
          <w:numId w:val="11"/>
        </w:numPr>
        <w:rPr>
          <w:rFonts w:ascii="Times New Roman" w:hAnsi="Times New Roman"/>
          <w:lang w:eastAsia="x-none"/>
        </w:rPr>
      </w:pPr>
      <w:hyperlink r:id="rId43" w:history="1">
        <w:r w:rsidR="002D628D" w:rsidRPr="002D628D">
          <w:rPr>
            <w:rStyle w:val="af8"/>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C31B7F" w:rsidP="009861A0">
      <w:pPr>
        <w:pStyle w:val="af3"/>
        <w:numPr>
          <w:ilvl w:val="0"/>
          <w:numId w:val="11"/>
        </w:numPr>
        <w:rPr>
          <w:rFonts w:ascii="Times New Roman" w:hAnsi="Times New Roman"/>
          <w:lang w:eastAsia="x-none"/>
        </w:rPr>
      </w:pPr>
      <w:hyperlink r:id="rId44" w:history="1">
        <w:r w:rsidR="002D628D" w:rsidRPr="002D628D">
          <w:rPr>
            <w:rStyle w:val="af8"/>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C31B7F" w:rsidP="009861A0">
      <w:pPr>
        <w:pStyle w:val="af3"/>
        <w:numPr>
          <w:ilvl w:val="0"/>
          <w:numId w:val="11"/>
        </w:numPr>
        <w:rPr>
          <w:rFonts w:ascii="Times New Roman" w:hAnsi="Times New Roman"/>
          <w:lang w:eastAsia="x-none"/>
        </w:rPr>
      </w:pPr>
      <w:hyperlink r:id="rId45" w:history="1">
        <w:r w:rsidR="002D628D" w:rsidRPr="002D628D">
          <w:rPr>
            <w:rStyle w:val="af8"/>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C31B7F" w:rsidP="009861A0">
      <w:pPr>
        <w:pStyle w:val="af3"/>
        <w:numPr>
          <w:ilvl w:val="0"/>
          <w:numId w:val="11"/>
        </w:numPr>
        <w:rPr>
          <w:rFonts w:ascii="Times New Roman" w:hAnsi="Times New Roman"/>
          <w:lang w:eastAsia="x-none"/>
        </w:rPr>
      </w:pPr>
      <w:hyperlink r:id="rId46" w:history="1">
        <w:r w:rsidR="002D628D" w:rsidRPr="002D628D">
          <w:rPr>
            <w:rStyle w:val="af8"/>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C31B7F" w:rsidP="009861A0">
      <w:pPr>
        <w:pStyle w:val="af3"/>
        <w:numPr>
          <w:ilvl w:val="0"/>
          <w:numId w:val="11"/>
        </w:numPr>
        <w:rPr>
          <w:rFonts w:ascii="Times New Roman" w:hAnsi="Times New Roman"/>
          <w:lang w:eastAsia="x-none"/>
        </w:rPr>
      </w:pPr>
      <w:hyperlink r:id="rId47" w:history="1">
        <w:r w:rsidR="002D628D" w:rsidRPr="002D628D">
          <w:rPr>
            <w:rStyle w:val="af8"/>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C31B7F" w:rsidP="009861A0">
      <w:pPr>
        <w:pStyle w:val="af3"/>
        <w:numPr>
          <w:ilvl w:val="0"/>
          <w:numId w:val="11"/>
        </w:numPr>
        <w:rPr>
          <w:rFonts w:ascii="Times New Roman" w:hAnsi="Times New Roman"/>
          <w:lang w:eastAsia="x-none"/>
        </w:rPr>
      </w:pPr>
      <w:hyperlink r:id="rId48" w:history="1">
        <w:r w:rsidR="002D628D" w:rsidRPr="002D628D">
          <w:rPr>
            <w:rStyle w:val="af8"/>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C31B7F" w:rsidP="009861A0">
      <w:pPr>
        <w:pStyle w:val="af3"/>
        <w:numPr>
          <w:ilvl w:val="0"/>
          <w:numId w:val="11"/>
        </w:numPr>
        <w:rPr>
          <w:rFonts w:ascii="Times New Roman" w:hAnsi="Times New Roman"/>
          <w:lang w:eastAsia="x-none"/>
        </w:rPr>
      </w:pPr>
      <w:hyperlink r:id="rId49" w:history="1">
        <w:r w:rsidR="002D628D" w:rsidRPr="002D628D">
          <w:rPr>
            <w:rStyle w:val="af8"/>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r>
      <w:proofErr w:type="spellStart"/>
      <w:r w:rsidR="002D628D" w:rsidRPr="002D628D">
        <w:rPr>
          <w:rFonts w:ascii="Times New Roman" w:hAnsi="Times New Roman"/>
          <w:lang w:eastAsia="x-none"/>
        </w:rPr>
        <w:t>Spreadtrum</w:t>
      </w:r>
      <w:proofErr w:type="spellEnd"/>
      <w:r w:rsidR="002D628D" w:rsidRPr="002D628D">
        <w:rPr>
          <w:rFonts w:ascii="Times New Roman" w:hAnsi="Times New Roman"/>
          <w:lang w:eastAsia="x-none"/>
        </w:rPr>
        <w:t xml:space="preserve"> Communications</w:t>
      </w:r>
    </w:p>
    <w:p w14:paraId="489DE0C0" w14:textId="77777777" w:rsidR="002D628D" w:rsidRPr="002D628D" w:rsidRDefault="00C31B7F" w:rsidP="009861A0">
      <w:pPr>
        <w:pStyle w:val="af3"/>
        <w:numPr>
          <w:ilvl w:val="0"/>
          <w:numId w:val="11"/>
        </w:numPr>
        <w:rPr>
          <w:rFonts w:ascii="Times New Roman" w:hAnsi="Times New Roman"/>
          <w:lang w:eastAsia="x-none"/>
        </w:rPr>
      </w:pPr>
      <w:hyperlink r:id="rId50" w:history="1">
        <w:r w:rsidR="002D628D" w:rsidRPr="002D628D">
          <w:rPr>
            <w:rStyle w:val="af8"/>
            <w:rFonts w:ascii="Times New Roman" w:hAnsi="Times New Roman"/>
            <w:lang w:eastAsia="x-none"/>
          </w:rPr>
          <w:t>R1-2006313</w:t>
        </w:r>
      </w:hyperlink>
      <w:r w:rsidR="002D628D" w:rsidRPr="002D628D">
        <w:rPr>
          <w:rFonts w:ascii="Times New Roman" w:hAnsi="Times New Roman"/>
          <w:lang w:eastAsia="x-none"/>
        </w:rPr>
        <w:tab/>
        <w:t xml:space="preserve">Discussion on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LG Electronics</w:t>
      </w:r>
    </w:p>
    <w:p w14:paraId="6BC40608" w14:textId="77777777" w:rsidR="002D628D" w:rsidRPr="002D628D" w:rsidRDefault="00C31B7F" w:rsidP="009861A0">
      <w:pPr>
        <w:pStyle w:val="af3"/>
        <w:numPr>
          <w:ilvl w:val="0"/>
          <w:numId w:val="11"/>
        </w:numPr>
        <w:rPr>
          <w:rFonts w:ascii="Times New Roman" w:hAnsi="Times New Roman"/>
          <w:lang w:eastAsia="x-none"/>
        </w:rPr>
      </w:pPr>
      <w:hyperlink r:id="rId51" w:history="1">
        <w:r w:rsidR="002D628D" w:rsidRPr="002D628D">
          <w:rPr>
            <w:rStyle w:val="af8"/>
            <w:rFonts w:ascii="Times New Roman" w:hAnsi="Times New Roman"/>
            <w:lang w:eastAsia="x-none"/>
          </w:rPr>
          <w:t>R1-2006387</w:t>
        </w:r>
      </w:hyperlink>
      <w:r w:rsidR="002D628D" w:rsidRPr="002D628D">
        <w:rPr>
          <w:rFonts w:ascii="Times New Roman" w:hAnsi="Times New Roman"/>
          <w:lang w:eastAsia="x-none"/>
        </w:rPr>
        <w:tab/>
        <w:t xml:space="preserve">Potential extension(s) to Rel-16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C31B7F" w:rsidP="009861A0">
      <w:pPr>
        <w:pStyle w:val="af3"/>
        <w:numPr>
          <w:ilvl w:val="0"/>
          <w:numId w:val="11"/>
        </w:numPr>
        <w:rPr>
          <w:rFonts w:ascii="Times New Roman" w:hAnsi="Times New Roman"/>
          <w:lang w:eastAsia="x-none"/>
        </w:rPr>
      </w:pPr>
      <w:hyperlink r:id="rId52" w:history="1">
        <w:r w:rsidR="002D628D" w:rsidRPr="002D628D">
          <w:rPr>
            <w:rStyle w:val="af8"/>
            <w:rFonts w:ascii="Times New Roman" w:hAnsi="Times New Roman"/>
            <w:lang w:eastAsia="x-none"/>
          </w:rPr>
          <w:t>R1-2006529</w:t>
        </w:r>
      </w:hyperlink>
      <w:r w:rsidR="002D628D" w:rsidRPr="002D628D">
        <w:rPr>
          <w:rFonts w:ascii="Times New Roman" w:hAnsi="Times New Roman"/>
          <w:lang w:eastAsia="x-none"/>
        </w:rPr>
        <w:tab/>
        <w:t xml:space="preserve">PDCCH based power saving enhancements for connected-mode </w:t>
      </w:r>
      <w:proofErr w:type="spellStart"/>
      <w:r w:rsidR="002D628D" w:rsidRPr="002D628D">
        <w:rPr>
          <w:rFonts w:ascii="Times New Roman" w:hAnsi="Times New Roman"/>
          <w:lang w:eastAsia="x-none"/>
        </w:rPr>
        <w:t>Ues</w:t>
      </w:r>
      <w:proofErr w:type="spellEnd"/>
      <w:r w:rsidR="002D628D" w:rsidRPr="002D628D">
        <w:rPr>
          <w:rFonts w:ascii="Times New Roman" w:hAnsi="Times New Roman"/>
          <w:lang w:eastAsia="x-none"/>
        </w:rPr>
        <w:tab/>
        <w:t>Apple</w:t>
      </w:r>
    </w:p>
    <w:p w14:paraId="56BB4807" w14:textId="77777777" w:rsidR="002D628D" w:rsidRPr="002D628D" w:rsidRDefault="00C31B7F" w:rsidP="009861A0">
      <w:pPr>
        <w:pStyle w:val="af3"/>
        <w:numPr>
          <w:ilvl w:val="0"/>
          <w:numId w:val="11"/>
        </w:numPr>
        <w:rPr>
          <w:rFonts w:ascii="Times New Roman" w:hAnsi="Times New Roman"/>
          <w:lang w:eastAsia="x-none"/>
        </w:rPr>
      </w:pPr>
      <w:hyperlink r:id="rId53" w:history="1">
        <w:r w:rsidR="002D628D" w:rsidRPr="002D628D">
          <w:rPr>
            <w:rStyle w:val="af8"/>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r>
      <w:proofErr w:type="spellStart"/>
      <w:r w:rsidR="002D628D" w:rsidRPr="002D628D">
        <w:rPr>
          <w:rFonts w:ascii="Times New Roman" w:hAnsi="Times New Roman"/>
          <w:lang w:eastAsia="x-none"/>
        </w:rPr>
        <w:t>InterDigital</w:t>
      </w:r>
      <w:proofErr w:type="spellEnd"/>
      <w:r w:rsidR="002D628D" w:rsidRPr="002D628D">
        <w:rPr>
          <w:rFonts w:ascii="Times New Roman" w:hAnsi="Times New Roman"/>
          <w:lang w:eastAsia="x-none"/>
        </w:rPr>
        <w:t>, Inc.</w:t>
      </w:r>
    </w:p>
    <w:p w14:paraId="69C722FC" w14:textId="77777777" w:rsidR="002D628D" w:rsidRPr="002D628D" w:rsidRDefault="00C31B7F" w:rsidP="009861A0">
      <w:pPr>
        <w:pStyle w:val="af3"/>
        <w:numPr>
          <w:ilvl w:val="0"/>
          <w:numId w:val="11"/>
        </w:numPr>
        <w:rPr>
          <w:rFonts w:ascii="Times New Roman" w:hAnsi="Times New Roman"/>
          <w:lang w:eastAsia="x-none"/>
        </w:rPr>
      </w:pPr>
      <w:hyperlink r:id="rId54" w:history="1">
        <w:r w:rsidR="002D628D" w:rsidRPr="002D628D">
          <w:rPr>
            <w:rStyle w:val="af8"/>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C31B7F" w:rsidP="009861A0">
      <w:pPr>
        <w:pStyle w:val="af3"/>
        <w:numPr>
          <w:ilvl w:val="0"/>
          <w:numId w:val="11"/>
        </w:numPr>
        <w:rPr>
          <w:rFonts w:ascii="Times New Roman" w:hAnsi="Times New Roman"/>
          <w:lang w:eastAsia="x-none"/>
        </w:rPr>
      </w:pPr>
      <w:hyperlink r:id="rId55" w:history="1">
        <w:r w:rsidR="002D628D" w:rsidRPr="002D628D">
          <w:rPr>
            <w:rStyle w:val="af8"/>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C31B7F" w:rsidP="009861A0">
      <w:pPr>
        <w:pStyle w:val="af3"/>
        <w:numPr>
          <w:ilvl w:val="0"/>
          <w:numId w:val="11"/>
        </w:numPr>
        <w:rPr>
          <w:rFonts w:ascii="Times New Roman" w:hAnsi="Times New Roman"/>
          <w:lang w:eastAsia="x-none"/>
        </w:rPr>
      </w:pPr>
      <w:hyperlink r:id="rId56" w:history="1">
        <w:r w:rsidR="002D628D" w:rsidRPr="002D628D">
          <w:rPr>
            <w:rStyle w:val="af8"/>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C31B7F" w:rsidP="009861A0">
      <w:pPr>
        <w:pStyle w:val="af3"/>
        <w:numPr>
          <w:ilvl w:val="0"/>
          <w:numId w:val="11"/>
        </w:numPr>
        <w:rPr>
          <w:rFonts w:ascii="Times New Roman" w:hAnsi="Times New Roman"/>
          <w:lang w:eastAsia="x-none"/>
        </w:rPr>
      </w:pPr>
      <w:hyperlink r:id="rId57" w:history="1">
        <w:r w:rsidR="002D628D" w:rsidRPr="002D628D">
          <w:rPr>
            <w:rStyle w:val="af8"/>
            <w:rFonts w:ascii="Times New Roman" w:hAnsi="Times New Roman"/>
            <w:lang w:eastAsia="x-none"/>
          </w:rPr>
          <w:t>R1-2006817</w:t>
        </w:r>
      </w:hyperlink>
      <w:r w:rsidR="002D628D" w:rsidRPr="002D628D">
        <w:rPr>
          <w:rFonts w:ascii="Times New Roman" w:hAnsi="Times New Roman"/>
          <w:lang w:eastAsia="x-none"/>
        </w:rPr>
        <w:tab/>
        <w:t xml:space="preserve">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Qualcomm Incorporated</w:t>
      </w:r>
    </w:p>
    <w:p w14:paraId="5EA7D541" w14:textId="77777777" w:rsidR="002D628D" w:rsidRPr="002D628D" w:rsidRDefault="00C31B7F" w:rsidP="009861A0">
      <w:pPr>
        <w:pStyle w:val="af3"/>
        <w:numPr>
          <w:ilvl w:val="0"/>
          <w:numId w:val="11"/>
        </w:numPr>
        <w:rPr>
          <w:rFonts w:ascii="Times New Roman" w:hAnsi="Times New Roman"/>
          <w:lang w:eastAsia="x-none"/>
        </w:rPr>
      </w:pPr>
      <w:hyperlink r:id="rId58" w:history="1">
        <w:r w:rsidR="002D628D" w:rsidRPr="002D628D">
          <w:rPr>
            <w:rStyle w:val="af8"/>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C31B7F" w:rsidP="009861A0">
      <w:pPr>
        <w:pStyle w:val="af3"/>
        <w:numPr>
          <w:ilvl w:val="0"/>
          <w:numId w:val="11"/>
        </w:numPr>
        <w:rPr>
          <w:rFonts w:ascii="Times New Roman" w:hAnsi="Times New Roman"/>
          <w:lang w:eastAsia="x-none"/>
        </w:rPr>
      </w:pPr>
      <w:hyperlink r:id="rId59" w:history="1">
        <w:r w:rsidR="002D628D" w:rsidRPr="002D628D">
          <w:rPr>
            <w:rStyle w:val="af8"/>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1"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xml:space="preserve">, </w:t>
      </w:r>
      <w:proofErr w:type="spellStart"/>
      <w:r w:rsidRPr="009D329B">
        <w:rPr>
          <w:sz w:val="22"/>
        </w:rPr>
        <w:t>MediaTek</w:t>
      </w:r>
      <w:proofErr w:type="spellEnd"/>
      <w:r w:rsidRPr="009D329B">
        <w:rPr>
          <w:sz w:val="22"/>
        </w:rPr>
        <w:t xml:space="preserve"> Inc., RAN#88</w:t>
      </w:r>
      <w:bookmarkEnd w:id="11"/>
      <w:r>
        <w:rPr>
          <w:sz w:val="22"/>
        </w:rPr>
        <w:t>-e</w:t>
      </w:r>
      <w:r w:rsidRPr="009D329B">
        <w:rPr>
          <w:sz w:val="22"/>
        </w:rPr>
        <w:t xml:space="preserve"> </w:t>
      </w:r>
    </w:p>
    <w:p w14:paraId="1147BE0F" w14:textId="77777777" w:rsidR="00470514" w:rsidRPr="00470514" w:rsidRDefault="00C31B7F" w:rsidP="009861A0">
      <w:pPr>
        <w:pStyle w:val="af3"/>
        <w:numPr>
          <w:ilvl w:val="0"/>
          <w:numId w:val="11"/>
        </w:numPr>
        <w:rPr>
          <w:rFonts w:ascii="Times New Roman" w:hAnsi="Times New Roman"/>
          <w:lang w:eastAsia="x-none"/>
        </w:rPr>
      </w:pPr>
      <w:hyperlink r:id="rId60" w:history="1">
        <w:r w:rsidR="00470514" w:rsidRPr="00470514">
          <w:rPr>
            <w:rStyle w:val="af8"/>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r>
      <w:proofErr w:type="spellStart"/>
      <w:r w:rsidR="00470514" w:rsidRPr="00470514">
        <w:rPr>
          <w:rFonts w:ascii="Times New Roman" w:hAnsi="Times New Roman"/>
          <w:lang w:eastAsia="x-none"/>
        </w:rPr>
        <w:t>MediaTek</w:t>
      </w:r>
      <w:proofErr w:type="spellEnd"/>
      <w:r w:rsidR="00470514" w:rsidRPr="00470514">
        <w:rPr>
          <w:rFonts w:ascii="Times New Roman" w:hAnsi="Times New Roman"/>
          <w:lang w:eastAsia="x-none"/>
        </w:rPr>
        <w:t xml:space="preserve">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1"/>
        <w:rPr>
          <w:sz w:val="44"/>
        </w:rPr>
      </w:pPr>
      <w:bookmarkStart w:id="12" w:name="_Toc529948049"/>
      <w:r w:rsidRPr="00163DA0">
        <w:rPr>
          <w:sz w:val="44"/>
        </w:rPr>
        <w:t>History</w:t>
      </w:r>
      <w:bookmarkEnd w:id="12"/>
    </w:p>
    <w:p w14:paraId="0FF1C870" w14:textId="77777777" w:rsidR="00C1550F" w:rsidRPr="00C1550F" w:rsidRDefault="00C1550F" w:rsidP="00C1550F">
      <w:pPr>
        <w:rPr>
          <w:i/>
          <w:lang w:val="fr-FR"/>
        </w:rPr>
      </w:pPr>
      <w:r w:rsidRPr="00C1550F">
        <w:rPr>
          <w:rFonts w:hint="eastAsia"/>
          <w:i/>
          <w:lang w:val="fr-FR"/>
        </w:rPr>
        <w:t>&lt;</w:t>
      </w:r>
      <w:r w:rsidRPr="00C1550F">
        <w:rPr>
          <w:i/>
          <w:lang w:val="fr-FR"/>
        </w:rPr>
        <w:t>viod</w:t>
      </w:r>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1"/>
      <w:footerReference w:type="even" r:id="rId62"/>
      <w:footerReference w:type="default" r:id="rId63"/>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7B7D2" w14:textId="77777777" w:rsidR="009E4E66" w:rsidRDefault="009E4E66">
      <w:r>
        <w:separator/>
      </w:r>
    </w:p>
  </w:endnote>
  <w:endnote w:type="continuationSeparator" w:id="0">
    <w:p w14:paraId="1A085255" w14:textId="77777777" w:rsidR="009E4E66" w:rsidRDefault="009E4E66">
      <w:r>
        <w:continuationSeparator/>
      </w:r>
    </w:p>
  </w:endnote>
  <w:endnote w:type="continuationNotice" w:id="1">
    <w:p w14:paraId="0051E0F9" w14:textId="77777777" w:rsidR="009E4E66" w:rsidRDefault="009E4E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1" w14:textId="77777777" w:rsidR="00C31B7F" w:rsidRDefault="00C31B7F"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BE0ACA2" w14:textId="77777777" w:rsidR="00C31B7F" w:rsidRDefault="00C31B7F"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3" w14:textId="75CF6AC3" w:rsidR="00C31B7F" w:rsidRDefault="00C31B7F" w:rsidP="00450D3B">
    <w:pPr>
      <w:pStyle w:val="a9"/>
      <w:ind w:right="360"/>
    </w:pPr>
    <w:r>
      <w:rPr>
        <w:rStyle w:val="ae"/>
      </w:rPr>
      <w:fldChar w:fldCharType="begin"/>
    </w:r>
    <w:r>
      <w:rPr>
        <w:rStyle w:val="ae"/>
      </w:rPr>
      <w:instrText xml:space="preserve"> PAGE </w:instrText>
    </w:r>
    <w:r>
      <w:rPr>
        <w:rStyle w:val="ae"/>
      </w:rPr>
      <w:fldChar w:fldCharType="separate"/>
    </w:r>
    <w:r w:rsidR="00A24968">
      <w:rPr>
        <w:rStyle w:val="ae"/>
      </w:rPr>
      <w:t>23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24968">
      <w:rPr>
        <w:rStyle w:val="ae"/>
      </w:rPr>
      <w:t>26</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8F45F" w14:textId="77777777" w:rsidR="009E4E66" w:rsidRDefault="009E4E66">
      <w:r>
        <w:separator/>
      </w:r>
    </w:p>
  </w:footnote>
  <w:footnote w:type="continuationSeparator" w:id="0">
    <w:p w14:paraId="63327075" w14:textId="77777777" w:rsidR="009E4E66" w:rsidRDefault="009E4E66">
      <w:r>
        <w:continuationSeparator/>
      </w:r>
    </w:p>
  </w:footnote>
  <w:footnote w:type="continuationNotice" w:id="1">
    <w:p w14:paraId="2B6EB84D" w14:textId="77777777" w:rsidR="009E4E66" w:rsidRDefault="009E4E6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0" w14:textId="77777777" w:rsidR="00C31B7F" w:rsidRDefault="00C31B7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宋体"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4461C"/>
    <w:multiLevelType w:val="hybridMultilevel"/>
    <w:tmpl w:val="BAA25E94"/>
    <w:lvl w:ilvl="0" w:tplc="85F2F74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12"/>
  </w:num>
  <w:num w:numId="4">
    <w:abstractNumId w:val="31"/>
  </w:num>
  <w:num w:numId="5">
    <w:abstractNumId w:val="38"/>
  </w:num>
  <w:num w:numId="6">
    <w:abstractNumId w:val="40"/>
  </w:num>
  <w:num w:numId="7">
    <w:abstractNumId w:val="23"/>
  </w:num>
  <w:num w:numId="8">
    <w:abstractNumId w:val="39"/>
  </w:num>
  <w:num w:numId="9">
    <w:abstractNumId w:val="18"/>
  </w:num>
  <w:num w:numId="10">
    <w:abstractNumId w:val="6"/>
  </w:num>
  <w:num w:numId="11">
    <w:abstractNumId w:val="37"/>
  </w:num>
  <w:num w:numId="12">
    <w:abstractNumId w:val="11"/>
  </w:num>
  <w:num w:numId="13">
    <w:abstractNumId w:val="43"/>
  </w:num>
  <w:num w:numId="14">
    <w:abstractNumId w:val="19"/>
  </w:num>
  <w:num w:numId="15">
    <w:abstractNumId w:val="25"/>
  </w:num>
  <w:num w:numId="16">
    <w:abstractNumId w:val="30"/>
  </w:num>
  <w:num w:numId="17">
    <w:abstractNumId w:val="14"/>
  </w:num>
  <w:num w:numId="18">
    <w:abstractNumId w:val="28"/>
  </w:num>
  <w:num w:numId="19">
    <w:abstractNumId w:val="21"/>
  </w:num>
  <w:num w:numId="20">
    <w:abstractNumId w:val="33"/>
  </w:num>
  <w:num w:numId="21">
    <w:abstractNumId w:val="26"/>
  </w:num>
  <w:num w:numId="22">
    <w:abstractNumId w:val="9"/>
  </w:num>
  <w:num w:numId="23">
    <w:abstractNumId w:val="27"/>
  </w:num>
  <w:num w:numId="24">
    <w:abstractNumId w:val="5"/>
  </w:num>
  <w:num w:numId="25">
    <w:abstractNumId w:val="34"/>
  </w:num>
  <w:num w:numId="26">
    <w:abstractNumId w:val="13"/>
  </w:num>
  <w:num w:numId="27">
    <w:abstractNumId w:val="20"/>
  </w:num>
  <w:num w:numId="28">
    <w:abstractNumId w:val="35"/>
  </w:num>
  <w:num w:numId="29">
    <w:abstractNumId w:val="15"/>
  </w:num>
  <w:num w:numId="30">
    <w:abstractNumId w:val="42"/>
  </w:num>
  <w:num w:numId="31">
    <w:abstractNumId w:val="16"/>
  </w:num>
  <w:num w:numId="32">
    <w:abstractNumId w:val="4"/>
  </w:num>
  <w:num w:numId="33">
    <w:abstractNumId w:val="36"/>
  </w:num>
  <w:num w:numId="34">
    <w:abstractNumId w:val="2"/>
  </w:num>
  <w:num w:numId="35">
    <w:abstractNumId w:val="10"/>
  </w:num>
  <w:num w:numId="36">
    <w:abstractNumId w:val="17"/>
  </w:num>
  <w:num w:numId="37">
    <w:abstractNumId w:val="41"/>
  </w:num>
  <w:num w:numId="38">
    <w:abstractNumId w:val="24"/>
  </w:num>
  <w:num w:numId="39">
    <w:abstractNumId w:val="29"/>
  </w:num>
  <w:num w:numId="40">
    <w:abstractNumId w:val="3"/>
  </w:num>
  <w:num w:numId="41">
    <w:abstractNumId w:val="7"/>
  </w:num>
  <w:num w:numId="42">
    <w:abstractNumId w:val="32"/>
  </w:num>
  <w:num w:numId="43">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B05"/>
    <w:rsid w:val="002B601A"/>
    <w:rsid w:val="002B61F1"/>
    <w:rsid w:val="002B64FE"/>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63872"/>
    <w:pPr>
      <w:numPr>
        <w:ilvl w:val="1"/>
      </w:numPr>
      <w:pBdr>
        <w:top w:val="none" w:sz="0" w:space="0" w:color="auto"/>
      </w:pBdr>
      <w:spacing w:before="180"/>
      <w:outlineLvl w:val="1"/>
    </w:pPr>
    <w:rPr>
      <w:sz w:val="32"/>
    </w:rPr>
  </w:style>
  <w:style w:type="paragraph" w:styleId="3">
    <w:name w:val="heading 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style>
  <w:style w:type="paragraph" w:customStyle="1" w:styleId="B2">
    <w:name w:val="B2"/>
    <w:basedOn w:val="24"/>
    <w:link w:val="B2Char"/>
    <w:rsid w:val="00A63872"/>
  </w:style>
  <w:style w:type="paragraph" w:customStyle="1" w:styleId="B3">
    <w:name w:val="B3"/>
    <w:basedOn w:val="32"/>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link w:val="Char0"/>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
    <w:basedOn w:val="a"/>
    <w:link w:val="Char2"/>
    <w:qFormat/>
    <w:pPr>
      <w:spacing w:after="120"/>
      <w:jc w:val="both"/>
    </w:pPr>
    <w:rPr>
      <w:rFonts w:ascii="Times" w:hAnsi="Times"/>
      <w:szCs w:val="24"/>
    </w:rPr>
  </w:style>
  <w:style w:type="paragraph" w:styleId="25">
    <w:name w:val="Body Text 2"/>
    <w:basedOn w:val="a"/>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uiPriority w:val="99"/>
    <w:qFormat/>
    <w:rsid w:val="00A10B48"/>
    <w:rPr>
      <w:sz w:val="16"/>
      <w:szCs w:val="16"/>
    </w:rPr>
  </w:style>
  <w:style w:type="paragraph" w:styleId="af0">
    <w:name w:val="annotation text"/>
    <w:basedOn w:val="a"/>
    <w:link w:val="Char3"/>
    <w:qFormat/>
    <w:rsid w:val="00A10B48"/>
    <w:rPr>
      <w:lang w:eastAsia="x-none"/>
    </w:rPr>
  </w:style>
  <w:style w:type="paragraph" w:styleId="af1">
    <w:name w:val="annotation subject"/>
    <w:basedOn w:val="af0"/>
    <w:next w:val="af0"/>
    <w:link w:val="Char4"/>
    <w:rsid w:val="00A10B48"/>
    <w:rPr>
      <w:b/>
      <w:bCs/>
    </w:rPr>
  </w:style>
  <w:style w:type="paragraph" w:styleId="af2">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link w:val="1"/>
    <w:rsid w:val="00184F51"/>
    <w:rPr>
      <w:rFonts w:ascii="Arial" w:hAnsi="Arial"/>
      <w:sz w:val="36"/>
      <w:lang w:val="en-GB" w:eastAsia="en-US"/>
    </w:rPr>
  </w:style>
  <w:style w:type="character" w:customStyle="1" w:styleId="2Char">
    <w:name w:val="标题 2 Char"/>
    <w:link w:val="2"/>
    <w:rsid w:val="00184F51"/>
    <w:rPr>
      <w:rFonts w:ascii="Arial" w:hAnsi="Arial"/>
      <w:sz w:val="32"/>
      <w:lang w:val="en-GB" w:eastAsia="en-US"/>
    </w:rPr>
  </w:style>
  <w:style w:type="character" w:customStyle="1" w:styleId="3Char">
    <w:name w:val="标题 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5"/>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6"/>
    <w:qFormat/>
    <w:rsid w:val="005D609E"/>
    <w:pPr>
      <w:spacing w:after="60"/>
      <w:jc w:val="center"/>
      <w:outlineLvl w:val="1"/>
    </w:pPr>
    <w:rPr>
      <w:rFonts w:ascii="Cambria" w:hAnsi="Cambria"/>
      <w:sz w:val="24"/>
      <w:szCs w:val="24"/>
    </w:rPr>
  </w:style>
  <w:style w:type="character" w:customStyle="1" w:styleId="Char6">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3">
    <w:name w:val="批注文字 Char"/>
    <w:link w:val="af0"/>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5">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3"/>
      </w:numPr>
      <w:overflowPunct/>
      <w:adjustRightInd/>
      <w:snapToGrid w:val="0"/>
      <w:spacing w:after="60"/>
      <w:jc w:val="both"/>
      <w:textAlignment w:val="auto"/>
    </w:pPr>
    <w:rPr>
      <w:szCs w:val="16"/>
    </w:rPr>
  </w:style>
  <w:style w:type="table" w:styleId="5-1">
    <w:name w:val="Grid Table 5 Dark Accent 1"/>
    <w:basedOn w:val="a1"/>
    <w:uiPriority w:val="50"/>
    <w:rsid w:val="00655B1D"/>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0">
    <w:name w:val="页脚 Char"/>
    <w:basedOn w:val="a0"/>
    <w:link w:val="a9"/>
    <w:rsid w:val="00CE5F5F"/>
    <w:rPr>
      <w:rFonts w:ascii="Arial" w:hAnsi="Arial"/>
      <w:b/>
      <w:i/>
      <w:noProof/>
      <w:sz w:val="18"/>
      <w:lang w:eastAsia="en-US"/>
    </w:rPr>
  </w:style>
  <w:style w:type="character" w:customStyle="1" w:styleId="Char1">
    <w:name w:val="题注 Char"/>
    <w:aliases w:val="cap Char1,cap Char Char,Caption Char1 Char1,Caption Char Char Char1,Caption Char1 Char Char,Caption Char2 Char,Caption Char Char Char Char,Caption Char Char1 Char,Caption Char Char2,fig and tbl Char,fighead2 Char,Table Caption Char"/>
    <w:link w:val="ab"/>
    <w:locked/>
    <w:rsid w:val="001C312D"/>
    <w:rPr>
      <w:rFonts w:ascii="Times New Roman" w:hAnsi="Times New Roman"/>
      <w:b/>
      <w:bCs/>
      <w:lang w:eastAsia="en-US"/>
    </w:rPr>
  </w:style>
  <w:style w:type="table" w:styleId="af9">
    <w:name w:val="Grid Table Light"/>
    <w:basedOn w:val="a1"/>
    <w:uiPriority w:val="40"/>
    <w:rsid w:val="001C312D"/>
    <w:rPr>
      <w:rFonts w:eastAsia="Times New Roman"/>
      <w:lang w:eastAsia="en-US"/>
    </w:rPr>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style>
  <w:style w:type="table" w:styleId="5-5">
    <w:name w:val="Grid Table 5 Dark Accent 5"/>
    <w:basedOn w:val="a1"/>
    <w:uiPriority w:val="50"/>
    <w:rsid w:val="001C312D"/>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9E2F3" w:themeFill="accent5"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5"/>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5"/>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5"/>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3">
    <w:name w:val="Grid Table 5 Dark"/>
    <w:basedOn w:val="a1"/>
    <w:uiPriority w:val="50"/>
    <w:rsid w:val="00A811FE"/>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CCCCCC" w:themeFill="tex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000000" w:themeFill="tex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000000" w:themeFill="tex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000000" w:themeFill="tex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2">
    <w:name w:val="Grid Table 4 Accent 2"/>
    <w:basedOn w:val="a1"/>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CCE8C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rsid w:val="008441DC"/>
    <w:rPr>
      <w:color w:val="808080"/>
      <w:shd w:val="clear" w:color="auto" w:fill="E6E6E6"/>
    </w:rPr>
  </w:style>
  <w:style w:type="character" w:styleId="afa">
    <w:name w:val="FollowedHyperlink"/>
    <w:basedOn w:val="a0"/>
    <w:semiHidden/>
    <w:unhideWhenUsed/>
    <w:rsid w:val="008441DC"/>
    <w:rPr>
      <w:color w:val="954F72" w:themeColor="followedHyperlink"/>
      <w:u w:val="single"/>
    </w:rPr>
  </w:style>
  <w:style w:type="table" w:styleId="4-1">
    <w:name w:val="Grid Table 4 Accent 1"/>
    <w:basedOn w:val="a1"/>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CE8C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qFormat/>
    <w:locked/>
    <w:rsid w:val="00461CFE"/>
    <w:rPr>
      <w:rFonts w:ascii="Arial" w:hAnsi="Arial"/>
      <w:b/>
      <w:noProof/>
      <w:sz w:val="18"/>
      <w:lang w:eastAsia="en-US"/>
    </w:rPr>
  </w:style>
  <w:style w:type="character" w:customStyle="1" w:styleId="Char4">
    <w:name w:val="批注主题 Char"/>
    <w:basedOn w:val="Char3"/>
    <w:link w:val="af1"/>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宋体" w:hAnsi="Arial"/>
      <w:b/>
      <w:sz w:val="18"/>
      <w:lang w:val="en-GB" w:eastAsia="en-US" w:bidi="ar-SA"/>
    </w:rPr>
  </w:style>
  <w:style w:type="character" w:customStyle="1" w:styleId="Char2">
    <w:name w:val="正文文本 Char"/>
    <w:aliases w:val="bt Char"/>
    <w:basedOn w:val="a0"/>
    <w:link w:val="ac"/>
    <w:qFormat/>
    <w:rsid w:val="006F2491"/>
    <w:rPr>
      <w:rFonts w:ascii="Times" w:hAnsi="Times"/>
      <w:szCs w:val="24"/>
      <w:lang w:eastAsia="en-US"/>
    </w:rPr>
  </w:style>
  <w:style w:type="paragraph" w:customStyle="1" w:styleId="berschrift1H1">
    <w:name w:val="Überschrift 1.H1"/>
    <w:basedOn w:val="a"/>
    <w:next w:val="a"/>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a2"/>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a"/>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a0"/>
    <w:uiPriority w:val="99"/>
    <w:semiHidden/>
    <w:unhideWhenUsed/>
    <w:rsid w:val="000E453D"/>
    <w:rPr>
      <w:color w:val="605E5C"/>
      <w:shd w:val="clear" w:color="auto" w:fill="E1DFDD"/>
    </w:rPr>
  </w:style>
  <w:style w:type="paragraph" w:customStyle="1" w:styleId="Comments">
    <w:name w:val="Comments"/>
    <w:basedOn w:val="a"/>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afb">
    <w:name w:val="Plain Text"/>
    <w:basedOn w:val="a"/>
    <w:link w:val="Char7"/>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Char7">
    <w:name w:val="纯文本 Char"/>
    <w:basedOn w:val="a0"/>
    <w:link w:val="afb"/>
    <w:uiPriority w:val="99"/>
    <w:rsid w:val="00767EE5"/>
    <w:rPr>
      <w:rFonts w:ascii="Arial" w:eastAsia="MS Gothic" w:hAnsi="Arial"/>
      <w:color w:val="000000"/>
      <w:lang w:val="x-none" w:eastAsia="en-US"/>
    </w:rPr>
  </w:style>
  <w:style w:type="paragraph" w:customStyle="1" w:styleId="reference">
    <w:name w:val="reference"/>
    <w:basedOn w:val="a"/>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afc">
    <w:name w:val="Strong"/>
    <w:basedOn w:val="a0"/>
    <w:qFormat/>
    <w:rsid w:val="00636700"/>
    <w:rPr>
      <w:b/>
      <w:bCs/>
    </w:rPr>
  </w:style>
  <w:style w:type="paragraph" w:customStyle="1" w:styleId="Eqn">
    <w:name w:val="Eqn"/>
    <w:basedOn w:val="a"/>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af3"/>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Char5"/>
    <w:link w:val="TimeNewRoman"/>
    <w:rsid w:val="00181B4B"/>
    <w:rPr>
      <w:rFonts w:ascii="Times New Roman" w:eastAsia="Times New Roman" w:hAnsi="Times New Roman"/>
      <w:sz w:val="22"/>
      <w:szCs w:val="22"/>
      <w:lang w:eastAsia="en-US"/>
    </w:rPr>
  </w:style>
  <w:style w:type="character" w:customStyle="1" w:styleId="Char10">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afd">
    <w:name w:val="table of figures"/>
    <w:basedOn w:val="ac"/>
    <w:next w:val="a"/>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0">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a"/>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a"/>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271.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9" Type="http://schemas.openxmlformats.org/officeDocument/2006/relationships/hyperlink" Target="file:///C:\Users\wanshic\OneDrive%20-%20Qualcomm\Documents\Standards\3GPP%20Standards\Meeting%20Documents\TSGR1_102\Docs\R1-2006529.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image" Target="media/image3.png"/><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 Id="rId20" Type="http://schemas.openxmlformats.org/officeDocument/2006/relationships/hyperlink" Target="file:///C:\Users\wanshic\OneDrive%20-%20Qualcomm\Documents\Standards\3GPP%20Standards\Meeting%20Documents\TSGR1_102\Docs\R1-2005721.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10" Type="http://schemas.openxmlformats.org/officeDocument/2006/relationships/footnotes" Target="footnotes.xml"/><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39" Type="http://schemas.openxmlformats.org/officeDocument/2006/relationships/hyperlink" Target="file:///C:\Users\wanshic\OneDrive%20-%20Qualcomm\Documents\Standards\3GPP%20Standards\Meeting%20Documents\TSGR1_102\Docs\R1-20052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F6E9B91C-3538-4538-B50C-BF265D69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26</Pages>
  <Words>10582</Words>
  <Characters>60321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CMCC</cp:lastModifiedBy>
  <cp:revision>18</cp:revision>
  <cp:lastPrinted>2020-08-13T14:41:00Z</cp:lastPrinted>
  <dcterms:created xsi:type="dcterms:W3CDTF">2020-08-20T05:33:00Z</dcterms:created>
  <dcterms:modified xsi:type="dcterms:W3CDTF">2020-08-20T10:47:00Z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sflag">
    <vt:lpwstr>1382515179</vt:lpwstr>
  </property>
  <property fmtid="{D5CDD505-2E9C-101B-9397-08002B2CF9AE}" pid="12" name="_ms_pID_725343_00">
    <vt:lpwstr>_ms_pID_725343</vt:lpwstr>
  </property>
  <property fmtid="{D5CDD505-2E9C-101B-9397-08002B2CF9AE}" pid="13" name="_ms_pID_7253432_00">
    <vt:lpwstr>_ms_pID_7253432</vt:lpwstr>
  </property>
  <property fmtid="{D5CDD505-2E9C-101B-9397-08002B2CF9AE}" pid="14" name="EmailCc">
    <vt:lpwstr/>
  </property>
  <property fmtid="{D5CDD505-2E9C-101B-9397-08002B2CF9AE}" pid="15" name="_ms_pID_7253431_00">
    <vt:lpwstr>_ms_pID_7253431</vt:lpwstr>
  </property>
  <property fmtid="{D5CDD505-2E9C-101B-9397-08002B2CF9AE}" pid="16" name="IconOverlay">
    <vt:lpwstr/>
  </property>
  <property fmtid="{D5CDD505-2E9C-101B-9397-08002B2CF9AE}" pid="17"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8" name="EmailSubject">
    <vt:lpwstr/>
  </property>
</Properties>
</file>