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2"/>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pPr>
        <w:pStyle w:val="92"/>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pPr>
        <w:ind w:firstLine="0" w:firstLineChars="0"/>
        <w:rPr>
          <w:rFonts w:ascii="Arial" w:hAnsi="Arial" w:cs="Arial"/>
          <w:b/>
          <w:sz w:val="22"/>
          <w:lang w:val="en-GB" w:eastAsia="zh-CN"/>
        </w:rPr>
      </w:pPr>
    </w:p>
    <w:p>
      <w:pPr>
        <w:ind w:firstLine="0" w:firstLineChars="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pPr>
        <w:ind w:firstLine="0" w:firstLineChars="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Moderator (Samsung)</w:t>
      </w:r>
    </w:p>
    <w:p>
      <w:pPr>
        <w:ind w:firstLine="0" w:firstLineChars="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Summary for TRS/CSI-RS occasion(s) for idle/inactive UEs</w:t>
      </w:r>
    </w:p>
    <w:p>
      <w:pPr>
        <w:ind w:firstLine="0" w:firstLineChars="0"/>
        <w:rPr>
          <w:rFonts w:ascii="Arial" w:hAnsi="Arial" w:cs="Arial"/>
          <w:b/>
          <w:sz w:val="22"/>
        </w:rPr>
      </w:pPr>
      <w:r>
        <w:rPr>
          <w:rFonts w:ascii="Arial" w:hAnsi="Arial" w:eastAsia="MS Mincho" w:cs="Arial"/>
          <w:b/>
          <w:sz w:val="22"/>
          <w:lang w:eastAsia="zh-CN"/>
        </w:rPr>
        <w:t>Document for:</w:t>
      </w:r>
      <w:r>
        <w:rPr>
          <w:rFonts w:ascii="Arial" w:hAnsi="Arial" w:cs="Arial"/>
          <w:b/>
          <w:sz w:val="22"/>
        </w:rPr>
        <w:tab/>
      </w:r>
      <w:r>
        <w:rPr>
          <w:rFonts w:ascii="Arial" w:hAnsi="Arial" w:cs="Arial"/>
          <w:sz w:val="22"/>
        </w:rPr>
        <w:t>Discussion/Decision</w:t>
      </w:r>
    </w:p>
    <w:p>
      <w:pPr>
        <w:pStyle w:val="2"/>
        <w:spacing w:before="360"/>
        <w:ind w:left="431" w:hanging="431"/>
        <w:jc w:val="both"/>
        <w:rPr>
          <w:sz w:val="32"/>
          <w:lang w:val="en-US" w:eastAsia="ko-KR"/>
        </w:rPr>
      </w:pPr>
      <w:r>
        <w:rPr>
          <w:sz w:val="32"/>
          <w:lang w:val="en-US" w:eastAsia="ko-KR"/>
        </w:rPr>
        <w:t>Introduction</w:t>
      </w:r>
    </w:p>
    <w:p>
      <w:pPr>
        <w:ind w:right="-101"/>
        <w:rPr>
          <w:rFonts w:eastAsia="Malgun Gothic"/>
        </w:rPr>
      </w:pPr>
      <w:r>
        <w:rPr>
          <w:rFonts w:hint="eastAsia" w:eastAsia="Malgun Gothic"/>
        </w:rPr>
        <w:t xml:space="preserve">This document provides summary </w:t>
      </w:r>
      <w:r>
        <w:rPr>
          <w:rFonts w:eastAsia="Malgun Gothic"/>
        </w:rPr>
        <w:t>for the first round of email discussion on following issues:</w:t>
      </w:r>
    </w:p>
    <w:p>
      <w:pPr>
        <w:rPr>
          <w:highlight w:val="cyan"/>
          <w:lang w:eastAsia="zh-CN"/>
        </w:rPr>
      </w:pPr>
      <w:r>
        <w:rPr>
          <w:highlight w:val="cyan"/>
          <w:lang w:eastAsia="zh-CN"/>
        </w:rPr>
        <w:t>[102-e-NR-UE_pow_sav_enh-02] Email discussiona/approval – Taehyoung (Samsung)</w:t>
      </w:r>
    </w:p>
    <w:p>
      <w:pPr>
        <w:numPr>
          <w:ilvl w:val="0"/>
          <w:numId w:val="8"/>
        </w:numPr>
        <w:spacing w:before="0" w:after="0" w:line="240" w:lineRule="auto"/>
        <w:ind w:firstLineChars="0"/>
        <w:jc w:val="left"/>
        <w:rPr>
          <w:highlight w:val="cyan"/>
          <w:lang w:eastAsia="zh-CN"/>
        </w:rPr>
      </w:pPr>
      <w:r>
        <w:rPr>
          <w:highlight w:val="cyan"/>
          <w:lang w:eastAsia="zh-CN"/>
        </w:rPr>
        <w:t>By 8/21 – high priority</w:t>
      </w:r>
    </w:p>
    <w:p>
      <w:pPr>
        <w:numPr>
          <w:ilvl w:val="0"/>
          <w:numId w:val="8"/>
        </w:numPr>
        <w:spacing w:before="0" w:after="0" w:line="240" w:lineRule="auto"/>
        <w:ind w:firstLineChars="0"/>
        <w:jc w:val="left"/>
        <w:rPr>
          <w:highlight w:val="cyan"/>
          <w:lang w:eastAsia="zh-CN"/>
        </w:rPr>
      </w:pPr>
      <w:r>
        <w:rPr>
          <w:highlight w:val="cyan"/>
          <w:lang w:eastAsia="zh-CN"/>
        </w:rPr>
        <w:t>By 8/27 – medium</w:t>
      </w:r>
    </w:p>
    <w:p>
      <w:pPr>
        <w:rPr>
          <w:lang w:eastAsia="zh-CN"/>
        </w:rPr>
      </w:pPr>
      <w:r>
        <w:rPr>
          <w:lang w:eastAsia="zh-CN"/>
        </w:rPr>
        <w:t>For the decision, the following phases are to be suggested:</w:t>
      </w:r>
    </w:p>
    <w:p>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pPr>
        <w:spacing w:before="0" w:after="0" w:line="240" w:lineRule="auto"/>
        <w:ind w:firstLineChars="0"/>
        <w:jc w:val="left"/>
      </w:pPr>
      <w:r>
        <w:rPr>
          <w:rFonts w:hint="eastAsia"/>
        </w:rPr>
        <w:t>This document is for Phase II discussions for topics as below:</w:t>
      </w:r>
    </w:p>
    <w:p>
      <w:pPr>
        <w:pStyle w:val="123"/>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pPr>
        <w:pStyle w:val="123"/>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pPr>
        <w:pStyle w:val="123"/>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pPr>
        <w:pStyle w:val="2"/>
        <w:spacing w:before="360"/>
        <w:ind w:left="431" w:hanging="431"/>
        <w:rPr>
          <w:sz w:val="32"/>
          <w:lang w:val="en-US" w:eastAsia="ko-KR"/>
        </w:rPr>
      </w:pPr>
      <w:r>
        <w:rPr>
          <w:sz w:val="32"/>
          <w:lang w:val="en-US" w:eastAsia="ko-KR"/>
        </w:rPr>
        <w:t>Discussion</w:t>
      </w:r>
    </w:p>
    <w:p>
      <w:pPr>
        <w:pStyle w:val="3"/>
        <w:tabs>
          <w:tab w:val="left" w:pos="709"/>
        </w:tabs>
        <w:ind w:left="709" w:hanging="567"/>
        <w:rPr>
          <w:sz w:val="28"/>
          <w:lang w:eastAsia="ko-KR"/>
        </w:rPr>
      </w:pPr>
      <w:r>
        <w:rPr>
          <w:sz w:val="28"/>
          <w:lang w:eastAsia="ko-KR"/>
        </w:rPr>
        <w:t>Topic #1: Proposals for clarification (1)</w:t>
      </w:r>
    </w:p>
    <w:tbl>
      <w:tblPr>
        <w:tblStyle w:val="5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7" w:type="dxa"/>
          </w:tcPr>
          <w:p>
            <w:pPr>
              <w:ind w:firstLine="0" w:firstLineChars="0"/>
              <w:rPr>
                <w:b/>
                <w:bCs/>
                <w:lang w:val="en-GB"/>
              </w:rPr>
            </w:pPr>
            <w:r>
              <w:rPr>
                <w:b/>
                <w:bCs/>
                <w:lang w:val="en-GB"/>
              </w:rPr>
              <w:t>Question 1: Can the TRS/CSI-RS be transmitted for idle/inactive UEs when the TRS/CSI-RS is no longer used for connected mode UE?</w:t>
            </w:r>
          </w:p>
        </w:tc>
      </w:tr>
    </w:tbl>
    <w:p>
      <w:pPr>
        <w:ind w:firstLine="0" w:firstLineChars="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pPr>
        <w:ind w:firstLine="0" w:firstLineChars="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pPr>
        <w:ind w:firstLine="0" w:firstLineChars="0"/>
        <w:rPr>
          <w:lang w:val="en-GB"/>
        </w:rPr>
      </w:pPr>
      <w:r>
        <w:rPr>
          <w:lang w:val="en-GB"/>
        </w:rPr>
        <w:t>However, DOCOMO and Sony think it is not aligned with the WID if TRS/CSI-RS is transmitted for idle/inactive UEs when the TRS/CSI-RS is not used for connected mode UEs.</w:t>
      </w:r>
    </w:p>
    <w:p>
      <w:pPr>
        <w:ind w:firstLine="0" w:firstLineChars="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pPr>
        <w:ind w:firstLine="0" w:firstLineChars="0"/>
        <w:rPr>
          <w:lang w:val="en-GB"/>
        </w:rPr>
      </w:pPr>
      <w:r>
        <w:rPr>
          <w:rFonts w:hint="eastAsia"/>
          <w:lang w:val="en-GB"/>
        </w:rPr>
        <w:t xml:space="preserve">Ericsson think the </w:t>
      </w:r>
      <w:r>
        <w:rPr>
          <w:lang w:val="en-GB"/>
        </w:rPr>
        <w:t>discussion should be about what the UE can expect rather than what NW can or cannot do.</w:t>
      </w:r>
    </w:p>
    <w:p>
      <w:pPr>
        <w:ind w:firstLine="0" w:firstLineChars="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pPr>
        <w:ind w:firstLine="0" w:firstLineChars="0"/>
        <w:rPr>
          <w:lang w:val="en-GB"/>
        </w:rPr>
      </w:pPr>
    </w:p>
    <w:p>
      <w:pPr>
        <w:ind w:firstLine="0" w:firstLineChars="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pPr>
        <w:ind w:firstLine="0" w:firstLineChars="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pPr>
        <w:ind w:firstLine="0" w:firstLineChars="0"/>
        <w:rPr>
          <w:lang w:val="en-GB"/>
        </w:rPr>
      </w:pPr>
      <w:r>
        <w:rPr>
          <w:rFonts w:hint="eastAsia"/>
          <w:lang w:val="en-GB"/>
        </w:rPr>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pPr>
        <w:ind w:firstLine="0" w:firstLineChars="0"/>
        <w:rPr>
          <w:lang w:val="en-GB"/>
        </w:rPr>
      </w:pPr>
    </w:p>
    <w:p>
      <w:pPr>
        <w:ind w:firstLine="0" w:firstLineChars="0"/>
        <w:rPr>
          <w:b/>
          <w:lang w:val="en-GB"/>
        </w:rPr>
      </w:pPr>
      <w:r>
        <w:rPr>
          <w:rFonts w:hint="eastAsia"/>
          <w:b/>
          <w:highlight w:val="yellow"/>
          <w:lang w:val="en-GB"/>
        </w:rPr>
        <w:t>Proposal for conclusion:</w:t>
      </w:r>
    </w:p>
    <w:p>
      <w:pPr>
        <w:ind w:firstLine="0" w:firstLineChars="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pPr>
        <w:pStyle w:val="123"/>
        <w:numPr>
          <w:ilvl w:val="0"/>
          <w:numId w:val="9"/>
        </w:numPr>
        <w:ind w:firstLineChars="0"/>
        <w:rPr>
          <w:rFonts w:ascii="Times" w:hAnsi="Times" w:cs="Times"/>
          <w:b/>
          <w:sz w:val="20"/>
          <w:lang w:val="en-GB"/>
        </w:rPr>
      </w:pPr>
      <w:r>
        <w:rPr>
          <w:rFonts w:hint="eastAsia" w:ascii="Times" w:hAnsi="Times" w:cs="Times"/>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pPr>
        <w:ind w:firstLine="0" w:firstLineChars="0"/>
        <w:rPr>
          <w:b/>
          <w:lang w:val="en-GB"/>
        </w:rPr>
      </w:pPr>
    </w:p>
    <w:p>
      <w:pPr>
        <w:ind w:firstLine="0" w:firstLineChars="0"/>
        <w:rPr>
          <w:rFonts w:ascii="Times" w:hAnsi="Times" w:cs="Times"/>
          <w:b/>
          <w:lang w:val="en-GB"/>
        </w:rPr>
      </w:pPr>
      <w:r>
        <w:rPr>
          <w:rFonts w:hint="eastAsia" w:ascii="Times" w:hAnsi="Times" w:cs="Times"/>
          <w:b/>
          <w:lang w:val="en-GB"/>
        </w:rPr>
        <w:t>Alt 1. Capture</w:t>
      </w:r>
      <w:r>
        <w:rPr>
          <w:rFonts w:ascii="Times" w:hAnsi="Times" w:cs="Times"/>
          <w:b/>
          <w:lang w:val="en-GB"/>
        </w:rPr>
        <w:t xml:space="preserve"> above as a conclusion</w:t>
      </w:r>
    </w:p>
    <w:p>
      <w:pPr>
        <w:ind w:firstLine="0" w:firstLineChars="0"/>
        <w:rPr>
          <w:rFonts w:ascii="Times" w:hAnsi="Times" w:cs="Times"/>
          <w:b/>
          <w:lang w:val="en-GB"/>
        </w:rPr>
      </w:pPr>
      <w:r>
        <w:rPr>
          <w:rFonts w:hint="eastAsia" w:ascii="Times" w:hAnsi="Times" w:cs="Times"/>
          <w:b/>
          <w:lang w:val="en-GB"/>
        </w:rPr>
        <w:t xml:space="preserve">Alt </w:t>
      </w:r>
      <w:r>
        <w:rPr>
          <w:rFonts w:ascii="Times" w:hAnsi="Times" w:cs="Times"/>
          <w:b/>
          <w:lang w:val="en-GB"/>
        </w:rPr>
        <w:t>2</w:t>
      </w:r>
      <w:r>
        <w:rPr>
          <w:rFonts w:hint="eastAsia" w:ascii="Times" w:hAnsi="Times" w:cs="Times"/>
          <w:b/>
          <w:lang w:val="en-GB"/>
        </w:rPr>
        <w:t xml:space="preserve">. </w:t>
      </w:r>
      <w:r>
        <w:rPr>
          <w:rFonts w:ascii="Times" w:hAnsi="Times" w:cs="Times"/>
          <w:b/>
          <w:lang w:val="en-GB"/>
        </w:rPr>
        <w:t>Do not capture above as a conclusion</w:t>
      </w:r>
    </w:p>
    <w:p>
      <w:pPr>
        <w:ind w:firstLine="0" w:firstLineChars="0"/>
        <w:rPr>
          <w:lang w:val="en-GB"/>
        </w:rPr>
      </w:pPr>
    </w:p>
    <w:p>
      <w:pPr>
        <w:ind w:firstLine="0" w:firstLineChars="0"/>
        <w:rPr>
          <w:b/>
        </w:rPr>
      </w:pPr>
      <w:r>
        <w:rPr>
          <w:b/>
        </w:rPr>
        <w:t>Please provide your view on above clarification in the table below:</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1418" w:type="dxa"/>
            <w:shd w:val="clear" w:color="auto" w:fill="EEECE1" w:themeFill="background2"/>
          </w:tcPr>
          <w:p>
            <w:pPr>
              <w:spacing w:after="120"/>
              <w:ind w:firstLine="0" w:firstLineChars="0"/>
              <w:rPr>
                <w:b/>
                <w:bCs/>
              </w:rPr>
            </w:pPr>
            <w:r>
              <w:rPr>
                <w:b/>
                <w:bCs/>
              </w:rPr>
              <w:t>Alt 1 or Alt 2?</w:t>
            </w:r>
          </w:p>
        </w:tc>
        <w:tc>
          <w:tcPr>
            <w:tcW w:w="6662"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V</w:t>
            </w:r>
            <w:r>
              <w:rPr>
                <w:rFonts w:hint="eastAsia" w:eastAsia="宋体"/>
                <w:lang w:eastAsia="zh-CN"/>
              </w:rPr>
              <w:t>ivo</w:t>
            </w:r>
          </w:p>
        </w:tc>
        <w:tc>
          <w:tcPr>
            <w:tcW w:w="1418" w:type="dxa"/>
          </w:tcPr>
          <w:p>
            <w:pPr>
              <w:spacing w:after="120"/>
              <w:rPr>
                <w:rFonts w:eastAsia="宋体"/>
                <w:lang w:eastAsia="zh-CN"/>
              </w:rPr>
            </w:pPr>
            <w:r>
              <w:rPr>
                <w:rFonts w:hint="eastAsia" w:eastAsia="宋体"/>
                <w:lang w:eastAsia="zh-CN"/>
              </w:rPr>
              <w:t>Alt 1</w:t>
            </w:r>
          </w:p>
        </w:tc>
        <w:tc>
          <w:tcPr>
            <w:tcW w:w="6662" w:type="dxa"/>
          </w:tcPr>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C</w:t>
            </w:r>
            <w:r>
              <w:rPr>
                <w:rFonts w:eastAsia="宋体"/>
                <w:lang w:eastAsia="zh-CN"/>
              </w:rPr>
              <w:t>MCC</w:t>
            </w:r>
          </w:p>
        </w:tc>
        <w:tc>
          <w:tcPr>
            <w:tcW w:w="1418" w:type="dxa"/>
          </w:tcPr>
          <w:p>
            <w:pPr>
              <w:spacing w:after="120"/>
              <w:rPr>
                <w:rFonts w:eastAsia="宋体"/>
                <w:lang w:eastAsia="zh-CN"/>
              </w:rPr>
            </w:pPr>
            <w:r>
              <w:rPr>
                <w:rFonts w:hint="eastAsia" w:eastAsia="宋体"/>
                <w:lang w:eastAsia="zh-CN"/>
              </w:rPr>
              <w:t>Alt</w:t>
            </w:r>
            <w:r>
              <w:rPr>
                <w:rFonts w:eastAsia="宋体"/>
                <w:lang w:eastAsia="zh-CN"/>
              </w:rPr>
              <w:t xml:space="preserve"> 1</w:t>
            </w:r>
          </w:p>
        </w:tc>
        <w:tc>
          <w:tcPr>
            <w:tcW w:w="6662" w:type="dxa"/>
          </w:tcPr>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Panasonic</w:t>
            </w:r>
          </w:p>
        </w:tc>
        <w:tc>
          <w:tcPr>
            <w:tcW w:w="1418" w:type="dxa"/>
          </w:tcPr>
          <w:p>
            <w:pPr>
              <w:spacing w:after="120"/>
              <w:rPr>
                <w:rFonts w:eastAsia="宋体"/>
                <w:lang w:eastAsia="zh-CN"/>
              </w:rPr>
            </w:pPr>
            <w:r>
              <w:rPr>
                <w:rFonts w:eastAsia="宋体"/>
                <w:lang w:eastAsia="zh-CN"/>
              </w:rPr>
              <w:t>Alt 1</w:t>
            </w:r>
          </w:p>
        </w:tc>
        <w:tc>
          <w:tcPr>
            <w:tcW w:w="6662" w:type="dxa"/>
          </w:tcPr>
          <w:p>
            <w:pPr>
              <w:spacing w:after="120"/>
              <w:rPr>
                <w:rFonts w:eastAsia="宋体"/>
                <w:lang w:eastAsia="zh-CN"/>
              </w:rPr>
            </w:pPr>
            <w:r>
              <w:rPr>
                <w:rFonts w:eastAsia="宋体"/>
                <w:lang w:eastAsia="zh-CN"/>
              </w:rPr>
              <w:t>Although this gNB implementation is transparent to UE, aligned understanding is necessary to better clarify the specification impact for next step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Nokia</w:t>
            </w:r>
          </w:p>
        </w:tc>
        <w:tc>
          <w:tcPr>
            <w:tcW w:w="1418" w:type="dxa"/>
          </w:tcPr>
          <w:p>
            <w:pPr>
              <w:spacing w:after="120"/>
              <w:rPr>
                <w:rFonts w:eastAsia="宋体"/>
                <w:lang w:eastAsia="zh-CN"/>
              </w:rPr>
            </w:pPr>
            <w:r>
              <w:rPr>
                <w:rFonts w:eastAsia="宋体"/>
                <w:lang w:eastAsia="zh-CN"/>
              </w:rPr>
              <w:t>[Alt.1]</w:t>
            </w:r>
          </w:p>
        </w:tc>
        <w:tc>
          <w:tcPr>
            <w:tcW w:w="6662" w:type="dxa"/>
          </w:tcPr>
          <w:p>
            <w:pPr>
              <w:spacing w:after="120"/>
              <w:rPr>
                <w:rFonts w:eastAsia="宋体"/>
                <w:lang w:eastAsia="zh-CN"/>
              </w:rPr>
            </w:pPr>
            <w:r>
              <w:rPr>
                <w:rFonts w:eastAsia="宋体"/>
                <w:lang w:eastAsia="zh-CN"/>
              </w:rPr>
              <w:t>While not absolute mandatory to capture, hopefully this clarifies future discussions.</w:t>
            </w:r>
          </w:p>
          <w:p>
            <w:pPr>
              <w:spacing w:after="120"/>
              <w:rPr>
                <w:rFonts w:eastAsia="宋体"/>
                <w:lang w:eastAsia="zh-CN"/>
              </w:rPr>
            </w:pPr>
            <w:r>
              <w:rPr>
                <w:rFonts w:eastAsia="宋体"/>
                <w:lang w:eastAsia="zh-CN"/>
              </w:rPr>
              <w:t>Also a minor edit that:</w:t>
            </w:r>
          </w:p>
          <w:p>
            <w:pPr>
              <w:spacing w:after="120"/>
              <w:rPr>
                <w:rFonts w:eastAsia="宋体"/>
                <w:lang w:eastAsia="zh-CN"/>
              </w:rPr>
            </w:pPr>
            <w:r>
              <w:rPr>
                <w:rFonts w:eastAsia="宋体"/>
                <w:lang w:eastAsia="zh-CN"/>
              </w:rPr>
              <w:t>“…even when the TRS/CSI-RS is no</w:t>
            </w:r>
            <w:r>
              <w:rPr>
                <w:rFonts w:eastAsia="宋体"/>
                <w:color w:val="FF0000"/>
                <w:u w:val="single"/>
                <w:lang w:eastAsia="zh-CN"/>
              </w:rPr>
              <w:t>t needed</w:t>
            </w:r>
            <w:r>
              <w:rPr>
                <w:rFonts w:eastAsia="宋体"/>
                <w:lang w:eastAsia="zh-CN"/>
              </w:rPr>
              <w:t xml:space="preserve"> </w:t>
            </w:r>
            <w:r>
              <w:rPr>
                <w:rFonts w:eastAsia="宋体"/>
                <w:strike/>
                <w:color w:val="FF0000"/>
                <w:lang w:eastAsia="zh-CN"/>
              </w:rPr>
              <w:t>longer used for</w:t>
            </w:r>
            <w:r>
              <w:rPr>
                <w:rFonts w:eastAsia="宋体"/>
                <w:lang w:eastAsia="zh-CN"/>
              </w:rPr>
              <w:t>by connected UEs…”</w:t>
            </w:r>
          </w:p>
          <w:p>
            <w:pPr>
              <w:spacing w:after="12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宋体"/>
                <w:lang w:eastAsia="zh-CN"/>
              </w:rPr>
            </w:pPr>
            <w:r>
              <w:rPr>
                <w:rFonts w:hint="eastAsia" w:eastAsia="宋体"/>
                <w:lang w:val="en-US" w:eastAsia="zh-CN"/>
              </w:rPr>
              <w:t>ZTE</w:t>
            </w:r>
          </w:p>
        </w:tc>
        <w:tc>
          <w:tcPr>
            <w:tcW w:w="1418" w:type="dxa"/>
            <w:vAlign w:val="top"/>
          </w:tcPr>
          <w:p>
            <w:pPr>
              <w:spacing w:after="120"/>
              <w:ind w:firstLine="200" w:firstLineChars="100"/>
              <w:rPr>
                <w:rFonts w:eastAsia="宋体"/>
                <w:lang w:eastAsia="zh-CN"/>
              </w:rPr>
            </w:pPr>
            <w:r>
              <w:rPr>
                <w:rFonts w:hint="eastAsia" w:eastAsia="宋体"/>
                <w:lang w:val="en-US" w:eastAsia="zh-CN"/>
              </w:rPr>
              <w:t>ALT 1</w:t>
            </w:r>
          </w:p>
        </w:tc>
        <w:tc>
          <w:tcPr>
            <w:tcW w:w="6662" w:type="dxa"/>
            <w:vAlign w:val="top"/>
          </w:tcPr>
          <w:p>
            <w:pPr>
              <w:spacing w:after="120"/>
              <w:ind w:left="0" w:leftChars="0" w:firstLine="0" w:firstLineChars="0"/>
              <w:rPr>
                <w:rFonts w:hint="eastAsia" w:eastAsia="宋体"/>
                <w:lang w:val="en-US" w:eastAsia="zh-CN"/>
              </w:rPr>
            </w:pPr>
            <w:r>
              <w:rPr>
                <w:rFonts w:hint="eastAsia" w:eastAsia="宋体"/>
                <w:lang w:val="en-US" w:eastAsia="zh-CN"/>
              </w:rPr>
              <w:t xml:space="preserve">We are okay with the intention and also okay to capture it as a conclusion. However, </w:t>
            </w:r>
            <w:r>
              <w:rPr>
                <w:rFonts w:hint="default" w:eastAsia="宋体"/>
                <w:lang w:val="en-US" w:eastAsia="zh-CN"/>
              </w:rPr>
              <w:t>“</w:t>
            </w:r>
            <w:r>
              <w:rPr>
                <w:rFonts w:hint="eastAsia" w:eastAsia="宋体"/>
                <w:lang w:val="en-US" w:eastAsia="zh-CN"/>
              </w:rPr>
              <w:t>when the TRS/CSI-RS is no longer used for connected UEs</w:t>
            </w:r>
            <w:r>
              <w:rPr>
                <w:rFonts w:hint="default" w:eastAsia="宋体"/>
                <w:lang w:val="en-US" w:eastAsia="zh-CN"/>
              </w:rPr>
              <w:t>”</w:t>
            </w:r>
            <w:r>
              <w:rPr>
                <w:rFonts w:hint="eastAsia" w:eastAsia="宋体"/>
                <w:lang w:val="en-US"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pPr>
              <w:ind w:firstLine="0" w:firstLineChars="0"/>
              <w:rPr>
                <w:b/>
                <w:lang w:val="en-GB"/>
              </w:rPr>
            </w:pPr>
            <w:r>
              <w:rPr>
                <w:b/>
                <w:lang w:val="en-GB"/>
              </w:rPr>
              <w:t xml:space="preserve">It is up to gNB implementation whether or not to transmit a TRS/CSI-RS to idle/inactive UEs even when the TRS/CSI-RS is no longer </w:t>
            </w:r>
            <w:r>
              <w:rPr>
                <w:rFonts w:hint="eastAsia" w:eastAsia="宋体"/>
                <w:b/>
                <w:color w:val="FF0000"/>
                <w:lang w:val="en-US" w:eastAsia="zh-CN"/>
              </w:rPr>
              <w:t xml:space="preserve">configured to </w:t>
            </w:r>
            <w:r>
              <w:rPr>
                <w:b/>
                <w:strike/>
                <w:dstrike w:val="0"/>
                <w:color w:val="FF0000"/>
                <w:lang w:val="en-GB"/>
              </w:rPr>
              <w:t>used</w:t>
            </w:r>
            <w:r>
              <w:rPr>
                <w:b/>
                <w:strike/>
                <w:dstrike w:val="0"/>
                <w:lang w:val="en-GB"/>
              </w:rPr>
              <w:t xml:space="preserve"> </w:t>
            </w:r>
            <w:r>
              <w:rPr>
                <w:b/>
                <w:strike/>
                <w:dstrike w:val="0"/>
                <w:color w:val="FF0000"/>
                <w:lang w:val="en-GB"/>
              </w:rPr>
              <w:t xml:space="preserve">for </w:t>
            </w:r>
            <w:r>
              <w:rPr>
                <w:b/>
                <w:lang w:val="en-GB"/>
              </w:rPr>
              <w:t xml:space="preserve">connected UEs (e.g., when there is a connected mode UE in a cell but the UE is no longer </w:t>
            </w:r>
            <w:r>
              <w:rPr>
                <w:b/>
                <w:strike/>
                <w:dstrike w:val="0"/>
                <w:color w:val="FF0000"/>
                <w:lang w:val="en-GB"/>
              </w:rPr>
              <w:t xml:space="preserve">using </w:t>
            </w:r>
            <w:r>
              <w:rPr>
                <w:rFonts w:hint="eastAsia" w:eastAsia="宋体"/>
                <w:b/>
                <w:color w:val="FF0000"/>
                <w:lang w:val="en-US" w:eastAsia="zh-CN"/>
              </w:rPr>
              <w:t xml:space="preserve">configured with </w:t>
            </w:r>
            <w:r>
              <w:rPr>
                <w:b/>
                <w:lang w:val="en-GB"/>
              </w:rPr>
              <w:t>the TRS/CSI-RS, or when there is no longer connected mode UE in a cell, etc.)</w:t>
            </w:r>
          </w:p>
          <w:p>
            <w:pPr>
              <w:pStyle w:val="123"/>
              <w:numPr>
                <w:ilvl w:val="0"/>
                <w:numId w:val="9"/>
              </w:numPr>
              <w:ind w:left="1000" w:leftChars="0" w:hanging="400" w:firstLineChars="0"/>
              <w:rPr>
                <w:rFonts w:eastAsia="宋体"/>
                <w:lang w:eastAsia="zh-CN"/>
              </w:rPr>
            </w:pPr>
            <w:r>
              <w:rPr>
                <w:rFonts w:hint="eastAsia" w:ascii="Times" w:hAnsi="Times" w:cs="Times"/>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hint="default" w:ascii="Times New Roman" w:hAnsi="Times New Roman" w:cs="Times New Roman"/>
                <w:b/>
                <w:sz w:val="20"/>
                <w:lang w:val="en-GB" w:eastAsia="ko-KR"/>
              </w:rPr>
              <w:t xml:space="preserve">nger </w:t>
            </w:r>
            <w:r>
              <w:rPr>
                <w:rFonts w:hint="default" w:ascii="Times New Roman" w:hAnsi="Times New Roman" w:cs="Times New Roman"/>
                <w:b/>
                <w:lang w:val="en-GB"/>
              </w:rPr>
              <w:t xml:space="preserve"> </w:t>
            </w:r>
            <w:r>
              <w:rPr>
                <w:rFonts w:hint="default" w:ascii="Times New Roman" w:hAnsi="Times New Roman" w:eastAsia="宋体" w:cs="Times New Roman"/>
                <w:b/>
                <w:color w:val="FF0000"/>
                <w:sz w:val="20"/>
                <w:szCs w:val="20"/>
                <w:lang w:val="en-US" w:eastAsia="zh-CN"/>
              </w:rPr>
              <w:t xml:space="preserve">configured to </w:t>
            </w:r>
            <w:r>
              <w:rPr>
                <w:rFonts w:hint="default" w:ascii="Times New Roman" w:hAnsi="Times New Roman" w:cs="Times New Roman"/>
                <w:b/>
                <w:strike/>
                <w:dstrike w:val="0"/>
                <w:color w:val="FF0000"/>
                <w:sz w:val="20"/>
                <w:szCs w:val="20"/>
                <w:lang w:val="en-GB"/>
              </w:rPr>
              <w:t>used</w:t>
            </w:r>
            <w:r>
              <w:rPr>
                <w:rFonts w:hint="default" w:ascii="Times New Roman" w:hAnsi="Times New Roman" w:cs="Times New Roman"/>
                <w:b/>
                <w:strike/>
                <w:dstrike w:val="0"/>
                <w:sz w:val="20"/>
                <w:szCs w:val="20"/>
                <w:lang w:val="en-GB"/>
              </w:rPr>
              <w:t xml:space="preserve"> </w:t>
            </w:r>
            <w:r>
              <w:rPr>
                <w:rFonts w:hint="default" w:ascii="Times New Roman" w:hAnsi="Times New Roman" w:cs="Times New Roman"/>
                <w:b/>
                <w:strike/>
                <w:dstrike w:val="0"/>
                <w:color w:val="FF0000"/>
                <w:sz w:val="20"/>
                <w:szCs w:val="20"/>
                <w:lang w:val="en-GB"/>
              </w:rPr>
              <w:t xml:space="preserve">for </w:t>
            </w:r>
            <w:r>
              <w:rPr>
                <w:rFonts w:hint="default" w:ascii="Times New Roman" w:hAnsi="Times New Roman" w:cs="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p>
      <w:pPr>
        <w:ind w:firstLine="0" w:firstLineChars="0"/>
      </w:pPr>
    </w:p>
    <w:p>
      <w:pPr>
        <w:pStyle w:val="3"/>
        <w:tabs>
          <w:tab w:val="left" w:pos="709"/>
        </w:tabs>
        <w:ind w:left="709" w:hanging="567"/>
        <w:rPr>
          <w:sz w:val="28"/>
          <w:lang w:eastAsia="ko-KR"/>
        </w:rPr>
      </w:pPr>
      <w:r>
        <w:rPr>
          <w:sz w:val="28"/>
          <w:lang w:eastAsia="ko-KR"/>
        </w:rPr>
        <w:t>Topic #2: Proposals for clarification (2)</w:t>
      </w:r>
    </w:p>
    <w:tbl>
      <w:tblPr>
        <w:tblStyle w:val="5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7" w:type="dxa"/>
          </w:tcPr>
          <w:p>
            <w:pPr>
              <w:ind w:firstLine="0" w:firstLineChars="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pPr>
              <w:ind w:firstLine="0" w:firstLineChars="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pPr>
              <w:ind w:left="200" w:leftChars="100" w:firstLine="0" w:firstLineChars="0"/>
              <w:rPr>
                <w:lang w:val="en-GB"/>
              </w:rPr>
            </w:pPr>
            <w:r>
              <w:rPr>
                <w:b/>
                <w:bCs/>
                <w:lang w:eastAsia="ja-JP"/>
              </w:rPr>
              <w:t>- Note: Availability correspond to the information for whether TRS/CSI-RS is actually transmitted or not.</w:t>
            </w:r>
          </w:p>
        </w:tc>
      </w:tr>
    </w:tbl>
    <w:p>
      <w:pPr>
        <w:ind w:firstLine="0" w:firstLineChars="0"/>
        <w:rPr>
          <w:lang w:val="en-GB"/>
        </w:rPr>
      </w:pPr>
      <w:r>
        <w:rPr>
          <w:lang w:val="en-GB"/>
        </w:rPr>
        <w:t>Regarding proposal 3, the companies’ views are as below:</w:t>
      </w:r>
    </w:p>
    <w:p>
      <w:pPr>
        <w:pStyle w:val="123"/>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pPr>
        <w:pStyle w:val="123"/>
        <w:numPr>
          <w:ilvl w:val="0"/>
          <w:numId w:val="9"/>
        </w:numPr>
        <w:ind w:firstLineChars="0"/>
        <w:rPr>
          <w:rFonts w:ascii="Times" w:hAnsi="Times" w:cs="Times"/>
          <w:sz w:val="20"/>
          <w:lang w:val="en-GB"/>
        </w:rPr>
      </w:pPr>
      <w:r>
        <w:rPr>
          <w:rFonts w:ascii="Times" w:hAnsi="Times" w:cs="Times"/>
          <w:sz w:val="20"/>
          <w:lang w:val="en-GB"/>
        </w:rPr>
        <w:t>Object: Huawei, HiSilicon, Futurewei</w:t>
      </w:r>
    </w:p>
    <w:p>
      <w:pPr>
        <w:pStyle w:val="123"/>
        <w:numPr>
          <w:ilvl w:val="0"/>
          <w:numId w:val="9"/>
        </w:numPr>
        <w:ind w:firstLineChars="0"/>
        <w:rPr>
          <w:rFonts w:ascii="Times" w:hAnsi="Times" w:cs="Times"/>
          <w:sz w:val="20"/>
          <w:lang w:val="en-GB"/>
        </w:rPr>
      </w:pPr>
      <w:r>
        <w:rPr>
          <w:rFonts w:ascii="Times" w:hAnsi="Times" w:cs="Times"/>
          <w:sz w:val="20"/>
          <w:lang w:val="en-GB"/>
        </w:rPr>
        <w:t>FFS: ZTE</w:t>
      </w:r>
    </w:p>
    <w:p>
      <w:pPr>
        <w:ind w:firstLine="0" w:firstLineChars="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pPr>
        <w:ind w:firstLine="0" w:firstLineChars="0"/>
        <w:rPr>
          <w:lang w:val="en-GB"/>
        </w:rPr>
      </w:pPr>
      <w:r>
        <w:rPr>
          <w:lang w:val="en-GB"/>
        </w:rPr>
        <w:t>Panasonic, Intel, Apple, and Qualcomm think it is depending on the functionalities and types of the TRS/CSI-RS for idle/inactive mode</w:t>
      </w:r>
    </w:p>
    <w:p>
      <w:pPr>
        <w:ind w:firstLine="0" w:firstLineChars="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pPr>
        <w:ind w:firstLine="0" w:firstLineChars="0"/>
        <w:rPr>
          <w:lang w:val="en-GB"/>
        </w:rPr>
      </w:pPr>
      <w:r>
        <w:rPr>
          <w:rFonts w:hint="eastAsia"/>
          <w:lang w:val="en-GB"/>
        </w:rPr>
        <w:t>S</w:t>
      </w:r>
      <w:r>
        <w:rPr>
          <w:lang w:val="en-GB"/>
        </w:rPr>
        <w:t xml:space="preserve">preadtrum suggests to add a note from proposal 2 to proposal 3. </w:t>
      </w:r>
    </w:p>
    <w:p>
      <w:pPr>
        <w:ind w:firstLine="0" w:firstLineChars="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pPr>
        <w:ind w:firstLine="0" w:firstLineChars="0"/>
        <w:rPr>
          <w:lang w:val="en-GB"/>
        </w:rPr>
      </w:pPr>
    </w:p>
    <w:p>
      <w:pPr>
        <w:ind w:firstLine="0" w:firstLineChars="0"/>
        <w:rPr>
          <w:lang w:val="en-GB"/>
        </w:rPr>
      </w:pPr>
      <w:r>
        <w:rPr>
          <w:lang w:val="en-GB"/>
        </w:rPr>
        <w:t>Regarding proposal 4, the companies’ views are as below:</w:t>
      </w:r>
    </w:p>
    <w:p>
      <w:pPr>
        <w:pStyle w:val="123"/>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pPr>
        <w:pStyle w:val="123"/>
        <w:numPr>
          <w:ilvl w:val="0"/>
          <w:numId w:val="9"/>
        </w:numPr>
        <w:ind w:firstLineChars="0"/>
        <w:rPr>
          <w:rFonts w:ascii="Times" w:hAnsi="Times" w:cs="Times"/>
          <w:sz w:val="20"/>
          <w:lang w:val="en-GB"/>
        </w:rPr>
      </w:pPr>
      <w:r>
        <w:rPr>
          <w:rFonts w:ascii="Times" w:hAnsi="Times" w:cs="Times"/>
          <w:sz w:val="20"/>
          <w:lang w:val="en-GB"/>
        </w:rPr>
        <w:t>Object: Nokia, Intel, Ericsson</w:t>
      </w:r>
    </w:p>
    <w:p>
      <w:pPr>
        <w:pStyle w:val="123"/>
        <w:numPr>
          <w:ilvl w:val="0"/>
          <w:numId w:val="9"/>
        </w:numPr>
        <w:ind w:firstLineChars="0"/>
        <w:rPr>
          <w:rFonts w:ascii="Times" w:hAnsi="Times" w:cs="Times"/>
          <w:sz w:val="20"/>
          <w:lang w:val="en-GB"/>
        </w:rPr>
      </w:pPr>
      <w:r>
        <w:rPr>
          <w:rFonts w:ascii="Times" w:hAnsi="Times" w:cs="Times"/>
          <w:sz w:val="20"/>
          <w:lang w:val="en-GB"/>
        </w:rPr>
        <w:t>FFS: ZTE</w:t>
      </w:r>
    </w:p>
    <w:p>
      <w:pPr>
        <w:ind w:firstLine="0" w:firstLineChars="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pPr>
        <w:ind w:firstLine="0" w:firstLineChars="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pPr>
        <w:ind w:firstLine="0" w:firstLineChars="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pPr>
        <w:ind w:firstLine="0" w:firstLineChars="0"/>
        <w:rPr>
          <w:lang w:val="en-GB"/>
        </w:rPr>
      </w:pPr>
      <w:r>
        <w:rPr>
          <w:lang w:val="en-GB"/>
        </w:rPr>
        <w:t>Intel, Apple, and Qualcomm think it is depending on the functionalities and types of the TRS/CSI-RS for idle/inactive mode</w:t>
      </w:r>
    </w:p>
    <w:p>
      <w:pPr>
        <w:ind w:firstLine="0" w:firstLineChars="0"/>
        <w:rPr>
          <w:lang w:val="en-GB"/>
        </w:rPr>
      </w:pPr>
    </w:p>
    <w:p>
      <w:pPr>
        <w:ind w:firstLine="0" w:firstLineChars="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pPr>
        <w:ind w:firstLine="0" w:firstLineChars="0"/>
        <w:rPr>
          <w:lang w:val="en-GB"/>
        </w:rPr>
      </w:pPr>
    </w:p>
    <w:p>
      <w:pPr>
        <w:ind w:firstLine="0" w:firstLineChars="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pPr>
        <w:ind w:firstLine="0" w:firstLineChars="0"/>
        <w:rPr>
          <w:lang w:val="en-GB"/>
        </w:rPr>
      </w:pPr>
    </w:p>
    <w:p>
      <w:pPr>
        <w:ind w:firstLine="0" w:firstLineChars="0"/>
        <w:rPr>
          <w:b/>
          <w:bCs/>
          <w:lang w:eastAsia="ja-JP"/>
        </w:rPr>
      </w:pPr>
      <w:r>
        <w:rPr>
          <w:b/>
          <w:bCs/>
          <w:highlight w:val="yellow"/>
          <w:lang w:eastAsia="ja-JP"/>
        </w:rPr>
        <w:t>Proposal:</w:t>
      </w:r>
      <w:r>
        <w:rPr>
          <w:b/>
          <w:bCs/>
          <w:lang w:eastAsia="ja-JP"/>
        </w:rPr>
        <w:t xml:space="preserve"> </w:t>
      </w:r>
    </w:p>
    <w:p>
      <w:pPr>
        <w:ind w:firstLine="0" w:firstLineChars="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pPr>
        <w:ind w:firstLine="0" w:firstLineChars="0"/>
        <w:rPr>
          <w:b/>
          <w:bCs/>
          <w:lang w:eastAsia="ja-JP"/>
        </w:rPr>
      </w:pPr>
      <w:r>
        <w:rPr>
          <w:b/>
          <w:bCs/>
          <w:lang w:eastAsia="ja-JP"/>
        </w:rPr>
        <w:t>- Note: Availability corresponds to the information for whether TRS/CSI-RS is actually transmitted or not.</w:t>
      </w:r>
    </w:p>
    <w:p>
      <w:pPr>
        <w:ind w:firstLine="0" w:firstLineChars="0"/>
        <w:rPr>
          <w:b/>
          <w:bCs/>
          <w:lang w:eastAsia="ja-JP"/>
        </w:rPr>
      </w:pPr>
      <w:r>
        <w:rPr>
          <w:b/>
          <w:bCs/>
          <w:lang w:eastAsia="ja-JP"/>
        </w:rPr>
        <w:t>- Note: It does not exclude using the TRS/CSI-RS as a paging reception indication.</w:t>
      </w:r>
    </w:p>
    <w:p>
      <w:pPr>
        <w:ind w:firstLine="0" w:firstLineChars="0"/>
        <w:rPr>
          <w:b/>
          <w:bCs/>
          <w:lang w:eastAsia="ja-JP"/>
        </w:rPr>
      </w:pPr>
    </w:p>
    <w:p>
      <w:pPr>
        <w:ind w:firstLine="0" w:firstLineChars="0"/>
        <w:rPr>
          <w:b/>
          <w:bCs/>
          <w:lang w:eastAsia="ja-JP"/>
        </w:rPr>
      </w:pPr>
      <w:r>
        <w:rPr>
          <w:b/>
          <w:bCs/>
          <w:lang w:eastAsia="ja-JP"/>
        </w:rPr>
        <w:t>Alt 1: Agree</w:t>
      </w:r>
    </w:p>
    <w:p>
      <w:pPr>
        <w:ind w:firstLine="0" w:firstLineChars="0"/>
        <w:rPr>
          <w:lang w:val="en-GB"/>
        </w:rPr>
      </w:pPr>
      <w:r>
        <w:rPr>
          <w:b/>
          <w:bCs/>
          <w:lang w:eastAsia="ja-JP"/>
        </w:rPr>
        <w:t>Alt 2: Study further and decide in the next meeting.</w:t>
      </w:r>
    </w:p>
    <w:p>
      <w:pPr>
        <w:ind w:firstLine="0" w:firstLineChars="0"/>
        <w:rPr>
          <w:lang w:val="en-GB"/>
        </w:rPr>
      </w:pPr>
    </w:p>
    <w:p>
      <w:pPr>
        <w:ind w:firstLine="0" w:firstLineChars="0"/>
        <w:rPr>
          <w:b/>
        </w:rPr>
      </w:pPr>
      <w:r>
        <w:rPr>
          <w:b/>
        </w:rPr>
        <w:t>Please provide your view on above clarification in the table below:</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41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1418" w:type="dxa"/>
            <w:shd w:val="clear" w:color="auto" w:fill="EEECE1" w:themeFill="background2"/>
          </w:tcPr>
          <w:p>
            <w:pPr>
              <w:spacing w:after="120"/>
              <w:ind w:firstLine="0" w:firstLineChars="0"/>
              <w:rPr>
                <w:b/>
                <w:bCs/>
              </w:rPr>
            </w:pPr>
            <w:r>
              <w:rPr>
                <w:b/>
                <w:bCs/>
              </w:rPr>
              <w:t>Alt 1 or Alt 2?</w:t>
            </w:r>
          </w:p>
        </w:tc>
        <w:tc>
          <w:tcPr>
            <w:tcW w:w="6662"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vivo</w:t>
            </w:r>
          </w:p>
        </w:tc>
        <w:tc>
          <w:tcPr>
            <w:tcW w:w="1418" w:type="dxa"/>
          </w:tcPr>
          <w:p>
            <w:pPr>
              <w:spacing w:after="120"/>
              <w:rPr>
                <w:rFonts w:eastAsia="宋体"/>
                <w:lang w:eastAsia="zh-CN"/>
              </w:rPr>
            </w:pPr>
            <w:r>
              <w:rPr>
                <w:rFonts w:eastAsia="宋体"/>
                <w:lang w:eastAsia="zh-CN"/>
              </w:rPr>
              <w:t>Alt 1</w:t>
            </w:r>
          </w:p>
        </w:tc>
        <w:tc>
          <w:tcPr>
            <w:tcW w:w="6662" w:type="dxa"/>
          </w:tcPr>
          <w:p>
            <w:pPr>
              <w:spacing w:after="120"/>
              <w:ind w:firstLine="0" w:firstLineChars="0"/>
              <w:rPr>
                <w:rFonts w:eastAsia="宋体"/>
                <w:lang w:eastAsia="zh-CN"/>
              </w:rPr>
            </w:pPr>
            <w:r>
              <w:rPr>
                <w:rFonts w:eastAsia="宋体"/>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CMC</w:t>
            </w:r>
            <w:r>
              <w:rPr>
                <w:rFonts w:eastAsia="宋体"/>
                <w:lang w:eastAsia="zh-CN"/>
              </w:rPr>
              <w:t>C</w:t>
            </w:r>
          </w:p>
        </w:tc>
        <w:tc>
          <w:tcPr>
            <w:tcW w:w="1418" w:type="dxa"/>
          </w:tcPr>
          <w:p>
            <w:pPr>
              <w:spacing w:after="120"/>
              <w:rPr>
                <w:rFonts w:eastAsia="宋体"/>
                <w:lang w:eastAsia="zh-CN"/>
              </w:rPr>
            </w:pPr>
            <w:r>
              <w:rPr>
                <w:rFonts w:hint="eastAsia" w:eastAsia="宋体"/>
                <w:lang w:eastAsia="zh-CN"/>
              </w:rPr>
              <w:t>A</w:t>
            </w:r>
            <w:r>
              <w:rPr>
                <w:rFonts w:eastAsia="宋体"/>
                <w:lang w:eastAsia="zh-CN"/>
              </w:rPr>
              <w:t>lt 1</w:t>
            </w:r>
          </w:p>
        </w:tc>
        <w:tc>
          <w:tcPr>
            <w:tcW w:w="6662" w:type="dxa"/>
          </w:tcPr>
          <w:p>
            <w:pPr>
              <w:spacing w:after="120"/>
              <w:ind w:firstLine="0" w:firstLineChars="0"/>
              <w:rPr>
                <w:rFonts w:eastAsia="宋体"/>
                <w:lang w:eastAsia="zh-CN"/>
              </w:rPr>
            </w:pPr>
            <w:r>
              <w:rPr>
                <w:rFonts w:hint="eastAsia" w:eastAsia="宋体"/>
                <w:lang w:eastAsia="zh-CN"/>
              </w:rPr>
              <w:t>W</w:t>
            </w:r>
            <w:r>
              <w:rPr>
                <w:rFonts w:eastAsia="宋体"/>
                <w:lang w:eastAsia="zh-CN"/>
              </w:rPr>
              <w:t>e agree UE should be informed the availability of TRS/CSI-RS.</w:t>
            </w:r>
          </w:p>
          <w:p>
            <w:pPr>
              <w:spacing w:after="120"/>
              <w:ind w:firstLine="0" w:firstLineChars="0"/>
              <w:rPr>
                <w:rFonts w:eastAsia="宋体"/>
                <w:lang w:eastAsia="zh-CN"/>
              </w:rPr>
            </w:pPr>
            <w:r>
              <w:rPr>
                <w:rFonts w:eastAsia="宋体"/>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宋体"/>
                <w:lang w:eastAsia="zh-CN"/>
              </w:rPr>
              <w:t>availability information of TRS/CSI-RS.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Panasonic</w:t>
            </w:r>
          </w:p>
        </w:tc>
        <w:tc>
          <w:tcPr>
            <w:tcW w:w="1418" w:type="dxa"/>
          </w:tcPr>
          <w:p>
            <w:pPr>
              <w:spacing w:after="120"/>
              <w:rPr>
                <w:rFonts w:eastAsia="宋体"/>
                <w:lang w:eastAsia="zh-CN"/>
              </w:rPr>
            </w:pPr>
            <w:r>
              <w:rPr>
                <w:rFonts w:eastAsia="宋体"/>
                <w:lang w:eastAsia="zh-CN"/>
              </w:rPr>
              <w:t>Alt 1</w:t>
            </w:r>
          </w:p>
        </w:tc>
        <w:tc>
          <w:tcPr>
            <w:tcW w:w="6662" w:type="dxa"/>
          </w:tcPr>
          <w:p>
            <w:pPr>
              <w:spacing w:after="120"/>
              <w:ind w:firstLine="0" w:firstLineChars="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Nokia</w:t>
            </w:r>
          </w:p>
        </w:tc>
        <w:tc>
          <w:tcPr>
            <w:tcW w:w="1418" w:type="dxa"/>
          </w:tcPr>
          <w:p>
            <w:pPr>
              <w:spacing w:after="120"/>
              <w:rPr>
                <w:rFonts w:eastAsia="宋体"/>
                <w:lang w:eastAsia="zh-CN"/>
              </w:rPr>
            </w:pPr>
            <w:r>
              <w:rPr>
                <w:rFonts w:eastAsia="宋体"/>
                <w:lang w:eastAsia="zh-CN"/>
              </w:rPr>
              <w:t>Alt 2</w:t>
            </w:r>
          </w:p>
        </w:tc>
        <w:tc>
          <w:tcPr>
            <w:tcW w:w="6662" w:type="dxa"/>
          </w:tcPr>
          <w:p>
            <w:pPr>
              <w:spacing w:after="120"/>
              <w:ind w:firstLine="0" w:firstLineChars="0"/>
              <w:rPr>
                <w:rFonts w:eastAsia="宋体"/>
                <w:lang w:eastAsia="zh-CN"/>
              </w:rPr>
            </w:pPr>
            <w:r>
              <w:rPr>
                <w:rFonts w:eastAsia="宋体"/>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宋体"/>
                <w:lang w:eastAsia="zh-CN"/>
              </w:rPr>
            </w:pPr>
            <w:r>
              <w:rPr>
                <w:rFonts w:hint="eastAsia" w:eastAsia="宋体"/>
                <w:lang w:val="en-US" w:eastAsia="zh-CN"/>
              </w:rPr>
              <w:t>ZTE</w:t>
            </w:r>
          </w:p>
        </w:tc>
        <w:tc>
          <w:tcPr>
            <w:tcW w:w="1418" w:type="dxa"/>
            <w:vAlign w:val="top"/>
          </w:tcPr>
          <w:p>
            <w:pPr>
              <w:spacing w:after="120"/>
              <w:ind w:firstLine="200" w:firstLineChars="100"/>
              <w:rPr>
                <w:rFonts w:eastAsia="宋体"/>
                <w:lang w:eastAsia="zh-CN"/>
              </w:rPr>
            </w:pPr>
          </w:p>
        </w:tc>
        <w:tc>
          <w:tcPr>
            <w:tcW w:w="6662" w:type="dxa"/>
            <w:vAlign w:val="top"/>
          </w:tcPr>
          <w:p>
            <w:pPr>
              <w:ind w:firstLine="0" w:firstLineChars="0"/>
              <w:rPr>
                <w:rFonts w:eastAsia="宋体"/>
                <w:lang w:eastAsia="zh-CN"/>
              </w:rPr>
            </w:pPr>
            <w:r>
              <w:rPr>
                <w:rFonts w:hint="eastAsia" w:eastAsia="宋体"/>
                <w:lang w:val="en-US" w:eastAsia="zh-CN"/>
              </w:rPr>
              <w:t xml:space="preserve">We are okay with the main bullet and the first sub-bullet. However, </w:t>
            </w:r>
            <w:r>
              <w:rPr>
                <w:rFonts w:hint="eastAsia" w:eastAsia="宋体"/>
                <w:b/>
                <w:bCs/>
                <w:lang w:val="en-US" w:eastAsia="zh-CN"/>
              </w:rPr>
              <w:t>regarding the note</w:t>
            </w:r>
            <w:r>
              <w:rPr>
                <w:rFonts w:hint="eastAsia" w:eastAsia="宋体"/>
                <w:lang w:val="en-US" w:eastAsia="zh-CN"/>
              </w:rPr>
              <w:t xml:space="preserve"> that </w:t>
            </w:r>
            <w:r>
              <w:rPr>
                <w:rFonts w:hint="default" w:eastAsia="宋体"/>
                <w:lang w:val="en-US" w:eastAsia="zh-CN"/>
              </w:rPr>
              <w:t xml:space="preserve">“It does not exclude using the TRS/CSI-RS as a </w:t>
            </w:r>
            <w:r>
              <w:rPr>
                <w:rFonts w:hint="default" w:eastAsia="宋体"/>
                <w:b w:val="0"/>
                <w:bCs w:val="0"/>
                <w:lang w:val="en-US" w:eastAsia="zh-CN"/>
              </w:rPr>
              <w:t>paging re</w:t>
            </w:r>
            <w:r>
              <w:rPr>
                <w:rFonts w:hint="default" w:eastAsia="宋体"/>
                <w:b w:val="0"/>
                <w:bCs w:val="0"/>
                <w:sz w:val="21"/>
                <w:szCs w:val="22"/>
                <w:lang w:val="en-US" w:eastAsia="zh-CN"/>
              </w:rPr>
              <w:t>ception indication”</w:t>
            </w:r>
            <w:r>
              <w:rPr>
                <w:rFonts w:hint="eastAsia" w:eastAsia="宋体"/>
                <w:b w:val="0"/>
                <w:bCs w:val="0"/>
                <w:sz w:val="21"/>
                <w:szCs w:val="22"/>
                <w:lang w:val="en-US" w:eastAsia="zh-CN"/>
              </w:rPr>
              <w:t xml:space="preserve">, it can be discussed together with </w:t>
            </w:r>
            <w:r>
              <w:rPr>
                <w:rFonts w:hint="default" w:eastAsia="宋体"/>
                <w:b w:val="0"/>
                <w:bCs w:val="0"/>
                <w:sz w:val="21"/>
                <w:szCs w:val="22"/>
                <w:lang w:val="en-US" w:eastAsia="zh-CN"/>
              </w:rPr>
              <w:t>“</w:t>
            </w:r>
            <w:r>
              <w:rPr>
                <w:rFonts w:hint="eastAsia" w:eastAsia="宋体"/>
                <w:b w:val="0"/>
                <w:bCs w:val="0"/>
                <w:sz w:val="21"/>
                <w:szCs w:val="22"/>
                <w:lang w:val="en-GB" w:eastAsia="zh-CN"/>
              </w:rPr>
              <w:t>Moderator suggestion</w:t>
            </w:r>
            <w:r>
              <w:rPr>
                <w:rFonts w:hint="default" w:eastAsia="宋体"/>
                <w:b w:val="0"/>
                <w:bCs w:val="0"/>
                <w:sz w:val="21"/>
                <w:szCs w:val="22"/>
                <w:lang w:val="en-US" w:eastAsia="zh-CN"/>
              </w:rPr>
              <w:t>”</w:t>
            </w:r>
          </w:p>
        </w:tc>
      </w:tr>
    </w:tbl>
    <w:p>
      <w:pPr>
        <w:ind w:firstLine="0" w:firstLineChars="0"/>
        <w:rPr>
          <w:lang w:val="en-GB"/>
        </w:rPr>
      </w:pPr>
    </w:p>
    <w:p>
      <w:pPr>
        <w:ind w:firstLine="0" w:firstLineChars="0"/>
        <w:rPr>
          <w:lang w:val="en-GB"/>
        </w:rPr>
      </w:pPr>
      <w:r>
        <w:rPr>
          <w:lang w:val="en-GB"/>
        </w:rPr>
        <w:t>In addition, in order t</w:t>
      </w:r>
      <w:r>
        <w:rPr>
          <w:rFonts w:hint="eastAsia"/>
          <w:lang w:val="en-GB"/>
        </w:rPr>
        <w:t>o avoid duplicated discussion between agenda 8.7.1.1 and 8.7.1.2, following is suggested.</w:t>
      </w:r>
    </w:p>
    <w:p>
      <w:pPr>
        <w:ind w:firstLine="0" w:firstLineChars="0"/>
        <w:rPr>
          <w:lang w:val="en-GB"/>
        </w:rPr>
      </w:pPr>
    </w:p>
    <w:p>
      <w:pPr>
        <w:ind w:firstLine="0" w:firstLineChars="0"/>
        <w:rPr>
          <w:b/>
          <w:lang w:val="en-GB"/>
        </w:rPr>
      </w:pPr>
      <w:r>
        <w:rPr>
          <w:rFonts w:hint="eastAsia"/>
          <w:b/>
          <w:highlight w:val="yellow"/>
          <w:lang w:val="en-GB"/>
        </w:rPr>
        <w:t>Moderator suggestion:</w:t>
      </w:r>
      <w:r>
        <w:rPr>
          <w:rFonts w:hint="eastAsia"/>
          <w:b/>
          <w:lang w:val="en-GB"/>
        </w:rPr>
        <w:t xml:space="preserve"> </w:t>
      </w:r>
    </w:p>
    <w:p>
      <w:pPr>
        <w:ind w:firstLine="0" w:firstLineChars="0"/>
        <w:rPr>
          <w:b/>
          <w:lang w:val="en-GB"/>
        </w:rPr>
      </w:pPr>
      <w:r>
        <w:rPr>
          <w:b/>
          <w:lang w:val="en-GB"/>
        </w:rPr>
        <w:t>Whether or not to support paging reception indication functionality for TRS/CSI-RS for idle/inactive UE(s) is discussed in agenda 8.7.1.1 Paging enhancement.</w:t>
      </w:r>
    </w:p>
    <w:p>
      <w:pPr>
        <w:ind w:firstLine="0" w:firstLineChars="0"/>
        <w:rPr>
          <w:lang w:val="en-GB"/>
        </w:rPr>
      </w:pPr>
    </w:p>
    <w:p>
      <w:pPr>
        <w:ind w:firstLine="0" w:firstLineChars="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04"/>
        <w:gridCol w:w="6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1204" w:type="dxa"/>
            <w:shd w:val="clear" w:color="auto" w:fill="EEECE1" w:themeFill="background2"/>
          </w:tcPr>
          <w:p>
            <w:pPr>
              <w:spacing w:after="120"/>
              <w:ind w:firstLine="196"/>
              <w:rPr>
                <w:b/>
                <w:bCs/>
              </w:rPr>
            </w:pPr>
            <w:r>
              <w:rPr>
                <w:b/>
                <w:bCs/>
              </w:rPr>
              <w:t>Yes/No</w:t>
            </w:r>
          </w:p>
        </w:tc>
        <w:tc>
          <w:tcPr>
            <w:tcW w:w="6876"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V</w:t>
            </w:r>
            <w:r>
              <w:rPr>
                <w:rFonts w:hint="eastAsia" w:eastAsia="宋体"/>
                <w:lang w:eastAsia="zh-CN"/>
              </w:rPr>
              <w:t>ivo</w:t>
            </w:r>
          </w:p>
        </w:tc>
        <w:tc>
          <w:tcPr>
            <w:tcW w:w="1204" w:type="dxa"/>
          </w:tcPr>
          <w:p>
            <w:pPr>
              <w:spacing w:after="120"/>
              <w:rPr>
                <w:rFonts w:eastAsia="宋体"/>
                <w:lang w:eastAsia="zh-CN"/>
              </w:rPr>
            </w:pPr>
            <w:r>
              <w:rPr>
                <w:rFonts w:hint="eastAsia" w:eastAsia="宋体"/>
                <w:lang w:eastAsia="zh-CN"/>
              </w:rPr>
              <w:t>no</w:t>
            </w:r>
          </w:p>
        </w:tc>
        <w:tc>
          <w:tcPr>
            <w:tcW w:w="6876" w:type="dxa"/>
          </w:tcPr>
          <w:p>
            <w:pPr>
              <w:tabs>
                <w:tab w:val="left" w:pos="1540"/>
              </w:tabs>
              <w:spacing w:after="120"/>
              <w:ind w:firstLine="0" w:firstLineChars="0"/>
              <w:rPr>
                <w:rFonts w:eastAsia="宋体"/>
                <w:lang w:eastAsia="zh-CN"/>
              </w:rPr>
            </w:pPr>
            <w:r>
              <w:rPr>
                <w:rFonts w:eastAsia="宋体"/>
                <w:lang w:eastAsia="zh-CN"/>
              </w:rPr>
              <w:t>W</w:t>
            </w:r>
            <w:r>
              <w:rPr>
                <w:rFonts w:hint="eastAsia" w:eastAsia="宋体"/>
                <w:lang w:eastAsia="zh-CN"/>
              </w:rPr>
              <w:t xml:space="preserve">hether </w:t>
            </w:r>
            <w:r>
              <w:rPr>
                <w:rFonts w:eastAsia="宋体"/>
                <w:lang w:eastAsia="zh-CN"/>
              </w:rPr>
              <w:t>TRS/CSI-RS availability can be informed should be decided in 8.7.1.2. Hence, whether TRS/CSI-RS availability by paging indication should be in section 8.7.1.2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C</w:t>
            </w:r>
            <w:r>
              <w:rPr>
                <w:rFonts w:eastAsia="宋体"/>
                <w:lang w:eastAsia="zh-CN"/>
              </w:rPr>
              <w:t>MCC</w:t>
            </w:r>
          </w:p>
        </w:tc>
        <w:tc>
          <w:tcPr>
            <w:tcW w:w="1204" w:type="dxa"/>
          </w:tcPr>
          <w:p>
            <w:pPr>
              <w:spacing w:after="120"/>
              <w:rPr>
                <w:rFonts w:eastAsia="宋体"/>
                <w:lang w:eastAsia="zh-CN"/>
              </w:rPr>
            </w:pPr>
            <w:r>
              <w:rPr>
                <w:rFonts w:hint="eastAsia" w:eastAsia="宋体"/>
                <w:lang w:eastAsia="zh-CN"/>
              </w:rPr>
              <w:t>Y</w:t>
            </w:r>
            <w:r>
              <w:rPr>
                <w:rFonts w:eastAsia="宋体"/>
                <w:lang w:eastAsia="zh-CN"/>
              </w:rPr>
              <w:t>es</w:t>
            </w:r>
          </w:p>
        </w:tc>
        <w:tc>
          <w:tcPr>
            <w:tcW w:w="6876" w:type="dxa"/>
          </w:tcPr>
          <w:p>
            <w:pPr>
              <w:tabs>
                <w:tab w:val="left" w:pos="1540"/>
              </w:tabs>
              <w:spacing w:after="120"/>
              <w:ind w:firstLine="0" w:firstLineChars="0"/>
              <w:rPr>
                <w:rFonts w:eastAsia="宋体"/>
                <w:lang w:eastAsia="zh-CN"/>
              </w:rPr>
            </w:pPr>
            <w:r>
              <w:rPr>
                <w:rFonts w:eastAsia="宋体"/>
                <w:lang w:eastAsia="zh-CN"/>
              </w:rPr>
              <w:t xml:space="preserve">Reusing </w:t>
            </w:r>
            <w:r>
              <w:rPr>
                <w:rFonts w:hint="eastAsia" w:eastAsia="宋体"/>
                <w:lang w:eastAsia="zh-CN"/>
              </w:rPr>
              <w:t>T</w:t>
            </w:r>
            <w:r>
              <w:rPr>
                <w:rFonts w:eastAsia="宋体"/>
                <w:lang w:eastAsia="zh-CN"/>
              </w:rPr>
              <w:t>RS/CSI-RS is one of the RS-based indication scheme to indicate UE whether to receive paging data in the upcoming PO, and should be discussed in agenda 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val="de-DE" w:eastAsia="zh-CN"/>
              </w:rPr>
            </w:pPr>
            <w:r>
              <w:rPr>
                <w:rFonts w:eastAsia="宋体"/>
                <w:lang w:val="de-DE" w:eastAsia="zh-CN"/>
              </w:rPr>
              <w:t>Panasonic</w:t>
            </w:r>
          </w:p>
        </w:tc>
        <w:tc>
          <w:tcPr>
            <w:tcW w:w="1204" w:type="dxa"/>
          </w:tcPr>
          <w:p>
            <w:pPr>
              <w:spacing w:after="120"/>
              <w:rPr>
                <w:rFonts w:eastAsia="宋体"/>
                <w:lang w:eastAsia="zh-CN"/>
              </w:rPr>
            </w:pPr>
            <w:r>
              <w:rPr>
                <w:rFonts w:eastAsia="宋体"/>
                <w:lang w:eastAsia="zh-CN"/>
              </w:rPr>
              <w:t>Yes</w:t>
            </w:r>
          </w:p>
        </w:tc>
        <w:tc>
          <w:tcPr>
            <w:tcW w:w="6876" w:type="dxa"/>
          </w:tcPr>
          <w:p>
            <w:pPr>
              <w:tabs>
                <w:tab w:val="left" w:pos="1540"/>
              </w:tabs>
              <w:spacing w:after="120"/>
              <w:ind w:firstLine="0" w:firstLineChars="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val="de-DE" w:eastAsia="zh-CN"/>
              </w:rPr>
            </w:pPr>
            <w:r>
              <w:rPr>
                <w:rFonts w:eastAsia="宋体"/>
                <w:lang w:val="de-DE" w:eastAsia="zh-CN"/>
              </w:rPr>
              <w:t>Nokia</w:t>
            </w:r>
          </w:p>
        </w:tc>
        <w:tc>
          <w:tcPr>
            <w:tcW w:w="1204" w:type="dxa"/>
          </w:tcPr>
          <w:p>
            <w:pPr>
              <w:spacing w:after="120"/>
              <w:rPr>
                <w:rFonts w:eastAsia="宋体"/>
                <w:lang w:eastAsia="zh-CN"/>
              </w:rPr>
            </w:pPr>
            <w:r>
              <w:rPr>
                <w:rFonts w:eastAsia="宋体"/>
                <w:lang w:eastAsia="zh-CN"/>
              </w:rPr>
              <w:t>Yes</w:t>
            </w:r>
          </w:p>
        </w:tc>
        <w:tc>
          <w:tcPr>
            <w:tcW w:w="6876" w:type="dxa"/>
          </w:tcPr>
          <w:p>
            <w:pPr>
              <w:tabs>
                <w:tab w:val="left" w:pos="1540"/>
              </w:tabs>
              <w:spacing w:after="120"/>
              <w:ind w:firstLine="0" w:firstLineChars="0"/>
              <w:rPr>
                <w:rFonts w:eastAsia="宋体"/>
                <w:lang w:eastAsia="zh-CN"/>
              </w:rPr>
            </w:pPr>
            <w:r>
              <w:rPr>
                <w:rFonts w:eastAsia="宋体"/>
                <w:lang w:eastAsia="zh-CN"/>
              </w:rPr>
              <w:t>Paging indication discussion belongs to agenda 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hint="default" w:eastAsia="宋体"/>
                <w:lang w:val="en-US" w:eastAsia="zh-CN"/>
              </w:rPr>
            </w:pPr>
            <w:r>
              <w:rPr>
                <w:rFonts w:hint="eastAsia" w:eastAsia="宋体"/>
                <w:lang w:val="en-US" w:eastAsia="zh-CN"/>
              </w:rPr>
              <w:t>ZTE</w:t>
            </w:r>
          </w:p>
        </w:tc>
        <w:tc>
          <w:tcPr>
            <w:tcW w:w="1204" w:type="dxa"/>
            <w:vAlign w:val="top"/>
          </w:tcPr>
          <w:p>
            <w:pPr>
              <w:spacing w:after="120"/>
              <w:ind w:firstLine="200" w:firstLineChars="100"/>
              <w:rPr>
                <w:rFonts w:hint="default" w:eastAsia="宋体"/>
                <w:lang w:val="en-US" w:eastAsia="zh-CN"/>
              </w:rPr>
            </w:pPr>
            <w:r>
              <w:rPr>
                <w:rFonts w:hint="eastAsia" w:eastAsia="宋体"/>
                <w:lang w:val="en-US" w:eastAsia="zh-CN"/>
              </w:rPr>
              <w:t>Yes</w:t>
            </w:r>
          </w:p>
        </w:tc>
        <w:tc>
          <w:tcPr>
            <w:tcW w:w="6876" w:type="dxa"/>
            <w:vAlign w:val="top"/>
          </w:tcPr>
          <w:p>
            <w:pPr>
              <w:spacing w:after="120"/>
              <w:ind w:left="0" w:leftChars="0" w:firstLine="0" w:firstLineChars="0"/>
              <w:rPr>
                <w:rFonts w:eastAsia="宋体"/>
                <w:lang w:eastAsia="zh-CN"/>
              </w:rPr>
            </w:pPr>
            <w:r>
              <w:rPr>
                <w:rFonts w:hint="eastAsia" w:eastAsia="宋体"/>
                <w:lang w:val="en-US" w:eastAsia="zh-CN"/>
              </w:rPr>
              <w:t>A</w:t>
            </w:r>
            <w:r>
              <w:rPr>
                <w:rFonts w:hint="eastAsia" w:eastAsia="宋体"/>
                <w:b w:val="0"/>
                <w:bCs w:val="0"/>
                <w:lang w:val="en-US" w:eastAsia="zh-CN"/>
              </w:rPr>
              <w:t xml:space="preserve">ccording the the proposal for clarification in Topic #1 that </w:t>
            </w:r>
            <w:r>
              <w:rPr>
                <w:rFonts w:hint="default" w:eastAsia="宋体"/>
                <w:b w:val="0"/>
                <w:bCs w:val="0"/>
                <w:lang w:val="en-US" w:eastAsia="zh-CN"/>
              </w:rPr>
              <w:t>“</w:t>
            </w:r>
            <w:r>
              <w:rPr>
                <w:b w:val="0"/>
                <w:bCs w:val="0"/>
                <w:lang w:val="en-GB"/>
              </w:rPr>
              <w:t>It is up to gNB implementation whether or not to transmit a TRS/CSI-RS to idle/inactive UEs even when the TRS/CSI-RS is no longer used for connected UEs</w:t>
            </w:r>
            <w:r>
              <w:rPr>
                <w:rFonts w:hint="default" w:eastAsia="宋体"/>
                <w:b w:val="0"/>
                <w:bCs w:val="0"/>
                <w:lang w:val="en-US" w:eastAsia="zh-CN"/>
              </w:rPr>
              <w:t>”</w:t>
            </w:r>
            <w:r>
              <w:rPr>
                <w:rFonts w:hint="eastAsia" w:eastAsia="宋体"/>
                <w:b w:val="0"/>
                <w:bCs w:val="0"/>
                <w:lang w:val="en-US" w:eastAsia="zh-CN"/>
              </w:rPr>
              <w:t xml:space="preserve">, the TRS/CSI-RS in objective 1b is not appropriator for paging reception indication. However, we are open to discuss in objective 1a. </w:t>
            </w:r>
          </w:p>
        </w:tc>
      </w:tr>
    </w:tbl>
    <w:p>
      <w:pPr>
        <w:tabs>
          <w:tab w:val="left" w:pos="965"/>
        </w:tabs>
        <w:ind w:firstLine="0" w:firstLineChars="0"/>
      </w:pPr>
    </w:p>
    <w:p>
      <w:pPr>
        <w:pStyle w:val="3"/>
        <w:tabs>
          <w:tab w:val="left" w:pos="709"/>
        </w:tabs>
        <w:ind w:left="709" w:hanging="567"/>
        <w:rPr>
          <w:sz w:val="28"/>
          <w:lang w:eastAsia="ko-KR"/>
        </w:rPr>
      </w:pPr>
      <w:r>
        <w:rPr>
          <w:sz w:val="28"/>
          <w:lang w:eastAsia="ko-KR"/>
        </w:rPr>
        <w:t>Topic #3: How to provide the potential TRS/CSI-RS occasion(s) to the idle/inactive UEs.</w:t>
      </w:r>
    </w:p>
    <w:p>
      <w:pPr>
        <w:ind w:firstLine="0" w:firstLineChars="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pPr>
        <w:ind w:firstLine="0" w:firstLineChars="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pPr>
        <w:ind w:firstLine="0" w:firstLineChars="0"/>
        <w:rPr>
          <w:lang w:val="en-GB"/>
        </w:rPr>
      </w:pPr>
      <w:r>
        <w:rPr>
          <w:lang w:val="en-GB"/>
        </w:rPr>
        <w:t>Based on above observation, following is suggested:</w:t>
      </w:r>
    </w:p>
    <w:p>
      <w:pPr>
        <w:ind w:firstLine="0" w:firstLineChars="0"/>
        <w:rPr>
          <w:highlight w:val="yellow"/>
          <w:lang w:val="en-GB"/>
        </w:rPr>
      </w:pPr>
    </w:p>
    <w:p>
      <w:pPr>
        <w:ind w:firstLine="0" w:firstLineChars="0"/>
        <w:rPr>
          <w:b/>
          <w:lang w:val="en-GB"/>
        </w:rPr>
      </w:pPr>
      <w:r>
        <w:rPr>
          <w:b/>
          <w:highlight w:val="yellow"/>
          <w:lang w:val="en-GB"/>
        </w:rPr>
        <w:t>Proposal:</w:t>
      </w:r>
    </w:p>
    <w:p>
      <w:pPr>
        <w:ind w:firstLine="0" w:firstLineChars="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pPr>
        <w:pStyle w:val="123"/>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pPr>
        <w:pStyle w:val="123"/>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pPr>
        <w:ind w:firstLine="0" w:firstLineChars="0"/>
        <w:rPr>
          <w:lang w:val="en-GB"/>
        </w:rPr>
      </w:pPr>
    </w:p>
    <w:p>
      <w:pPr>
        <w:ind w:firstLine="0" w:firstLineChars="0"/>
        <w:rPr>
          <w:b/>
        </w:rPr>
      </w:pPr>
      <w:r>
        <w:rPr>
          <w:rFonts w:hint="eastAsia"/>
          <w:b/>
        </w:rPr>
        <w:t>Pleas</w:t>
      </w:r>
      <w:r>
        <w:rPr>
          <w:b/>
        </w:rPr>
        <w:t>e provide your views whether above proposal is agreeable or not in the table below:</w:t>
      </w:r>
    </w:p>
    <w:tbl>
      <w:tblPr>
        <w:tblStyle w:val="56"/>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6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shd w:val="clear" w:color="auto" w:fill="EEECE1" w:themeFill="background2"/>
          </w:tcPr>
          <w:p>
            <w:pPr>
              <w:spacing w:after="120"/>
              <w:ind w:firstLine="196"/>
              <w:rPr>
                <w:b/>
                <w:bCs/>
              </w:rPr>
            </w:pPr>
            <w:r>
              <w:rPr>
                <w:b/>
                <w:bCs/>
              </w:rPr>
              <w:t xml:space="preserve">Company </w:t>
            </w:r>
          </w:p>
        </w:tc>
        <w:tc>
          <w:tcPr>
            <w:tcW w:w="2268" w:type="dxa"/>
            <w:shd w:val="clear" w:color="auto" w:fill="EEECE1" w:themeFill="background2"/>
          </w:tcPr>
          <w:p>
            <w:pPr>
              <w:spacing w:after="120"/>
              <w:ind w:firstLine="196"/>
              <w:rPr>
                <w:b/>
                <w:bCs/>
              </w:rPr>
            </w:pPr>
            <w:r>
              <w:rPr>
                <w:b/>
                <w:bCs/>
              </w:rPr>
              <w:t>Yes/No</w:t>
            </w:r>
          </w:p>
        </w:tc>
        <w:tc>
          <w:tcPr>
            <w:tcW w:w="5812" w:type="dxa"/>
            <w:shd w:val="clear" w:color="auto" w:fill="EEECE1" w:themeFill="background2"/>
          </w:tcPr>
          <w:p>
            <w:pPr>
              <w:spacing w:after="120"/>
              <w:ind w:firstLine="196"/>
              <w:rPr>
                <w:b/>
                <w:bCs/>
              </w:rPr>
            </w:pPr>
            <w:r>
              <w:rPr>
                <w:rFonts w:hint="eastAsia"/>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MS Mincho"/>
                <w:lang w:eastAsia="ja-JP"/>
              </w:rPr>
            </w:pPr>
            <w:r>
              <w:rPr>
                <w:rFonts w:eastAsia="MS Mincho"/>
                <w:lang w:eastAsia="ja-JP"/>
              </w:rPr>
              <w:t>V</w:t>
            </w:r>
            <w:r>
              <w:rPr>
                <w:rFonts w:hint="eastAsia" w:eastAsia="MS Mincho"/>
                <w:lang w:eastAsia="ja-JP"/>
              </w:rPr>
              <w:t>ivo</w:t>
            </w:r>
          </w:p>
        </w:tc>
        <w:tc>
          <w:tcPr>
            <w:tcW w:w="2268" w:type="dxa"/>
          </w:tcPr>
          <w:p>
            <w:pPr>
              <w:spacing w:after="120"/>
              <w:rPr>
                <w:rFonts w:eastAsia="宋体"/>
                <w:lang w:eastAsia="zh-CN"/>
              </w:rPr>
            </w:pPr>
            <w:r>
              <w:rPr>
                <w:rFonts w:eastAsia="宋体"/>
                <w:lang w:eastAsia="zh-CN"/>
              </w:rPr>
              <w:t>Y</w:t>
            </w:r>
            <w:r>
              <w:rPr>
                <w:rFonts w:hint="eastAsia" w:eastAsia="宋体"/>
                <w:lang w:eastAsia="zh-CN"/>
              </w:rPr>
              <w:t>es</w:t>
            </w:r>
          </w:p>
        </w:tc>
        <w:tc>
          <w:tcPr>
            <w:tcW w:w="5812" w:type="dxa"/>
          </w:tcPr>
          <w:p>
            <w:pPr>
              <w:ind w:firstLine="0" w:firstLineChars="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are in principle fine with the following change:</w:t>
            </w:r>
          </w:p>
          <w:p>
            <w:pPr>
              <w:ind w:firstLine="0" w:firstLineChars="0"/>
              <w:rPr>
                <w:b/>
                <w:lang w:val="en-GB"/>
              </w:rPr>
            </w:pPr>
          </w:p>
          <w:p>
            <w:pPr>
              <w:ind w:firstLine="0" w:firstLineChars="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pPr>
              <w:pStyle w:val="123"/>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pPr>
              <w:pStyle w:val="123"/>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pPr>
              <w:pStyle w:val="123"/>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pPr>
              <w:ind w:firstLine="0" w:firstLineChars="0"/>
              <w:rPr>
                <w:rFonts w:eastAsia="MS Mincho"/>
                <w:lang w:eastAsia="ja-JP"/>
              </w:rPr>
            </w:pPr>
          </w:p>
          <w:p>
            <w:pPr>
              <w:ind w:firstLine="0" w:firstLineChars="0"/>
              <w:rPr>
                <w:rFonts w:eastAsia="MS Mincho"/>
                <w:lang w:eastAsia="ja-JP"/>
              </w:rPr>
            </w:pPr>
            <w:r>
              <w:rPr>
                <w:rFonts w:eastAsia="MS Mincho"/>
                <w:lang w:eastAsia="ja-JP"/>
              </w:rPr>
              <w:t>T</w:t>
            </w:r>
            <w:r>
              <w:rPr>
                <w:rFonts w:hint="eastAsia" w:eastAsia="MS Mincho"/>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pPr>
              <w:ind w:firstLine="0" w:firstLineChars="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hint="eastAsia" w:eastAsia="宋体"/>
                <w:lang w:eastAsia="zh-CN"/>
              </w:rPr>
              <w:t>C</w:t>
            </w:r>
            <w:r>
              <w:rPr>
                <w:rFonts w:eastAsia="宋体"/>
                <w:lang w:eastAsia="zh-CN"/>
              </w:rPr>
              <w:t>MCC</w:t>
            </w:r>
          </w:p>
        </w:tc>
        <w:tc>
          <w:tcPr>
            <w:tcW w:w="2268" w:type="dxa"/>
          </w:tcPr>
          <w:p>
            <w:pPr>
              <w:spacing w:after="120"/>
              <w:ind w:firstLine="0" w:firstLineChars="0"/>
              <w:rPr>
                <w:rFonts w:eastAsia="宋体"/>
                <w:lang w:eastAsia="zh-CN"/>
              </w:rPr>
            </w:pPr>
            <w:r>
              <w:rPr>
                <w:rFonts w:hint="eastAsia" w:eastAsia="宋体"/>
                <w:lang w:eastAsia="zh-CN"/>
              </w:rPr>
              <w:t>No</w:t>
            </w:r>
          </w:p>
        </w:tc>
        <w:tc>
          <w:tcPr>
            <w:tcW w:w="5812" w:type="dxa"/>
          </w:tcPr>
          <w:p>
            <w:pPr>
              <w:ind w:firstLine="0" w:firstLineChars="0"/>
              <w:rPr>
                <w:rFonts w:eastAsia="宋体"/>
                <w:lang w:eastAsia="zh-CN"/>
              </w:rPr>
            </w:pPr>
            <w:r>
              <w:rPr>
                <w:rFonts w:hint="eastAsia" w:eastAsia="宋体"/>
                <w:lang w:eastAsia="zh-CN"/>
              </w:rPr>
              <w:t>A</w:t>
            </w:r>
            <w:r>
              <w:rPr>
                <w:rFonts w:eastAsia="宋体"/>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pPr>
              <w:ind w:firstLine="0" w:firstLineChars="0"/>
              <w:rPr>
                <w:rFonts w:eastAsia="宋体"/>
                <w:lang w:eastAsia="zh-CN"/>
              </w:rPr>
            </w:pPr>
            <w:r>
              <w:rPr>
                <w:rFonts w:eastAsia="宋体"/>
                <w:lang w:eastAsia="zh-CN"/>
              </w:rPr>
              <w:t>Therefore, we think we should not make a fast decision on using SIB as the configuration signaling, we are fine with the following change:</w:t>
            </w:r>
          </w:p>
          <w:p>
            <w:pPr>
              <w:ind w:firstLine="0" w:firstLineChars="0"/>
              <w:rPr>
                <w:rFonts w:eastAsia="宋体"/>
                <w:b/>
                <w:color w:val="FF0000"/>
                <w:lang w:val="en-GB" w:eastAsia="zh-CN"/>
              </w:rPr>
            </w:pPr>
            <w:r>
              <w:rPr>
                <w:rFonts w:hint="eastAsia" w:eastAsia="宋体"/>
                <w:b/>
                <w:lang w:val="en-GB" w:eastAsia="zh-CN"/>
              </w:rPr>
              <w:t>The potential TRS/CSI-RS occasion(</w:t>
            </w:r>
            <w:r>
              <w:rPr>
                <w:rFonts w:eastAsia="宋体"/>
                <w:b/>
                <w:lang w:val="en-GB" w:eastAsia="zh-CN"/>
              </w:rPr>
              <w:t>s</w:t>
            </w:r>
            <w:r>
              <w:rPr>
                <w:rFonts w:hint="eastAsia" w:eastAsia="宋体"/>
                <w:b/>
                <w:lang w:val="en-GB" w:eastAsia="zh-CN"/>
              </w:rPr>
              <w:t>)</w:t>
            </w:r>
            <w:r>
              <w:rPr>
                <w:rFonts w:eastAsia="宋体"/>
                <w:b/>
                <w:lang w:val="en-GB" w:eastAsia="zh-CN"/>
              </w:rPr>
              <w:t xml:space="preserve"> for idle/inactive mode Ues is provided </w:t>
            </w:r>
            <w:r>
              <w:rPr>
                <w:rFonts w:eastAsia="宋体"/>
                <w:b/>
                <w:strike/>
                <w:color w:val="FF0000"/>
                <w:lang w:val="en-GB" w:eastAsia="zh-CN"/>
              </w:rPr>
              <w:t xml:space="preserve">at least </w:t>
            </w:r>
            <w:r>
              <w:rPr>
                <w:rFonts w:eastAsia="宋体"/>
                <w:b/>
                <w:lang w:val="en-GB" w:eastAsia="zh-CN"/>
              </w:rPr>
              <w:t xml:space="preserve">by </w:t>
            </w:r>
            <w:r>
              <w:rPr>
                <w:rFonts w:eastAsia="宋体"/>
                <w:b/>
                <w:strike/>
                <w:color w:val="FF0000"/>
                <w:lang w:val="en-GB" w:eastAsia="zh-CN"/>
              </w:rPr>
              <w:t xml:space="preserve">SIB </w:t>
            </w:r>
            <w:r>
              <w:rPr>
                <w:rFonts w:eastAsia="宋体"/>
                <w:b/>
                <w:color w:val="FF0000"/>
                <w:lang w:val="en-GB" w:eastAsia="zh-CN"/>
              </w:rPr>
              <w:t>higher layer signalling</w:t>
            </w:r>
          </w:p>
          <w:p>
            <w:pPr>
              <w:numPr>
                <w:ilvl w:val="0"/>
                <w:numId w:val="9"/>
              </w:numPr>
              <w:ind w:firstLineChars="0"/>
              <w:rPr>
                <w:rFonts w:eastAsia="宋体"/>
                <w:b/>
                <w:lang w:val="en-GB" w:eastAsia="zh-CN"/>
              </w:rPr>
            </w:pPr>
            <w:r>
              <w:rPr>
                <w:rFonts w:hint="eastAsia" w:eastAsia="宋体"/>
                <w:b/>
                <w:color w:val="FF0000"/>
                <w:lang w:val="en-GB" w:eastAsia="zh-CN"/>
              </w:rPr>
              <w:t>F</w:t>
            </w:r>
            <w:r>
              <w:rPr>
                <w:rFonts w:eastAsia="宋体"/>
                <w:b/>
                <w:color w:val="FF0000"/>
                <w:lang w:val="en-GB" w:eastAsia="zh-CN"/>
              </w:rPr>
              <w:t>FS higher layer signalling candidates (e.g., SIB, dedicated RRC, RRC release message, etc.)</w:t>
            </w:r>
          </w:p>
          <w:p>
            <w:pPr>
              <w:numPr>
                <w:ilvl w:val="0"/>
                <w:numId w:val="9"/>
              </w:numPr>
              <w:ind w:firstLineChars="0"/>
              <w:rPr>
                <w:rFonts w:eastAsia="宋体"/>
                <w:lang w:val="en-GB" w:eastAsia="zh-CN"/>
              </w:rPr>
            </w:pPr>
            <w:r>
              <w:rPr>
                <w:rFonts w:eastAsia="宋体"/>
                <w:b/>
                <w:lang w:val="en-GB" w:eastAsia="zh-CN"/>
              </w:rPr>
              <w:t xml:space="preserve">FFS for other signalling candidates (e.g., </w:t>
            </w:r>
            <w:r>
              <w:rPr>
                <w:rFonts w:eastAsia="宋体"/>
                <w:b/>
                <w:strike/>
                <w:color w:val="FF0000"/>
                <w:lang w:val="en-GB" w:eastAsia="zh-CN"/>
              </w:rPr>
              <w:t>dedicated RRC, RRC release message,</w:t>
            </w:r>
            <w:r>
              <w:rPr>
                <w:rFonts w:eastAsia="宋体"/>
                <w:b/>
                <w:lang w:val="en-GB" w:eastAsia="zh-CN"/>
              </w:rPr>
              <w:t xml:space="preserve"> pre-configuration, etc.)</w:t>
            </w:r>
          </w:p>
          <w:p>
            <w:pPr>
              <w:numPr>
                <w:ilvl w:val="0"/>
                <w:numId w:val="9"/>
              </w:numPr>
              <w:ind w:firstLineChars="0"/>
              <w:rPr>
                <w:rFonts w:eastAsia="宋体"/>
                <w:lang w:val="en-GB" w:eastAsia="zh-CN"/>
              </w:rPr>
            </w:pPr>
            <w:r>
              <w:rPr>
                <w:rFonts w:eastAsia="宋体"/>
                <w:b/>
                <w:lang w:val="en-GB" w:eastAsia="zh-CN"/>
              </w:rPr>
              <w:t>FFS for detailed configuration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Panasonic</w:t>
            </w:r>
          </w:p>
        </w:tc>
        <w:tc>
          <w:tcPr>
            <w:tcW w:w="2268" w:type="dxa"/>
          </w:tcPr>
          <w:p>
            <w:pPr>
              <w:spacing w:after="120"/>
              <w:ind w:firstLine="0" w:firstLineChars="0"/>
              <w:rPr>
                <w:rFonts w:eastAsia="宋体"/>
                <w:lang w:eastAsia="zh-CN"/>
              </w:rPr>
            </w:pPr>
            <w:r>
              <w:rPr>
                <w:rFonts w:eastAsia="宋体"/>
                <w:lang w:eastAsia="zh-CN"/>
              </w:rPr>
              <w:t>Yes</w:t>
            </w:r>
          </w:p>
        </w:tc>
        <w:tc>
          <w:tcPr>
            <w:tcW w:w="5812" w:type="dxa"/>
          </w:tcPr>
          <w:p>
            <w:pPr>
              <w:ind w:firstLine="0" w:firstLineChars="0"/>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after="120"/>
              <w:rPr>
                <w:rFonts w:eastAsia="宋体"/>
                <w:lang w:eastAsia="zh-CN"/>
              </w:rPr>
            </w:pPr>
            <w:r>
              <w:rPr>
                <w:rFonts w:eastAsia="宋体"/>
                <w:lang w:eastAsia="zh-CN"/>
              </w:rPr>
              <w:t>Nokia</w:t>
            </w:r>
          </w:p>
        </w:tc>
        <w:tc>
          <w:tcPr>
            <w:tcW w:w="2268" w:type="dxa"/>
          </w:tcPr>
          <w:p>
            <w:pPr>
              <w:spacing w:after="120"/>
              <w:ind w:firstLine="0" w:firstLineChars="0"/>
              <w:rPr>
                <w:rFonts w:eastAsia="宋体"/>
                <w:lang w:eastAsia="zh-CN"/>
              </w:rPr>
            </w:pPr>
            <w:r>
              <w:rPr>
                <w:rFonts w:eastAsia="宋体"/>
                <w:lang w:eastAsia="zh-CN"/>
              </w:rPr>
              <w:t>No</w:t>
            </w:r>
          </w:p>
        </w:tc>
        <w:tc>
          <w:tcPr>
            <w:tcW w:w="5812" w:type="dxa"/>
          </w:tcPr>
          <w:p>
            <w:pPr>
              <w:ind w:firstLine="0" w:firstLineChars="0"/>
              <w:rPr>
                <w:rFonts w:eastAsia="宋体"/>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vAlign w:val="top"/>
          </w:tcPr>
          <w:p>
            <w:pPr>
              <w:spacing w:after="120"/>
              <w:ind w:firstLine="200" w:firstLineChars="100"/>
              <w:rPr>
                <w:rFonts w:eastAsia="宋体"/>
                <w:lang w:eastAsia="zh-CN"/>
              </w:rPr>
            </w:pPr>
            <w:r>
              <w:rPr>
                <w:rFonts w:hint="eastAsia" w:eastAsia="宋体"/>
                <w:lang w:val="en-US" w:eastAsia="zh-CN"/>
              </w:rPr>
              <w:t>ZTE</w:t>
            </w:r>
          </w:p>
        </w:tc>
        <w:tc>
          <w:tcPr>
            <w:tcW w:w="2268" w:type="dxa"/>
            <w:vAlign w:val="top"/>
          </w:tcPr>
          <w:p>
            <w:pPr>
              <w:spacing w:after="120"/>
              <w:ind w:left="0" w:leftChars="0" w:firstLine="0" w:firstLineChars="0"/>
              <w:rPr>
                <w:rFonts w:hint="default" w:eastAsia="宋体"/>
                <w:lang w:val="en-US" w:eastAsia="zh-CN"/>
              </w:rPr>
            </w:pPr>
            <w:r>
              <w:rPr>
                <w:rFonts w:hint="eastAsia" w:eastAsia="宋体"/>
                <w:lang w:val="en-US" w:eastAsia="zh-CN"/>
              </w:rPr>
              <w:t>No</w:t>
            </w:r>
          </w:p>
        </w:tc>
        <w:tc>
          <w:tcPr>
            <w:tcW w:w="5812" w:type="dxa"/>
            <w:vAlign w:val="top"/>
          </w:tcPr>
          <w:p>
            <w:pPr>
              <w:spacing w:after="120"/>
              <w:ind w:left="0" w:leftChars="0" w:firstLine="0" w:firstLineChars="0"/>
              <w:rPr>
                <w:rFonts w:hint="eastAsia" w:eastAsia="宋体"/>
                <w:lang w:val="en-US" w:eastAsia="zh-CN"/>
              </w:rPr>
            </w:pPr>
            <w:r>
              <w:rPr>
                <w:rFonts w:hint="eastAsia" w:eastAsia="宋体"/>
                <w:lang w:val="en-US" w:eastAsia="zh-CN"/>
              </w:rPr>
              <w:t>We agree to use SIB to configure TRS/CSI-RS for idle/inactive mode UE. However, regarding the dedicated RRC signaling which is available during RRC connected mode, our concerns are as below.</w:t>
            </w:r>
          </w:p>
          <w:p>
            <w:pPr>
              <w:numPr>
                <w:ilvl w:val="0"/>
                <w:numId w:val="10"/>
              </w:numPr>
              <w:spacing w:after="120"/>
              <w:rPr>
                <w:rFonts w:hint="default" w:eastAsia="宋体"/>
                <w:lang w:val="en-US" w:eastAsia="zh-CN"/>
              </w:rPr>
            </w:pPr>
            <w:r>
              <w:rPr>
                <w:rFonts w:hint="eastAsia" w:eastAsia="宋体"/>
                <w:lang w:val="en-US" w:eastAsia="zh-CN"/>
              </w:rPr>
              <w:t>As it is mentioned in several companies</w:t>
            </w:r>
            <w:r>
              <w:rPr>
                <w:rFonts w:hint="default" w:eastAsia="宋体"/>
                <w:lang w:val="en-US" w:eastAsia="zh-CN"/>
              </w:rPr>
              <w:t>’</w:t>
            </w:r>
            <w:r>
              <w:rPr>
                <w:rFonts w:hint="eastAsia" w:eastAsia="宋体"/>
                <w:lang w:val="en-US" w:eastAsia="zh-CN"/>
              </w:rPr>
              <w:t xml:space="preserve"> contributions, the dedicated signaling is only applicable to the UEs which have been set up RRC connection  with the  cell that it currently camps. For a idle/inactve mode UE that has not been set up RRC connection  with the cell that it currently camps (which may be common in the deployment considering UE mobility, channel condition, etc.), it can not obtain the PS benefits from objective 1b.</w:t>
            </w:r>
          </w:p>
          <w:p>
            <w:pPr>
              <w:numPr>
                <w:ilvl w:val="0"/>
                <w:numId w:val="10"/>
              </w:numPr>
              <w:spacing w:after="120"/>
              <w:ind w:firstLine="200" w:firstLineChars="100"/>
              <w:rPr>
                <w:rFonts w:eastAsia="MS Mincho"/>
                <w:lang w:eastAsia="ja-JP"/>
              </w:rPr>
            </w:pPr>
            <w:r>
              <w:rPr>
                <w:rFonts w:hint="eastAsia" w:eastAsia="宋体"/>
                <w:lang w:val="en-US" w:eastAsia="zh-CN"/>
              </w:rPr>
              <w:t>For a RRC idle/inactive mode UE , the UE location is known by network at a tracking area level, instead of cell level. And the tracking area is comprised of multiple cells.  It means that</w:t>
            </w:r>
            <w:r>
              <w:rPr>
                <w:rFonts w:hint="eastAsia" w:eastAsia="宋体"/>
                <w:b/>
                <w:bCs/>
                <w:lang w:val="en-US" w:eastAsia="zh-CN"/>
              </w:rPr>
              <w:t xml:space="preserve"> it is unknown to a particular cell whether the idle/inactive mode UE is outside its coverage or not.</w:t>
            </w:r>
            <w:r>
              <w:rPr>
                <w:rFonts w:hint="eastAsia" w:eastAsia="宋体"/>
                <w:lang w:val="en-US" w:eastAsia="zh-CN"/>
              </w:rPr>
              <w:t xml:space="preserve">  Hence, if the TRS/CSI-RS occasion configured by dedicated RRC signaling when the UE was in RRC connected mode is assumed to be valid after the UE transitions to RRC idle/inactive mode, the consequence would be </w:t>
            </w:r>
          </w:p>
          <w:p>
            <w:pPr>
              <w:numPr>
                <w:ilvl w:val="0"/>
                <w:numId w:val="11"/>
              </w:numPr>
              <w:spacing w:after="120"/>
              <w:ind w:left="200" w:leftChars="100" w:firstLine="420" w:firstLineChars="0"/>
              <w:rPr>
                <w:rFonts w:eastAsia="MS Mincho"/>
                <w:lang w:eastAsia="ja-JP"/>
              </w:rPr>
            </w:pPr>
            <w:r>
              <w:rPr>
                <w:rFonts w:hint="eastAsia" w:eastAsia="宋体"/>
                <w:lang w:val="en-US" w:eastAsia="zh-CN"/>
              </w:rPr>
              <w:t>gNB  may continue to transmit the RS even the UE re-selects other cell, which results in significant resource overhead and network energy, or</w:t>
            </w:r>
          </w:p>
          <w:p>
            <w:pPr>
              <w:numPr>
                <w:ilvl w:val="0"/>
                <w:numId w:val="11"/>
              </w:numPr>
              <w:spacing w:after="120"/>
              <w:ind w:left="200" w:leftChars="100" w:firstLine="420" w:firstLineChars="0"/>
              <w:rPr>
                <w:rFonts w:eastAsia="MS Mincho"/>
                <w:lang w:eastAsia="ja-JP"/>
              </w:rPr>
            </w:pPr>
            <w:r>
              <w:rPr>
                <w:rFonts w:hint="eastAsia" w:eastAsia="宋体"/>
                <w:lang w:val="en-US" w:eastAsia="zh-CN"/>
              </w:rPr>
              <w:t>The idle/inactive mode UE needs to frequently report its location in a cell level/re-selected cell, which requires initial access procedure and power consumption at UE side</w:t>
            </w:r>
            <w:bookmarkStart w:id="21" w:name="_GoBack"/>
            <w:bookmarkEnd w:id="21"/>
          </w:p>
        </w:tc>
      </w:tr>
    </w:tbl>
    <w:p>
      <w:pPr>
        <w:pStyle w:val="2"/>
        <w:spacing w:before="360"/>
        <w:ind w:left="431" w:hanging="431"/>
        <w:rPr>
          <w:sz w:val="32"/>
          <w:lang w:val="en-US" w:eastAsia="ko-KR"/>
        </w:rPr>
      </w:pPr>
      <w:r>
        <w:rPr>
          <w:sz w:val="32"/>
          <w:lang w:val="en-US" w:eastAsia="ko-KR"/>
        </w:rPr>
        <w:t xml:space="preserve">Summary of Phase III email discussion </w:t>
      </w:r>
    </w:p>
    <w:p>
      <w:pPr>
        <w:ind w:firstLine="0" w:firstLineChars="0"/>
      </w:pPr>
      <w:r>
        <w:rPr>
          <w:highlight w:val="yellow"/>
        </w:rPr>
        <w:t>[TBD]</w:t>
      </w:r>
    </w:p>
    <w:p>
      <w:pPr>
        <w:ind w:firstLine="0" w:firstLineChars="0"/>
        <w:rPr>
          <w:lang w:val="en-GB"/>
        </w:rPr>
      </w:pPr>
    </w:p>
    <w:p>
      <w:pPr>
        <w:pStyle w:val="2"/>
        <w:spacing w:before="360"/>
        <w:ind w:left="431" w:hanging="431"/>
        <w:rPr>
          <w:sz w:val="32"/>
          <w:lang w:val="en-US" w:eastAsia="ko-KR"/>
        </w:rPr>
      </w:pPr>
      <w:r>
        <w:rPr>
          <w:sz w:val="32"/>
          <w:lang w:val="en-US" w:eastAsia="ko-KR"/>
        </w:rPr>
        <w:t xml:space="preserve">Summary of Phase II email discussion </w:t>
      </w:r>
    </w:p>
    <w:p>
      <w:pPr>
        <w:pStyle w:val="3"/>
        <w:tabs>
          <w:tab w:val="left" w:pos="709"/>
        </w:tabs>
        <w:ind w:left="709" w:hanging="567"/>
        <w:rPr>
          <w:sz w:val="28"/>
          <w:lang w:eastAsia="ko-KR"/>
        </w:rPr>
      </w:pPr>
      <w:r>
        <w:rPr>
          <w:sz w:val="28"/>
          <w:lang w:eastAsia="ko-KR"/>
        </w:rPr>
        <w:t>Topic #1: Proposals for clarification (1)</w:t>
      </w:r>
    </w:p>
    <w:p>
      <w:pPr>
        <w:ind w:firstLine="0" w:firstLineChars="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pPr>
        <w:ind w:firstLine="0" w:firstLineChars="0"/>
      </w:pPr>
      <w:r>
        <w:t>All companies agree with following proposal 1. Following is suggested.</w:t>
      </w:r>
    </w:p>
    <w:p>
      <w:pPr>
        <w:ind w:firstLine="0" w:firstLineChars="0"/>
        <w:rPr>
          <w:b/>
          <w:bCs/>
          <w:lang w:val="en-GB"/>
        </w:rPr>
      </w:pPr>
      <w:r>
        <w:rPr>
          <w:b/>
          <w:bCs/>
          <w:highlight w:val="yellow"/>
          <w:lang w:val="en-GB"/>
        </w:rPr>
        <w:t>Proposal for agreement:</w:t>
      </w:r>
      <w:r>
        <w:rPr>
          <w:b/>
          <w:bCs/>
          <w:lang w:val="en-GB"/>
        </w:rPr>
        <w:t xml:space="preserve"> </w:t>
      </w:r>
    </w:p>
    <w:p>
      <w:pPr>
        <w:ind w:firstLine="0" w:firstLineChars="0"/>
        <w:rPr>
          <w:b/>
          <w:bCs/>
          <w:lang w:val="en-GB"/>
        </w:rPr>
      </w:pPr>
      <w:r>
        <w:rPr>
          <w:b/>
          <w:bCs/>
          <w:lang w:val="en-GB"/>
        </w:rPr>
        <w:t>New types/patterns of TRS/CSI-RS are not introduced specifically for idle/inactive mode UE.</w:t>
      </w:r>
    </w:p>
    <w:p>
      <w:pPr>
        <w:pStyle w:val="123"/>
        <w:numPr>
          <w:ilvl w:val="0"/>
          <w:numId w:val="9"/>
        </w:numPr>
        <w:ind w:firstLineChars="0"/>
        <w:rPr>
          <w:rFonts w:ascii="Times New Roman" w:hAnsi="Times New Roman" w:eastAsia="Batang"/>
          <w:b/>
          <w:bCs/>
          <w:sz w:val="20"/>
          <w:szCs w:val="20"/>
          <w:lang w:val="en-GB" w:eastAsia="ko-KR"/>
        </w:rPr>
      </w:pPr>
      <w:r>
        <w:rPr>
          <w:rFonts w:ascii="Times New Roman" w:hAnsi="Times New Roman" w:eastAsia="Batang"/>
          <w:b/>
          <w:bCs/>
          <w:sz w:val="20"/>
          <w:szCs w:val="20"/>
          <w:lang w:val="en-GB" w:eastAsia="ko-KR"/>
        </w:rPr>
        <w:t>Note: The new patterns of TRS/CSI-RS means the patterns of TRS/CSI-RS in a slot.</w:t>
      </w:r>
    </w:p>
    <w:p>
      <w:pPr>
        <w:ind w:firstLine="0" w:firstLineChars="0"/>
        <w:rPr>
          <w:lang w:val="en-GB"/>
        </w:rPr>
      </w:pPr>
    </w:p>
    <w:p>
      <w:pPr>
        <w:ind w:firstLine="0" w:firstLineChars="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pPr>
        <w:ind w:firstLine="0" w:firstLineChars="0"/>
        <w:rPr>
          <w:lang w:val="en-GB"/>
        </w:rPr>
      </w:pPr>
      <w:r>
        <w:rPr>
          <w:rFonts w:hint="eastAsia"/>
          <w:lang w:val="en-GB"/>
        </w:rPr>
        <w:t xml:space="preserve">All companies except for Spreadturm </w:t>
      </w:r>
      <w:r>
        <w:rPr>
          <w:lang w:val="en-GB"/>
        </w:rPr>
        <w:t xml:space="preserve">agree with the proposal 2 in the principle. </w:t>
      </w:r>
    </w:p>
    <w:p>
      <w:pPr>
        <w:ind w:firstLine="0" w:firstLineChars="0"/>
        <w:rPr>
          <w:lang w:val="en-GB"/>
        </w:rPr>
      </w:pPr>
      <w:r>
        <w:rPr>
          <w:rFonts w:hint="eastAsia"/>
          <w:lang w:val="en-GB"/>
        </w:rPr>
        <w:t>Spreadtrum suggests making this proposal 2 as a Note for Proposal 3.</w:t>
      </w:r>
    </w:p>
    <w:p>
      <w:pPr>
        <w:ind w:firstLine="0" w:firstLineChars="0"/>
        <w:rPr>
          <w:lang w:val="en-GB"/>
        </w:rPr>
      </w:pPr>
    </w:p>
    <w:p>
      <w:pPr>
        <w:ind w:firstLine="0" w:firstLineChars="0"/>
        <w:rPr>
          <w:lang w:val="en-GB"/>
        </w:rPr>
      </w:pPr>
      <w:r>
        <w:rPr>
          <w:lang w:val="en-GB"/>
        </w:rPr>
        <w:t>Since it is estimated that the revised version from Ericsson can be acceptable to other companies, following is suggested.</w:t>
      </w:r>
    </w:p>
    <w:p>
      <w:pPr>
        <w:spacing w:after="120"/>
        <w:ind w:firstLine="0" w:firstLineChars="0"/>
        <w:rPr>
          <w:b/>
          <w:bCs/>
          <w:lang w:val="en-GB"/>
        </w:rPr>
      </w:pPr>
      <w:r>
        <w:rPr>
          <w:b/>
          <w:bCs/>
          <w:highlight w:val="yellow"/>
          <w:lang w:val="en-GB"/>
        </w:rPr>
        <w:t>Proposal for agreement:</w:t>
      </w:r>
      <w:r>
        <w:rPr>
          <w:b/>
          <w:bCs/>
          <w:lang w:val="en-GB"/>
        </w:rPr>
        <w:t xml:space="preserve"> </w:t>
      </w:r>
    </w:p>
    <w:p>
      <w:pPr>
        <w:spacing w:after="120"/>
        <w:ind w:firstLine="0" w:firstLineChars="0"/>
        <w:rPr>
          <w:b/>
          <w:bCs/>
          <w:lang w:val="en-GB"/>
        </w:rPr>
      </w:pPr>
      <w:r>
        <w:rPr>
          <w:b/>
          <w:bCs/>
          <w:lang w:val="en-GB"/>
        </w:rPr>
        <w:t>The potential TRS/CSI-RS occasion(s) available in connected mode can be shared to idle/inactive mode UE.</w:t>
      </w:r>
    </w:p>
    <w:p>
      <w:pPr>
        <w:ind w:firstLine="0" w:firstLineChars="0"/>
        <w:rPr>
          <w:b/>
          <w:u w:val="single"/>
        </w:rPr>
      </w:pPr>
    </w:p>
    <w:p>
      <w:pPr>
        <w:ind w:firstLine="0" w:firstLineChars="0"/>
        <w:rPr>
          <w:b/>
          <w:color w:val="0000FF"/>
          <w:u w:val="single"/>
        </w:rPr>
      </w:pPr>
      <w:r>
        <w:rPr>
          <w:rFonts w:hint="eastAsia"/>
          <w:b/>
          <w:color w:val="0000FF"/>
          <w:u w:val="single"/>
        </w:rPr>
        <w:t xml:space="preserve">For </w:t>
      </w:r>
      <w:r>
        <w:rPr>
          <w:b/>
          <w:color w:val="0000FF"/>
          <w:u w:val="single"/>
        </w:rPr>
        <w:t>Question 1:</w:t>
      </w:r>
    </w:p>
    <w:p>
      <w:pPr>
        <w:ind w:firstLine="0" w:firstLineChars="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pPr>
        <w:ind w:firstLine="0" w:firstLineChars="0"/>
        <w:rPr>
          <w:lang w:val="en-GB"/>
        </w:rPr>
      </w:pPr>
      <w:r>
        <w:rPr>
          <w:lang w:val="en-GB"/>
        </w:rPr>
        <w:t>DOCOMO and Sony think it is not aligned with the WID if TRS/CSI-RS for idle/inactive mode is transmitted when the TRS/CSI-RS is not used for connected mode.</w:t>
      </w:r>
    </w:p>
    <w:p>
      <w:pPr>
        <w:ind w:firstLine="0" w:firstLineChars="0"/>
        <w:rPr>
          <w:lang w:val="en-GB"/>
        </w:rPr>
      </w:pPr>
      <w:r>
        <w:rPr>
          <w:rFonts w:hint="eastAsia"/>
          <w:lang w:val="en-GB"/>
        </w:rPr>
        <w:t xml:space="preserve">Ericsson think the </w:t>
      </w:r>
      <w:r>
        <w:rPr>
          <w:lang w:val="en-GB"/>
        </w:rPr>
        <w:t>discussion should be about what the UE can expect rather than what NW can or cannot do.</w:t>
      </w:r>
    </w:p>
    <w:p>
      <w:pPr>
        <w:ind w:firstLine="0" w:firstLineChars="0"/>
        <w:rPr>
          <w:lang w:val="en-GB"/>
        </w:rPr>
      </w:pPr>
    </w:p>
    <w:p>
      <w:pPr>
        <w:ind w:firstLine="0" w:firstLineChars="0"/>
        <w:rPr>
          <w:lang w:val="en-GB"/>
        </w:rPr>
      </w:pPr>
      <w:r>
        <w:rPr>
          <w:rFonts w:hint="eastAsia"/>
          <w:lang w:val="en-GB"/>
        </w:rPr>
        <w:t>Based on the discussion, following is suggested.</w:t>
      </w:r>
    </w:p>
    <w:p>
      <w:pPr>
        <w:ind w:firstLine="0" w:firstLineChars="0"/>
        <w:rPr>
          <w:b/>
          <w:bCs/>
          <w:lang w:val="en-GB"/>
        </w:rPr>
      </w:pPr>
      <w:r>
        <w:rPr>
          <w:b/>
          <w:bCs/>
          <w:highlight w:val="yellow"/>
          <w:lang w:val="en-GB"/>
        </w:rPr>
        <w:t>Moderator suggestion:</w:t>
      </w:r>
    </w:p>
    <w:p>
      <w:pPr>
        <w:ind w:firstLine="0" w:firstLineChars="0"/>
        <w:rPr>
          <w:b/>
          <w:bCs/>
          <w:lang w:val="en-GB"/>
        </w:rPr>
      </w:pPr>
      <w:r>
        <w:rPr>
          <w:b/>
          <w:bCs/>
          <w:lang w:val="en-GB"/>
        </w:rPr>
        <w:t>Continue to discuss this in Phase III email discussion.</w:t>
      </w:r>
    </w:p>
    <w:p>
      <w:pPr>
        <w:ind w:firstLine="0" w:firstLineChars="0"/>
        <w:rPr>
          <w:lang w:val="en-GB"/>
        </w:rPr>
      </w:pPr>
    </w:p>
    <w:p>
      <w:pPr>
        <w:pStyle w:val="3"/>
        <w:tabs>
          <w:tab w:val="left" w:pos="709"/>
        </w:tabs>
        <w:ind w:left="709" w:hanging="567"/>
        <w:rPr>
          <w:sz w:val="28"/>
          <w:lang w:eastAsia="ko-KR"/>
        </w:rPr>
      </w:pPr>
      <w:r>
        <w:rPr>
          <w:sz w:val="28"/>
          <w:lang w:eastAsia="ko-KR"/>
        </w:rPr>
        <w:t>Topic #2: Proposals for clarification (2)</w:t>
      </w:r>
    </w:p>
    <w:p>
      <w:pPr>
        <w:ind w:firstLine="0" w:firstLineChars="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pPr>
        <w:ind w:firstLine="0" w:firstLineChars="0"/>
        <w:rPr>
          <w:lang w:val="en-GB"/>
        </w:rPr>
      </w:pPr>
      <w:r>
        <w:rPr>
          <w:rFonts w:hint="eastAsia"/>
          <w:lang w:val="en-GB"/>
        </w:rPr>
        <w:t>F</w:t>
      </w:r>
      <w:r>
        <w:rPr>
          <w:lang w:val="en-GB"/>
        </w:rPr>
        <w:t>rom phase II email discussion, companies view on proposal 3 are as following:</w:t>
      </w:r>
    </w:p>
    <w:p>
      <w:pPr>
        <w:ind w:firstLine="0" w:firstLineChars="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pPr>
        <w:pStyle w:val="123"/>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pPr>
        <w:pStyle w:val="123"/>
        <w:numPr>
          <w:ilvl w:val="0"/>
          <w:numId w:val="9"/>
        </w:numPr>
        <w:ind w:firstLineChars="0"/>
        <w:rPr>
          <w:rFonts w:ascii="Times" w:hAnsi="Times" w:cs="Times"/>
          <w:sz w:val="20"/>
          <w:lang w:val="en-GB"/>
        </w:rPr>
      </w:pPr>
      <w:r>
        <w:rPr>
          <w:rFonts w:ascii="Times" w:hAnsi="Times" w:cs="Times"/>
          <w:sz w:val="20"/>
          <w:lang w:val="en-GB"/>
        </w:rPr>
        <w:t>Object: Huawei, HiSilicon, Futurewei</w:t>
      </w:r>
    </w:p>
    <w:p>
      <w:pPr>
        <w:pStyle w:val="123"/>
        <w:numPr>
          <w:ilvl w:val="0"/>
          <w:numId w:val="9"/>
        </w:numPr>
        <w:ind w:firstLineChars="0"/>
        <w:rPr>
          <w:rFonts w:ascii="Times" w:hAnsi="Times" w:cs="Times"/>
          <w:sz w:val="20"/>
          <w:lang w:val="en-GB"/>
        </w:rPr>
      </w:pPr>
      <w:r>
        <w:rPr>
          <w:rFonts w:ascii="Times" w:hAnsi="Times" w:cs="Times"/>
          <w:sz w:val="20"/>
          <w:lang w:val="en-GB"/>
        </w:rPr>
        <w:t>FFS: ZTE</w:t>
      </w:r>
    </w:p>
    <w:p>
      <w:pPr>
        <w:ind w:firstLine="0" w:firstLineChars="0"/>
        <w:rPr>
          <w:lang w:val="en-GB"/>
        </w:rPr>
      </w:pPr>
    </w:p>
    <w:p>
      <w:pPr>
        <w:ind w:firstLine="0" w:firstLineChars="0"/>
        <w:rPr>
          <w:lang w:val="en-GB"/>
        </w:rPr>
      </w:pPr>
      <w:r>
        <w:rPr>
          <w:lang w:val="en-GB"/>
        </w:rPr>
        <w:t>Panasonic think it is depending on the functionalities and types of the TRS/CSI-RS for idle/inactive mode</w:t>
      </w:r>
    </w:p>
    <w:p>
      <w:pPr>
        <w:ind w:firstLine="0" w:firstLineChars="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pPr>
        <w:ind w:firstLine="0" w:firstLineChars="0"/>
        <w:rPr>
          <w:lang w:val="en-GB"/>
        </w:rPr>
      </w:pPr>
      <w:r>
        <w:rPr>
          <w:rFonts w:hint="eastAsia"/>
          <w:lang w:val="en-GB"/>
        </w:rPr>
        <w:t>S</w:t>
      </w:r>
      <w:r>
        <w:rPr>
          <w:lang w:val="en-GB"/>
        </w:rPr>
        <w:t xml:space="preserve">preadtrum suggests to add a note from proposal 2 to proposal 3. </w:t>
      </w:r>
    </w:p>
    <w:p>
      <w:pPr>
        <w:ind w:firstLine="0" w:firstLineChars="0"/>
        <w:rPr>
          <w:lang w:val="en-GB"/>
        </w:rPr>
      </w:pPr>
      <w:r>
        <w:rPr>
          <w:rFonts w:hint="eastAsia"/>
          <w:lang w:val="en-GB"/>
        </w:rPr>
        <w:t>Futurewei suggest</w:t>
      </w:r>
      <w:r>
        <w:rPr>
          <w:lang w:val="en-GB"/>
        </w:rPr>
        <w:t>s</w:t>
      </w:r>
      <w:r>
        <w:rPr>
          <w:rFonts w:hint="eastAsia"/>
          <w:lang w:val="en-GB"/>
        </w:rPr>
        <w:t xml:space="preserve"> to combine proposal 3 and proposal 4</w:t>
      </w:r>
    </w:p>
    <w:p>
      <w:pPr>
        <w:ind w:firstLine="0" w:firstLineChars="0"/>
        <w:rPr>
          <w:lang w:val="en-GB"/>
        </w:rPr>
      </w:pPr>
    </w:p>
    <w:p>
      <w:pPr>
        <w:ind w:firstLine="0" w:firstLineChars="0"/>
        <w:rPr>
          <w:lang w:val="en-GB"/>
        </w:rPr>
      </w:pPr>
      <w:r>
        <w:rPr>
          <w:rFonts w:hint="eastAsia"/>
          <w:lang w:val="en-GB"/>
        </w:rPr>
        <w:t xml:space="preserve">Based on the discussion, following </w:t>
      </w:r>
      <w:r>
        <w:rPr>
          <w:lang w:val="en-GB"/>
        </w:rPr>
        <w:t>i</w:t>
      </w:r>
      <w:r>
        <w:rPr>
          <w:rFonts w:hint="eastAsia"/>
          <w:lang w:val="en-GB"/>
        </w:rPr>
        <w:t>s suggested.</w:t>
      </w:r>
    </w:p>
    <w:p>
      <w:pPr>
        <w:ind w:firstLine="0" w:firstLineChars="0"/>
        <w:rPr>
          <w:b/>
          <w:bCs/>
          <w:lang w:val="en-GB"/>
        </w:rPr>
      </w:pPr>
      <w:r>
        <w:rPr>
          <w:b/>
          <w:bCs/>
          <w:highlight w:val="yellow"/>
          <w:lang w:val="en-GB"/>
        </w:rPr>
        <w:t>Moderator suggestion:</w:t>
      </w:r>
      <w:r>
        <w:rPr>
          <w:b/>
          <w:bCs/>
          <w:lang w:val="en-GB"/>
        </w:rPr>
        <w:t xml:space="preserve"> </w:t>
      </w:r>
    </w:p>
    <w:p>
      <w:pPr>
        <w:ind w:firstLine="0" w:firstLineChars="0"/>
        <w:rPr>
          <w:b/>
          <w:bCs/>
          <w:lang w:val="en-GB"/>
        </w:rPr>
      </w:pPr>
      <w:r>
        <w:rPr>
          <w:b/>
          <w:bCs/>
          <w:lang w:val="en-GB"/>
        </w:rPr>
        <w:t>Continue to discuss this in Phase III email discussion.</w:t>
      </w:r>
    </w:p>
    <w:p>
      <w:pPr>
        <w:ind w:firstLine="0" w:firstLineChars="0"/>
        <w:rPr>
          <w:lang w:val="en-GB"/>
        </w:rPr>
      </w:pPr>
    </w:p>
    <w:p>
      <w:pPr>
        <w:ind w:firstLine="0" w:firstLineChars="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pPr>
        <w:ind w:firstLine="0" w:firstLineChars="0"/>
        <w:rPr>
          <w:lang w:val="en-GB"/>
        </w:rPr>
      </w:pPr>
      <w:r>
        <w:rPr>
          <w:rFonts w:hint="eastAsia"/>
          <w:lang w:val="en-GB"/>
        </w:rPr>
        <w:t>F</w:t>
      </w:r>
      <w:r>
        <w:rPr>
          <w:lang w:val="en-GB"/>
        </w:rPr>
        <w:t>rom phase II email discussion, companies view on proposal 4 are as following:</w:t>
      </w:r>
    </w:p>
    <w:p>
      <w:pPr>
        <w:ind w:firstLine="0" w:firstLineChars="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pPr>
        <w:ind w:left="200" w:leftChars="100" w:firstLine="0" w:firstLineChars="0"/>
        <w:rPr>
          <w:lang w:val="en-GB"/>
        </w:rPr>
      </w:pPr>
      <w:r>
        <w:rPr>
          <w:b/>
          <w:bCs/>
          <w:lang w:eastAsia="ja-JP"/>
        </w:rPr>
        <w:t>- Note: Availability correspond to the information for whether TRS/CSI-RS is actually transmitted or not.</w:t>
      </w:r>
    </w:p>
    <w:p>
      <w:pPr>
        <w:pStyle w:val="123"/>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pPr>
        <w:pStyle w:val="123"/>
        <w:numPr>
          <w:ilvl w:val="0"/>
          <w:numId w:val="9"/>
        </w:numPr>
        <w:ind w:firstLineChars="0"/>
        <w:rPr>
          <w:rFonts w:ascii="Times" w:hAnsi="Times" w:cs="Times"/>
          <w:sz w:val="20"/>
          <w:lang w:val="en-GB"/>
        </w:rPr>
      </w:pPr>
      <w:r>
        <w:rPr>
          <w:rFonts w:ascii="Times" w:hAnsi="Times" w:cs="Times"/>
          <w:sz w:val="20"/>
          <w:lang w:val="en-GB"/>
        </w:rPr>
        <w:t>Object: Nokia, Intel, Ericsson</w:t>
      </w:r>
    </w:p>
    <w:p>
      <w:pPr>
        <w:pStyle w:val="123"/>
        <w:numPr>
          <w:ilvl w:val="0"/>
          <w:numId w:val="9"/>
        </w:numPr>
        <w:ind w:firstLineChars="0"/>
        <w:rPr>
          <w:rFonts w:ascii="Times" w:hAnsi="Times" w:cs="Times"/>
          <w:sz w:val="20"/>
          <w:lang w:val="en-GB"/>
        </w:rPr>
      </w:pPr>
      <w:r>
        <w:rPr>
          <w:rFonts w:ascii="Times" w:hAnsi="Times" w:cs="Times"/>
          <w:sz w:val="20"/>
          <w:lang w:val="en-GB"/>
        </w:rPr>
        <w:t>FFS: ZTE</w:t>
      </w:r>
    </w:p>
    <w:p>
      <w:pPr>
        <w:ind w:firstLine="0" w:firstLineChars="0"/>
        <w:rPr>
          <w:lang w:val="en-GB"/>
        </w:rPr>
      </w:pPr>
    </w:p>
    <w:p>
      <w:pPr>
        <w:ind w:firstLine="0" w:firstLineChars="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pPr>
        <w:ind w:firstLine="0" w:firstLineChars="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pPr>
        <w:ind w:firstLine="0" w:firstLineChars="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pPr>
        <w:ind w:firstLine="0" w:firstLineChars="0"/>
        <w:rPr>
          <w:lang w:val="en-GB"/>
        </w:rPr>
      </w:pPr>
    </w:p>
    <w:p>
      <w:pPr>
        <w:ind w:firstLine="0" w:firstLineChars="0"/>
        <w:rPr>
          <w:lang w:val="en-GB"/>
        </w:rPr>
      </w:pPr>
      <w:r>
        <w:rPr>
          <w:rFonts w:hint="eastAsia"/>
          <w:lang w:val="en-GB"/>
        </w:rPr>
        <w:t xml:space="preserve">Based on </w:t>
      </w:r>
      <w:r>
        <w:rPr>
          <w:lang w:val="en-GB"/>
        </w:rPr>
        <w:t>the discussion, following is suggested.</w:t>
      </w:r>
    </w:p>
    <w:p>
      <w:pPr>
        <w:ind w:firstLine="0" w:firstLineChars="0"/>
        <w:rPr>
          <w:b/>
          <w:bCs/>
          <w:lang w:val="en-GB"/>
        </w:rPr>
      </w:pPr>
      <w:r>
        <w:rPr>
          <w:b/>
          <w:bCs/>
          <w:highlight w:val="yellow"/>
          <w:lang w:val="en-GB"/>
        </w:rPr>
        <w:t>Moderator suggestion:</w:t>
      </w:r>
      <w:r>
        <w:rPr>
          <w:b/>
          <w:bCs/>
          <w:lang w:val="en-GB"/>
        </w:rPr>
        <w:t xml:space="preserve"> </w:t>
      </w:r>
    </w:p>
    <w:p>
      <w:pPr>
        <w:ind w:firstLine="0" w:firstLineChars="0"/>
        <w:rPr>
          <w:b/>
          <w:bCs/>
          <w:lang w:val="en-GB"/>
        </w:rPr>
      </w:pPr>
      <w:r>
        <w:rPr>
          <w:b/>
          <w:bCs/>
          <w:lang w:val="en-GB"/>
        </w:rPr>
        <w:t>Continue to discuss this in Phase III email discussion.</w:t>
      </w:r>
    </w:p>
    <w:p>
      <w:pPr>
        <w:pStyle w:val="3"/>
        <w:tabs>
          <w:tab w:val="left" w:pos="709"/>
        </w:tabs>
        <w:ind w:left="709" w:hanging="567"/>
        <w:rPr>
          <w:sz w:val="28"/>
          <w:lang w:eastAsia="ko-KR"/>
        </w:rPr>
      </w:pPr>
      <w:r>
        <w:rPr>
          <w:sz w:val="28"/>
          <w:lang w:eastAsia="ko-KR"/>
        </w:rPr>
        <w:t>Topic #3: RS types of TRS/CSI-RS for idle/inactive mode</w:t>
      </w:r>
    </w:p>
    <w:p>
      <w:pPr>
        <w:ind w:firstLine="0" w:firstLineChars="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pPr>
        <w:ind w:firstLine="0" w:firstLineChars="0"/>
        <w:rPr>
          <w:lang w:val="en-GB"/>
        </w:rPr>
      </w:pPr>
      <w:r>
        <w:rPr>
          <w:lang w:val="en-GB"/>
        </w:rPr>
        <w:t xml:space="preserve">For 4 types of CSI-RS, </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 xml:space="preserve">Opt 1-1. CSI-RS for CSI: </w:t>
      </w:r>
    </w:p>
    <w:p>
      <w:pPr>
        <w:pStyle w:val="123"/>
        <w:numPr>
          <w:ilvl w:val="0"/>
          <w:numId w:val="9"/>
        </w:numPr>
        <w:ind w:firstLineChars="0"/>
        <w:rPr>
          <w:rFonts w:ascii="Times New Roman" w:hAnsi="Times New Roman" w:eastAsia="Batang"/>
          <w:sz w:val="20"/>
          <w:szCs w:val="20"/>
          <w:lang w:val="en-GB" w:eastAsia="ko-KR"/>
        </w:rPr>
      </w:pPr>
      <w:r>
        <w:rPr>
          <w:rFonts w:hint="eastAsia" w:ascii="Times New Roman" w:hAnsi="Times New Roman" w:eastAsia="Batang"/>
          <w:sz w:val="20"/>
          <w:szCs w:val="20"/>
          <w:lang w:val="en-GB" w:eastAsia="ko-KR"/>
        </w:rPr>
        <w:t>O</w:t>
      </w:r>
      <w:r>
        <w:rPr>
          <w:rFonts w:ascii="Times New Roman" w:hAnsi="Times New Roman" w:eastAsia="Batang"/>
          <w:sz w:val="20"/>
          <w:szCs w:val="20"/>
          <w:lang w:val="en-GB" w:eastAsia="ko-KR"/>
        </w:rPr>
        <w:t>pt 1-2. CSI-RS for tracking (TRS): MediaTek, ZTE, InterDigital, Sony, CMCC, Nokia, Intel, Samsung</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1-3. CSI-RS for beam management</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 xml:space="preserve">Opt 1-4. CSI-RS for mobility </w:t>
      </w:r>
    </w:p>
    <w:p>
      <w:pPr>
        <w:ind w:firstLine="0" w:firstLineChars="0"/>
        <w:rPr>
          <w:lang w:val="en-GB"/>
        </w:rPr>
      </w:pPr>
      <w:r>
        <w:rPr>
          <w:lang w:val="en-GB"/>
        </w:rPr>
        <w:t>For 3 types of CSI-RS time behaviour,</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2-1. Periodic: Panasonic, MediaTek, ZTE, InterDigital, Sony, CMCC, Nokia, Intel, Samsung</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2-2. Semi-persistent</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2-3. Aperiodic</w:t>
      </w:r>
    </w:p>
    <w:p>
      <w:pPr>
        <w:ind w:firstLine="0" w:firstLineChars="0"/>
        <w:rPr>
          <w:lang w:val="en-GB"/>
        </w:rPr>
      </w:pPr>
      <w:r>
        <w:rPr>
          <w:rFonts w:eastAsia="宋体"/>
          <w:lang w:eastAsia="zh-CN"/>
        </w:rPr>
        <w:t>Nokia and Ericsson mentioned that regarding option 2, it should be further clarified that this is from the perspective of Connected Mode UE not from IDLE mode UE</w:t>
      </w:r>
    </w:p>
    <w:p>
      <w:pPr>
        <w:ind w:firstLine="0" w:firstLineChars="0"/>
        <w:rPr>
          <w:lang w:val="en-GB"/>
        </w:rPr>
      </w:pPr>
      <w:r>
        <w:rPr>
          <w:rFonts w:hint="eastAsia"/>
          <w:lang w:val="en-GB"/>
        </w:rPr>
        <w:t>All companies think at least Opt 1-2 and Opt 2-1</w:t>
      </w:r>
      <w:r>
        <w:rPr>
          <w:lang w:val="en-GB"/>
        </w:rPr>
        <w:t xml:space="preserve"> should be supported and other options are needed to be studied further.</w:t>
      </w:r>
    </w:p>
    <w:p>
      <w:pPr>
        <w:ind w:firstLine="0" w:firstLineChars="0"/>
        <w:rPr>
          <w:lang w:val="en-GB"/>
        </w:rPr>
      </w:pPr>
    </w:p>
    <w:p>
      <w:pPr>
        <w:ind w:firstLine="0" w:firstLineChars="0"/>
        <w:rPr>
          <w:lang w:val="en-GB"/>
        </w:rPr>
      </w:pPr>
      <w:r>
        <w:rPr>
          <w:rFonts w:hint="eastAsia"/>
        </w:rPr>
        <w:t xml:space="preserve">Based on above </w:t>
      </w:r>
      <w:r>
        <w:t>discussion</w:t>
      </w:r>
      <w:r>
        <w:rPr>
          <w:rFonts w:hint="eastAsia"/>
        </w:rPr>
        <w:t>,</w:t>
      </w:r>
      <w:r>
        <w:t xml:space="preserve"> following is suggested.</w:t>
      </w:r>
    </w:p>
    <w:p>
      <w:pPr>
        <w:ind w:firstLine="0" w:firstLineChars="0"/>
        <w:rPr>
          <w:b/>
          <w:bCs/>
          <w:lang w:val="en-GB"/>
        </w:rPr>
      </w:pPr>
      <w:r>
        <w:rPr>
          <w:b/>
          <w:bCs/>
          <w:highlight w:val="yellow"/>
          <w:lang w:val="en-GB"/>
        </w:rPr>
        <w:t>Proposal for agreement:</w:t>
      </w:r>
      <w:r>
        <w:rPr>
          <w:b/>
          <w:bCs/>
          <w:lang w:val="en-GB"/>
        </w:rPr>
        <w:t xml:space="preserve"> </w:t>
      </w:r>
    </w:p>
    <w:p>
      <w:pPr>
        <w:ind w:firstLine="0" w:firstLineChars="0"/>
        <w:rPr>
          <w:b/>
          <w:bCs/>
          <w:lang w:val="en-GB"/>
        </w:rPr>
      </w:pPr>
      <w:r>
        <w:rPr>
          <w:b/>
          <w:bCs/>
          <w:lang w:val="en-GB"/>
        </w:rPr>
        <w:t>For TRS/CSI-RS for idle/inactive mode, at least periodic TRS is supported.</w:t>
      </w:r>
    </w:p>
    <w:p>
      <w:pPr>
        <w:pStyle w:val="123"/>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pPr>
        <w:ind w:firstLine="0" w:firstLineChars="0"/>
        <w:rPr>
          <w:lang w:val="en-GB"/>
        </w:rPr>
      </w:pPr>
    </w:p>
    <w:p>
      <w:pPr>
        <w:pStyle w:val="3"/>
        <w:tabs>
          <w:tab w:val="left" w:pos="709"/>
        </w:tabs>
        <w:ind w:left="709" w:hanging="567"/>
        <w:rPr>
          <w:sz w:val="28"/>
          <w:lang w:eastAsia="ko-KR"/>
        </w:rPr>
      </w:pPr>
      <w:r>
        <w:rPr>
          <w:sz w:val="28"/>
          <w:lang w:eastAsia="ko-KR"/>
        </w:rPr>
        <w:t>Topic #4: Functionalities of TRS/CSI-RS for idle/inactive mode</w:t>
      </w:r>
    </w:p>
    <w:p>
      <w:pPr>
        <w:ind w:firstLine="0" w:firstLineChars="0"/>
        <w:rPr>
          <w:lang w:val="en-GB"/>
        </w:rPr>
      </w:pPr>
      <w:r>
        <w:rPr>
          <w:rFonts w:hint="eastAsia"/>
          <w:lang w:val="en-GB"/>
        </w:rPr>
        <w:t xml:space="preserve">From phase II email discussion, </w:t>
      </w:r>
      <w:r>
        <w:rPr>
          <w:lang w:val="en-GB"/>
        </w:rPr>
        <w:t>companies mentioned their preferred functionalities as below:</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 xml:space="preserve">Opt 1. </w:t>
      </w:r>
      <w:r>
        <w:rPr>
          <w:rFonts w:hint="eastAsia" w:ascii="Times New Roman" w:hAnsi="Times New Roman" w:eastAsia="Batang"/>
          <w:sz w:val="20"/>
          <w:szCs w:val="20"/>
          <w:lang w:val="en-GB" w:eastAsia="ko-KR"/>
        </w:rPr>
        <w:t>AGC</w:t>
      </w:r>
      <w:r>
        <w:rPr>
          <w:rFonts w:ascii="Times New Roman" w:hAnsi="Times New Roman" w:eastAsia="Batang"/>
          <w:sz w:val="20"/>
          <w:szCs w:val="20"/>
          <w:lang w:val="en-GB" w:eastAsia="ko-KR"/>
        </w:rPr>
        <w:t>: Panasonic, MediaTek, ZTE, Spreadtrum, Sony, CMCC, Nokia, Intel, Samsung</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2. Time/frequency tracking: Panasonic, MediaTek, ZTE, Spreadtrum, Sony, CMCC, Nokia, Intel, Ericsson, Samsung</w:t>
      </w:r>
    </w:p>
    <w:p>
      <w:pPr>
        <w:pStyle w:val="123"/>
        <w:numPr>
          <w:ilvl w:val="0"/>
          <w:numId w:val="9"/>
        </w:numPr>
        <w:ind w:firstLineChars="0"/>
        <w:rPr>
          <w:rFonts w:ascii="Times New Roman" w:hAnsi="Times New Roman" w:eastAsia="Batang"/>
          <w:sz w:val="20"/>
          <w:szCs w:val="20"/>
          <w:lang w:val="en-GB" w:eastAsia="ko-KR"/>
        </w:rPr>
      </w:pPr>
      <w:r>
        <w:rPr>
          <w:rFonts w:ascii="Times New Roman" w:hAnsi="Times New Roman" w:eastAsia="Batang"/>
          <w:sz w:val="20"/>
          <w:szCs w:val="20"/>
          <w:lang w:val="en-GB" w:eastAsia="ko-KR"/>
        </w:rPr>
        <w:t>Opt 3. RRM measurement: [Panasonic], Sony, [Nokia], [Samsung]</w:t>
      </w:r>
    </w:p>
    <w:p>
      <w:pPr>
        <w:pStyle w:val="123"/>
        <w:numPr>
          <w:ilvl w:val="0"/>
          <w:numId w:val="9"/>
        </w:numPr>
        <w:ind w:firstLineChars="0"/>
        <w:rPr>
          <w:lang w:val="en-GB"/>
        </w:rPr>
      </w:pPr>
      <w:r>
        <w:rPr>
          <w:rFonts w:ascii="Times New Roman" w:hAnsi="Times New Roman" w:eastAsia="Batang"/>
          <w:sz w:val="20"/>
          <w:szCs w:val="20"/>
          <w:lang w:val="en-GB" w:eastAsia="ko-KR"/>
        </w:rPr>
        <w:t>Opt 4. Paging reception indication: Panasonic, Sony, Intel, [Samsung]</w:t>
      </w:r>
    </w:p>
    <w:p>
      <w:pPr>
        <w:pStyle w:val="123"/>
        <w:numPr>
          <w:ilvl w:val="0"/>
          <w:numId w:val="9"/>
        </w:numPr>
        <w:ind w:firstLineChars="0"/>
        <w:rPr>
          <w:lang w:val="en-GB"/>
        </w:rPr>
      </w:pPr>
      <w:r>
        <w:rPr>
          <w:rFonts w:ascii="Times New Roman" w:hAnsi="Times New Roman" w:eastAsia="Batang"/>
          <w:sz w:val="20"/>
          <w:szCs w:val="20"/>
          <w:lang w:val="en-GB" w:eastAsia="ko-KR"/>
        </w:rPr>
        <w:t xml:space="preserve">Opt 5. Others? </w:t>
      </w:r>
    </w:p>
    <w:p>
      <w:pPr>
        <w:ind w:firstLine="0" w:firstLineChars="0"/>
        <w:rPr>
          <w:lang w:val="en-GB"/>
        </w:rPr>
      </w:pPr>
    </w:p>
    <w:p>
      <w:pPr>
        <w:ind w:firstLine="0" w:firstLineChars="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pPr>
        <w:ind w:firstLine="0" w:firstLineChars="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hint="eastAsia" w:eastAsia="PMingLiU"/>
          <w:lang w:eastAsia="zh-TW"/>
        </w:rPr>
        <w:t>(s) to indicate the paging reception</w:t>
      </w:r>
      <w:r>
        <w:rPr>
          <w:rFonts w:eastAsia="PMingLiU"/>
          <w:lang w:eastAsia="zh-TW"/>
        </w:rPr>
        <w:t xml:space="preserve"> for idle/inactive mode UE(s).</w:t>
      </w:r>
    </w:p>
    <w:p>
      <w:pPr>
        <w:ind w:firstLine="0" w:firstLineChars="0"/>
        <w:rPr>
          <w:lang w:val="en-GB"/>
        </w:rPr>
      </w:pPr>
      <w:r>
        <w:rPr>
          <w:rFonts w:eastAsia="PMingLiU"/>
          <w:lang w:eastAsia="zh-TW"/>
        </w:rPr>
        <w:t>Spreadtrum, CMCC think Opt. 4 is related to agenda 8.7.1.1 “Paging enhancement”.</w:t>
      </w:r>
    </w:p>
    <w:p>
      <w:pPr>
        <w:ind w:firstLine="0" w:firstLineChars="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pPr>
        <w:ind w:firstLine="0" w:firstLineChars="0"/>
        <w:rPr>
          <w:lang w:val="en-GB"/>
        </w:rPr>
      </w:pPr>
      <w:r>
        <w:rPr>
          <w:lang w:val="en-GB"/>
        </w:rPr>
        <w:t>Ericsson think it is up to UE implementation how to use these. the RS from connected mode will be reused, and no changes are expected to enable certain UE functionality, etc.</w:t>
      </w:r>
    </w:p>
    <w:p>
      <w:pPr>
        <w:ind w:firstLine="0" w:firstLineChars="0"/>
      </w:pPr>
    </w:p>
    <w:p>
      <w:pPr>
        <w:ind w:firstLine="0" w:firstLineChars="0"/>
      </w:pPr>
      <w:r>
        <w:rPr>
          <w:rFonts w:hint="eastAsia"/>
        </w:rPr>
        <w:t xml:space="preserve">Based on above </w:t>
      </w:r>
      <w:r>
        <w:t>discussion</w:t>
      </w:r>
      <w:r>
        <w:rPr>
          <w:rFonts w:hint="eastAsia"/>
        </w:rPr>
        <w:t>,</w:t>
      </w:r>
      <w:r>
        <w:t xml:space="preserve"> following is suggested.</w:t>
      </w:r>
    </w:p>
    <w:p>
      <w:pPr>
        <w:ind w:firstLine="0" w:firstLineChars="0"/>
        <w:rPr>
          <w:b/>
          <w:bCs/>
          <w:lang w:val="en-GB"/>
        </w:rPr>
      </w:pPr>
      <w:r>
        <w:rPr>
          <w:b/>
          <w:bCs/>
          <w:highlight w:val="yellow"/>
          <w:lang w:val="en-GB"/>
        </w:rPr>
        <w:t>Proposal for agreement:</w:t>
      </w:r>
      <w:r>
        <w:rPr>
          <w:b/>
          <w:bCs/>
          <w:lang w:val="en-GB"/>
        </w:rPr>
        <w:t xml:space="preserve"> </w:t>
      </w:r>
    </w:p>
    <w:p>
      <w:pPr>
        <w:ind w:firstLine="0" w:firstLineChars="0"/>
        <w:rPr>
          <w:b/>
          <w:bCs/>
          <w:lang w:val="en-GB"/>
        </w:rPr>
      </w:pPr>
      <w:r>
        <w:rPr>
          <w:b/>
          <w:bCs/>
          <w:lang w:val="en-GB"/>
        </w:rPr>
        <w:t>For TRS/CSI-RS for idle/inactive mode, following functionalities are supported:</w:t>
      </w:r>
    </w:p>
    <w:p>
      <w:pPr>
        <w:pStyle w:val="123"/>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pPr>
        <w:pStyle w:val="123"/>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pPr>
        <w:pStyle w:val="2"/>
        <w:spacing w:before="360"/>
        <w:ind w:left="431" w:hanging="431"/>
        <w:rPr>
          <w:sz w:val="32"/>
          <w:lang w:val="en-US" w:eastAsia="ko-KR"/>
        </w:rPr>
      </w:pPr>
      <w:r>
        <w:rPr>
          <w:sz w:val="32"/>
          <w:lang w:val="en-US" w:eastAsia="ko-KR"/>
        </w:rPr>
        <w:t xml:space="preserve">Summary of Phase I email discussion </w:t>
      </w:r>
    </w:p>
    <w:p>
      <w:pPr>
        <w:pStyle w:val="3"/>
        <w:tabs>
          <w:tab w:val="left" w:pos="709"/>
        </w:tabs>
        <w:ind w:left="709" w:hanging="567"/>
        <w:rPr>
          <w:sz w:val="28"/>
          <w:lang w:eastAsia="ko-KR"/>
        </w:rPr>
      </w:pPr>
      <w:r>
        <w:rPr>
          <w:sz w:val="28"/>
          <w:lang w:eastAsia="ko-KR"/>
        </w:rPr>
        <w:t>Clarification on WID</w:t>
      </w:r>
    </w:p>
    <w:tbl>
      <w:tblPr>
        <w:tblStyle w:val="5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7" w:type="dxa"/>
          </w:tcPr>
          <w:p>
            <w:pPr>
              <w:ind w:firstLine="0" w:firstLineChars="0"/>
              <w:rPr>
                <w:lang w:val="en-GB"/>
              </w:rPr>
            </w:pPr>
            <w:r>
              <w:rPr>
                <w:rFonts w:ascii="Times" w:hAnsi="Times" w:cs="Times"/>
                <w:b/>
                <w:u w:val="single"/>
                <w:lang w:val="en-GB"/>
              </w:rPr>
              <w:t>Proposal for conclusion 1: New RSs specifically intended for IDLE/INACTIVE mode Ues is not introduced.</w:t>
            </w:r>
          </w:p>
        </w:tc>
      </w:tr>
    </w:tbl>
    <w:p>
      <w:pPr>
        <w:ind w:firstLine="0" w:firstLineChars="0"/>
        <w:rPr>
          <w:lang w:val="en-GB"/>
        </w:rPr>
      </w:pPr>
      <w:r>
        <w:rPr>
          <w:rFonts w:hint="eastAsia"/>
          <w:lang w:val="en-GB"/>
        </w:rPr>
        <w:t xml:space="preserve">Regarding the above proposal </w:t>
      </w:r>
    </w:p>
    <w:p>
      <w:pPr>
        <w:pStyle w:val="123"/>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pPr>
        <w:pStyle w:val="123"/>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pPr>
        <w:pStyle w:val="123"/>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pPr>
        <w:pStyle w:val="123"/>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pPr>
        <w:pStyle w:val="123"/>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pPr>
        <w:pStyle w:val="123"/>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pPr>
        <w:ind w:firstLine="0" w:firstLineChars="0"/>
        <w:rPr>
          <w:lang w:val="en-GB"/>
        </w:rPr>
      </w:pPr>
    </w:p>
    <w:p>
      <w:pPr>
        <w:pStyle w:val="4"/>
        <w:spacing w:before="0" w:after="0"/>
        <w:rPr>
          <w:rFonts w:ascii="Times New Roman" w:hAnsi="Times New Roman"/>
          <w:b/>
          <w:sz w:val="20"/>
        </w:rPr>
      </w:pPr>
      <w:r>
        <w:rPr>
          <w:rFonts w:ascii="Times New Roman" w:hAnsi="Times New Roman"/>
          <w:b/>
          <w:sz w:val="20"/>
          <w:highlight w:val="yellow"/>
        </w:rPr>
        <w:t>Moderator proposal#1:</w:t>
      </w:r>
    </w:p>
    <w:p>
      <w:pPr>
        <w:ind w:firstLine="0" w:firstLineChars="0"/>
        <w:rPr>
          <w:b/>
          <w:lang w:val="en-GB"/>
        </w:rPr>
      </w:pPr>
      <w:r>
        <w:rPr>
          <w:b/>
          <w:lang w:val="en-GB"/>
        </w:rPr>
        <w:t>Proposal 1: New types/patterns of TRS/CSI-RS are not introduced specifically for idle/inactive mode UE.</w:t>
      </w:r>
    </w:p>
    <w:p>
      <w:pPr>
        <w:ind w:firstLine="0" w:firstLineChars="0"/>
        <w:rPr>
          <w:b/>
          <w:lang w:val="en-GB"/>
        </w:rPr>
      </w:pPr>
      <w:r>
        <w:rPr>
          <w:b/>
          <w:lang w:val="en-GB"/>
        </w:rPr>
        <w:t>Proposal 2: The TRS/CSI-RS for connected mode UE can be shared with idle/inactive UE.</w:t>
      </w:r>
    </w:p>
    <w:p>
      <w:pPr>
        <w:ind w:left="400" w:leftChars="200" w:firstLine="0" w:firstLineChars="0"/>
        <w:rPr>
          <w:b/>
          <w:lang w:val="en-GB"/>
        </w:rPr>
      </w:pPr>
      <w:r>
        <w:rPr>
          <w:b/>
          <w:lang w:val="en-GB"/>
        </w:rPr>
        <w:t>-</w:t>
      </w:r>
      <w:r>
        <w:rPr>
          <w:b/>
          <w:lang w:val="en-GB"/>
        </w:rPr>
        <w:tab/>
      </w:r>
      <w:r>
        <w:rPr>
          <w:b/>
          <w:lang w:val="en-GB"/>
        </w:rPr>
        <w:t>FFS: Whether the TRS/CSI-RS can be still sent for idle/inactive UE when the TRS/CSI-RS is no longer used for connected-mode UE.</w:t>
      </w:r>
    </w:p>
    <w:p>
      <w:pPr>
        <w:ind w:left="400" w:leftChars="200" w:firstLine="0" w:firstLineChars="0"/>
      </w:pPr>
      <w:r>
        <w:rPr>
          <w:b/>
          <w:lang w:val="en-GB"/>
        </w:rPr>
        <w:t>-</w:t>
      </w:r>
      <w:r>
        <w:rPr>
          <w:b/>
          <w:lang w:val="en-GB"/>
        </w:rPr>
        <w:tab/>
      </w:r>
      <w:r>
        <w:rPr>
          <w:b/>
          <w:lang w:val="en-GB"/>
        </w:rPr>
        <w:t>FFS: Whether the connected mode UE and idle/inactive mode UE should be the same or not.</w:t>
      </w:r>
    </w:p>
    <w:p>
      <w:pPr>
        <w:rPr>
          <w:lang w:val="en-GB"/>
        </w:rPr>
      </w:pPr>
    </w:p>
    <w:tbl>
      <w:tblPr>
        <w:tblStyle w:val="56"/>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37" w:type="dxa"/>
          </w:tcPr>
          <w:p>
            <w:pPr>
              <w:ind w:right="-101" w:firstLine="0" w:firstLineChars="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pPr>
              <w:pStyle w:val="123"/>
              <w:numPr>
                <w:ilvl w:val="0"/>
                <w:numId w:val="12"/>
              </w:numPr>
              <w:ind w:right="-101" w:firstLineChars="0"/>
              <w:jc w:val="left"/>
              <w:rPr>
                <w:rFonts w:ascii="Times" w:hAnsi="Times" w:cs="Times"/>
                <w:b/>
                <w:sz w:val="20"/>
                <w:szCs w:val="20"/>
                <w:u w:val="single"/>
                <w:lang w:val="en-GB"/>
              </w:rPr>
            </w:pPr>
            <w:r>
              <w:rPr>
                <w:rFonts w:hint="eastAsia" w:ascii="Times" w:hAnsi="Times" w:cs="Times"/>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pPr>
              <w:pStyle w:val="123"/>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pPr>
        <w:rPr>
          <w:lang w:val="en-GB"/>
        </w:rPr>
      </w:pPr>
    </w:p>
    <w:p>
      <w:pPr>
        <w:ind w:firstLine="0" w:firstLineChars="0"/>
        <w:rPr>
          <w:lang w:val="en-GB"/>
        </w:rPr>
      </w:pPr>
      <w:r>
        <w:rPr>
          <w:rFonts w:hint="eastAsia"/>
          <w:lang w:val="en-GB"/>
        </w:rPr>
        <w:t>Regarding the above question</w:t>
      </w:r>
    </w:p>
    <w:p>
      <w:pPr>
        <w:pStyle w:val="123"/>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pPr>
        <w:pStyle w:val="123"/>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pPr>
        <w:pStyle w:val="123"/>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pPr>
        <w:pStyle w:val="123"/>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pPr>
        <w:pStyle w:val="123"/>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pPr>
        <w:pStyle w:val="123"/>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pPr>
        <w:rPr>
          <w:lang w:val="en-GB"/>
        </w:rPr>
      </w:pPr>
    </w:p>
    <w:p>
      <w:pPr>
        <w:pStyle w:val="4"/>
        <w:spacing w:before="0" w:after="0"/>
        <w:rPr>
          <w:rFonts w:ascii="Times New Roman" w:hAnsi="Times New Roman"/>
          <w:b/>
          <w:sz w:val="20"/>
          <w:highlight w:val="yellow"/>
        </w:rPr>
      </w:pPr>
      <w:r>
        <w:rPr>
          <w:rFonts w:ascii="Times New Roman" w:hAnsi="Times New Roman"/>
          <w:b/>
          <w:sz w:val="20"/>
          <w:highlight w:val="yellow"/>
        </w:rPr>
        <w:t>Moderator proposal#2:</w:t>
      </w:r>
    </w:p>
    <w:p>
      <w:pPr>
        <w:ind w:firstLine="196"/>
        <w:rPr>
          <w:b/>
          <w:lang w:val="en-GB"/>
        </w:rPr>
      </w:pPr>
      <w:r>
        <w:rPr>
          <w:b/>
          <w:lang w:val="en-GB"/>
        </w:rPr>
        <w:t>Proposal 3: The TRS/CSI-RS for idle/inactive mode may or may not be transmitted once it is configured.</w:t>
      </w:r>
    </w:p>
    <w:p>
      <w:pPr>
        <w:ind w:firstLine="196"/>
        <w:rPr>
          <w:b/>
          <w:lang w:val="en-GB"/>
        </w:rPr>
      </w:pPr>
      <w:r>
        <w:rPr>
          <w:b/>
          <w:lang w:val="en-GB"/>
        </w:rPr>
        <w:t>Proposal 4: The existence of TRS/CSI-RS for idle/inactive mode is informed to the UE implicitly/explicitly.</w:t>
      </w:r>
    </w:p>
    <w:p>
      <w:pPr>
        <w:ind w:firstLine="196"/>
        <w:rPr>
          <w:b/>
          <w:lang w:val="en-GB"/>
        </w:rPr>
      </w:pPr>
    </w:p>
    <w:p>
      <w:pPr>
        <w:pStyle w:val="3"/>
        <w:tabs>
          <w:tab w:val="left" w:pos="709"/>
        </w:tabs>
        <w:ind w:left="709" w:hanging="567"/>
        <w:rPr>
          <w:sz w:val="28"/>
          <w:lang w:eastAsia="ko-KR"/>
        </w:rPr>
      </w:pPr>
      <w:r>
        <w:rPr>
          <w:sz w:val="28"/>
          <w:lang w:eastAsia="ko-KR"/>
        </w:rPr>
        <w:t>Discussion priority</w:t>
      </w:r>
    </w:p>
    <w:p>
      <w:pPr>
        <w:spacing w:after="0"/>
        <w:jc w:val="left"/>
      </w:pPr>
      <w:r>
        <w:t xml:space="preserve">Most of companies think issue #1, #2, #3, and #4 are important and {issue #1, issue #3} and {issue #2, issue #4} need to be discussed together since there are some interaction. </w:t>
      </w:r>
    </w:p>
    <w:p>
      <w:pPr>
        <w:spacing w:after="0"/>
        <w:jc w:val="left"/>
      </w:pPr>
    </w:p>
    <w:p>
      <w:pPr>
        <w:spacing w:after="0"/>
        <w:jc w:val="left"/>
      </w:pPr>
      <w:r>
        <w:t>Combining outcome from 3.1 and 3.2, moderator suggests discussion priority as below:</w:t>
      </w:r>
    </w:p>
    <w:p>
      <w:pPr>
        <w:spacing w:after="0"/>
        <w:ind w:firstLine="0" w:firstLineChars="0"/>
        <w:jc w:val="left"/>
      </w:pPr>
    </w:p>
    <w:p>
      <w:pPr>
        <w:pStyle w:val="4"/>
        <w:spacing w:before="0" w:after="0"/>
        <w:rPr>
          <w:rFonts w:ascii="Times New Roman" w:hAnsi="Times New Roman"/>
          <w:b/>
          <w:sz w:val="20"/>
          <w:highlight w:val="yellow"/>
        </w:rPr>
      </w:pPr>
      <w:r>
        <w:rPr>
          <w:rFonts w:ascii="Times New Roman" w:hAnsi="Times New Roman"/>
          <w:b/>
          <w:sz w:val="20"/>
          <w:highlight w:val="yellow"/>
        </w:rPr>
        <w:t>Moderator suggestion:</w:t>
      </w:r>
    </w:p>
    <w:p>
      <w:pPr>
        <w:pStyle w:val="123"/>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pPr>
        <w:pStyle w:val="123"/>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pPr>
        <w:pStyle w:val="123"/>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pPr>
        <w:pStyle w:val="123"/>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pPr>
        <w:pStyle w:val="2"/>
        <w:spacing w:before="360"/>
        <w:ind w:left="431" w:hanging="431"/>
        <w:rPr>
          <w:sz w:val="32"/>
          <w:lang w:val="en-US" w:eastAsia="ko-KR"/>
        </w:rPr>
      </w:pPr>
      <w:r>
        <w:rPr>
          <w:sz w:val="32"/>
          <w:lang w:val="en-US" w:eastAsia="ko-KR"/>
        </w:rPr>
        <w:t xml:space="preserve">Summary of Phase II email discussion </w:t>
      </w:r>
    </w:p>
    <w:p>
      <w:pPr>
        <w:ind w:right="-101" w:firstLine="0" w:firstLineChars="0"/>
        <w:rPr>
          <w:rFonts w:ascii="Times" w:hAnsi="Times" w:cs="Times"/>
          <w:b/>
          <w:lang w:val="en-GB"/>
        </w:rPr>
      </w:pPr>
      <w:r>
        <w:rPr>
          <w:rFonts w:hint="eastAsia" w:ascii="Times" w:hAnsi="Times" w:cs="Times"/>
          <w:b/>
          <w:highlight w:val="yellow"/>
          <w:lang w:val="en-GB"/>
        </w:rPr>
        <w:t>[</w:t>
      </w:r>
      <w:r>
        <w:rPr>
          <w:rFonts w:ascii="Times" w:hAnsi="Times" w:cs="Times"/>
          <w:b/>
          <w:highlight w:val="yellow"/>
          <w:lang w:val="en-GB"/>
        </w:rPr>
        <w:t>TBD</w:t>
      </w:r>
      <w:r>
        <w:rPr>
          <w:rFonts w:hint="eastAsia" w:ascii="Times" w:hAnsi="Times" w:cs="Times"/>
          <w:b/>
          <w:highlight w:val="yellow"/>
          <w:lang w:val="en-GB"/>
        </w:rPr>
        <w:t>]</w:t>
      </w:r>
    </w:p>
    <w:p>
      <w:pPr>
        <w:pStyle w:val="2"/>
        <w:spacing w:before="360"/>
        <w:ind w:left="431" w:hanging="431"/>
        <w:rPr>
          <w:sz w:val="32"/>
          <w:lang w:val="en-US" w:eastAsia="ko-KR"/>
        </w:rPr>
      </w:pPr>
      <w:r>
        <w:rPr>
          <w:sz w:val="32"/>
          <w:lang w:val="en-US" w:eastAsia="ko-KR"/>
        </w:rPr>
        <w:t>Conclusion</w:t>
      </w:r>
    </w:p>
    <w:p>
      <w:pPr>
        <w:ind w:right="-101" w:firstLine="0" w:firstLineChars="0"/>
        <w:rPr>
          <w:rFonts w:ascii="Times" w:hAnsi="Times" w:cs="Times"/>
          <w:b/>
          <w:lang w:val="en-GB"/>
        </w:rPr>
      </w:pPr>
      <w:r>
        <w:rPr>
          <w:rFonts w:hint="eastAsia" w:ascii="Times" w:hAnsi="Times" w:cs="Times"/>
          <w:b/>
          <w:highlight w:val="yellow"/>
          <w:lang w:val="en-GB"/>
        </w:rPr>
        <w:t>[</w:t>
      </w:r>
      <w:r>
        <w:rPr>
          <w:rFonts w:ascii="Times" w:hAnsi="Times" w:cs="Times"/>
          <w:b/>
          <w:highlight w:val="yellow"/>
          <w:lang w:val="en-GB"/>
        </w:rPr>
        <w:t>TBD</w:t>
      </w:r>
      <w:r>
        <w:rPr>
          <w:rFonts w:hint="eastAsia" w:ascii="Times" w:hAnsi="Times" w:cs="Times"/>
          <w:b/>
          <w:highlight w:val="yellow"/>
          <w:lang w:val="en-GB"/>
        </w:rPr>
        <w:t>]</w:t>
      </w:r>
    </w:p>
    <w:p>
      <w:pPr>
        <w:pStyle w:val="2"/>
        <w:pBdr>
          <w:top w:val="single" w:color="auto" w:sz="12" w:space="6"/>
        </w:pBdr>
        <w:spacing w:before="360"/>
        <w:ind w:left="431" w:hanging="431"/>
        <w:rPr>
          <w:sz w:val="32"/>
          <w:lang w:val="en-US" w:eastAsia="ko-KR"/>
        </w:rPr>
      </w:pPr>
      <w:r>
        <w:rPr>
          <w:sz w:val="32"/>
          <w:lang w:val="en-US" w:eastAsia="ko-KR"/>
        </w:rPr>
        <w:t>Summary of proposals</w:t>
      </w:r>
    </w:p>
    <w:tbl>
      <w:tblPr>
        <w:tblStyle w:val="56"/>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w:t>
            </w:r>
            <w:r>
              <w:rPr>
                <w:rFonts w:ascii="Times" w:hAnsi="Times" w:cs="Times"/>
                <w:b/>
                <w:i/>
                <w:lang w:val="en-GB"/>
              </w:rPr>
              <w:tab/>
            </w:r>
            <w:r>
              <w:rPr>
                <w:rFonts w:ascii="Times" w:hAnsi="Times" w:cs="Times"/>
                <w:b/>
                <w:i/>
                <w:lang w:val="en-GB"/>
              </w:rPr>
              <w:t>Providing the potential TRS/CSI-RS for IDLE/INACTIVE mode UE reduces the power consumption of UEs by 6~12% when assistance RS is located in the middle of a SSB periodicity.</w:t>
            </w:r>
          </w:p>
          <w:p>
            <w:pPr>
              <w:ind w:firstLine="0" w:firstLineChars="0"/>
              <w:rPr>
                <w:rFonts w:ascii="Times" w:hAnsi="Times" w:cs="Times"/>
                <w:b/>
                <w:i/>
                <w:lang w:val="en-GB"/>
              </w:rPr>
            </w:pPr>
            <w:r>
              <w:rPr>
                <w:rFonts w:ascii="Times" w:hAnsi="Times" w:cs="Times"/>
                <w:b/>
                <w:i/>
                <w:lang w:val="en-GB"/>
              </w:rPr>
              <w:t>Observation 2.</w:t>
            </w:r>
            <w:r>
              <w:rPr>
                <w:rFonts w:ascii="Times" w:hAnsi="Times" w:cs="Times"/>
                <w:b/>
                <w:i/>
                <w:lang w:val="en-GB"/>
              </w:rPr>
              <w:tab/>
            </w:r>
            <w:r>
              <w:rPr>
                <w:rFonts w:ascii="Times" w:hAnsi="Times" w:cs="Times"/>
                <w:b/>
                <w:i/>
                <w:lang w:val="en-GB"/>
              </w:rPr>
              <w:t>The availability of assistance RS needs to be informed to IDLE/INACTIVE mode UE implicitly or explicitly.</w:t>
            </w:r>
          </w:p>
          <w:p>
            <w:pPr>
              <w:ind w:firstLine="0" w:firstLineChars="0"/>
              <w:rPr>
                <w:rFonts w:ascii="Times" w:hAnsi="Times" w:cs="Times"/>
                <w:b/>
                <w:i/>
                <w:lang w:val="en-GB"/>
              </w:rPr>
            </w:pPr>
            <w:r>
              <w:rPr>
                <w:rFonts w:ascii="Times" w:hAnsi="Times" w:cs="Times"/>
                <w:b/>
                <w:i/>
                <w:lang w:val="en-GB"/>
              </w:rPr>
              <w:t>Observation 3.</w:t>
            </w:r>
            <w:r>
              <w:rPr>
                <w:rFonts w:ascii="Times" w:hAnsi="Times" w:cs="Times"/>
                <w:b/>
                <w:i/>
                <w:lang w:val="en-GB"/>
              </w:rPr>
              <w:tab/>
            </w:r>
            <w:r>
              <w:rPr>
                <w:rFonts w:ascii="Times" w:hAnsi="Times" w:cs="Times"/>
                <w:b/>
                <w:i/>
                <w:lang w:val="en-GB"/>
              </w:rPr>
              <w:t xml:space="preserve">The following information is relevant for configuring assistance RS resources: </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RS time/frequency resource;</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sequence generating parameter;</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periodicity/offset;</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 xml:space="preserve">QCL parameter. </w:t>
            </w:r>
          </w:p>
          <w:p>
            <w:pPr>
              <w:ind w:firstLine="0" w:firstLineChars="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pPr>
              <w:ind w:firstLine="0" w:firstLineChars="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pPr>
              <w:ind w:firstLine="0" w:firstLineChars="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pPr>
              <w:ind w:firstLine="0" w:firstLineChars="0"/>
              <w:rPr>
                <w:rFonts w:ascii="Times" w:hAnsi="Times" w:cs="Times"/>
                <w:b/>
                <w:i/>
                <w:lang w:val="en-GB"/>
              </w:rPr>
            </w:pPr>
            <w:r>
              <w:rPr>
                <w:rFonts w:ascii="Times" w:hAnsi="Times" w:cs="Times"/>
                <w:b/>
                <w:i/>
                <w:lang w:val="en-GB"/>
              </w:rPr>
              <w:t>Proposal 1: Further investigate the followings for TRS/ CSI-RS in power consumption evaluation</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whether TRS / CSI-RS can be solely used without SSB for loop convergence / time-frequency tracking</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whether TRS / CSI-RS can be solely used without SSB for RRM for serving cell</w:t>
            </w:r>
          </w:p>
          <w:p>
            <w:pPr>
              <w:ind w:firstLine="0" w:firstLineChars="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pPr>
              <w:ind w:firstLine="0" w:firstLineChars="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pPr>
              <w:ind w:firstLine="0" w:firstLineChars="0"/>
              <w:rPr>
                <w:rFonts w:ascii="Times" w:hAnsi="Times" w:cs="Times"/>
                <w:b/>
                <w:i/>
                <w:lang w:val="en-GB"/>
              </w:rPr>
            </w:pPr>
            <w:r>
              <w:rPr>
                <w:rFonts w:ascii="Times" w:hAnsi="Times" w:cs="Times"/>
                <w:b/>
                <w:i/>
                <w:lang w:val="en-GB"/>
              </w:rPr>
              <w:t>Proposal 2: The CSI-RS configuration for idle/inactive mode UE can be broadcasted in system information.</w:t>
            </w:r>
          </w:p>
          <w:p>
            <w:pPr>
              <w:ind w:firstLine="0" w:firstLineChars="0"/>
              <w:rPr>
                <w:rFonts w:ascii="Times" w:hAnsi="Times" w:cs="Times"/>
                <w:b/>
                <w:i/>
                <w:lang w:val="en-GB"/>
              </w:rPr>
            </w:pPr>
            <w:r>
              <w:rPr>
                <w:rFonts w:ascii="Times" w:hAnsi="Times" w:cs="Times"/>
                <w:b/>
                <w:i/>
                <w:lang w:val="en-GB"/>
              </w:rPr>
              <w:t>Proposal 3: CSI-RS configuration update mechanism can be developped, and following alternatives can be considered.</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Alt 1 : Paging PDCCH indicating on/off state of the SIB configured CSI-RS resource.</w:t>
            </w:r>
          </w:p>
          <w:p>
            <w:pPr>
              <w:ind w:left="400" w:leftChars="200"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 xml:space="preserve">Alt 2 : Paging PDCCH indicating CSI-RS configuration update, and UE to obtain updated CSI-RS configuration with enhanced SIB reception procedure. </w:t>
            </w:r>
          </w:p>
          <w:p>
            <w:pPr>
              <w:ind w:firstLine="0" w:firstLineChars="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pPr>
              <w:ind w:firstLine="0" w:firstLineChars="0"/>
              <w:rPr>
                <w:rFonts w:ascii="Times" w:hAnsi="Times" w:cs="Times"/>
                <w:b/>
                <w:i/>
                <w:lang w:val="en-GB"/>
              </w:rPr>
            </w:pPr>
            <w:r>
              <w:rPr>
                <w:rFonts w:ascii="Times" w:hAnsi="Times" w:cs="Times"/>
                <w:b/>
                <w:i/>
                <w:lang w:val="en-GB"/>
              </w:rPr>
              <w:t>Proposal 4: Further consider restrctions on SCS for CSI-RS resources configured for idle/inactive UEs.</w:t>
            </w:r>
          </w:p>
          <w:p>
            <w:pPr>
              <w:ind w:firstLine="0" w:firstLineChars="0"/>
              <w:rPr>
                <w:rFonts w:ascii="Times" w:hAnsi="Times" w:cs="Times"/>
                <w:b/>
                <w:i/>
                <w:lang w:val="en-GB"/>
              </w:rPr>
            </w:pPr>
            <w:r>
              <w:rPr>
                <w:rFonts w:ascii="Times" w:hAnsi="Times" w:cs="Times"/>
                <w:b/>
                <w:i/>
                <w:lang w:val="en-GB"/>
              </w:rPr>
              <w:t>Proposal 5: The CSI-RS/TRS resource should be QCLed with one of the actually transmitted SSBs indicated by SIB1.</w:t>
            </w:r>
          </w:p>
          <w:p>
            <w:pPr>
              <w:ind w:firstLine="0" w:firstLineChars="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pPr>
              <w:ind w:firstLine="0" w:firstLineChars="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pPr>
              <w:ind w:firstLine="0" w:firstLineChars="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pPr>
              <w:ind w:firstLine="0" w:firstLineChars="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pPr>
              <w:ind w:firstLine="0" w:firstLineChars="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pPr>
              <w:ind w:firstLine="0" w:firstLineChars="0"/>
              <w:rPr>
                <w:rFonts w:ascii="Times" w:hAnsi="Times" w:cs="Times"/>
                <w:b/>
                <w:i/>
                <w:lang w:val="en-GB"/>
              </w:rPr>
            </w:pPr>
            <w:r>
              <w:rPr>
                <w:rFonts w:ascii="Times" w:hAnsi="Times" w:cs="Times"/>
                <w:b/>
                <w:i/>
                <w:lang w:val="en-GB"/>
              </w:rPr>
              <w:t>Observation 5: If the introduced RS can be used for time/frequency synchronization, the power saving gain is 23.8%.</w:t>
            </w:r>
          </w:p>
          <w:p>
            <w:pPr>
              <w:ind w:firstLine="0" w:firstLineChars="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pPr>
              <w:pStyle w:val="123"/>
              <w:numPr>
                <w:ilvl w:val="0"/>
                <w:numId w:val="14"/>
              </w:numPr>
              <w:ind w:firstLineChars="0"/>
              <w:rPr>
                <w:rFonts w:ascii="Times" w:hAnsi="Times" w:eastAsia="Batang" w:cs="Times"/>
                <w:b/>
                <w:i/>
                <w:sz w:val="20"/>
                <w:szCs w:val="20"/>
                <w:lang w:val="en-GB" w:eastAsia="ko-KR"/>
              </w:rPr>
            </w:pPr>
            <w:r>
              <w:rPr>
                <w:rFonts w:ascii="Times" w:hAnsi="Times" w:eastAsia="Batang" w:cs="Times"/>
                <w:b/>
                <w:i/>
                <w:sz w:val="20"/>
                <w:szCs w:val="20"/>
                <w:lang w:val="en-GB" w:eastAsia="ko-KR"/>
              </w:rPr>
              <w:t>CSI-RS for mobility</w:t>
            </w:r>
          </w:p>
          <w:p>
            <w:pPr>
              <w:pStyle w:val="123"/>
              <w:numPr>
                <w:ilvl w:val="0"/>
                <w:numId w:val="14"/>
              </w:numPr>
              <w:ind w:firstLineChars="0"/>
              <w:rPr>
                <w:rFonts w:ascii="Times" w:hAnsi="Times" w:eastAsia="Batang" w:cs="Times"/>
                <w:b/>
                <w:i/>
                <w:sz w:val="20"/>
                <w:szCs w:val="20"/>
                <w:lang w:val="en-GB" w:eastAsia="ko-KR"/>
              </w:rPr>
            </w:pPr>
            <w:r>
              <w:rPr>
                <w:rFonts w:ascii="Times" w:hAnsi="Times" w:eastAsia="Batang" w:cs="Times"/>
                <w:b/>
                <w:i/>
                <w:sz w:val="20"/>
                <w:szCs w:val="20"/>
                <w:lang w:val="en-GB" w:eastAsia="ko-KR"/>
              </w:rPr>
              <w:t xml:space="preserve">TRS </w:t>
            </w:r>
          </w:p>
          <w:p>
            <w:pPr>
              <w:ind w:firstLine="0" w:firstLineChars="0"/>
              <w:rPr>
                <w:rFonts w:ascii="Times" w:hAnsi="Times" w:cs="Times"/>
                <w:b/>
                <w:i/>
                <w:lang w:val="en-GB"/>
              </w:rPr>
            </w:pPr>
            <w:r>
              <w:rPr>
                <w:rFonts w:ascii="Times" w:hAnsi="Times" w:cs="Times"/>
                <w:b/>
                <w:i/>
                <w:lang w:val="en-GB"/>
              </w:rPr>
              <w:t>Proposal 2: The PDCCH monitoring occasion within a PO can also be associated the introduced RS.</w:t>
            </w:r>
          </w:p>
          <w:p>
            <w:pPr>
              <w:ind w:firstLine="0" w:firstLineChars="0"/>
              <w:rPr>
                <w:rFonts w:ascii="Times" w:hAnsi="Times" w:cs="Times"/>
                <w:b/>
                <w:i/>
                <w:lang w:val="en-GB"/>
              </w:rPr>
            </w:pPr>
            <w:r>
              <w:rPr>
                <w:rFonts w:ascii="Times" w:hAnsi="Times" w:cs="Times"/>
                <w:b/>
                <w:i/>
                <w:lang w:val="en-GB"/>
              </w:rPr>
              <w:t>Proposal 3: The configuration of CSI-RS is indicated to UE in RRC idle/inactive state via system information.</w:t>
            </w:r>
          </w:p>
          <w:p>
            <w:pPr>
              <w:ind w:firstLine="0" w:firstLineChars="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pPr>
              <w:ind w:firstLine="0" w:firstLineChars="0"/>
              <w:rPr>
                <w:rFonts w:ascii="Times" w:hAnsi="Times" w:cs="Times"/>
                <w:b/>
                <w:i/>
                <w:lang w:val="en-GB"/>
              </w:rPr>
            </w:pPr>
            <w:r>
              <w:rPr>
                <w:rFonts w:ascii="Times" w:hAnsi="Times" w:cs="Times"/>
                <w:b/>
                <w:i/>
                <w:lang w:val="en-GB"/>
              </w:rPr>
              <w:t>Proposal 5: The configuration change notification of CSI-RS can be carried by L1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pPr>
              <w:ind w:firstLine="0" w:firstLineChars="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pPr>
              <w:ind w:firstLine="0" w:firstLineChars="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pPr>
              <w:ind w:firstLine="0" w:firstLineChars="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pPr>
              <w:ind w:firstLine="0" w:firstLineChars="0"/>
              <w:rPr>
                <w:rFonts w:ascii="Times" w:hAnsi="Times" w:cs="Times"/>
                <w:b/>
                <w:i/>
                <w:lang w:val="en-GB"/>
              </w:rPr>
            </w:pPr>
            <w:r>
              <w:rPr>
                <w:rFonts w:ascii="Times" w:hAnsi="Times" w:cs="Times"/>
                <w:b/>
                <w:i/>
                <w:lang w:val="en-GB"/>
              </w:rPr>
              <w:t>Observation 2: Additional TRS/CSI-RS can provide 5.05% ~18.66% power saving gain over SSB based paging reception.</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 xml:space="preserve">Observation 3: With TRS/CSI-RS occasion associated with paging occasion(s) </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TRS/CSI-RS resource configuration signaling overhead is very low;</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TRS/CSI-RS can be used as power saving signal to indicate paging reception.</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pPr>
              <w:ind w:firstLine="0" w:firstLineChars="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pPr>
              <w:ind w:firstLine="0" w:firstLineChars="0"/>
              <w:rPr>
                <w:rFonts w:ascii="Times" w:hAnsi="Times" w:cs="Times"/>
                <w:b/>
                <w:i/>
                <w:lang w:val="en-GB"/>
              </w:rPr>
            </w:pPr>
            <w:r>
              <w:rPr>
                <w:rFonts w:ascii="Times" w:hAnsi="Times" w:cs="Times"/>
                <w:b/>
                <w:i/>
                <w:lang w:val="en-GB"/>
              </w:rPr>
              <w:t>Proposal 1: TRS/CSI-RS configuration for Idle/Inactive mode should be associated with paging occasion(s).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pPr>
              <w:ind w:firstLine="0" w:firstLineChars="0"/>
              <w:rPr>
                <w:rFonts w:ascii="Times" w:hAnsi="Times" w:cs="Times"/>
                <w:b/>
                <w:i/>
                <w:lang w:val="en-GB"/>
              </w:rPr>
            </w:pPr>
            <w:r>
              <w:rPr>
                <w:rFonts w:ascii="Times" w:hAnsi="Times" w:cs="Times"/>
                <w:b/>
                <w:i/>
                <w:lang w:val="en-GB"/>
              </w:rPr>
              <w:t xml:space="preserve">Proposal 1: Group-based WUS signal using TRS/CSI-RS should be studied. </w:t>
            </w:r>
          </w:p>
          <w:p>
            <w:pPr>
              <w:ind w:firstLine="0" w:firstLineChars="0"/>
              <w:rPr>
                <w:rFonts w:ascii="Times" w:hAnsi="Times" w:cs="Times"/>
                <w:b/>
                <w:i/>
                <w:lang w:val="en-GB"/>
              </w:rPr>
            </w:pPr>
            <w:r>
              <w:rPr>
                <w:rFonts w:ascii="Times" w:hAnsi="Times" w:cs="Times"/>
                <w:b/>
                <w:i/>
                <w:lang w:val="en-GB"/>
              </w:rPr>
              <w:t>Proposal 2: How to configure the additional TRS/CSI-RS configuration should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SI may include CSI-RS and/or TRS configuration for measurement and/or channel tracking</w:t>
            </w:r>
          </w:p>
          <w:p>
            <w:pPr>
              <w:ind w:firstLine="0" w:firstLineChars="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pPr>
              <w:ind w:firstLine="0" w:firstLineChars="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TRS burst in each periodic occasion may include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pPr>
              <w:ind w:firstLine="0" w:firstLineChars="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pPr>
              <w:ind w:firstLine="0" w:firstLineChars="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pPr>
              <w:ind w:firstLine="0" w:firstLineChars="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pPr>
              <w:spacing w:line="240" w:lineRule="auto"/>
              <w:ind w:firstLine="0" w:firstLineChars="0"/>
              <w:jc w:val="left"/>
              <w:rPr>
                <w:rFonts w:ascii="Times" w:hAnsi="Times" w:cs="Times"/>
                <w:b/>
                <w:i/>
                <w:lang w:val="en-GB"/>
              </w:rPr>
            </w:pPr>
          </w:p>
          <w:p>
            <w:pPr>
              <w:spacing w:line="240" w:lineRule="auto"/>
              <w:ind w:firstLine="0" w:firstLineChars="0"/>
              <w:jc w:val="left"/>
              <w:rPr>
                <w:rFonts w:ascii="Times" w:hAnsi="Times" w:cs="Times"/>
                <w:b/>
                <w:i/>
                <w:lang w:val="en-GB"/>
              </w:rPr>
            </w:pPr>
            <w:r>
              <w:rPr>
                <w:rFonts w:ascii="Times" w:hAnsi="Times" w:cs="Times"/>
                <w:b/>
                <w:i/>
                <w:lang w:val="en-GB"/>
              </w:rPr>
              <w:t>Proposal #1: Support functionalities of TRS/CSI-RS for idle/inactive UEs, including</w:t>
            </w:r>
          </w:p>
          <w:p>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pPr>
              <w:spacing w:line="240" w:lineRule="auto"/>
              <w:ind w:firstLine="0" w:firstLineChars="0"/>
              <w:jc w:val="left"/>
              <w:rPr>
                <w:rFonts w:ascii="Times" w:hAnsi="Times" w:cs="Times"/>
                <w:b/>
                <w:i/>
                <w:lang w:val="en-GB"/>
              </w:rPr>
            </w:pPr>
            <w:r>
              <w:rPr>
                <w:rFonts w:ascii="Times" w:hAnsi="Times" w:cs="Times"/>
                <w:b/>
                <w:i/>
                <w:lang w:val="en-GB"/>
              </w:rPr>
              <w:t>Proposal #2: Support configuration of cell-specific TRS/CSI-RS resources included in SIB1.</w:t>
            </w:r>
          </w:p>
          <w:p>
            <w:pPr>
              <w:spacing w:line="240" w:lineRule="auto"/>
              <w:ind w:firstLine="0" w:firstLineChars="0"/>
              <w:jc w:val="left"/>
              <w:rPr>
                <w:rFonts w:ascii="Times" w:hAnsi="Times" w:cs="Times"/>
                <w:b/>
                <w:i/>
                <w:lang w:val="en-GB"/>
              </w:rPr>
            </w:pPr>
            <w:r>
              <w:rPr>
                <w:rFonts w:ascii="Times" w:hAnsi="Times" w:cs="Times"/>
                <w:b/>
                <w:i/>
                <w:lang w:val="en-GB"/>
              </w:rPr>
              <w:t>Proposal #3: Support time alignment between TRS/CSI-RS reception occasion and PO.</w:t>
            </w:r>
          </w:p>
          <w:p>
            <w:pPr>
              <w:spacing w:line="240" w:lineRule="auto"/>
              <w:ind w:firstLine="0" w:firstLineChars="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pPr>
              <w:spacing w:line="240" w:lineRule="auto"/>
              <w:ind w:firstLine="0" w:firstLineChars="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X</m:t>
                  </m:r>
                  <m:ctrlPr>
                    <w:rPr>
                      <w:rFonts w:ascii="Cambria Math" w:hAnsi="Cambria Math" w:cs="Times"/>
                      <w:b/>
                      <w:i/>
                      <w:lang w:val="en-GB"/>
                    </w:rPr>
                  </m:ctrlP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X</m:t>
                      </m:r>
                      <m:ctrlPr>
                        <w:rPr>
                          <w:rFonts w:ascii="Cambria Math" w:hAnsi="Cambria Math" w:cs="Times"/>
                          <w:b/>
                          <w:i/>
                          <w:lang w:val="en-GB"/>
                        </w:rPr>
                      </m:ctrlPr>
                    </m:sub>
                  </m:sSub>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CSI, 14</m:t>
                          </m:r>
                          <m:ctrlPr>
                            <w:rPr>
                              <w:rFonts w:ascii="Cambria Math" w:hAnsi="Cambria Math" w:cs="Times"/>
                              <w:b/>
                              <w:i/>
                              <w:lang w:val="en-GB"/>
                            </w:rPr>
                          </m:ctrlPr>
                        </m:sub>
                      </m:sSub>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ctrlPr>
                    <w:rPr>
                      <w:rFonts w:ascii="Cambria Math" w:hAnsi="Cambria Math" w:cs="Times"/>
                      <w:b/>
                      <w:i/>
                      <w:lang w:val="en-GB"/>
                    </w:rPr>
                  </m:ctrlPr>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ctrlPr>
                    <w:rPr>
                      <w:rFonts w:ascii="Cambria Math" w:hAnsi="Cambria Math" w:cs="Times"/>
                      <w:b/>
                      <w:i/>
                      <w:lang w:val="en-GB"/>
                    </w:rPr>
                  </m:ctrlPr>
                </m:num>
                <m:den>
                  <m:r>
                    <m:rPr>
                      <m:sty m:val="bi"/>
                    </m:rPr>
                    <w:rPr>
                      <w:rFonts w:ascii="Cambria Math" w:hAnsi="Cambria Math" w:cs="Times"/>
                      <w:lang w:val="en-GB"/>
                    </w:rPr>
                    <m:t>14</m:t>
                  </m:r>
                  <m:ctrlPr>
                    <w:rPr>
                      <w:rFonts w:ascii="Cambria Math" w:hAnsi="Cambria Math" w:cs="Times"/>
                      <w:b/>
                      <w:i/>
                      <w:lang w:val="en-GB"/>
                    </w:rPr>
                  </m:ctrlP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ctrlPr>
                    <w:rPr>
                      <w:rFonts w:ascii="Cambria Math" w:hAnsi="Cambria Math" w:cs="Times"/>
                      <w:b/>
                      <w:i/>
                      <w:lang w:val="en-GB"/>
                    </w:rPr>
                  </m:ctrlPr>
                </m:e>
                <m:sub>
                  <m:r>
                    <m:rPr>
                      <m:sty m:val="bi"/>
                    </m:rPr>
                    <w:rPr>
                      <w:rFonts w:ascii="Cambria Math" w:hAnsi="Cambria Math" w:cs="Times"/>
                      <w:lang w:val="en-GB"/>
                    </w:rPr>
                    <m:t>MS</m:t>
                  </m:r>
                  <m:ctrlPr>
                    <w:rPr>
                      <w:rFonts w:ascii="Cambria Math" w:hAnsi="Cambria Math" w:cs="Times"/>
                      <w:b/>
                      <w:i/>
                      <w:lang w:val="en-GB"/>
                    </w:rPr>
                  </m:ctrlPr>
                </m:sub>
              </m:sSub>
            </m:oMath>
            <w:r>
              <w:rPr>
                <w:rFonts w:ascii="Times" w:hAnsi="Times" w:cs="Times"/>
                <w:b/>
                <w:i/>
                <w:lang w:val="en-GB"/>
              </w:rPr>
              <w:t xml:space="preserve"> is relative power for micro-sleep.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pPr>
              <w:ind w:firstLine="0" w:firstLineChars="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pPr>
              <w:ind w:firstLine="0" w:firstLineChars="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pPr>
              <w:ind w:firstLine="0" w:firstLineChars="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UE can perform AGC, T/F tracking, serving cell measurement with TRS/CSI-RS in idle/inactive mode.</w:t>
            </w:r>
          </w:p>
          <w:p>
            <w:pPr>
              <w:ind w:firstLine="0" w:firstLineChars="0"/>
              <w:rPr>
                <w:rFonts w:ascii="Times" w:hAnsi="Times" w:cs="Times"/>
                <w:b/>
                <w:i/>
                <w:lang w:val="en-GB"/>
              </w:rPr>
            </w:pPr>
            <w:r>
              <w:rPr>
                <w:rFonts w:ascii="Times" w:hAnsi="Times" w:cs="Times"/>
                <w:b/>
                <w:i/>
                <w:lang w:val="en-GB"/>
              </w:rPr>
              <w:t>Proposal 2: Both cell specific and UE-specific TRS/CSI-RS configuration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pPr>
              <w:ind w:firstLine="0" w:firstLineChars="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pPr>
              <w:ind w:firstLine="0" w:firstLineChars="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pPr>
              <w:ind w:firstLine="0" w:firstLineChars="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pPr>
              <w:ind w:firstLine="0" w:firstLineChars="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w:t>
            </w:r>
            <w:r>
              <w:rPr>
                <w:rFonts w:ascii="Times" w:hAnsi="Times" w:cs="Times"/>
                <w:b/>
                <w:i/>
                <w:lang w:val="en-GB"/>
              </w:rPr>
              <w:tab/>
            </w:r>
            <w:r>
              <w:rPr>
                <w:rFonts w:ascii="Times" w:hAnsi="Times" w:cs="Times"/>
                <w:b/>
                <w:i/>
                <w:lang w:val="en-GB"/>
              </w:rPr>
              <w:t>TRS is the most suitable connected mode CSI-RS resource whose potential occasion(s) can be provided to the idle UE.</w:t>
            </w:r>
          </w:p>
          <w:p>
            <w:pPr>
              <w:ind w:firstLine="0" w:firstLineChars="0"/>
              <w:rPr>
                <w:rFonts w:ascii="Times" w:hAnsi="Times" w:cs="Times"/>
                <w:b/>
                <w:i/>
                <w:lang w:val="en-GB"/>
              </w:rPr>
            </w:pPr>
            <w:r>
              <w:rPr>
                <w:rFonts w:ascii="Times" w:hAnsi="Times" w:cs="Times"/>
                <w:b/>
                <w:i/>
                <w:lang w:val="en-GB"/>
              </w:rPr>
              <w:t>Observation 2</w:t>
            </w:r>
            <w:r>
              <w:rPr>
                <w:rFonts w:ascii="Times" w:hAnsi="Times" w:cs="Times"/>
                <w:b/>
                <w:i/>
                <w:lang w:val="en-GB"/>
              </w:rPr>
              <w:tab/>
            </w:r>
            <w:r>
              <w:rPr>
                <w:rFonts w:ascii="Times" w:hAnsi="Times" w:cs="Times"/>
                <w:b/>
                <w:i/>
                <w:lang w:val="en-GB"/>
              </w:rPr>
              <w:t>Using TRS during idle mode provides UE power saving gain of up to 4.7% in the most optimistic case under the assumption that there is 100% increase in persistent transmissions by the NW (i.e., a TRS with same periodicity as SSB is always available to the UE).</w:t>
            </w:r>
          </w:p>
          <w:p>
            <w:pPr>
              <w:ind w:firstLine="0" w:firstLineChars="0"/>
              <w:rPr>
                <w:rFonts w:ascii="Times" w:hAnsi="Times" w:cs="Times"/>
                <w:b/>
                <w:i/>
                <w:lang w:val="en-GB"/>
              </w:rPr>
            </w:pPr>
            <w:r>
              <w:rPr>
                <w:rFonts w:ascii="Times" w:hAnsi="Times" w:cs="Times"/>
                <w:b/>
                <w:i/>
                <w:lang w:val="en-GB"/>
              </w:rPr>
              <w:t>Observation 3</w:t>
            </w:r>
            <w:r>
              <w:rPr>
                <w:rFonts w:ascii="Times" w:hAnsi="Times" w:cs="Times"/>
                <w:b/>
                <w:i/>
                <w:lang w:val="en-GB"/>
              </w:rPr>
              <w:tab/>
            </w:r>
            <w:r>
              <w:rPr>
                <w:rFonts w:ascii="Times" w:hAnsi="Times" w:cs="Times"/>
                <w:b/>
                <w:i/>
                <w:lang w:val="en-GB"/>
              </w:rPr>
              <w:t>Idle UEs should be able to handle the case where TRS is present/absent in potential TRS occasions without additional signaling from NW.</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1</w:t>
            </w:r>
            <w:r>
              <w:rPr>
                <w:rFonts w:ascii="Times" w:hAnsi="Times" w:cs="Times"/>
                <w:b/>
                <w:i/>
                <w:lang w:val="en-GB"/>
              </w:rPr>
              <w:tab/>
            </w:r>
            <w:r>
              <w:rPr>
                <w:rFonts w:ascii="Times" w:hAnsi="Times" w:cs="Times"/>
                <w:b/>
                <w:i/>
                <w:lang w:val="en-GB"/>
              </w:rPr>
              <w:t>RAN1 should prioritize provisioning of potential TRS occasions to idle/inactive UEs.</w:t>
            </w:r>
          </w:p>
          <w:p>
            <w:pPr>
              <w:ind w:firstLine="0" w:firstLineChars="0"/>
              <w:rPr>
                <w:rFonts w:ascii="Times" w:hAnsi="Times" w:cs="Times"/>
                <w:b/>
                <w:i/>
                <w:lang w:val="en-GB"/>
              </w:rPr>
            </w:pPr>
            <w:r>
              <w:rPr>
                <w:rFonts w:ascii="Times" w:hAnsi="Times" w:cs="Times"/>
                <w:b/>
                <w:i/>
                <w:lang w:val="en-GB"/>
              </w:rPr>
              <w:t>Proposal 2</w:t>
            </w:r>
            <w:r>
              <w:rPr>
                <w:rFonts w:ascii="Times" w:hAnsi="Times" w:cs="Times"/>
                <w:b/>
                <w:i/>
                <w:lang w:val="en-GB"/>
              </w:rPr>
              <w:tab/>
            </w:r>
            <w:r>
              <w:rPr>
                <w:rFonts w:ascii="Times" w:hAnsi="Times" w:cs="Times"/>
                <w:b/>
                <w:i/>
                <w:lang w:val="en-GB"/>
              </w:rPr>
              <w:t>Higher layer signaling is used to convey potential TRS occasions to Idle/Inactive UEs. It is up to the UE to detect whether a potential TRS occasion contains TRS or not (Note: NW is not required to transmit TRS in potential TRS occasions).</w:t>
            </w:r>
          </w:p>
          <w:p>
            <w:pPr>
              <w:ind w:firstLine="0" w:firstLineChars="0"/>
              <w:rPr>
                <w:rFonts w:ascii="Times" w:hAnsi="Times" w:cs="Times"/>
                <w:b/>
                <w:i/>
                <w:lang w:val="en-GB"/>
              </w:rPr>
            </w:pPr>
            <w:r>
              <w:rPr>
                <w:rFonts w:ascii="Times" w:hAnsi="Times" w:cs="Times"/>
                <w:b/>
                <w:i/>
                <w:lang w:val="en-GB"/>
              </w:rPr>
              <w:t>Proposal 3</w:t>
            </w:r>
            <w:r>
              <w:rPr>
                <w:rFonts w:ascii="Times" w:hAnsi="Times" w:cs="Times"/>
                <w:b/>
                <w:i/>
                <w:lang w:val="en-GB"/>
              </w:rPr>
              <w:tab/>
            </w:r>
            <w:r>
              <w:rPr>
                <w:rFonts w:ascii="Times" w:hAnsi="Times" w:cs="Times"/>
                <w:b/>
                <w:i/>
                <w:lang w:val="en-GB"/>
              </w:rPr>
              <w:t>Provisioning of compact TRS configurations by omitting/identifying optional parameters for conveying potential TRS occasions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pPr>
              <w:ind w:firstLine="0" w:firstLineChars="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pPr>
              <w:ind w:firstLine="0" w:firstLineChars="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pPr>
              <w:ind w:firstLine="0" w:firstLineChars="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pPr>
              <w:ind w:firstLine="0" w:firstLineChars="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pPr>
              <w:ind w:firstLine="0" w:firstLineChars="0"/>
              <w:rPr>
                <w:rFonts w:ascii="Times" w:hAnsi="Times" w:cs="Times"/>
                <w:b/>
                <w:i/>
                <w:lang w:val="en-GB"/>
              </w:rPr>
            </w:pPr>
            <w:r>
              <w:rPr>
                <w:rFonts w:ascii="Times" w:hAnsi="Times" w:cs="Times"/>
                <w:b/>
                <w:i/>
                <w:lang w:val="en-GB"/>
              </w:rPr>
              <w:t>Observation 3: TRS/CSI-RS is especially beneficial for decoding broadcast PDSCH.</w:t>
            </w:r>
          </w:p>
          <w:p>
            <w:pPr>
              <w:ind w:firstLine="0" w:firstLineChars="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pPr>
              <w:ind w:firstLine="0" w:firstLineChars="0"/>
              <w:rPr>
                <w:rFonts w:ascii="Times" w:hAnsi="Times" w:cs="Times"/>
                <w:b/>
                <w:i/>
                <w:lang w:val="en-GB"/>
              </w:rPr>
            </w:pPr>
            <w:r>
              <w:rPr>
                <w:rFonts w:ascii="Times" w:hAnsi="Times" w:cs="Times"/>
                <w:b/>
                <w:i/>
                <w:lang w:val="en-GB"/>
              </w:rPr>
              <w:t>Proposal 2: The TRS/CSI-RS can be UE group based for idle/inactive UEs.</w:t>
            </w:r>
          </w:p>
          <w:p>
            <w:pPr>
              <w:ind w:firstLine="0" w:firstLineChars="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pPr>
              <w:ind w:firstLine="0" w:firstLineChars="0"/>
              <w:rPr>
                <w:rFonts w:ascii="Times" w:hAnsi="Times" w:cs="Times"/>
                <w:b/>
                <w:i/>
                <w:lang w:val="en-GB"/>
              </w:rPr>
            </w:pPr>
            <w:r>
              <w:rPr>
                <w:rFonts w:ascii="Times" w:hAnsi="Times" w:cs="Times"/>
                <w:b/>
                <w:i/>
                <w:lang w:val="en-GB"/>
              </w:rPr>
              <w:t>Proposal 4: If TRS/CSI-RS is adopted, TRS/CSI-RS can be optionally used for RRM measurement.</w:t>
            </w:r>
          </w:p>
          <w:p>
            <w:pPr>
              <w:ind w:firstLine="0" w:firstLineChars="0"/>
              <w:rPr>
                <w:rFonts w:ascii="Times" w:hAnsi="Times" w:cs="Times"/>
                <w:b/>
                <w:i/>
                <w:lang w:val="en-GB"/>
              </w:rPr>
            </w:pPr>
            <w:r>
              <w:rPr>
                <w:rFonts w:ascii="Times" w:hAnsi="Times" w:cs="Times"/>
                <w:b/>
                <w:i/>
                <w:lang w:val="en-GB"/>
              </w:rPr>
              <w:t>Proposal 5: If TRS/CSI-RS is adopted, information of TRS/CSI-RS can be provided to idle/inactive UEs by</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Pre-configuration in SIB or specifications</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Unused bits in DCI format 1_0 with CRC scrambled by P-RNTI</w:t>
            </w:r>
          </w:p>
          <w:p>
            <w:pPr>
              <w:ind w:firstLine="0" w:firstLineChars="0"/>
              <w:rPr>
                <w:rFonts w:ascii="Times" w:hAnsi="Times" w:cs="Times"/>
                <w:b/>
                <w:i/>
                <w:lang w:val="en-GB"/>
              </w:rPr>
            </w:pPr>
            <w:r>
              <w:rPr>
                <w:rFonts w:ascii="Times" w:hAnsi="Times" w:cs="Times"/>
                <w:b/>
                <w:i/>
                <w:lang w:val="en-GB"/>
              </w:rPr>
              <w:t>•</w:t>
            </w:r>
            <w:r>
              <w:rPr>
                <w:rFonts w:ascii="Times" w:hAnsi="Times" w:cs="Times"/>
                <w:b/>
                <w:i/>
                <w:lang w:val="en-GB"/>
              </w:rPr>
              <w:tab/>
            </w:r>
            <w:r>
              <w:rPr>
                <w:rFonts w:ascii="Times" w:hAnsi="Times" w:cs="Times"/>
                <w:b/>
                <w:i/>
                <w:lang w:val="en-GB"/>
              </w:rPr>
              <w:t>UE hypothetical detection of the other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3" w:type="dxa"/>
          </w:tcPr>
          <w:p>
            <w:pPr>
              <w:ind w:firstLine="0" w:firstLineChars="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pPr>
              <w:ind w:firstLine="0" w:firstLineChars="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pPr>
              <w:ind w:firstLine="0" w:firstLineChars="0"/>
              <w:rPr>
                <w:rFonts w:ascii="Times" w:hAnsi="Times" w:cs="Times"/>
                <w:b/>
                <w:i/>
                <w:lang w:val="en-GB"/>
              </w:rPr>
            </w:pPr>
          </w:p>
          <w:p>
            <w:pPr>
              <w:ind w:firstLine="0" w:firstLineChars="0"/>
              <w:rPr>
                <w:rFonts w:ascii="Times" w:hAnsi="Times" w:cs="Times"/>
                <w:b/>
                <w:i/>
                <w:lang w:val="en-GB"/>
              </w:rPr>
            </w:pPr>
            <w:r>
              <w:rPr>
                <w:rFonts w:ascii="Times" w:hAnsi="Times" w:cs="Times"/>
                <w:b/>
                <w:i/>
                <w:lang w:val="en-GB"/>
              </w:rPr>
              <w:t>Proposal: Do not introduce new RSs spesifically intented for IDLE/Inactive mode UEs.</w:t>
            </w:r>
          </w:p>
          <w:p>
            <w:pPr>
              <w:ind w:firstLine="0" w:firstLineChars="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pPr>
              <w:ind w:firstLine="0" w:firstLineChars="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pPr>
        <w:ind w:firstLine="196"/>
        <w:rPr>
          <w:b/>
          <w:u w:val="single"/>
          <w:lang w:val="en-GB"/>
        </w:rPr>
      </w:pPr>
    </w:p>
    <w:p>
      <w:pPr>
        <w:pStyle w:val="2"/>
        <w:numPr>
          <w:ilvl w:val="0"/>
          <w:numId w:val="0"/>
        </w:numPr>
        <w:spacing w:before="180"/>
        <w:jc w:val="both"/>
        <w:rPr>
          <w:sz w:val="32"/>
          <w:lang w:eastAsia="ko-KR"/>
        </w:rPr>
      </w:pPr>
      <w:r>
        <w:rPr>
          <w:rFonts w:hint="eastAsia"/>
          <w:sz w:val="32"/>
          <w:lang w:val="en-US" w:eastAsia="ko-KR"/>
        </w:rPr>
        <w:t>References</w:t>
      </w:r>
    </w:p>
    <w:p>
      <w:pPr>
        <w:pStyle w:val="145"/>
        <w:numPr>
          <w:ilvl w:val="0"/>
          <w:numId w:val="17"/>
        </w:numPr>
        <w:spacing w:before="0" w:after="0"/>
        <w:rPr>
          <w:rFonts w:eastAsia="Malgun Gothic"/>
          <w:sz w:val="20"/>
        </w:rPr>
      </w:pPr>
      <w:bookmarkStart w:id="2" w:name="_Ref48676063"/>
      <w:r>
        <w:rPr>
          <w:rFonts w:eastAsia="Malgun Gothic"/>
          <w:sz w:val="20"/>
        </w:rPr>
        <w:t>RP-200938, “Revised WID UE Power Saving Enhancements for NR”</w:t>
      </w:r>
    </w:p>
    <w:p>
      <w:pPr>
        <w:pStyle w:val="145"/>
        <w:numPr>
          <w:ilvl w:val="0"/>
          <w:numId w:val="17"/>
        </w:numPr>
        <w:spacing w:before="0" w:after="0"/>
        <w:rPr>
          <w:rFonts w:eastAsia="Malgun Gothic"/>
          <w:sz w:val="20"/>
        </w:rPr>
      </w:pPr>
      <w:r>
        <w:rPr>
          <w:rFonts w:eastAsia="Malgun Gothic"/>
          <w:sz w:val="20"/>
        </w:rPr>
        <w:t>R1-2005263</w:t>
      </w:r>
      <w:r>
        <w:rPr>
          <w:rFonts w:eastAsia="Malgun Gothic"/>
          <w:sz w:val="20"/>
        </w:rPr>
        <w:tab/>
      </w:r>
      <w:r>
        <w:rPr>
          <w:rFonts w:eastAsia="Malgun Gothic"/>
          <w:sz w:val="20"/>
        </w:rPr>
        <w:t>Assistance RS occasions for IDLE/inactive mode</w:t>
      </w:r>
      <w:r>
        <w:rPr>
          <w:rFonts w:eastAsia="Malgun Gothic"/>
          <w:sz w:val="20"/>
        </w:rPr>
        <w:tab/>
      </w:r>
      <w:r>
        <w:rPr>
          <w:rFonts w:eastAsia="Malgun Gothic"/>
          <w:sz w:val="20"/>
        </w:rPr>
        <w:t>Huawei, HiSilicon</w:t>
      </w:r>
      <w:bookmarkEnd w:id="2"/>
    </w:p>
    <w:p>
      <w:pPr>
        <w:pStyle w:val="145"/>
        <w:numPr>
          <w:ilvl w:val="0"/>
          <w:numId w:val="17"/>
        </w:numPr>
        <w:spacing w:before="0" w:after="0"/>
        <w:rPr>
          <w:rFonts w:eastAsia="Malgun Gothic"/>
          <w:sz w:val="20"/>
        </w:rPr>
      </w:pPr>
      <w:bookmarkStart w:id="3" w:name="_Ref48676129"/>
      <w:r>
        <w:rPr>
          <w:rFonts w:eastAsia="Malgun Gothic"/>
          <w:sz w:val="20"/>
        </w:rPr>
        <w:t>R1-2005389</w:t>
      </w:r>
      <w:r>
        <w:rPr>
          <w:rFonts w:eastAsia="Malgun Gothic"/>
          <w:sz w:val="20"/>
        </w:rPr>
        <w:tab/>
      </w:r>
      <w:r>
        <w:rPr>
          <w:rFonts w:eastAsia="Malgun Gothic"/>
          <w:sz w:val="20"/>
        </w:rPr>
        <w:t>Discussion on TRS/CSI-RS occasion(s) for idle/inactive UEs</w:t>
      </w:r>
      <w:r>
        <w:rPr>
          <w:rFonts w:eastAsia="Malgun Gothic"/>
          <w:sz w:val="20"/>
        </w:rPr>
        <w:tab/>
      </w:r>
      <w:r>
        <w:rPr>
          <w:rFonts w:eastAsia="Malgun Gothic"/>
          <w:sz w:val="20"/>
        </w:rPr>
        <w:t>vivo</w:t>
      </w:r>
      <w:bookmarkEnd w:id="3"/>
    </w:p>
    <w:p>
      <w:pPr>
        <w:pStyle w:val="145"/>
        <w:numPr>
          <w:ilvl w:val="0"/>
          <w:numId w:val="17"/>
        </w:numPr>
        <w:spacing w:before="0" w:after="0"/>
        <w:rPr>
          <w:rFonts w:eastAsia="Malgun Gothic"/>
          <w:sz w:val="20"/>
        </w:rPr>
      </w:pPr>
      <w:bookmarkStart w:id="4" w:name="_Ref48676162"/>
      <w:r>
        <w:rPr>
          <w:rFonts w:eastAsia="Malgun Gothic"/>
          <w:sz w:val="20"/>
        </w:rPr>
        <w:t>R1-2005521</w:t>
      </w:r>
      <w:r>
        <w:rPr>
          <w:rFonts w:eastAsia="Malgun Gothic"/>
          <w:sz w:val="20"/>
        </w:rPr>
        <w:tab/>
      </w:r>
      <w:r>
        <w:rPr>
          <w:rFonts w:eastAsia="Malgun Gothic"/>
          <w:sz w:val="20"/>
        </w:rPr>
        <w:t>Reference signal for RRC idle and inactive UEs</w:t>
      </w:r>
      <w:r>
        <w:rPr>
          <w:rFonts w:eastAsia="Malgun Gothic"/>
          <w:sz w:val="20"/>
        </w:rPr>
        <w:tab/>
      </w:r>
      <w:r>
        <w:rPr>
          <w:rFonts w:eastAsia="Malgun Gothic"/>
          <w:sz w:val="20"/>
        </w:rPr>
        <w:t>ZTE</w:t>
      </w:r>
      <w:bookmarkEnd w:id="4"/>
    </w:p>
    <w:p>
      <w:pPr>
        <w:pStyle w:val="145"/>
        <w:numPr>
          <w:ilvl w:val="0"/>
          <w:numId w:val="17"/>
        </w:numPr>
        <w:spacing w:before="0" w:after="0"/>
        <w:rPr>
          <w:rFonts w:eastAsia="Malgun Gothic"/>
          <w:sz w:val="20"/>
        </w:rPr>
      </w:pPr>
      <w:bookmarkStart w:id="5" w:name="_Ref48676206"/>
      <w:r>
        <w:rPr>
          <w:rFonts w:eastAsia="Malgun Gothic"/>
          <w:sz w:val="20"/>
        </w:rPr>
        <w:t>R1-2005583</w:t>
      </w:r>
      <w:r>
        <w:rPr>
          <w:rFonts w:eastAsia="Malgun Gothic"/>
          <w:sz w:val="20"/>
        </w:rPr>
        <w:tab/>
      </w:r>
      <w:r>
        <w:rPr>
          <w:rFonts w:eastAsia="Malgun Gothic"/>
          <w:sz w:val="20"/>
        </w:rPr>
        <w:t>On the usage of TRS/CSI-RS for the UE in Idle Mode</w:t>
      </w:r>
      <w:r>
        <w:rPr>
          <w:rFonts w:eastAsia="Malgun Gothic"/>
          <w:sz w:val="20"/>
        </w:rPr>
        <w:tab/>
      </w:r>
      <w:r>
        <w:rPr>
          <w:rFonts w:eastAsia="Malgun Gothic"/>
          <w:sz w:val="20"/>
        </w:rPr>
        <w:t>Sony</w:t>
      </w:r>
      <w:bookmarkEnd w:id="5"/>
    </w:p>
    <w:p>
      <w:pPr>
        <w:pStyle w:val="145"/>
        <w:numPr>
          <w:ilvl w:val="0"/>
          <w:numId w:val="17"/>
        </w:numPr>
        <w:spacing w:before="0" w:after="0"/>
        <w:rPr>
          <w:rFonts w:eastAsia="Malgun Gothic"/>
          <w:sz w:val="20"/>
        </w:rPr>
      </w:pPr>
      <w:bookmarkStart w:id="6" w:name="_Ref48676244"/>
      <w:r>
        <w:rPr>
          <w:rFonts w:eastAsia="Malgun Gothic"/>
          <w:sz w:val="20"/>
        </w:rPr>
        <w:t>R1-2005616</w:t>
      </w:r>
      <w:r>
        <w:rPr>
          <w:rFonts w:eastAsia="Malgun Gothic"/>
          <w:sz w:val="20"/>
        </w:rPr>
        <w:tab/>
      </w:r>
      <w:r>
        <w:rPr>
          <w:rFonts w:eastAsia="Malgun Gothic"/>
          <w:sz w:val="20"/>
        </w:rPr>
        <w:t>On TRS/CSI-RS occasion(s) for idle/inactive mode UE power saving</w:t>
      </w:r>
      <w:r>
        <w:rPr>
          <w:rFonts w:eastAsia="Malgun Gothic"/>
          <w:sz w:val="20"/>
        </w:rPr>
        <w:tab/>
      </w:r>
      <w:r>
        <w:rPr>
          <w:rFonts w:eastAsia="Malgun Gothic"/>
          <w:sz w:val="20"/>
        </w:rPr>
        <w:t>MediaTek Inc.</w:t>
      </w:r>
      <w:bookmarkEnd w:id="6"/>
    </w:p>
    <w:p>
      <w:pPr>
        <w:pStyle w:val="145"/>
        <w:numPr>
          <w:ilvl w:val="0"/>
          <w:numId w:val="17"/>
        </w:numPr>
        <w:spacing w:before="0" w:after="0"/>
        <w:rPr>
          <w:rFonts w:eastAsia="Malgun Gothic"/>
          <w:sz w:val="20"/>
        </w:rPr>
      </w:pPr>
      <w:bookmarkStart w:id="7" w:name="_Ref48676286"/>
      <w:r>
        <w:rPr>
          <w:rFonts w:eastAsia="Malgun Gothic"/>
          <w:sz w:val="20"/>
        </w:rPr>
        <w:t>R1-2005720</w:t>
      </w:r>
      <w:r>
        <w:rPr>
          <w:rFonts w:eastAsia="Malgun Gothic"/>
          <w:sz w:val="20"/>
        </w:rPr>
        <w:tab/>
      </w:r>
      <w:r>
        <w:rPr>
          <w:rFonts w:eastAsia="Malgun Gothic"/>
          <w:sz w:val="20"/>
        </w:rPr>
        <w:t>Configuration of TRS/CSI-RS for paging enhancement</w:t>
      </w:r>
      <w:r>
        <w:rPr>
          <w:rFonts w:eastAsia="Malgun Gothic"/>
          <w:sz w:val="20"/>
        </w:rPr>
        <w:tab/>
      </w:r>
      <w:r>
        <w:rPr>
          <w:rFonts w:eastAsia="Malgun Gothic"/>
          <w:sz w:val="20"/>
        </w:rPr>
        <w:t>CATT</w:t>
      </w:r>
      <w:bookmarkEnd w:id="7"/>
    </w:p>
    <w:p>
      <w:pPr>
        <w:pStyle w:val="145"/>
        <w:numPr>
          <w:ilvl w:val="0"/>
          <w:numId w:val="17"/>
        </w:numPr>
        <w:spacing w:before="0" w:after="0"/>
        <w:rPr>
          <w:rFonts w:eastAsia="Malgun Gothic"/>
          <w:sz w:val="20"/>
        </w:rPr>
      </w:pPr>
      <w:bookmarkStart w:id="8" w:name="_Ref48676305"/>
      <w:r>
        <w:rPr>
          <w:rFonts w:eastAsia="Malgun Gothic"/>
          <w:sz w:val="20"/>
        </w:rPr>
        <w:t>R1-2005739</w:t>
      </w:r>
      <w:r>
        <w:rPr>
          <w:rFonts w:eastAsia="Malgun Gothic"/>
          <w:sz w:val="20"/>
        </w:rPr>
        <w:tab/>
      </w:r>
      <w:r>
        <w:rPr>
          <w:rFonts w:eastAsia="Malgun Gothic"/>
          <w:sz w:val="20"/>
        </w:rPr>
        <w:t>Discussion on TRS CSI-RS occasions for idle/inactive UEs</w:t>
      </w:r>
      <w:r>
        <w:rPr>
          <w:rFonts w:eastAsia="Malgun Gothic"/>
          <w:sz w:val="20"/>
        </w:rPr>
        <w:tab/>
      </w:r>
      <w:r>
        <w:rPr>
          <w:rFonts w:eastAsia="Malgun Gothic"/>
          <w:sz w:val="20"/>
        </w:rPr>
        <w:t>Beijing Xiaomi Software Tech</w:t>
      </w:r>
      <w:bookmarkEnd w:id="8"/>
    </w:p>
    <w:p>
      <w:pPr>
        <w:pStyle w:val="145"/>
        <w:numPr>
          <w:ilvl w:val="0"/>
          <w:numId w:val="17"/>
        </w:numPr>
        <w:spacing w:before="0" w:after="0"/>
        <w:rPr>
          <w:rFonts w:eastAsia="Malgun Gothic"/>
          <w:sz w:val="20"/>
        </w:rPr>
      </w:pPr>
      <w:bookmarkStart w:id="9" w:name="_Ref48676318"/>
      <w:r>
        <w:rPr>
          <w:rFonts w:eastAsia="Malgun Gothic"/>
          <w:sz w:val="20"/>
        </w:rPr>
        <w:t>R1-2005885</w:t>
      </w:r>
      <w:r>
        <w:rPr>
          <w:rFonts w:eastAsia="Malgun Gothic"/>
          <w:sz w:val="20"/>
        </w:rPr>
        <w:tab/>
      </w:r>
      <w:r>
        <w:rPr>
          <w:rFonts w:eastAsia="Malgun Gothic"/>
          <w:sz w:val="20"/>
        </w:rPr>
        <w:t>Discussion on TRS/CSI-RS reception during idle/inactive mode</w:t>
      </w:r>
      <w:r>
        <w:rPr>
          <w:rFonts w:eastAsia="Malgun Gothic"/>
          <w:sz w:val="20"/>
        </w:rPr>
        <w:tab/>
      </w:r>
      <w:r>
        <w:rPr>
          <w:rFonts w:eastAsia="Malgun Gothic"/>
          <w:sz w:val="20"/>
        </w:rPr>
        <w:t>Intel Corporation</w:t>
      </w:r>
      <w:bookmarkEnd w:id="9"/>
    </w:p>
    <w:p>
      <w:pPr>
        <w:pStyle w:val="145"/>
        <w:numPr>
          <w:ilvl w:val="0"/>
          <w:numId w:val="17"/>
        </w:numPr>
        <w:spacing w:before="0" w:after="0"/>
        <w:rPr>
          <w:rFonts w:eastAsia="Malgun Gothic"/>
          <w:sz w:val="20"/>
        </w:rPr>
      </w:pPr>
      <w:bookmarkStart w:id="10" w:name="_Ref48676350"/>
      <w:r>
        <w:rPr>
          <w:rFonts w:eastAsia="Malgun Gothic"/>
          <w:sz w:val="20"/>
        </w:rPr>
        <w:t>R1-2006042</w:t>
      </w:r>
      <w:r>
        <w:rPr>
          <w:rFonts w:eastAsia="Malgun Gothic"/>
          <w:sz w:val="20"/>
        </w:rPr>
        <w:tab/>
      </w:r>
      <w:r>
        <w:rPr>
          <w:rFonts w:eastAsia="Malgun Gothic"/>
          <w:sz w:val="20"/>
        </w:rPr>
        <w:t>RS occasion for idle/inactive UEs</w:t>
      </w:r>
      <w:r>
        <w:rPr>
          <w:rFonts w:eastAsia="Malgun Gothic"/>
          <w:sz w:val="20"/>
        </w:rPr>
        <w:tab/>
      </w:r>
      <w:r>
        <w:rPr>
          <w:rFonts w:eastAsia="Malgun Gothic"/>
          <w:sz w:val="20"/>
        </w:rPr>
        <w:t>OPPO</w:t>
      </w:r>
      <w:bookmarkEnd w:id="10"/>
    </w:p>
    <w:p>
      <w:pPr>
        <w:pStyle w:val="145"/>
        <w:numPr>
          <w:ilvl w:val="0"/>
          <w:numId w:val="17"/>
        </w:numPr>
        <w:spacing w:before="0" w:after="0"/>
        <w:rPr>
          <w:rFonts w:eastAsia="Malgun Gothic"/>
          <w:sz w:val="20"/>
        </w:rPr>
      </w:pPr>
      <w:bookmarkStart w:id="11" w:name="_Ref48676358"/>
      <w:r>
        <w:rPr>
          <w:rFonts w:eastAsia="Malgun Gothic"/>
          <w:sz w:val="20"/>
        </w:rPr>
        <w:t>R1-2006158</w:t>
      </w:r>
      <w:r>
        <w:rPr>
          <w:rFonts w:eastAsia="Malgun Gothic"/>
          <w:sz w:val="20"/>
        </w:rPr>
        <w:tab/>
      </w:r>
      <w:r>
        <w:rPr>
          <w:rFonts w:eastAsia="Malgun Gothic"/>
          <w:sz w:val="20"/>
        </w:rPr>
        <w:t>On TRS/CSI-RS occasion(s) for idle/inactive Ues</w:t>
      </w:r>
      <w:r>
        <w:rPr>
          <w:rFonts w:eastAsia="Malgun Gothic"/>
          <w:sz w:val="20"/>
        </w:rPr>
        <w:tab/>
      </w:r>
      <w:r>
        <w:rPr>
          <w:rFonts w:eastAsia="Malgun Gothic"/>
          <w:sz w:val="20"/>
        </w:rPr>
        <w:t>Samsung</w:t>
      </w:r>
      <w:bookmarkEnd w:id="11"/>
    </w:p>
    <w:p>
      <w:pPr>
        <w:pStyle w:val="145"/>
        <w:numPr>
          <w:ilvl w:val="0"/>
          <w:numId w:val="17"/>
        </w:numPr>
        <w:spacing w:before="0" w:after="0"/>
        <w:rPr>
          <w:rFonts w:eastAsia="Malgun Gothic"/>
          <w:sz w:val="20"/>
        </w:rPr>
      </w:pPr>
      <w:bookmarkStart w:id="12" w:name="_Ref48676370"/>
      <w:r>
        <w:rPr>
          <w:rFonts w:eastAsia="Malgun Gothic"/>
          <w:sz w:val="20"/>
        </w:rPr>
        <w:t>R1-2006222</w:t>
      </w:r>
      <w:r>
        <w:rPr>
          <w:rFonts w:eastAsia="Malgun Gothic"/>
          <w:sz w:val="20"/>
        </w:rPr>
        <w:tab/>
      </w:r>
      <w:r>
        <w:rPr>
          <w:rFonts w:eastAsia="Malgun Gothic"/>
          <w:sz w:val="20"/>
        </w:rPr>
        <w:t>Discussion on potential TRS CSI-RS occasion(s) for idle/inactive UEs</w:t>
      </w:r>
      <w:r>
        <w:rPr>
          <w:rFonts w:eastAsia="Malgun Gothic"/>
          <w:sz w:val="20"/>
        </w:rPr>
        <w:tab/>
      </w:r>
      <w:r>
        <w:rPr>
          <w:rFonts w:eastAsia="Malgun Gothic"/>
          <w:sz w:val="20"/>
        </w:rPr>
        <w:t>CMCC</w:t>
      </w:r>
      <w:bookmarkEnd w:id="12"/>
    </w:p>
    <w:p>
      <w:pPr>
        <w:pStyle w:val="145"/>
        <w:numPr>
          <w:ilvl w:val="0"/>
          <w:numId w:val="17"/>
        </w:numPr>
        <w:spacing w:before="0" w:after="0"/>
        <w:rPr>
          <w:rFonts w:eastAsia="Malgun Gothic"/>
          <w:sz w:val="20"/>
        </w:rPr>
      </w:pPr>
      <w:bookmarkStart w:id="13" w:name="_Ref48676389"/>
      <w:r>
        <w:rPr>
          <w:rFonts w:eastAsia="Malgun Gothic"/>
          <w:sz w:val="20"/>
        </w:rPr>
        <w:t>R1-2006269</w:t>
      </w:r>
      <w:r>
        <w:rPr>
          <w:rFonts w:eastAsia="Malgun Gothic"/>
          <w:sz w:val="20"/>
        </w:rPr>
        <w:tab/>
      </w:r>
      <w:r>
        <w:rPr>
          <w:rFonts w:eastAsia="Malgun Gothic"/>
          <w:sz w:val="20"/>
        </w:rPr>
        <w:t>Consideration on TRS/CSI-RS occasion(s) for idle/inactive UEs</w:t>
      </w:r>
      <w:r>
        <w:rPr>
          <w:rFonts w:eastAsia="Malgun Gothic"/>
          <w:sz w:val="20"/>
        </w:rPr>
        <w:tab/>
      </w:r>
      <w:r>
        <w:rPr>
          <w:rFonts w:eastAsia="Malgun Gothic"/>
          <w:sz w:val="20"/>
        </w:rPr>
        <w:t>Spreadtrum Communications</w:t>
      </w:r>
      <w:bookmarkEnd w:id="13"/>
    </w:p>
    <w:p>
      <w:pPr>
        <w:pStyle w:val="145"/>
        <w:numPr>
          <w:ilvl w:val="0"/>
          <w:numId w:val="17"/>
        </w:numPr>
        <w:spacing w:before="0" w:after="0"/>
        <w:rPr>
          <w:rFonts w:eastAsia="Malgun Gothic"/>
          <w:sz w:val="20"/>
        </w:rPr>
      </w:pPr>
      <w:bookmarkStart w:id="14" w:name="_Ref48676404"/>
      <w:r>
        <w:rPr>
          <w:rFonts w:eastAsia="Malgun Gothic"/>
          <w:sz w:val="20"/>
        </w:rPr>
        <w:t>R1-2006312</w:t>
      </w:r>
      <w:r>
        <w:rPr>
          <w:rFonts w:eastAsia="Malgun Gothic"/>
          <w:sz w:val="20"/>
        </w:rPr>
        <w:tab/>
      </w:r>
      <w:r>
        <w:rPr>
          <w:rFonts w:eastAsia="Malgun Gothic"/>
          <w:sz w:val="20"/>
        </w:rPr>
        <w:t>Discussion on TRS/CSI-RS occasion(s) for idle/inactive UEs</w:t>
      </w:r>
      <w:r>
        <w:rPr>
          <w:rFonts w:eastAsia="Malgun Gothic"/>
          <w:sz w:val="20"/>
        </w:rPr>
        <w:tab/>
      </w:r>
      <w:r>
        <w:rPr>
          <w:rFonts w:eastAsia="Malgun Gothic"/>
          <w:sz w:val="20"/>
        </w:rPr>
        <w:t>LG Electronics</w:t>
      </w:r>
      <w:bookmarkEnd w:id="14"/>
    </w:p>
    <w:p>
      <w:pPr>
        <w:pStyle w:val="145"/>
        <w:numPr>
          <w:ilvl w:val="0"/>
          <w:numId w:val="17"/>
        </w:numPr>
        <w:spacing w:before="0" w:after="0"/>
        <w:rPr>
          <w:rFonts w:eastAsia="Malgun Gothic"/>
          <w:sz w:val="20"/>
        </w:rPr>
      </w:pPr>
      <w:bookmarkStart w:id="15" w:name="_Ref48676425"/>
      <w:r>
        <w:rPr>
          <w:rFonts w:eastAsia="Malgun Gothic"/>
          <w:sz w:val="20"/>
        </w:rPr>
        <w:t>R1-2006386</w:t>
      </w:r>
      <w:r>
        <w:rPr>
          <w:rFonts w:eastAsia="Malgun Gothic"/>
          <w:sz w:val="20"/>
        </w:rPr>
        <w:tab/>
      </w:r>
      <w:r>
        <w:rPr>
          <w:rFonts w:eastAsia="Malgun Gothic"/>
          <w:sz w:val="20"/>
        </w:rPr>
        <w:t>Potential enhancements for TRS/CSI-RS occasion(s) for idle/inactive Ues</w:t>
      </w:r>
      <w:r>
        <w:rPr>
          <w:rFonts w:eastAsia="Malgun Gothic"/>
          <w:sz w:val="20"/>
        </w:rPr>
        <w:tab/>
      </w:r>
      <w:r>
        <w:rPr>
          <w:rFonts w:eastAsia="Malgun Gothic"/>
          <w:sz w:val="20"/>
        </w:rPr>
        <w:t>Panasonic</w:t>
      </w:r>
      <w:bookmarkEnd w:id="15"/>
    </w:p>
    <w:p>
      <w:pPr>
        <w:pStyle w:val="145"/>
        <w:numPr>
          <w:ilvl w:val="0"/>
          <w:numId w:val="17"/>
        </w:numPr>
        <w:spacing w:before="0" w:after="0"/>
        <w:rPr>
          <w:rFonts w:eastAsia="Malgun Gothic"/>
          <w:sz w:val="20"/>
        </w:rPr>
      </w:pPr>
      <w:bookmarkStart w:id="16" w:name="_Ref48676434"/>
      <w:r>
        <w:rPr>
          <w:rFonts w:eastAsia="Malgun Gothic"/>
          <w:sz w:val="20"/>
        </w:rPr>
        <w:t>R1-2006528</w:t>
      </w:r>
      <w:r>
        <w:rPr>
          <w:rFonts w:eastAsia="Malgun Gothic"/>
          <w:sz w:val="20"/>
        </w:rPr>
        <w:tab/>
      </w:r>
      <w:r>
        <w:rPr>
          <w:rFonts w:eastAsia="Malgun Gothic"/>
          <w:sz w:val="20"/>
        </w:rPr>
        <w:t>Indication of TRS/CSI-RS for idle/inactive-mode UE power saving</w:t>
      </w:r>
      <w:r>
        <w:rPr>
          <w:rFonts w:eastAsia="Malgun Gothic"/>
          <w:sz w:val="20"/>
        </w:rPr>
        <w:tab/>
      </w:r>
      <w:r>
        <w:rPr>
          <w:rFonts w:eastAsia="Malgun Gothic"/>
          <w:sz w:val="20"/>
        </w:rPr>
        <w:t>Apple</w:t>
      </w:r>
      <w:bookmarkEnd w:id="16"/>
    </w:p>
    <w:p>
      <w:pPr>
        <w:pStyle w:val="145"/>
        <w:numPr>
          <w:ilvl w:val="0"/>
          <w:numId w:val="17"/>
        </w:numPr>
        <w:spacing w:before="0" w:after="0"/>
        <w:rPr>
          <w:rFonts w:eastAsia="Malgun Gothic"/>
          <w:sz w:val="20"/>
        </w:rPr>
      </w:pPr>
      <w:bookmarkStart w:id="17" w:name="_Ref48676448"/>
      <w:r>
        <w:rPr>
          <w:rFonts w:eastAsia="Malgun Gothic"/>
          <w:sz w:val="20"/>
        </w:rPr>
        <w:t>R1-2006666</w:t>
      </w:r>
      <w:r>
        <w:rPr>
          <w:rFonts w:eastAsia="Malgun Gothic"/>
          <w:sz w:val="20"/>
        </w:rPr>
        <w:tab/>
      </w:r>
      <w:r>
        <w:rPr>
          <w:rFonts w:eastAsia="Malgun Gothic"/>
          <w:sz w:val="20"/>
        </w:rPr>
        <w:t>Provisioning of potential TRS/CSI-RS occasion(s) for Idle/Inactive UEs</w:t>
      </w:r>
      <w:r>
        <w:rPr>
          <w:rFonts w:eastAsia="Malgun Gothic"/>
          <w:sz w:val="20"/>
        </w:rPr>
        <w:tab/>
      </w:r>
      <w:r>
        <w:rPr>
          <w:rFonts w:eastAsia="Malgun Gothic"/>
          <w:sz w:val="20"/>
        </w:rPr>
        <w:t>Ericsson</w:t>
      </w:r>
      <w:bookmarkEnd w:id="17"/>
    </w:p>
    <w:p>
      <w:pPr>
        <w:pStyle w:val="145"/>
        <w:numPr>
          <w:ilvl w:val="0"/>
          <w:numId w:val="17"/>
        </w:numPr>
        <w:spacing w:before="0" w:after="0"/>
        <w:rPr>
          <w:rFonts w:eastAsia="Malgun Gothic"/>
          <w:sz w:val="20"/>
        </w:rPr>
      </w:pPr>
      <w:bookmarkStart w:id="18" w:name="_Ref48676464"/>
      <w:r>
        <w:rPr>
          <w:rFonts w:eastAsia="Malgun Gothic"/>
          <w:sz w:val="20"/>
        </w:rPr>
        <w:t>R1-2006737</w:t>
      </w:r>
      <w:r>
        <w:rPr>
          <w:rFonts w:eastAsia="Malgun Gothic"/>
          <w:sz w:val="20"/>
        </w:rPr>
        <w:tab/>
      </w:r>
      <w:r>
        <w:rPr>
          <w:rFonts w:eastAsia="Malgun Gothic"/>
          <w:sz w:val="20"/>
        </w:rPr>
        <w:t>Discussion on TRS/CSI-RS occasion for idle/inactive UEs</w:t>
      </w:r>
      <w:r>
        <w:rPr>
          <w:rFonts w:eastAsia="Malgun Gothic"/>
          <w:sz w:val="20"/>
        </w:rPr>
        <w:tab/>
      </w:r>
      <w:r>
        <w:rPr>
          <w:rFonts w:eastAsia="Malgun Gothic"/>
          <w:sz w:val="20"/>
        </w:rPr>
        <w:t>NTT DOCOMO, INC.</w:t>
      </w:r>
      <w:bookmarkEnd w:id="18"/>
    </w:p>
    <w:p>
      <w:pPr>
        <w:pStyle w:val="145"/>
        <w:numPr>
          <w:ilvl w:val="0"/>
          <w:numId w:val="17"/>
        </w:numPr>
        <w:spacing w:before="0" w:after="0"/>
        <w:rPr>
          <w:rFonts w:eastAsia="Malgun Gothic"/>
          <w:sz w:val="20"/>
        </w:rPr>
      </w:pPr>
      <w:bookmarkStart w:id="19" w:name="_Ref48676481"/>
      <w:r>
        <w:rPr>
          <w:rFonts w:eastAsia="Malgun Gothic"/>
          <w:sz w:val="20"/>
        </w:rPr>
        <w:t>R1-2006816</w:t>
      </w:r>
      <w:r>
        <w:rPr>
          <w:rFonts w:eastAsia="Malgun Gothic"/>
          <w:sz w:val="20"/>
        </w:rPr>
        <w:tab/>
      </w:r>
      <w:r>
        <w:rPr>
          <w:rFonts w:eastAsia="Malgun Gothic"/>
          <w:sz w:val="20"/>
        </w:rPr>
        <w:t>TRS/CSI-RS for idle/inactive UE power saving</w:t>
      </w:r>
      <w:r>
        <w:rPr>
          <w:rFonts w:eastAsia="Malgun Gothic"/>
          <w:sz w:val="20"/>
        </w:rPr>
        <w:tab/>
      </w:r>
      <w:r>
        <w:rPr>
          <w:rFonts w:eastAsia="Malgun Gothic"/>
          <w:sz w:val="20"/>
        </w:rPr>
        <w:t>Qualcomm Incorporated</w:t>
      </w:r>
      <w:bookmarkEnd w:id="19"/>
    </w:p>
    <w:p>
      <w:pPr>
        <w:pStyle w:val="145"/>
        <w:numPr>
          <w:ilvl w:val="0"/>
          <w:numId w:val="17"/>
        </w:numPr>
        <w:spacing w:before="0" w:after="0"/>
        <w:rPr>
          <w:sz w:val="20"/>
        </w:rPr>
      </w:pPr>
      <w:bookmarkStart w:id="20" w:name="_Ref48676495"/>
      <w:r>
        <w:rPr>
          <w:rFonts w:eastAsia="Malgun Gothic"/>
          <w:sz w:val="20"/>
        </w:rPr>
        <w:t>R1-2006897</w:t>
      </w:r>
      <w:r>
        <w:rPr>
          <w:rFonts w:eastAsia="Malgun Gothic"/>
          <w:sz w:val="20"/>
        </w:rPr>
        <w:tab/>
      </w:r>
      <w:r>
        <w:rPr>
          <w:rFonts w:eastAsia="Malgun Gothic"/>
          <w:sz w:val="20"/>
        </w:rPr>
        <w:t>On RS information to IDLE/Inactive mode Ues</w:t>
      </w:r>
      <w:r>
        <w:rPr>
          <w:rFonts w:eastAsia="Malgun Gothic"/>
          <w:sz w:val="20"/>
        </w:rPr>
        <w:tab/>
      </w:r>
      <w:r>
        <w:rPr>
          <w:rFonts w:eastAsia="Malgun Gothic"/>
          <w:sz w:val="20"/>
        </w:rPr>
        <w:t>Nokia, Nokia Shanghai Bell</w:t>
      </w:r>
      <w:bookmarkEnd w:id="20"/>
    </w:p>
    <w:sectPr>
      <w:footerReference r:id="rId4" w:type="default"/>
      <w:headerReference r:id="rId3" w:type="even"/>
      <w:footnotePr>
        <w:numRestart w:val="eachSect"/>
      </w:footnotePr>
      <w:pgSz w:w="11907" w:h="16840"/>
      <w:pgMar w:top="1440" w:right="1080" w:bottom="1440" w:left="1080" w:header="677" w:footer="562"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바탕">
    <w:altName w:val="Malgun Gothic"/>
    <w:panose1 w:val="02030600000101010101"/>
    <w:charset w:val="81"/>
    <w:family w:val="roma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FangSong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ook Antiqua">
    <w:altName w:val="Segoe Print"/>
    <w:panose1 w:val="020406020503050303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right" w:pos="9639"/>
      </w:tabs>
      <w:jc w:val="center"/>
    </w:pPr>
    <w:r>
      <w:t xml:space="preserve">Page </w:t>
    </w:r>
    <w:r>
      <w:rPr>
        <w:rStyle w:val="50"/>
        <w:i/>
        <w:color w:val="auto"/>
      </w:rPr>
      <w:fldChar w:fldCharType="begin"/>
    </w:r>
    <w:r>
      <w:rPr>
        <w:rStyle w:val="50"/>
        <w:i/>
        <w:color w:val="auto"/>
      </w:rPr>
      <w:instrText xml:space="preserve"> PAGE </w:instrText>
    </w:r>
    <w:r>
      <w:rPr>
        <w:rStyle w:val="50"/>
        <w:i/>
        <w:color w:val="auto"/>
      </w:rPr>
      <w:fldChar w:fldCharType="separate"/>
    </w:r>
    <w:r>
      <w:rPr>
        <w:rStyle w:val="50"/>
        <w:i/>
        <w:color w:val="auto"/>
      </w:rPr>
      <w:t>5</w:t>
    </w:r>
    <w:r>
      <w:rPr>
        <w:rStyle w:val="50"/>
        <w:i/>
        <w:color w:val="auto"/>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8</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546DB"/>
    <w:multiLevelType w:val="singleLevel"/>
    <w:tmpl w:val="80E546DB"/>
    <w:lvl w:ilvl="0" w:tentative="0">
      <w:start w:val="1"/>
      <w:numFmt w:val="decimal"/>
      <w:lvlText w:val="%1)"/>
      <w:lvlJc w:val="left"/>
      <w:pPr>
        <w:ind w:left="425" w:hanging="425"/>
      </w:pPr>
      <w:rPr>
        <w:rFonts w:hint="default"/>
      </w:rPr>
    </w:lvl>
  </w:abstractNum>
  <w:abstractNum w:abstractNumId="1">
    <w:nsid w:val="AC29CF3A"/>
    <w:multiLevelType w:val="multilevel"/>
    <w:tmpl w:val="AC29CF3A"/>
    <w:lvl w:ilvl="0" w:tentative="0">
      <w:start w:val="1"/>
      <w:numFmt w:val="decimal"/>
      <w:suff w:val="space"/>
      <w:lvlText w:val="(%1)"/>
      <w:lvlJc w:val="left"/>
    </w:lvl>
    <w:lvl w:ilvl="1" w:tentative="0">
      <w:start w:val="1"/>
      <w:numFmt w:val="decimalEnclosedCircleChinese"/>
      <w:lvlText w:val="%2"/>
      <w:lvlJc w:val="left"/>
      <w:pPr>
        <w:tabs>
          <w:tab w:val="left" w:pos="840"/>
        </w:tabs>
        <w:ind w:left="840" w:leftChars="0" w:hanging="420" w:firstLineChars="0"/>
      </w:pPr>
      <w:rPr>
        <w:rFonts w:hint="default"/>
      </w:rPr>
    </w:lvl>
    <w:lvl w:ilvl="2" w:tentative="0">
      <w:start w:val="1"/>
      <w:numFmt w:val="decimal"/>
      <w:lvlText w:val="%3)"/>
      <w:lvlJc w:val="left"/>
      <w:pPr>
        <w:tabs>
          <w:tab w:val="left" w:pos="1260"/>
        </w:tabs>
        <w:ind w:left="1260" w:leftChars="0" w:hanging="420" w:firstLineChars="0"/>
      </w:pPr>
      <w:rPr>
        <w:rFonts w:hint="default"/>
      </w:rPr>
    </w:lvl>
    <w:lvl w:ilvl="3" w:tentative="0">
      <w:start w:val="1"/>
      <w:numFmt w:val="lowerLetter"/>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0000000A"/>
    <w:multiLevelType w:val="singleLevel"/>
    <w:tmpl w:val="0000000A"/>
    <w:lvl w:ilvl="0" w:tentative="0">
      <w:start w:val="1"/>
      <w:numFmt w:val="decimal"/>
      <w:pStyle w:val="142"/>
      <w:lvlText w:val="[%1]"/>
      <w:lvlJc w:val="left"/>
      <w:pPr>
        <w:tabs>
          <w:tab w:val="left" w:pos="360"/>
        </w:tabs>
        <w:ind w:left="360" w:hanging="360"/>
      </w:pPr>
    </w:lvl>
  </w:abstractNum>
  <w:abstractNum w:abstractNumId="3">
    <w:nsid w:val="00C95D9B"/>
    <w:multiLevelType w:val="multilevel"/>
    <w:tmpl w:val="00C95D9B"/>
    <w:lvl w:ilvl="0" w:tentative="0">
      <w:start w:val="2"/>
      <w:numFmt w:val="bullet"/>
      <w:lvlText w:val="-"/>
      <w:lvlJc w:val="left"/>
      <w:pPr>
        <w:ind w:left="560" w:hanging="360"/>
      </w:pPr>
      <w:rPr>
        <w:rFonts w:hint="default" w:ascii="Times New Roman" w:hAnsi="Times New Roman" w:eastAsia="Batang" w:cs="Times New Roman"/>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4">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148"/>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1F250011"/>
    <w:multiLevelType w:val="multilevel"/>
    <w:tmpl w:val="1F250011"/>
    <w:lvl w:ilvl="0" w:tentative="0">
      <w:start w:val="1"/>
      <w:numFmt w:val="decimal"/>
      <w:lvlText w:val="[%1]"/>
      <w:lvlJc w:val="left"/>
      <w:pPr>
        <w:tabs>
          <w:tab w:val="left" w:pos="420"/>
        </w:tabs>
        <w:ind w:left="420" w:hanging="420"/>
      </w:pPr>
      <w:rPr>
        <w:rFonts w:hint="default" w:ascii="Times New Roman" w:hAnsi="Times New Roman" w:eastAsia="Times New Roman"/>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24A875C9"/>
    <w:multiLevelType w:val="multilevel"/>
    <w:tmpl w:val="24A875C9"/>
    <w:lvl w:ilvl="0" w:tentative="0">
      <w:start w:val="1"/>
      <w:numFmt w:val="decimal"/>
      <w:pStyle w:val="2"/>
      <w:lvlText w:val="%1"/>
      <w:lvlJc w:val="left"/>
      <w:pPr>
        <w:tabs>
          <w:tab w:val="left" w:pos="432"/>
        </w:tabs>
        <w:ind w:left="432" w:hanging="432"/>
      </w:pPr>
      <w:rPr>
        <w:lang w:val="en-US"/>
      </w:rPr>
    </w:lvl>
    <w:lvl w:ilvl="1" w:tentative="0">
      <w:start w:val="1"/>
      <w:numFmt w:val="decimal"/>
      <w:pStyle w:val="3"/>
      <w:lvlText w:val="%1.%2"/>
      <w:lvlJc w:val="left"/>
      <w:pPr>
        <w:tabs>
          <w:tab w:val="left" w:pos="5113"/>
        </w:tabs>
        <w:ind w:left="5113"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24D257A0"/>
    <w:multiLevelType w:val="multilevel"/>
    <w:tmpl w:val="24D257A0"/>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8">
    <w:nsid w:val="2CC7125C"/>
    <w:multiLevelType w:val="singleLevel"/>
    <w:tmpl w:val="2CC7125C"/>
    <w:lvl w:ilvl="0" w:tentative="0">
      <w:start w:val="1"/>
      <w:numFmt w:val="bullet"/>
      <w:pStyle w:val="129"/>
      <w:lvlText w:val=""/>
      <w:lvlJc w:val="left"/>
      <w:pPr>
        <w:tabs>
          <w:tab w:val="left" w:pos="360"/>
        </w:tabs>
        <w:ind w:left="360" w:hanging="360"/>
      </w:pPr>
      <w:rPr>
        <w:rFonts w:hint="default" w:ascii="Symbol" w:hAnsi="Symbol"/>
      </w:rPr>
    </w:lvl>
  </w:abstractNum>
  <w:abstractNum w:abstractNumId="9">
    <w:nsid w:val="2DD15907"/>
    <w:multiLevelType w:val="multilevel"/>
    <w:tmpl w:val="2DD159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FE45D6"/>
    <w:multiLevelType w:val="multilevel"/>
    <w:tmpl w:val="33FE45D6"/>
    <w:lvl w:ilvl="0" w:tentative="0">
      <w:start w:val="0"/>
      <w:numFmt w:val="bullet"/>
      <w:lvlText w:val="-"/>
      <w:lvlJc w:val="left"/>
      <w:pPr>
        <w:ind w:left="1000" w:hanging="400"/>
      </w:pPr>
      <w:rPr>
        <w:rFonts w:hint="default" w:ascii="Times New Roman" w:hAnsi="Times New Roman" w:eastAsia="MS Mincho" w:cs="Times New Roman"/>
      </w:rPr>
    </w:lvl>
    <w:lvl w:ilvl="1" w:tentative="0">
      <w:start w:val="1"/>
      <w:numFmt w:val="bullet"/>
      <w:lvlText w:val=""/>
      <w:lvlJc w:val="left"/>
      <w:pPr>
        <w:ind w:left="1400" w:hanging="400"/>
      </w:pPr>
      <w:rPr>
        <w:rFonts w:hint="default" w:ascii="Wingdings" w:hAnsi="Wingdings"/>
      </w:rPr>
    </w:lvl>
    <w:lvl w:ilvl="2" w:tentative="0">
      <w:start w:val="1"/>
      <w:numFmt w:val="bullet"/>
      <w:lvlText w:val=""/>
      <w:lvlJc w:val="left"/>
      <w:pPr>
        <w:ind w:left="1800" w:hanging="400"/>
      </w:pPr>
      <w:rPr>
        <w:rFonts w:hint="default" w:ascii="Wingdings" w:hAnsi="Wingdings"/>
      </w:rPr>
    </w:lvl>
    <w:lvl w:ilvl="3" w:tentative="0">
      <w:start w:val="1"/>
      <w:numFmt w:val="bullet"/>
      <w:lvlText w:val=""/>
      <w:lvlJc w:val="left"/>
      <w:pPr>
        <w:ind w:left="2200" w:hanging="400"/>
      </w:pPr>
      <w:rPr>
        <w:rFonts w:hint="default" w:ascii="Wingdings" w:hAnsi="Wingdings"/>
      </w:rPr>
    </w:lvl>
    <w:lvl w:ilvl="4" w:tentative="0">
      <w:start w:val="1"/>
      <w:numFmt w:val="bullet"/>
      <w:lvlText w:val=""/>
      <w:lvlJc w:val="left"/>
      <w:pPr>
        <w:ind w:left="2600" w:hanging="400"/>
      </w:pPr>
      <w:rPr>
        <w:rFonts w:hint="default" w:ascii="Wingdings" w:hAnsi="Wingdings"/>
      </w:rPr>
    </w:lvl>
    <w:lvl w:ilvl="5" w:tentative="0">
      <w:start w:val="1"/>
      <w:numFmt w:val="bullet"/>
      <w:lvlText w:val=""/>
      <w:lvlJc w:val="left"/>
      <w:pPr>
        <w:ind w:left="3000" w:hanging="400"/>
      </w:pPr>
      <w:rPr>
        <w:rFonts w:hint="default" w:ascii="Wingdings" w:hAnsi="Wingdings"/>
      </w:rPr>
    </w:lvl>
    <w:lvl w:ilvl="6" w:tentative="0">
      <w:start w:val="1"/>
      <w:numFmt w:val="bullet"/>
      <w:lvlText w:val=""/>
      <w:lvlJc w:val="left"/>
      <w:pPr>
        <w:ind w:left="3400" w:hanging="400"/>
      </w:pPr>
      <w:rPr>
        <w:rFonts w:hint="default" w:ascii="Wingdings" w:hAnsi="Wingdings"/>
      </w:rPr>
    </w:lvl>
    <w:lvl w:ilvl="7" w:tentative="0">
      <w:start w:val="1"/>
      <w:numFmt w:val="bullet"/>
      <w:lvlText w:val=""/>
      <w:lvlJc w:val="left"/>
      <w:pPr>
        <w:ind w:left="3800" w:hanging="400"/>
      </w:pPr>
      <w:rPr>
        <w:rFonts w:hint="default" w:ascii="Wingdings" w:hAnsi="Wingdings"/>
      </w:rPr>
    </w:lvl>
    <w:lvl w:ilvl="8" w:tentative="0">
      <w:start w:val="1"/>
      <w:numFmt w:val="bullet"/>
      <w:lvlText w:val=""/>
      <w:lvlJc w:val="left"/>
      <w:pPr>
        <w:ind w:left="4200" w:hanging="400"/>
      </w:pPr>
      <w:rPr>
        <w:rFonts w:hint="default" w:ascii="Wingdings" w:hAnsi="Wingdings"/>
      </w:rPr>
    </w:lvl>
  </w:abstractNum>
  <w:abstractNum w:abstractNumId="11">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133"/>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65425AB3"/>
    <w:multiLevelType w:val="multilevel"/>
    <w:tmpl w:val="65425AB3"/>
    <w:lvl w:ilvl="0" w:tentative="0">
      <w:start w:val="1"/>
      <w:numFmt w:val="decimal"/>
      <w:lvlText w:val="%1."/>
      <w:lvlJc w:val="left"/>
      <w:pPr>
        <w:ind w:left="760" w:hanging="360"/>
      </w:pPr>
      <w:rPr>
        <w:rFonts w:hint="eastAsia"/>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3">
    <w:nsid w:val="6C4D0EDE"/>
    <w:multiLevelType w:val="multilevel"/>
    <w:tmpl w:val="6C4D0EDE"/>
    <w:lvl w:ilvl="0" w:tentative="0">
      <w:start w:val="2"/>
      <w:numFmt w:val="bullet"/>
      <w:lvlText w:val="-"/>
      <w:lvlJc w:val="left"/>
      <w:pPr>
        <w:ind w:left="800" w:hanging="400"/>
      </w:pPr>
      <w:rPr>
        <w:rFonts w:hint="default" w:ascii="Times New Roman" w:hAnsi="Times New Roman" w:eastAsia="宋体"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74CC7506"/>
    <w:multiLevelType w:val="multilevel"/>
    <w:tmpl w:val="74CC7506"/>
    <w:lvl w:ilvl="0" w:tentative="0">
      <w:start w:val="1"/>
      <w:numFmt w:val="decimal"/>
      <w:pStyle w:val="145"/>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7BC330F5"/>
    <w:multiLevelType w:val="multilevel"/>
    <w:tmpl w:val="7BC330F5"/>
    <w:lvl w:ilvl="0" w:tentative="0">
      <w:start w:val="1"/>
      <w:numFmt w:val="bullet"/>
      <w:pStyle w:val="10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C7C0583"/>
    <w:multiLevelType w:val="multilevel"/>
    <w:tmpl w:val="7C7C0583"/>
    <w:lvl w:ilvl="0" w:tentative="0">
      <w:start w:val="1"/>
      <w:numFmt w:val="bullet"/>
      <w:lvlText w:val=""/>
      <w:lvlJc w:val="left"/>
      <w:pPr>
        <w:ind w:left="474" w:hanging="420"/>
      </w:pPr>
      <w:rPr>
        <w:rFonts w:hint="default" w:ascii="Symbol" w:hAnsi="Symbol"/>
      </w:rPr>
    </w:lvl>
    <w:lvl w:ilvl="1" w:tentative="0">
      <w:start w:val="1"/>
      <w:numFmt w:val="bullet"/>
      <w:lvlText w:val=""/>
      <w:lvlJc w:val="left"/>
      <w:pPr>
        <w:ind w:left="894" w:hanging="420"/>
      </w:pPr>
      <w:rPr>
        <w:rFonts w:hint="default" w:ascii="Wingdings" w:hAnsi="Wingdings"/>
      </w:rPr>
    </w:lvl>
    <w:lvl w:ilvl="2" w:tentative="0">
      <w:start w:val="1"/>
      <w:numFmt w:val="bullet"/>
      <w:lvlText w:val=""/>
      <w:lvlJc w:val="left"/>
      <w:pPr>
        <w:ind w:left="1314" w:hanging="420"/>
      </w:pPr>
      <w:rPr>
        <w:rFonts w:hint="default" w:ascii="Wingdings" w:hAnsi="Wingdings"/>
      </w:rPr>
    </w:lvl>
    <w:lvl w:ilvl="3" w:tentative="0">
      <w:start w:val="1"/>
      <w:numFmt w:val="bullet"/>
      <w:lvlText w:val=""/>
      <w:lvlJc w:val="left"/>
      <w:pPr>
        <w:ind w:left="1734" w:hanging="420"/>
      </w:pPr>
      <w:rPr>
        <w:rFonts w:hint="default" w:ascii="Wingdings" w:hAnsi="Wingdings"/>
      </w:rPr>
    </w:lvl>
    <w:lvl w:ilvl="4" w:tentative="0">
      <w:start w:val="1"/>
      <w:numFmt w:val="bullet"/>
      <w:lvlText w:val=""/>
      <w:lvlJc w:val="left"/>
      <w:pPr>
        <w:ind w:left="2154" w:hanging="420"/>
      </w:pPr>
      <w:rPr>
        <w:rFonts w:hint="default" w:ascii="Wingdings" w:hAnsi="Wingdings"/>
      </w:rPr>
    </w:lvl>
    <w:lvl w:ilvl="5" w:tentative="0">
      <w:start w:val="1"/>
      <w:numFmt w:val="bullet"/>
      <w:lvlText w:val=""/>
      <w:lvlJc w:val="left"/>
      <w:pPr>
        <w:ind w:left="2574" w:hanging="420"/>
      </w:pPr>
      <w:rPr>
        <w:rFonts w:hint="default" w:ascii="Wingdings" w:hAnsi="Wingdings"/>
      </w:rPr>
    </w:lvl>
    <w:lvl w:ilvl="6" w:tentative="0">
      <w:start w:val="1"/>
      <w:numFmt w:val="bullet"/>
      <w:lvlText w:val=""/>
      <w:lvlJc w:val="left"/>
      <w:pPr>
        <w:ind w:left="2994" w:hanging="420"/>
      </w:pPr>
      <w:rPr>
        <w:rFonts w:hint="default" w:ascii="Wingdings" w:hAnsi="Wingdings"/>
      </w:rPr>
    </w:lvl>
    <w:lvl w:ilvl="7" w:tentative="0">
      <w:start w:val="1"/>
      <w:numFmt w:val="bullet"/>
      <w:lvlText w:val=""/>
      <w:lvlJc w:val="left"/>
      <w:pPr>
        <w:ind w:left="3414" w:hanging="420"/>
      </w:pPr>
      <w:rPr>
        <w:rFonts w:hint="default" w:ascii="Wingdings" w:hAnsi="Wingdings"/>
      </w:rPr>
    </w:lvl>
    <w:lvl w:ilvl="8" w:tentative="0">
      <w:start w:val="1"/>
      <w:numFmt w:val="bullet"/>
      <w:lvlText w:val=""/>
      <w:lvlJc w:val="left"/>
      <w:pPr>
        <w:ind w:left="3834" w:hanging="420"/>
      </w:pPr>
      <w:rPr>
        <w:rFonts w:hint="default" w:ascii="Wingdings" w:hAnsi="Wingdings"/>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바탕"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60" w:after="60" w:line="288" w:lineRule="auto"/>
      <w:ind w:firstLine="200" w:firstLineChars="100"/>
      <w:jc w:val="both"/>
    </w:pPr>
    <w:rPr>
      <w:rFonts w:ascii="Times New Roman" w:hAnsi="Times New Roman" w:eastAsia="Batang" w:cs="Times New Roman"/>
      <w:lang w:val="en-US" w:eastAsia="ko-KR"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Batang" w:cs="Times New Roman"/>
      <w:sz w:val="36"/>
      <w:lang w:val="en-GB" w:eastAsia="en-US" w:bidi="ar-SA"/>
    </w:rPr>
  </w:style>
  <w:style w:type="paragraph" w:styleId="3">
    <w:name w:val="heading 2"/>
    <w:basedOn w:val="2"/>
    <w:next w:val="1"/>
    <w:link w:val="150"/>
    <w:qFormat/>
    <w:uiPriority w:val="0"/>
    <w:pPr>
      <w:numPr>
        <w:ilvl w:val="1"/>
      </w:numPr>
      <w:pBdr>
        <w:top w:val="none" w:color="auto" w:sz="0" w:space="0"/>
      </w:pBdr>
      <w:spacing w:before="180"/>
      <w:outlineLvl w:val="1"/>
    </w:pPr>
    <w:rPr>
      <w:sz w:val="32"/>
    </w:rPr>
  </w:style>
  <w:style w:type="paragraph" w:styleId="4">
    <w:name w:val="heading 3"/>
    <w:basedOn w:val="3"/>
    <w:next w:val="1"/>
    <w:link w:val="157"/>
    <w:qFormat/>
    <w:uiPriority w:val="0"/>
    <w:pPr>
      <w:numPr>
        <w:ilvl w:val="2"/>
        <w:numId w:val="0"/>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ind w:left="1985" w:hanging="1985"/>
      <w:outlineLvl w:val="5"/>
    </w:pPr>
  </w:style>
  <w:style w:type="paragraph" w:styleId="9">
    <w:name w:val="heading 7"/>
    <w:basedOn w:val="8"/>
    <w:next w:val="1"/>
    <w:qFormat/>
    <w:uiPriority w:val="0"/>
    <w:pPr>
      <w:numPr>
        <w:ilvl w:val="6"/>
      </w:numPr>
      <w:tabs>
        <w:tab w:val="left" w:pos="432"/>
      </w:tabs>
      <w:ind w:left="1985" w:hanging="1985"/>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qFormat/>
    <w:uiPriority w:val="1"/>
  </w:style>
  <w:style w:type="table" w:default="1" w:styleId="55">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99"/>
    <w:qFormat/>
    <w:uiPriority w:val="0"/>
    <w:pPr>
      <w:ind w:left="851"/>
    </w:pPr>
  </w:style>
  <w:style w:type="paragraph" w:styleId="14">
    <w:name w:val="List"/>
    <w:basedOn w:val="1"/>
    <w:link w:val="98"/>
    <w:qFormat/>
    <w:uiPriority w:val="0"/>
    <w:pPr>
      <w:ind w:left="568" w:hanging="284"/>
    </w:pPr>
    <w:rPr>
      <w:rFonts w:ascii="Arial" w:hAnsi="Arial" w:cs="Arial"/>
      <w:color w:val="0000FF"/>
      <w:kern w:val="2"/>
      <w:lang w:val="en-GB" w:eastAsia="en-US"/>
    </w:rPr>
  </w:style>
  <w:style w:type="paragraph" w:styleId="15">
    <w:name w:val="annotation subject"/>
    <w:basedOn w:val="16"/>
    <w:next w:val="16"/>
    <w:semiHidden/>
    <w:qFormat/>
    <w:uiPriority w:val="0"/>
    <w:rPr>
      <w:b/>
      <w:bCs/>
    </w:rPr>
  </w:style>
  <w:style w:type="paragraph" w:styleId="16">
    <w:name w:val="annotation text"/>
    <w:basedOn w:val="1"/>
    <w:link w:val="143"/>
    <w:qFormat/>
    <w:uiPriority w:val="99"/>
    <w:rPr>
      <w:lang w:val="en-GB" w:eastAsia="en-US"/>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Batang" w:cs="Times New Roman"/>
      <w:sz w:val="22"/>
      <w:lang w:val="en-GB"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qFormat/>
    <w:uiPriority w:val="0"/>
    <w:pPr>
      <w:ind w:left="851"/>
    </w:pPr>
  </w:style>
  <w:style w:type="paragraph" w:styleId="29">
    <w:name w:val="List Bullet"/>
    <w:basedOn w:val="14"/>
    <w:qFormat/>
    <w:uiPriority w:val="0"/>
  </w:style>
  <w:style w:type="paragraph" w:styleId="30">
    <w:name w:val="caption"/>
    <w:basedOn w:val="1"/>
    <w:next w:val="1"/>
    <w:link w:val="127"/>
    <w:unhideWhenUsed/>
    <w:qFormat/>
    <w:uiPriority w:val="0"/>
    <w:rPr>
      <w:rFonts w:eastAsia="宋体"/>
      <w:b/>
      <w:bCs/>
      <w:kern w:val="2"/>
      <w:lang w:val="en-GB" w:eastAsia="en-US"/>
    </w:rPr>
  </w:style>
  <w:style w:type="paragraph" w:styleId="31">
    <w:name w:val="Document Map"/>
    <w:basedOn w:val="1"/>
    <w:semiHidden/>
    <w:qFormat/>
    <w:uiPriority w:val="0"/>
    <w:pPr>
      <w:shd w:val="clear" w:color="auto" w:fill="000080"/>
    </w:pPr>
    <w:rPr>
      <w:rFonts w:ascii="Tahoma" w:hAnsi="Tahoma" w:cs="Tahoma"/>
    </w:rPr>
  </w:style>
  <w:style w:type="paragraph" w:styleId="32">
    <w:name w:val="Body Text 3"/>
    <w:basedOn w:val="1"/>
    <w:qFormat/>
    <w:uiPriority w:val="0"/>
    <w:pPr>
      <w:spacing w:after="120"/>
    </w:pPr>
    <w:rPr>
      <w:rFonts w:ascii="Arial" w:hAnsi="Arial"/>
      <w:color w:val="000000"/>
    </w:rPr>
  </w:style>
  <w:style w:type="paragraph" w:styleId="33">
    <w:name w:val="Body Text"/>
    <w:basedOn w:val="1"/>
    <w:qFormat/>
    <w:uiPriority w:val="0"/>
    <w:pPr>
      <w:spacing w:after="120"/>
    </w:pPr>
    <w:rPr>
      <w:rFonts w:eastAsia="Times New Roman"/>
    </w:rPr>
  </w:style>
  <w:style w:type="paragraph" w:styleId="34">
    <w:name w:val="Plain Text"/>
    <w:basedOn w:val="1"/>
    <w:link w:val="144"/>
    <w:unhideWhenUsed/>
    <w:qFormat/>
    <w:uiPriority w:val="99"/>
    <w:pPr>
      <w:spacing w:after="0"/>
    </w:pPr>
    <w:rPr>
      <w:rFonts w:ascii="Arial" w:hAnsi="Arial" w:eastAsia="MS Gothic"/>
      <w:color w:val="000000"/>
      <w:lang w:val="zh-CN" w:eastAsia="en-US"/>
    </w:rPr>
  </w:style>
  <w:style w:type="paragraph" w:styleId="35">
    <w:name w:val="List Bullet 5"/>
    <w:basedOn w:val="26"/>
    <w:qFormat/>
    <w:uiPriority w:val="0"/>
    <w:pPr>
      <w:ind w:left="1702"/>
    </w:pPr>
  </w:style>
  <w:style w:type="paragraph" w:styleId="36">
    <w:name w:val="toc 8"/>
    <w:basedOn w:val="23"/>
    <w:next w:val="1"/>
    <w:semiHidden/>
    <w:qFormat/>
    <w:uiPriority w:val="0"/>
    <w:pPr>
      <w:spacing w:before="180"/>
      <w:ind w:left="2693" w:hanging="2693"/>
    </w:pPr>
    <w:rPr>
      <w:b/>
    </w:rPr>
  </w:style>
  <w:style w:type="paragraph" w:styleId="37">
    <w:name w:val="endnote text"/>
    <w:basedOn w:val="1"/>
    <w:link w:val="118"/>
    <w:qFormat/>
    <w:uiPriority w:val="0"/>
    <w:pPr>
      <w:snapToGrid w:val="0"/>
    </w:pPr>
    <w:rPr>
      <w:rFonts w:eastAsia="宋体" w:cs="Arial"/>
      <w:color w:val="0000FF"/>
      <w:kern w:val="2"/>
      <w:lang w:val="en-GB" w:eastAsia="en-US"/>
    </w:rPr>
  </w:style>
  <w:style w:type="paragraph" w:styleId="38">
    <w:name w:val="Balloon Text"/>
    <w:basedOn w:val="1"/>
    <w:semiHidden/>
    <w:qFormat/>
    <w:uiPriority w:val="0"/>
    <w:rPr>
      <w:rFonts w:ascii="Tahoma" w:hAnsi="Tahoma" w:cs="Tahoma"/>
      <w:sz w:val="16"/>
      <w:szCs w:val="16"/>
    </w:rPr>
  </w:style>
  <w:style w:type="paragraph" w:styleId="39">
    <w:name w:val="footer"/>
    <w:basedOn w:val="40"/>
    <w:qFormat/>
    <w:uiPriority w:val="0"/>
    <w:pPr>
      <w:jc w:val="center"/>
    </w:pPr>
    <w:rPr>
      <w:i/>
    </w:rPr>
  </w:style>
  <w:style w:type="paragraph" w:styleId="40">
    <w:name w:val="header"/>
    <w:link w:val="126"/>
    <w:qFormat/>
    <w:uiPriority w:val="0"/>
    <w:pPr>
      <w:widowControl w:val="0"/>
      <w:spacing w:after="160" w:line="259" w:lineRule="auto"/>
    </w:pPr>
    <w:rPr>
      <w:rFonts w:ascii="Arial" w:hAnsi="Arial" w:eastAsia="Batang" w:cs="Times New Roman"/>
      <w:b/>
      <w:sz w:val="18"/>
      <w:lang w:val="en-GB" w:eastAsia="en-US" w:bidi="ar-SA"/>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6"/>
    <w:next w:val="1"/>
    <w:semiHidden/>
    <w:qFormat/>
    <w:uiPriority w:val="0"/>
    <w:pPr>
      <w:ind w:left="1418" w:hanging="1418"/>
    </w:pPr>
  </w:style>
  <w:style w:type="paragraph" w:styleId="45">
    <w:name w:val="Normal (Web)"/>
    <w:basedOn w:val="1"/>
    <w:unhideWhenUsed/>
    <w:qFormat/>
    <w:uiPriority w:val="99"/>
    <w:pPr>
      <w:spacing w:before="100" w:beforeAutospacing="1" w:after="100" w:afterAutospacing="1"/>
    </w:pPr>
    <w:rPr>
      <w:rFonts w:ascii="Gulim" w:hAnsi="Gulim" w:eastAsia="Gulim" w:cs="Gulim"/>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character" w:styleId="49">
    <w:name w:val="endnote reference"/>
    <w:qFormat/>
    <w:uiPriority w:val="0"/>
    <w:rPr>
      <w:rFonts w:ascii="Arial" w:hAnsi="Arial" w:eastAsia="宋体" w:cs="Arial"/>
      <w:color w:val="0000FF"/>
      <w:kern w:val="2"/>
      <w:vertAlign w:val="superscript"/>
      <w:lang w:val="en-US" w:eastAsia="zh-CN" w:bidi="ar-SA"/>
    </w:rPr>
  </w:style>
  <w:style w:type="character" w:styleId="50">
    <w:name w:val="page number"/>
    <w:qFormat/>
    <w:uiPriority w:val="0"/>
    <w:rPr>
      <w:rFonts w:ascii="Arial" w:hAnsi="Arial" w:eastAsia="宋体" w:cs="Arial"/>
      <w:color w:val="0000FF"/>
      <w:kern w:val="2"/>
      <w:lang w:val="en-US" w:eastAsia="zh-CN" w:bidi="ar-SA"/>
    </w:rPr>
  </w:style>
  <w:style w:type="character" w:styleId="51">
    <w:name w:val="FollowedHyperlink"/>
    <w:qFormat/>
    <w:uiPriority w:val="0"/>
    <w:rPr>
      <w:rFonts w:ascii="Arial" w:hAnsi="Arial" w:eastAsia="宋体" w:cs="Arial"/>
      <w:color w:val="0000FF"/>
      <w:kern w:val="2"/>
      <w:u w:val="single"/>
      <w:lang w:val="en-US" w:eastAsia="zh-CN" w:bidi="ar-SA"/>
    </w:rPr>
  </w:style>
  <w:style w:type="character" w:styleId="52">
    <w:name w:val="Hyperlink"/>
    <w:qFormat/>
    <w:uiPriority w:val="0"/>
    <w:rPr>
      <w:rFonts w:ascii="Arial" w:hAnsi="Arial" w:eastAsia="宋体" w:cs="Arial"/>
      <w:color w:val="0000FF"/>
      <w:kern w:val="2"/>
      <w:u w:val="single"/>
      <w:lang w:val="en-US" w:eastAsia="zh-CN" w:bidi="ar-SA"/>
    </w:rPr>
  </w:style>
  <w:style w:type="character" w:styleId="53">
    <w:name w:val="annotation reference"/>
    <w:qFormat/>
    <w:uiPriority w:val="0"/>
    <w:rPr>
      <w:rFonts w:ascii="Arial" w:hAnsi="Arial" w:eastAsia="宋体" w:cs="Arial"/>
      <w:color w:val="0000FF"/>
      <w:kern w:val="2"/>
      <w:sz w:val="16"/>
      <w:lang w:val="en-US" w:eastAsia="zh-CN" w:bidi="ar-SA"/>
    </w:rPr>
  </w:style>
  <w:style w:type="character" w:styleId="54">
    <w:name w:val="footnote reference"/>
    <w:semiHidden/>
    <w:qFormat/>
    <w:uiPriority w:val="0"/>
    <w:rPr>
      <w:rFonts w:ascii="Arial" w:hAnsi="Arial" w:eastAsia="宋体" w:cs="Arial"/>
      <w:b/>
      <w:color w:val="0000FF"/>
      <w:kern w:val="2"/>
      <w:position w:val="6"/>
      <w:sz w:val="16"/>
      <w:lang w:val="en-US" w:eastAsia="zh-CN" w:bidi="ar-SA"/>
    </w:rPr>
  </w:style>
  <w:style w:type="table" w:styleId="56">
    <w:name w:val="Table Grid"/>
    <w:basedOn w:val="55"/>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7">
    <w:name w:val="Table Elegant"/>
    <w:basedOn w:val="55"/>
    <w:qFormat/>
    <w:uiPriority w:val="0"/>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58">
    <w:name w:val="Table Classic 1"/>
    <w:basedOn w:val="55"/>
    <w:qFormat/>
    <w:uiPriority w:val="0"/>
    <w:pPr>
      <w:spacing w:after="180"/>
    </w:p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paragraph" w:customStyle="1" w:styleId="59">
    <w:name w:val="ZT"/>
    <w:qFormat/>
    <w:uiPriority w:val="0"/>
    <w:pPr>
      <w:framePr w:wrap="notBeside" w:vAnchor="margin" w:hAnchor="margin" w:yAlign="center"/>
      <w:widowControl w:val="0"/>
      <w:spacing w:after="160" w:line="240" w:lineRule="atLeast"/>
      <w:jc w:val="right"/>
    </w:pPr>
    <w:rPr>
      <w:rFonts w:ascii="Arial" w:hAnsi="Arial" w:eastAsia="Batang" w:cs="Times New Roman"/>
      <w:b/>
      <w:sz w:val="34"/>
      <w:lang w:val="en-GB" w:eastAsia="en-US" w:bidi="ar-SA"/>
    </w:rPr>
  </w:style>
  <w:style w:type="paragraph" w:customStyle="1" w:styleId="60">
    <w:name w:val="ZH"/>
    <w:qFormat/>
    <w:uiPriority w:val="0"/>
    <w:pPr>
      <w:framePr w:wrap="notBeside" w:vAnchor="page" w:hAnchor="margin" w:xAlign="center" w:y="6805"/>
      <w:widowControl w:val="0"/>
      <w:spacing w:after="160" w:line="259" w:lineRule="auto"/>
    </w:pPr>
    <w:rPr>
      <w:rFonts w:ascii="Arial" w:hAnsi="Arial" w:eastAsia="Batang" w:cs="Times New Roman"/>
      <w:lang w:val="en-GB" w:eastAsia="en-US" w:bidi="ar-SA"/>
    </w:rPr>
  </w:style>
  <w:style w:type="paragraph" w:customStyle="1" w:styleId="61">
    <w:name w:val="TT"/>
    <w:basedOn w:val="2"/>
    <w:next w:val="1"/>
    <w:qFormat/>
    <w:uiPriority w:val="0"/>
    <w:pPr>
      <w:outlineLvl w:val="9"/>
    </w:pPr>
  </w:style>
  <w:style w:type="paragraph" w:customStyle="1" w:styleId="62">
    <w:name w:val="TAH"/>
    <w:basedOn w:val="63"/>
    <w:link w:val="155"/>
    <w:qFormat/>
    <w:uiPriority w:val="0"/>
    <w:rPr>
      <w:b/>
    </w:rPr>
  </w:style>
  <w:style w:type="paragraph" w:customStyle="1" w:styleId="63">
    <w:name w:val="TAC"/>
    <w:basedOn w:val="64"/>
    <w:link w:val="149"/>
    <w:qFormat/>
    <w:uiPriority w:val="0"/>
    <w:pPr>
      <w:jc w:val="center"/>
    </w:pPr>
  </w:style>
  <w:style w:type="paragraph" w:customStyle="1" w:styleId="64">
    <w:name w:val="TAL"/>
    <w:basedOn w:val="1"/>
    <w:link w:val="112"/>
    <w:qFormat/>
    <w:uiPriority w:val="0"/>
    <w:pPr>
      <w:keepNext/>
      <w:keepLines/>
      <w:spacing w:after="0"/>
    </w:pPr>
    <w:rPr>
      <w:rFonts w:ascii="Arial" w:hAnsi="Arial" w:cs="Arial"/>
      <w:color w:val="0000FF"/>
      <w:kern w:val="2"/>
      <w:sz w:val="18"/>
      <w:lang w:val="en-GB" w:eastAsia="en-US"/>
    </w:rPr>
  </w:style>
  <w:style w:type="paragraph" w:customStyle="1" w:styleId="65">
    <w:name w:val="TF"/>
    <w:basedOn w:val="66"/>
    <w:link w:val="115"/>
    <w:qFormat/>
    <w:uiPriority w:val="0"/>
    <w:pPr>
      <w:keepNext w:val="0"/>
      <w:spacing w:before="0" w:after="240"/>
    </w:pPr>
  </w:style>
  <w:style w:type="paragraph" w:customStyle="1" w:styleId="66">
    <w:name w:val="TH"/>
    <w:basedOn w:val="1"/>
    <w:link w:val="114"/>
    <w:qFormat/>
    <w:uiPriority w:val="0"/>
    <w:pPr>
      <w:keepNext/>
      <w:keepLines/>
      <w:jc w:val="center"/>
    </w:pPr>
    <w:rPr>
      <w:rFonts w:ascii="Arial" w:hAnsi="Arial" w:cs="Arial"/>
      <w:b/>
      <w:color w:val="0000FF"/>
      <w:kern w:val="2"/>
      <w:lang w:val="en-GB" w:eastAsia="en-US"/>
    </w:rPr>
  </w:style>
  <w:style w:type="paragraph" w:customStyle="1" w:styleId="67">
    <w:name w:val="NO"/>
    <w:basedOn w:val="1"/>
    <w:link w:val="97"/>
    <w:qFormat/>
    <w:uiPriority w:val="0"/>
    <w:pPr>
      <w:keepLines/>
      <w:ind w:left="1135" w:hanging="851"/>
    </w:pPr>
    <w:rPr>
      <w:rFonts w:ascii="Arial" w:hAnsi="Arial" w:cs="Arial"/>
      <w:color w:val="0000FF"/>
      <w:kern w:val="2"/>
      <w:lang w:val="en-GB" w:eastAsia="en-US"/>
    </w:r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spacing w:after="160" w:line="180" w:lineRule="exact"/>
    </w:pPr>
    <w:rPr>
      <w:rFonts w:ascii="MS LineDraw" w:hAnsi="MS LineDraw" w:eastAsia="Batang" w:cs="Times New Roman"/>
      <w:lang w:val="en-GB"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Arial"/>
      <w:color w:val="0000FF"/>
      <w:kern w:val="2"/>
      <w:sz w:val="16"/>
      <w:lang w:val="en-GB" w:eastAsia="en-US" w:bidi="ar-SA"/>
    </w:rPr>
  </w:style>
  <w:style w:type="paragraph" w:customStyle="1" w:styleId="76">
    <w:name w:val="TAR"/>
    <w:basedOn w:val="64"/>
    <w:qFormat/>
    <w:uiPriority w:val="0"/>
    <w:pPr>
      <w:jc w:val="right"/>
    </w:pPr>
  </w:style>
  <w:style w:type="paragraph" w:customStyle="1" w:styleId="77">
    <w:name w:val="TAN"/>
    <w:basedOn w:val="64"/>
    <w:link w:val="1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Batang" w:cs="Times New Roman"/>
      <w:sz w:val="40"/>
      <w:lang w:val="en-GB" w:eastAsia="en-US" w:bidi="ar-SA"/>
    </w:rPr>
  </w:style>
  <w:style w:type="paragraph" w:customStyle="1" w:styleId="79">
    <w:name w:val="ZB"/>
    <w:qFormat/>
    <w:uiPriority w:val="0"/>
    <w:pPr>
      <w:framePr w:w="10206" w:h="284" w:hRule="exact" w:wrap="notBeside" w:vAnchor="page" w:hAnchor="margin" w:y="1986"/>
      <w:widowControl w:val="0"/>
      <w:spacing w:after="160" w:line="259" w:lineRule="auto"/>
      <w:ind w:right="28"/>
      <w:jc w:val="right"/>
    </w:pPr>
    <w:rPr>
      <w:rFonts w:ascii="Arial" w:hAnsi="Arial" w:eastAsia="Batang" w:cs="Times New Roman"/>
      <w:i/>
      <w:lang w:val="en-GB" w:eastAsia="en-US" w:bidi="ar-SA"/>
    </w:rPr>
  </w:style>
  <w:style w:type="paragraph" w:customStyle="1" w:styleId="80">
    <w:name w:val="ZD"/>
    <w:qFormat/>
    <w:uiPriority w:val="0"/>
    <w:pPr>
      <w:framePr w:wrap="notBeside" w:vAnchor="page" w:hAnchor="margin" w:y="15764"/>
      <w:widowControl w:val="0"/>
      <w:spacing w:after="160" w:line="259" w:lineRule="auto"/>
    </w:pPr>
    <w:rPr>
      <w:rFonts w:ascii="Arial" w:hAnsi="Arial" w:eastAsia="Batang" w:cs="Times New Roman"/>
      <w:sz w:val="32"/>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Batang" w:cs="Times New Roman"/>
      <w:lang w:val="en-GB"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Batang" w:cs="Times New Roman"/>
      <w:lang w:val="en-GB" w:eastAsia="en-US" w:bidi="ar-SA"/>
    </w:rPr>
  </w:style>
  <w:style w:type="paragraph" w:customStyle="1" w:styleId="85">
    <w:name w:val="Editor's Note"/>
    <w:basedOn w:val="67"/>
    <w:link w:val="107"/>
    <w:qFormat/>
    <w:uiPriority w:val="0"/>
    <w:rPr>
      <w:color w:val="FF0000"/>
    </w:rPr>
  </w:style>
  <w:style w:type="paragraph" w:customStyle="1" w:styleId="86">
    <w:name w:val="B1"/>
    <w:basedOn w:val="14"/>
    <w:link w:val="109"/>
    <w:qFormat/>
    <w:uiPriority w:val="0"/>
  </w:style>
  <w:style w:type="paragraph" w:customStyle="1" w:styleId="87">
    <w:name w:val="B2"/>
    <w:basedOn w:val="13"/>
    <w:link w:val="100"/>
    <w:qFormat/>
    <w:uiPriority w:val="0"/>
  </w:style>
  <w:style w:type="paragraph" w:customStyle="1" w:styleId="88">
    <w:name w:val="B3"/>
    <w:basedOn w:val="12"/>
    <w:link w:val="111"/>
    <w:qFormat/>
    <w:uiPriority w:val="0"/>
  </w:style>
  <w:style w:type="paragraph" w:customStyle="1" w:styleId="89">
    <w:name w:val="B4"/>
    <w:basedOn w:val="43"/>
    <w:link w:val="96"/>
    <w:qFormat/>
    <w:uiPriority w:val="0"/>
  </w:style>
  <w:style w:type="paragraph" w:customStyle="1" w:styleId="90">
    <w:name w:val="B5"/>
    <w:basedOn w:val="42"/>
    <w:qFormat/>
    <w:uiPriority w:val="0"/>
  </w:style>
  <w:style w:type="paragraph" w:customStyle="1" w:styleId="91">
    <w:name w:val="ZTD"/>
    <w:basedOn w:val="79"/>
    <w:qFormat/>
    <w:uiPriority w:val="0"/>
    <w:pPr>
      <w:framePr w:hRule="auto" w:y="852"/>
    </w:pPr>
    <w:rPr>
      <w:i w:val="0"/>
      <w:sz w:val="40"/>
    </w:rPr>
  </w:style>
  <w:style w:type="paragraph" w:customStyle="1" w:styleId="92">
    <w:name w:val="CR Cover Page"/>
    <w:link w:val="152"/>
    <w:qFormat/>
    <w:uiPriority w:val="0"/>
    <w:pPr>
      <w:spacing w:after="120" w:line="259" w:lineRule="auto"/>
    </w:pPr>
    <w:rPr>
      <w:rFonts w:ascii="Arial" w:hAnsi="Arial" w:eastAsia="Batang" w:cs="Times New Roman"/>
      <w:lang w:val="en-GB" w:eastAsia="en-US" w:bidi="ar-SA"/>
    </w:rPr>
  </w:style>
  <w:style w:type="paragraph" w:customStyle="1" w:styleId="93">
    <w:name w:val="tdoc-header"/>
    <w:qFormat/>
    <w:uiPriority w:val="0"/>
    <w:pPr>
      <w:spacing w:after="160" w:line="259" w:lineRule="auto"/>
    </w:pPr>
    <w:rPr>
      <w:rFonts w:ascii="Arial" w:hAnsi="Arial" w:eastAsia="Batang" w:cs="Times New Roman"/>
      <w:sz w:val="24"/>
      <w:lang w:val="en-GB" w:eastAsia="en-US" w:bidi="ar-SA"/>
    </w:rPr>
  </w:style>
  <w:style w:type="paragraph" w:customStyle="1" w:styleId="94">
    <w:name w:val="Text 1"/>
    <w:basedOn w:val="1"/>
    <w:qFormat/>
    <w:uiPriority w:val="0"/>
    <w:pPr>
      <w:spacing w:after="120"/>
    </w:pPr>
    <w:rPr>
      <w:rFonts w:ascii="Arial" w:hAnsi="Arial" w:eastAsia="Times New Roman"/>
    </w:rPr>
  </w:style>
  <w:style w:type="paragraph" w:customStyle="1" w:styleId="95">
    <w:name w:val="Text 2"/>
    <w:basedOn w:val="94"/>
    <w:qFormat/>
    <w:uiPriority w:val="0"/>
    <w:pPr>
      <w:ind w:left="288"/>
    </w:pPr>
  </w:style>
  <w:style w:type="character" w:customStyle="1" w:styleId="96">
    <w:name w:val="B4 Char"/>
    <w:link w:val="89"/>
    <w:qFormat/>
    <w:uiPriority w:val="0"/>
    <w:rPr>
      <w:rFonts w:ascii="Arial" w:hAnsi="Arial" w:eastAsia="Batang" w:cs="Arial"/>
      <w:color w:val="0000FF"/>
      <w:kern w:val="2"/>
      <w:lang w:val="en-GB" w:eastAsia="en-US" w:bidi="ar-SA"/>
    </w:rPr>
  </w:style>
  <w:style w:type="character" w:customStyle="1" w:styleId="97">
    <w:name w:val="NO Char"/>
    <w:link w:val="67"/>
    <w:qFormat/>
    <w:uiPriority w:val="0"/>
    <w:rPr>
      <w:rFonts w:ascii="Arial" w:hAnsi="Arial" w:eastAsia="Batang" w:cs="Arial"/>
      <w:color w:val="0000FF"/>
      <w:kern w:val="2"/>
      <w:lang w:val="en-GB" w:eastAsia="en-US" w:bidi="ar-SA"/>
    </w:rPr>
  </w:style>
  <w:style w:type="character" w:customStyle="1" w:styleId="98">
    <w:name w:val="List Char"/>
    <w:link w:val="14"/>
    <w:qFormat/>
    <w:uiPriority w:val="0"/>
    <w:rPr>
      <w:rFonts w:ascii="Arial" w:hAnsi="Arial" w:eastAsia="Batang" w:cs="Arial"/>
      <w:color w:val="0000FF"/>
      <w:kern w:val="2"/>
      <w:lang w:val="en-GB" w:eastAsia="en-US" w:bidi="ar-SA"/>
    </w:rPr>
  </w:style>
  <w:style w:type="character" w:customStyle="1" w:styleId="99">
    <w:name w:val="List 2 Char"/>
    <w:link w:val="13"/>
    <w:qFormat/>
    <w:uiPriority w:val="0"/>
    <w:rPr>
      <w:rFonts w:ascii="Arial" w:hAnsi="Arial" w:eastAsia="Batang" w:cs="Arial"/>
      <w:color w:val="0000FF"/>
      <w:kern w:val="2"/>
      <w:lang w:val="en-GB" w:eastAsia="en-US" w:bidi="ar-SA"/>
    </w:rPr>
  </w:style>
  <w:style w:type="character" w:customStyle="1" w:styleId="100">
    <w:name w:val="B2 Char"/>
    <w:link w:val="87"/>
    <w:qFormat/>
    <w:uiPriority w:val="0"/>
    <w:rPr>
      <w:rFonts w:ascii="Arial" w:hAnsi="Arial" w:eastAsia="Batang" w:cs="Arial"/>
      <w:color w:val="0000FF"/>
      <w:kern w:val="2"/>
      <w:lang w:val="en-GB" w:eastAsia="en-US" w:bidi="ar-SA"/>
    </w:rPr>
  </w:style>
  <w:style w:type="character" w:customStyle="1" w:styleId="101">
    <w:name w:val="Samsung User"/>
    <w:semiHidden/>
    <w:qFormat/>
    <w:uiPriority w:val="0"/>
    <w:rPr>
      <w:rFonts w:ascii="Arial" w:hAnsi="Arial" w:eastAsia="宋体" w:cs="Arial"/>
      <w:color w:val="000080"/>
      <w:kern w:val="2"/>
      <w:sz w:val="20"/>
      <w:szCs w:val="20"/>
      <w:lang w:val="en-US" w:eastAsia="zh-CN" w:bidi="ar-SA"/>
    </w:rPr>
  </w:style>
  <w:style w:type="paragraph" w:customStyle="1" w:styleId="102">
    <w:name w:val="Figure_Title"/>
    <w:basedOn w:val="1"/>
    <w:next w:val="1"/>
    <w:qFormat/>
    <w:uiPriority w:val="0"/>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103">
    <w:name w:val="Text"/>
    <w:basedOn w:val="1"/>
    <w:qFormat/>
    <w:uiPriority w:val="0"/>
    <w:pPr>
      <w:spacing w:after="120"/>
    </w:pPr>
    <w:rPr>
      <w:rFonts w:eastAsia="Times New Roman"/>
    </w:rPr>
  </w:style>
  <w:style w:type="paragraph" w:customStyle="1" w:styleId="104">
    <w:name w:val="Zchn Zchn"/>
    <w:semiHidden/>
    <w:qFormat/>
    <w:uiPriority w:val="0"/>
    <w:pPr>
      <w:keepNext/>
      <w:numPr>
        <w:ilvl w:val="0"/>
        <w:numId w:val="2"/>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05">
    <w:name w:val="2 Char"/>
    <w:semiHidden/>
    <w:qFormat/>
    <w:uiPriority w:val="0"/>
    <w:pPr>
      <w:keepNext/>
      <w:tabs>
        <w:tab w:val="left" w:pos="720"/>
      </w:tabs>
      <w:autoSpaceDE w:val="0"/>
      <w:autoSpaceDN w:val="0"/>
      <w:adjustRightInd w:val="0"/>
      <w:spacing w:before="60" w:after="60" w:line="259" w:lineRule="auto"/>
      <w:ind w:left="720" w:hanging="360"/>
      <w:jc w:val="both"/>
    </w:pPr>
    <w:rPr>
      <w:rFonts w:ascii="Arial" w:hAnsi="Arial" w:eastAsia="宋体" w:cs="Arial"/>
      <w:color w:val="0000FF"/>
      <w:kern w:val="2"/>
      <w:lang w:val="en-US" w:eastAsia="zh-CN" w:bidi="ar-SA"/>
    </w:rPr>
  </w:style>
  <w:style w:type="paragraph" w:customStyle="1" w:styleId="106">
    <w:name w:val="TAL Char Char"/>
    <w:basedOn w:val="1"/>
    <w:link w:val="108"/>
    <w:qFormat/>
    <w:uiPriority w:val="0"/>
    <w:pPr>
      <w:keepNext/>
      <w:keepLines/>
      <w:overflowPunct w:val="0"/>
      <w:autoSpaceDE w:val="0"/>
      <w:autoSpaceDN w:val="0"/>
      <w:adjustRightInd w:val="0"/>
      <w:spacing w:after="0"/>
      <w:textAlignment w:val="baseline"/>
    </w:pPr>
    <w:rPr>
      <w:rFonts w:ascii="Arial" w:hAnsi="Arial" w:eastAsia="宋体" w:cs="Arial"/>
      <w:color w:val="0000FF"/>
      <w:kern w:val="2"/>
      <w:sz w:val="18"/>
      <w:lang w:val="en-GB" w:eastAsia="en-US"/>
    </w:rPr>
  </w:style>
  <w:style w:type="character" w:customStyle="1" w:styleId="107">
    <w:name w:val="Editor's Note Char"/>
    <w:link w:val="85"/>
    <w:qFormat/>
    <w:uiPriority w:val="0"/>
    <w:rPr>
      <w:rFonts w:ascii="Arial" w:hAnsi="Arial" w:eastAsia="Batang" w:cs="Arial"/>
      <w:color w:val="FF0000"/>
      <w:kern w:val="2"/>
      <w:lang w:val="en-GB" w:eastAsia="en-US" w:bidi="ar-SA"/>
    </w:rPr>
  </w:style>
  <w:style w:type="character" w:customStyle="1" w:styleId="108">
    <w:name w:val="TAL Char Char Char"/>
    <w:link w:val="106"/>
    <w:qFormat/>
    <w:uiPriority w:val="0"/>
    <w:rPr>
      <w:rFonts w:ascii="Arial" w:hAnsi="Arial" w:eastAsia="宋体" w:cs="Arial"/>
      <w:color w:val="0000FF"/>
      <w:kern w:val="2"/>
      <w:sz w:val="18"/>
      <w:lang w:val="en-GB" w:eastAsia="en-US" w:bidi="ar-SA"/>
    </w:rPr>
  </w:style>
  <w:style w:type="character" w:customStyle="1" w:styleId="109">
    <w:name w:val="B1 Char1"/>
    <w:link w:val="86"/>
    <w:qFormat/>
    <w:uiPriority w:val="0"/>
    <w:rPr>
      <w:rFonts w:ascii="Arial" w:hAnsi="Arial" w:eastAsia="Batang" w:cs="Arial"/>
      <w:color w:val="0000FF"/>
      <w:kern w:val="2"/>
      <w:lang w:val="en-GB" w:eastAsia="en-US" w:bidi="ar-SA"/>
    </w:rPr>
  </w:style>
  <w:style w:type="character" w:customStyle="1" w:styleId="110">
    <w:name w:val="B2 Char1"/>
    <w:qFormat/>
    <w:uiPriority w:val="0"/>
    <w:rPr>
      <w:rFonts w:ascii="Arial" w:hAnsi="Arial" w:eastAsia="宋体" w:cs="Arial"/>
      <w:color w:val="0000FF"/>
      <w:kern w:val="2"/>
      <w:lang w:val="en-GB" w:eastAsia="ja-JP" w:bidi="ar-SA"/>
    </w:rPr>
  </w:style>
  <w:style w:type="character" w:customStyle="1" w:styleId="111">
    <w:name w:val="B3 Char2"/>
    <w:link w:val="88"/>
    <w:qFormat/>
    <w:uiPriority w:val="0"/>
    <w:rPr>
      <w:rFonts w:ascii="Arial" w:hAnsi="Arial" w:eastAsia="Batang" w:cs="Arial"/>
      <w:color w:val="0000FF"/>
      <w:kern w:val="2"/>
      <w:lang w:val="en-GB" w:eastAsia="en-US" w:bidi="ar-SA"/>
    </w:rPr>
  </w:style>
  <w:style w:type="character" w:customStyle="1" w:styleId="112">
    <w:name w:val="TAL Car"/>
    <w:link w:val="64"/>
    <w:qFormat/>
    <w:uiPriority w:val="0"/>
    <w:rPr>
      <w:rFonts w:ascii="Arial" w:hAnsi="Arial" w:eastAsia="Batang" w:cs="Arial"/>
      <w:color w:val="0000FF"/>
      <w:kern w:val="2"/>
      <w:sz w:val="18"/>
      <w:lang w:val="en-GB" w:eastAsia="en-US" w:bidi="ar-SA"/>
    </w:rPr>
  </w:style>
  <w:style w:type="character" w:customStyle="1" w:styleId="113">
    <w:name w:val="PL Char"/>
    <w:link w:val="75"/>
    <w:qFormat/>
    <w:uiPriority w:val="0"/>
    <w:rPr>
      <w:rFonts w:ascii="Courier New" w:hAnsi="Courier New" w:eastAsia="宋体" w:cs="Arial"/>
      <w:color w:val="0000FF"/>
      <w:kern w:val="2"/>
      <w:sz w:val="16"/>
      <w:lang w:val="en-GB" w:eastAsia="en-US" w:bidi="ar-SA"/>
    </w:rPr>
  </w:style>
  <w:style w:type="character" w:customStyle="1" w:styleId="114">
    <w:name w:val="TH Char"/>
    <w:link w:val="66"/>
    <w:qFormat/>
    <w:uiPriority w:val="0"/>
    <w:rPr>
      <w:rFonts w:ascii="Arial" w:hAnsi="Arial" w:eastAsia="Batang" w:cs="Arial"/>
      <w:b/>
      <w:color w:val="0000FF"/>
      <w:kern w:val="2"/>
      <w:lang w:val="en-GB" w:eastAsia="en-US" w:bidi="ar-SA"/>
    </w:rPr>
  </w:style>
  <w:style w:type="character" w:customStyle="1" w:styleId="115">
    <w:name w:val="TF Char"/>
    <w:link w:val="65"/>
    <w:qFormat/>
    <w:uiPriority w:val="0"/>
    <w:rPr>
      <w:rFonts w:ascii="Arial" w:hAnsi="Arial" w:eastAsia="Batang" w:cs="Arial"/>
      <w:b/>
      <w:color w:val="0000FF"/>
      <w:kern w:val="2"/>
      <w:lang w:val="en-GB" w:eastAsia="en-US" w:bidi="ar-SA"/>
    </w:rPr>
  </w:style>
  <w:style w:type="paragraph" w:customStyle="1" w:styleId="116">
    <w:name w:val="Char Char2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17">
    <w:name w:val="修訂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118">
    <w:name w:val="Endnote Text Char"/>
    <w:link w:val="37"/>
    <w:qFormat/>
    <w:uiPriority w:val="0"/>
    <w:rPr>
      <w:rFonts w:ascii="Times New Roman" w:hAnsi="Times New Roman" w:eastAsia="宋体" w:cs="Arial"/>
      <w:color w:val="0000FF"/>
      <w:kern w:val="2"/>
      <w:lang w:val="en-GB" w:eastAsia="en-US" w:bidi="ar-SA"/>
    </w:rPr>
  </w:style>
  <w:style w:type="character" w:customStyle="1" w:styleId="119">
    <w:name w:val="B1 Char"/>
    <w:qFormat/>
    <w:locked/>
    <w:uiPriority w:val="0"/>
    <w:rPr>
      <w:rFonts w:ascii="Arial" w:hAnsi="Arial" w:eastAsia="宋体" w:cs="Arial"/>
      <w:color w:val="0000FF"/>
      <w:kern w:val="2"/>
      <w:lang w:val="en-GB" w:eastAsia="ja-JP" w:bidi="ar-SA"/>
    </w:rPr>
  </w:style>
  <w:style w:type="paragraph" w:customStyle="1" w:styleId="120">
    <w:name w:val="Doc-text2"/>
    <w:basedOn w:val="1"/>
    <w:link w:val="121"/>
    <w:qFormat/>
    <w:uiPriority w:val="0"/>
    <w:pPr>
      <w:tabs>
        <w:tab w:val="left" w:pos="1622"/>
      </w:tabs>
      <w:spacing w:after="0"/>
      <w:ind w:left="1622" w:hanging="363"/>
    </w:pPr>
    <w:rPr>
      <w:rFonts w:ascii="Arial" w:hAnsi="Arial" w:eastAsia="MS Mincho" w:cs="Arial"/>
      <w:color w:val="0000FF"/>
      <w:kern w:val="2"/>
      <w:szCs w:val="24"/>
      <w:lang w:val="en-GB" w:eastAsia="en-GB"/>
    </w:rPr>
  </w:style>
  <w:style w:type="character" w:customStyle="1" w:styleId="121">
    <w:name w:val="Doc-text2 Char"/>
    <w:link w:val="120"/>
    <w:qFormat/>
    <w:uiPriority w:val="0"/>
    <w:rPr>
      <w:rFonts w:ascii="Arial" w:hAnsi="Arial" w:eastAsia="MS Mincho" w:cs="Arial"/>
      <w:color w:val="0000FF"/>
      <w:kern w:val="2"/>
      <w:szCs w:val="24"/>
      <w:lang w:val="en-GB" w:eastAsia="en-GB" w:bidi="ar-SA"/>
    </w:rPr>
  </w:style>
  <w:style w:type="paragraph" w:customStyle="1" w:styleId="122">
    <w:name w:val="clean Char Char Char Char Char"/>
    <w:qFormat/>
    <w:uiPriority w:val="0"/>
    <w:pPr>
      <w:widowControl w:val="0"/>
      <w:spacing w:after="160" w:line="30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styleId="123">
    <w:name w:val="List Paragraph"/>
    <w:basedOn w:val="1"/>
    <w:link w:val="147"/>
    <w:qFormat/>
    <w:uiPriority w:val="34"/>
    <w:pPr>
      <w:spacing w:after="0"/>
      <w:ind w:left="720"/>
    </w:pPr>
    <w:rPr>
      <w:rFonts w:ascii="Calibri" w:hAnsi="Calibri" w:eastAsia="Malgun Gothic"/>
      <w:sz w:val="22"/>
      <w:szCs w:val="22"/>
      <w:lang w:eastAsia="zh-CN"/>
    </w:rPr>
  </w:style>
  <w:style w:type="paragraph" w:customStyle="1" w:styleId="124">
    <w:name w:val="스타일 스타일 양쪽 + 첫 줄:  2 글자"/>
    <w:basedOn w:val="1"/>
    <w:link w:val="125"/>
    <w:qFormat/>
    <w:uiPriority w:val="0"/>
    <w:pPr>
      <w:spacing w:before="120" w:after="120"/>
      <w:ind w:firstLineChars="200"/>
    </w:pPr>
    <w:rPr>
      <w:rFonts w:eastAsia="Malgun Gothic"/>
      <w:lang w:val="en-GB" w:eastAsia="en-US"/>
    </w:rPr>
  </w:style>
  <w:style w:type="character" w:customStyle="1" w:styleId="125">
    <w:name w:val="스타일 스타일 양쪽 + 첫 줄:  2 글자 Char"/>
    <w:link w:val="124"/>
    <w:qFormat/>
    <w:uiPriority w:val="0"/>
    <w:rPr>
      <w:rFonts w:ascii="Times New Roman" w:hAnsi="Times New Roman" w:eastAsia="Malgun Gothic"/>
      <w:lang w:val="en-GB" w:eastAsia="en-US"/>
    </w:rPr>
  </w:style>
  <w:style w:type="character" w:customStyle="1" w:styleId="126">
    <w:name w:val="Header Char"/>
    <w:link w:val="40"/>
    <w:qFormat/>
    <w:uiPriority w:val="0"/>
    <w:rPr>
      <w:rFonts w:ascii="Arial" w:hAnsi="Arial"/>
      <w:b/>
      <w:sz w:val="18"/>
      <w:lang w:val="en-GB" w:eastAsia="en-US" w:bidi="ar-SA"/>
    </w:rPr>
  </w:style>
  <w:style w:type="character" w:customStyle="1" w:styleId="127">
    <w:name w:val="Caption Char"/>
    <w:link w:val="30"/>
    <w:qFormat/>
    <w:uiPriority w:val="0"/>
    <w:rPr>
      <w:rFonts w:ascii="Times New Roman" w:hAnsi="Times New Roman" w:eastAsia="宋体" w:cs="Arial"/>
      <w:b/>
      <w:bCs/>
      <w:kern w:val="2"/>
      <w:lang w:val="en-GB" w:eastAsia="en-US"/>
    </w:rPr>
  </w:style>
  <w:style w:type="paragraph" w:customStyle="1" w:styleId="128">
    <w:name w:val="List Paragraph1"/>
    <w:basedOn w:val="1"/>
    <w:qFormat/>
    <w:uiPriority w:val="34"/>
    <w:pPr>
      <w:spacing w:after="200" w:line="276" w:lineRule="auto"/>
      <w:ind w:firstLine="420" w:firstLineChars="200"/>
    </w:pPr>
    <w:rPr>
      <w:rFonts w:ascii="Calibri" w:hAnsi="Calibri" w:eastAsia="Calibri"/>
      <w:sz w:val="22"/>
      <w:szCs w:val="22"/>
    </w:rPr>
  </w:style>
  <w:style w:type="paragraph" w:customStyle="1" w:styleId="129">
    <w:name w:val="Bulleted o 1"/>
    <w:basedOn w:val="1"/>
    <w:qFormat/>
    <w:uiPriority w:val="0"/>
    <w:pPr>
      <w:numPr>
        <w:ilvl w:val="0"/>
        <w:numId w:val="3"/>
      </w:numPr>
      <w:overflowPunct w:val="0"/>
      <w:autoSpaceDE w:val="0"/>
      <w:autoSpaceDN w:val="0"/>
      <w:adjustRightInd w:val="0"/>
      <w:textAlignment w:val="baseline"/>
    </w:pPr>
    <w:rPr>
      <w:rFonts w:eastAsia="宋体"/>
    </w:rPr>
  </w:style>
  <w:style w:type="paragraph" w:customStyle="1" w:styleId="130">
    <w:name w:val="Reference"/>
    <w:basedOn w:val="68"/>
    <w:qFormat/>
    <w:uiPriority w:val="0"/>
    <w:pPr>
      <w:tabs>
        <w:tab w:val="left" w:pos="432"/>
      </w:tabs>
      <w:suppressAutoHyphens/>
      <w:overflowPunct w:val="0"/>
      <w:autoSpaceDE w:val="0"/>
      <w:ind w:left="0" w:firstLine="0"/>
      <w:textAlignment w:val="baseline"/>
    </w:pPr>
    <w:rPr>
      <w:rFonts w:eastAsia="Times New Roman"/>
      <w:lang w:eastAsia="ar-SA"/>
    </w:rPr>
  </w:style>
  <w:style w:type="paragraph" w:customStyle="1" w:styleId="131">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Malgun Gothic" w:cs="Times New Roman"/>
      <w:kern w:val="2"/>
      <w:lang w:val="en-GB" w:eastAsia="zh-CN" w:bidi="ar-SA"/>
    </w:rPr>
  </w:style>
  <w:style w:type="paragraph" w:customStyle="1" w:styleId="132">
    <w:name w:val="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paragraph" w:customStyle="1" w:styleId="133">
    <w:name w:val="Bullet-3"/>
    <w:basedOn w:val="1"/>
    <w:link w:val="134"/>
    <w:qFormat/>
    <w:uiPriority w:val="0"/>
    <w:pPr>
      <w:numPr>
        <w:ilvl w:val="2"/>
        <w:numId w:val="4"/>
      </w:numPr>
      <w:spacing w:after="0"/>
    </w:pPr>
    <w:rPr>
      <w:rFonts w:ascii="Book Antiqua" w:hAnsi="Book Antiqua" w:eastAsia="Malgun Gothic"/>
      <w:lang w:val="en-GB" w:eastAsia="zh-CN"/>
    </w:rPr>
  </w:style>
  <w:style w:type="character" w:customStyle="1" w:styleId="134">
    <w:name w:val="Bullet-3 Char"/>
    <w:link w:val="133"/>
    <w:qFormat/>
    <w:uiPriority w:val="0"/>
    <w:rPr>
      <w:rFonts w:ascii="Book Antiqua" w:hAnsi="Book Antiqua" w:eastAsia="Malgun Gothic"/>
      <w:lang w:val="en-GB" w:eastAsia="zh-CN"/>
    </w:rPr>
  </w:style>
  <w:style w:type="paragraph" w:customStyle="1" w:styleId="135">
    <w:name w:val="bullet level 2"/>
    <w:basedOn w:val="133"/>
    <w:link w:val="136"/>
    <w:qFormat/>
    <w:uiPriority w:val="0"/>
    <w:pPr>
      <w:numPr>
        <w:ilvl w:val="0"/>
        <w:numId w:val="0"/>
      </w:numPr>
      <w:ind w:left="1200" w:hanging="400"/>
    </w:pPr>
    <w:rPr>
      <w:lang w:val="en-AU"/>
    </w:rPr>
  </w:style>
  <w:style w:type="character" w:customStyle="1" w:styleId="136">
    <w:name w:val="bullet level 2 Char"/>
    <w:link w:val="135"/>
    <w:qFormat/>
    <w:uiPriority w:val="0"/>
    <w:rPr>
      <w:rFonts w:ascii="Book Antiqua" w:hAnsi="Book Antiqua" w:eastAsia="Malgun Gothic"/>
      <w:lang w:val="en-AU"/>
    </w:rPr>
  </w:style>
  <w:style w:type="paragraph" w:customStyle="1" w:styleId="137">
    <w:name w:val="bullet level 4"/>
    <w:basedOn w:val="133"/>
    <w:link w:val="138"/>
    <w:qFormat/>
    <w:uiPriority w:val="0"/>
    <w:pPr>
      <w:numPr>
        <w:ilvl w:val="0"/>
        <w:numId w:val="0"/>
      </w:numPr>
      <w:ind w:left="2000" w:hanging="400"/>
    </w:pPr>
    <w:rPr>
      <w:lang w:val="en-AU"/>
    </w:rPr>
  </w:style>
  <w:style w:type="character" w:customStyle="1" w:styleId="138">
    <w:name w:val="bullet level 4 Char"/>
    <w:link w:val="137"/>
    <w:qFormat/>
    <w:uiPriority w:val="0"/>
    <w:rPr>
      <w:rFonts w:ascii="Book Antiqua" w:hAnsi="Book Antiqua" w:eastAsia="Malgun Gothic"/>
      <w:lang w:val="en-AU"/>
    </w:rPr>
  </w:style>
  <w:style w:type="paragraph" w:customStyle="1" w:styleId="139">
    <w:name w:val="Bullet 2"/>
    <w:basedOn w:val="1"/>
    <w:qFormat/>
    <w:uiPriority w:val="0"/>
    <w:pPr>
      <w:spacing w:after="0"/>
      <w:ind w:left="2800" w:hanging="400"/>
    </w:pPr>
    <w:rPr>
      <w:rFonts w:ascii="Arial" w:hAnsi="Arial" w:eastAsia="Malgun Gothic"/>
      <w:szCs w:val="24"/>
    </w:rPr>
  </w:style>
  <w:style w:type="character" w:customStyle="1" w:styleId="140">
    <w:name w:val="bullet level 1 Char"/>
    <w:link w:val="141"/>
    <w:qFormat/>
    <w:locked/>
    <w:uiPriority w:val="0"/>
    <w:rPr>
      <w:rFonts w:ascii="Book Antiqua" w:hAnsi="Book Antiqua" w:eastAsia="Malgun Gothic"/>
      <w:lang w:val="zh-CN" w:eastAsia="zh-CN"/>
    </w:rPr>
  </w:style>
  <w:style w:type="paragraph" w:customStyle="1" w:styleId="141">
    <w:name w:val="bullet level 1"/>
    <w:basedOn w:val="133"/>
    <w:link w:val="140"/>
    <w:qFormat/>
    <w:uiPriority w:val="0"/>
    <w:pPr>
      <w:numPr>
        <w:ilvl w:val="0"/>
        <w:numId w:val="0"/>
      </w:numPr>
      <w:ind w:left="800" w:hanging="400"/>
    </w:pPr>
    <w:rPr>
      <w:lang w:val="zh-CN"/>
    </w:rPr>
  </w:style>
  <w:style w:type="paragraph" w:customStyle="1" w:styleId="142">
    <w:name w:val="References"/>
    <w:basedOn w:val="1"/>
    <w:next w:val="1"/>
    <w:qFormat/>
    <w:uiPriority w:val="0"/>
    <w:pPr>
      <w:numPr>
        <w:ilvl w:val="0"/>
        <w:numId w:val="5"/>
      </w:numPr>
      <w:autoSpaceDE w:val="0"/>
      <w:autoSpaceDN w:val="0"/>
      <w:snapToGrid w:val="0"/>
    </w:pPr>
    <w:rPr>
      <w:rFonts w:eastAsia="宋体"/>
      <w:szCs w:val="16"/>
    </w:rPr>
  </w:style>
  <w:style w:type="character" w:customStyle="1" w:styleId="143">
    <w:name w:val="Comment Text Char"/>
    <w:link w:val="16"/>
    <w:qFormat/>
    <w:locked/>
    <w:uiPriority w:val="99"/>
    <w:rPr>
      <w:rFonts w:ascii="Times New Roman" w:hAnsi="Times New Roman"/>
      <w:lang w:val="en-GB" w:eastAsia="en-US"/>
    </w:rPr>
  </w:style>
  <w:style w:type="character" w:customStyle="1" w:styleId="144">
    <w:name w:val="Plain Text Char"/>
    <w:link w:val="34"/>
    <w:qFormat/>
    <w:uiPriority w:val="99"/>
    <w:rPr>
      <w:rFonts w:ascii="Arial" w:hAnsi="Arial" w:eastAsia="MS Gothic"/>
      <w:color w:val="000000"/>
      <w:lang w:val="zh-CN" w:eastAsia="en-US"/>
    </w:rPr>
  </w:style>
  <w:style w:type="paragraph" w:customStyle="1" w:styleId="145">
    <w:name w:val="reference"/>
    <w:basedOn w:val="1"/>
    <w:qFormat/>
    <w:uiPriority w:val="0"/>
    <w:pPr>
      <w:widowControl w:val="0"/>
      <w:numPr>
        <w:ilvl w:val="0"/>
        <w:numId w:val="6"/>
      </w:numPr>
      <w:autoSpaceDE w:val="0"/>
      <w:autoSpaceDN w:val="0"/>
      <w:adjustRightInd w:val="0"/>
      <w:ind w:firstLine="0" w:firstLineChars="0"/>
    </w:pPr>
    <w:rPr>
      <w:rFonts w:eastAsia="Times New Roman"/>
      <w:sz w:val="22"/>
      <w:lang w:val="en-GB"/>
    </w:rPr>
  </w:style>
  <w:style w:type="character" w:customStyle="1" w:styleId="146">
    <w:name w:val="B1 (文字)"/>
    <w:qFormat/>
    <w:locked/>
    <w:uiPriority w:val="0"/>
    <w:rPr>
      <w:rFonts w:ascii="Times New Roman" w:hAnsi="Times New Roman" w:eastAsia="Times New Roman"/>
      <w:lang w:val="en-GB" w:eastAsia="en-US"/>
    </w:rPr>
  </w:style>
  <w:style w:type="character" w:customStyle="1" w:styleId="147">
    <w:name w:val="List Paragraph Char"/>
    <w:link w:val="123"/>
    <w:qFormat/>
    <w:uiPriority w:val="34"/>
    <w:rPr>
      <w:rFonts w:ascii="Calibri" w:hAnsi="Calibri" w:eastAsia="Malgun Gothic"/>
      <w:sz w:val="22"/>
      <w:szCs w:val="22"/>
      <w:lang w:eastAsia="zh-CN"/>
    </w:rPr>
  </w:style>
  <w:style w:type="paragraph" w:customStyle="1" w:styleId="148">
    <w:name w:val="RAN1 bullet2"/>
    <w:basedOn w:val="1"/>
    <w:qFormat/>
    <w:uiPriority w:val="0"/>
    <w:pPr>
      <w:numPr>
        <w:ilvl w:val="1"/>
        <w:numId w:val="7"/>
      </w:numPr>
      <w:spacing w:before="0" w:after="0" w:line="240" w:lineRule="auto"/>
      <w:ind w:firstLine="0" w:firstLineChars="0"/>
      <w:jc w:val="left"/>
    </w:pPr>
    <w:rPr>
      <w:rFonts w:ascii="Times" w:hAnsi="Times"/>
      <w:lang w:eastAsia="en-US"/>
    </w:rPr>
  </w:style>
  <w:style w:type="character" w:customStyle="1" w:styleId="149">
    <w:name w:val="TAC Char"/>
    <w:link w:val="63"/>
    <w:qFormat/>
    <w:uiPriority w:val="0"/>
    <w:rPr>
      <w:rFonts w:ascii="Arial" w:hAnsi="Arial" w:cs="Arial"/>
      <w:color w:val="0000FF"/>
      <w:kern w:val="2"/>
      <w:sz w:val="18"/>
      <w:lang w:val="en-GB" w:eastAsia="en-US"/>
    </w:rPr>
  </w:style>
  <w:style w:type="character" w:customStyle="1" w:styleId="150">
    <w:name w:val="Heading 2 Char"/>
    <w:link w:val="3"/>
    <w:qFormat/>
    <w:uiPriority w:val="0"/>
    <w:rPr>
      <w:rFonts w:ascii="Arial" w:hAnsi="Arial"/>
      <w:sz w:val="32"/>
      <w:lang w:val="en-GB" w:eastAsia="en-US"/>
    </w:rPr>
  </w:style>
  <w:style w:type="character" w:customStyle="1" w:styleId="151">
    <w:name w:val="B1 Zchn"/>
    <w:qFormat/>
    <w:uiPriority w:val="0"/>
    <w:rPr>
      <w:rFonts w:eastAsia="Malgun Gothic"/>
      <w:lang w:val="en-GB" w:eastAsia="en-US"/>
    </w:rPr>
  </w:style>
  <w:style w:type="character" w:customStyle="1" w:styleId="152">
    <w:name w:val="CR Cover Page Zchn"/>
    <w:link w:val="92"/>
    <w:qFormat/>
    <w:uiPriority w:val="0"/>
    <w:rPr>
      <w:rFonts w:ascii="Arial" w:hAnsi="Arial"/>
      <w:lang w:val="en-GB" w:eastAsia="en-US"/>
    </w:rPr>
  </w:style>
  <w:style w:type="paragraph" w:customStyle="1" w:styleId="153">
    <w:name w:val="Comments"/>
    <w:basedOn w:val="1"/>
    <w:link w:val="154"/>
    <w:qFormat/>
    <w:uiPriority w:val="0"/>
    <w:pPr>
      <w:spacing w:before="40" w:after="0" w:line="240" w:lineRule="auto"/>
      <w:ind w:firstLine="0" w:firstLineChars="0"/>
      <w:jc w:val="left"/>
    </w:pPr>
    <w:rPr>
      <w:rFonts w:ascii="Arial" w:hAnsi="Arial" w:eastAsia="MS Mincho"/>
      <w:i/>
      <w:sz w:val="18"/>
      <w:szCs w:val="24"/>
      <w:lang w:val="en-GB" w:eastAsia="en-GB"/>
    </w:rPr>
  </w:style>
  <w:style w:type="character" w:customStyle="1" w:styleId="154">
    <w:name w:val="Comments Char"/>
    <w:link w:val="153"/>
    <w:qFormat/>
    <w:uiPriority w:val="0"/>
    <w:rPr>
      <w:rFonts w:ascii="Arial" w:hAnsi="Arial" w:eastAsia="MS Mincho"/>
      <w:i/>
      <w:sz w:val="18"/>
      <w:szCs w:val="24"/>
      <w:lang w:val="en-GB" w:eastAsia="en-GB"/>
    </w:rPr>
  </w:style>
  <w:style w:type="character" w:customStyle="1" w:styleId="155">
    <w:name w:val="TAH Car"/>
    <w:link w:val="62"/>
    <w:qFormat/>
    <w:locked/>
    <w:uiPriority w:val="0"/>
    <w:rPr>
      <w:rFonts w:ascii="Arial" w:hAnsi="Arial" w:cs="Arial"/>
      <w:b/>
      <w:color w:val="0000FF"/>
      <w:kern w:val="2"/>
      <w:sz w:val="18"/>
      <w:lang w:val="en-GB" w:eastAsia="en-US"/>
    </w:rPr>
  </w:style>
  <w:style w:type="character" w:customStyle="1" w:styleId="156">
    <w:name w:val="TAN Char"/>
    <w:link w:val="77"/>
    <w:qFormat/>
    <w:uiPriority w:val="0"/>
    <w:rPr>
      <w:rFonts w:ascii="Arial" w:hAnsi="Arial" w:cs="Arial"/>
      <w:color w:val="0000FF"/>
      <w:kern w:val="2"/>
      <w:sz w:val="18"/>
      <w:lang w:val="en-GB" w:eastAsia="en-US"/>
    </w:rPr>
  </w:style>
  <w:style w:type="character" w:customStyle="1" w:styleId="157">
    <w:name w:val="Heading 3 Char"/>
    <w:basedOn w:val="48"/>
    <w:link w:val="4"/>
    <w:qFormat/>
    <w:uiPriority w:val="0"/>
    <w:rPr>
      <w:rFonts w:ascii="Arial" w:hAnsi="Arial"/>
      <w:sz w:val="28"/>
      <w:lang w:val="en-GB" w:eastAsia="en-US"/>
    </w:rPr>
  </w:style>
  <w:style w:type="paragraph" w:customStyle="1" w:styleId="158">
    <w:name w:val="Default"/>
    <w:qFormat/>
    <w:uiPriority w:val="0"/>
    <w:pPr>
      <w:widowControl w:val="0"/>
      <w:autoSpaceDE w:val="0"/>
      <w:autoSpaceDN w:val="0"/>
      <w:adjustRightInd w:val="0"/>
      <w:spacing w:after="160" w:line="259" w:lineRule="auto"/>
    </w:pPr>
    <w:rPr>
      <w:rFonts w:ascii="Times New Roman" w:hAnsi="Times New Roman" w:eastAsia="Batang" w:cs="Times New Roman"/>
      <w:color w:val="000000"/>
      <w:sz w:val="24"/>
      <w:szCs w:val="24"/>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95A27-351E-4022-8F0C-4EFD9062CC04}">
  <ds:schemaRefs/>
</ds:datastoreItem>
</file>

<file path=customXml/itemProps3.xml><?xml version="1.0" encoding="utf-8"?>
<ds:datastoreItem xmlns:ds="http://schemas.openxmlformats.org/officeDocument/2006/customXml" ds:itemID="{32F3C444-A97D-40F3-880B-454460AACE05}">
  <ds:schemaRefs/>
</ds:datastoreItem>
</file>

<file path=customXml/itemProps4.xml><?xml version="1.0" encoding="utf-8"?>
<ds:datastoreItem xmlns:ds="http://schemas.openxmlformats.org/officeDocument/2006/customXml" ds:itemID="{20DEBDE0-8C46-4E7D-B121-26E429BCBD01}">
  <ds:schemaRefs/>
</ds:datastoreItem>
</file>

<file path=customXml/itemProps5.xml><?xml version="1.0" encoding="utf-8"?>
<ds:datastoreItem xmlns:ds="http://schemas.openxmlformats.org/officeDocument/2006/customXml" ds:itemID="{AF36A5A4-C89A-4F79-B988-4B147755975B}">
  <ds:schemaRefs/>
</ds:datastoreItem>
</file>

<file path=customXml/itemProps6.xml><?xml version="1.0" encoding="utf-8"?>
<ds:datastoreItem xmlns:ds="http://schemas.openxmlformats.org/officeDocument/2006/customXml" ds:itemID="{43424E0D-8283-4684-98A3-24DA8787E856}">
  <ds:schemaRefs/>
</ds:datastoreItem>
</file>

<file path=docProps/app.xml><?xml version="1.0" encoding="utf-8"?>
<Properties xmlns="http://schemas.openxmlformats.org/officeDocument/2006/extended-properties" xmlns:vt="http://schemas.openxmlformats.org/officeDocument/2006/docPropsVTypes">
  <Template>Normal.dotm</Template>
  <Company>Samsung Electronics</Company>
  <Pages>16</Pages>
  <Words>5913</Words>
  <Characters>33641</Characters>
  <Lines>280</Lines>
  <Paragraphs>78</Paragraphs>
  <TotalTime>12</TotalTime>
  <ScaleCrop>false</ScaleCrop>
  <LinksUpToDate>false</LinksUpToDate>
  <CharactersWithSpaces>39476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2020-08-25T13:48:00Z</dcterms:created>
  <dc:creator>Windows 사용자</dc:creator>
  <cp:keywords>CTPClassification=CTP_NT</cp:keywords>
  <cp:lastModifiedBy>ZTE-cmz</cp:lastModifiedBy>
  <dcterms:modified xsi:type="dcterms:W3CDTF">2020-08-25T14:29:20Z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