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(i)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r>
              <w:rPr>
                <w:rFonts w:eastAsiaTheme="minorEastAsia"/>
              </w:rPr>
              <w:t xml:space="preserve">Convida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bookmarkStart w:id="2" w:name="_GoBack"/>
            <w:bookmarkEnd w:id="2"/>
            <w:r>
              <w:rPr>
                <w:iCs/>
                <w:lang w:val="it-IT"/>
              </w:rPr>
              <w:t xml:space="preserve">. </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 xml:space="preserve">We are fine to further study but also think that the study is closely related to </w:t>
            </w:r>
            <w:r>
              <w:rPr>
                <w:rFonts w:hint="eastAsia"/>
              </w:rPr>
              <w:lastRenderedPageBreak/>
              <w:t>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lastRenderedPageBreak/>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lastRenderedPageBreak/>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lastRenderedPageBreak/>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r>
              <w:t>Convida</w:t>
            </w:r>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lastRenderedPageBreak/>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xml:space="preserve">, it should first discussed in </w:t>
            </w:r>
            <w:r>
              <w:rPr>
                <w:rFonts w:eastAsia="Malgun Gothic"/>
                <w:lang w:eastAsia="ko-KR"/>
              </w:rPr>
              <w:lastRenderedPageBreak/>
              <w:t>RAN1.</w:t>
            </w:r>
          </w:p>
        </w:tc>
      </w:tr>
      <w:tr w:rsidR="00876B96" w14:paraId="7C51B4C3" w14:textId="77777777" w:rsidTr="009E4527">
        <w:tc>
          <w:tcPr>
            <w:tcW w:w="1480" w:type="dxa"/>
          </w:tcPr>
          <w:p w14:paraId="66EC1902" w14:textId="6E198921" w:rsidR="00876B96" w:rsidRDefault="00876B96" w:rsidP="006A6AAE">
            <w:r>
              <w:lastRenderedPageBreak/>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w:t>
            </w:r>
            <w:r w:rsidRPr="00276C0A">
              <w:rPr>
                <w:i/>
                <w:iCs/>
                <w:strike/>
              </w:rPr>
              <w:lastRenderedPageBreak/>
              <w:t xml:space="preserve">PRACH resource/configurations for </w:t>
            </w:r>
            <w:proofErr w:type="spellStart"/>
            <w:r w:rsidRPr="00276C0A">
              <w:rPr>
                <w:i/>
                <w:iCs/>
                <w:strike/>
              </w:rPr>
              <w:t>RedCap</w:t>
            </w:r>
            <w:proofErr w:type="spellEnd"/>
            <w:r w:rsidRPr="00276C0A">
              <w:rPr>
                <w:i/>
                <w:iCs/>
                <w:strike/>
              </w:rPr>
              <w:t xml:space="preserve">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lastRenderedPageBreak/>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r>
              <w:rPr>
                <w:rFonts w:eastAsiaTheme="minorEastAsia"/>
              </w:rPr>
              <w:t>Convida</w:t>
            </w:r>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lastRenderedPageBreak/>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lastRenderedPageBreak/>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w:t>
            </w:r>
            <w:r w:rsidR="005F0969">
              <w:rPr>
                <w:color w:val="00B0F0"/>
              </w:rPr>
              <w:lastRenderedPageBreak/>
              <w:t>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r w:rsidR="0051568D" w:rsidRPr="001D46EE" w14:paraId="2F1AAE01" w14:textId="77777777" w:rsidTr="00B07456">
        <w:tc>
          <w:tcPr>
            <w:tcW w:w="1388" w:type="dxa"/>
          </w:tcPr>
          <w:p w14:paraId="171BFA53" w14:textId="717A205F" w:rsidR="0051568D" w:rsidRDefault="0051568D" w:rsidP="000E4972">
            <w:pPr>
              <w:rPr>
                <w:rFonts w:eastAsiaTheme="minorEastAsia"/>
              </w:rPr>
            </w:pPr>
            <w:r>
              <w:rPr>
                <w:rFonts w:eastAsiaTheme="minorEastAsia"/>
              </w:rPr>
              <w:t>Ericsson</w:t>
            </w:r>
          </w:p>
        </w:tc>
        <w:tc>
          <w:tcPr>
            <w:tcW w:w="1272" w:type="dxa"/>
          </w:tcPr>
          <w:p w14:paraId="275EF7E1" w14:textId="7538CE53" w:rsidR="0051568D" w:rsidRDefault="0051568D" w:rsidP="000E4972">
            <w:pPr>
              <w:rPr>
                <w:rFonts w:eastAsiaTheme="minorEastAsia"/>
              </w:rPr>
            </w:pPr>
            <w:r>
              <w:rPr>
                <w:rFonts w:eastAsiaTheme="minorEastAsia"/>
              </w:rPr>
              <w:t>Y</w:t>
            </w:r>
          </w:p>
        </w:tc>
        <w:tc>
          <w:tcPr>
            <w:tcW w:w="6971" w:type="dxa"/>
          </w:tcPr>
          <w:p w14:paraId="01582F49" w14:textId="77777777" w:rsidR="0051568D" w:rsidRDefault="0051568D" w:rsidP="000E4972">
            <w:pPr>
              <w:rPr>
                <w:rFonts w:eastAsiaTheme="minorEastAsia"/>
                <w:bCs/>
              </w:rPr>
            </w:pPr>
          </w:p>
        </w:tc>
      </w:tr>
      <w:tr w:rsidR="00DC7E13" w:rsidRPr="001D46EE" w14:paraId="0EEE15F9" w14:textId="77777777" w:rsidTr="00B07456">
        <w:tc>
          <w:tcPr>
            <w:tcW w:w="1388" w:type="dxa"/>
          </w:tcPr>
          <w:p w14:paraId="793216A8" w14:textId="010DE0DF" w:rsidR="00DC7E13" w:rsidRDefault="00DC7E13" w:rsidP="000E4972">
            <w:pPr>
              <w:rPr>
                <w:rFonts w:eastAsiaTheme="minorEastAsia"/>
              </w:rPr>
            </w:pPr>
            <w:r>
              <w:rPr>
                <w:rFonts w:eastAsiaTheme="minorEastAsia"/>
              </w:rPr>
              <w:t>Convida</w:t>
            </w:r>
          </w:p>
        </w:tc>
        <w:tc>
          <w:tcPr>
            <w:tcW w:w="1272" w:type="dxa"/>
          </w:tcPr>
          <w:p w14:paraId="119C18A8" w14:textId="0C788D67" w:rsidR="00DC7E13" w:rsidRDefault="00DC7E13" w:rsidP="000E4972">
            <w:pPr>
              <w:rPr>
                <w:rFonts w:eastAsiaTheme="minorEastAsia"/>
              </w:rPr>
            </w:pPr>
            <w:r>
              <w:rPr>
                <w:rFonts w:eastAsiaTheme="minorEastAsia"/>
              </w:rPr>
              <w:t>Y</w:t>
            </w:r>
          </w:p>
        </w:tc>
        <w:tc>
          <w:tcPr>
            <w:tcW w:w="6971" w:type="dxa"/>
          </w:tcPr>
          <w:p w14:paraId="2C6A8E9E" w14:textId="47FE48C5" w:rsidR="00DC7E13" w:rsidRDefault="000F103F" w:rsidP="000E4972">
            <w:pPr>
              <w:rPr>
                <w:rFonts w:eastAsiaTheme="minorEastAsia"/>
                <w:bCs/>
              </w:rPr>
            </w:pPr>
            <w:r>
              <w:rPr>
                <w:rFonts w:eastAsiaTheme="minorEastAsia"/>
                <w:bCs/>
              </w:rPr>
              <w:t xml:space="preserve">We suggest to further clarify that the indication </w:t>
            </w:r>
            <w:bookmarkStart w:id="4" w:name="_Hlk49178106"/>
            <w:r>
              <w:rPr>
                <w:rFonts w:eastAsiaTheme="minorEastAsia"/>
                <w:bCs/>
              </w:rPr>
              <w:t xml:space="preserve">of reduced capability UEs </w:t>
            </w:r>
            <w:bookmarkEnd w:id="4"/>
            <w:r>
              <w:rPr>
                <w:rFonts w:eastAsiaTheme="minorEastAsia"/>
                <w:bCs/>
              </w:rPr>
              <w:t xml:space="preserve">can be realized </w:t>
            </w:r>
            <w:bookmarkStart w:id="5"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5"/>
            <w:r>
              <w:rPr>
                <w:rFonts w:eastAsiaTheme="minorEastAsia"/>
                <w:bCs/>
              </w:rPr>
              <w:t>.</w:t>
            </w:r>
          </w:p>
        </w:tc>
      </w:tr>
      <w:tr w:rsidR="001F477D" w:rsidRPr="001D46EE" w14:paraId="6498AC1D" w14:textId="77777777" w:rsidTr="00B07456">
        <w:tc>
          <w:tcPr>
            <w:tcW w:w="1388" w:type="dxa"/>
          </w:tcPr>
          <w:p w14:paraId="13ABE35A" w14:textId="7329C982" w:rsidR="001F477D" w:rsidRDefault="001F477D" w:rsidP="001F477D">
            <w:pPr>
              <w:rPr>
                <w:rFonts w:eastAsiaTheme="minorEastAsia"/>
              </w:rPr>
            </w:pPr>
            <w:r>
              <w:rPr>
                <w:rFonts w:eastAsiaTheme="minorEastAsia"/>
              </w:rPr>
              <w:t>DOCOMO</w:t>
            </w:r>
          </w:p>
        </w:tc>
        <w:tc>
          <w:tcPr>
            <w:tcW w:w="1272" w:type="dxa"/>
          </w:tcPr>
          <w:p w14:paraId="443DB675" w14:textId="252465AE" w:rsidR="001F477D" w:rsidRDefault="001F477D" w:rsidP="001F477D">
            <w:pPr>
              <w:rPr>
                <w:rFonts w:eastAsiaTheme="minorEastAsia"/>
              </w:rPr>
            </w:pPr>
            <w:r>
              <w:rPr>
                <w:rFonts w:eastAsia="MS Mincho" w:hint="eastAsia"/>
                <w:lang w:eastAsia="ja-JP"/>
              </w:rPr>
              <w:t>Y</w:t>
            </w:r>
          </w:p>
        </w:tc>
        <w:tc>
          <w:tcPr>
            <w:tcW w:w="6971" w:type="dxa"/>
          </w:tcPr>
          <w:p w14:paraId="0E8D7A47" w14:textId="005D9BF5" w:rsidR="001F477D" w:rsidRDefault="001F477D" w:rsidP="001F477D">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lastRenderedPageBreak/>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lastRenderedPageBreak/>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r>
              <w:t>Convida</w:t>
            </w:r>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lastRenderedPageBreak/>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r>
              <w:rPr>
                <w:rFonts w:eastAsiaTheme="minorEastAsia"/>
              </w:rPr>
              <w:t>Convida</w:t>
            </w:r>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 xml:space="preserve">R1-2005238, Identification and access restriction for </w:t>
      </w:r>
      <w:proofErr w:type="spellStart"/>
      <w:r>
        <w:t>RedCap</w:t>
      </w:r>
      <w:proofErr w:type="spellEnd"/>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 xml:space="preserve">R1-2005960, CBW for </w:t>
      </w:r>
      <w:proofErr w:type="spellStart"/>
      <w:r>
        <w:t>RedCap</w:t>
      </w:r>
      <w:proofErr w:type="spellEnd"/>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lastRenderedPageBreak/>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F5751D"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F5751D"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F5751D"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 xml:space="preserve">The possibility to use the spare bit in MIB payload for access control signaling for reduced </w:t>
            </w:r>
            <w:r w:rsidRPr="00875034">
              <w:rPr>
                <w:bCs/>
                <w:i/>
                <w:iCs/>
              </w:rPr>
              <w:lastRenderedPageBreak/>
              <w:t>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F5751D"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F5751D"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F5751D"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F5751D"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lastRenderedPageBreak/>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F5751D"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F5751D"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F5751D"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lastRenderedPageBreak/>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F5751D"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lastRenderedPageBreak/>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F5751D"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F5751D"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F5751D"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 xml:space="preserve">This could be realized based on the minimum requirements on the channel BW, which is a common and </w:t>
            </w:r>
            <w:r w:rsidRPr="00C50AAB">
              <w:rPr>
                <w:bCs/>
                <w:i/>
                <w:iCs/>
              </w:rPr>
              <w:lastRenderedPageBreak/>
              <w:t>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F5751D"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F5751D"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F5751D"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4: Study a mechanism for UE to indicate it has only reduced capability during connection establishment </w:t>
            </w:r>
            <w:r w:rsidRPr="007F1C13">
              <w:rPr>
                <w:bCs/>
                <w:i/>
                <w:iCs/>
              </w:rPr>
              <w:lastRenderedPageBreak/>
              <w:t>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F5751D"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F5751D"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8510" w14:textId="77777777" w:rsidR="00F43B2D" w:rsidRDefault="00F43B2D" w:rsidP="004C0876">
      <w:pPr>
        <w:spacing w:after="0"/>
      </w:pPr>
      <w:r>
        <w:separator/>
      </w:r>
    </w:p>
  </w:endnote>
  <w:endnote w:type="continuationSeparator" w:id="0">
    <w:p w14:paraId="21FEE1EF" w14:textId="77777777" w:rsidR="00F43B2D" w:rsidRDefault="00F43B2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5D178434" w:rsidR="00F5751D" w:rsidRDefault="00F575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319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3198">
              <w:rPr>
                <w:b/>
                <w:bCs/>
                <w:noProof/>
              </w:rPr>
              <w:t>25</w:t>
            </w:r>
            <w:r>
              <w:rPr>
                <w:b/>
                <w:bCs/>
                <w:sz w:val="24"/>
                <w:szCs w:val="24"/>
              </w:rPr>
              <w:fldChar w:fldCharType="end"/>
            </w:r>
          </w:p>
        </w:sdtContent>
      </w:sdt>
    </w:sdtContent>
  </w:sdt>
  <w:p w14:paraId="7586F307" w14:textId="77777777" w:rsidR="00F5751D" w:rsidRDefault="00F5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F43C" w14:textId="77777777" w:rsidR="00F43B2D" w:rsidRDefault="00F43B2D" w:rsidP="004C0876">
      <w:pPr>
        <w:spacing w:after="0"/>
      </w:pPr>
      <w:r>
        <w:separator/>
      </w:r>
    </w:p>
  </w:footnote>
  <w:footnote w:type="continuationSeparator" w:id="0">
    <w:p w14:paraId="61605372" w14:textId="77777777" w:rsidR="00F43B2D" w:rsidRDefault="00F43B2D"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22975-EAFD-4892-96BF-ACDF9B80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10057</Words>
  <Characters>57327</Characters>
  <Application>Microsoft Office Word</Application>
  <DocSecurity>0</DocSecurity>
  <Lines>477</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Samsung</cp:lastModifiedBy>
  <cp:revision>6</cp:revision>
  <dcterms:created xsi:type="dcterms:W3CDTF">2020-08-24T23:28:00Z</dcterms:created>
  <dcterms:modified xsi:type="dcterms:W3CDTF">2020-08-24T23:38:00Z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