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d"/>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proofErr w:type="spellStart"/>
            <w:r>
              <w:rPr>
                <w:rFonts w:eastAsia="MS Mincho"/>
                <w:lang w:eastAsia="ja-JP"/>
              </w:rPr>
              <w:lastRenderedPageBreak/>
              <w:t>Convida</w:t>
            </w:r>
            <w:proofErr w:type="spellEnd"/>
            <w:r>
              <w:rPr>
                <w:rFonts w:eastAsia="MS Mincho"/>
                <w:lang w:eastAsia="ja-JP"/>
              </w:rPr>
              <w:t xml:space="preserve">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lang w:eastAsia="ko-KR"/>
              </w:rPr>
            </w:pPr>
            <w:proofErr w:type="spellStart"/>
            <w:r>
              <w:rPr>
                <w:rFonts w:eastAsia="MS Mincho"/>
                <w:lang w:eastAsia="ja-JP"/>
              </w:rPr>
              <w:t>InterDigital</w:t>
            </w:r>
            <w:proofErr w:type="spellEnd"/>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r w:rsidR="003E23A3" w14:paraId="5FB437E7" w14:textId="77777777" w:rsidTr="003E23A3">
        <w:tc>
          <w:tcPr>
            <w:tcW w:w="1937" w:type="dxa"/>
          </w:tcPr>
          <w:p w14:paraId="21E7D10F" w14:textId="77777777" w:rsidR="003E23A3" w:rsidRDefault="003E23A3" w:rsidP="008F55DA">
            <w:pPr>
              <w:rPr>
                <w:rFonts w:eastAsia="Malgun Gothic"/>
                <w:lang w:eastAsia="ko-KR"/>
              </w:rPr>
            </w:pPr>
            <w:r>
              <w:rPr>
                <w:rFonts w:hint="eastAsia"/>
                <w:lang w:eastAsia="zh-CN"/>
              </w:rPr>
              <w:t>OPPO</w:t>
            </w:r>
          </w:p>
        </w:tc>
        <w:tc>
          <w:tcPr>
            <w:tcW w:w="7694" w:type="dxa"/>
          </w:tcPr>
          <w:p w14:paraId="554C004C" w14:textId="77777777" w:rsidR="003E23A3" w:rsidRDefault="003E23A3" w:rsidP="008F55DA">
            <w:pPr>
              <w:spacing w:after="120"/>
              <w:rPr>
                <w:rFonts w:eastAsia="Malgun Gothic"/>
                <w:lang w:eastAsia="ko-KR"/>
              </w:rPr>
            </w:pPr>
            <w:r>
              <w:rPr>
                <w:lang w:eastAsia="zh-CN"/>
              </w:rPr>
              <w:t xml:space="preserve">The coverage loss </w:t>
            </w:r>
            <w:r>
              <w:rPr>
                <w:lang w:val="en-GB" w:eastAsia="zh-CN"/>
              </w:rPr>
              <w:t>in each channel</w:t>
            </w:r>
            <w:r w:rsidRPr="00670765">
              <w:t xml:space="preserve"> due to the device complexity reduction</w:t>
            </w:r>
            <w:r>
              <w:t xml:space="preserve"> should be compensated </w:t>
            </w:r>
            <w:r>
              <w:rPr>
                <w:lang w:eastAsia="zh-CN"/>
              </w:rPr>
              <w:t>targeting similar performance as reference NR UE.</w:t>
            </w:r>
            <w:r>
              <w:t xml:space="preserve"> This is the objective of </w:t>
            </w:r>
            <w:proofErr w:type="spellStart"/>
            <w:r>
              <w:t>RedCap</w:t>
            </w:r>
            <w:proofErr w:type="spellEnd"/>
            <w:r>
              <w:t xml:space="preserve"> SI. However, the coverage recovery of </w:t>
            </w:r>
            <w:r>
              <w:rPr>
                <w:lang w:val="en-GB" w:eastAsia="zh-CN"/>
              </w:rPr>
              <w:t>bottleneck channels could be prioritized. The other channels could be treated a</w:t>
            </w:r>
            <w:r w:rsidRPr="00BF4993">
              <w:rPr>
                <w:lang w:val="en-GB" w:eastAsia="zh-CN"/>
              </w:rPr>
              <w:t>s second priority</w:t>
            </w:r>
            <w:r>
              <w:rPr>
                <w:lang w:val="en-GB" w:eastAsia="zh-CN"/>
              </w:rPr>
              <w: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w:t>
            </w:r>
            <w:r>
              <w:rPr>
                <w:lang w:eastAsia="zh-CN"/>
              </w:rPr>
              <w:lastRenderedPageBreak/>
              <w:t xml:space="preserve">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lastRenderedPageBreak/>
              <w:t>Ericsson</w:t>
            </w:r>
          </w:p>
        </w:tc>
        <w:tc>
          <w:tcPr>
            <w:tcW w:w="7694" w:type="dxa"/>
          </w:tcPr>
          <w:p w14:paraId="49B652EE" w14:textId="77777777" w:rsidR="00516039" w:rsidRPr="00C57CB5" w:rsidRDefault="00516039" w:rsidP="00BF3F29">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lang w:eastAsia="ko-KR"/>
              </w:rPr>
            </w:pPr>
            <w:proofErr w:type="spellStart"/>
            <w:r>
              <w:rPr>
                <w:rFonts w:eastAsia="MS Mincho"/>
                <w:lang w:eastAsia="ja-JP"/>
              </w:rPr>
              <w:t>InterDigital</w:t>
            </w:r>
            <w:proofErr w:type="spellEnd"/>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r w:rsidR="003E23A3" w14:paraId="2A02ADED" w14:textId="77777777" w:rsidTr="003E23A3">
        <w:tc>
          <w:tcPr>
            <w:tcW w:w="1937" w:type="dxa"/>
          </w:tcPr>
          <w:p w14:paraId="037B2F74" w14:textId="77777777" w:rsidR="003E23A3" w:rsidRDefault="003E23A3" w:rsidP="008F55DA">
            <w:pPr>
              <w:rPr>
                <w:rFonts w:eastAsia="Malgun Gothic"/>
                <w:lang w:eastAsia="ko-KR"/>
              </w:rPr>
            </w:pPr>
            <w:r>
              <w:rPr>
                <w:rFonts w:hint="eastAsia"/>
                <w:lang w:eastAsia="zh-CN"/>
              </w:rPr>
              <w:t>OPPO</w:t>
            </w:r>
          </w:p>
        </w:tc>
        <w:tc>
          <w:tcPr>
            <w:tcW w:w="7694" w:type="dxa"/>
          </w:tcPr>
          <w:p w14:paraId="27D824A6" w14:textId="77777777" w:rsidR="003E23A3" w:rsidRDefault="003E23A3" w:rsidP="008F55DA">
            <w:pPr>
              <w:rPr>
                <w:rFonts w:eastAsia="Malgun Gothic"/>
                <w:lang w:eastAsia="ko-KR"/>
              </w:rPr>
            </w:pPr>
            <w:r>
              <w:rPr>
                <w:lang w:eastAsia="zh-CN"/>
              </w:rPr>
              <w:t xml:space="preserve">Yes. </w:t>
            </w:r>
            <w:r>
              <w:rPr>
                <w:lang w:val="en-GB" w:eastAsia="zh-CN"/>
              </w:rPr>
              <w:t xml:space="preserve">The coverage loss of channels </w:t>
            </w:r>
            <w:r w:rsidRPr="00670765">
              <w:t>due to the device complexity reduction</w:t>
            </w:r>
            <w:r>
              <w:t xml:space="preserve"> should be identified based on l</w:t>
            </w:r>
            <w:r>
              <w:rPr>
                <w:lang w:val="en-GB" w:eastAsia="zh-CN"/>
              </w:rPr>
              <w:t>ink budget evaluation.</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lastRenderedPageBreak/>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r w:rsidR="003347C4" w:rsidRPr="00496A8C" w14:paraId="2A2422B1" w14:textId="77777777" w:rsidTr="00496A8C">
        <w:tc>
          <w:tcPr>
            <w:tcW w:w="1937" w:type="dxa"/>
          </w:tcPr>
          <w:p w14:paraId="66D86F84" w14:textId="77777777" w:rsidR="003347C4" w:rsidRPr="00496A8C" w:rsidRDefault="003347C4" w:rsidP="00496A8C">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496A8C">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lang w:eastAsia="ko-KR"/>
              </w:rPr>
            </w:pPr>
            <w:proofErr w:type="spellStart"/>
            <w:r>
              <w:rPr>
                <w:lang w:eastAsia="zh-CN"/>
              </w:rPr>
              <w:t>InterDigital</w:t>
            </w:r>
            <w:proofErr w:type="spellEnd"/>
          </w:p>
        </w:tc>
        <w:tc>
          <w:tcPr>
            <w:tcW w:w="7694" w:type="dxa"/>
          </w:tcPr>
          <w:p w14:paraId="4B1CF182" w14:textId="2D2695DB" w:rsidR="008143B8" w:rsidRDefault="008143B8" w:rsidP="008143B8">
            <w:pPr>
              <w:rPr>
                <w:rFonts w:eastAsia="Malgun Gothic"/>
                <w:lang w:eastAsia="ko-KR"/>
              </w:rPr>
            </w:pPr>
            <w:r>
              <w:rPr>
                <w:lang w:eastAsia="zh-CN"/>
              </w:rPr>
              <w:t>Yes.</w:t>
            </w:r>
          </w:p>
        </w:tc>
      </w:tr>
      <w:tr w:rsidR="003E23A3" w14:paraId="3A6BC498" w14:textId="77777777" w:rsidTr="003E23A3">
        <w:tc>
          <w:tcPr>
            <w:tcW w:w="1937" w:type="dxa"/>
          </w:tcPr>
          <w:p w14:paraId="4F3F7465" w14:textId="77777777" w:rsidR="003E23A3" w:rsidRDefault="003E23A3" w:rsidP="008F55DA">
            <w:pPr>
              <w:rPr>
                <w:rFonts w:eastAsia="Malgun Gothic"/>
                <w:lang w:eastAsia="ko-KR"/>
              </w:rPr>
            </w:pPr>
            <w:r>
              <w:rPr>
                <w:rFonts w:hint="eastAsia"/>
                <w:lang w:eastAsia="zh-CN"/>
              </w:rPr>
              <w:t>OPPO</w:t>
            </w:r>
          </w:p>
        </w:tc>
        <w:tc>
          <w:tcPr>
            <w:tcW w:w="7694" w:type="dxa"/>
          </w:tcPr>
          <w:p w14:paraId="506128EC" w14:textId="77777777" w:rsidR="003E23A3" w:rsidRDefault="003E23A3" w:rsidP="008F55DA">
            <w:pPr>
              <w:rPr>
                <w:rFonts w:eastAsia="Malgun Gothic"/>
                <w:lang w:eastAsia="ko-KR"/>
              </w:rPr>
            </w:pPr>
            <w:r>
              <w:rPr>
                <w:rFonts w:hint="eastAsia"/>
                <w:lang w:eastAsia="zh-CN"/>
              </w:rPr>
              <w:t xml:space="preserve">Yes, we are fine with the agreed scenarios and frequency. </w:t>
            </w:r>
          </w:p>
        </w:tc>
      </w:tr>
    </w:tbl>
    <w:p w14:paraId="3458477F" w14:textId="77777777" w:rsidR="00D52D74" w:rsidRPr="003E23A3"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t>Ericsson</w:t>
            </w:r>
          </w:p>
        </w:tc>
        <w:tc>
          <w:tcPr>
            <w:tcW w:w="7694" w:type="dxa"/>
          </w:tcPr>
          <w:p w14:paraId="69557E55" w14:textId="77777777" w:rsidR="00516039" w:rsidRPr="00C57CB5" w:rsidRDefault="00516039" w:rsidP="00BF3F29">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think PUCCH/PUSCH/PDCCH/PDSCH are to be studied for </w:t>
            </w:r>
            <w:proofErr w:type="spellStart"/>
            <w:r>
              <w:rPr>
                <w:rFonts w:eastAsia="Malgun Gothic"/>
                <w:lang w:eastAsia="ko-KR"/>
              </w:rPr>
              <w:t>RedCap</w:t>
            </w:r>
            <w:proofErr w:type="spellEnd"/>
            <w:r>
              <w:rPr>
                <w:rFonts w:eastAsia="Malgun Gothic"/>
                <w:lang w:eastAsia="ko-KR"/>
              </w:rPr>
              <w:t>.</w:t>
            </w:r>
          </w:p>
        </w:tc>
      </w:tr>
      <w:tr w:rsidR="001E2FE4" w:rsidRPr="00C57CB5" w14:paraId="4AAF9408" w14:textId="77777777" w:rsidTr="00516039">
        <w:tc>
          <w:tcPr>
            <w:tcW w:w="1937" w:type="dxa"/>
          </w:tcPr>
          <w:p w14:paraId="202DF96E" w14:textId="4C28DA8B" w:rsidR="001E2FE4" w:rsidRDefault="001E2FE4" w:rsidP="001E2FE4">
            <w:pPr>
              <w:rPr>
                <w:rFonts w:eastAsia="Malgun Gothic"/>
                <w:lang w:eastAsia="ko-KR"/>
              </w:rPr>
            </w:pPr>
            <w:proofErr w:type="spellStart"/>
            <w:r>
              <w:rPr>
                <w:rFonts w:eastAsia="MS Mincho"/>
                <w:lang w:eastAsia="ja-JP"/>
              </w:rPr>
              <w:t>InterDigital</w:t>
            </w:r>
            <w:proofErr w:type="spellEnd"/>
          </w:p>
        </w:tc>
        <w:tc>
          <w:tcPr>
            <w:tcW w:w="7694" w:type="dxa"/>
          </w:tcPr>
          <w:p w14:paraId="1EC6C63B" w14:textId="5654E9A0" w:rsidR="001E2FE4" w:rsidRDefault="001E2FE4" w:rsidP="001E2FE4">
            <w:pPr>
              <w:rPr>
                <w:rFonts w:eastAsia="Malgun Gothic"/>
                <w:lang w:eastAsia="ko-KR"/>
              </w:rPr>
            </w:pPr>
            <w:r>
              <w:rPr>
                <w:rFonts w:eastAsia="MS Mincho"/>
                <w:lang w:eastAsia="ja-JP"/>
              </w:rPr>
              <w:t>Yes.</w:t>
            </w:r>
          </w:p>
        </w:tc>
      </w:tr>
      <w:tr w:rsidR="003E23A3" w14:paraId="313F89D1" w14:textId="77777777" w:rsidTr="003E23A3">
        <w:tc>
          <w:tcPr>
            <w:tcW w:w="1937" w:type="dxa"/>
          </w:tcPr>
          <w:p w14:paraId="40C78FF4" w14:textId="77777777" w:rsidR="003E23A3" w:rsidRDefault="003E23A3" w:rsidP="008F55DA">
            <w:pPr>
              <w:rPr>
                <w:rFonts w:eastAsia="Malgun Gothic"/>
                <w:lang w:eastAsia="ko-KR"/>
              </w:rPr>
            </w:pPr>
            <w:r>
              <w:rPr>
                <w:rFonts w:hint="eastAsia"/>
                <w:lang w:eastAsia="zh-CN"/>
              </w:rPr>
              <w:lastRenderedPageBreak/>
              <w:t>OPPO</w:t>
            </w:r>
          </w:p>
        </w:tc>
        <w:tc>
          <w:tcPr>
            <w:tcW w:w="7694" w:type="dxa"/>
          </w:tcPr>
          <w:p w14:paraId="42EA4AAC" w14:textId="77777777" w:rsidR="003E23A3" w:rsidRDefault="003E23A3" w:rsidP="008F55DA">
            <w:pPr>
              <w:rPr>
                <w:rFonts w:eastAsia="Malgun Gothic"/>
                <w:lang w:eastAsia="ko-KR"/>
              </w:rPr>
            </w:pPr>
            <w:r>
              <w:rPr>
                <w:rFonts w:hint="eastAsia"/>
                <w:lang w:eastAsia="zh-CN"/>
              </w:rPr>
              <w:t>Yes</w:t>
            </w:r>
            <w:r>
              <w:rPr>
                <w:lang w:eastAsia="zh-CN"/>
              </w:rPr>
              <w:t>, at least PDCCH and PDSCH.</w:t>
            </w:r>
          </w:p>
        </w:tc>
      </w:tr>
    </w:tbl>
    <w:p w14:paraId="33518481" w14:textId="2E1C28AB" w:rsidR="005638C4" w:rsidRPr="003E23A3" w:rsidRDefault="005638C4" w:rsidP="00B00A21">
      <w:pPr>
        <w:jc w:val="both"/>
        <w:rPr>
          <w:lang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 xml:space="preserve">(our preliminary results show that </w:t>
            </w:r>
            <w:proofErr w:type="spellStart"/>
            <w:r>
              <w:t>Msg</w:t>
            </w:r>
            <w:proofErr w:type="spellEnd"/>
            <w:r>
              <w:t xml:space="preserve"> 2 and </w:t>
            </w:r>
            <w:proofErr w:type="spellStart"/>
            <w:r>
              <w:t>Msg</w:t>
            </w:r>
            <w:proofErr w:type="spellEnd"/>
            <w:r>
              <w:t xml:space="preserve">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w:t>
            </w:r>
            <w:proofErr w:type="spellStart"/>
            <w:r>
              <w:rPr>
                <w:rFonts w:eastAsia="Malgun Gothic"/>
                <w:lang w:eastAsia="ko-KR"/>
              </w:rPr>
              <w:t>Msg</w:t>
            </w:r>
            <w:proofErr w:type="spellEnd"/>
            <w:r>
              <w:rPr>
                <w:rFonts w:eastAsia="Malgun Gothic"/>
                <w:lang w:eastAsia="ko-KR"/>
              </w:rPr>
              <w:t xml:space="preserve"> 2/4 are agreed to be evaluated, the TBS need to be discussed and potentially reduced compared to NR UE, especially for </w:t>
            </w:r>
            <w:proofErr w:type="spellStart"/>
            <w:r>
              <w:rPr>
                <w:rFonts w:eastAsia="Malgun Gothic"/>
                <w:lang w:eastAsia="ko-KR"/>
              </w:rPr>
              <w:t>Msg</w:t>
            </w:r>
            <w:proofErr w:type="spellEnd"/>
            <w:r>
              <w:rPr>
                <w:rFonts w:eastAsia="Malgun Gothic"/>
                <w:lang w:eastAsia="ko-KR"/>
              </w:rPr>
              <w:t xml:space="preserve"> 4. </w:t>
            </w:r>
          </w:p>
        </w:tc>
      </w:tr>
      <w:tr w:rsidR="0024674A" w:rsidRPr="00C57CB5" w14:paraId="5B67415D" w14:textId="77777777" w:rsidTr="00516039">
        <w:tc>
          <w:tcPr>
            <w:tcW w:w="1937" w:type="dxa"/>
          </w:tcPr>
          <w:p w14:paraId="20799AAC" w14:textId="45AF6A3E" w:rsidR="0024674A" w:rsidRDefault="0024674A" w:rsidP="0024674A">
            <w:pPr>
              <w:rPr>
                <w:rFonts w:eastAsia="Malgun Gothic"/>
                <w:lang w:eastAsia="ko-KR"/>
              </w:rPr>
            </w:pPr>
            <w:proofErr w:type="spellStart"/>
            <w:r>
              <w:rPr>
                <w:rFonts w:eastAsia="MS Mincho"/>
                <w:lang w:eastAsia="ja-JP"/>
              </w:rPr>
              <w:t>InterDigital</w:t>
            </w:r>
            <w:proofErr w:type="spellEnd"/>
          </w:p>
        </w:tc>
        <w:tc>
          <w:tcPr>
            <w:tcW w:w="7694" w:type="dxa"/>
          </w:tcPr>
          <w:p w14:paraId="742F734D" w14:textId="758BB126" w:rsidR="0024674A" w:rsidRDefault="0024674A" w:rsidP="0024674A">
            <w:r>
              <w:t>Yes.</w:t>
            </w:r>
          </w:p>
        </w:tc>
      </w:tr>
      <w:tr w:rsidR="003E23A3" w14:paraId="0076CBCE" w14:textId="77777777" w:rsidTr="003E23A3">
        <w:tc>
          <w:tcPr>
            <w:tcW w:w="1937" w:type="dxa"/>
          </w:tcPr>
          <w:p w14:paraId="717DDD63" w14:textId="77777777" w:rsidR="003E23A3" w:rsidRDefault="003E23A3" w:rsidP="008F55DA">
            <w:pPr>
              <w:rPr>
                <w:rFonts w:eastAsia="Malgun Gothic"/>
                <w:lang w:eastAsia="ko-KR"/>
              </w:rPr>
            </w:pPr>
            <w:r>
              <w:rPr>
                <w:rFonts w:hint="eastAsia"/>
                <w:lang w:eastAsia="zh-CN"/>
              </w:rPr>
              <w:t>OPPO</w:t>
            </w:r>
          </w:p>
        </w:tc>
        <w:tc>
          <w:tcPr>
            <w:tcW w:w="7694" w:type="dxa"/>
          </w:tcPr>
          <w:p w14:paraId="04A31C06" w14:textId="77777777" w:rsidR="003E23A3" w:rsidRDefault="003E23A3" w:rsidP="008F55DA">
            <w:r>
              <w:rPr>
                <w:rFonts w:hint="eastAsia"/>
                <w:lang w:eastAsia="zh-CN"/>
              </w:rPr>
              <w:t>Yes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 xml:space="preserve">CE </w:t>
      </w:r>
      <w:r w:rsidRPr="003940BF">
        <w:rPr>
          <w:lang w:val="en-GB" w:eastAsia="zh-CN"/>
        </w:rPr>
        <w:lastRenderedPageBreak/>
        <w:t>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lang w:eastAsia="ko-KR"/>
              </w:rPr>
            </w:pPr>
            <w:proofErr w:type="spellStart"/>
            <w:r>
              <w:rPr>
                <w:rFonts w:eastAsia="MS Mincho"/>
                <w:lang w:eastAsia="ja-JP"/>
              </w:rPr>
              <w:t>InterDigital</w:t>
            </w:r>
            <w:proofErr w:type="spellEnd"/>
          </w:p>
        </w:tc>
        <w:tc>
          <w:tcPr>
            <w:tcW w:w="7694" w:type="dxa"/>
          </w:tcPr>
          <w:p w14:paraId="0065042A" w14:textId="4A021061" w:rsidR="00D560CB" w:rsidRDefault="00D560CB" w:rsidP="00D560CB">
            <w:pPr>
              <w:rPr>
                <w:lang w:eastAsia="zh-CN"/>
              </w:rPr>
            </w:pPr>
            <w:r>
              <w:t>The target data rates need to be adjusted at least in the DL.</w:t>
            </w:r>
          </w:p>
        </w:tc>
      </w:tr>
      <w:tr w:rsidR="003E23A3" w14:paraId="7A40A48B" w14:textId="77777777" w:rsidTr="003E23A3">
        <w:tc>
          <w:tcPr>
            <w:tcW w:w="1937" w:type="dxa"/>
          </w:tcPr>
          <w:p w14:paraId="668C3F9F" w14:textId="77777777" w:rsidR="003E23A3" w:rsidRDefault="003E23A3" w:rsidP="008F55DA">
            <w:pPr>
              <w:rPr>
                <w:rFonts w:eastAsia="Malgun Gothic"/>
                <w:lang w:eastAsia="ko-KR"/>
              </w:rPr>
            </w:pPr>
            <w:r>
              <w:rPr>
                <w:rFonts w:hint="eastAsia"/>
                <w:lang w:eastAsia="zh-CN"/>
              </w:rPr>
              <w:lastRenderedPageBreak/>
              <w:t>OPPO</w:t>
            </w:r>
          </w:p>
        </w:tc>
        <w:tc>
          <w:tcPr>
            <w:tcW w:w="7694" w:type="dxa"/>
          </w:tcPr>
          <w:p w14:paraId="2D719A7E" w14:textId="77777777" w:rsidR="003E23A3" w:rsidRDefault="003E23A3" w:rsidP="008F55DA">
            <w:pPr>
              <w:rPr>
                <w:lang w:eastAsia="zh-CN"/>
              </w:rPr>
            </w:pPr>
            <w:r>
              <w:rPr>
                <w:lang w:eastAsia="zh-CN"/>
              </w:rPr>
              <w:t xml:space="preserve">The target data rate for </w:t>
            </w:r>
            <w:proofErr w:type="spellStart"/>
            <w:r>
              <w:rPr>
                <w:lang w:eastAsia="zh-CN"/>
              </w:rPr>
              <w:t>RedCap</w:t>
            </w:r>
            <w:proofErr w:type="spellEnd"/>
            <w:r>
              <w:rPr>
                <w:lang w:eastAsia="zh-CN"/>
              </w:rPr>
              <w:t xml:space="preserve"> UE is lower than that for normal UE. Some modification is needed in </w:t>
            </w:r>
            <w:proofErr w:type="spellStart"/>
            <w:r>
              <w:rPr>
                <w:lang w:eastAsia="zh-CN"/>
              </w:rPr>
              <w:t>RedCap</w:t>
            </w:r>
            <w:proofErr w:type="spellEnd"/>
            <w:r>
              <w:rPr>
                <w:lang w:eastAsia="zh-CN"/>
              </w:rPr>
              <w:t xml:space="preserve"> SI. </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t>Ericsson</w:t>
            </w:r>
          </w:p>
        </w:tc>
        <w:tc>
          <w:tcPr>
            <w:tcW w:w="7694" w:type="dxa"/>
          </w:tcPr>
          <w:p w14:paraId="003C19B5" w14:textId="77777777" w:rsidR="00516039" w:rsidRDefault="00516039" w:rsidP="00BF3F29">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f4"/>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18314679" w14:textId="7A73D57F" w:rsidR="00D85461" w:rsidRDefault="00D85461" w:rsidP="00D85461">
            <w:pPr>
              <w:rPr>
                <w:rFonts w:eastAsia="Malgun Gothic"/>
                <w:lang w:eastAsia="ko-KR"/>
              </w:rPr>
            </w:pPr>
            <w:r>
              <w:t>Yes.</w:t>
            </w:r>
          </w:p>
        </w:tc>
      </w:tr>
      <w:tr w:rsidR="003E23A3" w:rsidRPr="00CD1C17" w14:paraId="69DE80F6" w14:textId="77777777" w:rsidTr="003E23A3">
        <w:tc>
          <w:tcPr>
            <w:tcW w:w="1937" w:type="dxa"/>
          </w:tcPr>
          <w:p w14:paraId="070FE4FE" w14:textId="77777777" w:rsidR="003E23A3" w:rsidRPr="00CD1C17" w:rsidRDefault="003E23A3" w:rsidP="008F55DA">
            <w:pPr>
              <w:rPr>
                <w:rFonts w:eastAsiaTheme="minorEastAsia"/>
                <w:lang w:eastAsia="zh-CN"/>
              </w:rPr>
            </w:pPr>
            <w:r>
              <w:rPr>
                <w:rFonts w:eastAsiaTheme="minorEastAsia" w:hint="eastAsia"/>
                <w:lang w:eastAsia="zh-CN"/>
              </w:rPr>
              <w:t>OPPO</w:t>
            </w:r>
          </w:p>
        </w:tc>
        <w:tc>
          <w:tcPr>
            <w:tcW w:w="7694" w:type="dxa"/>
          </w:tcPr>
          <w:p w14:paraId="07D0A1DE" w14:textId="77777777" w:rsidR="003E23A3" w:rsidRPr="00CD1C17" w:rsidRDefault="003E23A3" w:rsidP="008F55DA">
            <w:pPr>
              <w:rPr>
                <w:rFonts w:eastAsiaTheme="minorEastAsia"/>
                <w:lang w:eastAsia="zh-CN"/>
              </w:rPr>
            </w:pPr>
            <w:r>
              <w:rPr>
                <w:rFonts w:eastAsiaTheme="minorEastAsia" w:hint="eastAsia"/>
                <w:lang w:eastAsia="zh-CN"/>
              </w:rP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lastRenderedPageBreak/>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 xml:space="preserve">We can reuse CE agreement for the </w:t>
            </w:r>
            <w:proofErr w:type="spellStart"/>
            <w:r>
              <w:rPr>
                <w:rFonts w:eastAsia="Malgun Gothic"/>
                <w:lang w:eastAsia="ko-KR"/>
              </w:rPr>
              <w:t>RedCap</w:t>
            </w:r>
            <w:proofErr w:type="spellEnd"/>
            <w:r>
              <w:rPr>
                <w:rFonts w:eastAsia="Malgun Gothic"/>
                <w:lang w:eastAsia="ko-KR"/>
              </w:rPr>
              <w:t xml:space="preserve">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C5B00A8" w14:textId="42508023" w:rsidR="00D85461" w:rsidRDefault="00D85461" w:rsidP="00D85461">
            <w:pPr>
              <w:rPr>
                <w:rFonts w:eastAsia="Malgun Gothic"/>
                <w:lang w:eastAsia="ko-KR"/>
              </w:rPr>
            </w:pPr>
            <w:r>
              <w:t>Yes.</w:t>
            </w:r>
          </w:p>
        </w:tc>
      </w:tr>
      <w:tr w:rsidR="003E23A3" w14:paraId="25248B6F" w14:textId="77777777" w:rsidTr="003E23A3">
        <w:tc>
          <w:tcPr>
            <w:tcW w:w="1937" w:type="dxa"/>
          </w:tcPr>
          <w:p w14:paraId="6C90CA57" w14:textId="77777777" w:rsidR="003E23A3" w:rsidRDefault="003E23A3" w:rsidP="008F55DA">
            <w:pPr>
              <w:rPr>
                <w:rFonts w:eastAsia="Malgun Gothic"/>
                <w:lang w:eastAsia="ko-KR"/>
              </w:rPr>
            </w:pPr>
            <w:r>
              <w:rPr>
                <w:rFonts w:eastAsiaTheme="minorEastAsia" w:hint="eastAsia"/>
                <w:lang w:eastAsia="zh-CN"/>
              </w:rPr>
              <w:t>OPPO</w:t>
            </w:r>
          </w:p>
        </w:tc>
        <w:tc>
          <w:tcPr>
            <w:tcW w:w="7694" w:type="dxa"/>
          </w:tcPr>
          <w:p w14:paraId="09AF4CDE" w14:textId="77777777" w:rsidR="003E23A3" w:rsidRDefault="003E23A3" w:rsidP="008F55DA">
            <w:pPr>
              <w:rPr>
                <w:rFonts w:eastAsia="Malgun Gothic"/>
                <w:lang w:eastAsia="ko-KR"/>
              </w:rPr>
            </w:pPr>
            <w:r>
              <w:rPr>
                <w:rFonts w:eastAsiaTheme="minorEastAsia" w:hint="eastAsia"/>
                <w:lang w:eastAsia="zh-CN"/>
              </w:rP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lastRenderedPageBreak/>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686C665A" w14:textId="2F90D000" w:rsidR="00D85461" w:rsidRDefault="00D85461" w:rsidP="00D85461">
            <w:pPr>
              <w:rPr>
                <w:rFonts w:eastAsia="Malgun Gothic"/>
                <w:lang w:eastAsia="ko-KR"/>
              </w:rPr>
            </w:pPr>
            <w:r>
              <w:t>Yes.</w:t>
            </w:r>
          </w:p>
        </w:tc>
      </w:tr>
      <w:tr w:rsidR="003E23A3" w14:paraId="3053C4AD" w14:textId="77777777" w:rsidTr="003E23A3">
        <w:tc>
          <w:tcPr>
            <w:tcW w:w="1937" w:type="dxa"/>
          </w:tcPr>
          <w:p w14:paraId="5D8EA479" w14:textId="77777777" w:rsidR="003E23A3" w:rsidRDefault="003E23A3" w:rsidP="008F55DA">
            <w:pPr>
              <w:rPr>
                <w:rFonts w:eastAsia="Malgun Gothic"/>
                <w:lang w:eastAsia="ko-KR"/>
              </w:rPr>
            </w:pPr>
            <w:r>
              <w:rPr>
                <w:rFonts w:hint="eastAsia"/>
                <w:lang w:eastAsia="zh-CN"/>
              </w:rPr>
              <w:t>OP</w:t>
            </w:r>
            <w:r>
              <w:rPr>
                <w:lang w:eastAsia="zh-CN"/>
              </w:rPr>
              <w:t>PO</w:t>
            </w:r>
          </w:p>
        </w:tc>
        <w:tc>
          <w:tcPr>
            <w:tcW w:w="7694" w:type="dxa"/>
          </w:tcPr>
          <w:p w14:paraId="44489A49" w14:textId="77777777" w:rsidR="003E23A3" w:rsidRDefault="003E23A3" w:rsidP="008F55DA">
            <w:pPr>
              <w:rPr>
                <w:rFonts w:eastAsia="Malgun Gothic"/>
                <w:lang w:eastAsia="ko-KR"/>
              </w:rPr>
            </w:pPr>
            <w:r>
              <w:rPr>
                <w:rFonts w:hint="eastAsia"/>
                <w:lang w:eastAsia="zh-CN"/>
              </w:rPr>
              <w:t>Option 1 is OK</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 xml:space="preserve">We think the loss of antenna gain for all channels should be considered for the </w:t>
            </w:r>
            <w:proofErr w:type="spellStart"/>
            <w:r>
              <w:rPr>
                <w:rFonts w:eastAsia="Malgun Gothic" w:hint="eastAsia"/>
                <w:lang w:eastAsia="ko-KR"/>
              </w:rPr>
              <w:t>RedCap</w:t>
            </w:r>
            <w:proofErr w:type="spellEnd"/>
            <w:r>
              <w:rPr>
                <w:rFonts w:eastAsia="Malgun Gothic" w:hint="eastAsia"/>
                <w:lang w:eastAsia="ko-KR"/>
              </w:rPr>
              <w:t xml:space="preserve">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07C56BA9" w14:textId="6CF44B41" w:rsidR="00D85461" w:rsidRDefault="00D85461" w:rsidP="00D85461">
            <w:pPr>
              <w:rPr>
                <w:rFonts w:eastAsia="Malgun Gothic"/>
                <w:lang w:eastAsia="ko-KR"/>
              </w:rPr>
            </w:pPr>
            <w:r>
              <w:rPr>
                <w:rFonts w:eastAsia="MS Mincho"/>
                <w:lang w:eastAsia="ja-JP"/>
              </w:rPr>
              <w:t>Both DL and UL channels.</w:t>
            </w:r>
          </w:p>
        </w:tc>
      </w:tr>
      <w:tr w:rsidR="003E23A3" w14:paraId="6B49DCC6" w14:textId="77777777" w:rsidTr="003E23A3">
        <w:tc>
          <w:tcPr>
            <w:tcW w:w="1937" w:type="dxa"/>
          </w:tcPr>
          <w:p w14:paraId="1758B7BC" w14:textId="77777777" w:rsidR="003E23A3" w:rsidRDefault="003E23A3" w:rsidP="008F55DA">
            <w:pPr>
              <w:rPr>
                <w:rFonts w:eastAsia="Malgun Gothic"/>
                <w:lang w:eastAsia="ko-KR"/>
              </w:rPr>
            </w:pPr>
            <w:r>
              <w:rPr>
                <w:rFonts w:hint="eastAsia"/>
                <w:lang w:eastAsia="zh-CN"/>
              </w:rPr>
              <w:lastRenderedPageBreak/>
              <w:t>OPPO</w:t>
            </w:r>
          </w:p>
        </w:tc>
        <w:tc>
          <w:tcPr>
            <w:tcW w:w="7694" w:type="dxa"/>
          </w:tcPr>
          <w:p w14:paraId="418D7838" w14:textId="77777777" w:rsidR="003E23A3" w:rsidRDefault="003E23A3" w:rsidP="008F55DA">
            <w:pPr>
              <w:rPr>
                <w:rFonts w:eastAsia="Malgun Gothic"/>
                <w:lang w:eastAsia="ko-KR"/>
              </w:rPr>
            </w:pPr>
            <w:r>
              <w:rPr>
                <w:lang w:eastAsia="zh-CN"/>
              </w:rPr>
              <w:t>T</w:t>
            </w:r>
            <w:r w:rsidRPr="00B36C34">
              <w:rPr>
                <w:lang w:eastAsia="zh-CN"/>
              </w:rPr>
              <w:t>he loss of antenna gain</w:t>
            </w:r>
            <w:r>
              <w:rPr>
                <w:lang w:eastAsia="zh-CN"/>
              </w:rPr>
              <w:t xml:space="preserve"> is considered for all the DL and UL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lang w:eastAsia="ko-KR"/>
              </w:rPr>
            </w:pPr>
            <w:proofErr w:type="spellStart"/>
            <w:r>
              <w:rPr>
                <w:rFonts w:eastAsia="MS Mincho"/>
                <w:lang w:eastAsia="ja-JP"/>
              </w:rPr>
              <w:t>InterDigital</w:t>
            </w:r>
            <w:proofErr w:type="spellEnd"/>
          </w:p>
        </w:tc>
        <w:tc>
          <w:tcPr>
            <w:tcW w:w="7694" w:type="dxa"/>
          </w:tcPr>
          <w:p w14:paraId="75190653" w14:textId="5892E32E" w:rsidR="00D85461" w:rsidRDefault="00D85461" w:rsidP="00D85461">
            <w:pPr>
              <w:rPr>
                <w:rFonts w:eastAsia="Malgun Gothic"/>
                <w:lang w:eastAsia="ko-KR"/>
              </w:rPr>
            </w:pPr>
            <w:r>
              <w:rPr>
                <w:rFonts w:eastAsia="MS Mincho"/>
                <w:lang w:eastAsia="ja-JP"/>
              </w:rPr>
              <w:t>Yes.</w:t>
            </w:r>
          </w:p>
        </w:tc>
      </w:tr>
      <w:tr w:rsidR="003E23A3" w14:paraId="7A65D006" w14:textId="77777777" w:rsidTr="003E23A3">
        <w:tc>
          <w:tcPr>
            <w:tcW w:w="1937" w:type="dxa"/>
          </w:tcPr>
          <w:p w14:paraId="05239178" w14:textId="77777777" w:rsidR="003E23A3" w:rsidRDefault="003E23A3" w:rsidP="008F55DA">
            <w:pPr>
              <w:rPr>
                <w:rFonts w:eastAsia="Malgun Gothic"/>
                <w:lang w:eastAsia="ko-KR"/>
              </w:rPr>
            </w:pPr>
            <w:r>
              <w:rPr>
                <w:rFonts w:hint="eastAsia"/>
                <w:lang w:eastAsia="zh-CN"/>
              </w:rPr>
              <w:t>OPPO</w:t>
            </w:r>
          </w:p>
        </w:tc>
        <w:tc>
          <w:tcPr>
            <w:tcW w:w="7694" w:type="dxa"/>
          </w:tcPr>
          <w:p w14:paraId="409049A3" w14:textId="77777777" w:rsidR="003E23A3" w:rsidRDefault="003E23A3" w:rsidP="008F55DA">
            <w:pPr>
              <w:rPr>
                <w:rFonts w:eastAsia="Malgun Gothic"/>
                <w:lang w:eastAsia="ko-KR"/>
              </w:rPr>
            </w:pPr>
            <w:r>
              <w:rPr>
                <w:rFonts w:hint="eastAsia"/>
                <w:lang w:eastAsia="zh-CN"/>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lastRenderedPageBreak/>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lang w:eastAsia="ko-KR"/>
              </w:rPr>
            </w:pPr>
            <w:proofErr w:type="spellStart"/>
            <w:r>
              <w:rPr>
                <w:rFonts w:eastAsia="MS Mincho"/>
                <w:lang w:eastAsia="ja-JP"/>
              </w:rPr>
              <w:t>InterDigital</w:t>
            </w:r>
            <w:proofErr w:type="spellEnd"/>
          </w:p>
        </w:tc>
        <w:tc>
          <w:tcPr>
            <w:tcW w:w="7694" w:type="dxa"/>
          </w:tcPr>
          <w:p w14:paraId="6585ACC3" w14:textId="61A0E093" w:rsidR="003C690E" w:rsidRDefault="003C690E" w:rsidP="003C690E">
            <w:pPr>
              <w:rPr>
                <w:rFonts w:eastAsia="Malgun Gothic"/>
                <w:lang w:eastAsia="ko-KR"/>
              </w:rPr>
            </w:pPr>
            <w:r>
              <w:rPr>
                <w:rFonts w:eastAsia="MS Mincho"/>
                <w:lang w:eastAsia="ja-JP"/>
              </w:rPr>
              <w:t>Yes.</w:t>
            </w:r>
          </w:p>
        </w:tc>
      </w:tr>
      <w:tr w:rsidR="003E23A3" w14:paraId="57F610E9" w14:textId="77777777" w:rsidTr="003E23A3">
        <w:tc>
          <w:tcPr>
            <w:tcW w:w="1937" w:type="dxa"/>
          </w:tcPr>
          <w:p w14:paraId="6FC16469" w14:textId="77777777" w:rsidR="003E23A3" w:rsidRDefault="003E23A3" w:rsidP="008F55DA">
            <w:pPr>
              <w:rPr>
                <w:rFonts w:eastAsia="Malgun Gothic"/>
                <w:lang w:eastAsia="ko-KR"/>
              </w:rPr>
            </w:pPr>
            <w:r>
              <w:rPr>
                <w:rFonts w:hint="eastAsia"/>
                <w:lang w:eastAsia="zh-CN"/>
              </w:rPr>
              <w:t>OPPO</w:t>
            </w:r>
          </w:p>
        </w:tc>
        <w:tc>
          <w:tcPr>
            <w:tcW w:w="7694" w:type="dxa"/>
          </w:tcPr>
          <w:p w14:paraId="693601F5" w14:textId="77777777" w:rsidR="003E23A3" w:rsidRDefault="003E23A3" w:rsidP="008F55DA">
            <w:pPr>
              <w:rPr>
                <w:rFonts w:eastAsia="Malgun Gothic"/>
                <w:lang w:eastAsia="ko-KR"/>
              </w:rPr>
            </w:pPr>
            <w:r>
              <w:rPr>
                <w:rFonts w:hint="eastAsia"/>
                <w:lang w:eastAsia="zh-CN"/>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xml:space="preserve">, </w:t>
            </w:r>
            <w:proofErr w:type="spellStart"/>
            <w:r w:rsidR="00C96BEF">
              <w:rPr>
                <w:lang w:eastAsia="zh-CN"/>
              </w:rPr>
              <w:t>Convida</w:t>
            </w:r>
            <w:proofErr w:type="spellEnd"/>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xml:space="preserve">, </w:t>
            </w:r>
            <w:proofErr w:type="spellStart"/>
            <w:r w:rsidR="00621B9F">
              <w:rPr>
                <w:lang w:eastAsia="zh-CN"/>
              </w:rPr>
              <w:t>Sequans</w:t>
            </w:r>
            <w:proofErr w:type="spellEnd"/>
            <w:r w:rsidR="00621B9F">
              <w:rPr>
                <w:lang w:eastAsia="zh-CN"/>
              </w:rPr>
              <w:t>, WILUS, QC</w:t>
            </w:r>
            <w:r w:rsidR="0036773E">
              <w:rPr>
                <w:lang w:eastAsia="zh-CN"/>
              </w:rPr>
              <w:t xml:space="preserve">, </w:t>
            </w:r>
            <w:proofErr w:type="spellStart"/>
            <w:r w:rsidR="0036773E">
              <w:rPr>
                <w:lang w:eastAsia="zh-CN"/>
              </w:rPr>
              <w:t>Convida</w:t>
            </w:r>
            <w:proofErr w:type="spellEnd"/>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1CF503D8"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E23A3">
              <w:rPr>
                <w:lang w:eastAsia="zh-CN"/>
              </w:rPr>
              <w:t>, OPPO</w:t>
            </w:r>
            <w:r w:rsidR="0036773E">
              <w:rPr>
                <w:lang w:eastAsia="zh-CN"/>
              </w:rPr>
              <w:t xml:space="preserve">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lastRenderedPageBreak/>
              <w:t>Longer duration CORESET</w:t>
            </w:r>
          </w:p>
        </w:tc>
        <w:tc>
          <w:tcPr>
            <w:tcW w:w="5647" w:type="dxa"/>
          </w:tcPr>
          <w:p w14:paraId="1238E9AC" w14:textId="1CA2ACA3"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r w:rsidR="003E23A3">
              <w:rPr>
                <w:lang w:eastAsia="zh-CN"/>
              </w:rPr>
              <w:t>, OPPO</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lastRenderedPageBreak/>
              <w:t>Repeat random access attempts</w:t>
            </w:r>
            <w:r w:rsidR="00430DD1">
              <w:rPr>
                <w:lang w:eastAsia="zh-CN"/>
              </w:rPr>
              <w:t xml:space="preserve"> (keep trying)</w:t>
            </w:r>
          </w:p>
        </w:tc>
        <w:tc>
          <w:tcPr>
            <w:tcW w:w="5647" w:type="dxa"/>
          </w:tcPr>
          <w:p w14:paraId="62546F5F" w14:textId="2C2B11C2"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w:t>
            </w:r>
            <w:proofErr w:type="spellStart"/>
            <w:r w:rsidR="001F764D">
              <w:rPr>
                <w:lang w:eastAsia="zh-CN"/>
              </w:rPr>
              <w:t>Convida</w:t>
            </w:r>
            <w:proofErr w:type="spellEnd"/>
            <w:r w:rsidR="003E23A3">
              <w:rPr>
                <w:lang w:eastAsia="zh-CN"/>
              </w:rPr>
              <w:t>, OPPO</w:t>
            </w:r>
            <w:r w:rsidR="001F764D">
              <w:rPr>
                <w:lang w:eastAsia="zh-CN"/>
              </w:rPr>
              <w:t xml:space="preserve">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0644A562"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r w:rsidR="003E23A3">
              <w:rPr>
                <w:lang w:eastAsia="zh-CN"/>
              </w:rPr>
              <w:t xml:space="preserve"> </w:t>
            </w:r>
            <w:r w:rsidR="003E23A3">
              <w:rPr>
                <w:lang w:eastAsia="zh-CN"/>
              </w:rPr>
              <w:t>, OPPO</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xml:space="preserve">, </w:t>
            </w:r>
            <w:proofErr w:type="spellStart"/>
            <w:r w:rsidR="00C72BB6">
              <w:rPr>
                <w:lang w:eastAsia="zh-CN"/>
              </w:rPr>
              <w:t>Convida</w:t>
            </w:r>
            <w:proofErr w:type="spellEnd"/>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8C5CAEC"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xml:space="preserve">, </w:t>
            </w:r>
            <w:proofErr w:type="spellStart"/>
            <w:r w:rsidR="00C72BB6">
              <w:rPr>
                <w:lang w:eastAsia="zh-CN"/>
              </w:rPr>
              <w:t>Convida</w:t>
            </w:r>
            <w:proofErr w:type="spellEnd"/>
            <w:r w:rsidR="003E23A3">
              <w:rPr>
                <w:lang w:eastAsia="zh-CN"/>
              </w:rPr>
              <w:t>, OPPO</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lastRenderedPageBreak/>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proofErr w:type="spellStart"/>
            <w:r>
              <w:rPr>
                <w:lang w:eastAsia="zh-CN"/>
              </w:rPr>
              <w:t>Convida</w:t>
            </w:r>
            <w:proofErr w:type="spellEnd"/>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lang w:eastAsia="ko-KR"/>
              </w:rPr>
            </w:pPr>
            <w:proofErr w:type="spellStart"/>
            <w:r>
              <w:rPr>
                <w:rFonts w:eastAsia="MS Mincho"/>
                <w:lang w:eastAsia="ja-JP"/>
              </w:rPr>
              <w:t>InterDigital</w:t>
            </w:r>
            <w:proofErr w:type="spellEnd"/>
          </w:p>
        </w:tc>
        <w:tc>
          <w:tcPr>
            <w:tcW w:w="7694" w:type="dxa"/>
          </w:tcPr>
          <w:p w14:paraId="3810C6C8" w14:textId="0A550EE8" w:rsidR="00F87655" w:rsidRDefault="00F87655" w:rsidP="00F87655">
            <w:pPr>
              <w:rPr>
                <w:rFonts w:eastAsia="Malgun Gothic"/>
                <w:lang w:eastAsia="ko-KR"/>
              </w:rPr>
            </w:pPr>
            <w:r>
              <w:rPr>
                <w:lang w:eastAsia="zh-CN"/>
              </w:rPr>
              <w:t>We agree that PDCCH and PDSCH should be prioritized, including broadcast channels.</w:t>
            </w:r>
          </w:p>
        </w:tc>
      </w:tr>
      <w:tr w:rsidR="003E23A3" w14:paraId="0992DC41" w14:textId="77777777" w:rsidTr="003E23A3">
        <w:tc>
          <w:tcPr>
            <w:tcW w:w="1937" w:type="dxa"/>
          </w:tcPr>
          <w:p w14:paraId="58D1D55E" w14:textId="77777777" w:rsidR="003E23A3" w:rsidRDefault="003E23A3" w:rsidP="008F55DA">
            <w:pPr>
              <w:rPr>
                <w:rFonts w:eastAsia="Malgun Gothic"/>
                <w:lang w:eastAsia="ko-KR"/>
              </w:rPr>
            </w:pPr>
            <w:r>
              <w:rPr>
                <w:rFonts w:hint="eastAsia"/>
                <w:lang w:eastAsia="zh-CN"/>
              </w:rPr>
              <w:lastRenderedPageBreak/>
              <w:t>OPPO</w:t>
            </w:r>
          </w:p>
        </w:tc>
        <w:tc>
          <w:tcPr>
            <w:tcW w:w="7694" w:type="dxa"/>
          </w:tcPr>
          <w:p w14:paraId="04F36C6A" w14:textId="77777777" w:rsidR="003E23A3" w:rsidRDefault="003E23A3" w:rsidP="008F55DA">
            <w:pPr>
              <w:rPr>
                <w:rFonts w:eastAsia="Malgun Gothic"/>
                <w:lang w:eastAsia="ko-KR"/>
              </w:rPr>
            </w:pPr>
            <w:r>
              <w:rPr>
                <w:rFonts w:hint="eastAsia"/>
                <w:lang w:eastAsia="zh-CN"/>
              </w:rPr>
              <w:t xml:space="preserve">Yes. </w:t>
            </w:r>
            <w:r>
              <w:rPr>
                <w:lang w:eastAsia="zh-CN"/>
              </w:rPr>
              <w:t>The coverage of downlink channels has loss with 1Rx, antenna gain loss and reduced UE bandwidth. Potential solutions should be studied. PDCCH and PDSCH can be focused on.</w:t>
            </w:r>
          </w:p>
        </w:tc>
      </w:tr>
    </w:tbl>
    <w:p w14:paraId="3BEC9F47" w14:textId="77777777" w:rsidR="003E23A3" w:rsidRDefault="003E23A3" w:rsidP="00777781">
      <w:pPr>
        <w:rPr>
          <w:b/>
          <w:bCs/>
        </w:rPr>
      </w:pPr>
    </w:p>
    <w:p w14:paraId="10092889" w14:textId="4459966D"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w:t>
            </w:r>
            <w:proofErr w:type="spellStart"/>
            <w:r w:rsidR="005026FF">
              <w:rPr>
                <w:lang w:eastAsia="zh-CN"/>
              </w:rPr>
              <w:t>Tx</w:t>
            </w:r>
            <w:proofErr w:type="spellEnd"/>
            <w:r w:rsidR="005026FF">
              <w:rPr>
                <w:lang w:eastAsia="zh-CN"/>
              </w:rPr>
              <w:t xml:space="preserve">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proofErr w:type="spellStart"/>
            <w:r>
              <w:rPr>
                <w:lang w:eastAsia="zh-CN"/>
              </w:rPr>
              <w:t>Convida</w:t>
            </w:r>
            <w:proofErr w:type="spellEnd"/>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lang w:eastAsia="ko-KR"/>
              </w:rPr>
            </w:pPr>
            <w:proofErr w:type="spellStart"/>
            <w:r>
              <w:rPr>
                <w:lang w:eastAsia="zh-CN"/>
              </w:rPr>
              <w:t>InterDigital</w:t>
            </w:r>
            <w:proofErr w:type="spellEnd"/>
          </w:p>
        </w:tc>
        <w:tc>
          <w:tcPr>
            <w:tcW w:w="7694" w:type="dxa"/>
          </w:tcPr>
          <w:p w14:paraId="644175CB" w14:textId="4ABF4C1E" w:rsidR="00865C77" w:rsidRDefault="00865C77" w:rsidP="00865C77">
            <w:pPr>
              <w:rPr>
                <w:rFonts w:eastAsia="Malgun Gothic"/>
                <w:lang w:eastAsia="ko-KR"/>
              </w:rPr>
            </w:pPr>
            <w:r>
              <w:rPr>
                <w:lang w:eastAsia="zh-CN"/>
              </w:rPr>
              <w:t>We think UL channels can be addressed in the CE SI.</w:t>
            </w:r>
          </w:p>
        </w:tc>
      </w:tr>
      <w:tr w:rsidR="003E23A3" w14:paraId="1ABD1C38" w14:textId="77777777" w:rsidTr="003E23A3">
        <w:tc>
          <w:tcPr>
            <w:tcW w:w="1937" w:type="dxa"/>
          </w:tcPr>
          <w:p w14:paraId="39F27E57" w14:textId="77777777" w:rsidR="003E23A3" w:rsidRDefault="003E23A3" w:rsidP="008F55DA">
            <w:pPr>
              <w:rPr>
                <w:rFonts w:eastAsia="Malgun Gothic"/>
                <w:lang w:eastAsia="ko-KR"/>
              </w:rPr>
            </w:pPr>
            <w:r>
              <w:rPr>
                <w:rFonts w:hint="eastAsia"/>
                <w:lang w:eastAsia="zh-CN"/>
              </w:rPr>
              <w:lastRenderedPageBreak/>
              <w:t>OPPO</w:t>
            </w:r>
          </w:p>
        </w:tc>
        <w:tc>
          <w:tcPr>
            <w:tcW w:w="7694" w:type="dxa"/>
          </w:tcPr>
          <w:p w14:paraId="26E59451" w14:textId="77777777" w:rsidR="003E23A3" w:rsidRDefault="003E23A3" w:rsidP="008F55DA">
            <w:pPr>
              <w:rPr>
                <w:lang w:eastAsia="zh-CN"/>
              </w:rPr>
            </w:pPr>
            <w:r>
              <w:rPr>
                <w:lang w:eastAsia="zh-CN"/>
              </w:rPr>
              <w:t xml:space="preserve">PUCCH and PUSCH are bottleneck channels identified in coverage enhancement SI. Considering the different use cases and UE categories that the two SI addressed, we think we should figure out which solutions are common for the two SI, and which solutions should be specific in </w:t>
            </w:r>
            <w:proofErr w:type="spellStart"/>
            <w:r>
              <w:rPr>
                <w:lang w:eastAsia="zh-CN"/>
              </w:rPr>
              <w:t>RedCap</w:t>
            </w:r>
            <w:proofErr w:type="spellEnd"/>
            <w:r>
              <w:rPr>
                <w:lang w:eastAsia="zh-CN"/>
              </w:rPr>
              <w:t xml:space="preserve"> SI. </w:t>
            </w:r>
          </w:p>
          <w:p w14:paraId="5077B08E" w14:textId="77777777" w:rsidR="003E23A3" w:rsidRDefault="003E23A3" w:rsidP="008F55DA">
            <w:pPr>
              <w:rPr>
                <w:rFonts w:eastAsia="Malgun Gothic"/>
                <w:lang w:eastAsia="ko-KR"/>
              </w:rPr>
            </w:pPr>
            <w:r>
              <w:rPr>
                <w:lang w:eastAsia="zh-CN"/>
              </w:rPr>
              <w:t xml:space="preserve">For the UL channels, coverage loss due to antenna gain loss should also be taken into consideration. </w:t>
            </w:r>
          </w:p>
        </w:tc>
      </w:tr>
    </w:tbl>
    <w:p w14:paraId="63B6D9EC" w14:textId="77777777" w:rsidR="006C3BC2" w:rsidRPr="00C57CB5" w:rsidRDefault="006C3BC2" w:rsidP="00275298">
      <w:pPr>
        <w:rPr>
          <w:b/>
          <w:bCs/>
        </w:rPr>
      </w:pPr>
      <w:bookmarkStart w:id="4" w:name="_GoBack"/>
      <w:bookmarkEnd w:id="4"/>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A2281C"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A2281C" w:rsidP="009D28D6">
      <w:pPr>
        <w:pStyle w:val="afd"/>
        <w:numPr>
          <w:ilvl w:val="0"/>
          <w:numId w:val="2"/>
        </w:numPr>
        <w:jc w:val="both"/>
        <w:rPr>
          <w:rFonts w:ascii="Times New Roman" w:eastAsia="宋体" w:hAnsi="Times New Roman"/>
          <w:sz w:val="20"/>
          <w:szCs w:val="20"/>
          <w:lang w:val="en-GB"/>
        </w:rPr>
      </w:pPr>
      <w:hyperlink r:id="rId40"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A2281C" w:rsidP="006F2F94">
      <w:pPr>
        <w:pStyle w:val="afd"/>
        <w:numPr>
          <w:ilvl w:val="0"/>
          <w:numId w:val="2"/>
        </w:numPr>
        <w:rPr>
          <w:rFonts w:ascii="Times New Roman" w:eastAsia="宋体" w:hAnsi="Times New Roman"/>
          <w:sz w:val="20"/>
          <w:szCs w:val="20"/>
          <w:lang w:val="en-GB"/>
        </w:rPr>
      </w:pPr>
      <w:hyperlink r:id="rId41"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1E1CE" w14:textId="77777777" w:rsidR="00A2281C" w:rsidRDefault="00A2281C">
      <w:r>
        <w:separator/>
      </w:r>
    </w:p>
  </w:endnote>
  <w:endnote w:type="continuationSeparator" w:id="0">
    <w:p w14:paraId="5ECB8C40" w14:textId="77777777" w:rsidR="00A2281C" w:rsidRDefault="00A2281C">
      <w:r>
        <w:continuationSeparator/>
      </w:r>
    </w:p>
  </w:endnote>
  <w:endnote w:type="continuationNotice" w:id="1">
    <w:p w14:paraId="6F105E30" w14:textId="77777777" w:rsidR="00A2281C" w:rsidRDefault="00A228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E8684B" w:rsidRDefault="00E8684B"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E8684B" w:rsidRDefault="00E8684B"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3B5D6FCE" w:rsidR="00E8684B" w:rsidRDefault="00E8684B" w:rsidP="00450D3B">
    <w:pPr>
      <w:pStyle w:val="ac"/>
      <w:ind w:right="360"/>
    </w:pPr>
    <w:r>
      <w:rPr>
        <w:rStyle w:val="af5"/>
      </w:rPr>
      <w:fldChar w:fldCharType="begin"/>
    </w:r>
    <w:r>
      <w:rPr>
        <w:rStyle w:val="af5"/>
      </w:rPr>
      <w:instrText xml:space="preserve"> PAGE </w:instrText>
    </w:r>
    <w:r>
      <w:rPr>
        <w:rStyle w:val="af5"/>
      </w:rPr>
      <w:fldChar w:fldCharType="separate"/>
    </w:r>
    <w:r w:rsidR="003E23A3">
      <w:rPr>
        <w:rStyle w:val="af5"/>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E23A3">
      <w:rPr>
        <w:rStyle w:val="af5"/>
      </w:rPr>
      <w:t>19</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A4F31" w14:textId="77777777" w:rsidR="00A2281C" w:rsidRDefault="00A2281C">
      <w:r>
        <w:separator/>
      </w:r>
    </w:p>
  </w:footnote>
  <w:footnote w:type="continuationSeparator" w:id="0">
    <w:p w14:paraId="596EDD21" w14:textId="77777777" w:rsidR="00A2281C" w:rsidRDefault="00A2281C">
      <w:r>
        <w:continuationSeparator/>
      </w:r>
    </w:p>
  </w:footnote>
  <w:footnote w:type="continuationNotice" w:id="1">
    <w:p w14:paraId="0D4C88E7" w14:textId="77777777" w:rsidR="00A2281C" w:rsidRDefault="00A2281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82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3"/>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81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C90EEC5E-6F54-4336-9A67-1F15F935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19</Pages>
  <Words>6869</Words>
  <Characters>39158</Characters>
  <Application>Microsoft Office Word</Application>
  <DocSecurity>0</DocSecurity>
  <Lines>326</Lines>
  <Paragraphs>91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45936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OPPO-HCF</cp:lastModifiedBy>
  <cp:revision>3</cp:revision>
  <cp:lastPrinted>2020-08-17T03:17:00Z</cp:lastPrinted>
  <dcterms:created xsi:type="dcterms:W3CDTF">2020-08-19T03:07:00Z</dcterms:created>
  <dcterms:modified xsi:type="dcterms:W3CDTF">2020-08-19T03:12:00Z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