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xml:space="preserve">,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1A2838">
              <w:rPr>
                <w:rFonts w:ascii="Arial" w:hAnsi="Arial" w:cs="Arial"/>
                <w:lang w:eastAsia="x-none"/>
              </w:rPr>
              <w:t>ms</w:t>
            </w:r>
            <w:proofErr w:type="spellEnd"/>
            <w:r w:rsidRPr="001A2838">
              <w:rPr>
                <w:rFonts w:ascii="Arial" w:hAnsi="Arial" w:cs="Arial"/>
                <w:lang w:eastAsia="x-none"/>
              </w:rPr>
              <w:t xml:space="preserve">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proofErr w:type="gramStart"/>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proofErr w:type="gramEnd"/>
      <w:r w:rsidR="000F422C">
        <w:rPr>
          <w:rFonts w:ascii="Arial" w:hAnsi="Arial" w:cs="Arial"/>
          <w:lang w:eastAsia="x-none"/>
        </w:rPr>
        <w:t>]</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w:t>
      </w:r>
      <w:proofErr w:type="gramStart"/>
      <w:r>
        <w:rPr>
          <w:rFonts w:ascii="Arial" w:hAnsi="Arial" w:cs="Arial"/>
          <w:lang w:eastAsia="x-none"/>
        </w:rPr>
        <w:t>,18</w:t>
      </w:r>
      <w:proofErr w:type="gramEnd"/>
      <w:r>
        <w:rPr>
          <w:rFonts w:ascii="Arial" w:hAnsi="Arial" w:cs="Arial"/>
          <w:lang w:eastAsia="x-none"/>
        </w:rPr>
        <w:t>]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 xml:space="preserve">n addition to VoIP and FTP </w:t>
      </w:r>
      <w:proofErr w:type="gramStart"/>
      <w:r w:rsidR="003F11EC" w:rsidRPr="003F11EC">
        <w:rPr>
          <w:rFonts w:ascii="Arial" w:hAnsi="Arial" w:cs="Arial"/>
          <w:lang w:eastAsia="x-none"/>
        </w:rPr>
        <w:t>model,</w:t>
      </w:r>
      <w:proofErr w:type="gramEnd"/>
      <w:r w:rsidR="003F11EC" w:rsidRPr="003F11EC">
        <w:rPr>
          <w:rFonts w:ascii="Arial" w:hAnsi="Arial" w:cs="Arial"/>
          <w:lang w:eastAsia="x-none"/>
        </w:rPr>
        <w:t xml:space="preserve">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w:t>
      </w:r>
      <w:proofErr w:type="gramStart"/>
      <w:r>
        <w:rPr>
          <w:rFonts w:ascii="Arial" w:hAnsi="Arial" w:cs="Arial"/>
          <w:b/>
          <w:bCs/>
        </w:rPr>
        <w:t>,18</w:t>
      </w:r>
      <w:proofErr w:type="gramEnd"/>
      <w:r>
        <w:rPr>
          <w:rFonts w:ascii="Arial" w:hAnsi="Arial" w:cs="Arial"/>
          <w:b/>
          <w:bCs/>
        </w:rPr>
        <w:t>]</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w:t>
            </w:r>
            <w:proofErr w:type="gramStart"/>
            <w:r>
              <w:t>All those</w:t>
            </w:r>
            <w:proofErr w:type="gramEnd"/>
            <w:r>
              <w:t xml:space="preserve"> traffic model seems also applicable for other agendas of </w:t>
            </w:r>
            <w:proofErr w:type="spellStart"/>
            <w:r>
              <w:t>RedCap</w:t>
            </w:r>
            <w:proofErr w:type="spellEnd"/>
            <w:r>
              <w:t>.</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proofErr w:type="spellStart"/>
            <w:r>
              <w:t>Futurewei</w:t>
            </w:r>
            <w:proofErr w:type="spellEnd"/>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 xml:space="preserve">The traffic models from TR 38.840, including VoIP can be reused for </w:t>
            </w:r>
            <w:proofErr w:type="spellStart"/>
            <w:r>
              <w:t>RedCap</w:t>
            </w:r>
            <w:proofErr w:type="spellEnd"/>
            <w:r>
              <w:t xml:space="preserve">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proofErr w:type="spellStart"/>
            <w:r>
              <w:rPr>
                <w:lang w:eastAsia="zh-CN"/>
              </w:rPr>
              <w:t>InterDigital</w:t>
            </w:r>
            <w:proofErr w:type="spellEnd"/>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w:t>
      </w:r>
      <w:proofErr w:type="gramStart"/>
      <w:r w:rsidR="003872B0">
        <w:rPr>
          <w:rFonts w:ascii="Arial" w:hAnsi="Arial" w:cs="Arial"/>
          <w:lang w:eastAsia="x-none"/>
        </w:rPr>
        <w:t>proposed</w:t>
      </w:r>
      <w:proofErr w:type="gramEnd"/>
      <w:r w:rsidR="003872B0">
        <w:rPr>
          <w:rFonts w:ascii="Arial" w:hAnsi="Arial" w:cs="Arial"/>
          <w:lang w:eastAsia="x-none"/>
        </w:rPr>
        <w:t xml:space="preserve">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lastRenderedPageBreak/>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 xml:space="preserve">100 </w:t>
            </w:r>
            <w:proofErr w:type="spellStart"/>
            <w:r>
              <w:rPr>
                <w:rFonts w:ascii="Arial" w:hAnsi="Arial" w:cs="Arial"/>
                <w:lang w:eastAsia="x-none"/>
              </w:rPr>
              <w:t>ms</w:t>
            </w:r>
            <w:proofErr w:type="spellEnd"/>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6A10D23B" w14:textId="77777777" w:rsidR="00166F9B" w:rsidRPr="00C57FE0" w:rsidRDefault="00166F9B" w:rsidP="00821570">
            <w:pPr>
              <w:spacing w:after="0"/>
              <w:rPr>
                <w:rFonts w:ascii="Arial" w:hAnsi="Arial" w:cs="Arial"/>
              </w:rPr>
            </w:pPr>
            <w:r>
              <w:rPr>
                <w:rFonts w:ascii="Arial" w:hAnsi="Arial" w:cs="Arial"/>
              </w:rPr>
              <w:t xml:space="preserve">In case of heartbeat traffic, we propose to rename the traffic model because “heartbeat” for wearables might be a total different use case than the “keep </w:t>
            </w:r>
            <w:proofErr w:type="gramStart"/>
            <w:r>
              <w:rPr>
                <w:rFonts w:ascii="Arial" w:hAnsi="Arial" w:cs="Arial"/>
              </w:rPr>
              <w:t>alive</w:t>
            </w:r>
            <w:proofErr w:type="gramEnd"/>
            <w:r>
              <w:rPr>
                <w:rFonts w:ascii="Arial" w:hAnsi="Arial" w:cs="Arial"/>
              </w:rPr>
              <w:t xml:space="preser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 xml:space="preserve">defined in TR 38.840 </w:t>
            </w:r>
            <w:proofErr w:type="gramStart"/>
            <w:r w:rsidRPr="0066778F">
              <w:rPr>
                <w:rFonts w:ascii="Arial" w:hAnsi="Arial" w:cs="Arial"/>
              </w:rPr>
              <w:t>be</w:t>
            </w:r>
            <w:proofErr w:type="gramEnd"/>
            <w:r w:rsidRPr="0066778F">
              <w:rPr>
                <w:rFonts w:ascii="Arial" w:hAnsi="Arial" w:cs="Arial"/>
              </w:rPr>
              <w:t xml:space="preserv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proofErr w:type="spellStart"/>
            <w:r>
              <w:rPr>
                <w:rFonts w:ascii="Arial" w:hAnsi="Arial" w:cs="Arial"/>
              </w:rPr>
              <w:t>InterDigital</w:t>
            </w:r>
            <w:proofErr w:type="spellEnd"/>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A few contributions [5</w:t>
      </w:r>
      <w:proofErr w:type="gramStart"/>
      <w:r>
        <w:rPr>
          <w:rFonts w:ascii="Arial" w:hAnsi="Arial" w:cs="Arial"/>
          <w:lang w:eastAsia="x-none"/>
        </w:rPr>
        <w:t>,14,18,24</w:t>
      </w:r>
      <w:proofErr w:type="gramEnd"/>
      <w:r>
        <w:rPr>
          <w:rFonts w:ascii="Arial" w:hAnsi="Arial" w:cs="Arial"/>
          <w:lang w:eastAsia="x-none"/>
        </w:rPr>
        <w:t xml:space="preserve">]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lastRenderedPageBreak/>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w:t>
      </w:r>
      <w:proofErr w:type="spellStart"/>
      <w:r>
        <w:rPr>
          <w:rFonts w:ascii="Arial" w:hAnsi="Arial" w:cs="Arial"/>
          <w:lang w:eastAsia="x-none"/>
        </w:rPr>
        <w:t>RedCap</w:t>
      </w:r>
      <w:proofErr w:type="spellEnd"/>
      <w:r>
        <w:rPr>
          <w:rFonts w:ascii="Arial" w:hAnsi="Arial" w:cs="Arial"/>
          <w:lang w:eastAsia="x-none"/>
        </w:rPr>
        <w:t xml:space="preserve">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w:t>
            </w:r>
            <w:proofErr w:type="gramStart"/>
            <w:r w:rsidRPr="000B4C9B">
              <w:rPr>
                <w:rFonts w:ascii="Arial" w:eastAsiaTheme="minorEastAsia" w:hAnsi="Arial" w:cs="Arial"/>
                <w:lang w:eastAsia="zh-CN"/>
              </w:rPr>
              <w:t>cases</w:t>
            </w:r>
            <w:r w:rsidRPr="000B4C9B" w:rsidDel="00F70275">
              <w:rPr>
                <w:rFonts w:ascii="Arial" w:eastAsiaTheme="minorEastAsia" w:hAnsi="Arial" w:cs="Arial"/>
                <w:lang w:eastAsia="zh-CN"/>
              </w:rPr>
              <w:t>,</w:t>
            </w:r>
            <w:proofErr w:type="gramEnd"/>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 xml:space="preserve">After applying scaling factor of bandwidth and antenna number, the power assumption for </w:t>
            </w:r>
            <w:proofErr w:type="spellStart"/>
            <w:r w:rsidRPr="008B0FF6">
              <w:rPr>
                <w:rFonts w:ascii="Arial" w:hAnsi="Arial" w:cs="Arial"/>
                <w:lang w:eastAsia="x-none"/>
              </w:rPr>
              <w:t>RedCap</w:t>
            </w:r>
            <w:proofErr w:type="spellEnd"/>
            <w:r w:rsidRPr="008B0FF6">
              <w:rPr>
                <w:rFonts w:ascii="Arial" w:hAnsi="Arial" w:cs="Arial"/>
                <w:lang w:eastAsia="x-none"/>
              </w:rPr>
              <w:t xml:space="preserve">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w:t>
      </w:r>
      <w:proofErr w:type="gramStart"/>
      <w:r>
        <w:rPr>
          <w:rFonts w:ascii="Arial" w:hAnsi="Arial" w:cs="Arial"/>
          <w:lang w:eastAsia="x-none"/>
        </w:rPr>
        <w:t>,14</w:t>
      </w:r>
      <w:proofErr w:type="gramEnd"/>
      <w:r>
        <w:rPr>
          <w:rFonts w:ascii="Arial" w:hAnsi="Arial" w:cs="Arial"/>
          <w:lang w:eastAsia="x-none"/>
        </w:rPr>
        <w:t>]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w:t>
      </w:r>
      <w:proofErr w:type="spellStart"/>
      <w:r>
        <w:rPr>
          <w:rFonts w:ascii="Arial" w:hAnsi="Arial" w:cs="Arial"/>
          <w:lang w:eastAsia="x-none"/>
        </w:rPr>
        <w:t>RedCap</w:t>
      </w:r>
      <w:proofErr w:type="spellEnd"/>
      <w:r>
        <w:rPr>
          <w:rFonts w:ascii="Arial" w:hAnsi="Arial" w:cs="Arial"/>
          <w:lang w:eastAsia="x-none"/>
        </w:rPr>
        <w:t xml:space="preserve">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 xml:space="preserve">Some adjustment is </w:t>
            </w:r>
            <w:proofErr w:type="gramStart"/>
            <w:r>
              <w:rPr>
                <w:rFonts w:ascii="Arial" w:hAnsi="Arial" w:cs="Arial"/>
                <w:lang w:eastAsia="zh-CN"/>
              </w:rPr>
              <w:t>needed,</w:t>
            </w:r>
            <w:proofErr w:type="gramEnd"/>
            <w:r>
              <w:rPr>
                <w:rFonts w:ascii="Arial" w:hAnsi="Arial" w:cs="Arial"/>
                <w:lang w:eastAsia="zh-CN"/>
              </w:rPr>
              <w:t xml:space="preserve">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 xml:space="preserve">Suggest </w:t>
            </w:r>
            <w:proofErr w:type="gramStart"/>
            <w:r w:rsidR="00662B4F">
              <w:rPr>
                <w:rFonts w:ascii="Arial" w:hAnsi="Arial" w:cs="Arial"/>
                <w:lang w:eastAsia="zh-CN"/>
              </w:rPr>
              <w:t>to consider</w:t>
            </w:r>
            <w:proofErr w:type="gramEnd"/>
            <w:r w:rsidR="00662B4F">
              <w:rPr>
                <w:rFonts w:ascii="Arial" w:hAnsi="Arial" w:cs="Arial"/>
                <w:lang w:eastAsia="zh-CN"/>
              </w:rPr>
              <w:t xml:space="preserve">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w:t>
            </w:r>
            <w:proofErr w:type="gramStart"/>
            <w:r w:rsidR="001472DE">
              <w:rPr>
                <w:rFonts w:ascii="Arial" w:hAnsi="Arial" w:cs="Arial"/>
                <w:lang w:eastAsia="zh-CN"/>
              </w:rPr>
              <w:t>consider</w:t>
            </w:r>
            <w:proofErr w:type="gramEnd"/>
            <w:r w:rsidR="001472DE">
              <w:rPr>
                <w:rFonts w:ascii="Arial" w:hAnsi="Arial" w:cs="Arial"/>
                <w:lang w:eastAsia="zh-CN"/>
              </w:rPr>
              <w:t xml:space="preserve">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w:t>
            </w:r>
            <w:proofErr w:type="gramStart"/>
            <w:r>
              <w:rPr>
                <w:rFonts w:ascii="Arial" w:hAnsi="Arial" w:cs="Arial"/>
                <w:lang w:eastAsia="zh-CN"/>
              </w:rPr>
              <w:t>problems,</w:t>
            </w:r>
            <w:proofErr w:type="gramEnd"/>
            <w:r>
              <w:rPr>
                <w:rFonts w:ascii="Arial" w:hAnsi="Arial" w:cs="Arial"/>
                <w:lang w:eastAsia="zh-CN"/>
              </w:rPr>
              <w:t xml:space="preserve">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proofErr w:type="gramStart"/>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w:t>
            </w:r>
            <w:proofErr w:type="gramEnd"/>
            <w:r>
              <w:rPr>
                <w:rFonts w:ascii="Arial" w:hAnsi="Arial" w:cs="Arial"/>
              </w:rPr>
              <w:t xml:space="preserve"> the “3” is definitely fine to us. The 1 and 2 is also seems to be reasonable. We propose to reduce the options of further </w:t>
            </w:r>
            <w:r>
              <w:rPr>
                <w:rFonts w:ascii="Arial" w:hAnsi="Arial" w:cs="Arial"/>
              </w:rPr>
              <w:lastRenderedPageBreak/>
              <w:t>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proofErr w:type="gramStart"/>
            <w:r>
              <w:rPr>
                <w:rFonts w:ascii="Arial" w:hAnsi="Arial" w:cs="Arial"/>
                <w:lang w:eastAsia="x-none"/>
              </w:rPr>
              <w:t>max(</w:t>
            </w:r>
            <w:proofErr w:type="gramEnd"/>
            <w:r>
              <w:rPr>
                <w:rFonts w:ascii="Arial" w:hAnsi="Arial" w:cs="Arial"/>
                <w:lang w:eastAsia="x-none"/>
              </w:rPr>
              <w:t>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766819" w14:paraId="69B52413" w14:textId="77777777" w:rsidTr="00ED423B">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w:t>
      </w:r>
      <w:proofErr w:type="spellStart"/>
      <w:r>
        <w:rPr>
          <w:rFonts w:ascii="Arial" w:hAnsi="Arial" w:cs="Arial"/>
          <w:lang w:eastAsia="x-none"/>
        </w:rPr>
        <w:t>RedCap</w:t>
      </w:r>
      <w:proofErr w:type="spellEnd"/>
      <w:r>
        <w:rPr>
          <w:rFonts w:ascii="Arial" w:hAnsi="Arial" w:cs="Arial"/>
          <w:lang w:eastAsia="x-none"/>
        </w:rPr>
        <w:t xml:space="preserve">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proofErr w:type="gramStart"/>
      <w:r w:rsidRPr="003A20B8">
        <w:rPr>
          <w:rFonts w:ascii="Arial" w:eastAsia="Malgun Gothic" w:hAnsi="Arial" w:cs="Arial"/>
          <w:lang w:val="en-US" w:eastAsia="ko-KR"/>
        </w:rPr>
        <w:t>is</w:t>
      </w:r>
      <w:proofErr w:type="gramEnd"/>
      <w:r w:rsidRPr="003A20B8">
        <w:rPr>
          <w:rFonts w:ascii="Arial" w:eastAsia="Malgun Gothic" w:hAnsi="Arial" w:cs="Arial"/>
          <w:lang w:val="en-US" w:eastAsia="ko-KR"/>
        </w:rPr>
        <w:t xml:space="preserve">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354E61"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Alternatively, we propose the following model: P(X) = (Ps</w:t>
            </w:r>
            <w:proofErr w:type="gramStart"/>
            <w:r>
              <w:rPr>
                <w:rFonts w:ascii="Arial" w:hAnsi="Arial" w:cs="Arial"/>
              </w:rPr>
              <w:t>+(</w:t>
            </w:r>
            <w:proofErr w:type="gramEnd"/>
            <w:r>
              <w:rPr>
                <w:rFonts w:ascii="Arial" w:hAnsi="Arial" w:cs="Arial"/>
              </w:rPr>
              <w:t xml:space="preserve">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 xml:space="preserve">Several contributions [4,8,26] propose to evaluate which Rel-16 power saving technique(s) can be supported for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 xml:space="preserve">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w:t>
      </w:r>
      <w:proofErr w:type="spellStart"/>
      <w:r w:rsidR="00E934F9">
        <w:rPr>
          <w:rFonts w:ascii="Arial" w:eastAsiaTheme="minorEastAsia" w:hAnsi="Arial" w:cs="Arial"/>
          <w:lang w:val="en-US" w:eastAsia="x-none"/>
        </w:rPr>
        <w:t>RedCap</w:t>
      </w:r>
      <w:proofErr w:type="spellEnd"/>
      <w:r w:rsidR="00E934F9">
        <w:rPr>
          <w:rFonts w:ascii="Arial" w:eastAsiaTheme="minorEastAsia" w:hAnsi="Arial" w:cs="Arial"/>
          <w:lang w:val="en-US" w:eastAsia="x-none"/>
        </w:rPr>
        <w:t xml:space="preserve">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w:t>
      </w:r>
      <w:proofErr w:type="spellStart"/>
      <w:r w:rsidR="00137766">
        <w:rPr>
          <w:rFonts w:ascii="Arial" w:eastAsiaTheme="minorEastAsia" w:hAnsi="Arial" w:cs="Arial"/>
          <w:lang w:val="en-US" w:eastAsia="x-none"/>
        </w:rPr>
        <w:t>RedCap</w:t>
      </w:r>
      <w:proofErr w:type="spellEnd"/>
      <w:r w:rsidR="00137766">
        <w:rPr>
          <w:rFonts w:ascii="Arial" w:eastAsiaTheme="minorEastAsia" w:hAnsi="Arial" w:cs="Arial"/>
          <w:lang w:val="en-US" w:eastAsia="x-none"/>
        </w:rPr>
        <w:t xml:space="preserve">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w:t>
      </w:r>
      <w:proofErr w:type="spellStart"/>
      <w:r w:rsidR="00137766">
        <w:rPr>
          <w:rFonts w:ascii="Arial" w:hAnsi="Arial" w:cs="Arial"/>
          <w:b/>
          <w:bCs/>
        </w:rPr>
        <w:t>RedCap</w:t>
      </w:r>
      <w:proofErr w:type="spellEnd"/>
      <w:r w:rsidR="00137766">
        <w:rPr>
          <w:rFonts w:ascii="Arial" w:hAnsi="Arial" w:cs="Arial"/>
          <w:b/>
          <w:bCs/>
        </w:rPr>
        <w:t xml:space="preserve">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w:t>
            </w:r>
            <w:proofErr w:type="gramStart"/>
            <w:r>
              <w:rPr>
                <w:rFonts w:ascii="Arial" w:hAnsi="Arial" w:cs="Arial"/>
                <w:lang w:eastAsia="zh-CN"/>
              </w:rPr>
              <w:t>relaxation,</w:t>
            </w:r>
            <w:proofErr w:type="gramEnd"/>
            <w:r>
              <w:rPr>
                <w:rFonts w:ascii="Arial" w:hAnsi="Arial" w:cs="Arial"/>
                <w:lang w:eastAsia="zh-CN"/>
              </w:rPr>
              <w:t xml:space="preserve">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w:t>
            </w:r>
            <w:proofErr w:type="gramStart"/>
            <w:r>
              <w:rPr>
                <w:rFonts w:ascii="Arial" w:hAnsi="Arial" w:cs="Arial"/>
                <w:lang w:eastAsia="zh-CN"/>
              </w:rPr>
              <w:t>UE,</w:t>
            </w:r>
            <w:proofErr w:type="gramEnd"/>
            <w:r>
              <w:rPr>
                <w:rFonts w:ascii="Arial" w:hAnsi="Arial" w:cs="Arial"/>
                <w:lang w:eastAsia="zh-CN"/>
              </w:rPr>
              <w:t xml:space="preserv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xml:space="preserve">, it is equally important to reduce the power consumption during </w:t>
            </w:r>
            <w:r w:rsidRPr="001A2754">
              <w:lastRenderedPageBreak/>
              <w:t>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w:t>
            </w:r>
            <w:proofErr w:type="gramStart"/>
            <w:r w:rsidRPr="00743C30">
              <w:rPr>
                <w:bCs/>
              </w:rPr>
              <w:t>receive</w:t>
            </w:r>
            <w:proofErr w:type="gramEnd"/>
            <w:r w:rsidRPr="00743C30">
              <w:rPr>
                <w:bCs/>
              </w:rPr>
              <w:t xml:space="preser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 xml:space="preserve">Yes, certainly </w:t>
            </w:r>
            <w:proofErr w:type="spellStart"/>
            <w:r w:rsidRPr="008D689C">
              <w:rPr>
                <w:rFonts w:ascii="Arial" w:hAnsi="Arial" w:cs="Arial"/>
              </w:rPr>
              <w:t>RedCap</w:t>
            </w:r>
            <w:proofErr w:type="spellEnd"/>
            <w:r w:rsidRPr="008D689C">
              <w:rPr>
                <w:rFonts w:ascii="Arial" w:hAnsi="Arial" w:cs="Arial"/>
              </w:rPr>
              <w:t xml:space="preserve"> UE</w:t>
            </w:r>
            <w:r w:rsidR="008D689C">
              <w:rPr>
                <w:rFonts w:ascii="Arial" w:hAnsi="Arial" w:cs="Arial"/>
              </w:rPr>
              <w:t>s</w:t>
            </w:r>
            <w:r w:rsidRPr="008D689C">
              <w:rPr>
                <w:rFonts w:ascii="Arial" w:hAnsi="Arial" w:cs="Arial"/>
              </w:rPr>
              <w:t xml:space="preserve"> will make use of Rel-16 power saving features. Also, we expect the </w:t>
            </w:r>
            <w:proofErr w:type="spellStart"/>
            <w:r w:rsidRPr="008D689C">
              <w:rPr>
                <w:rFonts w:ascii="Arial" w:hAnsi="Arial" w:cs="Arial"/>
              </w:rPr>
              <w:t>RedCap</w:t>
            </w:r>
            <w:proofErr w:type="spellEnd"/>
            <w:r w:rsidRPr="008D689C">
              <w:rPr>
                <w:rFonts w:ascii="Arial" w:hAnsi="Arial" w:cs="Arial"/>
              </w:rPr>
              <w:t xml:space="preserve">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w:t>
            </w:r>
            <w:proofErr w:type="spellStart"/>
            <w:r w:rsidRPr="00B6157E">
              <w:rPr>
                <w:rFonts w:ascii="Arial" w:hAnsi="Arial" w:cs="Arial"/>
              </w:rPr>
              <w:t>RedCap</w:t>
            </w:r>
            <w:proofErr w:type="spellEnd"/>
            <w:r w:rsidRPr="00B6157E">
              <w:rPr>
                <w:rFonts w:ascii="Arial" w:hAnsi="Arial" w:cs="Arial"/>
              </w:rPr>
              <w:t>.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w:t>
            </w:r>
            <w:proofErr w:type="spellStart"/>
            <w:r w:rsidRPr="008A213B">
              <w:rPr>
                <w:rFonts w:ascii="Arial" w:hAnsi="Arial" w:cs="Arial"/>
                <w:lang w:eastAsia="zh-CN"/>
              </w:rPr>
              <w:t>neighbor</w:t>
            </w:r>
            <w:proofErr w:type="spellEnd"/>
            <w:r w:rsidRPr="008A213B">
              <w:rPr>
                <w:rFonts w:ascii="Arial" w:hAnsi="Arial" w:cs="Arial"/>
                <w:lang w:eastAsia="zh-CN"/>
              </w:rPr>
              <w:t xml:space="preserve">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 xml:space="preserve">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w:t>
            </w:r>
            <w:r>
              <w:rPr>
                <w:rFonts w:ascii="Arial" w:hAnsi="Arial" w:cs="Arial"/>
                <w:lang w:eastAsia="zh-CN"/>
              </w:rPr>
              <w:lastRenderedPageBreak/>
              <w:t>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proofErr w:type="spellStart"/>
            <w:r>
              <w:rPr>
                <w:rFonts w:ascii="Arial" w:hAnsi="Arial" w:cs="Arial"/>
                <w:lang w:eastAsia="zh-CN"/>
              </w:rPr>
              <w:lastRenderedPageBreak/>
              <w:t>InterDigital</w:t>
            </w:r>
            <w:proofErr w:type="spellEnd"/>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hint="eastAsia"/>
                <w:lang w:eastAsia="ko-KR"/>
              </w:rPr>
            </w:pPr>
            <w:r>
              <w:rPr>
                <w:rFonts w:ascii="Arial" w:hAnsi="Arial" w:cs="Arial"/>
                <w:lang w:eastAsia="zh-CN"/>
              </w:rPr>
              <w:t>Sequans</w:t>
            </w:r>
          </w:p>
        </w:tc>
        <w:tc>
          <w:tcPr>
            <w:tcW w:w="7694" w:type="dxa"/>
          </w:tcPr>
          <w:p w14:paraId="2C5A1DED" w14:textId="77777777" w:rsidR="00766819" w:rsidRDefault="00766819" w:rsidP="00780DA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w:t>
            </w:r>
            <w:proofErr w:type="spellStart"/>
            <w:r w:rsidRPr="00AF7306">
              <w:rPr>
                <w:rFonts w:ascii="Arial" w:hAnsi="Arial" w:cs="Arial"/>
              </w:rPr>
              <w:t>RedCap</w:t>
            </w:r>
            <w:proofErr w:type="spellEnd"/>
            <w:r w:rsidRPr="00AF7306">
              <w:rPr>
                <w:rFonts w:ascii="Arial" w:hAnsi="Arial" w:cs="Arial"/>
              </w:rPr>
              <w:t xml:space="preserve"> device</w:t>
            </w:r>
            <w:r>
              <w:rPr>
                <w:rFonts w:ascii="Arial" w:hAnsi="Arial" w:cs="Arial"/>
              </w:rPr>
              <w:t>. We think that two other questions should be clarified instead:</w:t>
            </w:r>
          </w:p>
          <w:p w14:paraId="1EA27552" w14:textId="77777777" w:rsidR="00766819" w:rsidRDefault="00766819" w:rsidP="006753AF">
            <w:pPr>
              <w:pStyle w:val="ListParagraph"/>
              <w:numPr>
                <w:ilvl w:val="0"/>
                <w:numId w:val="14"/>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2D2AD7EA" w14:textId="597B915F" w:rsidR="00766819" w:rsidRPr="00766819" w:rsidRDefault="00766819" w:rsidP="006753AF">
            <w:pPr>
              <w:pStyle w:val="ListParagraph"/>
              <w:numPr>
                <w:ilvl w:val="0"/>
                <w:numId w:val="14"/>
              </w:numPr>
              <w:spacing w:after="0"/>
              <w:rPr>
                <w:rFonts w:ascii="Arial" w:hAnsi="Arial" w:cs="Arial" w:hint="eastAsia"/>
              </w:rPr>
            </w:pPr>
            <w:r w:rsidRPr="00766819">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766819">
              <w:rPr>
                <w:rFonts w:ascii="Arial" w:hAnsi="Arial" w:cs="Arial"/>
              </w:rPr>
              <w:t>RedCap</w:t>
            </w:r>
            <w:proofErr w:type="spellEnd"/>
            <w:r w:rsidRPr="00766819">
              <w:rPr>
                <w:rFonts w:ascii="Arial" w:hAnsi="Arial" w:cs="Arial"/>
              </w:rPr>
              <w:t xml:space="preserve"> UEs.</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w:t>
      </w:r>
      <w:proofErr w:type="spellStart"/>
      <w:r w:rsidRPr="000A5DC4">
        <w:rPr>
          <w:rFonts w:ascii="Arial" w:eastAsiaTheme="minorEastAsia" w:hAnsi="Arial" w:cs="Arial"/>
          <w:lang w:val="en-US" w:eastAsia="x-none"/>
        </w:rPr>
        <w:t>RedCap</w:t>
      </w:r>
      <w:proofErr w:type="spellEnd"/>
      <w:r w:rsidRPr="000A5DC4">
        <w:rPr>
          <w:rFonts w:ascii="Arial" w:eastAsiaTheme="minorEastAsia" w:hAnsi="Arial" w:cs="Arial"/>
          <w:lang w:val="en-US" w:eastAsia="x-none"/>
        </w:rPr>
        <w:t xml:space="preserve"> devices. </w:t>
      </w:r>
      <w:r w:rsidR="000A5DC4" w:rsidRPr="000A5DC4">
        <w:rPr>
          <w:rFonts w:ascii="Arial" w:eastAsiaTheme="minorEastAsia" w:hAnsi="Arial" w:cs="Arial"/>
          <w:lang w:val="en-US" w:eastAsia="x-none"/>
        </w:rPr>
        <w:t>In contributions [5</w:t>
      </w:r>
      <w:proofErr w:type="gramStart"/>
      <w:r w:rsidR="000A5DC4" w:rsidRPr="000A5DC4">
        <w:rPr>
          <w:rFonts w:ascii="Arial" w:eastAsiaTheme="minorEastAsia" w:hAnsi="Arial" w:cs="Arial"/>
          <w:lang w:val="en-US" w:eastAsia="x-none"/>
        </w:rPr>
        <w:t>,6,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proofErr w:type="gramEnd"/>
      <w:r w:rsidR="000A5DC4" w:rsidRPr="000A5DC4">
        <w:rPr>
          <w:rFonts w:ascii="Arial" w:eastAsiaTheme="minorEastAsia" w:hAnsi="Arial" w:cs="Arial"/>
          <w:lang w:val="en-US" w:eastAsia="x-none"/>
        </w:rPr>
        <w:t>]</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xml:space="preserve">. [26] </w:t>
      </w:r>
      <w:proofErr w:type="gramStart"/>
      <w:r w:rsidR="000A5DC4" w:rsidRPr="000A5DC4">
        <w:rPr>
          <w:rFonts w:ascii="Arial" w:eastAsiaTheme="minorEastAsia" w:hAnsi="Arial" w:cs="Arial"/>
          <w:lang w:val="en-US" w:eastAsia="x-none"/>
        </w:rPr>
        <w:t>further</w:t>
      </w:r>
      <w:proofErr w:type="gramEnd"/>
      <w:r w:rsidR="000A5DC4" w:rsidRPr="000A5DC4">
        <w:rPr>
          <w:rFonts w:ascii="Arial" w:eastAsiaTheme="minorEastAsia" w:hAnsi="Arial" w:cs="Arial"/>
          <w:lang w:val="en-US" w:eastAsia="x-none"/>
        </w:rPr>
        <w:t xml:space="preserve">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 xml:space="preserve">number of BD and CCEs monitored by a UE can be controlled by network configurations and BD/CCE limits reduction should not be considered for </w:t>
      </w:r>
      <w:proofErr w:type="spellStart"/>
      <w:r w:rsidR="000A5DC4" w:rsidRPr="000A5DC4">
        <w:rPr>
          <w:rFonts w:ascii="Arial" w:hAnsi="Arial" w:cs="Arial"/>
        </w:rPr>
        <w:t>RedCap</w:t>
      </w:r>
      <w:proofErr w:type="spellEnd"/>
      <w:r w:rsidR="000A5DC4" w:rsidRPr="000A5DC4">
        <w:rPr>
          <w:rFonts w:ascii="Arial" w:hAnsi="Arial" w:cs="Arial"/>
        </w:rPr>
        <w:t xml:space="preserve">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proofErr w:type="gramStart"/>
      <w:r>
        <w:rPr>
          <w:rFonts w:ascii="Arial" w:eastAsiaTheme="minorEastAsia" w:hAnsi="Arial" w:cs="Arial"/>
          <w:lang w:val="en-US" w:eastAsia="x-none"/>
        </w:rPr>
        <w:t>,</w:t>
      </w:r>
      <w:r w:rsidR="007D6692">
        <w:rPr>
          <w:rFonts w:ascii="Arial" w:eastAsiaTheme="minorEastAsia" w:hAnsi="Arial" w:cs="Arial"/>
          <w:lang w:val="en-US" w:eastAsia="x-none"/>
        </w:rPr>
        <w:t>5,6,20,22</w:t>
      </w:r>
      <w:proofErr w:type="gramEnd"/>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about 29% for FR1 [3</w:t>
      </w:r>
      <w:proofErr w:type="gramStart"/>
      <w:r w:rsidR="00DF64BA">
        <w:rPr>
          <w:rFonts w:ascii="Arial" w:eastAsiaTheme="minorEastAsia" w:hAnsi="Arial" w:cs="Arial"/>
          <w:lang w:val="en-US" w:eastAsia="x-none"/>
        </w:rPr>
        <w:t>,6,22</w:t>
      </w:r>
      <w:proofErr w:type="gramEnd"/>
      <w:r w:rsidR="00DF64BA">
        <w:rPr>
          <w:rFonts w:ascii="Arial" w:eastAsiaTheme="minorEastAsia" w:hAnsi="Arial" w:cs="Arial"/>
          <w:lang w:val="en-US" w:eastAsia="x-none"/>
        </w:rPr>
        <w:t xml:space="preserve">]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w:t>
      </w:r>
      <w:proofErr w:type="gramStart"/>
      <w:r>
        <w:rPr>
          <w:rFonts w:ascii="Arial" w:eastAsiaTheme="minorEastAsia" w:hAnsi="Arial" w:cs="Arial"/>
          <w:lang w:val="en-US" w:eastAsia="x-none"/>
        </w:rPr>
        <w:t>,5,9,10,18,14,26</w:t>
      </w:r>
      <w:proofErr w:type="gramEnd"/>
      <w:r>
        <w:rPr>
          <w:rFonts w:ascii="Arial" w:eastAsiaTheme="minorEastAsia" w:hAnsi="Arial" w:cs="Arial"/>
          <w:lang w:val="en-US" w:eastAsia="x-none"/>
        </w:rPr>
        <w:t>]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w:t>
      </w:r>
      <w:proofErr w:type="gramStart"/>
      <w:r w:rsidR="00703E5D">
        <w:rPr>
          <w:rFonts w:ascii="Arial" w:hAnsi="Arial" w:cs="Arial"/>
          <w:lang w:eastAsia="ja-JP"/>
        </w:rPr>
        <w:t>observed</w:t>
      </w:r>
      <w:proofErr w:type="gramEnd"/>
      <w:r w:rsidR="00703E5D">
        <w:rPr>
          <w:rFonts w:ascii="Arial" w:hAnsi="Arial" w:cs="Arial"/>
          <w:lang w:eastAsia="ja-JP"/>
        </w:rPr>
        <w:t xml:space="preserve"> that for </w:t>
      </w:r>
      <w:proofErr w:type="spellStart"/>
      <w:r w:rsidR="00703E5D">
        <w:rPr>
          <w:rFonts w:ascii="Arial" w:hAnsi="Arial" w:cs="Arial"/>
          <w:lang w:eastAsia="ja-JP"/>
        </w:rPr>
        <w:t>RedCap</w:t>
      </w:r>
      <w:proofErr w:type="spellEnd"/>
      <w:r w:rsidR="00703E5D">
        <w:rPr>
          <w:rFonts w:ascii="Arial" w:hAnsi="Arial" w:cs="Arial"/>
          <w:lang w:eastAsia="ja-JP"/>
        </w:rPr>
        <w:t xml:space="preserve">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group scheduling [14</w:t>
      </w:r>
      <w:proofErr w:type="gramStart"/>
      <w:r w:rsidR="00B44D34">
        <w:rPr>
          <w:rFonts w:ascii="Arial" w:hAnsi="Arial" w:cs="Arial"/>
          <w:lang w:eastAsia="ja-JP"/>
        </w:rPr>
        <w:t>,18,26</w:t>
      </w:r>
      <w:proofErr w:type="gramEnd"/>
      <w:r w:rsidR="00B44D34">
        <w:rPr>
          <w:rFonts w:ascii="Arial" w:hAnsi="Arial" w:cs="Arial"/>
          <w:lang w:eastAsia="ja-JP"/>
        </w:rPr>
        <w:t xml:space="preserve">]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lastRenderedPageBreak/>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ontributions [4</w:t>
      </w:r>
      <w:proofErr w:type="gramStart"/>
      <w:r w:rsidRPr="0009611B">
        <w:rPr>
          <w:rFonts w:ascii="Arial" w:eastAsiaTheme="minorEastAsia" w:hAnsi="Arial" w:cs="Arial"/>
          <w:lang w:val="en-US" w:eastAsia="x-none"/>
        </w:rPr>
        <w:t>,5</w:t>
      </w:r>
      <w:proofErr w:type="gramEnd"/>
      <w:r w:rsidRPr="0009611B">
        <w:rPr>
          <w:rFonts w:ascii="Arial" w:eastAsiaTheme="minorEastAsia" w:hAnsi="Arial" w:cs="Arial"/>
          <w:lang w:val="en-US" w:eastAsia="x-none"/>
        </w:rPr>
        <w:t xml:space="preserve">,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 xml:space="preserve">at modification </w:t>
      </w:r>
      <w:proofErr w:type="gramStart"/>
      <w:r w:rsidR="00FE351B" w:rsidRPr="0030793D">
        <w:rPr>
          <w:rFonts w:ascii="Arial" w:hAnsi="Arial" w:cs="Arial"/>
          <w:b/>
          <w:bCs/>
        </w:rPr>
        <w:t>is needed or any new solutions</w:t>
      </w:r>
      <w:proofErr w:type="gramEnd"/>
      <w:r w:rsidR="00FE351B" w:rsidRPr="0030793D">
        <w:rPr>
          <w:rFonts w:ascii="Arial" w:hAnsi="Arial" w:cs="Arial"/>
          <w:b/>
          <w:bCs/>
        </w:rPr>
        <w:t xml:space="preserve">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 xml:space="preserve">Alt.3. We </w:t>
            </w:r>
            <w:proofErr w:type="gramStart"/>
            <w:r>
              <w:rPr>
                <w:rFonts w:ascii="Arial" w:hAnsi="Arial" w:cs="Arial"/>
              </w:rPr>
              <w:t>think</w:t>
            </w:r>
            <w:proofErr w:type="gramEnd"/>
            <w:r>
              <w:rPr>
                <w:rFonts w:ascii="Arial" w:hAnsi="Arial" w:cs="Arial"/>
              </w:rPr>
              <w:t xml:space="preserve">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proofErr w:type="gramStart"/>
            <w:r>
              <w:rPr>
                <w:rFonts w:ascii="Arial" w:hAnsi="Arial" w:cs="Arial"/>
              </w:rPr>
              <w:t>limits</w:t>
            </w:r>
            <w:proofErr w:type="gramEnd"/>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 xml:space="preserve">gNB can consider </w:t>
            </w:r>
            <w:proofErr w:type="spellStart"/>
            <w:r w:rsidRPr="00280326">
              <w:rPr>
                <w:rFonts w:ascii="Arial" w:hAnsi="Arial" w:cs="Arial"/>
              </w:rPr>
              <w:t>RedCap</w:t>
            </w:r>
            <w:proofErr w:type="spellEnd"/>
            <w:r w:rsidRPr="00280326">
              <w:rPr>
                <w:rFonts w:ascii="Arial" w:hAnsi="Arial" w:cs="Arial"/>
              </w:rPr>
              <w:t xml:space="preserve"> UE capability, and also configure UE to monitor different DCI formats potentially with different sizes in a way that is suitable for </w:t>
            </w:r>
            <w:proofErr w:type="spellStart"/>
            <w:r w:rsidRPr="00280326">
              <w:rPr>
                <w:rFonts w:ascii="Arial" w:hAnsi="Arial" w:cs="Arial"/>
              </w:rPr>
              <w:t>RedCap</w:t>
            </w:r>
            <w:proofErr w:type="spellEnd"/>
            <w:r w:rsidRPr="00280326">
              <w:rPr>
                <w:rFonts w:ascii="Arial" w:hAnsi="Arial" w:cs="Arial"/>
              </w:rPr>
              <w:t xml:space="preserve">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xml:space="preserve">). Hence, the existing BD limits can be reasonable for </w:t>
            </w:r>
            <w:proofErr w:type="spellStart"/>
            <w:r>
              <w:rPr>
                <w:rFonts w:ascii="Arial" w:hAnsi="Arial" w:cs="Arial"/>
              </w:rPr>
              <w:t>RedCap</w:t>
            </w:r>
            <w:proofErr w:type="spellEnd"/>
            <w:r>
              <w:rPr>
                <w:rFonts w:ascii="Arial" w:hAnsi="Arial" w:cs="Arial"/>
              </w:rPr>
              <w:t>.</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w:t>
            </w:r>
            <w:proofErr w:type="spellStart"/>
            <w:r w:rsidR="006C18E6">
              <w:rPr>
                <w:rFonts w:ascii="Arial" w:hAnsi="Arial" w:cs="Arial" w:hint="eastAsia"/>
                <w:lang w:eastAsia="zh-CN"/>
              </w:rPr>
              <w:t>RedCap</w:t>
            </w:r>
            <w:proofErr w:type="spellEnd"/>
            <w:r w:rsidR="006C18E6">
              <w:rPr>
                <w:rFonts w:ascii="Arial" w:hAnsi="Arial" w:cs="Arial" w:hint="eastAsia"/>
                <w:lang w:eastAsia="zh-CN"/>
              </w:rPr>
              <w:t xml:space="preserve"> UE is numerous in the system. </w:t>
            </w:r>
            <w:r>
              <w:rPr>
                <w:rFonts w:ascii="Arial" w:hAnsi="Arial" w:cs="Arial" w:hint="eastAsia"/>
                <w:lang w:eastAsia="zh-CN"/>
              </w:rPr>
              <w:t xml:space="preserve">Group scheduling is </w:t>
            </w:r>
            <w:r w:rsidR="006C18E6">
              <w:rPr>
                <w:rFonts w:ascii="Arial" w:hAnsi="Arial" w:cs="Arial" w:hint="eastAsia"/>
                <w:lang w:eastAsia="zh-CN"/>
              </w:rPr>
              <w:t>a straightforward way to reduce PDCCH overhead</w:t>
            </w:r>
            <w:proofErr w:type="gramStart"/>
            <w:r w:rsidR="006C18E6">
              <w:rPr>
                <w:rFonts w:ascii="Arial" w:hAnsi="Arial" w:cs="Arial" w:hint="eastAsia"/>
                <w:lang w:eastAsia="zh-CN"/>
              </w:rPr>
              <w:t xml:space="preserve">, </w:t>
            </w:r>
            <w:r>
              <w:rPr>
                <w:rFonts w:ascii="Arial" w:hAnsi="Arial" w:cs="Arial" w:hint="eastAsia"/>
                <w:lang w:eastAsia="zh-CN"/>
              </w:rPr>
              <w:t xml:space="preserve"> which</w:t>
            </w:r>
            <w:proofErr w:type="gramEnd"/>
            <w:r>
              <w:rPr>
                <w:rFonts w:ascii="Arial" w:hAnsi="Arial" w:cs="Arial" w:hint="eastAsia"/>
                <w:lang w:eastAsia="zh-CN"/>
              </w:rPr>
              <w:t xml:space="preserve">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hint="eastAsia"/>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hint="eastAsia"/>
                <w:lang w:eastAsia="ko-KR"/>
              </w:rPr>
            </w:pPr>
            <w:r>
              <w:rPr>
                <w:rFonts w:ascii="Arial" w:hAnsi="Arial" w:cs="Arial"/>
              </w:rPr>
              <w:t xml:space="preserve">Agree with </w:t>
            </w:r>
            <w:proofErr w:type="spellStart"/>
            <w:r>
              <w:rPr>
                <w:rFonts w:ascii="Arial" w:hAnsi="Arial" w:cs="Arial"/>
              </w:rPr>
              <w:t>MediaTek</w:t>
            </w:r>
            <w:proofErr w:type="spellEnd"/>
            <w:r>
              <w:rPr>
                <w:rFonts w:ascii="Arial" w:hAnsi="Arial" w:cs="Arial"/>
              </w:rPr>
              <w:t xml:space="preserve"> – we need more evidence and technical discussion to conclude on supporting one of the proposed alternatives.</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w:t>
      </w:r>
      <w:proofErr w:type="gramStart"/>
      <w:r w:rsidR="00E51569" w:rsidRPr="00945ECA">
        <w:rPr>
          <w:rFonts w:ascii="Arial" w:eastAsiaTheme="minorEastAsia" w:hAnsi="Arial" w:cs="Arial"/>
          <w:lang w:val="en-US" w:eastAsia="x-none"/>
        </w:rPr>
        <w:t>,7,10,12,15,18,19,23</w:t>
      </w:r>
      <w:proofErr w:type="gramEnd"/>
      <w:r w:rsidR="00E51569" w:rsidRPr="00945ECA">
        <w:rPr>
          <w:rFonts w:ascii="Arial" w:eastAsiaTheme="minorEastAsia" w:hAnsi="Arial" w:cs="Arial"/>
          <w:lang w:val="en-US" w:eastAsia="x-none"/>
        </w:rPr>
        <w:t>]</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00945ECA">
        <w:rPr>
          <w:rFonts w:ascii="Arial" w:eastAsiaTheme="minorEastAsia" w:hAnsi="Arial" w:cs="Arial"/>
          <w:lang w:val="en-US" w:eastAsia="x-none"/>
        </w:rPr>
        <w:t>RedCap</w:t>
      </w:r>
      <w:proofErr w:type="spellEnd"/>
      <w:r w:rsidR="00945ECA">
        <w:rPr>
          <w:rFonts w:ascii="Arial" w:eastAsiaTheme="minorEastAsia" w:hAnsi="Arial" w:cs="Arial"/>
          <w:lang w:val="en-US" w:eastAsia="x-none"/>
        </w:rPr>
        <w:t xml:space="preserve">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w:t>
      </w:r>
      <w:proofErr w:type="gramStart"/>
      <w:r>
        <w:rPr>
          <w:rFonts w:ascii="Arial" w:hAnsi="Arial" w:cs="Arial"/>
          <w:b/>
          <w:bCs/>
        </w:rPr>
        <w:t>be</w:t>
      </w:r>
      <w:proofErr w:type="gramEnd"/>
      <w:r>
        <w:rPr>
          <w:rFonts w:ascii="Arial" w:hAnsi="Arial" w:cs="Arial"/>
          <w:b/>
          <w:bCs/>
        </w:rPr>
        <w:t xml:space="preserv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w:t>
            </w:r>
            <w:proofErr w:type="spellStart"/>
            <w:r w:rsidRPr="008D689C">
              <w:rPr>
                <w:rFonts w:ascii="Arial" w:hAnsi="Arial" w:cs="Arial"/>
              </w:rPr>
              <w:t>RedCap</w:t>
            </w:r>
            <w:proofErr w:type="spellEnd"/>
            <w:r w:rsidRPr="008D689C">
              <w:rPr>
                <w:rFonts w:ascii="Arial" w:hAnsi="Arial" w:cs="Arial"/>
              </w:rPr>
              <w:t xml:space="preserve">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w:t>
            </w:r>
            <w:proofErr w:type="spellStart"/>
            <w:r w:rsidR="00D81738">
              <w:rPr>
                <w:rFonts w:ascii="Arial" w:hAnsi="Arial" w:cs="Arial"/>
                <w:lang w:eastAsia="zh-CN"/>
              </w:rPr>
              <w:t>RedCap</w:t>
            </w:r>
            <w:proofErr w:type="spellEnd"/>
            <w:r w:rsidR="00D81738">
              <w:rPr>
                <w:rFonts w:ascii="Arial" w:hAnsi="Arial" w:cs="Arial"/>
                <w:lang w:eastAsia="zh-CN"/>
              </w:rPr>
              <w:t xml:space="preserve">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 xml:space="preserve">companies, this issue can be discussed in Power saving WI but the power saving technique can be used by </w:t>
            </w:r>
            <w:proofErr w:type="spellStart"/>
            <w:r w:rsidR="003E5DD0">
              <w:rPr>
                <w:rFonts w:ascii="Arial" w:hAnsi="Arial" w:cs="Arial"/>
                <w:lang w:eastAsia="zh-CN"/>
              </w:rPr>
              <w:t>RedCap</w:t>
            </w:r>
            <w:proofErr w:type="spellEnd"/>
            <w:r w:rsidR="003E5DD0">
              <w:rPr>
                <w:rFonts w:ascii="Arial" w:hAnsi="Arial" w:cs="Arial"/>
                <w:lang w:eastAsia="zh-CN"/>
              </w:rPr>
              <w:t xml:space="preserve">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hint="eastAsia"/>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hint="eastAsia"/>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proofErr w:type="gramStart"/>
      <w:r w:rsidRPr="007B5207">
        <w:rPr>
          <w:rFonts w:ascii="Arial" w:eastAsiaTheme="minorEastAsia" w:hAnsi="Arial" w:cs="Arial"/>
          <w:lang w:val="en-US" w:eastAsia="x-none"/>
        </w:rPr>
        <w:t>,</w:t>
      </w:r>
      <w:r w:rsidR="005030A5">
        <w:rPr>
          <w:rFonts w:ascii="Arial" w:eastAsiaTheme="minorEastAsia" w:hAnsi="Arial" w:cs="Arial"/>
          <w:lang w:val="en-US" w:eastAsia="x-none"/>
        </w:rPr>
        <w:t>18</w:t>
      </w:r>
      <w:proofErr w:type="gramEnd"/>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t>
      </w:r>
      <w:proofErr w:type="gramStart"/>
      <w:r>
        <w:rPr>
          <w:rFonts w:ascii="Arial" w:hAnsi="Arial" w:cs="Arial"/>
          <w:b/>
          <w:bCs/>
        </w:rPr>
        <w:t>why</w:t>
      </w:r>
      <w:proofErr w:type="gramEnd"/>
      <w:r>
        <w:rPr>
          <w:rFonts w:ascii="Arial" w:hAnsi="Arial" w:cs="Arial"/>
          <w:b/>
          <w:bCs/>
        </w:rPr>
        <w:t xml:space="preserve">?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hint="eastAsia"/>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hint="eastAsia"/>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w:t>
      </w:r>
      <w:proofErr w:type="gramStart"/>
      <w:r>
        <w:rPr>
          <w:rFonts w:ascii="Arial" w:eastAsiaTheme="minorEastAsia" w:hAnsi="Arial" w:cs="Arial"/>
          <w:lang w:val="en-US" w:eastAsia="x-none"/>
        </w:rPr>
        <w:t>,14,26</w:t>
      </w:r>
      <w:proofErr w:type="gramEnd"/>
      <w:r>
        <w:rPr>
          <w:rFonts w:ascii="Arial" w:eastAsiaTheme="minorEastAsia" w:hAnsi="Arial" w:cs="Arial"/>
          <w:lang w:val="en-US" w:eastAsia="x-none"/>
        </w:rPr>
        <w:t>],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w:t>
      </w:r>
      <w:proofErr w:type="gramStart"/>
      <w:r>
        <w:rPr>
          <w:rFonts w:ascii="Arial" w:eastAsiaTheme="minorEastAsia" w:hAnsi="Arial" w:cs="Arial"/>
          <w:lang w:val="en-US" w:eastAsia="x-none"/>
        </w:rPr>
        <w:t>clarifies</w:t>
      </w:r>
      <w:proofErr w:type="gramEnd"/>
      <w:r>
        <w:rPr>
          <w:rFonts w:ascii="Arial" w:eastAsiaTheme="minorEastAsia" w:hAnsi="Arial" w:cs="Arial"/>
          <w:lang w:val="en-US" w:eastAsia="x-none"/>
        </w:rPr>
        <w:t xml:space="preserve">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w:t>
      </w:r>
      <w:proofErr w:type="spellStart"/>
      <w:r w:rsidR="00CB1BE1">
        <w:rPr>
          <w:rFonts w:ascii="Arial" w:eastAsiaTheme="minorEastAsia" w:hAnsi="Arial" w:cs="Arial"/>
          <w:lang w:val="en-US" w:eastAsia="x-none"/>
        </w:rPr>
        <w:t>RedCap</w:t>
      </w:r>
      <w:proofErr w:type="spellEnd"/>
      <w:r w:rsidR="00CB1BE1">
        <w:rPr>
          <w:rFonts w:ascii="Arial" w:eastAsiaTheme="minorEastAsia" w:hAnsi="Arial" w:cs="Arial"/>
          <w:lang w:val="en-US" w:eastAsia="x-none"/>
        </w:rPr>
        <w:t xml:space="preserve">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 xml:space="preserve">This is out of the scope of </w:t>
            </w:r>
            <w:proofErr w:type="spellStart"/>
            <w:r w:rsidRPr="00363012">
              <w:rPr>
                <w:rFonts w:ascii="Arial" w:hAnsi="Arial" w:cs="Arial"/>
              </w:rPr>
              <w:t>RedCap</w:t>
            </w:r>
            <w:proofErr w:type="spellEnd"/>
            <w:r w:rsidRPr="00363012">
              <w:rPr>
                <w:rFonts w:ascii="Arial" w:hAnsi="Arial" w:cs="Arial"/>
              </w:rPr>
              <w:t xml:space="preserve">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hint="eastAsia"/>
                <w:lang w:eastAsia="ko-KR"/>
              </w:rPr>
            </w:pPr>
            <w:bookmarkStart w:id="2" w:name="_GoBack" w:colFirst="0" w:colLast="2"/>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hint="eastAsia"/>
                <w:lang w:eastAsia="ko-KR"/>
              </w:rPr>
            </w:pPr>
            <w:r>
              <w:rPr>
                <w:rFonts w:ascii="Arial" w:hAnsi="Arial" w:cs="Arial"/>
              </w:rPr>
              <w:t xml:space="preserve">Also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bookmarkEnd w:id="2"/>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w:t>
      </w:r>
      <w:proofErr w:type="gramStart"/>
      <w:r w:rsidR="00AF56D3">
        <w:rPr>
          <w:rFonts w:ascii="Arial" w:eastAsiaTheme="minorEastAsia" w:hAnsi="Arial" w:cs="Arial"/>
          <w:lang w:val="en-US" w:eastAsia="x-none"/>
        </w:rPr>
        <w:t>further</w:t>
      </w:r>
      <w:proofErr w:type="gramEnd"/>
      <w:r w:rsidR="00AF56D3">
        <w:rPr>
          <w:rFonts w:ascii="Arial" w:eastAsiaTheme="minorEastAsia" w:hAnsi="Arial" w:cs="Arial"/>
          <w:lang w:val="en-US" w:eastAsia="x-none"/>
        </w:rPr>
        <w:t xml:space="preserve">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w:t>
      </w:r>
      <w:r w:rsidR="00AF56D3">
        <w:rPr>
          <w:rFonts w:ascii="Arial" w:eastAsiaTheme="minorEastAsia" w:hAnsi="Arial" w:cs="Arial"/>
          <w:lang w:val="en-US" w:eastAsia="x-none"/>
        </w:rPr>
        <w:lastRenderedPageBreak/>
        <w:t xml:space="preserve">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9"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354E61" w:rsidP="00997F8F">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Ericsson</w:t>
      </w:r>
    </w:p>
    <w:p w14:paraId="67138656" w14:textId="77777777" w:rsidR="00997F8F" w:rsidRPr="00997F8F" w:rsidRDefault="00354E61"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354E61"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354E61"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354E61"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354E61"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 xml:space="preserve">Power savings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FUTUREWEI</w:t>
      </w:r>
    </w:p>
    <w:p w14:paraId="6174E6B0" w14:textId="77777777" w:rsidR="00997F8F" w:rsidRPr="00997F8F" w:rsidRDefault="00354E61"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 xml:space="preserve">Discussion on reduced PDCCH monitoring for NR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proofErr w:type="spellStart"/>
      <w:r w:rsidR="00997F8F" w:rsidRPr="00997F8F">
        <w:rPr>
          <w:rFonts w:cs="Arial"/>
          <w:sz w:val="20"/>
          <w:szCs w:val="20"/>
          <w:lang w:eastAsia="x-none"/>
        </w:rPr>
        <w:t>MediaTek</w:t>
      </w:r>
      <w:proofErr w:type="spellEnd"/>
      <w:r w:rsidR="00997F8F" w:rsidRPr="00997F8F">
        <w:rPr>
          <w:rFonts w:cs="Arial"/>
          <w:sz w:val="20"/>
          <w:szCs w:val="20"/>
          <w:lang w:eastAsia="x-none"/>
        </w:rPr>
        <w:t xml:space="preserve"> Inc.</w:t>
      </w:r>
    </w:p>
    <w:p w14:paraId="30C27507" w14:textId="77777777" w:rsidR="00997F8F" w:rsidRPr="00997F8F" w:rsidRDefault="00354E61"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354E61"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354E61"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354E61"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proofErr w:type="spellStart"/>
      <w:r w:rsidR="00997F8F" w:rsidRPr="00997F8F">
        <w:rPr>
          <w:rFonts w:cs="Arial"/>
          <w:sz w:val="20"/>
          <w:szCs w:val="20"/>
          <w:lang w:eastAsia="x-none"/>
        </w:rPr>
        <w:t>Fraunhofer</w:t>
      </w:r>
      <w:proofErr w:type="spellEnd"/>
      <w:r w:rsidR="00997F8F" w:rsidRPr="00997F8F">
        <w:rPr>
          <w:rFonts w:cs="Arial"/>
          <w:sz w:val="20"/>
          <w:szCs w:val="20"/>
          <w:lang w:eastAsia="x-none"/>
        </w:rPr>
        <w:t xml:space="preserve"> HHI, Fraunhofer IIS</w:t>
      </w:r>
    </w:p>
    <w:p w14:paraId="0AF09DCE" w14:textId="290417E5" w:rsidR="00997F8F" w:rsidRPr="00997F8F" w:rsidRDefault="00354E61" w:rsidP="00ED423B">
      <w:pPr>
        <w:pStyle w:val="BodyText"/>
        <w:numPr>
          <w:ilvl w:val="0"/>
          <w:numId w:val="1"/>
        </w:numPr>
        <w:rPr>
          <w:rFonts w:cs="Arial"/>
          <w:sz w:val="20"/>
          <w:szCs w:val="20"/>
          <w:lang w:eastAsia="x-none"/>
        </w:rPr>
      </w:pPr>
      <w:hyperlink r:id="rId21"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 xml:space="preserve">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354E61"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354E61"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354E61"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354E61"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354E61"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354E61"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354E61"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354E61"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Apple</w:t>
      </w:r>
    </w:p>
    <w:p w14:paraId="6793918E" w14:textId="77777777" w:rsidR="00997F8F" w:rsidRPr="00997F8F" w:rsidRDefault="00354E61"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354E61"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r>
      <w:proofErr w:type="spellStart"/>
      <w:r w:rsidR="00997F8F" w:rsidRPr="00997F8F">
        <w:rPr>
          <w:rFonts w:cs="Arial"/>
          <w:sz w:val="20"/>
          <w:szCs w:val="20"/>
          <w:lang w:eastAsia="x-none"/>
        </w:rPr>
        <w:t>Sequans</w:t>
      </w:r>
      <w:proofErr w:type="spellEnd"/>
      <w:r w:rsidR="00997F8F" w:rsidRPr="00997F8F">
        <w:rPr>
          <w:rFonts w:cs="Arial"/>
          <w:sz w:val="20"/>
          <w:szCs w:val="20"/>
          <w:lang w:eastAsia="x-none"/>
        </w:rPr>
        <w:t xml:space="preserve"> Communications </w:t>
      </w:r>
    </w:p>
    <w:p w14:paraId="664BDC6D" w14:textId="77777777" w:rsidR="00997F8F" w:rsidRPr="00997F8F" w:rsidRDefault="00354E61"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 xml:space="preserve">Discussion 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 xml:space="preserve">NTT DOCOMO, INC. </w:t>
      </w:r>
    </w:p>
    <w:p w14:paraId="0183A4F0" w14:textId="77777777" w:rsidR="00997F8F" w:rsidRPr="00997F8F" w:rsidRDefault="00354E61"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 xml:space="preserve">PDCCH Monitoring Reduction and Power Saving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 xml:space="preserve">Qualcomm Incorporated </w:t>
      </w:r>
    </w:p>
    <w:p w14:paraId="4BD861CA" w14:textId="77777777" w:rsidR="00997F8F" w:rsidRPr="00997F8F" w:rsidRDefault="00354E61"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354E61" w:rsidP="00997F8F">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 xml:space="preserve">Discussion on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WILUS Inc.</w:t>
      </w:r>
    </w:p>
    <w:p w14:paraId="7E7A80AD" w14:textId="77777777" w:rsidR="00CA6DFB" w:rsidRDefault="00354E61" w:rsidP="00CA6DFB">
      <w:pPr>
        <w:pStyle w:val="BodyText"/>
        <w:numPr>
          <w:ilvl w:val="0"/>
          <w:numId w:val="1"/>
        </w:numPr>
        <w:ind w:left="450" w:hanging="450"/>
        <w:rPr>
          <w:rFonts w:cs="Arial"/>
          <w:sz w:val="20"/>
          <w:szCs w:val="20"/>
          <w:lang w:eastAsia="x-none"/>
        </w:rPr>
      </w:pPr>
      <w:hyperlink r:id="rId36"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7"/>
      <w:footerReference w:type="even" r:id="rId38"/>
      <w:footerReference w:type="default" r:id="rId3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F7012" w14:textId="77777777" w:rsidR="00354E61" w:rsidRDefault="00354E61">
      <w:pPr>
        <w:spacing w:after="0"/>
      </w:pPr>
      <w:r>
        <w:separator/>
      </w:r>
    </w:p>
  </w:endnote>
  <w:endnote w:type="continuationSeparator" w:id="0">
    <w:p w14:paraId="33D5C7AC" w14:textId="77777777" w:rsidR="00354E61" w:rsidRDefault="00354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F7E6" w14:textId="77777777" w:rsidR="003E5DD0" w:rsidRDefault="003E5DD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E5DD0" w:rsidRDefault="003E5DD0" w:rsidP="00982A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FFA7" w14:textId="710CE9A3" w:rsidR="003E5DD0" w:rsidRDefault="003E5DD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76681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6819">
      <w:rPr>
        <w:rStyle w:val="PageNumber"/>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2D011" w14:textId="77777777" w:rsidR="00354E61" w:rsidRDefault="00354E61">
      <w:pPr>
        <w:spacing w:after="0"/>
      </w:pPr>
      <w:r>
        <w:separator/>
      </w:r>
    </w:p>
  </w:footnote>
  <w:footnote w:type="continuationSeparator" w:id="0">
    <w:p w14:paraId="18CB5813" w14:textId="77777777" w:rsidR="00354E61" w:rsidRDefault="00354E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6"/>
  </w:num>
  <w:num w:numId="6">
    <w:abstractNumId w:val="13"/>
  </w:num>
  <w:num w:numId="7">
    <w:abstractNumId w:val="5"/>
  </w:num>
  <w:num w:numId="8">
    <w:abstractNumId w:val="9"/>
  </w:num>
  <w:num w:numId="9">
    <w:abstractNumId w:val="1"/>
  </w:num>
  <w:num w:numId="10">
    <w:abstractNumId w:val="3"/>
  </w:num>
  <w:num w:numId="11">
    <w:abstractNumId w:val="0"/>
  </w:num>
  <w:num w:numId="12">
    <w:abstractNumId w:val="11"/>
  </w:num>
  <w:num w:numId="13">
    <w:abstractNumId w:val="12"/>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3970"/>
    <w:rsid w:val="00A1439D"/>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475.zip" TargetMode="External"/><Relationship Id="rId18" Type="http://schemas.openxmlformats.org/officeDocument/2006/relationships/hyperlink" Target="file:///C:\Users\wanshic\OneDrive%20-%20Qualcomm\Documents\Standards\3GPP%20Standards\Meeting%20Documents\TSGR1_102\Docs\R1-2005771.zip" TargetMode="External"/><Relationship Id="rId26" Type="http://schemas.openxmlformats.org/officeDocument/2006/relationships/hyperlink" Target="file:///C:\Users\wanshic\OneDrive%20-%20Qualcomm\Documents\Standards\3GPP%20Standards\Meeting%20Documents\TSGR1_102\Docs\R1-2006218.zip"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881.zip" TargetMode="External"/><Relationship Id="rId34" Type="http://schemas.openxmlformats.org/officeDocument/2006/relationships/hyperlink" Target="file:///C:\Users\wanshic\OneDrive%20-%20Qualcomm\Documents\Standards\3GPP%20Standards\Meeting%20Documents\TSGR1_102\Docs\R1-200683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384.zip" TargetMode="External"/><Relationship Id="rId17" Type="http://schemas.openxmlformats.org/officeDocument/2006/relationships/hyperlink" Target="file:///C:\Users\wanshic\OneDrive%20-%20Qualcomm\Documents\Standards\3GPP%20Standards\Meeting%20Documents\TSGR1_102\Docs\R1-2005715.zip" TargetMode="External"/><Relationship Id="rId25" Type="http://schemas.openxmlformats.org/officeDocument/2006/relationships/hyperlink" Target="file:///C:\Users\wanshic\OneDrive%20-%20Qualcomm\Documents\Standards\3GPP%20Standards\Meeting%20Documents\TSGR1_102\Docs\R1-2006153.zip" TargetMode="External"/><Relationship Id="rId33" Type="http://schemas.openxmlformats.org/officeDocument/2006/relationships/hyperlink" Target="file:///C:\Users\wanshic\OneDrive%20-%20Qualcomm\Documents\Standards\3GPP%20Standards\Meeting%20Documents\TSGR1_102\Docs\R1-2006812.zi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638.zip" TargetMode="External"/><Relationship Id="rId20" Type="http://schemas.openxmlformats.org/officeDocument/2006/relationships/hyperlink" Target="file:///C:\Users\wanshic\OneDrive%20-%20Qualcomm\Documents\Standards\3GPP%20Standards\Meeting%20Documents\TSGR1_102\Docs\R1-2005779.zip" TargetMode="External"/><Relationship Id="rId29" Type="http://schemas.openxmlformats.org/officeDocument/2006/relationships/hyperlink" Target="file:///C:\Users\wanshic\OneDrive%20-%20Qualcomm\Documents\Standards\3GPP%20Standards\Meeting%20Documents\TSGR1_102\Docs\R1-200652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270.zip" TargetMode="External"/><Relationship Id="rId24" Type="http://schemas.openxmlformats.org/officeDocument/2006/relationships/hyperlink" Target="file:///C:\Users\wanshic\OneDrive%20-%20Qualcomm\Documents\Standards\3GPP%20Standards\Meeting%20Documents\TSGR1_102\Docs\R1-2006037.zip" TargetMode="External"/><Relationship Id="rId32" Type="http://schemas.openxmlformats.org/officeDocument/2006/relationships/hyperlink" Target="file:///C:\Users\wanshic\OneDrive%20-%20Qualcomm\Documents\Standards\3GPP%20Standards\Meeting%20Documents\TSGR1_102\Docs\R1-2006734.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591.zip" TargetMode="External"/><Relationship Id="rId23" Type="http://schemas.openxmlformats.org/officeDocument/2006/relationships/hyperlink" Target="file:///C:\Users\wanshic\OneDrive%20-%20Qualcomm\Documents\Standards\3GPP%20Standards\Meeting%20Documents\TSGR1_102\Docs\R1-2005969.zip" TargetMode="External"/><Relationship Id="rId28" Type="http://schemas.openxmlformats.org/officeDocument/2006/relationships/hyperlink" Target="file:///C:\Users\wanshic\OneDrive%20-%20Qualcomm\Documents\Standards\3GPP%20Standards\Meeting%20Documents\TSGR1_102\Docs\R1-2006307.zip" TargetMode="External"/><Relationship Id="rId36" Type="http://schemas.openxmlformats.org/officeDocument/2006/relationships/hyperlink" Target="file:///C:\Users\wanshic\OneDrive%20-%20Qualcomm\Documents\Standards\3GPP%20Standards\Meeting%20Documents\TSGR1_102\Docs\R1-2006947.zip" TargetMode="External"/><Relationship Id="rId10" Type="http://schemas.openxmlformats.org/officeDocument/2006/relationships/hyperlink" Target="file:///C:\Users\wanshic\OneDrive%20-%20Qualcomm\Documents\Standards\3GPP%20Standards\Meeting%20Documents\TSGR1_102\Docs\R1-2005235.zip" TargetMode="External"/><Relationship Id="rId19" Type="http://schemas.openxmlformats.org/officeDocument/2006/relationships/hyperlink" Target="file:///C:\Users\wanshic\OneDrive%20-%20Qualcomm\Documents\Standards\3GPP%20Standards\Meeting%20Documents\TSGR1_102\Docs\R1-2005778.zip" TargetMode="External"/><Relationship Id="rId31" Type="http://schemas.openxmlformats.org/officeDocument/2006/relationships/hyperlink" Target="file:///C:\Users\wanshic\OneDrive%20-%20Qualcomm\Documents\Standards\3GPP%20Standards\Meeting%20Documents\TSGR1_102\Docs\R1-2006683.zip" TargetMode="External"/><Relationship Id="rId4" Type="http://schemas.microsoft.com/office/2007/relationships/stylesWithEffects" Target="stylesWithEffects.xml"/><Relationship Id="rId9" Type="http://schemas.openxmlformats.org/officeDocument/2006/relationships/hyperlink" Target="https://www.3gpp.org/DynaReport/WiCr--860035.htm" TargetMode="External"/><Relationship Id="rId14" Type="http://schemas.openxmlformats.org/officeDocument/2006/relationships/hyperlink" Target="file:///C:\Users\wanshic\OneDrive%20-%20Qualcomm\Documents\Standards\3GPP%20Standards\Meeting%20Documents\TSGR1_102\Docs\R1-2005526.zip" TargetMode="External"/><Relationship Id="rId22" Type="http://schemas.openxmlformats.org/officeDocument/2006/relationships/hyperlink" Target="file:///C:\Users\wanshic\OneDrive%20-%20Qualcomm\Documents\Standards\3GPP%20Standards\Meeting%20Documents\TSGR1_102\Docs\R1-2005933.zip" TargetMode="External"/><Relationship Id="rId27" Type="http://schemas.openxmlformats.org/officeDocument/2006/relationships/hyperlink" Target="file:///C:\Users\wanshic\OneDrive%20-%20Qualcomm\Documents\Standards\3GPP%20Standards\Meeting%20Documents\TSGR1_102\Docs\R1-2006286.zip" TargetMode="External"/><Relationship Id="rId30" Type="http://schemas.openxmlformats.org/officeDocument/2006/relationships/hyperlink" Target="file:///C:\Users\wanshic\OneDrive%20-%20Qualcomm\Documents\Standards\3GPP%20Standards\Meeting%20Documents\TSGR1_102\Docs\R1-2006539.zip" TargetMode="External"/><Relationship Id="rId35"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D8AA-F0E0-4121-8F99-75D440EA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7054</Words>
  <Characters>40212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Efstathios Katranaras</cp:lastModifiedBy>
  <cp:revision>3</cp:revision>
  <cp:lastPrinted>2019-01-22T03:27:00Z</cp:lastPrinted>
  <dcterms:created xsi:type="dcterms:W3CDTF">2020-08-19T03:09:00Z</dcterms:created>
  <dcterms:modified xsi:type="dcterms:W3CDTF">2020-08-19T03:11:00Z</dcterms:modified>
</cp:coreProperties>
</file>