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Ind w:w="-5"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2B119C">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2B119C">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2B119C">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7C2B6F">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DengXian"/>
                <w:lang w:eastAsia="zh-CN"/>
              </w:rPr>
            </w:pPr>
            <w:r>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DengXian"/>
                <w:lang w:eastAsia="zh-CN"/>
              </w:rPr>
            </w:pPr>
            <w:r>
              <w:rPr>
                <w:rFonts w:eastAsia="DengXian"/>
                <w:lang w:eastAsia="zh-CN"/>
              </w:rPr>
              <w:t>We are fine with</w:t>
            </w:r>
            <w:r w:rsidR="0067614F">
              <w:rPr>
                <w:rFonts w:eastAsia="DengXian"/>
                <w:lang w:eastAsia="zh-CN"/>
              </w:rPr>
              <w:t xml:space="preserve"> this proposal.</w:t>
            </w:r>
          </w:p>
        </w:tc>
      </w:tr>
      <w:tr w:rsidR="007C2B6F" w14:paraId="457A55A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DengXian"/>
                <w:lang w:eastAsia="zh-CN"/>
              </w:rPr>
            </w:pPr>
            <w:r>
              <w:rPr>
                <w:rFonts w:eastAsia="DengXian"/>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DengXian"/>
                <w:lang w:eastAsia="zh-CN"/>
              </w:rPr>
            </w:pPr>
            <w:r>
              <w:rPr>
                <w:rFonts w:eastAsia="DengXian"/>
                <w:lang w:eastAsia="zh-CN"/>
              </w:rPr>
              <w:t>Concerned as it would be misleading without additional information</w:t>
            </w:r>
            <w:r w:rsidR="002E2C78">
              <w:rPr>
                <w:rFonts w:eastAsia="DengXian"/>
                <w:lang w:eastAsia="zh-CN"/>
              </w:rPr>
              <w:t xml:space="preserve"> we previously added</w:t>
            </w:r>
            <w:r>
              <w:rPr>
                <w:rFonts w:eastAsia="DengXian"/>
                <w:lang w:eastAsia="zh-CN"/>
              </w:rPr>
              <w:t>.</w:t>
            </w:r>
            <w:r w:rsidR="002E2C78">
              <w:rPr>
                <w:rFonts w:eastAsia="DengXian"/>
                <w:lang w:eastAsia="zh-CN"/>
              </w:rPr>
              <w:t xml:space="preserve"> We believe it is worthwhile a try to add what we added for companies to check.</w:t>
            </w:r>
          </w:p>
        </w:tc>
      </w:tr>
      <w:tr w:rsidR="00F8335D" w14:paraId="1F80029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DengXian"/>
                <w:lang w:eastAsia="zh-CN"/>
              </w:rPr>
            </w:pPr>
            <w:r>
              <w:rPr>
                <w:rFonts w:eastAsia="DengXian"/>
                <w:lang w:eastAsia="zh-CN"/>
              </w:rPr>
              <w:t>Fine with proposal 7.2.2-1-v2.</w:t>
            </w:r>
          </w:p>
          <w:p w14:paraId="396CD6FA" w14:textId="3DF1B77C" w:rsidR="00F8335D" w:rsidRDefault="00F8335D" w:rsidP="00F8335D">
            <w:pPr>
              <w:rPr>
                <w:rFonts w:eastAsia="DengXian"/>
                <w:lang w:eastAsia="zh-CN"/>
              </w:rPr>
            </w:pPr>
            <w:r>
              <w:rPr>
                <w:rFonts w:eastAsia="DengXian"/>
                <w:lang w:eastAsia="zh-CN"/>
              </w:rPr>
              <w:t>Capturing the first bullet, regarding device size, in the TR is consistent with the agreement that was made in RAN1#101e: “</w:t>
            </w:r>
            <w:r w:rsidRPr="00BD4586">
              <w:rPr>
                <w:rFonts w:eastAsia="SimSun"/>
                <w:i/>
                <w:lang w:val="en-US" w:eastAsia="x-none"/>
              </w:rPr>
              <w:t>Potential benefits in terms of reduced device size can be mentioned where applicable in the TR (e.g. in the section on reduced number of antennas), but the SI will not aim to quantify such benefits</w:t>
            </w:r>
            <w:r>
              <w:rPr>
                <w:rFonts w:eastAsia="DengXian"/>
                <w:lang w:eastAsia="zh-CN"/>
              </w:rPr>
              <w:t>”</w:t>
            </w:r>
          </w:p>
        </w:tc>
      </w:tr>
      <w:tr w:rsidR="002B119C" w14:paraId="71F6EE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CBD7" w14:textId="7885C053" w:rsidR="002B119C" w:rsidRDefault="002B119C" w:rsidP="002B119C">
            <w:pPr>
              <w:rPr>
                <w:rFonts w:eastAsia="DengXian"/>
                <w:lang w:eastAsia="zh-CN"/>
              </w:rPr>
            </w:pPr>
            <w:r>
              <w:rPr>
                <w:rFonts w:eastAsia="DengXian"/>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0F34A6FD" w14:textId="3E301621" w:rsidR="002B119C" w:rsidRDefault="002B119C" w:rsidP="002B119C">
            <w:pPr>
              <w:rPr>
                <w:rFonts w:eastAsia="DengXian"/>
                <w:lang w:eastAsia="zh-CN"/>
              </w:rPr>
            </w:pPr>
            <w:r>
              <w:rPr>
                <w:rFonts w:eastAsia="DengXian"/>
                <w:lang w:eastAsia="zh-CN"/>
              </w:rPr>
              <w:t>Fine the FL proposal.</w:t>
            </w:r>
          </w:p>
        </w:tc>
      </w:tr>
      <w:tr w:rsidR="00BE4DF6" w14:paraId="0E75D4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010E3" w14:textId="3BDFE530" w:rsidR="00BE4DF6" w:rsidRDefault="00BE4DF6" w:rsidP="002B119C">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7A48B03" w14:textId="47E297F3" w:rsidR="00BE4DF6" w:rsidRDefault="00F545C0" w:rsidP="002B119C">
            <w:pPr>
              <w:rPr>
                <w:rFonts w:eastAsia="DengXian"/>
                <w:lang w:eastAsia="zh-CN"/>
              </w:rPr>
            </w:pPr>
            <w:r>
              <w:rPr>
                <w:rFonts w:eastAsia="DengXian"/>
                <w:lang w:eastAsia="zh-CN"/>
              </w:rPr>
              <w:t xml:space="preserve">We are </w:t>
            </w:r>
            <w:r w:rsidR="00050FA0">
              <w:rPr>
                <w:rFonts w:eastAsia="DengXian"/>
                <w:lang w:eastAsia="zh-CN"/>
              </w:rPr>
              <w:t>f</w:t>
            </w:r>
            <w:r w:rsidR="00BE4DF6">
              <w:rPr>
                <w:rFonts w:eastAsia="DengXian"/>
                <w:lang w:eastAsia="zh-CN"/>
              </w:rPr>
              <w:t xml:space="preserve">ine with </w:t>
            </w:r>
            <w:r w:rsidRPr="00F545C0">
              <w:rPr>
                <w:rFonts w:eastAsia="DengXian"/>
                <w:lang w:eastAsia="zh-CN"/>
              </w:rPr>
              <w:t>Proposal 7.2.2-1-v2</w:t>
            </w:r>
            <w:r>
              <w:rPr>
                <w:rFonts w:eastAsia="DengXian"/>
                <w:lang w:eastAsia="zh-CN"/>
              </w:rPr>
              <w:t>.</w:t>
            </w:r>
          </w:p>
        </w:tc>
      </w:tr>
    </w:tbl>
    <w:p w14:paraId="3DCFBE7C" w14:textId="77777777" w:rsidR="00923EE5" w:rsidRPr="007C2B6F"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 xml:space="preserve">dB (AL1); 5.52 dB (AL2); </w:t>
            </w:r>
            <w:r w:rsidRPr="001A1100">
              <w:rPr>
                <w:sz w:val="18"/>
                <w:szCs w:val="18"/>
                <w:lang w:val="sv-SE"/>
              </w:rPr>
              <w:lastRenderedPageBreak/>
              <w:t>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lastRenderedPageBreak/>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lastRenderedPageBreak/>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lastRenderedPageBreak/>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lastRenderedPageBreak/>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lastRenderedPageBreak/>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7C2B6F">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DengXian"/>
                <w:szCs w:val="22"/>
                <w:lang w:eastAsia="zh-CN"/>
              </w:rPr>
            </w:pPr>
            <w:r>
              <w:rPr>
                <w:rFonts w:eastAsia="DengXian"/>
                <w:szCs w:val="22"/>
                <w:lang w:eastAsia="zh-CN"/>
              </w:rPr>
              <w:t>We agree with P7/P8 and P12 in principle.</w:t>
            </w:r>
          </w:p>
          <w:p w14:paraId="14D328F9" w14:textId="060CCACC" w:rsidR="00CA1795" w:rsidRDefault="00C12CE4" w:rsidP="00CA1795">
            <w:pPr>
              <w:rPr>
                <w:rFonts w:eastAsia="DengXian"/>
                <w:lang w:eastAsia="zh-CN"/>
              </w:rPr>
            </w:pPr>
            <w:r>
              <w:rPr>
                <w:rFonts w:eastAsia="DengXian"/>
                <w:lang w:eastAsia="zh-CN"/>
              </w:rPr>
              <w:t>Given P7/P8</w:t>
            </w:r>
            <w:r w:rsidR="00CA1795">
              <w:rPr>
                <w:rFonts w:eastAsia="DengXian"/>
                <w:lang w:eastAsia="zh-CN"/>
              </w:rPr>
              <w:t>, P1 is redundant and there is no need to discuss it further.</w:t>
            </w:r>
          </w:p>
          <w:p w14:paraId="2EE589F8" w14:textId="03D781F9" w:rsidR="00CA1795" w:rsidRDefault="00CA1795" w:rsidP="00CA1795">
            <w:pPr>
              <w:rPr>
                <w:rFonts w:eastAsia="DengXian"/>
                <w:lang w:eastAsia="zh-CN"/>
              </w:rPr>
            </w:pPr>
            <w:r>
              <w:rPr>
                <w:rFonts w:eastAsia="DengXian"/>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DengXian"/>
                <w:lang w:eastAsia="zh-CN"/>
              </w:rPr>
            </w:pPr>
            <w:r>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DengXian"/>
                <w:szCs w:val="22"/>
                <w:lang w:eastAsia="zh-CN"/>
              </w:rPr>
            </w:pPr>
            <w:r>
              <w:rPr>
                <w:rFonts w:eastAsia="DengXian"/>
                <w:szCs w:val="22"/>
                <w:lang w:eastAsia="zh-CN"/>
              </w:rPr>
              <w:t>We are OK with the proposal.</w:t>
            </w:r>
          </w:p>
          <w:p w14:paraId="3AD666B2" w14:textId="77777777" w:rsidR="0071480C" w:rsidRDefault="0071480C" w:rsidP="0071480C">
            <w:pPr>
              <w:rPr>
                <w:rFonts w:eastAsia="DengXian"/>
                <w:szCs w:val="22"/>
                <w:lang w:eastAsia="zh-CN"/>
              </w:rPr>
            </w:pPr>
            <w:r>
              <w:rPr>
                <w:rFonts w:eastAsia="DengXian"/>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DengXian"/>
                <w:szCs w:val="22"/>
                <w:lang w:eastAsia="zh-CN"/>
              </w:rPr>
            </w:pPr>
            <w:r>
              <w:rPr>
                <w:rFonts w:eastAsia="DengXian"/>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r w:rsidR="002B119C" w14:paraId="0B203E0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6430B" w14:textId="6578FDF9" w:rsidR="002B119C" w:rsidRDefault="002B119C" w:rsidP="002B119C">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EB5D" w14:textId="6DB433F6" w:rsidR="002B119C" w:rsidRDefault="002B119C" w:rsidP="002B119C">
            <w:pPr>
              <w:rPr>
                <w:rFonts w:eastAsia="DengXian"/>
                <w:szCs w:val="22"/>
                <w:lang w:eastAsia="zh-CN"/>
              </w:rPr>
            </w:pPr>
            <w:r>
              <w:rPr>
                <w:rFonts w:eastAsia="DengXian"/>
                <w:szCs w:val="22"/>
                <w:lang w:eastAsia="zh-CN"/>
              </w:rPr>
              <w:t>P10 needs further study so better remove it for now.</w:t>
            </w:r>
          </w:p>
        </w:tc>
      </w:tr>
      <w:tr w:rsidR="00E066ED" w14:paraId="1E33AFE3"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A5D34" w14:textId="47349696" w:rsidR="00E066ED" w:rsidRDefault="00E066ED"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AECF" w14:textId="77777777" w:rsidR="00E066ED" w:rsidRDefault="005079B0" w:rsidP="002B119C">
            <w:pPr>
              <w:rPr>
                <w:rFonts w:eastAsia="DengXian"/>
                <w:szCs w:val="22"/>
                <w:lang w:eastAsia="zh-CN"/>
              </w:rPr>
            </w:pPr>
            <w:r>
              <w:rPr>
                <w:rFonts w:eastAsia="DengXian"/>
                <w:szCs w:val="22"/>
                <w:lang w:eastAsia="zh-CN"/>
              </w:rPr>
              <w:t>Thanks for considering removal of P6.</w:t>
            </w:r>
          </w:p>
          <w:p w14:paraId="58FDC660" w14:textId="60E62A9C" w:rsidR="009F6058" w:rsidRDefault="005079B0" w:rsidP="002B119C">
            <w:pPr>
              <w:rPr>
                <w:rFonts w:eastAsia="DengXian"/>
                <w:szCs w:val="22"/>
                <w:lang w:eastAsia="zh-CN"/>
              </w:rPr>
            </w:pPr>
            <w:r>
              <w:rPr>
                <w:rFonts w:eastAsia="DengXian"/>
                <w:szCs w:val="22"/>
                <w:lang w:eastAsia="zh-CN"/>
              </w:rPr>
              <w:t>We still see redundanc</w:t>
            </w:r>
            <w:r w:rsidR="0041757D">
              <w:rPr>
                <w:rFonts w:eastAsia="DengXian"/>
                <w:szCs w:val="22"/>
                <w:lang w:eastAsia="zh-CN"/>
              </w:rPr>
              <w:t>ies</w:t>
            </w:r>
            <w:r>
              <w:rPr>
                <w:rFonts w:eastAsia="DengXian"/>
                <w:szCs w:val="22"/>
                <w:lang w:eastAsia="zh-CN"/>
              </w:rPr>
              <w:t xml:space="preserve"> between </w:t>
            </w:r>
            <w:r w:rsidR="000162AC">
              <w:rPr>
                <w:rFonts w:eastAsia="DengXian"/>
                <w:szCs w:val="22"/>
                <w:lang w:eastAsia="zh-CN"/>
              </w:rPr>
              <w:t xml:space="preserve">these: </w:t>
            </w:r>
            <w:r>
              <w:rPr>
                <w:rFonts w:eastAsia="DengXian"/>
                <w:szCs w:val="22"/>
                <w:lang w:eastAsia="zh-CN"/>
              </w:rPr>
              <w:t>P1/P</w:t>
            </w:r>
            <w:r w:rsidR="000162AC">
              <w:rPr>
                <w:rFonts w:eastAsia="DengXian"/>
                <w:szCs w:val="22"/>
                <w:lang w:eastAsia="zh-CN"/>
              </w:rPr>
              <w:t>7</w:t>
            </w:r>
            <w:r w:rsidR="000C64E2">
              <w:rPr>
                <w:rFonts w:eastAsia="DengXian"/>
                <w:szCs w:val="22"/>
                <w:lang w:eastAsia="zh-CN"/>
              </w:rPr>
              <w:t>/</w:t>
            </w:r>
            <w:r w:rsidR="000162AC">
              <w:rPr>
                <w:rFonts w:eastAsia="DengXian"/>
                <w:szCs w:val="22"/>
                <w:lang w:eastAsia="zh-CN"/>
              </w:rPr>
              <w:t>P8</w:t>
            </w:r>
            <w:r w:rsidR="000C64E2">
              <w:rPr>
                <w:rFonts w:eastAsia="DengXian"/>
                <w:szCs w:val="22"/>
                <w:lang w:eastAsia="zh-CN"/>
              </w:rPr>
              <w:t>/P12</w:t>
            </w:r>
            <w:r w:rsidR="002353A6">
              <w:rPr>
                <w:rFonts w:eastAsia="DengXian"/>
                <w:szCs w:val="22"/>
                <w:lang w:eastAsia="zh-CN"/>
              </w:rPr>
              <w:t xml:space="preserve">. </w:t>
            </w:r>
            <w:r w:rsidR="00786356">
              <w:rPr>
                <w:rFonts w:eastAsia="DengXian"/>
                <w:szCs w:val="22"/>
                <w:lang w:eastAsia="zh-CN"/>
              </w:rPr>
              <w:t>Similar to</w:t>
            </w:r>
            <w:r w:rsidR="00DB21AD">
              <w:rPr>
                <w:rFonts w:eastAsia="DengXian"/>
                <w:szCs w:val="22"/>
                <w:lang w:eastAsia="zh-CN"/>
              </w:rPr>
              <w:t xml:space="preserve"> QC</w:t>
            </w:r>
            <w:r w:rsidR="007E3FA1">
              <w:rPr>
                <w:rFonts w:eastAsia="DengXian"/>
                <w:szCs w:val="22"/>
                <w:lang w:eastAsia="zh-CN"/>
              </w:rPr>
              <w:t xml:space="preserve"> (and slightly different from SONY)</w:t>
            </w:r>
            <w:r w:rsidR="00DB21AD">
              <w:rPr>
                <w:rFonts w:eastAsia="DengXian"/>
                <w:szCs w:val="22"/>
                <w:lang w:eastAsia="zh-CN"/>
              </w:rPr>
              <w:t xml:space="preserve">, we think </w:t>
            </w:r>
            <w:r w:rsidR="00FA12C2">
              <w:rPr>
                <w:rFonts w:eastAsia="DengXian"/>
                <w:szCs w:val="22"/>
                <w:lang w:eastAsia="zh-CN"/>
              </w:rPr>
              <w:t xml:space="preserve">P7/P8 </w:t>
            </w:r>
            <w:r w:rsidR="00DB21AD">
              <w:rPr>
                <w:rFonts w:eastAsia="DengXian"/>
                <w:szCs w:val="22"/>
                <w:lang w:eastAsia="zh-CN"/>
              </w:rPr>
              <w:t xml:space="preserve">spectral efficiency </w:t>
            </w:r>
            <w:r w:rsidR="003B58CF">
              <w:rPr>
                <w:rFonts w:eastAsia="DengXian"/>
                <w:szCs w:val="22"/>
                <w:lang w:eastAsia="zh-CN"/>
              </w:rPr>
              <w:t xml:space="preserve">for </w:t>
            </w:r>
            <w:r w:rsidR="006207FB">
              <w:rPr>
                <w:rFonts w:eastAsia="DengXian"/>
                <w:szCs w:val="22"/>
                <w:lang w:eastAsia="zh-CN"/>
              </w:rPr>
              <w:t xml:space="preserve">link and cell </w:t>
            </w:r>
            <w:r w:rsidR="003C4C3F">
              <w:rPr>
                <w:rFonts w:eastAsia="DengXian"/>
                <w:szCs w:val="22"/>
                <w:lang w:eastAsia="zh-CN"/>
              </w:rPr>
              <w:t xml:space="preserve">– impact on cell spectral efficiency is unavoidable </w:t>
            </w:r>
            <w:r w:rsidR="00FA12C2">
              <w:rPr>
                <w:rFonts w:eastAsia="DengXian"/>
                <w:szCs w:val="22"/>
                <w:lang w:eastAsia="zh-CN"/>
              </w:rPr>
              <w:t>if due to link inefficiencies</w:t>
            </w:r>
            <w:r w:rsidR="006207FB">
              <w:rPr>
                <w:rFonts w:eastAsia="DengXian"/>
                <w:szCs w:val="22"/>
                <w:lang w:eastAsia="zh-CN"/>
              </w:rPr>
              <w:t xml:space="preserve"> </w:t>
            </w:r>
            <w:r w:rsidR="00DB21AD">
              <w:rPr>
                <w:rFonts w:eastAsia="DengXian"/>
                <w:szCs w:val="22"/>
                <w:lang w:eastAsia="zh-CN"/>
              </w:rPr>
              <w:t>is most fundamental here</w:t>
            </w:r>
            <w:r w:rsidR="001155B3">
              <w:rPr>
                <w:rFonts w:eastAsia="DengXian"/>
                <w:szCs w:val="22"/>
                <w:lang w:eastAsia="zh-CN"/>
              </w:rPr>
              <w:t xml:space="preserve"> (certainly, under assumption of a given reliability target)</w:t>
            </w:r>
            <w:r w:rsidR="00FA12C2">
              <w:rPr>
                <w:rFonts w:eastAsia="DengXian"/>
                <w:szCs w:val="22"/>
                <w:lang w:eastAsia="zh-CN"/>
              </w:rPr>
              <w:t xml:space="preserve"> and includes P1</w:t>
            </w:r>
            <w:r w:rsidR="00B56520">
              <w:rPr>
                <w:rFonts w:eastAsia="DengXian"/>
                <w:szCs w:val="22"/>
                <w:lang w:eastAsia="zh-CN"/>
              </w:rPr>
              <w:t xml:space="preserve">. </w:t>
            </w:r>
            <w:r w:rsidR="009F6058">
              <w:rPr>
                <w:rFonts w:eastAsia="DengXian"/>
                <w:szCs w:val="22"/>
                <w:lang w:eastAsia="zh-CN"/>
              </w:rPr>
              <w:t>Thus, at least P1 can be removed safely.</w:t>
            </w:r>
          </w:p>
          <w:p w14:paraId="79C1285F" w14:textId="62C355DD" w:rsidR="009B2AA7" w:rsidRDefault="001155B3" w:rsidP="002B119C">
            <w:pPr>
              <w:rPr>
                <w:rFonts w:eastAsia="DengXian"/>
                <w:szCs w:val="22"/>
                <w:lang w:eastAsia="zh-CN"/>
              </w:rPr>
            </w:pPr>
            <w:r>
              <w:rPr>
                <w:rFonts w:eastAsia="DengXian"/>
                <w:szCs w:val="22"/>
                <w:lang w:eastAsia="zh-CN"/>
              </w:rPr>
              <w:t>P7/P8</w:t>
            </w:r>
            <w:r w:rsidR="00F45939">
              <w:rPr>
                <w:rFonts w:eastAsia="DengXian"/>
                <w:szCs w:val="22"/>
                <w:lang w:eastAsia="zh-CN"/>
              </w:rPr>
              <w:t xml:space="preserve"> includes degradation to spectral efficiency due to limitations on # of layers as well as </w:t>
            </w:r>
            <w:r w:rsidR="0093497A">
              <w:rPr>
                <w:rFonts w:eastAsia="DengXian"/>
                <w:szCs w:val="22"/>
                <w:lang w:eastAsia="zh-CN"/>
              </w:rPr>
              <w:t xml:space="preserve">loss of </w:t>
            </w:r>
            <w:r>
              <w:rPr>
                <w:rFonts w:eastAsia="DengXian"/>
                <w:szCs w:val="22"/>
                <w:lang w:eastAsia="zh-CN"/>
              </w:rPr>
              <w:t xml:space="preserve">receive </w:t>
            </w:r>
            <w:r w:rsidR="00F45939">
              <w:rPr>
                <w:rFonts w:eastAsia="DengXian"/>
                <w:szCs w:val="22"/>
                <w:lang w:eastAsia="zh-CN"/>
              </w:rPr>
              <w:t>diversit</w:t>
            </w:r>
            <w:r>
              <w:rPr>
                <w:rFonts w:eastAsia="DengXian"/>
                <w:szCs w:val="22"/>
                <w:lang w:eastAsia="zh-CN"/>
              </w:rPr>
              <w:t>y</w:t>
            </w:r>
            <w:r w:rsidR="003B58CF">
              <w:rPr>
                <w:rFonts w:eastAsia="DengXian"/>
                <w:szCs w:val="22"/>
                <w:lang w:eastAsia="zh-CN"/>
              </w:rPr>
              <w:t>.</w:t>
            </w:r>
            <w:r w:rsidR="00F45939">
              <w:rPr>
                <w:rFonts w:eastAsia="DengXian"/>
                <w:szCs w:val="22"/>
                <w:lang w:eastAsia="zh-CN"/>
              </w:rPr>
              <w:t xml:space="preserve"> </w:t>
            </w:r>
            <w:r w:rsidR="00D31BA9">
              <w:rPr>
                <w:rFonts w:eastAsia="DengXian"/>
                <w:szCs w:val="22"/>
                <w:lang w:eastAsia="zh-CN"/>
              </w:rPr>
              <w:t>W</w:t>
            </w:r>
            <w:r w:rsidR="003B58CF">
              <w:rPr>
                <w:rFonts w:eastAsia="DengXian"/>
                <w:szCs w:val="22"/>
                <w:lang w:eastAsia="zh-CN"/>
              </w:rPr>
              <w:t xml:space="preserve">e </w:t>
            </w:r>
            <w:r w:rsidR="00D31BA9">
              <w:rPr>
                <w:rFonts w:eastAsia="DengXian"/>
                <w:szCs w:val="22"/>
                <w:lang w:eastAsia="zh-CN"/>
              </w:rPr>
              <w:t>would be</w:t>
            </w:r>
            <w:r w:rsidR="003B58CF">
              <w:rPr>
                <w:rFonts w:eastAsia="DengXian"/>
                <w:szCs w:val="22"/>
                <w:lang w:eastAsia="zh-CN"/>
              </w:rPr>
              <w:t xml:space="preserve"> fine to clarify that P</w:t>
            </w:r>
            <w:r w:rsidR="009B2AA7">
              <w:rPr>
                <w:rFonts w:eastAsia="DengXian"/>
                <w:szCs w:val="22"/>
                <w:lang w:eastAsia="zh-CN"/>
              </w:rPr>
              <w:t>7/P8 implies spectral efficiency at both link and cell level.</w:t>
            </w:r>
          </w:p>
          <w:p w14:paraId="357680B0" w14:textId="69D07D51" w:rsidR="007E3FA1" w:rsidRDefault="00CD5B4B" w:rsidP="002B119C">
            <w:pPr>
              <w:rPr>
                <w:rFonts w:eastAsia="DengXian"/>
                <w:szCs w:val="22"/>
                <w:lang w:eastAsia="zh-CN"/>
              </w:rPr>
            </w:pPr>
            <w:r>
              <w:rPr>
                <w:rFonts w:eastAsia="DengXian"/>
                <w:szCs w:val="22"/>
                <w:lang w:eastAsia="zh-CN"/>
              </w:rPr>
              <w:t xml:space="preserve">In addition, </w:t>
            </w:r>
            <w:r w:rsidR="00D56B36">
              <w:rPr>
                <w:rFonts w:eastAsia="DengXian"/>
                <w:szCs w:val="22"/>
                <w:lang w:eastAsia="zh-CN"/>
              </w:rPr>
              <w:t xml:space="preserve">P12 </w:t>
            </w:r>
            <w:r w:rsidR="00370AEA">
              <w:rPr>
                <w:rFonts w:eastAsia="DengXian"/>
                <w:szCs w:val="22"/>
                <w:lang w:eastAsia="zh-CN"/>
              </w:rPr>
              <w:t xml:space="preserve">would cover the effect on </w:t>
            </w:r>
            <w:r w:rsidR="00903287">
              <w:rPr>
                <w:rFonts w:eastAsia="DengXian"/>
                <w:szCs w:val="22"/>
                <w:lang w:eastAsia="zh-CN"/>
              </w:rPr>
              <w:t>required SINR for a given QoS target</w:t>
            </w:r>
            <w:r w:rsidR="00D56B36">
              <w:rPr>
                <w:rFonts w:eastAsia="DengXian"/>
                <w:szCs w:val="22"/>
                <w:lang w:eastAsia="zh-CN"/>
              </w:rPr>
              <w:t>.</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lastRenderedPageBreak/>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lastRenderedPageBreak/>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lastRenderedPageBreak/>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DengXian"/>
                <w:color w:val="C00000"/>
                <w:lang w:eastAsia="zh-CN"/>
              </w:rPr>
            </w:pPr>
            <w:r w:rsidRPr="00BD4586">
              <w:rPr>
                <w:rFonts w:eastAsia="DengXian"/>
                <w:lang w:eastAsia="zh-CN"/>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DengXian"/>
                <w:color w:val="C00000"/>
                <w:lang w:eastAsia="zh-CN"/>
              </w:rPr>
            </w:pPr>
            <w:r>
              <w:rPr>
                <w:rFonts w:eastAsia="DengXian"/>
                <w:lang w:eastAsia="zh-CN"/>
              </w:rPr>
              <w:t xml:space="preserve">In response to FUTUREWEI&gt; We think that C1, C2, C3 are issues, it’s just that they are not </w:t>
            </w:r>
            <w:r w:rsidRPr="00C414E9">
              <w:rPr>
                <w:rFonts w:eastAsia="DengXian"/>
                <w:i/>
                <w:lang w:eastAsia="zh-CN"/>
              </w:rPr>
              <w:t>coexistence</w:t>
            </w:r>
            <w:r>
              <w:rPr>
                <w:rFonts w:eastAsia="DengXian"/>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8"/>
        <w:gridCol w:w="6892"/>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lastRenderedPageBreak/>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lastRenderedPageBreak/>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lastRenderedPageBreak/>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comment from Huawei / HiSi,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r w:rsidR="002B119C" w14:paraId="3A5FE789"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35FA" w14:textId="15739403" w:rsidR="002B119C" w:rsidRDefault="002B119C" w:rsidP="002B119C">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52B9CBF" w14:textId="77777777" w:rsidR="002B119C" w:rsidRPr="005A767D"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3EEE" w14:textId="0E01F06A" w:rsidR="002B119C" w:rsidRDefault="002B119C" w:rsidP="002B119C">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w:t>
            </w:r>
            <w:r w:rsidR="003021B4">
              <w:rPr>
                <w:lang w:eastAsia="sv-SE"/>
              </w:rPr>
              <w:lastRenderedPageBreak/>
              <w:t>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says “up to 150 </w:t>
            </w:r>
            <w:r>
              <w:rPr>
                <w:color w:val="C00000"/>
                <w:lang w:eastAsia="ko-KR"/>
              </w:rPr>
              <w:lastRenderedPageBreak/>
              <w:t>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4"/>
        <w:gridCol w:w="6896"/>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DengXian"/>
                <w:lang w:eastAsia="zh-CN"/>
              </w:rPr>
            </w:pPr>
            <w:r w:rsidRPr="005676C7">
              <w:rPr>
                <w:rFonts w:eastAsia="DengXian"/>
                <w:lang w:eastAsia="zh-CN"/>
              </w:rPr>
              <w:t xml:space="preserve">We support v3 and agree with FUTUREWEI’s view. Given the </w:t>
            </w:r>
            <w:r>
              <w:rPr>
                <w:rFonts w:eastAsia="DengXian"/>
                <w:lang w:eastAsia="zh-CN"/>
              </w:rPr>
              <w:t xml:space="preserve">limited time of this SI </w:t>
            </w:r>
            <w:r w:rsidRPr="005676C7">
              <w:rPr>
                <w:rFonts w:eastAsia="DengXian"/>
                <w:lang w:eastAsia="zh-CN"/>
              </w:rPr>
              <w:t xml:space="preserve">and the </w:t>
            </w:r>
            <w:r>
              <w:rPr>
                <w:rFonts w:eastAsia="DengXian"/>
                <w:lang w:eastAsia="zh-CN"/>
              </w:rPr>
              <w:t xml:space="preserve">spec impacts </w:t>
            </w:r>
            <w:r w:rsidRPr="005676C7">
              <w:rPr>
                <w:rFonts w:eastAsia="DengXian"/>
                <w:lang w:eastAsia="zh-CN"/>
              </w:rPr>
              <w:t xml:space="preserve">of 50 MHz, we don’t see the need to study 50 MHz </w:t>
            </w:r>
            <w:r w:rsidR="007E3C9D">
              <w:rPr>
                <w:rFonts w:eastAsia="DengXian"/>
                <w:lang w:eastAsia="zh-CN"/>
              </w:rPr>
              <w:t xml:space="preserve">any </w:t>
            </w:r>
            <w:r>
              <w:rPr>
                <w:rFonts w:eastAsia="DengXian"/>
                <w:lang w:eastAsia="zh-CN"/>
              </w:rPr>
              <w:t>further.</w:t>
            </w:r>
          </w:p>
        </w:tc>
      </w:tr>
      <w:tr w:rsidR="002B119C" w14:paraId="7E62B1A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A4BC" w14:textId="3DD490CD" w:rsidR="002B119C" w:rsidRDefault="002B119C" w:rsidP="002B119C">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A6165D5" w14:textId="77777777" w:rsidR="002B119C" w:rsidRPr="000342FC"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C9CA9" w14:textId="1EC3CE75" w:rsidR="002B119C" w:rsidRPr="005676C7" w:rsidRDefault="002B119C" w:rsidP="002B119C">
            <w:pPr>
              <w:rPr>
                <w:rFonts w:eastAsia="DengXian"/>
                <w:lang w:eastAsia="zh-CN"/>
              </w:rPr>
            </w:pPr>
            <w:r w:rsidRPr="005676C7">
              <w:rPr>
                <w:rFonts w:eastAsia="DengXian"/>
                <w:lang w:eastAsia="zh-CN"/>
              </w:rPr>
              <w:t xml:space="preserve">We support v3 </w:t>
            </w:r>
            <w:r>
              <w:rPr>
                <w:rFonts w:eastAsia="DengXian"/>
                <w:lang w:eastAsia="zh-CN"/>
              </w:rPr>
              <w:t xml:space="preserve"> and agree with futurewei and QC.</w:t>
            </w: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lastRenderedPageBreak/>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lastRenderedPageBreak/>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9pt" o:ole="">
                  <v:imagedata r:id="rId16" o:title=""/>
                </v:shape>
                <o:OLEObject Type="Embed" ProgID="Visio.Drawing.15" ShapeID="_x0000_i1025" DrawAspect="Content" ObjectID="_1660044303"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lastRenderedPageBreak/>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7C2B6F">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DengXian"/>
                <w:lang w:eastAsia="zh-CN"/>
              </w:rPr>
            </w:pPr>
            <w:r w:rsidRPr="00734980">
              <w:rPr>
                <w:rFonts w:eastAsia="DengXian"/>
                <w:lang w:eastAsia="zh-CN"/>
              </w:rPr>
              <w:t>We are fine with P1, P6, P9, P10 and P11, given UE BW is reduced to 20 MHz in FR1.</w:t>
            </w:r>
          </w:p>
        </w:tc>
      </w:tr>
      <w:tr w:rsidR="002B119C" w14:paraId="196FF2C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B890" w14:textId="48047BBC" w:rsidR="002B119C" w:rsidRDefault="002B119C" w:rsidP="002B119C">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6E3D" w14:textId="6F0BC7F1" w:rsidR="002B119C" w:rsidRPr="00734980" w:rsidRDefault="002B119C" w:rsidP="002B119C">
            <w:pPr>
              <w:rPr>
                <w:rFonts w:eastAsia="DengXian"/>
                <w:lang w:eastAsia="zh-CN"/>
              </w:rPr>
            </w:pPr>
            <w:r>
              <w:rPr>
                <w:rFonts w:eastAsia="DengXian"/>
                <w:lang w:eastAsia="zh-CN"/>
              </w:rPr>
              <w:t>Fine with  P1,P6, P9 P10, P11 P15.</w:t>
            </w:r>
          </w:p>
        </w:tc>
      </w:tr>
      <w:tr w:rsidR="006B4AA9" w14:paraId="6324C46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FB2" w14:textId="681CB190" w:rsidR="006B4AA9" w:rsidRDefault="006B4AA9"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E6BA" w14:textId="19756F78" w:rsidR="00697B06" w:rsidRPr="00697B06" w:rsidRDefault="00697B06" w:rsidP="002B119C">
            <w:pPr>
              <w:rPr>
                <w:rFonts w:eastAsia="DengXian"/>
                <w:i/>
                <w:iCs/>
                <w:lang w:eastAsia="zh-CN"/>
              </w:rPr>
            </w:pPr>
            <w:r w:rsidRPr="00697B06">
              <w:rPr>
                <w:rFonts w:eastAsia="DengXian"/>
                <w:i/>
                <w:iCs/>
                <w:lang w:eastAsia="zh-CN"/>
              </w:rPr>
              <w:t xml:space="preserve">(Sorry, we missed </w:t>
            </w:r>
            <w:r>
              <w:rPr>
                <w:rFonts w:eastAsia="DengXian"/>
                <w:i/>
                <w:iCs/>
                <w:lang w:eastAsia="zh-CN"/>
              </w:rPr>
              <w:t xml:space="preserve">commenting on </w:t>
            </w:r>
            <w:r w:rsidRPr="00697B06">
              <w:rPr>
                <w:rFonts w:eastAsia="DengXian"/>
                <w:i/>
                <w:iCs/>
                <w:lang w:eastAsia="zh-CN"/>
              </w:rPr>
              <w:t>P15 in our previous response)</w:t>
            </w:r>
          </w:p>
          <w:p w14:paraId="411F26EA" w14:textId="607A7254" w:rsidR="006B4AA9" w:rsidRPr="00D05BA4" w:rsidRDefault="00D05BA4" w:rsidP="002B119C">
            <w:pPr>
              <w:rPr>
                <w:rFonts w:eastAsia="DengXian"/>
                <w:lang w:eastAsia="zh-CN"/>
              </w:rPr>
            </w:pPr>
            <w:r w:rsidRPr="00D05BA4">
              <w:rPr>
                <w:rFonts w:eastAsia="DengXian"/>
                <w:lang w:eastAsia="zh-CN"/>
              </w:rPr>
              <w:t xml:space="preserve">P15 </w:t>
            </w:r>
            <w:r w:rsidR="00697B06">
              <w:rPr>
                <w:rFonts w:eastAsia="DengXian"/>
                <w:lang w:eastAsia="zh-CN"/>
              </w:rPr>
              <w:t xml:space="preserve">is not true in general for the DL. This is a function of </w:t>
            </w:r>
            <w:r w:rsidR="00A50CA8">
              <w:rPr>
                <w:rFonts w:eastAsia="DengXian"/>
                <w:lang w:eastAsia="zh-CN"/>
              </w:rPr>
              <w:t xml:space="preserve">at least </w:t>
            </w:r>
            <w:r w:rsidR="00697B06">
              <w:rPr>
                <w:rFonts w:eastAsia="DengXian"/>
                <w:lang w:eastAsia="zh-CN"/>
              </w:rPr>
              <w:t>the relative reduction of BW</w:t>
            </w:r>
            <w:r w:rsidR="00A50CA8">
              <w:rPr>
                <w:rFonts w:eastAsia="DengXian"/>
                <w:lang w:eastAsia="zh-CN"/>
              </w:rPr>
              <w:t xml:space="preserve"> and the target data rate. So, </w:t>
            </w:r>
            <w:r w:rsidR="00BA158C">
              <w:rPr>
                <w:rFonts w:eastAsia="DengXian"/>
                <w:lang w:eastAsia="zh-CN"/>
              </w:rPr>
              <w:t>at least P15 should be qualified with something like “</w:t>
            </w:r>
            <w:r w:rsidR="00837530" w:rsidRPr="001E1655">
              <w:rPr>
                <w:color w:val="C00000"/>
              </w:rPr>
              <w:t xml:space="preserve">Bandwidth reduction </w:t>
            </w:r>
            <w:r w:rsidR="00110B4C" w:rsidRPr="00964902">
              <w:rPr>
                <w:color w:val="00B050"/>
              </w:rPr>
              <w:t xml:space="preserve">to 20 MHz </w:t>
            </w:r>
            <w:r w:rsidR="00837530" w:rsidRPr="001E1655">
              <w:rPr>
                <w:color w:val="C00000"/>
              </w:rPr>
              <w:t>results in minor or no coverage loss</w:t>
            </w:r>
            <w:r w:rsidR="00110B4C">
              <w:rPr>
                <w:color w:val="C00000"/>
              </w:rPr>
              <w:t xml:space="preserve"> </w:t>
            </w:r>
            <w:r w:rsidR="00110B4C" w:rsidRPr="00964902">
              <w:rPr>
                <w:color w:val="00B050"/>
              </w:rPr>
              <w:t xml:space="preserve">for the </w:t>
            </w:r>
            <w:r w:rsidR="00964902" w:rsidRPr="00964902">
              <w:rPr>
                <w:color w:val="00B050"/>
              </w:rPr>
              <w:t>considered</w:t>
            </w:r>
            <w:r w:rsidR="00964902" w:rsidRPr="00964902">
              <w:rPr>
                <w:color w:val="00B050"/>
              </w:rPr>
              <w:t xml:space="preserve"> </w:t>
            </w:r>
            <w:r w:rsidR="00110B4C" w:rsidRPr="00964902">
              <w:rPr>
                <w:color w:val="00B050"/>
              </w:rPr>
              <w:t>data rates</w:t>
            </w:r>
            <w:r w:rsidR="00837530">
              <w:rPr>
                <w:rFonts w:eastAsia="DengXian"/>
                <w:lang w:eastAsia="zh-CN"/>
              </w:rPr>
              <w:t>”</w:t>
            </w:r>
            <w:r w:rsidR="00110B4C">
              <w:rPr>
                <w:rFonts w:eastAsia="DengXian"/>
                <w:lang w:eastAsia="zh-CN"/>
              </w:rPr>
              <w:t>.</w:t>
            </w:r>
            <w:r w:rsidR="00837530">
              <w:rPr>
                <w:rFonts w:eastAsia="DengXian"/>
                <w:lang w:eastAsia="zh-CN"/>
              </w:rPr>
              <w:t xml:space="preserve"> </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lastRenderedPageBreak/>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lastRenderedPageBreak/>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lastRenderedPageBreak/>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1EAA0456" w:rsidR="00E50167" w:rsidRPr="00C66298"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SimSun"/>
                <w:lang w:eastAsia="zh-CN"/>
              </w:rPr>
            </w:pPr>
            <w:r>
              <w:rPr>
                <w:rFonts w:eastAsia="SimSun"/>
                <w:lang w:eastAsia="zh-CN"/>
              </w:rPr>
              <w:t>We are fine with the proposal</w:t>
            </w:r>
            <w:r w:rsidR="005B2CD4">
              <w:rPr>
                <w:rFonts w:eastAsia="SimSun"/>
                <w:lang w:eastAsia="zh-CN"/>
              </w:rPr>
              <w:t xml:space="preserve"> except for P20. </w:t>
            </w:r>
            <w:r w:rsidR="005B2CD4" w:rsidRPr="005B2CD4">
              <w:rPr>
                <w:rFonts w:eastAsia="SimSun"/>
                <w:lang w:eastAsia="zh-CN"/>
              </w:rPr>
              <w:t xml:space="preserve">It does not mention when the UE is able to support AL8 or 16, it may have performance degradation depending on the SCS.  </w:t>
            </w:r>
            <w:r w:rsidR="005B2CD4">
              <w:rPr>
                <w:rFonts w:eastAsia="SimSun"/>
                <w:lang w:eastAsia="zh-CN"/>
              </w:rPr>
              <w:t>The current wording</w:t>
            </w:r>
            <w:r w:rsidR="005B2CD4" w:rsidRPr="005B2CD4">
              <w:rPr>
                <w:rFonts w:eastAsia="SimSun"/>
                <w:lang w:eastAsia="zh-CN"/>
              </w:rPr>
              <w:t xml:space="preserve"> may </w:t>
            </w:r>
            <w:r w:rsidR="005B2CD4">
              <w:rPr>
                <w:rFonts w:eastAsia="SimSun"/>
                <w:lang w:eastAsia="zh-CN"/>
              </w:rPr>
              <w:t>result into</w:t>
            </w:r>
            <w:r w:rsidR="005B2CD4" w:rsidRPr="005B2CD4">
              <w:rPr>
                <w:rFonts w:eastAsia="SimSun"/>
                <w:lang w:eastAsia="zh-CN"/>
              </w:rPr>
              <w:t xml:space="preserve"> a </w:t>
            </w:r>
            <w:r w:rsidR="005B2CD4">
              <w:rPr>
                <w:rFonts w:eastAsia="SimSun"/>
                <w:lang w:eastAsia="zh-CN"/>
              </w:rPr>
              <w:t xml:space="preserve">misleading </w:t>
            </w:r>
            <w:r w:rsidR="005B2CD4" w:rsidRPr="005B2CD4">
              <w:rPr>
                <w:rFonts w:eastAsia="SimSun"/>
                <w:lang w:eastAsia="zh-CN"/>
              </w:rPr>
              <w:t>conclusion.</w:t>
            </w:r>
          </w:p>
        </w:tc>
      </w:tr>
      <w:tr w:rsidR="002B119C" w14:paraId="3FEA392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F513A" w14:textId="3CCA2630" w:rsidR="002B119C" w:rsidRDefault="002B119C" w:rsidP="002B119C">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F6DC" w14:textId="3227DA7A" w:rsidR="002B119C" w:rsidRDefault="002B119C" w:rsidP="002B119C">
            <w:pPr>
              <w:spacing w:after="240"/>
              <w:rPr>
                <w:rFonts w:eastAsia="SimSun"/>
                <w:lang w:eastAsia="zh-CN"/>
              </w:rPr>
            </w:pPr>
            <w:r>
              <w:rPr>
                <w:rFonts w:eastAsia="DengXian"/>
                <w:lang w:eastAsia="zh-CN"/>
              </w:rPr>
              <w:t xml:space="preserve">  Ok with </w:t>
            </w:r>
            <w:r w:rsidRPr="00B94D03">
              <w:rPr>
                <w:rFonts w:eastAsia="DengXian"/>
                <w:color w:val="C00000"/>
                <w:lang w:eastAsia="zh-CN"/>
              </w:rPr>
              <w:t>Proposal 7.3.3-3</w:t>
            </w:r>
            <w:r>
              <w:rPr>
                <w:rFonts w:eastAsia="DengXian"/>
                <w:color w:val="C00000"/>
                <w:lang w:eastAsia="zh-CN"/>
              </w:rPr>
              <w:t>-v3.</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lastRenderedPageBreak/>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Analysis of coexistence with legacy U</w:t>
      </w:r>
      <w:r w:rsidR="00C94B74">
        <w:t>e</w:t>
      </w:r>
      <w:r>
        <w:t>s</w:t>
      </w:r>
      <w:bookmarkEnd w:id="16"/>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lastRenderedPageBreak/>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 xml:space="preserve">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w:t>
            </w:r>
            <w:r>
              <w:rPr>
                <w:rFonts w:eastAsia="DengXian"/>
                <w:lang w:eastAsia="zh-CN"/>
              </w:rPr>
              <w:lastRenderedPageBreak/>
              <w:t>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Disagree with Sony, this is an issue when both redcap and legacy U</w:t>
            </w:r>
            <w:r w:rsidR="00D84036">
              <w:rPr>
                <w:rFonts w:eastAsia="DengXian"/>
                <w:lang w:eastAsia="zh-CN"/>
              </w:rPr>
              <w:t>e</w:t>
            </w:r>
            <w:r>
              <w:rPr>
                <w:rFonts w:eastAsia="DengXian"/>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-v3</w:t>
            </w:r>
            <w:r w:rsidRPr="002C788B">
              <w:rPr>
                <w:rFonts w:eastAsia="DengXian"/>
                <w:color w:val="C00000"/>
                <w:lang w:eastAsia="zh-CN"/>
              </w:rPr>
              <w:t>:</w:t>
            </w:r>
          </w:p>
          <w:p w14:paraId="151CB32C" w14:textId="77777777" w:rsidR="0035443C" w:rsidRPr="002C788B" w:rsidRDefault="0035443C" w:rsidP="0035443C">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13EEA02D" w:rsidR="00E50167" w:rsidRPr="0035443C" w:rsidRDefault="0035443C" w:rsidP="007C2B6F">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DengXian"/>
                <w:lang w:eastAsia="zh-CN"/>
              </w:rPr>
            </w:pPr>
            <w:r>
              <w:rPr>
                <w:rFonts w:eastAsia="DengXian"/>
                <w:lang w:eastAsia="zh-CN"/>
              </w:rPr>
              <w:t>We are fine</w:t>
            </w:r>
            <w:r w:rsidR="00DF07A2">
              <w:rPr>
                <w:rFonts w:eastAsia="DengXian"/>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DengXian"/>
                <w:lang w:eastAsia="zh-CN"/>
              </w:rPr>
            </w:pPr>
            <w:r w:rsidRPr="003553CA">
              <w:rPr>
                <w:rFonts w:eastAsia="DengXian"/>
                <w:i/>
                <w:iCs/>
                <w:lang w:eastAsia="zh-CN"/>
              </w:rPr>
              <w:t>However, with UE implementation-based solutions, all SSB/CORESET#0 configurations and Type0-PDCCH monitoring options can be preserved</w:t>
            </w:r>
            <w:r>
              <w:rPr>
                <w:rFonts w:eastAsia="DengXian"/>
                <w:i/>
                <w:iCs/>
                <w:lang w:eastAsia="zh-CN"/>
              </w:rPr>
              <w:t xml:space="preserve">. </w:t>
            </w:r>
            <w:r w:rsidRPr="00DF07A2">
              <w:rPr>
                <w:rFonts w:eastAsia="DengXian"/>
                <w:i/>
                <w:iCs/>
                <w:color w:val="FF0000"/>
                <w:u w:val="single"/>
                <w:lang w:eastAsia="zh-CN"/>
              </w:rPr>
              <w:t>Initial access delays and possibly increased UE complexity/power may be expected</w:t>
            </w:r>
          </w:p>
        </w:tc>
      </w:tr>
      <w:tr w:rsidR="002B119C" w14:paraId="3A4C66C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D8C7" w14:textId="22EA3414" w:rsidR="002B119C" w:rsidRDefault="002B119C" w:rsidP="002B119C">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8A7" w14:textId="6A33493A" w:rsidR="002B119C" w:rsidRDefault="002B119C" w:rsidP="002B119C">
            <w:pPr>
              <w:rPr>
                <w:rFonts w:eastAsia="DengXian"/>
                <w:lang w:eastAsia="zh-CN"/>
              </w:rPr>
            </w:pPr>
            <w:r>
              <w:rPr>
                <w:rFonts w:eastAsia="DengXian"/>
                <w:lang w:eastAsia="zh-CN"/>
              </w:rPr>
              <w:t xml:space="preserve">We should change the FFS part to :  IF </w:t>
            </w:r>
            <w:r w:rsidRPr="00D02217">
              <w:rPr>
                <w:rFonts w:eastAsia="DengXian"/>
                <w:lang w:eastAsia="zh-CN"/>
              </w:rPr>
              <w:t>with UE implementation-based solutions, all SSB/CORESET#0 configurations and Type0-PDCCH monitoring options can be preserved.</w:t>
            </w:r>
          </w:p>
          <w:p w14:paraId="653EC9C9" w14:textId="77777777" w:rsidR="002B119C" w:rsidRDefault="002B119C" w:rsidP="002B119C">
            <w:pPr>
              <w:rPr>
                <w:rFonts w:eastAsia="DengXian"/>
                <w:lang w:eastAsia="zh-CN"/>
              </w:rPr>
            </w:pPr>
            <w:r>
              <w:rPr>
                <w:rFonts w:eastAsia="DengXian"/>
                <w:lang w:eastAsia="zh-CN"/>
              </w:rPr>
              <w:t>Adding the contents from QC, the proposal shall be</w:t>
            </w:r>
          </w:p>
          <w:p w14:paraId="34D009EC" w14:textId="77777777" w:rsidR="002B119C" w:rsidRDefault="002B119C" w:rsidP="002B119C">
            <w:pPr>
              <w:rPr>
                <w:rFonts w:eastAsia="DengXian"/>
                <w:lang w:eastAsia="zh-CN"/>
              </w:rPr>
            </w:pPr>
          </w:p>
          <w:p w14:paraId="2C197DC6" w14:textId="77777777" w:rsidR="002B119C" w:rsidRPr="00D02217" w:rsidRDefault="002B119C" w:rsidP="002B119C">
            <w:pPr>
              <w:rPr>
                <w:rFonts w:eastAsia="DengXian"/>
                <w:lang w:eastAsia="zh-CN"/>
              </w:rPr>
            </w:pPr>
            <w:r w:rsidRPr="00D02217">
              <w:rPr>
                <w:rFonts w:eastAsia="DengXian"/>
                <w:lang w:eastAsia="zh-CN"/>
              </w:rPr>
              <w:t>Proposal 7.3.4-3-v3:</w:t>
            </w:r>
          </w:p>
          <w:p w14:paraId="68FAE301" w14:textId="77777777" w:rsidR="002B119C" w:rsidRPr="00D02217" w:rsidRDefault="002B119C" w:rsidP="002B119C">
            <w:pPr>
              <w:pStyle w:val="ListParagraph"/>
              <w:numPr>
                <w:ilvl w:val="0"/>
                <w:numId w:val="63"/>
              </w:numPr>
              <w:rPr>
                <w:rFonts w:ascii="Times New Roman" w:eastAsia="DengXian" w:hAnsi="Times New Roman" w:cs="Times New Roman"/>
                <w:sz w:val="20"/>
                <w:szCs w:val="20"/>
                <w:lang w:val="en-GB" w:eastAsia="zh-CN"/>
              </w:rPr>
            </w:pPr>
            <w:r w:rsidRPr="00D02217">
              <w:rPr>
                <w:rFonts w:ascii="Times New Roman" w:eastAsia="DengXian" w:hAnsi="Times New Roman" w:cs="Times New Roman"/>
                <w:sz w:val="20"/>
                <w:szCs w:val="20"/>
                <w:lang w:val="en-GB" w:eastAsia="zh-CN"/>
              </w:rPr>
              <w:lastRenderedPageBreak/>
              <w:t>For the 50 MHz bandwidth option for FR2, at least the following coexistence impact can be captured in the TR in the next meeting.</w:t>
            </w:r>
          </w:p>
          <w:p w14:paraId="7BE3818A" w14:textId="77777777" w:rsidR="002B119C" w:rsidRDefault="002B119C" w:rsidP="002B119C">
            <w:pPr>
              <w:rPr>
                <w:rFonts w:eastAsia="DengXian"/>
                <w:lang w:eastAsia="zh-CN"/>
              </w:rPr>
            </w:pPr>
            <w:r w:rsidRPr="00D02217">
              <w:rPr>
                <w:rFonts w:eastAsia="DengXian"/>
                <w:lang w:eastAsia="zh-CN"/>
              </w:rPr>
              <w:t>C7: Restrictions on SSB/CORESET#0 configurations or Type0-PDCCH monitoring. Initial access delays and possibly increased UE complexity/power may be expected</w:t>
            </w:r>
          </w:p>
          <w:p w14:paraId="61ED85B7" w14:textId="77777777" w:rsidR="002B119C" w:rsidRDefault="002B119C" w:rsidP="002B119C">
            <w:pPr>
              <w:rPr>
                <w:rFonts w:eastAsia="DengXian"/>
                <w:lang w:eastAsia="zh-CN"/>
              </w:rPr>
            </w:pPr>
            <w:r>
              <w:rPr>
                <w:rFonts w:eastAsia="DengXian"/>
                <w:lang w:eastAsia="zh-CN"/>
              </w:rPr>
              <w:t xml:space="preserve">       </w:t>
            </w:r>
            <w:r w:rsidRPr="00D02217">
              <w:rPr>
                <w:rFonts w:eastAsia="DengXian"/>
                <w:lang w:eastAsia="zh-CN"/>
              </w:rPr>
              <w:t xml:space="preserve">FFS: </w:t>
            </w:r>
            <w:r>
              <w:rPr>
                <w:rFonts w:eastAsia="DengXian"/>
                <w:lang w:eastAsia="zh-CN"/>
              </w:rPr>
              <w:t xml:space="preserve">If </w:t>
            </w:r>
            <w:r w:rsidRPr="00D02217">
              <w:rPr>
                <w:rFonts w:eastAsia="DengXian"/>
                <w:lang w:eastAsia="zh-CN"/>
              </w:rPr>
              <w:t xml:space="preserve"> with UE implementation-based solutions, all SSB/CORESET#0 configurations and Type0-PDCCH monitoring options can be preserved.</w:t>
            </w:r>
          </w:p>
          <w:p w14:paraId="44924420" w14:textId="702F9D9C" w:rsidR="002B119C" w:rsidRDefault="002B119C" w:rsidP="002B119C">
            <w:pPr>
              <w:rPr>
                <w:rFonts w:eastAsia="DengXian"/>
                <w:lang w:eastAsia="zh-CN"/>
              </w:rPr>
            </w:pPr>
            <w:r>
              <w:rPr>
                <w:rFonts w:eastAsia="DengXian"/>
                <w:lang w:eastAsia="zh-CN"/>
              </w:rPr>
              <w:t xml:space="preserve"> </w:t>
            </w:r>
          </w:p>
        </w:tc>
      </w:tr>
      <w:tr w:rsidR="00393171" w14:paraId="7898119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08C15" w14:textId="73D5673D" w:rsidR="00393171" w:rsidRDefault="00393171" w:rsidP="002B119C">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CF1C" w14:textId="39D85A8A" w:rsidR="00393171" w:rsidRDefault="00393171" w:rsidP="002B119C">
            <w:pPr>
              <w:rPr>
                <w:rFonts w:eastAsia="DengXian"/>
                <w:lang w:eastAsia="zh-CN"/>
              </w:rPr>
            </w:pPr>
            <w:r>
              <w:rPr>
                <w:rFonts w:eastAsia="DengXian"/>
                <w:lang w:eastAsia="zh-CN"/>
              </w:rPr>
              <w:t>We support the version from Qualcomm.</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69E55570"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SimSun"/>
                <w:lang w:eastAsia="zh-CN"/>
              </w:rPr>
            </w:pPr>
            <w:r>
              <w:rPr>
                <w:rFonts w:eastAsia="SimSun"/>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SimSun"/>
                <w:lang w:eastAsia="zh-CN"/>
              </w:rPr>
            </w:pPr>
            <w:r>
              <w:rPr>
                <w:rFonts w:eastAsia="SimSun"/>
                <w:lang w:eastAsia="zh-CN"/>
              </w:rPr>
              <w:t xml:space="preserve">Still not comfortable with P1/P2/P3. </w:t>
            </w:r>
            <w:r w:rsidR="002E2C78">
              <w:rPr>
                <w:rFonts w:eastAsia="SimSun"/>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r w:rsidR="0027279E" w14:paraId="73743D57"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0338" w14:textId="4142A6F5" w:rsidR="0027279E" w:rsidRDefault="0027279E"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7A7F" w14:textId="211AFC5B" w:rsidR="0027279E" w:rsidRDefault="000606D6" w:rsidP="002E2C78">
            <w:pPr>
              <w:rPr>
                <w:rFonts w:eastAsia="SimSun"/>
                <w:lang w:eastAsia="zh-CN"/>
              </w:rPr>
            </w:pPr>
            <w:r>
              <w:rPr>
                <w:rFonts w:eastAsia="SimSun"/>
                <w:lang w:eastAsia="zh-CN"/>
              </w:rPr>
              <w:t>Fine with the proposal.</w:t>
            </w:r>
            <w:bookmarkStart w:id="21" w:name="_GoBack"/>
            <w:bookmarkEnd w:id="21"/>
          </w:p>
        </w:tc>
      </w:tr>
    </w:tbl>
    <w:p w14:paraId="3D39F03C" w14:textId="77777777" w:rsidR="00817D93" w:rsidRPr="007C2B6F" w:rsidRDefault="00817D93" w:rsidP="00DF7EB6"/>
    <w:p w14:paraId="0FC983AD" w14:textId="3A22F433" w:rsidR="0076672F" w:rsidRDefault="0076672F" w:rsidP="0076672F">
      <w:pPr>
        <w:pStyle w:val="Heading3"/>
      </w:pPr>
      <w:bookmarkStart w:id="22" w:name="_Toc42165612"/>
      <w:r>
        <w:t>7.4.4</w:t>
      </w:r>
      <w:r>
        <w:tab/>
        <w:t>Analysis of coexistence with legacy U</w:t>
      </w:r>
      <w:r w:rsidR="009F3623">
        <w:t>e</w:t>
      </w:r>
      <w:r>
        <w:t>s</w:t>
      </w:r>
      <w:bookmarkEnd w:id="22"/>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lastRenderedPageBreak/>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w:t>
            </w:r>
            <w:r>
              <w:rPr>
                <w:rFonts w:eastAsia="DengXian"/>
                <w:lang w:eastAsia="zh-CN"/>
              </w:rPr>
              <w:lastRenderedPageBreak/>
              <w:t>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3" w:name="_Toc42165614"/>
      <w:r>
        <w:t>7.5</w:t>
      </w:r>
      <w:r>
        <w:tab/>
        <w:t>Relaxed UE processing time</w:t>
      </w:r>
      <w:bookmarkEnd w:id="23"/>
    </w:p>
    <w:p w14:paraId="5F324962" w14:textId="08D4C3A9" w:rsidR="0076672F" w:rsidRDefault="0076672F" w:rsidP="0076672F">
      <w:pPr>
        <w:pStyle w:val="Heading3"/>
      </w:pPr>
      <w:bookmarkStart w:id="24" w:name="_Toc42165617"/>
      <w:r>
        <w:t>7.5.3</w:t>
      </w:r>
      <w:r>
        <w:tab/>
        <w:t>Analysis of performance impacts</w:t>
      </w:r>
      <w:bookmarkEnd w:id="2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lastRenderedPageBreak/>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lastRenderedPageBreak/>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P10 should also be studied before conclude.</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lastRenderedPageBreak/>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038B5D09" w14:textId="77777777" w:rsidR="00DA7BE8" w:rsidRPr="00723B75" w:rsidRDefault="00DA7BE8" w:rsidP="00DA7BE8">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DengXian"/>
                <w:lang w:eastAsia="zh-CN"/>
              </w:rPr>
            </w:pPr>
            <w:r>
              <w:rPr>
                <w:rFonts w:eastAsia="DengXian"/>
                <w:lang w:eastAsia="zh-CN"/>
              </w:rPr>
              <w:t>We are fine with this proposal.</w:t>
            </w:r>
          </w:p>
        </w:tc>
      </w:tr>
      <w:tr w:rsidR="000048AF" w14:paraId="3AAE0D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70E9" w14:textId="45758B6B" w:rsidR="000048AF" w:rsidRDefault="000048AF" w:rsidP="000048A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857E" w14:textId="4972551F" w:rsidR="000048AF" w:rsidRDefault="000048AF" w:rsidP="000048AF">
            <w:pPr>
              <w:rPr>
                <w:rFonts w:eastAsia="DengXian"/>
                <w:lang w:eastAsia="zh-CN"/>
              </w:rPr>
            </w:pPr>
            <w:r>
              <w:rPr>
                <w:rFonts w:eastAsia="DengXian"/>
                <w:lang w:eastAsia="zh-CN"/>
              </w:rPr>
              <w:t>We are fine with the proposal.</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5" w:name="_Toc42165618"/>
      <w:r>
        <w:t>7.5.4</w:t>
      </w:r>
      <w:r>
        <w:tab/>
        <w:t>Analysis of coexistence with legacy U</w:t>
      </w:r>
      <w:r w:rsidR="009F3623">
        <w:t>e</w:t>
      </w:r>
      <w:r>
        <w:t>s</w:t>
      </w:r>
      <w:bookmarkEnd w:id="2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 xml:space="preserve">s with relaxed processing time in a cell, it would </w:t>
      </w:r>
      <w:r>
        <w:rPr>
          <w:lang w:eastAsia="ja-JP"/>
        </w:rPr>
        <w:lastRenderedPageBreak/>
        <w:t>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lastRenderedPageBreak/>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more clear,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lastRenderedPageBreak/>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2882387E" w:rsidR="00E50167" w:rsidRPr="001E1D08" w:rsidRDefault="001E1D08" w:rsidP="007C2B6F">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DengXian"/>
                <w:lang w:eastAsia="zh-CN"/>
              </w:rPr>
            </w:pPr>
            <w:r>
              <w:rPr>
                <w:rFonts w:eastAsia="DengXian"/>
                <w:lang w:eastAsia="zh-CN"/>
              </w:rPr>
              <w:t>We are fine with this proposal.</w:t>
            </w:r>
          </w:p>
        </w:tc>
      </w:tr>
      <w:tr w:rsidR="00153466" w14:paraId="760ABF9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0EB9" w14:textId="5CE92806" w:rsidR="00153466" w:rsidRDefault="00153466"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4987D" w14:textId="0E9519BF" w:rsidR="00153466" w:rsidRDefault="00153466" w:rsidP="007C2B6F">
            <w:pPr>
              <w:rPr>
                <w:rFonts w:eastAsia="DengXian"/>
                <w:lang w:eastAsia="zh-CN"/>
              </w:rPr>
            </w:pPr>
            <w:r>
              <w:rPr>
                <w:rFonts w:eastAsia="DengXian"/>
                <w:lang w:eastAsia="zh-CN"/>
              </w:rPr>
              <w:t>We are fine with the proposal.</w:t>
            </w:r>
          </w:p>
        </w:tc>
      </w:tr>
    </w:tbl>
    <w:p w14:paraId="20E11560" w14:textId="7156E961"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0606D6">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0606D6">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0606D6">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0606D6">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0606D6">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0606D6">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0606D6">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0606D6">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0606D6">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0606D6">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0606D6">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0606D6">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0606D6">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0606D6">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0606D6">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0606D6">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0606D6">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lastRenderedPageBreak/>
              <w:t>[18]</w:t>
            </w:r>
          </w:p>
        </w:tc>
        <w:tc>
          <w:tcPr>
            <w:tcW w:w="1456" w:type="dxa"/>
            <w:tcMar>
              <w:top w:w="0" w:type="dxa"/>
              <w:left w:w="70" w:type="dxa"/>
              <w:bottom w:w="0" w:type="dxa"/>
              <w:right w:w="70" w:type="dxa"/>
            </w:tcMar>
            <w:hideMark/>
          </w:tcPr>
          <w:p w14:paraId="2ECC4FF0" w14:textId="77777777" w:rsidR="00F66882" w:rsidRPr="008415B9" w:rsidRDefault="000606D6">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0606D6">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0606D6">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0606D6">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0606D6">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0606D6">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0606D6">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0606D6">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0606D6">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0606D6">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0606D6">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0606D6">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0606D6">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0606D6">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0606D6">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0606D6">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0606D6">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0606D6">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B4A1F" w14:textId="77777777" w:rsidR="003210EE" w:rsidRDefault="003210EE" w:rsidP="00581A60">
      <w:pPr>
        <w:spacing w:after="0"/>
      </w:pPr>
      <w:r>
        <w:separator/>
      </w:r>
    </w:p>
  </w:endnote>
  <w:endnote w:type="continuationSeparator" w:id="0">
    <w:p w14:paraId="520845F7" w14:textId="77777777" w:rsidR="003210EE" w:rsidRDefault="003210EE" w:rsidP="00581A60">
      <w:pPr>
        <w:spacing w:after="0"/>
      </w:pPr>
      <w:r>
        <w:continuationSeparator/>
      </w:r>
    </w:p>
  </w:endnote>
  <w:endnote w:type="continuationNotice" w:id="1">
    <w:p w14:paraId="60693520" w14:textId="77777777" w:rsidR="003210EE" w:rsidRDefault="00321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5464B" w14:textId="77777777" w:rsidR="003210EE" w:rsidRDefault="003210EE" w:rsidP="00581A60">
      <w:pPr>
        <w:spacing w:after="0"/>
      </w:pPr>
      <w:r>
        <w:separator/>
      </w:r>
    </w:p>
  </w:footnote>
  <w:footnote w:type="continuationSeparator" w:id="0">
    <w:p w14:paraId="2EF7FEB4" w14:textId="77777777" w:rsidR="003210EE" w:rsidRDefault="003210EE" w:rsidP="00581A60">
      <w:pPr>
        <w:spacing w:after="0"/>
      </w:pPr>
      <w:r>
        <w:continuationSeparator/>
      </w:r>
    </w:p>
  </w:footnote>
  <w:footnote w:type="continuationNotice" w:id="1">
    <w:p w14:paraId="5727EBA1" w14:textId="77777777" w:rsidR="003210EE" w:rsidRDefault="003210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48AF"/>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2AC"/>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0FA0"/>
    <w:rsid w:val="0005218B"/>
    <w:rsid w:val="00052516"/>
    <w:rsid w:val="00056970"/>
    <w:rsid w:val="00060582"/>
    <w:rsid w:val="000606D6"/>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35E"/>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4E2"/>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B4C"/>
    <w:rsid w:val="00110C1D"/>
    <w:rsid w:val="001110FA"/>
    <w:rsid w:val="0011313C"/>
    <w:rsid w:val="00113342"/>
    <w:rsid w:val="001144ED"/>
    <w:rsid w:val="001149A3"/>
    <w:rsid w:val="00114ED8"/>
    <w:rsid w:val="001155B3"/>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3A34"/>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406"/>
    <w:rsid w:val="001505DC"/>
    <w:rsid w:val="00150AB2"/>
    <w:rsid w:val="00152056"/>
    <w:rsid w:val="00152830"/>
    <w:rsid w:val="00153466"/>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3BF"/>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3A6"/>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279E"/>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9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C78"/>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10EE"/>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0AEA"/>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171"/>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58CF"/>
    <w:rsid w:val="003B73B1"/>
    <w:rsid w:val="003B79A2"/>
    <w:rsid w:val="003B7BB4"/>
    <w:rsid w:val="003C33A6"/>
    <w:rsid w:val="003C4C3F"/>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57D"/>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9B0"/>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6F3D"/>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7F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60A"/>
    <w:rsid w:val="00654971"/>
    <w:rsid w:val="006556D4"/>
    <w:rsid w:val="006564EC"/>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97B06"/>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AA9"/>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480C"/>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356"/>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3FA1"/>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530"/>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287"/>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497A"/>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4902"/>
    <w:rsid w:val="00965B29"/>
    <w:rsid w:val="00966286"/>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33F"/>
    <w:rsid w:val="009B0F80"/>
    <w:rsid w:val="009B16CA"/>
    <w:rsid w:val="009B2AA7"/>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58"/>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26EDC"/>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0CA8"/>
    <w:rsid w:val="00A51E92"/>
    <w:rsid w:val="00A51FEF"/>
    <w:rsid w:val="00A560C9"/>
    <w:rsid w:val="00A57BC9"/>
    <w:rsid w:val="00A60F02"/>
    <w:rsid w:val="00A613DF"/>
    <w:rsid w:val="00A61C32"/>
    <w:rsid w:val="00A620D8"/>
    <w:rsid w:val="00A657BE"/>
    <w:rsid w:val="00A6593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0CF"/>
    <w:rsid w:val="00B5129D"/>
    <w:rsid w:val="00B51F2A"/>
    <w:rsid w:val="00B52403"/>
    <w:rsid w:val="00B54004"/>
    <w:rsid w:val="00B5441D"/>
    <w:rsid w:val="00B54ECA"/>
    <w:rsid w:val="00B55E15"/>
    <w:rsid w:val="00B56433"/>
    <w:rsid w:val="00B56520"/>
    <w:rsid w:val="00B576FE"/>
    <w:rsid w:val="00B601F4"/>
    <w:rsid w:val="00B60A4B"/>
    <w:rsid w:val="00B60C86"/>
    <w:rsid w:val="00B6197C"/>
    <w:rsid w:val="00B6316F"/>
    <w:rsid w:val="00B637C0"/>
    <w:rsid w:val="00B643B1"/>
    <w:rsid w:val="00B645B4"/>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58C"/>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4DF6"/>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41"/>
    <w:rsid w:val="00CD5596"/>
    <w:rsid w:val="00CD5B4B"/>
    <w:rsid w:val="00CE0ACA"/>
    <w:rsid w:val="00CE0AFF"/>
    <w:rsid w:val="00CE0F84"/>
    <w:rsid w:val="00CE3847"/>
    <w:rsid w:val="00CE3E07"/>
    <w:rsid w:val="00CE516B"/>
    <w:rsid w:val="00CE5BED"/>
    <w:rsid w:val="00CE6DCD"/>
    <w:rsid w:val="00CE6F3B"/>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5BA4"/>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1BA9"/>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6B36"/>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510"/>
    <w:rsid w:val="00D966F5"/>
    <w:rsid w:val="00D979CE"/>
    <w:rsid w:val="00DA09B5"/>
    <w:rsid w:val="00DA360A"/>
    <w:rsid w:val="00DA502C"/>
    <w:rsid w:val="00DA50EB"/>
    <w:rsid w:val="00DA5F95"/>
    <w:rsid w:val="00DA7BE8"/>
    <w:rsid w:val="00DA7FAF"/>
    <w:rsid w:val="00DB21AD"/>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6E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C75"/>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939"/>
    <w:rsid w:val="00F46230"/>
    <w:rsid w:val="00F46BAA"/>
    <w:rsid w:val="00F479D9"/>
    <w:rsid w:val="00F500F5"/>
    <w:rsid w:val="00F5128E"/>
    <w:rsid w:val="00F52127"/>
    <w:rsid w:val="00F52349"/>
    <w:rsid w:val="00F52B6E"/>
    <w:rsid w:val="00F53D6B"/>
    <w:rsid w:val="00F545C0"/>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B9"/>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2C2"/>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5402881">
      <w:bodyDiv w:val="1"/>
      <w:marLeft w:val="0"/>
      <w:marRight w:val="0"/>
      <w:marTop w:val="0"/>
      <w:marBottom w:val="0"/>
      <w:divBdr>
        <w:top w:val="none" w:sz="0" w:space="0" w:color="auto"/>
        <w:left w:val="none" w:sz="0" w:space="0" w:color="auto"/>
        <w:bottom w:val="none" w:sz="0" w:space="0" w:color="auto"/>
        <w:right w:val="none" w:sz="0" w:space="0" w:color="auto"/>
      </w:divBdr>
      <w:divsChild>
        <w:div w:id="844395315">
          <w:marLeft w:val="0"/>
          <w:marRight w:val="0"/>
          <w:marTop w:val="0"/>
          <w:marBottom w:val="0"/>
          <w:divBdr>
            <w:top w:val="none" w:sz="0" w:space="0" w:color="auto"/>
            <w:left w:val="none" w:sz="0" w:space="0" w:color="auto"/>
            <w:bottom w:val="none" w:sz="0" w:space="0" w:color="auto"/>
            <w:right w:val="none" w:sz="0" w:space="0" w:color="auto"/>
          </w:divBdr>
          <w:divsChild>
            <w:div w:id="1639190016">
              <w:marLeft w:val="0"/>
              <w:marRight w:val="0"/>
              <w:marTop w:val="0"/>
              <w:marBottom w:val="0"/>
              <w:divBdr>
                <w:top w:val="none" w:sz="0" w:space="0" w:color="auto"/>
                <w:left w:val="none" w:sz="0" w:space="0" w:color="auto"/>
                <w:bottom w:val="none" w:sz="0" w:space="0" w:color="auto"/>
                <w:right w:val="none" w:sz="0" w:space="0" w:color="auto"/>
              </w:divBdr>
              <w:divsChild>
                <w:div w:id="1708599008">
                  <w:marLeft w:val="0"/>
                  <w:marRight w:val="0"/>
                  <w:marTop w:val="0"/>
                  <w:marBottom w:val="0"/>
                  <w:divBdr>
                    <w:top w:val="none" w:sz="0" w:space="0" w:color="auto"/>
                    <w:left w:val="none" w:sz="0" w:space="0" w:color="auto"/>
                    <w:bottom w:val="none" w:sz="0" w:space="0" w:color="auto"/>
                    <w:right w:val="none" w:sz="0" w:space="0" w:color="auto"/>
                  </w:divBdr>
                  <w:divsChild>
                    <w:div w:id="1607997908">
                      <w:marLeft w:val="0"/>
                      <w:marRight w:val="0"/>
                      <w:marTop w:val="0"/>
                      <w:marBottom w:val="0"/>
                      <w:divBdr>
                        <w:top w:val="none" w:sz="0" w:space="0" w:color="auto"/>
                        <w:left w:val="none" w:sz="0" w:space="0" w:color="auto"/>
                        <w:bottom w:val="none" w:sz="0" w:space="0" w:color="auto"/>
                        <w:right w:val="none" w:sz="0" w:space="0" w:color="auto"/>
                      </w:divBdr>
                      <w:divsChild>
                        <w:div w:id="723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669">
              <w:marLeft w:val="0"/>
              <w:marRight w:val="0"/>
              <w:marTop w:val="0"/>
              <w:marBottom w:val="0"/>
              <w:divBdr>
                <w:top w:val="none" w:sz="0" w:space="0" w:color="auto"/>
                <w:left w:val="none" w:sz="0" w:space="0" w:color="auto"/>
                <w:bottom w:val="none" w:sz="0" w:space="0" w:color="auto"/>
                <w:right w:val="none" w:sz="0" w:space="0" w:color="auto"/>
              </w:divBdr>
            </w:div>
            <w:div w:id="673530486">
              <w:marLeft w:val="0"/>
              <w:marRight w:val="0"/>
              <w:marTop w:val="0"/>
              <w:marBottom w:val="0"/>
              <w:divBdr>
                <w:top w:val="none" w:sz="0" w:space="0" w:color="auto"/>
                <w:left w:val="none" w:sz="0" w:space="0" w:color="auto"/>
                <w:bottom w:val="none" w:sz="0" w:space="0" w:color="auto"/>
                <w:right w:val="none" w:sz="0" w:space="0" w:color="auto"/>
              </w:divBdr>
              <w:divsChild>
                <w:div w:id="729766526">
                  <w:marLeft w:val="0"/>
                  <w:marRight w:val="0"/>
                  <w:marTop w:val="0"/>
                  <w:marBottom w:val="0"/>
                  <w:divBdr>
                    <w:top w:val="none" w:sz="0" w:space="0" w:color="auto"/>
                    <w:left w:val="none" w:sz="0" w:space="0" w:color="auto"/>
                    <w:bottom w:val="none" w:sz="0" w:space="0" w:color="auto"/>
                    <w:right w:val="none" w:sz="0" w:space="0" w:color="auto"/>
                  </w:divBdr>
                  <w:divsChild>
                    <w:div w:id="660278758">
                      <w:marLeft w:val="0"/>
                      <w:marRight w:val="0"/>
                      <w:marTop w:val="0"/>
                      <w:marBottom w:val="0"/>
                      <w:divBdr>
                        <w:top w:val="none" w:sz="0" w:space="0" w:color="auto"/>
                        <w:left w:val="none" w:sz="0" w:space="0" w:color="auto"/>
                        <w:bottom w:val="none" w:sz="0" w:space="0" w:color="auto"/>
                        <w:right w:val="none" w:sz="0" w:space="0" w:color="auto"/>
                      </w:divBdr>
                      <w:divsChild>
                        <w:div w:id="684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464EAA-85FF-4F8C-86C3-C4AA2BFB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27947</Words>
  <Characters>135901</Characters>
  <Application>Microsoft Office Word</Application>
  <DocSecurity>0</DocSecurity>
  <Lines>4608</Lines>
  <Paragraphs>3074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2020-08-27T19:50:00Z</dcterms:created>
  <dcterms:modified xsi:type="dcterms:W3CDTF">2020-08-27T21:38:00Z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2020-08-27 21:38:07Z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