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5" w:history="1">
        <w:r>
          <w:rPr>
            <w:rStyle w:val="Hyperlink"/>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Title"/>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Heading1"/>
      </w:pPr>
      <w:bookmarkStart w:id="0" w:name="_Toc32744954"/>
      <w:bookmarkStart w:id="1" w:name="_Toc48211438"/>
      <w:r>
        <w:t>Introduction</w:t>
      </w:r>
      <w:bookmarkEnd w:id="0"/>
      <w:bookmarkEnd w:id="1"/>
    </w:p>
    <w:p w14:paraId="04439507" w14:textId="77777777" w:rsidR="00C83CEA" w:rsidRDefault="001A02CE">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UE/gNB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UE/gNB measurements</w:t>
            </w:r>
          </w:p>
          <w:p w14:paraId="1F58F9D0" w14:textId="77777777" w:rsidR="00C83CEA" w:rsidRDefault="001A02CE">
            <w:pPr>
              <w:pStyle w:val="0Maintext"/>
              <w:numPr>
                <w:ilvl w:val="1"/>
                <w:numId w:val="29"/>
              </w:numPr>
            </w:pPr>
            <w:r>
              <w:t>Other issues related to the UE/gNB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lastRenderedPageBreak/>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 xml:space="preserve">Architecture and </w:t>
            </w:r>
            <w:proofErr w:type="spellStart"/>
            <w:r>
              <w:t>signaling</w:t>
            </w:r>
            <w:proofErr w:type="spellEnd"/>
            <w:r>
              <w:t xml:space="preserve">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Heading1"/>
      </w:pPr>
      <w:bookmarkStart w:id="4" w:name="_Toc48211439"/>
      <w:r>
        <w:t>Enhancements of DL positioning reference signals</w:t>
      </w:r>
      <w:bookmarkEnd w:id="4"/>
    </w:p>
    <w:p w14:paraId="30E61F31" w14:textId="77777777" w:rsidR="00C83CEA" w:rsidRDefault="001A02CE">
      <w:pPr>
        <w:pStyle w:val="Heading2"/>
      </w:pPr>
      <w:bookmarkStart w:id="5" w:name="_Toc48211440"/>
      <w:r>
        <w:t>New DL PRS transmission patterns and additional DL PRS configuration</w:t>
      </w:r>
      <w:bookmarkEnd w:id="5"/>
    </w:p>
    <w:p w14:paraId="07476B5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1E614E6C" w14:textId="77777777" w:rsidR="00C83CEA" w:rsidRDefault="001A02CE">
      <w:pPr>
        <w:pStyle w:val="3GPPAgreements"/>
      </w:pPr>
      <w:r>
        <w:t xml:space="preserve"> (OPPO) Proposal 2:</w:t>
      </w:r>
    </w:p>
    <w:p w14:paraId="160A3A5D"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lastRenderedPageBreak/>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1335254" w14:textId="77777777" w:rsidR="00C83CEA" w:rsidRDefault="00C83CEA">
      <w:pPr>
        <w:pStyle w:val="Subtitle"/>
        <w:rPr>
          <w:rFonts w:ascii="Times New Roman" w:hAnsi="Times New Roman" w:cs="Times New Roman"/>
          <w:lang w:val="en-US"/>
        </w:rPr>
      </w:pPr>
    </w:p>
    <w:p w14:paraId="58EA49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Heading3"/>
      </w:pPr>
      <w:r w:rsidRPr="00F8123A">
        <w:rPr>
          <w:highlight w:val="lightGray"/>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47A6F7AD" w:rsidR="00C83CEA" w:rsidRDefault="00C83CEA"/>
    <w:p w14:paraId="09FFC402" w14:textId="77777777" w:rsidR="00A408DD" w:rsidRDefault="00A408DD" w:rsidP="00A408DD">
      <w:pPr>
        <w:pStyle w:val="Subtitle"/>
        <w:rPr>
          <w:rFonts w:ascii="Times New Roman" w:hAnsi="Times New Roman" w:cs="Times New Roman"/>
        </w:rPr>
      </w:pPr>
      <w:r>
        <w:rPr>
          <w:rFonts w:ascii="Times New Roman" w:hAnsi="Times New Roman" w:cs="Times New Roman"/>
        </w:rPr>
        <w:t>FL Comments</w:t>
      </w:r>
    </w:p>
    <w:p w14:paraId="340F3B19" w14:textId="6A0D5CEE" w:rsidR="00A408DD" w:rsidRDefault="00A408DD" w:rsidP="00A408DD">
      <w:pPr>
        <w:rPr>
          <w:lang w:eastAsia="en-US"/>
        </w:rPr>
      </w:pPr>
      <w:r w:rsidRPr="00F2189F">
        <w:t xml:space="preserve">Proposal 2-1 </w:t>
      </w:r>
      <w:r>
        <w:t>seems</w:t>
      </w:r>
      <w:r w:rsidRPr="00F2189F">
        <w:t xml:space="preserve"> supported by </w:t>
      </w:r>
      <w:r>
        <w:t>most</w:t>
      </w:r>
      <w:r w:rsidRPr="00F2189F">
        <w:t xml:space="preserve"> companies</w:t>
      </w:r>
      <w:r>
        <w:t xml:space="preserve"> based on the feedback received so far</w:t>
      </w:r>
      <w:r w:rsidRPr="00F2189F">
        <w:t xml:space="preserve">. </w:t>
      </w:r>
      <w:r>
        <w:t xml:space="preserve">To address the </w:t>
      </w:r>
      <w:r w:rsidRPr="00F2189F">
        <w:t xml:space="preserve">comments/concerns, </w:t>
      </w:r>
      <w:r>
        <w:t>the proposal is modified as follows:</w:t>
      </w:r>
    </w:p>
    <w:p w14:paraId="475AF4AA" w14:textId="77777777" w:rsidR="00A408DD" w:rsidRDefault="00A408DD" w:rsidP="00A408DD">
      <w:pPr>
        <w:pStyle w:val="Heading3"/>
      </w:pPr>
      <w:r w:rsidRPr="003136F7">
        <w:rPr>
          <w:highlight w:val="magenta"/>
        </w:rPr>
        <w:t>Proposal 2-1 (Revision 1)</w:t>
      </w:r>
    </w:p>
    <w:p w14:paraId="0768FBA6" w14:textId="65B5A907" w:rsidR="00A408DD" w:rsidRPr="003F0A9E" w:rsidRDefault="00A408DD" w:rsidP="00A408DD">
      <w:pPr>
        <w:pStyle w:val="0maintext0"/>
        <w:numPr>
          <w:ilvl w:val="0"/>
          <w:numId w:val="31"/>
        </w:numPr>
        <w:rPr>
          <w:sz w:val="20"/>
          <w:szCs w:val="20"/>
          <w:lang w:val="en-GB"/>
        </w:rPr>
      </w:pPr>
      <w:r w:rsidRPr="003F0A9E">
        <w:rPr>
          <w:sz w:val="20"/>
          <w:szCs w:val="20"/>
          <w:lang w:val="en-GB"/>
        </w:rPr>
        <w:t>Partial staggering and non-staggering PRS RE mapping with different combinations of comb-factors and symbol lengths will be investigated in Rel-17</w:t>
      </w:r>
      <w:r>
        <w:rPr>
          <w:sz w:val="20"/>
          <w:szCs w:val="20"/>
          <w:lang w:val="en-GB"/>
        </w:rPr>
        <w:t>.</w:t>
      </w:r>
    </w:p>
    <w:p w14:paraId="618AB345" w14:textId="06E78945" w:rsidR="00A408DD" w:rsidRPr="003F0A9E" w:rsidRDefault="00A408DD" w:rsidP="00A408DD">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sidR="007461A5">
        <w:rPr>
          <w:sz w:val="20"/>
          <w:szCs w:val="20"/>
          <w:lang w:val="en-GB"/>
        </w:rPr>
        <w:t xml:space="preserve">PRS RE mapping </w:t>
      </w:r>
      <w:r>
        <w:rPr>
          <w:sz w:val="20"/>
          <w:szCs w:val="20"/>
          <w:lang w:val="en-GB"/>
        </w:rPr>
        <w:t>will be included in the studied</w:t>
      </w:r>
    </w:p>
    <w:p w14:paraId="6B7887D4" w14:textId="77777777" w:rsidR="00A408DD" w:rsidRDefault="00A408DD"/>
    <w:p w14:paraId="387EE147" w14:textId="77777777" w:rsidR="00A73716" w:rsidRDefault="00A73716" w:rsidP="00A7371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73716" w14:paraId="66C00657" w14:textId="77777777" w:rsidTr="00FC7D46">
        <w:trPr>
          <w:jc w:val="center"/>
        </w:trPr>
        <w:tc>
          <w:tcPr>
            <w:tcW w:w="2300" w:type="dxa"/>
          </w:tcPr>
          <w:p w14:paraId="7695366F" w14:textId="77777777" w:rsidR="00A73716" w:rsidRDefault="00A73716" w:rsidP="00FC7D46">
            <w:pPr>
              <w:spacing w:after="0"/>
              <w:rPr>
                <w:b/>
                <w:sz w:val="16"/>
                <w:szCs w:val="16"/>
              </w:rPr>
            </w:pPr>
            <w:r>
              <w:rPr>
                <w:b/>
                <w:sz w:val="16"/>
                <w:szCs w:val="16"/>
              </w:rPr>
              <w:t>Company</w:t>
            </w:r>
          </w:p>
        </w:tc>
        <w:tc>
          <w:tcPr>
            <w:tcW w:w="8598" w:type="dxa"/>
          </w:tcPr>
          <w:p w14:paraId="555631C4" w14:textId="77777777" w:rsidR="00A73716" w:rsidRDefault="00A73716" w:rsidP="00FC7D46">
            <w:pPr>
              <w:spacing w:after="0"/>
              <w:rPr>
                <w:b/>
                <w:sz w:val="16"/>
                <w:szCs w:val="16"/>
              </w:rPr>
            </w:pPr>
            <w:r>
              <w:rPr>
                <w:b/>
                <w:sz w:val="16"/>
                <w:szCs w:val="16"/>
              </w:rPr>
              <w:t xml:space="preserve">Comments </w:t>
            </w:r>
          </w:p>
        </w:tc>
      </w:tr>
      <w:tr w:rsidR="00A73716" w14:paraId="68E832B3" w14:textId="77777777" w:rsidTr="00FC7D46">
        <w:trPr>
          <w:trHeight w:val="185"/>
          <w:jc w:val="center"/>
        </w:trPr>
        <w:tc>
          <w:tcPr>
            <w:tcW w:w="2300" w:type="dxa"/>
          </w:tcPr>
          <w:p w14:paraId="6FC02526" w14:textId="77777777" w:rsidR="00A73716" w:rsidRDefault="00A73716" w:rsidP="00FC7D46">
            <w:pPr>
              <w:spacing w:after="0"/>
              <w:rPr>
                <w:rFonts w:eastAsiaTheme="minorEastAsia" w:cstheme="minorHAnsi"/>
                <w:sz w:val="16"/>
                <w:szCs w:val="16"/>
                <w:lang w:eastAsia="zh-CN"/>
              </w:rPr>
            </w:pPr>
          </w:p>
        </w:tc>
        <w:tc>
          <w:tcPr>
            <w:tcW w:w="8598" w:type="dxa"/>
          </w:tcPr>
          <w:p w14:paraId="395E1213" w14:textId="77777777" w:rsidR="00A73716" w:rsidRDefault="00A73716" w:rsidP="00FC7D46">
            <w:pPr>
              <w:spacing w:after="0"/>
              <w:rPr>
                <w:rFonts w:eastAsiaTheme="minorEastAsia"/>
                <w:sz w:val="16"/>
                <w:szCs w:val="16"/>
                <w:lang w:eastAsia="zh-CN"/>
              </w:rPr>
            </w:pPr>
          </w:p>
        </w:tc>
      </w:tr>
      <w:tr w:rsidR="00A73716" w14:paraId="10D2E025" w14:textId="77777777" w:rsidTr="00FC7D46">
        <w:trPr>
          <w:trHeight w:val="185"/>
          <w:jc w:val="center"/>
        </w:trPr>
        <w:tc>
          <w:tcPr>
            <w:tcW w:w="2300" w:type="dxa"/>
          </w:tcPr>
          <w:p w14:paraId="2EEDE807" w14:textId="77777777" w:rsidR="00A73716" w:rsidRDefault="00A73716" w:rsidP="00FC7D46">
            <w:pPr>
              <w:spacing w:after="0"/>
              <w:rPr>
                <w:rFonts w:cstheme="minorHAnsi"/>
                <w:sz w:val="16"/>
                <w:szCs w:val="16"/>
              </w:rPr>
            </w:pPr>
          </w:p>
        </w:tc>
        <w:tc>
          <w:tcPr>
            <w:tcW w:w="8598" w:type="dxa"/>
          </w:tcPr>
          <w:p w14:paraId="77EB16B4" w14:textId="77777777" w:rsidR="00A73716" w:rsidRDefault="00A73716" w:rsidP="00FC7D46">
            <w:pPr>
              <w:spacing w:after="0"/>
              <w:rPr>
                <w:rFonts w:eastAsiaTheme="minorEastAsia"/>
                <w:sz w:val="16"/>
                <w:szCs w:val="16"/>
                <w:lang w:eastAsia="zh-CN"/>
              </w:rPr>
            </w:pPr>
          </w:p>
        </w:tc>
      </w:tr>
    </w:tbl>
    <w:p w14:paraId="66CAF18C" w14:textId="77777777" w:rsidR="00C83CEA" w:rsidRDefault="00C83CEA">
      <w:pPr>
        <w:rPr>
          <w:lang w:eastAsia="en-US"/>
        </w:rPr>
      </w:pPr>
    </w:p>
    <w:p w14:paraId="12A18238" w14:textId="77777777" w:rsidR="00C83CEA" w:rsidRDefault="001A02CE">
      <w:pPr>
        <w:pStyle w:val="Heading2"/>
      </w:pPr>
      <w:bookmarkStart w:id="6" w:name="_Toc48211441"/>
      <w:r>
        <w:t>Simultaneous transmission and reception of DL PRS with other signals/channels</w:t>
      </w:r>
      <w:bookmarkEnd w:id="6"/>
    </w:p>
    <w:p w14:paraId="590D699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990F41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ListParagraph"/>
        <w:numPr>
          <w:ilvl w:val="1"/>
          <w:numId w:val="23"/>
        </w:numPr>
        <w:rPr>
          <w:rFonts w:eastAsia="SimSun"/>
          <w:szCs w:val="20"/>
          <w:lang w:eastAsia="zh-CN"/>
        </w:rPr>
      </w:pPr>
      <w:r>
        <w:rPr>
          <w:rFonts w:eastAsia="SimSun"/>
          <w:szCs w:val="20"/>
          <w:lang w:eastAsia="zh-CN"/>
        </w:rPr>
        <w:lastRenderedPageBreak/>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in order to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w:t>
      </w:r>
      <w:proofErr w:type="spellStart"/>
      <w:r>
        <w:t>InterDigital</w:t>
      </w:r>
      <w:proofErr w:type="spellEnd"/>
      <w:r>
        <w:t>)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w:t>
      </w:r>
      <w:proofErr w:type="spellStart"/>
      <w:r>
        <w:t>InterDigital</w:t>
      </w:r>
      <w:proofErr w:type="spellEnd"/>
      <w:r>
        <w:t>) Proposal 2:</w:t>
      </w:r>
    </w:p>
    <w:p w14:paraId="63CD75DC" w14:textId="77777777" w:rsidR="00C83CEA" w:rsidRDefault="001A02CE">
      <w:pPr>
        <w:pStyle w:val="3GPPAgreements"/>
        <w:numPr>
          <w:ilvl w:val="1"/>
          <w:numId w:val="23"/>
        </w:numPr>
      </w:pPr>
      <w:r>
        <w:t>Rel-16 URLLC prioritization mechanisms is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r>
        <w:t>For the purpose of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Heading3"/>
      </w:pPr>
      <w:r w:rsidRPr="00F8123A">
        <w:rPr>
          <w:highlight w:val="lightGray"/>
        </w:rPr>
        <w:t>Proposal 2-2</w:t>
      </w:r>
    </w:p>
    <w:p w14:paraId="3ACABD83" w14:textId="77777777" w:rsidR="00C83CEA" w:rsidRDefault="001A02CE">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Support. To our understanding, the simultaneous transmission of DL PRS and other signal/channels includes two dimensions, RB-level </w:t>
            </w:r>
            <w:r>
              <w:rPr>
                <w:rFonts w:eastAsiaTheme="minorEastAsia"/>
                <w:sz w:val="16"/>
                <w:szCs w:val="16"/>
                <w:lang w:eastAsia="zh-CN"/>
              </w:rPr>
              <w:lastRenderedPageBreak/>
              <w:t>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855023E"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3562C772" w14:textId="1E33E6C0" w:rsidR="00EB74F1" w:rsidRDefault="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75DE8FB0" w14:textId="77777777" w:rsidR="005C4963" w:rsidRDefault="005C4963" w:rsidP="005C4963">
      <w:pPr>
        <w:pStyle w:val="Subtitle"/>
        <w:rPr>
          <w:rFonts w:ascii="Times New Roman" w:hAnsi="Times New Roman" w:cs="Times New Roman"/>
        </w:rPr>
      </w:pPr>
      <w:r>
        <w:rPr>
          <w:rFonts w:ascii="Times New Roman" w:hAnsi="Times New Roman" w:cs="Times New Roman"/>
        </w:rPr>
        <w:t>FL Comments</w:t>
      </w:r>
    </w:p>
    <w:p w14:paraId="16D5DF7B" w14:textId="77777777" w:rsidR="00A408DD" w:rsidRDefault="00A408DD" w:rsidP="00A408DD">
      <w:r>
        <w:t xml:space="preserve">For </w:t>
      </w:r>
      <w:r w:rsidRPr="00F2189F">
        <w:t>Proposal 2-</w:t>
      </w:r>
      <w:r>
        <w:t xml:space="preserve">2, it seems most companies support it. For Intel’s concern on the performance </w:t>
      </w:r>
      <w:r w:rsidRPr="00744FD0">
        <w:t>deterior</w:t>
      </w:r>
      <w:r>
        <w:t>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25EB2C94" w14:textId="77777777" w:rsidR="00A408DD" w:rsidRDefault="00A408DD" w:rsidP="00A408DD"/>
    <w:p w14:paraId="4A19FAC3" w14:textId="77777777" w:rsidR="00A408DD" w:rsidRDefault="00A408DD" w:rsidP="00A408DD">
      <w:pPr>
        <w:pStyle w:val="Heading3"/>
      </w:pPr>
      <w:r w:rsidRPr="003136F7">
        <w:rPr>
          <w:highlight w:val="magenta"/>
        </w:rPr>
        <w:t>Proposal 2-</w:t>
      </w:r>
      <w:r>
        <w:rPr>
          <w:highlight w:val="magenta"/>
        </w:rPr>
        <w:t>2</w:t>
      </w:r>
      <w:r w:rsidRPr="003136F7">
        <w:rPr>
          <w:highlight w:val="magenta"/>
        </w:rPr>
        <w:t xml:space="preserve"> (Revision 1)</w:t>
      </w:r>
    </w:p>
    <w:p w14:paraId="61B5F23D" w14:textId="77777777" w:rsidR="00A408DD" w:rsidRPr="000B478E" w:rsidRDefault="00A408DD" w:rsidP="00A408DD">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from the same TRP</w:t>
      </w:r>
      <w:r>
        <w:rPr>
          <w:sz w:val="20"/>
          <w:szCs w:val="20"/>
          <w:lang w:val="en-GB"/>
        </w:rPr>
        <w:t xml:space="preserve"> </w:t>
      </w:r>
      <w:r w:rsidRPr="000B478E">
        <w:rPr>
          <w:rFonts w:hint="eastAsia"/>
          <w:sz w:val="20"/>
          <w:szCs w:val="20"/>
          <w:lang w:val="en-GB"/>
        </w:rPr>
        <w:t>will be investigated in Rel-17 by considering at least the following aspects:</w:t>
      </w:r>
    </w:p>
    <w:p w14:paraId="1C1B017A"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53146DB3"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 xml:space="preserve">Interference across </w:t>
      </w:r>
      <w:proofErr w:type="spellStart"/>
      <w:r w:rsidRPr="000B478E">
        <w:rPr>
          <w:rFonts w:hint="eastAsia"/>
          <w:sz w:val="20"/>
          <w:szCs w:val="20"/>
          <w:lang w:val="en-GB"/>
        </w:rPr>
        <w:t>FDMed</w:t>
      </w:r>
      <w:proofErr w:type="spellEnd"/>
      <w:r w:rsidRPr="000B478E">
        <w:rPr>
          <w:rFonts w:hint="eastAsia"/>
          <w:sz w:val="20"/>
          <w:szCs w:val="20"/>
          <w:lang w:val="en-GB"/>
        </w:rPr>
        <w:t xml:space="preserve"> channels/signals due to time misalignment (e.g. reception outside the CP) and methods/</w:t>
      </w:r>
      <w:proofErr w:type="spellStart"/>
      <w:r w:rsidRPr="000B478E">
        <w:rPr>
          <w:rFonts w:hint="eastAsia"/>
          <w:sz w:val="20"/>
          <w:szCs w:val="20"/>
          <w:lang w:val="en-GB"/>
        </w:rPr>
        <w:t>signaling</w:t>
      </w:r>
      <w:proofErr w:type="spellEnd"/>
      <w:r w:rsidRPr="000B478E">
        <w:rPr>
          <w:rFonts w:hint="eastAsia"/>
          <w:sz w:val="20"/>
          <w:szCs w:val="20"/>
          <w:lang w:val="en-GB"/>
        </w:rPr>
        <w:t xml:space="preserve"> to mitigate it. </w:t>
      </w:r>
    </w:p>
    <w:p w14:paraId="51C157B3" w14:textId="77777777" w:rsidR="00A408DD" w:rsidRDefault="00A408DD" w:rsidP="00A408DD">
      <w:pPr>
        <w:pStyle w:val="0maintext0"/>
        <w:numPr>
          <w:ilvl w:val="1"/>
          <w:numId w:val="31"/>
        </w:numPr>
        <w:rPr>
          <w:sz w:val="20"/>
          <w:szCs w:val="20"/>
          <w:lang w:val="en-GB"/>
        </w:rPr>
      </w:pPr>
      <w:r w:rsidRPr="000B478E">
        <w:rPr>
          <w:rFonts w:hint="eastAsia"/>
          <w:sz w:val="20"/>
          <w:szCs w:val="20"/>
          <w:lang w:val="en-GB"/>
        </w:rPr>
        <w:t>PRS processing timelines if the UE is expected to receive/process simultaneously PRS and other signals/channels</w:t>
      </w:r>
    </w:p>
    <w:p w14:paraId="644A974B" w14:textId="7E2CBDE8" w:rsidR="00C83CEA" w:rsidRDefault="00C83CEA"/>
    <w:p w14:paraId="2E1B6125" w14:textId="77777777" w:rsidR="00A22548" w:rsidRDefault="00A22548" w:rsidP="00A2254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22548" w14:paraId="4F2F53F3" w14:textId="77777777" w:rsidTr="00FC7D46">
        <w:trPr>
          <w:jc w:val="center"/>
        </w:trPr>
        <w:tc>
          <w:tcPr>
            <w:tcW w:w="2300" w:type="dxa"/>
          </w:tcPr>
          <w:p w14:paraId="6B6A826F" w14:textId="77777777" w:rsidR="00A22548" w:rsidRDefault="00A22548" w:rsidP="00FC7D46">
            <w:pPr>
              <w:spacing w:after="0"/>
              <w:rPr>
                <w:b/>
                <w:sz w:val="16"/>
                <w:szCs w:val="16"/>
              </w:rPr>
            </w:pPr>
            <w:r>
              <w:rPr>
                <w:b/>
                <w:sz w:val="16"/>
                <w:szCs w:val="16"/>
              </w:rPr>
              <w:t>Company</w:t>
            </w:r>
          </w:p>
        </w:tc>
        <w:tc>
          <w:tcPr>
            <w:tcW w:w="8598" w:type="dxa"/>
          </w:tcPr>
          <w:p w14:paraId="701ACCCA" w14:textId="77777777" w:rsidR="00A22548" w:rsidRDefault="00A22548" w:rsidP="00FC7D46">
            <w:pPr>
              <w:spacing w:after="0"/>
              <w:rPr>
                <w:b/>
                <w:sz w:val="16"/>
                <w:szCs w:val="16"/>
              </w:rPr>
            </w:pPr>
            <w:r>
              <w:rPr>
                <w:b/>
                <w:sz w:val="16"/>
                <w:szCs w:val="16"/>
              </w:rPr>
              <w:t xml:space="preserve">Comments </w:t>
            </w:r>
          </w:p>
        </w:tc>
      </w:tr>
      <w:tr w:rsidR="00A22548" w14:paraId="72FEB884" w14:textId="77777777" w:rsidTr="00FC7D46">
        <w:trPr>
          <w:trHeight w:val="185"/>
          <w:jc w:val="center"/>
        </w:trPr>
        <w:tc>
          <w:tcPr>
            <w:tcW w:w="2300" w:type="dxa"/>
          </w:tcPr>
          <w:p w14:paraId="65B460C6" w14:textId="77777777" w:rsidR="00A22548" w:rsidRDefault="00A22548" w:rsidP="00FC7D46">
            <w:pPr>
              <w:spacing w:after="0"/>
              <w:rPr>
                <w:rFonts w:eastAsiaTheme="minorEastAsia" w:cstheme="minorHAnsi"/>
                <w:sz w:val="16"/>
                <w:szCs w:val="16"/>
                <w:lang w:eastAsia="zh-CN"/>
              </w:rPr>
            </w:pPr>
          </w:p>
        </w:tc>
        <w:tc>
          <w:tcPr>
            <w:tcW w:w="8598" w:type="dxa"/>
          </w:tcPr>
          <w:p w14:paraId="53F1816B" w14:textId="77777777" w:rsidR="00A22548" w:rsidRDefault="00A22548" w:rsidP="00FC7D46">
            <w:pPr>
              <w:spacing w:after="0"/>
              <w:rPr>
                <w:rFonts w:eastAsiaTheme="minorEastAsia"/>
                <w:sz w:val="16"/>
                <w:szCs w:val="16"/>
                <w:lang w:eastAsia="zh-CN"/>
              </w:rPr>
            </w:pPr>
          </w:p>
        </w:tc>
      </w:tr>
      <w:tr w:rsidR="00A22548" w14:paraId="6956D66E" w14:textId="77777777" w:rsidTr="00FC7D46">
        <w:trPr>
          <w:trHeight w:val="185"/>
          <w:jc w:val="center"/>
        </w:trPr>
        <w:tc>
          <w:tcPr>
            <w:tcW w:w="2300" w:type="dxa"/>
          </w:tcPr>
          <w:p w14:paraId="30F98735" w14:textId="77777777" w:rsidR="00A22548" w:rsidRDefault="00A22548" w:rsidP="00FC7D46">
            <w:pPr>
              <w:spacing w:after="0"/>
              <w:rPr>
                <w:rFonts w:cstheme="minorHAnsi"/>
                <w:sz w:val="16"/>
                <w:szCs w:val="16"/>
              </w:rPr>
            </w:pPr>
          </w:p>
        </w:tc>
        <w:tc>
          <w:tcPr>
            <w:tcW w:w="8598" w:type="dxa"/>
          </w:tcPr>
          <w:p w14:paraId="6FC4BB6A" w14:textId="77777777" w:rsidR="00A22548" w:rsidRDefault="00A22548" w:rsidP="00FC7D46">
            <w:pPr>
              <w:spacing w:after="0"/>
              <w:rPr>
                <w:rFonts w:eastAsiaTheme="minorEastAsia"/>
                <w:sz w:val="16"/>
                <w:szCs w:val="16"/>
                <w:lang w:eastAsia="zh-CN"/>
              </w:rPr>
            </w:pPr>
          </w:p>
        </w:tc>
      </w:tr>
    </w:tbl>
    <w:p w14:paraId="157E6CAA" w14:textId="77777777" w:rsidR="00A22548" w:rsidRPr="00A408DD" w:rsidRDefault="00A22548"/>
    <w:p w14:paraId="1C9B09C4" w14:textId="77777777" w:rsidR="00C83CEA" w:rsidRDefault="001A02CE">
      <w:pPr>
        <w:pStyle w:val="Heading2"/>
      </w:pPr>
      <w:bookmarkStart w:id="7" w:name="_Toc48211442"/>
      <w:r>
        <w:t>DL PRS processing with aggregated DL PRS resources</w:t>
      </w:r>
      <w:bookmarkEnd w:id="7"/>
    </w:p>
    <w:p w14:paraId="02D25ECD" w14:textId="77777777" w:rsidR="00C83CEA" w:rsidRDefault="001A02CE">
      <w:pPr>
        <w:pStyle w:val="Subtitle"/>
        <w:rPr>
          <w:rFonts w:ascii="Times New Roman" w:hAnsi="Times New Roman" w:cs="Times New Roman"/>
        </w:rPr>
      </w:pPr>
      <w:r>
        <w:rPr>
          <w:rFonts w:ascii="Times New Roman" w:hAnsi="Times New Roman" w:cs="Times New Roman"/>
        </w:rPr>
        <w:lastRenderedPageBreak/>
        <w:t>Background</w:t>
      </w:r>
    </w:p>
    <w:p w14:paraId="5B8B9398" w14:textId="77777777" w:rsidR="00C83CEA" w:rsidRDefault="001A02CE">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t>(Huawei) Proposal 1:</w:t>
      </w:r>
    </w:p>
    <w:p w14:paraId="25374A1B" w14:textId="77777777" w:rsidR="00C83CEA" w:rsidRDefault="001A02CE">
      <w:pPr>
        <w:pStyle w:val="3GPPAgreements"/>
        <w:numPr>
          <w:ilvl w:val="1"/>
          <w:numId w:val="23"/>
        </w:numPr>
      </w:pPr>
      <w:r>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w:t>
      </w:r>
      <w:proofErr w:type="spellStart"/>
      <w:r>
        <w:rPr>
          <w:rFonts w:hint="eastAsia"/>
        </w:rPr>
        <w:t>CEWiT</w:t>
      </w:r>
      <w:proofErr w:type="spellEnd"/>
      <w:r>
        <w:rPr>
          <w:rFonts w:hint="eastAsia"/>
        </w:rPr>
        <w:t xml:space="preserve">)Proposal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Heading3"/>
      </w:pPr>
      <w:r w:rsidRPr="00F8123A">
        <w:rPr>
          <w:highlight w:val="lightGray"/>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rsidR="00EB74F1">
        <w:t>e</w:t>
      </w:r>
      <w:r>
        <w:rPr>
          <w:rFonts w:hint="eastAsia"/>
        </w:rPr>
        <w:t>s</w:t>
      </w:r>
      <w:proofErr w:type="spellEnd"/>
    </w:p>
    <w:p w14:paraId="1110D1B1" w14:textId="77777777" w:rsidR="00C83CEA" w:rsidRDefault="001A02CE">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Subtitle"/>
        <w:rPr>
          <w:rFonts w:ascii="Times New Roman" w:hAnsi="Times New Roman" w:cs="Times New Roman"/>
        </w:rPr>
      </w:pPr>
    </w:p>
    <w:p w14:paraId="6ADF472F"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sidR="00EB74F1">
              <w:rPr>
                <w:rFonts w:eastAsiaTheme="minorEastAsia"/>
                <w:sz w:val="16"/>
                <w:szCs w:val="16"/>
                <w:lang w:val="en-US" w:eastAsia="zh-CN"/>
              </w:rPr>
              <w:pgNum/>
            </w:r>
            <w:proofErr w:type="spellStart"/>
            <w:r w:rsidR="00EB74F1">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w:t>
            </w:r>
            <w:r w:rsidR="00EB74F1">
              <w:rPr>
                <w:rFonts w:eastAsiaTheme="minorEastAsia"/>
                <w:sz w:val="16"/>
                <w:szCs w:val="16"/>
                <w:lang w:val="en-US" w:eastAsia="zh-CN"/>
              </w:rPr>
              <w:t>i</w:t>
            </w:r>
            <w:r>
              <w:rPr>
                <w:rFonts w:eastAsiaTheme="minorEastAsia"/>
                <w:sz w:val="16"/>
                <w:szCs w:val="16"/>
                <w:lang w:val="en-US" w:eastAsia="zh-CN"/>
              </w:rPr>
              <w:t>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0EEE3C83" w14:textId="77777777" w:rsidR="00EB74F1" w:rsidRDefault="00EB74F1" w:rsidP="00EB74F1">
            <w:pPr>
              <w:pStyle w:val="ListParagraph"/>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sidR="00EB74F1">
              <w:rPr>
                <w:b/>
                <w:bCs/>
                <w:i/>
                <w:iCs/>
                <w:sz w:val="16"/>
                <w:szCs w:val="16"/>
              </w:rPr>
              <w:t>e</w:t>
            </w:r>
            <w:r>
              <w:rPr>
                <w:rFonts w:hint="eastAsia"/>
                <w:b/>
                <w:bCs/>
                <w:i/>
                <w:iCs/>
                <w:sz w:val="16"/>
                <w:szCs w:val="16"/>
              </w:rPr>
              <w:t>s</w:t>
            </w:r>
            <w:proofErr w:type="spellEnd"/>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1C9F4DB" w14:textId="7A44C4A9" w:rsidR="00C83CEA" w:rsidRDefault="00C83CEA"/>
    <w:p w14:paraId="3B398AE5" w14:textId="299244A4" w:rsidR="00A408DD" w:rsidRDefault="00A408DD"/>
    <w:p w14:paraId="6C6810C5" w14:textId="751A4BA3" w:rsidR="00A408DD" w:rsidRDefault="005C4963" w:rsidP="00A408DD">
      <w:pPr>
        <w:pStyle w:val="Subtitle"/>
        <w:rPr>
          <w:rFonts w:ascii="Times New Roman" w:hAnsi="Times New Roman" w:cs="Times New Roman"/>
        </w:rPr>
      </w:pPr>
      <w:r>
        <w:rPr>
          <w:rFonts w:ascii="Times New Roman" w:hAnsi="Times New Roman" w:cs="Times New Roman"/>
        </w:rPr>
        <w:t>FL Comments</w:t>
      </w:r>
    </w:p>
    <w:p w14:paraId="6F5849C7" w14:textId="3B4A68BD" w:rsidR="00A408DD" w:rsidRDefault="00A408DD" w:rsidP="00A408DD">
      <w:r>
        <w:t xml:space="preserve">For </w:t>
      </w:r>
      <w:r w:rsidRPr="00F2189F">
        <w:t>Proposal 2-</w:t>
      </w:r>
      <w:r w:rsidR="00F54ECF">
        <w:t>3</w:t>
      </w:r>
      <w:r>
        <w:t xml:space="preserve">, it seems most companies support the investigation. </w:t>
      </w:r>
    </w:p>
    <w:p w14:paraId="29134D02" w14:textId="77777777" w:rsidR="00A408DD" w:rsidRDefault="00A408DD" w:rsidP="00A408DD">
      <w:r>
        <w:t xml:space="preserve">About the bullet “FFS: </w:t>
      </w:r>
      <w:r w:rsidRPr="00C95E5F">
        <w:t>unlicensed bands</w:t>
      </w:r>
      <w:r>
        <w:t>”, I intend to avoid the discussion of any issues especially associated with the DL PRS in “</w:t>
      </w:r>
      <w:r w:rsidRPr="00C95E5F">
        <w:t>unlicensed bands</w:t>
      </w:r>
      <w:r>
        <w:t>” in the SI, since there is a proposal to “</w:t>
      </w:r>
      <w:r w:rsidRPr="00DF4409">
        <w:rPr>
          <w:rFonts w:hint="eastAsia"/>
        </w:rPr>
        <w:t xml:space="preserve">study further DL PRS bundling in </w:t>
      </w:r>
      <w:r>
        <w:t xml:space="preserve">the </w:t>
      </w:r>
      <w:r w:rsidRPr="00DF4409">
        <w:rPr>
          <w:rFonts w:hint="eastAsia"/>
        </w:rPr>
        <w:t xml:space="preserve">frequency domain, with considerations for both licensed and </w:t>
      </w:r>
      <w:r w:rsidRPr="00DF4409">
        <w:rPr>
          <w:rFonts w:hint="eastAsia"/>
          <w:i/>
          <w:iCs/>
        </w:rPr>
        <w:t>unlicensed</w:t>
      </w:r>
      <w:r w:rsidRPr="00DF4409">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sidRPr="00DF4409">
        <w:rPr>
          <w:lang w:val="en-US"/>
        </w:rPr>
        <w:t>sc</w:t>
      </w:r>
      <w:r>
        <w:rPr>
          <w:lang w:val="en-US"/>
        </w:rPr>
        <w:t>en</w:t>
      </w:r>
      <w:r w:rsidRPr="00DF4409">
        <w:rPr>
          <w:lang w:val="en-US"/>
        </w:rPr>
        <w:t>arios</w:t>
      </w:r>
      <w:r>
        <w:rPr>
          <w:lang w:val="en-US"/>
        </w:rPr>
        <w:t xml:space="preserve">, my understanding is that for the investigation of Rel-17 enhancements, we will not be limited to the agreed scenarios for the performance evaluation, but any practical CA scenarios. I assume the </w:t>
      </w:r>
      <w:r w:rsidRPr="00DF4409">
        <w:rPr>
          <w:lang w:val="en-US"/>
        </w:rPr>
        <w:t>“performance benefits”</w:t>
      </w:r>
      <w:r>
        <w:rPr>
          <w:lang w:val="en-US"/>
        </w:rPr>
        <w:t xml:space="preserve"> could be investigated, for example, with separated </w:t>
      </w:r>
      <w:r w:rsidRPr="00DF4409">
        <w:rPr>
          <w:lang w:val="en-US"/>
        </w:rPr>
        <w:t>50</w:t>
      </w:r>
      <w:r>
        <w:rPr>
          <w:lang w:val="en-US"/>
        </w:rPr>
        <w:t xml:space="preserve"> and </w:t>
      </w:r>
      <w:r w:rsidRPr="00DF4409">
        <w:rPr>
          <w:lang w:val="en-US"/>
        </w:rPr>
        <w:t xml:space="preserve">50 MHz </w:t>
      </w:r>
      <w:r>
        <w:rPr>
          <w:lang w:val="en-US"/>
        </w:rPr>
        <w:t xml:space="preserve">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sidRPr="00DF4409">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647E06FD" w14:textId="77777777" w:rsidR="00A408DD" w:rsidRPr="00084B53" w:rsidRDefault="00A408DD" w:rsidP="00A408DD"/>
    <w:p w14:paraId="51DEF9C4" w14:textId="77777777" w:rsidR="00A408DD" w:rsidRDefault="00A408DD" w:rsidP="00A408DD">
      <w:pPr>
        <w:pStyle w:val="Heading3"/>
      </w:pPr>
      <w:r w:rsidRPr="00424553">
        <w:rPr>
          <w:highlight w:val="magenta"/>
        </w:rPr>
        <w:t xml:space="preserve">Proposal </w:t>
      </w:r>
      <w:r>
        <w:rPr>
          <w:highlight w:val="magenta"/>
        </w:rPr>
        <w:t>2-3 (Revision 1)</w:t>
      </w:r>
    </w:p>
    <w:p w14:paraId="7220B695" w14:textId="77777777" w:rsidR="00A408DD" w:rsidRDefault="00A408DD" w:rsidP="00A408DD">
      <w:pPr>
        <w:pStyle w:val="3GPPAgreements"/>
      </w:pPr>
      <w:r>
        <w:t>A</w:t>
      </w:r>
      <w:r w:rsidRPr="005C1CCA">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6C095EEC" w14:textId="77777777" w:rsidR="00A408DD" w:rsidRDefault="00A408DD" w:rsidP="00A408DD">
      <w:pPr>
        <w:pStyle w:val="3GPPAgreements"/>
        <w:numPr>
          <w:ilvl w:val="1"/>
          <w:numId w:val="23"/>
        </w:numPr>
      </w:pPr>
      <w:r>
        <w:t xml:space="preserve">the </w:t>
      </w:r>
      <w:r>
        <w:rPr>
          <w:rFonts w:hint="eastAsia"/>
        </w:rPr>
        <w:t>scenarios and performance benefits of aggregating multiple DL positioning frequency layers by UEs</w:t>
      </w:r>
    </w:p>
    <w:p w14:paraId="3E8B7A0C" w14:textId="77777777" w:rsidR="00A408DD" w:rsidRDefault="00A408DD" w:rsidP="00A408DD">
      <w:pPr>
        <w:pStyle w:val="3GPPAgreements"/>
        <w:numPr>
          <w:ilvl w:val="1"/>
          <w:numId w:val="23"/>
        </w:numPr>
      </w:pPr>
      <w:r>
        <w:rPr>
          <w:rFonts w:hint="eastAsia"/>
        </w:rPr>
        <w:t>the impact of channel spacing, timing offset</w:t>
      </w:r>
      <w:r>
        <w:t xml:space="preserve">, </w:t>
      </w:r>
      <w:r w:rsidRPr="009A4912">
        <w:t xml:space="preserve">phase offset, </w:t>
      </w:r>
      <w:r>
        <w:rPr>
          <w:rFonts w:hint="eastAsia"/>
        </w:rPr>
        <w:t>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07D5F102" w14:textId="77777777" w:rsidR="00A408DD" w:rsidRPr="009A4912" w:rsidRDefault="00A408DD" w:rsidP="00A408DD">
      <w:pPr>
        <w:pStyle w:val="ListParagraph"/>
        <w:numPr>
          <w:ilvl w:val="1"/>
          <w:numId w:val="23"/>
        </w:numPr>
        <w:rPr>
          <w:rFonts w:eastAsia="SimSun"/>
          <w:szCs w:val="20"/>
          <w:lang w:eastAsia="zh-CN"/>
        </w:rPr>
      </w:pPr>
      <w:r w:rsidRPr="009A4912">
        <w:rPr>
          <w:rFonts w:eastAsia="SimSun" w:hint="eastAsia"/>
          <w:szCs w:val="20"/>
          <w:lang w:eastAsia="zh-CN"/>
        </w:rPr>
        <w:t>PRS processing timelines and UE complexity considerations</w:t>
      </w:r>
    </w:p>
    <w:p w14:paraId="6B600C0F" w14:textId="60ADD921" w:rsidR="00A408DD" w:rsidRDefault="00A408DD">
      <w:pPr>
        <w:rPr>
          <w:lang w:val="en-US"/>
        </w:rPr>
      </w:pPr>
    </w:p>
    <w:p w14:paraId="6870C721" w14:textId="77777777" w:rsidR="005D740A" w:rsidRDefault="005D740A" w:rsidP="005D740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D740A" w14:paraId="74A1CEC4" w14:textId="77777777" w:rsidTr="00FC7D46">
        <w:trPr>
          <w:jc w:val="center"/>
        </w:trPr>
        <w:tc>
          <w:tcPr>
            <w:tcW w:w="2300" w:type="dxa"/>
          </w:tcPr>
          <w:p w14:paraId="49941B53" w14:textId="77777777" w:rsidR="005D740A" w:rsidRDefault="005D740A" w:rsidP="00FC7D46">
            <w:pPr>
              <w:spacing w:after="0"/>
              <w:rPr>
                <w:b/>
                <w:sz w:val="16"/>
                <w:szCs w:val="16"/>
              </w:rPr>
            </w:pPr>
            <w:r>
              <w:rPr>
                <w:b/>
                <w:sz w:val="16"/>
                <w:szCs w:val="16"/>
              </w:rPr>
              <w:t>Company</w:t>
            </w:r>
          </w:p>
        </w:tc>
        <w:tc>
          <w:tcPr>
            <w:tcW w:w="8598" w:type="dxa"/>
          </w:tcPr>
          <w:p w14:paraId="51E90CED" w14:textId="77777777" w:rsidR="005D740A" w:rsidRDefault="005D740A" w:rsidP="00FC7D46">
            <w:pPr>
              <w:spacing w:after="0"/>
              <w:rPr>
                <w:b/>
                <w:sz w:val="16"/>
                <w:szCs w:val="16"/>
              </w:rPr>
            </w:pPr>
            <w:r>
              <w:rPr>
                <w:b/>
                <w:sz w:val="16"/>
                <w:szCs w:val="16"/>
              </w:rPr>
              <w:t xml:space="preserve">Comments </w:t>
            </w:r>
          </w:p>
        </w:tc>
      </w:tr>
      <w:tr w:rsidR="005D740A" w14:paraId="0C4875BC" w14:textId="77777777" w:rsidTr="00FC7D46">
        <w:trPr>
          <w:trHeight w:val="185"/>
          <w:jc w:val="center"/>
        </w:trPr>
        <w:tc>
          <w:tcPr>
            <w:tcW w:w="2300" w:type="dxa"/>
          </w:tcPr>
          <w:p w14:paraId="7E8619E7" w14:textId="77777777" w:rsidR="005D740A" w:rsidRDefault="005D740A" w:rsidP="00FC7D46">
            <w:pPr>
              <w:spacing w:after="0"/>
              <w:rPr>
                <w:rFonts w:eastAsiaTheme="minorEastAsia" w:cstheme="minorHAnsi"/>
                <w:sz w:val="16"/>
                <w:szCs w:val="16"/>
                <w:lang w:eastAsia="zh-CN"/>
              </w:rPr>
            </w:pPr>
          </w:p>
        </w:tc>
        <w:tc>
          <w:tcPr>
            <w:tcW w:w="8598" w:type="dxa"/>
          </w:tcPr>
          <w:p w14:paraId="799CB7EA" w14:textId="77777777" w:rsidR="005D740A" w:rsidRDefault="005D740A" w:rsidP="00FC7D46">
            <w:pPr>
              <w:spacing w:after="0"/>
              <w:rPr>
                <w:rFonts w:eastAsiaTheme="minorEastAsia"/>
                <w:sz w:val="16"/>
                <w:szCs w:val="16"/>
                <w:lang w:eastAsia="zh-CN"/>
              </w:rPr>
            </w:pPr>
          </w:p>
        </w:tc>
      </w:tr>
      <w:tr w:rsidR="005D740A" w14:paraId="6A7C95B7" w14:textId="77777777" w:rsidTr="00FC7D46">
        <w:trPr>
          <w:trHeight w:val="185"/>
          <w:jc w:val="center"/>
        </w:trPr>
        <w:tc>
          <w:tcPr>
            <w:tcW w:w="2300" w:type="dxa"/>
          </w:tcPr>
          <w:p w14:paraId="52D96C29" w14:textId="77777777" w:rsidR="005D740A" w:rsidRDefault="005D740A" w:rsidP="00FC7D46">
            <w:pPr>
              <w:spacing w:after="0"/>
              <w:rPr>
                <w:rFonts w:cstheme="minorHAnsi"/>
                <w:sz w:val="16"/>
                <w:szCs w:val="16"/>
              </w:rPr>
            </w:pPr>
          </w:p>
        </w:tc>
        <w:tc>
          <w:tcPr>
            <w:tcW w:w="8598" w:type="dxa"/>
          </w:tcPr>
          <w:p w14:paraId="7A1749F1" w14:textId="77777777" w:rsidR="005D740A" w:rsidRDefault="005D740A" w:rsidP="00FC7D46">
            <w:pPr>
              <w:spacing w:after="0"/>
              <w:rPr>
                <w:rFonts w:eastAsiaTheme="minorEastAsia"/>
                <w:sz w:val="16"/>
                <w:szCs w:val="16"/>
                <w:lang w:eastAsia="zh-CN"/>
              </w:rPr>
            </w:pPr>
          </w:p>
        </w:tc>
      </w:tr>
    </w:tbl>
    <w:p w14:paraId="086FB1EA" w14:textId="77777777" w:rsidR="00A408DD" w:rsidRPr="00A408DD" w:rsidRDefault="00A408DD">
      <w:pPr>
        <w:rPr>
          <w:lang w:val="en-US"/>
        </w:rPr>
      </w:pPr>
    </w:p>
    <w:p w14:paraId="2BC3479B" w14:textId="77777777" w:rsidR="00C83CEA" w:rsidRDefault="001A02CE">
      <w:pPr>
        <w:pStyle w:val="Heading2"/>
      </w:pPr>
      <w:bookmarkStart w:id="11" w:name="_Toc48211445"/>
      <w:bookmarkStart w:id="12" w:name="_Toc48211444"/>
      <w:r>
        <w:t xml:space="preserve">New </w:t>
      </w:r>
      <w:r>
        <w:rPr>
          <w:rFonts w:hint="eastAsia"/>
        </w:rPr>
        <w:t>DL</w:t>
      </w:r>
      <w:r>
        <w:t xml:space="preserve"> reference signals for positioning</w:t>
      </w:r>
    </w:p>
    <w:p w14:paraId="7D9EDB2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t xml:space="preserve"> (CATT)Proposal 13:</w:t>
      </w:r>
    </w:p>
    <w:p w14:paraId="318A9A0E" w14:textId="77777777"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14:paraId="2D44E96C"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47BBA203" w14:textId="77777777" w:rsidR="00C83CEA" w:rsidRDefault="001A02CE">
      <w:pPr>
        <w:pStyle w:val="3GPPAgreements"/>
      </w:pPr>
      <w:r>
        <w:lastRenderedPageBreak/>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ListParagraph"/>
        <w:numPr>
          <w:ilvl w:val="1"/>
          <w:numId w:val="23"/>
        </w:numPr>
        <w:rPr>
          <w:rFonts w:eastAsia="SimSun"/>
          <w:szCs w:val="20"/>
          <w:lang w:eastAsia="zh-CN"/>
        </w:rPr>
      </w:pPr>
      <w:proofErr w:type="gramStart"/>
      <w:r>
        <w:rPr>
          <w:rFonts w:eastAsia="SimSun" w:hint="eastAsia"/>
          <w:szCs w:val="20"/>
          <w:lang w:eastAsia="zh-CN"/>
        </w:rPr>
        <w:t>cyclic</w:t>
      </w:r>
      <w:proofErr w:type="gramEnd"/>
      <w:r>
        <w:rPr>
          <w:rFonts w:eastAsia="SimSun" w:hint="eastAsia"/>
          <w:szCs w:val="20"/>
          <w:lang w:eastAsia="zh-CN"/>
        </w:rPr>
        <w:t xml:space="preserve"> shifts for DL PRS is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Heading3"/>
      </w:pPr>
      <w:r w:rsidRPr="00F8123A">
        <w:rPr>
          <w:highlight w:val="lightGray"/>
        </w:rPr>
        <w:t>Proposal 2-4</w:t>
      </w:r>
    </w:p>
    <w:p w14:paraId="3D717F03" w14:textId="77777777" w:rsidR="00C83CEA" w:rsidRDefault="001A02CE">
      <w:pPr>
        <w:pStyle w:val="ListParagraph"/>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w:t>
            </w:r>
            <w:r w:rsidR="00EB74F1">
              <w:rPr>
                <w:rFonts w:eastAsiaTheme="minorEastAsia"/>
                <w:sz w:val="18"/>
                <w:szCs w:val="18"/>
                <w:lang w:eastAsia="zh-CN"/>
              </w:rPr>
              <w:t>e</w:t>
            </w:r>
            <w:r>
              <w:rPr>
                <w:rFonts w:eastAsiaTheme="minorEastAsia"/>
                <w:sz w:val="18"/>
                <w:szCs w:val="18"/>
                <w:lang w:eastAsia="zh-CN"/>
              </w:rPr>
              <w:t>s</w:t>
            </w:r>
            <w:proofErr w:type="spellEnd"/>
            <w:r>
              <w:rPr>
                <w:rFonts w:eastAsiaTheme="minorEastAsia"/>
                <w:sz w:val="18"/>
                <w:szCs w:val="18"/>
                <w:lang w:eastAsia="zh-CN"/>
              </w:rPr>
              <w:t xml:space="preserve"> to increase capacity. So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proofErr w:type="spellStart"/>
            <w:r w:rsidR="00EB74F1">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proofErr w:type="spellStart"/>
            <w:r w:rsidR="00EB74F1">
              <w:rPr>
                <w:rFonts w:eastAsiaTheme="minorEastAsia"/>
                <w:sz w:val="16"/>
                <w:szCs w:val="16"/>
                <w:lang w:eastAsia="zh-CN"/>
              </w:rPr>
              <w:t>andwidt</w:t>
            </w:r>
            <w:proofErr w:type="spellEnd"/>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6F4EE909" w14:textId="77777777" w:rsidR="004A7BA3" w:rsidRDefault="004A7BA3" w:rsidP="004A7BA3">
      <w:pPr>
        <w:pStyle w:val="Subtitle"/>
        <w:rPr>
          <w:rFonts w:ascii="Times New Roman" w:hAnsi="Times New Roman" w:cs="Times New Roman"/>
        </w:rPr>
      </w:pPr>
      <w:r>
        <w:rPr>
          <w:rFonts w:ascii="Times New Roman" w:hAnsi="Times New Roman" w:cs="Times New Roman"/>
        </w:rPr>
        <w:t>FL Comments</w:t>
      </w:r>
    </w:p>
    <w:p w14:paraId="5DC45DDF" w14:textId="77777777" w:rsidR="00633ECC" w:rsidRDefault="00633ECC" w:rsidP="00633ECC">
      <w:r>
        <w:t xml:space="preserve">For </w:t>
      </w:r>
      <w:r w:rsidRPr="00F2189F">
        <w:t>Proposal 2-</w:t>
      </w:r>
      <w:r>
        <w:t xml:space="preserve">4, given that several companies have explicitly expressed their concerns on </w:t>
      </w:r>
      <w:r w:rsidRPr="002148C5">
        <w:t>introducing new DL positioning reference signals</w:t>
      </w:r>
      <w:r>
        <w:t xml:space="preserve"> in Rel-17, and we have so many other high-priority issues to be resolved, suggest keeping </w:t>
      </w:r>
      <w:r w:rsidRPr="002148C5">
        <w:t xml:space="preserve">the proposal as </w:t>
      </w:r>
      <w:r>
        <w:t xml:space="preserve">a </w:t>
      </w:r>
      <w:r w:rsidRPr="002148C5">
        <w:t>medium priority</w:t>
      </w:r>
      <w:r>
        <w:t xml:space="preserve"> for now. We may f</w:t>
      </w:r>
      <w:r w:rsidRPr="002148C5">
        <w:t xml:space="preserve">urther </w:t>
      </w:r>
      <w:r>
        <w:t xml:space="preserve">discuss the proposal </w:t>
      </w:r>
      <w:r w:rsidRPr="002148C5">
        <w:t>if we have the time to do so in this meeting.</w:t>
      </w:r>
    </w:p>
    <w:p w14:paraId="40D387A4" w14:textId="26BA7B86" w:rsidR="007E7CD3" w:rsidRDefault="007E7CD3" w:rsidP="007E7CD3">
      <w:pPr>
        <w:pStyle w:val="Heading3"/>
      </w:pPr>
      <w:r>
        <w:rPr>
          <w:highlight w:val="yellow"/>
        </w:rPr>
        <w:t>Proposal 2-4 (Revision 1</w:t>
      </w:r>
      <w:proofErr w:type="gramStart"/>
      <w:r>
        <w:rPr>
          <w:highlight w:val="yellow"/>
        </w:rPr>
        <w:t>)</w:t>
      </w:r>
      <w:r>
        <w:t xml:space="preserve"> </w:t>
      </w:r>
      <w:r w:rsidR="00A73716">
        <w:t xml:space="preserve"> TBD</w:t>
      </w:r>
      <w:proofErr w:type="gramEnd"/>
    </w:p>
    <w:p w14:paraId="4CDB7EE9" w14:textId="77777777" w:rsidR="00B47719" w:rsidRDefault="00B47719" w:rsidP="00B4771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7719" w14:paraId="5D3D4D3C" w14:textId="77777777" w:rsidTr="00FC7D46">
        <w:trPr>
          <w:jc w:val="center"/>
        </w:trPr>
        <w:tc>
          <w:tcPr>
            <w:tcW w:w="2300" w:type="dxa"/>
          </w:tcPr>
          <w:p w14:paraId="1BA08F48" w14:textId="77777777" w:rsidR="00B47719" w:rsidRDefault="00B47719" w:rsidP="00FC7D46">
            <w:pPr>
              <w:spacing w:after="0"/>
              <w:rPr>
                <w:b/>
                <w:sz w:val="16"/>
                <w:szCs w:val="16"/>
              </w:rPr>
            </w:pPr>
            <w:r>
              <w:rPr>
                <w:b/>
                <w:sz w:val="16"/>
                <w:szCs w:val="16"/>
              </w:rPr>
              <w:t>Company</w:t>
            </w:r>
          </w:p>
        </w:tc>
        <w:tc>
          <w:tcPr>
            <w:tcW w:w="8598" w:type="dxa"/>
          </w:tcPr>
          <w:p w14:paraId="79A58070" w14:textId="77777777" w:rsidR="00B47719" w:rsidRDefault="00B47719" w:rsidP="00FC7D46">
            <w:pPr>
              <w:spacing w:after="0"/>
              <w:rPr>
                <w:b/>
                <w:sz w:val="16"/>
                <w:szCs w:val="16"/>
              </w:rPr>
            </w:pPr>
            <w:r>
              <w:rPr>
                <w:b/>
                <w:sz w:val="16"/>
                <w:szCs w:val="16"/>
              </w:rPr>
              <w:t xml:space="preserve">Comments </w:t>
            </w:r>
          </w:p>
        </w:tc>
      </w:tr>
      <w:tr w:rsidR="00B47719" w14:paraId="7ACE5DB3" w14:textId="77777777" w:rsidTr="00FC7D46">
        <w:trPr>
          <w:trHeight w:val="185"/>
          <w:jc w:val="center"/>
        </w:trPr>
        <w:tc>
          <w:tcPr>
            <w:tcW w:w="2300" w:type="dxa"/>
          </w:tcPr>
          <w:p w14:paraId="13C8DD14" w14:textId="77777777" w:rsidR="00B47719" w:rsidRDefault="00B47719" w:rsidP="00FC7D46">
            <w:pPr>
              <w:spacing w:after="0"/>
              <w:rPr>
                <w:rFonts w:eastAsiaTheme="minorEastAsia" w:cstheme="minorHAnsi"/>
                <w:sz w:val="16"/>
                <w:szCs w:val="16"/>
                <w:lang w:eastAsia="zh-CN"/>
              </w:rPr>
            </w:pPr>
          </w:p>
        </w:tc>
        <w:tc>
          <w:tcPr>
            <w:tcW w:w="8598" w:type="dxa"/>
          </w:tcPr>
          <w:p w14:paraId="1BD5F96C" w14:textId="77777777" w:rsidR="00B47719" w:rsidRDefault="00B47719" w:rsidP="00FC7D46">
            <w:pPr>
              <w:spacing w:after="0"/>
              <w:rPr>
                <w:rFonts w:eastAsiaTheme="minorEastAsia"/>
                <w:sz w:val="16"/>
                <w:szCs w:val="16"/>
                <w:lang w:eastAsia="zh-CN"/>
              </w:rPr>
            </w:pPr>
          </w:p>
        </w:tc>
      </w:tr>
      <w:tr w:rsidR="00B47719" w14:paraId="4B9BF21E" w14:textId="77777777" w:rsidTr="00FC7D46">
        <w:trPr>
          <w:trHeight w:val="185"/>
          <w:jc w:val="center"/>
        </w:trPr>
        <w:tc>
          <w:tcPr>
            <w:tcW w:w="2300" w:type="dxa"/>
          </w:tcPr>
          <w:p w14:paraId="59EDA871" w14:textId="77777777" w:rsidR="00B47719" w:rsidRDefault="00B47719" w:rsidP="00FC7D46">
            <w:pPr>
              <w:spacing w:after="0"/>
              <w:rPr>
                <w:rFonts w:cstheme="minorHAnsi"/>
                <w:sz w:val="16"/>
                <w:szCs w:val="16"/>
              </w:rPr>
            </w:pPr>
          </w:p>
        </w:tc>
        <w:tc>
          <w:tcPr>
            <w:tcW w:w="8598" w:type="dxa"/>
          </w:tcPr>
          <w:p w14:paraId="0D63E02E" w14:textId="77777777" w:rsidR="00B47719" w:rsidRDefault="00B47719" w:rsidP="00FC7D46">
            <w:pPr>
              <w:spacing w:after="0"/>
              <w:rPr>
                <w:rFonts w:eastAsiaTheme="minorEastAsia"/>
                <w:sz w:val="16"/>
                <w:szCs w:val="16"/>
                <w:lang w:eastAsia="zh-CN"/>
              </w:rPr>
            </w:pPr>
          </w:p>
        </w:tc>
      </w:tr>
    </w:tbl>
    <w:p w14:paraId="124EF59A" w14:textId="77777777" w:rsidR="007E7CD3" w:rsidRDefault="007E7CD3"/>
    <w:p w14:paraId="7F3F2C15" w14:textId="77777777" w:rsidR="00C83CEA" w:rsidRDefault="001A02CE">
      <w:pPr>
        <w:pStyle w:val="Heading2"/>
      </w:pPr>
      <w:r>
        <w:t>DL PRS muting enhancements</w:t>
      </w:r>
      <w:bookmarkEnd w:id="11"/>
    </w:p>
    <w:p w14:paraId="358B152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Heading3"/>
      </w:pPr>
      <w:r w:rsidRPr="00F8123A">
        <w:rPr>
          <w:highlight w:val="lightGray"/>
        </w:rPr>
        <w:t>Proposal 2-5</w:t>
      </w:r>
    </w:p>
    <w:p w14:paraId="4F79A844" w14:textId="77777777" w:rsidR="00C83CEA" w:rsidRDefault="001A02CE">
      <w:pPr>
        <w:pStyle w:val="3GPPAgreements"/>
      </w:pPr>
      <w:r>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We would introduce various schemes to achieve further flexibility on PRS resource configuration in Rel-17. But to avoid too complicated operation or specification, we suggest PRS resource as the minimum unit of RRC </w:t>
            </w:r>
            <w:r>
              <w:rPr>
                <w:rFonts w:eastAsiaTheme="minorEastAsia"/>
                <w:sz w:val="16"/>
                <w:szCs w:val="16"/>
                <w:lang w:eastAsia="zh-CN"/>
              </w:rPr>
              <w:lastRenderedPageBreak/>
              <w:t>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7C993C1B"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proofErr w:type="spellStart"/>
            <w:r w:rsidR="00EB74F1">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sidR="00EB74F1">
              <w:rPr>
                <w:rFonts w:eastAsiaTheme="minorEastAsia"/>
                <w:sz w:val="16"/>
                <w:szCs w:val="16"/>
                <w:lang w:eastAsia="zh-CN"/>
              </w:rPr>
              <w:pgNum/>
            </w:r>
            <w:proofErr w:type="spellStart"/>
            <w:r w:rsidR="00EB74F1">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9CC98D6" w14:textId="77777777" w:rsidR="00C83CEA" w:rsidRDefault="001A02CE">
            <w:pPr>
              <w:pStyle w:val="ListParagraph"/>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5874FEC5"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3A23003C" w14:textId="77777777" w:rsidR="007E7CD3" w:rsidRDefault="007E7CD3" w:rsidP="007E7CD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w:t>
      </w:r>
      <w:r w:rsidRPr="00DE3579">
        <w:t xml:space="preserve">DL PRS resource-specific muting </w:t>
      </w:r>
      <w:r>
        <w:t>enhancements, but only a few companies support f</w:t>
      </w:r>
      <w:r w:rsidRPr="00DE3579">
        <w:t>requency domain muting</w:t>
      </w:r>
      <w:r>
        <w:t xml:space="preserve">. </w:t>
      </w:r>
      <w:r w:rsidRPr="0070069D">
        <w:rPr>
          <w:lang w:val="en-US"/>
        </w:rPr>
        <w:t xml:space="preserve">Suggest further </w:t>
      </w:r>
      <w:r>
        <w:rPr>
          <w:lang w:val="en-US"/>
        </w:rPr>
        <w:t xml:space="preserve">discussion on whether to include the investigation of </w:t>
      </w:r>
      <w:r w:rsidRPr="003261A6">
        <w:t>PRS resource-specific muting</w:t>
      </w:r>
      <w:r>
        <w:t xml:space="preserve"> in Rel-17 </w:t>
      </w:r>
      <w:r w:rsidRPr="0070069D">
        <w:rPr>
          <w:lang w:val="en-US"/>
        </w:rPr>
        <w:t>if we have the time to do so in this meeting</w:t>
      </w:r>
      <w:r>
        <w:rPr>
          <w:lang w:val="en-US"/>
        </w:rPr>
        <w:t>.</w:t>
      </w:r>
    </w:p>
    <w:p w14:paraId="6BCCBE62" w14:textId="77777777" w:rsidR="007E7CD3" w:rsidRDefault="007E7CD3" w:rsidP="007E7CD3">
      <w:pPr>
        <w:pStyle w:val="Heading3"/>
      </w:pPr>
      <w:r>
        <w:rPr>
          <w:highlight w:val="yellow"/>
        </w:rPr>
        <w:t>Proposal 2-5 (Revision 1)</w:t>
      </w:r>
      <w:r>
        <w:t xml:space="preserve"> </w:t>
      </w:r>
    </w:p>
    <w:p w14:paraId="28B0A579" w14:textId="77777777" w:rsidR="007E7CD3" w:rsidRDefault="007E7CD3" w:rsidP="007E7CD3">
      <w:pPr>
        <w:pStyle w:val="3GPPAgreements"/>
      </w:pPr>
      <w:r w:rsidRPr="00DE3579">
        <w:rPr>
          <w:rFonts w:hint="eastAsia"/>
        </w:rPr>
        <w:t xml:space="preserve">The </w:t>
      </w:r>
      <w:r w:rsidRPr="003261A6">
        <w:t>PRS resource-specific muting</w:t>
      </w:r>
      <w:r>
        <w:t xml:space="preserve"> can be further investigated.</w:t>
      </w:r>
    </w:p>
    <w:p w14:paraId="685CDCD6" w14:textId="7C0DF96E" w:rsidR="00C83CEA" w:rsidRDefault="00C83CEA">
      <w:pPr>
        <w:rPr>
          <w:lang w:val="en-US" w:eastAsia="en-US"/>
        </w:rPr>
      </w:pPr>
    </w:p>
    <w:p w14:paraId="0BEE2195" w14:textId="77777777" w:rsidR="0092759B" w:rsidRDefault="0092759B" w:rsidP="009275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2759B" w14:paraId="71E6F0D6" w14:textId="77777777" w:rsidTr="00FC7D46">
        <w:trPr>
          <w:jc w:val="center"/>
        </w:trPr>
        <w:tc>
          <w:tcPr>
            <w:tcW w:w="2300" w:type="dxa"/>
          </w:tcPr>
          <w:p w14:paraId="498B067A" w14:textId="77777777" w:rsidR="0092759B" w:rsidRDefault="0092759B" w:rsidP="00FC7D46">
            <w:pPr>
              <w:spacing w:after="0"/>
              <w:rPr>
                <w:b/>
                <w:sz w:val="16"/>
                <w:szCs w:val="16"/>
              </w:rPr>
            </w:pPr>
            <w:r>
              <w:rPr>
                <w:b/>
                <w:sz w:val="16"/>
                <w:szCs w:val="16"/>
              </w:rPr>
              <w:t>Company</w:t>
            </w:r>
          </w:p>
        </w:tc>
        <w:tc>
          <w:tcPr>
            <w:tcW w:w="8598" w:type="dxa"/>
          </w:tcPr>
          <w:p w14:paraId="75845CBF" w14:textId="77777777" w:rsidR="0092759B" w:rsidRDefault="0092759B" w:rsidP="00FC7D46">
            <w:pPr>
              <w:spacing w:after="0"/>
              <w:rPr>
                <w:b/>
                <w:sz w:val="16"/>
                <w:szCs w:val="16"/>
              </w:rPr>
            </w:pPr>
            <w:r>
              <w:rPr>
                <w:b/>
                <w:sz w:val="16"/>
                <w:szCs w:val="16"/>
              </w:rPr>
              <w:t xml:space="preserve">Comments </w:t>
            </w:r>
          </w:p>
        </w:tc>
      </w:tr>
      <w:tr w:rsidR="0092759B" w14:paraId="755748D0" w14:textId="77777777" w:rsidTr="00FC7D46">
        <w:trPr>
          <w:trHeight w:val="185"/>
          <w:jc w:val="center"/>
        </w:trPr>
        <w:tc>
          <w:tcPr>
            <w:tcW w:w="2300" w:type="dxa"/>
          </w:tcPr>
          <w:p w14:paraId="43B23FD9" w14:textId="77777777" w:rsidR="0092759B" w:rsidRDefault="0092759B" w:rsidP="00FC7D46">
            <w:pPr>
              <w:spacing w:after="0"/>
              <w:rPr>
                <w:rFonts w:eastAsiaTheme="minorEastAsia" w:cstheme="minorHAnsi"/>
                <w:sz w:val="16"/>
                <w:szCs w:val="16"/>
                <w:lang w:eastAsia="zh-CN"/>
              </w:rPr>
            </w:pPr>
          </w:p>
        </w:tc>
        <w:tc>
          <w:tcPr>
            <w:tcW w:w="8598" w:type="dxa"/>
          </w:tcPr>
          <w:p w14:paraId="28483649" w14:textId="77777777" w:rsidR="0092759B" w:rsidRDefault="0092759B" w:rsidP="00FC7D46">
            <w:pPr>
              <w:spacing w:after="0"/>
              <w:rPr>
                <w:rFonts w:eastAsiaTheme="minorEastAsia"/>
                <w:sz w:val="16"/>
                <w:szCs w:val="16"/>
                <w:lang w:eastAsia="zh-CN"/>
              </w:rPr>
            </w:pPr>
          </w:p>
        </w:tc>
      </w:tr>
      <w:tr w:rsidR="0092759B" w14:paraId="51C11FE7" w14:textId="77777777" w:rsidTr="00FC7D46">
        <w:trPr>
          <w:trHeight w:val="185"/>
          <w:jc w:val="center"/>
        </w:trPr>
        <w:tc>
          <w:tcPr>
            <w:tcW w:w="2300" w:type="dxa"/>
          </w:tcPr>
          <w:p w14:paraId="3091398B" w14:textId="77777777" w:rsidR="0092759B" w:rsidRDefault="0092759B" w:rsidP="00FC7D46">
            <w:pPr>
              <w:spacing w:after="0"/>
              <w:rPr>
                <w:rFonts w:cstheme="minorHAnsi"/>
                <w:sz w:val="16"/>
                <w:szCs w:val="16"/>
              </w:rPr>
            </w:pPr>
          </w:p>
        </w:tc>
        <w:tc>
          <w:tcPr>
            <w:tcW w:w="8598" w:type="dxa"/>
          </w:tcPr>
          <w:p w14:paraId="4E594537" w14:textId="77777777" w:rsidR="0092759B" w:rsidRDefault="0092759B" w:rsidP="00FC7D46">
            <w:pPr>
              <w:spacing w:after="0"/>
              <w:rPr>
                <w:rFonts w:eastAsiaTheme="minorEastAsia"/>
                <w:sz w:val="16"/>
                <w:szCs w:val="16"/>
                <w:lang w:eastAsia="zh-CN"/>
              </w:rPr>
            </w:pPr>
          </w:p>
        </w:tc>
      </w:tr>
    </w:tbl>
    <w:p w14:paraId="3F26ED91" w14:textId="77777777" w:rsidR="0092759B" w:rsidRPr="007E7CD3" w:rsidRDefault="0092759B">
      <w:pPr>
        <w:rPr>
          <w:lang w:val="en-US" w:eastAsia="en-US"/>
        </w:rPr>
      </w:pPr>
    </w:p>
    <w:p w14:paraId="4D90FBFF" w14:textId="77777777" w:rsidR="00C83CEA" w:rsidRDefault="001A02CE">
      <w:pPr>
        <w:pStyle w:val="Heading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4CA1FAE" w14:textId="77777777" w:rsidR="00C83CEA" w:rsidRDefault="001A02CE">
      <w:pPr>
        <w:pStyle w:val="3GPPAgreements"/>
      </w:pPr>
      <w:r>
        <w:t>(Futurewei)Proposal 2:</w:t>
      </w:r>
    </w:p>
    <w:p w14:paraId="592DFA8D" w14:textId="77777777" w:rsidR="00C83CEA" w:rsidRDefault="001A02CE">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w:t>
      </w:r>
      <w:proofErr w:type="spellStart"/>
      <w:r>
        <w:t>Spreadtrum</w:t>
      </w:r>
      <w:proofErr w:type="spellEnd"/>
      <w:r>
        <w:t>)Proposal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Subtitle"/>
        <w:rPr>
          <w:rFonts w:ascii="Times New Roman" w:hAnsi="Times New Roman" w:cs="Times New Roman"/>
        </w:rPr>
      </w:pPr>
    </w:p>
    <w:p w14:paraId="4FCE2F03" w14:textId="77777777" w:rsidR="00C83CEA" w:rsidRDefault="001A02CE">
      <w:pPr>
        <w:pStyle w:val="Subtitle"/>
        <w:rPr>
          <w:rFonts w:ascii="Times New Roman" w:hAnsi="Times New Roman" w:cs="Times New Roman"/>
        </w:rPr>
      </w:pPr>
      <w:r>
        <w:rPr>
          <w:rFonts w:ascii="Times New Roman" w:hAnsi="Times New Roman" w:cs="Times New Roman"/>
        </w:rPr>
        <w:lastRenderedPageBreak/>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w:t>
            </w:r>
            <w:r w:rsidR="00EB74F1">
              <w:rPr>
                <w:rFonts w:eastAsiaTheme="minorEastAsia"/>
                <w:sz w:val="16"/>
                <w:szCs w:val="16"/>
                <w:lang w:eastAsia="zh-CN"/>
              </w:rPr>
              <w:t>i</w:t>
            </w:r>
            <w:r>
              <w:rPr>
                <w:rFonts w:eastAsiaTheme="minorEastAsia"/>
                <w:sz w:val="16"/>
                <w:szCs w:val="16"/>
                <w:lang w:eastAsia="zh-CN"/>
              </w:rPr>
              <w:t>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53A30881" w14:textId="0E9C9FFC"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2AC01757" w14:textId="0C8AECDB" w:rsidR="00BE65C8" w:rsidRDefault="00BE65C8" w:rsidP="00BE65C8">
      <w:pPr>
        <w:rPr>
          <w:lang w:eastAsia="en-US"/>
        </w:rPr>
      </w:pPr>
      <w:proofErr w:type="gramStart"/>
      <w:r>
        <w:rPr>
          <w:lang w:eastAsia="en-US"/>
        </w:rPr>
        <w:t xml:space="preserve">Suggest  </w:t>
      </w:r>
      <w:r>
        <w:rPr>
          <w:lang w:val="en-US"/>
        </w:rPr>
        <w:t>multi</w:t>
      </w:r>
      <w:proofErr w:type="gramEnd"/>
      <w:r>
        <w:rPr>
          <w:lang w:val="en-US"/>
        </w:rPr>
        <w:t xml:space="preserve">-port positioning </w:t>
      </w:r>
      <w:r w:rsidR="00697571">
        <w:rPr>
          <w:lang w:val="en-US"/>
        </w:rPr>
        <w:t>DL P</w:t>
      </w:r>
      <w:r>
        <w:rPr>
          <w:lang w:val="en-US"/>
        </w:rPr>
        <w:t xml:space="preserve">RS transmission be </w:t>
      </w:r>
      <w:r>
        <w:rPr>
          <w:lang w:eastAsia="en-US"/>
        </w:rPr>
        <w:t>investigated as a part of the investigation of the multipath mitigation.</w:t>
      </w:r>
    </w:p>
    <w:p w14:paraId="13937314" w14:textId="77777777" w:rsidR="00C83CEA" w:rsidRPr="00BE65C8" w:rsidRDefault="00C83CEA">
      <w:pPr>
        <w:rPr>
          <w:lang w:eastAsia="en-US"/>
        </w:rPr>
      </w:pPr>
    </w:p>
    <w:p w14:paraId="1AB28715" w14:textId="77777777" w:rsidR="00C83CEA" w:rsidRDefault="001A02CE">
      <w:pPr>
        <w:pStyle w:val="Heading1"/>
      </w:pPr>
      <w:bookmarkStart w:id="14" w:name="_Toc48211446"/>
      <w:r>
        <w:t>Enhancements of UL positioning reference signals</w:t>
      </w:r>
      <w:bookmarkEnd w:id="14"/>
    </w:p>
    <w:p w14:paraId="4DF4E8AD" w14:textId="77777777" w:rsidR="00C83CEA" w:rsidRDefault="001A02CE">
      <w:pPr>
        <w:pStyle w:val="Heading2"/>
      </w:pPr>
      <w:bookmarkStart w:id="15" w:name="_Toc48211447"/>
      <w:r>
        <w:t>New UL SRS transmission patterns</w:t>
      </w:r>
      <w:bookmarkEnd w:id="15"/>
    </w:p>
    <w:p w14:paraId="478F099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64EE74C" w14:textId="77777777" w:rsidR="00C83CEA" w:rsidRDefault="001A02CE">
      <w:pPr>
        <w:pStyle w:val="3GPPAgreements"/>
      </w:pPr>
      <w:r>
        <w:t>(Huawei) Proposal 2:</w:t>
      </w:r>
    </w:p>
    <w:p w14:paraId="1C0C0862" w14:textId="77777777" w:rsidR="00C83CEA" w:rsidRDefault="001A02CE">
      <w:pPr>
        <w:pStyle w:val="3GPPAgreements"/>
        <w:numPr>
          <w:ilvl w:val="1"/>
          <w:numId w:val="23"/>
        </w:numPr>
      </w:pPr>
      <w:r>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t xml:space="preserve">Study the enhancement of SRS resource for positioning to support larger transmission </w:t>
      </w:r>
      <w:r w:rsidR="00EB74F1">
        <w:pgNum/>
      </w:r>
      <w:proofErr w:type="spellStart"/>
      <w:r w:rsidR="00EB74F1">
        <w:t>andwidth</w:t>
      </w:r>
      <w:proofErr w:type="spellEnd"/>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ListParagraph"/>
        <w:numPr>
          <w:ilvl w:val="1"/>
          <w:numId w:val="23"/>
        </w:numPr>
        <w:rPr>
          <w:rFonts w:eastAsia="SimSun"/>
          <w:szCs w:val="20"/>
          <w:lang w:eastAsia="zh-CN"/>
        </w:rPr>
      </w:pPr>
      <w:r>
        <w:rPr>
          <w:rFonts w:eastAsia="SimSun"/>
          <w:szCs w:val="20"/>
          <w:lang w:eastAsia="zh-CN"/>
        </w:rPr>
        <w:lastRenderedPageBreak/>
        <w:t xml:space="preserve">Frequency hopping of SRS-Pos for positioning should be supported in Rel-17 in order to obtain better positioning accuracy. </w:t>
      </w:r>
    </w:p>
    <w:p w14:paraId="17743C61" w14:textId="77777777" w:rsidR="00C83CEA" w:rsidRDefault="00C83CEA">
      <w:pPr>
        <w:rPr>
          <w:lang w:val="en-US" w:eastAsia="en-US"/>
        </w:rPr>
      </w:pPr>
    </w:p>
    <w:p w14:paraId="613D112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Heading3"/>
      </w:pPr>
      <w:r w:rsidRPr="00F8123A">
        <w:rPr>
          <w:highlight w:val="lightGray"/>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1F7A5B6B" w:rsidR="00C83CEA" w:rsidRDefault="00C83CEA">
      <w:pPr>
        <w:rPr>
          <w:lang w:val="en-US" w:eastAsia="en-US"/>
        </w:rPr>
      </w:pPr>
    </w:p>
    <w:p w14:paraId="27020069" w14:textId="77777777" w:rsidR="00F94641" w:rsidRDefault="00F94641" w:rsidP="00F94641">
      <w:pPr>
        <w:pStyle w:val="Subtitle"/>
        <w:rPr>
          <w:rFonts w:ascii="Times New Roman" w:hAnsi="Times New Roman" w:cs="Times New Roman"/>
        </w:rPr>
      </w:pPr>
      <w:r>
        <w:rPr>
          <w:rFonts w:ascii="Times New Roman" w:hAnsi="Times New Roman" w:cs="Times New Roman"/>
        </w:rPr>
        <w:t>FL Comments</w:t>
      </w:r>
    </w:p>
    <w:p w14:paraId="066DA79C" w14:textId="1B8E7DF6" w:rsidR="00F94641" w:rsidRDefault="00F94641" w:rsidP="00F94641">
      <w:r>
        <w:t>Based on the feedback, it seems the investigation of p</w:t>
      </w:r>
      <w:r w:rsidRPr="00F94641">
        <w:t xml:space="preserve">artial staggering and non-staggering RE mapping of SRS for positioning </w:t>
      </w:r>
      <w:r>
        <w:t xml:space="preserve">are supported by all companies, but </w:t>
      </w:r>
      <w:proofErr w:type="spellStart"/>
      <w:r>
        <w:t>somce</w:t>
      </w:r>
      <w:proofErr w:type="spellEnd"/>
      <w:r>
        <w:t xml:space="preserve"> companies may have the concerns on the investigation of </w:t>
      </w:r>
      <w:r w:rsidRPr="00F94641">
        <w:t>frequency hopping of SRS for positioning.</w:t>
      </w:r>
      <w:r>
        <w:t xml:space="preserve"> I assume we need to investigate the </w:t>
      </w:r>
      <w:r w:rsidRPr="003F0A9E">
        <w:t>aliasing</w:t>
      </w:r>
      <w:r>
        <w:t xml:space="preserve"> issues as p</w:t>
      </w:r>
      <w:r w:rsidRPr="00F94641">
        <w:t>artial staggering and non-staggering</w:t>
      </w:r>
      <w:r>
        <w:t xml:space="preserve"> of DL PRS.</w:t>
      </w:r>
      <w:r w:rsidR="00776D02">
        <w:t xml:space="preserve"> For </w:t>
      </w:r>
      <w:r w:rsidR="00DC7116">
        <w:t xml:space="preserve">the transmission of </w:t>
      </w:r>
      <w:r w:rsidR="00776D02">
        <w:t>f</w:t>
      </w:r>
      <w:r w:rsidR="00776D02">
        <w:rPr>
          <w:rFonts w:hint="eastAsia"/>
        </w:rPr>
        <w:t>requency hopping of SRS for positioning</w:t>
      </w:r>
      <w:r w:rsidR="00776D02">
        <w:t>, we can list it as a separate proposal</w:t>
      </w:r>
      <w:r w:rsidR="00DC7116">
        <w:t xml:space="preserve"> with medium priority based on the comments (see Section 3.8).</w:t>
      </w:r>
    </w:p>
    <w:p w14:paraId="6C17A446" w14:textId="77777777" w:rsidR="00776D02" w:rsidRDefault="00776D02" w:rsidP="00F94641"/>
    <w:p w14:paraId="4A145AF2" w14:textId="5F0BD04C" w:rsidR="00F94641" w:rsidRDefault="00F94641" w:rsidP="00F94641">
      <w:pPr>
        <w:pStyle w:val="Heading3"/>
      </w:pPr>
      <w:r w:rsidRPr="003136F7">
        <w:rPr>
          <w:highlight w:val="magenta"/>
        </w:rPr>
        <w:t xml:space="preserve">Proposal </w:t>
      </w:r>
      <w:r>
        <w:rPr>
          <w:highlight w:val="magenta"/>
        </w:rPr>
        <w:t>3</w:t>
      </w:r>
      <w:r w:rsidRPr="003136F7">
        <w:rPr>
          <w:highlight w:val="magenta"/>
        </w:rPr>
        <w:t>-1 (Revision 1)</w:t>
      </w:r>
    </w:p>
    <w:p w14:paraId="09F1E2CA" w14:textId="2A086EBE" w:rsidR="00F94641" w:rsidRPr="003F0A9E" w:rsidRDefault="00F94641" w:rsidP="00F94641">
      <w:pPr>
        <w:pStyle w:val="0maintext0"/>
        <w:numPr>
          <w:ilvl w:val="0"/>
          <w:numId w:val="31"/>
        </w:numPr>
        <w:rPr>
          <w:sz w:val="20"/>
          <w:szCs w:val="20"/>
          <w:lang w:val="en-GB"/>
        </w:rPr>
      </w:pPr>
      <w:r w:rsidRPr="003F0A9E">
        <w:rPr>
          <w:sz w:val="20"/>
          <w:szCs w:val="20"/>
          <w:lang w:val="en-GB"/>
        </w:rPr>
        <w:t xml:space="preserve">Partial staggering and non-staggering RE mapping </w:t>
      </w:r>
      <w:r>
        <w:rPr>
          <w:rFonts w:hint="eastAsia"/>
          <w:sz w:val="20"/>
          <w:szCs w:val="20"/>
          <w:lang w:val="en-GB"/>
        </w:rPr>
        <w:t xml:space="preserve">of SRS for positioning </w:t>
      </w:r>
      <w:r w:rsidRPr="003F0A9E">
        <w:rPr>
          <w:sz w:val="20"/>
          <w:szCs w:val="20"/>
          <w:lang w:val="en-GB"/>
        </w:rPr>
        <w:t>with different combinations of comb-factors and symbol lengths will be investigated in Rel-17</w:t>
      </w:r>
      <w:r>
        <w:rPr>
          <w:sz w:val="20"/>
          <w:szCs w:val="20"/>
          <w:lang w:val="en-GB"/>
        </w:rPr>
        <w:t>.</w:t>
      </w:r>
    </w:p>
    <w:p w14:paraId="1F960FF0" w14:textId="52EB4652" w:rsidR="00F94641" w:rsidRPr="003F0A9E" w:rsidRDefault="00F94641" w:rsidP="00F94641">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Pr>
          <w:sz w:val="20"/>
          <w:szCs w:val="20"/>
          <w:lang w:val="en-GB"/>
        </w:rPr>
        <w:t>RE mapping will be included in the studied</w:t>
      </w:r>
    </w:p>
    <w:p w14:paraId="3411CC2C" w14:textId="29D28595" w:rsidR="00F94641" w:rsidRPr="00F94641" w:rsidRDefault="00F94641">
      <w:pPr>
        <w:rPr>
          <w:lang w:eastAsia="en-US"/>
        </w:rPr>
      </w:pPr>
    </w:p>
    <w:p w14:paraId="6BAC0DAC" w14:textId="77777777" w:rsidR="00DC4734" w:rsidRDefault="00DC4734" w:rsidP="00DC473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4734" w14:paraId="2F413152" w14:textId="77777777" w:rsidTr="00FC7D46">
        <w:trPr>
          <w:jc w:val="center"/>
        </w:trPr>
        <w:tc>
          <w:tcPr>
            <w:tcW w:w="2300" w:type="dxa"/>
          </w:tcPr>
          <w:p w14:paraId="42956E61" w14:textId="77777777" w:rsidR="00DC4734" w:rsidRDefault="00DC4734" w:rsidP="00FC7D46">
            <w:pPr>
              <w:spacing w:after="0"/>
              <w:rPr>
                <w:b/>
                <w:sz w:val="16"/>
                <w:szCs w:val="16"/>
              </w:rPr>
            </w:pPr>
            <w:r>
              <w:rPr>
                <w:b/>
                <w:sz w:val="16"/>
                <w:szCs w:val="16"/>
              </w:rPr>
              <w:lastRenderedPageBreak/>
              <w:t>Company</w:t>
            </w:r>
          </w:p>
        </w:tc>
        <w:tc>
          <w:tcPr>
            <w:tcW w:w="8598" w:type="dxa"/>
          </w:tcPr>
          <w:p w14:paraId="79B8527B" w14:textId="77777777" w:rsidR="00DC4734" w:rsidRDefault="00DC4734" w:rsidP="00FC7D46">
            <w:pPr>
              <w:spacing w:after="0"/>
              <w:rPr>
                <w:b/>
                <w:sz w:val="16"/>
                <w:szCs w:val="16"/>
              </w:rPr>
            </w:pPr>
            <w:r>
              <w:rPr>
                <w:b/>
                <w:sz w:val="16"/>
                <w:szCs w:val="16"/>
              </w:rPr>
              <w:t xml:space="preserve">Comments </w:t>
            </w:r>
          </w:p>
        </w:tc>
      </w:tr>
      <w:tr w:rsidR="00DC4734" w14:paraId="4D6EDF7C" w14:textId="77777777" w:rsidTr="00FC7D46">
        <w:trPr>
          <w:trHeight w:val="185"/>
          <w:jc w:val="center"/>
        </w:trPr>
        <w:tc>
          <w:tcPr>
            <w:tcW w:w="2300" w:type="dxa"/>
          </w:tcPr>
          <w:p w14:paraId="730DDB58" w14:textId="77777777" w:rsidR="00DC4734" w:rsidRDefault="00DC4734" w:rsidP="00FC7D46">
            <w:pPr>
              <w:spacing w:after="0"/>
              <w:rPr>
                <w:rFonts w:eastAsiaTheme="minorEastAsia" w:cstheme="minorHAnsi"/>
                <w:sz w:val="16"/>
                <w:szCs w:val="16"/>
                <w:lang w:eastAsia="zh-CN"/>
              </w:rPr>
            </w:pPr>
          </w:p>
        </w:tc>
        <w:tc>
          <w:tcPr>
            <w:tcW w:w="8598" w:type="dxa"/>
          </w:tcPr>
          <w:p w14:paraId="75A4C6E3" w14:textId="77777777" w:rsidR="00DC4734" w:rsidRDefault="00DC4734" w:rsidP="00FC7D46">
            <w:pPr>
              <w:spacing w:after="0"/>
              <w:rPr>
                <w:rFonts w:eastAsiaTheme="minorEastAsia"/>
                <w:sz w:val="16"/>
                <w:szCs w:val="16"/>
                <w:lang w:eastAsia="zh-CN"/>
              </w:rPr>
            </w:pPr>
          </w:p>
        </w:tc>
      </w:tr>
      <w:tr w:rsidR="00DC4734" w14:paraId="2FD4C6EC" w14:textId="77777777" w:rsidTr="00FC7D46">
        <w:trPr>
          <w:trHeight w:val="185"/>
          <w:jc w:val="center"/>
        </w:trPr>
        <w:tc>
          <w:tcPr>
            <w:tcW w:w="2300" w:type="dxa"/>
          </w:tcPr>
          <w:p w14:paraId="31807CFA" w14:textId="77777777" w:rsidR="00DC4734" w:rsidRDefault="00DC4734" w:rsidP="00FC7D46">
            <w:pPr>
              <w:spacing w:after="0"/>
              <w:rPr>
                <w:rFonts w:cstheme="minorHAnsi"/>
                <w:sz w:val="16"/>
                <w:szCs w:val="16"/>
              </w:rPr>
            </w:pPr>
          </w:p>
        </w:tc>
        <w:tc>
          <w:tcPr>
            <w:tcW w:w="8598" w:type="dxa"/>
          </w:tcPr>
          <w:p w14:paraId="29475000" w14:textId="77777777" w:rsidR="00DC4734" w:rsidRDefault="00DC4734" w:rsidP="00FC7D46">
            <w:pPr>
              <w:spacing w:after="0"/>
              <w:rPr>
                <w:rFonts w:eastAsiaTheme="minorEastAsia"/>
                <w:sz w:val="16"/>
                <w:szCs w:val="16"/>
                <w:lang w:eastAsia="zh-CN"/>
              </w:rPr>
            </w:pPr>
          </w:p>
        </w:tc>
      </w:tr>
    </w:tbl>
    <w:p w14:paraId="197FE005" w14:textId="77777777" w:rsidR="00DC7116" w:rsidRDefault="00DC7116">
      <w:pPr>
        <w:rPr>
          <w:lang w:val="en-US" w:eastAsia="en-US"/>
        </w:rPr>
      </w:pPr>
    </w:p>
    <w:p w14:paraId="384AAF78" w14:textId="77777777" w:rsidR="00C83CEA" w:rsidRDefault="001A02CE">
      <w:pPr>
        <w:pStyle w:val="Heading2"/>
      </w:pPr>
      <w:bookmarkStart w:id="16" w:name="_Toc48211448"/>
      <w:r>
        <w:t>Transmission of UL SRS for positioning with other signals/channels</w:t>
      </w:r>
      <w:bookmarkEnd w:id="16"/>
    </w:p>
    <w:p w14:paraId="243A680F"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60269EE5" w14:textId="77777777" w:rsidR="00C83CEA" w:rsidRDefault="001A02CE">
      <w:pPr>
        <w:pStyle w:val="3GPPAgreements"/>
      </w:pPr>
      <w:r>
        <w:t>(</w:t>
      </w:r>
      <w:proofErr w:type="spellStart"/>
      <w:r>
        <w:t>InterDigital</w:t>
      </w:r>
      <w:proofErr w:type="spellEnd"/>
      <w:r>
        <w:t>)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w:t>
      </w:r>
      <w:proofErr w:type="spellStart"/>
      <w:r>
        <w:t>InterDigital</w:t>
      </w:r>
      <w:proofErr w:type="spellEnd"/>
      <w:r>
        <w:t>) Proposal 2:</w:t>
      </w:r>
    </w:p>
    <w:p w14:paraId="2EE72A3A" w14:textId="77777777" w:rsidR="00C83CEA" w:rsidRDefault="001A02CE">
      <w:pPr>
        <w:pStyle w:val="3GPPAgreements"/>
        <w:numPr>
          <w:ilvl w:val="1"/>
          <w:numId w:val="23"/>
        </w:numPr>
      </w:pPr>
      <w:r>
        <w:t>Rel-16 URLLC prioritization mechanisms is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Heading3"/>
      </w:pPr>
      <w:r w:rsidRPr="00F8123A">
        <w:rPr>
          <w:highlight w:val="lightGray"/>
        </w:rPr>
        <w:t>Proposal 3-2</w:t>
      </w:r>
    </w:p>
    <w:p w14:paraId="788CAB64" w14:textId="77777777" w:rsidR="00C83CEA" w:rsidRDefault="001A02CE">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EC1BA5A" w14:textId="5EDBCDC1"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5500BEE9" w:rsidR="00C83CEA" w:rsidRDefault="00C83CEA">
      <w:pPr>
        <w:rPr>
          <w:lang w:val="en-US" w:eastAsia="en-US"/>
        </w:rPr>
      </w:pPr>
    </w:p>
    <w:p w14:paraId="09AB416C"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5F0710B" w14:textId="1B5709AB" w:rsidR="008F7963" w:rsidRDefault="008F7963" w:rsidP="008F796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7BCBC81F" w14:textId="77777777" w:rsidR="008F7963" w:rsidRDefault="008F7963" w:rsidP="008F7963"/>
    <w:p w14:paraId="5488AE8D" w14:textId="1E0C687C" w:rsidR="008F7963" w:rsidRDefault="008F7963" w:rsidP="008F7963">
      <w:pPr>
        <w:pStyle w:val="Heading3"/>
      </w:pPr>
      <w:r w:rsidRPr="003136F7">
        <w:rPr>
          <w:highlight w:val="magenta"/>
        </w:rPr>
        <w:t xml:space="preserve">Proposal </w:t>
      </w:r>
      <w:r w:rsidR="00F54ECF">
        <w:rPr>
          <w:highlight w:val="magenta"/>
        </w:rPr>
        <w:t>3</w:t>
      </w:r>
      <w:r w:rsidRPr="003136F7">
        <w:rPr>
          <w:highlight w:val="magenta"/>
        </w:rPr>
        <w:t>-</w:t>
      </w:r>
      <w:r>
        <w:rPr>
          <w:highlight w:val="magenta"/>
        </w:rPr>
        <w:t>2</w:t>
      </w:r>
      <w:r w:rsidRPr="003136F7">
        <w:rPr>
          <w:highlight w:val="magenta"/>
        </w:rPr>
        <w:t xml:space="preserve"> (Revision 1)</w:t>
      </w:r>
    </w:p>
    <w:p w14:paraId="18A8C8FD" w14:textId="3C226806" w:rsidR="008F7963" w:rsidRPr="00CB4881" w:rsidRDefault="008F7963" w:rsidP="008F7963">
      <w:pPr>
        <w:pStyle w:val="0maintext0"/>
        <w:numPr>
          <w:ilvl w:val="0"/>
          <w:numId w:val="31"/>
        </w:numPr>
        <w:rPr>
          <w:lang w:eastAsia="en-US"/>
        </w:rPr>
      </w:pPr>
      <w:r>
        <w:rPr>
          <w:sz w:val="20"/>
          <w:szCs w:val="20"/>
          <w:lang w:val="en-GB"/>
        </w:rPr>
        <w:t>Priority rules of handling the possible collision of the</w:t>
      </w:r>
      <w:r w:rsidRPr="000B478E">
        <w:rPr>
          <w:rFonts w:hint="eastAsia"/>
          <w:sz w:val="20"/>
          <w:szCs w:val="20"/>
          <w:lang w:val="en-GB"/>
        </w:rPr>
        <w:t xml:space="preserve"> transmission of </w:t>
      </w:r>
      <w:r>
        <w:rPr>
          <w:sz w:val="20"/>
          <w:szCs w:val="20"/>
          <w:lang w:val="en-GB"/>
        </w:rPr>
        <w:t>S</w:t>
      </w:r>
      <w:r w:rsidRPr="000B478E">
        <w:rPr>
          <w:rFonts w:hint="eastAsia"/>
          <w:sz w:val="20"/>
          <w:szCs w:val="20"/>
          <w:lang w:val="en-GB"/>
        </w:rPr>
        <w:t xml:space="preserve">RS </w:t>
      </w:r>
      <w:r>
        <w:rPr>
          <w:sz w:val="20"/>
          <w:szCs w:val="20"/>
          <w:lang w:val="en-GB"/>
        </w:rPr>
        <w:t xml:space="preserve">for positioning </w:t>
      </w:r>
      <w:r w:rsidRPr="008F7963">
        <w:rPr>
          <w:sz w:val="20"/>
          <w:szCs w:val="20"/>
          <w:lang w:val="en-GB"/>
        </w:rPr>
        <w:t xml:space="preserve">with other </w:t>
      </w:r>
      <w:r>
        <w:rPr>
          <w:sz w:val="20"/>
          <w:szCs w:val="20"/>
          <w:lang w:val="en-GB"/>
        </w:rPr>
        <w:t xml:space="preserve">UL </w:t>
      </w:r>
      <w:r w:rsidRPr="000B478E">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sidRPr="000B478E">
        <w:rPr>
          <w:rFonts w:hint="eastAsia"/>
          <w:sz w:val="20"/>
          <w:szCs w:val="20"/>
          <w:lang w:val="en-GB"/>
        </w:rPr>
        <w:t>will be investigated in Rel-17</w:t>
      </w:r>
      <w:r>
        <w:rPr>
          <w:sz w:val="20"/>
          <w:szCs w:val="20"/>
          <w:lang w:val="en-GB"/>
        </w:rPr>
        <w:t>.</w:t>
      </w:r>
    </w:p>
    <w:p w14:paraId="0EFD7BA9" w14:textId="6B541A3D" w:rsidR="00CB4881" w:rsidRDefault="00CB4881" w:rsidP="00CB4881">
      <w:pPr>
        <w:pStyle w:val="0maintext0"/>
        <w:rPr>
          <w:sz w:val="20"/>
          <w:szCs w:val="20"/>
          <w:lang w:val="en-GB"/>
        </w:rPr>
      </w:pPr>
    </w:p>
    <w:p w14:paraId="7C736E38" w14:textId="77777777" w:rsidR="00CB4881" w:rsidRDefault="00CB4881" w:rsidP="00CB488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4881" w14:paraId="7DBCCB25" w14:textId="77777777" w:rsidTr="00FC7D46">
        <w:trPr>
          <w:jc w:val="center"/>
        </w:trPr>
        <w:tc>
          <w:tcPr>
            <w:tcW w:w="2300" w:type="dxa"/>
          </w:tcPr>
          <w:p w14:paraId="735846FD" w14:textId="77777777" w:rsidR="00CB4881" w:rsidRDefault="00CB4881" w:rsidP="00FC7D46">
            <w:pPr>
              <w:spacing w:after="0"/>
              <w:rPr>
                <w:b/>
                <w:sz w:val="16"/>
                <w:szCs w:val="16"/>
              </w:rPr>
            </w:pPr>
            <w:r>
              <w:rPr>
                <w:b/>
                <w:sz w:val="16"/>
                <w:szCs w:val="16"/>
              </w:rPr>
              <w:t>Company</w:t>
            </w:r>
          </w:p>
        </w:tc>
        <w:tc>
          <w:tcPr>
            <w:tcW w:w="8598" w:type="dxa"/>
          </w:tcPr>
          <w:p w14:paraId="1CA84070" w14:textId="77777777" w:rsidR="00CB4881" w:rsidRDefault="00CB4881" w:rsidP="00FC7D46">
            <w:pPr>
              <w:spacing w:after="0"/>
              <w:rPr>
                <w:b/>
                <w:sz w:val="16"/>
                <w:szCs w:val="16"/>
              </w:rPr>
            </w:pPr>
            <w:r>
              <w:rPr>
                <w:b/>
                <w:sz w:val="16"/>
                <w:szCs w:val="16"/>
              </w:rPr>
              <w:t xml:space="preserve">Comments </w:t>
            </w:r>
          </w:p>
        </w:tc>
      </w:tr>
      <w:tr w:rsidR="00CB4881" w14:paraId="602020B7" w14:textId="77777777" w:rsidTr="00FC7D46">
        <w:trPr>
          <w:trHeight w:val="185"/>
          <w:jc w:val="center"/>
        </w:trPr>
        <w:tc>
          <w:tcPr>
            <w:tcW w:w="2300" w:type="dxa"/>
          </w:tcPr>
          <w:p w14:paraId="4ECA4F10" w14:textId="77777777" w:rsidR="00CB4881" w:rsidRDefault="00CB4881" w:rsidP="00FC7D46">
            <w:pPr>
              <w:spacing w:after="0"/>
              <w:rPr>
                <w:rFonts w:eastAsiaTheme="minorEastAsia" w:cstheme="minorHAnsi"/>
                <w:sz w:val="16"/>
                <w:szCs w:val="16"/>
                <w:lang w:eastAsia="zh-CN"/>
              </w:rPr>
            </w:pPr>
          </w:p>
        </w:tc>
        <w:tc>
          <w:tcPr>
            <w:tcW w:w="8598" w:type="dxa"/>
          </w:tcPr>
          <w:p w14:paraId="42480622" w14:textId="77777777" w:rsidR="00CB4881" w:rsidRDefault="00CB4881" w:rsidP="00FC7D46">
            <w:pPr>
              <w:spacing w:after="0"/>
              <w:rPr>
                <w:rFonts w:eastAsiaTheme="minorEastAsia"/>
                <w:sz w:val="16"/>
                <w:szCs w:val="16"/>
                <w:lang w:eastAsia="zh-CN"/>
              </w:rPr>
            </w:pPr>
          </w:p>
        </w:tc>
      </w:tr>
      <w:tr w:rsidR="00CB4881" w14:paraId="3B6D55FA" w14:textId="77777777" w:rsidTr="00FC7D46">
        <w:trPr>
          <w:trHeight w:val="185"/>
          <w:jc w:val="center"/>
        </w:trPr>
        <w:tc>
          <w:tcPr>
            <w:tcW w:w="2300" w:type="dxa"/>
          </w:tcPr>
          <w:p w14:paraId="4B93E891" w14:textId="77777777" w:rsidR="00CB4881" w:rsidRDefault="00CB4881" w:rsidP="00FC7D46">
            <w:pPr>
              <w:spacing w:after="0"/>
              <w:rPr>
                <w:rFonts w:cstheme="minorHAnsi"/>
                <w:sz w:val="16"/>
                <w:szCs w:val="16"/>
              </w:rPr>
            </w:pPr>
          </w:p>
        </w:tc>
        <w:tc>
          <w:tcPr>
            <w:tcW w:w="8598" w:type="dxa"/>
          </w:tcPr>
          <w:p w14:paraId="044DE596" w14:textId="77777777" w:rsidR="00CB4881" w:rsidRDefault="00CB4881" w:rsidP="00FC7D46">
            <w:pPr>
              <w:spacing w:after="0"/>
              <w:rPr>
                <w:rFonts w:eastAsiaTheme="minorEastAsia"/>
                <w:sz w:val="16"/>
                <w:szCs w:val="16"/>
                <w:lang w:eastAsia="zh-CN"/>
              </w:rPr>
            </w:pPr>
          </w:p>
        </w:tc>
      </w:tr>
    </w:tbl>
    <w:p w14:paraId="147F8DE6" w14:textId="77777777" w:rsidR="00CB4881" w:rsidRDefault="00CB4881" w:rsidP="00CB4881">
      <w:pPr>
        <w:pStyle w:val="0maintext0"/>
        <w:rPr>
          <w:lang w:eastAsia="en-US"/>
        </w:rPr>
      </w:pPr>
    </w:p>
    <w:p w14:paraId="7FAF1792" w14:textId="77777777" w:rsidR="008F7963" w:rsidRDefault="008F7963">
      <w:pPr>
        <w:rPr>
          <w:lang w:val="en-US" w:eastAsia="en-US"/>
        </w:rPr>
      </w:pPr>
    </w:p>
    <w:p w14:paraId="2456B6A8" w14:textId="77777777" w:rsidR="00C83CEA" w:rsidRDefault="001A02CE">
      <w:pPr>
        <w:pStyle w:val="Heading2"/>
      </w:pPr>
      <w:bookmarkStart w:id="19" w:name="_Toc48211449"/>
      <w:r>
        <w:t>UL SRS transmission with aggregated SRS resources</w:t>
      </w:r>
      <w:bookmarkEnd w:id="19"/>
    </w:p>
    <w:p w14:paraId="2DAA22C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8481DE7" w14:textId="77777777" w:rsidR="00C83CEA" w:rsidRDefault="001A02CE">
      <w:pPr>
        <w:pStyle w:val="3GPPAgreements"/>
      </w:pPr>
      <w:r>
        <w:t>.</w:t>
      </w:r>
      <w:r>
        <w:rPr>
          <w:rFonts w:hint="eastAsia"/>
        </w:rPr>
        <w:t xml:space="preserve"> (</w:t>
      </w:r>
      <w:r>
        <w:t>OPPO</w:t>
      </w:r>
      <w:r>
        <w:rPr>
          <w:rFonts w:hint="eastAsia"/>
        </w:rPr>
        <w:t>) Proposal 4:</w:t>
      </w:r>
    </w:p>
    <w:p w14:paraId="11AFF239" w14:textId="77777777" w:rsidR="00C83CEA" w:rsidRDefault="001A02CE">
      <w:pPr>
        <w:pStyle w:val="3GPPAgreements"/>
        <w:numPr>
          <w:ilvl w:val="1"/>
          <w:numId w:val="23"/>
        </w:numPr>
      </w:pPr>
      <w:r>
        <w:t xml:space="preserve">Study the enhancement of SRS resource for positioning to support larger transmission </w:t>
      </w:r>
      <w:proofErr w:type="spellStart"/>
      <w:r>
        <w:t>bandwdith</w:t>
      </w:r>
      <w:proofErr w:type="spellEnd"/>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r>
        <w:t>For the purpose of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Subtitle"/>
        <w:rPr>
          <w:rFonts w:ascii="Times New Roman" w:hAnsi="Times New Roman" w:cs="Times New Roman"/>
        </w:rPr>
      </w:pPr>
      <w:r>
        <w:rPr>
          <w:rFonts w:ascii="Times New Roman" w:hAnsi="Times New Roman" w:cs="Times New Roman"/>
        </w:rPr>
        <w:lastRenderedPageBreak/>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Heading3"/>
      </w:pPr>
      <w:r w:rsidRPr="00F8123A">
        <w:rPr>
          <w:highlight w:val="lightGray"/>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Subtitle"/>
        <w:rPr>
          <w:rFonts w:ascii="Times New Roman" w:hAnsi="Times New Roman" w:cs="Times New Roman"/>
          <w:lang w:val="en-US"/>
        </w:rPr>
      </w:pPr>
    </w:p>
    <w:p w14:paraId="10FBCD8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70674D2F" w14:textId="77777777" w:rsidR="00C83CEA" w:rsidRDefault="00C83CEA">
      <w:pPr>
        <w:rPr>
          <w:lang w:val="en-US"/>
        </w:rPr>
      </w:pPr>
    </w:p>
    <w:p w14:paraId="422CABBB"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37C55C5" w14:textId="14EEEA30" w:rsidR="00F54ECF" w:rsidRDefault="00F54ECF" w:rsidP="00F54ECF">
      <w:r>
        <w:t xml:space="preserve">For </w:t>
      </w:r>
      <w:r w:rsidRPr="00F2189F">
        <w:t xml:space="preserve">Proposal </w:t>
      </w:r>
      <w:r w:rsidR="00C81618">
        <w:t>3</w:t>
      </w:r>
      <w:r w:rsidRPr="00F2189F">
        <w:t>-</w:t>
      </w:r>
      <w:r w:rsidR="00C81618">
        <w:t>3</w:t>
      </w:r>
      <w:r>
        <w:t xml:space="preserve">, it seems most companies support the investigation. </w:t>
      </w:r>
    </w:p>
    <w:p w14:paraId="0780800B" w14:textId="7FA1EC1D" w:rsidR="007C3321" w:rsidRDefault="00F54ECF" w:rsidP="00F54ECF">
      <w:pPr>
        <w:rPr>
          <w:lang w:val="en-US"/>
        </w:rPr>
      </w:pPr>
      <w:r>
        <w:t xml:space="preserve">About the </w:t>
      </w:r>
      <w:proofErr w:type="spellStart"/>
      <w:r>
        <w:t>vivo’s</w:t>
      </w:r>
      <w:proofErr w:type="spellEnd"/>
      <w:r>
        <w:t xml:space="preserve"> comment</w:t>
      </w:r>
      <w:r>
        <w:rPr>
          <w:lang w:val="en-US"/>
        </w:rPr>
        <w:t xml:space="preserve">, </w:t>
      </w:r>
      <w:r w:rsidR="00C81618">
        <w:rPr>
          <w:lang w:val="en-US"/>
        </w:rPr>
        <w:t xml:space="preserve">my understanding is that </w:t>
      </w:r>
      <w:r>
        <w:rPr>
          <w:lang w:val="en-US"/>
        </w:rPr>
        <w:t xml:space="preserve">the </w:t>
      </w:r>
      <w:r w:rsidR="00C81618">
        <w:rPr>
          <w:lang w:val="en-US"/>
        </w:rPr>
        <w:t xml:space="preserve">proponents intend to explore the potential </w:t>
      </w:r>
      <w:proofErr w:type="gramStart"/>
      <w:r w:rsidRPr="00DF4409">
        <w:rPr>
          <w:lang w:val="en-US"/>
        </w:rPr>
        <w:t>benefits</w:t>
      </w:r>
      <w:r w:rsidR="00C81618">
        <w:rPr>
          <w:lang w:val="en-US"/>
        </w:rPr>
        <w:t xml:space="preserve">  when</w:t>
      </w:r>
      <w:proofErr w:type="gramEnd"/>
      <w:r w:rsidR="00C81618">
        <w:rPr>
          <w:lang w:val="en-US"/>
        </w:rPr>
        <w:t xml:space="preserve"> the SRS for positioning in all UL CCs are </w:t>
      </w:r>
      <w:proofErr w:type="spellStart"/>
      <w:r w:rsidR="00C81618">
        <w:rPr>
          <w:lang w:val="en-US"/>
        </w:rPr>
        <w:t>trated</w:t>
      </w:r>
      <w:proofErr w:type="spellEnd"/>
      <w:r w:rsidR="00C81618">
        <w:rPr>
          <w:lang w:val="en-US"/>
        </w:rPr>
        <w:t xml:space="preserve"> optimally instead of separately in SRS transmission and reception. For Nokia and ZTE’s suggestion to treat Proposal 2-3 for DL case and Proposal 3-3 for UL case, I assume we may consider whether to </w:t>
      </w:r>
      <w:proofErr w:type="spellStart"/>
      <w:r w:rsidR="00C81618">
        <w:rPr>
          <w:lang w:val="en-US"/>
        </w:rPr>
        <w:t>combinie</w:t>
      </w:r>
      <w:proofErr w:type="spellEnd"/>
      <w:r w:rsidR="00C81618">
        <w:rPr>
          <w:lang w:val="en-US"/>
        </w:rPr>
        <w:t xml:space="preserve"> the </w:t>
      </w:r>
      <w:proofErr w:type="spellStart"/>
      <w:r w:rsidR="00C81618">
        <w:rPr>
          <w:lang w:val="en-US"/>
        </w:rPr>
        <w:t>statu</w:t>
      </w:r>
      <w:proofErr w:type="spellEnd"/>
      <w:r w:rsidR="00C81618">
        <w:rPr>
          <w:lang w:val="en-US"/>
        </w:rPr>
        <w:t xml:space="preserve"> of both in the same section due to the similarity once we have agreement to include both of them in the investigation in Rel-17. </w:t>
      </w:r>
      <w:r w:rsidR="007C3321">
        <w:rPr>
          <w:lang w:val="en-US"/>
        </w:rPr>
        <w:t xml:space="preserve">I will take the </w:t>
      </w:r>
      <w:r w:rsidR="001F1AC8">
        <w:rPr>
          <w:lang w:val="en-US"/>
        </w:rPr>
        <w:t>suggestions from Qualcomm</w:t>
      </w:r>
      <w:r w:rsidR="007C3321">
        <w:rPr>
          <w:lang w:val="en-US"/>
        </w:rPr>
        <w:t xml:space="preserve"> </w:t>
      </w:r>
      <w:r w:rsidR="001F1AC8">
        <w:rPr>
          <w:lang w:val="en-US"/>
        </w:rPr>
        <w:t xml:space="preserve">as update proposal </w:t>
      </w:r>
      <w:r w:rsidR="007C3321">
        <w:rPr>
          <w:lang w:val="en-US"/>
        </w:rPr>
        <w:t>since it provides more specifically the issues that need to be considered in the investigation.</w:t>
      </w:r>
    </w:p>
    <w:p w14:paraId="40E2F226" w14:textId="7EF7E7B1" w:rsidR="00C81618" w:rsidRDefault="007C3321" w:rsidP="00F54ECF">
      <w:pPr>
        <w:rPr>
          <w:lang w:val="en-US"/>
        </w:rPr>
      </w:pPr>
      <w:r>
        <w:rPr>
          <w:lang w:val="en-US"/>
        </w:rPr>
        <w:t xml:space="preserve"> </w:t>
      </w:r>
    </w:p>
    <w:p w14:paraId="66A85B72" w14:textId="2A28B53E" w:rsidR="00C81618" w:rsidRDefault="00C81618" w:rsidP="00C81618">
      <w:pPr>
        <w:pStyle w:val="Heading3"/>
      </w:pPr>
      <w:r w:rsidRPr="00424553">
        <w:rPr>
          <w:highlight w:val="magenta"/>
        </w:rPr>
        <w:t xml:space="preserve">Proposal </w:t>
      </w:r>
      <w:r>
        <w:rPr>
          <w:highlight w:val="magenta"/>
        </w:rPr>
        <w:t>3-3 (Revision 1)</w:t>
      </w:r>
    </w:p>
    <w:p w14:paraId="2EC246B0" w14:textId="6269D85C" w:rsidR="00C81618" w:rsidRDefault="00C81618" w:rsidP="00C81618">
      <w:pPr>
        <w:pStyle w:val="3GPPAgreements"/>
      </w:pPr>
      <w:r>
        <w:rPr>
          <w:rFonts w:hint="eastAsia"/>
        </w:rPr>
        <w:t>Simultaneous transmission and reception of the SRS for positioning across multiple CCs and multiple slots can be investigated in Rel-17, at least considering the following issues:</w:t>
      </w:r>
    </w:p>
    <w:p w14:paraId="6E1E8DB3" w14:textId="77777777" w:rsidR="00C81618" w:rsidRDefault="00C81618" w:rsidP="00C81618">
      <w:pPr>
        <w:pStyle w:val="3GPPAgreements"/>
        <w:numPr>
          <w:ilvl w:val="1"/>
          <w:numId w:val="23"/>
        </w:numPr>
      </w:pPr>
      <w:r>
        <w:rPr>
          <w:rFonts w:hint="eastAsia"/>
        </w:rPr>
        <w:t>Both Intra-band and inter-band scenarios can be considered</w:t>
      </w:r>
    </w:p>
    <w:p w14:paraId="51F52F1C" w14:textId="77777777" w:rsidR="00C81618" w:rsidRDefault="00C81618" w:rsidP="00C81618">
      <w:pPr>
        <w:pStyle w:val="3GPPAgreements"/>
        <w:numPr>
          <w:ilvl w:val="1"/>
          <w:numId w:val="23"/>
        </w:numPr>
      </w:pPr>
      <w:r>
        <w:rPr>
          <w:rFonts w:hint="eastAsia"/>
        </w:rPr>
        <w:lastRenderedPageBreak/>
        <w:t xml:space="preserve">Impact of phase offset, channel spacing, timing offset, power imbalance aspects SRS across slots or CCs. </w:t>
      </w:r>
    </w:p>
    <w:p w14:paraId="6BE5B6F2" w14:textId="77777777" w:rsidR="00C81618" w:rsidRPr="00C81618" w:rsidRDefault="00C81618" w:rsidP="00C81618">
      <w:pPr>
        <w:rPr>
          <w:highlight w:val="magenta"/>
        </w:rPr>
      </w:pPr>
    </w:p>
    <w:p w14:paraId="5E950F34" w14:textId="77777777" w:rsidR="008D1ADA" w:rsidRDefault="008D1ADA" w:rsidP="008D1AD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8D1ADA" w14:paraId="2087D3CF" w14:textId="77777777" w:rsidTr="00FC7D46">
        <w:trPr>
          <w:jc w:val="center"/>
        </w:trPr>
        <w:tc>
          <w:tcPr>
            <w:tcW w:w="2300" w:type="dxa"/>
          </w:tcPr>
          <w:p w14:paraId="177517A8" w14:textId="77777777" w:rsidR="008D1ADA" w:rsidRDefault="008D1ADA" w:rsidP="00FC7D46">
            <w:pPr>
              <w:spacing w:after="0"/>
              <w:rPr>
                <w:b/>
                <w:sz w:val="16"/>
                <w:szCs w:val="16"/>
              </w:rPr>
            </w:pPr>
            <w:r>
              <w:rPr>
                <w:b/>
                <w:sz w:val="16"/>
                <w:szCs w:val="16"/>
              </w:rPr>
              <w:t>Company</w:t>
            </w:r>
          </w:p>
        </w:tc>
        <w:tc>
          <w:tcPr>
            <w:tcW w:w="8598" w:type="dxa"/>
          </w:tcPr>
          <w:p w14:paraId="021952BD" w14:textId="77777777" w:rsidR="008D1ADA" w:rsidRDefault="008D1ADA" w:rsidP="00FC7D46">
            <w:pPr>
              <w:spacing w:after="0"/>
              <w:rPr>
                <w:b/>
                <w:sz w:val="16"/>
                <w:szCs w:val="16"/>
              </w:rPr>
            </w:pPr>
            <w:r>
              <w:rPr>
                <w:b/>
                <w:sz w:val="16"/>
                <w:szCs w:val="16"/>
              </w:rPr>
              <w:t xml:space="preserve">Comments </w:t>
            </w:r>
          </w:p>
        </w:tc>
      </w:tr>
      <w:tr w:rsidR="008D1ADA" w14:paraId="69567684" w14:textId="77777777" w:rsidTr="00FC7D46">
        <w:trPr>
          <w:trHeight w:val="185"/>
          <w:jc w:val="center"/>
        </w:trPr>
        <w:tc>
          <w:tcPr>
            <w:tcW w:w="2300" w:type="dxa"/>
          </w:tcPr>
          <w:p w14:paraId="15D57A0E" w14:textId="77777777" w:rsidR="008D1ADA" w:rsidRDefault="008D1ADA" w:rsidP="00FC7D46">
            <w:pPr>
              <w:spacing w:after="0"/>
              <w:rPr>
                <w:rFonts w:eastAsiaTheme="minorEastAsia" w:cstheme="minorHAnsi"/>
                <w:sz w:val="16"/>
                <w:szCs w:val="16"/>
                <w:lang w:eastAsia="zh-CN"/>
              </w:rPr>
            </w:pPr>
          </w:p>
        </w:tc>
        <w:tc>
          <w:tcPr>
            <w:tcW w:w="8598" w:type="dxa"/>
          </w:tcPr>
          <w:p w14:paraId="39B82B00" w14:textId="77777777" w:rsidR="008D1ADA" w:rsidRDefault="008D1ADA" w:rsidP="00FC7D46">
            <w:pPr>
              <w:spacing w:after="0"/>
              <w:rPr>
                <w:rFonts w:eastAsiaTheme="minorEastAsia"/>
                <w:sz w:val="16"/>
                <w:szCs w:val="16"/>
                <w:lang w:eastAsia="zh-CN"/>
              </w:rPr>
            </w:pPr>
          </w:p>
        </w:tc>
      </w:tr>
      <w:tr w:rsidR="008D1ADA" w14:paraId="3A3CD984" w14:textId="77777777" w:rsidTr="00FC7D46">
        <w:trPr>
          <w:trHeight w:val="185"/>
          <w:jc w:val="center"/>
        </w:trPr>
        <w:tc>
          <w:tcPr>
            <w:tcW w:w="2300" w:type="dxa"/>
          </w:tcPr>
          <w:p w14:paraId="350D85CA" w14:textId="77777777" w:rsidR="008D1ADA" w:rsidRDefault="008D1ADA" w:rsidP="00FC7D46">
            <w:pPr>
              <w:spacing w:after="0"/>
              <w:rPr>
                <w:rFonts w:cstheme="minorHAnsi"/>
                <w:sz w:val="16"/>
                <w:szCs w:val="16"/>
              </w:rPr>
            </w:pPr>
          </w:p>
        </w:tc>
        <w:tc>
          <w:tcPr>
            <w:tcW w:w="8598" w:type="dxa"/>
          </w:tcPr>
          <w:p w14:paraId="62D25612" w14:textId="77777777" w:rsidR="008D1ADA" w:rsidRDefault="008D1ADA" w:rsidP="00FC7D46">
            <w:pPr>
              <w:spacing w:after="0"/>
              <w:rPr>
                <w:rFonts w:eastAsiaTheme="minorEastAsia"/>
                <w:sz w:val="16"/>
                <w:szCs w:val="16"/>
                <w:lang w:eastAsia="zh-CN"/>
              </w:rPr>
            </w:pPr>
          </w:p>
        </w:tc>
      </w:tr>
    </w:tbl>
    <w:p w14:paraId="4608F524" w14:textId="77777777" w:rsidR="00C83CEA" w:rsidRPr="00F54ECF" w:rsidRDefault="00C83CEA">
      <w:pPr>
        <w:rPr>
          <w:lang w:eastAsia="en-US"/>
        </w:rPr>
      </w:pPr>
    </w:p>
    <w:p w14:paraId="60B143A9" w14:textId="77777777" w:rsidR="00C83CEA" w:rsidRDefault="001A02CE">
      <w:pPr>
        <w:pStyle w:val="Heading2"/>
      </w:pPr>
      <w:bookmarkStart w:id="20" w:name="_Toc48211452"/>
      <w:bookmarkStart w:id="21" w:name="_Toc48211450"/>
      <w:r>
        <w:t>Enhancement of SRS cyclic shift patterns</w:t>
      </w:r>
      <w:bookmarkEnd w:id="20"/>
    </w:p>
    <w:p w14:paraId="0B7DA59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77777777" w:rsidR="00C83CEA" w:rsidRDefault="001A02CE">
      <w:pPr>
        <w:pStyle w:val="3GPPAgreements"/>
        <w:numPr>
          <w:ilvl w:val="1"/>
          <w:numId w:val="23"/>
        </w:numPr>
      </w:pPr>
      <w:r>
        <w:t>The amount of the phase rotation applied to the REs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B71176">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B71176">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B71176">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B71176">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proofErr w:type="spellStart"/>
      <w:r w:rsidR="001A02CE">
        <w:rPr>
          <w:i/>
        </w:rPr>
        <w:t>cyclicshift</w:t>
      </w:r>
      <w:proofErr w:type="spellEnd"/>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Heading3"/>
      </w:pPr>
      <w:r w:rsidRPr="00F8123A">
        <w:rPr>
          <w:highlight w:val="lightGray"/>
        </w:rPr>
        <w:t>Proposal 3-4</w:t>
      </w:r>
    </w:p>
    <w:p w14:paraId="4D76D4DF" w14:textId="77777777" w:rsidR="00C83CEA" w:rsidRDefault="001A02CE">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62D14FBE"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12ED18F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77777777"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2CA3948B"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the detailed formula for the </w:t>
            </w:r>
            <w:r>
              <w:t>cyclic shift pattern</w:t>
            </w:r>
          </w:p>
          <w:p w14:paraId="1A866261"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078DA76" w14:textId="77777777" w:rsidR="00C83CEA" w:rsidRDefault="001A02CE">
            <w:pPr>
              <w:pStyle w:val="ListParagraph"/>
              <w:numPr>
                <w:ilvl w:val="1"/>
                <w:numId w:val="40"/>
              </w:numPr>
              <w:rPr>
                <w:rFonts w:eastAsia="SimSun"/>
                <w:color w:val="FF0000"/>
                <w:szCs w:val="20"/>
                <w:lang w:eastAsia="zh-CN"/>
              </w:rPr>
            </w:pPr>
            <w:r>
              <w:rPr>
                <w:rFonts w:eastAsia="SimSun"/>
                <w:color w:val="FF0000"/>
                <w:szCs w:val="20"/>
                <w:lang w:eastAsia="zh-CN"/>
              </w:rPr>
              <w:t xml:space="preserve">FFS: additional phase </w:t>
            </w:r>
            <w:proofErr w:type="spellStart"/>
            <w:r>
              <w:rPr>
                <w:rFonts w:eastAsia="SimSun"/>
                <w:color w:val="FF0000"/>
                <w:szCs w:val="20"/>
                <w:lang w:eastAsia="zh-CN"/>
              </w:rPr>
              <w:t>accross</w:t>
            </w:r>
            <w:proofErr w:type="spellEnd"/>
            <w:r>
              <w:rPr>
                <w:rFonts w:eastAsia="SimSun"/>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SimSun"/>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6FF81767" w14:textId="77777777" w:rsidR="00C83CEA" w:rsidRDefault="00C83CEA">
            <w:pPr>
              <w:spacing w:after="0"/>
              <w:rPr>
                <w:rFonts w:eastAsiaTheme="minorEastAsia"/>
                <w:sz w:val="16"/>
                <w:szCs w:val="16"/>
                <w:lang w:eastAsia="zh-CN"/>
              </w:rPr>
            </w:pPr>
          </w:p>
          <w:p w14:paraId="1BA6CF6B" w14:textId="77777777"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REs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REs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We don’t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ListParagraph"/>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77777777" w:rsidR="00C83CEA" w:rsidRDefault="001A02CE">
            <w:pPr>
              <w:spacing w:after="0"/>
              <w:rPr>
                <w:rFonts w:eastAsiaTheme="minorEastAsia"/>
                <w:sz w:val="18"/>
                <w:szCs w:val="18"/>
                <w:lang w:eastAsia="zh-CN"/>
              </w:rPr>
            </w:pPr>
            <w:r>
              <w:rPr>
                <w:rFonts w:eastAsiaTheme="minorEastAsia"/>
                <w:sz w:val="16"/>
                <w:szCs w:val="16"/>
                <w:lang w:eastAsia="zh-CN"/>
              </w:rPr>
              <w:lastRenderedPageBreak/>
              <w:t xml:space="preserve">In other words, staggered SRS + cyclic shifting of UEs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6B70A3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46C09A9" w14:textId="77777777" w:rsidR="00C83CEA" w:rsidRDefault="00C83CEA"/>
    <w:p w14:paraId="2FBB663F" w14:textId="50E9B100" w:rsidR="00C83CEA" w:rsidRDefault="00C83CEA">
      <w:pPr>
        <w:pStyle w:val="00BodyText"/>
        <w:rPr>
          <w:lang w:val="en-GB"/>
        </w:rPr>
      </w:pPr>
    </w:p>
    <w:p w14:paraId="6DEEB909" w14:textId="77777777" w:rsidR="00D5665C" w:rsidRDefault="00D5665C" w:rsidP="00D5665C">
      <w:pPr>
        <w:pStyle w:val="Subtitle"/>
        <w:rPr>
          <w:rFonts w:ascii="Times New Roman" w:hAnsi="Times New Roman" w:cs="Times New Roman"/>
        </w:rPr>
      </w:pPr>
      <w:r>
        <w:rPr>
          <w:rFonts w:ascii="Times New Roman" w:hAnsi="Times New Roman" w:cs="Times New Roman"/>
        </w:rPr>
        <w:t>FL Comments</w:t>
      </w:r>
    </w:p>
    <w:p w14:paraId="33BFC5CD" w14:textId="508F6E87" w:rsidR="00B5522F" w:rsidRDefault="00B5522F" w:rsidP="00B5522F">
      <w:pPr>
        <w:rPr>
          <w:lang w:val="en-US"/>
        </w:rPr>
      </w:pPr>
      <w:r>
        <w:rPr>
          <w:lang w:val="en-US"/>
        </w:rPr>
        <w:t>It seems most companies are supportive for the e</w:t>
      </w:r>
      <w:r w:rsidRPr="00B5522F">
        <w:rPr>
          <w:lang w:val="en-US"/>
        </w:rPr>
        <w:t xml:space="preserve">nhancement on cyclic shift pattern </w:t>
      </w:r>
      <w:r>
        <w:rPr>
          <w:lang w:val="en-US"/>
        </w:rPr>
        <w:t xml:space="preserve">for SRS for positioning, but have different views on what need to be included in the </w:t>
      </w:r>
      <w:proofErr w:type="spellStart"/>
      <w:r>
        <w:rPr>
          <w:lang w:val="en-US"/>
        </w:rPr>
        <w:t>investigaation</w:t>
      </w:r>
      <w:proofErr w:type="spellEnd"/>
      <w:r>
        <w:rPr>
          <w:lang w:val="en-US"/>
        </w:rPr>
        <w:t>. So, I would suggest we first make the agreement that the e</w:t>
      </w:r>
      <w:r w:rsidRPr="00B5522F">
        <w:rPr>
          <w:lang w:val="en-US"/>
        </w:rPr>
        <w:t xml:space="preserve">nhancement on cyclic shift pattern </w:t>
      </w:r>
      <w:r>
        <w:rPr>
          <w:lang w:val="en-US"/>
        </w:rPr>
        <w:t xml:space="preserve">for SRS for positioning will be investigated as suggested by vivo, and then we can </w:t>
      </w:r>
      <w:proofErr w:type="spellStart"/>
      <w:r>
        <w:rPr>
          <w:lang w:val="en-US"/>
        </w:rPr>
        <w:t>furtherdiscuss</w:t>
      </w:r>
      <w:proofErr w:type="spellEnd"/>
      <w:r>
        <w:rPr>
          <w:lang w:val="en-US"/>
        </w:rPr>
        <w:t xml:space="preserve"> more details later.  </w:t>
      </w:r>
    </w:p>
    <w:p w14:paraId="5539FB86" w14:textId="64C77B12" w:rsidR="00B5522F" w:rsidRDefault="00B5522F" w:rsidP="00B5522F">
      <w:pPr>
        <w:pStyle w:val="Heading3"/>
      </w:pPr>
      <w:r>
        <w:rPr>
          <w:highlight w:val="magenta"/>
        </w:rPr>
        <w:t>Proposal 3-4 (Revision 1)</w:t>
      </w:r>
      <w:r>
        <w:t xml:space="preserve"> </w:t>
      </w:r>
    </w:p>
    <w:p w14:paraId="2C733366" w14:textId="2C50CBE4" w:rsidR="00B5522F" w:rsidRDefault="00B5522F" w:rsidP="00B5522F">
      <w:pPr>
        <w:pStyle w:val="3GPPAgreements"/>
      </w:pPr>
      <w:r>
        <w:t>The enhancements of the cyclic shift patterns for SRS for positioning will be further investigated in Rel-17.</w:t>
      </w:r>
    </w:p>
    <w:p w14:paraId="713155A9" w14:textId="5F9DE23A" w:rsidR="00B5522F" w:rsidRDefault="00B5522F">
      <w:pPr>
        <w:pStyle w:val="00BodyText"/>
        <w:rPr>
          <w:lang w:val="en-GB"/>
        </w:rPr>
      </w:pPr>
    </w:p>
    <w:p w14:paraId="6937A34F"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27357455" w14:textId="77777777" w:rsidTr="00FC7D46">
        <w:trPr>
          <w:jc w:val="center"/>
        </w:trPr>
        <w:tc>
          <w:tcPr>
            <w:tcW w:w="2300" w:type="dxa"/>
          </w:tcPr>
          <w:p w14:paraId="1680FEC5" w14:textId="77777777" w:rsidR="00EC524C" w:rsidRDefault="00EC524C" w:rsidP="00FC7D46">
            <w:pPr>
              <w:spacing w:after="0"/>
              <w:rPr>
                <w:b/>
                <w:sz w:val="16"/>
                <w:szCs w:val="16"/>
              </w:rPr>
            </w:pPr>
            <w:r>
              <w:rPr>
                <w:b/>
                <w:sz w:val="16"/>
                <w:szCs w:val="16"/>
              </w:rPr>
              <w:t>Company</w:t>
            </w:r>
          </w:p>
        </w:tc>
        <w:tc>
          <w:tcPr>
            <w:tcW w:w="8598" w:type="dxa"/>
          </w:tcPr>
          <w:p w14:paraId="6DBA82B6" w14:textId="77777777" w:rsidR="00EC524C" w:rsidRDefault="00EC524C" w:rsidP="00FC7D46">
            <w:pPr>
              <w:spacing w:after="0"/>
              <w:rPr>
                <w:b/>
                <w:sz w:val="16"/>
                <w:szCs w:val="16"/>
              </w:rPr>
            </w:pPr>
            <w:r>
              <w:rPr>
                <w:b/>
                <w:sz w:val="16"/>
                <w:szCs w:val="16"/>
              </w:rPr>
              <w:t xml:space="preserve">Comments </w:t>
            </w:r>
          </w:p>
        </w:tc>
      </w:tr>
      <w:tr w:rsidR="00EC524C" w14:paraId="60A316A6" w14:textId="77777777" w:rsidTr="00FC7D46">
        <w:trPr>
          <w:trHeight w:val="185"/>
          <w:jc w:val="center"/>
        </w:trPr>
        <w:tc>
          <w:tcPr>
            <w:tcW w:w="2300" w:type="dxa"/>
          </w:tcPr>
          <w:p w14:paraId="48BCB03A" w14:textId="77777777" w:rsidR="00EC524C" w:rsidRDefault="00EC524C" w:rsidP="00FC7D46">
            <w:pPr>
              <w:spacing w:after="0"/>
              <w:rPr>
                <w:rFonts w:eastAsiaTheme="minorEastAsia" w:cstheme="minorHAnsi"/>
                <w:sz w:val="16"/>
                <w:szCs w:val="16"/>
                <w:lang w:eastAsia="zh-CN"/>
              </w:rPr>
            </w:pPr>
          </w:p>
        </w:tc>
        <w:tc>
          <w:tcPr>
            <w:tcW w:w="8598" w:type="dxa"/>
          </w:tcPr>
          <w:p w14:paraId="09C188A0" w14:textId="77777777" w:rsidR="00EC524C" w:rsidRDefault="00EC524C" w:rsidP="00FC7D46">
            <w:pPr>
              <w:spacing w:after="0"/>
              <w:rPr>
                <w:rFonts w:eastAsiaTheme="minorEastAsia"/>
                <w:sz w:val="16"/>
                <w:szCs w:val="16"/>
                <w:lang w:eastAsia="zh-CN"/>
              </w:rPr>
            </w:pPr>
          </w:p>
        </w:tc>
      </w:tr>
      <w:tr w:rsidR="00EC524C" w14:paraId="56575A85" w14:textId="77777777" w:rsidTr="00FC7D46">
        <w:trPr>
          <w:trHeight w:val="185"/>
          <w:jc w:val="center"/>
        </w:trPr>
        <w:tc>
          <w:tcPr>
            <w:tcW w:w="2300" w:type="dxa"/>
          </w:tcPr>
          <w:p w14:paraId="6BA8C4CE" w14:textId="77777777" w:rsidR="00EC524C" w:rsidRDefault="00EC524C" w:rsidP="00FC7D46">
            <w:pPr>
              <w:spacing w:after="0"/>
              <w:rPr>
                <w:rFonts w:cstheme="minorHAnsi"/>
                <w:sz w:val="16"/>
                <w:szCs w:val="16"/>
              </w:rPr>
            </w:pPr>
          </w:p>
        </w:tc>
        <w:tc>
          <w:tcPr>
            <w:tcW w:w="8598" w:type="dxa"/>
          </w:tcPr>
          <w:p w14:paraId="4492FF42" w14:textId="77777777" w:rsidR="00EC524C" w:rsidRDefault="00EC524C" w:rsidP="00FC7D46">
            <w:pPr>
              <w:spacing w:after="0"/>
              <w:rPr>
                <w:rFonts w:eastAsiaTheme="minorEastAsia"/>
                <w:sz w:val="16"/>
                <w:szCs w:val="16"/>
                <w:lang w:eastAsia="zh-CN"/>
              </w:rPr>
            </w:pPr>
          </w:p>
        </w:tc>
      </w:tr>
    </w:tbl>
    <w:p w14:paraId="46FCBEFC" w14:textId="77777777" w:rsidR="00EC524C" w:rsidRDefault="00EC524C">
      <w:pPr>
        <w:pStyle w:val="00BodyText"/>
        <w:rPr>
          <w:lang w:val="en-GB"/>
        </w:rPr>
      </w:pPr>
    </w:p>
    <w:p w14:paraId="434E4E29" w14:textId="77777777" w:rsidR="00C83CEA" w:rsidRDefault="001A02CE">
      <w:pPr>
        <w:pStyle w:val="Heading2"/>
      </w:pPr>
      <w:bookmarkStart w:id="22" w:name="_Toc48211453"/>
      <w:r>
        <w:t>Power control for SRS for positioning</w:t>
      </w:r>
      <w:bookmarkEnd w:id="22"/>
    </w:p>
    <w:p w14:paraId="2E195B7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D73655" w14:textId="77777777" w:rsidR="00C83CEA" w:rsidRDefault="001A02C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644C1AA4"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157F5856" w14:textId="77777777" w:rsidR="00C83CEA" w:rsidRDefault="001A02CE">
      <w:pPr>
        <w:pStyle w:val="3GPPAgreements"/>
      </w:pPr>
      <w:r>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w:t>
      </w:r>
      <w:proofErr w:type="spellStart"/>
      <w:r>
        <w:t>Spreadtrum</w:t>
      </w:r>
      <w:proofErr w:type="spellEnd"/>
      <w:r>
        <w:t>)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lastRenderedPageBreak/>
        <w:t xml:space="preserve">RAN1 to study enhancements on transmit power control for UL and UL+DL positioning methods, e.g., study a new procedure for how serving gNB gets TPC parameters from neighbor gNBs/TRPs.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8D099D6" w14:textId="77777777" w:rsidR="00C83CEA" w:rsidRDefault="001A02CE">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25AA9B42" w14:textId="77777777" w:rsidR="00C83CEA" w:rsidRDefault="00C83CEA"/>
    <w:p w14:paraId="1D12F7C3" w14:textId="77777777" w:rsidR="00C83CEA" w:rsidRDefault="001A02CE">
      <w:pPr>
        <w:pStyle w:val="Heading3"/>
      </w:pPr>
      <w:r w:rsidRPr="00F8123A">
        <w:rPr>
          <w:highlight w:val="lightGray"/>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070EBAB5" w14:textId="77777777" w:rsidR="00C83CEA" w:rsidRDefault="00C83CEA"/>
    <w:p w14:paraId="5B1D75A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33E30C" w14:textId="77777777" w:rsidR="00C83CEA" w:rsidRDefault="001A02CE">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25E565" w14:textId="77777777" w:rsidR="00C83CEA" w:rsidRDefault="001A02CE">
            <w:pPr>
              <w:pStyle w:val="CommentText"/>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974463E" w14:textId="77777777" w:rsidR="00C83CEA" w:rsidRDefault="001A02CE">
            <w:pPr>
              <w:pStyle w:val="CommentText"/>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B2EF23" w14:textId="77777777" w:rsidR="00C83CEA" w:rsidRDefault="001A02CE">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6C9A3B07" w14:textId="77777777" w:rsidR="00C83CEA" w:rsidRDefault="00C83CEA"/>
    <w:p w14:paraId="65288BF8" w14:textId="0E1BF768" w:rsidR="00937AFC" w:rsidRDefault="00937AFC" w:rsidP="00937AFC">
      <w:pPr>
        <w:pStyle w:val="Subtitle"/>
        <w:rPr>
          <w:rFonts w:ascii="Times New Roman" w:hAnsi="Times New Roman" w:cs="Times New Roman"/>
        </w:rPr>
      </w:pPr>
      <w:r>
        <w:rPr>
          <w:rFonts w:ascii="Times New Roman" w:hAnsi="Times New Roman" w:cs="Times New Roman"/>
        </w:rPr>
        <w:t>FL Comments</w:t>
      </w:r>
    </w:p>
    <w:p w14:paraId="0378B328" w14:textId="3FDEB83D" w:rsidR="00A625C9" w:rsidRDefault="00A625C9" w:rsidP="00A625C9">
      <w:pPr>
        <w:rPr>
          <w:lang w:val="en-US"/>
        </w:rPr>
      </w:pPr>
      <w:r>
        <w:rPr>
          <w:lang w:val="en-US"/>
        </w:rPr>
        <w:t>Based on the feedback</w:t>
      </w:r>
      <w:r w:rsidR="0033219A">
        <w:rPr>
          <w:lang w:val="en-US"/>
        </w:rPr>
        <w:t>s</w:t>
      </w:r>
      <w:r>
        <w:rPr>
          <w:lang w:val="en-US"/>
        </w:rPr>
        <w:t xml:space="preserve">, 9 companies are fine to investigate this issue </w:t>
      </w:r>
      <w:r w:rsidR="00514E21">
        <w:rPr>
          <w:lang w:val="en-US"/>
        </w:rPr>
        <w:t>with</w:t>
      </w:r>
      <w:r>
        <w:rPr>
          <w:lang w:val="en-US"/>
        </w:rPr>
        <w:t xml:space="preserve"> high-priority, while 4 companies either consider it as low priority or are not </w:t>
      </w:r>
      <w:r w:rsidRPr="00A625C9">
        <w:rPr>
          <w:lang w:val="en-US"/>
        </w:rPr>
        <w:t xml:space="preserve">convinced </w:t>
      </w:r>
      <w:r>
        <w:rPr>
          <w:lang w:val="en-US"/>
        </w:rPr>
        <w:t xml:space="preserve">as needed to be investigated in Rel-17. </w:t>
      </w:r>
      <w:proofErr w:type="spellStart"/>
      <w:r>
        <w:rPr>
          <w:lang w:val="en-US"/>
        </w:rPr>
        <w:t>Severl</w:t>
      </w:r>
      <w:proofErr w:type="spellEnd"/>
      <w:r>
        <w:rPr>
          <w:lang w:val="en-US"/>
        </w:rPr>
        <w:t xml:space="preserve"> companies suggest the investigation should not be limited </w:t>
      </w:r>
      <w:r>
        <w:rPr>
          <w:lang w:val="en-US"/>
        </w:rPr>
        <w:lastRenderedPageBreak/>
        <w:t xml:space="preserve">to close-loop power control, but more general power control </w:t>
      </w:r>
      <w:r w:rsidRPr="00A625C9">
        <w:rPr>
          <w:lang w:val="en-US"/>
        </w:rPr>
        <w:t>enhancements</w:t>
      </w:r>
      <w:r>
        <w:rPr>
          <w:lang w:val="en-US"/>
        </w:rPr>
        <w:t>.</w:t>
      </w:r>
      <w:r w:rsidR="00E94AEB">
        <w:rPr>
          <w:lang w:val="en-US"/>
        </w:rPr>
        <w:t xml:space="preserve"> Suggest having further discussion on whether </w:t>
      </w:r>
      <w:r w:rsidR="00E94AEB" w:rsidRPr="00E94AEB">
        <w:rPr>
          <w:lang w:val="en-US"/>
        </w:rPr>
        <w:t xml:space="preserve">this issue </w:t>
      </w:r>
      <w:r w:rsidR="00E94AEB">
        <w:rPr>
          <w:lang w:val="en-US"/>
        </w:rPr>
        <w:t xml:space="preserve">will be investigated with </w:t>
      </w:r>
      <w:r w:rsidR="00E94AEB" w:rsidRPr="00E94AEB">
        <w:rPr>
          <w:lang w:val="en-US"/>
        </w:rPr>
        <w:t>high priority</w:t>
      </w:r>
      <w:r w:rsidR="00E94AEB">
        <w:rPr>
          <w:lang w:val="en-US"/>
        </w:rPr>
        <w:t>.</w:t>
      </w:r>
    </w:p>
    <w:p w14:paraId="1F4F1470" w14:textId="6DC2A76D" w:rsidR="00E94AEB" w:rsidRDefault="00A625C9" w:rsidP="00E94AEB">
      <w:pPr>
        <w:pStyle w:val="Heading3"/>
      </w:pPr>
      <w:r>
        <w:t xml:space="preserve"> </w:t>
      </w:r>
      <w:r w:rsidR="00E94AEB" w:rsidRPr="00E94AEB">
        <w:rPr>
          <w:highlight w:val="magenta"/>
        </w:rPr>
        <w:t>Proposal 3-5 (</w:t>
      </w:r>
      <w:r w:rsidR="00D93AB7" w:rsidRPr="00E94AEB">
        <w:rPr>
          <w:highlight w:val="magenta"/>
        </w:rPr>
        <w:t>high</w:t>
      </w:r>
      <w:r w:rsidR="00EC524C">
        <w:rPr>
          <w:highlight w:val="magenta"/>
        </w:rPr>
        <w:t xml:space="preserve"> or </w:t>
      </w:r>
      <w:r w:rsidR="00D93AB7">
        <w:rPr>
          <w:highlight w:val="magenta"/>
        </w:rPr>
        <w:t>medium</w:t>
      </w:r>
      <w:r w:rsidR="00D93AB7" w:rsidRPr="00E94AEB">
        <w:rPr>
          <w:highlight w:val="magenta"/>
        </w:rPr>
        <w:t xml:space="preserve"> </w:t>
      </w:r>
      <w:r w:rsidR="00E94AEB" w:rsidRPr="00E94AEB">
        <w:rPr>
          <w:highlight w:val="magenta"/>
        </w:rPr>
        <w:t>priority?)</w:t>
      </w:r>
    </w:p>
    <w:p w14:paraId="37CFC269" w14:textId="5E105F72" w:rsidR="00E94AEB" w:rsidRDefault="00E94AEB" w:rsidP="00E94AEB">
      <w:pPr>
        <w:pStyle w:val="0maintext0"/>
        <w:numPr>
          <w:ilvl w:val="0"/>
          <w:numId w:val="31"/>
        </w:numPr>
        <w:rPr>
          <w:sz w:val="20"/>
          <w:szCs w:val="20"/>
          <w:lang w:val="en-GB"/>
        </w:rPr>
      </w:pPr>
      <w:r>
        <w:rPr>
          <w:sz w:val="20"/>
          <w:szCs w:val="20"/>
          <w:lang w:val="en-GB"/>
        </w:rPr>
        <w:t>Power control of SRS for positioning will be investigated in Rel-17.</w:t>
      </w:r>
    </w:p>
    <w:p w14:paraId="1A039271" w14:textId="77777777" w:rsidR="00E94AEB" w:rsidRPr="00E94AEB" w:rsidRDefault="00E94AEB" w:rsidP="00E94AEB">
      <w:pPr>
        <w:pStyle w:val="ListParagraph"/>
        <w:numPr>
          <w:ilvl w:val="1"/>
          <w:numId w:val="31"/>
        </w:numPr>
        <w:rPr>
          <w:rFonts w:eastAsiaTheme="minorEastAsia"/>
          <w:szCs w:val="20"/>
          <w:lang w:val="en-GB" w:eastAsia="zh-CN"/>
        </w:rPr>
      </w:pPr>
      <w:r w:rsidRPr="00E94AEB">
        <w:rPr>
          <w:rFonts w:eastAsiaTheme="minorEastAsia" w:hint="eastAsia"/>
          <w:szCs w:val="20"/>
          <w:lang w:val="en-GB" w:eastAsia="zh-CN"/>
        </w:rPr>
        <w:t>FFS: closed-loop power control</w:t>
      </w:r>
    </w:p>
    <w:p w14:paraId="3862190D" w14:textId="77777777" w:rsidR="00E94AEB" w:rsidRDefault="00E94AEB" w:rsidP="00E94AE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65D20155" w14:textId="3515A25F" w:rsidR="00A625C9" w:rsidRDefault="00A625C9" w:rsidP="00A625C9"/>
    <w:p w14:paraId="32CE50E6"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5B3C0010" w14:textId="77777777" w:rsidTr="00FC7D46">
        <w:trPr>
          <w:jc w:val="center"/>
        </w:trPr>
        <w:tc>
          <w:tcPr>
            <w:tcW w:w="2300" w:type="dxa"/>
          </w:tcPr>
          <w:p w14:paraId="30026178" w14:textId="77777777" w:rsidR="00EC524C" w:rsidRDefault="00EC524C" w:rsidP="00FC7D46">
            <w:pPr>
              <w:spacing w:after="0"/>
              <w:rPr>
                <w:b/>
                <w:sz w:val="16"/>
                <w:szCs w:val="16"/>
              </w:rPr>
            </w:pPr>
            <w:r>
              <w:rPr>
                <w:b/>
                <w:sz w:val="16"/>
                <w:szCs w:val="16"/>
              </w:rPr>
              <w:t>Company</w:t>
            </w:r>
          </w:p>
        </w:tc>
        <w:tc>
          <w:tcPr>
            <w:tcW w:w="8598" w:type="dxa"/>
          </w:tcPr>
          <w:p w14:paraId="6662113B" w14:textId="77777777" w:rsidR="00EC524C" w:rsidRDefault="00EC524C" w:rsidP="00FC7D46">
            <w:pPr>
              <w:spacing w:after="0"/>
              <w:rPr>
                <w:b/>
                <w:sz w:val="16"/>
                <w:szCs w:val="16"/>
              </w:rPr>
            </w:pPr>
            <w:r>
              <w:rPr>
                <w:b/>
                <w:sz w:val="16"/>
                <w:szCs w:val="16"/>
              </w:rPr>
              <w:t xml:space="preserve">Comments </w:t>
            </w:r>
          </w:p>
        </w:tc>
      </w:tr>
      <w:tr w:rsidR="00EC524C" w14:paraId="2F228E6B" w14:textId="77777777" w:rsidTr="00FC7D46">
        <w:trPr>
          <w:trHeight w:val="185"/>
          <w:jc w:val="center"/>
        </w:trPr>
        <w:tc>
          <w:tcPr>
            <w:tcW w:w="2300" w:type="dxa"/>
          </w:tcPr>
          <w:p w14:paraId="27DB5AC7" w14:textId="77777777" w:rsidR="00EC524C" w:rsidRDefault="00EC524C" w:rsidP="00FC7D46">
            <w:pPr>
              <w:spacing w:after="0"/>
              <w:rPr>
                <w:rFonts w:eastAsiaTheme="minorEastAsia" w:cstheme="minorHAnsi"/>
                <w:sz w:val="16"/>
                <w:szCs w:val="16"/>
                <w:lang w:eastAsia="zh-CN"/>
              </w:rPr>
            </w:pPr>
          </w:p>
        </w:tc>
        <w:tc>
          <w:tcPr>
            <w:tcW w:w="8598" w:type="dxa"/>
          </w:tcPr>
          <w:p w14:paraId="25364C87" w14:textId="77777777" w:rsidR="00EC524C" w:rsidRDefault="00EC524C" w:rsidP="00FC7D46">
            <w:pPr>
              <w:spacing w:after="0"/>
              <w:rPr>
                <w:rFonts w:eastAsiaTheme="minorEastAsia"/>
                <w:sz w:val="16"/>
                <w:szCs w:val="16"/>
                <w:lang w:eastAsia="zh-CN"/>
              </w:rPr>
            </w:pPr>
          </w:p>
        </w:tc>
      </w:tr>
      <w:tr w:rsidR="00EC524C" w14:paraId="513122BE" w14:textId="77777777" w:rsidTr="00FC7D46">
        <w:trPr>
          <w:trHeight w:val="185"/>
          <w:jc w:val="center"/>
        </w:trPr>
        <w:tc>
          <w:tcPr>
            <w:tcW w:w="2300" w:type="dxa"/>
          </w:tcPr>
          <w:p w14:paraId="5BBE5B43" w14:textId="77777777" w:rsidR="00EC524C" w:rsidRDefault="00EC524C" w:rsidP="00FC7D46">
            <w:pPr>
              <w:spacing w:after="0"/>
              <w:rPr>
                <w:rFonts w:cstheme="minorHAnsi"/>
                <w:sz w:val="16"/>
                <w:szCs w:val="16"/>
              </w:rPr>
            </w:pPr>
          </w:p>
        </w:tc>
        <w:tc>
          <w:tcPr>
            <w:tcW w:w="8598" w:type="dxa"/>
          </w:tcPr>
          <w:p w14:paraId="30C0029E" w14:textId="77777777" w:rsidR="00EC524C" w:rsidRDefault="00EC524C" w:rsidP="00FC7D46">
            <w:pPr>
              <w:spacing w:after="0"/>
              <w:rPr>
                <w:rFonts w:eastAsiaTheme="minorEastAsia"/>
                <w:sz w:val="16"/>
                <w:szCs w:val="16"/>
                <w:lang w:eastAsia="zh-CN"/>
              </w:rPr>
            </w:pPr>
          </w:p>
        </w:tc>
      </w:tr>
    </w:tbl>
    <w:p w14:paraId="1A02F78C" w14:textId="77777777" w:rsidR="00EC524C" w:rsidRDefault="00EC524C" w:rsidP="00A625C9"/>
    <w:p w14:paraId="2C3A6591" w14:textId="77777777" w:rsidR="00C83CEA" w:rsidRDefault="001A02CE">
      <w:pPr>
        <w:pStyle w:val="Heading2"/>
      </w:pPr>
      <w:bookmarkStart w:id="23" w:name="_Toc48211454"/>
      <w:bookmarkStart w:id="24" w:name="_Toc48211451"/>
      <w:bookmarkEnd w:id="21"/>
      <w:r>
        <w:t>Mitigation of interference between UL SRSs</w:t>
      </w:r>
      <w:bookmarkEnd w:id="23"/>
    </w:p>
    <w:p w14:paraId="5757396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840FF93" w14:textId="77777777" w:rsidR="00C83CEA" w:rsidRDefault="001A02CE">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0099933B"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t>Support the coordination of the configurations the SRS for positioning among adjacent gNB/TRPs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Heading3"/>
      </w:pPr>
      <w:r>
        <w:rPr>
          <w:highlight w:val="yellow"/>
        </w:rPr>
        <w:t>Proposal 3-6</w:t>
      </w:r>
    </w:p>
    <w:p w14:paraId="6AF50E75" w14:textId="77777777" w:rsidR="00C83CEA" w:rsidRDefault="001A02CE">
      <w:pPr>
        <w:pStyle w:val="3GPPAgreements"/>
      </w:pPr>
      <w:r>
        <w:t>Mechanisms coordinating the configuration of SRS for positioning to achieve orthogonal SRS-Pos resource assignment and avoid potential collision of the SRS for positioning from UEs can be investigated.</w:t>
      </w:r>
    </w:p>
    <w:p w14:paraId="56387FD6" w14:textId="77777777" w:rsidR="00C83CEA" w:rsidRDefault="00C83CEA">
      <w:pPr>
        <w:rPr>
          <w:lang w:val="en-US"/>
        </w:rPr>
      </w:pPr>
    </w:p>
    <w:p w14:paraId="508D0CC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F5D96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IIoT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582E2273" w14:textId="77777777" w:rsidR="00C83CEA" w:rsidRDefault="00C83CEA">
      <w:pPr>
        <w:rPr>
          <w:lang w:val="en-US"/>
        </w:rPr>
      </w:pPr>
    </w:p>
    <w:p w14:paraId="18927BD8" w14:textId="77777777" w:rsidR="00274751" w:rsidRDefault="00274751" w:rsidP="00274751">
      <w:pPr>
        <w:pStyle w:val="Subtitle"/>
        <w:rPr>
          <w:rFonts w:ascii="Times New Roman" w:hAnsi="Times New Roman" w:cs="Times New Roman"/>
        </w:rPr>
      </w:pPr>
      <w:r>
        <w:rPr>
          <w:rFonts w:ascii="Times New Roman" w:hAnsi="Times New Roman" w:cs="Times New Roman"/>
        </w:rPr>
        <w:t>FL Comments</w:t>
      </w:r>
    </w:p>
    <w:p w14:paraId="6133CBAC" w14:textId="7713982E" w:rsidR="0033219A" w:rsidRDefault="0033219A" w:rsidP="0033219A">
      <w:pPr>
        <w:rPr>
          <w:lang w:val="en-US"/>
        </w:rPr>
      </w:pPr>
      <w:r>
        <w:rPr>
          <w:lang w:val="en-US"/>
        </w:rPr>
        <w:t>Based on the feedback</w:t>
      </w:r>
      <w:r w:rsidR="00514E21">
        <w:rPr>
          <w:lang w:val="en-US"/>
        </w:rPr>
        <w:t>s</w:t>
      </w:r>
      <w:r>
        <w:rPr>
          <w:lang w:val="en-US"/>
        </w:rPr>
        <w:t xml:space="preserve">, </w:t>
      </w:r>
      <w:r w:rsidR="00514E21">
        <w:rPr>
          <w:lang w:val="en-US"/>
        </w:rPr>
        <w:t>7</w:t>
      </w:r>
      <w:r>
        <w:rPr>
          <w:lang w:val="en-US"/>
        </w:rPr>
        <w:t xml:space="preserve"> companies are fine to investigate this issue, while 4 companies either consider it as low priority or are not </w:t>
      </w:r>
      <w:r w:rsidRPr="00A625C9">
        <w:rPr>
          <w:lang w:val="en-US"/>
        </w:rPr>
        <w:t xml:space="preserve">convinced </w:t>
      </w:r>
      <w:r>
        <w:rPr>
          <w:lang w:val="en-US"/>
        </w:rPr>
        <w:t xml:space="preserve">as needed to be investigated in Rel-17. </w:t>
      </w:r>
      <w:r w:rsidR="00772374">
        <w:rPr>
          <w:lang w:val="en-US"/>
        </w:rPr>
        <w:t>Given that the proposal is suggested as medium priority, suggest</w:t>
      </w:r>
      <w:r>
        <w:rPr>
          <w:lang w:val="en-US"/>
        </w:rPr>
        <w:t xml:space="preserve"> </w:t>
      </w:r>
      <w:r w:rsidR="00520906">
        <w:rPr>
          <w:lang w:val="en-US"/>
        </w:rPr>
        <w:t xml:space="preserve">continuing the </w:t>
      </w:r>
      <w:r>
        <w:rPr>
          <w:lang w:val="en-US"/>
        </w:rPr>
        <w:t xml:space="preserve">discussion on whether </w:t>
      </w:r>
      <w:r w:rsidRPr="00E94AEB">
        <w:rPr>
          <w:lang w:val="en-US"/>
        </w:rPr>
        <w:t xml:space="preserve">this issue </w:t>
      </w:r>
      <w:r>
        <w:rPr>
          <w:lang w:val="en-US"/>
        </w:rPr>
        <w:t>will be investigated</w:t>
      </w:r>
      <w:r w:rsidR="00772374">
        <w:rPr>
          <w:lang w:val="en-US"/>
        </w:rPr>
        <w:t xml:space="preserve"> in the SI </w:t>
      </w:r>
      <w:r w:rsidR="00520906">
        <w:rPr>
          <w:lang w:val="en-US"/>
        </w:rPr>
        <w:t xml:space="preserve">and then make the decision </w:t>
      </w:r>
      <w:r w:rsidR="00772374">
        <w:rPr>
          <w:lang w:val="en-US"/>
        </w:rPr>
        <w:t>in next week.</w:t>
      </w:r>
    </w:p>
    <w:p w14:paraId="7CEC6CB1" w14:textId="77777777" w:rsidR="00C83CEA" w:rsidRPr="0033219A" w:rsidRDefault="00C83CEA">
      <w:pPr>
        <w:pStyle w:val="0Maintext"/>
        <w:rPr>
          <w:lang w:val="en-US"/>
        </w:rPr>
      </w:pPr>
    </w:p>
    <w:p w14:paraId="1512B71E" w14:textId="77777777" w:rsidR="00C83CEA" w:rsidRDefault="001A02CE">
      <w:pPr>
        <w:pStyle w:val="Heading2"/>
      </w:pPr>
      <w:r>
        <w:t>New U</w:t>
      </w:r>
      <w:r>
        <w:rPr>
          <w:rFonts w:hint="eastAsia"/>
        </w:rPr>
        <w:t>L</w:t>
      </w:r>
      <w:r>
        <w:t xml:space="preserve"> reference signals for positioning</w:t>
      </w:r>
      <w:bookmarkEnd w:id="24"/>
    </w:p>
    <w:p w14:paraId="0A07B44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49B81A6" w14:textId="77777777"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14:paraId="3CC99B31"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Subtitle"/>
        <w:rPr>
          <w:rFonts w:ascii="Times New Roman" w:hAnsi="Times New Roman" w:cs="Times New Roman"/>
        </w:rPr>
      </w:pPr>
    </w:p>
    <w:p w14:paraId="1B972E59" w14:textId="77777777" w:rsidR="00C83CEA" w:rsidRDefault="001A02CE">
      <w:pPr>
        <w:pStyle w:val="Heading3"/>
      </w:pPr>
      <w:r>
        <w:rPr>
          <w:highlight w:val="yellow"/>
        </w:rPr>
        <w:t>Proposal 3-7</w:t>
      </w:r>
    </w:p>
    <w:p w14:paraId="11D9C1D5" w14:textId="77777777" w:rsidR="00C83CEA" w:rsidRDefault="001A02CE">
      <w:pPr>
        <w:pStyle w:val="ListParagraph"/>
        <w:numPr>
          <w:ilvl w:val="0"/>
          <w:numId w:val="37"/>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w:t>
            </w:r>
            <w:r>
              <w:rPr>
                <w:rFonts w:eastAsiaTheme="minorEastAsia"/>
                <w:sz w:val="16"/>
                <w:szCs w:val="16"/>
                <w:lang w:eastAsia="zh-CN"/>
              </w:rPr>
              <w:lastRenderedPageBreak/>
              <w:t xml:space="preserve">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0C117FA9"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Subtitle"/>
        <w:rPr>
          <w:rFonts w:ascii="Times New Roman" w:hAnsi="Times New Roman" w:cs="Times New Roman"/>
        </w:rPr>
      </w:pPr>
    </w:p>
    <w:p w14:paraId="2FEFA535" w14:textId="77777777" w:rsidR="00ED10AB" w:rsidRDefault="00ED10AB" w:rsidP="00ED10AB">
      <w:pPr>
        <w:pStyle w:val="Subtitle"/>
        <w:rPr>
          <w:rFonts w:ascii="Times New Roman" w:hAnsi="Times New Roman" w:cs="Times New Roman"/>
        </w:rPr>
      </w:pPr>
      <w:r>
        <w:rPr>
          <w:rFonts w:ascii="Times New Roman" w:hAnsi="Times New Roman" w:cs="Times New Roman"/>
        </w:rPr>
        <w:t>FL Comments</w:t>
      </w:r>
    </w:p>
    <w:p w14:paraId="55A677C1" w14:textId="41F77BBB" w:rsidR="005C4963" w:rsidRDefault="005C4963" w:rsidP="005C4963">
      <w:pPr>
        <w:rPr>
          <w:lang w:val="en-US"/>
        </w:rPr>
      </w:pPr>
      <w:r>
        <w:rPr>
          <w:lang w:val="en-US"/>
        </w:rPr>
        <w:t xml:space="preserve">Based on the feedbacks, there are more companies that either consider it as low priority or are not </w:t>
      </w:r>
      <w:r w:rsidRPr="00A625C9">
        <w:rPr>
          <w:lang w:val="en-US"/>
        </w:rPr>
        <w:t xml:space="preserve">convinced </w:t>
      </w:r>
      <w:r>
        <w:rPr>
          <w:lang w:val="en-US"/>
        </w:rPr>
        <w:t xml:space="preserve">as needed to be investigated in Rel-17. Given that the proposal is suggested as medium priority, suggest continuing the discussion on whether </w:t>
      </w:r>
      <w:r w:rsidRPr="00E94AEB">
        <w:rPr>
          <w:lang w:val="en-US"/>
        </w:rPr>
        <w:t xml:space="preserve">this issue </w:t>
      </w:r>
      <w:r>
        <w:rPr>
          <w:lang w:val="en-US"/>
        </w:rPr>
        <w:t>will be investigated in the SI and then make the decision in next week.</w:t>
      </w:r>
    </w:p>
    <w:p w14:paraId="34AFC4C1" w14:textId="77777777" w:rsidR="00C83CEA" w:rsidRPr="005C4963" w:rsidRDefault="00C83CEA"/>
    <w:p w14:paraId="561BEF9C" w14:textId="77777777" w:rsidR="00C83CEA" w:rsidRDefault="001A02CE">
      <w:pPr>
        <w:pStyle w:val="Heading2"/>
      </w:pPr>
      <w:bookmarkStart w:id="25"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3A90F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4A3C48D" w14:textId="3FBE934E" w:rsidR="00C83CEA" w:rsidRDefault="00C83CEA">
      <w:pPr>
        <w:rPr>
          <w:lang w:eastAsia="en-US"/>
        </w:rPr>
      </w:pPr>
    </w:p>
    <w:p w14:paraId="6EC7351F" w14:textId="77777777"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0D25E544" w14:textId="12809520" w:rsidR="00DC7116" w:rsidRDefault="00BE65C8">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14:paraId="7D43844B" w14:textId="0DF3A91F" w:rsidR="00DC7116" w:rsidRDefault="00DC7116" w:rsidP="00DC7116">
      <w:pPr>
        <w:pStyle w:val="Heading2"/>
      </w:pPr>
      <w:r>
        <w:t>Frequency hopping of UL SRS for positioning</w:t>
      </w:r>
    </w:p>
    <w:p w14:paraId="22373499" w14:textId="77777777" w:rsidR="00DC7116" w:rsidRDefault="00DC7116" w:rsidP="00DC7116">
      <w:pPr>
        <w:pStyle w:val="Subtitle"/>
        <w:rPr>
          <w:rFonts w:ascii="Times New Roman" w:hAnsi="Times New Roman" w:cs="Times New Roman"/>
        </w:rPr>
      </w:pPr>
      <w:r>
        <w:rPr>
          <w:rFonts w:ascii="Times New Roman" w:hAnsi="Times New Roman" w:cs="Times New Roman"/>
        </w:rPr>
        <w:lastRenderedPageBreak/>
        <w:t>Background</w:t>
      </w:r>
    </w:p>
    <w:p w14:paraId="3A398915" w14:textId="69129325" w:rsidR="00282FE0" w:rsidRDefault="00282FE0" w:rsidP="00282FE0">
      <w:r>
        <w:rPr>
          <w:lang w:eastAsia="en-US"/>
        </w:rPr>
        <w:t>In Rel-16, UL SRS for positioning does not support frequency hopping. For minimizing the interference, there is a proposal to support the frequency hopping</w:t>
      </w:r>
      <w:r>
        <w:t xml:space="preserve"> in the transmission </w:t>
      </w:r>
      <w:r w:rsidRPr="00282FE0">
        <w:t xml:space="preserve">of UL SRS for positioning </w:t>
      </w:r>
      <w:r>
        <w:t>Rel-17.</w:t>
      </w:r>
    </w:p>
    <w:p w14:paraId="2E098672" w14:textId="77777777" w:rsidR="00DC7116" w:rsidRDefault="00DC7116" w:rsidP="00DC7116">
      <w:pPr>
        <w:pStyle w:val="Subtitle"/>
        <w:rPr>
          <w:rFonts w:ascii="Times New Roman" w:hAnsi="Times New Roman" w:cs="Times New Roman"/>
        </w:rPr>
      </w:pPr>
      <w:r>
        <w:rPr>
          <w:rFonts w:ascii="Times New Roman" w:hAnsi="Times New Roman" w:cs="Times New Roman"/>
        </w:rPr>
        <w:t>Submitted Proposals</w:t>
      </w:r>
    </w:p>
    <w:p w14:paraId="1F5AEA2D" w14:textId="77777777" w:rsidR="00282FE0" w:rsidRDefault="00282FE0" w:rsidP="00282FE0">
      <w:pPr>
        <w:pStyle w:val="3GPPAgreements"/>
      </w:pPr>
      <w:r>
        <w:rPr>
          <w:rFonts w:hint="eastAsia"/>
        </w:rPr>
        <w:t>(</w:t>
      </w:r>
      <w:r>
        <w:t>CATT</w:t>
      </w:r>
      <w:r>
        <w:rPr>
          <w:rFonts w:hint="eastAsia"/>
        </w:rPr>
        <w:t>) Proposal 5:</w:t>
      </w:r>
    </w:p>
    <w:p w14:paraId="7DD6844E" w14:textId="77777777" w:rsidR="00282FE0" w:rsidRDefault="00282FE0" w:rsidP="00282FE0">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95701E9" w14:textId="77777777" w:rsidR="00DC7116" w:rsidRDefault="00DC7116" w:rsidP="00DC7116">
      <w:pPr>
        <w:rPr>
          <w:lang w:val="en-US" w:eastAsia="en-US"/>
        </w:rPr>
      </w:pPr>
    </w:p>
    <w:p w14:paraId="2447D88F" w14:textId="77777777" w:rsidR="00282FE0" w:rsidRDefault="00282FE0" w:rsidP="00282FE0">
      <w:pPr>
        <w:pStyle w:val="Subtitle"/>
        <w:rPr>
          <w:rFonts w:ascii="Times New Roman" w:hAnsi="Times New Roman" w:cs="Times New Roman"/>
        </w:rPr>
      </w:pPr>
      <w:r>
        <w:rPr>
          <w:rFonts w:ascii="Times New Roman" w:hAnsi="Times New Roman" w:cs="Times New Roman"/>
        </w:rPr>
        <w:t>Feature lead’s view</w:t>
      </w:r>
    </w:p>
    <w:p w14:paraId="734B9AFF" w14:textId="4E527F0A" w:rsidR="00282FE0" w:rsidRDefault="00282FE0" w:rsidP="00282FE0">
      <w:pPr>
        <w:rPr>
          <w:lang w:val="en-US"/>
        </w:rPr>
      </w:pPr>
      <w:r>
        <w:rPr>
          <w:lang w:val="en-US"/>
        </w:rPr>
        <w:t xml:space="preserve">Considering the </w:t>
      </w:r>
      <w:r>
        <w:t>potential benefits for positioning enhancements and the comments received (see Section 3.1), suggest investigating this issue with medium priority.</w:t>
      </w:r>
    </w:p>
    <w:p w14:paraId="518F2C3C" w14:textId="5163235F" w:rsidR="00282FE0" w:rsidRDefault="00282FE0" w:rsidP="00282FE0">
      <w:pPr>
        <w:pStyle w:val="Heading3"/>
      </w:pPr>
      <w:r w:rsidRPr="00282FE0">
        <w:rPr>
          <w:highlight w:val="yellow"/>
        </w:rPr>
        <w:t>Proposal 3-9</w:t>
      </w:r>
    </w:p>
    <w:p w14:paraId="7CA0D6DB" w14:textId="4ADE2F4D" w:rsidR="00282FE0" w:rsidRDefault="00282FE0" w:rsidP="00282FE0">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15F8053" w14:textId="77777777" w:rsidR="00282FE0" w:rsidRDefault="00282FE0" w:rsidP="00282FE0"/>
    <w:p w14:paraId="07CAD83B" w14:textId="77777777" w:rsidR="00282FE0" w:rsidRDefault="00282FE0" w:rsidP="00282F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82FE0" w14:paraId="41EF2416" w14:textId="77777777" w:rsidTr="00FC7D46">
        <w:trPr>
          <w:trHeight w:val="260"/>
          <w:jc w:val="center"/>
        </w:trPr>
        <w:tc>
          <w:tcPr>
            <w:tcW w:w="1804" w:type="dxa"/>
          </w:tcPr>
          <w:p w14:paraId="0BD60E60" w14:textId="77777777" w:rsidR="00282FE0" w:rsidRDefault="00282FE0" w:rsidP="00FC7D46">
            <w:pPr>
              <w:spacing w:after="0"/>
              <w:rPr>
                <w:b/>
                <w:sz w:val="16"/>
                <w:szCs w:val="16"/>
              </w:rPr>
            </w:pPr>
            <w:r>
              <w:rPr>
                <w:b/>
                <w:sz w:val="16"/>
                <w:szCs w:val="16"/>
              </w:rPr>
              <w:t>Company</w:t>
            </w:r>
          </w:p>
        </w:tc>
        <w:tc>
          <w:tcPr>
            <w:tcW w:w="9230" w:type="dxa"/>
          </w:tcPr>
          <w:p w14:paraId="2DF24288" w14:textId="77777777" w:rsidR="00282FE0" w:rsidRDefault="00282FE0" w:rsidP="00FC7D46">
            <w:pPr>
              <w:spacing w:after="0"/>
              <w:rPr>
                <w:b/>
                <w:sz w:val="16"/>
                <w:szCs w:val="16"/>
              </w:rPr>
            </w:pPr>
            <w:r>
              <w:rPr>
                <w:b/>
                <w:sz w:val="16"/>
                <w:szCs w:val="16"/>
              </w:rPr>
              <w:t xml:space="preserve">Comments </w:t>
            </w:r>
          </w:p>
        </w:tc>
      </w:tr>
      <w:tr w:rsidR="00282FE0" w14:paraId="651BBF65" w14:textId="77777777" w:rsidTr="00FC7D46">
        <w:trPr>
          <w:trHeight w:val="253"/>
          <w:jc w:val="center"/>
        </w:trPr>
        <w:tc>
          <w:tcPr>
            <w:tcW w:w="1804" w:type="dxa"/>
          </w:tcPr>
          <w:p w14:paraId="0E48412D" w14:textId="767ABD3A" w:rsidR="00282FE0" w:rsidRDefault="00282FE0" w:rsidP="00FC7D46">
            <w:pPr>
              <w:spacing w:after="0"/>
              <w:rPr>
                <w:rFonts w:cstheme="minorHAnsi"/>
                <w:sz w:val="16"/>
                <w:szCs w:val="16"/>
              </w:rPr>
            </w:pPr>
          </w:p>
        </w:tc>
        <w:tc>
          <w:tcPr>
            <w:tcW w:w="9230" w:type="dxa"/>
          </w:tcPr>
          <w:p w14:paraId="04F92561" w14:textId="48C98832" w:rsidR="00282FE0" w:rsidRDefault="00282FE0" w:rsidP="00FC7D46">
            <w:pPr>
              <w:spacing w:after="0"/>
              <w:rPr>
                <w:rFonts w:eastAsiaTheme="minorEastAsia"/>
                <w:sz w:val="16"/>
                <w:szCs w:val="16"/>
                <w:lang w:eastAsia="zh-CN"/>
              </w:rPr>
            </w:pPr>
          </w:p>
        </w:tc>
      </w:tr>
      <w:tr w:rsidR="00282FE0" w14:paraId="3B9D881A" w14:textId="77777777" w:rsidTr="00FC7D46">
        <w:trPr>
          <w:trHeight w:val="253"/>
          <w:jc w:val="center"/>
        </w:trPr>
        <w:tc>
          <w:tcPr>
            <w:tcW w:w="1804" w:type="dxa"/>
          </w:tcPr>
          <w:p w14:paraId="748A78A1" w14:textId="5187BCC7" w:rsidR="00282FE0" w:rsidRDefault="00282FE0" w:rsidP="00FC7D46">
            <w:pPr>
              <w:spacing w:after="0"/>
              <w:rPr>
                <w:rFonts w:eastAsiaTheme="minorEastAsia" w:cstheme="minorHAnsi"/>
                <w:sz w:val="16"/>
                <w:szCs w:val="16"/>
                <w:lang w:eastAsia="zh-CN"/>
              </w:rPr>
            </w:pPr>
          </w:p>
        </w:tc>
        <w:tc>
          <w:tcPr>
            <w:tcW w:w="9230" w:type="dxa"/>
          </w:tcPr>
          <w:p w14:paraId="7F42AAC0" w14:textId="5DBA5CD2" w:rsidR="00282FE0" w:rsidRDefault="00282FE0" w:rsidP="00FC7D46">
            <w:pPr>
              <w:spacing w:after="0"/>
              <w:rPr>
                <w:rFonts w:eastAsiaTheme="minorEastAsia"/>
                <w:sz w:val="16"/>
                <w:szCs w:val="16"/>
                <w:lang w:eastAsia="zh-CN"/>
              </w:rPr>
            </w:pPr>
          </w:p>
        </w:tc>
      </w:tr>
      <w:tr w:rsidR="00282FE0" w14:paraId="05728DAA" w14:textId="77777777" w:rsidTr="00FC7D46">
        <w:trPr>
          <w:trHeight w:val="253"/>
          <w:jc w:val="center"/>
        </w:trPr>
        <w:tc>
          <w:tcPr>
            <w:tcW w:w="1804" w:type="dxa"/>
          </w:tcPr>
          <w:p w14:paraId="257B2D21" w14:textId="4F72BFC0" w:rsidR="00282FE0" w:rsidRDefault="00282FE0" w:rsidP="00FC7D46">
            <w:pPr>
              <w:spacing w:after="0"/>
              <w:rPr>
                <w:rFonts w:eastAsiaTheme="minorEastAsia" w:cstheme="minorHAnsi"/>
                <w:sz w:val="16"/>
                <w:szCs w:val="16"/>
                <w:lang w:eastAsia="zh-CN"/>
              </w:rPr>
            </w:pPr>
          </w:p>
        </w:tc>
        <w:tc>
          <w:tcPr>
            <w:tcW w:w="9230" w:type="dxa"/>
          </w:tcPr>
          <w:p w14:paraId="017F231C" w14:textId="5F620BFD" w:rsidR="00282FE0" w:rsidRDefault="00282FE0" w:rsidP="00FC7D46">
            <w:pPr>
              <w:spacing w:after="0"/>
              <w:rPr>
                <w:rFonts w:eastAsiaTheme="minorEastAsia"/>
                <w:sz w:val="16"/>
                <w:szCs w:val="16"/>
                <w:lang w:eastAsia="zh-CN"/>
              </w:rPr>
            </w:pPr>
          </w:p>
        </w:tc>
      </w:tr>
    </w:tbl>
    <w:p w14:paraId="7F845D96" w14:textId="77777777" w:rsidR="00DC7116" w:rsidRDefault="00DC7116">
      <w:pPr>
        <w:rPr>
          <w:lang w:eastAsia="en-US"/>
        </w:rPr>
      </w:pPr>
    </w:p>
    <w:p w14:paraId="09B81E48" w14:textId="77777777" w:rsidR="00C83CEA" w:rsidRDefault="001A02CE">
      <w:pPr>
        <w:pStyle w:val="Heading1"/>
      </w:pPr>
      <w:r>
        <w:t>Enhancements of UE/gNB measurements</w:t>
      </w:r>
      <w:bookmarkEnd w:id="25"/>
    </w:p>
    <w:p w14:paraId="776E6773" w14:textId="77777777" w:rsidR="00C83CEA" w:rsidRDefault="001A02CE">
      <w:pPr>
        <w:pStyle w:val="Heading2"/>
      </w:pPr>
      <w:bookmarkStart w:id="26" w:name="_Toc48211456"/>
      <w:r>
        <w:t>Multipath mitigation</w:t>
      </w:r>
      <w:bookmarkEnd w:id="26"/>
    </w:p>
    <w:p w14:paraId="6183A8E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F47992" w14:textId="77777777" w:rsidR="00C83CEA" w:rsidRDefault="001A02CE">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(Futurewei)Proposal 2:</w:t>
      </w:r>
    </w:p>
    <w:p w14:paraId="0D7C93F3" w14:textId="77777777" w:rsidR="00C83CEA" w:rsidRDefault="001A02CE">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(Futurewei) Proposal 3:</w:t>
      </w:r>
    </w:p>
    <w:p w14:paraId="043DDF6D" w14:textId="77777777" w:rsidR="00C83CEA" w:rsidRDefault="001A02CE">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lastRenderedPageBreak/>
        <w:t xml:space="preserve">Support the study on LOS &amp; NLOS detection mechanism at the UE and the associated </w:t>
      </w:r>
      <w:proofErr w:type="spellStart"/>
      <w:r>
        <w:t>signalling</w:t>
      </w:r>
      <w:proofErr w:type="spellEnd"/>
      <w:r>
        <w:t xml:space="preserve">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7FFF3ABF" w14:textId="77777777" w:rsidR="00C83CEA" w:rsidRDefault="001A02CE">
      <w:pPr>
        <w:pStyle w:val="3GPPAgreements"/>
      </w:pPr>
      <w:r>
        <w:t>(</w:t>
      </w:r>
      <w:proofErr w:type="spellStart"/>
      <w:r>
        <w:t>Spreadtrum</w:t>
      </w:r>
      <w:proofErr w:type="spellEnd"/>
      <w:r>
        <w:t>)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w:t>
      </w:r>
      <w:proofErr w:type="spellStart"/>
      <w:r>
        <w:t>Spreadtrum</w:t>
      </w:r>
      <w:proofErr w:type="spellEnd"/>
      <w:r>
        <w:t>)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tab/>
        <w:t>Study LOS/NLOS /OLOS channel state detection methods, their associated measurements and impacts on procedures.</w:t>
      </w:r>
    </w:p>
    <w:p w14:paraId="3D043C91" w14:textId="77777777" w:rsidR="00C83CEA" w:rsidRDefault="001A02CE">
      <w:pPr>
        <w:pStyle w:val="3GPPAgreements"/>
      </w:pPr>
      <w:r>
        <w:t>(</w:t>
      </w:r>
      <w:proofErr w:type="spellStart"/>
      <w:r>
        <w:t>CEWiT</w:t>
      </w:r>
      <w:proofErr w:type="spellEnd"/>
      <w:r>
        <w:t xml:space="preserve">)Proposal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w:t>
      </w:r>
      <w:proofErr w:type="spellStart"/>
      <w:r>
        <w:t>CEWiT</w:t>
      </w:r>
      <w:proofErr w:type="spellEnd"/>
      <w:r>
        <w:t xml:space="preserve">)Proposal 6: </w:t>
      </w:r>
    </w:p>
    <w:p w14:paraId="2BF44F91" w14:textId="77777777" w:rsidR="00C83CEA" w:rsidRDefault="001A02CE">
      <w:pPr>
        <w:pStyle w:val="3GPPAgreements"/>
        <w:numPr>
          <w:ilvl w:val="1"/>
          <w:numId w:val="23"/>
        </w:numPr>
      </w:pPr>
      <w:r>
        <w:t>New KPIs such as priority, time-to-alarm, the false alarm rate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t>We suggest to find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lastRenderedPageBreak/>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BF265F9" w14:textId="77777777" w:rsidR="00C83CEA" w:rsidRDefault="001A02CE">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Heading3"/>
      </w:pPr>
      <w:r w:rsidRPr="00F8123A">
        <w:rPr>
          <w:highlight w:val="lightGray"/>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shift,  measurements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Define additional scenarios (e.g. (I)IoT) based on TR 38.901 to evaluate the performance for the use cases (e.g. (I)IoT). </w:t>
            </w:r>
            <w:r>
              <w:rPr>
                <w:rFonts w:eastAsia="SimSun"/>
                <w:sz w:val="16"/>
                <w:szCs w:val="16"/>
                <w:lang w:val="en-US"/>
              </w:rPr>
              <w:lastRenderedPageBreak/>
              <w:t>[RAN1]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3459FE6D" w14:textId="77777777"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w:t>
            </w:r>
            <w:r w:rsidRPr="005C4963">
              <w:rPr>
                <w:rFonts w:eastAsiaTheme="minorEastAsia"/>
                <w:sz w:val="16"/>
                <w:szCs w:val="16"/>
                <w:lang w:eastAsia="zh-CN"/>
              </w:rPr>
              <w:t>mend to specify multipath mitigation after this SI. Before the</w:t>
            </w:r>
            <w:r>
              <w:rPr>
                <w:rFonts w:eastAsiaTheme="minorEastAsia"/>
                <w:sz w:val="16"/>
                <w:szCs w:val="16"/>
                <w:lang w:eastAsia="zh-CN"/>
              </w:rPr>
              <w:t xml:space="preserve"> quantitative 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the multipath mitigation, we don’t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ListParagraph"/>
              <w:numPr>
                <w:ilvl w:val="0"/>
                <w:numId w:val="40"/>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w:t>
            </w:r>
            <w:proofErr w:type="spellStart"/>
            <w:r>
              <w:rPr>
                <w:rFonts w:eastAsiaTheme="minorEastAsia"/>
                <w:sz w:val="16"/>
                <w:szCs w:val="16"/>
                <w:lang w:eastAsia="zh-CN"/>
              </w:rPr>
              <w:t>Tx</w:t>
            </w:r>
            <w:proofErr w:type="spellEnd"/>
            <w:r>
              <w:rPr>
                <w:rFonts w:eastAsiaTheme="minorEastAsia"/>
                <w:sz w:val="16"/>
                <w:szCs w:val="16"/>
                <w:lang w:eastAsia="zh-CN"/>
              </w:rPr>
              <w:t xml:space="preserve">,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B830C09" w14:textId="77777777" w:rsidR="00C83CEA" w:rsidRDefault="001A02CE">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proofErr w:type="spellStart"/>
            <w:r>
              <w:rPr>
                <w:rFonts w:eastAsiaTheme="minorEastAsia"/>
                <w:sz w:val="16"/>
                <w:szCs w:val="16"/>
                <w:lang w:eastAsia="zh-CN"/>
              </w:rPr>
              <w:t>seperated</w:t>
            </w:r>
            <w:proofErr w:type="spellEnd"/>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77777777" w:rsidR="00C83CEA" w:rsidRDefault="001A02CE">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proofErr w:type="spellStart"/>
            <w:r>
              <w:rPr>
                <w:rFonts w:eastAsiaTheme="minorEastAsia"/>
                <w:sz w:val="16"/>
                <w:szCs w:val="16"/>
                <w:lang w:eastAsia="zh-CN"/>
              </w:rPr>
              <w:t>seperate</w:t>
            </w:r>
            <w:proofErr w:type="spellEnd"/>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377DD12E" w:rsidR="00C83CEA" w:rsidRDefault="00C83CEA">
      <w:pPr>
        <w:rPr>
          <w:lang w:val="en-US"/>
        </w:rPr>
      </w:pPr>
    </w:p>
    <w:p w14:paraId="41CC2696" w14:textId="456E8255" w:rsidR="005C4963" w:rsidRDefault="005C4963" w:rsidP="005C4963">
      <w:pPr>
        <w:pStyle w:val="Subtitle"/>
        <w:rPr>
          <w:rFonts w:ascii="Times New Roman" w:hAnsi="Times New Roman" w:cs="Times New Roman"/>
        </w:rPr>
      </w:pPr>
      <w:r>
        <w:rPr>
          <w:rFonts w:ascii="Times New Roman" w:hAnsi="Times New Roman" w:cs="Times New Roman"/>
        </w:rPr>
        <w:t>F</w:t>
      </w:r>
      <w:r w:rsidR="001F17B5">
        <w:rPr>
          <w:rFonts w:ascii="Times New Roman" w:hAnsi="Times New Roman" w:cs="Times New Roman"/>
        </w:rPr>
        <w:t xml:space="preserve">L </w:t>
      </w:r>
      <w:r>
        <w:rPr>
          <w:rFonts w:ascii="Times New Roman" w:hAnsi="Times New Roman" w:cs="Times New Roman"/>
        </w:rPr>
        <w:t>comments</w:t>
      </w:r>
    </w:p>
    <w:p w14:paraId="131FFFA4" w14:textId="24D68282" w:rsidR="005C4963" w:rsidRDefault="005C4963" w:rsidP="005C4963">
      <w:pPr>
        <w:rPr>
          <w:lang w:val="en-US"/>
        </w:rPr>
      </w:pPr>
      <w:r>
        <w:rPr>
          <w:lang w:val="en-US"/>
        </w:rPr>
        <w:t xml:space="preserve">Based on the feedbacks, it seems most companies are supportive to investigation of the </w:t>
      </w:r>
      <w:r w:rsidRPr="005C4963">
        <w:rPr>
          <w:lang w:val="en-US"/>
        </w:rPr>
        <w:t xml:space="preserve">techniques </w:t>
      </w:r>
      <w:r>
        <w:rPr>
          <w:lang w:val="en-US"/>
        </w:rPr>
        <w:t>for mitigating the impact of NLOS. For Huawei’s comments, my understanding is that “m</w:t>
      </w:r>
      <w:r w:rsidRPr="005C4963">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w:t>
      </w:r>
      <w:r w:rsidRPr="005C4963">
        <w:rPr>
          <w:lang w:val="en-US"/>
        </w:rPr>
        <w:t>NLOS BSs.</w:t>
      </w:r>
      <w:r>
        <w:rPr>
          <w:lang w:val="en-US"/>
        </w:rPr>
        <w:t xml:space="preserve">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F12939" w14:textId="26909139" w:rsidR="005C4963" w:rsidRDefault="005C4963" w:rsidP="005C4963">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71C75CA6" w14:textId="77777777" w:rsidR="005C4963" w:rsidRDefault="005C4963" w:rsidP="005C4963">
      <w:pPr>
        <w:rPr>
          <w:lang w:val="en-US"/>
        </w:rPr>
      </w:pPr>
      <w:r>
        <w:rPr>
          <w:lang w:val="en-US"/>
        </w:rPr>
        <w:t xml:space="preserve"> </w:t>
      </w:r>
    </w:p>
    <w:p w14:paraId="083A508F" w14:textId="774B0116" w:rsidR="005C4963" w:rsidRDefault="005C4963" w:rsidP="005C4963">
      <w:pPr>
        <w:pStyle w:val="Heading3"/>
      </w:pPr>
      <w:r>
        <w:rPr>
          <w:highlight w:val="magenta"/>
        </w:rPr>
        <w:t>Proposal 4-</w:t>
      </w:r>
      <w:r w:rsidR="0072450E">
        <w:rPr>
          <w:highlight w:val="magenta"/>
        </w:rPr>
        <w:t>1 (Revision 1)</w:t>
      </w:r>
    </w:p>
    <w:p w14:paraId="403121FD" w14:textId="77777777" w:rsidR="005C4963" w:rsidRDefault="005C4963" w:rsidP="005C496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F1CEE9" w14:textId="585CAE4D" w:rsidR="005C4963" w:rsidRDefault="005C4963" w:rsidP="005C4963">
      <w:pPr>
        <w:pStyle w:val="3GPPAgreements"/>
        <w:numPr>
          <w:ilvl w:val="1"/>
          <w:numId w:val="23"/>
        </w:numPr>
      </w:pPr>
      <w:r>
        <w:t>The methods for the LOS/NLOS detection and identification</w:t>
      </w:r>
    </w:p>
    <w:p w14:paraId="67B7CC12" w14:textId="7DA4E5B0" w:rsidR="005C4963" w:rsidRDefault="005C4963" w:rsidP="005C4963">
      <w:pPr>
        <w:pStyle w:val="3GPPAgreements"/>
        <w:numPr>
          <w:ilvl w:val="1"/>
          <w:numId w:val="23"/>
        </w:numPr>
      </w:pPr>
      <w:r>
        <w:t>The measurements for supporting the m</w:t>
      </w:r>
      <w:r>
        <w:rPr>
          <w:rFonts w:hint="eastAsia"/>
        </w:rPr>
        <w:t>ultipath mitigation</w:t>
      </w:r>
    </w:p>
    <w:p w14:paraId="724B271D" w14:textId="2D7FD88A" w:rsidR="005C4963" w:rsidRDefault="005C4963" w:rsidP="005C4963">
      <w:pPr>
        <w:pStyle w:val="3GPPAgreements"/>
        <w:numPr>
          <w:ilvl w:val="1"/>
          <w:numId w:val="23"/>
        </w:numPr>
      </w:pPr>
      <w:r>
        <w:t>The procedure and signaling for supporting the m</w:t>
      </w:r>
      <w:r>
        <w:rPr>
          <w:rFonts w:hint="eastAsia"/>
        </w:rPr>
        <w:t>ultipath mitigation</w:t>
      </w:r>
    </w:p>
    <w:p w14:paraId="70CE9F8F" w14:textId="4C15048C" w:rsidR="005C4963" w:rsidRDefault="005C4963">
      <w:pPr>
        <w:rPr>
          <w:lang w:val="en-US"/>
        </w:rPr>
      </w:pPr>
    </w:p>
    <w:p w14:paraId="3815EFEF" w14:textId="77777777" w:rsidR="00D03B86" w:rsidRDefault="00D03B86" w:rsidP="00D03B8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03B86" w14:paraId="0C16A59D" w14:textId="77777777" w:rsidTr="00FC7D46">
        <w:trPr>
          <w:jc w:val="center"/>
        </w:trPr>
        <w:tc>
          <w:tcPr>
            <w:tcW w:w="2300" w:type="dxa"/>
          </w:tcPr>
          <w:p w14:paraId="3CA27127" w14:textId="77777777" w:rsidR="00D03B86" w:rsidRDefault="00D03B86" w:rsidP="00FC7D46">
            <w:pPr>
              <w:spacing w:after="0"/>
              <w:rPr>
                <w:b/>
                <w:sz w:val="16"/>
                <w:szCs w:val="16"/>
              </w:rPr>
            </w:pPr>
            <w:r>
              <w:rPr>
                <w:b/>
                <w:sz w:val="16"/>
                <w:szCs w:val="16"/>
              </w:rPr>
              <w:t>Company</w:t>
            </w:r>
          </w:p>
        </w:tc>
        <w:tc>
          <w:tcPr>
            <w:tcW w:w="8598" w:type="dxa"/>
          </w:tcPr>
          <w:p w14:paraId="3EDBAA07" w14:textId="77777777" w:rsidR="00D03B86" w:rsidRDefault="00D03B86" w:rsidP="00FC7D46">
            <w:pPr>
              <w:spacing w:after="0"/>
              <w:rPr>
                <w:b/>
                <w:sz w:val="16"/>
                <w:szCs w:val="16"/>
              </w:rPr>
            </w:pPr>
            <w:r>
              <w:rPr>
                <w:b/>
                <w:sz w:val="16"/>
                <w:szCs w:val="16"/>
              </w:rPr>
              <w:t xml:space="preserve">Comments </w:t>
            </w:r>
          </w:p>
        </w:tc>
      </w:tr>
      <w:tr w:rsidR="00D03B86" w14:paraId="2CE97E03" w14:textId="77777777" w:rsidTr="00FC7D46">
        <w:trPr>
          <w:trHeight w:val="185"/>
          <w:jc w:val="center"/>
        </w:trPr>
        <w:tc>
          <w:tcPr>
            <w:tcW w:w="2300" w:type="dxa"/>
          </w:tcPr>
          <w:p w14:paraId="5BDC2E0F" w14:textId="7D8B4AE9" w:rsidR="00D03B86" w:rsidRDefault="00BE67CE" w:rsidP="00FC7D4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F61334E" w14:textId="77777777" w:rsidR="00BE67CE" w:rsidRDefault="00BE67CE" w:rsidP="00FC7D46">
            <w:pPr>
              <w:spacing w:after="0"/>
              <w:rPr>
                <w:rFonts w:eastAsiaTheme="minorEastAsia"/>
                <w:sz w:val="16"/>
                <w:szCs w:val="16"/>
                <w:lang w:eastAsia="zh-CN"/>
              </w:rPr>
            </w:pPr>
            <w:r>
              <w:rPr>
                <w:rFonts w:eastAsiaTheme="minorEastAsia"/>
                <w:sz w:val="16"/>
                <w:szCs w:val="16"/>
                <w:lang w:eastAsia="zh-CN"/>
              </w:rPr>
              <w:t xml:space="preserve">We don’t know why our </w:t>
            </w:r>
            <w:proofErr w:type="gramStart"/>
            <w:r>
              <w:rPr>
                <w:rFonts w:eastAsiaTheme="minorEastAsia"/>
                <w:sz w:val="16"/>
                <w:szCs w:val="16"/>
                <w:lang w:eastAsia="zh-CN"/>
              </w:rPr>
              <w:t>comments toward Proposal 4-1 is</w:t>
            </w:r>
            <w:proofErr w:type="gramEnd"/>
            <w:r>
              <w:rPr>
                <w:rFonts w:eastAsiaTheme="minorEastAsia"/>
                <w:sz w:val="16"/>
                <w:szCs w:val="16"/>
                <w:lang w:eastAsia="zh-CN"/>
              </w:rPr>
              <w:t xml:space="preserve"> not reflected in the revision 1 of Proposal 4-1. </w:t>
            </w:r>
          </w:p>
          <w:p w14:paraId="6359509B" w14:textId="1DAEFAFE" w:rsidR="00D03B86" w:rsidRDefault="00BE67CE" w:rsidP="00BE67CE">
            <w:pPr>
              <w:spacing w:after="0"/>
              <w:rPr>
                <w:rFonts w:eastAsiaTheme="minorEastAsia"/>
                <w:sz w:val="16"/>
                <w:szCs w:val="16"/>
                <w:lang w:eastAsia="zh-CN"/>
              </w:rPr>
            </w:pPr>
            <w:r>
              <w:rPr>
                <w:rFonts w:eastAsiaTheme="minorEastAsia"/>
                <w:sz w:val="16"/>
                <w:szCs w:val="16"/>
                <w:lang w:eastAsia="zh-CN"/>
              </w:rPr>
              <w:t xml:space="preserve">Right now, </w:t>
            </w:r>
            <w:r>
              <w:rPr>
                <w:rFonts w:eastAsiaTheme="minorEastAsia"/>
                <w:sz w:val="16"/>
                <w:szCs w:val="16"/>
                <w:lang w:eastAsia="zh-CN"/>
              </w:rPr>
              <w:t xml:space="preserve">this proposal </w:t>
            </w:r>
            <w:r>
              <w:rPr>
                <w:rFonts w:eastAsiaTheme="minorEastAsia"/>
                <w:sz w:val="16"/>
                <w:szCs w:val="16"/>
                <w:lang w:eastAsia="zh-CN"/>
              </w:rPr>
              <w:t>4-1 (revision 1)</w:t>
            </w:r>
            <w:r>
              <w:rPr>
                <w:rFonts w:eastAsiaTheme="minorEastAsia"/>
                <w:sz w:val="16"/>
                <w:szCs w:val="16"/>
                <w:lang w:eastAsia="zh-CN"/>
              </w:rPr>
              <w:t xml:space="preserve"> </w:t>
            </w:r>
            <w:r>
              <w:rPr>
                <w:rFonts w:eastAsiaTheme="minorEastAsia"/>
                <w:sz w:val="16"/>
                <w:szCs w:val="16"/>
                <w:lang w:eastAsia="zh-CN"/>
              </w:rPr>
              <w:t xml:space="preserve">proposes </w:t>
            </w:r>
            <w:r>
              <w:rPr>
                <w:rFonts w:eastAsiaTheme="minorEastAsia"/>
                <w:sz w:val="16"/>
                <w:szCs w:val="16"/>
                <w:lang w:eastAsia="zh-CN"/>
              </w:rPr>
              <w:t xml:space="preserve">to study methods, measurements and procedures for supporting the multipath mitigation. </w:t>
            </w:r>
            <w:r>
              <w:rPr>
                <w:rFonts w:eastAsiaTheme="minorEastAsia"/>
                <w:sz w:val="16"/>
                <w:szCs w:val="16"/>
                <w:lang w:eastAsia="zh-CN"/>
              </w:rPr>
              <w:t xml:space="preserve">However, an important aspect of applicable scenarios and performance benefits (the reason why </w:t>
            </w:r>
            <w:r w:rsidR="004D34B1">
              <w:rPr>
                <w:rFonts w:eastAsiaTheme="minorEastAsia"/>
                <w:sz w:val="16"/>
                <w:szCs w:val="16"/>
                <w:lang w:eastAsia="zh-CN"/>
              </w:rPr>
              <w:t xml:space="preserve">and where </w:t>
            </w:r>
            <w:bookmarkStart w:id="27" w:name="_GoBack"/>
            <w:bookmarkEnd w:id="27"/>
            <w:r>
              <w:rPr>
                <w:rFonts w:eastAsiaTheme="minorEastAsia"/>
                <w:sz w:val="16"/>
                <w:szCs w:val="16"/>
                <w:lang w:eastAsia="zh-CN"/>
              </w:rPr>
              <w:t>we need to support this multipath mitigation, which itself is required by the SID for any identified enhancement) is not mentioned in this proposal.</w:t>
            </w:r>
          </w:p>
          <w:p w14:paraId="74763CCC" w14:textId="77777777" w:rsidR="00BE67CE" w:rsidRDefault="00BE67CE" w:rsidP="00BE67CE">
            <w:pPr>
              <w:spacing w:after="0"/>
              <w:rPr>
                <w:rFonts w:eastAsiaTheme="minorEastAsia"/>
                <w:sz w:val="16"/>
                <w:szCs w:val="16"/>
                <w:lang w:eastAsia="zh-CN"/>
              </w:rPr>
            </w:pPr>
          </w:p>
          <w:p w14:paraId="28DFCDDE" w14:textId="77074CED" w:rsidR="00BE67CE" w:rsidRDefault="00BE67CE" w:rsidP="00BE67CE">
            <w:pPr>
              <w:spacing w:after="0"/>
              <w:rPr>
                <w:rFonts w:eastAsiaTheme="minorEastAsia"/>
                <w:sz w:val="16"/>
                <w:szCs w:val="16"/>
                <w:lang w:eastAsia="zh-CN"/>
              </w:rPr>
            </w:pPr>
            <w:r>
              <w:rPr>
                <w:rFonts w:eastAsiaTheme="minorEastAsia"/>
                <w:sz w:val="16"/>
                <w:szCs w:val="16"/>
                <w:lang w:eastAsia="zh-CN"/>
              </w:rPr>
              <w:t>This is not acceptable to us.</w:t>
            </w:r>
          </w:p>
        </w:tc>
      </w:tr>
      <w:tr w:rsidR="00D03B86" w14:paraId="0BC3541B" w14:textId="77777777" w:rsidTr="00FC7D46">
        <w:trPr>
          <w:trHeight w:val="185"/>
          <w:jc w:val="center"/>
        </w:trPr>
        <w:tc>
          <w:tcPr>
            <w:tcW w:w="2300" w:type="dxa"/>
          </w:tcPr>
          <w:p w14:paraId="1494140E" w14:textId="77777777" w:rsidR="00D03B86" w:rsidRDefault="00D03B86" w:rsidP="00FC7D46">
            <w:pPr>
              <w:spacing w:after="0"/>
              <w:rPr>
                <w:rFonts w:cstheme="minorHAnsi"/>
                <w:sz w:val="16"/>
                <w:szCs w:val="16"/>
              </w:rPr>
            </w:pPr>
          </w:p>
        </w:tc>
        <w:tc>
          <w:tcPr>
            <w:tcW w:w="8598" w:type="dxa"/>
          </w:tcPr>
          <w:p w14:paraId="0FD22432" w14:textId="77777777" w:rsidR="00D03B86" w:rsidRDefault="00D03B86" w:rsidP="00FC7D46">
            <w:pPr>
              <w:spacing w:after="0"/>
              <w:rPr>
                <w:rFonts w:eastAsiaTheme="minorEastAsia"/>
                <w:sz w:val="16"/>
                <w:szCs w:val="16"/>
                <w:lang w:eastAsia="zh-CN"/>
              </w:rPr>
            </w:pPr>
          </w:p>
        </w:tc>
      </w:tr>
    </w:tbl>
    <w:p w14:paraId="5D5C46D3" w14:textId="77777777" w:rsidR="00D03B86" w:rsidRDefault="00D03B86">
      <w:pPr>
        <w:rPr>
          <w:lang w:val="en-US"/>
        </w:rPr>
      </w:pPr>
    </w:p>
    <w:p w14:paraId="1935BEE1" w14:textId="77777777" w:rsidR="00C83CEA" w:rsidRDefault="001A02CE">
      <w:pPr>
        <w:pStyle w:val="Heading2"/>
      </w:pPr>
      <w:bookmarkStart w:id="28" w:name="_Toc48211457"/>
      <w:r>
        <w:t>Additional enhancements of UE/gNB measurement</w:t>
      </w:r>
      <w:bookmarkEnd w:id="28"/>
      <w:r>
        <w:t xml:space="preserve">s </w:t>
      </w:r>
    </w:p>
    <w:p w14:paraId="3DE88B11"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Rx/Tx diversity based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lastRenderedPageBreak/>
        <w:t xml:space="preserve">RAN1 to study any need of physical layer enhancements, e.g. additional measurements, in regard to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Heading3"/>
      </w:pPr>
      <w:r w:rsidRPr="00F8123A">
        <w:rPr>
          <w:highlight w:val="lightGray"/>
        </w:rPr>
        <w:t>Proposal 4-2</w:t>
      </w:r>
    </w:p>
    <w:p w14:paraId="4C3947CC" w14:textId="77777777" w:rsidR="00C83CEA" w:rsidRDefault="001A02CE">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t>absolute time reporting</w:t>
      </w:r>
    </w:p>
    <w:p w14:paraId="7711D36B" w14:textId="77777777" w:rsidR="00C83CEA" w:rsidRDefault="00C83CEA">
      <w:pPr>
        <w:pStyle w:val="Subtitle"/>
        <w:rPr>
          <w:rFonts w:ascii="Times New Roman" w:hAnsi="Times New Roman" w:cs="Times New Roman"/>
        </w:rPr>
      </w:pPr>
    </w:p>
    <w:p w14:paraId="01E8A53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3CDC970D" w:rsidR="00C83CEA" w:rsidRDefault="00C83CEA">
      <w:pPr>
        <w:pStyle w:val="00Text"/>
      </w:pPr>
    </w:p>
    <w:p w14:paraId="6F137582" w14:textId="77777777" w:rsidR="00D93AB7" w:rsidRDefault="00D93AB7" w:rsidP="00D93AB7">
      <w:pPr>
        <w:pStyle w:val="Subtitle"/>
        <w:rPr>
          <w:rFonts w:ascii="Times New Roman" w:hAnsi="Times New Roman" w:cs="Times New Roman"/>
        </w:rPr>
      </w:pPr>
      <w:r>
        <w:rPr>
          <w:rFonts w:ascii="Times New Roman" w:hAnsi="Times New Roman" w:cs="Times New Roman"/>
        </w:rPr>
        <w:t>FL Comments</w:t>
      </w:r>
    </w:p>
    <w:p w14:paraId="1F67A51F" w14:textId="1C97D5BB" w:rsidR="006B08B6" w:rsidRDefault="00D93AB7" w:rsidP="00D93AB7">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w:t>
      </w:r>
      <w:r w:rsidRPr="00A625C9">
        <w:rPr>
          <w:lang w:val="en-US"/>
        </w:rPr>
        <w:t xml:space="preserve">convinced </w:t>
      </w:r>
      <w:r>
        <w:rPr>
          <w:lang w:val="en-US"/>
        </w:rPr>
        <w:t xml:space="preserve">as needed to be investigated in Rel-17. </w:t>
      </w:r>
      <w:r w:rsidR="006B08B6">
        <w:rPr>
          <w:lang w:val="en-US"/>
        </w:rPr>
        <w:t xml:space="preserve">Based on the feedbacks, it might be better to separate these new measurements one-by-one to see if there are consensus to support some of them in Rel-17. </w:t>
      </w:r>
      <w:r w:rsidR="007D508F">
        <w:rPr>
          <w:lang w:val="en-US"/>
        </w:rPr>
        <w:t>For MTK’s proposal of “</w:t>
      </w:r>
      <w:r w:rsidR="007D508F" w:rsidRPr="007D508F">
        <w:rPr>
          <w:lang w:val="en-US"/>
        </w:rPr>
        <w:t>receiver diversity</w:t>
      </w:r>
      <w:r w:rsidR="007D508F">
        <w:rPr>
          <w:lang w:val="en-US"/>
        </w:rPr>
        <w:t>”, I assume it can be included in HW’s proposal “</w:t>
      </w:r>
      <w:r w:rsidR="007D508F" w:rsidRPr="007D508F">
        <w:rPr>
          <w:lang w:val="en-US"/>
        </w:rPr>
        <w:t>Rx/Tx diversity based reporting</w:t>
      </w:r>
      <w:r w:rsidR="007D508F">
        <w:rPr>
          <w:lang w:val="en-US"/>
        </w:rPr>
        <w:t xml:space="preserve">”. </w:t>
      </w:r>
    </w:p>
    <w:p w14:paraId="76BCD5AE" w14:textId="4C0E0AF3" w:rsidR="006B08B6" w:rsidRDefault="006B08B6" w:rsidP="00D93AB7">
      <w:pPr>
        <w:rPr>
          <w:lang w:val="en-US"/>
        </w:rPr>
      </w:pPr>
    </w:p>
    <w:p w14:paraId="5953DD97" w14:textId="3EC5D34D" w:rsidR="006B08B6" w:rsidRDefault="006B08B6" w:rsidP="006B08B6">
      <w:pPr>
        <w:pStyle w:val="Heading3"/>
      </w:pPr>
      <w:r w:rsidRPr="006B08B6">
        <w:rPr>
          <w:highlight w:val="yellow"/>
        </w:rPr>
        <w:t>Proposal 4-2 (Revision 1)</w:t>
      </w:r>
    </w:p>
    <w:p w14:paraId="587C5312" w14:textId="70904A50" w:rsidR="006B08B6" w:rsidRDefault="006B08B6" w:rsidP="006B08B6">
      <w:pPr>
        <w:pStyle w:val="3GPPAgreements"/>
      </w:pPr>
      <w:r>
        <w:t xml:space="preserve">The following new UE/gNB measurements </w:t>
      </w:r>
      <w:r w:rsidR="00ED2EC6">
        <w:t>can</w:t>
      </w:r>
      <w:r>
        <w:t xml:space="preserve"> be investigated </w:t>
      </w:r>
      <w:r w:rsidR="00C206FE">
        <w:t xml:space="preserve">for the </w:t>
      </w:r>
      <w:proofErr w:type="spellStart"/>
      <w:r w:rsidR="00C206FE">
        <w:t>enhancemnts</w:t>
      </w:r>
      <w:proofErr w:type="spellEnd"/>
      <w:r w:rsidR="00C206FE">
        <w:t xml:space="preserve"> of the positioning </w:t>
      </w:r>
      <w:r>
        <w:t>performance:</w:t>
      </w:r>
    </w:p>
    <w:p w14:paraId="348BBB3F" w14:textId="008739C5" w:rsidR="006B08B6" w:rsidRDefault="006B08B6" w:rsidP="006B08B6">
      <w:pPr>
        <w:pStyle w:val="3GPPAgreements"/>
        <w:numPr>
          <w:ilvl w:val="1"/>
          <w:numId w:val="23"/>
        </w:numPr>
      </w:pPr>
      <w:r>
        <w:rPr>
          <w:rFonts w:hint="eastAsia"/>
        </w:rPr>
        <w:t>CSI measurements</w:t>
      </w:r>
    </w:p>
    <w:p w14:paraId="5EBFE6D9" w14:textId="4648129B" w:rsidR="006B08B6" w:rsidRDefault="006B08B6" w:rsidP="006B08B6">
      <w:pPr>
        <w:pStyle w:val="3GPPAgreements"/>
        <w:numPr>
          <w:ilvl w:val="2"/>
          <w:numId w:val="23"/>
        </w:numPr>
      </w:pPr>
      <w:r>
        <w:t xml:space="preserve">Supported by: </w:t>
      </w:r>
    </w:p>
    <w:p w14:paraId="55FE91C9" w14:textId="4A73349B" w:rsidR="006B08B6" w:rsidRDefault="006B08B6" w:rsidP="006B08B6">
      <w:pPr>
        <w:pStyle w:val="3GPPAgreements"/>
        <w:numPr>
          <w:ilvl w:val="2"/>
          <w:numId w:val="23"/>
        </w:numPr>
      </w:pPr>
      <w:r>
        <w:t xml:space="preserve">Objected by: </w:t>
      </w:r>
    </w:p>
    <w:p w14:paraId="6F9B3454" w14:textId="57C5FD8F" w:rsidR="006B08B6" w:rsidRDefault="006B08B6" w:rsidP="006B08B6">
      <w:pPr>
        <w:pStyle w:val="3GPPAgreements"/>
        <w:numPr>
          <w:ilvl w:val="1"/>
          <w:numId w:val="23"/>
        </w:numPr>
      </w:pPr>
      <w:r>
        <w:t>C</w:t>
      </w:r>
      <w:r>
        <w:rPr>
          <w:rFonts w:hint="eastAsia"/>
        </w:rPr>
        <w:t>arrier phase measurements</w:t>
      </w:r>
    </w:p>
    <w:p w14:paraId="6A2B5B99" w14:textId="77777777" w:rsidR="006B08B6" w:rsidRDefault="006B08B6" w:rsidP="006B08B6">
      <w:pPr>
        <w:pStyle w:val="3GPPAgreements"/>
        <w:numPr>
          <w:ilvl w:val="2"/>
          <w:numId w:val="23"/>
        </w:numPr>
      </w:pPr>
      <w:r>
        <w:t xml:space="preserve">Supported by: </w:t>
      </w:r>
    </w:p>
    <w:p w14:paraId="1C65F8BE" w14:textId="77777777" w:rsidR="006B08B6" w:rsidRDefault="006B08B6" w:rsidP="006B08B6">
      <w:pPr>
        <w:pStyle w:val="3GPPAgreements"/>
        <w:numPr>
          <w:ilvl w:val="2"/>
          <w:numId w:val="23"/>
        </w:numPr>
      </w:pPr>
      <w:r>
        <w:t xml:space="preserve">Objected by: </w:t>
      </w:r>
    </w:p>
    <w:p w14:paraId="30336F8E" w14:textId="0F0443AE" w:rsidR="006B08B6" w:rsidRDefault="006B08B6" w:rsidP="006B08B6">
      <w:pPr>
        <w:pStyle w:val="3GPPAgreements"/>
        <w:numPr>
          <w:ilvl w:val="1"/>
          <w:numId w:val="23"/>
        </w:numPr>
      </w:pPr>
      <w:r>
        <w:rPr>
          <w:rFonts w:hint="eastAsia"/>
        </w:rPr>
        <w:t>received waveform reporting</w:t>
      </w:r>
    </w:p>
    <w:p w14:paraId="253A4894" w14:textId="77777777" w:rsidR="006B08B6" w:rsidRDefault="006B08B6" w:rsidP="006B08B6">
      <w:pPr>
        <w:pStyle w:val="3GPPAgreements"/>
        <w:numPr>
          <w:ilvl w:val="2"/>
          <w:numId w:val="23"/>
        </w:numPr>
      </w:pPr>
      <w:r>
        <w:t xml:space="preserve">Supported by: </w:t>
      </w:r>
    </w:p>
    <w:p w14:paraId="47FF1FDF" w14:textId="77777777" w:rsidR="006B08B6" w:rsidRDefault="006B08B6" w:rsidP="006B08B6">
      <w:pPr>
        <w:pStyle w:val="3GPPAgreements"/>
        <w:numPr>
          <w:ilvl w:val="2"/>
          <w:numId w:val="23"/>
        </w:numPr>
      </w:pPr>
      <w:r>
        <w:t xml:space="preserve">Objected by: </w:t>
      </w:r>
    </w:p>
    <w:p w14:paraId="404B69EF" w14:textId="77777777" w:rsidR="006B08B6" w:rsidRDefault="006B08B6" w:rsidP="006B08B6">
      <w:pPr>
        <w:pStyle w:val="3GPPAgreements"/>
        <w:numPr>
          <w:ilvl w:val="1"/>
          <w:numId w:val="23"/>
        </w:numPr>
      </w:pPr>
      <w:r>
        <w:rPr>
          <w:rFonts w:hint="eastAsia"/>
        </w:rPr>
        <w:t>absolute time reporting</w:t>
      </w:r>
    </w:p>
    <w:p w14:paraId="21767A24" w14:textId="77777777" w:rsidR="006B08B6" w:rsidRDefault="006B08B6" w:rsidP="006B08B6">
      <w:pPr>
        <w:pStyle w:val="3GPPAgreements"/>
        <w:numPr>
          <w:ilvl w:val="2"/>
          <w:numId w:val="23"/>
        </w:numPr>
      </w:pPr>
      <w:r>
        <w:t xml:space="preserve">Supported by: </w:t>
      </w:r>
    </w:p>
    <w:p w14:paraId="59387F88" w14:textId="10C6AB68" w:rsidR="006B08B6" w:rsidRDefault="006B08B6" w:rsidP="006B08B6">
      <w:pPr>
        <w:pStyle w:val="3GPPAgreements"/>
        <w:numPr>
          <w:ilvl w:val="2"/>
          <w:numId w:val="23"/>
        </w:numPr>
      </w:pPr>
      <w:r>
        <w:t xml:space="preserve">Objected by: </w:t>
      </w:r>
    </w:p>
    <w:p w14:paraId="30AA7958" w14:textId="40DCAFD6" w:rsidR="009D6773" w:rsidRDefault="009D6773" w:rsidP="009D6773">
      <w:pPr>
        <w:pStyle w:val="3GPPAgreements"/>
        <w:numPr>
          <w:ilvl w:val="1"/>
          <w:numId w:val="23"/>
        </w:numPr>
      </w:pPr>
      <w:r w:rsidRPr="009D6773">
        <w:t>Rx/Tx diversity based reporting</w:t>
      </w:r>
    </w:p>
    <w:p w14:paraId="176FF974" w14:textId="77777777" w:rsidR="009D6773" w:rsidRDefault="009D6773" w:rsidP="009D6773">
      <w:pPr>
        <w:pStyle w:val="3GPPAgreements"/>
        <w:numPr>
          <w:ilvl w:val="2"/>
          <w:numId w:val="23"/>
        </w:numPr>
      </w:pPr>
      <w:r>
        <w:t xml:space="preserve">Supported by: </w:t>
      </w:r>
    </w:p>
    <w:p w14:paraId="3DC19269" w14:textId="77777777" w:rsidR="009D6773" w:rsidRDefault="009D6773" w:rsidP="009D6773">
      <w:pPr>
        <w:pStyle w:val="3GPPAgreements"/>
        <w:numPr>
          <w:ilvl w:val="2"/>
          <w:numId w:val="23"/>
        </w:numPr>
      </w:pPr>
      <w:r>
        <w:t xml:space="preserve">Objected by: </w:t>
      </w:r>
    </w:p>
    <w:p w14:paraId="759BA4F0" w14:textId="07C15D5C" w:rsidR="00D93AB7" w:rsidRDefault="00D93AB7">
      <w:pPr>
        <w:pStyle w:val="00Text"/>
      </w:pPr>
    </w:p>
    <w:p w14:paraId="1EC26DF1" w14:textId="4CC7DE4D" w:rsidR="007D508F" w:rsidRDefault="007D508F" w:rsidP="007D508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7D508F" w14:paraId="62F3D586" w14:textId="77777777" w:rsidTr="00FC7D46">
        <w:trPr>
          <w:trHeight w:val="260"/>
          <w:jc w:val="center"/>
        </w:trPr>
        <w:tc>
          <w:tcPr>
            <w:tcW w:w="1804" w:type="dxa"/>
          </w:tcPr>
          <w:p w14:paraId="24008813" w14:textId="77777777" w:rsidR="007D508F" w:rsidRDefault="007D508F" w:rsidP="00FC7D46">
            <w:pPr>
              <w:spacing w:after="0"/>
              <w:rPr>
                <w:b/>
                <w:sz w:val="16"/>
                <w:szCs w:val="16"/>
              </w:rPr>
            </w:pPr>
            <w:r>
              <w:rPr>
                <w:b/>
                <w:sz w:val="16"/>
                <w:szCs w:val="16"/>
              </w:rPr>
              <w:t>Company</w:t>
            </w:r>
          </w:p>
        </w:tc>
        <w:tc>
          <w:tcPr>
            <w:tcW w:w="9230" w:type="dxa"/>
          </w:tcPr>
          <w:p w14:paraId="43710C5B" w14:textId="77777777" w:rsidR="007D508F" w:rsidRDefault="007D508F" w:rsidP="00FC7D46">
            <w:pPr>
              <w:spacing w:after="0"/>
              <w:rPr>
                <w:b/>
                <w:sz w:val="16"/>
                <w:szCs w:val="16"/>
              </w:rPr>
            </w:pPr>
            <w:r>
              <w:rPr>
                <w:b/>
                <w:sz w:val="16"/>
                <w:szCs w:val="16"/>
              </w:rPr>
              <w:t xml:space="preserve">Comments </w:t>
            </w:r>
          </w:p>
        </w:tc>
      </w:tr>
      <w:tr w:rsidR="007D508F" w14:paraId="3F8C0EF8" w14:textId="77777777" w:rsidTr="00FC7D46">
        <w:trPr>
          <w:trHeight w:val="253"/>
          <w:jc w:val="center"/>
        </w:trPr>
        <w:tc>
          <w:tcPr>
            <w:tcW w:w="1804" w:type="dxa"/>
          </w:tcPr>
          <w:p w14:paraId="3F53670C" w14:textId="45378352" w:rsidR="007D508F" w:rsidRDefault="007D508F" w:rsidP="00FC7D46">
            <w:pPr>
              <w:spacing w:after="0"/>
              <w:rPr>
                <w:rFonts w:cstheme="minorHAnsi"/>
                <w:sz w:val="16"/>
                <w:szCs w:val="16"/>
              </w:rPr>
            </w:pPr>
          </w:p>
        </w:tc>
        <w:tc>
          <w:tcPr>
            <w:tcW w:w="9230" w:type="dxa"/>
          </w:tcPr>
          <w:p w14:paraId="7DA50A60" w14:textId="52709CAD" w:rsidR="007D508F" w:rsidRDefault="007D508F" w:rsidP="00FC7D46">
            <w:pPr>
              <w:spacing w:after="0"/>
              <w:rPr>
                <w:rFonts w:eastAsiaTheme="minorEastAsia"/>
                <w:sz w:val="16"/>
                <w:szCs w:val="16"/>
                <w:lang w:eastAsia="zh-CN"/>
              </w:rPr>
            </w:pPr>
          </w:p>
        </w:tc>
      </w:tr>
      <w:tr w:rsidR="007D508F" w14:paraId="38FCB9CC" w14:textId="77777777" w:rsidTr="00FC7D46">
        <w:trPr>
          <w:trHeight w:val="253"/>
          <w:jc w:val="center"/>
        </w:trPr>
        <w:tc>
          <w:tcPr>
            <w:tcW w:w="1804" w:type="dxa"/>
          </w:tcPr>
          <w:p w14:paraId="7B2710F0" w14:textId="40695CCA" w:rsidR="007D508F" w:rsidRDefault="007D508F" w:rsidP="00FC7D46">
            <w:pPr>
              <w:spacing w:after="0"/>
              <w:rPr>
                <w:rFonts w:eastAsiaTheme="minorEastAsia" w:cstheme="minorHAnsi"/>
                <w:sz w:val="16"/>
                <w:szCs w:val="16"/>
                <w:lang w:eastAsia="zh-CN"/>
              </w:rPr>
            </w:pPr>
          </w:p>
        </w:tc>
        <w:tc>
          <w:tcPr>
            <w:tcW w:w="9230" w:type="dxa"/>
          </w:tcPr>
          <w:p w14:paraId="24C1C704" w14:textId="7DB5BEE5" w:rsidR="007D508F" w:rsidRDefault="007D508F" w:rsidP="00FC7D46">
            <w:pPr>
              <w:spacing w:after="0"/>
              <w:rPr>
                <w:rFonts w:eastAsiaTheme="minorEastAsia"/>
                <w:sz w:val="16"/>
                <w:szCs w:val="16"/>
                <w:lang w:eastAsia="zh-CN"/>
              </w:rPr>
            </w:pPr>
          </w:p>
        </w:tc>
      </w:tr>
    </w:tbl>
    <w:p w14:paraId="20274D05" w14:textId="77777777" w:rsidR="007D508F" w:rsidRDefault="007D508F">
      <w:pPr>
        <w:pStyle w:val="00Text"/>
      </w:pPr>
    </w:p>
    <w:p w14:paraId="1FF96A08" w14:textId="77777777" w:rsidR="00C83CEA" w:rsidRDefault="001A02CE">
      <w:pPr>
        <w:pStyle w:val="Heading2"/>
      </w:pPr>
      <w:bookmarkStart w:id="29" w:name="_Toc48211459"/>
      <w:r>
        <w:t>Other issues related to the UE/gNB measurements</w:t>
      </w:r>
      <w:bookmarkEnd w:id="29"/>
      <w:r>
        <w:t xml:space="preserve"> and reporting</w:t>
      </w:r>
    </w:p>
    <w:p w14:paraId="3E656F6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UE/gNB measurements that are not covered in previous sections.</w:t>
      </w:r>
    </w:p>
    <w:p w14:paraId="7A7CBD8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(vivo)  Proposal 1:</w:t>
      </w:r>
    </w:p>
    <w:p w14:paraId="3A6D098B" w14:textId="77777777" w:rsidR="00C83CEA" w:rsidRDefault="001A02CE">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r>
        <w:t>For the purpose of enhanced efficiency, study further Positioning measurements derived on other reference signals and channels.</w:t>
      </w:r>
    </w:p>
    <w:p w14:paraId="2ED41708" w14:textId="77777777" w:rsidR="00C83CEA" w:rsidRDefault="001A02CE">
      <w:pPr>
        <w:pStyle w:val="3GPPAgreements"/>
      </w:pPr>
      <w:r>
        <w:t>(Ericsson) Proposal 7:</w:t>
      </w:r>
    </w:p>
    <w:p w14:paraId="19844F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UEs and for UEs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ListParagraph"/>
        <w:numPr>
          <w:ilvl w:val="1"/>
          <w:numId w:val="23"/>
        </w:numPr>
        <w:rPr>
          <w:rFonts w:eastAsia="SimSun"/>
          <w:szCs w:val="20"/>
          <w:lang w:eastAsia="zh-CN"/>
        </w:rPr>
      </w:pPr>
      <w:r>
        <w:rPr>
          <w:rFonts w:eastAsia="SimSun"/>
          <w:szCs w:val="20"/>
          <w:lang w:eastAsia="zh-CN"/>
        </w:rPr>
        <w:lastRenderedPageBreak/>
        <w:t>In order to maintain accuracy, the target latency must factor the need for tracking measurement, i.e. UE mobility</w:t>
      </w:r>
      <w:r>
        <w:rPr>
          <w:rFonts w:eastAsia="SimSun"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2493AA06" w14:textId="77777777" w:rsidR="006D1E1C" w:rsidRDefault="006D1E1C" w:rsidP="006D1E1C">
      <w:pPr>
        <w:pStyle w:val="Heading3"/>
      </w:pPr>
      <w:r w:rsidRPr="00F8123A">
        <w:rPr>
          <w:highlight w:val="lightGray"/>
        </w:rPr>
        <w:t>Proposal 4-3</w:t>
      </w:r>
    </w:p>
    <w:p w14:paraId="4FEE5EE0" w14:textId="77777777" w:rsidR="006D1E1C" w:rsidRDefault="006D1E1C" w:rsidP="006D1E1C">
      <w:pPr>
        <w:pStyle w:val="3GPPAgreements"/>
      </w:pPr>
      <w:r>
        <w:t>The following enhancements related to UE measurements can be investigated:</w:t>
      </w:r>
    </w:p>
    <w:p w14:paraId="06BAA825" w14:textId="77777777" w:rsidR="006D1E1C" w:rsidRDefault="006D1E1C" w:rsidP="006D1E1C">
      <w:pPr>
        <w:pStyle w:val="3GPPAgreements"/>
        <w:numPr>
          <w:ilvl w:val="1"/>
          <w:numId w:val="23"/>
        </w:numPr>
      </w:pPr>
      <w:r>
        <w:t xml:space="preserve">the use of other DL RS signals for DL positioning measurements </w:t>
      </w:r>
    </w:p>
    <w:p w14:paraId="16B9BE9A"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6ED1E7B8" w14:textId="77777777" w:rsidR="006D1E1C" w:rsidRDefault="006D1E1C" w:rsidP="006D1E1C">
      <w:pPr>
        <w:pStyle w:val="3GPPAgreements"/>
        <w:numPr>
          <w:ilvl w:val="1"/>
          <w:numId w:val="23"/>
        </w:numPr>
      </w:pPr>
      <w:r>
        <w:t>the support of tracking measurements</w:t>
      </w:r>
    </w:p>
    <w:p w14:paraId="05B36C84" w14:textId="77777777" w:rsidR="006D1E1C" w:rsidRDefault="006D1E1C" w:rsidP="006D1E1C">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roofErr w:type="gramStart"/>
            <w:r>
              <w:rPr>
                <w:rFonts w:eastAsiaTheme="minorEastAsia"/>
                <w:sz w:val="16"/>
                <w:szCs w:val="16"/>
                <w:lang w:eastAsia="zh-CN"/>
              </w:rPr>
              <w:t>..”</w:t>
            </w:r>
            <w:proofErr w:type="gramEnd"/>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77777777"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proofErr w:type="spellStart"/>
            <w:r>
              <w:rPr>
                <w:rFonts w:eastAsia="Malgun Gothic"/>
                <w:sz w:val="16"/>
                <w:szCs w:val="16"/>
                <w:lang w:eastAsia="ko-KR"/>
              </w:rPr>
              <w:t>isuses</w:t>
            </w:r>
            <w:proofErr w:type="spellEnd"/>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0F6F878"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B6B2510" w14:textId="3BE23736" w:rsidR="006B08B6" w:rsidRDefault="006B08B6" w:rsidP="006B08B6">
      <w:pPr>
        <w:pStyle w:val="Subtitle"/>
        <w:rPr>
          <w:rFonts w:ascii="Times New Roman" w:hAnsi="Times New Roman" w:cs="Times New Roman"/>
        </w:rPr>
      </w:pPr>
      <w:r>
        <w:rPr>
          <w:rFonts w:ascii="Times New Roman" w:hAnsi="Times New Roman" w:cs="Times New Roman"/>
        </w:rPr>
        <w:t>FL Comments</w:t>
      </w:r>
    </w:p>
    <w:p w14:paraId="287987D1" w14:textId="6148B591" w:rsidR="006B08B6" w:rsidRDefault="006B08B6" w:rsidP="006B08B6">
      <w:r>
        <w:rPr>
          <w:lang w:val="en-US"/>
        </w:rPr>
        <w:t xml:space="preserve">Based on the feedback, </w:t>
      </w:r>
      <w:r w:rsidR="00222F96">
        <w:rPr>
          <w:lang w:val="en-US"/>
        </w:rPr>
        <w:t xml:space="preserve">similar to my comments to Proposal 4-2, it might be better to </w:t>
      </w:r>
      <w:r>
        <w:rPr>
          <w:lang w:val="en-US"/>
        </w:rPr>
        <w:t xml:space="preserve">separate the proposed </w:t>
      </w:r>
      <w:r>
        <w:t>measurement</w:t>
      </w:r>
      <w:r w:rsidR="00222F96">
        <w:t>s, and collect companies views for the enhancements:</w:t>
      </w:r>
    </w:p>
    <w:p w14:paraId="3D6A6912" w14:textId="364DB8DF" w:rsidR="006D1E1C" w:rsidRDefault="006D1E1C">
      <w:pPr>
        <w:spacing w:after="0" w:line="240" w:lineRule="auto"/>
      </w:pPr>
      <w:r>
        <w:br w:type="page"/>
      </w:r>
    </w:p>
    <w:p w14:paraId="24A9CC1A" w14:textId="77777777" w:rsidR="006D1E1C" w:rsidRDefault="006D1E1C" w:rsidP="006D1E1C">
      <w:pPr>
        <w:pStyle w:val="Heading3"/>
      </w:pPr>
      <w:r>
        <w:rPr>
          <w:highlight w:val="yellow"/>
        </w:rPr>
        <w:lastRenderedPageBreak/>
        <w:t>Proposal 4-3 (Revision 1)</w:t>
      </w:r>
    </w:p>
    <w:p w14:paraId="2107CEC6" w14:textId="77777777" w:rsidR="006D1E1C" w:rsidRDefault="006D1E1C" w:rsidP="006D1E1C">
      <w:pPr>
        <w:pStyle w:val="3GPPAgreements"/>
      </w:pPr>
      <w:r>
        <w:t xml:space="preserve">The following enhancements can be investigated for the </w:t>
      </w:r>
      <w:proofErr w:type="spellStart"/>
      <w:r>
        <w:t>enhancemnts</w:t>
      </w:r>
      <w:proofErr w:type="spellEnd"/>
      <w:r>
        <w:t xml:space="preserve"> of the positioning performance:</w:t>
      </w:r>
    </w:p>
    <w:p w14:paraId="439446CA" w14:textId="77777777" w:rsidR="006D1E1C" w:rsidRDefault="006D1E1C" w:rsidP="006D1E1C">
      <w:pPr>
        <w:pStyle w:val="3GPPAgreements"/>
        <w:numPr>
          <w:ilvl w:val="1"/>
          <w:numId w:val="23"/>
        </w:numPr>
      </w:pPr>
      <w:r>
        <w:t xml:space="preserve">the use of other DL RS signals for DL positioning measurements </w:t>
      </w:r>
    </w:p>
    <w:p w14:paraId="2A6C8A73" w14:textId="77777777" w:rsidR="006D1E1C" w:rsidRDefault="006D1E1C" w:rsidP="006D1E1C">
      <w:pPr>
        <w:pStyle w:val="3GPPAgreements"/>
        <w:numPr>
          <w:ilvl w:val="2"/>
          <w:numId w:val="23"/>
        </w:numPr>
      </w:pPr>
      <w:r>
        <w:t xml:space="preserve">Supported by: </w:t>
      </w:r>
    </w:p>
    <w:p w14:paraId="21083A2B" w14:textId="77777777" w:rsidR="006D1E1C" w:rsidRDefault="006D1E1C" w:rsidP="006D1E1C">
      <w:pPr>
        <w:pStyle w:val="3GPPAgreements"/>
        <w:numPr>
          <w:ilvl w:val="2"/>
          <w:numId w:val="23"/>
        </w:numPr>
      </w:pPr>
      <w:r>
        <w:t xml:space="preserve">Objected by: </w:t>
      </w:r>
    </w:p>
    <w:p w14:paraId="53AC35AC"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093EE37" w14:textId="77777777" w:rsidR="006D1E1C" w:rsidRDefault="006D1E1C" w:rsidP="006D1E1C">
      <w:pPr>
        <w:pStyle w:val="3GPPAgreements"/>
        <w:numPr>
          <w:ilvl w:val="2"/>
          <w:numId w:val="23"/>
        </w:numPr>
      </w:pPr>
      <w:r>
        <w:t xml:space="preserve">Supported by: </w:t>
      </w:r>
    </w:p>
    <w:p w14:paraId="16266895" w14:textId="77777777" w:rsidR="006D1E1C" w:rsidRDefault="006D1E1C" w:rsidP="006D1E1C">
      <w:pPr>
        <w:pStyle w:val="3GPPAgreements"/>
        <w:numPr>
          <w:ilvl w:val="2"/>
          <w:numId w:val="23"/>
        </w:numPr>
      </w:pPr>
      <w:r>
        <w:t xml:space="preserve">Objected by: </w:t>
      </w:r>
    </w:p>
    <w:p w14:paraId="5A86E33C" w14:textId="77777777" w:rsidR="006D1E1C" w:rsidRDefault="006D1E1C" w:rsidP="006D1E1C">
      <w:pPr>
        <w:pStyle w:val="3GPPAgreements"/>
        <w:numPr>
          <w:ilvl w:val="1"/>
          <w:numId w:val="23"/>
        </w:numPr>
      </w:pPr>
      <w:r>
        <w:t>two (or multiple) sets of requirements for UE measurement accuracy</w:t>
      </w:r>
    </w:p>
    <w:p w14:paraId="03C85D1A" w14:textId="77777777" w:rsidR="006D1E1C" w:rsidRDefault="006D1E1C" w:rsidP="006D1E1C">
      <w:pPr>
        <w:pStyle w:val="3GPPAgreements"/>
        <w:numPr>
          <w:ilvl w:val="2"/>
          <w:numId w:val="23"/>
        </w:numPr>
      </w:pPr>
      <w:r>
        <w:t xml:space="preserve">Supported by: </w:t>
      </w:r>
    </w:p>
    <w:p w14:paraId="38A85BED" w14:textId="77777777" w:rsidR="006D1E1C" w:rsidRDefault="006D1E1C" w:rsidP="006D1E1C">
      <w:pPr>
        <w:pStyle w:val="3GPPAgreements"/>
        <w:numPr>
          <w:ilvl w:val="2"/>
          <w:numId w:val="23"/>
        </w:numPr>
      </w:pPr>
      <w:r>
        <w:t xml:space="preserve">Objected by: </w:t>
      </w:r>
    </w:p>
    <w:p w14:paraId="5EBA1AFA" w14:textId="77777777" w:rsidR="006D1E1C" w:rsidRDefault="006D1E1C" w:rsidP="006B08B6"/>
    <w:p w14:paraId="686661D7" w14:textId="77777777" w:rsidR="00D8426F" w:rsidRDefault="00D8426F" w:rsidP="00D842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8426F" w14:paraId="550AE030" w14:textId="77777777" w:rsidTr="00FC7D46">
        <w:trPr>
          <w:jc w:val="center"/>
        </w:trPr>
        <w:tc>
          <w:tcPr>
            <w:tcW w:w="2300" w:type="dxa"/>
          </w:tcPr>
          <w:p w14:paraId="3AC46559" w14:textId="77777777" w:rsidR="00D8426F" w:rsidRDefault="00D8426F" w:rsidP="00FC7D46">
            <w:pPr>
              <w:spacing w:after="0"/>
              <w:rPr>
                <w:b/>
                <w:sz w:val="16"/>
                <w:szCs w:val="16"/>
              </w:rPr>
            </w:pPr>
            <w:r>
              <w:rPr>
                <w:b/>
                <w:sz w:val="16"/>
                <w:szCs w:val="16"/>
              </w:rPr>
              <w:t>Company</w:t>
            </w:r>
          </w:p>
        </w:tc>
        <w:tc>
          <w:tcPr>
            <w:tcW w:w="8598" w:type="dxa"/>
          </w:tcPr>
          <w:p w14:paraId="1B70E4EC" w14:textId="77777777" w:rsidR="00D8426F" w:rsidRDefault="00D8426F" w:rsidP="00FC7D46">
            <w:pPr>
              <w:spacing w:after="0"/>
              <w:rPr>
                <w:b/>
                <w:sz w:val="16"/>
                <w:szCs w:val="16"/>
              </w:rPr>
            </w:pPr>
            <w:r>
              <w:rPr>
                <w:b/>
                <w:sz w:val="16"/>
                <w:szCs w:val="16"/>
              </w:rPr>
              <w:t xml:space="preserve">Comments </w:t>
            </w:r>
          </w:p>
        </w:tc>
      </w:tr>
      <w:tr w:rsidR="00D8426F" w14:paraId="18FEE812" w14:textId="77777777" w:rsidTr="00FC7D46">
        <w:trPr>
          <w:trHeight w:val="185"/>
          <w:jc w:val="center"/>
        </w:trPr>
        <w:tc>
          <w:tcPr>
            <w:tcW w:w="2300" w:type="dxa"/>
          </w:tcPr>
          <w:p w14:paraId="1D4782F5" w14:textId="77777777" w:rsidR="00D8426F" w:rsidRDefault="00D8426F" w:rsidP="00FC7D46">
            <w:pPr>
              <w:spacing w:after="0"/>
              <w:rPr>
                <w:rFonts w:eastAsiaTheme="minorEastAsia" w:cstheme="minorHAnsi"/>
                <w:sz w:val="16"/>
                <w:szCs w:val="16"/>
                <w:lang w:eastAsia="zh-CN"/>
              </w:rPr>
            </w:pPr>
          </w:p>
        </w:tc>
        <w:tc>
          <w:tcPr>
            <w:tcW w:w="8598" w:type="dxa"/>
          </w:tcPr>
          <w:p w14:paraId="5B77AB99" w14:textId="77777777" w:rsidR="00D8426F" w:rsidRDefault="00D8426F" w:rsidP="00FC7D46">
            <w:pPr>
              <w:spacing w:after="0"/>
              <w:rPr>
                <w:rFonts w:eastAsiaTheme="minorEastAsia"/>
                <w:sz w:val="16"/>
                <w:szCs w:val="16"/>
                <w:lang w:eastAsia="zh-CN"/>
              </w:rPr>
            </w:pPr>
          </w:p>
        </w:tc>
      </w:tr>
      <w:tr w:rsidR="00D8426F" w14:paraId="3ABF002C" w14:textId="77777777" w:rsidTr="00FC7D46">
        <w:trPr>
          <w:trHeight w:val="185"/>
          <w:jc w:val="center"/>
        </w:trPr>
        <w:tc>
          <w:tcPr>
            <w:tcW w:w="2300" w:type="dxa"/>
          </w:tcPr>
          <w:p w14:paraId="0619CC11" w14:textId="77777777" w:rsidR="00D8426F" w:rsidRDefault="00D8426F" w:rsidP="00FC7D46">
            <w:pPr>
              <w:spacing w:after="0"/>
              <w:rPr>
                <w:rFonts w:cstheme="minorHAnsi"/>
                <w:sz w:val="16"/>
                <w:szCs w:val="16"/>
              </w:rPr>
            </w:pPr>
          </w:p>
        </w:tc>
        <w:tc>
          <w:tcPr>
            <w:tcW w:w="8598" w:type="dxa"/>
          </w:tcPr>
          <w:p w14:paraId="26B64D44" w14:textId="77777777" w:rsidR="00D8426F" w:rsidRDefault="00D8426F" w:rsidP="00FC7D46">
            <w:pPr>
              <w:spacing w:after="0"/>
              <w:rPr>
                <w:rFonts w:eastAsiaTheme="minorEastAsia"/>
                <w:sz w:val="16"/>
                <w:szCs w:val="16"/>
                <w:lang w:eastAsia="zh-CN"/>
              </w:rPr>
            </w:pPr>
          </w:p>
        </w:tc>
      </w:tr>
    </w:tbl>
    <w:p w14:paraId="23F17D8A" w14:textId="77777777" w:rsidR="00C83CEA" w:rsidRPr="006B08B6" w:rsidRDefault="00C83CEA">
      <w:pPr>
        <w:pStyle w:val="ListParagraph"/>
        <w:spacing w:after="200" w:line="276" w:lineRule="auto"/>
        <w:rPr>
          <w:szCs w:val="20"/>
        </w:rPr>
      </w:pPr>
    </w:p>
    <w:p w14:paraId="0269CD63" w14:textId="77777777" w:rsidR="00C83CEA" w:rsidRDefault="001A02CE">
      <w:pPr>
        <w:pStyle w:val="Heading1"/>
        <w:numPr>
          <w:ilvl w:val="0"/>
          <w:numId w:val="43"/>
        </w:numPr>
      </w:pPr>
      <w:bookmarkStart w:id="30" w:name="_Toc48211460"/>
      <w:r>
        <w:t>Enhancements of positioning methods and measurement procedure</w:t>
      </w:r>
      <w:bookmarkEnd w:id="30"/>
    </w:p>
    <w:p w14:paraId="2FF8EF8F" w14:textId="77777777" w:rsidR="00C83CEA" w:rsidRDefault="001A02CE">
      <w:pPr>
        <w:pStyle w:val="Heading2"/>
        <w:tabs>
          <w:tab w:val="left" w:pos="432"/>
        </w:tabs>
        <w:ind w:left="576" w:hanging="576"/>
      </w:pPr>
      <w:bookmarkStart w:id="31" w:name="_Toc48211461"/>
      <w:r>
        <w:t>UE positioning in idle/inactive states</w:t>
      </w:r>
      <w:bookmarkEnd w:id="31"/>
    </w:p>
    <w:p w14:paraId="7C0B1B5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Support measurement of DL PRS during RRC_IDLE/INACTIVE state, and study the mechanism regarding transmission of UL signals/channels in INACTIVE state.</w:t>
      </w:r>
    </w:p>
    <w:p w14:paraId="61D24354" w14:textId="77777777" w:rsidR="00C83CEA" w:rsidRDefault="001A02CE">
      <w:pPr>
        <w:pStyle w:val="3GPPAgreements"/>
      </w:pPr>
      <w:r>
        <w:t>(Futurewei)Proposal 4:</w:t>
      </w:r>
    </w:p>
    <w:p w14:paraId="5A6DDFDB" w14:textId="77777777" w:rsidR="00C83CEA" w:rsidRDefault="001A02CE">
      <w:pPr>
        <w:pStyle w:val="3GPPAgreements"/>
        <w:numPr>
          <w:ilvl w:val="1"/>
          <w:numId w:val="23"/>
        </w:numPr>
      </w:pPr>
      <w:r>
        <w:t>Extend the support of Rel-16 positioning methods to Inactive and Idle UEs,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t>(CATT)</w:t>
      </w:r>
      <w:r>
        <w:rPr>
          <w:rFonts w:hint="eastAsia"/>
        </w:rPr>
        <w:t xml:space="preserve"> Proposal 1:</w:t>
      </w:r>
    </w:p>
    <w:p w14:paraId="5F96748B" w14:textId="77777777" w:rsidR="00C83CEA" w:rsidRDefault="001A02CE">
      <w:pPr>
        <w:pStyle w:val="3GPPAgreements"/>
        <w:numPr>
          <w:ilvl w:val="1"/>
          <w:numId w:val="23"/>
        </w:numPr>
      </w:pPr>
      <w:r>
        <w:rPr>
          <w:rFonts w:hint="eastAsia"/>
        </w:rPr>
        <w:t>Positioning for UEs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lastRenderedPageBreak/>
        <w:t>(CATT)</w:t>
      </w:r>
      <w:r>
        <w:rPr>
          <w:rFonts w:hint="eastAsia"/>
        </w:rPr>
        <w:t>Proposal 12:</w:t>
      </w:r>
    </w:p>
    <w:p w14:paraId="6937BCD8" w14:textId="77777777" w:rsidR="00C83CEA" w:rsidRDefault="001A02CE">
      <w:pPr>
        <w:pStyle w:val="3GPPAgreements"/>
        <w:numPr>
          <w:ilvl w:val="1"/>
          <w:numId w:val="23"/>
        </w:numPr>
      </w:pPr>
      <w:r>
        <w:rPr>
          <w:rFonts w:hint="eastAsia"/>
        </w:rPr>
        <w:t>UEs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7777777" w:rsidR="00C83CEA" w:rsidRDefault="001A02CE">
      <w:pPr>
        <w:pStyle w:val="3GPPAgreements"/>
        <w:numPr>
          <w:ilvl w:val="1"/>
          <w:numId w:val="23"/>
        </w:numPr>
      </w:pPr>
      <w:r>
        <w:t>Positioning for UEs in idle/inactive state should be supported.</w:t>
      </w:r>
    </w:p>
    <w:p w14:paraId="002E43B9" w14:textId="77777777" w:rsidR="00C83CEA" w:rsidRDefault="001A02CE">
      <w:pPr>
        <w:pStyle w:val="3GPPAgreements"/>
      </w:pPr>
      <w:r>
        <w:rPr>
          <w:rFonts w:hint="eastAsia"/>
        </w:rPr>
        <w:t>(Lenovo)Proposal 5:</w:t>
      </w:r>
    </w:p>
    <w:p w14:paraId="09E8C509" w14:textId="77777777" w:rsidR="00C83CEA" w:rsidRDefault="001A02CE">
      <w:pPr>
        <w:pStyle w:val="3GPPAgreements"/>
        <w:numPr>
          <w:ilvl w:val="1"/>
          <w:numId w:val="23"/>
        </w:numPr>
      </w:pPr>
      <w:r>
        <w:rPr>
          <w:rFonts w:hint="eastAsia"/>
        </w:rPr>
        <w:t>Consider positioning measurement support for UEs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77777777" w:rsidR="00C83CEA" w:rsidRDefault="001A02CE">
      <w:pPr>
        <w:pStyle w:val="3GPPAgreements"/>
        <w:numPr>
          <w:ilvl w:val="1"/>
          <w:numId w:val="23"/>
        </w:numPr>
      </w:pPr>
      <w:r>
        <w:rPr>
          <w:rFonts w:hint="eastAsia"/>
        </w:rPr>
        <w:t>RAN1 needs a study for positioning support of UEs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t>(Nokia)Proposal 2:</w:t>
      </w:r>
    </w:p>
    <w:p w14:paraId="252E794A" w14:textId="77777777" w:rsidR="00C83CEA" w:rsidRDefault="001A02CE">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lastRenderedPageBreak/>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w:t>
      </w:r>
      <w:proofErr w:type="spellStart"/>
      <w:r>
        <w:t>CEWiT</w:t>
      </w:r>
      <w:proofErr w:type="spellEnd"/>
      <w:r>
        <w:t xml:space="preserve">)Proposal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Heading3"/>
      </w:pPr>
      <w:r w:rsidRPr="00F8123A">
        <w:rPr>
          <w:highlight w:val="lightGray"/>
        </w:rPr>
        <w:t>Proposal 5-1</w:t>
      </w:r>
    </w:p>
    <w:p w14:paraId="78D5AD36"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6BB5948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010C86E" w14:textId="77777777" w:rsidR="00C83CEA" w:rsidRDefault="00C83CEA">
      <w:pPr>
        <w:pStyle w:val="Subtitle"/>
        <w:rPr>
          <w:rFonts w:ascii="Times New Roman" w:hAnsi="Times New Roman" w:cs="Times New Roman"/>
        </w:rPr>
      </w:pPr>
    </w:p>
    <w:p w14:paraId="0EE5EA5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lastRenderedPageBreak/>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77777777" w:rsidR="00C83CEA" w:rsidRDefault="001A02CE">
            <w:pPr>
              <w:pStyle w:val="3GPPAgreements"/>
              <w:numPr>
                <w:ilvl w:val="1"/>
                <w:numId w:val="23"/>
              </w:numPr>
            </w:pPr>
            <w:r>
              <w:t xml:space="preserve">Extending positioning for UEs in RRC Idle/Inactive is beneficial from RAN1 perspective. </w:t>
            </w:r>
          </w:p>
          <w:p w14:paraId="2D176FA0"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772219B3" w14:textId="77777777" w:rsidR="00C83CEA" w:rsidRDefault="001A02CE">
            <w:pPr>
              <w:pStyle w:val="3GPPAgreements"/>
              <w:numPr>
                <w:ilvl w:val="1"/>
                <w:numId w:val="23"/>
              </w:numPr>
            </w:pPr>
            <w:r>
              <w:t>At least DL based positioning should be supported for UEs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0B8D2A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9D25EE5" w:rsidR="00C83CEA" w:rsidRDefault="00C83CEA">
      <w:pPr>
        <w:rPr>
          <w:lang w:eastAsia="en-US"/>
        </w:rPr>
      </w:pPr>
    </w:p>
    <w:p w14:paraId="1999475E" w14:textId="5DDEBEC9" w:rsidR="0039087B" w:rsidRDefault="0039087B" w:rsidP="0039087B">
      <w:pPr>
        <w:pStyle w:val="Subtitle"/>
        <w:rPr>
          <w:rFonts w:ascii="Times New Roman" w:hAnsi="Times New Roman" w:cs="Times New Roman"/>
        </w:rPr>
      </w:pPr>
      <w:r>
        <w:rPr>
          <w:rFonts w:ascii="Times New Roman" w:hAnsi="Times New Roman" w:cs="Times New Roman"/>
        </w:rPr>
        <w:t>FL comments</w:t>
      </w:r>
    </w:p>
    <w:p w14:paraId="17D79D8D" w14:textId="4ACF12D6" w:rsidR="0039087B" w:rsidRDefault="0039087B" w:rsidP="0039087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w:t>
      </w:r>
      <w:r w:rsidR="00D14352">
        <w:rPr>
          <w:lang w:val="en-US"/>
        </w:rPr>
        <w:t xml:space="preserve">. If the group can have consensus to support a feature or a </w:t>
      </w:r>
      <w:r>
        <w:rPr>
          <w:lang w:val="en-US"/>
        </w:rPr>
        <w:t>method</w:t>
      </w:r>
      <w:r w:rsidR="00D14352">
        <w:rPr>
          <w:lang w:val="en-US"/>
        </w:rPr>
        <w:t xml:space="preserve"> before the investigation completes, we may use “supported” instead </w:t>
      </w:r>
      <w:proofErr w:type="gramStart"/>
      <w:r w:rsidR="00D14352">
        <w:rPr>
          <w:lang w:val="en-US"/>
        </w:rPr>
        <w:t>of  “</w:t>
      </w:r>
      <w:proofErr w:type="gramEnd"/>
      <w:r w:rsidR="00D14352">
        <w:rPr>
          <w:lang w:val="en-US"/>
        </w:rPr>
        <w:t>investigated “. F</w:t>
      </w:r>
      <w:r>
        <w:rPr>
          <w:lang w:val="en-US"/>
        </w:rPr>
        <w:t xml:space="preserve">or the </w:t>
      </w:r>
      <w:r w:rsidR="00D14352">
        <w:rPr>
          <w:lang w:val="en-US"/>
        </w:rPr>
        <w:t xml:space="preserve">comments </w:t>
      </w:r>
      <w:r>
        <w:rPr>
          <w:lang w:val="en-US"/>
        </w:rPr>
        <w:t>to separate R</w:t>
      </w:r>
      <w:r w:rsidRPr="0039087B">
        <w:rPr>
          <w:lang w:val="en-US"/>
        </w:rPr>
        <w:t>RC Inactive and RRC Idle</w:t>
      </w:r>
      <w:r>
        <w:rPr>
          <w:lang w:val="en-US"/>
        </w:rPr>
        <w:t>, yes, the methods to support them can be quite different. For the sake of clarity, we can separate them for clarity.</w:t>
      </w:r>
      <w:r w:rsidR="00D14352">
        <w:rPr>
          <w:lang w:val="en-US"/>
        </w:rPr>
        <w:t xml:space="preserve"> For </w:t>
      </w:r>
      <w:proofErr w:type="spellStart"/>
      <w:r w:rsidR="00D14352">
        <w:rPr>
          <w:lang w:val="en-US"/>
        </w:rPr>
        <w:t>vivo’s</w:t>
      </w:r>
      <w:proofErr w:type="spellEnd"/>
      <w:r w:rsidR="00D14352">
        <w:rPr>
          <w:lang w:val="en-US"/>
        </w:rPr>
        <w:t xml:space="preserve"> comments on the </w:t>
      </w:r>
      <w:r w:rsidR="00D14352" w:rsidRPr="00D14352">
        <w:rPr>
          <w:lang w:val="en-US"/>
        </w:rPr>
        <w:t>second FFS</w:t>
      </w:r>
      <w:proofErr w:type="gramStart"/>
      <w:r w:rsidR="00D14352" w:rsidRPr="00D14352">
        <w:rPr>
          <w:lang w:val="en-US"/>
        </w:rPr>
        <w:t>,</w:t>
      </w:r>
      <w:r w:rsidR="00D14352">
        <w:rPr>
          <w:lang w:val="en-US"/>
        </w:rPr>
        <w:t xml:space="preserve"> </w:t>
      </w:r>
      <w:r w:rsidR="00D14352" w:rsidRPr="00D14352">
        <w:rPr>
          <w:lang w:val="en-US"/>
        </w:rPr>
        <w:t xml:space="preserve"> </w:t>
      </w:r>
      <w:r w:rsidR="00D14352">
        <w:rPr>
          <w:lang w:val="en-US"/>
        </w:rPr>
        <w:t>it</w:t>
      </w:r>
      <w:proofErr w:type="gramEnd"/>
      <w:r w:rsidR="00D14352">
        <w:rPr>
          <w:lang w:val="en-US"/>
        </w:rPr>
        <w:t xml:space="preserve"> is unclear to me why it is too </w:t>
      </w:r>
      <w:r w:rsidR="00D14352" w:rsidRPr="00D14352">
        <w:rPr>
          <w:lang w:val="en-US"/>
        </w:rPr>
        <w:t>early to study the specific RS/signaling/procedure in the SI stage</w:t>
      </w:r>
      <w:r w:rsidR="00D14352">
        <w:rPr>
          <w:lang w:val="en-US"/>
        </w:rPr>
        <w:t>. Thus, I will keep the proposal as it is now. We could have further discussion on the wording. For Nokia’s proposal, I think it would be good the group can first agree the support of the UE-based positioning.</w:t>
      </w:r>
    </w:p>
    <w:p w14:paraId="2853AB08" w14:textId="671731A7" w:rsidR="0039087B" w:rsidRDefault="0039087B" w:rsidP="0039087B">
      <w:pPr>
        <w:rPr>
          <w:lang w:val="en-US"/>
        </w:rPr>
      </w:pPr>
    </w:p>
    <w:p w14:paraId="3C5902C7" w14:textId="529DE57A" w:rsidR="0039087B" w:rsidRDefault="0039087B" w:rsidP="0039087B">
      <w:pPr>
        <w:pStyle w:val="Heading3"/>
      </w:pPr>
      <w:r>
        <w:rPr>
          <w:highlight w:val="magenta"/>
        </w:rPr>
        <w:t>Proposal 5-1 (Revision 1)</w:t>
      </w:r>
    </w:p>
    <w:p w14:paraId="2C69908F" w14:textId="7204D790" w:rsidR="00D14352" w:rsidRDefault="00D14352" w:rsidP="0039087B">
      <w:pPr>
        <w:pStyle w:val="3GPPAgreements"/>
        <w:numPr>
          <w:ilvl w:val="1"/>
          <w:numId w:val="23"/>
        </w:numPr>
      </w:pPr>
      <w:r w:rsidRPr="00D14352">
        <w:rPr>
          <w:rFonts w:hint="eastAsia"/>
        </w:rPr>
        <w:t>Extending positioning for UEs in RRC</w:t>
      </w:r>
      <w:r w:rsidR="00001DE8">
        <w:t xml:space="preserve">_IDLE </w:t>
      </w:r>
      <w:r w:rsidRPr="00D14352">
        <w:rPr>
          <w:rFonts w:hint="eastAsia"/>
        </w:rPr>
        <w:t>/</w:t>
      </w:r>
      <w:r w:rsidR="00001DE8" w:rsidRPr="00001DE8">
        <w:rPr>
          <w:rFonts w:hint="eastAsia"/>
        </w:rPr>
        <w:t xml:space="preserve"> </w:t>
      </w:r>
      <w:r w:rsidR="00001DE8">
        <w:rPr>
          <w:rFonts w:hint="eastAsia"/>
        </w:rPr>
        <w:t>RRC</w:t>
      </w:r>
      <w:r w:rsidR="00001DE8">
        <w:t xml:space="preserve">_INACTIVE </w:t>
      </w:r>
      <w:r w:rsidRPr="00D14352">
        <w:rPr>
          <w:rFonts w:hint="eastAsia"/>
        </w:rPr>
        <w:t>is beneficial from RAN1 perspective</w:t>
      </w:r>
      <w:r w:rsidRPr="00D14352">
        <w:t xml:space="preserve"> </w:t>
      </w:r>
    </w:p>
    <w:p w14:paraId="20834025" w14:textId="16766824" w:rsidR="00D14352" w:rsidRDefault="00D14352" w:rsidP="00D14352">
      <w:pPr>
        <w:pStyle w:val="3GPPAgreements"/>
        <w:numPr>
          <w:ilvl w:val="1"/>
          <w:numId w:val="23"/>
        </w:numPr>
      </w:pPr>
      <w:r w:rsidRPr="00D14352">
        <w:rPr>
          <w:rFonts w:hint="eastAsia"/>
        </w:rPr>
        <w:tab/>
        <w:t xml:space="preserve">DL based positioning should be supported for UEs in </w:t>
      </w:r>
      <w:r>
        <w:rPr>
          <w:rFonts w:hint="eastAsia"/>
        </w:rPr>
        <w:t>RRC</w:t>
      </w:r>
      <w:r>
        <w:t xml:space="preserve">_IDLE state and </w:t>
      </w:r>
      <w:r w:rsidRPr="00D14352">
        <w:rPr>
          <w:rFonts w:hint="eastAsia"/>
        </w:rPr>
        <w:t xml:space="preserve">UEs in </w:t>
      </w:r>
      <w:r>
        <w:rPr>
          <w:rFonts w:hint="eastAsia"/>
        </w:rPr>
        <w:t>RRC</w:t>
      </w:r>
      <w:r>
        <w:t>_INACTIVE state</w:t>
      </w:r>
    </w:p>
    <w:p w14:paraId="5FCAA604" w14:textId="77777777" w:rsidR="00D14352" w:rsidRDefault="00D14352" w:rsidP="00D14352">
      <w:pPr>
        <w:pStyle w:val="3GPPAgreements"/>
        <w:numPr>
          <w:ilvl w:val="2"/>
          <w:numId w:val="23"/>
        </w:numPr>
      </w:pPr>
      <w:r>
        <w:t>FFS: which positioning methods to be supported, e.g.,</w:t>
      </w:r>
    </w:p>
    <w:p w14:paraId="7C4FCBA1" w14:textId="77777777" w:rsidR="00D14352" w:rsidRDefault="00D14352" w:rsidP="00D14352">
      <w:pPr>
        <w:pStyle w:val="3GPPAgreements"/>
        <w:numPr>
          <w:ilvl w:val="3"/>
          <w:numId w:val="23"/>
        </w:numPr>
      </w:pPr>
      <w:r>
        <w:t>DL positioning, UL positioning, and/or Multi-RTT</w:t>
      </w:r>
    </w:p>
    <w:p w14:paraId="2E626F3F" w14:textId="77777777" w:rsidR="00D14352" w:rsidRDefault="00D14352" w:rsidP="00D14352">
      <w:pPr>
        <w:pStyle w:val="3GPPAgreements"/>
        <w:numPr>
          <w:ilvl w:val="2"/>
          <w:numId w:val="23"/>
        </w:numPr>
      </w:pPr>
      <w:r>
        <w:rPr>
          <w:rFonts w:hint="eastAsia"/>
        </w:rPr>
        <w:t>FFS: the details of how to enable the UE positioning in RRC</w:t>
      </w:r>
      <w:r>
        <w:t xml:space="preserve">_IDLE </w:t>
      </w:r>
      <w:r>
        <w:rPr>
          <w:rFonts w:hint="eastAsia"/>
        </w:rPr>
        <w:t>states</w:t>
      </w:r>
    </w:p>
    <w:p w14:paraId="5BBD3F6D" w14:textId="77777777" w:rsidR="00D14352" w:rsidRDefault="00D14352" w:rsidP="00D14352">
      <w:pPr>
        <w:pStyle w:val="3GPPAgreements"/>
        <w:numPr>
          <w:ilvl w:val="3"/>
          <w:numId w:val="23"/>
        </w:numPr>
      </w:pPr>
      <w:r>
        <w:rPr>
          <w:rFonts w:hint="eastAsia"/>
        </w:rPr>
        <w:lastRenderedPageBreak/>
        <w:t>Reference signals (e.g., based on DL PRS signals, UL SRS signals, both of them, etc.)</w:t>
      </w:r>
    </w:p>
    <w:p w14:paraId="06372420" w14:textId="77777777" w:rsidR="00D14352" w:rsidRDefault="00D14352" w:rsidP="00D14352">
      <w:pPr>
        <w:pStyle w:val="3GPPAgreements"/>
        <w:numPr>
          <w:ilvl w:val="3"/>
          <w:numId w:val="23"/>
        </w:numPr>
      </w:pPr>
      <w:r>
        <w:rPr>
          <w:rFonts w:hint="eastAsia"/>
        </w:rPr>
        <w:t>Signaling and procedures (e.g., based on PRACH procedure, paging triggered UL SRS transmission, etc.)</w:t>
      </w:r>
    </w:p>
    <w:p w14:paraId="0C7185D8" w14:textId="21ADF8A4"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UEs in </w:t>
      </w:r>
      <w:r>
        <w:rPr>
          <w:rFonts w:hint="eastAsia"/>
        </w:rPr>
        <w:t>RRC</w:t>
      </w:r>
      <w:r>
        <w:t>_IDLE state</w:t>
      </w:r>
    </w:p>
    <w:p w14:paraId="095FBBAF" w14:textId="587B500D"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UEs in </w:t>
      </w:r>
      <w:r>
        <w:rPr>
          <w:rFonts w:hint="eastAsia"/>
        </w:rPr>
        <w:t>RRC</w:t>
      </w:r>
      <w:r>
        <w:t>_INACTIVE state</w:t>
      </w:r>
    </w:p>
    <w:p w14:paraId="0DBAE807" w14:textId="450C4031" w:rsidR="00D14352" w:rsidRDefault="00D14352" w:rsidP="00D14352">
      <w:pPr>
        <w:pStyle w:val="3GPPAgreements"/>
        <w:numPr>
          <w:ilvl w:val="0"/>
          <w:numId w:val="0"/>
        </w:numPr>
        <w:ind w:left="851"/>
      </w:pPr>
    </w:p>
    <w:p w14:paraId="7185BEEC" w14:textId="77777777" w:rsidR="000652AF" w:rsidRDefault="000652AF" w:rsidP="000652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52AF" w14:paraId="278117BA" w14:textId="77777777" w:rsidTr="00FC7D46">
        <w:trPr>
          <w:jc w:val="center"/>
        </w:trPr>
        <w:tc>
          <w:tcPr>
            <w:tcW w:w="2300" w:type="dxa"/>
          </w:tcPr>
          <w:p w14:paraId="32FA515C" w14:textId="77777777" w:rsidR="000652AF" w:rsidRDefault="000652AF" w:rsidP="00FC7D46">
            <w:pPr>
              <w:spacing w:after="0"/>
              <w:rPr>
                <w:b/>
                <w:sz w:val="16"/>
                <w:szCs w:val="16"/>
              </w:rPr>
            </w:pPr>
            <w:r>
              <w:rPr>
                <w:b/>
                <w:sz w:val="16"/>
                <w:szCs w:val="16"/>
              </w:rPr>
              <w:t>Company</w:t>
            </w:r>
          </w:p>
        </w:tc>
        <w:tc>
          <w:tcPr>
            <w:tcW w:w="8598" w:type="dxa"/>
          </w:tcPr>
          <w:p w14:paraId="480FF6EF" w14:textId="77777777" w:rsidR="000652AF" w:rsidRDefault="000652AF" w:rsidP="00FC7D46">
            <w:pPr>
              <w:spacing w:after="0"/>
              <w:rPr>
                <w:b/>
                <w:sz w:val="16"/>
                <w:szCs w:val="16"/>
              </w:rPr>
            </w:pPr>
            <w:r>
              <w:rPr>
                <w:b/>
                <w:sz w:val="16"/>
                <w:szCs w:val="16"/>
              </w:rPr>
              <w:t xml:space="preserve">Comments </w:t>
            </w:r>
          </w:p>
        </w:tc>
      </w:tr>
      <w:tr w:rsidR="000652AF" w14:paraId="1D802FAE" w14:textId="77777777" w:rsidTr="00FC7D46">
        <w:trPr>
          <w:trHeight w:val="185"/>
          <w:jc w:val="center"/>
        </w:trPr>
        <w:tc>
          <w:tcPr>
            <w:tcW w:w="2300" w:type="dxa"/>
          </w:tcPr>
          <w:p w14:paraId="1E77F970" w14:textId="77777777" w:rsidR="000652AF" w:rsidRDefault="000652AF" w:rsidP="00FC7D46">
            <w:pPr>
              <w:spacing w:after="0"/>
              <w:rPr>
                <w:rFonts w:eastAsiaTheme="minorEastAsia" w:cstheme="minorHAnsi"/>
                <w:sz w:val="16"/>
                <w:szCs w:val="16"/>
                <w:lang w:eastAsia="zh-CN"/>
              </w:rPr>
            </w:pPr>
          </w:p>
        </w:tc>
        <w:tc>
          <w:tcPr>
            <w:tcW w:w="8598" w:type="dxa"/>
          </w:tcPr>
          <w:p w14:paraId="7BA9005F" w14:textId="77777777" w:rsidR="000652AF" w:rsidRDefault="000652AF" w:rsidP="00FC7D46">
            <w:pPr>
              <w:spacing w:after="0"/>
              <w:rPr>
                <w:rFonts w:eastAsiaTheme="minorEastAsia"/>
                <w:sz w:val="16"/>
                <w:szCs w:val="16"/>
                <w:lang w:eastAsia="zh-CN"/>
              </w:rPr>
            </w:pPr>
          </w:p>
        </w:tc>
      </w:tr>
      <w:tr w:rsidR="000652AF" w14:paraId="685A49C8" w14:textId="77777777" w:rsidTr="00FC7D46">
        <w:trPr>
          <w:trHeight w:val="185"/>
          <w:jc w:val="center"/>
        </w:trPr>
        <w:tc>
          <w:tcPr>
            <w:tcW w:w="2300" w:type="dxa"/>
          </w:tcPr>
          <w:p w14:paraId="59B1E0BB" w14:textId="77777777" w:rsidR="000652AF" w:rsidRDefault="000652AF" w:rsidP="00FC7D46">
            <w:pPr>
              <w:spacing w:after="0"/>
              <w:rPr>
                <w:rFonts w:cstheme="minorHAnsi"/>
                <w:sz w:val="16"/>
                <w:szCs w:val="16"/>
              </w:rPr>
            </w:pPr>
          </w:p>
        </w:tc>
        <w:tc>
          <w:tcPr>
            <w:tcW w:w="8598" w:type="dxa"/>
          </w:tcPr>
          <w:p w14:paraId="18073A75" w14:textId="77777777" w:rsidR="000652AF" w:rsidRDefault="000652AF" w:rsidP="00FC7D46">
            <w:pPr>
              <w:spacing w:after="0"/>
              <w:rPr>
                <w:rFonts w:eastAsiaTheme="minorEastAsia"/>
                <w:sz w:val="16"/>
                <w:szCs w:val="16"/>
                <w:lang w:eastAsia="zh-CN"/>
              </w:rPr>
            </w:pPr>
          </w:p>
        </w:tc>
      </w:tr>
    </w:tbl>
    <w:p w14:paraId="02076A4D" w14:textId="77777777" w:rsidR="000652AF" w:rsidRDefault="000652AF" w:rsidP="00D14352">
      <w:pPr>
        <w:pStyle w:val="3GPPAgreements"/>
        <w:numPr>
          <w:ilvl w:val="0"/>
          <w:numId w:val="0"/>
        </w:numPr>
        <w:ind w:left="851"/>
      </w:pPr>
    </w:p>
    <w:p w14:paraId="1B117BC1" w14:textId="77777777" w:rsidR="00C83CEA" w:rsidRDefault="001A02CE">
      <w:pPr>
        <w:pStyle w:val="Heading2"/>
        <w:tabs>
          <w:tab w:val="left" w:pos="432"/>
        </w:tabs>
        <w:ind w:left="576" w:hanging="576"/>
      </w:pPr>
      <w:bookmarkStart w:id="32" w:name="_Toc48211462"/>
      <w:r>
        <w:t>On-demand DL PRS for positioning</w:t>
      </w:r>
      <w:bookmarkEnd w:id="32"/>
    </w:p>
    <w:p w14:paraId="08C56A9E"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ListParagraph"/>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ListParagraph"/>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ListParagraph"/>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Subtitle"/>
        <w:rPr>
          <w:rFonts w:ascii="Times New Roman" w:hAnsi="Times New Roman" w:cs="Times New Roman"/>
          <w:lang w:val="en-US"/>
        </w:rPr>
      </w:pPr>
    </w:p>
    <w:p w14:paraId="18C6DA0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(vivo)  Proposal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(Futurewei)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lastRenderedPageBreak/>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in order to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w:t>
      </w:r>
      <w:proofErr w:type="spellStart"/>
      <w:r>
        <w:t>InterDigital</w:t>
      </w:r>
      <w:proofErr w:type="spellEnd"/>
      <w:r>
        <w:t>)Proposal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w:t>
      </w:r>
      <w:proofErr w:type="spellStart"/>
      <w:r>
        <w:t>Spreadtrum</w:t>
      </w:r>
      <w:proofErr w:type="spellEnd"/>
      <w:r>
        <w:t>)Proposal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Consider to introduce On-demand DL PRS to reduce the latency and signaling overhead.</w:t>
      </w:r>
    </w:p>
    <w:p w14:paraId="4D8B86A5" w14:textId="77777777" w:rsidR="00C83CEA" w:rsidRDefault="001A02CE">
      <w:pPr>
        <w:pStyle w:val="3GPPAgreements"/>
      </w:pPr>
      <w:r>
        <w:t>(</w:t>
      </w:r>
      <w:proofErr w:type="spellStart"/>
      <w:r>
        <w:t>CEWiT</w:t>
      </w:r>
      <w:proofErr w:type="spellEnd"/>
      <w:r>
        <w:t xml:space="preserve">)Proposal 8: </w:t>
      </w:r>
    </w:p>
    <w:p w14:paraId="7CB94274" w14:textId="77777777" w:rsidR="00C83CEA" w:rsidRDefault="001A02CE">
      <w:pPr>
        <w:pStyle w:val="3GPPAgreements"/>
        <w:numPr>
          <w:ilvl w:val="1"/>
          <w:numId w:val="23"/>
        </w:numPr>
      </w:pPr>
      <w:r>
        <w:t>Aperiodic reporting of position and/or positioning measurements based of pre-configured trigger should be studied for IIoT scenario.</w:t>
      </w:r>
    </w:p>
    <w:p w14:paraId="6A374629" w14:textId="77777777" w:rsidR="00C83CEA" w:rsidRDefault="001A02CE">
      <w:pPr>
        <w:pStyle w:val="3GPPAgreements"/>
      </w:pPr>
      <w:r>
        <w:t>(</w:t>
      </w:r>
      <w:proofErr w:type="spellStart"/>
      <w:r>
        <w:t>CEWiT</w:t>
      </w:r>
      <w:proofErr w:type="spellEnd"/>
      <w:r>
        <w: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Heading3"/>
      </w:pPr>
      <w:r w:rsidRPr="00F8123A">
        <w:rPr>
          <w:highlight w:val="lightGray"/>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proofErr w:type="spellStart"/>
            <w:r>
              <w:rPr>
                <w:rFonts w:cstheme="minorHAnsi"/>
                <w:sz w:val="16"/>
                <w:szCs w:val="16"/>
              </w:rPr>
              <w:t>Futurewe</w:t>
            </w:r>
            <w:proofErr w:type="spellEnd"/>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96E3A2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First we would suggest </w:t>
            </w:r>
            <w:proofErr w:type="gramStart"/>
            <w:r>
              <w:rPr>
                <w:rFonts w:eastAsiaTheme="minorEastAsia" w:hint="eastAsia"/>
                <w:sz w:val="16"/>
                <w:szCs w:val="16"/>
                <w:lang w:eastAsia="zh-CN"/>
              </w:rPr>
              <w:t>to change</w:t>
            </w:r>
            <w:proofErr w:type="gramEnd"/>
            <w:r>
              <w:rPr>
                <w:rFonts w:eastAsiaTheme="minorEastAsia" w:hint="eastAsia"/>
                <w:sz w:val="16"/>
                <w:szCs w:val="16"/>
                <w:lang w:eastAsia="zh-CN"/>
              </w:rPr>
              <w:t xml:space="preserv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D0BCFCF"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ListParagraph"/>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w:t>
            </w:r>
            <w:r>
              <w:rPr>
                <w:rFonts w:eastAsiaTheme="minorEastAsia" w:cstheme="minorHAnsi"/>
                <w:sz w:val="16"/>
                <w:szCs w:val="16"/>
                <w:lang w:eastAsia="zh-CN"/>
              </w:rPr>
              <w:lastRenderedPageBreak/>
              <w:t>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lastRenderedPageBreak/>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2DECF6D4" w14:textId="68407509"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40DF75D1" w:rsidR="00C83CEA" w:rsidRDefault="00C83CEA">
      <w:pPr>
        <w:pStyle w:val="3GPPAgreements"/>
        <w:numPr>
          <w:ilvl w:val="0"/>
          <w:numId w:val="0"/>
        </w:numPr>
        <w:ind w:left="851"/>
      </w:pPr>
    </w:p>
    <w:p w14:paraId="3D9F3F0A" w14:textId="77777777" w:rsidR="00001DE8" w:rsidRDefault="00001DE8" w:rsidP="00001DE8">
      <w:pPr>
        <w:pStyle w:val="Subtitle"/>
        <w:rPr>
          <w:rFonts w:ascii="Times New Roman" w:hAnsi="Times New Roman" w:cs="Times New Roman"/>
        </w:rPr>
      </w:pPr>
      <w:r>
        <w:rPr>
          <w:rFonts w:ascii="Times New Roman" w:hAnsi="Times New Roman" w:cs="Times New Roman"/>
        </w:rPr>
        <w:t>FL comments</w:t>
      </w:r>
    </w:p>
    <w:p w14:paraId="2316A6F5" w14:textId="77777777" w:rsidR="006E3541" w:rsidRDefault="00001DE8" w:rsidP="00001DE8">
      <w:pPr>
        <w:rPr>
          <w:lang w:val="en-US"/>
        </w:rPr>
      </w:pPr>
      <w:r>
        <w:rPr>
          <w:lang w:val="en-US"/>
        </w:rPr>
        <w:t>For HW’s comment on the trigger of “</w:t>
      </w:r>
      <w:r w:rsidRPr="00001DE8">
        <w:rPr>
          <w:lang w:val="en-US"/>
        </w:rPr>
        <w:t>semi-persistent” and “aperiodic</w:t>
      </w:r>
      <w:r>
        <w:rPr>
          <w:lang w:val="en-US"/>
        </w:rPr>
        <w:t xml:space="preserve">”, I think it can be included in the </w:t>
      </w:r>
      <w:proofErr w:type="spellStart"/>
      <w:r>
        <w:rPr>
          <w:lang w:val="en-US"/>
        </w:rPr>
        <w:t>investigaton</w:t>
      </w:r>
      <w:proofErr w:type="spellEnd"/>
      <w:r>
        <w:rPr>
          <w:lang w:val="en-US"/>
        </w:rPr>
        <w:t>.</w:t>
      </w:r>
      <w:r w:rsidR="00E82DC9">
        <w:rPr>
          <w:lang w:val="en-US"/>
        </w:rPr>
        <w:t xml:space="preserve"> We could add the clarification suggested from Qualcomm.</w:t>
      </w:r>
      <w:r>
        <w:rPr>
          <w:lang w:val="en-US"/>
        </w:rPr>
        <w:t xml:space="preserve"> For Intel</w:t>
      </w:r>
      <w:r w:rsidR="00E82DC9">
        <w:rPr>
          <w:lang w:val="en-US"/>
        </w:rPr>
        <w:t xml:space="preserve"> and MTK’s comments </w:t>
      </w:r>
      <w:r>
        <w:rPr>
          <w:lang w:val="en-US"/>
        </w:rPr>
        <w:t xml:space="preserve">on the </w:t>
      </w:r>
      <w:r w:rsidR="00E82DC9">
        <w:rPr>
          <w:lang w:val="en-US"/>
        </w:rPr>
        <w:t xml:space="preserve">difference </w:t>
      </w:r>
      <w:r>
        <w:rPr>
          <w:lang w:val="en-US"/>
        </w:rPr>
        <w:t>between “</w:t>
      </w:r>
      <w:r w:rsidRPr="00001DE8">
        <w:rPr>
          <w:lang w:val="en-US"/>
        </w:rPr>
        <w:t>a-periodic and on demand DL PRS transmission</w:t>
      </w:r>
      <w:r>
        <w:rPr>
          <w:lang w:val="en-US"/>
        </w:rPr>
        <w:t xml:space="preserve">”, </w:t>
      </w:r>
      <w:r w:rsidR="00E82DC9">
        <w:rPr>
          <w:lang w:val="en-US"/>
        </w:rPr>
        <w:t>I</w:t>
      </w:r>
      <w:r w:rsidR="007A7EBD">
        <w:rPr>
          <w:lang w:val="en-US"/>
        </w:rPr>
        <w:t xml:space="preserve"> assume </w:t>
      </w:r>
      <w:r w:rsidR="00E82DC9">
        <w:rPr>
          <w:lang w:val="en-US"/>
        </w:rPr>
        <w:t xml:space="preserve">different companies may have different interpretations. That is why </w:t>
      </w:r>
      <w:r>
        <w:rPr>
          <w:lang w:val="en-US"/>
        </w:rPr>
        <w:t>I have tried to clarify the difference</w:t>
      </w:r>
      <w:r w:rsidR="00E82DC9">
        <w:rPr>
          <w:lang w:val="en-US"/>
        </w:rPr>
        <w:t xml:space="preserve">s of </w:t>
      </w:r>
      <w:r>
        <w:rPr>
          <w:lang w:val="en-US"/>
        </w:rPr>
        <w:t>the definition</w:t>
      </w:r>
      <w:r w:rsidR="00E82DC9">
        <w:rPr>
          <w:lang w:val="en-US"/>
        </w:rPr>
        <w:t>s at the start of this section</w:t>
      </w:r>
      <w:r w:rsidR="007A7EBD">
        <w:rPr>
          <w:lang w:val="en-US"/>
        </w:rPr>
        <w:t xml:space="preserve"> (also see Qualcomm’s comments). </w:t>
      </w:r>
      <w:r>
        <w:rPr>
          <w:lang w:val="en-US"/>
        </w:rPr>
        <w:t xml:space="preserve">It would be good for this group to have the same understanding of them. </w:t>
      </w:r>
    </w:p>
    <w:p w14:paraId="127FA123" w14:textId="2D409EBE" w:rsidR="00001DE8" w:rsidRDefault="00001DE8" w:rsidP="00001DE8">
      <w:pPr>
        <w:rPr>
          <w:lang w:val="en-US"/>
        </w:rPr>
      </w:pPr>
      <w:r>
        <w:rPr>
          <w:lang w:val="en-US"/>
        </w:rPr>
        <w:t>For the comment of about the use of “w</w:t>
      </w:r>
      <w:proofErr w:type="spellStart"/>
      <w:r>
        <w:t>ill</w:t>
      </w:r>
      <w:proofErr w:type="spellEnd"/>
      <w:r>
        <w:t xml:space="preserve"> be” or “should be”, it is not my intention to use two different wording</w:t>
      </w:r>
      <w:r w:rsidR="00E82DC9">
        <w:t>s</w:t>
      </w:r>
      <w:r>
        <w:t xml:space="preserve"> for them.</w:t>
      </w:r>
      <w:r w:rsidR="00E82DC9">
        <w:t xml:space="preserve"> </w:t>
      </w:r>
      <w:r>
        <w:t xml:space="preserve"> </w:t>
      </w:r>
    </w:p>
    <w:p w14:paraId="7AE755E0" w14:textId="53CC25D8" w:rsidR="00001DE8" w:rsidRDefault="00001DE8" w:rsidP="00001DE8">
      <w:pPr>
        <w:rPr>
          <w:lang w:val="en-US"/>
        </w:rPr>
      </w:pPr>
    </w:p>
    <w:p w14:paraId="57E7A36B" w14:textId="4D580554" w:rsidR="00E82DC9" w:rsidRDefault="00E82DC9" w:rsidP="00E82DC9">
      <w:pPr>
        <w:pStyle w:val="Heading3"/>
      </w:pPr>
      <w:r>
        <w:rPr>
          <w:highlight w:val="magenta"/>
        </w:rPr>
        <w:t>Proposal 5-2 (Revision 1)</w:t>
      </w:r>
    </w:p>
    <w:p w14:paraId="6C752DF0" w14:textId="34E7CEE9" w:rsidR="00E82DC9" w:rsidRDefault="00E82DC9" w:rsidP="00E82DC9">
      <w:pPr>
        <w:pStyle w:val="3GPPAgreements"/>
      </w:pPr>
      <w:r>
        <w:t xml:space="preserve">Semi-periodic and a-periodic transmission and reception of DL PRS </w:t>
      </w:r>
      <w:r w:rsidR="006E3541">
        <w:t>will</w:t>
      </w:r>
      <w:r>
        <w:t xml:space="preserve"> be investigated in Rel-17.</w:t>
      </w:r>
    </w:p>
    <w:p w14:paraId="667049DE" w14:textId="77777777" w:rsidR="00E82DC9" w:rsidRDefault="00E82DC9" w:rsidP="00E82DC9">
      <w:pPr>
        <w:pStyle w:val="3GPPAgreements"/>
        <w:numPr>
          <w:ilvl w:val="1"/>
          <w:numId w:val="23"/>
        </w:numPr>
      </w:pPr>
      <w:r>
        <w:t>FFS: the details on when and how to enable semi-periodic and A- periodic DL PRS</w:t>
      </w:r>
    </w:p>
    <w:p w14:paraId="7CCEC93F" w14:textId="77777777" w:rsidR="00E82DC9" w:rsidRDefault="00E82DC9" w:rsidP="00E82DC9">
      <w:pPr>
        <w:pStyle w:val="3GPPAgreements"/>
        <w:numPr>
          <w:ilvl w:val="1"/>
          <w:numId w:val="23"/>
        </w:numPr>
      </w:pPr>
      <w:r>
        <w:t>FFS: to be supported for which positioning methods, e.g.,</w:t>
      </w:r>
    </w:p>
    <w:p w14:paraId="240B82E7" w14:textId="77777777" w:rsidR="00E82DC9" w:rsidRDefault="00E82DC9" w:rsidP="00E82DC9">
      <w:pPr>
        <w:pStyle w:val="3GPPAgreements"/>
        <w:numPr>
          <w:ilvl w:val="2"/>
          <w:numId w:val="23"/>
        </w:numPr>
      </w:pPr>
      <w:r>
        <w:t>UE-assisted and/or UE-based positioning</w:t>
      </w:r>
    </w:p>
    <w:p w14:paraId="68A9AC0F" w14:textId="77777777" w:rsidR="00E82DC9" w:rsidRDefault="00E82DC9" w:rsidP="00E82DC9">
      <w:pPr>
        <w:pStyle w:val="3GPPAgreements"/>
        <w:numPr>
          <w:ilvl w:val="2"/>
          <w:numId w:val="23"/>
        </w:numPr>
      </w:pPr>
      <w:r>
        <w:t>DL positioning and/or Multi-RTT</w:t>
      </w:r>
    </w:p>
    <w:p w14:paraId="503ABAFA" w14:textId="6C9D8731" w:rsidR="00E82DC9" w:rsidRDefault="00E82DC9" w:rsidP="00E82DC9">
      <w:pPr>
        <w:pStyle w:val="3GPPAgreements"/>
      </w:pPr>
      <w:r>
        <w:t xml:space="preserve">On-demand transmission and reception of DL PRS </w:t>
      </w:r>
      <w:r w:rsidR="006E3541">
        <w:t xml:space="preserve">will </w:t>
      </w:r>
      <w:r>
        <w:t>be investigated in Rel-17.</w:t>
      </w:r>
    </w:p>
    <w:p w14:paraId="7823E880" w14:textId="77777777" w:rsidR="00E82DC9" w:rsidRDefault="00E82DC9" w:rsidP="00E82DC9">
      <w:pPr>
        <w:pStyle w:val="3GPPAgreements"/>
        <w:numPr>
          <w:ilvl w:val="1"/>
          <w:numId w:val="23"/>
        </w:numPr>
      </w:pPr>
      <w:r>
        <w:t>FFS: the details on when and how to enable on-demand DL PRS</w:t>
      </w:r>
    </w:p>
    <w:p w14:paraId="149B74FB" w14:textId="77777777" w:rsidR="00E82DC9" w:rsidRDefault="00E82DC9" w:rsidP="00E82DC9">
      <w:pPr>
        <w:pStyle w:val="3GPPAgreements"/>
        <w:numPr>
          <w:ilvl w:val="1"/>
          <w:numId w:val="23"/>
        </w:numPr>
      </w:pPr>
      <w:r>
        <w:t>FFS: to be supported for which positioning methods, e.g.,</w:t>
      </w:r>
    </w:p>
    <w:p w14:paraId="2AE38C0A" w14:textId="77777777" w:rsidR="00E82DC9" w:rsidRDefault="00E82DC9" w:rsidP="00E82DC9">
      <w:pPr>
        <w:pStyle w:val="3GPPAgreements"/>
        <w:numPr>
          <w:ilvl w:val="2"/>
          <w:numId w:val="23"/>
        </w:numPr>
      </w:pPr>
      <w:r>
        <w:t>UE-assisted and/or UE-based positioning</w:t>
      </w:r>
    </w:p>
    <w:p w14:paraId="768020B7" w14:textId="3158116A" w:rsidR="00E82DC9" w:rsidRDefault="00E82DC9" w:rsidP="00E82DC9">
      <w:pPr>
        <w:pStyle w:val="3GPPAgreements"/>
        <w:numPr>
          <w:ilvl w:val="2"/>
          <w:numId w:val="23"/>
        </w:numPr>
      </w:pPr>
      <w:r>
        <w:t>DL positioning and/or Multi-RTT</w:t>
      </w:r>
    </w:p>
    <w:p w14:paraId="0DA9C606" w14:textId="77777777" w:rsidR="00E82DC9" w:rsidRDefault="00E82DC9" w:rsidP="00E82DC9">
      <w:pPr>
        <w:pStyle w:val="3GPPAgreements"/>
      </w:pPr>
      <w:r>
        <w:t xml:space="preserve">Notes: </w:t>
      </w:r>
    </w:p>
    <w:p w14:paraId="09C2C802" w14:textId="42B98200" w:rsidR="00E82DC9" w:rsidRDefault="00E82DC9" w:rsidP="00E82DC9">
      <w:pPr>
        <w:pStyle w:val="3GPPAgreements"/>
        <w:numPr>
          <w:ilvl w:val="1"/>
          <w:numId w:val="23"/>
        </w:numPr>
      </w:pPr>
      <w:r>
        <w:t>S</w:t>
      </w:r>
      <w:r>
        <w:rPr>
          <w:rFonts w:hint="eastAsia"/>
        </w:rPr>
        <w:t>emi-periodic means semi-persistent (MAC-CE triggered)</w:t>
      </w:r>
    </w:p>
    <w:p w14:paraId="107FBC5C" w14:textId="77777777" w:rsidR="00E82DC9" w:rsidRDefault="00E82DC9" w:rsidP="00E82DC9">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1AA0E441" w14:textId="574123A1" w:rsidR="00E82DC9" w:rsidRDefault="00E82DC9" w:rsidP="00E82DC9">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7B7B4C8" w14:textId="022B4171" w:rsidR="00001DE8" w:rsidRDefault="00001DE8">
      <w:pPr>
        <w:pStyle w:val="3GPPAgreements"/>
        <w:numPr>
          <w:ilvl w:val="0"/>
          <w:numId w:val="0"/>
        </w:numPr>
        <w:ind w:left="851"/>
      </w:pPr>
    </w:p>
    <w:p w14:paraId="769B7FA3" w14:textId="77777777" w:rsidR="00743DC5" w:rsidRDefault="00743DC5" w:rsidP="00743DC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43DC5" w14:paraId="06C0625B" w14:textId="77777777" w:rsidTr="00FC7D46">
        <w:trPr>
          <w:jc w:val="center"/>
        </w:trPr>
        <w:tc>
          <w:tcPr>
            <w:tcW w:w="2300" w:type="dxa"/>
          </w:tcPr>
          <w:p w14:paraId="467C96DC" w14:textId="77777777" w:rsidR="00743DC5" w:rsidRDefault="00743DC5" w:rsidP="00FC7D46">
            <w:pPr>
              <w:spacing w:after="0"/>
              <w:rPr>
                <w:b/>
                <w:sz w:val="16"/>
                <w:szCs w:val="16"/>
              </w:rPr>
            </w:pPr>
            <w:r>
              <w:rPr>
                <w:b/>
                <w:sz w:val="16"/>
                <w:szCs w:val="16"/>
              </w:rPr>
              <w:t>Company</w:t>
            </w:r>
          </w:p>
        </w:tc>
        <w:tc>
          <w:tcPr>
            <w:tcW w:w="8598" w:type="dxa"/>
          </w:tcPr>
          <w:p w14:paraId="34B45F7F" w14:textId="77777777" w:rsidR="00743DC5" w:rsidRDefault="00743DC5" w:rsidP="00FC7D46">
            <w:pPr>
              <w:spacing w:after="0"/>
              <w:rPr>
                <w:b/>
                <w:sz w:val="16"/>
                <w:szCs w:val="16"/>
              </w:rPr>
            </w:pPr>
            <w:r>
              <w:rPr>
                <w:b/>
                <w:sz w:val="16"/>
                <w:szCs w:val="16"/>
              </w:rPr>
              <w:t xml:space="preserve">Comments </w:t>
            </w:r>
          </w:p>
        </w:tc>
      </w:tr>
      <w:tr w:rsidR="00743DC5" w14:paraId="45718D63" w14:textId="77777777" w:rsidTr="00FC7D46">
        <w:trPr>
          <w:trHeight w:val="185"/>
          <w:jc w:val="center"/>
        </w:trPr>
        <w:tc>
          <w:tcPr>
            <w:tcW w:w="2300" w:type="dxa"/>
          </w:tcPr>
          <w:p w14:paraId="1D8A0105" w14:textId="77777777" w:rsidR="00743DC5" w:rsidRDefault="00743DC5" w:rsidP="00FC7D46">
            <w:pPr>
              <w:spacing w:after="0"/>
              <w:rPr>
                <w:rFonts w:eastAsiaTheme="minorEastAsia" w:cstheme="minorHAnsi"/>
                <w:sz w:val="16"/>
                <w:szCs w:val="16"/>
                <w:lang w:eastAsia="zh-CN"/>
              </w:rPr>
            </w:pPr>
          </w:p>
        </w:tc>
        <w:tc>
          <w:tcPr>
            <w:tcW w:w="8598" w:type="dxa"/>
          </w:tcPr>
          <w:p w14:paraId="5255ECFD" w14:textId="77777777" w:rsidR="00743DC5" w:rsidRDefault="00743DC5" w:rsidP="00FC7D46">
            <w:pPr>
              <w:spacing w:after="0"/>
              <w:rPr>
                <w:rFonts w:eastAsiaTheme="minorEastAsia"/>
                <w:sz w:val="16"/>
                <w:szCs w:val="16"/>
                <w:lang w:eastAsia="zh-CN"/>
              </w:rPr>
            </w:pPr>
          </w:p>
        </w:tc>
      </w:tr>
      <w:tr w:rsidR="00743DC5" w14:paraId="00B3BF42" w14:textId="77777777" w:rsidTr="00FC7D46">
        <w:trPr>
          <w:trHeight w:val="185"/>
          <w:jc w:val="center"/>
        </w:trPr>
        <w:tc>
          <w:tcPr>
            <w:tcW w:w="2300" w:type="dxa"/>
          </w:tcPr>
          <w:p w14:paraId="3049E2E3" w14:textId="77777777" w:rsidR="00743DC5" w:rsidRDefault="00743DC5" w:rsidP="00FC7D46">
            <w:pPr>
              <w:spacing w:after="0"/>
              <w:rPr>
                <w:rFonts w:cstheme="minorHAnsi"/>
                <w:sz w:val="16"/>
                <w:szCs w:val="16"/>
              </w:rPr>
            </w:pPr>
          </w:p>
        </w:tc>
        <w:tc>
          <w:tcPr>
            <w:tcW w:w="8598" w:type="dxa"/>
          </w:tcPr>
          <w:p w14:paraId="1D91E2BA" w14:textId="77777777" w:rsidR="00743DC5" w:rsidRDefault="00743DC5" w:rsidP="00FC7D46">
            <w:pPr>
              <w:spacing w:after="0"/>
              <w:rPr>
                <w:rFonts w:eastAsiaTheme="minorEastAsia"/>
                <w:sz w:val="16"/>
                <w:szCs w:val="16"/>
                <w:lang w:eastAsia="zh-CN"/>
              </w:rPr>
            </w:pPr>
          </w:p>
        </w:tc>
      </w:tr>
    </w:tbl>
    <w:p w14:paraId="507A4DC3" w14:textId="77777777" w:rsidR="00E82DC9" w:rsidRDefault="00E82DC9">
      <w:pPr>
        <w:pStyle w:val="3GPPAgreements"/>
        <w:numPr>
          <w:ilvl w:val="0"/>
          <w:numId w:val="0"/>
        </w:numPr>
        <w:ind w:left="851"/>
      </w:pPr>
    </w:p>
    <w:p w14:paraId="66DC5896" w14:textId="77777777" w:rsidR="00C83CEA" w:rsidRDefault="001A02CE">
      <w:pPr>
        <w:pStyle w:val="Heading2"/>
        <w:tabs>
          <w:tab w:val="left" w:pos="432"/>
        </w:tabs>
        <w:ind w:left="576" w:hanging="576"/>
      </w:pPr>
      <w:bookmarkStart w:id="33" w:name="_Toc48211463"/>
      <w:r>
        <w:t>On-demand UL SRS for positioning</w:t>
      </w:r>
      <w:bookmarkEnd w:id="33"/>
    </w:p>
    <w:p w14:paraId="2E3F6D8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lastRenderedPageBreak/>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14:paraId="57D69035" w14:textId="77777777" w:rsidR="00C83CEA" w:rsidRDefault="001A02CE">
      <w:pPr>
        <w:pStyle w:val="3GPPAgreements"/>
      </w:pPr>
      <w:r>
        <w:t>(</w:t>
      </w:r>
      <w:proofErr w:type="spellStart"/>
      <w:r>
        <w:t>InterDigital</w:t>
      </w:r>
      <w:proofErr w:type="spellEnd"/>
      <w:r>
        <w:t>)Proposal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ListParagraph"/>
        <w:ind w:left="851"/>
        <w:rPr>
          <w:rFonts w:eastAsia="SimSun"/>
          <w:szCs w:val="20"/>
          <w:lang w:eastAsia="zh-CN"/>
        </w:rPr>
      </w:pPr>
    </w:p>
    <w:p w14:paraId="6767F1E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ListParagraph"/>
        <w:ind w:left="851"/>
        <w:rPr>
          <w:rFonts w:eastAsia="SimSun"/>
          <w:szCs w:val="20"/>
          <w:lang w:eastAsia="zh-CN"/>
        </w:rPr>
      </w:pPr>
    </w:p>
    <w:p w14:paraId="76E137D9" w14:textId="77777777" w:rsidR="00C83CEA" w:rsidRDefault="001A02CE">
      <w:pPr>
        <w:pStyle w:val="Heading3"/>
      </w:pPr>
      <w:r w:rsidRPr="00F8123A">
        <w:rPr>
          <w:highlight w:val="lightGray"/>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2095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proofErr w:type="spellStart"/>
            <w:r>
              <w:rPr>
                <w:rFonts w:eastAsiaTheme="minorEastAsia"/>
                <w:sz w:val="16"/>
                <w:szCs w:val="16"/>
                <w:lang w:eastAsia="zh-CN"/>
              </w:rPr>
              <w:t>supportted</w:t>
            </w:r>
            <w:proofErr w:type="spellEnd"/>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r>
              <w:rPr>
                <w:rFonts w:eastAsiaTheme="minorEastAsia"/>
                <w:sz w:val="16"/>
                <w:szCs w:val="16"/>
                <w:lang w:eastAsia="zh-CN"/>
              </w:rPr>
              <w:t>Also a bit unclear, but I assume it means:</w:t>
            </w:r>
          </w:p>
          <w:p w14:paraId="243F420D"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lastRenderedPageBreak/>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SimSun" w:cstheme="minorHAnsi"/>
                <w:sz w:val="16"/>
                <w:szCs w:val="16"/>
                <w:lang w:val="en-US" w:eastAsia="zh-CN"/>
              </w:rPr>
            </w:pPr>
            <w:proofErr w:type="spellStart"/>
            <w:r w:rsidRPr="00EB74F1">
              <w:rPr>
                <w:rFonts w:eastAsia="SimSun" w:cstheme="minorHAnsi"/>
                <w:sz w:val="16"/>
                <w:szCs w:val="16"/>
                <w:lang w:val="en-US" w:eastAsia="zh-CN"/>
              </w:rPr>
              <w:t>InterDigital</w:t>
            </w:r>
            <w:proofErr w:type="spellEnd"/>
          </w:p>
        </w:tc>
        <w:tc>
          <w:tcPr>
            <w:tcW w:w="8598" w:type="dxa"/>
          </w:tcPr>
          <w:p w14:paraId="6829353C" w14:textId="558F119B"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80CA05D" w14:textId="435C2AB3" w:rsidR="00C83CEA" w:rsidRDefault="00C83CEA">
      <w:pPr>
        <w:pStyle w:val="3GPPAgreements"/>
        <w:numPr>
          <w:ilvl w:val="0"/>
          <w:numId w:val="0"/>
        </w:numPr>
        <w:rPr>
          <w:lang w:val="en-GB"/>
        </w:rPr>
      </w:pPr>
    </w:p>
    <w:p w14:paraId="5E680A67" w14:textId="77777777" w:rsidR="0012047E" w:rsidRDefault="0012047E" w:rsidP="0012047E">
      <w:pPr>
        <w:pStyle w:val="Subtitle"/>
        <w:rPr>
          <w:rFonts w:ascii="Times New Roman" w:hAnsi="Times New Roman" w:cs="Times New Roman"/>
        </w:rPr>
      </w:pPr>
      <w:r>
        <w:rPr>
          <w:rFonts w:ascii="Times New Roman" w:hAnsi="Times New Roman" w:cs="Times New Roman"/>
        </w:rPr>
        <w:t>FL Comments</w:t>
      </w:r>
    </w:p>
    <w:p w14:paraId="7FBCCC19" w14:textId="08666E89" w:rsidR="0012047E" w:rsidRDefault="0012047E" w:rsidP="0012047E">
      <w:pPr>
        <w:rPr>
          <w:lang w:val="en-US"/>
        </w:rPr>
      </w:pPr>
      <w:r>
        <w:rPr>
          <w:lang w:val="en-US"/>
        </w:rPr>
        <w:t>Based on the feedbacks, it seems more discussion is needed on the on-demand SRS transmission. Suggest continue the email discussion.</w:t>
      </w:r>
    </w:p>
    <w:p w14:paraId="3214AE8A" w14:textId="14A61C90" w:rsidR="0012047E" w:rsidRDefault="0012047E" w:rsidP="00E4155E">
      <w:pPr>
        <w:rPr>
          <w:lang w:val="en-US"/>
        </w:rPr>
      </w:pPr>
      <w:r>
        <w:t xml:space="preserve"> </w:t>
      </w:r>
    </w:p>
    <w:p w14:paraId="41DEFE01" w14:textId="22C33233" w:rsidR="00D92A05" w:rsidRPr="0012047E" w:rsidRDefault="00D92A05">
      <w:pPr>
        <w:pStyle w:val="3GPPAgreements"/>
        <w:numPr>
          <w:ilvl w:val="0"/>
          <w:numId w:val="0"/>
        </w:numPr>
      </w:pPr>
    </w:p>
    <w:p w14:paraId="35698D18" w14:textId="69BEEBA0" w:rsidR="00D92A05" w:rsidRDefault="00D92A05">
      <w:pPr>
        <w:pStyle w:val="3GPPAgreements"/>
        <w:numPr>
          <w:ilvl w:val="0"/>
          <w:numId w:val="0"/>
        </w:numPr>
        <w:rPr>
          <w:lang w:val="en-GB"/>
        </w:rPr>
      </w:pPr>
    </w:p>
    <w:p w14:paraId="5C625B20" w14:textId="77777777" w:rsidR="00D92A05" w:rsidRDefault="00D92A05">
      <w:pPr>
        <w:pStyle w:val="3GPPAgreements"/>
        <w:numPr>
          <w:ilvl w:val="0"/>
          <w:numId w:val="0"/>
        </w:numPr>
        <w:rPr>
          <w:lang w:val="en-GB"/>
        </w:rPr>
      </w:pPr>
    </w:p>
    <w:p w14:paraId="2770EF9F" w14:textId="77777777" w:rsidR="00C83CEA" w:rsidRDefault="001A02CE">
      <w:pPr>
        <w:pStyle w:val="Heading2"/>
        <w:tabs>
          <w:tab w:val="left" w:pos="432"/>
        </w:tabs>
        <w:ind w:left="576" w:hanging="576"/>
      </w:pPr>
      <w:bookmarkStart w:id="34" w:name="_Toc48211464"/>
      <w:r>
        <w:t>Methods for reducing timing measurement errors</w:t>
      </w:r>
      <w:bookmarkEnd w:id="34"/>
    </w:p>
    <w:p w14:paraId="32A5667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t>(ZTE) Proposal 2:</w:t>
      </w:r>
    </w:p>
    <w:p w14:paraId="36D481E0" w14:textId="77777777" w:rsidR="00C83CEA" w:rsidRDefault="001A02CE">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t>(CATT)</w:t>
      </w:r>
      <w:r>
        <w:rPr>
          <w:rFonts w:hint="eastAsia"/>
        </w:rPr>
        <w:t xml:space="preserve"> Proposal 19:</w:t>
      </w:r>
    </w:p>
    <w:p w14:paraId="4DF68FEE" w14:textId="77777777" w:rsidR="00C83CEA" w:rsidRDefault="001A02CE">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ListParagraph"/>
        <w:numPr>
          <w:ilvl w:val="1"/>
          <w:numId w:val="23"/>
        </w:numPr>
        <w:rPr>
          <w:rFonts w:eastAsia="SimSun"/>
          <w:szCs w:val="20"/>
          <w:lang w:eastAsia="zh-CN"/>
        </w:rPr>
      </w:pPr>
      <w:r>
        <w:rPr>
          <w:rFonts w:eastAsia="SimSun"/>
          <w:szCs w:val="20"/>
          <w:lang w:eastAsia="zh-CN"/>
        </w:rPr>
        <w:lastRenderedPageBreak/>
        <w:t>LMF can provide the estimated UE position and the uncertainty associated with the estimated UE position to UE/gNB for aiding the UE/gNB in the reception of the DL/UL reference signals and proving reliable NR timing and angular positioning measurements.</w:t>
      </w:r>
    </w:p>
    <w:p w14:paraId="352BB7AB" w14:textId="77777777" w:rsidR="00C83CEA" w:rsidRDefault="001A02CE">
      <w:pPr>
        <w:pStyle w:val="3GPPAgreements"/>
      </w:pPr>
      <w:r>
        <w:t xml:space="preserve"> (MTK)Proposal 2-2</w:t>
      </w:r>
    </w:p>
    <w:p w14:paraId="6931FB67" w14:textId="77777777" w:rsidR="00C83CEA" w:rsidRDefault="001A02CE">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3D8687EB" w14:textId="77777777" w:rsidR="00C83CEA" w:rsidRDefault="001A02CE">
      <w:pPr>
        <w:pStyle w:val="3GPPAgreements"/>
      </w:pPr>
      <w:r>
        <w:t xml:space="preserve"> (</w:t>
      </w:r>
      <w:proofErr w:type="spellStart"/>
      <w:r>
        <w:t>CEWiT</w:t>
      </w:r>
      <w:proofErr w:type="spellEnd"/>
      <w:r>
        <w:t xml:space="preserve">)Proposal 2: </w:t>
      </w:r>
    </w:p>
    <w:p w14:paraId="6D19129E" w14:textId="77777777" w:rsidR="00C83CEA" w:rsidRDefault="001A02CE">
      <w:pPr>
        <w:pStyle w:val="ListParagraph"/>
        <w:numPr>
          <w:ilvl w:val="1"/>
          <w:numId w:val="23"/>
        </w:numPr>
        <w:rPr>
          <w:rFonts w:eastAsia="SimSun"/>
          <w:szCs w:val="20"/>
          <w:lang w:eastAsia="zh-CN"/>
        </w:rPr>
      </w:pPr>
      <w:r>
        <w:rPr>
          <w:rFonts w:eastAsia="SimSun"/>
          <w:szCs w:val="20"/>
          <w:lang w:eastAsia="zh-CN"/>
        </w:rPr>
        <w:t>Deployment of reference UE in IIoT and indoor office scenario should be studied for determination of the network synchronization error.</w:t>
      </w:r>
    </w:p>
    <w:p w14:paraId="75EC25D7" w14:textId="77777777" w:rsidR="00C83CEA" w:rsidRDefault="001A02CE">
      <w:pPr>
        <w:pStyle w:val="3GPPAgreements"/>
      </w:pPr>
      <w:r>
        <w:t>(</w:t>
      </w:r>
      <w:proofErr w:type="spellStart"/>
      <w:r>
        <w:t>CEWiT</w:t>
      </w:r>
      <w:proofErr w:type="spellEnd"/>
      <w:r>
        <w:t xml:space="preserve">)Proposal 3:  </w:t>
      </w:r>
    </w:p>
    <w:p w14:paraId="7F749F6A" w14:textId="77777777" w:rsidR="00C83CEA" w:rsidRDefault="001A02CE">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 :</w:t>
      </w:r>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Heading3"/>
      </w:pPr>
      <w:r w:rsidRPr="00F8123A">
        <w:rPr>
          <w:highlight w:val="lightGray"/>
        </w:rPr>
        <w:t>Proposal 5-4</w:t>
      </w:r>
    </w:p>
    <w:p w14:paraId="4F539BD9"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58EAFFF"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ListParagraph"/>
        <w:ind w:left="851"/>
        <w:rPr>
          <w:rFonts w:eastAsia="SimSun"/>
          <w:szCs w:val="20"/>
          <w:lang w:eastAsia="zh-CN"/>
        </w:rPr>
      </w:pPr>
    </w:p>
    <w:p w14:paraId="26602FD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C83CEA" w14:paraId="5826A2B9" w14:textId="77777777">
        <w:trPr>
          <w:trHeight w:val="185"/>
          <w:jc w:val="center"/>
        </w:trPr>
        <w:tc>
          <w:tcPr>
            <w:tcW w:w="2300" w:type="dxa"/>
          </w:tcPr>
          <w:p w14:paraId="58E621FB"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bl>
    <w:p w14:paraId="50FCEB39" w14:textId="5387AB79" w:rsidR="00C83CEA" w:rsidRDefault="00C83CEA">
      <w:pPr>
        <w:pStyle w:val="3GPPAgreements"/>
        <w:numPr>
          <w:ilvl w:val="0"/>
          <w:numId w:val="0"/>
        </w:numPr>
      </w:pPr>
    </w:p>
    <w:p w14:paraId="16CA1182" w14:textId="610E65D1" w:rsidR="00764A6F" w:rsidRDefault="00764A6F">
      <w:pPr>
        <w:pStyle w:val="3GPPAgreements"/>
        <w:numPr>
          <w:ilvl w:val="0"/>
          <w:numId w:val="0"/>
        </w:numPr>
      </w:pPr>
    </w:p>
    <w:p w14:paraId="0200FCB0" w14:textId="676EAB3D" w:rsidR="00764A6F" w:rsidRDefault="00764A6F" w:rsidP="00764A6F">
      <w:pPr>
        <w:pStyle w:val="Subtitle"/>
        <w:rPr>
          <w:rFonts w:ascii="Times New Roman" w:hAnsi="Times New Roman" w:cs="Times New Roman"/>
        </w:rPr>
      </w:pPr>
      <w:r>
        <w:rPr>
          <w:rFonts w:ascii="Times New Roman" w:hAnsi="Times New Roman" w:cs="Times New Roman"/>
        </w:rPr>
        <w:t>FL comments</w:t>
      </w:r>
    </w:p>
    <w:p w14:paraId="23D836C7" w14:textId="43318D4E" w:rsidR="00AB7DC8" w:rsidRDefault="00AB7DC8" w:rsidP="00764A6F">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proofErr w:type="spellStart"/>
      <w:r>
        <w:t>wuld</w:t>
      </w:r>
      <w:proofErr w:type="spellEnd"/>
      <w:r>
        <w:t xml:space="preserve"> agree that it would be better the group to have the same </w:t>
      </w:r>
      <w:proofErr w:type="spellStart"/>
      <w:r>
        <w:t>understading</w:t>
      </w:r>
      <w:proofErr w:type="spellEnd"/>
      <w:r>
        <w:t xml:space="preserve"> on the Rx/</w:t>
      </w:r>
      <w:proofErr w:type="spellStart"/>
      <w:r>
        <w:t>Tx</w:t>
      </w:r>
      <w:proofErr w:type="spellEnd"/>
      <w:r>
        <w:t xml:space="preserve"> time delays. </w:t>
      </w:r>
      <w:r w:rsidR="006160E7">
        <w:t xml:space="preserve">My understanding of the Tx/Rx group delays are the time delays between the </w:t>
      </w:r>
      <w:proofErr w:type="spellStart"/>
      <w:r w:rsidR="006160E7">
        <w:t>the</w:t>
      </w:r>
      <w:proofErr w:type="spellEnd"/>
      <w:r w:rsidR="006160E7">
        <w:t xml:space="preserve"> baseband to the Tx/Rx antennas. </w:t>
      </w:r>
      <w:r>
        <w:t>Based on the comments, it might be better to separate the two bullet</w:t>
      </w:r>
      <w:r w:rsidR="00690EF4">
        <w:t>s into two proposals.</w:t>
      </w:r>
    </w:p>
    <w:p w14:paraId="3AE719C4" w14:textId="77777777" w:rsidR="00690EF4" w:rsidRDefault="00690EF4" w:rsidP="00764A6F"/>
    <w:p w14:paraId="4190E8E7" w14:textId="4BF467BF" w:rsidR="00690EF4" w:rsidRDefault="00690EF4" w:rsidP="00690EF4">
      <w:pPr>
        <w:pStyle w:val="Heading3"/>
      </w:pPr>
      <w:r>
        <w:rPr>
          <w:highlight w:val="magenta"/>
        </w:rPr>
        <w:t>Proposal 5-</w:t>
      </w:r>
      <w:proofErr w:type="gramStart"/>
      <w:r>
        <w:rPr>
          <w:highlight w:val="magenta"/>
        </w:rPr>
        <w:t xml:space="preserve">4.1 </w:t>
      </w:r>
      <w:r w:rsidR="000B5B19">
        <w:t xml:space="preserve"> </w:t>
      </w:r>
      <w:r w:rsidR="000B5B19">
        <w:rPr>
          <w:highlight w:val="magenta"/>
        </w:rPr>
        <w:t>(</w:t>
      </w:r>
      <w:proofErr w:type="gramEnd"/>
      <w:r w:rsidR="000B5B19">
        <w:rPr>
          <w:highlight w:val="magenta"/>
        </w:rPr>
        <w:t>Revision 1)</w:t>
      </w:r>
    </w:p>
    <w:p w14:paraId="6F43CEAA" w14:textId="53B82E56" w:rsidR="00690EF4" w:rsidRDefault="00690EF4" w:rsidP="00690EF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D682D1" w14:textId="2981377A" w:rsidR="00690EF4" w:rsidRDefault="00690EF4" w:rsidP="00690EF4">
      <w:pPr>
        <w:pStyle w:val="3GPPAgreements"/>
        <w:numPr>
          <w:ilvl w:val="0"/>
          <w:numId w:val="0"/>
        </w:numPr>
      </w:pPr>
    </w:p>
    <w:p w14:paraId="167E0219" w14:textId="77777777" w:rsidR="00F83B93" w:rsidRDefault="00F83B93" w:rsidP="00F83B9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83B93" w14:paraId="4660FCB9" w14:textId="77777777" w:rsidTr="00FC7D46">
        <w:trPr>
          <w:jc w:val="center"/>
        </w:trPr>
        <w:tc>
          <w:tcPr>
            <w:tcW w:w="2300" w:type="dxa"/>
          </w:tcPr>
          <w:p w14:paraId="7B234641" w14:textId="77777777" w:rsidR="00F83B93" w:rsidRDefault="00F83B93" w:rsidP="00FC7D46">
            <w:pPr>
              <w:spacing w:after="0"/>
              <w:rPr>
                <w:b/>
                <w:sz w:val="16"/>
                <w:szCs w:val="16"/>
              </w:rPr>
            </w:pPr>
            <w:r>
              <w:rPr>
                <w:b/>
                <w:sz w:val="16"/>
                <w:szCs w:val="16"/>
              </w:rPr>
              <w:t>Company</w:t>
            </w:r>
          </w:p>
        </w:tc>
        <w:tc>
          <w:tcPr>
            <w:tcW w:w="8598" w:type="dxa"/>
          </w:tcPr>
          <w:p w14:paraId="134B2F44" w14:textId="77777777" w:rsidR="00F83B93" w:rsidRDefault="00F83B93" w:rsidP="00FC7D46">
            <w:pPr>
              <w:spacing w:after="0"/>
              <w:rPr>
                <w:b/>
                <w:sz w:val="16"/>
                <w:szCs w:val="16"/>
              </w:rPr>
            </w:pPr>
            <w:r>
              <w:rPr>
                <w:b/>
                <w:sz w:val="16"/>
                <w:szCs w:val="16"/>
              </w:rPr>
              <w:t xml:space="preserve">Comments </w:t>
            </w:r>
          </w:p>
        </w:tc>
      </w:tr>
      <w:tr w:rsidR="00F83B93" w14:paraId="4E272E81" w14:textId="77777777" w:rsidTr="00FC7D46">
        <w:trPr>
          <w:trHeight w:val="185"/>
          <w:jc w:val="center"/>
        </w:trPr>
        <w:tc>
          <w:tcPr>
            <w:tcW w:w="2300" w:type="dxa"/>
          </w:tcPr>
          <w:p w14:paraId="11CC27D1" w14:textId="77777777" w:rsidR="00F83B93" w:rsidRDefault="00F83B93" w:rsidP="00FC7D46">
            <w:pPr>
              <w:spacing w:after="0"/>
              <w:rPr>
                <w:rFonts w:eastAsiaTheme="minorEastAsia" w:cstheme="minorHAnsi"/>
                <w:sz w:val="16"/>
                <w:szCs w:val="16"/>
                <w:lang w:eastAsia="zh-CN"/>
              </w:rPr>
            </w:pPr>
          </w:p>
        </w:tc>
        <w:tc>
          <w:tcPr>
            <w:tcW w:w="8598" w:type="dxa"/>
          </w:tcPr>
          <w:p w14:paraId="602031E6" w14:textId="77777777" w:rsidR="00F83B93" w:rsidRDefault="00F83B93" w:rsidP="00FC7D46">
            <w:pPr>
              <w:spacing w:after="0"/>
              <w:rPr>
                <w:rFonts w:eastAsiaTheme="minorEastAsia"/>
                <w:sz w:val="16"/>
                <w:szCs w:val="16"/>
                <w:lang w:eastAsia="zh-CN"/>
              </w:rPr>
            </w:pPr>
          </w:p>
        </w:tc>
      </w:tr>
      <w:tr w:rsidR="00F83B93" w14:paraId="7B06172A" w14:textId="77777777" w:rsidTr="00FC7D46">
        <w:trPr>
          <w:trHeight w:val="185"/>
          <w:jc w:val="center"/>
        </w:trPr>
        <w:tc>
          <w:tcPr>
            <w:tcW w:w="2300" w:type="dxa"/>
          </w:tcPr>
          <w:p w14:paraId="502FDE8F" w14:textId="77777777" w:rsidR="00F83B93" w:rsidRDefault="00F83B93" w:rsidP="00FC7D46">
            <w:pPr>
              <w:spacing w:after="0"/>
              <w:rPr>
                <w:rFonts w:cstheme="minorHAnsi"/>
                <w:sz w:val="16"/>
                <w:szCs w:val="16"/>
              </w:rPr>
            </w:pPr>
          </w:p>
        </w:tc>
        <w:tc>
          <w:tcPr>
            <w:tcW w:w="8598" w:type="dxa"/>
          </w:tcPr>
          <w:p w14:paraId="5779E9AB" w14:textId="77777777" w:rsidR="00F83B93" w:rsidRDefault="00F83B93" w:rsidP="00FC7D46">
            <w:pPr>
              <w:spacing w:after="0"/>
              <w:rPr>
                <w:rFonts w:eastAsiaTheme="minorEastAsia"/>
                <w:sz w:val="16"/>
                <w:szCs w:val="16"/>
                <w:lang w:eastAsia="zh-CN"/>
              </w:rPr>
            </w:pPr>
          </w:p>
        </w:tc>
      </w:tr>
    </w:tbl>
    <w:p w14:paraId="5D3A0927" w14:textId="77777777" w:rsidR="00F83B93" w:rsidRDefault="00F83B93" w:rsidP="00690EF4">
      <w:pPr>
        <w:pStyle w:val="3GPPAgreements"/>
        <w:numPr>
          <w:ilvl w:val="0"/>
          <w:numId w:val="0"/>
        </w:numPr>
      </w:pPr>
    </w:p>
    <w:p w14:paraId="37C60CEA" w14:textId="0C73FD9A" w:rsidR="00690EF4" w:rsidRDefault="00690EF4" w:rsidP="00690EF4">
      <w:pPr>
        <w:pStyle w:val="Heading3"/>
      </w:pPr>
      <w:r>
        <w:rPr>
          <w:highlight w:val="magenta"/>
        </w:rPr>
        <w:t>Proposal 5-</w:t>
      </w:r>
      <w:proofErr w:type="gramStart"/>
      <w:r>
        <w:rPr>
          <w:highlight w:val="magenta"/>
        </w:rPr>
        <w:t xml:space="preserve">4.2 </w:t>
      </w:r>
      <w:r w:rsidR="000B5B19">
        <w:t xml:space="preserve"> </w:t>
      </w:r>
      <w:r w:rsidR="000B5B19">
        <w:rPr>
          <w:highlight w:val="magenta"/>
        </w:rPr>
        <w:t>(</w:t>
      </w:r>
      <w:proofErr w:type="gramEnd"/>
      <w:r w:rsidR="000B5B19">
        <w:rPr>
          <w:highlight w:val="magenta"/>
        </w:rPr>
        <w:t>Revision 1)</w:t>
      </w:r>
    </w:p>
    <w:p w14:paraId="175C4D6A" w14:textId="126D0154" w:rsidR="00690EF4" w:rsidRPr="00690EF4" w:rsidRDefault="00690EF4" w:rsidP="00690EF4">
      <w:pPr>
        <w:pStyle w:val="ListParagraph"/>
        <w:numPr>
          <w:ilvl w:val="1"/>
          <w:numId w:val="23"/>
        </w:numPr>
        <w:rPr>
          <w:rFonts w:eastAsia="SimSun"/>
          <w:szCs w:val="20"/>
          <w:lang w:eastAsia="zh-CN"/>
        </w:rPr>
      </w:pPr>
      <w:r w:rsidRPr="00690EF4">
        <w:rPr>
          <w:rFonts w:eastAsia="SimSun"/>
          <w:szCs w:val="20"/>
          <w:lang w:val="en-GB" w:eastAsia="zh-CN"/>
        </w:rPr>
        <w:t xml:space="preserve">The </w:t>
      </w:r>
      <w:r w:rsidRPr="00690EF4">
        <w:rPr>
          <w:rFonts w:eastAsia="SimSun"/>
          <w:szCs w:val="20"/>
          <w:lang w:eastAsia="zh-CN"/>
        </w:rPr>
        <w:t xml:space="preserve">methods and signaling for the estimation and calibration of the UE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 xml:space="preserve">transmission delays, and/or and gNB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transmission delays, which may be based on NR reference signals and measurements, will be investigated for UE-based and network-based positioning in Rel-17.</w:t>
      </w:r>
    </w:p>
    <w:p w14:paraId="7AEA96B8" w14:textId="18E919D6" w:rsidR="00764A6F" w:rsidRDefault="00764A6F" w:rsidP="00764A6F">
      <w:pPr>
        <w:rPr>
          <w:lang w:val="en-US"/>
        </w:rPr>
      </w:pPr>
    </w:p>
    <w:p w14:paraId="3BA28C39" w14:textId="77777777" w:rsidR="0031097A" w:rsidRDefault="0031097A" w:rsidP="003109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1097A" w14:paraId="11F1E159" w14:textId="77777777" w:rsidTr="00FC7D46">
        <w:trPr>
          <w:jc w:val="center"/>
        </w:trPr>
        <w:tc>
          <w:tcPr>
            <w:tcW w:w="2300" w:type="dxa"/>
          </w:tcPr>
          <w:p w14:paraId="65EA28DE" w14:textId="77777777" w:rsidR="0031097A" w:rsidRDefault="0031097A" w:rsidP="00FC7D46">
            <w:pPr>
              <w:spacing w:after="0"/>
              <w:rPr>
                <w:b/>
                <w:sz w:val="16"/>
                <w:szCs w:val="16"/>
              </w:rPr>
            </w:pPr>
            <w:r>
              <w:rPr>
                <w:b/>
                <w:sz w:val="16"/>
                <w:szCs w:val="16"/>
              </w:rPr>
              <w:t>Company</w:t>
            </w:r>
          </w:p>
        </w:tc>
        <w:tc>
          <w:tcPr>
            <w:tcW w:w="8598" w:type="dxa"/>
          </w:tcPr>
          <w:p w14:paraId="632EB565" w14:textId="77777777" w:rsidR="0031097A" w:rsidRDefault="0031097A" w:rsidP="00FC7D46">
            <w:pPr>
              <w:spacing w:after="0"/>
              <w:rPr>
                <w:b/>
                <w:sz w:val="16"/>
                <w:szCs w:val="16"/>
              </w:rPr>
            </w:pPr>
            <w:r>
              <w:rPr>
                <w:b/>
                <w:sz w:val="16"/>
                <w:szCs w:val="16"/>
              </w:rPr>
              <w:t xml:space="preserve">Comments </w:t>
            </w:r>
          </w:p>
        </w:tc>
      </w:tr>
      <w:tr w:rsidR="0031097A" w14:paraId="4B8DF02E" w14:textId="77777777" w:rsidTr="00FC7D46">
        <w:trPr>
          <w:trHeight w:val="185"/>
          <w:jc w:val="center"/>
        </w:trPr>
        <w:tc>
          <w:tcPr>
            <w:tcW w:w="2300" w:type="dxa"/>
          </w:tcPr>
          <w:p w14:paraId="075EDE44" w14:textId="77777777" w:rsidR="0031097A" w:rsidRDefault="0031097A" w:rsidP="00FC7D46">
            <w:pPr>
              <w:spacing w:after="0"/>
              <w:rPr>
                <w:rFonts w:eastAsiaTheme="minorEastAsia" w:cstheme="minorHAnsi"/>
                <w:sz w:val="16"/>
                <w:szCs w:val="16"/>
                <w:lang w:eastAsia="zh-CN"/>
              </w:rPr>
            </w:pPr>
          </w:p>
        </w:tc>
        <w:tc>
          <w:tcPr>
            <w:tcW w:w="8598" w:type="dxa"/>
          </w:tcPr>
          <w:p w14:paraId="5D817C64" w14:textId="77777777" w:rsidR="0031097A" w:rsidRDefault="0031097A" w:rsidP="00FC7D46">
            <w:pPr>
              <w:spacing w:after="0"/>
              <w:rPr>
                <w:rFonts w:eastAsiaTheme="minorEastAsia"/>
                <w:sz w:val="16"/>
                <w:szCs w:val="16"/>
                <w:lang w:eastAsia="zh-CN"/>
              </w:rPr>
            </w:pPr>
          </w:p>
        </w:tc>
      </w:tr>
      <w:tr w:rsidR="0031097A" w14:paraId="7ED3D45B" w14:textId="77777777" w:rsidTr="00FC7D46">
        <w:trPr>
          <w:trHeight w:val="185"/>
          <w:jc w:val="center"/>
        </w:trPr>
        <w:tc>
          <w:tcPr>
            <w:tcW w:w="2300" w:type="dxa"/>
          </w:tcPr>
          <w:p w14:paraId="1F43E51C" w14:textId="77777777" w:rsidR="0031097A" w:rsidRDefault="0031097A" w:rsidP="00FC7D46">
            <w:pPr>
              <w:spacing w:after="0"/>
              <w:rPr>
                <w:rFonts w:cstheme="minorHAnsi"/>
                <w:sz w:val="16"/>
                <w:szCs w:val="16"/>
              </w:rPr>
            </w:pPr>
          </w:p>
        </w:tc>
        <w:tc>
          <w:tcPr>
            <w:tcW w:w="8598" w:type="dxa"/>
          </w:tcPr>
          <w:p w14:paraId="0AB93931" w14:textId="77777777" w:rsidR="0031097A" w:rsidRDefault="0031097A" w:rsidP="00FC7D46">
            <w:pPr>
              <w:spacing w:after="0"/>
              <w:rPr>
                <w:rFonts w:eastAsiaTheme="minorEastAsia"/>
                <w:sz w:val="16"/>
                <w:szCs w:val="16"/>
                <w:lang w:eastAsia="zh-CN"/>
              </w:rPr>
            </w:pPr>
          </w:p>
        </w:tc>
      </w:tr>
    </w:tbl>
    <w:p w14:paraId="0064E89C" w14:textId="77777777" w:rsidR="00764A6F" w:rsidRDefault="00764A6F">
      <w:pPr>
        <w:pStyle w:val="3GPPAgreements"/>
        <w:numPr>
          <w:ilvl w:val="0"/>
          <w:numId w:val="0"/>
        </w:numPr>
      </w:pPr>
    </w:p>
    <w:p w14:paraId="11D8D60E" w14:textId="77777777" w:rsidR="00C83CEA" w:rsidRDefault="001A02CE">
      <w:pPr>
        <w:pStyle w:val="Heading2"/>
        <w:tabs>
          <w:tab w:val="left" w:pos="432"/>
        </w:tabs>
        <w:ind w:left="576" w:hanging="576"/>
      </w:pPr>
      <w:bookmarkStart w:id="35" w:name="_Toc48211471"/>
      <w:bookmarkStart w:id="36" w:name="_Toc48211465"/>
      <w:r>
        <w:t>Methods for reducing angular measurement errors</w:t>
      </w:r>
    </w:p>
    <w:p w14:paraId="4698A39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C89CCA" w14:textId="77777777" w:rsidR="00C83CEA" w:rsidRDefault="001A02CE">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w:t>
      </w:r>
      <w:r>
        <w:lastRenderedPageBreak/>
        <w:t xml:space="preserve">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7333CF6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2FBD17AE" w14:textId="77777777" w:rsidR="00C83CEA" w:rsidRDefault="001A02CE">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79BA245B" w14:textId="77777777" w:rsidR="0083300D" w:rsidRDefault="0083300D" w:rsidP="0083300D">
      <w:pPr>
        <w:pStyle w:val="3GPPAgreements"/>
      </w:pPr>
      <w:r>
        <w:t xml:space="preserve">(MTK) Proposal 5-1: </w:t>
      </w:r>
    </w:p>
    <w:p w14:paraId="7511ACC5" w14:textId="77777777" w:rsidR="0083300D" w:rsidRDefault="0083300D" w:rsidP="0083300D">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04423805" w14:textId="421DE931" w:rsidR="00C83CEA" w:rsidRDefault="0083300D" w:rsidP="0083300D">
      <w:pPr>
        <w:pStyle w:val="3GPPAgreements"/>
      </w:pPr>
      <w:r>
        <w:t xml:space="preserve"> </w:t>
      </w:r>
      <w:r w:rsidR="001A02CE">
        <w:t>(MTK) Proposal 5-2</w:t>
      </w:r>
    </w:p>
    <w:p w14:paraId="7B6BC811" w14:textId="77777777" w:rsidR="00C83CEA" w:rsidRDefault="001A02CE">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0AFBC83D" w14:textId="77777777" w:rsidR="00C83CEA" w:rsidRDefault="00C83CEA"/>
    <w:p w14:paraId="783D77F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9312F13" w14:textId="77777777" w:rsidR="00C83CEA" w:rsidRDefault="001A02CE">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Heading3"/>
        <w:ind w:firstLine="284"/>
      </w:pPr>
      <w:r w:rsidRPr="00F8123A">
        <w:rPr>
          <w:highlight w:val="lightGray"/>
        </w:rPr>
        <w:t>Proposal 5-5</w:t>
      </w:r>
    </w:p>
    <w:p w14:paraId="42091D1A" w14:textId="7946EEA5" w:rsidR="00C83CEA" w:rsidRDefault="001A02CE">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w:t>
      </w:r>
      <w:r w:rsidR="004E2CBA">
        <w:t xml:space="preserve">, </w:t>
      </w:r>
    </w:p>
    <w:p w14:paraId="28B504E9" w14:textId="77777777" w:rsidR="004E2CBA" w:rsidRDefault="004E2CBA" w:rsidP="004E2CBA">
      <w:pPr>
        <w:pStyle w:val="3GPPAgreements"/>
        <w:numPr>
          <w:ilvl w:val="1"/>
          <w:numId w:val="23"/>
        </w:numPr>
      </w:pPr>
    </w:p>
    <w:p w14:paraId="72AE4822" w14:textId="77777777" w:rsidR="00C83CEA" w:rsidRDefault="00C83CEA">
      <w:pPr>
        <w:rPr>
          <w:lang w:val="en-US"/>
        </w:rPr>
      </w:pPr>
    </w:p>
    <w:p w14:paraId="23122A7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5F06D023" w:rsidR="00C83CEA" w:rsidRDefault="00C83CEA"/>
    <w:p w14:paraId="41DC5766" w14:textId="77777777" w:rsidR="00C81BD5" w:rsidRDefault="00C81BD5" w:rsidP="00C81BD5">
      <w:pPr>
        <w:pStyle w:val="Subtitle"/>
        <w:rPr>
          <w:rFonts w:ascii="Times New Roman" w:hAnsi="Times New Roman" w:cs="Times New Roman"/>
        </w:rPr>
      </w:pPr>
      <w:r>
        <w:rPr>
          <w:rFonts w:ascii="Times New Roman" w:hAnsi="Times New Roman" w:cs="Times New Roman"/>
        </w:rPr>
        <w:t>FL comments</w:t>
      </w:r>
    </w:p>
    <w:p w14:paraId="3D11C623" w14:textId="3A728FC7" w:rsidR="00C81BD5" w:rsidRDefault="00850D60" w:rsidP="00C81BD5">
      <w:r>
        <w:t xml:space="preserve">Most companies are </w:t>
      </w:r>
      <w:proofErr w:type="spellStart"/>
      <w:r>
        <w:t>supportieve</w:t>
      </w:r>
      <w:proofErr w:type="spellEnd"/>
      <w:r>
        <w:t xml:space="preserve"> to the proposal. To address </w:t>
      </w:r>
      <w:r w:rsidR="00C81BD5">
        <w:t xml:space="preserve">Intel and </w:t>
      </w:r>
      <w:proofErr w:type="spellStart"/>
      <w:r w:rsidR="00C81BD5">
        <w:t>Qulacomm’s</w:t>
      </w:r>
      <w:proofErr w:type="spellEnd"/>
      <w:r w:rsidR="00C81BD5">
        <w:t xml:space="preserve"> comments on the clarification of the scope,</w:t>
      </w:r>
      <w:r>
        <w:t xml:space="preserve"> the proposal is modified as follows with the consideration of the submitted proposals.</w:t>
      </w:r>
      <w:r w:rsidR="004E2CBA">
        <w:t xml:space="preserve"> </w:t>
      </w:r>
    </w:p>
    <w:p w14:paraId="6B1136A5" w14:textId="1E71A0E6" w:rsidR="00C81BD5" w:rsidRDefault="00C81BD5" w:rsidP="00C81BD5">
      <w:pPr>
        <w:pStyle w:val="Heading3"/>
      </w:pPr>
      <w:r>
        <w:rPr>
          <w:highlight w:val="magenta"/>
        </w:rPr>
        <w:t>Proposal 5-</w:t>
      </w:r>
      <w:r w:rsidR="00AE4F24">
        <w:rPr>
          <w:highlight w:val="magenta"/>
        </w:rPr>
        <w:t>5 (</w:t>
      </w:r>
      <w:proofErr w:type="spellStart"/>
      <w:r w:rsidR="00AE4F24">
        <w:rPr>
          <w:highlight w:val="magenta"/>
        </w:rPr>
        <w:t>Revisino</w:t>
      </w:r>
      <w:proofErr w:type="spellEnd"/>
      <w:r w:rsidR="00AE4F24">
        <w:rPr>
          <w:highlight w:val="magenta"/>
        </w:rPr>
        <w:t xml:space="preserve"> 1)</w:t>
      </w:r>
      <w:r>
        <w:rPr>
          <w:highlight w:val="magenta"/>
        </w:rPr>
        <w:t xml:space="preserve"> </w:t>
      </w:r>
    </w:p>
    <w:p w14:paraId="59C958BE" w14:textId="2BE27BE1" w:rsidR="004E2CBA" w:rsidRPr="004E2CBA" w:rsidRDefault="004E2CBA" w:rsidP="003506DD">
      <w:pPr>
        <w:pStyle w:val="3GPPAgreements"/>
      </w:pPr>
      <w:r w:rsidRPr="004E2CBA">
        <w:rPr>
          <w:rFonts w:hint="eastAsia"/>
        </w:rPr>
        <w:t xml:space="preserve">The methods for improving the accuracy of the UL </w:t>
      </w:r>
      <w:proofErr w:type="spellStart"/>
      <w:r w:rsidRPr="004E2CBA">
        <w:rPr>
          <w:rFonts w:hint="eastAsia"/>
        </w:rPr>
        <w:t>AoA</w:t>
      </w:r>
      <w:proofErr w:type="spellEnd"/>
      <w:r w:rsidRPr="004E2CBA">
        <w:rPr>
          <w:rFonts w:hint="eastAsia"/>
        </w:rPr>
        <w:t xml:space="preserve"> and DL-</w:t>
      </w:r>
      <w:proofErr w:type="spellStart"/>
      <w:r w:rsidRPr="004E2CBA">
        <w:rPr>
          <w:rFonts w:hint="eastAsia"/>
        </w:rPr>
        <w:t>AoD</w:t>
      </w:r>
      <w:proofErr w:type="spellEnd"/>
      <w:r w:rsidRPr="004E2CBA">
        <w:rPr>
          <w:rFonts w:hint="eastAsia"/>
        </w:rPr>
        <w:t xml:space="preserve"> measurements can be investigated in Rel-17, </w:t>
      </w:r>
      <w:r>
        <w:t>which may include, but not limited to:</w:t>
      </w:r>
    </w:p>
    <w:p w14:paraId="1A99C7B2" w14:textId="23CA6630" w:rsidR="004E2CBA" w:rsidRPr="004E2CBA" w:rsidRDefault="003506DD" w:rsidP="003506DD">
      <w:pPr>
        <w:pStyle w:val="ListParagraph"/>
        <w:numPr>
          <w:ilvl w:val="1"/>
          <w:numId w:val="23"/>
        </w:numPr>
        <w:rPr>
          <w:rFonts w:eastAsia="SimSun"/>
          <w:szCs w:val="20"/>
          <w:lang w:eastAsia="zh-CN"/>
        </w:rPr>
      </w:pPr>
      <w:r>
        <w:rPr>
          <w:rFonts w:eastAsia="SimSun"/>
          <w:szCs w:val="20"/>
          <w:lang w:eastAsia="zh-CN"/>
        </w:rPr>
        <w:t xml:space="preserve">Enhancement of </w:t>
      </w:r>
      <w:r w:rsidR="004E2CBA" w:rsidRPr="004E2CBA">
        <w:rPr>
          <w:rFonts w:eastAsia="SimSun" w:hint="eastAsia"/>
          <w:szCs w:val="20"/>
          <w:lang w:eastAsia="zh-CN"/>
        </w:rPr>
        <w:t xml:space="preserve">the mapping </w:t>
      </w:r>
      <w:r>
        <w:rPr>
          <w:rFonts w:eastAsia="SimSun"/>
          <w:szCs w:val="20"/>
          <w:lang w:eastAsia="zh-CN"/>
        </w:rPr>
        <w:t xml:space="preserve">of </w:t>
      </w:r>
      <w:r w:rsidR="004E2CBA" w:rsidRPr="004E2CBA">
        <w:rPr>
          <w:rFonts w:eastAsia="SimSun" w:hint="eastAsia"/>
          <w:szCs w:val="20"/>
          <w:lang w:eastAsia="zh-CN"/>
        </w:rPr>
        <w:t>RSRP measurements to the angle for DL-</w:t>
      </w:r>
      <w:proofErr w:type="spellStart"/>
      <w:r w:rsidR="004E2CBA" w:rsidRPr="004E2CBA">
        <w:rPr>
          <w:rFonts w:eastAsia="SimSun" w:hint="eastAsia"/>
          <w:szCs w:val="20"/>
          <w:lang w:eastAsia="zh-CN"/>
        </w:rPr>
        <w:t>AoD</w:t>
      </w:r>
      <w:proofErr w:type="spellEnd"/>
      <w:r w:rsidR="004E2CBA" w:rsidRPr="004E2CBA">
        <w:rPr>
          <w:rFonts w:eastAsia="SimSun" w:hint="eastAsia"/>
          <w:szCs w:val="20"/>
          <w:lang w:eastAsia="zh-CN"/>
        </w:rPr>
        <w:t xml:space="preserve"> enhancement</w:t>
      </w:r>
    </w:p>
    <w:p w14:paraId="78C84356" w14:textId="01808066" w:rsidR="004E2CBA" w:rsidRDefault="004E2CBA" w:rsidP="003506DD">
      <w:pPr>
        <w:pStyle w:val="ListParagraph"/>
        <w:numPr>
          <w:ilvl w:val="1"/>
          <w:numId w:val="23"/>
        </w:numPr>
        <w:rPr>
          <w:rFonts w:eastAsia="SimSun"/>
          <w:szCs w:val="20"/>
          <w:lang w:eastAsia="zh-CN"/>
        </w:rPr>
      </w:pPr>
      <w:r w:rsidRPr="004E2CBA">
        <w:rPr>
          <w:rFonts w:eastAsia="SimSun"/>
          <w:szCs w:val="20"/>
          <w:lang w:eastAsia="zh-CN"/>
        </w:rPr>
        <w:t xml:space="preserve">assistance </w:t>
      </w:r>
      <w:r>
        <w:rPr>
          <w:rFonts w:eastAsia="SimSun"/>
          <w:szCs w:val="20"/>
          <w:lang w:eastAsia="zh-CN"/>
        </w:rPr>
        <w:t xml:space="preserve">data </w:t>
      </w:r>
      <w:r w:rsidRPr="004E2CBA">
        <w:rPr>
          <w:rFonts w:eastAsia="SimSun"/>
          <w:szCs w:val="20"/>
          <w:lang w:eastAsia="zh-CN"/>
        </w:rPr>
        <w:t>from LMF to</w:t>
      </w:r>
      <w:r>
        <w:rPr>
          <w:rFonts w:eastAsia="SimSun"/>
          <w:szCs w:val="20"/>
          <w:lang w:eastAsia="zh-CN"/>
        </w:rPr>
        <w:t xml:space="preserve"> gNB for supporting </w:t>
      </w:r>
      <w:r w:rsidR="00D50474">
        <w:rPr>
          <w:rFonts w:eastAsia="SimSun"/>
          <w:szCs w:val="20"/>
          <w:lang w:eastAsia="zh-CN"/>
        </w:rPr>
        <w:t xml:space="preserve">UL </w:t>
      </w:r>
      <w:proofErr w:type="spellStart"/>
      <w:r w:rsidR="00D50474">
        <w:rPr>
          <w:rFonts w:eastAsia="SimSun"/>
          <w:szCs w:val="20"/>
          <w:lang w:eastAsia="zh-CN"/>
        </w:rPr>
        <w:t>AoA</w:t>
      </w:r>
      <w:proofErr w:type="spellEnd"/>
      <w:r w:rsidR="00D50474">
        <w:rPr>
          <w:rFonts w:eastAsia="SimSun"/>
          <w:szCs w:val="20"/>
          <w:lang w:eastAsia="zh-CN"/>
        </w:rPr>
        <w:t xml:space="preserve"> </w:t>
      </w:r>
      <w:r>
        <w:rPr>
          <w:rFonts w:eastAsia="SimSun"/>
          <w:szCs w:val="20"/>
          <w:lang w:eastAsia="zh-CN"/>
        </w:rPr>
        <w:t>measurements</w:t>
      </w:r>
    </w:p>
    <w:p w14:paraId="5087BC6A" w14:textId="58E0AE92" w:rsidR="004E2CBA" w:rsidRPr="004E2CBA" w:rsidRDefault="004E2CBA" w:rsidP="003506DD">
      <w:pPr>
        <w:pStyle w:val="ListParagraph"/>
        <w:numPr>
          <w:ilvl w:val="1"/>
          <w:numId w:val="23"/>
        </w:numPr>
        <w:rPr>
          <w:rFonts w:eastAsia="SimSun"/>
          <w:szCs w:val="20"/>
          <w:lang w:eastAsia="zh-CN"/>
        </w:rPr>
      </w:pPr>
      <w:r>
        <w:rPr>
          <w:rFonts w:eastAsia="SimSun"/>
          <w:szCs w:val="20"/>
          <w:lang w:eastAsia="zh-CN"/>
        </w:rPr>
        <w:t xml:space="preserve">gNB antenna </w:t>
      </w:r>
      <w:r w:rsidRPr="004E2CBA">
        <w:rPr>
          <w:rFonts w:eastAsia="SimSun" w:hint="eastAsia"/>
          <w:szCs w:val="20"/>
          <w:lang w:eastAsia="zh-CN"/>
        </w:rPr>
        <w:t>beam orientation errors and potential correction mechanisms</w:t>
      </w:r>
    </w:p>
    <w:p w14:paraId="1F76E431" w14:textId="3B9D2F8F" w:rsidR="00C81BD5" w:rsidRDefault="00C81BD5" w:rsidP="00C81BD5">
      <w:pPr>
        <w:pStyle w:val="3GPPAgreements"/>
        <w:numPr>
          <w:ilvl w:val="0"/>
          <w:numId w:val="0"/>
        </w:numPr>
      </w:pPr>
    </w:p>
    <w:p w14:paraId="7623A1A0" w14:textId="77777777" w:rsidR="001153A1" w:rsidRDefault="001153A1" w:rsidP="001153A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061EBB61" w14:textId="77777777" w:rsidTr="00FC7D46">
        <w:trPr>
          <w:jc w:val="center"/>
        </w:trPr>
        <w:tc>
          <w:tcPr>
            <w:tcW w:w="2300" w:type="dxa"/>
          </w:tcPr>
          <w:p w14:paraId="4FFC6040" w14:textId="77777777" w:rsidR="001153A1" w:rsidRDefault="001153A1" w:rsidP="00FC7D46">
            <w:pPr>
              <w:spacing w:after="0"/>
              <w:rPr>
                <w:b/>
                <w:sz w:val="16"/>
                <w:szCs w:val="16"/>
              </w:rPr>
            </w:pPr>
            <w:r>
              <w:rPr>
                <w:b/>
                <w:sz w:val="16"/>
                <w:szCs w:val="16"/>
              </w:rPr>
              <w:t>Company</w:t>
            </w:r>
          </w:p>
        </w:tc>
        <w:tc>
          <w:tcPr>
            <w:tcW w:w="8598" w:type="dxa"/>
          </w:tcPr>
          <w:p w14:paraId="20054B19" w14:textId="77777777" w:rsidR="001153A1" w:rsidRDefault="001153A1" w:rsidP="00FC7D46">
            <w:pPr>
              <w:spacing w:after="0"/>
              <w:rPr>
                <w:b/>
                <w:sz w:val="16"/>
                <w:szCs w:val="16"/>
              </w:rPr>
            </w:pPr>
            <w:r>
              <w:rPr>
                <w:b/>
                <w:sz w:val="16"/>
                <w:szCs w:val="16"/>
              </w:rPr>
              <w:t xml:space="preserve">Comments </w:t>
            </w:r>
          </w:p>
        </w:tc>
      </w:tr>
      <w:tr w:rsidR="001153A1" w14:paraId="2C6875F5" w14:textId="77777777" w:rsidTr="00FC7D46">
        <w:trPr>
          <w:trHeight w:val="185"/>
          <w:jc w:val="center"/>
        </w:trPr>
        <w:tc>
          <w:tcPr>
            <w:tcW w:w="2300" w:type="dxa"/>
          </w:tcPr>
          <w:p w14:paraId="64071BAD" w14:textId="77777777" w:rsidR="001153A1" w:rsidRDefault="001153A1" w:rsidP="00FC7D46">
            <w:pPr>
              <w:spacing w:after="0"/>
              <w:rPr>
                <w:rFonts w:eastAsiaTheme="minorEastAsia" w:cstheme="minorHAnsi"/>
                <w:sz w:val="16"/>
                <w:szCs w:val="16"/>
                <w:lang w:eastAsia="zh-CN"/>
              </w:rPr>
            </w:pPr>
          </w:p>
        </w:tc>
        <w:tc>
          <w:tcPr>
            <w:tcW w:w="8598" w:type="dxa"/>
          </w:tcPr>
          <w:p w14:paraId="7FBDB8D3" w14:textId="77777777" w:rsidR="001153A1" w:rsidRDefault="001153A1" w:rsidP="00FC7D46">
            <w:pPr>
              <w:spacing w:after="0"/>
              <w:rPr>
                <w:rFonts w:eastAsiaTheme="minorEastAsia"/>
                <w:sz w:val="16"/>
                <w:szCs w:val="16"/>
                <w:lang w:eastAsia="zh-CN"/>
              </w:rPr>
            </w:pPr>
          </w:p>
        </w:tc>
      </w:tr>
      <w:tr w:rsidR="001153A1" w14:paraId="52464D56" w14:textId="77777777" w:rsidTr="00FC7D46">
        <w:trPr>
          <w:trHeight w:val="185"/>
          <w:jc w:val="center"/>
        </w:trPr>
        <w:tc>
          <w:tcPr>
            <w:tcW w:w="2300" w:type="dxa"/>
          </w:tcPr>
          <w:p w14:paraId="3E8202DC" w14:textId="77777777" w:rsidR="001153A1" w:rsidRDefault="001153A1" w:rsidP="00FC7D46">
            <w:pPr>
              <w:spacing w:after="0"/>
              <w:rPr>
                <w:rFonts w:cstheme="minorHAnsi"/>
                <w:sz w:val="16"/>
                <w:szCs w:val="16"/>
              </w:rPr>
            </w:pPr>
          </w:p>
        </w:tc>
        <w:tc>
          <w:tcPr>
            <w:tcW w:w="8598" w:type="dxa"/>
          </w:tcPr>
          <w:p w14:paraId="1CB47702" w14:textId="77777777" w:rsidR="001153A1" w:rsidRDefault="001153A1" w:rsidP="00FC7D46">
            <w:pPr>
              <w:spacing w:after="0"/>
              <w:rPr>
                <w:rFonts w:eastAsiaTheme="minorEastAsia"/>
                <w:sz w:val="16"/>
                <w:szCs w:val="16"/>
                <w:lang w:eastAsia="zh-CN"/>
              </w:rPr>
            </w:pPr>
          </w:p>
        </w:tc>
      </w:tr>
    </w:tbl>
    <w:p w14:paraId="18364C8E" w14:textId="77777777" w:rsidR="001153A1" w:rsidRDefault="001153A1" w:rsidP="00C81BD5">
      <w:pPr>
        <w:pStyle w:val="3GPPAgreements"/>
        <w:numPr>
          <w:ilvl w:val="0"/>
          <w:numId w:val="0"/>
        </w:numPr>
      </w:pPr>
    </w:p>
    <w:p w14:paraId="518B4B43" w14:textId="77777777" w:rsidR="00C83CEA" w:rsidRDefault="001A02CE">
      <w:pPr>
        <w:pStyle w:val="Heading2"/>
        <w:tabs>
          <w:tab w:val="left" w:pos="432"/>
        </w:tabs>
        <w:ind w:left="576" w:hanging="576"/>
      </w:pPr>
      <w:r>
        <w:rPr>
          <w:rFonts w:hint="eastAsia"/>
        </w:rPr>
        <w:t>Enhancement</w:t>
      </w:r>
      <w:r>
        <w:t>s</w:t>
      </w:r>
      <w:r>
        <w:rPr>
          <w:rFonts w:hint="eastAsia"/>
        </w:rPr>
        <w:t xml:space="preserve"> on E-CID positioning</w:t>
      </w:r>
      <w:bookmarkEnd w:id="35"/>
    </w:p>
    <w:p w14:paraId="67D3386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E-CID enhancement to incorporate RTT measurement based on the serving gNB(s)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F61E3DB" w14:textId="77777777" w:rsidR="00C83CEA" w:rsidRDefault="001A02CE">
      <w:pPr>
        <w:pStyle w:val="3GPPAgreements"/>
      </w:pPr>
      <w:r>
        <w:t>(Ericsson) Proposal 20:</w:t>
      </w:r>
    </w:p>
    <w:p w14:paraId="696F4384"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6C7DFBA3"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Heading3"/>
      </w:pPr>
      <w:r>
        <w:rPr>
          <w:highlight w:val="magenta"/>
        </w:rPr>
        <w:t>Proposal 5-6</w:t>
      </w:r>
    </w:p>
    <w:p w14:paraId="45607D97" w14:textId="77777777" w:rsidR="00C83CEA" w:rsidRDefault="001A02C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more clear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77777777"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proofErr w:type="spellStart"/>
            <w:r>
              <w:rPr>
                <w:sz w:val="16"/>
                <w:szCs w:val="16"/>
              </w:rPr>
              <w:t>benefical</w:t>
            </w:r>
            <w:proofErr w:type="spellEnd"/>
            <w:r>
              <w:rPr>
                <w:sz w:val="16"/>
                <w:szCs w:val="16"/>
              </w:rPr>
              <w:t xml:space="preserve"> to obtain gNB Rx-</w:t>
            </w:r>
            <w:proofErr w:type="spellStart"/>
            <w:r>
              <w:rPr>
                <w:sz w:val="16"/>
                <w:szCs w:val="16"/>
              </w:rPr>
              <w:t>Tx</w:t>
            </w:r>
            <w:proofErr w:type="spellEnd"/>
            <w:r>
              <w:rPr>
                <w:sz w:val="16"/>
                <w:szCs w:val="16"/>
              </w:rPr>
              <w:t xml:space="preserve"> </w:t>
            </w:r>
            <w:proofErr w:type="spellStart"/>
            <w:r>
              <w:rPr>
                <w:sz w:val="16"/>
                <w:szCs w:val="16"/>
              </w:rPr>
              <w:t>measurments</w:t>
            </w:r>
            <w:proofErr w:type="spellEnd"/>
            <w:r>
              <w:rPr>
                <w:sz w:val="16"/>
                <w:szCs w:val="16"/>
              </w:rPr>
              <w:t xml:space="preserve"> since </w:t>
            </w:r>
            <w:r w:rsidRPr="003D3F66">
              <w:rPr>
                <w:sz w:val="16"/>
                <w:szCs w:val="16"/>
              </w:rPr>
              <w:t xml:space="preserve">NW can measure gNB Rx-Tx time difference without any dedicated </w:t>
            </w:r>
            <w:proofErr w:type="spellStart"/>
            <w:r w:rsidRPr="003D3F66">
              <w:rPr>
                <w:sz w:val="16"/>
                <w:szCs w:val="16"/>
              </w:rPr>
              <w:t>signaling</w:t>
            </w:r>
            <w:proofErr w:type="spellEnd"/>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4FE51FE1" w:rsidR="00C83CEA" w:rsidRDefault="00C83CEA"/>
    <w:p w14:paraId="6544BD23" w14:textId="2B276F22" w:rsidR="00E43E2C" w:rsidRDefault="00E43E2C" w:rsidP="00E43E2C">
      <w:pPr>
        <w:pStyle w:val="Subtitle"/>
        <w:rPr>
          <w:rFonts w:ascii="Times New Roman" w:hAnsi="Times New Roman" w:cs="Times New Roman"/>
        </w:rPr>
      </w:pPr>
      <w:r>
        <w:rPr>
          <w:rFonts w:ascii="Times New Roman" w:hAnsi="Times New Roman" w:cs="Times New Roman"/>
        </w:rPr>
        <w:t>FL comments</w:t>
      </w:r>
    </w:p>
    <w:p w14:paraId="14BB5503" w14:textId="0BA10012" w:rsidR="002D5AEE" w:rsidRDefault="002D5AEE" w:rsidP="002D5AEE">
      <w:r>
        <w:t>Based on the feedbacks, especially the operators, e</w:t>
      </w:r>
      <w:r w:rsidRPr="002D5AEE">
        <w:rPr>
          <w:rFonts w:hint="eastAsia"/>
        </w:rPr>
        <w:t>nhancements for E-CID positioning</w:t>
      </w:r>
      <w:r>
        <w:t xml:space="preserve"> with existing NR reference signals</w:t>
      </w:r>
      <w:r w:rsidRPr="002D5AEE">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02A92ED7" w14:textId="77777777" w:rsidR="001153A1" w:rsidRDefault="002D5AEE" w:rsidP="001153A1">
      <w:pPr>
        <w:pStyle w:val="Subtitle"/>
        <w:rPr>
          <w:rFonts w:ascii="Times New Roman" w:hAnsi="Times New Roman" w:cs="Times New Roman"/>
        </w:rPr>
      </w:pPr>
      <w:r w:rsidRPr="002D5AEE">
        <w:t xml:space="preserve"> </w:t>
      </w:r>
      <w:r w:rsidR="001153A1">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5A12B873" w14:textId="77777777" w:rsidTr="00FC7D46">
        <w:trPr>
          <w:jc w:val="center"/>
        </w:trPr>
        <w:tc>
          <w:tcPr>
            <w:tcW w:w="2300" w:type="dxa"/>
          </w:tcPr>
          <w:p w14:paraId="2F76900D" w14:textId="77777777" w:rsidR="001153A1" w:rsidRDefault="001153A1" w:rsidP="00FC7D46">
            <w:pPr>
              <w:spacing w:after="0"/>
              <w:rPr>
                <w:b/>
                <w:sz w:val="16"/>
                <w:szCs w:val="16"/>
              </w:rPr>
            </w:pPr>
            <w:r>
              <w:rPr>
                <w:b/>
                <w:sz w:val="16"/>
                <w:szCs w:val="16"/>
              </w:rPr>
              <w:t>Company</w:t>
            </w:r>
          </w:p>
        </w:tc>
        <w:tc>
          <w:tcPr>
            <w:tcW w:w="8598" w:type="dxa"/>
          </w:tcPr>
          <w:p w14:paraId="72810110" w14:textId="77777777" w:rsidR="001153A1" w:rsidRDefault="001153A1" w:rsidP="00FC7D46">
            <w:pPr>
              <w:spacing w:after="0"/>
              <w:rPr>
                <w:b/>
                <w:sz w:val="16"/>
                <w:szCs w:val="16"/>
              </w:rPr>
            </w:pPr>
            <w:r>
              <w:rPr>
                <w:b/>
                <w:sz w:val="16"/>
                <w:szCs w:val="16"/>
              </w:rPr>
              <w:t xml:space="preserve">Comments </w:t>
            </w:r>
          </w:p>
        </w:tc>
      </w:tr>
      <w:tr w:rsidR="001153A1" w14:paraId="38B6D1DF" w14:textId="77777777" w:rsidTr="00FC7D46">
        <w:trPr>
          <w:trHeight w:val="185"/>
          <w:jc w:val="center"/>
        </w:trPr>
        <w:tc>
          <w:tcPr>
            <w:tcW w:w="2300" w:type="dxa"/>
          </w:tcPr>
          <w:p w14:paraId="1B3AF483" w14:textId="77777777" w:rsidR="001153A1" w:rsidRDefault="001153A1" w:rsidP="00FC7D46">
            <w:pPr>
              <w:spacing w:after="0"/>
              <w:rPr>
                <w:rFonts w:eastAsiaTheme="minorEastAsia" w:cstheme="minorHAnsi"/>
                <w:sz w:val="16"/>
                <w:szCs w:val="16"/>
                <w:lang w:eastAsia="zh-CN"/>
              </w:rPr>
            </w:pPr>
          </w:p>
        </w:tc>
        <w:tc>
          <w:tcPr>
            <w:tcW w:w="8598" w:type="dxa"/>
          </w:tcPr>
          <w:p w14:paraId="3FC30C2C" w14:textId="77777777" w:rsidR="001153A1" w:rsidRDefault="001153A1" w:rsidP="00FC7D46">
            <w:pPr>
              <w:spacing w:after="0"/>
              <w:rPr>
                <w:rFonts w:eastAsiaTheme="minorEastAsia"/>
                <w:sz w:val="16"/>
                <w:szCs w:val="16"/>
                <w:lang w:eastAsia="zh-CN"/>
              </w:rPr>
            </w:pPr>
          </w:p>
        </w:tc>
      </w:tr>
      <w:tr w:rsidR="001153A1" w14:paraId="7D8E03AB" w14:textId="77777777" w:rsidTr="00FC7D46">
        <w:trPr>
          <w:trHeight w:val="185"/>
          <w:jc w:val="center"/>
        </w:trPr>
        <w:tc>
          <w:tcPr>
            <w:tcW w:w="2300" w:type="dxa"/>
          </w:tcPr>
          <w:p w14:paraId="589E2257" w14:textId="77777777" w:rsidR="001153A1" w:rsidRDefault="001153A1" w:rsidP="00FC7D46">
            <w:pPr>
              <w:spacing w:after="0"/>
              <w:rPr>
                <w:rFonts w:cstheme="minorHAnsi"/>
                <w:sz w:val="16"/>
                <w:szCs w:val="16"/>
              </w:rPr>
            </w:pPr>
          </w:p>
        </w:tc>
        <w:tc>
          <w:tcPr>
            <w:tcW w:w="8598" w:type="dxa"/>
          </w:tcPr>
          <w:p w14:paraId="459844A3" w14:textId="77777777" w:rsidR="001153A1" w:rsidRDefault="001153A1" w:rsidP="00FC7D46">
            <w:pPr>
              <w:spacing w:after="0"/>
              <w:rPr>
                <w:rFonts w:eastAsiaTheme="minorEastAsia"/>
                <w:sz w:val="16"/>
                <w:szCs w:val="16"/>
                <w:lang w:eastAsia="zh-CN"/>
              </w:rPr>
            </w:pPr>
          </w:p>
        </w:tc>
      </w:tr>
    </w:tbl>
    <w:p w14:paraId="2404DF98" w14:textId="4C2FAAE3" w:rsidR="00E43E2C" w:rsidRDefault="00E43E2C"/>
    <w:p w14:paraId="55ECE41D" w14:textId="77777777" w:rsidR="00C83CEA" w:rsidRDefault="001A02CE">
      <w:pPr>
        <w:pStyle w:val="Heading2"/>
        <w:tabs>
          <w:tab w:val="left" w:pos="432"/>
        </w:tabs>
        <w:ind w:left="576" w:hanging="576"/>
      </w:pPr>
      <w:bookmarkStart w:id="37" w:name="_Toc48211470"/>
      <w:bookmarkStart w:id="38" w:name="_Toc48211466"/>
      <w:bookmarkEnd w:id="36"/>
      <w:r>
        <w:t xml:space="preserve">Methods for reducing positioning latency </w:t>
      </w:r>
    </w:p>
    <w:p w14:paraId="7BF7FE9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EE6FFE" w14:textId="77777777" w:rsidR="00C83CEA" w:rsidRDefault="001A02CE">
      <w:pPr>
        <w:pStyle w:val="3GPPAgreements"/>
        <w:numPr>
          <w:ilvl w:val="0"/>
          <w:numId w:val="0"/>
        </w:numPr>
      </w:pPr>
      <w:r>
        <w:t xml:space="preserve">One of the main objectives of the SI is to investigate the solutions for reducing the latency. Different solutions are proposed by many </w:t>
      </w:r>
      <w:proofErr w:type="spellStart"/>
      <w:r>
        <w:t>comapnies</w:t>
      </w:r>
      <w:proofErr w:type="spellEnd"/>
      <w:r>
        <w:t xml:space="preserve">, and some of them are already discussed in previous sections (e.g., on-demand DL PRS). In this section, we discuss some </w:t>
      </w:r>
      <w:r>
        <w:lastRenderedPageBreak/>
        <w:t>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r>
        <w:t>For the purpose of reduced latency, study further Low-layer (e.g., DCI, MAC-CE) triggering of DL/UL PRS transmission and muting.</w:t>
      </w:r>
    </w:p>
    <w:p w14:paraId="461B169E" w14:textId="77777777" w:rsidR="00C83CEA" w:rsidRDefault="001A02CE">
      <w:pPr>
        <w:pStyle w:val="3GPPAgreements"/>
      </w:pPr>
      <w:r>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r>
        <w:t>For the purpose of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r>
        <w:t>For the purpose of reduced latency, study further reporting of Positioning information directly to the serving gNB either by RRC, MAC-CE or UCI.</w:t>
      </w:r>
    </w:p>
    <w:p w14:paraId="61C84F60" w14:textId="77777777" w:rsidR="00C83CEA" w:rsidRDefault="001A02CE">
      <w:pPr>
        <w:pStyle w:val="3GPPAgreements"/>
      </w:pPr>
      <w:r>
        <w:t xml:space="preserve">  (Ericsson) Proposal 16:</w:t>
      </w:r>
    </w:p>
    <w:p w14:paraId="5C9A130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Assume Rel-16 single-DCI based Multi-TRP architecture for IIoT scenario in order to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ListParagraph"/>
        <w:numPr>
          <w:ilvl w:val="1"/>
          <w:numId w:val="23"/>
        </w:numPr>
        <w:rPr>
          <w:rFonts w:eastAsia="SimSun"/>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D7069DC" w14:textId="77777777" w:rsidR="00C83CEA" w:rsidRDefault="001A02CE">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Heading3"/>
      </w:pPr>
      <w:r w:rsidRPr="00F8123A">
        <w:rPr>
          <w:highlight w:val="lightGray"/>
        </w:rPr>
        <w:lastRenderedPageBreak/>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28139D9D" w14:textId="77777777" w:rsidR="00C83CEA" w:rsidRDefault="001A02CE">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13925366" w14:textId="77777777" w:rsidR="00C83CEA" w:rsidRDefault="001A02CE">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731FCAEF" w14:textId="77777777" w:rsidR="00C83CEA" w:rsidRDefault="00C83CEA">
            <w:pPr>
              <w:spacing w:after="0"/>
              <w:rPr>
                <w:rFonts w:eastAsiaTheme="minorEastAsia"/>
                <w:sz w:val="16"/>
                <w:szCs w:val="16"/>
                <w:lang w:eastAsia="zh-CN"/>
              </w:rPr>
            </w:pPr>
          </w:p>
          <w:p w14:paraId="25B92C5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sz w:val="16"/>
                <w:szCs w:val="16"/>
                <w:lang w:val="en-US" w:eastAsia="zh-CN"/>
              </w:rPr>
            </w:pPr>
            <w:proofErr w:type="spellStart"/>
            <w:r w:rsidRPr="00811ACE">
              <w:rPr>
                <w:rFonts w:eastAsiaTheme="minorEastAsia" w:cstheme="minorHAnsi"/>
                <w:sz w:val="16"/>
                <w:szCs w:val="16"/>
                <w:lang w:val="en-US" w:eastAsia="zh-CN"/>
              </w:rPr>
              <w:t>InterDigital</w:t>
            </w:r>
            <w:proofErr w:type="spellEnd"/>
          </w:p>
        </w:tc>
        <w:tc>
          <w:tcPr>
            <w:tcW w:w="8598" w:type="dxa"/>
          </w:tcPr>
          <w:p w14:paraId="77574F9E" w14:textId="5F89A512" w:rsidR="00811ACE" w:rsidRDefault="00811ACE" w:rsidP="00811ACE">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7A911621" w14:textId="355F2858" w:rsidR="00C83CEA" w:rsidRDefault="00C83CEA">
      <w:pPr>
        <w:pStyle w:val="3GPPAgreements"/>
        <w:numPr>
          <w:ilvl w:val="0"/>
          <w:numId w:val="0"/>
        </w:numPr>
        <w:ind w:left="1135"/>
      </w:pPr>
    </w:p>
    <w:p w14:paraId="50890BA1" w14:textId="7CD2AD98" w:rsidR="00F932AA" w:rsidRDefault="00F932AA" w:rsidP="00F932AA">
      <w:pPr>
        <w:pStyle w:val="Subtitle"/>
        <w:rPr>
          <w:rFonts w:ascii="Times New Roman" w:hAnsi="Times New Roman" w:cs="Times New Roman"/>
        </w:rPr>
      </w:pPr>
      <w:r>
        <w:rPr>
          <w:rFonts w:ascii="Times New Roman" w:hAnsi="Times New Roman" w:cs="Times New Roman"/>
        </w:rPr>
        <w:t>FL comments</w:t>
      </w:r>
    </w:p>
    <w:p w14:paraId="349009F6" w14:textId="147C2493" w:rsidR="00F932AA" w:rsidRDefault="00F932AA" w:rsidP="00F932AA">
      <w:pPr>
        <w:rPr>
          <w:lang w:val="en-US"/>
        </w:rPr>
      </w:pPr>
      <w:r>
        <w:t xml:space="preserve">Most companies are supportive to the effort. </w:t>
      </w:r>
      <w:r>
        <w:rPr>
          <w:lang w:val="en-US"/>
        </w:rPr>
        <w:t>The proposal is modified based on the comments.</w:t>
      </w:r>
    </w:p>
    <w:p w14:paraId="1E9B8D50" w14:textId="77777777" w:rsidR="00F932AA" w:rsidRDefault="00F932AA">
      <w:pPr>
        <w:pStyle w:val="3GPPAgreements"/>
        <w:numPr>
          <w:ilvl w:val="0"/>
          <w:numId w:val="0"/>
        </w:numPr>
        <w:ind w:left="1135"/>
      </w:pPr>
    </w:p>
    <w:p w14:paraId="3414593D" w14:textId="1975FFB7" w:rsidR="00F932AA" w:rsidRDefault="00F932AA" w:rsidP="00F932AA">
      <w:pPr>
        <w:pStyle w:val="Heading3"/>
      </w:pPr>
      <w:r>
        <w:rPr>
          <w:highlight w:val="magenta"/>
        </w:rPr>
        <w:t>Proposal 5-7 (Revision</w:t>
      </w:r>
      <w:r w:rsidR="00F8123A">
        <w:rPr>
          <w:highlight w:val="magenta"/>
        </w:rPr>
        <w:t xml:space="preserve"> 1</w:t>
      </w:r>
      <w:r>
        <w:rPr>
          <w:highlight w:val="magenta"/>
        </w:rPr>
        <w:t>)</w:t>
      </w:r>
    </w:p>
    <w:p w14:paraId="0BB05912" w14:textId="77777777" w:rsidR="00F932AA" w:rsidRDefault="00F932AA" w:rsidP="00F932AA">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755CE33"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1D439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59C3B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96F8D3D" w14:textId="77BFB12E" w:rsidR="00A83BED" w:rsidRDefault="00A83BED" w:rsidP="00A83BED">
      <w:pPr>
        <w:pStyle w:val="3GPPAgreements"/>
      </w:pPr>
      <w:r>
        <w:t xml:space="preserve">Note: It is within RAN2 scope to analyze positioning architecture enhancements to enable such more efficient signaling &amp; procedures. </w:t>
      </w:r>
    </w:p>
    <w:p w14:paraId="15913697" w14:textId="77777777" w:rsidR="00F932AA" w:rsidRDefault="00F932AA" w:rsidP="00F932AA">
      <w:pPr>
        <w:pStyle w:val="3GPPAgreements"/>
        <w:numPr>
          <w:ilvl w:val="0"/>
          <w:numId w:val="0"/>
        </w:numPr>
        <w:ind w:left="1135"/>
      </w:pPr>
    </w:p>
    <w:p w14:paraId="7A3C01E6" w14:textId="77777777" w:rsidR="001A7E88" w:rsidRDefault="001A7E88" w:rsidP="001A7E8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A7E88" w14:paraId="554DFDB0" w14:textId="77777777" w:rsidTr="00FC7D46">
        <w:trPr>
          <w:jc w:val="center"/>
        </w:trPr>
        <w:tc>
          <w:tcPr>
            <w:tcW w:w="2300" w:type="dxa"/>
          </w:tcPr>
          <w:p w14:paraId="6B21BD14" w14:textId="77777777" w:rsidR="001A7E88" w:rsidRDefault="001A7E88" w:rsidP="00FC7D46">
            <w:pPr>
              <w:spacing w:after="0"/>
              <w:rPr>
                <w:b/>
                <w:sz w:val="16"/>
                <w:szCs w:val="16"/>
              </w:rPr>
            </w:pPr>
            <w:r>
              <w:rPr>
                <w:b/>
                <w:sz w:val="16"/>
                <w:szCs w:val="16"/>
              </w:rPr>
              <w:lastRenderedPageBreak/>
              <w:t>Company</w:t>
            </w:r>
          </w:p>
        </w:tc>
        <w:tc>
          <w:tcPr>
            <w:tcW w:w="8598" w:type="dxa"/>
          </w:tcPr>
          <w:p w14:paraId="085F9118" w14:textId="77777777" w:rsidR="001A7E88" w:rsidRDefault="001A7E88" w:rsidP="00FC7D46">
            <w:pPr>
              <w:spacing w:after="0"/>
              <w:rPr>
                <w:b/>
                <w:sz w:val="16"/>
                <w:szCs w:val="16"/>
              </w:rPr>
            </w:pPr>
            <w:r>
              <w:rPr>
                <w:b/>
                <w:sz w:val="16"/>
                <w:szCs w:val="16"/>
              </w:rPr>
              <w:t xml:space="preserve">Comments </w:t>
            </w:r>
          </w:p>
        </w:tc>
      </w:tr>
      <w:tr w:rsidR="001A7E88" w14:paraId="6D7AF5BE" w14:textId="77777777" w:rsidTr="00FC7D46">
        <w:trPr>
          <w:trHeight w:val="185"/>
          <w:jc w:val="center"/>
        </w:trPr>
        <w:tc>
          <w:tcPr>
            <w:tcW w:w="2300" w:type="dxa"/>
          </w:tcPr>
          <w:p w14:paraId="2C0A3D14" w14:textId="77777777" w:rsidR="001A7E88" w:rsidRDefault="001A7E88" w:rsidP="00FC7D46">
            <w:pPr>
              <w:spacing w:after="0"/>
              <w:rPr>
                <w:rFonts w:eastAsiaTheme="minorEastAsia" w:cstheme="minorHAnsi"/>
                <w:sz w:val="16"/>
                <w:szCs w:val="16"/>
                <w:lang w:eastAsia="zh-CN"/>
              </w:rPr>
            </w:pPr>
          </w:p>
        </w:tc>
        <w:tc>
          <w:tcPr>
            <w:tcW w:w="8598" w:type="dxa"/>
          </w:tcPr>
          <w:p w14:paraId="1FD5F093" w14:textId="77777777" w:rsidR="001A7E88" w:rsidRDefault="001A7E88" w:rsidP="00FC7D46">
            <w:pPr>
              <w:spacing w:after="0"/>
              <w:rPr>
                <w:rFonts w:eastAsiaTheme="minorEastAsia"/>
                <w:sz w:val="16"/>
                <w:szCs w:val="16"/>
                <w:lang w:eastAsia="zh-CN"/>
              </w:rPr>
            </w:pPr>
          </w:p>
        </w:tc>
      </w:tr>
      <w:tr w:rsidR="001A7E88" w14:paraId="02C2E745" w14:textId="77777777" w:rsidTr="00FC7D46">
        <w:trPr>
          <w:trHeight w:val="185"/>
          <w:jc w:val="center"/>
        </w:trPr>
        <w:tc>
          <w:tcPr>
            <w:tcW w:w="2300" w:type="dxa"/>
          </w:tcPr>
          <w:p w14:paraId="213258A9" w14:textId="77777777" w:rsidR="001A7E88" w:rsidRDefault="001A7E88" w:rsidP="00FC7D46">
            <w:pPr>
              <w:spacing w:after="0"/>
              <w:rPr>
                <w:rFonts w:cstheme="minorHAnsi"/>
                <w:sz w:val="16"/>
                <w:szCs w:val="16"/>
              </w:rPr>
            </w:pPr>
          </w:p>
        </w:tc>
        <w:tc>
          <w:tcPr>
            <w:tcW w:w="8598" w:type="dxa"/>
          </w:tcPr>
          <w:p w14:paraId="23800EC2" w14:textId="77777777" w:rsidR="001A7E88" w:rsidRDefault="001A7E88" w:rsidP="00FC7D46">
            <w:pPr>
              <w:spacing w:after="0"/>
              <w:rPr>
                <w:rFonts w:eastAsiaTheme="minorEastAsia"/>
                <w:sz w:val="16"/>
                <w:szCs w:val="16"/>
                <w:lang w:eastAsia="zh-CN"/>
              </w:rPr>
            </w:pPr>
          </w:p>
        </w:tc>
      </w:tr>
    </w:tbl>
    <w:p w14:paraId="2B0AFB82" w14:textId="77777777" w:rsidR="00C83CEA" w:rsidRDefault="00C83CEA">
      <w:pPr>
        <w:rPr>
          <w:lang w:val="en-US" w:eastAsia="en-US"/>
        </w:rPr>
      </w:pPr>
    </w:p>
    <w:p w14:paraId="5F5F6618" w14:textId="77777777" w:rsidR="00C83CEA" w:rsidRDefault="001A02CE">
      <w:pPr>
        <w:pStyle w:val="Heading2"/>
        <w:tabs>
          <w:tab w:val="left" w:pos="432"/>
        </w:tabs>
        <w:ind w:left="576" w:hanging="576"/>
      </w:pPr>
      <w:bookmarkStart w:id="39" w:name="_Toc48211458"/>
      <w:r>
        <w:t>Measurement gap</w:t>
      </w:r>
      <w:bookmarkEnd w:id="39"/>
    </w:p>
    <w:p w14:paraId="69DC859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BFD56F5" w14:textId="77777777" w:rsidR="00C83CEA" w:rsidRDefault="001A02CE">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(vivo)  Proposal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ListParagraph"/>
        <w:ind w:left="850"/>
      </w:pPr>
      <w:r>
        <w:rPr>
          <w:rFonts w:eastAsia="SimSun"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t xml:space="preserve">(Qualcomm) Proposal 7: </w:t>
      </w:r>
    </w:p>
    <w:p w14:paraId="44273F89" w14:textId="77777777" w:rsidR="00C83CEA" w:rsidRDefault="001A02CE">
      <w:pPr>
        <w:pStyle w:val="3GPPAgreements"/>
        <w:numPr>
          <w:ilvl w:val="1"/>
          <w:numId w:val="23"/>
        </w:numPr>
      </w:pPr>
      <w:r>
        <w:t>For the purpose of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Heading3"/>
      </w:pPr>
      <w:r>
        <w:rPr>
          <w:highlight w:val="magenta"/>
        </w:rPr>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proofErr w:type="gramStart"/>
            <w:r>
              <w:rPr>
                <w:rFonts w:eastAsiaTheme="minorEastAsia"/>
                <w:sz w:val="16"/>
                <w:szCs w:val="16"/>
                <w:lang w:eastAsia="zh-CN"/>
              </w:rPr>
              <w:t>Those issues seems</w:t>
            </w:r>
            <w:proofErr w:type="gramEnd"/>
            <w:r>
              <w:rPr>
                <w:rFonts w:eastAsiaTheme="minorEastAsia"/>
                <w:sz w:val="16"/>
                <w:szCs w:val="16"/>
                <w:lang w:eastAsia="zh-CN"/>
              </w:rPr>
              <w:t xml:space="preserve">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7C33CE57" w14:textId="6DC14565" w:rsidR="00A22D82" w:rsidRDefault="00A22D82" w:rsidP="00A22D82">
      <w:pPr>
        <w:pStyle w:val="Subtitle"/>
        <w:rPr>
          <w:rFonts w:ascii="Times New Roman" w:hAnsi="Times New Roman" w:cs="Times New Roman"/>
        </w:rPr>
      </w:pPr>
      <w:r>
        <w:rPr>
          <w:rFonts w:ascii="Times New Roman" w:hAnsi="Times New Roman" w:cs="Times New Roman"/>
        </w:rPr>
        <w:t>FL Comments</w:t>
      </w:r>
    </w:p>
    <w:p w14:paraId="4E610B4A" w14:textId="21754785" w:rsidR="00FD6267" w:rsidRDefault="00A22D82" w:rsidP="00FD6267">
      <w:r>
        <w:t>It seems further discussion is needed on whether the issue should be handled in RAN1. In my view, at least some issues need to be discussed in RAN1, or RAN1 can lead the discussion and then provide the inputs to other WGs.</w:t>
      </w:r>
      <w:r w:rsidR="00FD6267">
        <w:t xml:space="preserve"> </w:t>
      </w:r>
      <w:r w:rsidR="00FD6267">
        <w:rPr>
          <w:lang w:val="en-US"/>
        </w:rPr>
        <w:t xml:space="preserve">Suggest keeping this issue with </w:t>
      </w:r>
      <w:r w:rsidR="00FD6267">
        <w:t>high priority in this meeting, and further discussion of the proposal.</w:t>
      </w:r>
    </w:p>
    <w:p w14:paraId="2A9026DC" w14:textId="7BFAF902" w:rsidR="00A22D82" w:rsidRPr="00A22D82" w:rsidRDefault="00A22D82" w:rsidP="00A22D82"/>
    <w:p w14:paraId="5F018FAB" w14:textId="77777777" w:rsidR="00C83CEA" w:rsidRDefault="00C83CEA">
      <w:pPr>
        <w:rPr>
          <w:lang w:eastAsia="en-US"/>
        </w:rPr>
      </w:pPr>
    </w:p>
    <w:p w14:paraId="59F169D0" w14:textId="77777777" w:rsidR="00C83CEA" w:rsidRDefault="001A02CE">
      <w:pPr>
        <w:pStyle w:val="Heading2"/>
        <w:tabs>
          <w:tab w:val="left" w:pos="432"/>
        </w:tabs>
        <w:ind w:left="576" w:hanging="576"/>
      </w:pPr>
      <w:r>
        <w:t>UE-based positioning</w:t>
      </w:r>
      <w:bookmarkEnd w:id="37"/>
    </w:p>
    <w:p w14:paraId="1D7530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D1589E" w14:textId="77777777" w:rsidR="00C83CEA" w:rsidRDefault="001A02CE">
      <w:r>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UE-based positioning latency enhancements should be studied, which are especially applicable for IIoT scenarios</w:t>
      </w:r>
    </w:p>
    <w:p w14:paraId="0F551140" w14:textId="77777777" w:rsidR="00C83CEA" w:rsidRDefault="001A02CE">
      <w:pPr>
        <w:pStyle w:val="3GPPAgreements"/>
      </w:pPr>
      <w:r>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sidRPr="0007218B">
        <w:rPr>
          <w:strike/>
        </w:rPr>
        <w:t>, if we have the time to do so in this meeting</w:t>
      </w:r>
      <w:r>
        <w:t>.</w:t>
      </w:r>
    </w:p>
    <w:p w14:paraId="2BAAB3B9" w14:textId="77777777" w:rsidR="00C83CEA" w:rsidRDefault="00C83CEA"/>
    <w:p w14:paraId="4EBD7E52" w14:textId="77777777" w:rsidR="00C83CEA" w:rsidRDefault="001A02CE">
      <w:pPr>
        <w:pStyle w:val="Heading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12464714" w:rsidR="00C83CEA" w:rsidRDefault="00C83CEA">
      <w:pPr>
        <w:pStyle w:val="3GPPAgreements"/>
        <w:numPr>
          <w:ilvl w:val="0"/>
          <w:numId w:val="0"/>
        </w:numPr>
        <w:rPr>
          <w:lang w:val="en-GB"/>
        </w:rPr>
      </w:pPr>
    </w:p>
    <w:p w14:paraId="326E70FF" w14:textId="77777777" w:rsidR="0007218B" w:rsidRDefault="0007218B" w:rsidP="0007218B">
      <w:pPr>
        <w:pStyle w:val="Subtitle"/>
        <w:rPr>
          <w:rFonts w:ascii="Times New Roman" w:hAnsi="Times New Roman" w:cs="Times New Roman"/>
        </w:rPr>
      </w:pPr>
      <w:r>
        <w:rPr>
          <w:rFonts w:ascii="Times New Roman" w:hAnsi="Times New Roman" w:cs="Times New Roman"/>
        </w:rPr>
        <w:t>FL comments</w:t>
      </w:r>
    </w:p>
    <w:p w14:paraId="7EACF8D8" w14:textId="45FACAD1" w:rsidR="0007218B" w:rsidRDefault="0007218B">
      <w:pPr>
        <w:pStyle w:val="3GPPAgreements"/>
        <w:numPr>
          <w:ilvl w:val="0"/>
          <w:numId w:val="0"/>
        </w:numPr>
        <w:rPr>
          <w:lang w:val="en-GB"/>
        </w:rPr>
      </w:pPr>
      <w:r>
        <w:rPr>
          <w:lang w:val="en-GB"/>
        </w:rPr>
        <w:t xml:space="preserve">It seems there are different views on whether to consider </w:t>
      </w:r>
      <w:r w:rsidRPr="0007218B">
        <w:rPr>
          <w:lang w:val="en-GB"/>
        </w:rPr>
        <w:t>UE-based positioning</w:t>
      </w:r>
      <w:r>
        <w:rPr>
          <w:lang w:val="en-GB"/>
        </w:rPr>
        <w:t xml:space="preserve"> as high-</w:t>
      </w:r>
      <w:r w:rsidRPr="0007218B">
        <w:rPr>
          <w:lang w:val="en-GB"/>
        </w:rPr>
        <w:t>priority</w:t>
      </w:r>
      <w:r>
        <w:rPr>
          <w:lang w:val="en-GB"/>
        </w:rPr>
        <w:t xml:space="preserve"> in the SI. My understanding is that the support of </w:t>
      </w:r>
      <w:r w:rsidRPr="0007218B">
        <w:rPr>
          <w:lang w:val="en-GB"/>
        </w:rPr>
        <w:t>UE-based positioning</w:t>
      </w:r>
      <w:r>
        <w:rPr>
          <w:lang w:val="en-GB"/>
        </w:rPr>
        <w:t xml:space="preserve"> has its advantage for </w:t>
      </w:r>
      <w:r w:rsidRPr="0007218B">
        <w:rPr>
          <w:lang w:val="en-GB"/>
        </w:rPr>
        <w:t>the potential of improving positioning performance, reduced latency and efficiency</w:t>
      </w:r>
      <w:r>
        <w:rPr>
          <w:lang w:val="en-GB"/>
        </w:rPr>
        <w:t xml:space="preserve">, especially the hybrid positioning as pointed out by supporting companies. The workload of supporting UE-based </w:t>
      </w:r>
      <w:r w:rsidRPr="0007218B">
        <w:rPr>
          <w:lang w:val="en-GB"/>
        </w:rPr>
        <w:t>positioning</w:t>
      </w:r>
      <w:r>
        <w:rPr>
          <w:lang w:val="en-GB"/>
        </w:rPr>
        <w:t xml:space="preserve"> may be in other WGs, but not in RAN1. Thus, suggest </w:t>
      </w:r>
      <w:r w:rsidR="003D5E4E" w:rsidRPr="003D5E4E">
        <w:rPr>
          <w:lang w:val="en-GB"/>
        </w:rPr>
        <w:t>keeping this issue with high priority and further discussion of the proposal</w:t>
      </w:r>
      <w:r w:rsidR="003D5E4E">
        <w:rPr>
          <w:lang w:val="en-GB"/>
        </w:rPr>
        <w:t xml:space="preserve"> in this meeting.</w:t>
      </w:r>
    </w:p>
    <w:p w14:paraId="5D1EC283" w14:textId="77777777" w:rsidR="005D3F74" w:rsidRDefault="005D3F74">
      <w:pPr>
        <w:pStyle w:val="3GPPAgreements"/>
        <w:numPr>
          <w:ilvl w:val="0"/>
          <w:numId w:val="0"/>
        </w:numPr>
        <w:rPr>
          <w:lang w:val="en-GB"/>
        </w:rPr>
      </w:pPr>
    </w:p>
    <w:p w14:paraId="243CC8CC" w14:textId="77777777" w:rsidR="0007218B" w:rsidRDefault="0007218B">
      <w:pPr>
        <w:pStyle w:val="3GPPAgreements"/>
        <w:numPr>
          <w:ilvl w:val="0"/>
          <w:numId w:val="0"/>
        </w:numPr>
        <w:rPr>
          <w:lang w:val="en-GB"/>
        </w:rPr>
      </w:pPr>
    </w:p>
    <w:p w14:paraId="21D617E2" w14:textId="77777777" w:rsidR="00C83CEA" w:rsidRDefault="001A02CE">
      <w:pPr>
        <w:pStyle w:val="Heading2"/>
        <w:tabs>
          <w:tab w:val="left" w:pos="432"/>
        </w:tabs>
        <w:ind w:left="576" w:hanging="576"/>
      </w:pPr>
      <w:bookmarkStart w:id="40" w:name="_Toc48211467"/>
      <w:bookmarkEnd w:id="38"/>
      <w:r>
        <w:t>UE positioning in DRX state</w:t>
      </w:r>
      <w:bookmarkEnd w:id="40"/>
    </w:p>
    <w:p w14:paraId="2D5EF11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t>Any required signaling from the UE to LMF or serving gNB, or serving gNB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75E9AF0B" w14:textId="77777777" w:rsidR="00C83CEA" w:rsidRDefault="00C83CEA"/>
    <w:p w14:paraId="20ED3EAC" w14:textId="77777777" w:rsidR="00C83CEA" w:rsidRDefault="001A02CE">
      <w:pPr>
        <w:pStyle w:val="Heading3"/>
      </w:pPr>
      <w:r>
        <w:rPr>
          <w:highlight w:val="yellow"/>
        </w:rPr>
        <w:t>Proposal 5-10</w:t>
      </w:r>
    </w:p>
    <w:p w14:paraId="488A01C2" w14:textId="77777777" w:rsidR="00C83CEA" w:rsidRDefault="001A02CE">
      <w:pPr>
        <w:pStyle w:val="3GPPAgreements"/>
      </w:pPr>
      <w:r>
        <w:rPr>
          <w:rFonts w:hint="eastAsia"/>
          <w:lang w:val="en-GB"/>
        </w:rPr>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5ADA9397" w:rsidR="00C83CEA" w:rsidRDefault="00C83CEA">
      <w:pPr>
        <w:pStyle w:val="3GPPAgreements"/>
        <w:numPr>
          <w:ilvl w:val="0"/>
          <w:numId w:val="0"/>
        </w:numPr>
        <w:ind w:left="1135"/>
        <w:rPr>
          <w:lang w:val="en-GB"/>
        </w:rPr>
      </w:pPr>
    </w:p>
    <w:p w14:paraId="2255A086" w14:textId="5877441E" w:rsidR="008108D1" w:rsidRDefault="008108D1" w:rsidP="008108D1">
      <w:pPr>
        <w:pStyle w:val="Subtitle"/>
        <w:rPr>
          <w:rFonts w:ascii="Times New Roman" w:hAnsi="Times New Roman" w:cs="Times New Roman"/>
        </w:rPr>
      </w:pPr>
      <w:r>
        <w:rPr>
          <w:rFonts w:ascii="Times New Roman" w:hAnsi="Times New Roman" w:cs="Times New Roman"/>
        </w:rPr>
        <w:t>FL comments</w:t>
      </w:r>
    </w:p>
    <w:p w14:paraId="49FBEADA" w14:textId="19AE6B37" w:rsidR="008108D1" w:rsidRDefault="008108D1" w:rsidP="008108D1">
      <w:r>
        <w:t xml:space="preserve">It seems most companies think the investigation of </w:t>
      </w:r>
      <w:r w:rsidRPr="008108D1">
        <w:rPr>
          <w:rFonts w:hint="eastAsia"/>
        </w:rPr>
        <w:t xml:space="preserve">UE positioning in DRX state </w:t>
      </w:r>
      <w:r>
        <w:t xml:space="preserve">can be low </w:t>
      </w:r>
      <w:r w:rsidRPr="008108D1">
        <w:t>priority</w:t>
      </w:r>
      <w:r w:rsidRPr="008108D1">
        <w:rPr>
          <w:rFonts w:hint="eastAsia"/>
        </w:rPr>
        <w:t>.</w:t>
      </w:r>
      <w:r>
        <w:t xml:space="preserve"> We may continue the </w:t>
      </w:r>
      <w:proofErr w:type="spellStart"/>
      <w:r>
        <w:t>emil</w:t>
      </w:r>
      <w:proofErr w:type="spellEnd"/>
      <w:r>
        <w:t xml:space="preserve"> discussion to decide whether to change it as low </w:t>
      </w:r>
      <w:r w:rsidRPr="008108D1">
        <w:t>priority</w:t>
      </w:r>
      <w:r>
        <w:t xml:space="preserve"> item in next week.</w:t>
      </w:r>
    </w:p>
    <w:p w14:paraId="0E5CF88D" w14:textId="77777777" w:rsidR="008108D1" w:rsidRPr="008108D1" w:rsidRDefault="008108D1">
      <w:pPr>
        <w:pStyle w:val="3GPPAgreements"/>
        <w:numPr>
          <w:ilvl w:val="0"/>
          <w:numId w:val="0"/>
        </w:numPr>
        <w:ind w:left="1135"/>
      </w:pPr>
    </w:p>
    <w:p w14:paraId="114FF138" w14:textId="77777777" w:rsidR="00C83CEA" w:rsidRDefault="001A02CE">
      <w:pPr>
        <w:pStyle w:val="Heading2"/>
        <w:tabs>
          <w:tab w:val="left" w:pos="432"/>
        </w:tabs>
        <w:ind w:left="576" w:hanging="576"/>
      </w:pPr>
      <w:bookmarkStart w:id="41" w:name="_Toc48211468"/>
      <w:r>
        <w:t>Beam-management of positioning</w:t>
      </w:r>
      <w:bookmarkEnd w:id="41"/>
    </w:p>
    <w:p w14:paraId="42E5B64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t>We suggest to find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Heading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595F62BB" w:rsidR="00C83CEA" w:rsidRDefault="00C83CEA">
      <w:pPr>
        <w:rPr>
          <w:lang w:eastAsia="en-US"/>
        </w:rPr>
      </w:pPr>
    </w:p>
    <w:p w14:paraId="58CE996C" w14:textId="623ACC8E" w:rsidR="00B90ED6" w:rsidRDefault="00B90ED6" w:rsidP="00B90ED6">
      <w:pPr>
        <w:pStyle w:val="Subtitle"/>
        <w:rPr>
          <w:rFonts w:ascii="Times New Roman" w:hAnsi="Times New Roman" w:cs="Times New Roman"/>
        </w:rPr>
      </w:pPr>
      <w:r>
        <w:rPr>
          <w:rFonts w:ascii="Times New Roman" w:hAnsi="Times New Roman" w:cs="Times New Roman"/>
        </w:rPr>
        <w:t>FL comments</w:t>
      </w:r>
    </w:p>
    <w:p w14:paraId="7C2E610E" w14:textId="77777777" w:rsidR="00B90ED6" w:rsidRDefault="00B90ED6" w:rsidP="00B90ED6">
      <w:r>
        <w:t xml:space="preserve">It seems there are different views on the proposal. We may continue the </w:t>
      </w:r>
      <w:proofErr w:type="spellStart"/>
      <w:r>
        <w:t>emil</w:t>
      </w:r>
      <w:proofErr w:type="spellEnd"/>
      <w:r>
        <w:t xml:space="preserve"> discussion next week after we closed the high-priority issues in this week. </w:t>
      </w:r>
    </w:p>
    <w:p w14:paraId="3B5B91C0" w14:textId="77777777" w:rsidR="00B90ED6" w:rsidRDefault="00B90ED6">
      <w:pPr>
        <w:rPr>
          <w:lang w:eastAsia="en-US"/>
        </w:rPr>
      </w:pPr>
    </w:p>
    <w:p w14:paraId="77487D46" w14:textId="77777777" w:rsidR="00C83CEA" w:rsidRDefault="001A02CE">
      <w:pPr>
        <w:pStyle w:val="Heading2"/>
        <w:tabs>
          <w:tab w:val="left" w:pos="432"/>
        </w:tabs>
        <w:ind w:left="576" w:hanging="576"/>
      </w:pPr>
      <w:bookmarkStart w:id="42" w:name="_Toc48211469"/>
      <w:r>
        <w:t>Additional methods for increasing the network and UE efficiency</w:t>
      </w:r>
      <w:bookmarkEnd w:id="42"/>
    </w:p>
    <w:p w14:paraId="32FAD8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t>The enhancements are needed for positioning latency, network efficiency, and device efficiency</w:t>
      </w:r>
    </w:p>
    <w:p w14:paraId="0CA52073" w14:textId="77777777" w:rsidR="00C83CEA" w:rsidRDefault="001A02CE">
      <w:pPr>
        <w:pStyle w:val="3GPPAgreements"/>
      </w:pPr>
      <w:r>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t xml:space="preserve"> (Lenovo) Proposal 4:</w:t>
      </w:r>
    </w:p>
    <w:p w14:paraId="068211CD" w14:textId="77777777" w:rsidR="00C83CEA" w:rsidRDefault="001A02CE">
      <w:pPr>
        <w:pStyle w:val="3GPPAgreements"/>
        <w:numPr>
          <w:ilvl w:val="1"/>
          <w:numId w:val="23"/>
        </w:numPr>
      </w:pPr>
      <w:r>
        <w:lastRenderedPageBreak/>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132EC53B" w14:textId="77777777" w:rsidR="00C83CEA" w:rsidRDefault="00C83CEA"/>
    <w:p w14:paraId="045113BF" w14:textId="77777777" w:rsidR="00C83CEA" w:rsidRDefault="001A02CE">
      <w:pPr>
        <w:pStyle w:val="Heading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48539DC5" w:rsidR="00C83CEA" w:rsidRDefault="00C83CEA">
      <w:pPr>
        <w:rPr>
          <w:lang w:val="en-US"/>
        </w:rPr>
      </w:pPr>
    </w:p>
    <w:p w14:paraId="480CAAD9" w14:textId="77777777" w:rsidR="00360B59" w:rsidRDefault="00360B59" w:rsidP="00360B59">
      <w:pPr>
        <w:pStyle w:val="Subtitle"/>
        <w:rPr>
          <w:rFonts w:ascii="Times New Roman" w:hAnsi="Times New Roman" w:cs="Times New Roman"/>
        </w:rPr>
      </w:pPr>
      <w:r>
        <w:rPr>
          <w:rFonts w:ascii="Times New Roman" w:hAnsi="Times New Roman" w:cs="Times New Roman"/>
        </w:rPr>
        <w:t>Feature lead’s view</w:t>
      </w:r>
    </w:p>
    <w:p w14:paraId="6505DF92" w14:textId="47D02D5F" w:rsidR="00360B59" w:rsidRDefault="00360B59" w:rsidP="00360B59">
      <w:pPr>
        <w:rPr>
          <w:highlight w:val="yellow"/>
        </w:rPr>
      </w:pPr>
      <w:r>
        <w:rPr>
          <w:lang w:val="en-US"/>
        </w:rPr>
        <w:t xml:space="preserve">Based on the feedbacks, the main concern is that the proposal is too </w:t>
      </w:r>
      <w:r w:rsidRPr="00360B59">
        <w:rPr>
          <w:lang w:val="en-US"/>
        </w:rPr>
        <w:t>general</w:t>
      </w:r>
      <w:r>
        <w:rPr>
          <w:lang w:val="en-US"/>
        </w:rPr>
        <w:t xml:space="preserve">.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14:paraId="4AD8767E" w14:textId="77777777" w:rsidR="00360B59" w:rsidRDefault="00360B59">
      <w:pPr>
        <w:rPr>
          <w:lang w:val="en-US"/>
        </w:rPr>
      </w:pPr>
    </w:p>
    <w:p w14:paraId="1E32A3CA" w14:textId="77777777" w:rsidR="00C83CEA" w:rsidRDefault="001A02CE">
      <w:pPr>
        <w:pStyle w:val="Heading2"/>
        <w:tabs>
          <w:tab w:val="left" w:pos="432"/>
        </w:tabs>
        <w:ind w:left="576" w:hanging="576"/>
      </w:pPr>
      <w:bookmarkStart w:id="43" w:name="_Toc48211472"/>
      <w:r>
        <w:t>Additional positioning methods</w:t>
      </w:r>
      <w:bookmarkEnd w:id="43"/>
    </w:p>
    <w:p w14:paraId="17C2406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t>(vivo) Proposal 19:</w:t>
      </w:r>
    </w:p>
    <w:p w14:paraId="6978D1DA" w14:textId="77777777" w:rsidR="00C83CEA" w:rsidRDefault="001A02CE">
      <w:pPr>
        <w:pStyle w:val="3GPPAgreements"/>
        <w:numPr>
          <w:ilvl w:val="1"/>
          <w:numId w:val="23"/>
        </w:numPr>
      </w:pPr>
      <w:r>
        <w:rPr>
          <w:rFonts w:hint="eastAsia"/>
        </w:rPr>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lastRenderedPageBreak/>
        <w:t>Considering combining differential positioning with Rel-16 positioning techniques to improve the positioning accuracy</w:t>
      </w:r>
    </w:p>
    <w:p w14:paraId="32E256DE" w14:textId="77777777" w:rsidR="00C83CEA" w:rsidRDefault="001A02CE">
      <w:pPr>
        <w:pStyle w:val="3GPPAgreements"/>
      </w:pPr>
      <w:r>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w:t>
      </w:r>
      <w:proofErr w:type="spellStart"/>
      <w:r>
        <w:t>CEWiT</w:t>
      </w:r>
      <w:proofErr w:type="spellEnd"/>
      <w:r>
        <w:t>)Proposal 10:</w:t>
      </w:r>
    </w:p>
    <w:p w14:paraId="2FAC7D6B" w14:textId="77777777" w:rsidR="00C83CEA" w:rsidRDefault="001A02CE">
      <w:pPr>
        <w:pStyle w:val="3GPPAgreements"/>
        <w:numPr>
          <w:ilvl w:val="1"/>
          <w:numId w:val="23"/>
        </w:numPr>
      </w:pPr>
      <w:r>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Heading3"/>
      </w:pPr>
      <w:r w:rsidRPr="00F8123A">
        <w:rPr>
          <w:highlight w:val="lightGray"/>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footnotePr>
            <w:numRestart w:val="eachSect"/>
          </w:footnotePr>
          <w:pgSz w:w="12240" w:h="15840"/>
          <w:pgMar w:top="720" w:right="720" w:bottom="720" w:left="720" w:header="680" w:footer="567" w:gutter="0"/>
          <w:cols w:space="0"/>
          <w:docGrid w:linePitch="272"/>
        </w:sectPr>
      </w:pPr>
    </w:p>
    <w:p w14:paraId="3A441B34" w14:textId="77777777" w:rsidR="009A1AAC" w:rsidRDefault="009A1AAC" w:rsidP="009A1AAC">
      <w:pPr>
        <w:pStyle w:val="3GPPAgreements"/>
        <w:numPr>
          <w:ilvl w:val="0"/>
          <w:numId w:val="0"/>
        </w:numPr>
        <w:rPr>
          <w:lang w:val="en-GB"/>
        </w:rPr>
      </w:pPr>
      <w:bookmarkStart w:id="44" w:name="_Toc48211473"/>
    </w:p>
    <w:p w14:paraId="61D47D52" w14:textId="6DF4BF62" w:rsidR="009A1AAC" w:rsidRDefault="009A1AAC" w:rsidP="009A1AAC">
      <w:pPr>
        <w:pStyle w:val="Subtitle"/>
        <w:rPr>
          <w:rFonts w:ascii="Times New Roman" w:hAnsi="Times New Roman" w:cs="Times New Roman"/>
        </w:rPr>
      </w:pPr>
      <w:r>
        <w:rPr>
          <w:rFonts w:ascii="Times New Roman" w:hAnsi="Times New Roman" w:cs="Times New Roman"/>
        </w:rPr>
        <w:t>FL Comments</w:t>
      </w:r>
    </w:p>
    <w:p w14:paraId="615EFA3A" w14:textId="14FFE92F" w:rsidR="009A1AAC" w:rsidRDefault="009A1AAC" w:rsidP="009A1AAC">
      <w:r>
        <w:t>It seems we may need to narrow done the scope of the proposal. It seems more companies are supportive to d</w:t>
      </w:r>
      <w:r w:rsidRPr="009A1AAC">
        <w:t>ifferential positioning technique</w:t>
      </w:r>
      <w:r>
        <w:t xml:space="preserve"> than other proposed positioning techniques.</w:t>
      </w:r>
    </w:p>
    <w:p w14:paraId="5A3785EB" w14:textId="72CFAC45" w:rsidR="009A1AAC" w:rsidRDefault="009A1AAC" w:rsidP="009A1AAC">
      <w:pPr>
        <w:pStyle w:val="Heading3"/>
      </w:pPr>
      <w:r>
        <w:rPr>
          <w:highlight w:val="yellow"/>
        </w:rPr>
        <w:t xml:space="preserve">Proposal </w:t>
      </w:r>
      <w:r w:rsidRPr="009A1AAC">
        <w:rPr>
          <w:highlight w:val="yellow"/>
        </w:rPr>
        <w:t>5-13</w:t>
      </w:r>
      <w:r w:rsidR="005A7987">
        <w:rPr>
          <w:highlight w:val="yellow"/>
        </w:rPr>
        <w:t xml:space="preserve"> (Revision)</w:t>
      </w:r>
    </w:p>
    <w:p w14:paraId="1F196489" w14:textId="38A16520" w:rsidR="009A1AAC" w:rsidRDefault="009A1AAC" w:rsidP="009A1AAC">
      <w:pPr>
        <w:pStyle w:val="3GPPAgreements"/>
        <w:rPr>
          <w:lang w:val="en-GB"/>
        </w:rPr>
      </w:pPr>
      <w:r>
        <w:rPr>
          <w:lang w:val="en-GB"/>
        </w:rPr>
        <w:t>Differential positioning can be studied.</w:t>
      </w:r>
    </w:p>
    <w:p w14:paraId="5CB0E030" w14:textId="77777777" w:rsidR="009A1AAC" w:rsidRDefault="009A1AAC" w:rsidP="009A1AAC">
      <w:pPr>
        <w:pStyle w:val="3GPPAgreements"/>
        <w:rPr>
          <w:lang w:val="en-GB"/>
        </w:rPr>
      </w:pPr>
      <w:r>
        <w:rPr>
          <w:lang w:val="en-GB"/>
        </w:rPr>
        <w:t xml:space="preserve">FFS: </w:t>
      </w:r>
      <w:r w:rsidRPr="009A1AAC">
        <w:rPr>
          <w:lang w:val="en-GB"/>
        </w:rPr>
        <w:t xml:space="preserve">machine learning positioning technique </w:t>
      </w:r>
    </w:p>
    <w:p w14:paraId="22B1472E" w14:textId="65AF6655" w:rsidR="009A1AAC" w:rsidRDefault="009A1AAC" w:rsidP="009A1AAC">
      <w:pPr>
        <w:pStyle w:val="3GPPAgreements"/>
        <w:rPr>
          <w:lang w:val="en-GB"/>
        </w:rPr>
      </w:pPr>
      <w:r>
        <w:rPr>
          <w:lang w:val="en-GB"/>
        </w:rPr>
        <w:t xml:space="preserve">FFS: </w:t>
      </w:r>
      <w:r w:rsidRPr="009A1AAC">
        <w:rPr>
          <w:lang w:val="en-GB"/>
        </w:rPr>
        <w:t>relative positioning</w:t>
      </w:r>
    </w:p>
    <w:p w14:paraId="526AA88A" w14:textId="3D017EE3" w:rsidR="009A1AAC" w:rsidRDefault="009A1AAC" w:rsidP="009A1AAC"/>
    <w:p w14:paraId="4C3F7648" w14:textId="77777777" w:rsidR="00441744" w:rsidRDefault="00441744" w:rsidP="0044174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744" w14:paraId="7483C408" w14:textId="77777777" w:rsidTr="00FC7D46">
        <w:trPr>
          <w:jc w:val="center"/>
        </w:trPr>
        <w:tc>
          <w:tcPr>
            <w:tcW w:w="2300" w:type="dxa"/>
          </w:tcPr>
          <w:p w14:paraId="39A97662" w14:textId="77777777" w:rsidR="00441744" w:rsidRDefault="00441744" w:rsidP="00FC7D46">
            <w:pPr>
              <w:spacing w:after="0"/>
              <w:rPr>
                <w:b/>
                <w:sz w:val="16"/>
                <w:szCs w:val="16"/>
              </w:rPr>
            </w:pPr>
            <w:r>
              <w:rPr>
                <w:b/>
                <w:sz w:val="16"/>
                <w:szCs w:val="16"/>
              </w:rPr>
              <w:t>Company</w:t>
            </w:r>
          </w:p>
        </w:tc>
        <w:tc>
          <w:tcPr>
            <w:tcW w:w="8598" w:type="dxa"/>
          </w:tcPr>
          <w:p w14:paraId="352F595B" w14:textId="77777777" w:rsidR="00441744" w:rsidRDefault="00441744" w:rsidP="00FC7D46">
            <w:pPr>
              <w:spacing w:after="0"/>
              <w:rPr>
                <w:b/>
                <w:sz w:val="16"/>
                <w:szCs w:val="16"/>
              </w:rPr>
            </w:pPr>
            <w:r>
              <w:rPr>
                <w:b/>
                <w:sz w:val="16"/>
                <w:szCs w:val="16"/>
              </w:rPr>
              <w:t xml:space="preserve">Comments </w:t>
            </w:r>
          </w:p>
        </w:tc>
      </w:tr>
      <w:tr w:rsidR="00441744" w14:paraId="7F2AEF86" w14:textId="77777777" w:rsidTr="00FC7D46">
        <w:trPr>
          <w:trHeight w:val="185"/>
          <w:jc w:val="center"/>
        </w:trPr>
        <w:tc>
          <w:tcPr>
            <w:tcW w:w="2300" w:type="dxa"/>
          </w:tcPr>
          <w:p w14:paraId="7E046E26" w14:textId="77777777" w:rsidR="00441744" w:rsidRDefault="00441744" w:rsidP="00FC7D46">
            <w:pPr>
              <w:spacing w:after="0"/>
              <w:rPr>
                <w:rFonts w:eastAsiaTheme="minorEastAsia" w:cstheme="minorHAnsi"/>
                <w:sz w:val="16"/>
                <w:szCs w:val="16"/>
                <w:lang w:eastAsia="zh-CN"/>
              </w:rPr>
            </w:pPr>
          </w:p>
        </w:tc>
        <w:tc>
          <w:tcPr>
            <w:tcW w:w="8598" w:type="dxa"/>
          </w:tcPr>
          <w:p w14:paraId="0B02A2C4" w14:textId="77777777" w:rsidR="00441744" w:rsidRDefault="00441744" w:rsidP="00FC7D46">
            <w:pPr>
              <w:spacing w:after="0"/>
              <w:rPr>
                <w:rFonts w:eastAsiaTheme="minorEastAsia"/>
                <w:sz w:val="16"/>
                <w:szCs w:val="16"/>
                <w:lang w:eastAsia="zh-CN"/>
              </w:rPr>
            </w:pPr>
          </w:p>
        </w:tc>
      </w:tr>
      <w:tr w:rsidR="00441744" w14:paraId="13A9B2B5" w14:textId="77777777" w:rsidTr="00FC7D46">
        <w:trPr>
          <w:trHeight w:val="185"/>
          <w:jc w:val="center"/>
        </w:trPr>
        <w:tc>
          <w:tcPr>
            <w:tcW w:w="2300" w:type="dxa"/>
          </w:tcPr>
          <w:p w14:paraId="2D33DBF8" w14:textId="77777777" w:rsidR="00441744" w:rsidRDefault="00441744" w:rsidP="00FC7D46">
            <w:pPr>
              <w:spacing w:after="0"/>
              <w:rPr>
                <w:rFonts w:cstheme="minorHAnsi"/>
                <w:sz w:val="16"/>
                <w:szCs w:val="16"/>
              </w:rPr>
            </w:pPr>
          </w:p>
        </w:tc>
        <w:tc>
          <w:tcPr>
            <w:tcW w:w="8598" w:type="dxa"/>
          </w:tcPr>
          <w:p w14:paraId="398A8F56" w14:textId="77777777" w:rsidR="00441744" w:rsidRDefault="00441744" w:rsidP="00FC7D46">
            <w:pPr>
              <w:spacing w:after="0"/>
              <w:rPr>
                <w:rFonts w:eastAsiaTheme="minorEastAsia"/>
                <w:sz w:val="16"/>
                <w:szCs w:val="16"/>
                <w:lang w:eastAsia="zh-CN"/>
              </w:rPr>
            </w:pPr>
          </w:p>
        </w:tc>
      </w:tr>
    </w:tbl>
    <w:p w14:paraId="7D6DAE44" w14:textId="77777777" w:rsidR="009A1AAC" w:rsidRDefault="009A1AAC" w:rsidP="009A1AAC"/>
    <w:p w14:paraId="61A141ED" w14:textId="62CF1264" w:rsidR="00C83CEA" w:rsidRDefault="009A1AAC">
      <w:pPr>
        <w:pStyle w:val="Heading2"/>
        <w:tabs>
          <w:tab w:val="left" w:pos="432"/>
        </w:tabs>
        <w:ind w:left="576" w:hanging="576"/>
      </w:pPr>
      <w:r>
        <w:t xml:space="preserve"> </w:t>
      </w:r>
      <w:r w:rsidR="001A02CE">
        <w:t>SRS transmission time</w:t>
      </w:r>
      <w:bookmarkEnd w:id="44"/>
    </w:p>
    <w:p w14:paraId="026B15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Heading3"/>
      </w:pPr>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lastRenderedPageBreak/>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2729B59B" w:rsidR="00C83CEA" w:rsidRDefault="00C83CEA">
      <w:pPr>
        <w:pStyle w:val="3GPPAgreements"/>
        <w:numPr>
          <w:ilvl w:val="0"/>
          <w:numId w:val="0"/>
        </w:numPr>
        <w:ind w:left="1135"/>
      </w:pPr>
    </w:p>
    <w:p w14:paraId="6241C121" w14:textId="78437947"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0F9AF6FE" w14:textId="5C072015" w:rsidR="00904374" w:rsidRDefault="00904374" w:rsidP="00904374">
      <w:r>
        <w:t xml:space="preserve">It seems the supporting companies are fewer than the companies that are not supportive. Further </w:t>
      </w:r>
      <w:proofErr w:type="spellStart"/>
      <w:r>
        <w:t>discussin</w:t>
      </w:r>
      <w:proofErr w:type="spellEnd"/>
      <w:r>
        <w:t xml:space="preserve"> is needed in next week. </w:t>
      </w:r>
    </w:p>
    <w:p w14:paraId="1F0684B7" w14:textId="77777777" w:rsidR="00C83CEA" w:rsidRDefault="00C83CEA">
      <w:pPr>
        <w:pStyle w:val="3GPPAgreements"/>
        <w:numPr>
          <w:ilvl w:val="0"/>
          <w:numId w:val="0"/>
        </w:numPr>
      </w:pPr>
    </w:p>
    <w:p w14:paraId="581E18C0" w14:textId="77777777" w:rsidR="00C83CEA" w:rsidRDefault="001A02CE">
      <w:pPr>
        <w:pStyle w:val="Heading1"/>
      </w:pPr>
      <w:bookmarkStart w:id="45" w:name="_Toc48211474"/>
      <w:r>
        <w:rPr>
          <w:rFonts w:hint="eastAsia"/>
        </w:rPr>
        <w:t>Architecture and signalling enhancements</w:t>
      </w:r>
      <w:bookmarkEnd w:id="45"/>
    </w:p>
    <w:p w14:paraId="15A86767" w14:textId="77777777" w:rsidR="00C83CEA" w:rsidRDefault="001A02CE">
      <w:pPr>
        <w:pStyle w:val="Heading2"/>
        <w:tabs>
          <w:tab w:val="left" w:pos="432"/>
        </w:tabs>
        <w:ind w:left="576" w:hanging="576"/>
      </w:pPr>
      <w:bookmarkStart w:id="46" w:name="_Toc48211475"/>
      <w:r>
        <w:rPr>
          <w:rFonts w:hint="eastAsia"/>
        </w:rPr>
        <w:t>Architecture</w:t>
      </w:r>
      <w:r>
        <w:t xml:space="preserve"> and signalling </w:t>
      </w:r>
      <w:r>
        <w:rPr>
          <w:rFonts w:hint="eastAsia"/>
        </w:rPr>
        <w:t>enhancement</w:t>
      </w:r>
      <w:r>
        <w:t>s</w:t>
      </w:r>
      <w:bookmarkEnd w:id="46"/>
    </w:p>
    <w:p w14:paraId="7893923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w:t>
      </w:r>
      <w:proofErr w:type="spellStart"/>
      <w:r>
        <w:t>CEWiT</w:t>
      </w:r>
      <w:proofErr w:type="spellEnd"/>
      <w:r>
        <w:t>)Proposal 7:</w:t>
      </w:r>
    </w:p>
    <w:p w14:paraId="4BD3A8CF" w14:textId="77777777" w:rsidR="00C83CEA" w:rsidRDefault="001A02CE">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t>To support ultra-low latency, study further enhancements to positioning architecture and signaling.</w:t>
      </w:r>
    </w:p>
    <w:p w14:paraId="3705DA7F" w14:textId="77777777" w:rsidR="00C83CEA" w:rsidRDefault="001A02CE">
      <w:pPr>
        <w:pStyle w:val="3GPPAgreements"/>
      </w:pPr>
      <w:r>
        <w:t>(MTK)Proposal 2-1:</w:t>
      </w:r>
    </w:p>
    <w:p w14:paraId="769BFF25" w14:textId="77777777" w:rsidR="00C83CEA" w:rsidRDefault="001A02CE">
      <w:pPr>
        <w:pStyle w:val="3GPPAgreements"/>
        <w:numPr>
          <w:ilvl w:val="1"/>
          <w:numId w:val="23"/>
        </w:numPr>
      </w:pPr>
      <w:r>
        <w:lastRenderedPageBreak/>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measurement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Heading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SimSun" w:cstheme="minorHAnsi"/>
                <w:sz w:val="16"/>
                <w:szCs w:val="16"/>
                <w:lang w:val="en-US" w:eastAsia="zh-CN"/>
              </w:rPr>
            </w:pPr>
            <w:proofErr w:type="spellStart"/>
            <w:r w:rsidRPr="000063DE">
              <w:rPr>
                <w:rFonts w:eastAsia="SimSun" w:cstheme="minorHAnsi"/>
                <w:sz w:val="16"/>
                <w:szCs w:val="16"/>
                <w:lang w:val="en-US" w:eastAsia="zh-CN"/>
              </w:rPr>
              <w:t>InterDigital</w:t>
            </w:r>
            <w:proofErr w:type="spellEnd"/>
          </w:p>
        </w:tc>
        <w:tc>
          <w:tcPr>
            <w:tcW w:w="8598" w:type="dxa"/>
          </w:tcPr>
          <w:p w14:paraId="30EEA40C" w14:textId="41AF18EC" w:rsidR="000063DE" w:rsidRDefault="000063DE" w:rsidP="000063DE">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B697A0" w14:textId="1FF06CAE" w:rsidR="00C83CEA" w:rsidRDefault="00C83CEA">
      <w:pPr>
        <w:pStyle w:val="3GPPAgreements"/>
        <w:numPr>
          <w:ilvl w:val="0"/>
          <w:numId w:val="0"/>
        </w:numPr>
        <w:ind w:left="851"/>
        <w:rPr>
          <w:lang w:val="en-GB"/>
        </w:rPr>
      </w:pPr>
    </w:p>
    <w:p w14:paraId="630645D1" w14:textId="3A60EF3C"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21F26E01" w14:textId="69535A99" w:rsidR="00AA3F5C" w:rsidRDefault="00AA3F5C" w:rsidP="00904374">
      <w:r>
        <w:t>It seems there are different views on how RAN1 to play the role in supporting the e</w:t>
      </w:r>
      <w:r w:rsidRPr="00AA3F5C">
        <w:rPr>
          <w:rFonts w:hint="eastAsia"/>
        </w:rPr>
        <w:t xml:space="preserve">nhancements of the architecture, the </w:t>
      </w:r>
      <w:proofErr w:type="spellStart"/>
      <w:r w:rsidRPr="00AA3F5C">
        <w:rPr>
          <w:rFonts w:hint="eastAsia"/>
        </w:rPr>
        <w:t>signaling</w:t>
      </w:r>
      <w:proofErr w:type="spellEnd"/>
      <w:r w:rsidRPr="00AA3F5C">
        <w:rPr>
          <w:rFonts w:hint="eastAsia"/>
        </w:rPr>
        <w:t xml:space="preserve">, </w:t>
      </w:r>
      <w:r>
        <w:t xml:space="preserve">etc. Suggest further discussion of this issue in next week. </w:t>
      </w:r>
    </w:p>
    <w:p w14:paraId="65860F4F" w14:textId="77777777" w:rsidR="00904374" w:rsidRDefault="00904374" w:rsidP="00AA3F5C">
      <w:pPr>
        <w:pStyle w:val="3GPPAgreements"/>
        <w:numPr>
          <w:ilvl w:val="0"/>
          <w:numId w:val="0"/>
        </w:numPr>
        <w:rPr>
          <w:lang w:val="en-GB"/>
        </w:rPr>
      </w:pPr>
    </w:p>
    <w:p w14:paraId="55E3D780" w14:textId="77777777" w:rsidR="00C83CEA" w:rsidRDefault="001A02CE">
      <w:pPr>
        <w:pStyle w:val="Heading1"/>
      </w:pPr>
      <w:bookmarkStart w:id="47" w:name="_Toc48211476"/>
      <w:r>
        <w:t>Additional proposals</w:t>
      </w:r>
      <w:bookmarkEnd w:id="47"/>
    </w:p>
    <w:p w14:paraId="20CF2570" w14:textId="77777777" w:rsidR="00C83CEA" w:rsidRDefault="001A02CE">
      <w:pPr>
        <w:pStyle w:val="Heading2"/>
        <w:tabs>
          <w:tab w:val="left" w:pos="432"/>
        </w:tabs>
        <w:ind w:left="576" w:hanging="576"/>
      </w:pPr>
      <w:bookmarkStart w:id="48" w:name="_Toc48211477"/>
      <w:r>
        <w:t>Performance evaluation</w:t>
      </w:r>
      <w:bookmarkEnd w:id="48"/>
    </w:p>
    <w:p w14:paraId="45DC0EA8"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 xml:space="preserve">Evaluation of IIoT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666A1AB1" w14:textId="77777777" w:rsidR="00C83CEA" w:rsidRDefault="001A02CE">
      <w:pPr>
        <w:pStyle w:val="3GPPAgreements"/>
      </w:pPr>
      <w:r>
        <w:t xml:space="preserve"> (Intel) Proposal 1:</w:t>
      </w:r>
    </w:p>
    <w:p w14:paraId="0F8ED8D0" w14:textId="77777777" w:rsidR="00C83CEA" w:rsidRDefault="001A02CE">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296CA1B3" w14:textId="77777777" w:rsidR="00C83CEA" w:rsidRDefault="00C83CEA">
      <w:pPr>
        <w:rPr>
          <w:lang w:val="en-US" w:eastAsia="en-US"/>
        </w:rPr>
      </w:pPr>
    </w:p>
    <w:p w14:paraId="47840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Heading2"/>
        <w:tabs>
          <w:tab w:val="left" w:pos="432"/>
        </w:tabs>
        <w:ind w:left="576" w:hanging="576"/>
      </w:pPr>
      <w:bookmarkStart w:id="49" w:name="_Toc48211478"/>
      <w:r>
        <w:t>Positioning algorithms</w:t>
      </w:r>
      <w:bookmarkEnd w:id="49"/>
    </w:p>
    <w:p w14:paraId="04F8A99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Subtitle"/>
        <w:rPr>
          <w:rFonts w:ascii="Times New Roman" w:hAnsi="Times New Roman" w:cs="Times New Roman"/>
        </w:rPr>
      </w:pPr>
      <w:r>
        <w:rPr>
          <w:rFonts w:ascii="Times New Roman" w:hAnsi="Times New Roman" w:cs="Times New Roman"/>
        </w:rPr>
        <w:lastRenderedPageBreak/>
        <w:t>Submitted Proposals</w:t>
      </w:r>
    </w:p>
    <w:p w14:paraId="4A2F5BBE" w14:textId="77777777" w:rsidR="00C83CEA" w:rsidRDefault="001A02CE">
      <w:pPr>
        <w:pStyle w:val="3GPPAgreements"/>
      </w:pPr>
      <w:r>
        <w:t>(</w:t>
      </w:r>
      <w:proofErr w:type="spellStart"/>
      <w:r>
        <w:t>CEWiT</w:t>
      </w:r>
      <w:proofErr w:type="spellEnd"/>
      <w:r>
        <w: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 xml:space="preserve">The proposal seems closely related to the UE/gNB implementation. 3GPP normally does not define which algorithms are used by UE/gNB. </w:t>
      </w:r>
    </w:p>
    <w:p w14:paraId="3663DAB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proofErr w:type="spellStart"/>
            <w:r>
              <w:rPr>
                <w:rFonts w:cstheme="minorHAnsi"/>
                <w:sz w:val="16"/>
                <w:szCs w:val="16"/>
              </w:rPr>
              <w:t>CEWiT</w:t>
            </w:r>
            <w:proofErr w:type="spellEnd"/>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4DE336F2" w:rsidR="00C83CEA" w:rsidRDefault="001A02CE">
      <w:pPr>
        <w:pStyle w:val="Heading1"/>
      </w:pPr>
      <w:bookmarkStart w:id="50" w:name="_Toc48211480"/>
      <w:bookmarkStart w:id="51" w:name="_Toc32744983"/>
      <w:r>
        <w:lastRenderedPageBreak/>
        <w:t>Summary</w:t>
      </w:r>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50"/>
      <w:bookmarkEnd w:id="51"/>
    </w:p>
    <w:bookmarkStart w:id="52" w:name="_Ref32691153"/>
    <w:p w14:paraId="147833FF" w14:textId="77777777" w:rsidR="00C83CEA" w:rsidRDefault="001A02CE">
      <w:pPr>
        <w:pStyle w:val="ListParagraph"/>
        <w:numPr>
          <w:ilvl w:val="0"/>
          <w:numId w:val="4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626F759B" w14:textId="77777777" w:rsidR="00C83CEA" w:rsidRDefault="00B71176">
      <w:pPr>
        <w:pStyle w:val="ListParagraph"/>
        <w:numPr>
          <w:ilvl w:val="0"/>
          <w:numId w:val="49"/>
        </w:numPr>
      </w:pPr>
      <w:hyperlink r:id="rId16" w:history="1">
        <w:r w:rsidR="001A02CE">
          <w:rPr>
            <w:rStyle w:val="Hyperlink"/>
          </w:rPr>
          <w:t>R1-2005284</w:t>
        </w:r>
      </w:hyperlink>
      <w:r w:rsidR="001A02CE">
        <w:tab/>
        <w:t>Positioning Enhancements</w:t>
      </w:r>
      <w:r w:rsidR="001A02CE">
        <w:tab/>
        <w:t>FUTUREWEI</w:t>
      </w:r>
    </w:p>
    <w:p w14:paraId="68FFAF72" w14:textId="77777777" w:rsidR="00C83CEA" w:rsidRDefault="00B71176">
      <w:pPr>
        <w:pStyle w:val="ListParagraph"/>
        <w:numPr>
          <w:ilvl w:val="0"/>
          <w:numId w:val="49"/>
        </w:numPr>
      </w:pPr>
      <w:hyperlink r:id="rId17" w:history="1">
        <w:r w:rsidR="001A02CE">
          <w:rPr>
            <w:rStyle w:val="Hyperlink"/>
          </w:rPr>
          <w:t>R1-2005381</w:t>
        </w:r>
      </w:hyperlink>
      <w:r w:rsidR="001A02CE">
        <w:tab/>
        <w:t>Discussion on potential positioning enhancements</w:t>
      </w:r>
      <w:r w:rsidR="001A02CE">
        <w:tab/>
        <w:t>vivo</w:t>
      </w:r>
    </w:p>
    <w:p w14:paraId="33FA9716" w14:textId="77777777" w:rsidR="00C83CEA" w:rsidRDefault="00B71176">
      <w:pPr>
        <w:pStyle w:val="ListParagraph"/>
        <w:numPr>
          <w:ilvl w:val="0"/>
          <w:numId w:val="49"/>
        </w:numPr>
      </w:pPr>
      <w:hyperlink r:id="rId18" w:history="1">
        <w:r w:rsidR="001A02CE">
          <w:rPr>
            <w:rStyle w:val="Hyperlink"/>
          </w:rPr>
          <w:t>R1-2005464</w:t>
        </w:r>
      </w:hyperlink>
      <w:r w:rsidR="001A02CE">
        <w:tab/>
        <w:t>Discussion on potential NR positioning enhancements</w:t>
      </w:r>
      <w:r w:rsidR="001A02CE">
        <w:tab/>
        <w:t>ZTE</w:t>
      </w:r>
    </w:p>
    <w:p w14:paraId="2F82E555" w14:textId="77777777" w:rsidR="00C83CEA" w:rsidRDefault="00B71176">
      <w:pPr>
        <w:pStyle w:val="ListParagraph"/>
        <w:numPr>
          <w:ilvl w:val="0"/>
          <w:numId w:val="49"/>
        </w:numPr>
      </w:pPr>
      <w:hyperlink r:id="rId19" w:history="1">
        <w:r w:rsidR="001A02CE">
          <w:rPr>
            <w:rStyle w:val="Hyperlink"/>
          </w:rPr>
          <w:t>R1-2005579</w:t>
        </w:r>
      </w:hyperlink>
      <w:r w:rsidR="001A02CE">
        <w:tab/>
        <w:t>Discussion on Positioning Enhancements</w:t>
      </w:r>
      <w:r w:rsidR="001A02CE">
        <w:tab/>
        <w:t>Sony</w:t>
      </w:r>
    </w:p>
    <w:p w14:paraId="4BA4CC83" w14:textId="77777777" w:rsidR="00C83CEA" w:rsidRDefault="00B71176">
      <w:pPr>
        <w:pStyle w:val="ListParagraph"/>
        <w:numPr>
          <w:ilvl w:val="0"/>
          <w:numId w:val="49"/>
        </w:numPr>
      </w:pPr>
      <w:hyperlink r:id="rId20" w:history="1">
        <w:r w:rsidR="001A02CE">
          <w:rPr>
            <w:rStyle w:val="Hyperlink"/>
          </w:rPr>
          <w:t>R1-2005712</w:t>
        </w:r>
      </w:hyperlink>
      <w:r w:rsidR="001A02CE">
        <w:tab/>
        <w:t>Discussion of NR positioning enhancements</w:t>
      </w:r>
      <w:r w:rsidR="001A02CE">
        <w:tab/>
        <w:t>CATT</w:t>
      </w:r>
    </w:p>
    <w:p w14:paraId="0C46A73E" w14:textId="77777777" w:rsidR="00C83CEA" w:rsidRDefault="00B71176">
      <w:pPr>
        <w:pStyle w:val="ListParagraph"/>
        <w:numPr>
          <w:ilvl w:val="0"/>
          <w:numId w:val="49"/>
        </w:numPr>
      </w:pPr>
      <w:hyperlink r:id="rId21" w:history="1">
        <w:r w:rsidR="001A02CE">
          <w:rPr>
            <w:rStyle w:val="Hyperlink"/>
          </w:rPr>
          <w:t>R1-2005769</w:t>
        </w:r>
      </w:hyperlink>
      <w:r w:rsidR="001A02CE">
        <w:tab/>
        <w:t>Potential positioning enhancements</w:t>
      </w:r>
      <w:r w:rsidR="001A02CE">
        <w:tab/>
        <w:t>TCL Communication Ltd.</w:t>
      </w:r>
    </w:p>
    <w:p w14:paraId="0D8AAD59" w14:textId="77777777" w:rsidR="00C83CEA" w:rsidRDefault="00B71176">
      <w:pPr>
        <w:pStyle w:val="ListParagraph"/>
        <w:numPr>
          <w:ilvl w:val="0"/>
          <w:numId w:val="49"/>
        </w:numPr>
      </w:pPr>
      <w:hyperlink r:id="rId22" w:history="1">
        <w:r w:rsidR="001A02CE">
          <w:rPr>
            <w:rStyle w:val="Hyperlink"/>
          </w:rPr>
          <w:t>R1-2005879</w:t>
        </w:r>
      </w:hyperlink>
      <w:r w:rsidR="001A02CE">
        <w:tab/>
        <w:t>Potential Enhancements of NR Positioning Design</w:t>
      </w:r>
      <w:r w:rsidR="001A02CE">
        <w:tab/>
        <w:t>Intel Corporation</w:t>
      </w:r>
    </w:p>
    <w:p w14:paraId="1C28EF2C" w14:textId="77777777" w:rsidR="00C83CEA" w:rsidRDefault="00B71176">
      <w:pPr>
        <w:pStyle w:val="ListParagraph"/>
        <w:numPr>
          <w:ilvl w:val="0"/>
          <w:numId w:val="49"/>
        </w:numPr>
      </w:pPr>
      <w:hyperlink r:id="rId23" w:history="1">
        <w:r w:rsidR="001A02CE">
          <w:rPr>
            <w:rStyle w:val="Hyperlink"/>
          </w:rPr>
          <w:t>R1-2005992</w:t>
        </w:r>
      </w:hyperlink>
      <w:r w:rsidR="001A02CE">
        <w:tab/>
        <w:t>Discussions on NR Positioning Enhancements</w:t>
      </w:r>
      <w:r w:rsidR="001A02CE">
        <w:tab/>
        <w:t>OPPO</w:t>
      </w:r>
    </w:p>
    <w:p w14:paraId="696C3B88" w14:textId="77777777" w:rsidR="00C83CEA" w:rsidRDefault="00B71176">
      <w:pPr>
        <w:pStyle w:val="ListParagraph"/>
        <w:numPr>
          <w:ilvl w:val="0"/>
          <w:numId w:val="49"/>
        </w:numPr>
      </w:pPr>
      <w:hyperlink r:id="rId24" w:history="1">
        <w:r w:rsidR="001A02CE">
          <w:rPr>
            <w:rStyle w:val="Hyperlink"/>
          </w:rPr>
          <w:t>R1-2006068</w:t>
        </w:r>
      </w:hyperlink>
      <w:r w:rsidR="001A02CE">
        <w:tab/>
        <w:t>Potential positioning enhancements</w:t>
      </w:r>
      <w:r w:rsidR="001A02CE">
        <w:tab/>
        <w:t>BUPT</w:t>
      </w:r>
    </w:p>
    <w:p w14:paraId="7834B45C" w14:textId="77777777" w:rsidR="00C83CEA" w:rsidRDefault="00B71176">
      <w:pPr>
        <w:pStyle w:val="ListParagraph"/>
        <w:numPr>
          <w:ilvl w:val="0"/>
          <w:numId w:val="49"/>
        </w:numPr>
      </w:pPr>
      <w:hyperlink r:id="rId25" w:history="1">
        <w:r w:rsidR="001A02CE">
          <w:rPr>
            <w:rStyle w:val="Hyperlink"/>
          </w:rPr>
          <w:t>R1-2006150</w:t>
        </w:r>
      </w:hyperlink>
      <w:r w:rsidR="001A02CE">
        <w:tab/>
        <w:t>Potential positioning enhancements</w:t>
      </w:r>
      <w:r w:rsidR="001A02CE">
        <w:tab/>
        <w:t>Samsung</w:t>
      </w:r>
    </w:p>
    <w:p w14:paraId="18F8131A" w14:textId="77777777" w:rsidR="00C83CEA" w:rsidRDefault="00B71176">
      <w:pPr>
        <w:pStyle w:val="ListParagraph"/>
        <w:numPr>
          <w:ilvl w:val="0"/>
          <w:numId w:val="49"/>
        </w:numPr>
      </w:pPr>
      <w:hyperlink r:id="rId26" w:history="1">
        <w:r w:rsidR="001A02CE">
          <w:rPr>
            <w:rStyle w:val="Hyperlink"/>
          </w:rPr>
          <w:t>R1-2006194</w:t>
        </w:r>
      </w:hyperlink>
      <w:r w:rsidR="001A02CE">
        <w:tab/>
        <w:t>Views on positioning enhancement for Rel-17</w:t>
      </w:r>
      <w:r w:rsidR="001A02CE">
        <w:tab/>
        <w:t>MediaTek Inc.</w:t>
      </w:r>
    </w:p>
    <w:p w14:paraId="000192A8" w14:textId="77777777" w:rsidR="00C83CEA" w:rsidRDefault="00B71176">
      <w:pPr>
        <w:pStyle w:val="ListParagraph"/>
        <w:numPr>
          <w:ilvl w:val="0"/>
          <w:numId w:val="49"/>
        </w:numPr>
      </w:pPr>
      <w:hyperlink r:id="rId27" w:history="1">
        <w:r w:rsidR="001A02CE">
          <w:rPr>
            <w:rStyle w:val="Hyperlink"/>
          </w:rPr>
          <w:t>R1-2006216</w:t>
        </w:r>
      </w:hyperlink>
      <w:r w:rsidR="001A02CE">
        <w:tab/>
        <w:t>Discussion on potential positioning enhancements</w:t>
      </w:r>
      <w:r w:rsidR="001A02CE">
        <w:tab/>
        <w:t>CMCC</w:t>
      </w:r>
    </w:p>
    <w:p w14:paraId="5763F213" w14:textId="77777777" w:rsidR="00C83CEA" w:rsidRDefault="00B71176">
      <w:pPr>
        <w:pStyle w:val="ListParagraph"/>
        <w:numPr>
          <w:ilvl w:val="0"/>
          <w:numId w:val="49"/>
        </w:numPr>
      </w:pPr>
      <w:hyperlink r:id="rId28" w:history="1">
        <w:r w:rsidR="001A02CE">
          <w:rPr>
            <w:rStyle w:val="Hyperlink"/>
          </w:rPr>
          <w:t>R1-2006240</w:t>
        </w:r>
      </w:hyperlink>
      <w:r w:rsidR="001A02CE">
        <w:tab/>
        <w:t>Discussion on potential positioning enhancements</w:t>
      </w:r>
      <w:r w:rsidR="001A02CE">
        <w:tab/>
      </w:r>
      <w:proofErr w:type="spellStart"/>
      <w:r w:rsidR="001A02CE">
        <w:t>InterDigital</w:t>
      </w:r>
      <w:proofErr w:type="spellEnd"/>
      <w:r w:rsidR="001A02CE">
        <w:t>, Inc.</w:t>
      </w:r>
    </w:p>
    <w:p w14:paraId="304AA1D7" w14:textId="77777777" w:rsidR="00C83CEA" w:rsidRDefault="00B71176">
      <w:pPr>
        <w:pStyle w:val="ListParagraph"/>
        <w:numPr>
          <w:ilvl w:val="0"/>
          <w:numId w:val="49"/>
        </w:numPr>
      </w:pPr>
      <w:hyperlink r:id="rId29" w:history="1">
        <w:r w:rsidR="001A02CE">
          <w:rPr>
            <w:rStyle w:val="Hyperlink"/>
          </w:rPr>
          <w:t>R1-2006250</w:t>
        </w:r>
      </w:hyperlink>
      <w:r w:rsidR="001A02CE">
        <w:tab/>
        <w:t>Discussion on potential positioning enhancements</w:t>
      </w:r>
      <w:r w:rsidR="001A02CE">
        <w:tab/>
      </w:r>
      <w:proofErr w:type="spellStart"/>
      <w:r w:rsidR="001A02CE">
        <w:t>Spreadtrum</w:t>
      </w:r>
      <w:proofErr w:type="spellEnd"/>
      <w:r w:rsidR="001A02CE">
        <w:t xml:space="preserve"> Communications</w:t>
      </w:r>
    </w:p>
    <w:p w14:paraId="3A2F7BC3" w14:textId="77777777" w:rsidR="00C83CEA" w:rsidRDefault="00B71176">
      <w:pPr>
        <w:pStyle w:val="ListParagraph"/>
        <w:numPr>
          <w:ilvl w:val="0"/>
          <w:numId w:val="49"/>
        </w:numPr>
      </w:pPr>
      <w:hyperlink r:id="rId30" w:history="1">
        <w:r w:rsidR="001A02CE">
          <w:rPr>
            <w:rStyle w:val="Hyperlink"/>
          </w:rPr>
          <w:t>R1-2006324</w:t>
        </w:r>
      </w:hyperlink>
      <w:r w:rsidR="001A02CE">
        <w:tab/>
        <w:t>On Potential NR Positioning Enhancements</w:t>
      </w:r>
      <w:r w:rsidR="001A02CE">
        <w:tab/>
        <w:t>Lenovo, Motorola Mobility</w:t>
      </w:r>
    </w:p>
    <w:p w14:paraId="4AABCCB1" w14:textId="77777777" w:rsidR="00C83CEA" w:rsidRDefault="00B71176">
      <w:pPr>
        <w:pStyle w:val="ListParagraph"/>
        <w:numPr>
          <w:ilvl w:val="0"/>
          <w:numId w:val="49"/>
        </w:numPr>
      </w:pPr>
      <w:hyperlink r:id="rId31" w:history="1">
        <w:r w:rsidR="001A02CE">
          <w:rPr>
            <w:rStyle w:val="Hyperlink"/>
          </w:rPr>
          <w:t>R1-2006376</w:t>
        </w:r>
      </w:hyperlink>
      <w:r w:rsidR="001A02CE">
        <w:tab/>
        <w:t>Discussion on potential enhancements for NR positioning</w:t>
      </w:r>
      <w:r w:rsidR="001A02CE">
        <w:tab/>
        <w:t>LG Electronics</w:t>
      </w:r>
    </w:p>
    <w:p w14:paraId="3BD88EDF" w14:textId="77777777" w:rsidR="00C83CEA" w:rsidRDefault="00B71176">
      <w:pPr>
        <w:pStyle w:val="ListParagraph"/>
        <w:numPr>
          <w:ilvl w:val="0"/>
          <w:numId w:val="49"/>
        </w:numPr>
      </w:pPr>
      <w:hyperlink r:id="rId32" w:history="1">
        <w:r w:rsidR="001A02CE">
          <w:rPr>
            <w:rStyle w:val="Hyperlink"/>
          </w:rPr>
          <w:t>R1-2006429</w:t>
        </w:r>
      </w:hyperlink>
      <w:r w:rsidR="001A02CE">
        <w:tab/>
        <w:t>Views on potential positioning enhancements</w:t>
      </w:r>
      <w:r w:rsidR="001A02CE">
        <w:tab/>
        <w:t>Nokia, Nokia Shanghai Bell</w:t>
      </w:r>
    </w:p>
    <w:p w14:paraId="7DEDE26A" w14:textId="77777777" w:rsidR="00C83CEA" w:rsidRDefault="00B71176">
      <w:pPr>
        <w:pStyle w:val="ListParagraph"/>
        <w:numPr>
          <w:ilvl w:val="0"/>
          <w:numId w:val="49"/>
        </w:numPr>
      </w:pPr>
      <w:hyperlink r:id="rId33" w:history="1">
        <w:r w:rsidR="001A02CE">
          <w:rPr>
            <w:rStyle w:val="Hyperlink"/>
          </w:rPr>
          <w:t>R1-2006460</w:t>
        </w:r>
      </w:hyperlink>
      <w:r w:rsidR="001A02CE">
        <w:tab/>
        <w:t>Potential positioning enhancements</w:t>
      </w:r>
      <w:r w:rsidR="001A02CE">
        <w:tab/>
        <w:t>Fraunhofer IIS, Fraunhofer HHI</w:t>
      </w:r>
    </w:p>
    <w:p w14:paraId="2A1401CF" w14:textId="77777777" w:rsidR="00C83CEA" w:rsidRDefault="00B71176">
      <w:pPr>
        <w:pStyle w:val="ListParagraph"/>
        <w:numPr>
          <w:ilvl w:val="0"/>
          <w:numId w:val="49"/>
        </w:numPr>
      </w:pPr>
      <w:hyperlink r:id="rId34" w:history="1">
        <w:r w:rsidR="001A02CE">
          <w:rPr>
            <w:rStyle w:val="Hyperlink"/>
          </w:rPr>
          <w:t>R1-2006522</w:t>
        </w:r>
      </w:hyperlink>
      <w:r w:rsidR="001A02CE">
        <w:tab/>
        <w:t>Initial Views on Potential Positioning Enhancements</w:t>
      </w:r>
      <w:r w:rsidR="001A02CE">
        <w:tab/>
        <w:t>Apple</w:t>
      </w:r>
    </w:p>
    <w:p w14:paraId="5C961B12" w14:textId="77777777" w:rsidR="00C83CEA" w:rsidRDefault="00B71176">
      <w:pPr>
        <w:pStyle w:val="ListParagraph"/>
        <w:numPr>
          <w:ilvl w:val="0"/>
          <w:numId w:val="49"/>
        </w:numPr>
      </w:pPr>
      <w:hyperlink r:id="rId35" w:history="1">
        <w:r w:rsidR="001A02CE">
          <w:rPr>
            <w:rStyle w:val="Hyperlink"/>
          </w:rPr>
          <w:t>R1-2006547</w:t>
        </w:r>
      </w:hyperlink>
      <w:r w:rsidR="001A02CE">
        <w:tab/>
        <w:t>Potential positioning enhancements</w:t>
      </w:r>
      <w:r w:rsidR="001A02CE">
        <w:tab/>
        <w:t>Beijing Xiaomi Electronics</w:t>
      </w:r>
    </w:p>
    <w:p w14:paraId="05995636" w14:textId="77777777" w:rsidR="00C83CEA" w:rsidRDefault="00B71176">
      <w:pPr>
        <w:pStyle w:val="ListParagraph"/>
        <w:numPr>
          <w:ilvl w:val="0"/>
          <w:numId w:val="49"/>
        </w:numPr>
      </w:pPr>
      <w:hyperlink r:id="rId36" w:history="1">
        <w:r w:rsidR="001A02CE">
          <w:rPr>
            <w:rStyle w:val="Hyperlink"/>
          </w:rPr>
          <w:t>R1-2006621</w:t>
        </w:r>
      </w:hyperlink>
      <w:r w:rsidR="001A02CE">
        <w:tab/>
        <w:t xml:space="preserve">Discussion on positioning enhancements for </w:t>
      </w:r>
      <w:proofErr w:type="spellStart"/>
      <w:r w:rsidR="001A02CE">
        <w:t>Rel</w:t>
      </w:r>
      <w:proofErr w:type="spellEnd"/>
      <w:r w:rsidR="001A02CE">
        <w:t xml:space="preserve"> 17</w:t>
      </w:r>
      <w:r w:rsidR="001A02CE">
        <w:tab/>
      </w:r>
      <w:proofErr w:type="spellStart"/>
      <w:r w:rsidR="001A02CE">
        <w:t>CEWiT</w:t>
      </w:r>
      <w:proofErr w:type="spellEnd"/>
    </w:p>
    <w:p w14:paraId="668D12D5" w14:textId="77777777" w:rsidR="00C83CEA" w:rsidRDefault="00B71176">
      <w:pPr>
        <w:pStyle w:val="ListParagraph"/>
        <w:numPr>
          <w:ilvl w:val="0"/>
          <w:numId w:val="49"/>
        </w:numPr>
      </w:pPr>
      <w:hyperlink r:id="rId37" w:history="1">
        <w:r w:rsidR="001A02CE">
          <w:rPr>
            <w:rStyle w:val="Hyperlink"/>
          </w:rPr>
          <w:t>R1-2006732</w:t>
        </w:r>
      </w:hyperlink>
      <w:r w:rsidR="001A02CE">
        <w:tab/>
        <w:t>Discussion on potential techniques for NR Positioning Enhancements</w:t>
      </w:r>
      <w:r w:rsidR="001A02CE">
        <w:tab/>
        <w:t>NTT DOCOMO, INC.</w:t>
      </w:r>
    </w:p>
    <w:p w14:paraId="4D185E94" w14:textId="77777777" w:rsidR="00C83CEA" w:rsidRDefault="00B71176">
      <w:pPr>
        <w:pStyle w:val="ListParagraph"/>
        <w:numPr>
          <w:ilvl w:val="0"/>
          <w:numId w:val="49"/>
        </w:numPr>
      </w:pPr>
      <w:hyperlink r:id="rId38" w:history="1">
        <w:r w:rsidR="001A02CE">
          <w:rPr>
            <w:rStyle w:val="Hyperlink"/>
          </w:rPr>
          <w:t>R1-2006810</w:t>
        </w:r>
      </w:hyperlink>
      <w:r w:rsidR="001A02CE">
        <w:tab/>
        <w:t>Potential Positioning Enhancements for NR Rel-17 Positioning</w:t>
      </w:r>
      <w:r w:rsidR="001A02CE">
        <w:tab/>
        <w:t>Qualcomm Incorporated</w:t>
      </w:r>
    </w:p>
    <w:p w14:paraId="3AF12E81" w14:textId="77777777" w:rsidR="00C83CEA" w:rsidRDefault="00B71176">
      <w:pPr>
        <w:pStyle w:val="ListParagraph"/>
        <w:numPr>
          <w:ilvl w:val="0"/>
          <w:numId w:val="49"/>
        </w:numPr>
      </w:pPr>
      <w:hyperlink r:id="rId39" w:history="1">
        <w:r w:rsidR="001A02CE">
          <w:rPr>
            <w:rStyle w:val="Hyperlink"/>
          </w:rPr>
          <w:t>R1-2006859</w:t>
        </w:r>
      </w:hyperlink>
      <w:r w:rsidR="001A02CE">
        <w:tab/>
        <w:t>Discussion on Potential positioning enhancements</w:t>
      </w:r>
      <w:r w:rsidR="001A02CE">
        <w:tab/>
        <w:t>CAICT</w:t>
      </w:r>
    </w:p>
    <w:p w14:paraId="5191E36E" w14:textId="77777777" w:rsidR="00C83CEA" w:rsidRDefault="00B71176">
      <w:pPr>
        <w:pStyle w:val="ListParagraph"/>
        <w:numPr>
          <w:ilvl w:val="0"/>
          <w:numId w:val="49"/>
        </w:numPr>
      </w:pPr>
      <w:hyperlink r:id="rId40" w:history="1">
        <w:r w:rsidR="001A02CE">
          <w:rPr>
            <w:rStyle w:val="Hyperlink"/>
          </w:rPr>
          <w:t>R1-2006916</w:t>
        </w:r>
      </w:hyperlink>
      <w:r w:rsidR="001A02CE">
        <w:tab/>
        <w:t>Potential positioning enhancements</w:t>
      </w:r>
      <w:r w:rsidR="001A02CE">
        <w:tab/>
        <w:t>Ericsson</w:t>
      </w:r>
    </w:p>
    <w:p w14:paraId="64CEC142" w14:textId="77777777" w:rsidR="00C83CEA" w:rsidRDefault="001A02CE">
      <w:pPr>
        <w:pStyle w:val="ListParagraph"/>
        <w:numPr>
          <w:ilvl w:val="0"/>
          <w:numId w:val="49"/>
        </w:numPr>
      </w:pPr>
      <w:r>
        <w:t xml:space="preserve">RP-193237, “New SID on NR Positioning Enhancements”, Qualcomm Incorporated, </w:t>
      </w:r>
      <w:proofErr w:type="spellStart"/>
      <w:r>
        <w:t>Sitges</w:t>
      </w:r>
      <w:proofErr w:type="spellEnd"/>
      <w:r>
        <w:t>, Spain, December 9th – 12th, 2019</w:t>
      </w:r>
    </w:p>
    <w:p w14:paraId="6AD8FA0F" w14:textId="77777777" w:rsidR="00C83CEA" w:rsidRDefault="00C83CEA">
      <w:pPr>
        <w:pStyle w:val="ListParagraph"/>
      </w:pPr>
    </w:p>
    <w:p w14:paraId="20FDFFAC" w14:textId="77777777" w:rsidR="00C83CEA" w:rsidRDefault="00C83CEA"/>
    <w:p w14:paraId="4B462474" w14:textId="77777777" w:rsidR="00C83CEA" w:rsidRDefault="00C83CEA"/>
    <w:bookmarkEnd w:id="52"/>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5A34D" w14:textId="77777777" w:rsidR="00B71176" w:rsidRDefault="00B71176" w:rsidP="001A02CE">
      <w:pPr>
        <w:spacing w:after="0" w:line="240" w:lineRule="auto"/>
      </w:pPr>
      <w:r>
        <w:separator/>
      </w:r>
    </w:p>
  </w:endnote>
  <w:endnote w:type="continuationSeparator" w:id="0">
    <w:p w14:paraId="7E030715" w14:textId="77777777" w:rsidR="00B71176" w:rsidRDefault="00B71176"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795DE" w14:textId="77777777" w:rsidR="00B71176" w:rsidRDefault="00B71176" w:rsidP="001A02CE">
      <w:pPr>
        <w:spacing w:after="0" w:line="240" w:lineRule="auto"/>
      </w:pPr>
      <w:r>
        <w:separator/>
      </w:r>
    </w:p>
  </w:footnote>
  <w:footnote w:type="continuationSeparator" w:id="0">
    <w:p w14:paraId="10888C35" w14:textId="77777777" w:rsidR="00B71176" w:rsidRDefault="00B71176" w:rsidP="001A0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4">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39"/>
  </w:num>
  <w:num w:numId="4">
    <w:abstractNumId w:val="4"/>
  </w:num>
  <w:num w:numId="5">
    <w:abstractNumId w:val="47"/>
  </w:num>
  <w:num w:numId="6">
    <w:abstractNumId w:val="8"/>
  </w:num>
  <w:num w:numId="7">
    <w:abstractNumId w:val="18"/>
  </w:num>
  <w:num w:numId="8">
    <w:abstractNumId w:val="46"/>
  </w:num>
  <w:num w:numId="9">
    <w:abstractNumId w:val="2"/>
  </w:num>
  <w:num w:numId="10">
    <w:abstractNumId w:val="19"/>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4"/>
  </w:num>
  <w:num w:numId="16">
    <w:abstractNumId w:val="9"/>
  </w:num>
  <w:num w:numId="17">
    <w:abstractNumId w:val="6"/>
  </w:num>
  <w:num w:numId="18">
    <w:abstractNumId w:val="3"/>
  </w:num>
  <w:num w:numId="19">
    <w:abstractNumId w:val="43"/>
  </w:num>
  <w:num w:numId="20">
    <w:abstractNumId w:val="32"/>
  </w:num>
  <w:num w:numId="21">
    <w:abstractNumId w:val="13"/>
  </w:num>
  <w:num w:numId="22">
    <w:abstractNumId w:val="36"/>
  </w:num>
  <w:num w:numId="23">
    <w:abstractNumId w:val="22"/>
  </w:num>
  <w:num w:numId="24">
    <w:abstractNumId w:val="11"/>
  </w:num>
  <w:num w:numId="25">
    <w:abstractNumId w:val="27"/>
  </w:num>
  <w:num w:numId="26">
    <w:abstractNumId w:val="28"/>
  </w:num>
  <w:num w:numId="27">
    <w:abstractNumId w:val="4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44"/>
  </w:num>
  <w:num w:numId="31">
    <w:abstractNumId w:val="23"/>
  </w:num>
  <w:num w:numId="32">
    <w:abstractNumId w:val="7"/>
  </w:num>
  <w:num w:numId="33">
    <w:abstractNumId w:val="38"/>
  </w:num>
  <w:num w:numId="34">
    <w:abstractNumId w:val="0"/>
  </w:num>
  <w:num w:numId="35">
    <w:abstractNumId w:val="20"/>
  </w:num>
  <w:num w:numId="36">
    <w:abstractNumId w:val="35"/>
  </w:num>
  <w:num w:numId="37">
    <w:abstractNumId w:val="30"/>
  </w:num>
  <w:num w:numId="38">
    <w:abstractNumId w:val="29"/>
  </w:num>
  <w:num w:numId="39">
    <w:abstractNumId w:val="16"/>
  </w:num>
  <w:num w:numId="40">
    <w:abstractNumId w:val="5"/>
  </w:num>
  <w:num w:numId="41">
    <w:abstractNumId w:val="14"/>
  </w:num>
  <w:num w:numId="42">
    <w:abstractNumId w:val="31"/>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42"/>
  </w:num>
  <w:num w:numId="47">
    <w:abstractNumId w:val="17"/>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qFormat/>
    <w:rPr>
      <w:rFonts w:ascii="Times New Roman" w:eastAsia="Batang" w:hAnsi="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qFormat/>
    <w:rPr>
      <w:rFonts w:ascii="Times New Roman" w:eastAsia="Batang" w:hAnsi="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1%20Meetings\RAN1\2020%2008_TSGR_102e\Inbox\docs\R1-2005464.doc" TargetMode="External"/><Relationship Id="rId26" Type="http://schemas.openxmlformats.org/officeDocument/2006/relationships/hyperlink" Target="file:///E:\1%20Meetings\RAN1\2020%2008_TSGR_102e\Inbox\docs\R1-2006194.doc" TargetMode="External"/><Relationship Id="rId39" Type="http://schemas.openxmlformats.org/officeDocument/2006/relationships/hyperlink" Target="file:///E:\1%20Meetings\RAN1\2020%2008_TSGR_102e\Inbox\docs\R1-2006859.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769.doc" TargetMode="External"/><Relationship Id="rId34" Type="http://schemas.openxmlformats.org/officeDocument/2006/relationships/hyperlink" Target="file:///E:\1%20Meetings\RAN1\2020%2008_TSGR_102e\Inbox\docs\R1-2006522.doc"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8_TSGR_102e\Inbox\docs\R1-2005381.doc" TargetMode="External"/><Relationship Id="rId25" Type="http://schemas.openxmlformats.org/officeDocument/2006/relationships/hyperlink" Target="file:///E:\1%20Meetings\RAN1\2020%2008_TSGR_102e\Inbox\docs\R1-2006150.doc" TargetMode="External"/><Relationship Id="rId33" Type="http://schemas.openxmlformats.org/officeDocument/2006/relationships/hyperlink" Target="file:///E:\1%20Meetings\RAN1\2020%2008_TSGR_102e\Inbox\docs\R1-2006460.doc" TargetMode="External"/><Relationship Id="rId38" Type="http://schemas.openxmlformats.org/officeDocument/2006/relationships/hyperlink" Target="file:///E:\1%20Meetings\RAN1\2020%2008_TSGR_102e\Inbox\docs\R1-2006810.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284.doc" TargetMode="External"/><Relationship Id="rId20" Type="http://schemas.openxmlformats.org/officeDocument/2006/relationships/hyperlink" Target="file:///E:\1%20Meetings\RAN1\2020%2008_TSGR_102e\Inbox\docs\R1-2005712.doc" TargetMode="External"/><Relationship Id="rId29" Type="http://schemas.openxmlformats.org/officeDocument/2006/relationships/hyperlink" Target="file:///E:\1%20Meetings\RAN1\2020%2008_TSGR_102e\Inbox\docs\R1-2006250.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8_TSGR_102e\Inbox\docs\R1-2006068.doc" TargetMode="External"/><Relationship Id="rId32" Type="http://schemas.openxmlformats.org/officeDocument/2006/relationships/hyperlink" Target="file:///E:\1%20Meetings\RAN1\2020%2008_TSGR_102e\Inbox\docs\R1-2006429.doc" TargetMode="External"/><Relationship Id="rId37" Type="http://schemas.openxmlformats.org/officeDocument/2006/relationships/hyperlink" Target="file:///E:\1%20Meetings\RAN1\2020%2008_TSGR_102e\Inbox\docs\R1-2006732.doc" TargetMode="External"/><Relationship Id="rId40"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yperlink" Target="file:///E:\1%20Meetings\RAN1\2020%2008_TSGR_102e\Inbox\docs\R1-%20200697.doc" TargetMode="External"/><Relationship Id="rId23" Type="http://schemas.openxmlformats.org/officeDocument/2006/relationships/hyperlink" Target="file:///E:\1%20Meetings\RAN1\2020%2008_TSGR_102e\Inbox\docs\R1-2005992.doc" TargetMode="External"/><Relationship Id="rId28" Type="http://schemas.openxmlformats.org/officeDocument/2006/relationships/hyperlink" Target="file:///E:\1%20Meetings\RAN1\2020%2008_TSGR_102e\Inbox\docs\R1-2006240.doc" TargetMode="External"/><Relationship Id="rId36" Type="http://schemas.openxmlformats.org/officeDocument/2006/relationships/hyperlink" Target="file:///E:\1%20Meetings\RAN1\2020%2008_TSGR_102e\Inbox\docs\R1-2006621.doc" TargetMode="External"/><Relationship Id="rId10" Type="http://schemas.microsoft.com/office/2007/relationships/stylesWithEffects" Target="stylesWithEffects.xml"/><Relationship Id="rId19" Type="http://schemas.openxmlformats.org/officeDocument/2006/relationships/hyperlink" Target="file:///E:\1%20Meetings\RAN1\2020%2008_TSGR_102e\Inbox\docs\R1-2005579.doc" TargetMode="External"/><Relationship Id="rId31" Type="http://schemas.openxmlformats.org/officeDocument/2006/relationships/hyperlink" Target="file:///E:\1%20Meetings\RAN1\2020%2008_TSGR_102e\Inbox\docs\R1-200637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8_TSGR_102e\Inbox\docs\R1-2005879.doc" TargetMode="External"/><Relationship Id="rId27" Type="http://schemas.openxmlformats.org/officeDocument/2006/relationships/hyperlink" Target="file:///E:\1%20Meetings\RAN1\2020%2008_TSGR_102e\Inbox\docs\R1-2006216.doc" TargetMode="External"/><Relationship Id="rId30" Type="http://schemas.openxmlformats.org/officeDocument/2006/relationships/hyperlink" Target="file:///E:\1%20Meetings\RAN1\2020%2008_TSGR_102e\Inbox\docs\R1-2006324.doc" TargetMode="External"/><Relationship Id="rId35" Type="http://schemas.openxmlformats.org/officeDocument/2006/relationships/hyperlink" Target="file:///E:\1%20Meetings\RAN1\2020%2008_TSGR_102e\Inbox\docs\R1-200654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D47A3450-A05D-4244-9FF5-0B1FBEB9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62</Pages>
  <Words>25086</Words>
  <Characters>142994</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167745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cp:lastModifiedBy>
  <cp:revision>3</cp:revision>
  <cp:lastPrinted>2018-01-07T00:25:00Z</cp:lastPrinted>
  <dcterms:created xsi:type="dcterms:W3CDTF">2020-08-19T22:00:00Z</dcterms:created>
  <dcterms:modified xsi:type="dcterms:W3CDTF">2020-08-19T22:02:00Z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