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121F12FC"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r w:rsidR="00976676">
        <w:rPr>
          <w:rFonts w:ascii="Arial" w:hAnsi="Arial" w:cs="Arial"/>
          <w:b/>
          <w:sz w:val="24"/>
          <w:lang w:val="en-US"/>
        </w:rPr>
        <w:t xml:space="preserve"> (Part 1)</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667FC043" w14:textId="76C3439F" w:rsidR="0018147C" w:rsidRDefault="00A66D79">
      <w:r>
        <w:t xml:space="preserve">This document provides </w:t>
      </w:r>
      <w:r w:rsidR="00A3038D">
        <w:t xml:space="preserve">the </w:t>
      </w:r>
      <w:r w:rsidR="00A3038D" w:rsidRPr="00A3038D">
        <w:rPr>
          <w:b/>
          <w:bCs/>
          <w:highlight w:val="yellow"/>
        </w:rPr>
        <w:t>part 1</w:t>
      </w:r>
      <w:r w:rsidR="00A3038D">
        <w:t xml:space="preserve"> of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bookmarkStart w:id="2" w:name="_GoBack"/>
      <w:bookmarkEnd w:id="2"/>
    </w:p>
    <w:tbl>
      <w:tblPr>
        <w:tblStyle w:val="TableGrid"/>
        <w:tblW w:w="0" w:type="auto"/>
        <w:tblLook w:val="04A0" w:firstRow="1" w:lastRow="0" w:firstColumn="1" w:lastColumn="0" w:noHBand="0" w:noVBand="1"/>
      </w:tblPr>
      <w:tblGrid>
        <w:gridCol w:w="10188"/>
      </w:tblGrid>
      <w:tr w:rsidR="003452A7" w14:paraId="442FD2F6" w14:textId="77777777" w:rsidTr="003452A7">
        <w:tc>
          <w:tcPr>
            <w:tcW w:w="11016" w:type="dxa"/>
          </w:tcPr>
          <w:p w14:paraId="03374CCE" w14:textId="77777777" w:rsidR="003452A7" w:rsidRDefault="003452A7" w:rsidP="003452A7">
            <w:pPr>
              <w:pStyle w:val="0Maintext"/>
              <w:numPr>
                <w:ilvl w:val="0"/>
                <w:numId w:val="40"/>
              </w:numPr>
            </w:pPr>
            <w:r>
              <w:t>Enhancements of DL positioning reference signals</w:t>
            </w:r>
          </w:p>
          <w:p w14:paraId="7B8A2B76" w14:textId="77777777" w:rsidR="003452A7" w:rsidRPr="008E36E9" w:rsidRDefault="003452A7" w:rsidP="003452A7">
            <w:pPr>
              <w:pStyle w:val="0Maintext"/>
              <w:numPr>
                <w:ilvl w:val="1"/>
                <w:numId w:val="40"/>
              </w:numPr>
              <w:rPr>
                <w:highlight w:val="magenta"/>
              </w:rPr>
            </w:pPr>
            <w:r w:rsidRPr="008E36E9">
              <w:rPr>
                <w:highlight w:val="magenta"/>
              </w:rPr>
              <w:t>New DL PRS transmission patterns and additional DL PRS configuration</w:t>
            </w:r>
          </w:p>
          <w:p w14:paraId="7EB249A6" w14:textId="14CE175F" w:rsidR="003452A7" w:rsidRPr="008E36E9" w:rsidRDefault="00AD128D" w:rsidP="003452A7">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3452A7">
            <w:pPr>
              <w:pStyle w:val="0Maintext"/>
              <w:numPr>
                <w:ilvl w:val="1"/>
                <w:numId w:val="40"/>
              </w:numPr>
              <w:rPr>
                <w:highlight w:val="magenta"/>
              </w:rPr>
            </w:pPr>
            <w:r w:rsidRPr="008E36E9">
              <w:rPr>
                <w:highlight w:val="magenta"/>
              </w:rPr>
              <w:t>DL PRS processing with aggregated DL PRS resources</w:t>
            </w:r>
          </w:p>
          <w:p w14:paraId="37A09C2F" w14:textId="77777777" w:rsidR="003452A7" w:rsidRDefault="003452A7" w:rsidP="003452A7">
            <w:pPr>
              <w:pStyle w:val="0Maintext"/>
              <w:numPr>
                <w:ilvl w:val="1"/>
                <w:numId w:val="40"/>
              </w:numPr>
            </w:pPr>
            <w:r>
              <w:t>DL PRS muting enhancements</w:t>
            </w:r>
          </w:p>
          <w:p w14:paraId="27948EF8" w14:textId="675E57D2" w:rsidR="003452A7" w:rsidRDefault="003452A7" w:rsidP="003452A7">
            <w:pPr>
              <w:pStyle w:val="0Maintext"/>
              <w:numPr>
                <w:ilvl w:val="1"/>
                <w:numId w:val="40"/>
              </w:numPr>
            </w:pPr>
            <w:r>
              <w:t>New DL reference signals for positioning</w:t>
            </w:r>
          </w:p>
          <w:p w14:paraId="49599D7E" w14:textId="77777777" w:rsidR="003452A7" w:rsidRDefault="003452A7" w:rsidP="003452A7">
            <w:pPr>
              <w:pStyle w:val="0Maintext"/>
              <w:numPr>
                <w:ilvl w:val="1"/>
                <w:numId w:val="40"/>
              </w:numPr>
            </w:pPr>
            <w:r>
              <w:t>Multi-port DL PRS transmission</w:t>
            </w:r>
          </w:p>
          <w:p w14:paraId="093D760C" w14:textId="77777777" w:rsidR="003452A7" w:rsidRDefault="003452A7" w:rsidP="003452A7">
            <w:pPr>
              <w:pStyle w:val="0Maintext"/>
              <w:numPr>
                <w:ilvl w:val="0"/>
                <w:numId w:val="40"/>
              </w:numPr>
            </w:pPr>
            <w:r>
              <w:t>Enhancements of UL positioning reference signals</w:t>
            </w:r>
          </w:p>
          <w:p w14:paraId="15E65572" w14:textId="77777777" w:rsidR="003452A7" w:rsidRPr="008E36E9" w:rsidRDefault="003452A7" w:rsidP="003452A7">
            <w:pPr>
              <w:pStyle w:val="0Maintext"/>
              <w:numPr>
                <w:ilvl w:val="1"/>
                <w:numId w:val="40"/>
              </w:numPr>
              <w:rPr>
                <w:highlight w:val="magenta"/>
              </w:rPr>
            </w:pPr>
            <w:r w:rsidRPr="008E36E9">
              <w:rPr>
                <w:highlight w:val="magenta"/>
              </w:rPr>
              <w:t>New UL SRS transmission patterns</w:t>
            </w:r>
          </w:p>
          <w:p w14:paraId="4068BAE6" w14:textId="4D5D2625" w:rsidR="003452A7" w:rsidRPr="008E36E9" w:rsidRDefault="00AD128D" w:rsidP="003452A7">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3452A7">
            <w:pPr>
              <w:pStyle w:val="0Maintext"/>
              <w:numPr>
                <w:ilvl w:val="1"/>
                <w:numId w:val="40"/>
              </w:numPr>
              <w:rPr>
                <w:highlight w:val="magenta"/>
              </w:rPr>
            </w:pPr>
            <w:r w:rsidRPr="008E36E9">
              <w:rPr>
                <w:highlight w:val="magenta"/>
              </w:rPr>
              <w:t>UL SRS transmission with aggregated SRS resources</w:t>
            </w:r>
          </w:p>
          <w:p w14:paraId="2AFB2A12" w14:textId="21329BCA" w:rsidR="003452A7" w:rsidRPr="008E36E9" w:rsidRDefault="003452A7" w:rsidP="003452A7">
            <w:pPr>
              <w:pStyle w:val="0Maintext"/>
              <w:numPr>
                <w:ilvl w:val="1"/>
                <w:numId w:val="40"/>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3452A7">
            <w:pPr>
              <w:pStyle w:val="0Maintext"/>
              <w:numPr>
                <w:ilvl w:val="1"/>
                <w:numId w:val="40"/>
              </w:numPr>
              <w:rPr>
                <w:highlight w:val="magenta"/>
              </w:rPr>
            </w:pPr>
            <w:r w:rsidRPr="008E36E9">
              <w:rPr>
                <w:highlight w:val="magenta"/>
              </w:rPr>
              <w:t>Power control for SRS for positioning</w:t>
            </w:r>
          </w:p>
          <w:p w14:paraId="6AAA00D8" w14:textId="77777777" w:rsidR="003452A7" w:rsidRDefault="003452A7" w:rsidP="003452A7">
            <w:pPr>
              <w:pStyle w:val="0Maintext"/>
              <w:numPr>
                <w:ilvl w:val="1"/>
                <w:numId w:val="40"/>
              </w:numPr>
            </w:pPr>
            <w:r>
              <w:t>Mitigation of interference between UL SRSs</w:t>
            </w:r>
          </w:p>
          <w:p w14:paraId="16EF4E0A" w14:textId="6AD3ED91" w:rsidR="003452A7" w:rsidRDefault="003452A7" w:rsidP="003452A7">
            <w:pPr>
              <w:pStyle w:val="0Maintext"/>
              <w:numPr>
                <w:ilvl w:val="1"/>
                <w:numId w:val="40"/>
              </w:numPr>
            </w:pPr>
            <w:r>
              <w:t>New UL reference signals for positioning</w:t>
            </w:r>
          </w:p>
          <w:p w14:paraId="5F4DB502" w14:textId="4325E5C4" w:rsidR="003452A7" w:rsidRDefault="003452A7" w:rsidP="003452A7">
            <w:pPr>
              <w:pStyle w:val="0Maintext"/>
              <w:numPr>
                <w:ilvl w:val="1"/>
                <w:numId w:val="40"/>
              </w:numPr>
            </w:pPr>
            <w:r>
              <w:t>Multi-port transmission of UL SRS for positioning</w:t>
            </w:r>
          </w:p>
          <w:p w14:paraId="75919ADD" w14:textId="77777777" w:rsidR="003452A7" w:rsidRDefault="003452A7" w:rsidP="003452A7">
            <w:pPr>
              <w:pStyle w:val="0Maintext"/>
              <w:numPr>
                <w:ilvl w:val="0"/>
                <w:numId w:val="40"/>
              </w:numPr>
            </w:pPr>
            <w:r>
              <w:t>Enhancements of UE/gNB measurements</w:t>
            </w:r>
          </w:p>
          <w:p w14:paraId="6DEF0A31" w14:textId="77777777" w:rsidR="003452A7" w:rsidRPr="00D01A69" w:rsidRDefault="003452A7" w:rsidP="003452A7">
            <w:pPr>
              <w:pStyle w:val="0Maintext"/>
              <w:numPr>
                <w:ilvl w:val="1"/>
                <w:numId w:val="40"/>
              </w:numPr>
              <w:rPr>
                <w:highlight w:val="magenta"/>
              </w:rPr>
            </w:pPr>
            <w:r w:rsidRPr="00D01A69">
              <w:rPr>
                <w:highlight w:val="magenta"/>
              </w:rPr>
              <w:t>Multipath mitigation</w:t>
            </w:r>
          </w:p>
          <w:p w14:paraId="0666E806" w14:textId="12D1F907" w:rsidR="003452A7" w:rsidRPr="00D01A69" w:rsidRDefault="00E47F51" w:rsidP="003452A7">
            <w:pPr>
              <w:pStyle w:val="0Maintext"/>
              <w:numPr>
                <w:ilvl w:val="1"/>
                <w:numId w:val="40"/>
              </w:numPr>
              <w:rPr>
                <w:highlight w:val="magenta"/>
              </w:rPr>
            </w:pPr>
            <w:r w:rsidRPr="00D01A69">
              <w:rPr>
                <w:highlight w:val="magenta"/>
              </w:rPr>
              <w:t xml:space="preserve">Additional enhancements </w:t>
            </w:r>
            <w:r w:rsidR="003452A7" w:rsidRPr="00D01A69">
              <w:rPr>
                <w:highlight w:val="magenta"/>
              </w:rPr>
              <w:t>of UE/gNB measurements</w:t>
            </w:r>
          </w:p>
          <w:p w14:paraId="41F3E1F2" w14:textId="0A918778" w:rsidR="003452A7" w:rsidRDefault="003452A7" w:rsidP="00053F94">
            <w:pPr>
              <w:pStyle w:val="0Maintext"/>
              <w:numPr>
                <w:ilvl w:val="1"/>
                <w:numId w:val="40"/>
              </w:numPr>
            </w:pPr>
            <w:r>
              <w:t>Other issues related to the UE/gNB measurements</w:t>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3" w:name="_Toc511230715"/>
      <w:bookmarkStart w:id="4" w:name="_Toc511230578"/>
      <w:r>
        <w:rPr>
          <w:lang w:val="en-US"/>
        </w:rPr>
        <w:t>T</w:t>
      </w:r>
      <w:r w:rsidR="0014133F">
        <w:rPr>
          <w:lang w:val="en-US"/>
        </w:rPr>
        <w:t>he following highlights will be used in this summary:</w:t>
      </w:r>
    </w:p>
    <w:p w14:paraId="4AE8AB0D"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ListParagraph"/>
        <w:numPr>
          <w:ilvl w:val="0"/>
          <w:numId w:val="30"/>
        </w:numPr>
        <w:spacing w:after="200" w:line="276" w:lineRule="auto"/>
        <w:rPr>
          <w:szCs w:val="20"/>
          <w:lang w:val="en-GB"/>
        </w:rPr>
      </w:pPr>
      <w:r>
        <w:rPr>
          <w:szCs w:val="20"/>
          <w:lang w:val="en-GB"/>
        </w:rPr>
        <w:lastRenderedPageBreak/>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Heading1"/>
      </w:pPr>
      <w:bookmarkStart w:id="5" w:name="_Toc48211439"/>
      <w:r>
        <w:t xml:space="preserve">Enhancements of </w:t>
      </w:r>
      <w:r w:rsidR="00D15B8B">
        <w:t>DL positioning reference signals</w:t>
      </w:r>
      <w:bookmarkEnd w:id="5"/>
    </w:p>
    <w:p w14:paraId="692773D6" w14:textId="6F5832F5" w:rsidR="00C068E3" w:rsidRDefault="00075E48" w:rsidP="00C068E3">
      <w:pPr>
        <w:pStyle w:val="Heading2"/>
      </w:pPr>
      <w:bookmarkStart w:id="6" w:name="_Toc48211440"/>
      <w:r>
        <w:t>New DL PRS transmission patterns</w:t>
      </w:r>
      <w:r w:rsidR="003E4EEC">
        <w:t xml:space="preserve"> and additional DL PRS configuration</w:t>
      </w:r>
      <w:bookmarkEnd w:id="6"/>
    </w:p>
    <w:p w14:paraId="2FB295C3" w14:textId="77777777" w:rsidR="00A74FFC" w:rsidRDefault="00A74FFC" w:rsidP="00A74FFC">
      <w:pPr>
        <w:pStyle w:val="Subtitl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Subtitl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Paragraph"/>
        <w:numPr>
          <w:ilvl w:val="1"/>
          <w:numId w:val="23"/>
        </w:numPr>
        <w:rPr>
          <w:rFonts w:eastAsia="宋体"/>
          <w:szCs w:val="20"/>
          <w:lang w:eastAsia="zh-CN"/>
        </w:rPr>
      </w:pPr>
      <w:r w:rsidRPr="00F71E5C">
        <w:rPr>
          <w:rFonts w:eastAsia="宋体"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ListParagraph"/>
        <w:numPr>
          <w:ilvl w:val="1"/>
          <w:numId w:val="23"/>
        </w:numPr>
        <w:rPr>
          <w:rFonts w:eastAsia="宋体"/>
          <w:szCs w:val="20"/>
          <w:lang w:eastAsia="zh-CN"/>
        </w:rPr>
      </w:pPr>
      <w:r w:rsidRPr="00F71E5C">
        <w:rPr>
          <w:rFonts w:eastAsia="宋体"/>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lastRenderedPageBreak/>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Paragraph"/>
        <w:numPr>
          <w:ilvl w:val="1"/>
          <w:numId w:val="23"/>
        </w:numPr>
        <w:rPr>
          <w:rFonts w:eastAsia="宋体"/>
          <w:szCs w:val="20"/>
          <w:lang w:eastAsia="zh-CN"/>
        </w:rPr>
      </w:pPr>
      <w:r w:rsidRPr="00F71E5C">
        <w:rPr>
          <w:rFonts w:eastAsia="宋体" w:hint="eastAsia"/>
          <w:szCs w:val="20"/>
          <w:lang w:eastAsia="zh-CN"/>
        </w:rPr>
        <w:t>Allow configuration of DL-PRS with any combination of comb-factor and symbol length, including symbol length 1.</w:t>
      </w:r>
    </w:p>
    <w:p w14:paraId="183B8BCC" w14:textId="3CE8F885" w:rsidR="00E45810" w:rsidRDefault="00E45810" w:rsidP="00A74FFC">
      <w:pPr>
        <w:pStyle w:val="Subtitle"/>
        <w:rPr>
          <w:rFonts w:ascii="Times New Roman" w:hAnsi="Times New Roman" w:cs="Times New Roman"/>
          <w:lang w:val="en-US"/>
        </w:rPr>
      </w:pPr>
    </w:p>
    <w:p w14:paraId="2EA844F4" w14:textId="5AE0F004" w:rsidR="00531EB7" w:rsidRDefault="00531EB7" w:rsidP="00531EB7">
      <w:pPr>
        <w:pStyle w:val="Subtitl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Heading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579C">
      <w:pPr>
        <w:pStyle w:val="0maintext0"/>
        <w:numPr>
          <w:ilvl w:val="0"/>
          <w:numId w:val="32"/>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579C">
      <w:pPr>
        <w:pStyle w:val="0maintext0"/>
        <w:numPr>
          <w:ilvl w:val="1"/>
          <w:numId w:val="32"/>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7777777" w:rsidR="00B23BB9" w:rsidRPr="00FF54A5" w:rsidRDefault="00B23BB9" w:rsidP="00B87A17">
            <w:pPr>
              <w:spacing w:after="0"/>
              <w:rPr>
                <w:rFonts w:cstheme="minorHAnsi"/>
                <w:sz w:val="16"/>
                <w:szCs w:val="16"/>
              </w:rPr>
            </w:pPr>
          </w:p>
        </w:tc>
        <w:tc>
          <w:tcPr>
            <w:tcW w:w="9230" w:type="dxa"/>
          </w:tcPr>
          <w:p w14:paraId="44E127E6" w14:textId="77777777" w:rsidR="00B23BB9" w:rsidRPr="00FF54A5" w:rsidRDefault="00B23BB9" w:rsidP="00B87A17">
            <w:pPr>
              <w:spacing w:after="0"/>
              <w:rPr>
                <w:rFonts w:eastAsiaTheme="minorEastAsia"/>
                <w:sz w:val="16"/>
                <w:szCs w:val="16"/>
                <w:lang w:eastAsia="zh-CN"/>
              </w:rPr>
            </w:pPr>
          </w:p>
        </w:tc>
      </w:tr>
      <w:tr w:rsidR="00B23BB9" w:rsidRPr="00FF54A5" w14:paraId="0BEA449E" w14:textId="77777777" w:rsidTr="00475B3E">
        <w:trPr>
          <w:trHeight w:val="253"/>
          <w:jc w:val="center"/>
        </w:trPr>
        <w:tc>
          <w:tcPr>
            <w:tcW w:w="1804" w:type="dxa"/>
          </w:tcPr>
          <w:p w14:paraId="69101E6C" w14:textId="77777777" w:rsidR="00B23BB9" w:rsidRPr="00FF54A5" w:rsidRDefault="00B23BB9" w:rsidP="00B87A17">
            <w:pPr>
              <w:spacing w:after="0"/>
              <w:rPr>
                <w:rFonts w:cstheme="minorHAnsi"/>
                <w:sz w:val="16"/>
                <w:szCs w:val="16"/>
              </w:rPr>
            </w:pPr>
          </w:p>
        </w:tc>
        <w:tc>
          <w:tcPr>
            <w:tcW w:w="9230" w:type="dxa"/>
          </w:tcPr>
          <w:p w14:paraId="2A6BFD89" w14:textId="77777777" w:rsidR="00B23BB9" w:rsidRPr="00FF54A5" w:rsidRDefault="00B23BB9" w:rsidP="00B87A17">
            <w:pPr>
              <w:spacing w:after="0"/>
              <w:rPr>
                <w:rFonts w:eastAsiaTheme="minorEastAsia"/>
                <w:sz w:val="16"/>
                <w:szCs w:val="16"/>
                <w:lang w:eastAsia="zh-CN"/>
              </w:rPr>
            </w:pP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Heading2"/>
      </w:pPr>
      <w:bookmarkStart w:id="7"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7"/>
    </w:p>
    <w:p w14:paraId="31A61755" w14:textId="57C05203" w:rsidR="004A297A" w:rsidRDefault="004D060C" w:rsidP="004A297A">
      <w:pPr>
        <w:pStyle w:val="Subtitl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Subtitl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lastRenderedPageBreak/>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Paragraph"/>
        <w:numPr>
          <w:ilvl w:val="1"/>
          <w:numId w:val="23"/>
        </w:numPr>
        <w:rPr>
          <w:rFonts w:eastAsia="宋体"/>
          <w:szCs w:val="20"/>
          <w:lang w:eastAsia="zh-CN"/>
        </w:rPr>
      </w:pPr>
      <w:r w:rsidRPr="003E4EEC">
        <w:rPr>
          <w:rFonts w:eastAsia="宋体"/>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Paragraph"/>
        <w:numPr>
          <w:ilvl w:val="1"/>
          <w:numId w:val="23"/>
        </w:numPr>
        <w:rPr>
          <w:rFonts w:eastAsia="宋体"/>
          <w:szCs w:val="20"/>
          <w:lang w:eastAsia="zh-CN"/>
        </w:rPr>
      </w:pPr>
      <w:r w:rsidRPr="003E4EEC">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Heading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lastRenderedPageBreak/>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77777777" w:rsidR="00AA5C33" w:rsidRPr="00FF54A5" w:rsidRDefault="00AA5C33" w:rsidP="00834E82">
            <w:pPr>
              <w:spacing w:after="0"/>
              <w:rPr>
                <w:rFonts w:cstheme="minorHAnsi"/>
                <w:sz w:val="16"/>
                <w:szCs w:val="16"/>
              </w:rPr>
            </w:pPr>
          </w:p>
        </w:tc>
        <w:tc>
          <w:tcPr>
            <w:tcW w:w="9230" w:type="dxa"/>
          </w:tcPr>
          <w:p w14:paraId="1A6AC338" w14:textId="77777777" w:rsidR="00AA5C33" w:rsidRPr="00FF54A5" w:rsidRDefault="00AA5C33" w:rsidP="00834E82">
            <w:pPr>
              <w:spacing w:after="0"/>
              <w:rPr>
                <w:rFonts w:eastAsiaTheme="minorEastAsia"/>
                <w:sz w:val="16"/>
                <w:szCs w:val="16"/>
                <w:lang w:eastAsia="zh-CN"/>
              </w:rPr>
            </w:pPr>
          </w:p>
        </w:tc>
      </w:tr>
      <w:tr w:rsidR="00AA5C33" w:rsidRPr="00FF54A5" w14:paraId="6613588A" w14:textId="77777777" w:rsidTr="00834E82">
        <w:trPr>
          <w:trHeight w:val="253"/>
          <w:jc w:val="center"/>
        </w:trPr>
        <w:tc>
          <w:tcPr>
            <w:tcW w:w="1804" w:type="dxa"/>
          </w:tcPr>
          <w:p w14:paraId="2031FE27" w14:textId="77777777" w:rsidR="00AA5C33" w:rsidRPr="00FF54A5" w:rsidRDefault="00AA5C33" w:rsidP="00834E82">
            <w:pPr>
              <w:spacing w:after="0"/>
              <w:rPr>
                <w:rFonts w:cstheme="minorHAnsi"/>
                <w:sz w:val="16"/>
                <w:szCs w:val="16"/>
              </w:rPr>
            </w:pPr>
          </w:p>
        </w:tc>
        <w:tc>
          <w:tcPr>
            <w:tcW w:w="9230" w:type="dxa"/>
          </w:tcPr>
          <w:p w14:paraId="38EFE43A" w14:textId="77777777" w:rsidR="00AA5C33" w:rsidRPr="00FF54A5" w:rsidRDefault="00AA5C33" w:rsidP="00834E82">
            <w:pPr>
              <w:spacing w:after="0"/>
              <w:rPr>
                <w:rFonts w:eastAsiaTheme="minorEastAsia"/>
                <w:sz w:val="16"/>
                <w:szCs w:val="16"/>
                <w:lang w:eastAsia="zh-CN"/>
              </w:rPr>
            </w:pP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Heading2"/>
      </w:pPr>
      <w:bookmarkStart w:id="8" w:name="_Toc48211442"/>
      <w:r>
        <w:t xml:space="preserve">DL </w:t>
      </w:r>
      <w:r w:rsidRPr="004A297A">
        <w:t xml:space="preserve">PRS </w:t>
      </w:r>
      <w:r w:rsidR="008D20A0">
        <w:t xml:space="preserve">processing </w:t>
      </w:r>
      <w:r>
        <w:t>with aggregated DL PRS resource</w:t>
      </w:r>
      <w:r w:rsidR="002472B4">
        <w:t>s</w:t>
      </w:r>
      <w:bookmarkEnd w:id="8"/>
    </w:p>
    <w:p w14:paraId="4C8A6EE5" w14:textId="6D975FD6" w:rsidR="00972AEE" w:rsidRDefault="00972AEE" w:rsidP="00972AEE">
      <w:pPr>
        <w:pStyle w:val="Subtitl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Subtitl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Paragraph"/>
        <w:numPr>
          <w:ilvl w:val="1"/>
          <w:numId w:val="23"/>
        </w:numPr>
        <w:rPr>
          <w:rFonts w:eastAsia="宋体"/>
          <w:szCs w:val="20"/>
          <w:lang w:eastAsia="zh-CN"/>
        </w:rPr>
      </w:pPr>
      <w:r w:rsidRPr="002867E0">
        <w:rPr>
          <w:rFonts w:eastAsia="宋体"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w:t>
      </w:r>
      <w:proofErr w:type="spellStart"/>
      <w:r>
        <w:rPr>
          <w:rFonts w:hint="eastAsia"/>
        </w:rPr>
        <w:t>CEWiT</w:t>
      </w:r>
      <w:proofErr w:type="spellEnd"/>
      <w:r>
        <w:rPr>
          <w:rFonts w:hint="eastAsia"/>
        </w:rPr>
        <w:t xml:space="preserve">)Proposal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Subtitle"/>
        <w:rPr>
          <w:rFonts w:ascii="Times New Roman" w:hAnsi="Times New Roman" w:cs="Times New Roman"/>
        </w:rPr>
      </w:pPr>
      <w:r>
        <w:rPr>
          <w:rFonts w:ascii="Times New Roman" w:hAnsi="Times New Roman" w:cs="Times New Roman"/>
        </w:rPr>
        <w:lastRenderedPageBreak/>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Heading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Subtitle"/>
        <w:rPr>
          <w:rFonts w:ascii="Times New Roman" w:hAnsi="Times New Roman" w:cs="Times New Roman"/>
        </w:rPr>
      </w:pPr>
    </w:p>
    <w:p w14:paraId="732764C0" w14:textId="06FECFF1"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77777777" w:rsidR="008C7ED2" w:rsidRPr="00FF54A5" w:rsidRDefault="008C7ED2" w:rsidP="00834E82">
            <w:pPr>
              <w:spacing w:after="0"/>
              <w:rPr>
                <w:rFonts w:cstheme="minorHAnsi"/>
                <w:sz w:val="16"/>
                <w:szCs w:val="16"/>
              </w:rPr>
            </w:pPr>
          </w:p>
        </w:tc>
        <w:tc>
          <w:tcPr>
            <w:tcW w:w="9230" w:type="dxa"/>
          </w:tcPr>
          <w:p w14:paraId="57E08974" w14:textId="77777777" w:rsidR="008C7ED2" w:rsidRPr="00FF54A5" w:rsidRDefault="008C7ED2" w:rsidP="00834E82">
            <w:pPr>
              <w:spacing w:after="0"/>
              <w:rPr>
                <w:rFonts w:eastAsiaTheme="minorEastAsia"/>
                <w:sz w:val="16"/>
                <w:szCs w:val="16"/>
                <w:lang w:eastAsia="zh-CN"/>
              </w:rPr>
            </w:pPr>
          </w:p>
        </w:tc>
      </w:tr>
      <w:tr w:rsidR="008C7ED2" w:rsidRPr="00FF54A5" w14:paraId="2BA7EC15" w14:textId="77777777" w:rsidTr="00834E82">
        <w:trPr>
          <w:trHeight w:val="253"/>
          <w:jc w:val="center"/>
        </w:trPr>
        <w:tc>
          <w:tcPr>
            <w:tcW w:w="1804" w:type="dxa"/>
          </w:tcPr>
          <w:p w14:paraId="703A8E01" w14:textId="77777777" w:rsidR="008C7ED2" w:rsidRPr="00FF54A5" w:rsidRDefault="008C7ED2" w:rsidP="00834E82">
            <w:pPr>
              <w:spacing w:after="0"/>
              <w:rPr>
                <w:rFonts w:cstheme="minorHAnsi"/>
                <w:sz w:val="16"/>
                <w:szCs w:val="16"/>
              </w:rPr>
            </w:pPr>
          </w:p>
        </w:tc>
        <w:tc>
          <w:tcPr>
            <w:tcW w:w="9230" w:type="dxa"/>
          </w:tcPr>
          <w:p w14:paraId="1166B12E" w14:textId="77777777" w:rsidR="008C7ED2" w:rsidRPr="00FF54A5" w:rsidRDefault="008C7ED2" w:rsidP="00834E82">
            <w:pPr>
              <w:spacing w:after="0"/>
              <w:rPr>
                <w:rFonts w:eastAsiaTheme="minorEastAsia"/>
                <w:sz w:val="16"/>
                <w:szCs w:val="16"/>
                <w:lang w:eastAsia="zh-CN"/>
              </w:rPr>
            </w:pPr>
          </w:p>
        </w:tc>
      </w:tr>
    </w:tbl>
    <w:p w14:paraId="04DE0386" w14:textId="77777777" w:rsidR="0025174E" w:rsidRPr="0025174E" w:rsidRDefault="0025174E" w:rsidP="0025174E"/>
    <w:p w14:paraId="180341DC" w14:textId="77777777" w:rsidR="00487DD8" w:rsidRPr="00BA374A" w:rsidRDefault="00487DD8" w:rsidP="00487DD8">
      <w:pPr>
        <w:pStyle w:val="Heading2"/>
      </w:pPr>
      <w:bookmarkStart w:id="9" w:name="_Toc48211445"/>
      <w:bookmarkStart w:id="10"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Paragraph"/>
        <w:numPr>
          <w:ilvl w:val="2"/>
          <w:numId w:val="23"/>
        </w:numPr>
        <w:rPr>
          <w:rFonts w:eastAsia="宋体"/>
          <w:szCs w:val="20"/>
          <w:lang w:eastAsia="zh-CN"/>
        </w:rPr>
      </w:pPr>
      <w:r w:rsidRPr="00853F04">
        <w:rPr>
          <w:rFonts w:eastAsia="宋体"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Paragraph"/>
        <w:numPr>
          <w:ilvl w:val="1"/>
          <w:numId w:val="23"/>
        </w:numPr>
        <w:rPr>
          <w:rFonts w:eastAsia="宋体"/>
          <w:szCs w:val="20"/>
          <w:lang w:eastAsia="zh-CN"/>
        </w:rPr>
      </w:pPr>
      <w:r w:rsidRPr="00574747">
        <w:rPr>
          <w:rFonts w:eastAsia="宋体" w:hint="eastAsia"/>
          <w:szCs w:val="20"/>
          <w:lang w:eastAsia="zh-CN"/>
        </w:rPr>
        <w:t xml:space="preserve">cyclic shifts for DL PRS </w:t>
      </w:r>
      <w:proofErr w:type="gramStart"/>
      <w:r w:rsidRPr="00574747">
        <w:rPr>
          <w:rFonts w:eastAsia="宋体" w:hint="eastAsia"/>
          <w:szCs w:val="20"/>
          <w:lang w:eastAsia="zh-CN"/>
        </w:rPr>
        <w:t>is</w:t>
      </w:r>
      <w:proofErr w:type="gramEnd"/>
      <w:r w:rsidRPr="00574747">
        <w:rPr>
          <w:rFonts w:eastAsia="宋体" w:hint="eastAsia"/>
          <w:szCs w:val="20"/>
          <w:lang w:eastAsia="zh-CN"/>
        </w:rPr>
        <w:t xml:space="preserve">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Paragraph"/>
        <w:numPr>
          <w:ilvl w:val="1"/>
          <w:numId w:val="23"/>
        </w:numPr>
        <w:rPr>
          <w:rFonts w:eastAsia="宋体"/>
          <w:szCs w:val="20"/>
          <w:lang w:eastAsia="zh-CN"/>
        </w:rPr>
      </w:pPr>
      <w:r w:rsidRPr="00574747">
        <w:rPr>
          <w:rFonts w:eastAsia="宋体" w:hint="eastAsia"/>
          <w:szCs w:val="20"/>
          <w:lang w:eastAsia="zh-CN"/>
        </w:rPr>
        <w:lastRenderedPageBreak/>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Heading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487DD8">
      <w:pPr>
        <w:pStyle w:val="ListParagraph"/>
        <w:numPr>
          <w:ilvl w:val="0"/>
          <w:numId w:val="35"/>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7777777" w:rsidR="00487DD8" w:rsidRPr="00FF54A5" w:rsidRDefault="00487DD8" w:rsidP="00AF4C25">
            <w:pPr>
              <w:spacing w:after="0"/>
              <w:rPr>
                <w:rFonts w:cstheme="minorHAnsi"/>
                <w:sz w:val="16"/>
                <w:szCs w:val="16"/>
              </w:rPr>
            </w:pPr>
          </w:p>
        </w:tc>
        <w:tc>
          <w:tcPr>
            <w:tcW w:w="9230" w:type="dxa"/>
          </w:tcPr>
          <w:p w14:paraId="24247044" w14:textId="77777777" w:rsidR="00487DD8" w:rsidRPr="00FF54A5" w:rsidRDefault="00487DD8" w:rsidP="00AF4C25">
            <w:pPr>
              <w:spacing w:after="0"/>
              <w:rPr>
                <w:rFonts w:eastAsiaTheme="minorEastAsia"/>
                <w:sz w:val="16"/>
                <w:szCs w:val="16"/>
                <w:lang w:eastAsia="zh-CN"/>
              </w:rPr>
            </w:pPr>
          </w:p>
        </w:tc>
      </w:tr>
      <w:tr w:rsidR="00487DD8" w:rsidRPr="00FF54A5" w14:paraId="36FB493D" w14:textId="77777777" w:rsidTr="00AF4C25">
        <w:trPr>
          <w:trHeight w:val="253"/>
          <w:jc w:val="center"/>
        </w:trPr>
        <w:tc>
          <w:tcPr>
            <w:tcW w:w="1804" w:type="dxa"/>
          </w:tcPr>
          <w:p w14:paraId="30E72A9B" w14:textId="77777777" w:rsidR="00487DD8" w:rsidRPr="00FF54A5" w:rsidRDefault="00487DD8" w:rsidP="00AF4C25">
            <w:pPr>
              <w:spacing w:after="0"/>
              <w:rPr>
                <w:rFonts w:cstheme="minorHAnsi"/>
                <w:sz w:val="16"/>
                <w:szCs w:val="16"/>
              </w:rPr>
            </w:pPr>
          </w:p>
        </w:tc>
        <w:tc>
          <w:tcPr>
            <w:tcW w:w="9230" w:type="dxa"/>
          </w:tcPr>
          <w:p w14:paraId="2F5A51A7" w14:textId="77777777" w:rsidR="00487DD8" w:rsidRPr="00FF54A5" w:rsidRDefault="00487DD8" w:rsidP="00AF4C25">
            <w:pPr>
              <w:spacing w:after="0"/>
              <w:rPr>
                <w:rFonts w:eastAsiaTheme="minorEastAsia"/>
                <w:sz w:val="16"/>
                <w:szCs w:val="16"/>
                <w:lang w:eastAsia="zh-CN"/>
              </w:rPr>
            </w:pP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Heading2"/>
      </w:pPr>
      <w:r>
        <w:t xml:space="preserve">DL </w:t>
      </w:r>
      <w:r w:rsidRPr="004A297A">
        <w:t xml:space="preserve">PRS </w:t>
      </w:r>
      <w:r>
        <w:t>muting enhancements</w:t>
      </w:r>
      <w:bookmarkEnd w:id="9"/>
    </w:p>
    <w:p w14:paraId="4A93A569"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Paragraph"/>
        <w:numPr>
          <w:ilvl w:val="1"/>
          <w:numId w:val="23"/>
        </w:numPr>
        <w:rPr>
          <w:rFonts w:eastAsia="宋体"/>
          <w:szCs w:val="20"/>
          <w:lang w:eastAsia="zh-CN"/>
        </w:rPr>
      </w:pPr>
      <w:r w:rsidRPr="00E216DB">
        <w:rPr>
          <w:rFonts w:eastAsia="宋体"/>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Subtitl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Heading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lastRenderedPageBreak/>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77777777" w:rsidR="00A351A3" w:rsidRPr="00FF54A5" w:rsidRDefault="00A351A3" w:rsidP="00921CA8">
            <w:pPr>
              <w:spacing w:after="0"/>
              <w:rPr>
                <w:rFonts w:cstheme="minorHAnsi"/>
                <w:sz w:val="16"/>
                <w:szCs w:val="16"/>
              </w:rPr>
            </w:pPr>
          </w:p>
        </w:tc>
        <w:tc>
          <w:tcPr>
            <w:tcW w:w="9230" w:type="dxa"/>
          </w:tcPr>
          <w:p w14:paraId="1A9BFBC8" w14:textId="77777777" w:rsidR="00A351A3" w:rsidRPr="00FF54A5" w:rsidRDefault="00A351A3" w:rsidP="00921CA8">
            <w:pPr>
              <w:spacing w:after="0"/>
              <w:rPr>
                <w:rFonts w:eastAsiaTheme="minorEastAsia"/>
                <w:sz w:val="16"/>
                <w:szCs w:val="16"/>
                <w:lang w:eastAsia="zh-CN"/>
              </w:rPr>
            </w:pPr>
          </w:p>
        </w:tc>
      </w:tr>
      <w:tr w:rsidR="00A351A3" w:rsidRPr="00FF54A5" w14:paraId="4544772C" w14:textId="77777777" w:rsidTr="00921CA8">
        <w:trPr>
          <w:trHeight w:val="253"/>
          <w:jc w:val="center"/>
        </w:trPr>
        <w:tc>
          <w:tcPr>
            <w:tcW w:w="1804" w:type="dxa"/>
          </w:tcPr>
          <w:p w14:paraId="2037E0A8" w14:textId="77777777" w:rsidR="00A351A3" w:rsidRPr="00FF54A5" w:rsidRDefault="00A351A3" w:rsidP="00921CA8">
            <w:pPr>
              <w:spacing w:after="0"/>
              <w:rPr>
                <w:rFonts w:cstheme="minorHAnsi"/>
                <w:sz w:val="16"/>
                <w:szCs w:val="16"/>
              </w:rPr>
            </w:pPr>
          </w:p>
        </w:tc>
        <w:tc>
          <w:tcPr>
            <w:tcW w:w="9230" w:type="dxa"/>
          </w:tcPr>
          <w:p w14:paraId="1AB24D19" w14:textId="77777777" w:rsidR="00A351A3" w:rsidRPr="00FF54A5" w:rsidRDefault="00A351A3" w:rsidP="00921CA8">
            <w:pPr>
              <w:spacing w:after="0"/>
              <w:rPr>
                <w:rFonts w:eastAsiaTheme="minorEastAsia"/>
                <w:sz w:val="16"/>
                <w:szCs w:val="16"/>
                <w:lang w:eastAsia="zh-CN"/>
              </w:rPr>
            </w:pP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Heading2"/>
      </w:pPr>
      <w:bookmarkStart w:id="11" w:name="_Toc48211443"/>
      <w:bookmarkEnd w:id="10"/>
      <w:r>
        <w:t xml:space="preserve">Multi-port </w:t>
      </w:r>
      <w:r w:rsidRPr="00BA374A">
        <w:rPr>
          <w:rFonts w:hint="eastAsia"/>
        </w:rPr>
        <w:t>DL PRS transmission</w:t>
      </w:r>
      <w:bookmarkEnd w:id="11"/>
    </w:p>
    <w:p w14:paraId="3C36A15A"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proofErr w:type="spellStart"/>
      <w:r>
        <w:t>Futurewei</w:t>
      </w:r>
      <w:proofErr w:type="spellEnd"/>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Subtitle"/>
        <w:rPr>
          <w:rFonts w:ascii="Times New Roman" w:hAnsi="Times New Roman" w:cs="Times New Roman"/>
        </w:rPr>
      </w:pPr>
    </w:p>
    <w:p w14:paraId="4CCB55C1"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77777777" w:rsidR="00487DD8" w:rsidRPr="00FF54A5" w:rsidRDefault="00487DD8" w:rsidP="00AF4C25">
            <w:pPr>
              <w:spacing w:after="0"/>
              <w:rPr>
                <w:rFonts w:cstheme="minorHAnsi"/>
                <w:sz w:val="16"/>
                <w:szCs w:val="16"/>
              </w:rPr>
            </w:pPr>
          </w:p>
        </w:tc>
        <w:tc>
          <w:tcPr>
            <w:tcW w:w="9230" w:type="dxa"/>
          </w:tcPr>
          <w:p w14:paraId="695C9AED" w14:textId="77777777" w:rsidR="00487DD8" w:rsidRPr="00FF54A5" w:rsidRDefault="00487DD8" w:rsidP="00AF4C25">
            <w:pPr>
              <w:spacing w:after="0"/>
              <w:rPr>
                <w:rFonts w:eastAsiaTheme="minorEastAsia"/>
                <w:sz w:val="16"/>
                <w:szCs w:val="16"/>
                <w:lang w:eastAsia="zh-CN"/>
              </w:rPr>
            </w:pPr>
          </w:p>
        </w:tc>
      </w:tr>
      <w:tr w:rsidR="00487DD8" w:rsidRPr="00FF54A5" w14:paraId="1BE1E61C" w14:textId="77777777" w:rsidTr="00AF4C25">
        <w:trPr>
          <w:trHeight w:val="253"/>
          <w:jc w:val="center"/>
        </w:trPr>
        <w:tc>
          <w:tcPr>
            <w:tcW w:w="1804" w:type="dxa"/>
          </w:tcPr>
          <w:p w14:paraId="2B1C2C24" w14:textId="77777777" w:rsidR="00487DD8" w:rsidRPr="00FF54A5" w:rsidRDefault="00487DD8" w:rsidP="00AF4C25">
            <w:pPr>
              <w:spacing w:after="0"/>
              <w:rPr>
                <w:rFonts w:cstheme="minorHAnsi"/>
                <w:sz w:val="16"/>
                <w:szCs w:val="16"/>
              </w:rPr>
            </w:pPr>
          </w:p>
        </w:tc>
        <w:tc>
          <w:tcPr>
            <w:tcW w:w="9230" w:type="dxa"/>
          </w:tcPr>
          <w:p w14:paraId="72D621F7" w14:textId="77777777" w:rsidR="00487DD8" w:rsidRPr="00FF54A5" w:rsidRDefault="00487DD8" w:rsidP="00AF4C25">
            <w:pPr>
              <w:spacing w:after="0"/>
              <w:rPr>
                <w:rFonts w:eastAsiaTheme="minorEastAsia"/>
                <w:sz w:val="16"/>
                <w:szCs w:val="16"/>
                <w:lang w:eastAsia="zh-CN"/>
              </w:rPr>
            </w:pPr>
          </w:p>
        </w:tc>
      </w:tr>
    </w:tbl>
    <w:p w14:paraId="444590DF" w14:textId="77777777" w:rsidR="00487DD8" w:rsidRDefault="00487DD8" w:rsidP="00487DD8">
      <w:pPr>
        <w:rPr>
          <w:lang w:val="en-US" w:eastAsia="en-US"/>
        </w:rPr>
      </w:pPr>
    </w:p>
    <w:p w14:paraId="3BD3868A" w14:textId="77777777" w:rsidR="00487DD8" w:rsidRDefault="00487DD8" w:rsidP="00487DD8">
      <w:pPr>
        <w:rPr>
          <w:lang w:val="en-US" w:eastAsia="en-US"/>
        </w:rPr>
      </w:pPr>
    </w:p>
    <w:p w14:paraId="36728CE3" w14:textId="31D87C9E" w:rsidR="002469C5" w:rsidRDefault="002469C5" w:rsidP="002469C5">
      <w:pPr>
        <w:pStyle w:val="Heading1"/>
      </w:pPr>
      <w:bookmarkStart w:id="12" w:name="_Toc48211446"/>
      <w:r>
        <w:t>Enhancements of UL positioning reference signals</w:t>
      </w:r>
      <w:bookmarkEnd w:id="12"/>
    </w:p>
    <w:p w14:paraId="1B285399" w14:textId="617C37F4" w:rsidR="00776CCD" w:rsidRDefault="00776CCD" w:rsidP="00776CCD">
      <w:pPr>
        <w:pStyle w:val="Heading2"/>
      </w:pPr>
      <w:bookmarkStart w:id="13" w:name="_Toc48211447"/>
      <w:r>
        <w:t>New UL SRS transmission patterns</w:t>
      </w:r>
      <w:bookmarkEnd w:id="13"/>
    </w:p>
    <w:p w14:paraId="751BD29F" w14:textId="77777777" w:rsidR="00776CCD" w:rsidRDefault="00776CCD" w:rsidP="00776CCD">
      <w:pPr>
        <w:pStyle w:val="Subtitl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lastRenderedPageBreak/>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Subtitle"/>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Paragraph"/>
        <w:numPr>
          <w:ilvl w:val="1"/>
          <w:numId w:val="23"/>
        </w:numPr>
        <w:rPr>
          <w:rFonts w:eastAsia="宋体"/>
          <w:szCs w:val="20"/>
          <w:lang w:eastAsia="zh-CN"/>
        </w:rPr>
      </w:pPr>
      <w:r w:rsidRPr="00EF2F10">
        <w:rPr>
          <w:rFonts w:eastAsia="宋体"/>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579C">
      <w:pPr>
        <w:pStyle w:val="0maintext0"/>
        <w:numPr>
          <w:ilvl w:val="0"/>
          <w:numId w:val="32"/>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77777777" w:rsidR="00D73954" w:rsidRPr="00FF54A5" w:rsidRDefault="00D73954" w:rsidP="00834E82">
            <w:pPr>
              <w:spacing w:after="0"/>
              <w:rPr>
                <w:rFonts w:cstheme="minorHAnsi"/>
                <w:sz w:val="16"/>
                <w:szCs w:val="16"/>
              </w:rPr>
            </w:pPr>
          </w:p>
        </w:tc>
        <w:tc>
          <w:tcPr>
            <w:tcW w:w="9230" w:type="dxa"/>
          </w:tcPr>
          <w:p w14:paraId="526DDAFE" w14:textId="77777777" w:rsidR="00D73954" w:rsidRPr="00FF54A5" w:rsidRDefault="00D73954" w:rsidP="00834E82">
            <w:pPr>
              <w:spacing w:after="0"/>
              <w:rPr>
                <w:rFonts w:eastAsiaTheme="minorEastAsia"/>
                <w:sz w:val="16"/>
                <w:szCs w:val="16"/>
                <w:lang w:eastAsia="zh-CN"/>
              </w:rPr>
            </w:pPr>
          </w:p>
        </w:tc>
      </w:tr>
      <w:tr w:rsidR="00D73954" w:rsidRPr="00FF54A5" w14:paraId="7C56737B" w14:textId="77777777" w:rsidTr="00834E82">
        <w:trPr>
          <w:trHeight w:val="253"/>
          <w:jc w:val="center"/>
        </w:trPr>
        <w:tc>
          <w:tcPr>
            <w:tcW w:w="1804" w:type="dxa"/>
          </w:tcPr>
          <w:p w14:paraId="0738AB46" w14:textId="77777777" w:rsidR="00D73954" w:rsidRPr="00FF54A5" w:rsidRDefault="00D73954" w:rsidP="00834E82">
            <w:pPr>
              <w:spacing w:after="0"/>
              <w:rPr>
                <w:rFonts w:cstheme="minorHAnsi"/>
                <w:sz w:val="16"/>
                <w:szCs w:val="16"/>
              </w:rPr>
            </w:pPr>
          </w:p>
        </w:tc>
        <w:tc>
          <w:tcPr>
            <w:tcW w:w="9230" w:type="dxa"/>
          </w:tcPr>
          <w:p w14:paraId="240F5C58" w14:textId="77777777" w:rsidR="00D73954" w:rsidRPr="00FF54A5" w:rsidRDefault="00D73954" w:rsidP="00834E82">
            <w:pPr>
              <w:spacing w:after="0"/>
              <w:rPr>
                <w:rFonts w:eastAsiaTheme="minorEastAsia"/>
                <w:sz w:val="16"/>
                <w:szCs w:val="16"/>
                <w:lang w:eastAsia="zh-CN"/>
              </w:rPr>
            </w:pP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Heading2"/>
      </w:pPr>
      <w:bookmarkStart w:id="14"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4"/>
    </w:p>
    <w:p w14:paraId="73F41986" w14:textId="77777777" w:rsidR="00463E25" w:rsidRDefault="00463E25" w:rsidP="00463E25">
      <w:pPr>
        <w:pStyle w:val="Subtitl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lastRenderedPageBreak/>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Subtitle"/>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Paragraph"/>
        <w:numPr>
          <w:ilvl w:val="1"/>
          <w:numId w:val="23"/>
        </w:numPr>
        <w:rPr>
          <w:rFonts w:eastAsia="宋体"/>
          <w:szCs w:val="20"/>
          <w:lang w:eastAsia="zh-CN"/>
        </w:rPr>
      </w:pPr>
      <w:r w:rsidRPr="00E162D6">
        <w:rPr>
          <w:highlight w:val="yellow"/>
        </w:rPr>
        <w:tab/>
      </w:r>
      <w:r w:rsidRPr="00E162D6">
        <w:rPr>
          <w:rFonts w:eastAsia="宋体" w:hint="eastAsia"/>
          <w:szCs w:val="20"/>
          <w:lang w:eastAsia="zh-CN"/>
        </w:rPr>
        <w:t>Introduce the priority indications of SRS-</w:t>
      </w:r>
      <w:proofErr w:type="spellStart"/>
      <w:r w:rsidRPr="00E162D6">
        <w:rPr>
          <w:rFonts w:eastAsia="宋体" w:hint="eastAsia"/>
          <w:szCs w:val="20"/>
          <w:lang w:eastAsia="zh-CN"/>
        </w:rPr>
        <w:t>PosResource</w:t>
      </w:r>
      <w:proofErr w:type="spellEnd"/>
      <w:r w:rsidRPr="00E162D6">
        <w:rPr>
          <w:rFonts w:eastAsia="宋体"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77777777" w:rsidR="00C45F4C" w:rsidRPr="00FF54A5" w:rsidRDefault="00C45F4C" w:rsidP="00834E82">
            <w:pPr>
              <w:spacing w:after="0"/>
              <w:rPr>
                <w:rFonts w:cstheme="minorHAnsi"/>
                <w:sz w:val="16"/>
                <w:szCs w:val="16"/>
              </w:rPr>
            </w:pPr>
          </w:p>
        </w:tc>
        <w:tc>
          <w:tcPr>
            <w:tcW w:w="9230" w:type="dxa"/>
          </w:tcPr>
          <w:p w14:paraId="7C961134" w14:textId="77777777" w:rsidR="00C45F4C" w:rsidRPr="00FF54A5" w:rsidRDefault="00C45F4C" w:rsidP="00834E82">
            <w:pPr>
              <w:spacing w:after="0"/>
              <w:rPr>
                <w:rFonts w:eastAsiaTheme="minorEastAsia"/>
                <w:sz w:val="16"/>
                <w:szCs w:val="16"/>
                <w:lang w:eastAsia="zh-CN"/>
              </w:rPr>
            </w:pPr>
          </w:p>
        </w:tc>
      </w:tr>
      <w:tr w:rsidR="00C45F4C" w:rsidRPr="00FF54A5" w14:paraId="7A2DD163" w14:textId="77777777" w:rsidTr="00834E82">
        <w:trPr>
          <w:trHeight w:val="253"/>
          <w:jc w:val="center"/>
        </w:trPr>
        <w:tc>
          <w:tcPr>
            <w:tcW w:w="1804" w:type="dxa"/>
          </w:tcPr>
          <w:p w14:paraId="526E4A7C" w14:textId="77777777" w:rsidR="00C45F4C" w:rsidRPr="00FF54A5" w:rsidRDefault="00C45F4C" w:rsidP="00834E82">
            <w:pPr>
              <w:spacing w:after="0"/>
              <w:rPr>
                <w:rFonts w:cstheme="minorHAnsi"/>
                <w:sz w:val="16"/>
                <w:szCs w:val="16"/>
              </w:rPr>
            </w:pPr>
          </w:p>
        </w:tc>
        <w:tc>
          <w:tcPr>
            <w:tcW w:w="9230" w:type="dxa"/>
          </w:tcPr>
          <w:p w14:paraId="6C2C4A5D" w14:textId="77777777" w:rsidR="00C45F4C" w:rsidRPr="00FF54A5" w:rsidRDefault="00C45F4C" w:rsidP="00834E82">
            <w:pPr>
              <w:spacing w:after="0"/>
              <w:rPr>
                <w:rFonts w:eastAsiaTheme="minorEastAsia"/>
                <w:sz w:val="16"/>
                <w:szCs w:val="16"/>
                <w:lang w:eastAsia="zh-CN"/>
              </w:rPr>
            </w:pP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Heading2"/>
      </w:pPr>
      <w:bookmarkStart w:id="15" w:name="_Toc48211449"/>
      <w:r>
        <w:t>UL S</w:t>
      </w:r>
      <w:r w:rsidRPr="004A297A">
        <w:t xml:space="preserve">RS </w:t>
      </w:r>
      <w:r>
        <w:t>transmission with aggregated SRS resources</w:t>
      </w:r>
      <w:bookmarkEnd w:id="15"/>
    </w:p>
    <w:p w14:paraId="3D75876A" w14:textId="77777777" w:rsidR="00E33D31" w:rsidRDefault="00E33D31" w:rsidP="00E33D31">
      <w:pPr>
        <w:pStyle w:val="Subtitl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Subtitle"/>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lastRenderedPageBreak/>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Paragraph"/>
        <w:numPr>
          <w:ilvl w:val="2"/>
          <w:numId w:val="23"/>
        </w:numPr>
        <w:rPr>
          <w:rFonts w:eastAsia="宋体"/>
          <w:szCs w:val="20"/>
          <w:lang w:eastAsia="zh-CN"/>
        </w:rPr>
      </w:pPr>
      <w:r w:rsidRPr="00F40478">
        <w:rPr>
          <w:rFonts w:eastAsia="宋体"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Subtitl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Heading3"/>
      </w:pPr>
      <w:r w:rsidRPr="00424553">
        <w:rPr>
          <w:highlight w:val="magenta"/>
        </w:rPr>
        <w:t>Proposal 3-</w:t>
      </w:r>
      <w:r w:rsidR="00C7786B" w:rsidRPr="00424553">
        <w:rPr>
          <w:highlight w:val="magenta"/>
        </w:rPr>
        <w:t>3</w:t>
      </w:r>
    </w:p>
    <w:p w14:paraId="3B3E9203" w14:textId="3180763C" w:rsidR="00E33D31" w:rsidRPr="005C1CCA" w:rsidRDefault="00E33D31" w:rsidP="0012579C">
      <w:pPr>
        <w:pStyle w:val="3GPPAgreements"/>
        <w:numPr>
          <w:ilvl w:val="0"/>
          <w:numId w:val="32"/>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Subtitle"/>
        <w:rPr>
          <w:rFonts w:ascii="Times New Roman" w:hAnsi="Times New Roman" w:cs="Times New Roman"/>
          <w:lang w:val="en-US"/>
        </w:rPr>
      </w:pPr>
    </w:p>
    <w:p w14:paraId="46EB65BF" w14:textId="77777777" w:rsidR="00F23F11" w:rsidRDefault="00F23F11" w:rsidP="00F23F1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77777777" w:rsidR="00F23F11" w:rsidRPr="00FF54A5" w:rsidRDefault="00F23F11" w:rsidP="00834E82">
            <w:pPr>
              <w:spacing w:after="0"/>
              <w:rPr>
                <w:rFonts w:cstheme="minorHAnsi"/>
                <w:sz w:val="16"/>
                <w:szCs w:val="16"/>
              </w:rPr>
            </w:pPr>
          </w:p>
        </w:tc>
        <w:tc>
          <w:tcPr>
            <w:tcW w:w="9230" w:type="dxa"/>
          </w:tcPr>
          <w:p w14:paraId="7D20F0B0" w14:textId="77777777" w:rsidR="00F23F11" w:rsidRPr="00FF54A5" w:rsidRDefault="00F23F11" w:rsidP="00834E82">
            <w:pPr>
              <w:spacing w:after="0"/>
              <w:rPr>
                <w:rFonts w:eastAsiaTheme="minorEastAsia"/>
                <w:sz w:val="16"/>
                <w:szCs w:val="16"/>
                <w:lang w:eastAsia="zh-CN"/>
              </w:rPr>
            </w:pPr>
          </w:p>
        </w:tc>
      </w:tr>
      <w:tr w:rsidR="00F23F11" w:rsidRPr="00FF54A5" w14:paraId="08097950" w14:textId="77777777" w:rsidTr="00834E82">
        <w:trPr>
          <w:trHeight w:val="253"/>
          <w:jc w:val="center"/>
        </w:trPr>
        <w:tc>
          <w:tcPr>
            <w:tcW w:w="1804" w:type="dxa"/>
          </w:tcPr>
          <w:p w14:paraId="6D4E2D9F" w14:textId="77777777" w:rsidR="00F23F11" w:rsidRPr="00FF54A5" w:rsidRDefault="00F23F11" w:rsidP="00834E82">
            <w:pPr>
              <w:spacing w:after="0"/>
              <w:rPr>
                <w:rFonts w:cstheme="minorHAnsi"/>
                <w:sz w:val="16"/>
                <w:szCs w:val="16"/>
              </w:rPr>
            </w:pPr>
          </w:p>
        </w:tc>
        <w:tc>
          <w:tcPr>
            <w:tcW w:w="9230" w:type="dxa"/>
          </w:tcPr>
          <w:p w14:paraId="6B3915E2" w14:textId="77777777" w:rsidR="00F23F11" w:rsidRPr="00FF54A5" w:rsidRDefault="00F23F11" w:rsidP="00834E82">
            <w:pPr>
              <w:spacing w:after="0"/>
              <w:rPr>
                <w:rFonts w:eastAsiaTheme="minorEastAsia"/>
                <w:sz w:val="16"/>
                <w:szCs w:val="16"/>
                <w:lang w:eastAsia="zh-CN"/>
              </w:rPr>
            </w:pP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Heading2"/>
      </w:pPr>
      <w:bookmarkStart w:id="16" w:name="_Toc48211452"/>
      <w:bookmarkStart w:id="17" w:name="_Toc48211450"/>
      <w:r w:rsidRPr="009538BC">
        <w:t>Enhancement o</w:t>
      </w:r>
      <w:r w:rsidR="00215203">
        <w:t>f</w:t>
      </w:r>
      <w:r w:rsidRPr="009538BC">
        <w:t xml:space="preserve"> </w:t>
      </w:r>
      <w:r>
        <w:t xml:space="preserve">SRS </w:t>
      </w:r>
      <w:r w:rsidRPr="009538BC">
        <w:t>cyclic shift pattern</w:t>
      </w:r>
      <w:r>
        <w:t>s</w:t>
      </w:r>
      <w:bookmarkEnd w:id="16"/>
    </w:p>
    <w:p w14:paraId="77DF7775"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Paragraph"/>
        <w:numPr>
          <w:ilvl w:val="2"/>
          <w:numId w:val="23"/>
        </w:numPr>
        <w:rPr>
          <w:rFonts w:eastAsia="宋体"/>
          <w:szCs w:val="20"/>
          <w:lang w:eastAsia="zh-CN"/>
        </w:rPr>
      </w:pPr>
      <w:r w:rsidRPr="007049F4">
        <w:rPr>
          <w:rFonts w:eastAsia="宋体"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Paragraph"/>
        <w:numPr>
          <w:ilvl w:val="1"/>
          <w:numId w:val="23"/>
        </w:numPr>
        <w:rPr>
          <w:rFonts w:eastAsia="宋体"/>
          <w:szCs w:val="20"/>
          <w:lang w:eastAsia="zh-CN"/>
        </w:rPr>
      </w:pPr>
      <w:r w:rsidRPr="00B1134A">
        <w:rPr>
          <w:rFonts w:eastAsia="宋体"/>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lastRenderedPageBreak/>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701CAF"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701CAF"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701CAF"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701CAF"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Paragraph"/>
        <w:numPr>
          <w:ilvl w:val="1"/>
          <w:numId w:val="23"/>
        </w:numPr>
        <w:rPr>
          <w:rFonts w:eastAsia="宋体"/>
          <w:szCs w:val="20"/>
          <w:lang w:eastAsia="zh-CN"/>
        </w:rPr>
      </w:pPr>
      <w:r w:rsidRPr="00F2517D">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宋体"/>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Paragraph"/>
        <w:numPr>
          <w:ilvl w:val="1"/>
          <w:numId w:val="23"/>
        </w:numPr>
        <w:rPr>
          <w:rFonts w:eastAsia="宋体"/>
          <w:szCs w:val="20"/>
          <w:lang w:eastAsia="zh-CN"/>
        </w:rPr>
      </w:pPr>
      <w:r w:rsidRPr="00F2517D">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Heading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Paragraph"/>
        <w:numPr>
          <w:ilvl w:val="1"/>
          <w:numId w:val="23"/>
        </w:numPr>
        <w:rPr>
          <w:rFonts w:eastAsia="宋体"/>
          <w:szCs w:val="20"/>
          <w:lang w:eastAsia="zh-CN"/>
        </w:rPr>
      </w:pPr>
      <w:r>
        <w:rPr>
          <w:rFonts w:eastAsia="宋体"/>
          <w:szCs w:val="20"/>
          <w:lang w:eastAsia="zh-CN"/>
        </w:rPr>
        <w:t xml:space="preserve">FFS: the detailed formula for the </w:t>
      </w:r>
      <w:r w:rsidRPr="001518A0">
        <w:t>cyclic shift pattern</w:t>
      </w:r>
    </w:p>
    <w:p w14:paraId="03C960A9" w14:textId="577BF4DD" w:rsidR="003A6D98" w:rsidRPr="001518A0" w:rsidRDefault="003A6D98" w:rsidP="003A6D98">
      <w:pPr>
        <w:pStyle w:val="ListParagraph"/>
        <w:numPr>
          <w:ilvl w:val="1"/>
          <w:numId w:val="23"/>
        </w:numPr>
        <w:rPr>
          <w:rFonts w:eastAsia="宋体"/>
          <w:szCs w:val="20"/>
          <w:lang w:eastAsia="zh-CN"/>
        </w:rPr>
      </w:pPr>
      <w:r>
        <w:rPr>
          <w:rFonts w:eastAsia="宋体"/>
          <w:szCs w:val="20"/>
          <w:lang w:eastAsia="zh-CN"/>
        </w:rPr>
        <w:t xml:space="preserve">FFS: whether the </w:t>
      </w:r>
      <w:r w:rsidRPr="00F2517D">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77777777" w:rsidR="003A6D98" w:rsidRPr="00FF54A5" w:rsidRDefault="003A6D98" w:rsidP="00921CA8">
            <w:pPr>
              <w:spacing w:after="0"/>
              <w:rPr>
                <w:rFonts w:cstheme="minorHAnsi"/>
                <w:sz w:val="16"/>
                <w:szCs w:val="16"/>
              </w:rPr>
            </w:pPr>
          </w:p>
        </w:tc>
        <w:tc>
          <w:tcPr>
            <w:tcW w:w="9230" w:type="dxa"/>
          </w:tcPr>
          <w:p w14:paraId="08B4A7B4" w14:textId="77777777" w:rsidR="003A6D98" w:rsidRPr="00FF54A5" w:rsidRDefault="003A6D98" w:rsidP="00921CA8">
            <w:pPr>
              <w:spacing w:after="0"/>
              <w:rPr>
                <w:rFonts w:eastAsiaTheme="minorEastAsia"/>
                <w:sz w:val="16"/>
                <w:szCs w:val="16"/>
                <w:lang w:eastAsia="zh-CN"/>
              </w:rPr>
            </w:pPr>
          </w:p>
        </w:tc>
      </w:tr>
      <w:tr w:rsidR="003A6D98" w:rsidRPr="00FF54A5" w14:paraId="11C72621" w14:textId="77777777" w:rsidTr="00921CA8">
        <w:trPr>
          <w:trHeight w:val="253"/>
          <w:jc w:val="center"/>
        </w:trPr>
        <w:tc>
          <w:tcPr>
            <w:tcW w:w="1804" w:type="dxa"/>
          </w:tcPr>
          <w:p w14:paraId="27C66DE7" w14:textId="77777777" w:rsidR="003A6D98" w:rsidRPr="00FF54A5" w:rsidRDefault="003A6D98" w:rsidP="00921CA8">
            <w:pPr>
              <w:spacing w:after="0"/>
              <w:rPr>
                <w:rFonts w:cstheme="minorHAnsi"/>
                <w:sz w:val="16"/>
                <w:szCs w:val="16"/>
              </w:rPr>
            </w:pPr>
          </w:p>
        </w:tc>
        <w:tc>
          <w:tcPr>
            <w:tcW w:w="9230" w:type="dxa"/>
          </w:tcPr>
          <w:p w14:paraId="02730659" w14:textId="77777777" w:rsidR="003A6D98" w:rsidRPr="00FF54A5" w:rsidRDefault="003A6D98" w:rsidP="00921CA8">
            <w:pPr>
              <w:spacing w:after="0"/>
              <w:rPr>
                <w:rFonts w:eastAsiaTheme="minorEastAsia"/>
                <w:sz w:val="16"/>
                <w:szCs w:val="16"/>
                <w:lang w:eastAsia="zh-CN"/>
              </w:rPr>
            </w:pPr>
          </w:p>
        </w:tc>
      </w:tr>
    </w:tbl>
    <w:p w14:paraId="200E7066" w14:textId="77777777" w:rsidR="003A6D98" w:rsidRDefault="003A6D98" w:rsidP="003A6D98"/>
    <w:p w14:paraId="64FAAA35" w14:textId="77777777" w:rsidR="003A6D98" w:rsidRDefault="003A6D98" w:rsidP="003A6D98">
      <w:pPr>
        <w:pStyle w:val="00BodyText"/>
      </w:pPr>
    </w:p>
    <w:p w14:paraId="1E6D8813" w14:textId="77777777" w:rsidR="003A6D98" w:rsidRPr="00BA374A" w:rsidRDefault="003A6D98" w:rsidP="003A6D98">
      <w:pPr>
        <w:pStyle w:val="Heading2"/>
      </w:pPr>
      <w:bookmarkStart w:id="18" w:name="_Toc48211453"/>
      <w:r>
        <w:t>Power control for SRS for positioning</w:t>
      </w:r>
      <w:bookmarkEnd w:id="18"/>
    </w:p>
    <w:p w14:paraId="6B09F4AD"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Heading3"/>
      </w:pPr>
      <w:r w:rsidRPr="00424553">
        <w:rPr>
          <w:highlight w:val="magenta"/>
        </w:rPr>
        <w:t>Proposal 3-</w:t>
      </w:r>
      <w:r>
        <w:rPr>
          <w:highlight w:val="magenta"/>
        </w:rPr>
        <w:t>5</w:t>
      </w:r>
    </w:p>
    <w:p w14:paraId="3445DEBA" w14:textId="43B7ED9A" w:rsidR="003A6D98" w:rsidRDefault="003A6D98" w:rsidP="003A6D98">
      <w:pPr>
        <w:pStyle w:val="0maintext0"/>
        <w:numPr>
          <w:ilvl w:val="0"/>
          <w:numId w:val="32"/>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372F29">
      <w:pPr>
        <w:pStyle w:val="0maintext0"/>
        <w:numPr>
          <w:ilvl w:val="1"/>
          <w:numId w:val="32"/>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proofErr w:type="spellStart"/>
      <w:r w:rsidRPr="00372F29">
        <w:rPr>
          <w:sz w:val="20"/>
          <w:szCs w:val="20"/>
          <w:lang w:val="en-GB"/>
        </w:rPr>
        <w:t>neighbor</w:t>
      </w:r>
      <w:proofErr w:type="spellEnd"/>
      <w:r w:rsidRPr="00372F29">
        <w:rPr>
          <w:sz w:val="20"/>
          <w:szCs w:val="20"/>
          <w:lang w:val="en-GB"/>
        </w:rPr>
        <w:t xml:space="preserve"> gNBs/TRPs</w:t>
      </w:r>
    </w:p>
    <w:p w14:paraId="777E4B7A" w14:textId="77777777" w:rsidR="003A6D98" w:rsidRPr="00C848C3" w:rsidRDefault="003A6D98" w:rsidP="003A6D98"/>
    <w:p w14:paraId="43227338"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77777777" w:rsidR="003A6D98" w:rsidRPr="00FF54A5" w:rsidRDefault="003A6D98" w:rsidP="00921CA8">
            <w:pPr>
              <w:spacing w:after="0"/>
              <w:rPr>
                <w:rFonts w:cstheme="minorHAnsi"/>
                <w:sz w:val="16"/>
                <w:szCs w:val="16"/>
              </w:rPr>
            </w:pPr>
          </w:p>
        </w:tc>
        <w:tc>
          <w:tcPr>
            <w:tcW w:w="9230" w:type="dxa"/>
          </w:tcPr>
          <w:p w14:paraId="5EAD006A" w14:textId="77777777" w:rsidR="003A6D98" w:rsidRPr="00FF54A5" w:rsidRDefault="003A6D98" w:rsidP="00921CA8">
            <w:pPr>
              <w:spacing w:after="0"/>
              <w:rPr>
                <w:rFonts w:eastAsiaTheme="minorEastAsia"/>
                <w:sz w:val="16"/>
                <w:szCs w:val="16"/>
                <w:lang w:eastAsia="zh-CN"/>
              </w:rPr>
            </w:pPr>
          </w:p>
        </w:tc>
      </w:tr>
      <w:tr w:rsidR="003A6D98" w:rsidRPr="00FF54A5" w14:paraId="4E069C45" w14:textId="77777777" w:rsidTr="00921CA8">
        <w:trPr>
          <w:trHeight w:val="253"/>
          <w:jc w:val="center"/>
        </w:trPr>
        <w:tc>
          <w:tcPr>
            <w:tcW w:w="1804" w:type="dxa"/>
          </w:tcPr>
          <w:p w14:paraId="46FF973D" w14:textId="77777777" w:rsidR="003A6D98" w:rsidRPr="00FF54A5" w:rsidRDefault="003A6D98" w:rsidP="00921CA8">
            <w:pPr>
              <w:spacing w:after="0"/>
              <w:rPr>
                <w:rFonts w:cstheme="minorHAnsi"/>
                <w:sz w:val="16"/>
                <w:szCs w:val="16"/>
              </w:rPr>
            </w:pPr>
          </w:p>
        </w:tc>
        <w:tc>
          <w:tcPr>
            <w:tcW w:w="9230" w:type="dxa"/>
          </w:tcPr>
          <w:p w14:paraId="5659CC7C" w14:textId="77777777" w:rsidR="003A6D98" w:rsidRPr="00FF54A5" w:rsidRDefault="003A6D98" w:rsidP="00921CA8">
            <w:pPr>
              <w:spacing w:after="0"/>
              <w:rPr>
                <w:rFonts w:eastAsiaTheme="minorEastAsia"/>
                <w:sz w:val="16"/>
                <w:szCs w:val="16"/>
                <w:lang w:eastAsia="zh-CN"/>
              </w:rPr>
            </w:pPr>
          </w:p>
        </w:tc>
      </w:tr>
    </w:tbl>
    <w:p w14:paraId="6EA5DA21" w14:textId="77777777" w:rsidR="003A6D98" w:rsidRPr="002833F5"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Heading2"/>
      </w:pPr>
      <w:bookmarkStart w:id="19" w:name="_Toc48211454"/>
      <w:bookmarkStart w:id="20" w:name="_Toc48211451"/>
      <w:bookmarkEnd w:id="17"/>
      <w:r>
        <w:t>Mitigation of interference between UL S</w:t>
      </w:r>
      <w:r w:rsidRPr="004A297A">
        <w:t>RS</w:t>
      </w:r>
      <w:r>
        <w:t>s</w:t>
      </w:r>
      <w:bookmarkEnd w:id="19"/>
    </w:p>
    <w:p w14:paraId="7E4993C8"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Paragraph"/>
        <w:numPr>
          <w:ilvl w:val="1"/>
          <w:numId w:val="23"/>
        </w:numPr>
        <w:rPr>
          <w:rFonts w:eastAsia="宋体"/>
          <w:szCs w:val="20"/>
          <w:lang w:eastAsia="zh-CN"/>
        </w:rPr>
      </w:pPr>
      <w:r w:rsidRPr="004B7C30">
        <w:rPr>
          <w:rFonts w:eastAsia="宋体"/>
          <w:szCs w:val="20"/>
          <w:lang w:eastAsia="zh-CN"/>
        </w:rPr>
        <w:t>Support SRS-Pos resource coordination to achieve orthogonal SRS-Pos resource assignment and SRS-Pos interference cancellation to eliminate inter-cell SRS-Pos interference in Rel-17</w:t>
      </w:r>
      <w:r>
        <w:rPr>
          <w:rFonts w:eastAsia="宋体"/>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Subtitle"/>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Heading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77777777" w:rsidR="00A351A3" w:rsidRPr="00FF54A5" w:rsidRDefault="00A351A3" w:rsidP="00921CA8">
            <w:pPr>
              <w:spacing w:after="0"/>
              <w:rPr>
                <w:rFonts w:cstheme="minorHAnsi"/>
                <w:sz w:val="16"/>
                <w:szCs w:val="16"/>
              </w:rPr>
            </w:pPr>
          </w:p>
        </w:tc>
        <w:tc>
          <w:tcPr>
            <w:tcW w:w="9230" w:type="dxa"/>
          </w:tcPr>
          <w:p w14:paraId="760AC5EB" w14:textId="77777777" w:rsidR="00A351A3" w:rsidRPr="00FF54A5" w:rsidRDefault="00A351A3" w:rsidP="00921CA8">
            <w:pPr>
              <w:spacing w:after="0"/>
              <w:rPr>
                <w:rFonts w:eastAsiaTheme="minorEastAsia"/>
                <w:sz w:val="16"/>
                <w:szCs w:val="16"/>
                <w:lang w:eastAsia="zh-CN"/>
              </w:rPr>
            </w:pPr>
          </w:p>
        </w:tc>
      </w:tr>
      <w:tr w:rsidR="00A351A3" w:rsidRPr="00FF54A5" w14:paraId="651B189D" w14:textId="77777777" w:rsidTr="00921CA8">
        <w:trPr>
          <w:trHeight w:val="253"/>
          <w:jc w:val="center"/>
        </w:trPr>
        <w:tc>
          <w:tcPr>
            <w:tcW w:w="1804" w:type="dxa"/>
          </w:tcPr>
          <w:p w14:paraId="413EF3F7" w14:textId="77777777" w:rsidR="00A351A3" w:rsidRPr="00FF54A5" w:rsidRDefault="00A351A3" w:rsidP="00921CA8">
            <w:pPr>
              <w:spacing w:after="0"/>
              <w:rPr>
                <w:rFonts w:cstheme="minorHAnsi"/>
                <w:sz w:val="16"/>
                <w:szCs w:val="16"/>
              </w:rPr>
            </w:pPr>
          </w:p>
        </w:tc>
        <w:tc>
          <w:tcPr>
            <w:tcW w:w="9230" w:type="dxa"/>
          </w:tcPr>
          <w:p w14:paraId="27222CBD" w14:textId="77777777" w:rsidR="00A351A3" w:rsidRPr="00FF54A5" w:rsidRDefault="00A351A3" w:rsidP="00921CA8">
            <w:pPr>
              <w:spacing w:after="0"/>
              <w:rPr>
                <w:rFonts w:eastAsiaTheme="minorEastAsia"/>
                <w:sz w:val="16"/>
                <w:szCs w:val="16"/>
                <w:lang w:eastAsia="zh-CN"/>
              </w:rPr>
            </w:pP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Heading2"/>
      </w:pPr>
      <w:r>
        <w:t>New U</w:t>
      </w:r>
      <w:r w:rsidRPr="00BA374A">
        <w:rPr>
          <w:rFonts w:hint="eastAsia"/>
        </w:rPr>
        <w:t>L</w:t>
      </w:r>
      <w:r>
        <w:t xml:space="preserve"> reference signals for positioning</w:t>
      </w:r>
      <w:bookmarkEnd w:id="20"/>
    </w:p>
    <w:p w14:paraId="47D97A6B" w14:textId="77777777" w:rsidR="003714C8" w:rsidRDefault="003714C8" w:rsidP="003714C8">
      <w:pPr>
        <w:pStyle w:val="Subtitle"/>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lastRenderedPageBreak/>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Subtitle"/>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Paragraph"/>
        <w:numPr>
          <w:ilvl w:val="2"/>
          <w:numId w:val="23"/>
        </w:numPr>
        <w:rPr>
          <w:rFonts w:eastAsia="宋体"/>
          <w:szCs w:val="20"/>
          <w:lang w:eastAsia="zh-CN"/>
        </w:rPr>
      </w:pPr>
      <w:r w:rsidRPr="00853F04">
        <w:rPr>
          <w:rFonts w:eastAsia="宋体"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Subtitle"/>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Subtitle"/>
        <w:rPr>
          <w:rFonts w:ascii="Times New Roman" w:hAnsi="Times New Roman" w:cs="Times New Roman"/>
        </w:rPr>
      </w:pPr>
    </w:p>
    <w:p w14:paraId="1CF48D73" w14:textId="2A5550A9" w:rsidR="003714C8" w:rsidRDefault="003714C8" w:rsidP="003714C8">
      <w:pPr>
        <w:pStyle w:val="Heading3"/>
      </w:pPr>
      <w:r>
        <w:rPr>
          <w:highlight w:val="yellow"/>
        </w:rPr>
        <w:t>Proposal 3-</w:t>
      </w:r>
      <w:r w:rsidR="0076327A">
        <w:rPr>
          <w:highlight w:val="yellow"/>
        </w:rPr>
        <w:t>7</w:t>
      </w:r>
    </w:p>
    <w:p w14:paraId="7BB93C38" w14:textId="46650161" w:rsidR="0047548A" w:rsidRDefault="0047548A" w:rsidP="0047548A">
      <w:pPr>
        <w:pStyle w:val="ListParagraph"/>
        <w:numPr>
          <w:ilvl w:val="0"/>
          <w:numId w:val="35"/>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7777777" w:rsidR="0047548A" w:rsidRPr="00FF54A5" w:rsidRDefault="0047548A" w:rsidP="00921CA8">
            <w:pPr>
              <w:spacing w:after="0"/>
              <w:rPr>
                <w:rFonts w:cstheme="minorHAnsi"/>
                <w:sz w:val="16"/>
                <w:szCs w:val="16"/>
              </w:rPr>
            </w:pPr>
          </w:p>
        </w:tc>
        <w:tc>
          <w:tcPr>
            <w:tcW w:w="9230" w:type="dxa"/>
          </w:tcPr>
          <w:p w14:paraId="12829F72" w14:textId="77777777" w:rsidR="0047548A" w:rsidRPr="00FF54A5" w:rsidRDefault="0047548A" w:rsidP="00921CA8">
            <w:pPr>
              <w:spacing w:after="0"/>
              <w:rPr>
                <w:rFonts w:eastAsiaTheme="minorEastAsia"/>
                <w:sz w:val="16"/>
                <w:szCs w:val="16"/>
                <w:lang w:eastAsia="zh-CN"/>
              </w:rPr>
            </w:pPr>
          </w:p>
        </w:tc>
      </w:tr>
      <w:tr w:rsidR="0047548A" w:rsidRPr="00FF54A5" w14:paraId="3267EA8A" w14:textId="77777777" w:rsidTr="00921CA8">
        <w:trPr>
          <w:trHeight w:val="253"/>
          <w:jc w:val="center"/>
        </w:trPr>
        <w:tc>
          <w:tcPr>
            <w:tcW w:w="1804" w:type="dxa"/>
          </w:tcPr>
          <w:p w14:paraId="7B9984DD" w14:textId="77777777" w:rsidR="0047548A" w:rsidRPr="00FF54A5" w:rsidRDefault="0047548A" w:rsidP="00921CA8">
            <w:pPr>
              <w:spacing w:after="0"/>
              <w:rPr>
                <w:rFonts w:cstheme="minorHAnsi"/>
                <w:sz w:val="16"/>
                <w:szCs w:val="16"/>
              </w:rPr>
            </w:pPr>
          </w:p>
        </w:tc>
        <w:tc>
          <w:tcPr>
            <w:tcW w:w="9230" w:type="dxa"/>
          </w:tcPr>
          <w:p w14:paraId="4B8B19C1" w14:textId="77777777" w:rsidR="0047548A" w:rsidRPr="00FF54A5" w:rsidRDefault="0047548A" w:rsidP="00921CA8">
            <w:pPr>
              <w:spacing w:after="0"/>
              <w:rPr>
                <w:rFonts w:eastAsiaTheme="minorEastAsia"/>
                <w:sz w:val="16"/>
                <w:szCs w:val="16"/>
                <w:lang w:eastAsia="zh-CN"/>
              </w:rPr>
            </w:pPr>
          </w:p>
        </w:tc>
      </w:tr>
    </w:tbl>
    <w:p w14:paraId="7E6D9869" w14:textId="77777777" w:rsidR="0047548A" w:rsidRDefault="0047548A" w:rsidP="003714C8">
      <w:pPr>
        <w:pStyle w:val="Subtitl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Heading2"/>
      </w:pPr>
      <w:bookmarkStart w:id="21" w:name="_Toc48211455"/>
      <w:bookmarkEnd w:id="3"/>
      <w:bookmarkEnd w:id="4"/>
      <w:r>
        <w:t xml:space="preserve">Multi-port </w:t>
      </w:r>
      <w:r w:rsidRPr="00BA374A">
        <w:rPr>
          <w:rFonts w:hint="eastAsia"/>
        </w:rPr>
        <w:t>transmission</w:t>
      </w:r>
      <w:r>
        <w:t xml:space="preserve"> of UL SRS for positioning</w:t>
      </w:r>
    </w:p>
    <w:p w14:paraId="5A59FA44" w14:textId="77777777" w:rsidR="007F125D" w:rsidRDefault="007F125D" w:rsidP="007F125D">
      <w:pPr>
        <w:pStyle w:val="Subtitl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Subtitl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Subtitl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77777777" w:rsidR="007F125D" w:rsidRPr="00FF54A5" w:rsidRDefault="007F125D" w:rsidP="00AF4C25">
            <w:pPr>
              <w:spacing w:after="0"/>
              <w:rPr>
                <w:rFonts w:cstheme="minorHAnsi"/>
                <w:sz w:val="16"/>
                <w:szCs w:val="16"/>
              </w:rPr>
            </w:pPr>
          </w:p>
        </w:tc>
        <w:tc>
          <w:tcPr>
            <w:tcW w:w="9230" w:type="dxa"/>
          </w:tcPr>
          <w:p w14:paraId="3626203E" w14:textId="77777777" w:rsidR="007F125D" w:rsidRPr="00FF54A5" w:rsidRDefault="007F125D" w:rsidP="00AF4C25">
            <w:pPr>
              <w:spacing w:after="0"/>
              <w:rPr>
                <w:rFonts w:eastAsiaTheme="minorEastAsia"/>
                <w:sz w:val="16"/>
                <w:szCs w:val="16"/>
                <w:lang w:eastAsia="zh-CN"/>
              </w:rPr>
            </w:pPr>
          </w:p>
        </w:tc>
      </w:tr>
      <w:tr w:rsidR="007F125D" w:rsidRPr="00FF54A5" w14:paraId="6FD7186B" w14:textId="77777777" w:rsidTr="00AF4C25">
        <w:trPr>
          <w:trHeight w:val="253"/>
          <w:jc w:val="center"/>
        </w:trPr>
        <w:tc>
          <w:tcPr>
            <w:tcW w:w="1804" w:type="dxa"/>
          </w:tcPr>
          <w:p w14:paraId="425834A0" w14:textId="77777777" w:rsidR="007F125D" w:rsidRPr="00FF54A5" w:rsidRDefault="007F125D" w:rsidP="00AF4C25">
            <w:pPr>
              <w:spacing w:after="0"/>
              <w:rPr>
                <w:rFonts w:cstheme="minorHAnsi"/>
                <w:sz w:val="16"/>
                <w:szCs w:val="16"/>
              </w:rPr>
            </w:pPr>
          </w:p>
        </w:tc>
        <w:tc>
          <w:tcPr>
            <w:tcW w:w="9230" w:type="dxa"/>
          </w:tcPr>
          <w:p w14:paraId="4CE7B351" w14:textId="77777777" w:rsidR="007F125D" w:rsidRPr="00FF54A5" w:rsidRDefault="007F125D" w:rsidP="00AF4C25">
            <w:pPr>
              <w:spacing w:after="0"/>
              <w:rPr>
                <w:rFonts w:eastAsiaTheme="minorEastAsia"/>
                <w:sz w:val="16"/>
                <w:szCs w:val="16"/>
                <w:lang w:eastAsia="zh-CN"/>
              </w:rPr>
            </w:pPr>
          </w:p>
        </w:tc>
      </w:tr>
    </w:tbl>
    <w:p w14:paraId="29D0B397" w14:textId="77777777" w:rsidR="007F125D" w:rsidRDefault="007F125D" w:rsidP="007F125D">
      <w:pPr>
        <w:rPr>
          <w:lang w:val="en-US" w:eastAsia="en-US"/>
        </w:rPr>
      </w:pPr>
    </w:p>
    <w:p w14:paraId="20AF4820" w14:textId="77777777" w:rsidR="009A6BF0" w:rsidRDefault="009A6BF0" w:rsidP="009A6BF0">
      <w:pPr>
        <w:pStyle w:val="Heading1"/>
      </w:pPr>
      <w:r>
        <w:t>Enhancements of UE/gNB measurements</w:t>
      </w:r>
      <w:bookmarkEnd w:id="21"/>
    </w:p>
    <w:p w14:paraId="00D0543F" w14:textId="00B475F3" w:rsidR="008013DD" w:rsidRDefault="003452A7" w:rsidP="008013DD">
      <w:pPr>
        <w:pStyle w:val="Heading2"/>
      </w:pPr>
      <w:bookmarkStart w:id="22" w:name="_Toc48211456"/>
      <w:r>
        <w:t>M</w:t>
      </w:r>
      <w:r w:rsidR="008013DD">
        <w:t>ultipath mitigation</w:t>
      </w:r>
      <w:bookmarkEnd w:id="22"/>
    </w:p>
    <w:p w14:paraId="0264B957" w14:textId="77777777" w:rsidR="008013DD" w:rsidRDefault="008013DD" w:rsidP="008013DD">
      <w:pPr>
        <w:pStyle w:val="Subtitle"/>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w:t>
      </w:r>
      <w:proofErr w:type="spellStart"/>
      <w:r>
        <w:t>IIoT</w:t>
      </w:r>
      <w:proofErr w:type="spellEnd"/>
      <w:r>
        <w:t xml:space="preserve">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Subtitl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w:t>
      </w:r>
      <w:proofErr w:type="spellStart"/>
      <w:r>
        <w:t>Futurewei</w:t>
      </w:r>
      <w:proofErr w:type="spellEnd"/>
      <w:r>
        <w:t>)Proposal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w:t>
      </w:r>
      <w:proofErr w:type="spellStart"/>
      <w:r w:rsidRPr="005E4803">
        <w:t>Futurewei</w:t>
      </w:r>
      <w:proofErr w:type="spellEnd"/>
      <w:r w:rsidRPr="005E4803">
        <w:t xml:space="preserve">) </w:t>
      </w:r>
      <w:r>
        <w:t>Proposal 3:</w:t>
      </w:r>
    </w:p>
    <w:p w14:paraId="1FB61F19" w14:textId="77777777" w:rsidR="00B87A17" w:rsidRPr="005E4803" w:rsidRDefault="00B87A17" w:rsidP="00B87A17">
      <w:pPr>
        <w:pStyle w:val="3GPPAgreements"/>
        <w:numPr>
          <w:ilvl w:val="1"/>
          <w:numId w:val="23"/>
        </w:numPr>
      </w:pPr>
      <w:r w:rsidRPr="005E4803">
        <w:t xml:space="preserve">Additional measurement relative to the first detected path should be studied including its feasibility to improve </w:t>
      </w:r>
      <w:proofErr w:type="spellStart"/>
      <w:r w:rsidRPr="005E4803">
        <w:t>AoD</w:t>
      </w:r>
      <w:proofErr w:type="spellEnd"/>
      <w:r w:rsidRPr="005E4803">
        <w:t xml:space="preserve">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 xml:space="preserve">Support the study on LOS &amp; NLOS detection mechanism at the UE and the associated </w:t>
      </w:r>
      <w:proofErr w:type="spellStart"/>
      <w:r w:rsidRPr="00A4339B">
        <w:t>signalling</w:t>
      </w:r>
      <w:proofErr w:type="spellEnd"/>
      <w:r w:rsidRPr="00A4339B">
        <w:t xml:space="preserve">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Paragraph"/>
        <w:numPr>
          <w:ilvl w:val="1"/>
          <w:numId w:val="23"/>
        </w:numPr>
        <w:rPr>
          <w:rFonts w:eastAsia="宋体"/>
          <w:szCs w:val="20"/>
          <w:lang w:eastAsia="zh-CN"/>
        </w:rPr>
      </w:pPr>
      <w:r w:rsidRPr="003A4BCB">
        <w:rPr>
          <w:rFonts w:eastAsia="宋体"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lastRenderedPageBreak/>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w:t>
      </w:r>
      <w:proofErr w:type="spellStart"/>
      <w:r w:rsidRPr="00236550">
        <w:t>AoD</w:t>
      </w:r>
      <w:proofErr w:type="spellEnd"/>
      <w:r w:rsidRPr="00236550">
        <w:t xml:space="preserve">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w:t>
      </w:r>
      <w:proofErr w:type="spellStart"/>
      <w:r w:rsidRPr="00441D03">
        <w:t>CEWiT</w:t>
      </w:r>
      <w:proofErr w:type="spellEnd"/>
      <w:r w:rsidRPr="00441D03">
        <w:t xml:space="preserve">)Proposal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w:t>
      </w:r>
      <w:proofErr w:type="spellStart"/>
      <w:r w:rsidRPr="00441D03">
        <w:t>CEWiT</w:t>
      </w:r>
      <w:proofErr w:type="spellEnd"/>
      <w:r w:rsidRPr="00441D03">
        <w:t xml:space="preserve">)Proposal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Paragraph"/>
        <w:numPr>
          <w:ilvl w:val="1"/>
          <w:numId w:val="23"/>
        </w:numPr>
        <w:rPr>
          <w:rFonts w:eastAsia="宋体"/>
          <w:szCs w:val="20"/>
          <w:lang w:eastAsia="zh-CN"/>
        </w:rPr>
      </w:pPr>
      <w:r w:rsidRPr="00441D03">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ListParagraph"/>
        <w:numPr>
          <w:ilvl w:val="1"/>
          <w:numId w:val="23"/>
        </w:numPr>
        <w:rPr>
          <w:rFonts w:eastAsia="宋体"/>
          <w:szCs w:val="20"/>
          <w:lang w:eastAsia="zh-CN"/>
        </w:rPr>
      </w:pPr>
      <w:r w:rsidRPr="00441D03">
        <w:rPr>
          <w:rFonts w:eastAsia="宋体" w:hint="eastAsia"/>
          <w:szCs w:val="20"/>
          <w:lang w:eastAsia="zh-CN"/>
        </w:rPr>
        <w:lastRenderedPageBreak/>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Subtitl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w:t>
      </w:r>
      <w:proofErr w:type="spellStart"/>
      <w:r w:rsidR="00CC3379">
        <w:rPr>
          <w:lang w:val="en-US"/>
        </w:rPr>
        <w:t>IIoT</w:t>
      </w:r>
      <w:proofErr w:type="spellEnd"/>
      <w:r w:rsidR="00CC3379">
        <w:rPr>
          <w:lang w:val="en-US"/>
        </w:rPr>
        <w:t xml:space="preserve">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Heading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w:t>
      </w:r>
      <w:proofErr w:type="gramStart"/>
      <w:r w:rsidR="004364AB">
        <w:t xml:space="preserve">shift, </w:t>
      </w:r>
      <w:r>
        <w:t xml:space="preserve"> measurements</w:t>
      </w:r>
      <w:proofErr w:type="gramEnd"/>
      <w:r>
        <w:t xml:space="preserve">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Paragraph"/>
        <w:numPr>
          <w:ilvl w:val="2"/>
          <w:numId w:val="23"/>
        </w:numPr>
        <w:rPr>
          <w:rFonts w:eastAsia="宋体"/>
          <w:szCs w:val="20"/>
          <w:lang w:eastAsia="zh-CN"/>
        </w:rPr>
      </w:pPr>
      <w:r>
        <w:t xml:space="preserve">The LOS/NLOS indication </w:t>
      </w:r>
      <w:r w:rsidR="00DE390A">
        <w:t xml:space="preserve">and </w:t>
      </w:r>
      <w:r w:rsidR="001C056F">
        <w:t xml:space="preserve">associated </w:t>
      </w:r>
      <w:r w:rsidR="00DE390A" w:rsidRPr="00DE390A">
        <w:rPr>
          <w:rFonts w:eastAsia="宋体"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77777777" w:rsidR="009A49E3" w:rsidRPr="00FF54A5" w:rsidRDefault="009A49E3" w:rsidP="00834E82">
            <w:pPr>
              <w:spacing w:after="0"/>
              <w:rPr>
                <w:rFonts w:cstheme="minorHAnsi"/>
                <w:sz w:val="16"/>
                <w:szCs w:val="16"/>
              </w:rPr>
            </w:pPr>
          </w:p>
        </w:tc>
        <w:tc>
          <w:tcPr>
            <w:tcW w:w="9230" w:type="dxa"/>
          </w:tcPr>
          <w:p w14:paraId="3240DD6C" w14:textId="77777777" w:rsidR="009A49E3" w:rsidRPr="00FF54A5" w:rsidRDefault="009A49E3" w:rsidP="00834E82">
            <w:pPr>
              <w:spacing w:after="0"/>
              <w:rPr>
                <w:rFonts w:eastAsiaTheme="minorEastAsia"/>
                <w:sz w:val="16"/>
                <w:szCs w:val="16"/>
                <w:lang w:eastAsia="zh-CN"/>
              </w:rPr>
            </w:pPr>
          </w:p>
        </w:tc>
      </w:tr>
      <w:tr w:rsidR="009A49E3" w:rsidRPr="00FF54A5" w14:paraId="7944C318" w14:textId="77777777" w:rsidTr="00834E82">
        <w:trPr>
          <w:trHeight w:val="253"/>
          <w:jc w:val="center"/>
        </w:trPr>
        <w:tc>
          <w:tcPr>
            <w:tcW w:w="1804" w:type="dxa"/>
          </w:tcPr>
          <w:p w14:paraId="7E6D3B8E" w14:textId="77777777" w:rsidR="009A49E3" w:rsidRPr="00FF54A5" w:rsidRDefault="009A49E3" w:rsidP="00834E82">
            <w:pPr>
              <w:spacing w:after="0"/>
              <w:rPr>
                <w:rFonts w:cstheme="minorHAnsi"/>
                <w:sz w:val="16"/>
                <w:szCs w:val="16"/>
              </w:rPr>
            </w:pPr>
          </w:p>
        </w:tc>
        <w:tc>
          <w:tcPr>
            <w:tcW w:w="9230" w:type="dxa"/>
          </w:tcPr>
          <w:p w14:paraId="3F92AEB2" w14:textId="77777777" w:rsidR="009A49E3" w:rsidRPr="00FF54A5" w:rsidRDefault="009A49E3" w:rsidP="00834E82">
            <w:pPr>
              <w:spacing w:after="0"/>
              <w:rPr>
                <w:rFonts w:eastAsiaTheme="minorEastAsia"/>
                <w:sz w:val="16"/>
                <w:szCs w:val="16"/>
                <w:lang w:eastAsia="zh-CN"/>
              </w:rPr>
            </w:pPr>
          </w:p>
        </w:tc>
      </w:tr>
    </w:tbl>
    <w:p w14:paraId="5DFD6727" w14:textId="6D9E6CE2" w:rsidR="009A49E3" w:rsidRDefault="009A49E3" w:rsidP="009A49E3">
      <w:pPr>
        <w:rPr>
          <w:lang w:val="en-US"/>
        </w:rPr>
      </w:pPr>
    </w:p>
    <w:p w14:paraId="71C41847" w14:textId="77777777" w:rsidR="00F26553" w:rsidRPr="00B141BF" w:rsidRDefault="00F26553" w:rsidP="009A49E3">
      <w:pPr>
        <w:rPr>
          <w:lang w:val="en-US"/>
        </w:rPr>
      </w:pPr>
    </w:p>
    <w:p w14:paraId="61F08BF0" w14:textId="2BA2F357" w:rsidR="00B87A17" w:rsidRDefault="00D25721" w:rsidP="00B87A17">
      <w:pPr>
        <w:pStyle w:val="Heading2"/>
      </w:pPr>
      <w:bookmarkStart w:id="23" w:name="_Toc48211457"/>
      <w:r>
        <w:t xml:space="preserve">Additional </w:t>
      </w:r>
      <w:r w:rsidR="00C300D5">
        <w:t xml:space="preserve">enhancements of </w:t>
      </w:r>
      <w:r w:rsidR="009B2B7E">
        <w:t>UE</w:t>
      </w:r>
      <w:r w:rsidR="00834E82">
        <w:t>/gNB</w:t>
      </w:r>
      <w:r w:rsidR="009B2B7E">
        <w:t xml:space="preserve"> measurement</w:t>
      </w:r>
      <w:bookmarkEnd w:id="23"/>
      <w:r w:rsidR="00C300D5">
        <w:t>s</w:t>
      </w:r>
      <w:r>
        <w:t xml:space="preserve"> </w:t>
      </w:r>
    </w:p>
    <w:p w14:paraId="6435553B" w14:textId="77777777" w:rsidR="00B87A17" w:rsidRDefault="00B87A17" w:rsidP="00B87A17">
      <w:pPr>
        <w:pStyle w:val="Subtitl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Subtitle"/>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lastRenderedPageBreak/>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ListParagraph"/>
        <w:numPr>
          <w:ilvl w:val="1"/>
          <w:numId w:val="23"/>
        </w:numPr>
        <w:rPr>
          <w:rFonts w:eastAsia="宋体"/>
          <w:szCs w:val="20"/>
          <w:lang w:eastAsia="zh-CN"/>
        </w:rPr>
      </w:pPr>
      <w:r w:rsidRPr="0029541F">
        <w:rPr>
          <w:rFonts w:eastAsia="宋体"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Paragraph"/>
        <w:numPr>
          <w:ilvl w:val="1"/>
          <w:numId w:val="23"/>
        </w:numPr>
        <w:rPr>
          <w:rFonts w:eastAsia="宋体"/>
          <w:szCs w:val="20"/>
          <w:lang w:eastAsia="zh-CN"/>
        </w:rPr>
      </w:pPr>
      <w:r w:rsidRPr="00441D03">
        <w:rPr>
          <w:rFonts w:eastAsia="宋体"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Subtitle"/>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Heading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lastRenderedPageBreak/>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Subtitle"/>
        <w:rPr>
          <w:rFonts w:ascii="Times New Roman" w:hAnsi="Times New Roman" w:cs="Times New Roman"/>
        </w:rPr>
      </w:pPr>
    </w:p>
    <w:p w14:paraId="60321BCF" w14:textId="16F17FC3" w:rsidR="00D171B5" w:rsidRDefault="00D171B5" w:rsidP="00D171B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77777777" w:rsidR="00D171B5" w:rsidRPr="00FF54A5" w:rsidRDefault="00D171B5" w:rsidP="00834E82">
            <w:pPr>
              <w:spacing w:after="0"/>
              <w:rPr>
                <w:rFonts w:cstheme="minorHAnsi"/>
                <w:sz w:val="16"/>
                <w:szCs w:val="16"/>
              </w:rPr>
            </w:pPr>
          </w:p>
        </w:tc>
        <w:tc>
          <w:tcPr>
            <w:tcW w:w="9230" w:type="dxa"/>
          </w:tcPr>
          <w:p w14:paraId="51D88910" w14:textId="77777777" w:rsidR="00D171B5" w:rsidRPr="00FF54A5" w:rsidRDefault="00D171B5" w:rsidP="00834E82">
            <w:pPr>
              <w:spacing w:after="0"/>
              <w:rPr>
                <w:rFonts w:eastAsiaTheme="minorEastAsia"/>
                <w:sz w:val="16"/>
                <w:szCs w:val="16"/>
                <w:lang w:eastAsia="zh-CN"/>
              </w:rPr>
            </w:pPr>
          </w:p>
        </w:tc>
      </w:tr>
      <w:tr w:rsidR="00D171B5" w:rsidRPr="00FF54A5" w14:paraId="56BC3D68" w14:textId="77777777" w:rsidTr="00834E82">
        <w:trPr>
          <w:trHeight w:val="253"/>
          <w:jc w:val="center"/>
        </w:trPr>
        <w:tc>
          <w:tcPr>
            <w:tcW w:w="1804" w:type="dxa"/>
          </w:tcPr>
          <w:p w14:paraId="0C1DD63B" w14:textId="77777777" w:rsidR="00D171B5" w:rsidRPr="00FF54A5" w:rsidRDefault="00D171B5" w:rsidP="00834E82">
            <w:pPr>
              <w:spacing w:after="0"/>
              <w:rPr>
                <w:rFonts w:cstheme="minorHAnsi"/>
                <w:sz w:val="16"/>
                <w:szCs w:val="16"/>
              </w:rPr>
            </w:pPr>
          </w:p>
        </w:tc>
        <w:tc>
          <w:tcPr>
            <w:tcW w:w="9230" w:type="dxa"/>
          </w:tcPr>
          <w:p w14:paraId="6FB03A5F" w14:textId="77777777" w:rsidR="00D171B5" w:rsidRPr="00FF54A5" w:rsidRDefault="00D171B5" w:rsidP="00834E82">
            <w:pPr>
              <w:spacing w:after="0"/>
              <w:rPr>
                <w:rFonts w:eastAsiaTheme="minorEastAsia"/>
                <w:sz w:val="16"/>
                <w:szCs w:val="16"/>
                <w:lang w:eastAsia="zh-CN"/>
              </w:rPr>
            </w:pP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Heading2"/>
      </w:pPr>
      <w:bookmarkStart w:id="24" w:name="_Toc48211459"/>
      <w:r>
        <w:t xml:space="preserve">Other issues related to the </w:t>
      </w:r>
      <w:r w:rsidR="00CD3198">
        <w:t xml:space="preserve">UE/gNB </w:t>
      </w:r>
      <w:r w:rsidR="008D7BE3">
        <w:t>m</w:t>
      </w:r>
      <w:r w:rsidR="008D7BE3" w:rsidRPr="00E94110">
        <w:t>easurements</w:t>
      </w:r>
      <w:bookmarkEnd w:id="24"/>
      <w:r w:rsidR="000149E0">
        <w:t xml:space="preserve"> and reporting</w:t>
      </w:r>
    </w:p>
    <w:p w14:paraId="3B1ACCA3" w14:textId="3020B62E" w:rsidR="008D7BE3" w:rsidRDefault="008D7BE3" w:rsidP="008D7BE3">
      <w:pPr>
        <w:pStyle w:val="Subtitl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Subtitl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w:t>
      </w:r>
      <w:proofErr w:type="gramStart"/>
      <w:r w:rsidRPr="00803A35">
        <w:t xml:space="preserve">vivo)  </w:t>
      </w:r>
      <w:r>
        <w:t>Proposal</w:t>
      </w:r>
      <w:proofErr w:type="gramEnd"/>
      <w:r>
        <w:t xml:space="preserve"> 1:</w:t>
      </w:r>
    </w:p>
    <w:p w14:paraId="60043D05" w14:textId="77777777" w:rsidR="00ED0C86" w:rsidRPr="00803A35" w:rsidRDefault="00ED0C86" w:rsidP="00ED0C86">
      <w:pPr>
        <w:pStyle w:val="3GPPAgreements"/>
        <w:numPr>
          <w:ilvl w:val="1"/>
          <w:numId w:val="23"/>
        </w:numPr>
      </w:pPr>
      <w:r w:rsidRPr="00803A35">
        <w:t xml:space="preserve">Introduce 10 </w:t>
      </w:r>
      <w:proofErr w:type="spellStart"/>
      <w:r w:rsidRPr="00803A35">
        <w:t>ms</w:t>
      </w:r>
      <w:proofErr w:type="spellEnd"/>
      <w:r w:rsidRPr="00803A35">
        <w:t xml:space="preserve">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Paragraph"/>
        <w:numPr>
          <w:ilvl w:val="1"/>
          <w:numId w:val="23"/>
        </w:numPr>
        <w:rPr>
          <w:rFonts w:eastAsia="宋体"/>
          <w:szCs w:val="20"/>
          <w:lang w:eastAsia="zh-CN"/>
        </w:rPr>
      </w:pPr>
      <w:r w:rsidRPr="00C450DA">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宋体" w:hint="eastAsia"/>
          <w:szCs w:val="20"/>
          <w:lang w:eastAsia="zh-CN"/>
        </w:rPr>
        <w:t>eMBB</w:t>
      </w:r>
      <w:proofErr w:type="spellEnd"/>
      <w:r w:rsidRPr="00C450DA">
        <w:rPr>
          <w:rFonts w:eastAsia="宋体"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Paragraph"/>
        <w:numPr>
          <w:ilvl w:val="1"/>
          <w:numId w:val="23"/>
        </w:numPr>
        <w:rPr>
          <w:rFonts w:eastAsia="宋体"/>
          <w:szCs w:val="20"/>
          <w:lang w:eastAsia="zh-CN"/>
        </w:rPr>
      </w:pPr>
      <w:r w:rsidRPr="00C450DA">
        <w:rPr>
          <w:rFonts w:eastAsia="宋体"/>
          <w:szCs w:val="20"/>
          <w:lang w:eastAsia="zh-CN"/>
        </w:rPr>
        <w:t>In order to maintain accuracy, the target latency must factor the need for tracking measurement, i.e. UE mobility</w:t>
      </w:r>
      <w:r w:rsidRPr="00C450DA">
        <w:rPr>
          <w:rFonts w:eastAsia="宋体"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Subtitle"/>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Heading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Paragraph"/>
        <w:numPr>
          <w:ilvl w:val="1"/>
          <w:numId w:val="23"/>
        </w:numPr>
        <w:rPr>
          <w:rFonts w:eastAsia="宋体"/>
          <w:szCs w:val="20"/>
          <w:lang w:eastAsia="zh-CN"/>
        </w:rPr>
      </w:pPr>
      <w:r>
        <w:rPr>
          <w:rFonts w:eastAsia="宋体"/>
          <w:szCs w:val="20"/>
          <w:lang w:eastAsia="zh-CN"/>
        </w:rPr>
        <w:lastRenderedPageBreak/>
        <w:t xml:space="preserve">smaller </w:t>
      </w:r>
      <w:r w:rsidR="00303CCA" w:rsidRPr="00303CCA">
        <w:rPr>
          <w:rFonts w:eastAsia="宋体" w:hint="eastAsia"/>
          <w:szCs w:val="20"/>
          <w:lang w:eastAsia="zh-CN"/>
        </w:rPr>
        <w:t xml:space="preserve">granularity for the response time and reporting intervals </w:t>
      </w:r>
      <w:r>
        <w:rPr>
          <w:rFonts w:eastAsia="宋体"/>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77777777" w:rsidR="00402213" w:rsidRPr="00FF54A5" w:rsidRDefault="00402213" w:rsidP="00834E82">
            <w:pPr>
              <w:spacing w:after="0"/>
              <w:rPr>
                <w:rFonts w:cstheme="minorHAnsi"/>
                <w:sz w:val="16"/>
                <w:szCs w:val="16"/>
              </w:rPr>
            </w:pPr>
          </w:p>
        </w:tc>
        <w:tc>
          <w:tcPr>
            <w:tcW w:w="9230" w:type="dxa"/>
          </w:tcPr>
          <w:p w14:paraId="359C3CA3" w14:textId="77777777" w:rsidR="00402213" w:rsidRPr="00FF54A5" w:rsidRDefault="00402213" w:rsidP="00834E82">
            <w:pPr>
              <w:spacing w:after="0"/>
              <w:rPr>
                <w:rFonts w:eastAsiaTheme="minorEastAsia"/>
                <w:sz w:val="16"/>
                <w:szCs w:val="16"/>
                <w:lang w:eastAsia="zh-CN"/>
              </w:rPr>
            </w:pPr>
          </w:p>
        </w:tc>
      </w:tr>
      <w:tr w:rsidR="00402213" w:rsidRPr="00FF54A5" w14:paraId="60157C3C" w14:textId="77777777" w:rsidTr="00834E82">
        <w:trPr>
          <w:trHeight w:val="253"/>
          <w:jc w:val="center"/>
        </w:trPr>
        <w:tc>
          <w:tcPr>
            <w:tcW w:w="1804" w:type="dxa"/>
          </w:tcPr>
          <w:p w14:paraId="3185AF81" w14:textId="77777777" w:rsidR="00402213" w:rsidRPr="00FF54A5" w:rsidRDefault="00402213" w:rsidP="00834E82">
            <w:pPr>
              <w:spacing w:after="0"/>
              <w:rPr>
                <w:rFonts w:cstheme="minorHAnsi"/>
                <w:sz w:val="16"/>
                <w:szCs w:val="16"/>
              </w:rPr>
            </w:pPr>
          </w:p>
        </w:tc>
        <w:tc>
          <w:tcPr>
            <w:tcW w:w="9230" w:type="dxa"/>
          </w:tcPr>
          <w:p w14:paraId="70AAB603" w14:textId="77777777" w:rsidR="00402213" w:rsidRPr="00FF54A5" w:rsidRDefault="00402213" w:rsidP="00834E82">
            <w:pPr>
              <w:spacing w:after="0"/>
              <w:rPr>
                <w:rFonts w:eastAsiaTheme="minorEastAsia"/>
                <w:sz w:val="16"/>
                <w:szCs w:val="16"/>
                <w:lang w:eastAsia="zh-CN"/>
              </w:rPr>
            </w:pPr>
          </w:p>
        </w:tc>
      </w:tr>
    </w:tbl>
    <w:p w14:paraId="334C0069" w14:textId="77777777" w:rsidR="00402213" w:rsidRPr="00C848C3" w:rsidRDefault="00402213" w:rsidP="00402213"/>
    <w:p w14:paraId="31B6C94F" w14:textId="77777777" w:rsidR="002653A6" w:rsidRDefault="002653A6" w:rsidP="002E5596">
      <w:pPr>
        <w:pStyle w:val="ListParagraph"/>
        <w:spacing w:after="200" w:line="276" w:lineRule="auto"/>
        <w:rPr>
          <w:szCs w:val="20"/>
          <w:lang w:val="en-GB"/>
        </w:rPr>
      </w:pPr>
    </w:p>
    <w:p w14:paraId="4C55B9CF" w14:textId="77777777" w:rsidR="002653A6" w:rsidRDefault="002653A6" w:rsidP="002E5596">
      <w:pPr>
        <w:pStyle w:val="ListParagraph"/>
        <w:spacing w:after="200" w:line="276" w:lineRule="auto"/>
        <w:rPr>
          <w:szCs w:val="20"/>
          <w:lang w:val="en-GB"/>
        </w:rPr>
      </w:pPr>
    </w:p>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065371A3" w14:textId="77777777" w:rsidR="007A222A" w:rsidRDefault="007A222A" w:rsidP="007A222A">
      <w:pPr>
        <w:spacing w:after="0"/>
        <w:rPr>
          <w:b/>
          <w:sz w:val="16"/>
          <w:szCs w:val="16"/>
        </w:rPr>
      </w:pPr>
      <w:bookmarkStart w:id="25" w:name="_Toc32744983"/>
    </w:p>
    <w:p w14:paraId="46529FF9" w14:textId="566D7CFB" w:rsidR="004E02EC" w:rsidRDefault="004E02EC" w:rsidP="004E02EC">
      <w:pPr>
        <w:pStyle w:val="Heading1"/>
      </w:pPr>
      <w:bookmarkStart w:id="26" w:name="_Toc48211480"/>
      <w:r>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25"/>
      <w:bookmarkEnd w:id="26"/>
    </w:p>
    <w:bookmarkStart w:id="27" w:name="_Ref32691153"/>
    <w:p w14:paraId="7A9B4612" w14:textId="5609050B" w:rsidR="00A47D4E" w:rsidRPr="00A47D4E" w:rsidRDefault="002F60F8" w:rsidP="0012579C">
      <w:pPr>
        <w:pStyle w:val="ListParagraph"/>
        <w:numPr>
          <w:ilvl w:val="0"/>
          <w:numId w:val="33"/>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701CAF" w:rsidP="0012579C">
      <w:pPr>
        <w:pStyle w:val="ListParagraph"/>
        <w:numPr>
          <w:ilvl w:val="0"/>
          <w:numId w:val="33"/>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701CAF" w:rsidP="0012579C">
      <w:pPr>
        <w:pStyle w:val="ListParagraph"/>
        <w:numPr>
          <w:ilvl w:val="0"/>
          <w:numId w:val="33"/>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701CAF" w:rsidP="0012579C">
      <w:pPr>
        <w:pStyle w:val="ListParagraph"/>
        <w:numPr>
          <w:ilvl w:val="0"/>
          <w:numId w:val="33"/>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701CAF" w:rsidP="0012579C">
      <w:pPr>
        <w:pStyle w:val="ListParagraph"/>
        <w:numPr>
          <w:ilvl w:val="0"/>
          <w:numId w:val="33"/>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701CAF" w:rsidP="0012579C">
      <w:pPr>
        <w:pStyle w:val="ListParagraph"/>
        <w:numPr>
          <w:ilvl w:val="0"/>
          <w:numId w:val="33"/>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701CAF" w:rsidP="0012579C">
      <w:pPr>
        <w:pStyle w:val="ListParagraph"/>
        <w:numPr>
          <w:ilvl w:val="0"/>
          <w:numId w:val="33"/>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701CAF" w:rsidP="0012579C">
      <w:pPr>
        <w:pStyle w:val="ListParagraph"/>
        <w:numPr>
          <w:ilvl w:val="0"/>
          <w:numId w:val="33"/>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701CAF" w:rsidP="0012579C">
      <w:pPr>
        <w:pStyle w:val="ListParagraph"/>
        <w:numPr>
          <w:ilvl w:val="0"/>
          <w:numId w:val="33"/>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701CAF" w:rsidP="0012579C">
      <w:pPr>
        <w:pStyle w:val="ListParagraph"/>
        <w:numPr>
          <w:ilvl w:val="0"/>
          <w:numId w:val="33"/>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701CAF" w:rsidP="0012579C">
      <w:pPr>
        <w:pStyle w:val="ListParagraph"/>
        <w:numPr>
          <w:ilvl w:val="0"/>
          <w:numId w:val="33"/>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701CAF" w:rsidP="0012579C">
      <w:pPr>
        <w:pStyle w:val="ListParagraph"/>
        <w:numPr>
          <w:ilvl w:val="0"/>
          <w:numId w:val="33"/>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701CAF" w:rsidP="0012579C">
      <w:pPr>
        <w:pStyle w:val="ListParagraph"/>
        <w:numPr>
          <w:ilvl w:val="0"/>
          <w:numId w:val="33"/>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701CAF" w:rsidP="0012579C">
      <w:pPr>
        <w:pStyle w:val="ListParagraph"/>
        <w:numPr>
          <w:ilvl w:val="0"/>
          <w:numId w:val="33"/>
        </w:numPr>
      </w:pPr>
      <w:hyperlink r:id="rId27" w:history="1">
        <w:r w:rsidR="002F60F8">
          <w:rPr>
            <w:rStyle w:val="Hyperlink"/>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701CAF" w:rsidP="0012579C">
      <w:pPr>
        <w:pStyle w:val="ListParagraph"/>
        <w:numPr>
          <w:ilvl w:val="0"/>
          <w:numId w:val="33"/>
        </w:numPr>
      </w:pPr>
      <w:hyperlink r:id="rId28" w:history="1">
        <w:r w:rsidR="002F60F8">
          <w:rPr>
            <w:rStyle w:val="Hyperlink"/>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701CAF" w:rsidP="0012579C">
      <w:pPr>
        <w:pStyle w:val="ListParagraph"/>
        <w:numPr>
          <w:ilvl w:val="0"/>
          <w:numId w:val="33"/>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701CAF" w:rsidP="0012579C">
      <w:pPr>
        <w:pStyle w:val="ListParagraph"/>
        <w:numPr>
          <w:ilvl w:val="0"/>
          <w:numId w:val="33"/>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701CAF" w:rsidP="0012579C">
      <w:pPr>
        <w:pStyle w:val="ListParagraph"/>
        <w:numPr>
          <w:ilvl w:val="0"/>
          <w:numId w:val="33"/>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701CAF" w:rsidP="0012579C">
      <w:pPr>
        <w:pStyle w:val="ListParagraph"/>
        <w:numPr>
          <w:ilvl w:val="0"/>
          <w:numId w:val="33"/>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701CAF" w:rsidP="0012579C">
      <w:pPr>
        <w:pStyle w:val="ListParagraph"/>
        <w:numPr>
          <w:ilvl w:val="0"/>
          <w:numId w:val="33"/>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701CAF" w:rsidP="0012579C">
      <w:pPr>
        <w:pStyle w:val="ListParagraph"/>
        <w:numPr>
          <w:ilvl w:val="0"/>
          <w:numId w:val="33"/>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701CAF" w:rsidP="0012579C">
      <w:pPr>
        <w:pStyle w:val="ListParagraph"/>
        <w:numPr>
          <w:ilvl w:val="0"/>
          <w:numId w:val="33"/>
        </w:numPr>
      </w:pPr>
      <w:hyperlink r:id="rId35" w:history="1">
        <w:r w:rsidR="002F60F8">
          <w:rPr>
            <w:rStyle w:val="Hyperlink"/>
          </w:rPr>
          <w:t>R1-2006621</w:t>
        </w:r>
      </w:hyperlink>
      <w:r w:rsidR="00A47D4E" w:rsidRPr="00B30B3A">
        <w:tab/>
        <w:t>Discussion on positioning enhancements for Rel 17</w:t>
      </w:r>
      <w:r w:rsidR="00A47D4E" w:rsidRPr="00B30B3A">
        <w:tab/>
      </w:r>
      <w:proofErr w:type="spellStart"/>
      <w:r w:rsidR="00A47D4E" w:rsidRPr="00B30B3A">
        <w:t>CEWiT</w:t>
      </w:r>
      <w:proofErr w:type="spellEnd"/>
    </w:p>
    <w:p w14:paraId="558E4417" w14:textId="36170AE2" w:rsidR="00A47D4E" w:rsidRPr="00B30B3A" w:rsidRDefault="00701CAF" w:rsidP="0012579C">
      <w:pPr>
        <w:pStyle w:val="ListParagraph"/>
        <w:numPr>
          <w:ilvl w:val="0"/>
          <w:numId w:val="33"/>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701CAF" w:rsidP="0012579C">
      <w:pPr>
        <w:pStyle w:val="ListParagraph"/>
        <w:numPr>
          <w:ilvl w:val="0"/>
          <w:numId w:val="33"/>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701CAF" w:rsidP="0012579C">
      <w:pPr>
        <w:pStyle w:val="ListParagraph"/>
        <w:numPr>
          <w:ilvl w:val="0"/>
          <w:numId w:val="33"/>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701CAF" w:rsidP="0012579C">
      <w:pPr>
        <w:pStyle w:val="ListParagraph"/>
        <w:numPr>
          <w:ilvl w:val="0"/>
          <w:numId w:val="33"/>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ListParagraph"/>
        <w:numPr>
          <w:ilvl w:val="0"/>
          <w:numId w:val="33"/>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27"/>
    <w:p w14:paraId="58018642" w14:textId="77777777" w:rsidR="007D7652" w:rsidRDefault="007D7652" w:rsidP="00C352DD"/>
    <w:sectPr w:rsidR="007D7652" w:rsidSect="008018FE">
      <w:footnotePr>
        <w:numRestart w:val="eachSect"/>
      </w:footnotePr>
      <w:pgSz w:w="23811" w:h="16838" w:orient="landscape"/>
      <w:pgMar w:top="1800" w:right="1440" w:bottom="1800" w:left="144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6E7EC" w14:textId="77777777" w:rsidR="00701CAF" w:rsidRDefault="00701CAF">
      <w:pPr>
        <w:spacing w:after="0" w:line="240" w:lineRule="auto"/>
      </w:pPr>
      <w:r>
        <w:separator/>
      </w:r>
    </w:p>
  </w:endnote>
  <w:endnote w:type="continuationSeparator" w:id="0">
    <w:p w14:paraId="4FD8BD04" w14:textId="77777777" w:rsidR="00701CAF" w:rsidRDefault="0070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C508" w14:textId="77777777" w:rsidR="00701CAF" w:rsidRDefault="00701CAF">
      <w:pPr>
        <w:spacing w:after="0" w:line="240" w:lineRule="auto"/>
      </w:pPr>
      <w:r>
        <w:separator/>
      </w:r>
    </w:p>
  </w:footnote>
  <w:footnote w:type="continuationSeparator" w:id="0">
    <w:p w14:paraId="2A27BA52" w14:textId="77777777" w:rsidR="00701CAF" w:rsidRDefault="00701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1C7F9B"/>
    <w:multiLevelType w:val="multilevel"/>
    <w:tmpl w:val="1D02331E"/>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31"/>
  </w:num>
  <w:num w:numId="4">
    <w:abstractNumId w:val="3"/>
  </w:num>
  <w:num w:numId="5">
    <w:abstractNumId w:val="39"/>
  </w:num>
  <w:num w:numId="6">
    <w:abstractNumId w:val="8"/>
  </w:num>
  <w:num w:numId="7">
    <w:abstractNumId w:val="15"/>
  </w:num>
  <w:num w:numId="8">
    <w:abstractNumId w:val="38"/>
  </w:num>
  <w:num w:numId="9">
    <w:abstractNumId w:val="1"/>
  </w:num>
  <w:num w:numId="10">
    <w:abstractNumId w:val="16"/>
  </w:num>
  <w:num w:numId="11">
    <w:abstractNumId w:val="22"/>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9"/>
  </w:num>
  <w:num w:numId="17">
    <w:abstractNumId w:val="4"/>
  </w:num>
  <w:num w:numId="18">
    <w:abstractNumId w:val="2"/>
  </w:num>
  <w:num w:numId="19">
    <w:abstractNumId w:val="35"/>
  </w:num>
  <w:num w:numId="20">
    <w:abstractNumId w:val="27"/>
  </w:num>
  <w:num w:numId="21">
    <w:abstractNumId w:val="12"/>
  </w:num>
  <w:num w:numId="22">
    <w:abstractNumId w:val="29"/>
  </w:num>
  <w:num w:numId="23">
    <w:abstractNumId w:val="18"/>
  </w:num>
  <w:num w:numId="24">
    <w:abstractNumId w:val="10"/>
  </w:num>
  <w:num w:numId="25">
    <w:abstractNumId w:val="23"/>
  </w:num>
  <w:num w:numId="26">
    <w:abstractNumId w:val="24"/>
  </w:num>
  <w:num w:numId="27">
    <w:abstractNumId w:val="3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36"/>
  </w:num>
  <w:num w:numId="31">
    <w:abstractNumId w:val="14"/>
  </w:num>
  <w:num w:numId="32">
    <w:abstractNumId w:val="19"/>
  </w:num>
  <w:num w:numId="33">
    <w:abstractNumId w:val="11"/>
  </w:num>
  <w:num w:numId="34">
    <w:abstractNumId w:val="21"/>
  </w:num>
  <w:num w:numId="35">
    <w:abstractNumId w:val="25"/>
  </w:num>
  <w:num w:numId="36">
    <w:abstractNumId w:val="7"/>
  </w:num>
  <w:num w:numId="37">
    <w:abstractNumId w:val="5"/>
  </w:num>
  <w:num w:numId="38">
    <w:abstractNumId w:val="6"/>
  </w:num>
  <w:num w:numId="39">
    <w:abstractNumId w:val="34"/>
  </w:num>
  <w:num w:numId="4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EC"/>
    <w:rsid w:val="004907DC"/>
    <w:rsid w:val="00490904"/>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901"/>
    <w:rsid w:val="006574B9"/>
    <w:rsid w:val="00657A14"/>
    <w:rsid w:val="00657A7C"/>
    <w:rsid w:val="00657DBF"/>
    <w:rsid w:val="00657EDA"/>
    <w:rsid w:val="006604B8"/>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924"/>
    <w:rsid w:val="0074493A"/>
    <w:rsid w:val="00744B4B"/>
    <w:rsid w:val="00744D3E"/>
    <w:rsid w:val="0074509C"/>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1B8"/>
    <w:rsid w:val="007C24B3"/>
    <w:rsid w:val="007C2543"/>
    <w:rsid w:val="007C256B"/>
    <w:rsid w:val="007C26B3"/>
    <w:rsid w:val="007C27BC"/>
    <w:rsid w:val="007C290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26"/>
    <w:rsid w:val="00975EB8"/>
    <w:rsid w:val="00975F3B"/>
    <w:rsid w:val="00975F52"/>
    <w:rsid w:val="0097608F"/>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FB0"/>
    <w:rsid w:val="009A11CC"/>
    <w:rsid w:val="009A1270"/>
    <w:rsid w:val="009A16E0"/>
    <w:rsid w:val="009A19A2"/>
    <w:rsid w:val="009A19B2"/>
    <w:rsid w:val="009A1A12"/>
    <w:rsid w:val="009A1A52"/>
    <w:rsid w:val="009A1B0F"/>
    <w:rsid w:val="009A1B8A"/>
    <w:rsid w:val="009A1E58"/>
    <w:rsid w:val="009A1FAB"/>
    <w:rsid w:val="009A21AE"/>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810"/>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4C1"/>
    <w:rsid w:val="00E55544"/>
    <w:rsid w:val="00E5557C"/>
    <w:rsid w:val="00E55601"/>
    <w:rsid w:val="00E55D2D"/>
    <w:rsid w:val="00E56086"/>
    <w:rsid w:val="00E56532"/>
    <w:rsid w:val="00E569E8"/>
    <w:rsid w:val="00E56C8A"/>
    <w:rsid w:val="00E56CAD"/>
    <w:rsid w:val="00E56DF8"/>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864"/>
    <w:rsid w:val="00E82D14"/>
    <w:rsid w:val="00E832B3"/>
    <w:rsid w:val="00E834C2"/>
    <w:rsid w:val="00E83609"/>
    <w:rsid w:val="00E83794"/>
    <w:rsid w:val="00E8392D"/>
    <w:rsid w:val="00E83C24"/>
    <w:rsid w:val="00E83D01"/>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94"/>
    <w:rsid w:val="00FA3234"/>
    <w:rsid w:val="00FA3295"/>
    <w:rsid w:val="00FA3437"/>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C4721E9F-3A27-418F-B8C1-352D2CB3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出段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D53BE"/>
    <w:rPr>
      <w:rFonts w:ascii="Times New Roman" w:eastAsia="宋体"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宋体"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3D7F72"/>
    <w:rPr>
      <w:rFonts w:ascii="Times New Roman" w:eastAsia="宋体"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styleId="UnresolvedMention">
    <w:name w:val="Unresolved Mention"/>
    <w:basedOn w:val="DefaultParagraphFont"/>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19D5C441-6CDF-47CE-99FE-4CE30E66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3051</TotalTime>
  <Pages>22</Pages>
  <Words>6264</Words>
  <Characters>35706</Characters>
  <Application>Microsoft Office Word</Application>
  <DocSecurity>0</DocSecurity>
  <Lines>297</Lines>
  <Paragraphs>83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999</cp:revision>
  <cp:lastPrinted>2018-01-07T00:25:00Z</cp:lastPrinted>
  <dcterms:created xsi:type="dcterms:W3CDTF">2020-08-06T12:51:00Z</dcterms:created>
  <dcterms:modified xsi:type="dcterms:W3CDTF">2020-08-17T15:33:00Z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