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C8E8" w14:textId="77777777" w:rsidR="00354A04" w:rsidRDefault="00354A04">
      <w:pPr>
        <w:pStyle w:val="3GPPHeader"/>
        <w:spacing w:after="60"/>
      </w:pPr>
      <w:bookmarkStart w:id="0" w:name="_Hlk534987473"/>
    </w:p>
    <w:p w14:paraId="4E04661D" w14:textId="77777777" w:rsidR="00354A04" w:rsidRPr="009709E8" w:rsidRDefault="00787820">
      <w:pPr>
        <w:pStyle w:val="3GPPHeader"/>
        <w:spacing w:after="60"/>
      </w:pPr>
      <w:r w:rsidRPr="009709E8">
        <w:t>3GPP TSG-RAN WG1 Meeting #102-e</w:t>
      </w:r>
      <w:r w:rsidRPr="009709E8">
        <w:tab/>
      </w:r>
      <w:r w:rsidRPr="009709E8">
        <w:rPr>
          <w:highlight w:val="yellow"/>
        </w:rPr>
        <w:t>DRAFT-</w:t>
      </w:r>
      <w:r w:rsidRPr="009709E8">
        <w:t>R1-2007103</w:t>
      </w:r>
    </w:p>
    <w:p w14:paraId="19CE4DB7" w14:textId="77777777" w:rsidR="00354A04" w:rsidRPr="009709E8" w:rsidRDefault="00787820">
      <w:pPr>
        <w:pStyle w:val="3GPPHeader"/>
      </w:pPr>
      <w:r w:rsidRPr="009709E8">
        <w:t>e-Meeting, August 17th – 28</w:t>
      </w:r>
      <w:r w:rsidRPr="009709E8">
        <w:rPr>
          <w:vertAlign w:val="superscript"/>
        </w:rPr>
        <w:t>th</w:t>
      </w:r>
      <w:r w:rsidRPr="009709E8">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Source:</w:t>
      </w:r>
      <w:r w:rsidRPr="009709E8">
        <w:rPr>
          <w:rFonts w:ascii="Arial" w:eastAsia="Yu Mincho" w:hAnsi="Arial" w:cs="Arial"/>
          <w:b/>
        </w:rPr>
        <w:tab/>
        <w:t>Ericsson</w:t>
      </w:r>
    </w:p>
    <w:p w14:paraId="53AF4191"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Title:</w:t>
      </w:r>
      <w:r w:rsidRPr="009709E8">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Heading1"/>
        <w:numPr>
          <w:ilvl w:val="0"/>
          <w:numId w:val="15"/>
        </w:numPr>
      </w:pPr>
      <w:r>
        <w:t>Introduction</w:t>
      </w:r>
    </w:p>
    <w:p w14:paraId="281FC0E6" w14:textId="77777777" w:rsidR="00354A04" w:rsidRDefault="00354A04"/>
    <w:p w14:paraId="6537F1FF" w14:textId="77777777" w:rsidR="00354A04" w:rsidRPr="009709E8" w:rsidRDefault="00787820">
      <w:r w:rsidRPr="009709E8">
        <w:t>The following summary provides a list of issues to be discussed during RAN1#102e regarding AI 8.5.1 “</w:t>
      </w:r>
      <w:proofErr w:type="spellStart"/>
      <w:r w:rsidRPr="009709E8">
        <w:t>Additonal</w:t>
      </w:r>
      <w:proofErr w:type="spellEnd"/>
      <w:r w:rsidRPr="009709E8">
        <w:t xml:space="preserve"> scenarios for evaluation” of the NR positioning enhancement </w:t>
      </w:r>
      <w:proofErr w:type="gramStart"/>
      <w:r w:rsidRPr="009709E8">
        <w:t>SI[</w:t>
      </w:r>
      <w:proofErr w:type="gramEnd"/>
      <w:r w:rsidRPr="009709E8">
        <w:t xml:space="preserve">1] based on submitted contribution[2-19] </w:t>
      </w:r>
    </w:p>
    <w:p w14:paraId="2E4BB78D" w14:textId="77777777" w:rsidR="00354A04" w:rsidRPr="009709E8" w:rsidRDefault="00354A04"/>
    <w:p w14:paraId="29CD75FD" w14:textId="77777777" w:rsidR="00354A04" w:rsidRDefault="00787820" w:rsidP="009125C1">
      <w:pPr>
        <w:pStyle w:val="Heading1"/>
        <w:numPr>
          <w:ilvl w:val="0"/>
          <w:numId w:val="15"/>
        </w:numPr>
      </w:pPr>
      <w:r>
        <w:t>Aspects for email discussions</w:t>
      </w:r>
    </w:p>
    <w:p w14:paraId="35A03083" w14:textId="77777777" w:rsidR="00CD2470" w:rsidRDefault="00787820" w:rsidP="009125C1">
      <w:pPr>
        <w:pStyle w:val="Heading2"/>
        <w:numPr>
          <w:ilvl w:val="1"/>
          <w:numId w:val="15"/>
        </w:numPr>
        <w:spacing w:line="240" w:lineRule="auto"/>
      </w:pPr>
      <w:r>
        <w:t>Accuracy and latency requirements</w:t>
      </w:r>
    </w:p>
    <w:p w14:paraId="683789B1" w14:textId="64C1ACC0" w:rsidR="009D6FE7" w:rsidRDefault="00CD2470" w:rsidP="00CD2470">
      <w:pPr>
        <w:pStyle w:val="Heading3"/>
        <w:spacing w:line="240" w:lineRule="auto"/>
      </w:pPr>
      <w:r>
        <w:t>Summary and proposal</w:t>
      </w:r>
    </w:p>
    <w:p w14:paraId="3750B9B6"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EF14A65" w14:textId="77777777" w:rsidR="00354A04" w:rsidRDefault="00787820" w:rsidP="009125C1">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ListParagraph"/>
        <w:numPr>
          <w:ilvl w:val="0"/>
          <w:numId w:val="16"/>
        </w:numPr>
        <w:rPr>
          <w:lang w:val="en-GB"/>
        </w:rPr>
      </w:pPr>
      <w:r>
        <w:rPr>
          <w:lang w:val="en-GB"/>
        </w:rPr>
        <w:t xml:space="preserve">In [8] it is proposed to have physical layer latency less or equal to 100ms for commercial use cases, and 10ms for IIOT use cases. </w:t>
      </w:r>
    </w:p>
    <w:p w14:paraId="7C2A1FCB" w14:textId="77777777" w:rsidR="00354A04" w:rsidRDefault="00787820" w:rsidP="009125C1">
      <w:pPr>
        <w:pStyle w:val="ListParagraph"/>
        <w:numPr>
          <w:ilvl w:val="0"/>
          <w:numId w:val="16"/>
        </w:numPr>
        <w:rPr>
          <w:lang w:val="en-GB"/>
        </w:rPr>
      </w:pPr>
      <w:proofErr w:type="gramStart"/>
      <w:r>
        <w:rPr>
          <w:lang w:val="en-GB"/>
        </w:rPr>
        <w:lastRenderedPageBreak/>
        <w:t>In[</w:t>
      </w:r>
      <w:proofErr w:type="gramEnd"/>
      <w:r>
        <w:rPr>
          <w:lang w:val="en-GB"/>
        </w:rPr>
        <w:t>9], it is proposed to set vertical accuracy at 0.5m and horizontal accuracy at &lt;1m. for IIOT  use case.</w:t>
      </w:r>
    </w:p>
    <w:p w14:paraId="77129EB0"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205EAE2A"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6B4C4E35"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51616375" w14:textId="77777777" w:rsidR="00354A04" w:rsidRPr="009709E8" w:rsidRDefault="00787820">
      <w:r w:rsidRPr="009709E8">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rsidRPr="00722F67"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60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 xml:space="preserve">100 </w:t>
            </w:r>
            <w:proofErr w:type="spellStart"/>
            <w:r>
              <w:rPr>
                <w:rFonts w:eastAsia="Calibri"/>
                <w:szCs w:val="20"/>
                <w:lang w:val="en-US"/>
              </w:rPr>
              <w:t>ms</w:t>
            </w:r>
            <w:proofErr w:type="spellEnd"/>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trike/>
                <w:color w:val="FF0000"/>
                <w:szCs w:val="20"/>
                <w:lang w:val="en-US"/>
              </w:rPr>
              <w:t xml:space="preserve">FFS: </w:t>
            </w:r>
            <w:r>
              <w:rPr>
                <w:rFonts w:eastAsia="Calibri"/>
                <w:szCs w:val="20"/>
                <w:lang w:val="en-US"/>
              </w:rPr>
              <w:t xml:space="preserve">Physical layer latency for position estimation of UE (&lt; [10 </w:t>
            </w:r>
            <w:proofErr w:type="spellStart"/>
            <w:r>
              <w:rPr>
                <w:rFonts w:eastAsia="Calibri"/>
                <w:szCs w:val="20"/>
                <w:lang w:val="en-US"/>
              </w:rPr>
              <w:t>ms</w:t>
            </w:r>
            <w:proofErr w:type="spellEnd"/>
            <w:r>
              <w:rPr>
                <w:rFonts w:eastAsia="Calibri"/>
                <w:szCs w:val="20"/>
                <w:lang w:val="en-US"/>
              </w:rPr>
              <w:t>])</w:t>
            </w:r>
          </w:p>
          <w:p w14:paraId="34210449" w14:textId="77777777" w:rsidR="00354A04" w:rsidRPr="009709E8" w:rsidRDefault="00787820" w:rsidP="009125C1">
            <w:pPr>
              <w:numPr>
                <w:ilvl w:val="0"/>
                <w:numId w:val="17"/>
              </w:numPr>
              <w:ind w:leftChars="100" w:left="600"/>
              <w:rPr>
                <w:rFonts w:eastAsia="Calibri"/>
                <w:szCs w:val="20"/>
                <w:lang w:val="en-US"/>
              </w:rPr>
            </w:pPr>
            <w:r>
              <w:rPr>
                <w:rFonts w:eastAsia="Calibri"/>
                <w:szCs w:val="20"/>
                <w:lang w:val="en-US"/>
              </w:rPr>
              <w:t xml:space="preserve">In Rel-17 target positioning requirements for </w:t>
            </w:r>
            <w:proofErr w:type="spellStart"/>
            <w:r>
              <w:rPr>
                <w:rFonts w:eastAsia="Calibri"/>
                <w:b/>
                <w:bCs/>
                <w:szCs w:val="20"/>
                <w:lang w:val="en-US"/>
              </w:rPr>
              <w:t>IIoT</w:t>
            </w:r>
            <w:proofErr w:type="spellEnd"/>
            <w:r>
              <w:rPr>
                <w:rFonts w:eastAsia="Calibri"/>
                <w:b/>
                <w:bCs/>
                <w:szCs w:val="20"/>
                <w:lang w:val="en-US"/>
              </w:rPr>
              <w:t xml:space="preserve">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7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7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4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22F67"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D</w:t>
            </w:r>
            <w:r>
              <w:rPr>
                <w:rFonts w:eastAsia="Calibri"/>
                <w:i/>
                <w:iCs/>
                <w:sz w:val="20"/>
                <w:szCs w:val="20"/>
                <w:lang w:val="en-US"/>
              </w:rPr>
              <w:t>ifferent IIOT channels have different position accuracy requirements</w:t>
            </w:r>
            <w:r>
              <w:rPr>
                <w:rFonts w:eastAsia="Calibri" w:hint="eastAsia"/>
                <w:i/>
                <w:iCs/>
                <w:sz w:val="20"/>
                <w:szCs w:val="20"/>
                <w:lang w:val="en-US"/>
              </w:rPr>
              <w:t xml:space="preserve">, e.g.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 xml:space="preserve">-SH channel and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22F67"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5058F02C"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7F02B6A6" w14:textId="77777777" w:rsidR="00354A04" w:rsidRDefault="00787820" w:rsidP="009125C1">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22F67"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50D77CAF" w14:textId="77777777" w:rsidR="00354A04" w:rsidRPr="009709E8" w:rsidRDefault="00354A04">
            <w:pPr>
              <w:pStyle w:val="3GPPText"/>
              <w:rPr>
                <w:rFonts w:eastAsia="Calibri"/>
                <w:b/>
                <w:i/>
                <w:lang w:val="en-US" w:eastAsia="zh-CN"/>
              </w:rPr>
            </w:pPr>
          </w:p>
        </w:tc>
      </w:tr>
      <w:tr w:rsidR="00354A04" w:rsidRPr="00722F67"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w:t>
            </w:r>
            <w:proofErr w:type="spellStart"/>
            <w:r>
              <w:rPr>
                <w:rFonts w:eastAsia="Calibri"/>
                <w:i/>
                <w:lang w:val="en-US"/>
              </w:rPr>
              <w:t>IIoT</w:t>
            </w:r>
            <w:proofErr w:type="spellEnd"/>
            <w:r>
              <w:rPr>
                <w:rFonts w:eastAsia="Calibri"/>
                <w:i/>
                <w:lang w:val="en-US"/>
              </w:rPr>
              <w:t xml:space="preserve">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22F67"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 xml:space="preserve">roposal 1: In Rel-17 target positioning requirements for </w:t>
            </w:r>
            <w:proofErr w:type="spellStart"/>
            <w:r>
              <w:rPr>
                <w:rFonts w:ascii="Arial" w:eastAsia="Calibri" w:hAnsi="Arial" w:cs="Arial"/>
                <w:b/>
                <w:bCs/>
                <w:lang w:val="en-US"/>
              </w:rPr>
              <w:t>IIoT</w:t>
            </w:r>
            <w:proofErr w:type="spellEnd"/>
            <w:r>
              <w:rPr>
                <w:rFonts w:ascii="Arial" w:eastAsia="Calibri" w:hAnsi="Arial" w:cs="Arial"/>
                <w:b/>
                <w:bCs/>
                <w:lang w:val="en-US"/>
              </w:rPr>
              <w:t xml:space="preserve"> use cases are defined as follows:</w:t>
            </w:r>
          </w:p>
          <w:p w14:paraId="00528E5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6193CC3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Horizontal position accuracy (&lt; 1 m) for [90%] of UEs</w:t>
            </w:r>
          </w:p>
          <w:p w14:paraId="3EE01EE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6A02A8E1"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03159FBA" w14:textId="77777777" w:rsidR="00354A04" w:rsidRPr="009709E8" w:rsidRDefault="00354A04">
            <w:pPr>
              <w:spacing w:before="60" w:after="60" w:line="288" w:lineRule="auto"/>
              <w:rPr>
                <w:rFonts w:eastAsia="Calibri"/>
                <w:b/>
                <w:i/>
                <w:lang w:val="en-US"/>
              </w:rPr>
            </w:pPr>
          </w:p>
        </w:tc>
      </w:tr>
      <w:tr w:rsidR="00354A04" w:rsidRPr="00722F67"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22F67" w14:paraId="2D2CAC9F" w14:textId="77777777">
        <w:tc>
          <w:tcPr>
            <w:tcW w:w="1413" w:type="dxa"/>
          </w:tcPr>
          <w:p w14:paraId="060CC816" w14:textId="77777777" w:rsidR="00354A04" w:rsidRDefault="00787820">
            <w:pPr>
              <w:rPr>
                <w:rFonts w:eastAsia="Calibri"/>
              </w:rPr>
            </w:pPr>
            <w:r>
              <w:rPr>
                <w:rFonts w:eastAsia="Calibri"/>
              </w:rPr>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9709E8" w:rsidRDefault="00354A04"/>
    <w:p w14:paraId="2BE1336A" w14:textId="77777777" w:rsidR="00354A04" w:rsidRPr="009709E8" w:rsidRDefault="00787820">
      <w:r w:rsidRPr="009709E8">
        <w:lastRenderedPageBreak/>
        <w:t xml:space="preserve">It </w:t>
      </w:r>
      <w:proofErr w:type="gramStart"/>
      <w:r w:rsidRPr="009709E8">
        <w:t>seem</w:t>
      </w:r>
      <w:proofErr w:type="gramEnd"/>
      <w:r w:rsidRPr="009709E8">
        <w:t xml:space="preserve">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B322CC0" w14:textId="77777777" w:rsidR="00354A04" w:rsidRPr="009709E8" w:rsidRDefault="00354A04"/>
    <w:p w14:paraId="6EEB92DB" w14:textId="77777777" w:rsidR="00354A04" w:rsidRDefault="00787820">
      <w:r>
        <w:t>For IIOT use cases</w:t>
      </w:r>
    </w:p>
    <w:p w14:paraId="5E6DE098"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399486F" w14:textId="77777777" w:rsidR="00354A04" w:rsidRPr="009709E8" w:rsidRDefault="00354A04"/>
    <w:p w14:paraId="7A7C994C" w14:textId="77777777" w:rsidR="00354A04" w:rsidRPr="009709E8" w:rsidRDefault="00787820">
      <w:r w:rsidRPr="009709E8">
        <w:t xml:space="preserve">Based on the submitted proposals, it is proposed to </w:t>
      </w:r>
      <w:proofErr w:type="spellStart"/>
      <w:r w:rsidRPr="009709E8">
        <w:t>downselect</w:t>
      </w:r>
      <w:proofErr w:type="spellEnd"/>
      <w:r w:rsidRPr="009709E8">
        <w:t xml:space="preserve"> options for accuracy and latency based on the majority view. the following is proposed to update the previous agreement:</w:t>
      </w:r>
    </w:p>
    <w:p w14:paraId="1911E3AF" w14:textId="77777777" w:rsidR="00354A04" w:rsidRPr="009709E8" w:rsidRDefault="00787820">
      <w:pPr>
        <w:pStyle w:val="BodyText"/>
        <w:spacing w:after="0"/>
        <w:rPr>
          <w:rFonts w:eastAsia="SimSun"/>
          <w:b/>
          <w:i/>
          <w:szCs w:val="20"/>
        </w:rPr>
      </w:pPr>
      <w:r w:rsidRPr="009709E8">
        <w:rPr>
          <w:rFonts w:eastAsia="SimSun"/>
          <w:b/>
          <w:i/>
          <w:szCs w:val="20"/>
        </w:rPr>
        <w:t xml:space="preserve"> </w:t>
      </w:r>
    </w:p>
    <w:p w14:paraId="5E5879C7" w14:textId="77777777" w:rsidR="00354A04" w:rsidRPr="009709E8" w:rsidRDefault="00787820">
      <w:pPr>
        <w:pStyle w:val="Proposal"/>
        <w:numPr>
          <w:ilvl w:val="0"/>
          <w:numId w:val="0"/>
        </w:numPr>
        <w:rPr>
          <w:rFonts w:ascii="Times" w:hAnsi="Times" w:cs="Times"/>
        </w:rPr>
      </w:pPr>
      <w:r w:rsidRPr="009709E8">
        <w:t>Feature lead Proposal 1:  In Rel-17 target positioning requirements for commercial use cases are defined as follows:</w:t>
      </w:r>
    </w:p>
    <w:p w14:paraId="0344B2E5" w14:textId="77777777" w:rsidR="00354A04" w:rsidRPr="009709E8" w:rsidRDefault="00787820" w:rsidP="009125C1">
      <w:pPr>
        <w:pStyle w:val="Proposal"/>
        <w:numPr>
          <w:ilvl w:val="0"/>
          <w:numId w:val="18"/>
        </w:numPr>
      </w:pPr>
      <w:r w:rsidRPr="009709E8">
        <w:t>Horizontal position accuracy (&lt; 1 m) for 90% of UEs</w:t>
      </w:r>
    </w:p>
    <w:p w14:paraId="7D8FA85F" w14:textId="77777777" w:rsidR="00354A04" w:rsidRPr="009709E8" w:rsidRDefault="00787820" w:rsidP="009125C1">
      <w:pPr>
        <w:pStyle w:val="Proposal"/>
        <w:numPr>
          <w:ilvl w:val="0"/>
          <w:numId w:val="18"/>
        </w:numPr>
      </w:pPr>
      <w:r w:rsidRPr="009709E8">
        <w:t>Vertical position accuracy (&lt; 3 m) for 90% of UEs</w:t>
      </w:r>
    </w:p>
    <w:p w14:paraId="0B3B32AA" w14:textId="77777777" w:rsidR="00354A04" w:rsidRPr="009709E8" w:rsidRDefault="00787820" w:rsidP="009125C1">
      <w:pPr>
        <w:pStyle w:val="Proposal"/>
        <w:numPr>
          <w:ilvl w:val="0"/>
          <w:numId w:val="18"/>
        </w:numPr>
      </w:pPr>
      <w:r w:rsidRPr="009709E8">
        <w:t xml:space="preserve">End-to-end latency for position estimation of UE (&lt; 100 </w:t>
      </w:r>
      <w:proofErr w:type="spellStart"/>
      <w:r w:rsidRPr="009709E8">
        <w:t>ms</w:t>
      </w:r>
      <w:proofErr w:type="spellEnd"/>
      <w:r w:rsidRPr="009709E8">
        <w:t>)</w:t>
      </w:r>
    </w:p>
    <w:p w14:paraId="79134865" w14:textId="77777777" w:rsidR="00354A04" w:rsidRPr="009709E8" w:rsidRDefault="00787820" w:rsidP="009125C1">
      <w:pPr>
        <w:pStyle w:val="Proposal"/>
        <w:numPr>
          <w:ilvl w:val="0"/>
          <w:numId w:val="18"/>
        </w:numPr>
      </w:pPr>
      <w:r w:rsidRPr="009709E8">
        <w:t xml:space="preserve">Physical layer latency for position estimation of UE (&lt; [10 </w:t>
      </w:r>
      <w:proofErr w:type="spellStart"/>
      <w:r w:rsidRPr="009709E8">
        <w:t>ms</w:t>
      </w:r>
      <w:proofErr w:type="spellEnd"/>
      <w:r w:rsidRPr="009709E8">
        <w:t>])</w:t>
      </w:r>
    </w:p>
    <w:p w14:paraId="73CD4413" w14:textId="77777777" w:rsidR="00354A04" w:rsidRPr="009709E8" w:rsidRDefault="00787820">
      <w:pPr>
        <w:pStyle w:val="Proposal"/>
        <w:numPr>
          <w:ilvl w:val="0"/>
          <w:numId w:val="0"/>
        </w:numPr>
      </w:pPr>
      <w:r w:rsidRPr="009709E8">
        <w:t xml:space="preserve">In Rel-17 target positioning requirements for </w:t>
      </w:r>
      <w:proofErr w:type="spellStart"/>
      <w:r w:rsidRPr="009709E8">
        <w:t>IIoT</w:t>
      </w:r>
      <w:proofErr w:type="spellEnd"/>
      <w:r w:rsidRPr="009709E8">
        <w:t xml:space="preserve"> use cases are defined as follows:</w:t>
      </w:r>
    </w:p>
    <w:p w14:paraId="24B970A2" w14:textId="77777777" w:rsidR="00354A04" w:rsidRPr="009709E8" w:rsidRDefault="00787820" w:rsidP="009125C1">
      <w:pPr>
        <w:pStyle w:val="Proposal"/>
        <w:numPr>
          <w:ilvl w:val="0"/>
          <w:numId w:val="18"/>
        </w:numPr>
      </w:pPr>
      <w:r w:rsidRPr="009709E8">
        <w:t>Horizontal position accuracy (&lt; 0.2 m) for 90% of UEs</w:t>
      </w:r>
    </w:p>
    <w:p w14:paraId="7922C7B2" w14:textId="77777777" w:rsidR="00354A04" w:rsidRPr="009709E8" w:rsidRDefault="00787820" w:rsidP="009125C1">
      <w:pPr>
        <w:pStyle w:val="Proposal"/>
        <w:numPr>
          <w:ilvl w:val="0"/>
          <w:numId w:val="18"/>
        </w:numPr>
      </w:pPr>
      <w:r w:rsidRPr="009709E8">
        <w:t xml:space="preserve">Vertical position accuracy (&lt; 1 m) for 90% of UEs </w:t>
      </w:r>
    </w:p>
    <w:p w14:paraId="4653F77E" w14:textId="77777777" w:rsidR="00354A04" w:rsidRPr="009709E8" w:rsidRDefault="00787820" w:rsidP="009125C1">
      <w:pPr>
        <w:pStyle w:val="Proposal"/>
        <w:numPr>
          <w:ilvl w:val="0"/>
          <w:numId w:val="18"/>
        </w:numPr>
      </w:pPr>
      <w:r w:rsidRPr="009709E8">
        <w:t>End-to-end latency for position estimation of UE (&lt;100ms)</w:t>
      </w:r>
    </w:p>
    <w:p w14:paraId="1E4A721F" w14:textId="77777777" w:rsidR="00354A04" w:rsidRPr="009709E8" w:rsidRDefault="00787820" w:rsidP="009125C1">
      <w:pPr>
        <w:pStyle w:val="Proposal"/>
        <w:numPr>
          <w:ilvl w:val="0"/>
          <w:numId w:val="18"/>
        </w:numPr>
      </w:pPr>
      <w:r w:rsidRPr="009709E8">
        <w:t>Physical layer latency for position estimation of UE (&lt; [10ms])</w:t>
      </w:r>
    </w:p>
    <w:p w14:paraId="2908BE78" w14:textId="77777777" w:rsidR="00354A04" w:rsidRPr="009709E8" w:rsidRDefault="00787820">
      <w:pPr>
        <w:pStyle w:val="Proposal"/>
        <w:numPr>
          <w:ilvl w:val="0"/>
          <w:numId w:val="0"/>
        </w:numPr>
      </w:pPr>
      <w:r w:rsidRPr="009709E8">
        <w:t>Note: Target positioning requirements may not necessarily be reached for all scenarios</w:t>
      </w:r>
    </w:p>
    <w:p w14:paraId="4F7FC5B4" w14:textId="77777777" w:rsidR="00354A04" w:rsidRPr="009709E8" w:rsidRDefault="00354A04"/>
    <w:p w14:paraId="73D0687F" w14:textId="77777777" w:rsidR="00354A04" w:rsidRPr="009709E8" w:rsidRDefault="00787820">
      <w:r w:rsidRPr="009709E8">
        <w:t>Companies are encouraged to provide their comments in the table below</w:t>
      </w:r>
    </w:p>
    <w:p w14:paraId="1D45D5B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22F67"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rFonts w:eastAsia="Calibri"/>
                <w:lang w:val="en-US"/>
              </w:rPr>
              <w:t>ms</w:t>
            </w:r>
            <w:proofErr w:type="spellEnd"/>
            <w:r>
              <w:rPr>
                <w:rFonts w:eastAsia="Calibri"/>
                <w:lang w:val="en-US"/>
              </w:rPr>
              <w:t xml:space="preserve"> but overall latency is 100 </w:t>
            </w:r>
            <w:proofErr w:type="spellStart"/>
            <w:r>
              <w:rPr>
                <w:rFonts w:eastAsia="Calibri"/>
                <w:lang w:val="en-US"/>
              </w:rPr>
              <w:t>ms</w:t>
            </w:r>
            <w:proofErr w:type="spellEnd"/>
            <w:r>
              <w:rPr>
                <w:rFonts w:eastAsia="Calibri"/>
                <w:lang w:val="en-US"/>
              </w:rPr>
              <w:t xml:space="preserve"> then we are leaving a 90 </w:t>
            </w:r>
            <w:proofErr w:type="spellStart"/>
            <w:r>
              <w:rPr>
                <w:rFonts w:eastAsia="Calibri"/>
                <w:lang w:val="en-US"/>
              </w:rPr>
              <w:t>ms</w:t>
            </w:r>
            <w:proofErr w:type="spellEnd"/>
            <w:r>
              <w:rPr>
                <w:rFonts w:eastAsia="Calibri"/>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22F67" w14:paraId="2F141F2F" w14:textId="77777777">
        <w:tc>
          <w:tcPr>
            <w:tcW w:w="1736" w:type="dxa"/>
          </w:tcPr>
          <w:p w14:paraId="7DF28028" w14:textId="77777777" w:rsidR="00354A04" w:rsidRDefault="00787820">
            <w:pPr>
              <w:rPr>
                <w:rFonts w:eastAsia="Calibri"/>
              </w:rPr>
            </w:pPr>
            <w:r>
              <w:rPr>
                <w:rFonts w:eastAsia="Calibri" w:hint="eastAsia"/>
              </w:rPr>
              <w:lastRenderedPageBreak/>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22F67" w14:paraId="0C420498" w14:textId="77777777">
        <w:tc>
          <w:tcPr>
            <w:tcW w:w="1736" w:type="dxa"/>
          </w:tcPr>
          <w:p w14:paraId="31FD2870" w14:textId="77777777" w:rsidR="00354A04" w:rsidRDefault="00787820">
            <w:pPr>
              <w:rPr>
                <w:rFonts w:eastAsia="Calibri"/>
              </w:rPr>
            </w:pPr>
            <w:r>
              <w:rPr>
                <w:rFonts w:eastAsia="DengXian"/>
              </w:rPr>
              <w:t>Huawei/</w:t>
            </w:r>
            <w:proofErr w:type="spellStart"/>
            <w:r>
              <w:rPr>
                <w:rFonts w:eastAsia="DengXian"/>
              </w:rPr>
              <w:t>HiSilicon</w:t>
            </w:r>
            <w:proofErr w:type="spellEnd"/>
          </w:p>
        </w:tc>
        <w:tc>
          <w:tcPr>
            <w:tcW w:w="8074" w:type="dxa"/>
          </w:tcPr>
          <w:p w14:paraId="58052CC6"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to keep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22F67"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22F67"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22F67"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22F67"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ListParagraph"/>
              <w:numPr>
                <w:ilvl w:val="0"/>
                <w:numId w:val="25"/>
              </w:numPr>
              <w:rPr>
                <w:lang w:val="en-US"/>
              </w:rPr>
            </w:pPr>
            <w:r>
              <w:rPr>
                <w:lang w:val="en-US"/>
              </w:rPr>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1D8A019F" w14:textId="77777777" w:rsidR="00354A04" w:rsidRPr="009709E8" w:rsidRDefault="00354A04">
            <w:pPr>
              <w:rPr>
                <w:b/>
                <w:bCs/>
                <w:i/>
                <w:iCs/>
                <w:lang w:val="en-US"/>
              </w:rPr>
            </w:pPr>
          </w:p>
          <w:p w14:paraId="526D02F5"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22F67" w14:paraId="51E8ABE2" w14:textId="77777777">
        <w:tc>
          <w:tcPr>
            <w:tcW w:w="1736" w:type="dxa"/>
          </w:tcPr>
          <w:p w14:paraId="091D60F2" w14:textId="77777777" w:rsidR="00354A04" w:rsidRDefault="00787820">
            <w:r>
              <w:rPr>
                <w:lang w:val="en-US"/>
              </w:rPr>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5351E"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22F67"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lastRenderedPageBreak/>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lastRenderedPageBreak/>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rsidRPr="00722F67" w14:paraId="5941A1CA" w14:textId="77777777">
        <w:tc>
          <w:tcPr>
            <w:tcW w:w="1736" w:type="dxa"/>
          </w:tcPr>
          <w:p w14:paraId="48C43142" w14:textId="77777777" w:rsidR="00354A04" w:rsidRDefault="00787820">
            <w:pPr>
              <w:rPr>
                <w:rFonts w:eastAsia="DengXian"/>
              </w:rPr>
            </w:pPr>
            <w:r>
              <w:rPr>
                <w:rFonts w:eastAsia="Malgun Gothic"/>
              </w:rPr>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22F67"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22F67"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722F67"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2B70D239"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722F67"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22F67"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22F67"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9709E8" w:rsidRDefault="00354A04"/>
    <w:p w14:paraId="39584A8D" w14:textId="62924E11" w:rsidR="00354A04" w:rsidRDefault="005C08B4" w:rsidP="005C08B4">
      <w:pPr>
        <w:pStyle w:val="Heading3"/>
        <w:spacing w:line="240" w:lineRule="auto"/>
      </w:pPr>
      <w:r>
        <w:lastRenderedPageBreak/>
        <w:t>Update #1</w:t>
      </w:r>
    </w:p>
    <w:p w14:paraId="0B30CCCE" w14:textId="77777777" w:rsidR="00354A04" w:rsidRPr="009709E8" w:rsidRDefault="00787820">
      <w:r w:rsidRPr="009709E8">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9709E8">
        <w:rPr>
          <w:b/>
          <w:bCs/>
          <w:color w:val="FF0000"/>
        </w:rPr>
        <w:t>red</w:t>
      </w:r>
      <w:r w:rsidRPr="009709E8">
        <w:t>. Brackets on values mean that the issue is still open:</w:t>
      </w:r>
    </w:p>
    <w:p w14:paraId="6A2DBC8C" w14:textId="77777777" w:rsidR="00354A04" w:rsidRPr="009709E8" w:rsidRDefault="00354A04"/>
    <w:p w14:paraId="77A72C29" w14:textId="77777777" w:rsidR="00354A04" w:rsidRPr="009709E8" w:rsidRDefault="00787820">
      <w:pPr>
        <w:pStyle w:val="Proposal"/>
        <w:numPr>
          <w:ilvl w:val="0"/>
          <w:numId w:val="0"/>
        </w:numPr>
        <w:rPr>
          <w:rFonts w:ascii="Times" w:hAnsi="Times" w:cs="Times"/>
        </w:rPr>
      </w:pPr>
      <w:r w:rsidRPr="009709E8">
        <w:t>Feature lead Proposal 1a:  In Rel-17 target positioning requirements for commercial use cases are defined as follows:</w:t>
      </w:r>
    </w:p>
    <w:p w14:paraId="635610E9" w14:textId="77777777" w:rsidR="00354A04" w:rsidRPr="009709E8" w:rsidRDefault="00787820" w:rsidP="009125C1">
      <w:pPr>
        <w:pStyle w:val="Proposal"/>
        <w:numPr>
          <w:ilvl w:val="0"/>
          <w:numId w:val="18"/>
        </w:numPr>
      </w:pPr>
      <w:r w:rsidRPr="009709E8">
        <w:t xml:space="preserve">Horizontal position accuracy (&lt; 1 m) for </w:t>
      </w:r>
      <w:r w:rsidRPr="009709E8">
        <w:rPr>
          <w:color w:val="FF0000"/>
        </w:rPr>
        <w:t>[90%]</w:t>
      </w:r>
      <w:r w:rsidRPr="009709E8">
        <w:t xml:space="preserve"> of UEs</w:t>
      </w:r>
    </w:p>
    <w:p w14:paraId="77D3A9C3" w14:textId="77777777" w:rsidR="00354A04" w:rsidRPr="009709E8" w:rsidRDefault="00787820" w:rsidP="009125C1">
      <w:pPr>
        <w:pStyle w:val="Proposal"/>
        <w:numPr>
          <w:ilvl w:val="0"/>
          <w:numId w:val="18"/>
        </w:numPr>
      </w:pPr>
      <w:r w:rsidRPr="009709E8">
        <w:t xml:space="preserve">Vertical position accuracy (&lt; 3 m) for </w:t>
      </w:r>
      <w:r w:rsidRPr="009709E8">
        <w:rPr>
          <w:color w:val="FF0000"/>
        </w:rPr>
        <w:t>[90</w:t>
      </w:r>
      <w:proofErr w:type="gramStart"/>
      <w:r w:rsidRPr="009709E8">
        <w:rPr>
          <w:color w:val="FF0000"/>
        </w:rPr>
        <w:t>%]</w:t>
      </w:r>
      <w:r w:rsidRPr="009709E8">
        <w:t>of</w:t>
      </w:r>
      <w:proofErr w:type="gramEnd"/>
      <w:r w:rsidRPr="009709E8">
        <w:t xml:space="preserve"> UEs</w:t>
      </w:r>
    </w:p>
    <w:p w14:paraId="0E2485FE" w14:textId="77777777" w:rsidR="00354A04" w:rsidRPr="009709E8" w:rsidRDefault="00787820" w:rsidP="009125C1">
      <w:pPr>
        <w:pStyle w:val="Proposal"/>
        <w:numPr>
          <w:ilvl w:val="0"/>
          <w:numId w:val="18"/>
        </w:numPr>
      </w:pPr>
      <w:r w:rsidRPr="009709E8">
        <w:t xml:space="preserve">End-to-end latency for position estimation of UE (&lt; 100 </w:t>
      </w:r>
      <w:proofErr w:type="spellStart"/>
      <w:r w:rsidRPr="009709E8">
        <w:t>ms</w:t>
      </w:r>
      <w:proofErr w:type="spellEnd"/>
      <w:r w:rsidRPr="009709E8">
        <w:t>)</w:t>
      </w:r>
    </w:p>
    <w:p w14:paraId="2A352755" w14:textId="77777777" w:rsidR="00354A04" w:rsidRPr="009709E8" w:rsidRDefault="00787820" w:rsidP="009125C1">
      <w:pPr>
        <w:pStyle w:val="Proposal"/>
        <w:numPr>
          <w:ilvl w:val="0"/>
          <w:numId w:val="18"/>
        </w:numPr>
      </w:pPr>
      <w:r w:rsidRPr="009709E8">
        <w:t xml:space="preserve">Physical layer latency for position estimation of UE (&lt; [10 </w:t>
      </w:r>
      <w:proofErr w:type="spellStart"/>
      <w:r w:rsidRPr="009709E8">
        <w:t>ms</w:t>
      </w:r>
      <w:proofErr w:type="spellEnd"/>
      <w:r w:rsidRPr="009709E8">
        <w:t>])</w:t>
      </w:r>
    </w:p>
    <w:p w14:paraId="5432BB59" w14:textId="77777777" w:rsidR="00354A04" w:rsidRPr="009709E8" w:rsidRDefault="00787820">
      <w:pPr>
        <w:pStyle w:val="Proposal"/>
        <w:numPr>
          <w:ilvl w:val="0"/>
          <w:numId w:val="0"/>
        </w:numPr>
      </w:pPr>
      <w:r w:rsidRPr="009709E8">
        <w:t xml:space="preserve">In Rel-17 target positioning requirements for </w:t>
      </w:r>
      <w:proofErr w:type="spellStart"/>
      <w:r w:rsidRPr="009709E8">
        <w:t>IIoT</w:t>
      </w:r>
      <w:proofErr w:type="spellEnd"/>
      <w:r w:rsidRPr="009709E8">
        <w:t xml:space="preserve"> use cases are defined as follows:</w:t>
      </w:r>
    </w:p>
    <w:p w14:paraId="394A2C82" w14:textId="77777777" w:rsidR="00354A04" w:rsidRPr="009709E8" w:rsidRDefault="00787820" w:rsidP="009125C1">
      <w:pPr>
        <w:pStyle w:val="Proposal"/>
        <w:numPr>
          <w:ilvl w:val="0"/>
          <w:numId w:val="18"/>
        </w:numPr>
      </w:pPr>
      <w:r w:rsidRPr="009709E8">
        <w:t xml:space="preserve">Horizontal position accuracy (&lt; </w:t>
      </w:r>
      <w:r w:rsidRPr="009709E8">
        <w:rPr>
          <w:rFonts w:eastAsia="DengXian"/>
          <w:color w:val="FF0000"/>
        </w:rPr>
        <w:t>[0.2m, 0.5m</w:t>
      </w:r>
      <w:proofErr w:type="gramStart"/>
      <w:r w:rsidRPr="009709E8">
        <w:rPr>
          <w:rFonts w:eastAsia="DengXian"/>
          <w:color w:val="FF0000"/>
        </w:rPr>
        <w:t xml:space="preserve">] </w:t>
      </w:r>
      <w:r w:rsidRPr="009709E8">
        <w:rPr>
          <w:color w:val="FF0000"/>
        </w:rPr>
        <w:t xml:space="preserve"> </w:t>
      </w:r>
      <w:r w:rsidRPr="009709E8">
        <w:t>m</w:t>
      </w:r>
      <w:proofErr w:type="gramEnd"/>
      <w:r w:rsidRPr="009709E8">
        <w:t>) for 90% of UEs</w:t>
      </w:r>
    </w:p>
    <w:p w14:paraId="6D9A55A2" w14:textId="77777777" w:rsidR="00354A04" w:rsidRPr="009709E8" w:rsidRDefault="00787820" w:rsidP="009125C1">
      <w:pPr>
        <w:pStyle w:val="Proposal"/>
        <w:numPr>
          <w:ilvl w:val="0"/>
          <w:numId w:val="18"/>
        </w:numPr>
      </w:pPr>
      <w:r w:rsidRPr="009709E8">
        <w:t xml:space="preserve">Vertical position accuracy </w:t>
      </w:r>
      <w:r w:rsidRPr="009709E8">
        <w:rPr>
          <w:color w:val="FF0000"/>
        </w:rPr>
        <w:t>(&lt; [0.2 or 1] m)</w:t>
      </w:r>
      <w:r w:rsidRPr="009709E8">
        <w:t xml:space="preserve"> for 90% of UEs </w:t>
      </w:r>
    </w:p>
    <w:p w14:paraId="54D422F5" w14:textId="77777777" w:rsidR="00354A04" w:rsidRPr="009709E8" w:rsidRDefault="00787820" w:rsidP="009125C1">
      <w:pPr>
        <w:pStyle w:val="Proposal"/>
        <w:numPr>
          <w:ilvl w:val="0"/>
          <w:numId w:val="18"/>
        </w:numPr>
      </w:pPr>
      <w:r w:rsidRPr="009709E8">
        <w:t>End-to-end latency for position estimation of UE (</w:t>
      </w:r>
      <w:proofErr w:type="gramStart"/>
      <w:r w:rsidRPr="009709E8">
        <w:t>&lt;</w:t>
      </w:r>
      <w:r w:rsidRPr="009709E8">
        <w:rPr>
          <w:color w:val="FF0000"/>
        </w:rPr>
        <w:t>[</w:t>
      </w:r>
      <w:proofErr w:type="gramEnd"/>
      <w:r w:rsidRPr="009709E8">
        <w:rPr>
          <w:color w:val="FF0000"/>
        </w:rPr>
        <w:t>100ms, 10ms]</w:t>
      </w:r>
      <w:r w:rsidRPr="009709E8">
        <w:t>)</w:t>
      </w:r>
    </w:p>
    <w:p w14:paraId="694DFBA0" w14:textId="77777777" w:rsidR="00354A04" w:rsidRPr="009709E8" w:rsidRDefault="00787820" w:rsidP="009125C1">
      <w:pPr>
        <w:pStyle w:val="Proposal"/>
        <w:numPr>
          <w:ilvl w:val="0"/>
          <w:numId w:val="18"/>
        </w:numPr>
      </w:pPr>
      <w:r w:rsidRPr="009709E8">
        <w:t>Physical layer latency for position estimation of UE (&lt; [10ms])</w:t>
      </w:r>
    </w:p>
    <w:p w14:paraId="6FBB152B" w14:textId="77777777" w:rsidR="00354A04" w:rsidRPr="009709E8" w:rsidRDefault="00787820">
      <w:pPr>
        <w:pStyle w:val="Proposal"/>
        <w:numPr>
          <w:ilvl w:val="0"/>
          <w:numId w:val="0"/>
        </w:numPr>
      </w:pPr>
      <w:r w:rsidRPr="009709E8">
        <w:t>Note: Target positioning requirements may not necessarily be reached for all scenarios</w:t>
      </w:r>
    </w:p>
    <w:p w14:paraId="77280FF9" w14:textId="2E6D24F4" w:rsidR="00354A04" w:rsidRPr="009709E8" w:rsidRDefault="00354A04"/>
    <w:p w14:paraId="2C2F67B4" w14:textId="035A5CFA" w:rsidR="005C08B4" w:rsidRDefault="005C08B4" w:rsidP="005C08B4">
      <w:pPr>
        <w:pStyle w:val="Heading3"/>
        <w:spacing w:line="240" w:lineRule="auto"/>
      </w:pPr>
      <w:r>
        <w:t>Update #2</w:t>
      </w:r>
    </w:p>
    <w:p w14:paraId="56F9BF50" w14:textId="77777777" w:rsidR="00354A04" w:rsidRPr="009709E8" w:rsidRDefault="00787820">
      <w:r w:rsidRPr="009709E8">
        <w:t xml:space="preserve">During the online discussion, it became rather clear than some issues will not be resolved with a </w:t>
      </w:r>
      <w:proofErr w:type="gramStart"/>
      <w:r w:rsidRPr="009709E8">
        <w:t>single requirements</w:t>
      </w:r>
      <w:proofErr w:type="gramEnd"/>
      <w:r w:rsidRPr="009709E8">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9709E8">
        <w:t>Thus</w:t>
      </w:r>
      <w:proofErr w:type="gramEnd"/>
      <w:r w:rsidRPr="009709E8">
        <w:t xml:space="preserve"> we propose to set multiple requirements for accuracy and latency. Each set of </w:t>
      </w:r>
      <w:proofErr w:type="gramStart"/>
      <w:r w:rsidRPr="009709E8">
        <w:t>requirement</w:t>
      </w:r>
      <w:proofErr w:type="gramEnd"/>
      <w:r w:rsidRPr="009709E8">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br/>
        <w:t>Feature lead Proposal 1c:  In Rel-17 target positioning requirements for commercial use cases are defined as follows:</w:t>
      </w:r>
    </w:p>
    <w:p w14:paraId="5188D3C7"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1 m) for X1 of UEs</w:t>
      </w:r>
    </w:p>
    <w:p w14:paraId="09315409"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X1 =80% or 90%</w:t>
      </w:r>
    </w:p>
    <w:p w14:paraId="44718F7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 (&lt; 3 m) for [X2] of UEs</w:t>
      </w:r>
    </w:p>
    <w:p w14:paraId="5399E34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X2 =80% or 90%</w:t>
      </w:r>
    </w:p>
    <w:p w14:paraId="51B02DB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 xml:space="preserve">End-to-end latency for position estimation of UE (&lt; 100 </w:t>
      </w:r>
      <w:proofErr w:type="spellStart"/>
      <w:r w:rsidRPr="009709E8">
        <w:rPr>
          <w:rFonts w:ascii="Calibri" w:hAnsi="Calibri" w:cs="Calibri"/>
          <w:b/>
          <w:bCs/>
          <w:color w:val="000000"/>
        </w:rPr>
        <w:t>ms</w:t>
      </w:r>
      <w:proofErr w:type="spellEnd"/>
      <w:r w:rsidRPr="009709E8">
        <w:rPr>
          <w:rFonts w:ascii="Calibri" w:hAnsi="Calibri" w:cs="Calibri"/>
          <w:b/>
          <w:bCs/>
          <w:color w:val="000000"/>
        </w:rPr>
        <w:t>)</w:t>
      </w:r>
    </w:p>
    <w:p w14:paraId="6ED5F3E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X3)</w:t>
      </w:r>
    </w:p>
    <w:p w14:paraId="20FA065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X3 =[10ms] to be determined, based on higher layer latency consideration.</w:t>
      </w:r>
      <w:r w:rsidRPr="009709E8">
        <w:rPr>
          <w:rStyle w:val="apple-converted-space"/>
          <w:rFonts w:ascii="Calibri" w:hAnsi="Calibri" w:cs="Calibri"/>
          <w:b/>
          <w:bCs/>
          <w:color w:val="000000"/>
        </w:rPr>
        <w:t> </w:t>
      </w:r>
    </w:p>
    <w:p w14:paraId="32D2C89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lastRenderedPageBreak/>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Note: X3 may have multiple value for corresponding to different service level.</w:t>
      </w:r>
      <w:r w:rsidRPr="009709E8">
        <w:rPr>
          <w:rStyle w:val="apple-converted-space"/>
          <w:rFonts w:ascii="Calibri" w:hAnsi="Calibri" w:cs="Calibri"/>
          <w:b/>
          <w:bCs/>
          <w:color w:val="000000"/>
        </w:rPr>
        <w:t> </w:t>
      </w:r>
    </w:p>
    <w:p w14:paraId="5B655803"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 xml:space="preserve">In Rel-17 target positioning requirements for </w:t>
      </w:r>
      <w:proofErr w:type="spellStart"/>
      <w:r w:rsidRPr="009709E8">
        <w:rPr>
          <w:rFonts w:ascii="Calibri" w:hAnsi="Calibri" w:cs="Calibri"/>
          <w:b/>
          <w:bCs/>
          <w:color w:val="000000"/>
        </w:rPr>
        <w:t>IIoT</w:t>
      </w:r>
      <w:proofErr w:type="spellEnd"/>
      <w:r w:rsidRPr="009709E8">
        <w:rPr>
          <w:rFonts w:ascii="Calibri" w:hAnsi="Calibri" w:cs="Calibri"/>
          <w:b/>
          <w:bCs/>
          <w:color w:val="000000"/>
        </w:rPr>
        <w:t xml:space="preserve"> use cases are defined as follows:</w:t>
      </w:r>
    </w:p>
    <w:p w14:paraId="59EE562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X4) for 90% of UEs</w:t>
      </w:r>
    </w:p>
    <w:p w14:paraId="276C5264"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X4 = 0.2m, or 0.5m</w:t>
      </w:r>
      <w:r w:rsidRPr="009709E8">
        <w:rPr>
          <w:rStyle w:val="apple-converted-space"/>
          <w:rFonts w:ascii="Calibri" w:hAnsi="Calibri" w:cs="Calibri"/>
          <w:b/>
          <w:bCs/>
          <w:color w:val="000000"/>
        </w:rPr>
        <w:t> </w:t>
      </w:r>
    </w:p>
    <w:p w14:paraId="01A1849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w:t>
      </w:r>
      <w:r w:rsidRPr="009709E8">
        <w:rPr>
          <w:rStyle w:val="apple-converted-space"/>
          <w:rFonts w:ascii="Calibri" w:hAnsi="Calibri" w:cs="Calibri"/>
          <w:b/>
          <w:bCs/>
          <w:color w:val="000000"/>
        </w:rPr>
        <w:t> </w:t>
      </w:r>
      <w:r w:rsidRPr="009709E8">
        <w:rPr>
          <w:rFonts w:ascii="Calibri" w:hAnsi="Calibri" w:cs="Calibri"/>
          <w:b/>
          <w:bCs/>
          <w:color w:val="000000"/>
        </w:rPr>
        <w:t>(&lt; X5 m)</w:t>
      </w:r>
      <w:r w:rsidRPr="009709E8">
        <w:rPr>
          <w:rStyle w:val="apple-converted-space"/>
          <w:rFonts w:ascii="Calibri" w:hAnsi="Calibri" w:cs="Calibri"/>
          <w:b/>
          <w:bCs/>
          <w:color w:val="000000"/>
        </w:rPr>
        <w:t> </w:t>
      </w:r>
      <w:r w:rsidRPr="009709E8">
        <w:rPr>
          <w:rFonts w:ascii="Calibri" w:hAnsi="Calibri" w:cs="Calibri"/>
          <w:b/>
          <w:bCs/>
          <w:color w:val="000000"/>
        </w:rPr>
        <w:t>for 90% of UEs</w:t>
      </w:r>
      <w:r w:rsidRPr="009709E8">
        <w:rPr>
          <w:rStyle w:val="apple-converted-space"/>
          <w:rFonts w:ascii="Calibri" w:hAnsi="Calibri" w:cs="Calibri"/>
          <w:b/>
          <w:bCs/>
          <w:color w:val="000000"/>
        </w:rPr>
        <w:t> </w:t>
      </w:r>
    </w:p>
    <w:p w14:paraId="2C6892E3"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X5 = 0.2m or 1m</w:t>
      </w:r>
    </w:p>
    <w:p w14:paraId="42D7D5DF"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X6)</w:t>
      </w:r>
    </w:p>
    <w:p w14:paraId="6D34B55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X6 = 10ms or 100ms</w:t>
      </w:r>
    </w:p>
    <w:p w14:paraId="1A1D0320"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X7)</w:t>
      </w:r>
    </w:p>
    <w:p w14:paraId="660DB1A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X7 =[10ms] (to be determined based on higher layer latency consideration)</w:t>
      </w:r>
    </w:p>
    <w:p w14:paraId="36660587"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FFS:</w:t>
      </w:r>
      <w:r w:rsidRPr="009709E8">
        <w:rPr>
          <w:rStyle w:val="apple-converted-space"/>
          <w:rFonts w:ascii="Calibri" w:hAnsi="Calibri" w:cs="Calibri"/>
          <w:b/>
          <w:bCs/>
          <w:color w:val="000000"/>
        </w:rPr>
        <w:t> </w:t>
      </w:r>
      <w:r w:rsidRPr="009709E8">
        <w:rPr>
          <w:rFonts w:ascii="Calibri" w:hAnsi="Calibri" w:cs="Calibri"/>
          <w:b/>
          <w:bCs/>
          <w:color w:val="000000"/>
        </w:rPr>
        <w:t>the combination of X1-X7 requirements depend on different use cases and service level to be identified</w:t>
      </w:r>
    </w:p>
    <w:p w14:paraId="02EED10E"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Note1: Target positioning requirements may not necessarily be reached for all scenarios</w:t>
      </w:r>
    </w:p>
    <w:p w14:paraId="1ED6C4BA"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Note2: companies to report values for X1-X7 (alternatively, the service level) when presenting potential enhancement results</w:t>
      </w:r>
    </w:p>
    <w:p w14:paraId="3045E7B8" w14:textId="77777777" w:rsidR="00354A04" w:rsidRPr="009709E8" w:rsidRDefault="00354A04"/>
    <w:p w14:paraId="04D747A7" w14:textId="77777777" w:rsidR="00354A04" w:rsidRPr="009709E8" w:rsidRDefault="00787820">
      <w:r w:rsidRPr="009709E8">
        <w:t>Companies are encouraged to provide their comments in the table below</w:t>
      </w:r>
    </w:p>
    <w:p w14:paraId="51E481E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22F67"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For X</w:t>
            </w:r>
            <w:proofErr w:type="gramStart"/>
            <w:r w:rsidRPr="009709E8">
              <w:rPr>
                <w:rFonts w:eastAsia="Calibri"/>
                <w:lang w:val="en-US"/>
              </w:rPr>
              <w:t>6,X</w:t>
            </w:r>
            <w:proofErr w:type="gramEnd"/>
            <w:r w:rsidRPr="009709E8">
              <w:rPr>
                <w:rFonts w:eastAsia="Calibri"/>
                <w:lang w:val="en-US"/>
              </w:rPr>
              <w:t xml:space="preserve">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 xml:space="preserve">]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22F67"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w:t>
            </w:r>
            <w:r w:rsidRPr="009709E8">
              <w:rPr>
                <w:rFonts w:cs="Calibri"/>
                <w:b/>
                <w:bCs/>
                <w:color w:val="000000"/>
                <w:lang w:val="en-US"/>
              </w:rPr>
              <w:lastRenderedPageBreak/>
              <w:t>reached for all scenarios?</w:t>
            </w:r>
            <w:r w:rsidRPr="009709E8">
              <w:rPr>
                <w:rFonts w:cs="Calibri"/>
                <w:color w:val="000000"/>
                <w:lang w:val="en-US"/>
              </w:rPr>
              <w:t xml:space="preserve"> For me, this note seems to indicate that only one target performance is defined for all use cases. </w:t>
            </w:r>
          </w:p>
        </w:tc>
      </w:tr>
      <w:tr w:rsidR="00354A04" w:rsidRPr="00722F67" w14:paraId="3A376F6E" w14:textId="77777777">
        <w:tc>
          <w:tcPr>
            <w:tcW w:w="1736" w:type="dxa"/>
          </w:tcPr>
          <w:p w14:paraId="3F39EDDC" w14:textId="77777777" w:rsidR="00354A04" w:rsidRDefault="00787820">
            <w:pPr>
              <w:rPr>
                <w:rFonts w:eastAsia="DengXian"/>
              </w:rPr>
            </w:pPr>
            <w:r>
              <w:rPr>
                <w:rFonts w:eastAsia="DengXian" w:hint="eastAsia"/>
              </w:rPr>
              <w:lastRenderedPageBreak/>
              <w:t>H</w:t>
            </w:r>
            <w:r>
              <w:rPr>
                <w:rFonts w:eastAsia="DengXian"/>
              </w:rPr>
              <w:t>uawei/</w:t>
            </w:r>
            <w:proofErr w:type="spellStart"/>
            <w:r>
              <w:rPr>
                <w:rFonts w:eastAsia="DengXian"/>
              </w:rPr>
              <w:t>HiSilicon</w:t>
            </w:r>
            <w:proofErr w:type="spellEnd"/>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22F67" w14:paraId="73815A3A" w14:textId="77777777">
        <w:tc>
          <w:tcPr>
            <w:tcW w:w="1736" w:type="dxa"/>
          </w:tcPr>
          <w:p w14:paraId="7BBAAD72" w14:textId="77777777" w:rsidR="00354A04" w:rsidRDefault="00787820">
            <w:pPr>
              <w:rPr>
                <w:rFonts w:eastAsia="DengXian"/>
              </w:rPr>
            </w:pPr>
            <w:r>
              <w:rPr>
                <w:rFonts w:eastAsia="SimSun" w:hint="eastAsia"/>
                <w:lang w:val="en-US"/>
              </w:rPr>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22F67"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22F67"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End-to-end latency for position estimation of UE (&lt; 100 </w:t>
            </w:r>
            <w:proofErr w:type="spellStart"/>
            <w:r w:rsidRPr="009709E8">
              <w:rPr>
                <w:rFonts w:ascii="Calibri" w:hAnsi="Calibri" w:cs="Calibri"/>
                <w:b/>
                <w:bCs/>
                <w:color w:val="000000"/>
                <w:lang w:val="en-US"/>
              </w:rPr>
              <w:t>ms</w:t>
            </w:r>
            <w:proofErr w:type="spellEnd"/>
            <w:r w:rsidRPr="009709E8">
              <w:rPr>
                <w:rFonts w:ascii="Calibri" w:hAnsi="Calibri" w:cs="Calibri"/>
                <w:b/>
                <w:bCs/>
                <w:color w:val="000000"/>
                <w:lang w:val="en-US"/>
              </w:rPr>
              <w:t>)</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 xml:space="preserve">In Rel-17 target positioning requirements for </w:t>
            </w:r>
            <w:proofErr w:type="spellStart"/>
            <w:r w:rsidRPr="009709E8">
              <w:rPr>
                <w:rFonts w:ascii="Calibri" w:hAnsi="Calibri" w:cs="Calibri"/>
                <w:b/>
                <w:bCs/>
                <w:color w:val="000000"/>
                <w:lang w:val="en-US"/>
              </w:rPr>
              <w:t>IIoT</w:t>
            </w:r>
            <w:proofErr w:type="spellEnd"/>
            <w:r w:rsidRPr="009709E8">
              <w:rPr>
                <w:rFonts w:ascii="Calibri" w:hAnsi="Calibri" w:cs="Calibri"/>
                <w:b/>
                <w:bCs/>
                <w:color w:val="000000"/>
                <w:lang w:val="en-US"/>
              </w:rPr>
              <w:t xml:space="preserve">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SL3</w:t>
                  </w:r>
                </w:p>
              </w:tc>
            </w:tr>
            <w:tr w:rsidR="009709E8" w:rsidRPr="00722F67"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22F67"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proofErr w:type="spellStart"/>
            <w:r w:rsidR="00D758E3">
              <w:rPr>
                <w:rFonts w:ascii="Calibri" w:hAnsi="Calibri" w:cs="Calibri"/>
                <w:color w:val="000000"/>
                <w:lang w:val="en-US"/>
              </w:rPr>
              <w:t>I</w:t>
            </w:r>
            <w:r>
              <w:rPr>
                <w:rFonts w:ascii="Calibri" w:hAnsi="Calibri" w:cs="Calibri"/>
                <w:color w:val="000000"/>
                <w:lang w:val="en-US"/>
              </w:rPr>
              <w:t>Iot</w:t>
            </w:r>
            <w:proofErr w:type="spellEnd"/>
            <w:r>
              <w:rPr>
                <w:rFonts w:ascii="Calibri" w:hAnsi="Calibri" w:cs="Calibri"/>
                <w:color w:val="000000"/>
                <w:lang w:val="en-US"/>
              </w:rPr>
              <w:t xml:space="preserve">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w:t>
            </w:r>
            <w:proofErr w:type="spellStart"/>
            <w:r>
              <w:rPr>
                <w:rFonts w:ascii="Calibri" w:hAnsi="Calibri" w:cs="Calibri"/>
                <w:color w:val="000000"/>
                <w:lang w:val="en-US"/>
              </w:rPr>
              <w:t>InF</w:t>
            </w:r>
            <w:proofErr w:type="spellEnd"/>
            <w:r>
              <w:rPr>
                <w:rFonts w:ascii="Calibri" w:hAnsi="Calibri" w:cs="Calibri"/>
                <w:color w:val="000000"/>
                <w:lang w:val="en-US"/>
              </w:rPr>
              <w:t>-DH)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lastRenderedPageBreak/>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Pr>
                <w:rFonts w:eastAsia="Malgun Gothic" w:cstheme="minorBidi"/>
              </w:rPr>
              <w:t>W</w:t>
            </w:r>
            <w:r>
              <w:rPr>
                <w:rFonts w:eastAsia="Malgun Gothic" w:cstheme="minorBidi" w:hint="eastAsia"/>
              </w:rPr>
              <w:t xml:space="preserve">e </w:t>
            </w:r>
            <w:r>
              <w:rPr>
                <w:rFonts w:eastAsia="Malgun Gothic" w:cstheme="minorBidi"/>
              </w:rPr>
              <w:t xml:space="preserve">understand the motivation of </w:t>
            </w:r>
            <w:r>
              <w:t>multiple requirements for accuracy and latency and agree with most of this proposal. There is still one concern about X6. W</w:t>
            </w:r>
            <w:r w:rsidRPr="00DD2E15">
              <w:t>e are</w:t>
            </w:r>
            <w:r>
              <w:t xml:space="preserve"> currently</w:t>
            </w:r>
            <w:r w:rsidRPr="00DD2E15">
              <w:t xml:space="preserve"> considering </w:t>
            </w:r>
            <w:r>
              <w:t xml:space="preserve">the target requirement </w:t>
            </w:r>
            <w:r w:rsidRPr="00DD2E15">
              <w:t>​​less than 10ms</w:t>
            </w:r>
            <w:r>
              <w:t xml:space="preserve"> for physical layer latency</w:t>
            </w:r>
            <w:r w:rsidRPr="00DD2E15">
              <w:t>.</w:t>
            </w:r>
            <w:r>
              <w:rPr>
                <w:rFonts w:eastAsia="Malgun Gothic" w:hint="eastAsia"/>
              </w:rPr>
              <w:t xml:space="preserve"> </w:t>
            </w:r>
            <w:r>
              <w:t xml:space="preserve">In our understanding, the end-to-end latency includes the </w:t>
            </w:r>
            <w:proofErr w:type="spellStart"/>
            <w:r>
              <w:t>phsical</w:t>
            </w:r>
            <w:proofErr w:type="spellEnd"/>
            <w:r>
              <w:t xml:space="preserve"> layer latency and RAN1 does not exactly know how much end-to-end </w:t>
            </w:r>
            <w:proofErr w:type="spellStart"/>
            <w:r>
              <w:t>latnecy</w:t>
            </w:r>
            <w:proofErr w:type="spellEnd"/>
            <w:r>
              <w:t xml:space="preserve"> is required at this time.</w:t>
            </w:r>
            <w:r>
              <w:rPr>
                <w:rFonts w:eastAsia="Malgun Gothic" w:hint="eastAsia"/>
              </w:rPr>
              <w:t xml:space="preserve"> </w:t>
            </w:r>
            <w:r>
              <w:t>Under the situation,</w:t>
            </w:r>
            <w:r>
              <w:rPr>
                <w:rFonts w:eastAsia="Malgun Gothic" w:hint="eastAsia"/>
              </w:rPr>
              <w:t xml:space="preserve"> </w:t>
            </w:r>
            <w:r>
              <w:t xml:space="preserve">10ms for </w:t>
            </w:r>
            <w:r w:rsidRPr="00297FA4">
              <w:rPr>
                <w:rFonts w:hint="eastAsia"/>
              </w:rPr>
              <w:t xml:space="preserve">end-to-end latency </w:t>
            </w:r>
            <w:r w:rsidRPr="00297FA4">
              <w:t>seems too tight</w:t>
            </w:r>
            <w:r>
              <w:t xml:space="preserve"> and we are not sure it is achievable</w:t>
            </w:r>
            <w:r w:rsidRPr="00297FA4">
              <w:t xml:space="preserve">. So, for </w:t>
            </w:r>
            <w:r w:rsidRPr="00297FA4">
              <w:rPr>
                <w:rFonts w:hint="eastAsia"/>
              </w:rPr>
              <w:t>X6, 10ms should be in bracket</w:t>
            </w:r>
            <w:r>
              <w:t>.</w:t>
            </w:r>
          </w:p>
        </w:tc>
      </w:tr>
      <w:tr w:rsidR="002763F8" w:rsidRPr="009709E8" w14:paraId="1FE385C6" w14:textId="77777777">
        <w:tc>
          <w:tcPr>
            <w:tcW w:w="1736" w:type="dxa"/>
          </w:tcPr>
          <w:p w14:paraId="78F2E548" w14:textId="1886D33D" w:rsidR="002763F8" w:rsidRDefault="002763F8" w:rsidP="000B4605">
            <w:pPr>
              <w:rPr>
                <w:rFonts w:eastAsia="Malgun Gothic"/>
              </w:rPr>
            </w:pPr>
            <w:r>
              <w:rPr>
                <w:rFonts w:eastAsia="Malgun Gothic"/>
              </w:rPr>
              <w:t>SONY</w:t>
            </w:r>
          </w:p>
        </w:tc>
        <w:tc>
          <w:tcPr>
            <w:tcW w:w="8074" w:type="dxa"/>
          </w:tcPr>
          <w:p w14:paraId="2C808B74" w14:textId="77777777" w:rsidR="002763F8" w:rsidRDefault="002763F8" w:rsidP="002763F8">
            <w:pPr>
              <w:pStyle w:val="proposal0"/>
              <w:numPr>
                <w:ilvl w:val="0"/>
                <w:numId w:val="21"/>
              </w:numPr>
              <w:spacing w:before="0" w:beforeAutospacing="0" w:after="120" w:afterAutospacing="0"/>
              <w:rPr>
                <w:rFonts w:eastAsia="Malgun Gothic" w:cstheme="minorBidi"/>
              </w:rPr>
            </w:pPr>
            <w:r>
              <w:rPr>
                <w:rFonts w:eastAsia="Malgun Gothic" w:cstheme="minorBidi"/>
              </w:rPr>
              <w:t>We support to define multiple service levels and it should cover both accuracy and latency requirements.</w:t>
            </w:r>
          </w:p>
          <w:p w14:paraId="1952FDE9" w14:textId="6968D29A" w:rsidR="002763F8" w:rsidRDefault="002763F8" w:rsidP="002763F8">
            <w:pPr>
              <w:pStyle w:val="proposal0"/>
              <w:numPr>
                <w:ilvl w:val="0"/>
                <w:numId w:val="21"/>
              </w:numPr>
              <w:spacing w:before="0" w:beforeAutospacing="0" w:after="120" w:afterAutospacing="0"/>
              <w:rPr>
                <w:rFonts w:eastAsia="Malgun Gothic" w:cstheme="minorBidi"/>
              </w:rPr>
            </w:pPr>
            <w:r>
              <w:rPr>
                <w:rFonts w:eastAsia="Malgun Gothic" w:cstheme="minorBidi"/>
              </w:rPr>
              <w:t>Considering we are in the scope of positioning enhancements. We propose to keep X1, X2 = 90%</w:t>
            </w:r>
          </w:p>
        </w:tc>
      </w:tr>
    </w:tbl>
    <w:p w14:paraId="446F5137" w14:textId="77777777" w:rsidR="00354A04" w:rsidRPr="009709E8" w:rsidRDefault="00354A04"/>
    <w:p w14:paraId="7D8B856A" w14:textId="77777777" w:rsidR="00354A04" w:rsidRPr="009709E8" w:rsidRDefault="00354A04"/>
    <w:p w14:paraId="6C8A3CED" w14:textId="070F822F" w:rsidR="00354A04" w:rsidRPr="009709E8" w:rsidRDefault="00787820" w:rsidP="009125C1">
      <w:pPr>
        <w:pStyle w:val="Heading2"/>
        <w:numPr>
          <w:ilvl w:val="1"/>
          <w:numId w:val="15"/>
        </w:numPr>
        <w:spacing w:line="240" w:lineRule="auto"/>
      </w:pPr>
      <w:r w:rsidRPr="009709E8">
        <w:rPr>
          <w:rFonts w:hint="eastAsia"/>
        </w:rPr>
        <w:t>U</w:t>
      </w:r>
      <w:r w:rsidRPr="009709E8">
        <w:t>E/</w:t>
      </w:r>
      <w:proofErr w:type="spellStart"/>
      <w:r w:rsidRPr="009709E8">
        <w:t>gNB</w:t>
      </w:r>
      <w:proofErr w:type="spellEnd"/>
      <w:r w:rsidRPr="009709E8">
        <w:t xml:space="preserve"> Rx/Tx calibration error</w:t>
      </w:r>
    </w:p>
    <w:p w14:paraId="790208A8" w14:textId="114FB8AB" w:rsidR="005C08B4" w:rsidRPr="005C08B4" w:rsidRDefault="005C08B4" w:rsidP="00C0195E">
      <w:pPr>
        <w:pStyle w:val="Heading3"/>
        <w:spacing w:line="240" w:lineRule="auto"/>
      </w:pPr>
      <w:r>
        <w:t>Summary and proposal</w:t>
      </w:r>
    </w:p>
    <w:p w14:paraId="0E502F09"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5292524"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0682AAC0"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2F49A533"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37536E18"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16B35D06"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 xml:space="preserve">Proposal 1: Adopt the following modeling of the impact on DL TOA and UL TOA from </w:t>
            </w:r>
            <w:proofErr w:type="spellStart"/>
            <w:r>
              <w:rPr>
                <w:b/>
                <w:i/>
                <w:lang w:val="en-US"/>
              </w:rPr>
              <w:t>gNB</w:t>
            </w:r>
            <w:proofErr w:type="spellEnd"/>
            <w:r>
              <w:rPr>
                <w:b/>
                <w:i/>
                <w:lang w:val="en-US"/>
              </w:rPr>
              <w:t>/UE Rx and Tx calibration error</w:t>
            </w:r>
          </w:p>
          <w:p w14:paraId="676826A0" w14:textId="77777777" w:rsidR="00354A04" w:rsidRDefault="00011A4F"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011A4F"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22F67"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w:t>
            </w:r>
            <w:proofErr w:type="spellStart"/>
            <w:r>
              <w:rPr>
                <w:rFonts w:eastAsia="Calibri"/>
                <w:b/>
                <w:i/>
                <w:szCs w:val="20"/>
                <w:lang w:val="en-US"/>
              </w:rPr>
              <w:t>gNB</w:t>
            </w:r>
            <w:proofErr w:type="spellEnd"/>
            <w:r>
              <w:rPr>
                <w:rFonts w:eastAsia="Calibri"/>
                <w:b/>
                <w:i/>
                <w:szCs w:val="20"/>
                <w:lang w:val="en-US"/>
              </w:rPr>
              <w:t xml:space="preserve"> RX and TX timing error modeling.</w:t>
            </w:r>
          </w:p>
          <w:p w14:paraId="5C0D8D12" w14:textId="77777777" w:rsidR="00354A04" w:rsidRPr="009709E8" w:rsidRDefault="00354A04">
            <w:pPr>
              <w:rPr>
                <w:rFonts w:eastAsia="Calibri"/>
                <w:lang w:val="en-US"/>
              </w:rPr>
            </w:pPr>
          </w:p>
        </w:tc>
      </w:tr>
      <w:tr w:rsidR="00354A04" w:rsidRPr="00722F67"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w:t>
            </w:r>
            <w:proofErr w:type="spellStart"/>
            <w:r>
              <w:rPr>
                <w:rFonts w:eastAsia="Calibri" w:hint="eastAsia"/>
                <w:i/>
                <w:iCs/>
                <w:sz w:val="20"/>
                <w:szCs w:val="20"/>
                <w:lang w:val="en-US"/>
              </w:rPr>
              <w:t>gNB</w:t>
            </w:r>
            <w:proofErr w:type="spellEnd"/>
            <w:r>
              <w:rPr>
                <w:rFonts w:eastAsia="Calibri" w:hint="eastAsia"/>
                <w:i/>
                <w:iCs/>
                <w:sz w:val="20"/>
                <w:szCs w:val="20"/>
                <w:lang w:val="en-US"/>
              </w:rPr>
              <w:t xml:space="preserve">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lastRenderedPageBreak/>
              <w:t xml:space="preserve">UE </w:t>
            </w:r>
            <w:r>
              <w:rPr>
                <w:rFonts w:eastAsia="SimSun"/>
                <w:i/>
                <w:iCs/>
                <w:sz w:val="20"/>
                <w:szCs w:val="20"/>
                <w:lang w:val="en-US"/>
              </w:rPr>
              <w:t xml:space="preserve">RX and TX timing </w:t>
            </w:r>
            <w:r>
              <w:rPr>
                <w:rFonts w:eastAsia="Calibri" w:hint="eastAsia"/>
                <w:i/>
                <w:iCs/>
                <w:sz w:val="20"/>
                <w:szCs w:val="20"/>
                <w:lang w:val="en-US"/>
              </w:rPr>
              <w:t xml:space="preserve">error will be generated randomly per panel per UE in multiple panels use case, both UE Rx-Tx and RSTD measurements should </w:t>
            </w:r>
            <w:proofErr w:type="gramStart"/>
            <w:r>
              <w:rPr>
                <w:rFonts w:eastAsia="Calibri" w:hint="eastAsia"/>
                <w:i/>
                <w:iCs/>
                <w:sz w:val="20"/>
                <w:szCs w:val="20"/>
                <w:lang w:val="en-US"/>
              </w:rPr>
              <w:t>take into account</w:t>
            </w:r>
            <w:proofErr w:type="gramEnd"/>
            <w:r>
              <w:rPr>
                <w:rFonts w:eastAsia="Calibri" w:hint="eastAsia"/>
                <w:i/>
                <w:iCs/>
                <w:sz w:val="20"/>
                <w:szCs w:val="20"/>
                <w:lang w:val="en-US"/>
              </w:rPr>
              <w:t xml:space="preserve">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proofErr w:type="spellStart"/>
            <w:r>
              <w:rPr>
                <w:rFonts w:eastAsia="Calibri"/>
                <w:i/>
                <w:iCs/>
                <w:sz w:val="20"/>
                <w:szCs w:val="20"/>
                <w:lang w:val="en-US"/>
              </w:rPr>
              <w:t>gNB</w:t>
            </w:r>
            <w:proofErr w:type="spellEnd"/>
            <w:r>
              <w:rPr>
                <w:rFonts w:eastAsia="Calibri"/>
                <w:i/>
                <w:iCs/>
                <w:sz w:val="20"/>
                <w:szCs w:val="20"/>
                <w:lang w:val="en-US"/>
              </w:rPr>
              <w:t xml:space="preserve"> RX and TX timing error should be generated randomly per </w:t>
            </w:r>
            <w:proofErr w:type="spellStart"/>
            <w:r>
              <w:rPr>
                <w:rFonts w:eastAsia="Calibri"/>
                <w:i/>
                <w:iCs/>
                <w:sz w:val="20"/>
                <w:szCs w:val="20"/>
                <w:lang w:val="en-US"/>
              </w:rPr>
              <w:t>gNB</w:t>
            </w:r>
            <w:proofErr w:type="spellEnd"/>
            <w:r>
              <w:rPr>
                <w:rFonts w:eastAsia="Calibri"/>
                <w:i/>
                <w:iCs/>
                <w:sz w:val="20"/>
                <w:szCs w:val="20"/>
                <w:lang w:val="en-US"/>
              </w:rPr>
              <w:t xml:space="preserve">, all timing measurements on </w:t>
            </w:r>
            <w:proofErr w:type="spellStart"/>
            <w:r>
              <w:rPr>
                <w:rFonts w:eastAsia="Calibri"/>
                <w:i/>
                <w:iCs/>
                <w:sz w:val="20"/>
                <w:szCs w:val="20"/>
                <w:lang w:val="en-US"/>
              </w:rPr>
              <w:t>gNB</w:t>
            </w:r>
            <w:proofErr w:type="spellEnd"/>
            <w:r>
              <w:rPr>
                <w:rFonts w:eastAsia="Calibri"/>
                <w:i/>
                <w:iCs/>
                <w:sz w:val="20"/>
                <w:szCs w:val="20"/>
                <w:lang w:val="en-US"/>
              </w:rPr>
              <w:t xml:space="preserve"> side will be added the error according to the corresponding </w:t>
            </w:r>
            <w:proofErr w:type="spellStart"/>
            <w:r>
              <w:rPr>
                <w:rFonts w:eastAsia="Calibri"/>
                <w:i/>
                <w:iCs/>
                <w:sz w:val="20"/>
                <w:szCs w:val="20"/>
                <w:lang w:val="en-US"/>
              </w:rPr>
              <w:t>gNB</w:t>
            </w:r>
            <w:proofErr w:type="spellEnd"/>
            <w:r>
              <w:rPr>
                <w:rFonts w:eastAsia="Calibri"/>
                <w:i/>
                <w:iCs/>
                <w:sz w:val="20"/>
                <w:szCs w:val="20"/>
                <w:lang w:val="en-US"/>
              </w:rPr>
              <w:t>.</w:t>
            </w:r>
          </w:p>
          <w:p w14:paraId="419AB409" w14:textId="77777777" w:rsidR="00354A04" w:rsidRPr="009709E8" w:rsidRDefault="00354A04">
            <w:pPr>
              <w:pStyle w:val="BodyText"/>
              <w:spacing w:after="0"/>
              <w:rPr>
                <w:rFonts w:eastAsia="SimSun"/>
                <w:b/>
                <w:i/>
                <w:szCs w:val="20"/>
                <w:lang w:val="en-US"/>
              </w:rPr>
            </w:pPr>
          </w:p>
        </w:tc>
      </w:tr>
      <w:tr w:rsidR="00354A04" w:rsidRPr="00722F67" w14:paraId="5776D327" w14:textId="77777777">
        <w:tc>
          <w:tcPr>
            <w:tcW w:w="1413" w:type="dxa"/>
          </w:tcPr>
          <w:p w14:paraId="0D669E88" w14:textId="77777777" w:rsidR="00354A04" w:rsidRDefault="00787820">
            <w:pPr>
              <w:rPr>
                <w:rFonts w:eastAsia="Calibri"/>
              </w:rPr>
            </w:pPr>
            <w:r>
              <w:rPr>
                <w:rFonts w:eastAsia="Calibri"/>
              </w:rPr>
              <w:lastRenderedPageBreak/>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22F67"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w:t>
            </w:r>
            <w:proofErr w:type="spellStart"/>
            <w:r>
              <w:rPr>
                <w:rFonts w:eastAsia="Calibri" w:cs="ヒラギノ角ゴ Pro W3"/>
                <w:kern w:val="24"/>
                <w:lang w:val="en-US"/>
              </w:rPr>
              <w:t>ToA</w:t>
            </w:r>
            <w:proofErr w:type="spellEnd"/>
            <w:r>
              <w:rPr>
                <w:rFonts w:eastAsia="Calibri"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184240A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w:t>
            </w:r>
            <w:proofErr w:type="gramStart"/>
            <w:r>
              <w:rPr>
                <w:rFonts w:eastAsia="Calibri"/>
                <w:b/>
                <w:bCs/>
                <w:i/>
                <w:iCs/>
                <w:lang w:val="en-US"/>
              </w:rPr>
              <w:t>take into account</w:t>
            </w:r>
            <w:proofErr w:type="gramEnd"/>
            <w:r>
              <w:rPr>
                <w:rFonts w:eastAsia="Calibri"/>
                <w:b/>
                <w:bCs/>
                <w:i/>
                <w:iCs/>
                <w:lang w:val="en-US"/>
              </w:rPr>
              <w:t xml:space="preserve"> that the Tx/Rx errors are time-varying.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22F67"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w:t>
            </w:r>
            <w:proofErr w:type="spellStart"/>
            <w:r>
              <w:rPr>
                <w:rFonts w:eastAsia="Calibri"/>
                <w:b/>
                <w:bCs/>
                <w:lang w:val="en-US"/>
              </w:rPr>
              <w:t>gNB</w:t>
            </w:r>
            <w:proofErr w:type="spellEnd"/>
            <w:r>
              <w:rPr>
                <w:rFonts w:eastAsia="Calibri"/>
                <w:b/>
                <w:bCs/>
                <w:lang w:val="en-US"/>
              </w:rPr>
              <w:t xml:space="preserve">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9709E8" w:rsidRDefault="00354A04"/>
    <w:p w14:paraId="18D64600" w14:textId="77777777" w:rsidR="00354A04" w:rsidRPr="009709E8" w:rsidRDefault="00787820">
      <w:r w:rsidRPr="009709E8">
        <w:t>There is such a variety of proposal that it is proposed to first gauge what is preferred for the FFS to resolve:</w:t>
      </w:r>
    </w:p>
    <w:p w14:paraId="6F483C13" w14:textId="77777777" w:rsidR="00354A04" w:rsidRPr="009709E8" w:rsidRDefault="00354A04"/>
    <w:p w14:paraId="41358915" w14:textId="77777777" w:rsidR="00354A04" w:rsidRPr="009709E8" w:rsidRDefault="00787820">
      <w:r w:rsidRPr="009709E8">
        <w:t xml:space="preserve">For X and Y values there does not seem to be proposals for values to resolve the FFS, except for [18] proposing to leave it to companies. In [15] it is proposed to involve RAN4 in the topic.  </w:t>
      </w:r>
    </w:p>
    <w:p w14:paraId="3DD8BEEC" w14:textId="77777777" w:rsidR="00354A04" w:rsidRPr="009709E8" w:rsidRDefault="00354A04"/>
    <w:p w14:paraId="3F214AD6" w14:textId="77777777" w:rsidR="00354A04" w:rsidRPr="009709E8" w:rsidRDefault="00787820">
      <w:pPr>
        <w:pStyle w:val="Proposal"/>
        <w:numPr>
          <w:ilvl w:val="0"/>
          <w:numId w:val="0"/>
        </w:numPr>
      </w:pPr>
      <w:r w:rsidRPr="009709E8">
        <w:t xml:space="preserve">Feature lead proposal 2: for X and Y values in the modelling of Rx and Tx timing error, </w:t>
      </w:r>
    </w:p>
    <w:p w14:paraId="7B40CB2E"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7FBFA2F0" w14:textId="77777777" w:rsidR="00354A04" w:rsidRPr="009709E8" w:rsidRDefault="00787820" w:rsidP="009125C1">
      <w:pPr>
        <w:pStyle w:val="Proposal"/>
        <w:numPr>
          <w:ilvl w:val="0"/>
          <w:numId w:val="30"/>
        </w:numPr>
      </w:pPr>
      <w:r w:rsidRPr="009709E8">
        <w:t>Alt2: send LS to RAN4 on appropriate modelling of the Tx and Rx timing errors</w:t>
      </w:r>
    </w:p>
    <w:p w14:paraId="75DABB82" w14:textId="77777777" w:rsidR="00354A04" w:rsidRPr="009709E8" w:rsidRDefault="00354A04"/>
    <w:p w14:paraId="635860D6" w14:textId="77777777" w:rsidR="00354A04" w:rsidRPr="009709E8" w:rsidRDefault="00787820">
      <w:r w:rsidRPr="009709E8">
        <w:t>Companies are encouraged to provide their comments in the table below</w:t>
      </w:r>
    </w:p>
    <w:p w14:paraId="5087E043"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22F67"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w:t>
            </w:r>
            <w:proofErr w:type="gramStart"/>
            <w:r>
              <w:rPr>
                <w:rFonts w:eastAsia="Calibri"/>
                <w:lang w:val="en-US"/>
              </w:rPr>
              <w:t>have a preference for</w:t>
            </w:r>
            <w:proofErr w:type="gramEnd"/>
            <w:r>
              <w:rPr>
                <w:rFonts w:eastAsia="Calibri"/>
                <w:lang w:val="en-US"/>
              </w:rPr>
              <w:t xml:space="preserve"> Alt 1. If we were to agree on some baseline values (i.e., not go with Alt 1) then we should probably consult RAN4 on if the values are appropriate.  </w:t>
            </w:r>
          </w:p>
        </w:tc>
      </w:tr>
      <w:tr w:rsidR="00354A04" w:rsidRPr="00722F67"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22F67"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22F67"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proofErr w:type="spellStart"/>
            <w:r>
              <w:rPr>
                <w:rFonts w:hint="eastAsia"/>
                <w:lang w:val="en-US"/>
              </w:rPr>
              <w:t>pos</w:t>
            </w:r>
            <w:r>
              <w:t>i</w:t>
            </w:r>
            <w:proofErr w:type="spellEnd"/>
            <w:r>
              <w:rPr>
                <w:rFonts w:hint="eastAsia"/>
                <w:lang w:val="en-US"/>
              </w:rPr>
              <w:t>t</w:t>
            </w:r>
            <w:proofErr w:type="spellStart"/>
            <w:r>
              <w:t>i</w:t>
            </w:r>
            <w:proofErr w:type="spellEnd"/>
            <w:r>
              <w:rPr>
                <w:rFonts w:hint="eastAsia"/>
                <w:lang w:val="en-US"/>
              </w:rPr>
              <w:t>on</w:t>
            </w:r>
            <w:proofErr w:type="spellStart"/>
            <w:r>
              <w:t>i</w:t>
            </w:r>
            <w:proofErr w:type="spellEnd"/>
            <w:r>
              <w:rPr>
                <w:rFonts w:hint="eastAsia"/>
                <w:lang w:val="en-US"/>
              </w:rPr>
              <w:t>ng accuracy.</w:t>
            </w:r>
          </w:p>
        </w:tc>
      </w:tr>
      <w:tr w:rsidR="00354A04" w:rsidRPr="00722F67"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722F67"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22F67"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22F67"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 xml:space="preserve">from RAN4 will be </w:t>
            </w:r>
            <w:r w:rsidRPr="009709E8">
              <w:rPr>
                <w:rFonts w:eastAsia="DengXian"/>
                <w:lang w:val="en-US"/>
              </w:rPr>
              <w:lastRenderedPageBreak/>
              <w:t>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22F67" w14:paraId="0065A3C1" w14:textId="77777777">
        <w:tc>
          <w:tcPr>
            <w:tcW w:w="1736" w:type="dxa"/>
          </w:tcPr>
          <w:p w14:paraId="4EB088F8" w14:textId="77777777" w:rsidR="00354A04" w:rsidRDefault="00787820">
            <w:r>
              <w:lastRenderedPageBreak/>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9709E8" w:rsidRDefault="00ED53DF" w:rsidP="00ED53DF">
      <w:r w:rsidRPr="009709E8">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9709E8">
        <w:t>different  methods</w:t>
      </w:r>
      <w:proofErr w:type="gramEnd"/>
      <w:r w:rsidRPr="009709E8">
        <w:t>.  The proposal in [17] and [18] are used as a start for the discussion</w:t>
      </w:r>
    </w:p>
    <w:p w14:paraId="042043BF" w14:textId="77777777" w:rsidR="00ED53DF" w:rsidRPr="009709E8" w:rsidRDefault="00ED53DF" w:rsidP="00ED53DF"/>
    <w:p w14:paraId="64D3AD9B" w14:textId="77777777" w:rsidR="00ED53DF" w:rsidRPr="009709E8" w:rsidRDefault="00ED53DF" w:rsidP="00ED53DF">
      <w:pPr>
        <w:pStyle w:val="Proposal"/>
        <w:numPr>
          <w:ilvl w:val="0"/>
          <w:numId w:val="0"/>
        </w:numPr>
      </w:pPr>
      <w:r w:rsidRPr="009709E8">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9709E8" w:rsidRDefault="00ED53DF" w:rsidP="009125C1">
      <w:pPr>
        <w:pStyle w:val="Proposal"/>
        <w:numPr>
          <w:ilvl w:val="1"/>
          <w:numId w:val="30"/>
        </w:numPr>
      </w:pPr>
      <w:r w:rsidRPr="009709E8">
        <w:t>For each panel (in case of multiple panels)</w:t>
      </w:r>
    </w:p>
    <w:p w14:paraId="2D12DF0E" w14:textId="77777777" w:rsidR="00ED53DF" w:rsidRPr="009709E8" w:rsidRDefault="00ED53DF"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w:t>
      </w:r>
      <w:proofErr w:type="spellStart"/>
      <w:r>
        <w:t>gNB</w:t>
      </w:r>
      <w:proofErr w:type="spellEnd"/>
      <w:r>
        <w:t xml:space="preserve"> </w:t>
      </w:r>
    </w:p>
    <w:p w14:paraId="5B3D93EC" w14:textId="77777777" w:rsidR="00ED53DF" w:rsidRPr="009709E8" w:rsidRDefault="00ED53DF" w:rsidP="009125C1">
      <w:pPr>
        <w:pStyle w:val="Proposal"/>
        <w:numPr>
          <w:ilvl w:val="1"/>
          <w:numId w:val="30"/>
        </w:numPr>
      </w:pPr>
      <w:r w:rsidRPr="009709E8">
        <w:t>For each panel (in case of multiple panels)</w:t>
      </w:r>
    </w:p>
    <w:p w14:paraId="6460B68C" w14:textId="77777777" w:rsidR="00ED53DF" w:rsidRPr="009709E8" w:rsidRDefault="00ED53DF"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6D4815B0" w14:textId="77777777" w:rsidR="00ED53DF" w:rsidRPr="009709E8" w:rsidRDefault="00ED53DF" w:rsidP="009125C1">
      <w:pPr>
        <w:pStyle w:val="Proposal"/>
        <w:numPr>
          <w:ilvl w:val="0"/>
          <w:numId w:val="30"/>
        </w:numPr>
      </w:pPr>
      <w:r w:rsidRPr="009709E8">
        <w:t>FFS: time varying aspects of the timing errors</w:t>
      </w:r>
    </w:p>
    <w:p w14:paraId="0174F24F" w14:textId="77777777" w:rsidR="00ED53DF" w:rsidRPr="009709E8" w:rsidRDefault="00ED53DF"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7E806D6E" w14:textId="77777777" w:rsidR="00ED53DF" w:rsidRPr="009709E8" w:rsidRDefault="00ED53DF" w:rsidP="00ED53DF"/>
    <w:p w14:paraId="1FF2FFAA" w14:textId="77777777" w:rsidR="00ED53DF" w:rsidRPr="009709E8" w:rsidRDefault="00ED53DF" w:rsidP="00ED53DF">
      <w:r w:rsidRPr="009709E8">
        <w:t>Companies are encouraged to provide their comments in the table below</w:t>
      </w:r>
    </w:p>
    <w:p w14:paraId="4846CE96" w14:textId="77777777" w:rsidR="00ED53DF" w:rsidRPr="009709E8"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22F67"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22F67"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w:t>
            </w:r>
            <w:proofErr w:type="gramStart"/>
            <w:r>
              <w:rPr>
                <w:rFonts w:eastAsia="Calibri" w:hint="eastAsia"/>
                <w:lang w:val="en-US"/>
              </w:rPr>
              <w:t>FFS(</w:t>
            </w:r>
            <w:proofErr w:type="gramEnd"/>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22F67"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w:t>
                  </w:r>
                  <w:proofErr w:type="spellStart"/>
                  <w:r>
                    <w:rPr>
                      <w:rFonts w:eastAsia="Calibri"/>
                      <w:lang w:val="en-US"/>
                    </w:rPr>
                    <w:t>gNB</w:t>
                  </w:r>
                  <w:proofErr w:type="spellEnd"/>
                  <w:r>
                    <w:rPr>
                      <w:rFonts w:eastAsia="Calibri"/>
                      <w:lang w:val="en-US"/>
                    </w:rPr>
                    <w:t xml:space="preserve"> RX and TX timing error, in FR1/FR2, can be modeled as a truncated Gaussian distribution with zero mean and standard deviation of </w:t>
                  </w:r>
                  <w:r>
                    <w:rPr>
                      <w:rFonts w:eastAsia="Calibri"/>
                      <w:lang w:val="en-US"/>
                    </w:rPr>
                    <w:lastRenderedPageBreak/>
                    <w:t>T1 ns, with truncation of the distribution to the [-T2, T2] range, and with T2=2*T1:</w:t>
                  </w:r>
                </w:p>
                <w:p w14:paraId="013AE6EF"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w:t>
                  </w:r>
                  <w:proofErr w:type="spellStart"/>
                  <w:r>
                    <w:rPr>
                      <w:rFonts w:ascii="Times New Roman" w:eastAsia="Calibri" w:hAnsi="Times New Roman" w:cs="Times New Roman"/>
                      <w:sz w:val="20"/>
                      <w:szCs w:val="20"/>
                      <w:lang w:val="en-US"/>
                    </w:rPr>
                    <w:t>gNB</w:t>
                  </w:r>
                  <w:proofErr w:type="spellEnd"/>
                  <w:r>
                    <w:rPr>
                      <w:rFonts w:ascii="Times New Roman" w:eastAsia="Calibri" w:hAnsi="Times New Roman" w:cs="Times New Roman"/>
                      <w:sz w:val="20"/>
                      <w:szCs w:val="20"/>
                      <w:lang w:val="en-US"/>
                    </w:rPr>
                    <w:t xml:space="preserve">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DengXian" w:hint="eastAsia"/>
              </w:rPr>
              <w:lastRenderedPageBreak/>
              <w:t>H</w:t>
            </w:r>
            <w:r>
              <w:rPr>
                <w:rFonts w:eastAsia="DengXian"/>
              </w:rPr>
              <w:t>uawei/</w:t>
            </w:r>
            <w:proofErr w:type="spellStart"/>
            <w:r>
              <w:rPr>
                <w:rFonts w:eastAsia="DengXian"/>
              </w:rPr>
              <w:t>HiSilicon</w:t>
            </w:r>
            <w:proofErr w:type="spellEnd"/>
          </w:p>
        </w:tc>
        <w:tc>
          <w:tcPr>
            <w:tcW w:w="8074" w:type="dxa"/>
          </w:tcPr>
          <w:p w14:paraId="5756FFE8" w14:textId="77777777" w:rsidR="00ED53DF" w:rsidRDefault="00ED53DF" w:rsidP="009709E8">
            <w:pPr>
              <w:rPr>
                <w:rFonts w:eastAsia="Calibri"/>
              </w:rPr>
            </w:pPr>
            <w:r>
              <w:rPr>
                <w:rFonts w:eastAsia="DengXian"/>
              </w:rPr>
              <w:t>OK</w:t>
            </w:r>
          </w:p>
        </w:tc>
      </w:tr>
      <w:tr w:rsidR="00ED53DF" w:rsidRPr="00722F67"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22F67"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722F67"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22F67"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w:t>
            </w:r>
            <w:proofErr w:type="spellStart"/>
            <w:r>
              <w:rPr>
                <w:lang w:val="en-US"/>
              </w:rPr>
              <w:t>gNB</w:t>
            </w:r>
            <w:proofErr w:type="spellEnd"/>
            <w:r>
              <w:rPr>
                <w:lang w:val="en-US"/>
              </w:rPr>
              <w:t xml:space="preserve"> per panel to consider worst case performance evaluation.</w:t>
            </w:r>
          </w:p>
        </w:tc>
      </w:tr>
      <w:tr w:rsidR="00ED53DF" w:rsidRPr="00722F67"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Heading3"/>
        <w:spacing w:line="240" w:lineRule="auto"/>
      </w:pPr>
      <w:r>
        <w:t>Update #1</w:t>
      </w:r>
      <w:r w:rsidR="00ED53DF">
        <w:t xml:space="preserve"> for proposal 2</w:t>
      </w:r>
    </w:p>
    <w:p w14:paraId="4E3AC57F" w14:textId="77777777" w:rsidR="00354A04" w:rsidRPr="009709E8" w:rsidRDefault="00787820">
      <w:r w:rsidRPr="009709E8">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9709E8">
        <w:t>chose</w:t>
      </w:r>
      <w:proofErr w:type="spellEnd"/>
      <w:r w:rsidRPr="009709E8">
        <w:t xml:space="preserve"> how to simulate anyway, but we hope that a consensus can be reached and that simulation can be performed based on an agreement instead:</w:t>
      </w:r>
    </w:p>
    <w:p w14:paraId="3FB78183" w14:textId="77777777" w:rsidR="00354A04" w:rsidRPr="009709E8" w:rsidRDefault="00354A04">
      <w:pPr>
        <w:pStyle w:val="Proposal"/>
        <w:numPr>
          <w:ilvl w:val="0"/>
          <w:numId w:val="0"/>
        </w:numPr>
      </w:pPr>
    </w:p>
    <w:p w14:paraId="7DF05966" w14:textId="77777777" w:rsidR="00354A04" w:rsidRPr="009709E8" w:rsidRDefault="00787820">
      <w:pPr>
        <w:pStyle w:val="Proposal"/>
        <w:numPr>
          <w:ilvl w:val="0"/>
          <w:numId w:val="0"/>
        </w:numPr>
      </w:pPr>
      <w:r w:rsidRPr="009709E8">
        <w:t xml:space="preserve">Feature lead proposal 2a: for X and Y values in the modelling of Rx and Tx timing error, </w:t>
      </w:r>
    </w:p>
    <w:p w14:paraId="08A2A3F5"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627891E5" w14:textId="77777777" w:rsidR="00354A04" w:rsidRPr="009709E8" w:rsidRDefault="00787820" w:rsidP="009125C1">
      <w:pPr>
        <w:pStyle w:val="Proposal"/>
        <w:numPr>
          <w:ilvl w:val="0"/>
          <w:numId w:val="30"/>
        </w:numPr>
      </w:pPr>
      <w:r w:rsidRPr="009709E8">
        <w:t>Alt2: send LS to RAN4 on appropriate modelling of the Tx and Rx timing errors</w:t>
      </w:r>
    </w:p>
    <w:p w14:paraId="4681D841" w14:textId="77777777" w:rsidR="00354A04" w:rsidRPr="009709E8" w:rsidRDefault="00787820" w:rsidP="009125C1">
      <w:pPr>
        <w:pStyle w:val="Proposal"/>
        <w:numPr>
          <w:ilvl w:val="0"/>
          <w:numId w:val="30"/>
        </w:numPr>
      </w:pPr>
      <w:r w:rsidRPr="009709E8">
        <w:t xml:space="preserve">Alt3: companies to agree on the tentative values for X and Y this meeting. RAN1 to send </w:t>
      </w:r>
      <w:proofErr w:type="gramStart"/>
      <w:r w:rsidRPr="009709E8">
        <w:t>an</w:t>
      </w:r>
      <w:proofErr w:type="gramEnd"/>
      <w:r w:rsidRPr="009709E8">
        <w:t xml:space="preserve"> LS to RAN4 and ask for feedback on the proposed tentative values for X and Y.</w:t>
      </w:r>
    </w:p>
    <w:p w14:paraId="2F1050D4" w14:textId="77777777" w:rsidR="00354A04" w:rsidRPr="009709E8" w:rsidRDefault="00787820">
      <w:r w:rsidRPr="009709E8">
        <w:t>Companies are encouraged to provide their comments in the table below</w:t>
      </w:r>
    </w:p>
    <w:p w14:paraId="1FF9A45E"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lastRenderedPageBreak/>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r>
              <w:rPr>
                <w:rFonts w:eastAsia="Calibri"/>
              </w:rPr>
              <w:t xml:space="preserve">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22F67"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r w:rsidR="002763F8" w:rsidRPr="001F166E" w14:paraId="5DCB2AE1" w14:textId="77777777" w:rsidTr="00ED29F5">
        <w:tc>
          <w:tcPr>
            <w:tcW w:w="1736" w:type="dxa"/>
          </w:tcPr>
          <w:p w14:paraId="5AC452E5" w14:textId="547BF63F" w:rsidR="002763F8" w:rsidRPr="001F166E" w:rsidRDefault="002763F8" w:rsidP="009709E8">
            <w:pPr>
              <w:rPr>
                <w:rFonts w:eastAsia="DengXian"/>
                <w:lang w:val="en-US"/>
              </w:rPr>
            </w:pPr>
            <w:r>
              <w:rPr>
                <w:rFonts w:eastAsia="DengXian"/>
                <w:lang w:val="en-US"/>
              </w:rPr>
              <w:t>SONY</w:t>
            </w:r>
          </w:p>
        </w:tc>
        <w:tc>
          <w:tcPr>
            <w:tcW w:w="8074" w:type="dxa"/>
          </w:tcPr>
          <w:p w14:paraId="38ACF1F6" w14:textId="37ED26AB" w:rsidR="002763F8" w:rsidRPr="001F166E" w:rsidRDefault="002763F8" w:rsidP="009709E8">
            <w:pPr>
              <w:rPr>
                <w:rFonts w:eastAsia="DengXian"/>
              </w:rPr>
            </w:pPr>
            <w:r>
              <w:rPr>
                <w:rFonts w:eastAsia="DengXian"/>
              </w:rPr>
              <w:t>Alt.3. RAN4 feedbacks would be beneficial when we make conclusions in the next meeting.</w:t>
            </w:r>
          </w:p>
        </w:tc>
      </w:tr>
    </w:tbl>
    <w:p w14:paraId="06FE9B7B" w14:textId="6D0D45B6" w:rsidR="00354A04" w:rsidRDefault="00354A04"/>
    <w:p w14:paraId="2C42ABDD" w14:textId="5621525D" w:rsidR="00ED53DF" w:rsidRPr="005C08B4" w:rsidRDefault="00ED53DF" w:rsidP="00ED53DF">
      <w:pPr>
        <w:pStyle w:val="Heading3"/>
        <w:spacing w:line="240" w:lineRule="auto"/>
      </w:pPr>
      <w:r>
        <w:t>Update #1 for proposal 3</w:t>
      </w:r>
    </w:p>
    <w:p w14:paraId="7EA6ADA7" w14:textId="77777777" w:rsidR="00354A04" w:rsidRPr="009709E8" w:rsidRDefault="00787820">
      <w:r w:rsidRPr="009709E8">
        <w:t xml:space="preserve">There seem to be a majority to endorse the proposal (6 companies), while 3 companies do not support the proposal. we propose the following for offline consensus, including the FFS update from QC, highlighted in </w:t>
      </w:r>
      <w:r w:rsidRPr="009709E8">
        <w:rPr>
          <w:b/>
          <w:bCs/>
          <w:color w:val="FF0000"/>
        </w:rPr>
        <w:t>red</w:t>
      </w:r>
      <w:r w:rsidRPr="009709E8">
        <w:t>:</w:t>
      </w:r>
    </w:p>
    <w:p w14:paraId="5B60D0F5" w14:textId="77777777" w:rsidR="00354A04" w:rsidRPr="009709E8" w:rsidRDefault="00787820">
      <w:r w:rsidRPr="009709E8">
        <w:t xml:space="preserve"> </w:t>
      </w:r>
    </w:p>
    <w:p w14:paraId="2C3D396C" w14:textId="77777777" w:rsidR="00354A04" w:rsidRPr="009709E8" w:rsidRDefault="00787820">
      <w:pPr>
        <w:pStyle w:val="Proposal"/>
        <w:numPr>
          <w:ilvl w:val="0"/>
          <w:numId w:val="0"/>
        </w:numPr>
      </w:pPr>
      <w:r w:rsidRPr="009709E8">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9709E8" w:rsidRDefault="00787820" w:rsidP="009125C1">
      <w:pPr>
        <w:pStyle w:val="Proposal"/>
        <w:numPr>
          <w:ilvl w:val="1"/>
          <w:numId w:val="30"/>
        </w:numPr>
      </w:pPr>
      <w:r w:rsidRPr="009709E8">
        <w:t>For each panel (in case of multiple panels)</w:t>
      </w:r>
    </w:p>
    <w:p w14:paraId="60D66253" w14:textId="77777777" w:rsidR="00354A04" w:rsidRPr="009709E8" w:rsidRDefault="00787820"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w:t>
      </w:r>
      <w:proofErr w:type="spellStart"/>
      <w:r>
        <w:t>gNB</w:t>
      </w:r>
      <w:proofErr w:type="spellEnd"/>
      <w:r>
        <w:t xml:space="preserve"> </w:t>
      </w:r>
    </w:p>
    <w:p w14:paraId="23E7B64A" w14:textId="77777777" w:rsidR="00354A04" w:rsidRPr="009709E8" w:rsidRDefault="00787820" w:rsidP="009125C1">
      <w:pPr>
        <w:pStyle w:val="Proposal"/>
        <w:numPr>
          <w:ilvl w:val="1"/>
          <w:numId w:val="30"/>
        </w:numPr>
      </w:pPr>
      <w:r w:rsidRPr="009709E8">
        <w:t>For each panel (in case of multiple panels)</w:t>
      </w:r>
    </w:p>
    <w:p w14:paraId="0B48F001" w14:textId="77777777" w:rsidR="00354A04" w:rsidRPr="009709E8" w:rsidRDefault="00787820"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082C15E8" w14:textId="77777777" w:rsidR="00354A04" w:rsidRPr="009709E8" w:rsidRDefault="00787820" w:rsidP="009125C1">
      <w:pPr>
        <w:pStyle w:val="Proposal"/>
        <w:numPr>
          <w:ilvl w:val="0"/>
          <w:numId w:val="30"/>
        </w:numPr>
        <w:rPr>
          <w:color w:val="FF0000"/>
        </w:rPr>
      </w:pPr>
      <w:r w:rsidRPr="009709E8">
        <w:rPr>
          <w:color w:val="FF0000"/>
        </w:rPr>
        <w:t>Any additional Time varying aspects of the timing errors, if simulated, can be left up to each company to report.</w:t>
      </w:r>
    </w:p>
    <w:p w14:paraId="1E5119F5" w14:textId="77777777" w:rsidR="00354A04" w:rsidRPr="009709E8" w:rsidRDefault="00787820"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285D9A15" w14:textId="77777777" w:rsidR="00354A04" w:rsidRPr="009709E8" w:rsidRDefault="00354A04"/>
    <w:p w14:paraId="29ECD572" w14:textId="77777777" w:rsidR="00354A04" w:rsidRPr="009709E8" w:rsidRDefault="00787820">
      <w:r w:rsidRPr="009709E8">
        <w:t>Companies are encouraged to provide their comments in the table below</w:t>
      </w:r>
    </w:p>
    <w:p w14:paraId="7DC54AA1"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lastRenderedPageBreak/>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w:t>
            </w:r>
            <w:proofErr w:type="spellStart"/>
            <w:r>
              <w:rPr>
                <w:rFonts w:eastAsia="DengXian" w:hint="eastAsia"/>
              </w:rPr>
              <w:t>HiSilicon</w:t>
            </w:r>
            <w:proofErr w:type="spellEnd"/>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22F67"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bl>
    <w:p w14:paraId="04FEDF2E" w14:textId="77777777" w:rsidR="00354A04" w:rsidRDefault="00354A04"/>
    <w:p w14:paraId="54D28426" w14:textId="41064B68" w:rsidR="00354A04" w:rsidRDefault="00787820" w:rsidP="009125C1">
      <w:pPr>
        <w:pStyle w:val="Heading2"/>
        <w:numPr>
          <w:ilvl w:val="1"/>
          <w:numId w:val="15"/>
        </w:numPr>
        <w:spacing w:line="240" w:lineRule="auto"/>
      </w:pPr>
      <w:r>
        <w:rPr>
          <w:rFonts w:hint="eastAsia"/>
        </w:rPr>
        <w:t>U</w:t>
      </w:r>
      <w:r>
        <w:t>E mobility</w:t>
      </w:r>
    </w:p>
    <w:p w14:paraId="56E0C8CF" w14:textId="77777777" w:rsidR="00C0195E" w:rsidRDefault="00C0195E" w:rsidP="00C0195E">
      <w:pPr>
        <w:pStyle w:val="Heading3"/>
        <w:spacing w:line="240" w:lineRule="auto"/>
      </w:pPr>
      <w:r>
        <w:t>Summary and proposal</w:t>
      </w:r>
    </w:p>
    <w:p w14:paraId="2B248112"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32784C28"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ListParagraph"/>
        <w:numPr>
          <w:ilvl w:val="0"/>
          <w:numId w:val="32"/>
        </w:numPr>
        <w:rPr>
          <w:lang w:val="en-GB"/>
        </w:rPr>
      </w:pPr>
      <w:r>
        <w:rPr>
          <w:lang w:val="en-GB"/>
        </w:rPr>
        <w:t>In [15] it is proposed to not define a mobility model</w:t>
      </w:r>
    </w:p>
    <w:p w14:paraId="78FC667A"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5F4516E"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08E4AD39"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rsidRPr="00722F67"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BodyText"/>
              <w:spacing w:after="0"/>
              <w:rPr>
                <w:rFonts w:eastAsia="Calibri"/>
                <w:b/>
                <w:i/>
                <w:szCs w:val="20"/>
                <w:lang w:val="en-US"/>
              </w:rPr>
            </w:pPr>
          </w:p>
          <w:p w14:paraId="0A958D5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4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BodyText"/>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22F67" w14:paraId="691BFEE5" w14:textId="77777777">
        <w:tc>
          <w:tcPr>
            <w:tcW w:w="1053" w:type="dxa"/>
          </w:tcPr>
          <w:p w14:paraId="040419E4" w14:textId="77777777" w:rsidR="00354A04" w:rsidRDefault="00787820">
            <w:pPr>
              <w:rPr>
                <w:rFonts w:eastAsia="Calibri"/>
              </w:rPr>
            </w:pPr>
            <w:r>
              <w:rPr>
                <w:rFonts w:eastAsia="Calibri"/>
              </w:rPr>
              <w:lastRenderedPageBreak/>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BodyText"/>
              <w:spacing w:after="0"/>
              <w:rPr>
                <w:rFonts w:eastAsia="SimSun"/>
                <w:b/>
                <w:i/>
                <w:szCs w:val="20"/>
                <w:lang w:val="en-US"/>
              </w:rPr>
            </w:pPr>
          </w:p>
        </w:tc>
      </w:tr>
      <w:tr w:rsidR="00354A04" w:rsidRPr="00722F67"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0"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0"/>
          </w:p>
          <w:p w14:paraId="2088021B" w14:textId="77777777" w:rsidR="00354A04" w:rsidRDefault="00787820" w:rsidP="009125C1">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0ECA14FC" w14:textId="77777777" w:rsidR="00354A04" w:rsidRDefault="00354A04">
            <w:pPr>
              <w:pStyle w:val="ListParagraph"/>
              <w:ind w:left="0"/>
              <w:rPr>
                <w:rFonts w:eastAsia="Times" w:cs="Times"/>
                <w:b/>
                <w:lang w:val="en-US"/>
              </w:rPr>
            </w:pPr>
          </w:p>
        </w:tc>
      </w:tr>
      <w:tr w:rsidR="00354A04" w:rsidRPr="00722F67"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22F67"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 xml:space="preserve">Proposal 1：We suggest to add new scenarios with fixed trajectories in both </w:t>
            </w:r>
            <w:proofErr w:type="spellStart"/>
            <w:r>
              <w:rPr>
                <w:rFonts w:eastAsia="Calibri" w:hint="eastAsia"/>
                <w:b/>
                <w:i/>
                <w:lang w:val="en-US"/>
              </w:rPr>
              <w:t>InF</w:t>
            </w:r>
            <w:proofErr w:type="spellEnd"/>
            <w:r>
              <w:rPr>
                <w:rFonts w:eastAsia="Calibri" w:hint="eastAsia"/>
                <w:b/>
                <w:i/>
                <w:lang w:val="en-US"/>
              </w:rPr>
              <w:t xml:space="preserve">-SH and </w:t>
            </w:r>
            <w:proofErr w:type="spellStart"/>
            <w:r>
              <w:rPr>
                <w:rFonts w:eastAsia="Calibri" w:hint="eastAsia"/>
                <w:b/>
                <w:i/>
                <w:lang w:val="en-US"/>
              </w:rPr>
              <w:t>InF</w:t>
            </w:r>
            <w:proofErr w:type="spellEnd"/>
            <w:r>
              <w:rPr>
                <w:rFonts w:eastAsia="Calibri" w:hint="eastAsia"/>
                <w:b/>
                <w:i/>
                <w:lang w:val="en-US"/>
              </w:rPr>
              <w:t>-DH.</w:t>
            </w:r>
          </w:p>
          <w:p w14:paraId="36BAB252" w14:textId="77777777" w:rsidR="00354A04" w:rsidRPr="009709E8" w:rsidRDefault="00354A04">
            <w:pPr>
              <w:pStyle w:val="3GPPText"/>
              <w:rPr>
                <w:rFonts w:eastAsia="Calibri"/>
                <w:b/>
                <w:bCs/>
                <w:lang w:val="en-US"/>
              </w:rPr>
            </w:pPr>
          </w:p>
        </w:tc>
      </w:tr>
      <w:tr w:rsidR="00354A04" w:rsidRPr="00722F67"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 xml:space="preserve">Proposal </w:t>
            </w:r>
            <w:proofErr w:type="gramStart"/>
            <w:r>
              <w:rPr>
                <w:rFonts w:eastAsia="Calibri"/>
                <w:b/>
                <w:lang w:val="en-US"/>
              </w:rPr>
              <w:t>1 :</w:t>
            </w:r>
            <w:proofErr w:type="gramEnd"/>
            <w:r>
              <w:rPr>
                <w:rFonts w:eastAsia="Calibri"/>
                <w:b/>
                <w:lang w:val="en-US"/>
              </w:rPr>
              <w:t xml:space="preserve">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 xml:space="preserve">Proposal </w:t>
            </w:r>
            <w:proofErr w:type="gramStart"/>
            <w:r>
              <w:rPr>
                <w:rFonts w:eastAsia="Calibri"/>
                <w:b/>
                <w:lang w:val="en-US"/>
              </w:rPr>
              <w:t>2 :</w:t>
            </w:r>
            <w:proofErr w:type="gramEnd"/>
            <w:r>
              <w:rPr>
                <w:rFonts w:eastAsia="Calibri"/>
                <w:b/>
                <w:lang w:val="en-US"/>
              </w:rPr>
              <w:t xml:space="preserve">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 xml:space="preserve">Proposal 4: Companies to report which cell edge movement model, illustrated in Figure 1, 2 and 3 in the contribution, was adopted in the simulation when UE at the cell edge in the </w:t>
            </w:r>
            <w:proofErr w:type="spellStart"/>
            <w:r>
              <w:rPr>
                <w:rFonts w:eastAsia="Calibri"/>
                <w:b/>
                <w:lang w:val="en-US"/>
              </w:rPr>
              <w:t>IIoT</w:t>
            </w:r>
            <w:proofErr w:type="spellEnd"/>
            <w:r>
              <w:rPr>
                <w:rFonts w:eastAsia="Calibri"/>
                <w:b/>
                <w:lang w:val="en-US"/>
              </w:rPr>
              <w:t xml:space="preserve">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22F67"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22F67"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w:t>
            </w:r>
            <w:r>
              <w:rPr>
                <w:rFonts w:eastAsia="Calibri"/>
                <w:b/>
                <w:bCs/>
                <w:lang w:val="en-US"/>
              </w:rPr>
              <w:lastRenderedPageBreak/>
              <w:t xml:space="preserve">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22F67" w14:paraId="58239BC9" w14:textId="77777777">
        <w:tc>
          <w:tcPr>
            <w:tcW w:w="1053" w:type="dxa"/>
          </w:tcPr>
          <w:p w14:paraId="5D6D60AF" w14:textId="77777777" w:rsidR="00354A04" w:rsidRDefault="00787820">
            <w:pPr>
              <w:rPr>
                <w:rFonts w:eastAsia="Calibri"/>
              </w:rPr>
            </w:pPr>
            <w:r>
              <w:rPr>
                <w:rFonts w:eastAsia="Calibri"/>
              </w:rPr>
              <w:lastRenderedPageBreak/>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9709E8" w:rsidRDefault="00354A04"/>
    <w:p w14:paraId="7EE07EDD" w14:textId="77777777" w:rsidR="00354A04" w:rsidRPr="009709E8" w:rsidRDefault="00787820">
      <w:r w:rsidRPr="009709E8">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9709E8" w:rsidRDefault="00354A04"/>
    <w:p w14:paraId="3047250A" w14:textId="77777777" w:rsidR="00354A04" w:rsidRPr="009709E8" w:rsidRDefault="00787820">
      <w:pPr>
        <w:rPr>
          <w:b/>
          <w:bCs/>
        </w:rPr>
      </w:pPr>
      <w:r w:rsidRPr="009709E8">
        <w:rPr>
          <w:b/>
          <w:bCs/>
        </w:rPr>
        <w:t>Feature lead proposal 4:</w:t>
      </w:r>
    </w:p>
    <w:p w14:paraId="3464B32C" w14:textId="77777777" w:rsidR="00354A04" w:rsidRPr="009709E8" w:rsidRDefault="00787820">
      <w:pPr>
        <w:rPr>
          <w:rFonts w:cstheme="minorHAnsi"/>
          <w:b/>
          <w:bCs/>
        </w:rPr>
      </w:pPr>
      <w:r w:rsidRPr="009709E8">
        <w:rPr>
          <w:rFonts w:cstheme="minorHAnsi"/>
          <w:b/>
          <w:bCs/>
        </w:rPr>
        <w:t xml:space="preserve">For UE mobility </w:t>
      </w:r>
      <w:proofErr w:type="spellStart"/>
      <w:r w:rsidRPr="009709E8">
        <w:rPr>
          <w:rFonts w:cstheme="minorHAnsi"/>
          <w:b/>
          <w:bCs/>
        </w:rPr>
        <w:t>downselect</w:t>
      </w:r>
      <w:proofErr w:type="spellEnd"/>
      <w:r w:rsidRPr="009709E8">
        <w:rPr>
          <w:rFonts w:cstheme="minorHAnsi"/>
          <w:b/>
          <w:bCs/>
        </w:rPr>
        <w:t xml:space="preserve"> between the following options:</w:t>
      </w:r>
    </w:p>
    <w:p w14:paraId="163A5DDA"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27A68A1"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roofErr w:type="spellStart"/>
      <w:r>
        <w:rPr>
          <w:rFonts w:asciiTheme="minorHAnsi" w:hAnsiTheme="minorHAnsi" w:cstheme="minorHAnsi"/>
          <w:b/>
          <w:bCs/>
          <w:lang w:val="sv-SE"/>
        </w:rPr>
        <w:t>random</w:t>
      </w:r>
      <w:proofErr w:type="spellEnd"/>
    </w:p>
    <w:p w14:paraId="475E087F"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lastRenderedPageBreak/>
        <w:t>Option 4 Adopt constant velocity and coordinated turn model in Equation (1) and (2) in [13]</w:t>
      </w:r>
    </w:p>
    <w:p w14:paraId="1A4BE5E1"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9709E8" w:rsidRDefault="00354A04"/>
    <w:p w14:paraId="27213694" w14:textId="77777777" w:rsidR="00354A04" w:rsidRPr="009709E8" w:rsidRDefault="00787820">
      <w:r w:rsidRPr="009709E8">
        <w:t>Companies are encouraged to provide their comments in the table below</w:t>
      </w:r>
    </w:p>
    <w:p w14:paraId="403780AA"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22F67"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22F67"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&#13;&#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&#13;&#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2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2FFAF341"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68918F82"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33B5AB9" w14:textId="77777777" w:rsidR="00354A04" w:rsidRDefault="00787820">
            <w:pPr>
              <w:rPr>
                <w:rFonts w:eastAsia="DengXian"/>
              </w:rPr>
            </w:pPr>
            <w:r>
              <w:rPr>
                <w:rFonts w:eastAsia="DengXian"/>
              </w:rPr>
              <w:t>100ms</w:t>
            </w:r>
          </w:p>
        </w:tc>
      </w:tr>
      <w:tr w:rsidR="00354A04" w:rsidRPr="00722F67" w14:paraId="62CA7674" w14:textId="77777777">
        <w:tc>
          <w:tcPr>
            <w:tcW w:w="1736" w:type="dxa"/>
          </w:tcPr>
          <w:p w14:paraId="2FC0ADFF" w14:textId="77777777" w:rsidR="00354A04" w:rsidRDefault="00787820">
            <w:pPr>
              <w:rPr>
                <w:rFonts w:eastAsia="Malgun Gothic"/>
              </w:rPr>
            </w:pPr>
            <w:r>
              <w:rPr>
                <w:rFonts w:eastAsia="Malgun Gothic" w:hint="eastAsia"/>
              </w:rPr>
              <w:t>LG</w:t>
            </w:r>
          </w:p>
        </w:tc>
        <w:tc>
          <w:tcPr>
            <w:tcW w:w="8074" w:type="dxa"/>
          </w:tcPr>
          <w:p w14:paraId="0DDFEE6D"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22F67"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0925AA32"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
          <w:p w14:paraId="3688B4D2"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lastRenderedPageBreak/>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262A703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7DFD133F"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70D85DE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6E5AD559"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060DF093"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ListParagraph"/>
              <w:numPr>
                <w:ilvl w:val="0"/>
                <w:numId w:val="35"/>
              </w:numPr>
              <w:rPr>
                <w:lang w:val="en-GB"/>
              </w:rPr>
            </w:pPr>
            <w:r>
              <w:rPr>
                <w:lang w:val="en-GB"/>
              </w:rPr>
              <w:t>The LOS/NLOS UE-TRP links are maintained over the track</w:t>
            </w:r>
          </w:p>
          <w:p w14:paraId="686BD7FA"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0C49801E" w14:textId="77777777" w:rsidR="00354A04" w:rsidRDefault="00787820" w:rsidP="009125C1">
            <w:pPr>
              <w:pStyle w:val="ListParagraph"/>
              <w:numPr>
                <w:ilvl w:val="0"/>
                <w:numId w:val="35"/>
              </w:numPr>
              <w:rPr>
                <w:lang w:val="en-US"/>
              </w:rPr>
            </w:pPr>
            <w:r>
              <w:rPr>
                <w:lang w:val="en-GB"/>
              </w:rPr>
              <w:t>Up to each company</w:t>
            </w:r>
          </w:p>
        </w:tc>
      </w:tr>
      <w:tr w:rsidR="00354A04" w:rsidRPr="00722F67" w14:paraId="65C19E25" w14:textId="77777777">
        <w:tc>
          <w:tcPr>
            <w:tcW w:w="1736" w:type="dxa"/>
          </w:tcPr>
          <w:p w14:paraId="6923C5B7" w14:textId="77777777" w:rsidR="00354A04" w:rsidRDefault="00787820">
            <w:pPr>
              <w:rPr>
                <w:color w:val="70AD47" w:themeColor="accent6"/>
              </w:rPr>
            </w:pPr>
            <w:proofErr w:type="spellStart"/>
            <w:r>
              <w:rPr>
                <w:color w:val="70AD47" w:themeColor="accent6"/>
              </w:rPr>
              <w:t>InterDigital</w:t>
            </w:r>
            <w:proofErr w:type="spellEnd"/>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 xml:space="preserve">We can combine Option 2, 3 and 4. We can at least agree to support linear and loop model since they are realistic mobility models for moving UEs in factory environments such as AGVs. Companies can provide details assumed for </w:t>
            </w:r>
            <w:r>
              <w:rPr>
                <w:lang w:val="en-US"/>
              </w:rPr>
              <w:lastRenderedPageBreak/>
              <w:t>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22F67" w14:paraId="0BACA655" w14:textId="77777777">
        <w:tc>
          <w:tcPr>
            <w:tcW w:w="1736" w:type="dxa"/>
          </w:tcPr>
          <w:p w14:paraId="4FDCE9B3" w14:textId="77777777" w:rsidR="00354A04" w:rsidRDefault="00787820">
            <w:r>
              <w:lastRenderedPageBreak/>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Heading3"/>
        <w:spacing w:line="240" w:lineRule="auto"/>
      </w:pPr>
      <w:r>
        <w:t>Update #1 for proposal 4</w:t>
      </w:r>
    </w:p>
    <w:p w14:paraId="0E777545" w14:textId="77777777" w:rsidR="00354A04" w:rsidRPr="009709E8" w:rsidRDefault="00787820">
      <w:r w:rsidRPr="009709E8">
        <w:t xml:space="preserve">The majority of companies are either preferring option 1 or 2. The following update is proposed, </w:t>
      </w:r>
      <w:proofErr w:type="gramStart"/>
      <w:r w:rsidRPr="009709E8">
        <w:t>taking into account</w:t>
      </w:r>
      <w:proofErr w:type="gramEnd"/>
      <w:r w:rsidRPr="009709E8">
        <w:t xml:space="preserve"> the QC way forward for option 2:</w:t>
      </w:r>
    </w:p>
    <w:p w14:paraId="17DA85A0" w14:textId="77777777" w:rsidR="00354A04" w:rsidRPr="009709E8" w:rsidRDefault="00354A04"/>
    <w:p w14:paraId="35450F63" w14:textId="77777777" w:rsidR="00354A04" w:rsidRPr="009709E8" w:rsidRDefault="00787820">
      <w:pPr>
        <w:rPr>
          <w:b/>
          <w:bCs/>
        </w:rPr>
      </w:pPr>
      <w:r w:rsidRPr="009709E8">
        <w:rPr>
          <w:b/>
          <w:bCs/>
        </w:rPr>
        <w:t>Feature lead proposal 4a:</w:t>
      </w:r>
    </w:p>
    <w:p w14:paraId="356C0EA6" w14:textId="77777777" w:rsidR="00354A04" w:rsidRPr="009709E8" w:rsidRDefault="00787820">
      <w:pPr>
        <w:rPr>
          <w:rFonts w:cstheme="minorHAnsi"/>
          <w:b/>
          <w:bCs/>
        </w:rPr>
      </w:pPr>
      <w:r w:rsidRPr="009709E8">
        <w:rPr>
          <w:rFonts w:cstheme="minorHAnsi"/>
          <w:b/>
          <w:bCs/>
        </w:rPr>
        <w:t xml:space="preserve">For UE mobility </w:t>
      </w:r>
      <w:proofErr w:type="spellStart"/>
      <w:r w:rsidRPr="009709E8">
        <w:rPr>
          <w:rFonts w:cstheme="minorHAnsi"/>
          <w:b/>
          <w:bCs/>
        </w:rPr>
        <w:t>downselect</w:t>
      </w:r>
      <w:proofErr w:type="spellEnd"/>
      <w:r w:rsidRPr="009709E8">
        <w:rPr>
          <w:rFonts w:cstheme="minorHAnsi"/>
          <w:b/>
          <w:bCs/>
        </w:rPr>
        <w:t xml:space="preserve"> between the following options:</w:t>
      </w:r>
    </w:p>
    <w:p w14:paraId="0D7ACD4D"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2EEE92C8"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
    <w:p w14:paraId="3A880D41"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107146F1" w14:textId="77777777" w:rsidR="00354A04" w:rsidRDefault="00354A04"/>
    <w:p w14:paraId="64BB343C" w14:textId="77777777" w:rsidR="00354A04" w:rsidRPr="009709E8" w:rsidRDefault="00787820">
      <w:r w:rsidRPr="009709E8">
        <w:t>Companies are encouraged to provide their comments in the table below</w:t>
      </w:r>
    </w:p>
    <w:p w14:paraId="7CCFD3D6"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22F67"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company so this brings very little value in our view. </w:t>
            </w:r>
          </w:p>
        </w:tc>
      </w:tr>
      <w:tr w:rsidR="00354A04" w:rsidRPr="00722F67"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 xml:space="preserve">Support Option 2. Even if Option 2 leaves several </w:t>
            </w:r>
            <w:proofErr w:type="gramStart"/>
            <w:r w:rsidRPr="009709E8">
              <w:rPr>
                <w:rFonts w:eastAsia="Calibri"/>
                <w:lang w:val="en-US"/>
              </w:rPr>
              <w:t>stuff</w:t>
            </w:r>
            <w:proofErr w:type="gramEnd"/>
            <w:r w:rsidRPr="009709E8">
              <w:rPr>
                <w:rFonts w:eastAsia="Calibri"/>
                <w:lang w:val="en-US"/>
              </w:rPr>
              <w:t xml:space="preserve"> up to each company; it still nails down that we </w:t>
            </w:r>
            <w:proofErr w:type="spellStart"/>
            <w:r w:rsidRPr="009709E8">
              <w:rPr>
                <w:rFonts w:eastAsia="Calibri"/>
                <w:lang w:val="en-US"/>
              </w:rPr>
              <w:t>ll</w:t>
            </w:r>
            <w:proofErr w:type="spellEnd"/>
            <w:r w:rsidRPr="009709E8">
              <w:rPr>
                <w:rFonts w:eastAsia="Calibri"/>
                <w:lang w:val="en-US"/>
              </w:rPr>
              <w:t xml:space="preserve">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22F67" w14:paraId="6E512D73" w14:textId="77777777">
        <w:tc>
          <w:tcPr>
            <w:tcW w:w="1736" w:type="dxa"/>
          </w:tcPr>
          <w:p w14:paraId="3795881A" w14:textId="77777777" w:rsidR="00354A04" w:rsidRDefault="00787820">
            <w:pPr>
              <w:rPr>
                <w:rFonts w:eastAsia="DengXian"/>
              </w:rPr>
            </w:pPr>
            <w:r>
              <w:rPr>
                <w:rFonts w:eastAsia="SimSun" w:hint="eastAsia"/>
                <w:lang w:val="en-US"/>
              </w:rPr>
              <w:lastRenderedPageBreak/>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22F67"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w:t>
            </w:r>
            <w:proofErr w:type="spellStart"/>
            <w:r>
              <w:rPr>
                <w:rFonts w:eastAsia="DengXian"/>
              </w:rPr>
              <w:t>HiSilicon</w:t>
            </w:r>
            <w:proofErr w:type="spellEnd"/>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3688D3AA"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22F67"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8E7F8FB"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ListParagraph"/>
              <w:numPr>
                <w:ilvl w:val="1"/>
                <w:numId w:val="18"/>
              </w:numPr>
              <w:overflowPunct w:val="0"/>
              <w:adjustRightInd w:val="0"/>
              <w:spacing w:line="256" w:lineRule="auto"/>
              <w:ind w:leftChars="560" w:left="1704"/>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58FF35E5"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proofErr w:type="spellStart"/>
            <w:r w:rsidRPr="006F5304">
              <w:rPr>
                <w:rFonts w:asciiTheme="minorHAnsi" w:hAnsiTheme="minorHAnsi" w:cstheme="minorHAnsi"/>
                <w:b/>
                <w:bCs/>
                <w:color w:val="FF0000"/>
                <w:lang w:val="sv-SE"/>
              </w:rPr>
              <w:t>Orientation</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of</w:t>
            </w:r>
            <w:proofErr w:type="spellEnd"/>
            <w:r w:rsidR="007F0BD1">
              <w:rPr>
                <w:rFonts w:asciiTheme="minorHAnsi" w:eastAsia="DengXian" w:hAnsiTheme="minorHAnsi" w:cstheme="minorHAnsi" w:hint="eastAsia"/>
                <w:b/>
                <w:bCs/>
                <w:color w:val="FF0000"/>
                <w:lang w:val="sv-SE"/>
              </w:rPr>
              <w:t xml:space="preserve"> the </w:t>
            </w:r>
            <w:proofErr w:type="spellStart"/>
            <w:r w:rsidR="007F0BD1">
              <w:rPr>
                <w:rFonts w:asciiTheme="minorHAnsi" w:eastAsia="DengXian" w:hAnsiTheme="minorHAnsi" w:cstheme="minorHAnsi" w:hint="eastAsia"/>
                <w:b/>
                <w:bCs/>
                <w:color w:val="FF0000"/>
                <w:lang w:val="sv-SE"/>
              </w:rPr>
              <w:t>linear</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track</w:t>
            </w:r>
            <w:proofErr w:type="spellEnd"/>
          </w:p>
          <w:p w14:paraId="51C37AF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22F67"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18E73D51" w14:textId="571816EE"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proofErr w:type="spellStart"/>
            <w:proofErr w:type="gramStart"/>
            <w:r w:rsidRPr="006C0673">
              <w:rPr>
                <w:rFonts w:asciiTheme="minorHAnsi" w:hAnsiTheme="minorHAnsi" w:cstheme="minorHAnsi"/>
                <w:b/>
                <w:bCs/>
                <w:strike/>
                <w:lang w:val="sv-SE"/>
              </w:rPr>
              <w:t>Orientation</w:t>
            </w:r>
            <w:proofErr w:type="spellEnd"/>
            <w:r w:rsidRPr="006C0673">
              <w:rPr>
                <w:rFonts w:asciiTheme="minorHAnsi" w:hAnsiTheme="minorHAnsi" w:cstheme="minorHAnsi"/>
                <w:b/>
                <w:bCs/>
                <w:strike/>
                <w:lang w:val="sv-SE"/>
              </w:rPr>
              <w:t xml:space="preserve"> :</w:t>
            </w:r>
            <w:proofErr w:type="gramEnd"/>
            <w:r w:rsidRPr="006C0673">
              <w:rPr>
                <w:rFonts w:asciiTheme="minorHAnsi" w:hAnsiTheme="minorHAnsi" w:cstheme="minorHAnsi"/>
                <w:b/>
                <w:bCs/>
                <w:strike/>
                <w:lang w:val="sv-SE"/>
              </w:rPr>
              <w:t xml:space="preserve"> </w:t>
            </w:r>
          </w:p>
          <w:p w14:paraId="6DF2772C" w14:textId="6076B7A8"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proofErr w:type="spellStart"/>
            <w:r w:rsidRPr="006C0673">
              <w:rPr>
                <w:rFonts w:asciiTheme="minorHAnsi" w:hAnsiTheme="minorHAnsi" w:cstheme="minorHAnsi"/>
                <w:b/>
                <w:bCs/>
                <w:strike/>
                <w:lang w:val="sv-SE"/>
              </w:rPr>
              <w:t>Up</w:t>
            </w:r>
            <w:proofErr w:type="spellEnd"/>
            <w:r w:rsidRPr="006C0673">
              <w:rPr>
                <w:rFonts w:asciiTheme="minorHAnsi" w:hAnsiTheme="minorHAnsi" w:cstheme="minorHAnsi"/>
                <w:b/>
                <w:bCs/>
                <w:strike/>
                <w:lang w:val="sv-SE"/>
              </w:rPr>
              <w:t xml:space="preserve"> to </w:t>
            </w:r>
            <w:proofErr w:type="spellStart"/>
            <w:r w:rsidRPr="006C0673">
              <w:rPr>
                <w:rFonts w:asciiTheme="minorHAnsi" w:hAnsiTheme="minorHAnsi" w:cstheme="minorHAnsi"/>
                <w:b/>
                <w:bCs/>
                <w:strike/>
                <w:lang w:val="sv-SE"/>
              </w:rPr>
              <w:t>each</w:t>
            </w:r>
            <w:proofErr w:type="spellEnd"/>
            <w:r w:rsidRPr="006C0673">
              <w:rPr>
                <w:rFonts w:asciiTheme="minorHAnsi" w:hAnsiTheme="minorHAnsi" w:cstheme="minorHAnsi"/>
                <w:b/>
                <w:bCs/>
                <w:strike/>
                <w:lang w:val="sv-SE"/>
              </w:rPr>
              <w:t xml:space="preserve"> </w:t>
            </w:r>
            <w:proofErr w:type="spellStart"/>
            <w:r w:rsidRPr="006C0673">
              <w:rPr>
                <w:rFonts w:asciiTheme="minorHAnsi" w:hAnsiTheme="minorHAnsi" w:cstheme="minorHAnsi"/>
                <w:b/>
                <w:bCs/>
                <w:strike/>
                <w:lang w:val="sv-SE"/>
              </w:rPr>
              <w:t>company</w:t>
            </w:r>
            <w:proofErr w:type="spellEnd"/>
          </w:p>
          <w:p w14:paraId="5CFF7FCF" w14:textId="7A65CA80"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DengXian"/>
                <w:lang w:val="en-US"/>
              </w:rPr>
            </w:pPr>
          </w:p>
        </w:tc>
      </w:tr>
      <w:tr w:rsidR="006C0673" w:rsidRPr="00722F67"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hint="eastAsia"/>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bl>
    <w:p w14:paraId="1CF873D7" w14:textId="77777777" w:rsidR="00354A04" w:rsidRPr="006C0673" w:rsidRDefault="00354A04"/>
    <w:p w14:paraId="225D811E" w14:textId="203B5C04" w:rsidR="00354A04" w:rsidRDefault="00787820" w:rsidP="009125C1">
      <w:pPr>
        <w:pStyle w:val="Heading2"/>
        <w:numPr>
          <w:ilvl w:val="1"/>
          <w:numId w:val="15"/>
        </w:numPr>
        <w:spacing w:line="240" w:lineRule="auto"/>
      </w:pPr>
      <w:r>
        <w:t xml:space="preserve">Latency considerations </w:t>
      </w:r>
    </w:p>
    <w:p w14:paraId="323E014F" w14:textId="77777777" w:rsidR="00C0195E" w:rsidRDefault="00C0195E" w:rsidP="00C0195E">
      <w:pPr>
        <w:pStyle w:val="Heading3"/>
        <w:spacing w:line="240" w:lineRule="auto"/>
      </w:pPr>
      <w:r>
        <w:t>Summary and proposal</w:t>
      </w:r>
    </w:p>
    <w:p w14:paraId="782F176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1A150B6" w14:textId="77777777" w:rsidR="00354A04" w:rsidRDefault="00787820" w:rsidP="009125C1">
      <w:pPr>
        <w:pStyle w:val="ListParagraph"/>
        <w:numPr>
          <w:ilvl w:val="0"/>
          <w:numId w:val="26"/>
        </w:numPr>
        <w:rPr>
          <w:lang w:val="en-GB"/>
        </w:rPr>
      </w:pPr>
      <w:r>
        <w:rPr>
          <w:lang w:val="en-GB"/>
        </w:rPr>
        <w:t>In [8] it was proposed to leave higher layer latency to RAN2/3 WGs, and have RAN1 focus on PHY latency.</w:t>
      </w:r>
    </w:p>
    <w:p w14:paraId="64A239D8" w14:textId="77777777" w:rsidR="00354A04" w:rsidRDefault="00787820" w:rsidP="009125C1">
      <w:pPr>
        <w:pStyle w:val="ListParagraph"/>
        <w:numPr>
          <w:ilvl w:val="0"/>
          <w:numId w:val="26"/>
        </w:numPr>
        <w:rPr>
          <w:lang w:val="en-GB"/>
        </w:rPr>
      </w:pPr>
      <w:r>
        <w:rPr>
          <w:lang w:val="en-GB"/>
        </w:rPr>
        <w:t>In [13] proposes to focus on physical layer latency.</w:t>
      </w:r>
    </w:p>
    <w:p w14:paraId="3E920A9B"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03ADAECF" w14:textId="77777777" w:rsidR="00354A04" w:rsidRDefault="00787820" w:rsidP="009125C1">
      <w:pPr>
        <w:pStyle w:val="ListParagraph"/>
        <w:numPr>
          <w:ilvl w:val="0"/>
          <w:numId w:val="26"/>
        </w:numPr>
        <w:rPr>
          <w:lang w:val="en-GB"/>
        </w:rPr>
      </w:pPr>
      <w:r>
        <w:rPr>
          <w:lang w:val="en-GB"/>
        </w:rPr>
        <w:t xml:space="preserve"> </w:t>
      </w:r>
    </w:p>
    <w:p w14:paraId="3917EE27"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Proposal 2: Consider to adopt the following simplified physical layer latency representation</w:t>
            </w:r>
          </w:p>
          <w:p w14:paraId="2F65A60F" w14:textId="77777777" w:rsidR="00354A04" w:rsidRDefault="00011A4F">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22F67"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22F67" w14:paraId="05ACCFFE" w14:textId="77777777">
        <w:tc>
          <w:tcPr>
            <w:tcW w:w="1053" w:type="dxa"/>
          </w:tcPr>
          <w:p w14:paraId="3CDCE5A9" w14:textId="77777777" w:rsidR="00354A04" w:rsidRDefault="00787820">
            <w:pPr>
              <w:rPr>
                <w:rFonts w:eastAsia="Calibri"/>
              </w:rPr>
            </w:pPr>
            <w:r>
              <w:rPr>
                <w:rFonts w:eastAsia="Calibri"/>
              </w:rPr>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22F67"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9709E8" w:rsidRDefault="00354A04">
      <w:pPr>
        <w:ind w:left="360"/>
      </w:pPr>
    </w:p>
    <w:p w14:paraId="5428C14F" w14:textId="77777777" w:rsidR="00354A04" w:rsidRPr="009709E8" w:rsidRDefault="00787820">
      <w:pPr>
        <w:ind w:left="360"/>
      </w:pPr>
      <w:r w:rsidRPr="009709E8">
        <w:t xml:space="preserve">Based on the proposals, most companies agree to define physical layer latency in RAN1, with proposals for how to define it. </w:t>
      </w:r>
    </w:p>
    <w:p w14:paraId="3A8CDB8D" w14:textId="77777777" w:rsidR="00354A04" w:rsidRPr="009709E8" w:rsidRDefault="00354A04">
      <w:pPr>
        <w:ind w:left="360"/>
      </w:pPr>
    </w:p>
    <w:p w14:paraId="48CF809F" w14:textId="77777777" w:rsidR="00354A04" w:rsidRPr="009709E8" w:rsidRDefault="00787820">
      <w:pPr>
        <w:ind w:left="360"/>
        <w:rPr>
          <w:b/>
          <w:bCs/>
        </w:rPr>
      </w:pPr>
      <w:r w:rsidRPr="009709E8">
        <w:rPr>
          <w:b/>
          <w:bCs/>
        </w:rPr>
        <w:t>Feature lead proposal 5: Physical layer latency is defined as</w:t>
      </w:r>
    </w:p>
    <w:p w14:paraId="5B8629C7"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ListParagraph"/>
        <w:numPr>
          <w:ilvl w:val="0"/>
          <w:numId w:val="26"/>
        </w:numPr>
        <w:rPr>
          <w:b/>
          <w:bCs/>
          <w:lang w:val="en-GB"/>
        </w:rPr>
      </w:pPr>
      <w:r>
        <w:rPr>
          <w:b/>
          <w:bCs/>
          <w:lang w:val="en-US"/>
        </w:rPr>
        <w:lastRenderedPageBreak/>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1B7F45D" w14:textId="77777777" w:rsidR="00354A04" w:rsidRPr="009709E8" w:rsidRDefault="00354A04"/>
    <w:p w14:paraId="19267545" w14:textId="77777777" w:rsidR="00354A04" w:rsidRPr="009709E8" w:rsidRDefault="00787820">
      <w:r w:rsidRPr="009709E8">
        <w:t>Companies are encouraged to provide their comments in the table below</w:t>
      </w:r>
    </w:p>
    <w:p w14:paraId="736D979A" w14:textId="77777777" w:rsidR="00354A04" w:rsidRPr="009709E8"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22F67"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w:t>
            </w:r>
            <w:proofErr w:type="spellStart"/>
            <w:r>
              <w:rPr>
                <w:rFonts w:eastAsia="Calibri"/>
                <w:lang w:val="en-US"/>
              </w:rPr>
              <w:t>TDoc</w:t>
            </w:r>
            <w:proofErr w:type="spellEnd"/>
            <w:r>
              <w:rPr>
                <w:rFonts w:eastAsia="Calibri"/>
                <w:lang w:val="en-US"/>
              </w:rPr>
              <w:t xml:space="preserve"> we provide the following Figure </w:t>
            </w:r>
          </w:p>
          <w:p w14:paraId="24CB490F" w14:textId="77777777" w:rsidR="00354A04" w:rsidRDefault="00011A4F">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40.05pt;height:190.3pt;mso-width-percent:0;mso-height-percent:0;mso-width-percent:0;mso-height-percent:0" o:ole="">
                  <v:imagedata r:id="rId14" o:title=""/>
                </v:shape>
                <o:OLEObject Type="Embed" ProgID="Visio.Drawing.15" ShapeID="_x0000_i1030" DrawAspect="Content" ObjectID="_1659535911"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w:t>
            </w:r>
            <w:proofErr w:type="spellStart"/>
            <w:r>
              <w:rPr>
                <w:rFonts w:eastAsia="Calibri"/>
                <w:lang w:val="en-US"/>
              </w:rPr>
              <w:t>gNB</w:t>
            </w:r>
            <w:proofErr w:type="spellEnd"/>
            <w:r>
              <w:rPr>
                <w:rFonts w:eastAsia="Calibri"/>
                <w:lang w:val="en-US"/>
              </w:rPr>
              <w:t xml:space="preserve"> receives the RSTD measurement report.  </w:t>
            </w:r>
          </w:p>
        </w:tc>
      </w:tr>
      <w:tr w:rsidR="00354A04" w:rsidRPr="00722F67" w14:paraId="6ACCCFFE" w14:textId="77777777">
        <w:tc>
          <w:tcPr>
            <w:tcW w:w="1735" w:type="dxa"/>
          </w:tcPr>
          <w:p w14:paraId="07FA4504" w14:textId="77777777" w:rsidR="00354A04" w:rsidRDefault="00787820">
            <w:pPr>
              <w:rPr>
                <w:rFonts w:eastAsia="Calibri"/>
              </w:rPr>
            </w:pPr>
            <w:r>
              <w:rPr>
                <w:rFonts w:eastAsia="Calibri" w:hint="eastAsia"/>
              </w:rPr>
              <w:t>CATT</w:t>
            </w:r>
          </w:p>
        </w:tc>
        <w:tc>
          <w:tcPr>
            <w:tcW w:w="8120" w:type="dxa"/>
          </w:tcPr>
          <w:p w14:paraId="273657A3" w14:textId="77777777" w:rsidR="00354A04" w:rsidRPr="009709E8" w:rsidRDefault="00787820">
            <w:pPr>
              <w:rPr>
                <w:lang w:val="en-US"/>
              </w:rPr>
            </w:pPr>
            <w:r>
              <w:rPr>
                <w:rFonts w:eastAsia="Calibri" w:hint="eastAsia"/>
                <w:lang w:val="en-US"/>
              </w:rPr>
              <w:t xml:space="preserve">In our point of view, both Option 1 and Option 2 are not </w:t>
            </w:r>
            <w:proofErr w:type="gramStart"/>
            <w:r>
              <w:rPr>
                <w:rFonts w:eastAsia="Calibri" w:hint="eastAsia"/>
                <w:lang w:val="en-US"/>
              </w:rPr>
              <w:t>consider</w:t>
            </w:r>
            <w:proofErr w:type="gramEnd"/>
            <w:r>
              <w:rPr>
                <w:rFonts w:eastAsia="Calibri" w:hint="eastAsia"/>
                <w:lang w:val="en-US"/>
              </w:rPr>
              <w:t xml:space="preserve">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w:t>
            </w:r>
            <w:proofErr w:type="spellStart"/>
            <w:r>
              <w:rPr>
                <w:rFonts w:eastAsia="Calibri" w:hint="eastAsia"/>
                <w:lang w:val="en-US"/>
              </w:rPr>
              <w:t>Pos</w:t>
            </w:r>
            <w:proofErr w:type="spellEnd"/>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22F67"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US"/>
              </w:rPr>
              <w:t>the another</w:t>
            </w:r>
            <w:proofErr w:type="gramEnd"/>
            <w:r>
              <w:rPr>
                <w:rFonts w:eastAsia="DengXian"/>
                <w:lang w:val="en-US"/>
              </w:rPr>
              <w:t xml:space="preserve"> half periodicity of PRS is related to PRS measurement and UL scheduling aspects.</w:t>
            </w:r>
          </w:p>
        </w:tc>
      </w:tr>
      <w:tr w:rsidR="00354A04" w:rsidRPr="00722F67"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s we have illustrated in out </w:t>
            </w:r>
            <w:proofErr w:type="spellStart"/>
            <w:r>
              <w:rPr>
                <w:rFonts w:eastAsia="DengXian"/>
                <w:lang w:val="en-US"/>
              </w:rPr>
              <w:t>TDoc</w:t>
            </w:r>
            <w:proofErr w:type="spellEnd"/>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011A4F">
            <w:pPr>
              <w:rPr>
                <w:rFonts w:eastAsia="Calibri"/>
              </w:rPr>
            </w:pPr>
            <w:r>
              <w:rPr>
                <w:rFonts w:ascii="Times New Roman" w:hAnsi="Times New Roman"/>
                <w:noProof/>
                <w:sz w:val="20"/>
                <w:lang w:val="en-US"/>
              </w:rPr>
              <w:object w:dxaOrig="7914" w:dyaOrig="2604" w14:anchorId="7352289B">
                <v:shape id="_x0000_i1029" type="#_x0000_t75" alt="" style="width:398.55pt;height:131.15pt;mso-width-percent:0;mso-height-percent:0;mso-width-percent:0;mso-height-percent:0" o:ole="">
                  <v:imagedata r:id="rId16" o:title=""/>
                </v:shape>
                <o:OLEObject Type="Embed" ProgID="Visio.Drawing.15" ShapeID="_x0000_i1029" DrawAspect="Content" ObjectID="_1659535912" r:id="rId17"/>
              </w:object>
            </w:r>
          </w:p>
          <w:p w14:paraId="4C1F2A1B" w14:textId="77777777" w:rsidR="00354A04" w:rsidRDefault="00011A4F">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011A4F"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w:t>
            </w:r>
            <w:proofErr w:type="gramStart"/>
            <w:r w:rsidR="00787820">
              <w:rPr>
                <w:rFonts w:eastAsia="Calibri" w:cs="Times New Roman"/>
                <w:b/>
                <w:i/>
                <w:sz w:val="20"/>
                <w:szCs w:val="20"/>
                <w:lang w:val="en-US"/>
              </w:rPr>
              <w:t>PRS</w:t>
            </w:r>
            <w:proofErr w:type="gramEnd"/>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011A4F"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w:t>
            </w:r>
            <w:proofErr w:type="gramStart"/>
            <w:r w:rsidR="00787820">
              <w:rPr>
                <w:rFonts w:eastAsia="Calibri" w:cs="Times New Roman"/>
                <w:b/>
                <w:i/>
                <w:sz w:val="20"/>
                <w:szCs w:val="20"/>
                <w:lang w:val="en-US"/>
              </w:rPr>
              <w:t>gap</w:t>
            </w:r>
            <w:proofErr w:type="gramEnd"/>
          </w:p>
          <w:p w14:paraId="29ABC2E5" w14:textId="77777777" w:rsidR="00354A04" w:rsidRPr="009709E8" w:rsidRDefault="00011A4F"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011A4F"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011A4F">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22F67" w14:paraId="10F4723A" w14:textId="77777777">
        <w:tc>
          <w:tcPr>
            <w:tcW w:w="1735" w:type="dxa"/>
          </w:tcPr>
          <w:p w14:paraId="4235C27D" w14:textId="77777777" w:rsidR="00354A04" w:rsidRDefault="00787820">
            <w:pPr>
              <w:rPr>
                <w:rFonts w:eastAsia="Malgun Gothic"/>
              </w:rPr>
            </w:pPr>
            <w:r>
              <w:rPr>
                <w:rFonts w:eastAsia="Malgun Gothic" w:hint="eastAsia"/>
              </w:rPr>
              <w:lastRenderedPageBreak/>
              <w:t>LG</w:t>
            </w:r>
          </w:p>
        </w:tc>
        <w:tc>
          <w:tcPr>
            <w:tcW w:w="8120" w:type="dxa"/>
          </w:tcPr>
          <w:p w14:paraId="237314DF" w14:textId="77777777" w:rsidR="00354A04" w:rsidRPr="009709E8" w:rsidRDefault="00787820">
            <w:pPr>
              <w:rPr>
                <w:rFonts w:eastAsia="DengXian"/>
                <w:lang w:val="en-US"/>
              </w:rPr>
            </w:pPr>
            <w:r>
              <w:rPr>
                <w:rFonts w:eastAsia="Malgun Gothic"/>
                <w:lang w:val="en-US"/>
              </w:rPr>
              <w:t xml:space="preserve">We are same on the page with </w:t>
            </w:r>
            <w:proofErr w:type="spellStart"/>
            <w:r>
              <w:rPr>
                <w:rFonts w:eastAsia="Malgun Gothic"/>
                <w:lang w:val="en-US"/>
              </w:rPr>
              <w:t>nokia</w:t>
            </w:r>
            <w:proofErr w:type="spellEnd"/>
            <w:r>
              <w:rPr>
                <w:rFonts w:eastAsia="Malgun Gothic"/>
                <w:lang w:val="en-US"/>
              </w:rPr>
              <w:t>/NSB’s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9709E8" w:rsidRDefault="00787820">
      <w:r w:rsidRPr="009709E8">
        <w:br w:type="page"/>
      </w:r>
    </w:p>
    <w:tbl>
      <w:tblPr>
        <w:tblStyle w:val="TableGrid"/>
        <w:tblW w:w="9855" w:type="dxa"/>
        <w:tblLayout w:type="fixed"/>
        <w:tblLook w:val="04A0" w:firstRow="1" w:lastRow="0" w:firstColumn="1" w:lastColumn="0" w:noHBand="0" w:noVBand="1"/>
      </w:tblPr>
      <w:tblGrid>
        <w:gridCol w:w="1735"/>
        <w:gridCol w:w="8120"/>
      </w:tblGrid>
      <w:tr w:rsidR="00354A04" w:rsidRPr="00722F67"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w:t>
            </w:r>
            <w:proofErr w:type="spellStart"/>
            <w:r>
              <w:rPr>
                <w:rFonts w:eastAsia="Malgun Gothic"/>
                <w:lang w:val="en-US"/>
              </w:rPr>
              <w:t>Measuremnt</w:t>
            </w:r>
            <w:proofErr w:type="spellEnd"/>
            <w:r>
              <w:rPr>
                <w:rFonts w:eastAsia="Malgun Gothic"/>
                <w:lang w:val="en-US"/>
              </w:rPr>
              <w:t xml:space="preserve">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 xml:space="preserve">Alternative Proposal on </w:t>
            </w:r>
            <w:proofErr w:type="spellStart"/>
            <w:r>
              <w:rPr>
                <w:rFonts w:eastAsia="Malgun Gothic"/>
                <w:b/>
                <w:bCs/>
                <w:i/>
                <w:iCs/>
                <w:u w:val="single"/>
                <w:lang w:val="en-US"/>
              </w:rPr>
              <w:t>PHy</w:t>
            </w:r>
            <w:proofErr w:type="spellEnd"/>
            <w:r>
              <w:rPr>
                <w:rFonts w:eastAsia="Malgun Gothic"/>
                <w:b/>
                <w:bCs/>
                <w:i/>
                <w:iCs/>
                <w:u w:val="single"/>
                <w:lang w:val="en-US"/>
              </w:rPr>
              <w:t>-layer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w:t>
            </w:r>
            <w:proofErr w:type="spellStart"/>
            <w:r>
              <w:rPr>
                <w:rFonts w:eastAsia="Malgun Gothic"/>
                <w:b/>
                <w:bCs/>
                <w:i/>
                <w:iCs/>
                <w:lang w:val="en-GB"/>
              </w:rPr>
              <w:t>gNB</w:t>
            </w:r>
            <w:proofErr w:type="spellEnd"/>
            <w:r>
              <w:rPr>
                <w:rFonts w:eastAsia="Malgun Gothic"/>
                <w:b/>
                <w:bCs/>
                <w:i/>
                <w:iCs/>
                <w:lang w:val="en-GB"/>
              </w:rPr>
              <w:t xml:space="preserve"> that is carrying the location request message </w:t>
            </w:r>
          </w:p>
          <w:p w14:paraId="185FD384"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w:t>
            </w:r>
            <w:proofErr w:type="spellStart"/>
            <w:r>
              <w:rPr>
                <w:rFonts w:eastAsia="Malgun Gothic"/>
                <w:lang w:val="en-US"/>
              </w:rPr>
              <w:t>phy</w:t>
            </w:r>
            <w:proofErr w:type="spellEnd"/>
            <w:r>
              <w:rPr>
                <w:rFonts w:eastAsia="Malgun Gothic"/>
                <w:lang w:val="en-US"/>
              </w:rPr>
              <w:t xml:space="preserve"> layer aspects: the first PDSCH carrying the location request, UE requesting measurement gap, </w:t>
            </w:r>
            <w:proofErr w:type="spellStart"/>
            <w:r>
              <w:rPr>
                <w:rFonts w:eastAsia="Malgun Gothic"/>
                <w:lang w:val="en-US"/>
              </w:rPr>
              <w:t>gNb</w:t>
            </w:r>
            <w:proofErr w:type="spellEnd"/>
            <w:r>
              <w:rPr>
                <w:rFonts w:eastAsia="Malgun Gothic"/>
                <w:lang w:val="en-US"/>
              </w:rPr>
              <w:t xml:space="preserve"> configuring MG, UE receiving PRS, UE processing PRS, UE transmitting the UL package, </w:t>
            </w:r>
            <w:proofErr w:type="spellStart"/>
            <w:r>
              <w:rPr>
                <w:rFonts w:eastAsia="Malgun Gothic"/>
                <w:lang w:val="en-US"/>
              </w:rPr>
              <w:t>gNB</w:t>
            </w:r>
            <w:proofErr w:type="spellEnd"/>
            <w:r>
              <w:rPr>
                <w:rFonts w:eastAsia="Malgun Gothic"/>
                <w:lang w:val="en-US"/>
              </w:rPr>
              <w:t xml:space="preserve"> decoding the PUSCH package. Note that in the URLLC SI, </w:t>
            </w:r>
            <w:proofErr w:type="spellStart"/>
            <w:r>
              <w:rPr>
                <w:rFonts w:eastAsia="Malgun Gothic"/>
                <w:lang w:val="en-US"/>
              </w:rPr>
              <w:t>gNB</w:t>
            </w:r>
            <w:proofErr w:type="spellEnd"/>
            <w:r>
              <w:rPr>
                <w:rFonts w:eastAsia="Malgun Gothic"/>
                <w:lang w:val="en-US"/>
              </w:rPr>
              <w:t xml:space="preserve">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E61039" w:rsidRDefault="00787820">
            <w:pPr>
              <w:rPr>
                <w:rFonts w:eastAsia="Malgun Gothic"/>
                <w:b/>
                <w:bCs/>
                <w:lang w:val="en-US"/>
                <w:rPrChange w:id="11" w:author="Author" w:date="2020-08-18T11:45:00Z">
                  <w:rPr>
                    <w:rFonts w:eastAsia="Malgun Gothic"/>
                  </w:rPr>
                </w:rPrChange>
              </w:rPr>
            </w:pPr>
            <w:r w:rsidRPr="00E61039">
              <w:rPr>
                <w:rFonts w:eastAsia="Malgun Gothic"/>
                <w:b/>
                <w:bCs/>
                <w:rPrChange w:id="12"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ListParagraph"/>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 xml:space="preserve">Location Request from LMF to serving </w:t>
            </w:r>
            <w:proofErr w:type="spellStart"/>
            <w:r>
              <w:rPr>
                <w:rFonts w:eastAsia="Malgun Gothic"/>
                <w:b/>
                <w:bCs/>
                <w:i/>
                <w:iCs/>
                <w:lang w:val="en-GB"/>
              </w:rPr>
              <w:t>gNB</w:t>
            </w:r>
            <w:proofErr w:type="spellEnd"/>
          </w:p>
          <w:p w14:paraId="5E8C51B9"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 xml:space="preserve">Location Information Report from serving </w:t>
            </w:r>
            <w:proofErr w:type="spellStart"/>
            <w:r>
              <w:rPr>
                <w:rFonts w:eastAsia="Malgun Gothic"/>
                <w:b/>
                <w:bCs/>
                <w:i/>
                <w:iCs/>
                <w:lang w:val="en-GB"/>
              </w:rPr>
              <w:t>gNB</w:t>
            </w:r>
            <w:proofErr w:type="spellEnd"/>
            <w:r>
              <w:rPr>
                <w:rFonts w:eastAsia="Malgun Gothic"/>
                <w:b/>
                <w:bCs/>
                <w:i/>
                <w:iCs/>
                <w:lang w:val="en-GB"/>
              </w:rPr>
              <w:t xml:space="preserve"> to AMF</w:t>
            </w:r>
          </w:p>
          <w:p w14:paraId="48281E6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722F67" w14:paraId="12607818" w14:textId="77777777">
        <w:tc>
          <w:tcPr>
            <w:tcW w:w="1735" w:type="dxa"/>
          </w:tcPr>
          <w:p w14:paraId="05D4C7FA" w14:textId="77777777" w:rsidR="00354A04" w:rsidRDefault="00787820">
            <w:pPr>
              <w:rPr>
                <w:rFonts w:eastAsia="Malgun Gothic"/>
              </w:rPr>
            </w:pPr>
            <w:r>
              <w:rPr>
                <w:rFonts w:eastAsia="Malgun Gothic"/>
              </w:rPr>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22F67"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354A04" w:rsidRPr="00722F67"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w:t>
            </w:r>
            <w:proofErr w:type="spellStart"/>
            <w:r w:rsidRPr="009709E8">
              <w:rPr>
                <w:rFonts w:eastAsia="Malgun Gothic"/>
                <w:lang w:val="en-US"/>
              </w:rPr>
              <w:t>gNB</w:t>
            </w:r>
            <w:proofErr w:type="spellEnd"/>
            <w:r w:rsidRPr="009709E8">
              <w:rPr>
                <w:rFonts w:eastAsia="Malgun Gothic"/>
                <w:lang w:val="en-US"/>
              </w:rPr>
              <w:t xml:space="preserve"> to the instance that the report is received by the </w:t>
            </w:r>
            <w:proofErr w:type="spellStart"/>
            <w:r w:rsidRPr="009709E8">
              <w:rPr>
                <w:rFonts w:eastAsia="Malgun Gothic"/>
                <w:lang w:val="en-US"/>
              </w:rPr>
              <w:t>gNB</w:t>
            </w:r>
            <w:proofErr w:type="spellEnd"/>
            <w:r w:rsidRPr="009709E8">
              <w:rPr>
                <w:rFonts w:eastAsia="Malgun Gothic"/>
                <w:lang w:val="en-US"/>
              </w:rPr>
              <w:t xml:space="preserve"> provided that UE-assisted/UE-based positioning has been configured. </w:t>
            </w:r>
          </w:p>
        </w:tc>
      </w:tr>
      <w:tr w:rsidR="00354A04" w:rsidRPr="00722F67"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w:t>
            </w:r>
            <w:proofErr w:type="spellStart"/>
            <w:r w:rsidRPr="009709E8">
              <w:rPr>
                <w:rFonts w:eastAsia="Malgun Gothic"/>
                <w:lang w:val="en-US"/>
              </w:rPr>
              <w:t>nokia</w:t>
            </w:r>
            <w:proofErr w:type="spellEnd"/>
            <w:r w:rsidRPr="009709E8">
              <w:rPr>
                <w:rFonts w:eastAsia="Malgun Gothic"/>
                <w:lang w:val="en-US"/>
              </w:rPr>
              <w:t xml:space="preserve">, all other variables such as SR request, </w:t>
            </w:r>
            <w:proofErr w:type="spellStart"/>
            <w:r w:rsidRPr="009709E8">
              <w:rPr>
                <w:rFonts w:eastAsia="Malgun Gothic"/>
                <w:lang w:val="en-US"/>
              </w:rPr>
              <w:t>pusch</w:t>
            </w:r>
            <w:proofErr w:type="spellEnd"/>
            <w:r w:rsidRPr="009709E8">
              <w:rPr>
                <w:rFonts w:eastAsia="Malgun Gothic"/>
                <w:lang w:val="en-US"/>
              </w:rPr>
              <w:t xml:space="preserve"> transmission for reporting, </w:t>
            </w:r>
            <w:r w:rsidRPr="009709E8">
              <w:rPr>
                <w:rFonts w:eastAsia="Malgun Gothic"/>
                <w:lang w:val="en-US"/>
              </w:rPr>
              <w:lastRenderedPageBreak/>
              <w:t xml:space="preserve">and processing delays are constants that RAN1 cannot really optimize.  </w:t>
            </w:r>
            <w:proofErr w:type="gramStart"/>
            <w:r w:rsidRPr="009709E8">
              <w:rPr>
                <w:rFonts w:eastAsia="Malgun Gothic"/>
                <w:lang w:val="en-US"/>
              </w:rPr>
              <w:t>So</w:t>
            </w:r>
            <w:proofErr w:type="gramEnd"/>
            <w:r w:rsidRPr="009709E8">
              <w:rPr>
                <w:rFonts w:eastAsia="Malgun Gothic"/>
                <w:lang w:val="en-US"/>
              </w:rPr>
              <w:t xml:space="preserve"> these fixed element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22F67" w14:paraId="6663C4DD" w14:textId="77777777">
        <w:tc>
          <w:tcPr>
            <w:tcW w:w="1735" w:type="dxa"/>
          </w:tcPr>
          <w:p w14:paraId="5CFFC9E9" w14:textId="77777777" w:rsidR="00354A04" w:rsidRDefault="00787820">
            <w:pPr>
              <w:rPr>
                <w:rFonts w:eastAsia="Malgun Gothic"/>
              </w:rPr>
            </w:pPr>
            <w:r>
              <w:rPr>
                <w:rFonts w:eastAsia="Malgun Gothic"/>
              </w:rPr>
              <w:lastRenderedPageBreak/>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22F67"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22F67"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9709E8" w:rsidRDefault="00354A04"/>
    <w:p w14:paraId="051DD7BA" w14:textId="74596D6F" w:rsidR="00C0195E" w:rsidRPr="005C08B4" w:rsidRDefault="00C0195E" w:rsidP="00C0195E">
      <w:pPr>
        <w:pStyle w:val="Heading3"/>
        <w:spacing w:line="240" w:lineRule="auto"/>
      </w:pPr>
      <w:r>
        <w:t>Update #1 for proposal 5</w:t>
      </w:r>
    </w:p>
    <w:p w14:paraId="4D317F33" w14:textId="77777777" w:rsidR="00354A04" w:rsidRPr="009709E8" w:rsidRDefault="00787820">
      <w:r w:rsidRPr="009709E8">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w:t>
      </w:r>
      <w:proofErr w:type="spellStart"/>
      <w:r w:rsidRPr="009709E8">
        <w:t>qualcomm</w:t>
      </w:r>
      <w:proofErr w:type="spellEnd"/>
      <w:r w:rsidRPr="009709E8">
        <w:t xml:space="preserve">, but as mentioned by </w:t>
      </w:r>
      <w:proofErr w:type="spellStart"/>
      <w:proofErr w:type="gramStart"/>
      <w:r w:rsidRPr="009709E8">
        <w:t>e.,g</w:t>
      </w:r>
      <w:proofErr w:type="spellEnd"/>
      <w:r w:rsidRPr="009709E8">
        <w:t>.</w:t>
      </w:r>
      <w:proofErr w:type="gramEnd"/>
      <w:r w:rsidRPr="009709E8">
        <w:t xml:space="preserve"> </w:t>
      </w:r>
      <w:r w:rsidRPr="009709E8">
        <w:rPr>
          <w:rFonts w:eastAsia="Malgun Gothic"/>
        </w:rPr>
        <w:t>Fraunhofer</w:t>
      </w:r>
      <w:r w:rsidRPr="009709E8">
        <w:t>, different methods (UL, UL+DL) will have different processing delays. Using Qualcomm’s wording as a starting point, the following is proposed:</w:t>
      </w:r>
    </w:p>
    <w:p w14:paraId="7EE9B06C" w14:textId="77777777" w:rsidR="00354A04" w:rsidRPr="009709E8" w:rsidRDefault="00354A04"/>
    <w:p w14:paraId="66222AD3" w14:textId="77777777" w:rsidR="00354A04" w:rsidRPr="009709E8" w:rsidRDefault="00787820">
      <w:pPr>
        <w:rPr>
          <w:b/>
          <w:bCs/>
        </w:rPr>
      </w:pPr>
      <w:r w:rsidRPr="009709E8">
        <w:rPr>
          <w:b/>
          <w:bCs/>
        </w:rPr>
        <w:t xml:space="preserve">Feature lead proposal 5a: </w:t>
      </w:r>
    </w:p>
    <w:p w14:paraId="47D1C9C7" w14:textId="77777777" w:rsidR="00354A04" w:rsidRPr="009709E8" w:rsidRDefault="00787820">
      <w:pPr>
        <w:rPr>
          <w:b/>
          <w:bCs/>
        </w:rPr>
      </w:pPr>
      <w:r w:rsidRPr="009709E8">
        <w:rPr>
          <w:b/>
          <w:bCs/>
        </w:rPr>
        <w:t>For DL methods, DL PRS Physical layer latency is defined between the following time instants:</w:t>
      </w:r>
    </w:p>
    <w:p w14:paraId="5636AB10"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w:t>
      </w:r>
      <w:proofErr w:type="spellStart"/>
      <w:r>
        <w:rPr>
          <w:rFonts w:eastAsia="Malgun Gothic"/>
          <w:b/>
          <w:bCs/>
          <w:lang w:val="en-GB"/>
        </w:rPr>
        <w:t>gNB</w:t>
      </w:r>
      <w:proofErr w:type="spellEnd"/>
      <w:r>
        <w:rPr>
          <w:rFonts w:eastAsia="Malgun Gothic"/>
          <w:b/>
          <w:bCs/>
          <w:lang w:val="en-GB"/>
        </w:rPr>
        <w:t xml:space="preserve"> that is carrying the location request message </w:t>
      </w:r>
    </w:p>
    <w:p w14:paraId="0A4D618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9709E8" w:rsidRDefault="00354A04"/>
    <w:p w14:paraId="342F280E" w14:textId="77777777" w:rsidR="00354A04" w:rsidRPr="009709E8" w:rsidRDefault="00787820">
      <w:r w:rsidRPr="009709E8">
        <w:t>Companies are encouraged to provide their comments in the table below</w:t>
      </w:r>
    </w:p>
    <w:p w14:paraId="10207C6D"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22F67"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22F67"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 xml:space="preserve">OK, and OK with the comment from Nokia, what about changing to </w:t>
            </w:r>
            <w:proofErr w:type="spellStart"/>
            <w:r w:rsidRPr="009709E8">
              <w:rPr>
                <w:rFonts w:eastAsia="Calibri"/>
                <w:lang w:val="en-US"/>
              </w:rPr>
              <w:t>sth</w:t>
            </w:r>
            <w:proofErr w:type="spellEnd"/>
            <w:r w:rsidRPr="009709E8">
              <w:rPr>
                <w:rFonts w:eastAsia="Calibri"/>
                <w:lang w:val="en-US"/>
              </w:rPr>
              <w:t xml:space="preserve">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lastRenderedPageBreak/>
              <w:t xml:space="preserve"> </w:t>
            </w:r>
          </w:p>
        </w:tc>
      </w:tr>
      <w:tr w:rsidR="00354A04" w:rsidRPr="00722F67" w14:paraId="03D2FE9B" w14:textId="77777777">
        <w:tc>
          <w:tcPr>
            <w:tcW w:w="1736" w:type="dxa"/>
          </w:tcPr>
          <w:p w14:paraId="3CFE272F" w14:textId="77777777" w:rsidR="00354A04" w:rsidRDefault="00787820">
            <w:pPr>
              <w:rPr>
                <w:rFonts w:eastAsia="DengXian"/>
              </w:rPr>
            </w:pPr>
            <w:r>
              <w:rPr>
                <w:rFonts w:eastAsia="DengXian" w:hint="eastAsia"/>
              </w:rPr>
              <w:lastRenderedPageBreak/>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22F67"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22F6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w:t>
            </w:r>
            <w:proofErr w:type="spellStart"/>
            <w:r>
              <w:rPr>
                <w:rFonts w:ascii="DengXian" w:eastAsia="DengXian" w:hAnsi="DengXian" w:hint="eastAsia"/>
              </w:rPr>
              <w:t>HiSilicon</w:t>
            </w:r>
            <w:proofErr w:type="spellEnd"/>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w:t>
            </w:r>
            <w:proofErr w:type="gramStart"/>
            <w:r w:rsidRPr="009709E8">
              <w:rPr>
                <w:rFonts w:eastAsia="DengXian"/>
                <w:lang w:val="en-US"/>
              </w:rPr>
              <w:t xml:space="preserve">of </w:t>
            </w:r>
            <w:r w:rsidRPr="009709E8">
              <w:rPr>
                <w:rFonts w:eastAsia="Malgun Gothic"/>
                <w:bCs/>
                <w:lang w:val="en-US"/>
              </w:rPr>
              <w:t>”location</w:t>
            </w:r>
            <w:proofErr w:type="gramEnd"/>
            <w:r w:rsidRPr="009709E8">
              <w:rPr>
                <w:rFonts w:eastAsia="Malgun Gothic"/>
                <w:bCs/>
                <w:lang w:val="en-US"/>
              </w:rPr>
              <w:t xml:space="preserve">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Starting from the transmission by the </w:t>
            </w:r>
            <w:proofErr w:type="spellStart"/>
            <w:r w:rsidRPr="009B5901">
              <w:rPr>
                <w:rFonts w:ascii="Times New Roman" w:hAnsi="Times New Roman"/>
                <w:lang w:val="en-US"/>
              </w:rPr>
              <w:t>gNB</w:t>
            </w:r>
            <w:proofErr w:type="spellEnd"/>
            <w:r w:rsidRPr="009B5901">
              <w:rPr>
                <w:rFonts w:ascii="Times New Roman" w:hAnsi="Times New Roman"/>
                <w:lang w:val="en-US"/>
              </w:rPr>
              <w:t xml:space="preserve"> MAC entity of the PDSCH </w:t>
            </w:r>
            <w:r w:rsidRPr="009B5901">
              <w:rPr>
                <w:rFonts w:ascii="Times New Roman" w:hAnsi="Times New Roman" w:hint="eastAsia"/>
                <w:lang w:val="en-US"/>
              </w:rPr>
              <w:t>co</w:t>
            </w:r>
            <w:r w:rsidRPr="009B5901">
              <w:rPr>
                <w:rFonts w:ascii="Times New Roman" w:hAnsi="Times New Roman"/>
                <w:lang w:val="en-US"/>
              </w:rPr>
              <w:t xml:space="preserve">nveying the LPP message containing </w:t>
            </w:r>
            <w:proofErr w:type="spellStart"/>
            <w:r w:rsidRPr="009B5901">
              <w:rPr>
                <w:rFonts w:ascii="Times New Roman" w:hAnsi="Times New Roman"/>
                <w:lang w:val="en-US"/>
              </w:rPr>
              <w:t>RequestLocationInformation</w:t>
            </w:r>
            <w:proofErr w:type="spellEnd"/>
          </w:p>
          <w:p w14:paraId="77DA2EE4"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Ending with the successful reception by the </w:t>
            </w:r>
            <w:proofErr w:type="spellStart"/>
            <w:r w:rsidRPr="009B5901">
              <w:rPr>
                <w:rFonts w:ascii="Times New Roman" w:hAnsi="Times New Roman"/>
                <w:lang w:val="en-US"/>
              </w:rPr>
              <w:t>gNB</w:t>
            </w:r>
            <w:proofErr w:type="spellEnd"/>
            <w:r w:rsidRPr="009B5901">
              <w:rPr>
                <w:rFonts w:ascii="Times New Roman" w:hAnsi="Times New Roman"/>
                <w:lang w:val="en-US"/>
              </w:rPr>
              <w:t xml:space="preserve"> MAC entity of the PUSCH conveying the LPP message containing </w:t>
            </w:r>
            <w:proofErr w:type="spellStart"/>
            <w:r w:rsidRPr="009B5901">
              <w:rPr>
                <w:rFonts w:ascii="Times New Roman" w:hAnsi="Times New Roman"/>
                <w:lang w:val="en-US"/>
              </w:rPr>
              <w:t>ProvideLocationInformation</w:t>
            </w:r>
            <w:proofErr w:type="spellEnd"/>
            <w:r w:rsidRPr="009B5901">
              <w:rPr>
                <w:rFonts w:ascii="Times New Roman" w:hAnsi="Times New Roman"/>
                <w:lang w:val="en-US"/>
              </w:rPr>
              <w:t>.</w:t>
            </w:r>
          </w:p>
          <w:p w14:paraId="0845E90D" w14:textId="77777777" w:rsidR="00922507" w:rsidRPr="009B5901" w:rsidRDefault="00922507" w:rsidP="009125C1">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TRP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MEASUREMENT REQUEST</w:t>
            </w:r>
          </w:p>
          <w:p w14:paraId="10412633"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Ending with the transmission by the TRP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MEASUREMENT RESPONSE</w:t>
            </w:r>
          </w:p>
          <w:p w14:paraId="2E633A63" w14:textId="77777777" w:rsidR="00922507" w:rsidRPr="00804975" w:rsidRDefault="00922507" w:rsidP="009125C1">
            <w:pPr>
              <w:pStyle w:val="ListParagraph"/>
              <w:numPr>
                <w:ilvl w:val="1"/>
                <w:numId w:val="46"/>
              </w:numPr>
              <w:adjustRightInd w:val="0"/>
              <w:spacing w:before="60"/>
              <w:ind w:leftChars="200" w:left="83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serving </w:t>
            </w:r>
            <w:proofErr w:type="spellStart"/>
            <w:r w:rsidRPr="009B5901">
              <w:rPr>
                <w:rFonts w:ascii="Times New Roman" w:hAnsi="Times New Roman"/>
                <w:lang w:val="en-US"/>
              </w:rPr>
              <w:t>gNB</w:t>
            </w:r>
            <w:proofErr w:type="spellEnd"/>
            <w:r w:rsidRPr="009B5901">
              <w:rPr>
                <w:rFonts w:ascii="Times New Roman" w:hAnsi="Times New Roman"/>
                <w:lang w:val="en-US"/>
              </w:rPr>
              <w:t xml:space="preserve">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E-CID MEASUREMENT INITIATION REQUEST</w:t>
            </w:r>
          </w:p>
          <w:p w14:paraId="7F4BA2EA" w14:textId="77777777" w:rsidR="00922507" w:rsidRPr="000A1FE7" w:rsidRDefault="00922507" w:rsidP="009125C1">
            <w:pPr>
              <w:pStyle w:val="ListParagraph"/>
              <w:numPr>
                <w:ilvl w:val="2"/>
                <w:numId w:val="46"/>
              </w:numPr>
              <w:adjustRightInd w:val="0"/>
              <w:spacing w:before="60"/>
              <w:ind w:leftChars="400" w:left="131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w:t>
            </w:r>
            <w:proofErr w:type="spellStart"/>
            <w:r w:rsidRPr="000A1FE7">
              <w:rPr>
                <w:rFonts w:ascii="Times New Roman" w:hAnsi="Times New Roman"/>
                <w:lang w:val="en-US"/>
              </w:rPr>
              <w:t>gNB</w:t>
            </w:r>
            <w:proofErr w:type="spellEnd"/>
            <w:r w:rsidRPr="000A1FE7">
              <w:rPr>
                <w:rFonts w:ascii="Times New Roman" w:hAnsi="Times New Roman"/>
                <w:lang w:val="en-US"/>
              </w:rPr>
              <w:t xml:space="preserve"> of the </w:t>
            </w:r>
            <w:proofErr w:type="spellStart"/>
            <w:r w:rsidRPr="000A1FE7">
              <w:rPr>
                <w:rFonts w:ascii="Times New Roman" w:hAnsi="Times New Roman"/>
                <w:lang w:val="en-US"/>
              </w:rPr>
              <w:t>NRPPa</w:t>
            </w:r>
            <w:proofErr w:type="spellEnd"/>
            <w:r w:rsidRPr="000A1FE7">
              <w:rPr>
                <w:rFonts w:ascii="Times New Roman" w:hAnsi="Times New Roman"/>
                <w:lang w:val="en-US"/>
              </w:rPr>
              <w:t xml:space="preserve"> message E-CID MEASUREMENT INITIATION RESPONSE</w:t>
            </w:r>
          </w:p>
        </w:tc>
      </w:tr>
      <w:tr w:rsidR="000B4605" w:rsidRPr="00722F67" w14:paraId="61D7D851" w14:textId="77777777">
        <w:tc>
          <w:tcPr>
            <w:tcW w:w="1736" w:type="dxa"/>
          </w:tcPr>
          <w:p w14:paraId="09222F47" w14:textId="724B6001" w:rsidR="000B4605" w:rsidRDefault="000B4605" w:rsidP="000B4605">
            <w:pPr>
              <w:rPr>
                <w:rFonts w:eastAsia="Calibri"/>
              </w:rPr>
            </w:pPr>
            <w:r>
              <w:rPr>
                <w:rFonts w:eastAsia="DengXian" w:hint="eastAsia"/>
              </w:rPr>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22F67"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22F67"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84166F" w:rsidRDefault="00BB70AC" w:rsidP="00BB70AC">
            <w:pPr>
              <w:rPr>
                <w:rFonts w:eastAsia="DengXian"/>
              </w:rPr>
            </w:pPr>
            <w:r w:rsidRPr="0084166F">
              <w:rPr>
                <w:rFonts w:eastAsia="DengXian" w:hint="eastAsia"/>
              </w:rPr>
              <w:t xml:space="preserve">We </w:t>
            </w:r>
            <w:r w:rsidRPr="0084166F">
              <w:rPr>
                <w:rFonts w:eastAsia="DengXian"/>
              </w:rPr>
              <w:t>agree with only proposal not FFS. We have three concerns</w:t>
            </w:r>
            <w:r>
              <w:rPr>
                <w:rFonts w:eastAsia="DengXian"/>
              </w:rPr>
              <w:t>.</w:t>
            </w:r>
          </w:p>
          <w:p w14:paraId="7D0C7614" w14:textId="2A140644" w:rsidR="00BB70AC" w:rsidRPr="009709E8" w:rsidRDefault="00BB70AC" w:rsidP="00BB70AC">
            <w:pPr>
              <w:rPr>
                <w:rFonts w:eastAsia="DengXian"/>
              </w:rPr>
            </w:pPr>
            <w:r w:rsidRPr="0084166F">
              <w:rPr>
                <w:rFonts w:eastAsia="DengXian"/>
              </w:rPr>
              <w:t xml:space="preserve">Firstly, since the details of components are discussed in AI 8.5.2, </w:t>
            </w:r>
            <w:r>
              <w:rPr>
                <w:rFonts w:eastAsia="DengXian"/>
              </w:rPr>
              <w:t xml:space="preserve">we suggest to remove </w:t>
            </w:r>
            <w:r w:rsidRPr="0084166F">
              <w:rPr>
                <w:rFonts w:eastAsia="DengXian"/>
              </w:rPr>
              <w:t xml:space="preserve">for preventing duplicated discussion. </w:t>
            </w:r>
            <w:r>
              <w:rPr>
                <w:rFonts w:eastAsia="DengXian"/>
              </w:rPr>
              <w:t>Secondly</w:t>
            </w:r>
            <w:r w:rsidRPr="0084166F">
              <w:rPr>
                <w:rFonts w:eastAsia="DengXian"/>
              </w:rPr>
              <w:t>, it is also necessary to clarify the word of “</w:t>
            </w:r>
            <w:r w:rsidRPr="0084166F">
              <w:rPr>
                <w:rFonts w:eastAsia="DengXian" w:hint="eastAsia"/>
              </w:rPr>
              <w:t>UE</w:t>
            </w:r>
            <w:r w:rsidRPr="0084166F">
              <w:rPr>
                <w:rFonts w:eastAsia="DengXian"/>
              </w:rPr>
              <w:t>’</w:t>
            </w:r>
            <w:r w:rsidRPr="0084166F">
              <w:rPr>
                <w:rFonts w:eastAsia="DengXian" w:hint="eastAsia"/>
              </w:rPr>
              <w:t xml:space="preserve">s </w:t>
            </w:r>
            <w:proofErr w:type="gramStart"/>
            <w:r w:rsidRPr="0084166F">
              <w:rPr>
                <w:rFonts w:eastAsia="DengXian" w:hint="eastAsia"/>
              </w:rPr>
              <w:t>report</w:t>
            </w:r>
            <w:r w:rsidRPr="0084166F">
              <w:rPr>
                <w:rFonts w:eastAsia="DengXian"/>
              </w:rPr>
              <w:t>“</w:t>
            </w:r>
            <w:proofErr w:type="gramEnd"/>
            <w:r w:rsidRPr="0084166F">
              <w:rPr>
                <w:rFonts w:eastAsia="DengXian"/>
              </w:rPr>
              <w:t>.</w:t>
            </w:r>
            <w:r>
              <w:rPr>
                <w:rFonts w:eastAsia="DengXian"/>
              </w:rPr>
              <w:t xml:space="preserve"> In our understanding, this </w:t>
            </w:r>
            <w:proofErr w:type="gramStart"/>
            <w:r>
              <w:rPr>
                <w:rFonts w:eastAsia="DengXian"/>
              </w:rPr>
              <w:t>UE‘</w:t>
            </w:r>
            <w:proofErr w:type="gramEnd"/>
            <w:r>
              <w:rPr>
                <w:rFonts w:eastAsia="DengXian"/>
              </w:rPr>
              <w:t>s report means positioning measurement report.</w:t>
            </w:r>
            <w:r w:rsidRPr="0084166F">
              <w:rPr>
                <w:rFonts w:eastAsia="DengXian"/>
              </w:rPr>
              <w:t xml:space="preserve"> The last concern is that the procedure (Decoding of the PHY-layer PUSCH) is only </w:t>
            </w:r>
            <w:r w:rsidRPr="0084166F">
              <w:rPr>
                <w:rFonts w:eastAsia="DengXian" w:hint="eastAsia"/>
              </w:rPr>
              <w:t>related to UE-</w:t>
            </w:r>
            <w:r>
              <w:rPr>
                <w:rFonts w:eastAsia="DengXian"/>
              </w:rPr>
              <w:t>assisted</w:t>
            </w:r>
            <w:r w:rsidRPr="0084166F">
              <w:rPr>
                <w:rFonts w:eastAsia="DengXian" w:hint="eastAsia"/>
              </w:rPr>
              <w:t xml:space="preserve"> positioning</w:t>
            </w:r>
            <w:r>
              <w:rPr>
                <w:rFonts w:eastAsia="DengXian"/>
              </w:rPr>
              <w:t>, so</w:t>
            </w:r>
            <w:r w:rsidRPr="0084166F">
              <w:rPr>
                <w:rFonts w:eastAsia="DengXian"/>
              </w:rPr>
              <w:t xml:space="preserve"> </w:t>
            </w:r>
            <w:r>
              <w:rPr>
                <w:rFonts w:eastAsia="DengXian"/>
              </w:rPr>
              <w:lastRenderedPageBreak/>
              <w:t xml:space="preserve">a </w:t>
            </w:r>
            <w:r w:rsidRPr="0084166F">
              <w:rPr>
                <w:rFonts w:eastAsia="DengXian"/>
              </w:rPr>
              <w:t xml:space="preserve">separated </w:t>
            </w:r>
            <w:proofErr w:type="spellStart"/>
            <w:r w:rsidRPr="0084166F">
              <w:rPr>
                <w:rFonts w:eastAsia="DengXian"/>
              </w:rPr>
              <w:t>discription</w:t>
            </w:r>
            <w:proofErr w:type="spellEnd"/>
            <w:r w:rsidRPr="0084166F">
              <w:rPr>
                <w:rFonts w:eastAsia="DengXian"/>
              </w:rPr>
              <w:t xml:space="preserve"> </w:t>
            </w:r>
            <w:r>
              <w:rPr>
                <w:rFonts w:eastAsia="DengXian"/>
              </w:rPr>
              <w:t>for End-time needs to be considered for UE-based positioning</w:t>
            </w:r>
            <w:r w:rsidRPr="0084166F">
              <w:rPr>
                <w:rFonts w:eastAsia="DengXian"/>
              </w:rPr>
              <w:t>.</w:t>
            </w:r>
          </w:p>
        </w:tc>
      </w:tr>
      <w:tr w:rsidR="002D1002" w:rsidRPr="00722F67" w14:paraId="0190BAE8" w14:textId="77777777" w:rsidTr="00325E11">
        <w:tc>
          <w:tcPr>
            <w:tcW w:w="1736" w:type="dxa"/>
          </w:tcPr>
          <w:p w14:paraId="7608CB70" w14:textId="28B9E365" w:rsidR="002D1002" w:rsidRDefault="002D1002" w:rsidP="009709E8">
            <w:pPr>
              <w:rPr>
                <w:rFonts w:eastAsia="Malgun Gothic" w:hint="eastAsia"/>
              </w:rPr>
            </w:pPr>
            <w:r>
              <w:rPr>
                <w:rFonts w:eastAsia="Malgun Gothic"/>
              </w:rPr>
              <w:lastRenderedPageBreak/>
              <w:t>SONY</w:t>
            </w:r>
          </w:p>
        </w:tc>
        <w:tc>
          <w:tcPr>
            <w:tcW w:w="8074" w:type="dxa"/>
          </w:tcPr>
          <w:p w14:paraId="4A718F3C" w14:textId="2ADE38BB" w:rsidR="002D1002" w:rsidRPr="0084166F" w:rsidRDefault="002D1002" w:rsidP="00BB70AC">
            <w:pPr>
              <w:rPr>
                <w:rFonts w:eastAsia="DengXian" w:hint="eastAsia"/>
              </w:rPr>
            </w:pPr>
            <w:r>
              <w:rPr>
                <w:rFonts w:eastAsia="DengXian"/>
              </w:rPr>
              <w:t>OK in principle, we share the same view as NOK</w:t>
            </w:r>
          </w:p>
        </w:tc>
      </w:tr>
    </w:tbl>
    <w:p w14:paraId="471590E2" w14:textId="77777777" w:rsidR="00354A04" w:rsidRPr="009709E8" w:rsidRDefault="00354A04"/>
    <w:p w14:paraId="2163F67C" w14:textId="77777777" w:rsidR="00354A04" w:rsidRPr="009709E8" w:rsidRDefault="00354A04"/>
    <w:p w14:paraId="12F3B85C" w14:textId="561495AA" w:rsidR="00354A04" w:rsidRDefault="00787820" w:rsidP="009125C1">
      <w:pPr>
        <w:pStyle w:val="Heading2"/>
        <w:numPr>
          <w:ilvl w:val="1"/>
          <w:numId w:val="15"/>
        </w:numPr>
        <w:spacing w:line="240" w:lineRule="auto"/>
      </w:pPr>
      <w:r>
        <w:rPr>
          <w:rFonts w:hint="eastAsia"/>
        </w:rPr>
        <w:t>P</w:t>
      </w:r>
      <w:r>
        <w:t>ower consumption</w:t>
      </w:r>
    </w:p>
    <w:p w14:paraId="1E7D015F" w14:textId="77777777" w:rsidR="00C0195E" w:rsidRDefault="00C0195E" w:rsidP="00C0195E">
      <w:pPr>
        <w:pStyle w:val="Heading3"/>
        <w:spacing w:line="240" w:lineRule="auto"/>
      </w:pPr>
      <w:r>
        <w:t>Summary and proposal</w:t>
      </w:r>
    </w:p>
    <w:p w14:paraId="2AF45593"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286CBC7A"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22F67"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22F67"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22F67"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9709E8"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22F67"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22F67"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9709E8" w:rsidRDefault="00354A04"/>
    <w:p w14:paraId="7083AA32" w14:textId="77777777" w:rsidR="00354A04" w:rsidRPr="009709E8" w:rsidRDefault="00787820">
      <w:r w:rsidRPr="009709E8">
        <w:t>Based on the existing proposal, it seems that the two options differ in the amount of details in the power consumption consideration</w:t>
      </w:r>
    </w:p>
    <w:p w14:paraId="06253AE7" w14:textId="77777777" w:rsidR="00354A04" w:rsidRPr="009709E8" w:rsidRDefault="00354A04"/>
    <w:p w14:paraId="5D515169" w14:textId="77777777" w:rsidR="00354A04" w:rsidRPr="009709E8" w:rsidRDefault="00787820">
      <w:pPr>
        <w:rPr>
          <w:b/>
          <w:bCs/>
        </w:rPr>
      </w:pPr>
      <w:r w:rsidRPr="009709E8">
        <w:rPr>
          <w:b/>
          <w:bCs/>
        </w:rPr>
        <w:t xml:space="preserve">Feature lead proposal 6: for power consumption evaluation, </w:t>
      </w:r>
      <w:proofErr w:type="spellStart"/>
      <w:r w:rsidRPr="009709E8">
        <w:rPr>
          <w:b/>
          <w:bCs/>
        </w:rPr>
        <w:t>downselect</w:t>
      </w:r>
      <w:proofErr w:type="spellEnd"/>
      <w:r w:rsidRPr="009709E8">
        <w:rPr>
          <w:b/>
          <w:bCs/>
        </w:rPr>
        <w:t xml:space="preserve"> between:</w:t>
      </w:r>
    </w:p>
    <w:p w14:paraId="13AD0A68" w14:textId="77777777" w:rsidR="00354A04" w:rsidRDefault="00787820" w:rsidP="009125C1">
      <w:pPr>
        <w:pStyle w:val="ListParagraph"/>
        <w:numPr>
          <w:ilvl w:val="0"/>
          <w:numId w:val="26"/>
        </w:numPr>
        <w:rPr>
          <w:b/>
          <w:bCs/>
          <w:lang w:val="en-GB"/>
        </w:rPr>
      </w:pPr>
      <w:r>
        <w:rPr>
          <w:b/>
          <w:bCs/>
          <w:lang w:val="en-GB"/>
        </w:rPr>
        <w:lastRenderedPageBreak/>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4F1EE3E9" w14:textId="77777777" w:rsidR="00354A04" w:rsidRDefault="00787820" w:rsidP="009125C1">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ListParagraph"/>
        <w:numPr>
          <w:ilvl w:val="0"/>
          <w:numId w:val="26"/>
        </w:numPr>
        <w:rPr>
          <w:b/>
          <w:bCs/>
        </w:rPr>
      </w:pPr>
      <w:r>
        <w:rPr>
          <w:b/>
          <w:bCs/>
          <w:lang w:val="en-GB"/>
        </w:rPr>
        <w:t xml:space="preserve">Option 2:  </w:t>
      </w:r>
    </w:p>
    <w:p w14:paraId="5A7A6BF6"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rFonts w:hint="eastAsia"/>
          <w:b/>
          <w:bCs/>
        </w:rPr>
        <w:t>B</w:t>
      </w:r>
      <w:r w:rsidRPr="009709E8">
        <w:rPr>
          <w:b/>
          <w:bCs/>
        </w:rPr>
        <w:t>oth configuration with no CDRX and configuration with CDRX as agreed in the calibration configuration are evaluated.</w:t>
      </w:r>
    </w:p>
    <w:p w14:paraId="66B7ECE5"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b/>
          <w:bCs/>
        </w:rPr>
        <w:t>For configuration with CDRX, PRS may or may be received in on-duration and SRS should always be configured in on-duration.</w:t>
      </w:r>
    </w:p>
    <w:p w14:paraId="3907F6B1" w14:textId="77777777" w:rsidR="00354A04" w:rsidRPr="009709E8"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Pr="009709E8" w:rsidRDefault="00787820">
      <w:r w:rsidRPr="009709E8">
        <w:t>Companies are encouraged to provide their comments in the table below</w:t>
      </w:r>
    </w:p>
    <w:p w14:paraId="010E4D4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22F67"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22F67" w14:paraId="7CACFD05" w14:textId="77777777">
        <w:tc>
          <w:tcPr>
            <w:tcW w:w="1736" w:type="dxa"/>
          </w:tcPr>
          <w:p w14:paraId="63E15ABB" w14:textId="77777777" w:rsidR="00354A04" w:rsidRDefault="00787820">
            <w:pPr>
              <w:rPr>
                <w:rFonts w:eastAsia="Calibri"/>
              </w:rPr>
            </w:pPr>
            <w:r>
              <w:rPr>
                <w:rFonts w:eastAsia="Calibri" w:hint="eastAsia"/>
              </w:rPr>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22F67"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22F67"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BodyText"/>
              <w:spacing w:after="0"/>
              <w:rPr>
                <w:b/>
                <w:bCs/>
                <w:szCs w:val="18"/>
                <w:lang w:val="en-US"/>
              </w:rPr>
            </w:pPr>
            <w:r>
              <w:rPr>
                <w:b/>
                <w:bCs/>
                <w:szCs w:val="18"/>
                <w:lang w:val="en-US"/>
              </w:rPr>
              <w:t>Option 2 is better for us</w:t>
            </w:r>
          </w:p>
          <w:p w14:paraId="44C44888" w14:textId="77777777" w:rsidR="00354A04" w:rsidRPr="009709E8" w:rsidRDefault="00787820">
            <w:pPr>
              <w:pStyle w:val="BodyText"/>
              <w:spacing w:after="0"/>
              <w:rPr>
                <w:szCs w:val="18"/>
                <w:lang w:val="en-US"/>
              </w:rPr>
            </w:pPr>
            <w:r>
              <w:rPr>
                <w:szCs w:val="18"/>
                <w:lang w:val="en-US"/>
              </w:rPr>
              <w:t xml:space="preserve">Reply to Nokia and CATT, we think the device </w:t>
            </w:r>
            <w:proofErr w:type="gramStart"/>
            <w:r>
              <w:rPr>
                <w:szCs w:val="18"/>
                <w:lang w:val="en-US"/>
              </w:rPr>
              <w:t>efficiency(</w:t>
            </w:r>
            <w:proofErr w:type="spellStart"/>
            <w:proofErr w:type="gramEnd"/>
            <w:r>
              <w:rPr>
                <w:szCs w:val="18"/>
                <w:lang w:val="en-US"/>
              </w:rPr>
              <w:t>ie</w:t>
            </w:r>
            <w:proofErr w:type="spellEnd"/>
            <w:r>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lastRenderedPageBreak/>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w:t>
            </w:r>
            <w:proofErr w:type="gramStart"/>
            <w:r>
              <w:rPr>
                <w:szCs w:val="18"/>
                <w:lang w:val="en-US"/>
              </w:rPr>
              <w:t>So</w:t>
            </w:r>
            <w:proofErr w:type="gramEnd"/>
            <w:r>
              <w:rPr>
                <w:szCs w:val="18"/>
                <w:lang w:val="en-US"/>
              </w:rPr>
              <w:t xml:space="preserve">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 xml:space="preserve">For frequency layer </w:t>
            </w:r>
            <w:proofErr w:type="spellStart"/>
            <w:r>
              <w:rPr>
                <w:rFonts w:eastAsia="Calibri" w:hint="eastAsia"/>
                <w:b/>
                <w:bCs/>
                <w:color w:val="FF0000"/>
                <w:lang w:val="en-GB"/>
              </w:rPr>
              <w:t>i</w:t>
            </w:r>
            <w:proofErr w:type="spellEnd"/>
            <w:r>
              <w:rPr>
                <w:rFonts w:eastAsia="Calibri" w:hint="eastAsia"/>
                <w:b/>
                <w:bCs/>
                <w:color w:val="FF0000"/>
                <w:lang w:val="en-GB"/>
              </w:rPr>
              <w:t>, the power of PRS measurement is represented as</w:t>
            </w:r>
            <w:r>
              <w:rPr>
                <w:rFonts w:eastAsia="Calibri"/>
                <w:b/>
                <w:bCs/>
                <w:color w:val="FF0000"/>
                <w:lang w:val="en-GB"/>
              </w:rPr>
              <w:t>:</w:t>
            </w:r>
          </w:p>
          <w:p w14:paraId="261D5368" w14:textId="77777777" w:rsidR="00354A04" w:rsidRDefault="00011A4F">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8B6D7AF" w14:textId="77777777" w:rsidR="00354A04" w:rsidRDefault="00011A4F">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 xml:space="preserve">in frequency layer </w:t>
            </w:r>
            <w:proofErr w:type="spellStart"/>
            <w:r>
              <w:rPr>
                <w:rFonts w:eastAsia="Calibri" w:hint="eastAsia"/>
                <w:color w:val="FF0000"/>
                <w:lang w:val="en-US"/>
              </w:rPr>
              <w:t>i</w:t>
            </w:r>
            <w:proofErr w:type="spellEnd"/>
          </w:p>
          <w:p w14:paraId="251A5E6F" w14:textId="77777777" w:rsidR="00354A04" w:rsidRPr="009709E8" w:rsidRDefault="00787820">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 xml:space="preserve">in frequency layer </w:t>
            </w:r>
            <w:proofErr w:type="spellStart"/>
            <w:r>
              <w:rPr>
                <w:rFonts w:eastAsia="Calibri" w:hint="eastAsia"/>
                <w:color w:val="FF0000"/>
                <w:lang w:val="en-US"/>
              </w:rPr>
              <w:t>i</w:t>
            </w:r>
            <w:proofErr w:type="spellEnd"/>
          </w:p>
          <w:p w14:paraId="7FA59400" w14:textId="77777777" w:rsidR="00354A04" w:rsidRPr="009709E8" w:rsidRDefault="00787820">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w:t>
            </w:r>
            <w:proofErr w:type="gramStart"/>
            <w:r>
              <w:rPr>
                <w:rFonts w:eastAsia="Calibri"/>
                <w:color w:val="FF0000"/>
                <w:lang w:val="en-US"/>
              </w:rPr>
              <w:t>slot</w:t>
            </w:r>
            <w:proofErr w:type="gramEnd"/>
            <w:r>
              <w:rPr>
                <w:rFonts w:eastAsia="Calibri"/>
                <w:color w:val="FF0000"/>
                <w:lang w:val="en-US"/>
              </w:rPr>
              <w:t xml:space="preserve"> over which measurements are carried out</w:t>
            </w:r>
          </w:p>
          <w:p w14:paraId="0E2BAF60" w14:textId="77777777" w:rsidR="00354A04" w:rsidRPr="009709E8" w:rsidRDefault="00787820">
            <w:pPr>
              <w:pStyle w:val="BodyText"/>
              <w:ind w:leftChars="600" w:left="1440" w:firstLineChars="150" w:firstLine="36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w:t>
            </w:r>
            <w:proofErr w:type="spellStart"/>
            <w:r>
              <w:rPr>
                <w:rFonts w:eastAsia="Calibri"/>
                <w:color w:val="FF0000"/>
                <w:lang w:val="en-US"/>
              </w:rPr>
              <w:t>Nf</w:t>
            </w:r>
            <w:proofErr w:type="spellEnd"/>
            <w:r>
              <w:rPr>
                <w:rFonts w:eastAsia="Calibri" w:hint="eastAsia"/>
                <w:color w:val="FF0000"/>
                <w:lang w:val="en-US"/>
              </w:rPr>
              <w:t xml:space="preserve"> frequency layers</w:t>
            </w:r>
          </w:p>
        </w:tc>
      </w:tr>
      <w:tr w:rsidR="00354A04" w:rsidRPr="00722F67"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22F67"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 xml:space="preserve">Agree with </w:t>
            </w:r>
            <w:proofErr w:type="spellStart"/>
            <w:proofErr w:type="gramStart"/>
            <w:r>
              <w:rPr>
                <w:rFonts w:hint="eastAsia"/>
                <w:lang w:val="en-US"/>
              </w:rPr>
              <w:t>Nokia,CATT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22F67" w14:paraId="6E80432F" w14:textId="77777777">
        <w:tc>
          <w:tcPr>
            <w:tcW w:w="1736" w:type="dxa"/>
          </w:tcPr>
          <w:p w14:paraId="6FE4E4F5" w14:textId="77777777" w:rsidR="00354A04" w:rsidRDefault="00787820">
            <w:r>
              <w:lastRenderedPageBreak/>
              <w:t>QC</w:t>
            </w:r>
          </w:p>
        </w:tc>
        <w:tc>
          <w:tcPr>
            <w:tcW w:w="8074" w:type="dxa"/>
          </w:tcPr>
          <w:p w14:paraId="3B306C7C" w14:textId="77777777" w:rsidR="00354A04" w:rsidRPr="009709E8" w:rsidRDefault="00787820">
            <w:pPr>
              <w:rPr>
                <w:lang w:val="en-US"/>
              </w:rPr>
            </w:pPr>
            <w:r>
              <w:rPr>
                <w:lang w:val="en-US"/>
              </w:rPr>
              <w:t xml:space="preserve">We could be open to </w:t>
            </w:r>
            <w:proofErr w:type="spellStart"/>
            <w:r>
              <w:rPr>
                <w:lang w:val="en-US"/>
              </w:rPr>
              <w:t>vivo’s</w:t>
            </w:r>
            <w:proofErr w:type="spellEnd"/>
            <w:r>
              <w:rPr>
                <w:lang w:val="en-US"/>
              </w:rPr>
              <w:t xml:space="preserve">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Pr>
                <w:lang w:val="en-US"/>
              </w:rPr>
              <w:t>woudl</w:t>
            </w:r>
            <w:proofErr w:type="spellEnd"/>
            <w:r>
              <w:rPr>
                <w:lang w:val="en-US"/>
              </w:rPr>
              <w:t xml:space="preserve"> be OK to go with </w:t>
            </w:r>
            <w:proofErr w:type="spellStart"/>
            <w:r>
              <w:rPr>
                <w:lang w:val="en-US"/>
              </w:rPr>
              <w:t>vivo’s</w:t>
            </w:r>
            <w:proofErr w:type="spellEnd"/>
            <w:r>
              <w:rPr>
                <w:lang w:val="en-US"/>
              </w:rPr>
              <w:t xml:space="preserve"> approach if the group considers it necessary, but we would prefer to understand better for which enhancement such a detailed analysis would be beneficial compared to a simple power modelling. </w:t>
            </w:r>
          </w:p>
        </w:tc>
      </w:tr>
      <w:tr w:rsidR="00354A04" w:rsidRPr="00722F67"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22F67" w14:paraId="3A5F63CF" w14:textId="77777777">
        <w:tc>
          <w:tcPr>
            <w:tcW w:w="1736" w:type="dxa"/>
          </w:tcPr>
          <w:p w14:paraId="0AA59DE5" w14:textId="77777777" w:rsidR="00354A04" w:rsidRDefault="00787820">
            <w:proofErr w:type="spellStart"/>
            <w:r>
              <w:t>InterDigital</w:t>
            </w:r>
            <w:proofErr w:type="spellEnd"/>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22F67"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sidRPr="009709E8">
              <w:rPr>
                <w:rFonts w:eastAsia="Malgun Gothic"/>
                <w:lang w:val="en-US"/>
              </w:rPr>
              <w:t>an</w:t>
            </w:r>
            <w:proofErr w:type="gramEnd"/>
            <w:r w:rsidRPr="009709E8">
              <w:rPr>
                <w:rFonts w:eastAsia="Malgun Gothic"/>
                <w:lang w:val="en-US"/>
              </w:rPr>
              <w:t xml:space="preserve"> high-level FFS is needed on what scenarios to prioritize, e.g. UL-based, DL-based, UL+DL positioning methods / UE-based vs UE-assisted positioning.</w:t>
            </w:r>
          </w:p>
        </w:tc>
      </w:tr>
      <w:tr w:rsidR="00354A04" w:rsidRPr="00722F67"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22F67"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Heading3"/>
        <w:spacing w:line="240" w:lineRule="auto"/>
      </w:pPr>
      <w:r>
        <w:t>Update #1 for proposal 6</w:t>
      </w:r>
    </w:p>
    <w:p w14:paraId="2A0A3A58" w14:textId="77777777" w:rsidR="00C0195E" w:rsidRDefault="00C0195E"/>
    <w:p w14:paraId="31A3109E" w14:textId="77777777" w:rsidR="00354A04" w:rsidRPr="009709E8" w:rsidRDefault="00787820">
      <w:r w:rsidRPr="009709E8">
        <w:t>The majority of companies has expressed no support to either options, and to leave it to each company to evaluate the power consumption. Based on the comments the following update is proposed:</w:t>
      </w:r>
    </w:p>
    <w:p w14:paraId="57C140D5" w14:textId="77777777" w:rsidR="00354A04" w:rsidRPr="009709E8" w:rsidRDefault="00354A04"/>
    <w:p w14:paraId="2BE11781" w14:textId="77777777" w:rsidR="00354A04" w:rsidRPr="009709E8" w:rsidRDefault="00787820">
      <w:pPr>
        <w:rPr>
          <w:b/>
          <w:bCs/>
        </w:rPr>
      </w:pPr>
      <w:r w:rsidRPr="009709E8">
        <w:rPr>
          <w:b/>
          <w:bCs/>
        </w:rPr>
        <w:t>Feature lead proposal 6a: For power consumption evaluation, it is up to each company to detail their methodology for evaluation.</w:t>
      </w:r>
    </w:p>
    <w:p w14:paraId="754F6775" w14:textId="77777777" w:rsidR="00354A04" w:rsidRPr="009709E8" w:rsidRDefault="00354A04"/>
    <w:p w14:paraId="0240EB2B" w14:textId="77777777" w:rsidR="00354A04" w:rsidRPr="009709E8" w:rsidRDefault="00787820">
      <w:r w:rsidRPr="009709E8">
        <w:t>Companies are encouraged to provide their comments in the table below</w:t>
      </w:r>
    </w:p>
    <w:p w14:paraId="0F8A873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22F67"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w:t>
            </w:r>
            <w:proofErr w:type="spellStart"/>
            <w:r w:rsidRPr="009709E8">
              <w:rPr>
                <w:rFonts w:eastAsia="Calibri"/>
                <w:lang w:val="en-US"/>
              </w:rPr>
              <w:t>doesnt</w:t>
            </w:r>
            <w:proofErr w:type="spellEnd"/>
            <w:r w:rsidRPr="009709E8">
              <w:rPr>
                <w:rFonts w:eastAsia="Calibri"/>
                <w:lang w:val="en-US"/>
              </w:rPr>
              <w:t xml:space="preserve"> pan out, what is shown above would be the default understanding (together with the </w:t>
            </w:r>
            <w:proofErr w:type="spellStart"/>
            <w:r w:rsidRPr="009709E8">
              <w:rPr>
                <w:rFonts w:eastAsia="Calibri"/>
                <w:lang w:val="en-US"/>
              </w:rPr>
              <w:t>preivous</w:t>
            </w:r>
            <w:proofErr w:type="spellEnd"/>
            <w:r w:rsidRPr="009709E8">
              <w:rPr>
                <w:rFonts w:eastAsia="Calibri"/>
                <w:lang w:val="en-US"/>
              </w:rPr>
              <w:t xml:space="preserve"> agreement). </w:t>
            </w:r>
          </w:p>
        </w:tc>
      </w:tr>
      <w:tr w:rsidR="00354A04" w:rsidRPr="00722F67"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22F67"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22F67" w14:paraId="7051EA41" w14:textId="77777777">
        <w:tc>
          <w:tcPr>
            <w:tcW w:w="1736" w:type="dxa"/>
          </w:tcPr>
          <w:p w14:paraId="4759B803" w14:textId="3CAB1ED5" w:rsidR="00024AB9" w:rsidRDefault="00024AB9" w:rsidP="00024AB9">
            <w:pPr>
              <w:rPr>
                <w:rFonts w:eastAsia="DengXian"/>
              </w:rPr>
            </w:pPr>
            <w:r>
              <w:rPr>
                <w:rFonts w:eastAsia="DengXian" w:hint="eastAsia"/>
              </w:rPr>
              <w:lastRenderedPageBreak/>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hint="eastAsia"/>
              </w:rPr>
            </w:pPr>
            <w:r>
              <w:rPr>
                <w:rFonts w:eastAsia="Malgun Gothic"/>
              </w:rPr>
              <w:t>SONY</w:t>
            </w:r>
          </w:p>
        </w:tc>
        <w:tc>
          <w:tcPr>
            <w:tcW w:w="8074" w:type="dxa"/>
          </w:tcPr>
          <w:p w14:paraId="50DA11C9" w14:textId="73B2F355" w:rsidR="002D1002" w:rsidRPr="009709E8" w:rsidRDefault="002D1002" w:rsidP="009709E8">
            <w:pPr>
              <w:rPr>
                <w:rFonts w:eastAsia="DengXian" w:hint="eastAsia"/>
                <w:lang w:val="en-US"/>
              </w:rPr>
            </w:pPr>
            <w:r>
              <w:rPr>
                <w:rFonts w:eastAsia="DengXian"/>
                <w:lang w:val="en-US"/>
              </w:rPr>
              <w:t>Support</w:t>
            </w:r>
          </w:p>
        </w:tc>
      </w:tr>
    </w:tbl>
    <w:p w14:paraId="0E3ACE81" w14:textId="77777777" w:rsidR="00354A04" w:rsidRDefault="00354A04"/>
    <w:p w14:paraId="0110F4E6" w14:textId="77777777" w:rsidR="00354A04" w:rsidRDefault="00354A04"/>
    <w:p w14:paraId="028FBA5B" w14:textId="2AF77949" w:rsidR="00354A04" w:rsidRDefault="00787820" w:rsidP="009125C1">
      <w:pPr>
        <w:pStyle w:val="Heading2"/>
        <w:numPr>
          <w:ilvl w:val="1"/>
          <w:numId w:val="15"/>
        </w:numPr>
        <w:spacing w:line="240" w:lineRule="auto"/>
      </w:pPr>
      <w:r>
        <w:t>Network efficiency</w:t>
      </w:r>
    </w:p>
    <w:p w14:paraId="72F4BC35" w14:textId="74B6B865" w:rsidR="00C0195E" w:rsidRPr="00C0195E" w:rsidRDefault="00C0195E" w:rsidP="00C0195E">
      <w:pPr>
        <w:pStyle w:val="Heading3"/>
        <w:spacing w:line="240" w:lineRule="auto"/>
      </w:pPr>
      <w:r>
        <w:t>Summary and proposal</w:t>
      </w:r>
    </w:p>
    <w:p w14:paraId="5EECDB46"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3FA4E3D5"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2F67D03E"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4770B264"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22F67"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22F67"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22F67"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lastRenderedPageBreak/>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lastRenderedPageBreak/>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rsidRPr="00722F67" w14:paraId="35CEE091" w14:textId="77777777">
        <w:tc>
          <w:tcPr>
            <w:tcW w:w="1053" w:type="dxa"/>
          </w:tcPr>
          <w:p w14:paraId="75A14AA2" w14:textId="77777777" w:rsidR="00354A04" w:rsidRDefault="00787820">
            <w:pPr>
              <w:rPr>
                <w:rFonts w:eastAsia="Calibri"/>
              </w:rPr>
            </w:pPr>
            <w:r>
              <w:rPr>
                <w:rFonts w:eastAsia="Calibri"/>
              </w:rPr>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w:t>
            </w:r>
            <w:proofErr w:type="spellStart"/>
            <w:r>
              <w:rPr>
                <w:rFonts w:eastAsia="Calibri"/>
                <w:lang w:val="en-US"/>
              </w:rPr>
              <w:t>etc</w:t>
            </w:r>
            <w:proofErr w:type="spellEnd"/>
            <w:r>
              <w:rPr>
                <w:rFonts w:eastAsia="Calibri"/>
                <w:lang w:val="en-US"/>
              </w:rPr>
              <w:t xml:space="preserve">) and PRS transmission occasions as PRS/SRS resource utilization. </w:t>
            </w:r>
          </w:p>
          <w:p w14:paraId="21863C95" w14:textId="77777777" w:rsidR="00354A04" w:rsidRPr="009709E8" w:rsidRDefault="00354A04">
            <w:pPr>
              <w:rPr>
                <w:rFonts w:eastAsia="Calibri"/>
                <w:b/>
                <w:i/>
                <w:lang w:val="en-US"/>
              </w:rPr>
            </w:pPr>
          </w:p>
        </w:tc>
      </w:tr>
      <w:tr w:rsidR="00354A04" w:rsidRPr="00722F67"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9709E8" w:rsidRDefault="00354A04">
      <w:pPr>
        <w:ind w:left="360"/>
      </w:pPr>
    </w:p>
    <w:p w14:paraId="19807D1B" w14:textId="77777777" w:rsidR="00354A04" w:rsidRDefault="00787820">
      <w:r w:rsidRPr="009709E8">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 xml:space="preserve">Feature lead </w:t>
      </w:r>
      <w:proofErr w:type="gramStart"/>
      <w:r>
        <w:rPr>
          <w:b/>
          <w:iCs/>
        </w:rPr>
        <w:t>proposal  7</w:t>
      </w:r>
      <w:proofErr w:type="gramEnd"/>
    </w:p>
    <w:p w14:paraId="4C31DD9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9709E8" w:rsidRDefault="00354A04"/>
    <w:p w14:paraId="585B6DA4" w14:textId="77777777" w:rsidR="00354A04" w:rsidRPr="009709E8" w:rsidRDefault="00787820">
      <w:r w:rsidRPr="009709E8">
        <w:t>Companies are encouraged to provide their comments in the table below</w:t>
      </w:r>
    </w:p>
    <w:p w14:paraId="468A04B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22F67"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w:t>
            </w:r>
            <w:proofErr w:type="spellStart"/>
            <w:r>
              <w:rPr>
                <w:rFonts w:eastAsia="Calibri" w:hint="eastAsia"/>
                <w:b/>
                <w:iCs/>
                <w:lang w:val="en-US"/>
              </w:rPr>
              <w:t>Pos</w:t>
            </w:r>
            <w:proofErr w:type="spellEnd"/>
            <w:r>
              <w:rPr>
                <w:rFonts w:eastAsia="Calibri"/>
                <w:b/>
                <w:iCs/>
                <w:lang w:val="en-US"/>
              </w:rPr>
              <w:t xml:space="preserve"> resource utilization</w:t>
            </w:r>
            <w:r>
              <w:rPr>
                <w:rFonts w:eastAsia="Calibri" w:hint="eastAsia"/>
                <w:b/>
                <w:iCs/>
                <w:lang w:val="en-US"/>
              </w:rPr>
              <w:t>.</w:t>
            </w:r>
          </w:p>
        </w:tc>
      </w:tr>
      <w:tr w:rsidR="00354A04" w:rsidRPr="00722F67"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22F67" w14:paraId="40E2A50F" w14:textId="77777777">
        <w:tc>
          <w:tcPr>
            <w:tcW w:w="1736" w:type="dxa"/>
          </w:tcPr>
          <w:p w14:paraId="5A0168CD" w14:textId="77777777" w:rsidR="00354A04" w:rsidRDefault="00787820">
            <w:r>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w:t>
            </w:r>
            <w:proofErr w:type="spellStart"/>
            <w:r>
              <w:rPr>
                <w:lang w:val="en-US"/>
              </w:rPr>
              <w:t>msec</w:t>
            </w:r>
            <w:proofErr w:type="spellEnd"/>
            <w:r>
              <w:rPr>
                <w:lang w:val="en-US"/>
              </w:rPr>
              <w:t xml:space="preserve"> long, but a MG may be 6 msec. </w:t>
            </w:r>
          </w:p>
        </w:tc>
      </w:tr>
      <w:tr w:rsidR="00354A04" w:rsidRPr="00722F67"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lastRenderedPageBreak/>
              <w:t>Considering these aspects are not provided by the current evaluation methodology, we do not see a strong motivation to define such metric. As an option, we could consider a simplified single user scenario for evaluation.</w:t>
            </w:r>
          </w:p>
        </w:tc>
      </w:tr>
      <w:tr w:rsidR="00354A04" w:rsidRPr="00722F67" w14:paraId="466F7140" w14:textId="77777777">
        <w:tc>
          <w:tcPr>
            <w:tcW w:w="1736" w:type="dxa"/>
          </w:tcPr>
          <w:p w14:paraId="2697A95D" w14:textId="77777777" w:rsidR="00354A04" w:rsidRDefault="00787820">
            <w:r>
              <w:rPr>
                <w:lang w:val="en-US"/>
              </w:rPr>
              <w:lastRenderedPageBreak/>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rsidRPr="00722F67"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22F67" w14:paraId="54B6F39E" w14:textId="77777777">
        <w:tc>
          <w:tcPr>
            <w:tcW w:w="1736" w:type="dxa"/>
          </w:tcPr>
          <w:p w14:paraId="5DF736AE" w14:textId="77777777" w:rsidR="00354A04" w:rsidRDefault="00787820">
            <w:pPr>
              <w:rPr>
                <w:rFonts w:eastAsia="Malgun Gothic"/>
              </w:rPr>
            </w:pPr>
            <w:r>
              <w:rPr>
                <w:lang w:val="en-US"/>
              </w:rPr>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22F67"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22F67"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9709E8" w:rsidRDefault="00354A04">
      <w:pPr>
        <w:rPr>
          <w:b/>
          <w:iCs/>
        </w:rPr>
      </w:pPr>
    </w:p>
    <w:p w14:paraId="4E6821F7" w14:textId="74D2B6FC" w:rsidR="00BE3EE4" w:rsidRPr="00BE3EE4" w:rsidRDefault="00BE3EE4" w:rsidP="00BE3EE4">
      <w:pPr>
        <w:pStyle w:val="Heading3"/>
        <w:spacing w:line="240" w:lineRule="auto"/>
        <w:rPr>
          <w:iCs/>
        </w:rPr>
      </w:pPr>
      <w:r w:rsidRPr="00BE3EE4">
        <w:t>Update #1 for proposal 7</w:t>
      </w:r>
    </w:p>
    <w:p w14:paraId="44956419" w14:textId="77777777" w:rsidR="00354A04" w:rsidRPr="009709E8" w:rsidRDefault="00787820">
      <w:pPr>
        <w:rPr>
          <w:bCs/>
          <w:iCs/>
        </w:rPr>
      </w:pPr>
      <w:r w:rsidRPr="009709E8">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9709E8" w:rsidRDefault="00354A04">
      <w:pPr>
        <w:rPr>
          <w:b/>
          <w:iCs/>
        </w:rPr>
      </w:pPr>
    </w:p>
    <w:p w14:paraId="28179DB3" w14:textId="77777777" w:rsidR="00354A04" w:rsidRPr="009709E8" w:rsidRDefault="00787820">
      <w:pPr>
        <w:rPr>
          <w:rFonts w:cstheme="minorHAnsi"/>
          <w:b/>
          <w:iCs/>
        </w:rPr>
      </w:pPr>
      <w:r w:rsidRPr="009709E8">
        <w:rPr>
          <w:rFonts w:cstheme="minorHAnsi"/>
          <w:b/>
          <w:iCs/>
        </w:rPr>
        <w:t>Feature lead proposal 7a Network efficiency is defined with PRS/SRS resource utilization</w:t>
      </w:r>
    </w:p>
    <w:p w14:paraId="2D09A695"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664871B3" w14:textId="77777777" w:rsidR="00354A04" w:rsidRPr="009709E8" w:rsidRDefault="00354A04"/>
    <w:p w14:paraId="043EDC7D" w14:textId="77777777" w:rsidR="00354A04" w:rsidRPr="009709E8" w:rsidRDefault="00787820">
      <w:r w:rsidRPr="009709E8">
        <w:t>Companies are encouraged to provide their comments in the table below</w:t>
      </w:r>
    </w:p>
    <w:p w14:paraId="7A9D4F9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22F67"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The fact that MG need to be considered is not included and was pointed out by a couple of companies. One could argue that the „</w:t>
            </w:r>
            <w:proofErr w:type="gramStart"/>
            <w:r w:rsidRPr="009709E8">
              <w:rPr>
                <w:rFonts w:eastAsia="Calibri"/>
                <w:lang w:val="en-US"/>
              </w:rPr>
              <w:t>FFS“ could</w:t>
            </w:r>
            <w:proofErr w:type="gramEnd"/>
            <w:r w:rsidRPr="009709E8">
              <w:rPr>
                <w:rFonts w:eastAsia="Calibri"/>
                <w:lang w:val="en-US"/>
              </w:rPr>
              <w:t xml:space="preserve">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22F67"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w:t>
            </w:r>
            <w:proofErr w:type="spellStart"/>
            <w:r>
              <w:rPr>
                <w:rFonts w:eastAsia="Calibri" w:hint="eastAsia"/>
                <w:b/>
                <w:iCs/>
                <w:lang w:val="en-US"/>
              </w:rPr>
              <w:t>Pos</w:t>
            </w:r>
            <w:proofErr w:type="spellEnd"/>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w:t>
            </w:r>
            <w:proofErr w:type="spellStart"/>
            <w:r>
              <w:rPr>
                <w:rFonts w:cstheme="minorHAnsi"/>
                <w:lang w:val="en-GB"/>
              </w:rPr>
              <w:t>Pos</w:t>
            </w:r>
            <w:proofErr w:type="spellEnd"/>
            <w:r>
              <w:rPr>
                <w:rFonts w:cstheme="minorHAnsi"/>
                <w:lang w:val="en-GB"/>
              </w:rPr>
              <w:t xml:space="preserve">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22F6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proofErr w:type="spellStart"/>
            <w:r>
              <w:rPr>
                <w:rFonts w:eastAsia="DengXian"/>
              </w:rPr>
              <w:t>HiSilicon</w:t>
            </w:r>
            <w:proofErr w:type="spellEnd"/>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t xml:space="preserve">It is unclear why MG is listed here. MG may have UE experience data rate drop, but from network perspective, one UE conducting measurement does not prevent </w:t>
            </w:r>
            <w:proofErr w:type="spellStart"/>
            <w:r w:rsidRPr="009709E8">
              <w:rPr>
                <w:rFonts w:eastAsia="DengXian"/>
                <w:lang w:val="en-US"/>
              </w:rPr>
              <w:t>gNB</w:t>
            </w:r>
            <w:proofErr w:type="spellEnd"/>
            <w:r w:rsidRPr="009709E8">
              <w:rPr>
                <w:rFonts w:eastAsia="DengXian"/>
                <w:lang w:val="en-US"/>
              </w:rPr>
              <w:t xml:space="preserve"> from scheduling other UEs.</w:t>
            </w:r>
          </w:p>
        </w:tc>
      </w:tr>
      <w:tr w:rsidR="000B4605" w:rsidRPr="00722F67" w14:paraId="5C57F1CF" w14:textId="77777777">
        <w:tc>
          <w:tcPr>
            <w:tcW w:w="1736" w:type="dxa"/>
          </w:tcPr>
          <w:p w14:paraId="40EC1973" w14:textId="510F23E7" w:rsidR="000B4605" w:rsidRDefault="000B4605" w:rsidP="000B4605">
            <w:pPr>
              <w:rPr>
                <w:rFonts w:eastAsia="DengXian"/>
              </w:rPr>
            </w:pPr>
            <w:r>
              <w:rPr>
                <w:rFonts w:eastAsia="DengXian" w:hint="eastAsia"/>
              </w:rPr>
              <w:lastRenderedPageBreak/>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w:t>
            </w:r>
            <w:proofErr w:type="spellStart"/>
            <w:r w:rsidRPr="009709E8">
              <w:rPr>
                <w:lang w:val="en-US"/>
              </w:rPr>
              <w:t>PRS</w:t>
            </w:r>
            <w:r w:rsidRPr="009709E8">
              <w:rPr>
                <w:rFonts w:hint="eastAsia"/>
                <w:lang w:val="en-US"/>
              </w:rPr>
              <w:t>，it</w:t>
            </w:r>
            <w:proofErr w:type="spellEnd"/>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w:t>
            </w:r>
            <w:proofErr w:type="spellStart"/>
            <w:r w:rsidRPr="009709E8">
              <w:rPr>
                <w:lang w:val="en-US"/>
              </w:rPr>
              <w:t>can not</w:t>
            </w:r>
            <w:proofErr w:type="spellEnd"/>
            <w:r w:rsidRPr="009709E8">
              <w:rPr>
                <w:lang w:val="en-US"/>
              </w:rPr>
              <w:t xml:space="preserve">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22F67"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22F67"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Default="00BB70AC" w:rsidP="00A5567F">
            <w:pPr>
              <w:rPr>
                <w:rFonts w:eastAsia="DengXian"/>
              </w:rPr>
            </w:pPr>
            <w:r>
              <w:rPr>
                <w:rFonts w:eastAsia="Malgun Gothic" w:hint="eastAsia"/>
              </w:rPr>
              <w:t xml:space="preserve">We are OK. </w:t>
            </w:r>
            <w:r>
              <w:rPr>
                <w:rFonts w:eastAsia="Malgun Gothic"/>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hint="eastAsia"/>
              </w:rPr>
            </w:pPr>
            <w:r>
              <w:rPr>
                <w:rFonts w:eastAsia="Malgun Gothic"/>
              </w:rPr>
              <w:t>SONY</w:t>
            </w:r>
          </w:p>
        </w:tc>
        <w:tc>
          <w:tcPr>
            <w:tcW w:w="8074" w:type="dxa"/>
          </w:tcPr>
          <w:p w14:paraId="6D31E793" w14:textId="22568282" w:rsidR="002D1002" w:rsidRDefault="002D1002" w:rsidP="00A5567F">
            <w:pPr>
              <w:rPr>
                <w:rFonts w:eastAsia="Malgun Gothic" w:hint="eastAsia"/>
              </w:rPr>
            </w:pPr>
            <w:r>
              <w:rPr>
                <w:rFonts w:eastAsia="Malgun Gothic"/>
              </w:rPr>
              <w:t>The updated version does not help much. CATT’s proposal is better.</w:t>
            </w:r>
          </w:p>
        </w:tc>
      </w:tr>
    </w:tbl>
    <w:p w14:paraId="40CB8813" w14:textId="77777777" w:rsidR="00354A04" w:rsidRPr="00D758E3" w:rsidRDefault="00354A04"/>
    <w:p w14:paraId="5B301CC4" w14:textId="77777777" w:rsidR="00354A04" w:rsidRPr="00D758E3" w:rsidRDefault="00354A04"/>
    <w:p w14:paraId="5FCC64AA" w14:textId="7C9E9615" w:rsidR="00354A04" w:rsidRPr="009709E8" w:rsidRDefault="00787820" w:rsidP="009125C1">
      <w:pPr>
        <w:pStyle w:val="Heading2"/>
        <w:numPr>
          <w:ilvl w:val="1"/>
          <w:numId w:val="15"/>
        </w:numPr>
        <w:spacing w:line="240" w:lineRule="auto"/>
      </w:pPr>
      <w:r w:rsidRPr="009709E8">
        <w:t xml:space="preserve">Time of Arrival Modelling for </w:t>
      </w:r>
      <w:proofErr w:type="spellStart"/>
      <w:r w:rsidRPr="009709E8">
        <w:t>UMa</w:t>
      </w:r>
      <w:proofErr w:type="spellEnd"/>
      <w:r w:rsidRPr="009709E8">
        <w:t xml:space="preserve">, </w:t>
      </w:r>
      <w:proofErr w:type="spellStart"/>
      <w:r w:rsidRPr="009709E8">
        <w:t>UMi</w:t>
      </w:r>
      <w:proofErr w:type="spellEnd"/>
      <w:r w:rsidRPr="009709E8">
        <w:t xml:space="preserve"> and IOO</w:t>
      </w:r>
    </w:p>
    <w:p w14:paraId="2BC45FD2" w14:textId="77777777" w:rsidR="00BE3EE4" w:rsidRDefault="00BE3EE4" w:rsidP="00BE3EE4">
      <w:pPr>
        <w:pStyle w:val="Heading3"/>
        <w:spacing w:line="240" w:lineRule="auto"/>
      </w:pPr>
      <w:r>
        <w:t>Summary and proposal</w:t>
      </w:r>
    </w:p>
    <w:p w14:paraId="3F3EC951" w14:textId="77777777" w:rsidR="00354A04" w:rsidRDefault="00787820" w:rsidP="009125C1">
      <w:pPr>
        <w:pStyle w:val="ListParagraph"/>
        <w:numPr>
          <w:ilvl w:val="0"/>
          <w:numId w:val="43"/>
        </w:numPr>
        <w:rPr>
          <w:lang w:val="en-GB"/>
        </w:rPr>
      </w:pPr>
      <w:r>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66BDF00E"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209604D6" w14:textId="77777777" w:rsidR="00354A04" w:rsidRDefault="00787820" w:rsidP="009125C1">
      <w:pPr>
        <w:pStyle w:val="ListParagraph"/>
        <w:numPr>
          <w:ilvl w:val="0"/>
          <w:numId w:val="43"/>
        </w:numPr>
        <w:rPr>
          <w:lang w:val="en-GB"/>
        </w:rPr>
      </w:pPr>
      <w:r>
        <w:rPr>
          <w:lang w:val="en-GB"/>
        </w:rPr>
        <w:t xml:space="preserve">In [8] it is </w:t>
      </w:r>
      <w:proofErr w:type="gramStart"/>
      <w:r>
        <w:rPr>
          <w:lang w:val="en-GB"/>
        </w:rPr>
        <w:t>propose</w:t>
      </w:r>
      <w:proofErr w:type="gramEnd"/>
      <w:r>
        <w:rPr>
          <w:lang w:val="en-GB"/>
        </w:rPr>
        <w:t xml:space="preserv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364445A8"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7431158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w:t>
            </w:r>
            <w:proofErr w:type="spellStart"/>
            <w:r>
              <w:rPr>
                <w:rFonts w:eastAsia="Calibri"/>
                <w:szCs w:val="20"/>
                <w:lang w:val="en-US"/>
              </w:rPr>
              <w:t>UMi</w:t>
            </w:r>
            <w:proofErr w:type="spellEnd"/>
            <w:r>
              <w:rPr>
                <w:rFonts w:eastAsia="Calibri"/>
                <w:szCs w:val="20"/>
                <w:lang w:val="en-US"/>
              </w:rPr>
              <w:t xml:space="preserve">, </w:t>
            </w:r>
            <w:proofErr w:type="spellStart"/>
            <w:r>
              <w:rPr>
                <w:rFonts w:eastAsia="Calibri"/>
                <w:szCs w:val="20"/>
                <w:lang w:val="en-US"/>
              </w:rPr>
              <w:t>UMa</w:t>
            </w:r>
            <w:proofErr w:type="spellEnd"/>
            <w:r>
              <w:rPr>
                <w:rFonts w:eastAsia="Calibri"/>
                <w:szCs w:val="20"/>
                <w:lang w:val="en-US"/>
              </w:rPr>
              <w:t xml:space="preserve">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22F67"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w:t>
            </w:r>
            <w:proofErr w:type="spellStart"/>
            <w:r>
              <w:rPr>
                <w:rFonts w:eastAsia="Calibri" w:hint="eastAsia"/>
                <w:i/>
                <w:iCs/>
                <w:sz w:val="20"/>
                <w:szCs w:val="20"/>
                <w:lang w:val="en-US"/>
              </w:rPr>
              <w:t>UMi</w:t>
            </w:r>
            <w:proofErr w:type="spellEnd"/>
            <w:r>
              <w:rPr>
                <w:rFonts w:eastAsia="Calibri" w:hint="eastAsia"/>
                <w:i/>
                <w:iCs/>
                <w:sz w:val="20"/>
                <w:szCs w:val="20"/>
                <w:lang w:val="en-US"/>
              </w:rPr>
              <w:t xml:space="preserve">, </w:t>
            </w:r>
            <w:proofErr w:type="spellStart"/>
            <w:r>
              <w:rPr>
                <w:rFonts w:eastAsia="Calibri" w:hint="eastAsia"/>
                <w:i/>
                <w:iCs/>
                <w:sz w:val="20"/>
                <w:szCs w:val="20"/>
                <w:lang w:val="en-US"/>
              </w:rPr>
              <w:t>UMa</w:t>
            </w:r>
            <w:proofErr w:type="spellEnd"/>
            <w:r>
              <w:rPr>
                <w:rFonts w:eastAsia="Calibri" w:hint="eastAsia"/>
                <w:i/>
                <w:iCs/>
                <w:sz w:val="20"/>
                <w:szCs w:val="20"/>
                <w:lang w:val="en-US"/>
              </w:rPr>
              <w:t xml:space="preserve">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proofErr w:type="spellStart"/>
                  <w:r>
                    <w:rPr>
                      <w:rFonts w:hint="eastAsia"/>
                      <w:lang w:val="en-US"/>
                    </w:rPr>
                    <w:t>UMi</w:t>
                  </w:r>
                  <w:proofErr w:type="spellEnd"/>
                </w:p>
              </w:tc>
              <w:tc>
                <w:tcPr>
                  <w:tcW w:w="1622" w:type="dxa"/>
                  <w:shd w:val="clear" w:color="auto" w:fill="E0E0E0"/>
                  <w:vAlign w:val="center"/>
                </w:tcPr>
                <w:p w14:paraId="38FE7D04" w14:textId="77777777" w:rsidR="00354A04" w:rsidRDefault="00787820">
                  <w:pPr>
                    <w:pStyle w:val="TAH"/>
                    <w:rPr>
                      <w:lang w:val="en-US"/>
                    </w:rPr>
                  </w:pPr>
                  <w:proofErr w:type="spellStart"/>
                  <w:r>
                    <w:rPr>
                      <w:rFonts w:hint="eastAsia"/>
                      <w:lang w:val="en-US"/>
                    </w:rPr>
                    <w:t>UMa</w:t>
                  </w:r>
                  <w:proofErr w:type="spellEnd"/>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011A4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011A4F">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3" w:name="_Ref39424767"/>
            <w:bookmarkStart w:id="14" w:name="_Ref47264527"/>
            <w:bookmarkStart w:id="15"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w:t>
            </w:r>
            <w:proofErr w:type="spellStart"/>
            <w:r>
              <w:rPr>
                <w:rFonts w:eastAsia="Calibri"/>
                <w:b/>
                <w:i/>
                <w:lang w:val="en-US" w:eastAsia="zh-CN"/>
              </w:rPr>
              <w:t>InF</w:t>
            </w:r>
            <w:proofErr w:type="spellEnd"/>
            <w:r>
              <w:rPr>
                <w:rFonts w:eastAsia="Calibri"/>
                <w:b/>
                <w:i/>
                <w:lang w:val="en-US" w:eastAsia="zh-CN"/>
              </w:rPr>
              <w:t xml:space="preserve">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3"/>
            <w:r>
              <w:rPr>
                <w:rFonts w:eastAsia="Calibri" w:hint="eastAsia"/>
                <w:b/>
                <w:i/>
                <w:lang w:val="en-US" w:eastAsia="zh-CN"/>
              </w:rPr>
              <w:t>o.</w:t>
            </w:r>
            <w:bookmarkEnd w:id="14"/>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w:t>
            </w:r>
            <w:r>
              <w:rPr>
                <w:rFonts w:eastAsia="Calibri"/>
                <w:b/>
                <w:i/>
                <w:lang w:val="en-US"/>
              </w:rPr>
              <w:lastRenderedPageBreak/>
              <w:t xml:space="preserve">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5"/>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011A4F">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011A4F">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22F67" w14:paraId="23823D18" w14:textId="77777777">
        <w:tc>
          <w:tcPr>
            <w:tcW w:w="1053" w:type="dxa"/>
          </w:tcPr>
          <w:p w14:paraId="75214884" w14:textId="77777777" w:rsidR="00354A04" w:rsidRDefault="00787820">
            <w:pPr>
              <w:rPr>
                <w:rFonts w:eastAsia="Calibri"/>
              </w:rPr>
            </w:pPr>
            <w:r>
              <w:rPr>
                <w:rFonts w:eastAsia="Calibri"/>
              </w:rPr>
              <w:lastRenderedPageBreak/>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Do not modify channel modelling for the </w:t>
            </w:r>
            <w:proofErr w:type="spellStart"/>
            <w:r>
              <w:rPr>
                <w:rFonts w:eastAsia="Calibri"/>
                <w:b/>
                <w:bCs/>
                <w:lang w:val="en-US"/>
              </w:rPr>
              <w:t>UMi</w:t>
            </w:r>
            <w:proofErr w:type="spellEnd"/>
            <w:r>
              <w:rPr>
                <w:rFonts w:eastAsia="Calibri"/>
                <w:b/>
                <w:bCs/>
                <w:lang w:val="en-US"/>
              </w:rPr>
              <w:t xml:space="preserve">, </w:t>
            </w:r>
            <w:proofErr w:type="spellStart"/>
            <w:r>
              <w:rPr>
                <w:rFonts w:eastAsia="Calibri"/>
                <w:b/>
                <w:bCs/>
                <w:lang w:val="en-US"/>
              </w:rPr>
              <w:t>UMa</w:t>
            </w:r>
            <w:proofErr w:type="spellEnd"/>
            <w:r>
              <w:rPr>
                <w:rFonts w:eastAsia="Calibri"/>
                <w:b/>
                <w:bCs/>
                <w:lang w:val="en-US"/>
              </w:rPr>
              <w:t>, and IOO scenarios</w:t>
            </w:r>
          </w:p>
          <w:p w14:paraId="1C87DEFC" w14:textId="77777777" w:rsidR="00354A04" w:rsidRPr="009709E8" w:rsidRDefault="00354A04">
            <w:pPr>
              <w:pStyle w:val="3GPPText"/>
              <w:rPr>
                <w:rFonts w:eastAsia="Calibri"/>
                <w:b/>
                <w:i/>
                <w:lang w:val="en-US" w:eastAsia="zh-CN"/>
              </w:rPr>
            </w:pPr>
          </w:p>
        </w:tc>
      </w:tr>
      <w:tr w:rsidR="00354A04" w:rsidRPr="00722F67"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w:t>
            </w:r>
            <w:proofErr w:type="spellStart"/>
            <w:r>
              <w:rPr>
                <w:rFonts w:eastAsia="Calibri"/>
                <w:lang w:val="en-US"/>
              </w:rPr>
              <w:t>UMi</w:t>
            </w:r>
            <w:proofErr w:type="spellEnd"/>
            <w:r>
              <w:rPr>
                <w:rFonts w:eastAsia="Calibri"/>
                <w:lang w:val="en-US"/>
              </w:rPr>
              <w:t xml:space="preserve">, </w:t>
            </w:r>
            <w:proofErr w:type="spellStart"/>
            <w:r>
              <w:rPr>
                <w:rFonts w:eastAsia="Calibri"/>
                <w:lang w:val="en-US"/>
              </w:rPr>
              <w:t>UMa</w:t>
            </w:r>
            <w:proofErr w:type="spellEnd"/>
            <w:r>
              <w:rPr>
                <w:rFonts w:eastAsia="Calibri"/>
                <w:lang w:val="en-US"/>
              </w:rPr>
              <w:t xml:space="preserve">, and IOO scenarios are applicable however, some parameters of the absolute time of arrival models are left to individual companies.   </w:t>
            </w:r>
          </w:p>
          <w:p w14:paraId="65EC9380"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 xml:space="preserve">Use the same lognormal parameters for the </w:t>
            </w:r>
            <w:proofErr w:type="spellStart"/>
            <w:r>
              <w:rPr>
                <w:rFonts w:eastAsia="Calibri"/>
                <w:b/>
                <w:bCs/>
                <w:lang w:val="en-US"/>
              </w:rPr>
              <w:t>NLoS</w:t>
            </w:r>
            <w:proofErr w:type="spellEnd"/>
            <w:r>
              <w:rPr>
                <w:rFonts w:eastAsia="Calibri"/>
                <w:b/>
                <w:bCs/>
                <w:lang w:val="en-US"/>
              </w:rPr>
              <w:t xml:space="preserve"> excess delay in IOO, </w:t>
            </w:r>
            <w:proofErr w:type="spellStart"/>
            <w:r>
              <w:rPr>
                <w:rFonts w:eastAsia="Calibri"/>
                <w:b/>
                <w:bCs/>
                <w:lang w:val="en-US"/>
              </w:rPr>
              <w:t>UMi</w:t>
            </w:r>
            <w:proofErr w:type="spellEnd"/>
            <w:r>
              <w:rPr>
                <w:rFonts w:eastAsia="Calibri"/>
                <w:b/>
                <w:bCs/>
                <w:lang w:val="en-US"/>
              </w:rPr>
              <w:t xml:space="preserve"> and </w:t>
            </w:r>
            <w:proofErr w:type="spellStart"/>
            <w:r>
              <w:rPr>
                <w:rFonts w:eastAsia="Calibri"/>
                <w:b/>
                <w:bCs/>
                <w:lang w:val="en-US"/>
              </w:rPr>
              <w:t>UMa</w:t>
            </w:r>
            <w:proofErr w:type="spellEnd"/>
            <w:r>
              <w:rPr>
                <w:rFonts w:eastAsia="Calibri"/>
                <w:b/>
                <w:bCs/>
                <w:lang w:val="en-US"/>
              </w:rPr>
              <w:t xml:space="preserve"> as the ones defined for the </w:t>
            </w:r>
            <w:proofErr w:type="spellStart"/>
            <w:r>
              <w:rPr>
                <w:rFonts w:eastAsia="Calibri"/>
                <w:b/>
                <w:bCs/>
                <w:lang w:val="en-US"/>
              </w:rPr>
              <w:t>InF</w:t>
            </w:r>
            <w:proofErr w:type="spellEnd"/>
            <w:r>
              <w:rPr>
                <w:rFonts w:eastAsia="Calibri"/>
                <w:b/>
                <w:bCs/>
                <w:lang w:val="en-US"/>
              </w:rPr>
              <w:t xml:space="preserve"> model in 38.901, i.e. log10(NLOS excess delay/1s) is normally distributed with mean mu=-7.5 and standard deviation sigma=0.4.</w:t>
            </w:r>
          </w:p>
        </w:tc>
      </w:tr>
    </w:tbl>
    <w:p w14:paraId="7DF6B2EC" w14:textId="77777777" w:rsidR="00354A04" w:rsidRPr="009709E8" w:rsidRDefault="00354A04"/>
    <w:p w14:paraId="7C3B0B01" w14:textId="77777777" w:rsidR="00354A04" w:rsidRPr="009709E8" w:rsidRDefault="00787820">
      <w:r w:rsidRPr="009709E8">
        <w:t>Based on the proposed options, the following is proposed for discussion</w:t>
      </w:r>
    </w:p>
    <w:p w14:paraId="00222E90" w14:textId="77777777" w:rsidR="00354A04" w:rsidRPr="009709E8" w:rsidRDefault="00354A04"/>
    <w:p w14:paraId="3A60EDE7" w14:textId="77777777" w:rsidR="00354A04" w:rsidRPr="009709E8" w:rsidRDefault="00787820">
      <w:pPr>
        <w:rPr>
          <w:b/>
          <w:bCs/>
        </w:rPr>
      </w:pPr>
      <w:r w:rsidRPr="009709E8">
        <w:rPr>
          <w:b/>
          <w:bCs/>
        </w:rPr>
        <w:t xml:space="preserve">Feature lead proposal 8. for the absolute time of arrival modelling in IOO, </w:t>
      </w:r>
      <w:proofErr w:type="spellStart"/>
      <w:r w:rsidRPr="009709E8">
        <w:rPr>
          <w:b/>
          <w:bCs/>
        </w:rPr>
        <w:t>UMa</w:t>
      </w:r>
      <w:proofErr w:type="spellEnd"/>
      <w:r w:rsidRPr="009709E8">
        <w:rPr>
          <w:b/>
          <w:bCs/>
        </w:rPr>
        <w:t xml:space="preserve">, </w:t>
      </w:r>
      <w:proofErr w:type="spellStart"/>
      <w:r w:rsidRPr="009709E8">
        <w:rPr>
          <w:b/>
          <w:bCs/>
        </w:rPr>
        <w:t>Umi</w:t>
      </w:r>
      <w:proofErr w:type="spellEnd"/>
      <w:r w:rsidRPr="009709E8">
        <w:rPr>
          <w:b/>
          <w:bCs/>
        </w:rPr>
        <w:t xml:space="preserve">, </w:t>
      </w:r>
      <w:proofErr w:type="spellStart"/>
      <w:r w:rsidRPr="009709E8">
        <w:rPr>
          <w:b/>
          <w:bCs/>
        </w:rPr>
        <w:t>downselect</w:t>
      </w:r>
      <w:proofErr w:type="spellEnd"/>
      <w:r w:rsidRPr="009709E8">
        <w:rPr>
          <w:b/>
          <w:bCs/>
        </w:rPr>
        <w:t xml:space="preserve"> between:</w:t>
      </w:r>
    </w:p>
    <w:p w14:paraId="33939B79" w14:textId="77777777" w:rsidR="00354A04" w:rsidRDefault="00787820" w:rsidP="009125C1">
      <w:pPr>
        <w:pStyle w:val="ListParagraph"/>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40C0500B"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ListParagraph"/>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w:t>
      </w:r>
      <w:proofErr w:type="spellStart"/>
      <w:r>
        <w:rPr>
          <w:b/>
          <w:bCs/>
          <w:lang w:val="en-GB"/>
        </w:rPr>
        <w:t>InF</w:t>
      </w:r>
      <w:proofErr w:type="spellEnd"/>
      <w:r>
        <w:rPr>
          <w:b/>
          <w:bCs/>
          <w:lang w:val="en-GB"/>
        </w:rPr>
        <w:t xml:space="preserve"> model in 38.901, i.e. log10(NLOS excess delay/1s) is normally distributed with mean mu=-7.5 and standard deviation sigma=0.4.</w:t>
      </w:r>
    </w:p>
    <w:p w14:paraId="157CD765" w14:textId="77777777" w:rsidR="00354A04" w:rsidRPr="009709E8" w:rsidRDefault="00354A04">
      <w:pPr>
        <w:rPr>
          <w:b/>
          <w:bCs/>
        </w:rPr>
      </w:pPr>
    </w:p>
    <w:p w14:paraId="715FFFC7" w14:textId="77777777" w:rsidR="00354A04" w:rsidRPr="009709E8" w:rsidRDefault="00787820">
      <w:r w:rsidRPr="009709E8">
        <w:t>Companies are encouraged to provide their comments in the table below</w:t>
      </w:r>
    </w:p>
    <w:p w14:paraId="0AE45714"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22F67"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w:t>
            </w:r>
            <w:proofErr w:type="spellStart"/>
            <w:r>
              <w:rPr>
                <w:rFonts w:eastAsia="Calibri"/>
                <w:lang w:val="en-US"/>
              </w:rPr>
              <w:t>ToA</w:t>
            </w:r>
            <w:proofErr w:type="spellEnd"/>
            <w:r>
              <w:rPr>
                <w:rFonts w:eastAsia="Calibri"/>
                <w:lang w:val="en-US"/>
              </w:rPr>
              <w:t xml:space="preserve">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22F67"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proofErr w:type="spellStart"/>
            <w:r>
              <w:rPr>
                <w:rFonts w:eastAsia="Calibri"/>
                <w:lang w:val="en-US"/>
              </w:rPr>
              <w:t>InF</w:t>
            </w:r>
            <w:proofErr w:type="spellEnd"/>
            <w:r>
              <w:rPr>
                <w:rFonts w:eastAsia="Calibri"/>
                <w:lang w:val="en-US"/>
              </w:rPr>
              <w:t xml:space="preserve">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 xml:space="preserve">has similar hall size, the number of BS and ISD as </w:t>
            </w:r>
            <w:proofErr w:type="spellStart"/>
            <w:r>
              <w:rPr>
                <w:rFonts w:eastAsia="Calibri"/>
                <w:lang w:val="en-US"/>
              </w:rPr>
              <w:t>InF</w:t>
            </w:r>
            <w:proofErr w:type="spellEnd"/>
            <w:r>
              <w:rPr>
                <w:rFonts w:eastAsia="Calibri"/>
                <w:lang w:val="en-US"/>
              </w:rPr>
              <w:t xml:space="preserve"> scenarios</w:t>
            </w:r>
            <w:r>
              <w:rPr>
                <w:rFonts w:eastAsia="Calibri" w:hint="eastAsia"/>
                <w:lang w:val="en-US"/>
              </w:rPr>
              <w:t>.</w:t>
            </w:r>
          </w:p>
        </w:tc>
      </w:tr>
      <w:tr w:rsidR="00354A04" w:rsidRPr="00722F67"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w:t>
            </w:r>
            <w:proofErr w:type="spellStart"/>
            <w:r>
              <w:rPr>
                <w:rFonts w:eastAsia="DengXian"/>
                <w:lang w:val="en-US"/>
              </w:rPr>
              <w:t>InF</w:t>
            </w:r>
            <w:proofErr w:type="spellEnd"/>
            <w:r>
              <w:rPr>
                <w:rFonts w:eastAsia="DengXian"/>
                <w:lang w:val="en-US"/>
              </w:rPr>
              <w:t xml:space="preserve"> model in 38.901 may be only appropriate for IOO scenario, but not suitable for </w:t>
            </w:r>
            <w:proofErr w:type="spellStart"/>
            <w:r>
              <w:rPr>
                <w:rFonts w:eastAsia="DengXian"/>
                <w:lang w:val="en-US"/>
              </w:rPr>
              <w:t>Umi</w:t>
            </w:r>
            <w:proofErr w:type="spellEnd"/>
            <w:r>
              <w:rPr>
                <w:rFonts w:eastAsia="DengXian"/>
                <w:lang w:val="en-US"/>
              </w:rPr>
              <w:t xml:space="preserve"> and Uma considering the area size and ISD and so on. Since we think </w:t>
            </w:r>
            <w:r>
              <w:rPr>
                <w:rFonts w:eastAsia="Calibri"/>
                <w:szCs w:val="20"/>
                <w:lang w:val="en-US"/>
              </w:rPr>
              <w:t xml:space="preserve">evaluation for </w:t>
            </w:r>
            <w:r>
              <w:rPr>
                <w:rFonts w:eastAsia="Calibri"/>
                <w:szCs w:val="20"/>
                <w:lang w:val="en-US"/>
              </w:rPr>
              <w:lastRenderedPageBreak/>
              <w:t>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w:t>
            </w:r>
            <w:proofErr w:type="spellStart"/>
            <w:r>
              <w:rPr>
                <w:rFonts w:eastAsia="DengXian"/>
                <w:lang w:val="en-US"/>
              </w:rPr>
              <w:t>Umi</w:t>
            </w:r>
            <w:proofErr w:type="spellEnd"/>
            <w:r>
              <w:rPr>
                <w:rFonts w:eastAsia="DengXian"/>
                <w:lang w:val="en-US"/>
              </w:rPr>
              <w:t xml:space="preserve">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lastRenderedPageBreak/>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proofErr w:type="gramStart"/>
            <w:r>
              <w:rPr>
                <w:rFonts w:hint="eastAsia"/>
                <w:lang w:val="en-US"/>
              </w:rPr>
              <w:t>IOO,UMi</w:t>
            </w:r>
            <w:proofErr w:type="spellEnd"/>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24F92F33"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011A4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011A4F">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22F67"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w:t>
            </w:r>
            <w:proofErr w:type="spellStart"/>
            <w:r>
              <w:rPr>
                <w:lang w:val="en-US"/>
              </w:rPr>
              <w:t>appraoches</w:t>
            </w:r>
            <w:proofErr w:type="spellEnd"/>
            <w:r>
              <w:rPr>
                <w:lang w:val="en-US"/>
              </w:rPr>
              <w:t xml:space="preserve">: baseline without the </w:t>
            </w:r>
            <w:proofErr w:type="spellStart"/>
            <w:r>
              <w:rPr>
                <w:lang w:val="en-US"/>
              </w:rPr>
              <w:t>DeltaTau</w:t>
            </w:r>
            <w:proofErr w:type="spellEnd"/>
            <w:r>
              <w:rPr>
                <w:lang w:val="en-US"/>
              </w:rPr>
              <w:t xml:space="preserve">, and optional results with the </w:t>
            </w:r>
            <w:proofErr w:type="spellStart"/>
            <w:r>
              <w:rPr>
                <w:lang w:val="en-US"/>
              </w:rPr>
              <w:t>Deltatau</w:t>
            </w:r>
            <w:proofErr w:type="spellEnd"/>
            <w:r>
              <w:rPr>
                <w:lang w:val="en-US"/>
              </w:rPr>
              <w:t xml:space="preserve">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22F67"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 xml:space="preserve">The reason is the same as we explained in above. IOO is a kind of indoor scenario similar with </w:t>
            </w:r>
            <w:proofErr w:type="spellStart"/>
            <w:r>
              <w:rPr>
                <w:rFonts w:eastAsia="DengXian" w:hint="eastAsia"/>
                <w:lang w:val="en-US"/>
              </w:rPr>
              <w:t>InF</w:t>
            </w:r>
            <w:proofErr w:type="spellEnd"/>
            <w:r>
              <w:rPr>
                <w:rFonts w:eastAsia="DengXian" w:hint="eastAsia"/>
                <w:lang w:val="en-US"/>
              </w:rPr>
              <w:t xml:space="preserve"> scenario. For </w:t>
            </w:r>
            <w:proofErr w:type="spellStart"/>
            <w:r>
              <w:rPr>
                <w:rFonts w:eastAsia="DengXian" w:hint="eastAsia"/>
                <w:lang w:val="en-US"/>
              </w:rPr>
              <w:t>UMi</w:t>
            </w:r>
            <w:proofErr w:type="spellEnd"/>
            <w:r>
              <w:rPr>
                <w:rFonts w:eastAsia="DengXian" w:hint="eastAsia"/>
                <w:lang w:val="en-US"/>
              </w:rPr>
              <w:t xml:space="preserve"> and </w:t>
            </w:r>
            <w:proofErr w:type="spellStart"/>
            <w:r>
              <w:rPr>
                <w:rFonts w:eastAsia="DengXian" w:hint="eastAsia"/>
                <w:lang w:val="en-US"/>
              </w:rPr>
              <w:t>UMa</w:t>
            </w:r>
            <w:proofErr w:type="spellEnd"/>
            <w:r>
              <w:rPr>
                <w:rFonts w:eastAsia="DengXian" w:hint="eastAsia"/>
                <w:lang w:val="en-US"/>
              </w:rPr>
              <w:t xml:space="preserve">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22F67"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 xml:space="preserve">Support option 3. Regarding the applicability of he values for </w:t>
            </w:r>
            <w:proofErr w:type="spellStart"/>
            <w:r w:rsidRPr="009709E8">
              <w:rPr>
                <w:rFonts w:eastAsia="DengXian"/>
                <w:lang w:val="en-US"/>
              </w:rPr>
              <w:t>UMi</w:t>
            </w:r>
            <w:proofErr w:type="spellEnd"/>
            <w:r w:rsidRPr="009709E8">
              <w:rPr>
                <w:rFonts w:eastAsia="DengXian"/>
                <w:lang w:val="en-US"/>
              </w:rPr>
              <w:t xml:space="preserve">, field studies have shown similar excess delays </w:t>
            </w:r>
            <w:proofErr w:type="spellStart"/>
            <w:r w:rsidRPr="009709E8">
              <w:rPr>
                <w:rFonts w:eastAsia="DengXian"/>
                <w:lang w:val="en-US"/>
              </w:rPr>
              <w:t>betwen</w:t>
            </w:r>
            <w:proofErr w:type="spellEnd"/>
            <w:r w:rsidRPr="009709E8">
              <w:rPr>
                <w:rFonts w:eastAsia="DengXian"/>
                <w:lang w:val="en-US"/>
              </w:rPr>
              <w:t xml:space="preserve"> </w:t>
            </w:r>
            <w:proofErr w:type="spellStart"/>
            <w:r w:rsidRPr="009709E8">
              <w:rPr>
                <w:rFonts w:eastAsia="DengXian"/>
                <w:lang w:val="en-US"/>
              </w:rPr>
              <w:t>UMi</w:t>
            </w:r>
            <w:proofErr w:type="spellEnd"/>
            <w:r w:rsidRPr="009709E8">
              <w:rPr>
                <w:rFonts w:eastAsia="DengXian"/>
                <w:lang w:val="en-US"/>
              </w:rPr>
              <w:t xml:space="preserve">, IOO and </w:t>
            </w:r>
            <w:proofErr w:type="spellStart"/>
            <w:r w:rsidRPr="009709E8">
              <w:rPr>
                <w:rFonts w:eastAsia="DengXian"/>
                <w:lang w:val="en-US"/>
              </w:rPr>
              <w:t>Inf</w:t>
            </w:r>
            <w:proofErr w:type="spellEnd"/>
            <w:r w:rsidRPr="009709E8">
              <w:rPr>
                <w:rFonts w:eastAsia="DengXian"/>
                <w:lang w:val="en-US"/>
              </w:rPr>
              <w:t>,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value </w:t>
            </w:r>
            <w:proofErr w:type="gramStart"/>
            <w:r w:rsidRPr="009709E8">
              <w:rPr>
                <w:lang w:val="en-US"/>
              </w:rPr>
              <w:t>seem</w:t>
            </w:r>
            <w:proofErr w:type="gramEnd"/>
            <w:r w:rsidRPr="009709E8">
              <w:rPr>
                <w:lang w:val="en-US"/>
              </w:rPr>
              <w:t xml:space="preserve">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2FCFC6B6"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011A4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22F67"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011A4F">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22F67"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22F67"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22F67"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22F67"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22F67"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22F67" w14:paraId="6D330F56" w14:textId="77777777">
        <w:tc>
          <w:tcPr>
            <w:tcW w:w="1555" w:type="dxa"/>
          </w:tcPr>
          <w:p w14:paraId="0C239333" w14:textId="77777777" w:rsidR="00354A04" w:rsidRDefault="00787820">
            <w:pPr>
              <w:rPr>
                <w:rFonts w:eastAsia="DengXian"/>
              </w:rPr>
            </w:pPr>
            <w:r>
              <w:rPr>
                <w:lang w:val="en-US"/>
              </w:rPr>
              <w:t>SONY</w:t>
            </w:r>
          </w:p>
        </w:tc>
        <w:tc>
          <w:tcPr>
            <w:tcW w:w="8074" w:type="dxa"/>
          </w:tcPr>
          <w:p w14:paraId="4BD2B33D" w14:textId="77777777" w:rsidR="00354A04" w:rsidRPr="009709E8" w:rsidRDefault="00787820">
            <w:pPr>
              <w:rPr>
                <w:rFonts w:eastAsia="DengXian"/>
                <w:lang w:val="en-US"/>
              </w:rPr>
            </w:pPr>
            <w:r>
              <w:rPr>
                <w:lang w:val="en-US"/>
              </w:rPr>
              <w:t xml:space="preserve">We think that it is important to model the absolute time of arrival for </w:t>
            </w:r>
            <w:proofErr w:type="spellStart"/>
            <w:r>
              <w:rPr>
                <w:lang w:val="en-US"/>
              </w:rPr>
              <w:t>UMa</w:t>
            </w:r>
            <w:proofErr w:type="spellEnd"/>
            <w:r>
              <w:rPr>
                <w:lang w:val="en-US"/>
              </w:rPr>
              <w:t xml:space="preserve">, </w:t>
            </w:r>
            <w:proofErr w:type="spellStart"/>
            <w:r>
              <w:rPr>
                <w:lang w:val="en-US"/>
              </w:rPr>
              <w:t>UMi</w:t>
            </w:r>
            <w:proofErr w:type="spellEnd"/>
            <w:r>
              <w:rPr>
                <w:lang w:val="en-US"/>
              </w:rPr>
              <w:t xml:space="preserve">, IOO. However, since NLOS excess delay parameters have been defined yet </w:t>
            </w:r>
            <w:r>
              <w:rPr>
                <w:lang w:val="en-US"/>
              </w:rPr>
              <w:lastRenderedPageBreak/>
              <w:t xml:space="preserve">for these scenarios, we suggest to reuse NLOS excess delay parameters from </w:t>
            </w:r>
            <w:proofErr w:type="spellStart"/>
            <w:r>
              <w:rPr>
                <w:lang w:val="en-US"/>
              </w:rPr>
              <w:t>InF</w:t>
            </w:r>
            <w:proofErr w:type="spellEnd"/>
            <w:r>
              <w:rPr>
                <w:lang w:val="en-US"/>
              </w:rPr>
              <w:t xml:space="preserve">, i.e., Option 3. For future studies, companies are encouraged to share realistic NLOS excess delay values for </w:t>
            </w:r>
            <w:proofErr w:type="spellStart"/>
            <w:r>
              <w:rPr>
                <w:lang w:val="en-US"/>
              </w:rPr>
              <w:t>UMa</w:t>
            </w:r>
            <w:proofErr w:type="spellEnd"/>
            <w:r>
              <w:rPr>
                <w:lang w:val="en-US"/>
              </w:rPr>
              <w:t xml:space="preserve">, </w:t>
            </w:r>
            <w:proofErr w:type="spellStart"/>
            <w:r>
              <w:rPr>
                <w:lang w:val="en-US"/>
              </w:rPr>
              <w:t>UMi</w:t>
            </w:r>
            <w:proofErr w:type="spellEnd"/>
            <w:r>
              <w:rPr>
                <w:lang w:val="en-US"/>
              </w:rPr>
              <w:t>, IOO based on measurements.</w:t>
            </w:r>
          </w:p>
        </w:tc>
      </w:tr>
      <w:tr w:rsidR="00354A04" w14:paraId="3A379095" w14:textId="77777777">
        <w:tc>
          <w:tcPr>
            <w:tcW w:w="1555" w:type="dxa"/>
          </w:tcPr>
          <w:p w14:paraId="5AE050D3" w14:textId="77777777" w:rsidR="00354A04" w:rsidRDefault="00787820">
            <w:r>
              <w:rPr>
                <w:lang w:val="en-US"/>
              </w:rPr>
              <w:lastRenderedPageBreak/>
              <w:t>SS</w:t>
            </w:r>
          </w:p>
        </w:tc>
        <w:tc>
          <w:tcPr>
            <w:tcW w:w="8074" w:type="dxa"/>
          </w:tcPr>
          <w:p w14:paraId="6A898EC8" w14:textId="77777777" w:rsidR="00354A04" w:rsidRDefault="00787820">
            <w:r>
              <w:rPr>
                <w:lang w:val="en-US"/>
              </w:rPr>
              <w:t>Option 1</w:t>
            </w:r>
          </w:p>
        </w:tc>
      </w:tr>
      <w:tr w:rsidR="00354A04" w:rsidRPr="00722F67"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 xml:space="preserve">To Ericsson, </w:t>
            </w:r>
            <w:proofErr w:type="spellStart"/>
            <w:r>
              <w:rPr>
                <w:rFonts w:eastAsia="DengXian" w:hint="eastAsia"/>
                <w:lang w:val="en-US"/>
              </w:rPr>
              <w:t>UMi</w:t>
            </w:r>
            <w:proofErr w:type="spellEnd"/>
            <w:r>
              <w:rPr>
                <w:rFonts w:eastAsia="DengXian" w:hint="eastAsia"/>
                <w:lang w:val="en-US"/>
              </w:rPr>
              <w:t xml:space="preserve"> and </w:t>
            </w:r>
            <w:proofErr w:type="spellStart"/>
            <w:r>
              <w:rPr>
                <w:rFonts w:eastAsia="DengXian" w:hint="eastAsia"/>
                <w:lang w:val="en-US"/>
              </w:rPr>
              <w:t>UMa</w:t>
            </w:r>
            <w:proofErr w:type="spellEnd"/>
            <w:r>
              <w:rPr>
                <w:rFonts w:eastAsia="DengXian" w:hint="eastAsia"/>
                <w:lang w:val="en-US"/>
              </w:rPr>
              <w:t xml:space="preserve"> are for outdoor </w:t>
            </w:r>
            <w:proofErr w:type="spellStart"/>
            <w:proofErr w:type="gramStart"/>
            <w:r>
              <w:rPr>
                <w:rFonts w:eastAsia="DengXian" w:hint="eastAsia"/>
                <w:lang w:val="en-US"/>
              </w:rPr>
              <w:t>scenarios,why</w:t>
            </w:r>
            <w:proofErr w:type="spellEnd"/>
            <w:proofErr w:type="gramEnd"/>
            <w:r>
              <w:rPr>
                <w:rFonts w:eastAsia="DengXian" w:hint="eastAsia"/>
                <w:lang w:val="en-US"/>
              </w:rPr>
              <w:t xml:space="preserve">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77777777" w:rsidR="00354A04" w:rsidRPr="009709E8" w:rsidRDefault="00354A04"/>
    <w:p w14:paraId="7E91488D" w14:textId="77777777" w:rsidR="00354A04" w:rsidRPr="009709E8" w:rsidRDefault="00787820">
      <w:r w:rsidRPr="009709E8">
        <w:t xml:space="preserve"> </w:t>
      </w:r>
    </w:p>
    <w:p w14:paraId="269941B6" w14:textId="77777777" w:rsidR="00354A04" w:rsidRDefault="00787820" w:rsidP="009125C1">
      <w:pPr>
        <w:pStyle w:val="Heading2"/>
        <w:numPr>
          <w:ilvl w:val="1"/>
          <w:numId w:val="15"/>
        </w:numPr>
      </w:pPr>
      <w:bookmarkStart w:id="16" w:name="_GoBack"/>
      <w:bookmarkEnd w:id="16"/>
      <w:r>
        <w:t xml:space="preserve">UE and </w:t>
      </w:r>
      <w:proofErr w:type="spellStart"/>
      <w:r>
        <w:t>gNB</w:t>
      </w:r>
      <w:proofErr w:type="spellEnd"/>
      <w:r>
        <w:t xml:space="preserve"> antenna height</w:t>
      </w:r>
    </w:p>
    <w:p w14:paraId="607A9997" w14:textId="77777777" w:rsidR="00354A04" w:rsidRDefault="00787820" w:rsidP="009125C1">
      <w:pPr>
        <w:pStyle w:val="ListParagraph"/>
        <w:numPr>
          <w:ilvl w:val="0"/>
          <w:numId w:val="44"/>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w:t>
      </w:r>
      <w:proofErr w:type="spellStart"/>
      <w:r>
        <w:rPr>
          <w:lang w:val="en-GB"/>
        </w:rPr>
        <w:t>gNB</w:t>
      </w:r>
      <w:proofErr w:type="spellEnd"/>
      <w:r>
        <w:rPr>
          <w:lang w:val="en-GB"/>
        </w:rPr>
        <w:t xml:space="preserve"> antenna height</w:t>
      </w:r>
    </w:p>
    <w:p w14:paraId="5A6311B7"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25AB8DD9"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22F67"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Do not define optional values for UE and </w:t>
            </w:r>
            <w:proofErr w:type="spellStart"/>
            <w:r>
              <w:rPr>
                <w:rFonts w:eastAsia="Calibri"/>
                <w:b/>
                <w:bCs/>
                <w:lang w:val="en-US"/>
              </w:rPr>
              <w:t>gNB</w:t>
            </w:r>
            <w:proofErr w:type="spellEnd"/>
            <w:r>
              <w:rPr>
                <w:rFonts w:eastAsia="Calibri"/>
                <w:b/>
                <w:bCs/>
                <w:lang w:val="en-US"/>
              </w:rPr>
              <w:t xml:space="preserve">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xml:space="preserve">: The optional UE height can be assumed to be in the range of [0.5m, 2m] with uniform distribution. The optional </w:t>
            </w:r>
            <w:proofErr w:type="spellStart"/>
            <w:r>
              <w:rPr>
                <w:rFonts w:eastAsia="Calibri"/>
                <w:i/>
                <w:lang w:val="en-US"/>
              </w:rPr>
              <w:t>gNB</w:t>
            </w:r>
            <w:proofErr w:type="spellEnd"/>
            <w:r>
              <w:rPr>
                <w:rFonts w:eastAsia="Calibri"/>
                <w:i/>
                <w:lang w:val="en-US"/>
              </w:rPr>
              <w:t xml:space="preserve"> height can be assumed to be 10m and the </w:t>
            </w:r>
            <w:proofErr w:type="spellStart"/>
            <w:r>
              <w:rPr>
                <w:rFonts w:eastAsia="Calibri"/>
                <w:i/>
                <w:lang w:val="en-US"/>
              </w:rPr>
              <w:t>gNBs</w:t>
            </w:r>
            <w:proofErr w:type="spellEnd"/>
            <w:r>
              <w:rPr>
                <w:rFonts w:eastAsia="Calibri"/>
                <w:i/>
                <w:lang w:val="en-US"/>
              </w:rPr>
              <w:t xml:space="preserve">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9709E8" w:rsidRDefault="00354A04"/>
    <w:p w14:paraId="1279A755" w14:textId="77777777" w:rsidR="00354A04" w:rsidRPr="009709E8" w:rsidRDefault="00787820">
      <w:r w:rsidRPr="009709E8">
        <w:t xml:space="preserve">Based on the available proposal, it is proposed to discuss whether using optional values for UE and </w:t>
      </w:r>
      <w:proofErr w:type="spellStart"/>
      <w:r w:rsidRPr="009709E8">
        <w:t>gNB</w:t>
      </w:r>
      <w:proofErr w:type="spellEnd"/>
      <w:r w:rsidRPr="009709E8">
        <w:t xml:space="preserve"> antenna heights:</w:t>
      </w:r>
    </w:p>
    <w:p w14:paraId="60151489" w14:textId="77777777" w:rsidR="00354A04" w:rsidRPr="009709E8" w:rsidRDefault="00354A04"/>
    <w:p w14:paraId="23C1AF80" w14:textId="77777777" w:rsidR="00354A04" w:rsidRPr="009709E8" w:rsidRDefault="00787820">
      <w:pPr>
        <w:rPr>
          <w:b/>
          <w:bCs/>
        </w:rPr>
      </w:pPr>
      <w:r w:rsidRPr="009709E8">
        <w:rPr>
          <w:b/>
          <w:bCs/>
        </w:rPr>
        <w:t xml:space="preserve">Feature lead proposal </w:t>
      </w:r>
      <w:proofErr w:type="gramStart"/>
      <w:r w:rsidRPr="009709E8">
        <w:rPr>
          <w:b/>
          <w:bCs/>
        </w:rPr>
        <w:t>9  for</w:t>
      </w:r>
      <w:proofErr w:type="gramEnd"/>
      <w:r w:rsidRPr="009709E8">
        <w:rPr>
          <w:b/>
          <w:bCs/>
        </w:rPr>
        <w:t xml:space="preserve"> UE and </w:t>
      </w:r>
      <w:proofErr w:type="spellStart"/>
      <w:r w:rsidRPr="009709E8">
        <w:rPr>
          <w:b/>
          <w:bCs/>
        </w:rPr>
        <w:t>gNB</w:t>
      </w:r>
      <w:proofErr w:type="spellEnd"/>
      <w:r w:rsidRPr="009709E8">
        <w:rPr>
          <w:b/>
          <w:bCs/>
        </w:rPr>
        <w:t xml:space="preserve"> antenna heights, </w:t>
      </w:r>
    </w:p>
    <w:p w14:paraId="58769246" w14:textId="77777777" w:rsidR="00354A04" w:rsidRPr="009709E8" w:rsidRDefault="00787820" w:rsidP="009125C1">
      <w:pPr>
        <w:pStyle w:val="3GPPText"/>
        <w:numPr>
          <w:ilvl w:val="1"/>
          <w:numId w:val="20"/>
        </w:numPr>
        <w:overflowPunct w:val="0"/>
        <w:adjustRightInd w:val="0"/>
        <w:spacing w:after="120" w:line="240" w:lineRule="auto"/>
        <w:textAlignment w:val="baseline"/>
        <w:rPr>
          <w:b/>
          <w:bCs/>
        </w:rPr>
      </w:pPr>
      <w:r w:rsidRPr="009709E8">
        <w:rPr>
          <w:b/>
          <w:bCs/>
          <w:lang w:eastAsia="zh-CN"/>
        </w:rPr>
        <w:t xml:space="preserve"> Option 1: </w:t>
      </w:r>
      <w:r w:rsidRPr="009709E8">
        <w:rPr>
          <w:b/>
          <w:bCs/>
        </w:rPr>
        <w:t xml:space="preserve">Do not define optional values for UE and </w:t>
      </w:r>
      <w:proofErr w:type="spellStart"/>
      <w:r w:rsidRPr="009709E8">
        <w:rPr>
          <w:b/>
          <w:bCs/>
        </w:rPr>
        <w:t>gNB</w:t>
      </w:r>
      <w:proofErr w:type="spellEnd"/>
      <w:r w:rsidRPr="009709E8">
        <w:rPr>
          <w:b/>
          <w:bCs/>
        </w:rPr>
        <w:t xml:space="preserve"> antenna heights</w:t>
      </w:r>
    </w:p>
    <w:p w14:paraId="57D659ED" w14:textId="77777777" w:rsidR="00354A04" w:rsidRDefault="00787820" w:rsidP="009125C1">
      <w:pPr>
        <w:pStyle w:val="ListParagraph"/>
        <w:numPr>
          <w:ilvl w:val="0"/>
          <w:numId w:val="44"/>
        </w:numPr>
        <w:rPr>
          <w:b/>
          <w:bCs/>
          <w:lang w:val="en-GB"/>
        </w:rPr>
      </w:pPr>
      <w:r>
        <w:rPr>
          <w:b/>
          <w:bCs/>
          <w:lang w:val="en-GB"/>
        </w:rPr>
        <w:t xml:space="preserve">Option 2: The optional UE height can be assumed to be in the range of [0.5m, 2m] with uniform distribution. The optional </w:t>
      </w:r>
      <w:proofErr w:type="spellStart"/>
      <w:r>
        <w:rPr>
          <w:b/>
          <w:bCs/>
          <w:lang w:val="en-GB"/>
        </w:rPr>
        <w:t>gNB</w:t>
      </w:r>
      <w:proofErr w:type="spellEnd"/>
      <w:r>
        <w:rPr>
          <w:b/>
          <w:bCs/>
          <w:lang w:val="en-GB"/>
        </w:rPr>
        <w:t xml:space="preserve"> height can be assumed to be 10m and the </w:t>
      </w:r>
      <w:proofErr w:type="spellStart"/>
      <w:r>
        <w:rPr>
          <w:b/>
          <w:bCs/>
          <w:lang w:val="en-GB"/>
        </w:rPr>
        <w:t>gNBs</w:t>
      </w:r>
      <w:proofErr w:type="spellEnd"/>
      <w:r>
        <w:rPr>
          <w:b/>
          <w:bCs/>
          <w:lang w:val="en-GB"/>
        </w:rPr>
        <w:t xml:space="preserve"> are installed on the roof.</w:t>
      </w:r>
    </w:p>
    <w:p w14:paraId="5544B269" w14:textId="77777777" w:rsidR="00354A04" w:rsidRPr="009709E8" w:rsidRDefault="00354A04"/>
    <w:p w14:paraId="477D53C4" w14:textId="77777777" w:rsidR="00354A04" w:rsidRPr="009709E8" w:rsidRDefault="00787820">
      <w:r w:rsidRPr="009709E8">
        <w:t>Companies are encouraged to provide their comments in the table below</w:t>
      </w:r>
    </w:p>
    <w:p w14:paraId="2E035614"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22F67"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w:t>
            </w:r>
            <w:proofErr w:type="spellStart"/>
            <w:r>
              <w:rPr>
                <w:rFonts w:hint="eastAsia"/>
                <w:lang w:val="en-US"/>
              </w:rPr>
              <w:t>gNB</w:t>
            </w:r>
            <w:proofErr w:type="spellEnd"/>
            <w:r>
              <w:rPr>
                <w:rFonts w:hint="eastAsia"/>
                <w:lang w:val="en-US"/>
              </w:rPr>
              <w:t xml:space="preserve">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22F67" w14:paraId="5A35D2D6" w14:textId="77777777">
              <w:tc>
                <w:tcPr>
                  <w:tcW w:w="7843" w:type="dxa"/>
                </w:tcPr>
                <w:p w14:paraId="215286F8" w14:textId="77777777" w:rsidR="00354A04" w:rsidRDefault="00787820">
                  <w:pPr>
                    <w:rPr>
                      <w:rFonts w:eastAsia="Calibri"/>
                    </w:rPr>
                  </w:pPr>
                  <w:r>
                    <w:rPr>
                      <w:rFonts w:eastAsia="Calibri"/>
                      <w:highlight w:val="green"/>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lastRenderedPageBreak/>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Pr>
                      <w:rFonts w:eastAsia="Calibri"/>
                      <w:sz w:val="20"/>
                    </w:rPr>
                    <w:fldChar w:fldCharType="begin"/>
                  </w:r>
                  <w:r>
                    <w:rPr>
                      <w:rFonts w:eastAsia="Calibri"/>
                      <w:sz w:val="20"/>
                      <w:lang w:val="en-US"/>
                    </w:rPr>
                    <w:instrText xml:space="preserve"> QUOTE </w:instrText>
                  </w:r>
                  <w:r w:rsidR="00011A4F">
                    <w:rPr>
                      <w:rFonts w:ascii="Times New Roman" w:hAnsi="Times New Roman"/>
                      <w:noProof/>
                      <w:position w:val="-4"/>
                      <w:sz w:val="20"/>
                    </w:rPr>
                    <w:pict w14:anchorId="31ECB21A">
                      <v:shape id="_x0000_i1028" type="#_x0000_t75" alt="" style="width:7.05pt;height:12.85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011A4F">
                    <w:rPr>
                      <w:rFonts w:ascii="Times New Roman" w:hAnsi="Times New Roman"/>
                      <w:noProof/>
                      <w:position w:val="-4"/>
                      <w:sz w:val="20"/>
                    </w:rPr>
                    <w:pict w14:anchorId="60796995">
                      <v:shape id="_x0000_i1027" type="#_x0000_t75" alt="" style="width:7.05pt;height:12.85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772E2A86" w14:textId="77777777" w:rsidR="00354A04" w:rsidRDefault="00787820">
                  <w:pPr>
                    <w:rPr>
                      <w:rFonts w:eastAsia="Calibri"/>
                    </w:rPr>
                  </w:pPr>
                  <w:r>
                    <w:rPr>
                      <w:rFonts w:eastAsia="Calibri"/>
                      <w:highlight w:val="green"/>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w:t>
                  </w:r>
                  <w:proofErr w:type="spellStart"/>
                  <w:r>
                    <w:rPr>
                      <w:rFonts w:eastAsia="Calibri"/>
                      <w:sz w:val="20"/>
                      <w:lang w:val="en-US"/>
                    </w:rPr>
                    <w:t>gNB</w:t>
                  </w:r>
                  <w:proofErr w:type="spellEnd"/>
                  <w:r>
                    <w:rPr>
                      <w:rFonts w:eastAsia="Calibri"/>
                      <w:sz w:val="20"/>
                      <w:lang w:val="en-US"/>
                    </w:rPr>
                    <w:t xml:space="preserve">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011A4F">
                    <w:rPr>
                      <w:rFonts w:ascii="Times New Roman" w:hAnsi="Times New Roman"/>
                      <w:noProof/>
                      <w:position w:val="-4"/>
                      <w:sz w:val="20"/>
                      <w:highlight w:val="yellow"/>
                    </w:rPr>
                    <w:pict w14:anchorId="2CD466AD">
                      <v:shape id="_x0000_i1026" type="#_x0000_t75" alt="" style="width:7.05pt;height:12.85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011A4F">
                    <w:rPr>
                      <w:rFonts w:ascii="Times New Roman" w:hAnsi="Times New Roman"/>
                      <w:noProof/>
                      <w:position w:val="-4"/>
                      <w:sz w:val="20"/>
                      <w:highlight w:val="yellow"/>
                    </w:rPr>
                    <w:pict w14:anchorId="6B73C3C0">
                      <v:shape id="_x0000_i1025" type="#_x0000_t75" alt="" style="width:7.05pt;height:12.85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lastRenderedPageBreak/>
              <w:t>The above values in the agreements can satisfy the requirements of configurations of UE/</w:t>
            </w:r>
            <w:proofErr w:type="spellStart"/>
            <w:r>
              <w:rPr>
                <w:rFonts w:hint="eastAsia"/>
                <w:lang w:val="en-US"/>
              </w:rPr>
              <w:t>gNB</w:t>
            </w:r>
            <w:proofErr w:type="spellEnd"/>
            <w:r>
              <w:rPr>
                <w:rFonts w:hint="eastAsia"/>
                <w:lang w:val="en-US"/>
              </w:rPr>
              <w:t xml:space="preserve"> antenna heights, including the vertical accuracy evaluation. Therefore, we don</w:t>
            </w:r>
            <w:r>
              <w:rPr>
                <w:lang w:val="en-US"/>
              </w:rPr>
              <w:t>’</w:t>
            </w:r>
            <w:r>
              <w:rPr>
                <w:rFonts w:hint="eastAsia"/>
                <w:lang w:val="en-US"/>
              </w:rPr>
              <w:t xml:space="preserve">t see the need to define additional values for UE and </w:t>
            </w:r>
            <w:proofErr w:type="spellStart"/>
            <w:r>
              <w:rPr>
                <w:rFonts w:hint="eastAsia"/>
                <w:lang w:val="en-US"/>
              </w:rPr>
              <w:t>gNB</w:t>
            </w:r>
            <w:proofErr w:type="spellEnd"/>
            <w:r>
              <w:rPr>
                <w:rFonts w:hint="eastAsia"/>
                <w:lang w:val="en-US"/>
              </w:rPr>
              <w:t xml:space="preserve">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lastRenderedPageBreak/>
              <w:t>H</w:t>
            </w:r>
            <w:r>
              <w:rPr>
                <w:rFonts w:eastAsia="DengXian"/>
              </w:rPr>
              <w:t>uawei/</w:t>
            </w:r>
            <w:proofErr w:type="spellStart"/>
            <w:r>
              <w:rPr>
                <w:rFonts w:eastAsia="DengXian"/>
              </w:rPr>
              <w:t>HiSilicon</w:t>
            </w:r>
            <w:proofErr w:type="spellEnd"/>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rsidRPr="00722F67"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 xml:space="preserve">The benefit for optional values for UE and </w:t>
            </w:r>
            <w:proofErr w:type="spellStart"/>
            <w:r>
              <w:rPr>
                <w:rFonts w:eastAsia="DengXian"/>
                <w:lang w:val="en-US"/>
              </w:rPr>
              <w:t>gNB</w:t>
            </w:r>
            <w:proofErr w:type="spellEnd"/>
            <w:r>
              <w:rPr>
                <w:rFonts w:eastAsia="DengXian"/>
                <w:lang w:val="en-US"/>
              </w:rPr>
              <w:t xml:space="preserve">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22F67"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 xml:space="preserve">Option 2 since we do see the need for define a new </w:t>
            </w:r>
            <w:proofErr w:type="spellStart"/>
            <w:r>
              <w:rPr>
                <w:lang w:val="en-US"/>
              </w:rPr>
              <w:t>gNB</w:t>
            </w:r>
            <w:proofErr w:type="spellEnd"/>
            <w:r>
              <w:rPr>
                <w:lang w:val="en-US"/>
              </w:rPr>
              <w:t xml:space="preserve"> height on the roof since it is pragmatic deployment.</w:t>
            </w:r>
          </w:p>
        </w:tc>
      </w:tr>
    </w:tbl>
    <w:p w14:paraId="102003FE" w14:textId="77777777" w:rsidR="00354A04" w:rsidRPr="009709E8" w:rsidRDefault="00354A04"/>
    <w:p w14:paraId="3745CE03" w14:textId="77777777" w:rsidR="00354A04" w:rsidRPr="009709E8" w:rsidRDefault="00354A04"/>
    <w:p w14:paraId="0BFD1F69" w14:textId="77777777" w:rsidR="00354A04" w:rsidRPr="009709E8" w:rsidRDefault="00354A04"/>
    <w:p w14:paraId="08AABC37" w14:textId="77777777" w:rsidR="00354A04" w:rsidRPr="009709E8" w:rsidRDefault="00787820">
      <w:r w:rsidRPr="009709E8">
        <w:t>Based on the feedback, the following offline consensus is proposed:</w:t>
      </w:r>
    </w:p>
    <w:p w14:paraId="19033EE2" w14:textId="77777777" w:rsidR="00354A04" w:rsidRPr="009709E8" w:rsidRDefault="00354A04"/>
    <w:p w14:paraId="2C9020B8" w14:textId="77777777" w:rsidR="00354A04" w:rsidRPr="009709E8" w:rsidRDefault="00787820">
      <w:r w:rsidRPr="009709E8">
        <w:t xml:space="preserve">Proposal for offline consensus: </w:t>
      </w:r>
      <w:r w:rsidRPr="009709E8">
        <w:rPr>
          <w:b/>
          <w:bCs/>
        </w:rPr>
        <w:t xml:space="preserve">conclusion: RAN1 will not define additional optional values for UE and </w:t>
      </w:r>
      <w:proofErr w:type="spellStart"/>
      <w:r w:rsidRPr="009709E8">
        <w:rPr>
          <w:b/>
          <w:bCs/>
        </w:rPr>
        <w:t>gNB</w:t>
      </w:r>
      <w:proofErr w:type="spellEnd"/>
      <w:r w:rsidRPr="009709E8">
        <w:rPr>
          <w:b/>
          <w:bCs/>
        </w:rPr>
        <w:t xml:space="preserve"> antenna heights for evaluations. </w:t>
      </w:r>
    </w:p>
    <w:p w14:paraId="30440AA9" w14:textId="065285A2" w:rsidR="00354A04" w:rsidRPr="009709E8" w:rsidRDefault="00787820" w:rsidP="009125C1">
      <w:pPr>
        <w:pStyle w:val="Heading2"/>
        <w:numPr>
          <w:ilvl w:val="1"/>
          <w:numId w:val="15"/>
        </w:numPr>
      </w:pPr>
      <w:proofErr w:type="spellStart"/>
      <w:r w:rsidRPr="009709E8">
        <w:t>Futher</w:t>
      </w:r>
      <w:proofErr w:type="spellEnd"/>
      <w:r w:rsidRPr="009709E8">
        <w:t xml:space="preserve"> details on 4-panel UE model</w:t>
      </w:r>
    </w:p>
    <w:p w14:paraId="13C4DA00" w14:textId="77777777" w:rsidR="00664515" w:rsidRPr="00C0195E" w:rsidRDefault="00664515" w:rsidP="00664515">
      <w:pPr>
        <w:pStyle w:val="Heading3"/>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ListParagraph"/>
        <w:numPr>
          <w:ilvl w:val="0"/>
          <w:numId w:val="43"/>
        </w:numPr>
        <w:rPr>
          <w:lang w:val="en-GB"/>
        </w:rPr>
      </w:pPr>
      <w:r>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38C38A3B"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ListParagraph"/>
        <w:numPr>
          <w:ilvl w:val="0"/>
          <w:numId w:val="43"/>
        </w:numPr>
        <w:rPr>
          <w:lang w:val="en-GB"/>
        </w:rPr>
      </w:pPr>
      <w:r>
        <w:rPr>
          <w:lang w:val="en-GB"/>
        </w:rPr>
        <w:t xml:space="preserve"> </w:t>
      </w:r>
    </w:p>
    <w:p w14:paraId="0B665B9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22F67"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22F67"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lastRenderedPageBreak/>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22F67" w14:paraId="59101794" w14:textId="77777777">
        <w:tc>
          <w:tcPr>
            <w:tcW w:w="1053" w:type="dxa"/>
          </w:tcPr>
          <w:p w14:paraId="144536E7" w14:textId="77777777" w:rsidR="00354A04" w:rsidRDefault="00787820">
            <w:pPr>
              <w:rPr>
                <w:rFonts w:eastAsia="Calibri"/>
              </w:rPr>
            </w:pPr>
            <w:r>
              <w:rPr>
                <w:rFonts w:eastAsia="Calibri"/>
              </w:rPr>
              <w:lastRenderedPageBreak/>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 xml:space="preserve">Following evaluation assumptions being discussed in NR Rel-17 </w:t>
            </w:r>
            <w:proofErr w:type="spellStart"/>
            <w:r>
              <w:rPr>
                <w:rFonts w:eastAsia="Calibri"/>
                <w:b/>
                <w:bCs/>
                <w:lang w:val="en-US"/>
              </w:rPr>
              <w:t>feMIMO</w:t>
            </w:r>
            <w:proofErr w:type="spellEnd"/>
            <w:r>
              <w:rPr>
                <w:rFonts w:eastAsia="Calibri"/>
                <w:b/>
                <w:bCs/>
                <w:lang w:val="en-US"/>
              </w:rPr>
              <w:t xml:space="preserve"> WI, the 4-panels of the UE in the UE antenna configuration for FR2 can be assumed to be placed at the left, right, top, and </w:t>
            </w:r>
            <w:proofErr w:type="spellStart"/>
            <w:r>
              <w:rPr>
                <w:rFonts w:eastAsia="Calibri"/>
                <w:b/>
                <w:bCs/>
                <w:lang w:val="en-US"/>
              </w:rPr>
              <w:t>bollom</w:t>
            </w:r>
            <w:proofErr w:type="spellEnd"/>
            <w:r>
              <w:rPr>
                <w:rFonts w:eastAsia="Calibri"/>
                <w:b/>
                <w:bCs/>
                <w:lang w:val="en-US"/>
              </w:rPr>
              <w:t xml:space="preserve">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w:t>
            </w:r>
            <w:proofErr w:type="spellStart"/>
            <w:r>
              <w:rPr>
                <w:rFonts w:eastAsia="Calibri"/>
                <w:b/>
                <w:bCs/>
                <w:lang w:val="en-US"/>
              </w:rPr>
              <w:t>feMIMO</w:t>
            </w:r>
            <w:proofErr w:type="spellEnd"/>
            <w:r>
              <w:rPr>
                <w:rFonts w:eastAsia="Calibri"/>
                <w:b/>
                <w:bCs/>
                <w:lang w:val="en-US"/>
              </w:rPr>
              <w:t xml:space="preserve"> WI, each panel for UE antenna configuration for FR2 can be assumed to have (M, N, P) = (1, 4, 2) with a horizontal antenna spacing of </w:t>
            </w:r>
            <w:proofErr w:type="spellStart"/>
            <w:r>
              <w:rPr>
                <w:rFonts w:eastAsia="Calibri"/>
                <w:b/>
                <w:bCs/>
                <w:lang w:val="en-US"/>
              </w:rPr>
              <w:t>dH</w:t>
            </w:r>
            <w:proofErr w:type="spellEnd"/>
            <w:r>
              <w:rPr>
                <w:rFonts w:eastAsia="Calibri"/>
                <w:b/>
                <w:bCs/>
                <w:lang w:val="en-US"/>
              </w:rPr>
              <w:t xml:space="preserve"> = 0.5 </w:t>
            </w:r>
            <w:r>
              <w:rPr>
                <w:rFonts w:eastAsia="Calibri"/>
                <w:b/>
                <w:bCs/>
              </w:rPr>
              <w:t>λ</w:t>
            </w:r>
            <w:r>
              <w:rPr>
                <w:rFonts w:eastAsia="Calibri"/>
                <w:b/>
                <w:bCs/>
                <w:lang w:val="en-US"/>
              </w:rPr>
              <w:t xml:space="preserve">. </w:t>
            </w:r>
          </w:p>
        </w:tc>
      </w:tr>
    </w:tbl>
    <w:p w14:paraId="7A246D8B" w14:textId="77777777" w:rsidR="00354A04" w:rsidRPr="009709E8" w:rsidRDefault="00354A04"/>
    <w:p w14:paraId="628B6993" w14:textId="77777777" w:rsidR="00354A04" w:rsidRPr="009709E8" w:rsidRDefault="00787820">
      <w:r w:rsidRPr="009709E8">
        <w:t>Based on the proposal, the following is proposed</w:t>
      </w:r>
    </w:p>
    <w:p w14:paraId="195E24D1" w14:textId="77777777" w:rsidR="00354A04" w:rsidRPr="009709E8" w:rsidRDefault="00354A04">
      <w:pPr>
        <w:rPr>
          <w:b/>
          <w:bCs/>
        </w:rPr>
      </w:pPr>
    </w:p>
    <w:p w14:paraId="4BB7156E" w14:textId="77777777" w:rsidR="00354A04" w:rsidRPr="009709E8" w:rsidRDefault="00787820">
      <w:pPr>
        <w:rPr>
          <w:b/>
          <w:bCs/>
        </w:rPr>
      </w:pPr>
      <w:r w:rsidRPr="009709E8">
        <w:rPr>
          <w:b/>
          <w:bCs/>
        </w:rPr>
        <w:t>Feature lead proposal 10:</w:t>
      </w:r>
    </w:p>
    <w:p w14:paraId="49BDFCF2" w14:textId="77777777" w:rsidR="00354A04" w:rsidRPr="009709E8" w:rsidRDefault="00787820">
      <w:pPr>
        <w:rPr>
          <w:b/>
          <w:bCs/>
        </w:rPr>
      </w:pPr>
      <w:proofErr w:type="gramStart"/>
      <w:r w:rsidRPr="009709E8">
        <w:rPr>
          <w:b/>
          <w:bCs/>
        </w:rPr>
        <w:t>For  4</w:t>
      </w:r>
      <w:proofErr w:type="gramEnd"/>
      <w:r w:rsidRPr="009709E8">
        <w:rPr>
          <w:b/>
          <w:bCs/>
        </w:rPr>
        <w:t xml:space="preserve">-panel UEs, </w:t>
      </w:r>
      <w:proofErr w:type="spellStart"/>
      <w:r w:rsidRPr="009709E8">
        <w:rPr>
          <w:b/>
          <w:bCs/>
        </w:rPr>
        <w:t>downselect</w:t>
      </w:r>
      <w:proofErr w:type="spellEnd"/>
      <w:r w:rsidRPr="009709E8">
        <w:rPr>
          <w:b/>
          <w:bCs/>
        </w:rPr>
        <w:t xml:space="preserve"> between the following:</w:t>
      </w:r>
    </w:p>
    <w:p w14:paraId="189D9D8B"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Pr="009709E8" w:rsidRDefault="00787820">
      <w:r w:rsidRPr="009709E8">
        <w:t>Companies are encouraged to provide their comments in the table below</w:t>
      </w:r>
    </w:p>
    <w:p w14:paraId="52CCB352"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22F67"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22F67"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Heading3"/>
        <w:spacing w:line="240" w:lineRule="auto"/>
      </w:pPr>
      <w:r>
        <w:lastRenderedPageBreak/>
        <w:t>Conclusion and offline consensus</w:t>
      </w:r>
    </w:p>
    <w:p w14:paraId="51FD48EC" w14:textId="77777777" w:rsidR="00664515" w:rsidRDefault="00664515"/>
    <w:p w14:paraId="6C6E0879" w14:textId="01EBE6AE" w:rsidR="00354A04" w:rsidRPr="009709E8" w:rsidRDefault="00787820">
      <w:r w:rsidRPr="009709E8">
        <w:t>Based on the feedback, the following offline consensus is proposed:</w:t>
      </w:r>
    </w:p>
    <w:p w14:paraId="544802D1" w14:textId="77777777" w:rsidR="00354A04" w:rsidRPr="009709E8" w:rsidRDefault="00354A04"/>
    <w:p w14:paraId="69A0E550" w14:textId="77777777" w:rsidR="00354A04" w:rsidRPr="009709E8" w:rsidRDefault="00787820">
      <w:r w:rsidRPr="009709E8">
        <w:t xml:space="preserve">Proposal for offline consensus: </w:t>
      </w:r>
      <w:r w:rsidRPr="009709E8">
        <w:rPr>
          <w:b/>
          <w:bCs/>
        </w:rPr>
        <w:t>conclusion: Do not define additional details for the optional UE antenna configuration of 4 UE panels.</w:t>
      </w:r>
    </w:p>
    <w:p w14:paraId="5C8A22A6" w14:textId="77777777" w:rsidR="00354A04" w:rsidRDefault="00354A04">
      <w:pPr>
        <w:pStyle w:val="ListParagraph"/>
        <w:ind w:left="360"/>
        <w:rPr>
          <w:b/>
          <w:bCs/>
          <w:lang w:val="en-US"/>
        </w:rPr>
      </w:pPr>
    </w:p>
    <w:p w14:paraId="3A602C6C" w14:textId="249153F7" w:rsidR="00354A04" w:rsidRDefault="00D27E40" w:rsidP="009125C1">
      <w:pPr>
        <w:pStyle w:val="Heading2"/>
        <w:numPr>
          <w:ilvl w:val="1"/>
          <w:numId w:val="15"/>
        </w:numPr>
      </w:pPr>
      <w:r w:rsidRPr="009709E8">
        <w:t xml:space="preserve"> </w:t>
      </w:r>
      <w:r w:rsidR="00787820">
        <w:t xml:space="preserve">Other proposals: </w:t>
      </w:r>
    </w:p>
    <w:p w14:paraId="1694F737" w14:textId="77777777" w:rsidR="00354A04" w:rsidRDefault="00787820">
      <w:r w:rsidRPr="009709E8">
        <w:t xml:space="preserve">The following proposals have been made by one company each. As these are proposal not seen in more than 1 </w:t>
      </w:r>
      <w:proofErr w:type="gramStart"/>
      <w:r w:rsidRPr="009709E8">
        <w:t>contribution,  it</w:t>
      </w:r>
      <w:proofErr w:type="gramEnd"/>
      <w:r w:rsidRPr="009709E8">
        <w:t xml:space="preserve">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22F67"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w:t>
            </w:r>
            <w:proofErr w:type="spellStart"/>
            <w:r>
              <w:rPr>
                <w:rFonts w:eastAsia="DengXian"/>
                <w:lang w:val="en-US"/>
              </w:rPr>
              <w:t>gNB</w:t>
            </w:r>
            <w:proofErr w:type="spellEnd"/>
            <w:r>
              <w:rPr>
                <w:rFonts w:eastAsia="DengXian"/>
                <w:lang w:val="en-US"/>
              </w:rPr>
              <w:t xml:space="preserve"> antenna modelling is important but 32 </w:t>
            </w:r>
            <w:proofErr w:type="spellStart"/>
            <w:r>
              <w:rPr>
                <w:rFonts w:eastAsia="DengXian"/>
                <w:lang w:val="en-US"/>
              </w:rPr>
              <w:t>TRx</w:t>
            </w:r>
            <w:proofErr w:type="spellEnd"/>
            <w:r>
              <w:rPr>
                <w:rFonts w:eastAsia="DengXian"/>
                <w:lang w:val="en-US"/>
              </w:rPr>
              <w:t xml:space="preserve"> </w:t>
            </w:r>
            <w:proofErr w:type="spellStart"/>
            <w:r>
              <w:rPr>
                <w:rFonts w:eastAsia="DengXian"/>
                <w:lang w:val="en-US"/>
              </w:rPr>
              <w:t>gNB</w:t>
            </w:r>
            <w:proofErr w:type="spellEnd"/>
            <w:r>
              <w:rPr>
                <w:rFonts w:eastAsia="DengXian"/>
                <w:lang w:val="en-US"/>
              </w:rPr>
              <w:t xml:space="preserve"> is not a typical configuration for indoor deployment.</w:t>
            </w:r>
          </w:p>
          <w:p w14:paraId="5383ECC6" w14:textId="77777777" w:rsidR="00354A04" w:rsidRPr="009709E8" w:rsidRDefault="00787820">
            <w:pPr>
              <w:rPr>
                <w:rFonts w:eastAsia="Calibri"/>
                <w:lang w:val="en-US"/>
              </w:rPr>
            </w:pPr>
            <w:proofErr w:type="gramStart"/>
            <w:r>
              <w:rPr>
                <w:rFonts w:eastAsia="DengXian"/>
                <w:lang w:val="en-US"/>
              </w:rPr>
              <w:t>Also</w:t>
            </w:r>
            <w:proofErr w:type="gramEnd"/>
            <w:r>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22F67"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22F67"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9709E8" w:rsidRDefault="00354A04"/>
    <w:p w14:paraId="71667D8E" w14:textId="77777777" w:rsidR="00354A04" w:rsidRPr="009709E8" w:rsidRDefault="00354A04"/>
    <w:p w14:paraId="03EBA51A" w14:textId="77777777" w:rsidR="00354A04" w:rsidRPr="00CD2470" w:rsidRDefault="00787820" w:rsidP="00CD2470">
      <w:pPr>
        <w:pStyle w:val="Heading3"/>
      </w:pPr>
      <w:r w:rsidRPr="00CD2470">
        <w:rPr>
          <w:rFonts w:hint="eastAsia"/>
        </w:rPr>
        <w:t>R</w:t>
      </w:r>
      <w:r w:rsidRPr="00CD2470">
        <w:t xml:space="preserve">educed </w:t>
      </w:r>
      <w:proofErr w:type="spellStart"/>
      <w:r w:rsidRPr="00CD2470">
        <w:t>gNB</w:t>
      </w:r>
      <w:proofErr w:type="spellEnd"/>
      <w:r w:rsidRPr="00CD2470">
        <w:t xml:space="preserve"> antenna scale</w:t>
      </w:r>
    </w:p>
    <w:p w14:paraId="02299B4F" w14:textId="77777777" w:rsidR="00354A04" w:rsidRDefault="00787820" w:rsidP="009125C1">
      <w:pPr>
        <w:pStyle w:val="ListParagraph"/>
        <w:numPr>
          <w:ilvl w:val="0"/>
          <w:numId w:val="43"/>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xml:space="preserve">) = (1,4,1,1,1) antenna configuration for </w:t>
      </w:r>
      <w:proofErr w:type="spellStart"/>
      <w:r>
        <w:rPr>
          <w:lang w:val="en-GB"/>
        </w:rPr>
        <w:t>gNB</w:t>
      </w:r>
      <w:proofErr w:type="spellEnd"/>
      <w:r>
        <w:rPr>
          <w:lang w:val="en-GB"/>
        </w:rPr>
        <w:t>.</w:t>
      </w:r>
    </w:p>
    <w:p w14:paraId="1137D668"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22F67"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w:t>
            </w:r>
            <w:proofErr w:type="spellStart"/>
            <w:proofErr w:type="gramStart"/>
            <w:r>
              <w:rPr>
                <w:rFonts w:eastAsia="Calibri"/>
                <w:b/>
                <w:i/>
                <w:lang w:val="en-US"/>
              </w:rPr>
              <w:t>M,N</w:t>
            </w:r>
            <w:proofErr w:type="gramEnd"/>
            <w:r>
              <w:rPr>
                <w:rFonts w:eastAsia="Calibri"/>
                <w:b/>
                <w:i/>
                <w:lang w:val="en-US"/>
              </w:rPr>
              <w:t>,P,Mg,Ng</w:t>
            </w:r>
            <w:proofErr w:type="spellEnd"/>
            <w:r>
              <w:rPr>
                <w:rFonts w:eastAsia="Calibri"/>
                <w:b/>
                <w:i/>
                <w:lang w:val="en-US"/>
              </w:rPr>
              <w:t xml:space="preserve">) = (1,4,1,1,1) antenna configuration for </w:t>
            </w:r>
            <w:proofErr w:type="spellStart"/>
            <w:r>
              <w:rPr>
                <w:rFonts w:eastAsia="Calibri"/>
                <w:b/>
                <w:i/>
                <w:lang w:val="en-US"/>
              </w:rPr>
              <w:t>gNB</w:t>
            </w:r>
            <w:proofErr w:type="spellEnd"/>
            <w:r>
              <w:rPr>
                <w:rFonts w:eastAsia="Calibri"/>
                <w:b/>
                <w:i/>
                <w:lang w:val="en-US"/>
              </w:rPr>
              <w:t>.</w:t>
            </w:r>
          </w:p>
          <w:p w14:paraId="14022E15" w14:textId="77777777" w:rsidR="00354A04" w:rsidRPr="009709E8" w:rsidRDefault="00354A04">
            <w:pPr>
              <w:rPr>
                <w:rFonts w:eastAsia="Calibri"/>
                <w:lang w:val="en-US"/>
              </w:rPr>
            </w:pPr>
          </w:p>
        </w:tc>
      </w:tr>
    </w:tbl>
    <w:p w14:paraId="6CCEDAD3" w14:textId="77777777" w:rsidR="00354A04" w:rsidRPr="009709E8" w:rsidRDefault="00354A04">
      <w:pPr>
        <w:ind w:left="360"/>
      </w:pPr>
    </w:p>
    <w:p w14:paraId="56ADC0D2" w14:textId="77777777" w:rsidR="00354A04" w:rsidRPr="009709E8" w:rsidRDefault="00354A04"/>
    <w:p w14:paraId="62CB0EFB" w14:textId="77777777" w:rsidR="00354A04" w:rsidRPr="009709E8" w:rsidRDefault="00354A04"/>
    <w:p w14:paraId="230A9318" w14:textId="77777777" w:rsidR="00354A04" w:rsidRPr="009709E8" w:rsidRDefault="00354A04"/>
    <w:p w14:paraId="67B9C660" w14:textId="77777777" w:rsidR="00354A04" w:rsidRPr="009709E8" w:rsidRDefault="00354A04"/>
    <w:p w14:paraId="5CFC35BA" w14:textId="77777777" w:rsidR="00354A04" w:rsidRDefault="00787820" w:rsidP="00CD2470">
      <w:pPr>
        <w:pStyle w:val="Heading3"/>
      </w:pPr>
      <w:r>
        <w:lastRenderedPageBreak/>
        <w:t>Ground reflection and wall reflection</w:t>
      </w:r>
    </w:p>
    <w:p w14:paraId="52A60D24"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4752FF7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22F67"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9709E8" w:rsidRDefault="00354A04"/>
    <w:p w14:paraId="54E59670" w14:textId="77777777" w:rsidR="00354A04" w:rsidRDefault="00787820" w:rsidP="00CD2470">
      <w:pPr>
        <w:pStyle w:val="Heading3"/>
      </w:pPr>
      <w:r>
        <w:t xml:space="preserve">Clutter parameters for </w:t>
      </w:r>
      <w:proofErr w:type="spellStart"/>
      <w:r>
        <w:t>InF</w:t>
      </w:r>
      <w:proofErr w:type="spellEnd"/>
    </w:p>
    <w:p w14:paraId="06C928D9" w14:textId="77777777" w:rsidR="00354A04" w:rsidRDefault="00354A04"/>
    <w:p w14:paraId="6E30BE5B"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5F03ABB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22F67"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9709E8" w:rsidRDefault="00787820">
      <w:pPr>
        <w:rPr>
          <w:lang w:eastAsia="en-GB"/>
        </w:rPr>
      </w:pPr>
      <w:r>
        <w:fldChar w:fldCharType="begin"/>
      </w:r>
      <w:r w:rsidRPr="009709E8">
        <w:instrText xml:space="preserve"> TOC \n \h \z \t "Proposal" \c </w:instrText>
      </w:r>
      <w:r>
        <w:fldChar w:fldCharType="separate"/>
      </w:r>
    </w:p>
    <w:p w14:paraId="3C4989AD" w14:textId="77777777" w:rsidR="00354A04" w:rsidRDefault="00787820" w:rsidP="00CD2470">
      <w:pPr>
        <w:pStyle w:val="Heading3"/>
      </w:pPr>
      <w:r>
        <w:fldChar w:fldCharType="end"/>
      </w:r>
      <w:r>
        <w:t>Scenario parameters</w:t>
      </w:r>
    </w:p>
    <w:p w14:paraId="6C337B6D"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22F67"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9709E8" w:rsidRDefault="00354A04"/>
    <w:p w14:paraId="7889635F" w14:textId="77777777" w:rsidR="00354A04" w:rsidRDefault="00787820" w:rsidP="00CD2470">
      <w:pPr>
        <w:pStyle w:val="Heading3"/>
      </w:pPr>
      <w:r>
        <w:t>Blockage model and MPE</w:t>
      </w:r>
    </w:p>
    <w:p w14:paraId="49B6197D"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rsidRPr="00722F67"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 xml:space="preserve">Proposal 4: To model the effect of the MPE issue a transmit power reduction of [10] dB is applied to a randomly selected UE panel. This transmit power </w:t>
            </w:r>
            <w:r>
              <w:rPr>
                <w:rFonts w:eastAsia="Times" w:cs="Times"/>
                <w:b/>
                <w:bCs/>
                <w:lang w:val="en-US"/>
              </w:rPr>
              <w:lastRenderedPageBreak/>
              <w:t>reduction is applicable to handheld UEs when performing UL-based positioning at FR2 frequencies, such as tools in indoor factory (</w:t>
            </w:r>
            <w:proofErr w:type="spellStart"/>
            <w:r>
              <w:rPr>
                <w:rFonts w:eastAsia="Times" w:cs="Times"/>
                <w:b/>
                <w:bCs/>
                <w:lang w:val="en-US"/>
              </w:rPr>
              <w:t>InF</w:t>
            </w:r>
            <w:proofErr w:type="spellEnd"/>
            <w:r>
              <w:rPr>
                <w:rFonts w:eastAsia="Times" w:cs="Times"/>
                <w:b/>
                <w:bCs/>
                <w:lang w:val="en-US"/>
              </w:rPr>
              <w:t>) scenarios.</w:t>
            </w:r>
          </w:p>
          <w:p w14:paraId="24F03233" w14:textId="77777777" w:rsidR="00354A04" w:rsidRPr="009709E8" w:rsidRDefault="00354A04">
            <w:pPr>
              <w:rPr>
                <w:rFonts w:eastAsia="Calibri"/>
                <w:lang w:val="en-US"/>
              </w:rPr>
            </w:pPr>
          </w:p>
        </w:tc>
      </w:tr>
    </w:tbl>
    <w:p w14:paraId="1CC55239" w14:textId="77777777" w:rsidR="00354A04" w:rsidRPr="009709E8" w:rsidRDefault="00354A04"/>
    <w:p w14:paraId="58F01DC3" w14:textId="77777777" w:rsidR="00354A04" w:rsidRPr="009709E8" w:rsidRDefault="00354A04"/>
    <w:p w14:paraId="0EB29F81" w14:textId="77777777" w:rsidR="00354A04" w:rsidRDefault="00787820" w:rsidP="009125C1">
      <w:pPr>
        <w:pStyle w:val="Heading1"/>
        <w:numPr>
          <w:ilvl w:val="0"/>
          <w:numId w:val="15"/>
        </w:numPr>
      </w:pPr>
      <w:r>
        <w:t>Conclusion</w:t>
      </w:r>
    </w:p>
    <w:p w14:paraId="759DCD49" w14:textId="77777777" w:rsidR="00354A04" w:rsidRDefault="00787820">
      <w:pPr>
        <w:pStyle w:val="BodyText"/>
        <w:rPr>
          <w:b/>
          <w:bCs/>
        </w:rPr>
      </w:pPr>
      <w:bookmarkStart w:id="17" w:name="_In-sequence_SDU_delivery"/>
      <w:bookmarkEnd w:id="17"/>
      <w:r>
        <w:rPr>
          <w:b/>
          <w:bCs/>
        </w:rPr>
        <w:t xml:space="preserve">TBD </w:t>
      </w:r>
    </w:p>
    <w:p w14:paraId="41D956EA" w14:textId="77777777" w:rsidR="00354A04" w:rsidRDefault="00787820" w:rsidP="009125C1">
      <w:pPr>
        <w:pStyle w:val="Heading1"/>
        <w:numPr>
          <w:ilvl w:val="0"/>
          <w:numId w:val="15"/>
        </w:numPr>
      </w:pPr>
      <w:r>
        <w:t>References</w:t>
      </w:r>
    </w:p>
    <w:p w14:paraId="49E83057" w14:textId="77777777" w:rsidR="00354A04" w:rsidRDefault="00354A04"/>
    <w:p w14:paraId="6B935192"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8"/>
      <w:bookmarkEnd w:id="19"/>
      <w:bookmarkEnd w:id="20"/>
      <w:r>
        <w:rPr>
          <w:rFonts w:asciiTheme="minorHAnsi" w:hAnsiTheme="minorHAnsi" w:cstheme="minorHAnsi"/>
          <w:lang w:val="en-US"/>
        </w:rPr>
        <w:t xml:space="preserve">   </w:t>
      </w:r>
    </w:p>
    <w:p w14:paraId="0DAD3153"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R1-2005251, Additional consideration on evaluation methodology, Huawei, </w:t>
      </w:r>
      <w:proofErr w:type="spellStart"/>
      <w:r>
        <w:rPr>
          <w:rFonts w:asciiTheme="minorHAnsi" w:hAnsiTheme="minorHAnsi" w:cstheme="minorHAnsi"/>
          <w:lang w:val="en-US"/>
        </w:rPr>
        <w:t>HiSilicon</w:t>
      </w:r>
      <w:proofErr w:type="spellEnd"/>
    </w:p>
    <w:p w14:paraId="4849E43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R1-2006066, </w:t>
      </w:r>
      <w:proofErr w:type="spellStart"/>
      <w:r>
        <w:rPr>
          <w:rFonts w:asciiTheme="minorHAnsi" w:hAnsiTheme="minorHAnsi" w:cstheme="minorHAnsi"/>
          <w:lang w:val="en-US"/>
        </w:rPr>
        <w:t>Additionnal</w:t>
      </w:r>
      <w:proofErr w:type="spellEnd"/>
      <w:r>
        <w:rPr>
          <w:rFonts w:asciiTheme="minorHAnsi" w:hAnsiTheme="minorHAnsi" w:cstheme="minorHAnsi"/>
          <w:lang w:val="en-US"/>
        </w:rPr>
        <w:t xml:space="preserve"> scenarios for evaluation, BUPT</w:t>
      </w:r>
    </w:p>
    <w:p w14:paraId="224EEF3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R1-2006214, Remaining issues on target performance requirement of </w:t>
      </w:r>
      <w:proofErr w:type="spellStart"/>
      <w:r>
        <w:rPr>
          <w:rFonts w:asciiTheme="minorHAnsi" w:hAnsiTheme="minorHAnsi" w:cstheme="minorHAnsi"/>
          <w:lang w:val="en-US"/>
        </w:rPr>
        <w:t>IIoT</w:t>
      </w:r>
      <w:proofErr w:type="spellEnd"/>
      <w:r>
        <w:rPr>
          <w:rFonts w:asciiTheme="minorHAnsi" w:hAnsiTheme="minorHAnsi" w:cstheme="minorHAnsi"/>
          <w:lang w:val="en-US"/>
        </w:rPr>
        <w:t xml:space="preserve"> use case, CMCC</w:t>
      </w:r>
    </w:p>
    <w:p w14:paraId="3DAC18D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R1-2006238, UE mobility model for evaluation, </w:t>
      </w:r>
      <w:proofErr w:type="spellStart"/>
      <w:r>
        <w:rPr>
          <w:rFonts w:asciiTheme="minorHAnsi" w:hAnsiTheme="minorHAnsi" w:cstheme="minorHAnsi"/>
          <w:lang w:val="en-US"/>
        </w:rPr>
        <w:t>InterDigital</w:t>
      </w:r>
      <w:proofErr w:type="spellEnd"/>
      <w:r>
        <w:rPr>
          <w:rFonts w:asciiTheme="minorHAnsi" w:hAnsiTheme="minorHAnsi" w:cstheme="minorHAnsi"/>
          <w:lang w:val="en-US"/>
        </w:rPr>
        <w:t>, Inc.</w:t>
      </w:r>
    </w:p>
    <w:p w14:paraId="0E4242F5"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9DEB" w14:textId="77777777" w:rsidR="00011A4F" w:rsidRDefault="00011A4F">
      <w:r>
        <w:separator/>
      </w:r>
    </w:p>
  </w:endnote>
  <w:endnote w:type="continuationSeparator" w:id="0">
    <w:p w14:paraId="1F2EE722" w14:textId="77777777" w:rsidR="00011A4F" w:rsidRDefault="0001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mn-cs">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558E" w14:textId="6DC20DBA" w:rsidR="009709E8" w:rsidRDefault="009709E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70AC">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70AC">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F15C" w14:textId="77777777" w:rsidR="00011A4F" w:rsidRDefault="00011A4F">
      <w:r>
        <w:separator/>
      </w:r>
    </w:p>
  </w:footnote>
  <w:footnote w:type="continuationSeparator" w:id="0">
    <w:p w14:paraId="4E228537" w14:textId="77777777" w:rsidR="00011A4F" w:rsidRDefault="0001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0A41" w14:textId="77777777" w:rsidR="009709E8" w:rsidRDefault="009709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54B44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5"/>
  </w:num>
  <w:num w:numId="4">
    <w:abstractNumId w:val="18"/>
  </w:num>
  <w:num w:numId="5">
    <w:abstractNumId w:val="16"/>
  </w:num>
  <w:num w:numId="6">
    <w:abstractNumId w:val="34"/>
  </w:num>
  <w:num w:numId="7">
    <w:abstractNumId w:val="2"/>
  </w:num>
  <w:num w:numId="8">
    <w:abstractNumId w:val="43"/>
  </w:num>
  <w:num w:numId="9">
    <w:abstractNumId w:val="24"/>
  </w:num>
  <w:num w:numId="10">
    <w:abstractNumId w:val="31"/>
  </w:num>
  <w:num w:numId="11">
    <w:abstractNumId w:val="32"/>
  </w:num>
  <w:num w:numId="12">
    <w:abstractNumId w:val="25"/>
  </w:num>
  <w:num w:numId="13">
    <w:abstractNumId w:val="10"/>
  </w:num>
  <w:num w:numId="14">
    <w:abstractNumId w:val="45"/>
  </w:num>
  <w:num w:numId="15">
    <w:abstractNumId w:val="6"/>
  </w:num>
  <w:num w:numId="16">
    <w:abstractNumId w:val="19"/>
  </w:num>
  <w:num w:numId="17">
    <w:abstractNumId w:val="35"/>
  </w:num>
  <w:num w:numId="18">
    <w:abstractNumId w:val="36"/>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7"/>
  </w:num>
  <w:num w:numId="22">
    <w:abstractNumId w:val="11"/>
  </w:num>
  <w:num w:numId="23">
    <w:abstractNumId w:val="41"/>
  </w:num>
  <w:num w:numId="24">
    <w:abstractNumId w:val="27"/>
  </w:num>
  <w:num w:numId="25">
    <w:abstractNumId w:val="7"/>
  </w:num>
  <w:num w:numId="26">
    <w:abstractNumId w:val="26"/>
  </w:num>
  <w:num w:numId="27">
    <w:abstractNumId w:val="17"/>
  </w:num>
  <w:num w:numId="28">
    <w:abstractNumId w:val="33"/>
  </w:num>
  <w:num w:numId="29">
    <w:abstractNumId w:val="1"/>
  </w:num>
  <w:num w:numId="30">
    <w:abstractNumId w:val="48"/>
  </w:num>
  <w:num w:numId="31">
    <w:abstractNumId w:val="42"/>
  </w:num>
  <w:num w:numId="32">
    <w:abstractNumId w:val="46"/>
  </w:num>
  <w:num w:numId="33">
    <w:abstractNumId w:val="15"/>
  </w:num>
  <w:num w:numId="34">
    <w:abstractNumId w:val="29"/>
  </w:num>
  <w:num w:numId="35">
    <w:abstractNumId w:val="13"/>
  </w:num>
  <w:num w:numId="36">
    <w:abstractNumId w:val="38"/>
  </w:num>
  <w:num w:numId="37">
    <w:abstractNumId w:val="30"/>
  </w:num>
  <w:num w:numId="38">
    <w:abstractNumId w:val="4"/>
  </w:num>
  <w:num w:numId="39">
    <w:abstractNumId w:val="23"/>
  </w:num>
  <w:num w:numId="40">
    <w:abstractNumId w:val="40"/>
  </w:num>
  <w:num w:numId="41">
    <w:abstractNumId w:val="14"/>
  </w:num>
  <w:num w:numId="42">
    <w:abstractNumId w:val="8"/>
  </w:num>
  <w:num w:numId="43">
    <w:abstractNumId w:val="47"/>
  </w:num>
  <w:num w:numId="44">
    <w:abstractNumId w:val="20"/>
  </w:num>
  <w:num w:numId="45">
    <w:abstractNumId w:val="28"/>
  </w:num>
  <w:num w:numId="46">
    <w:abstractNumId w:val="44"/>
  </w:num>
  <w:num w:numId="47">
    <w:abstractNumId w:val="9"/>
  </w:num>
  <w:num w:numId="48">
    <w:abstractNumId w:val="3"/>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C16"/>
    <w:rsid w:val="00C4232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D54B9"/>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002"/>
    <w:rPr>
      <w:rFonts w:asciiTheme="minorHAnsi" w:eastAsiaTheme="minorHAnsi" w:hAnsiTheme="minorHAnsi" w:cstheme="minorBidi"/>
      <w:sz w:val="24"/>
      <w:szCs w:val="24"/>
      <w:lang w:val="en-GB" w:eastAsia="en-US"/>
    </w:rPr>
  </w:style>
  <w:style w:type="paragraph" w:styleId="Heading1">
    <w:name w:val="heading 1"/>
    <w:basedOn w:val="Normal"/>
    <w:next w:val="Normal"/>
    <w:link w:val="Heading1Char"/>
    <w:uiPriority w:val="9"/>
    <w:qFormat/>
    <w:rsid w:val="000B4605"/>
    <w:pPr>
      <w:keepNext/>
      <w:keepLines/>
      <w:numPr>
        <w:numId w:val="48"/>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CD2470"/>
    <w:pPr>
      <w:keepNext/>
      <w:keepLines/>
      <w:numPr>
        <w:ilvl w:val="2"/>
        <w:numId w:val="15"/>
      </w:numPr>
      <w:spacing w:before="260" w:after="260" w:line="416"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2D10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00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sz w:val="32"/>
      <w:szCs w:val="32"/>
      <w:lang w:val="de-DE" w:eastAsia="en-US"/>
    </w:rPr>
  </w:style>
  <w:style w:type="character" w:customStyle="1" w:styleId="Heading3Char">
    <w:name w:val="Heading 3 Char"/>
    <w:basedOn w:val="DefaultParagraphFont"/>
    <w:link w:val="Heading3"/>
    <w:uiPriority w:val="9"/>
    <w:rsid w:val="00CD2470"/>
    <w:rPr>
      <w:rFonts w:ascii="Arial" w:eastAsiaTheme="minorHAnsi" w:hAnsi="Arial" w:cs="Arial"/>
      <w:sz w:val="28"/>
      <w:szCs w:val="28"/>
      <w:lang w:val="de-DE" w:eastAsia="en-US"/>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sz w:val="28"/>
      <w:szCs w:val="28"/>
      <w:lang w:val="de-DE" w:eastAsia="en-US"/>
    </w:rPr>
  </w:style>
  <w:style w:type="character" w:customStyle="1" w:styleId="Heading5Char">
    <w:name w:val="Heading 5 Char"/>
    <w:link w:val="Heading5"/>
    <w:qFormat/>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sz w:val="22"/>
      <w:szCs w:val="22"/>
      <w:lang w:val="de-DE" w:eastAsia="en-US"/>
    </w:rPr>
  </w:style>
  <w:style w:type="character" w:customStyle="1" w:styleId="Heading7Char">
    <w:name w:val="Heading 7 Char"/>
    <w:link w:val="Heading7"/>
    <w:qFormat/>
    <w:rPr>
      <w:rFonts w:asciiTheme="majorHAnsi" w:eastAsiaTheme="majorEastAsia" w:hAnsiTheme="majorHAnsi" w:cstheme="majorBidi"/>
      <w:b/>
      <w:bCs/>
      <w:szCs w:val="28"/>
      <w:lang w:val="de-DE" w:eastAsia="en-US"/>
    </w:rPr>
  </w:style>
  <w:style w:type="character" w:customStyle="1" w:styleId="Heading8Char">
    <w:name w:val="Heading 8 Char"/>
    <w:link w:val="Heading8"/>
    <w:qFormat/>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heme="minorHAnsi" w:hAnsiTheme="majorHAnsi" w:cstheme="majorBidi"/>
      <w:b/>
      <w:bCs/>
      <w:kern w:val="44"/>
      <w:sz w:val="28"/>
      <w:szCs w:val="44"/>
      <w:lang w:val="de-DE" w:eastAsia="en-US"/>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Heading3"/>
    <w:next w:val="Normal"/>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Heading4"/>
    <w:next w:val="Heading6"/>
    <w:link w:val="title40"/>
    <w:qFormat/>
    <w:rsid w:val="000B4605"/>
    <w:pPr>
      <w:numPr>
        <w:numId w:val="47"/>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4.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5.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C1CFEF7E-6497-BB4A-9BE9-2F6B5337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14219</Words>
  <Characters>81050</Characters>
  <Application>Microsoft Office Word</Application>
  <DocSecurity>0</DocSecurity>
  <Lines>675</Lines>
  <Paragraphs>190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2020-08-21T12:36:00Z</dcterms:created>
  <dcterms:modified xsi:type="dcterms:W3CDTF">2020-08-21T15:25:00Z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ies>
</file>