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106B1" w14:textId="3A5343DC" w:rsidR="006517D0" w:rsidRPr="000E284C" w:rsidRDefault="009D2A28" w:rsidP="006517D0">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 xml:space="preserve">3GPP TSG RAN WG1 Meeting </w:t>
      </w:r>
      <w:r w:rsidR="00A80AA6">
        <w:rPr>
          <w:rFonts w:cs="Arial"/>
          <w:bCs/>
          <w:sz w:val="28"/>
        </w:rPr>
        <w:t>#102e</w:t>
      </w:r>
      <w:r w:rsidR="008C49D1">
        <w:rPr>
          <w:rFonts w:cs="Arial"/>
          <w:bCs/>
          <w:sz w:val="28"/>
        </w:rPr>
        <w:t xml:space="preserve"> </w:t>
      </w:r>
      <w:r w:rsidR="001361C1">
        <w:rPr>
          <w:rFonts w:cs="Arial"/>
          <w:bCs/>
          <w:sz w:val="28"/>
        </w:rPr>
        <w:t xml:space="preserve"> </w:t>
      </w:r>
      <w:r w:rsidR="00767D60">
        <w:rPr>
          <w:rFonts w:cs="Arial"/>
          <w:bCs/>
          <w:sz w:val="28"/>
        </w:rPr>
        <w:t xml:space="preserve"> </w:t>
      </w:r>
      <w:r w:rsidR="005203DE">
        <w:rPr>
          <w:rFonts w:cs="Arial" w:hint="eastAsia"/>
          <w:bCs/>
          <w:sz w:val="28"/>
          <w:szCs w:val="24"/>
          <w:lang w:val="en-US" w:eastAsia="zh-TW"/>
        </w:rPr>
        <w:tab/>
      </w:r>
      <w:r w:rsidR="00A80AA6">
        <w:rPr>
          <w:rFonts w:cs="Arial"/>
          <w:bCs/>
          <w:sz w:val="28"/>
          <w:szCs w:val="24"/>
          <w:lang w:val="en-US" w:eastAsia="zh-TW"/>
        </w:rPr>
        <w:t>R1-200XXXX</w:t>
      </w:r>
    </w:p>
    <w:p w14:paraId="6D9A9A80" w14:textId="78365985" w:rsidR="006517D0" w:rsidRPr="009A4147" w:rsidRDefault="00A80AA6" w:rsidP="006517D0">
      <w:pPr>
        <w:pStyle w:val="Header"/>
        <w:tabs>
          <w:tab w:val="center" w:pos="4536"/>
          <w:tab w:val="right" w:pos="8280"/>
          <w:tab w:val="right" w:pos="9781"/>
        </w:tabs>
        <w:spacing w:after="240"/>
        <w:ind w:right="-58"/>
        <w:rPr>
          <w:rFonts w:cs="Arial"/>
          <w:bCs/>
          <w:sz w:val="28"/>
          <w:szCs w:val="24"/>
          <w:lang w:eastAsia="zh-TW"/>
        </w:rPr>
      </w:pPr>
      <w:r w:rsidRPr="00A80AA6">
        <w:rPr>
          <w:rFonts w:cs="Arial"/>
          <w:bCs/>
          <w:sz w:val="28"/>
        </w:rPr>
        <w:t>e-Meeting, August 17th – 28th, 2020</w:t>
      </w:r>
      <w:r w:rsidR="00634586">
        <w:rPr>
          <w:rFonts w:eastAsia="MS Mincho" w:cs="Arial"/>
          <w:bCs/>
          <w:sz w:val="28"/>
          <w:lang w:eastAsia="ja-JP"/>
        </w:rPr>
        <w:t xml:space="preserve"> </w:t>
      </w:r>
      <w:r w:rsidR="00DA3A69" w:rsidRPr="00DA3A69">
        <w:rPr>
          <w:rFonts w:cs="Arial"/>
          <w:bCs/>
          <w:sz w:val="28"/>
        </w:rPr>
        <w:t xml:space="preserve"> </w:t>
      </w:r>
      <w:r w:rsidR="00297FB4">
        <w:rPr>
          <w:rFonts w:cs="Arial"/>
          <w:bCs/>
          <w:sz w:val="28"/>
        </w:rPr>
        <w:t xml:space="preserve"> </w:t>
      </w:r>
    </w:p>
    <w:p w14:paraId="5F261769" w14:textId="08EF5EAF" w:rsidR="006517D0" w:rsidRPr="006517D0" w:rsidRDefault="006517D0" w:rsidP="006517D0">
      <w:pPr>
        <w:pStyle w:val="Header"/>
        <w:tabs>
          <w:tab w:val="center" w:pos="4536"/>
          <w:tab w:val="right" w:pos="8280"/>
          <w:tab w:val="right" w:pos="9781"/>
        </w:tabs>
        <w:ind w:right="-58"/>
        <w:rPr>
          <w:rFonts w:cs="Arial"/>
          <w:bCs/>
          <w:sz w:val="28"/>
          <w:szCs w:val="24"/>
          <w:lang w:val="en-US" w:eastAsia="zh-TW"/>
        </w:rPr>
      </w:pPr>
      <w:r w:rsidRPr="006517D0">
        <w:rPr>
          <w:rFonts w:eastAsia="MS Mincho" w:cs="Arial"/>
          <w:bCs/>
          <w:sz w:val="28"/>
          <w:szCs w:val="24"/>
          <w:lang w:val="en-US"/>
        </w:rPr>
        <w:t>Agenda Item:</w:t>
      </w:r>
      <w:r w:rsidRPr="006517D0">
        <w:rPr>
          <w:rFonts w:cs="Arial" w:hint="eastAsia"/>
          <w:bCs/>
          <w:sz w:val="28"/>
          <w:szCs w:val="24"/>
          <w:lang w:val="en-US" w:eastAsia="zh-TW"/>
        </w:rPr>
        <w:t xml:space="preserve"> </w:t>
      </w:r>
      <w:r w:rsidR="00355502">
        <w:rPr>
          <w:rFonts w:cs="Arial"/>
          <w:bCs/>
          <w:sz w:val="28"/>
          <w:szCs w:val="24"/>
          <w:lang w:val="en-US" w:eastAsia="zh-TW"/>
        </w:rPr>
        <w:t>8.4.4</w:t>
      </w:r>
    </w:p>
    <w:p w14:paraId="535CFB2C" w14:textId="77777777" w:rsidR="006517D0" w:rsidRPr="006517D0" w:rsidRDefault="006517D0" w:rsidP="006517D0">
      <w:pPr>
        <w:pStyle w:val="Header"/>
        <w:tabs>
          <w:tab w:val="center" w:pos="4536"/>
          <w:tab w:val="right" w:pos="8280"/>
          <w:tab w:val="right" w:pos="9781"/>
        </w:tabs>
        <w:ind w:right="-58"/>
        <w:rPr>
          <w:rFonts w:eastAsia="MS Mincho" w:cs="Arial"/>
          <w:bCs/>
          <w:sz w:val="28"/>
          <w:szCs w:val="24"/>
          <w:lang w:val="en-US"/>
        </w:rPr>
      </w:pPr>
      <w:r w:rsidRPr="006517D0">
        <w:rPr>
          <w:rFonts w:eastAsia="MS Mincho" w:cs="Arial"/>
          <w:bCs/>
          <w:sz w:val="28"/>
          <w:szCs w:val="24"/>
          <w:lang w:val="en-US"/>
        </w:rPr>
        <w:t>Source:</w:t>
      </w:r>
      <w:r w:rsidRPr="006517D0">
        <w:rPr>
          <w:rFonts w:cs="Arial" w:hint="eastAsia"/>
          <w:bCs/>
          <w:sz w:val="28"/>
          <w:szCs w:val="24"/>
          <w:lang w:val="en-US" w:eastAsia="zh-TW"/>
        </w:rPr>
        <w:t xml:space="preserve"> </w:t>
      </w:r>
      <w:r w:rsidRPr="006517D0">
        <w:rPr>
          <w:rFonts w:eastAsia="MS Mincho" w:cs="Arial"/>
          <w:bCs/>
          <w:sz w:val="28"/>
          <w:szCs w:val="24"/>
          <w:lang w:val="en-US"/>
        </w:rPr>
        <w:t>MediaTek Inc.</w:t>
      </w:r>
    </w:p>
    <w:p w14:paraId="574EED62" w14:textId="1C983854" w:rsidR="00924197" w:rsidRPr="00791352" w:rsidRDefault="006517D0" w:rsidP="00924197">
      <w:pPr>
        <w:pStyle w:val="Header"/>
        <w:tabs>
          <w:tab w:val="center" w:pos="4536"/>
          <w:tab w:val="right" w:pos="8280"/>
          <w:tab w:val="right" w:pos="9781"/>
        </w:tabs>
        <w:ind w:left="770" w:right="-58" w:hanging="770"/>
        <w:rPr>
          <w:rFonts w:cs="Arial"/>
          <w:bCs/>
          <w:sz w:val="28"/>
          <w:szCs w:val="24"/>
          <w:lang w:val="en-US" w:eastAsia="zh-TW"/>
        </w:rPr>
      </w:pPr>
      <w:r w:rsidRPr="006517D0">
        <w:rPr>
          <w:rFonts w:eastAsia="MS Mincho" w:cs="Arial"/>
          <w:bCs/>
          <w:sz w:val="28"/>
          <w:szCs w:val="24"/>
          <w:lang w:val="en-US"/>
        </w:rPr>
        <w:t>Title:</w:t>
      </w:r>
      <w:r w:rsidRPr="006517D0">
        <w:rPr>
          <w:rFonts w:cs="Arial" w:hint="eastAsia"/>
          <w:bCs/>
          <w:sz w:val="28"/>
          <w:szCs w:val="24"/>
          <w:lang w:val="en-US" w:eastAsia="zh-TW"/>
        </w:rPr>
        <w:t xml:space="preserve"> </w:t>
      </w:r>
      <w:r w:rsidR="002D17D0" w:rsidRPr="002D17D0">
        <w:rPr>
          <w:rFonts w:cs="Arial"/>
          <w:bCs/>
          <w:sz w:val="28"/>
          <w:szCs w:val="24"/>
          <w:lang w:val="en-US" w:eastAsia="zh-TW"/>
        </w:rPr>
        <w:t xml:space="preserve">Summary of </w:t>
      </w:r>
      <w:r w:rsidR="00355502">
        <w:rPr>
          <w:rFonts w:cs="Arial"/>
          <w:bCs/>
          <w:sz w:val="28"/>
          <w:szCs w:val="24"/>
          <w:lang w:val="en-US" w:eastAsia="zh-TW"/>
        </w:rPr>
        <w:t>8.4</w:t>
      </w:r>
      <w:r w:rsidR="00A80AA6">
        <w:rPr>
          <w:rFonts w:cs="Arial"/>
          <w:bCs/>
          <w:sz w:val="28"/>
          <w:szCs w:val="24"/>
          <w:lang w:val="en-US" w:eastAsia="zh-TW"/>
        </w:rPr>
        <w:t>.4</w:t>
      </w:r>
      <w:r w:rsidR="002D17D0" w:rsidRPr="002D17D0">
        <w:rPr>
          <w:rFonts w:cs="Arial"/>
          <w:bCs/>
          <w:sz w:val="28"/>
          <w:szCs w:val="24"/>
          <w:lang w:val="en-US" w:eastAsia="zh-TW"/>
        </w:rPr>
        <w:t xml:space="preserve"> </w:t>
      </w:r>
      <w:r w:rsidR="00A80AA6">
        <w:rPr>
          <w:rFonts w:cs="Arial"/>
          <w:bCs/>
          <w:sz w:val="28"/>
          <w:szCs w:val="24"/>
          <w:lang w:val="en-US" w:eastAsia="zh-TW"/>
        </w:rPr>
        <w:t xml:space="preserve">Other Aspects of </w:t>
      </w:r>
      <w:r w:rsidR="002D17D0" w:rsidRPr="002D17D0">
        <w:rPr>
          <w:rFonts w:cs="Arial"/>
          <w:bCs/>
          <w:sz w:val="28"/>
          <w:szCs w:val="24"/>
          <w:lang w:val="en-US" w:eastAsia="zh-TW"/>
        </w:rPr>
        <w:t>NR-NTN</w:t>
      </w:r>
    </w:p>
    <w:p w14:paraId="35240FDD" w14:textId="77777777" w:rsidR="006517D0" w:rsidRPr="00791352" w:rsidRDefault="006517D0" w:rsidP="006517D0">
      <w:pPr>
        <w:pStyle w:val="Header"/>
        <w:tabs>
          <w:tab w:val="center" w:pos="4536"/>
          <w:tab w:val="right" w:pos="8280"/>
          <w:tab w:val="right" w:pos="9781"/>
        </w:tabs>
        <w:spacing w:after="120"/>
        <w:ind w:right="-58"/>
        <w:rPr>
          <w:rFonts w:cs="Arial"/>
          <w:bCs/>
          <w:sz w:val="28"/>
          <w:szCs w:val="24"/>
          <w:lang w:val="en-US" w:eastAsia="zh-TW"/>
        </w:rPr>
      </w:pPr>
      <w:r w:rsidRPr="006517D0">
        <w:rPr>
          <w:rFonts w:eastAsia="MS Mincho" w:cs="Arial"/>
          <w:bCs/>
          <w:sz w:val="28"/>
          <w:szCs w:val="24"/>
          <w:lang w:val="en-US"/>
        </w:rPr>
        <w:t>Document for:</w:t>
      </w:r>
      <w:r w:rsidRPr="006517D0">
        <w:rPr>
          <w:rFonts w:cs="Arial" w:hint="eastAsia"/>
          <w:bCs/>
          <w:sz w:val="28"/>
          <w:szCs w:val="24"/>
          <w:lang w:val="en-US" w:eastAsia="zh-TW"/>
        </w:rPr>
        <w:t xml:space="preserve"> </w:t>
      </w:r>
      <w:r w:rsidR="00791352">
        <w:rPr>
          <w:rFonts w:eastAsia="MS Mincho" w:cs="Arial"/>
          <w:bCs/>
          <w:sz w:val="28"/>
          <w:szCs w:val="24"/>
          <w:lang w:val="en-US"/>
        </w:rPr>
        <w:t>Discussion</w:t>
      </w:r>
      <w:r w:rsidR="00297FB4">
        <w:rPr>
          <w:rFonts w:eastAsia="MS Mincho" w:cs="Arial"/>
          <w:bCs/>
          <w:sz w:val="28"/>
          <w:szCs w:val="24"/>
          <w:lang w:val="en-US"/>
        </w:rPr>
        <w:t xml:space="preserve"> and Decision</w:t>
      </w:r>
    </w:p>
    <w:bookmarkEnd w:id="0"/>
    <w:bookmarkEnd w:id="1"/>
    <w:p w14:paraId="43816C19" w14:textId="77777777" w:rsidR="00863A08" w:rsidRPr="007B19E9" w:rsidRDefault="002D44AF" w:rsidP="007B19E9">
      <w:pPr>
        <w:pStyle w:val="Heading1"/>
      </w:pPr>
      <w:r>
        <w:rPr>
          <w:rFonts w:hint="eastAsia"/>
          <w:lang w:eastAsia="zh-TW"/>
        </w:rPr>
        <w:t>Introduction</w:t>
      </w:r>
    </w:p>
    <w:p w14:paraId="04FDB8F6" w14:textId="61EC7C91" w:rsidR="000E2E4B" w:rsidRDefault="006105A8" w:rsidP="00D11460">
      <w:pPr>
        <w:pStyle w:val="Header"/>
        <w:tabs>
          <w:tab w:val="center" w:pos="4536"/>
          <w:tab w:val="right" w:pos="8280"/>
          <w:tab w:val="right" w:pos="9781"/>
        </w:tabs>
        <w:spacing w:after="120"/>
        <w:ind w:right="-57"/>
        <w:jc w:val="both"/>
        <w:rPr>
          <w:rFonts w:ascii="Times New Roman" w:hAnsi="Times New Roman"/>
          <w:b w:val="0"/>
          <w:bCs/>
          <w:sz w:val="20"/>
          <w:lang w:val="en-US" w:eastAsia="zh-TW"/>
        </w:rPr>
      </w:pPr>
      <w:r w:rsidRPr="006105A8">
        <w:rPr>
          <w:rFonts w:ascii="Times New Roman" w:hAnsi="Times New Roman"/>
          <w:b w:val="0"/>
          <w:bCs/>
          <w:sz w:val="20"/>
          <w:lang w:val="en-US" w:eastAsia="zh-TW"/>
        </w:rPr>
        <w:t>This document contains a summary of th</w:t>
      </w:r>
      <w:r w:rsidR="00A80AA6">
        <w:rPr>
          <w:rFonts w:ascii="Times New Roman" w:hAnsi="Times New Roman"/>
          <w:b w:val="0"/>
          <w:bCs/>
          <w:sz w:val="20"/>
          <w:lang w:val="en-US" w:eastAsia="zh-TW"/>
        </w:rPr>
        <w:t>e contributions under AI 8.2.4 at RAN1#102e</w:t>
      </w:r>
      <w:r w:rsidRPr="006105A8">
        <w:rPr>
          <w:rFonts w:ascii="Times New Roman" w:hAnsi="Times New Roman"/>
          <w:b w:val="0"/>
          <w:bCs/>
          <w:sz w:val="20"/>
          <w:lang w:val="en-US" w:eastAsia="zh-TW"/>
        </w:rPr>
        <w:t xml:space="preserve">. </w:t>
      </w:r>
      <w:r w:rsidR="000E2E4B">
        <w:rPr>
          <w:rFonts w:ascii="Times New Roman" w:hAnsi="Times New Roman"/>
          <w:b w:val="0"/>
          <w:bCs/>
          <w:sz w:val="20"/>
          <w:lang w:val="en-US" w:eastAsia="zh-TW"/>
        </w:rPr>
        <w:t xml:space="preserve">This include </w:t>
      </w:r>
      <w:r w:rsidR="000E2E4B" w:rsidRPr="000E2E4B">
        <w:rPr>
          <w:rFonts w:ascii="Times New Roman" w:hAnsi="Times New Roman"/>
          <w:b w:val="0"/>
          <w:bCs/>
          <w:sz w:val="20"/>
          <w:lang w:val="en-US" w:eastAsia="zh-TW"/>
        </w:rPr>
        <w:t xml:space="preserve">the topics </w:t>
      </w:r>
      <w:r w:rsidR="000E2E4B">
        <w:rPr>
          <w:rFonts w:ascii="Times New Roman" w:hAnsi="Times New Roman"/>
          <w:b w:val="0"/>
          <w:bCs/>
          <w:sz w:val="20"/>
          <w:lang w:val="en-US" w:eastAsia="zh-TW"/>
        </w:rPr>
        <w:t xml:space="preserve">for RAN1 that </w:t>
      </w:r>
      <w:r w:rsidR="000E2E4B" w:rsidRPr="000E2E4B">
        <w:rPr>
          <w:rFonts w:ascii="Times New Roman" w:hAnsi="Times New Roman"/>
          <w:b w:val="0"/>
          <w:bCs/>
          <w:sz w:val="20"/>
          <w:lang w:val="en-US" w:eastAsia="zh-TW"/>
        </w:rPr>
        <w:t xml:space="preserve">should be specified if beneficial and needed </w:t>
      </w:r>
      <w:r w:rsidR="000E2E4B">
        <w:rPr>
          <w:rFonts w:ascii="Times New Roman" w:hAnsi="Times New Roman"/>
          <w:b w:val="0"/>
          <w:bCs/>
          <w:sz w:val="20"/>
          <w:lang w:val="en-US" w:eastAsia="zh-TW"/>
        </w:rPr>
        <w:t xml:space="preserve"> as listed in Release-17 NR NTN WID:</w:t>
      </w:r>
    </w:p>
    <w:p w14:paraId="615B88E8"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Enhancement on the PRACH sequence and/or format and extension of the ra-ResponseWindow duration (in the case of UE with GNSS capability but without pre-compensation of timing and frequency offset capabilities) [RAN1/2]</w:t>
      </w:r>
      <w:r w:rsidRPr="000E2E4B">
        <w:rPr>
          <w:i/>
          <w:lang w:eastAsia="zh-TW"/>
        </w:rPr>
        <w:t>.</w:t>
      </w:r>
    </w:p>
    <w:p w14:paraId="0FA00F6A"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Feeder link switch [RAN2,RAN1]</w:t>
      </w:r>
    </w:p>
    <w:p w14:paraId="0A7C14E7"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Beam management and Bandwidth Parts (BWP) operation for NTN with frequency reuse [RAN1/2]</w:t>
      </w:r>
    </w:p>
    <w:p w14:paraId="553A88A8" w14:textId="77777777" w:rsidR="000E2E4B" w:rsidRPr="000E2E4B" w:rsidRDefault="000E2E4B" w:rsidP="000E2E4B">
      <w:pPr>
        <w:numPr>
          <w:ilvl w:val="1"/>
          <w:numId w:val="31"/>
        </w:numPr>
        <w:overflowPunct w:val="0"/>
        <w:autoSpaceDE w:val="0"/>
        <w:autoSpaceDN w:val="0"/>
        <w:adjustRightInd w:val="0"/>
        <w:spacing w:after="0"/>
        <w:textAlignment w:val="baseline"/>
        <w:rPr>
          <w:i/>
          <w:lang w:eastAsia="zh-TW"/>
        </w:rPr>
      </w:pPr>
      <w:r w:rsidRPr="000E2E4B">
        <w:rPr>
          <w:i/>
          <w:lang w:eastAsia="zh-TW"/>
        </w:rPr>
        <w:t>Including signalling of polarization mode</w:t>
      </w:r>
    </w:p>
    <w:p w14:paraId="5AAAD423" w14:textId="77777777" w:rsidR="000E2E4B" w:rsidRDefault="000E2E4B" w:rsidP="00D11460">
      <w:pPr>
        <w:pStyle w:val="Header"/>
        <w:tabs>
          <w:tab w:val="center" w:pos="4536"/>
          <w:tab w:val="right" w:pos="8280"/>
          <w:tab w:val="right" w:pos="9781"/>
        </w:tabs>
        <w:spacing w:after="120"/>
        <w:ind w:right="-57"/>
        <w:jc w:val="both"/>
        <w:rPr>
          <w:rFonts w:ascii="Times New Roman" w:hAnsi="Times New Roman"/>
          <w:b w:val="0"/>
          <w:bCs/>
          <w:sz w:val="20"/>
          <w:lang w:val="en-US" w:eastAsia="zh-TW"/>
        </w:rPr>
      </w:pPr>
    </w:p>
    <w:p w14:paraId="7BAB74A4" w14:textId="283D930A" w:rsidR="000E2E4B" w:rsidRDefault="000E2E4B" w:rsidP="000E2E4B">
      <w:pPr>
        <w:spacing w:after="0"/>
        <w:rPr>
          <w:lang w:eastAsia="ko-KR"/>
        </w:rPr>
      </w:pPr>
      <w:r>
        <w:rPr>
          <w:lang w:eastAsia="ko-KR"/>
        </w:rPr>
        <w:t xml:space="preserve">Air to Ground networks topic is also included as it is a scenario in scope of the objectives of the WID. </w:t>
      </w:r>
    </w:p>
    <w:p w14:paraId="3B58EF57" w14:textId="77777777" w:rsidR="000E264D" w:rsidRDefault="000E264D" w:rsidP="00D313E4">
      <w:pPr>
        <w:pStyle w:val="BodyText"/>
        <w:rPr>
          <w:lang w:eastAsia="ko-KR"/>
        </w:rPr>
      </w:pPr>
      <w:bookmarkStart w:id="2" w:name="_Ref481671177"/>
    </w:p>
    <w:p w14:paraId="32AE3603" w14:textId="7A86107A" w:rsidR="004A335C" w:rsidRPr="004A335C" w:rsidRDefault="00A80AA6" w:rsidP="00A80AA6">
      <w:pPr>
        <w:pStyle w:val="Heading1"/>
        <w:rPr>
          <w:lang w:eastAsia="ko-KR"/>
        </w:rPr>
      </w:pPr>
      <w:r>
        <w:rPr>
          <w:lang w:eastAsia="ko-KR"/>
        </w:rPr>
        <w:t>Random Access</w:t>
      </w:r>
    </w:p>
    <w:p w14:paraId="2ADB450E" w14:textId="44EBEDC2" w:rsidR="001C157D" w:rsidRPr="006F072F" w:rsidRDefault="00A80AA6" w:rsidP="009C5E3C">
      <w:pPr>
        <w:pStyle w:val="Heading2"/>
        <w:rPr>
          <w:lang w:eastAsia="ko-KR"/>
        </w:rPr>
      </w:pPr>
      <w:r>
        <w:rPr>
          <w:lang w:eastAsia="ko-KR"/>
        </w:rPr>
        <w:t>Scenarios</w:t>
      </w:r>
      <w:r w:rsidR="009C5E3C">
        <w:rPr>
          <w:lang w:eastAsia="ko-KR"/>
        </w:rPr>
        <w:t xml:space="preserve"> of UE with GNSS C</w:t>
      </w:r>
      <w:r w:rsidR="009C5E3C" w:rsidRPr="009C5E3C">
        <w:rPr>
          <w:lang w:eastAsia="ko-KR"/>
        </w:rPr>
        <w:t>apability but without pre-compensation</w:t>
      </w:r>
      <w:r w:rsidR="009C5E3C">
        <w:rPr>
          <w:lang w:eastAsia="ko-KR"/>
        </w:rPr>
        <w:t xml:space="preserve"> Capability</w:t>
      </w:r>
    </w:p>
    <w:p w14:paraId="43FA59A2" w14:textId="6E6F0297" w:rsidR="006137E0" w:rsidRDefault="006137E0" w:rsidP="00506592">
      <w:pPr>
        <w:pStyle w:val="BodyText"/>
      </w:pPr>
      <w:r>
        <w:t xml:space="preserve">It is assumption in Rel-16 NR NTN WI that UE with GNSS capability can determine and pre-compensate satellite delay and Doppler. This requires knowledge of long-term satellite ephemeris or real-time satellite position and velocity. </w:t>
      </w:r>
      <w:r w:rsidR="000D34BC">
        <w:t xml:space="preserve">With this assumption, the legacy RACH can be re-used for NR NTN. </w:t>
      </w:r>
    </w:p>
    <w:p w14:paraId="3CB9B2A5" w14:textId="7106C324" w:rsidR="006137E0" w:rsidRDefault="000D34BC" w:rsidP="00506592">
      <w:pPr>
        <w:pStyle w:val="BodyText"/>
      </w:pPr>
      <w:r>
        <w:t xml:space="preserve">Ericsson proposed to identify scenarios where </w:t>
      </w:r>
      <w:r w:rsidR="006137E0">
        <w:t>UE with GNSS capability cannot determine and pre-compensate satellite delay and Doppler</w:t>
      </w:r>
      <w:r w:rsidR="00C56686">
        <w:t xml:space="preserve"> </w:t>
      </w:r>
      <w:r w:rsidR="00803D13">
        <w:t>[17]</w:t>
      </w:r>
      <w:r w:rsidR="006137E0">
        <w:t xml:space="preserve">. </w:t>
      </w:r>
      <w:r w:rsidR="00C56686">
        <w:t xml:space="preserve">Intel, Panasonic proposed not to discuss RACH enhancements as not needed assuming GNSS capability for UE pre-compensation [9, 14]. </w:t>
      </w:r>
      <w:r>
        <w:t>MediaTek</w:t>
      </w:r>
      <w:r w:rsidR="001C46D9">
        <w:t>, ZTE</w:t>
      </w:r>
      <w:r w:rsidR="00C56686">
        <w:t xml:space="preserve"> </w:t>
      </w:r>
      <w:r w:rsidR="001C46D9">
        <w:t>discussed</w:t>
      </w:r>
      <w:r>
        <w:t xml:space="preserve"> i</w:t>
      </w:r>
      <w:r w:rsidR="006137E0">
        <w:t>ndoor UEs without GNSS coverag</w:t>
      </w:r>
      <w:r>
        <w:t xml:space="preserve">e </w:t>
      </w:r>
      <w:r w:rsidR="001C46D9">
        <w:t xml:space="preserve">and whether </w:t>
      </w:r>
      <w:r w:rsidR="006137E0">
        <w:t xml:space="preserve">NR NTN </w:t>
      </w:r>
      <w:r w:rsidR="009725FD">
        <w:t xml:space="preserve">link budget is sufficient </w:t>
      </w:r>
      <w:r>
        <w:t>in this scenario</w:t>
      </w:r>
      <w:r w:rsidR="009725FD">
        <w:t>, ZTE further proposed e</w:t>
      </w:r>
      <w:r w:rsidR="009725FD" w:rsidRPr="009725FD">
        <w:t>nhancement on the PRACH formation to improve the link budget</w:t>
      </w:r>
      <w:r w:rsidR="009725FD">
        <w:t xml:space="preserve"> </w:t>
      </w:r>
      <w:r w:rsidR="00803D13">
        <w:t xml:space="preserve"> [4</w:t>
      </w:r>
      <w:r w:rsidR="001C46D9">
        <w:t>, 10</w:t>
      </w:r>
      <w:r w:rsidR="00803D13">
        <w:t>]</w:t>
      </w:r>
      <w:r>
        <w:t xml:space="preserve">. </w:t>
      </w:r>
    </w:p>
    <w:p w14:paraId="7136C8C9" w14:textId="77777777" w:rsidR="000D34BC" w:rsidRDefault="006137E0" w:rsidP="00506592">
      <w:pPr>
        <w:pStyle w:val="BodyText"/>
      </w:pPr>
      <w:r>
        <w:t xml:space="preserve">For ATG NR TDD in 5 GHz band, rel-15 RACH may not work without UE pre-compensation of aircraft delay and Doppler of up to 1 ms and ±11 kHz respectively. </w:t>
      </w:r>
    </w:p>
    <w:p w14:paraId="31A0119D" w14:textId="253C3347" w:rsidR="006137E0" w:rsidRDefault="006137E0" w:rsidP="00506592">
      <w:pPr>
        <w:pStyle w:val="BodyText"/>
      </w:pPr>
      <w:r>
        <w:t>MediaTek proposed NR ATG without GNSS coverage should first discuss special ATG UE using aircraft GNSS antenna, or direct access for normal phones with poor in-cabin GNSS reception</w:t>
      </w:r>
      <w:r w:rsidR="00803D13">
        <w:t xml:space="preserve"> [4]</w:t>
      </w:r>
      <w:r>
        <w:t>.</w:t>
      </w:r>
    </w:p>
    <w:p w14:paraId="67499D3C" w14:textId="37D2C338" w:rsidR="00EF3FB0" w:rsidRDefault="00EF3FB0" w:rsidP="00506592">
      <w:pPr>
        <w:pStyle w:val="BodyText"/>
      </w:pPr>
      <w:r>
        <w:t>Huawei observed t</w:t>
      </w:r>
      <w:r w:rsidRPr="00EF3FB0">
        <w:t>here is no need to enhance the preamble design unless the UL frequency and timing error estimated based on UE location and satellite position/velocity exceeds the tolerance of the existing NR preambles</w:t>
      </w:r>
      <w:r>
        <w:t xml:space="preserve"> [1]</w:t>
      </w:r>
      <w:r w:rsidRPr="00EF3FB0">
        <w:t>.</w:t>
      </w:r>
    </w:p>
    <w:p w14:paraId="721C79C8" w14:textId="77777777" w:rsidR="00B018D9" w:rsidRDefault="00B018D9" w:rsidP="00506592">
      <w:pPr>
        <w:pStyle w:val="BodyText"/>
      </w:pPr>
    </w:p>
    <w:p w14:paraId="2D30DE26" w14:textId="51FBEA26" w:rsidR="002A3E81" w:rsidRDefault="009C4ADD" w:rsidP="009C4ADD">
      <w:pPr>
        <w:pStyle w:val="Heading2"/>
        <w:rPr>
          <w:lang w:eastAsia="ko-KR"/>
        </w:rPr>
      </w:pPr>
      <w:r>
        <w:rPr>
          <w:lang w:eastAsia="ko-KR"/>
        </w:rPr>
        <w:t>RACH design Options</w:t>
      </w:r>
    </w:p>
    <w:p w14:paraId="58BBE286" w14:textId="1EB54E6F" w:rsidR="00757C8A" w:rsidRDefault="00757C8A" w:rsidP="00757C8A">
      <w:pPr>
        <w:rPr>
          <w:lang w:eastAsia="ko-KR"/>
        </w:rPr>
      </w:pPr>
      <w:r>
        <w:rPr>
          <w:lang w:eastAsia="ko-KR"/>
        </w:rPr>
        <w:t xml:space="preserve">In case pre-compensation of timing and frequency offset at UE side for UL transmission cannot be assumed, options considered in Rel-16 NR NTN SI for enhanced PRACH formats and/or preamble sequences and </w:t>
      </w:r>
      <w:r w:rsidR="001C46D9">
        <w:rPr>
          <w:lang w:eastAsia="ko-KR"/>
        </w:rPr>
        <w:t>companies’</w:t>
      </w:r>
      <w:r>
        <w:rPr>
          <w:lang w:eastAsia="ko-KR"/>
        </w:rPr>
        <w:t xml:space="preserve"> preference are summarized below:</w:t>
      </w:r>
    </w:p>
    <w:p w14:paraId="3AEE11A9" w14:textId="5505F8BD" w:rsidR="00757C8A" w:rsidRDefault="00757C8A" w:rsidP="00757C8A">
      <w:pPr>
        <w:rPr>
          <w:lang w:eastAsia="ko-KR"/>
        </w:rPr>
      </w:pPr>
      <w:r>
        <w:rPr>
          <w:lang w:eastAsia="ko-KR"/>
        </w:rPr>
        <w:lastRenderedPageBreak/>
        <w:t>•</w:t>
      </w:r>
      <w:r>
        <w:rPr>
          <w:lang w:eastAsia="ko-KR"/>
        </w:rPr>
        <w:tab/>
        <w:t>Option 1: A single Zadoff-Chu sequence based on larger SCS, repetition number. Additional usage of CP and Ncs can be furth</w:t>
      </w:r>
      <w:r w:rsidR="001C46D9">
        <w:rPr>
          <w:lang w:eastAsia="ko-KR"/>
        </w:rPr>
        <w:t xml:space="preserve">er determined in normative work </w:t>
      </w:r>
      <w:r w:rsidR="009B076B">
        <w:rPr>
          <w:lang w:eastAsia="ko-KR"/>
        </w:rPr>
        <w:t xml:space="preserve">ZTE, LG, Fraumhofer </w:t>
      </w:r>
      <w:r w:rsidR="001C46D9">
        <w:rPr>
          <w:lang w:eastAsia="ko-KR"/>
        </w:rPr>
        <w:t>[10</w:t>
      </w:r>
      <w:r w:rsidR="00325374">
        <w:rPr>
          <w:lang w:eastAsia="ko-KR"/>
        </w:rPr>
        <w:t>, 15</w:t>
      </w:r>
      <w:r w:rsidR="009B076B">
        <w:rPr>
          <w:lang w:eastAsia="ko-KR"/>
        </w:rPr>
        <w:t>, 5</w:t>
      </w:r>
      <w:r w:rsidR="001C46D9">
        <w:rPr>
          <w:lang w:eastAsia="ko-KR"/>
        </w:rPr>
        <w:t>]</w:t>
      </w:r>
      <w:r>
        <w:rPr>
          <w:lang w:eastAsia="ko-KR"/>
        </w:rPr>
        <w:t xml:space="preserve"> </w:t>
      </w:r>
    </w:p>
    <w:p w14:paraId="0270DB68" w14:textId="2A7D5766" w:rsidR="00757C8A" w:rsidRDefault="00757C8A" w:rsidP="00757C8A">
      <w:pPr>
        <w:rPr>
          <w:lang w:eastAsia="ko-KR"/>
        </w:rPr>
      </w:pPr>
      <w:r>
        <w:rPr>
          <w:lang w:eastAsia="ko-KR"/>
        </w:rPr>
        <w:t>•</w:t>
      </w:r>
      <w:r>
        <w:rPr>
          <w:lang w:eastAsia="ko-KR"/>
        </w:rPr>
        <w:tab/>
        <w:t>Option 2: A solution based on multiple Zadoff-Chu sequences with different roots</w:t>
      </w:r>
      <w:r w:rsidR="001C46D9">
        <w:rPr>
          <w:lang w:eastAsia="ko-KR"/>
        </w:rPr>
        <w:t xml:space="preserve">: Ericsson, </w:t>
      </w:r>
      <w:r>
        <w:rPr>
          <w:lang w:eastAsia="ko-KR"/>
        </w:rPr>
        <w:t>MediaTek, ZTE</w:t>
      </w:r>
      <w:r w:rsidR="001C46D9">
        <w:rPr>
          <w:lang w:eastAsia="ko-KR"/>
        </w:rPr>
        <w:t xml:space="preserve"> [17, 4, 10]</w:t>
      </w:r>
    </w:p>
    <w:p w14:paraId="58CCE4F6" w14:textId="77777777" w:rsidR="00757C8A" w:rsidRDefault="00757C8A" w:rsidP="00757C8A">
      <w:pPr>
        <w:rPr>
          <w:lang w:eastAsia="ko-KR"/>
        </w:rPr>
      </w:pPr>
      <w:r>
        <w:rPr>
          <w:lang w:eastAsia="ko-KR"/>
        </w:rPr>
        <w:t>•</w:t>
      </w:r>
      <w:r>
        <w:rPr>
          <w:lang w:eastAsia="ko-KR"/>
        </w:rPr>
        <w:tab/>
        <w:t>Option 3: Gold/m-sequence as preamble sequence with additional process, e.g., modulation and transform precoding</w:t>
      </w:r>
    </w:p>
    <w:p w14:paraId="3214D31D" w14:textId="63F3E06A" w:rsidR="00757C8A" w:rsidRDefault="00757C8A" w:rsidP="00757C8A">
      <w:pPr>
        <w:rPr>
          <w:lang w:eastAsia="ko-KR"/>
        </w:rPr>
      </w:pPr>
      <w:r>
        <w:rPr>
          <w:lang w:eastAsia="ko-KR"/>
        </w:rPr>
        <w:t>•</w:t>
      </w:r>
      <w:r>
        <w:rPr>
          <w:lang w:eastAsia="ko-KR"/>
        </w:rPr>
        <w:tab/>
        <w:t>Option 4: A single Zadoff-Chu sequence with combination of scrambling sequence.</w:t>
      </w:r>
    </w:p>
    <w:p w14:paraId="1DF53D65" w14:textId="3897D1E1" w:rsidR="00757C8A" w:rsidRDefault="00757C8A" w:rsidP="00757C8A">
      <w:pPr>
        <w:rPr>
          <w:lang w:eastAsia="ko-KR"/>
        </w:rPr>
      </w:pPr>
      <w:r>
        <w:rPr>
          <w:lang w:eastAsia="ko-KR"/>
        </w:rPr>
        <w:t>If RAN1 can determine usefulness of scenarios where a RACH enhancements will be needed, normative work should aim to minimize impact on specifications, implementation complexity, and testing in device and Network. RAN1 should further discuss and make a decision on best all-round option that meet performance requirements for</w:t>
      </w:r>
      <w:r w:rsidRPr="00757C8A">
        <w:rPr>
          <w:lang w:eastAsia="ko-KR"/>
        </w:rPr>
        <w:t xml:space="preserve"> UL timing and freq</w:t>
      </w:r>
      <w:r>
        <w:rPr>
          <w:lang w:eastAsia="ko-KR"/>
        </w:rPr>
        <w:t>uency</w:t>
      </w:r>
      <w:r w:rsidRPr="00757C8A">
        <w:rPr>
          <w:lang w:eastAsia="ko-KR"/>
        </w:rPr>
        <w:t xml:space="preserve"> </w:t>
      </w:r>
      <w:r>
        <w:rPr>
          <w:lang w:eastAsia="ko-KR"/>
        </w:rPr>
        <w:t>synchronization, minimize potential normative work and implementation and testing in UE and network.</w:t>
      </w:r>
    </w:p>
    <w:p w14:paraId="037D67D6" w14:textId="78127AC8" w:rsidR="0020270C" w:rsidRPr="00B018D9" w:rsidRDefault="0020270C" w:rsidP="0020270C">
      <w:pPr>
        <w:pStyle w:val="BodyText"/>
        <w:rPr>
          <w:b/>
          <w:i/>
        </w:rPr>
      </w:pPr>
      <w:r w:rsidRPr="00B018D9">
        <w:rPr>
          <w:b/>
          <w:i/>
          <w:highlight w:val="cyan"/>
        </w:rPr>
        <w:t>Potential proposal#</w:t>
      </w:r>
      <w:r w:rsidR="002703A5">
        <w:rPr>
          <w:b/>
          <w:i/>
          <w:highlight w:val="cyan"/>
        </w:rPr>
        <w:t>2</w:t>
      </w:r>
      <w:r>
        <w:rPr>
          <w:b/>
          <w:i/>
          <w:highlight w:val="cyan"/>
        </w:rPr>
        <w:t>-</w:t>
      </w:r>
      <w:r w:rsidRPr="00B018D9">
        <w:rPr>
          <w:b/>
          <w:i/>
          <w:highlight w:val="cyan"/>
        </w:rPr>
        <w:t xml:space="preserve">1: </w:t>
      </w:r>
      <w:r>
        <w:rPr>
          <w:b/>
          <w:i/>
        </w:rPr>
        <w:t>I</w:t>
      </w:r>
      <w:r w:rsidRPr="00005DAC">
        <w:rPr>
          <w:b/>
          <w:i/>
        </w:rPr>
        <w:t>dentify</w:t>
      </w:r>
      <w:r>
        <w:rPr>
          <w:b/>
          <w:i/>
        </w:rPr>
        <w:t xml:space="preserve"> and discuss</w:t>
      </w:r>
      <w:r w:rsidRPr="00005DAC">
        <w:rPr>
          <w:b/>
          <w:i/>
        </w:rPr>
        <w:t xml:space="preserve"> </w:t>
      </w:r>
      <w:r>
        <w:rPr>
          <w:b/>
          <w:i/>
        </w:rPr>
        <w:t xml:space="preserve">potential </w:t>
      </w:r>
      <w:r w:rsidRPr="00005DAC">
        <w:rPr>
          <w:b/>
          <w:i/>
        </w:rPr>
        <w:t>scenarios where GNSS-equipped UEs cannot perform timing and frequency pre-compensation for uplink synchronization.</w:t>
      </w:r>
      <w:r w:rsidRPr="00B018D9">
        <w:rPr>
          <w:b/>
          <w:i/>
        </w:rPr>
        <w:t xml:space="preserve"> </w:t>
      </w:r>
    </w:p>
    <w:p w14:paraId="4DD4A1D2" w14:textId="77777777" w:rsidR="00F6510F" w:rsidRPr="00C3713D" w:rsidRDefault="00F6510F" w:rsidP="00A9441E">
      <w:pPr>
        <w:pStyle w:val="BodyText"/>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384191" w:rsidRPr="00384191" w14:paraId="79D6B454" w14:textId="77777777" w:rsidTr="00B203F7">
        <w:tc>
          <w:tcPr>
            <w:tcW w:w="2335" w:type="dxa"/>
            <w:tcBorders>
              <w:top w:val="single" w:sz="4" w:space="0" w:color="auto"/>
              <w:left w:val="single" w:sz="4" w:space="0" w:color="auto"/>
              <w:bottom w:val="single" w:sz="4" w:space="0" w:color="auto"/>
              <w:right w:val="single" w:sz="4" w:space="0" w:color="auto"/>
            </w:tcBorders>
            <w:vAlign w:val="center"/>
            <w:hideMark/>
          </w:tcPr>
          <w:p w14:paraId="168CF225" w14:textId="77777777" w:rsidR="00596589" w:rsidRPr="00384191" w:rsidRDefault="00596589" w:rsidP="00B203F7">
            <w:pPr>
              <w:jc w:val="center"/>
              <w:rPr>
                <w:b/>
                <w:sz w:val="28"/>
                <w:lang w:eastAsia="zh-CN"/>
              </w:rPr>
            </w:pPr>
            <w:r w:rsidRPr="00384191">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832398D" w14:textId="57F27035" w:rsidR="00596589" w:rsidRPr="00384191" w:rsidRDefault="00596589" w:rsidP="009C5E3C">
            <w:pPr>
              <w:jc w:val="center"/>
              <w:rPr>
                <w:b/>
                <w:sz w:val="28"/>
                <w:lang w:eastAsia="zh-CN"/>
              </w:rPr>
            </w:pPr>
            <w:r w:rsidRPr="00384191">
              <w:rPr>
                <w:b/>
                <w:sz w:val="22"/>
                <w:lang w:eastAsia="zh-CN"/>
              </w:rPr>
              <w:t>Comments and Views</w:t>
            </w:r>
            <w:r w:rsidR="009C5E3C">
              <w:rPr>
                <w:b/>
                <w:sz w:val="22"/>
                <w:lang w:eastAsia="zh-CN"/>
              </w:rPr>
              <w:t xml:space="preserve"> on s</w:t>
            </w:r>
            <w:r w:rsidR="009C5E3C" w:rsidRPr="009C5E3C">
              <w:rPr>
                <w:b/>
                <w:sz w:val="22"/>
                <w:lang w:eastAsia="zh-CN"/>
              </w:rPr>
              <w:t>cenarios of UE wi</w:t>
            </w:r>
            <w:r w:rsidR="009C5E3C">
              <w:rPr>
                <w:b/>
                <w:sz w:val="22"/>
                <w:lang w:eastAsia="zh-CN"/>
              </w:rPr>
              <w:t>th GNSS capability but without p</w:t>
            </w:r>
            <w:r w:rsidR="009C5E3C" w:rsidRPr="009C5E3C">
              <w:rPr>
                <w:b/>
                <w:sz w:val="22"/>
                <w:lang w:eastAsia="zh-CN"/>
              </w:rPr>
              <w:t xml:space="preserve">re-compensation </w:t>
            </w:r>
            <w:r w:rsidR="009C5E3C">
              <w:rPr>
                <w:b/>
                <w:sz w:val="22"/>
                <w:lang w:eastAsia="zh-CN"/>
              </w:rPr>
              <w:t>c</w:t>
            </w:r>
            <w:r w:rsidR="009C5E3C" w:rsidRPr="009C5E3C">
              <w:rPr>
                <w:b/>
                <w:sz w:val="22"/>
                <w:lang w:eastAsia="zh-CN"/>
              </w:rPr>
              <w:t>apability</w:t>
            </w:r>
          </w:p>
        </w:tc>
      </w:tr>
      <w:tr w:rsidR="00384191" w:rsidRPr="00384191" w14:paraId="0A1BE758" w14:textId="77777777" w:rsidTr="00B203F7">
        <w:tc>
          <w:tcPr>
            <w:tcW w:w="2335" w:type="dxa"/>
            <w:tcBorders>
              <w:top w:val="single" w:sz="4" w:space="0" w:color="auto"/>
              <w:left w:val="single" w:sz="4" w:space="0" w:color="auto"/>
              <w:bottom w:val="single" w:sz="4" w:space="0" w:color="auto"/>
              <w:right w:val="single" w:sz="4" w:space="0" w:color="auto"/>
            </w:tcBorders>
            <w:vAlign w:val="center"/>
          </w:tcPr>
          <w:p w14:paraId="3CD1001D" w14:textId="2EFE2D41" w:rsidR="00596589" w:rsidRPr="00384191" w:rsidRDefault="007C6730" w:rsidP="00B203F7">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38FE2D48" w14:textId="325D3C1F" w:rsidR="00CE3F5C" w:rsidRPr="00384191" w:rsidRDefault="007D6FF2" w:rsidP="00187F3E">
            <w:pPr>
              <w:autoSpaceDE w:val="0"/>
              <w:autoSpaceDN w:val="0"/>
              <w:adjustRightInd w:val="0"/>
              <w:snapToGrid w:val="0"/>
              <w:rPr>
                <w:rFonts w:eastAsia="MS Mincho"/>
                <w:lang w:eastAsia="ja-JP"/>
              </w:rPr>
            </w:pPr>
            <w:r>
              <w:rPr>
                <w:rFonts w:eastAsia="MS Mincho"/>
                <w:lang w:eastAsia="ja-JP"/>
              </w:rPr>
              <w:t xml:space="preserve">We prefer to focus on NTN scenario with GNSS coverage in Rel.17, then no PRACH enhancement.   </w:t>
            </w:r>
          </w:p>
        </w:tc>
      </w:tr>
      <w:tr w:rsidR="00EB3945" w:rsidRPr="00652A0A" w14:paraId="113EF4B1" w14:textId="77777777" w:rsidTr="00B203F7">
        <w:tc>
          <w:tcPr>
            <w:tcW w:w="2335" w:type="dxa"/>
            <w:tcBorders>
              <w:top w:val="single" w:sz="4" w:space="0" w:color="auto"/>
              <w:left w:val="single" w:sz="4" w:space="0" w:color="auto"/>
              <w:bottom w:val="single" w:sz="4" w:space="0" w:color="auto"/>
              <w:right w:val="single" w:sz="4" w:space="0" w:color="auto"/>
            </w:tcBorders>
            <w:vAlign w:val="center"/>
          </w:tcPr>
          <w:p w14:paraId="520FB9A3" w14:textId="4D63A8BB" w:rsidR="00EB3945" w:rsidRDefault="00277988" w:rsidP="00B203F7">
            <w:pPr>
              <w:jc w:val="center"/>
              <w:rPr>
                <w:rFonts w:cs="Arial"/>
              </w:rPr>
            </w:pPr>
            <w:r>
              <w:rPr>
                <w:rFonts w:cs="Arial"/>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40517D41" w14:textId="7C53225C" w:rsidR="00EB3945" w:rsidRDefault="00277988" w:rsidP="00B004A7">
            <w:pPr>
              <w:autoSpaceDE w:val="0"/>
              <w:autoSpaceDN w:val="0"/>
              <w:adjustRightInd w:val="0"/>
              <w:snapToGrid w:val="0"/>
            </w:pPr>
            <w:r>
              <w:t>Support this proposal</w:t>
            </w:r>
          </w:p>
        </w:tc>
      </w:tr>
      <w:tr w:rsidR="008C5B05" w14:paraId="2766D9FC" w14:textId="77777777" w:rsidTr="008C5B05">
        <w:tc>
          <w:tcPr>
            <w:tcW w:w="2335" w:type="dxa"/>
            <w:tcBorders>
              <w:top w:val="single" w:sz="4" w:space="0" w:color="auto"/>
              <w:left w:val="single" w:sz="4" w:space="0" w:color="auto"/>
              <w:bottom w:val="single" w:sz="4" w:space="0" w:color="auto"/>
              <w:right w:val="single" w:sz="4" w:space="0" w:color="auto"/>
            </w:tcBorders>
            <w:vAlign w:val="center"/>
          </w:tcPr>
          <w:p w14:paraId="6B86D9AE" w14:textId="4E14C827" w:rsidR="008C5B05" w:rsidRPr="008C6FB5" w:rsidRDefault="008C5B05" w:rsidP="008C5B05">
            <w:pPr>
              <w:autoSpaceDE w:val="0"/>
              <w:autoSpaceDN w:val="0"/>
              <w:adjustRightInd w:val="0"/>
              <w:snapToGrid w:val="0"/>
              <w:jc w:val="center"/>
              <w:rPr>
                <w:rFonts w:eastAsiaTheme="minorEastAsia"/>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F59E9B0" w14:textId="0E4F6733" w:rsidR="008C5B05" w:rsidRPr="008C6FB5" w:rsidRDefault="008C5B05" w:rsidP="008C5B05">
            <w:pPr>
              <w:autoSpaceDE w:val="0"/>
              <w:autoSpaceDN w:val="0"/>
              <w:adjustRightInd w:val="0"/>
              <w:snapToGrid w:val="0"/>
              <w:rPr>
                <w:rFonts w:eastAsiaTheme="minorEastAsia"/>
                <w:lang w:eastAsia="zh-CN"/>
              </w:rPr>
            </w:pPr>
            <w:r>
              <w:t>Since satellite sources for GNSS and 3GPP NTN systems are not sharing the same deployment, it is important to have solutions to cover situations where UE is out of coverage from GNSS. For such situations we need solutions which are able to address this problem (gNB broadcast information, common delays, etc). Situations where the enhancements would potentially be needed are for instance: (a) faulty GNSS, (b) energy constrained UE, (c) inaccurate GNSS information (both time and location). If enhancements for such situations are needed, our preference is to go for option 1 above.</w:t>
            </w:r>
          </w:p>
        </w:tc>
      </w:tr>
      <w:tr w:rsidR="00232365" w14:paraId="4B846CCA" w14:textId="77777777" w:rsidTr="00F473C9">
        <w:tc>
          <w:tcPr>
            <w:tcW w:w="2335" w:type="dxa"/>
            <w:tcBorders>
              <w:top w:val="single" w:sz="4" w:space="0" w:color="auto"/>
              <w:left w:val="single" w:sz="4" w:space="0" w:color="auto"/>
              <w:bottom w:val="single" w:sz="4" w:space="0" w:color="auto"/>
              <w:right w:val="single" w:sz="4" w:space="0" w:color="auto"/>
            </w:tcBorders>
            <w:vAlign w:val="center"/>
          </w:tcPr>
          <w:p w14:paraId="0A7B5F0D" w14:textId="61A0E259" w:rsidR="00232365" w:rsidRPr="00170479" w:rsidRDefault="00232365" w:rsidP="00455192">
            <w:pPr>
              <w:autoSpaceDE w:val="0"/>
              <w:autoSpaceDN w:val="0"/>
              <w:adjustRightInd w:val="0"/>
              <w:snapToGrid w:val="0"/>
              <w:jc w:val="center"/>
            </w:pPr>
            <w:r>
              <w:rPr>
                <w:rFonts w:cs="Arial"/>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39FA1F02" w14:textId="5591F33D" w:rsidR="00232365" w:rsidRPr="00170479" w:rsidRDefault="00232365" w:rsidP="00232365">
            <w:pPr>
              <w:autoSpaceDE w:val="0"/>
              <w:autoSpaceDN w:val="0"/>
              <w:adjustRightInd w:val="0"/>
              <w:snapToGrid w:val="0"/>
            </w:pPr>
            <w:r>
              <w:t>Support this proposal, also prefer to define separate UE capability for the GNSS-equipped and pre-compensation capable UE at least with consideration on the implementation complexity.</w:t>
            </w:r>
          </w:p>
        </w:tc>
      </w:tr>
      <w:tr w:rsidR="00E638C0" w14:paraId="73BA5DDB" w14:textId="77777777" w:rsidTr="00F473C9">
        <w:tc>
          <w:tcPr>
            <w:tcW w:w="2335" w:type="dxa"/>
            <w:tcBorders>
              <w:top w:val="single" w:sz="4" w:space="0" w:color="auto"/>
              <w:left w:val="single" w:sz="4" w:space="0" w:color="auto"/>
              <w:bottom w:val="single" w:sz="4" w:space="0" w:color="auto"/>
              <w:right w:val="single" w:sz="4" w:space="0" w:color="auto"/>
            </w:tcBorders>
            <w:vAlign w:val="center"/>
          </w:tcPr>
          <w:p w14:paraId="589910B7" w14:textId="08BF7F41" w:rsidR="00E638C0" w:rsidRDefault="00E638C0" w:rsidP="00455192">
            <w:pPr>
              <w:autoSpaceDE w:val="0"/>
              <w:autoSpaceDN w:val="0"/>
              <w:adjustRightInd w:val="0"/>
              <w:snapToGrid w:val="0"/>
              <w:jc w:val="center"/>
              <w:rPr>
                <w:rFonts w:cs="Arial"/>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032313C7" w14:textId="35819F08" w:rsidR="00E638C0" w:rsidRDefault="00E638C0" w:rsidP="00E638C0">
            <w:pPr>
              <w:autoSpaceDE w:val="0"/>
              <w:autoSpaceDN w:val="0"/>
              <w:adjustRightInd w:val="0"/>
              <w:snapToGrid w:val="0"/>
            </w:pPr>
            <w:r>
              <w:rPr>
                <w:rFonts w:eastAsiaTheme="minorEastAsia" w:hint="eastAsia"/>
                <w:lang w:eastAsia="zh-CN"/>
              </w:rPr>
              <w:t>Okay</w:t>
            </w:r>
            <w:r>
              <w:rPr>
                <w:rFonts w:eastAsiaTheme="minorEastAsia"/>
                <w:lang w:eastAsia="zh-CN"/>
              </w:rPr>
              <w:t xml:space="preserve"> with this proposal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principle</w:t>
            </w:r>
            <w:r>
              <w:rPr>
                <w:rFonts w:eastAsiaTheme="minorEastAsia"/>
                <w:lang w:eastAsia="zh-CN"/>
              </w:rPr>
              <w:t xml:space="preserve"> and our assumptions is that the priority is on UEs who has the GNSS capability and can </w:t>
            </w:r>
            <w:r w:rsidRPr="00186775">
              <w:rPr>
                <w:rFonts w:eastAsiaTheme="minorEastAsia"/>
                <w:lang w:eastAsia="zh-CN"/>
              </w:rPr>
              <w:t>perform timing and frequency pre-compensation for uplink synchronization</w:t>
            </w:r>
            <w:r>
              <w:rPr>
                <w:rFonts w:eastAsiaTheme="minorEastAsia"/>
                <w:lang w:eastAsia="zh-CN"/>
              </w:rPr>
              <w:t>.</w:t>
            </w:r>
          </w:p>
        </w:tc>
      </w:tr>
      <w:tr w:rsidR="003B1192" w14:paraId="4B68E6A5" w14:textId="77777777" w:rsidTr="00F473C9">
        <w:tc>
          <w:tcPr>
            <w:tcW w:w="2335" w:type="dxa"/>
            <w:tcBorders>
              <w:top w:val="single" w:sz="4" w:space="0" w:color="auto"/>
              <w:left w:val="single" w:sz="4" w:space="0" w:color="auto"/>
              <w:bottom w:val="single" w:sz="4" w:space="0" w:color="auto"/>
              <w:right w:val="single" w:sz="4" w:space="0" w:color="auto"/>
            </w:tcBorders>
            <w:vAlign w:val="center"/>
          </w:tcPr>
          <w:p w14:paraId="0D1A0686" w14:textId="3ED1CBDC" w:rsidR="003B1192" w:rsidRDefault="003B1192" w:rsidP="00455192">
            <w:pPr>
              <w:autoSpaceDE w:val="0"/>
              <w:autoSpaceDN w:val="0"/>
              <w:adjustRightInd w:val="0"/>
              <w:snapToGrid w:val="0"/>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3A78E7FF" w14:textId="11868167" w:rsidR="003B1192" w:rsidRDefault="003B1192" w:rsidP="00E638C0">
            <w:pPr>
              <w:autoSpaceDE w:val="0"/>
              <w:autoSpaceDN w:val="0"/>
              <w:adjustRightInd w:val="0"/>
              <w:snapToGrid w:val="0"/>
              <w:rPr>
                <w:rFonts w:eastAsiaTheme="minorEastAsia"/>
                <w:lang w:eastAsia="zh-CN"/>
              </w:rPr>
            </w:pPr>
            <w:r>
              <w:rPr>
                <w:rFonts w:cstheme="minorHAnsi"/>
                <w:lang w:eastAsia="zh-CN"/>
              </w:rPr>
              <w:t xml:space="preserve">Support </w:t>
            </w:r>
            <w:r w:rsidRPr="00274EBB">
              <w:rPr>
                <w:rFonts w:cstheme="minorHAnsi"/>
                <w:lang w:eastAsia="zh-CN"/>
              </w:rPr>
              <w:t>proposal#2-1</w:t>
            </w:r>
            <w:r>
              <w:rPr>
                <w:rFonts w:cstheme="minorHAnsi"/>
                <w:lang w:eastAsia="zh-CN"/>
              </w:rPr>
              <w:t xml:space="preserve"> </w:t>
            </w:r>
          </w:p>
        </w:tc>
      </w:tr>
      <w:tr w:rsidR="008E4554" w14:paraId="18CD3C64" w14:textId="77777777" w:rsidTr="00F473C9">
        <w:tc>
          <w:tcPr>
            <w:tcW w:w="2335" w:type="dxa"/>
            <w:tcBorders>
              <w:top w:val="single" w:sz="4" w:space="0" w:color="auto"/>
              <w:left w:val="single" w:sz="4" w:space="0" w:color="auto"/>
              <w:bottom w:val="single" w:sz="4" w:space="0" w:color="auto"/>
              <w:right w:val="single" w:sz="4" w:space="0" w:color="auto"/>
            </w:tcBorders>
            <w:vAlign w:val="center"/>
          </w:tcPr>
          <w:p w14:paraId="4007E288" w14:textId="2DC36DBE" w:rsidR="008E4554" w:rsidRDefault="008E4554" w:rsidP="00455192">
            <w:pPr>
              <w:autoSpaceDE w:val="0"/>
              <w:autoSpaceDN w:val="0"/>
              <w:adjustRightInd w:val="0"/>
              <w:snapToGrid w:val="0"/>
              <w:jc w:val="center"/>
              <w:rPr>
                <w:rFonts w:cs="Arial"/>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098A46DD" w14:textId="1DCB1D4F" w:rsidR="008E4554" w:rsidRDefault="008E4554" w:rsidP="008E4554">
            <w:pPr>
              <w:autoSpaceDE w:val="0"/>
              <w:autoSpaceDN w:val="0"/>
              <w:adjustRightInd w:val="0"/>
              <w:snapToGrid w:val="0"/>
              <w:rPr>
                <w:rFonts w:cstheme="minorHAnsi"/>
                <w:lang w:eastAsia="zh-CN"/>
              </w:rPr>
            </w:pPr>
            <w:r>
              <w:rPr>
                <w:rFonts w:eastAsiaTheme="minorEastAsia"/>
                <w:lang w:eastAsia="zh-CN"/>
              </w:rPr>
              <w:t xml:space="preserve">Support the proposal. In our view support </w:t>
            </w:r>
            <w:r w:rsidR="00D5251C">
              <w:rPr>
                <w:rFonts w:eastAsiaTheme="minorEastAsia"/>
                <w:lang w:eastAsia="zh-CN"/>
              </w:rPr>
              <w:t xml:space="preserve">for </w:t>
            </w:r>
            <w:r>
              <w:rPr>
                <w:rFonts w:eastAsiaTheme="minorEastAsia"/>
                <w:lang w:eastAsia="zh-CN"/>
              </w:rPr>
              <w:t>UEs without pre-compensation capabilities should be justified since enhancements for that case require significant standardisation efforts. Also, support</w:t>
            </w:r>
            <w:r w:rsidR="00712693">
              <w:rPr>
                <w:rFonts w:eastAsiaTheme="minorEastAsia"/>
                <w:lang w:eastAsia="zh-CN"/>
              </w:rPr>
              <w:t xml:space="preserve"> for</w:t>
            </w:r>
            <w:r>
              <w:rPr>
                <w:rFonts w:eastAsiaTheme="minorEastAsia"/>
                <w:lang w:eastAsia="zh-CN"/>
              </w:rPr>
              <w:t xml:space="preserve"> the UEs without pre-compensation can lead to reduced system performance due to larger PRACH overhead.</w:t>
            </w:r>
          </w:p>
        </w:tc>
      </w:tr>
      <w:tr w:rsidR="007D7763" w14:paraId="4C7A28EA" w14:textId="77777777" w:rsidTr="007D7763">
        <w:tc>
          <w:tcPr>
            <w:tcW w:w="2335" w:type="dxa"/>
            <w:tcBorders>
              <w:top w:val="single" w:sz="4" w:space="0" w:color="auto"/>
              <w:left w:val="single" w:sz="4" w:space="0" w:color="auto"/>
              <w:bottom w:val="single" w:sz="4" w:space="0" w:color="auto"/>
              <w:right w:val="single" w:sz="4" w:space="0" w:color="auto"/>
            </w:tcBorders>
            <w:vAlign w:val="center"/>
            <w:hideMark/>
          </w:tcPr>
          <w:p w14:paraId="555BF521" w14:textId="77777777" w:rsidR="007D7763" w:rsidRDefault="007D7763" w:rsidP="00455192">
            <w:pPr>
              <w:autoSpaceDE w:val="0"/>
              <w:autoSpaceDN w:val="0"/>
              <w:adjustRightInd w:val="0"/>
              <w:snapToGrid w:val="0"/>
              <w:jc w:val="center"/>
              <w:rPr>
                <w:rFonts w:cs="Arial"/>
                <w:color w:val="632423" w:themeColor="accent2" w:themeShade="80"/>
              </w:rPr>
            </w:pPr>
            <w:r>
              <w:rPr>
                <w:rFonts w:cs="Arial"/>
                <w:color w:val="632423" w:themeColor="accent2" w:themeShade="80"/>
              </w:rPr>
              <w:t>Eutelsat</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3D7E507" w14:textId="77777777" w:rsidR="007D7763" w:rsidRDefault="007D7763">
            <w:pPr>
              <w:autoSpaceDE w:val="0"/>
              <w:autoSpaceDN w:val="0"/>
              <w:adjustRightInd w:val="0"/>
              <w:snapToGrid w:val="0"/>
              <w:rPr>
                <w:rFonts w:cstheme="minorHAnsi"/>
                <w:color w:val="632423" w:themeColor="accent2" w:themeShade="80"/>
                <w:lang w:eastAsia="zh-CN"/>
              </w:rPr>
            </w:pPr>
            <w:r>
              <w:rPr>
                <w:rFonts w:cstheme="minorHAnsi"/>
                <w:color w:val="632423" w:themeColor="accent2" w:themeShade="80"/>
                <w:lang w:eastAsia="zh-CN"/>
              </w:rPr>
              <w:t>Support proposal #2-1 to identify realistic scenarios. GNSS capability and coverage should be the default assumption for baseline UE capability/ scenario.</w:t>
            </w:r>
          </w:p>
        </w:tc>
      </w:tr>
      <w:tr w:rsidR="00455192" w14:paraId="1A3FBD28" w14:textId="77777777" w:rsidTr="00F473C9">
        <w:tc>
          <w:tcPr>
            <w:tcW w:w="2335" w:type="dxa"/>
            <w:tcBorders>
              <w:top w:val="single" w:sz="4" w:space="0" w:color="auto"/>
              <w:left w:val="single" w:sz="4" w:space="0" w:color="auto"/>
              <w:bottom w:val="single" w:sz="4" w:space="0" w:color="auto"/>
              <w:right w:val="single" w:sz="4" w:space="0" w:color="auto"/>
            </w:tcBorders>
          </w:tcPr>
          <w:p w14:paraId="7B35FE75" w14:textId="065A21B5" w:rsidR="00455192" w:rsidRPr="007D7763" w:rsidRDefault="00455192" w:rsidP="00455192">
            <w:pPr>
              <w:autoSpaceDE w:val="0"/>
              <w:autoSpaceDN w:val="0"/>
              <w:adjustRightInd w:val="0"/>
              <w:snapToGrid w:val="0"/>
              <w:jc w:val="center"/>
              <w:rPr>
                <w:rFonts w:eastAsiaTheme="minorEastAsia" w:cs="Arial"/>
                <w:lang w:val="en-US" w:eastAsia="zh-CN"/>
              </w:rPr>
            </w:pPr>
            <w:r>
              <w:rPr>
                <w:rFonts w:eastAsiaTheme="minorEastAsia" w:cs="Arial"/>
                <w:lang w:val="en-US" w:eastAsia="zh-CN"/>
              </w:rPr>
              <w:t>MediaTek</w:t>
            </w:r>
          </w:p>
        </w:tc>
        <w:tc>
          <w:tcPr>
            <w:tcW w:w="6840" w:type="dxa"/>
            <w:tcBorders>
              <w:top w:val="single" w:sz="4" w:space="0" w:color="auto"/>
              <w:left w:val="single" w:sz="4" w:space="0" w:color="auto"/>
              <w:bottom w:val="single" w:sz="4" w:space="0" w:color="auto"/>
              <w:right w:val="single" w:sz="4" w:space="0" w:color="auto"/>
            </w:tcBorders>
          </w:tcPr>
          <w:p w14:paraId="616FD4B3" w14:textId="11C3E555" w:rsidR="00455192" w:rsidRDefault="00455192" w:rsidP="00455192">
            <w:pPr>
              <w:autoSpaceDE w:val="0"/>
              <w:autoSpaceDN w:val="0"/>
              <w:adjustRightInd w:val="0"/>
              <w:snapToGrid w:val="0"/>
              <w:rPr>
                <w:rFonts w:eastAsiaTheme="minorEastAsia"/>
                <w:lang w:eastAsia="zh-CN"/>
              </w:rPr>
            </w:pPr>
            <w:r w:rsidRPr="00455192">
              <w:rPr>
                <w:rFonts w:eastAsiaTheme="minorEastAsia"/>
                <w:lang w:eastAsia="zh-CN"/>
              </w:rPr>
              <w:t>Support proposal #2-1</w:t>
            </w:r>
            <w:r>
              <w:rPr>
                <w:rFonts w:eastAsiaTheme="minorEastAsia"/>
                <w:lang w:eastAsia="zh-CN"/>
              </w:rPr>
              <w:t>.</w:t>
            </w:r>
          </w:p>
        </w:tc>
      </w:tr>
      <w:tr w:rsidR="00455192" w14:paraId="74B1729E" w14:textId="77777777" w:rsidTr="00F473C9">
        <w:tc>
          <w:tcPr>
            <w:tcW w:w="2335" w:type="dxa"/>
            <w:tcBorders>
              <w:top w:val="single" w:sz="4" w:space="0" w:color="auto"/>
              <w:left w:val="single" w:sz="4" w:space="0" w:color="auto"/>
              <w:bottom w:val="single" w:sz="4" w:space="0" w:color="auto"/>
              <w:right w:val="single" w:sz="4" w:space="0" w:color="auto"/>
            </w:tcBorders>
            <w:vAlign w:val="center"/>
          </w:tcPr>
          <w:p w14:paraId="33538983" w14:textId="3A2F3F37" w:rsidR="00455192" w:rsidRPr="007D7763" w:rsidRDefault="00F473C9" w:rsidP="00455192">
            <w:pPr>
              <w:autoSpaceDE w:val="0"/>
              <w:autoSpaceDN w:val="0"/>
              <w:adjustRightInd w:val="0"/>
              <w:snapToGrid w:val="0"/>
              <w:jc w:val="center"/>
              <w:rPr>
                <w:rFonts w:eastAsiaTheme="minorEastAsia" w:cs="Arial"/>
                <w:lang w:val="en-US" w:eastAsia="zh-CN"/>
              </w:rPr>
            </w:pPr>
            <w:r>
              <w:rPr>
                <w:rFonts w:eastAsiaTheme="minorEastAsia" w:cs="Arial"/>
                <w:lang w:val="en-US" w:eastAsia="zh-CN"/>
              </w:rPr>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26CF2B00" w14:textId="597FC9D0" w:rsidR="00455192" w:rsidRDefault="00F473C9" w:rsidP="008E4554">
            <w:pPr>
              <w:autoSpaceDE w:val="0"/>
              <w:autoSpaceDN w:val="0"/>
              <w:adjustRightInd w:val="0"/>
              <w:snapToGrid w:val="0"/>
              <w:rPr>
                <w:rFonts w:eastAsiaTheme="minorEastAsia"/>
                <w:lang w:eastAsia="zh-CN"/>
              </w:rPr>
            </w:pPr>
            <w:r>
              <w:rPr>
                <w:rFonts w:eastAsiaTheme="minorEastAsia"/>
                <w:lang w:eastAsia="zh-CN"/>
              </w:rPr>
              <w:t>For HAPS based services, communication is possible with indoor UEs. In such cases UEs may not be able to use GNSS due to satellite blockage.</w:t>
            </w:r>
          </w:p>
        </w:tc>
      </w:tr>
      <w:tr w:rsidR="004A035D" w14:paraId="204D4C2E" w14:textId="77777777" w:rsidTr="00525554">
        <w:tc>
          <w:tcPr>
            <w:tcW w:w="2335" w:type="dxa"/>
            <w:tcBorders>
              <w:top w:val="single" w:sz="4" w:space="0" w:color="auto"/>
              <w:left w:val="single" w:sz="4" w:space="0" w:color="auto"/>
              <w:bottom w:val="single" w:sz="4" w:space="0" w:color="auto"/>
              <w:right w:val="single" w:sz="4" w:space="0" w:color="auto"/>
            </w:tcBorders>
          </w:tcPr>
          <w:p w14:paraId="4FBE1813" w14:textId="76A1B549" w:rsidR="004A035D" w:rsidRDefault="004A035D" w:rsidP="004A035D">
            <w:pPr>
              <w:autoSpaceDE w:val="0"/>
              <w:autoSpaceDN w:val="0"/>
              <w:adjustRightInd w:val="0"/>
              <w:snapToGrid w:val="0"/>
              <w:jc w:val="center"/>
              <w:rPr>
                <w:rFonts w:eastAsiaTheme="minorEastAsia" w:cs="Arial"/>
                <w:lang w:val="en-US" w:eastAsia="zh-CN"/>
              </w:rPr>
            </w:pPr>
            <w:r>
              <w:rPr>
                <w:rFonts w:eastAsiaTheme="minorEastAsia" w:hint="eastAsia"/>
                <w:lang w:eastAsia="zh-CN"/>
              </w:rPr>
              <w:t>L</w:t>
            </w:r>
            <w:r>
              <w:rPr>
                <w:rFonts w:eastAsiaTheme="minorEastAsia"/>
                <w:lang w:eastAsia="zh-CN"/>
              </w:rPr>
              <w:t>enovo/MM</w:t>
            </w:r>
          </w:p>
        </w:tc>
        <w:tc>
          <w:tcPr>
            <w:tcW w:w="6840" w:type="dxa"/>
            <w:tcBorders>
              <w:top w:val="single" w:sz="4" w:space="0" w:color="auto"/>
              <w:left w:val="single" w:sz="4" w:space="0" w:color="auto"/>
              <w:bottom w:val="single" w:sz="4" w:space="0" w:color="auto"/>
              <w:right w:val="single" w:sz="4" w:space="0" w:color="auto"/>
            </w:tcBorders>
          </w:tcPr>
          <w:p w14:paraId="4AAE6B0A" w14:textId="34B4AE93" w:rsidR="004A035D" w:rsidRDefault="004A035D" w:rsidP="004A035D">
            <w:pPr>
              <w:autoSpaceDE w:val="0"/>
              <w:autoSpaceDN w:val="0"/>
              <w:adjustRightInd w:val="0"/>
              <w:snapToGrid w:val="0"/>
              <w:rPr>
                <w:rFonts w:eastAsiaTheme="minorEastAsia"/>
                <w:lang w:eastAsia="zh-CN"/>
              </w:rPr>
            </w:pPr>
            <w:r>
              <w:rPr>
                <w:rFonts w:eastAsiaTheme="minorEastAsia" w:hint="eastAsia"/>
                <w:lang w:eastAsia="zh-CN"/>
              </w:rPr>
              <w:t>S</w:t>
            </w:r>
            <w:r>
              <w:rPr>
                <w:rFonts w:eastAsiaTheme="minorEastAsia"/>
                <w:lang w:eastAsia="zh-CN"/>
              </w:rPr>
              <w:t>upport proposal 2-1.</w:t>
            </w:r>
          </w:p>
        </w:tc>
      </w:tr>
      <w:tr w:rsidR="00B65BAA" w14:paraId="4115B3C8" w14:textId="77777777" w:rsidTr="00525554">
        <w:tc>
          <w:tcPr>
            <w:tcW w:w="2335" w:type="dxa"/>
            <w:tcBorders>
              <w:top w:val="single" w:sz="4" w:space="0" w:color="auto"/>
              <w:left w:val="single" w:sz="4" w:space="0" w:color="auto"/>
              <w:bottom w:val="single" w:sz="4" w:space="0" w:color="auto"/>
              <w:right w:val="single" w:sz="4" w:space="0" w:color="auto"/>
            </w:tcBorders>
            <w:vAlign w:val="center"/>
          </w:tcPr>
          <w:p w14:paraId="62D59AD2" w14:textId="15E221CC" w:rsidR="00B65BAA" w:rsidRDefault="00B65BAA" w:rsidP="00B65BAA">
            <w:pPr>
              <w:autoSpaceDE w:val="0"/>
              <w:autoSpaceDN w:val="0"/>
              <w:adjustRightInd w:val="0"/>
              <w:snapToGrid w:val="0"/>
              <w:jc w:val="center"/>
              <w:rPr>
                <w:rFonts w:eastAsiaTheme="minorEastAsia"/>
                <w:lang w:eastAsia="zh-CN"/>
              </w:rPr>
            </w:pPr>
            <w:r>
              <w:rPr>
                <w:rFonts w:eastAsiaTheme="minorEastAsia"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37A14660" w14:textId="372A5286" w:rsidR="00B65BAA" w:rsidRDefault="00B65BAA" w:rsidP="00B65BAA">
            <w:pPr>
              <w:autoSpaceDE w:val="0"/>
              <w:autoSpaceDN w:val="0"/>
              <w:adjustRightInd w:val="0"/>
              <w:snapToGrid w:val="0"/>
              <w:rPr>
                <w:rFonts w:eastAsiaTheme="minorEastAsia"/>
                <w:lang w:eastAsia="zh-CN"/>
              </w:rPr>
            </w:pPr>
            <w:r>
              <w:rPr>
                <w:rFonts w:eastAsiaTheme="minorEastAsia"/>
                <w:lang w:eastAsia="zh-CN"/>
              </w:rPr>
              <w:t>Support this proposal</w:t>
            </w:r>
          </w:p>
        </w:tc>
      </w:tr>
      <w:tr w:rsidR="005D35DC" w14:paraId="1C8F1D71" w14:textId="77777777" w:rsidTr="00525554">
        <w:tc>
          <w:tcPr>
            <w:tcW w:w="2335" w:type="dxa"/>
            <w:tcBorders>
              <w:top w:val="single" w:sz="4" w:space="0" w:color="auto"/>
              <w:left w:val="single" w:sz="4" w:space="0" w:color="auto"/>
              <w:bottom w:val="single" w:sz="4" w:space="0" w:color="auto"/>
              <w:right w:val="single" w:sz="4" w:space="0" w:color="auto"/>
            </w:tcBorders>
          </w:tcPr>
          <w:p w14:paraId="2AAEB94E" w14:textId="1FB410FB" w:rsidR="005D35DC" w:rsidRDefault="005D35DC" w:rsidP="00B65BAA">
            <w:pPr>
              <w:autoSpaceDE w:val="0"/>
              <w:autoSpaceDN w:val="0"/>
              <w:adjustRightInd w:val="0"/>
              <w:snapToGrid w:val="0"/>
              <w:jc w:val="center"/>
              <w:rPr>
                <w:rFonts w:eastAsiaTheme="minorEastAsia" w:cs="Arial"/>
                <w:lang w:eastAsia="zh-CN"/>
              </w:rPr>
            </w:pPr>
            <w:r>
              <w:rPr>
                <w:rFonts w:eastAsiaTheme="minorEastAsia" w:hint="eastAsia"/>
                <w:lang w:eastAsia="zh-CN"/>
              </w:rPr>
              <w:lastRenderedPageBreak/>
              <w:t>CATT</w:t>
            </w:r>
          </w:p>
        </w:tc>
        <w:tc>
          <w:tcPr>
            <w:tcW w:w="6840" w:type="dxa"/>
            <w:tcBorders>
              <w:top w:val="single" w:sz="4" w:space="0" w:color="auto"/>
              <w:left w:val="single" w:sz="4" w:space="0" w:color="auto"/>
              <w:bottom w:val="single" w:sz="4" w:space="0" w:color="auto"/>
              <w:right w:val="single" w:sz="4" w:space="0" w:color="auto"/>
            </w:tcBorders>
          </w:tcPr>
          <w:p w14:paraId="0C07A69A" w14:textId="59FC3051" w:rsidR="005D35DC" w:rsidRDefault="005D35DC" w:rsidP="00B65BAA">
            <w:pPr>
              <w:autoSpaceDE w:val="0"/>
              <w:autoSpaceDN w:val="0"/>
              <w:adjustRightInd w:val="0"/>
              <w:snapToGrid w:val="0"/>
              <w:rPr>
                <w:rFonts w:eastAsiaTheme="minorEastAsia"/>
                <w:lang w:eastAsia="zh-CN"/>
              </w:rPr>
            </w:pPr>
            <w:r>
              <w:rPr>
                <w:rFonts w:eastAsiaTheme="minorEastAsia" w:hint="eastAsia"/>
                <w:lang w:eastAsia="zh-CN"/>
              </w:rPr>
              <w:t>For Rel-17, we don</w:t>
            </w:r>
            <w:r>
              <w:rPr>
                <w:rFonts w:eastAsiaTheme="minorEastAsia"/>
                <w:lang w:eastAsia="zh-CN"/>
              </w:rPr>
              <w:t>’</w:t>
            </w:r>
            <w:r>
              <w:rPr>
                <w:rFonts w:eastAsiaTheme="minorEastAsia" w:hint="eastAsia"/>
                <w:lang w:eastAsia="zh-CN"/>
              </w:rPr>
              <w:t xml:space="preserve">t think we need consider the case that </w:t>
            </w:r>
            <w:r w:rsidRPr="003C1E59">
              <w:t>GNSS-equipped UEs cannot perform timing and frequency pre-compensation for uplink synchronization.</w:t>
            </w:r>
            <w:r>
              <w:rPr>
                <w:rFonts w:eastAsiaTheme="minorEastAsia" w:hint="eastAsia"/>
                <w:lang w:eastAsia="zh-CN"/>
              </w:rPr>
              <w:t xml:space="preserve"> </w:t>
            </w:r>
            <w:r>
              <w:rPr>
                <w:rFonts w:eastAsiaTheme="minorEastAsia"/>
                <w:lang w:eastAsia="zh-CN"/>
              </w:rPr>
              <w:t>N</w:t>
            </w:r>
            <w:r>
              <w:rPr>
                <w:rFonts w:eastAsiaTheme="minorEastAsia" w:hint="eastAsia"/>
                <w:lang w:eastAsia="zh-CN"/>
              </w:rPr>
              <w:t>o New PRACH design is needed.</w:t>
            </w:r>
          </w:p>
        </w:tc>
      </w:tr>
      <w:tr w:rsidR="007D5463" w14:paraId="6DAAB63A" w14:textId="77777777" w:rsidTr="00525554">
        <w:tc>
          <w:tcPr>
            <w:tcW w:w="2335" w:type="dxa"/>
            <w:tcBorders>
              <w:top w:val="single" w:sz="4" w:space="0" w:color="auto"/>
              <w:left w:val="single" w:sz="4" w:space="0" w:color="auto"/>
              <w:bottom w:val="single" w:sz="4" w:space="0" w:color="auto"/>
              <w:right w:val="single" w:sz="4" w:space="0" w:color="auto"/>
            </w:tcBorders>
            <w:vAlign w:val="center"/>
          </w:tcPr>
          <w:p w14:paraId="7A3447E1" w14:textId="482275A6" w:rsidR="007D5463" w:rsidRDefault="007D5463" w:rsidP="007D5463">
            <w:pPr>
              <w:autoSpaceDE w:val="0"/>
              <w:autoSpaceDN w:val="0"/>
              <w:adjustRightInd w:val="0"/>
              <w:snapToGrid w:val="0"/>
              <w:jc w:val="center"/>
              <w:rPr>
                <w:rFonts w:eastAsiaTheme="minorEastAsia"/>
                <w:lang w:eastAsia="zh-CN"/>
              </w:rPr>
            </w:pPr>
            <w:r>
              <w:rPr>
                <w:rFonts w:eastAsia="MS Mincho" w:cs="Arial"/>
                <w:lang w:eastAsia="ja-JP"/>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42B67B73" w14:textId="6D082CC1" w:rsidR="007D5463" w:rsidRDefault="007D5463" w:rsidP="007D5463">
            <w:pPr>
              <w:autoSpaceDE w:val="0"/>
              <w:autoSpaceDN w:val="0"/>
              <w:adjustRightInd w:val="0"/>
              <w:snapToGrid w:val="0"/>
              <w:rPr>
                <w:rFonts w:eastAsiaTheme="minorEastAsia"/>
                <w:lang w:eastAsia="zh-CN"/>
              </w:rPr>
            </w:pPr>
            <w:r>
              <w:rPr>
                <w:rFonts w:eastAsia="MS Mincho"/>
                <w:lang w:eastAsia="ja-JP"/>
              </w:rPr>
              <w:t xml:space="preserve">GNSS initial accesses or resumes may take 30 seconds to 3 minutes, during this period (out of GNSS service), a GNSS-equipped UE cannot perform pre-compensation capability </w:t>
            </w:r>
          </w:p>
        </w:tc>
      </w:tr>
      <w:tr w:rsidR="00525554" w14:paraId="1BA460F8" w14:textId="77777777" w:rsidTr="00525554">
        <w:tc>
          <w:tcPr>
            <w:tcW w:w="2335" w:type="dxa"/>
            <w:tcBorders>
              <w:top w:val="single" w:sz="4" w:space="0" w:color="auto"/>
              <w:left w:val="single" w:sz="4" w:space="0" w:color="auto"/>
              <w:bottom w:val="single" w:sz="4" w:space="0" w:color="auto"/>
              <w:right w:val="single" w:sz="4" w:space="0" w:color="auto"/>
            </w:tcBorders>
            <w:vAlign w:val="center"/>
          </w:tcPr>
          <w:p w14:paraId="0A5DA9AE" w14:textId="0C28DC38" w:rsidR="00525554" w:rsidRDefault="00525554" w:rsidP="007D5463">
            <w:pPr>
              <w:autoSpaceDE w:val="0"/>
              <w:autoSpaceDN w:val="0"/>
              <w:adjustRightInd w:val="0"/>
              <w:snapToGrid w:val="0"/>
              <w:jc w:val="center"/>
              <w:rPr>
                <w:rFonts w:eastAsia="MS Mincho" w:cs="Arial"/>
                <w:lang w:eastAsia="ja-JP"/>
              </w:rPr>
            </w:pPr>
            <w:r>
              <w:rPr>
                <w:rFonts w:eastAsia="MS Mincho" w:cs="Arial" w:hint="eastAsia"/>
                <w:lang w:eastAsia="ja-JP"/>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46433711" w14:textId="5D1B9491" w:rsidR="00525554" w:rsidRDefault="00525554" w:rsidP="007D5463">
            <w:pPr>
              <w:autoSpaceDE w:val="0"/>
              <w:autoSpaceDN w:val="0"/>
              <w:adjustRightInd w:val="0"/>
              <w:snapToGrid w:val="0"/>
              <w:rPr>
                <w:rFonts w:eastAsia="MS Mincho"/>
                <w:lang w:eastAsia="ja-JP"/>
              </w:rPr>
            </w:pPr>
            <w:r>
              <w:rPr>
                <w:rFonts w:eastAsia="MS Mincho"/>
                <w:lang w:eastAsia="ja-JP"/>
              </w:rPr>
              <w:t>S</w:t>
            </w:r>
            <w:r>
              <w:rPr>
                <w:rFonts w:eastAsia="MS Mincho" w:hint="eastAsia"/>
                <w:lang w:eastAsia="ja-JP"/>
              </w:rPr>
              <w:t xml:space="preserve">upport </w:t>
            </w:r>
            <w:r>
              <w:rPr>
                <w:rFonts w:eastAsia="MS Mincho"/>
                <w:lang w:eastAsia="ja-JP"/>
              </w:rPr>
              <w:t>this proposal</w:t>
            </w:r>
          </w:p>
        </w:tc>
      </w:tr>
      <w:tr w:rsidR="00F964F2" w14:paraId="60476C41" w14:textId="77777777" w:rsidTr="00525554">
        <w:tc>
          <w:tcPr>
            <w:tcW w:w="2335" w:type="dxa"/>
            <w:tcBorders>
              <w:top w:val="single" w:sz="4" w:space="0" w:color="auto"/>
              <w:left w:val="single" w:sz="4" w:space="0" w:color="auto"/>
              <w:bottom w:val="single" w:sz="4" w:space="0" w:color="auto"/>
              <w:right w:val="single" w:sz="4" w:space="0" w:color="auto"/>
            </w:tcBorders>
            <w:vAlign w:val="center"/>
          </w:tcPr>
          <w:p w14:paraId="7DD865CD" w14:textId="2F10F339" w:rsidR="00F964F2" w:rsidRDefault="00F964F2" w:rsidP="007D5463">
            <w:pPr>
              <w:autoSpaceDE w:val="0"/>
              <w:autoSpaceDN w:val="0"/>
              <w:adjustRightInd w:val="0"/>
              <w:snapToGrid w:val="0"/>
              <w:jc w:val="center"/>
              <w:rPr>
                <w:rFonts w:eastAsia="MS Mincho" w:cs="Arial" w:hint="eastAsia"/>
                <w:lang w:eastAsia="ja-JP"/>
              </w:rPr>
            </w:pPr>
            <w:r>
              <w:rPr>
                <w:rFonts w:eastAsia="MS Mincho" w:cs="Arial"/>
                <w:lang w:eastAsia="ja-JP"/>
              </w:rPr>
              <w:t>SS</w:t>
            </w:r>
          </w:p>
        </w:tc>
        <w:tc>
          <w:tcPr>
            <w:tcW w:w="6840" w:type="dxa"/>
            <w:tcBorders>
              <w:top w:val="single" w:sz="4" w:space="0" w:color="auto"/>
              <w:left w:val="single" w:sz="4" w:space="0" w:color="auto"/>
              <w:bottom w:val="single" w:sz="4" w:space="0" w:color="auto"/>
              <w:right w:val="single" w:sz="4" w:space="0" w:color="auto"/>
            </w:tcBorders>
            <w:vAlign w:val="center"/>
          </w:tcPr>
          <w:p w14:paraId="71C65212" w14:textId="384FA3FB" w:rsidR="00F964F2" w:rsidRDefault="00F964F2" w:rsidP="007D5463">
            <w:pPr>
              <w:autoSpaceDE w:val="0"/>
              <w:autoSpaceDN w:val="0"/>
              <w:adjustRightInd w:val="0"/>
              <w:snapToGrid w:val="0"/>
              <w:rPr>
                <w:rFonts w:eastAsia="MS Mincho"/>
                <w:lang w:eastAsia="ja-JP"/>
              </w:rPr>
            </w:pPr>
            <w:r>
              <w:rPr>
                <w:rFonts w:eastAsia="MS Mincho"/>
                <w:lang w:eastAsia="ja-JP"/>
              </w:rPr>
              <w:t>Support with low priority</w:t>
            </w:r>
          </w:p>
        </w:tc>
      </w:tr>
    </w:tbl>
    <w:p w14:paraId="5BCC0688" w14:textId="77777777" w:rsidR="0002145F" w:rsidRPr="00FE08DF" w:rsidRDefault="0002145F" w:rsidP="0002145F">
      <w:pPr>
        <w:pStyle w:val="Header"/>
        <w:tabs>
          <w:tab w:val="left" w:pos="666"/>
        </w:tabs>
        <w:spacing w:after="120"/>
        <w:ind w:right="-57"/>
        <w:jc w:val="both"/>
        <w:rPr>
          <w:b w:val="0"/>
          <w:lang w:eastAsia="ko-KR"/>
        </w:rPr>
      </w:pPr>
    </w:p>
    <w:p w14:paraId="6A77151B" w14:textId="18F92E0C" w:rsidR="000E264D" w:rsidRDefault="00A80AA6" w:rsidP="00A80AA6">
      <w:pPr>
        <w:pStyle w:val="Heading1"/>
        <w:rPr>
          <w:lang w:eastAsia="ko-KR"/>
        </w:rPr>
      </w:pPr>
      <w:r>
        <w:rPr>
          <w:lang w:eastAsia="ko-KR"/>
        </w:rPr>
        <w:t>Feeder Link Switching</w:t>
      </w:r>
    </w:p>
    <w:p w14:paraId="39E729A9" w14:textId="025BE11F" w:rsidR="00A80AA6" w:rsidRDefault="00256141" w:rsidP="009C4ADD">
      <w:pPr>
        <w:pStyle w:val="Heading2"/>
      </w:pPr>
      <w:r>
        <w:t>Feeder Switch Methods</w:t>
      </w:r>
    </w:p>
    <w:p w14:paraId="1A795B5B" w14:textId="03E98411" w:rsidR="001F023B" w:rsidRDefault="001F023B" w:rsidP="009C4ADD">
      <w:r>
        <w:t xml:space="preserve">As satellite moves, the feeder link may need to be switched. </w:t>
      </w:r>
      <w:r w:rsidR="00B018D9">
        <w:t>T</w:t>
      </w:r>
      <w:r>
        <w:t>here are options for the feeder link switching for transparent payload:</w:t>
      </w:r>
    </w:p>
    <w:p w14:paraId="4AEAFBE3" w14:textId="574EAD58" w:rsidR="001F023B" w:rsidRPr="00F838C8" w:rsidRDefault="001F023B" w:rsidP="001F023B">
      <w:pPr>
        <w:rPr>
          <w:rFonts w:eastAsia="SimSun"/>
        </w:rPr>
      </w:pPr>
      <w:r>
        <w:rPr>
          <w:rFonts w:eastAsia="SimSun"/>
          <w:u w:val="single"/>
        </w:rPr>
        <w:t>F</w:t>
      </w:r>
      <w:r w:rsidRPr="00373D27">
        <w:rPr>
          <w:rFonts w:eastAsia="SimSun"/>
          <w:u w:val="single"/>
        </w:rPr>
        <w:t>eeder link hard switch</w:t>
      </w:r>
      <w:r w:rsidRPr="00F838C8">
        <w:rPr>
          <w:rFonts w:eastAsia="SimSun"/>
        </w:rPr>
        <w:t xml:space="preserve"> procedure for </w:t>
      </w:r>
      <w:r>
        <w:rPr>
          <w:rFonts w:eastAsia="SimSun"/>
        </w:rPr>
        <w:t>“t</w:t>
      </w:r>
      <w:r w:rsidRPr="00F838C8">
        <w:rPr>
          <w:rFonts w:eastAsia="SimSun"/>
        </w:rPr>
        <w:t>ransparent LEO, Architecture Option 1, different gNBs</w:t>
      </w:r>
      <w:r>
        <w:rPr>
          <w:rFonts w:eastAsia="SimSun"/>
        </w:rPr>
        <w:t>”</w:t>
      </w:r>
      <w:r w:rsidRPr="00F838C8">
        <w:rPr>
          <w:rFonts w:eastAsia="SimSun"/>
        </w:rPr>
        <w:t xml:space="preserve"> [3, section 8.7.1.1.1]:</w:t>
      </w:r>
    </w:p>
    <w:p w14:paraId="33CE0CDB" w14:textId="394A8533" w:rsidR="001F023B" w:rsidRPr="00F838C8" w:rsidRDefault="001F023B" w:rsidP="00810AF8">
      <w:pPr>
        <w:pStyle w:val="ListParagraph"/>
        <w:numPr>
          <w:ilvl w:val="0"/>
          <w:numId w:val="7"/>
        </w:numPr>
        <w:rPr>
          <w:rFonts w:eastAsia="SimSun"/>
        </w:rPr>
      </w:pPr>
      <w:r w:rsidRPr="00F838C8">
        <w:rPr>
          <w:rFonts w:eastAsia="SimSun"/>
        </w:rPr>
        <w:t>Switching based on accurate time control: The old feeder li</w:t>
      </w:r>
      <w:r>
        <w:rPr>
          <w:rFonts w:eastAsia="SimSun"/>
        </w:rPr>
        <w:t>nk serves the satellite until</w:t>
      </w:r>
      <w:r w:rsidRPr="00F838C8">
        <w:rPr>
          <w:rFonts w:eastAsia="SimSun"/>
        </w:rPr>
        <w:t xml:space="preserve"> T</w:t>
      </w:r>
      <w:r w:rsidRPr="00373D27">
        <w:rPr>
          <w:rFonts w:eastAsia="SimSun"/>
          <w:vertAlign w:val="subscript"/>
        </w:rPr>
        <w:t>1</w:t>
      </w:r>
      <w:r w:rsidRPr="00F838C8">
        <w:rPr>
          <w:rFonts w:eastAsia="SimSun"/>
        </w:rPr>
        <w:t xml:space="preserve"> and the new feeder link begins to serve the satellite from </w:t>
      </w:r>
      <w:r>
        <w:rPr>
          <w:rFonts w:eastAsia="SimSun"/>
        </w:rPr>
        <w:t xml:space="preserve">time </w:t>
      </w:r>
      <w:r w:rsidRPr="00F838C8">
        <w:rPr>
          <w:rFonts w:eastAsia="SimSun"/>
        </w:rPr>
        <w:t>T</w:t>
      </w:r>
      <w:r w:rsidRPr="00373D27">
        <w:rPr>
          <w:rFonts w:eastAsia="SimSun"/>
          <w:vertAlign w:val="subscript"/>
        </w:rPr>
        <w:t>2</w:t>
      </w:r>
      <w:r w:rsidRPr="00F838C8">
        <w:rPr>
          <w:rFonts w:eastAsia="SimSun"/>
        </w:rPr>
        <w:t>. The Hand Over (HO) command is sent to all the UEs before T</w:t>
      </w:r>
      <w:r w:rsidRPr="00373D27">
        <w:rPr>
          <w:rFonts w:eastAsia="SimSun"/>
          <w:vertAlign w:val="subscript"/>
        </w:rPr>
        <w:t>1</w:t>
      </w:r>
      <w:r w:rsidRPr="00F838C8">
        <w:rPr>
          <w:rFonts w:eastAsia="SimSun"/>
        </w:rPr>
        <w:t>, e.g. Conditional HO, which initiate the handover procedure after T</w:t>
      </w:r>
      <w:r w:rsidRPr="00373D27">
        <w:rPr>
          <w:rFonts w:eastAsia="SimSun"/>
          <w:vertAlign w:val="subscript"/>
        </w:rPr>
        <w:t>2</w:t>
      </w:r>
      <w:r w:rsidRPr="00F838C8">
        <w:rPr>
          <w:rFonts w:eastAsia="SimSun"/>
        </w:rPr>
        <w:t xml:space="preserve"> based on an activation time included in the HO command.</w:t>
      </w:r>
    </w:p>
    <w:p w14:paraId="02CFFBCA" w14:textId="3E022EE4" w:rsidR="001F023B" w:rsidRPr="00EF0B1A" w:rsidRDefault="001F023B" w:rsidP="00810AF8">
      <w:pPr>
        <w:pStyle w:val="ListParagraph"/>
        <w:numPr>
          <w:ilvl w:val="0"/>
          <w:numId w:val="7"/>
        </w:numPr>
        <w:rPr>
          <w:rFonts w:eastAsia="SimSun"/>
        </w:rPr>
      </w:pPr>
      <w:r w:rsidRPr="00F838C8">
        <w:rPr>
          <w:rFonts w:eastAsia="SimSun"/>
        </w:rPr>
        <w:t xml:space="preserve">Switching based on conditional RRC re-establishment: the </w:t>
      </w:r>
      <w:r w:rsidRPr="00F838C8">
        <w:t>network to provide assistance information (e.g. next cell identity and/or reestablishment conditions) to trigger UE RRC reestablishment instead of Conditional HO based</w:t>
      </w:r>
      <w:r>
        <w:t xml:space="preserve"> on accurate time control</w:t>
      </w:r>
      <w:r w:rsidRPr="00F838C8">
        <w:t>.</w:t>
      </w:r>
      <w:r w:rsidRPr="00F838C8">
        <w:rPr>
          <w:rFonts w:eastAsia="SimSun"/>
        </w:rPr>
        <w:t xml:space="preserve"> </w:t>
      </w:r>
    </w:p>
    <w:p w14:paraId="7FFB19C5" w14:textId="7B885C51" w:rsidR="001F023B" w:rsidRDefault="001F023B" w:rsidP="001F023B">
      <w:r>
        <w:rPr>
          <w:rFonts w:eastAsia="SimSun"/>
          <w:u w:val="single"/>
        </w:rPr>
        <w:t>F</w:t>
      </w:r>
      <w:r w:rsidRPr="00373D27">
        <w:rPr>
          <w:rFonts w:eastAsia="SimSun"/>
          <w:u w:val="single"/>
        </w:rPr>
        <w:t xml:space="preserve">eeder link </w:t>
      </w:r>
      <w:r>
        <w:rPr>
          <w:rFonts w:eastAsia="SimSun"/>
          <w:u w:val="single"/>
        </w:rPr>
        <w:t>soft</w:t>
      </w:r>
      <w:r w:rsidRPr="00373D27">
        <w:rPr>
          <w:rFonts w:eastAsia="SimSun"/>
          <w:u w:val="single"/>
        </w:rPr>
        <w:t xml:space="preserve"> switch</w:t>
      </w:r>
      <w:r w:rsidRPr="00F838C8">
        <w:rPr>
          <w:rFonts w:eastAsia="SimSun"/>
        </w:rPr>
        <w:t xml:space="preserve"> procedure</w:t>
      </w:r>
      <w:r>
        <w:rPr>
          <w:rFonts w:eastAsia="SimSun"/>
        </w:rPr>
        <w:t xml:space="preserve"> </w:t>
      </w:r>
      <w:r w:rsidRPr="00F838C8">
        <w:t xml:space="preserve">for transparent LEO NTN, Architecture Option 1, same gNB [3, section 8.7.1.1.1]. </w:t>
      </w:r>
    </w:p>
    <w:p w14:paraId="5F188CE8" w14:textId="77777777" w:rsidR="001F023B" w:rsidRPr="00F838C8" w:rsidRDefault="001F023B" w:rsidP="00810AF8">
      <w:pPr>
        <w:pStyle w:val="ListParagraph"/>
        <w:numPr>
          <w:ilvl w:val="0"/>
          <w:numId w:val="8"/>
        </w:numPr>
      </w:pPr>
      <w:r w:rsidRPr="00F838C8">
        <w:t xml:space="preserve">The </w:t>
      </w:r>
      <w:r w:rsidRPr="00373D27">
        <w:rPr>
          <w:rFonts w:eastAsia="SimSun"/>
        </w:rPr>
        <w:t xml:space="preserve">transparent satellite is served before and after the feeder link switch by the same gNB. Both feeder links are connected to the same gNB, but through different NTN-GWs. </w:t>
      </w:r>
      <w:r>
        <w:rPr>
          <w:rFonts w:eastAsia="SimSun"/>
        </w:rPr>
        <w:t>With</w:t>
      </w:r>
      <w:r w:rsidRPr="00373D27">
        <w:rPr>
          <w:rFonts w:eastAsia="SimSun"/>
        </w:rPr>
        <w:t xml:space="preserve"> two feeder link connections serving via the same satellite during the transition, the gNB can transmit the DL reference signals without interruption to keep the cell "alive". There may be no need of a HO if the security keys of gNB can be kept in the UE. Re-configuration of gNB may be avoided if the same configuration is used before and after the switch. The switchover relies on the temporary overlap of cells from the gNBs located at the old and the new NTN GWs.</w:t>
      </w:r>
    </w:p>
    <w:p w14:paraId="6078CC2B" w14:textId="77777777" w:rsidR="005827EF" w:rsidRDefault="00E37A6E" w:rsidP="00E37A6E">
      <w:r>
        <w:t>Ericsson made observation that legacy</w:t>
      </w:r>
      <w:r w:rsidRPr="00E37A6E">
        <w:t xml:space="preserve"> layer 1 specification already supports transmitting multiple cells on different time/frequency resources</w:t>
      </w:r>
      <w:r>
        <w:t xml:space="preserve">. </w:t>
      </w:r>
      <w:r w:rsidRPr="00E37A6E">
        <w:t>The satellite supports simultaneous transmissions of both gNB’s signals (which use different PCIDs) during the switch to enable a smooth handover.</w:t>
      </w:r>
      <w:r>
        <w:t xml:space="preserve"> Hence, f</w:t>
      </w:r>
      <w:r w:rsidRPr="00E37A6E">
        <w:t>or a soft feeder link switch scenario, there are no major RAN1 issues for the solution identified in TR 38.821</w:t>
      </w:r>
      <w:r>
        <w:t xml:space="preserve">. Satellites typically have the capability to connect to multiple gateways by using multiple antennas. The scenarios where the same gNB is connected to multiple satellite gateways or where the </w:t>
      </w:r>
      <w:r w:rsidRPr="00E37A6E">
        <w:t xml:space="preserve">satellite can only support one feeder link at a time </w:t>
      </w:r>
      <w:r>
        <w:t>should be discussed in RAN2 first</w:t>
      </w:r>
      <w:r w:rsidR="00256141">
        <w:t xml:space="preserve"> [17]</w:t>
      </w:r>
      <w:r>
        <w:t xml:space="preserve">. </w:t>
      </w:r>
    </w:p>
    <w:p w14:paraId="22ABED6B" w14:textId="7368B7FE" w:rsidR="001F023B" w:rsidRDefault="005827EF" w:rsidP="00E37A6E">
      <w:r>
        <w:t>InterDigital observed that s</w:t>
      </w:r>
      <w:r w:rsidRPr="005827EF">
        <w:t>oft feeder link switch can support unique PCIs for cells from the source and target gNBs to be simultaneously relayed through the same satellite. The UE can distinguish the cells by different synchronization raster points for CD-SSBs</w:t>
      </w:r>
      <w:r>
        <w:t xml:space="preserve"> [19].</w:t>
      </w:r>
    </w:p>
    <w:p w14:paraId="6602D832" w14:textId="274523EA" w:rsidR="00C71E43" w:rsidRDefault="00256141" w:rsidP="00C71E43">
      <w:r>
        <w:t>Nokia proposed RAN1 clarifies</w:t>
      </w:r>
      <w:r w:rsidRPr="00256141">
        <w:t xml:space="preserve"> impact of feeder link switch and benefit of signalling assistance information for imminent switch events</w:t>
      </w:r>
      <w:r>
        <w:t xml:space="preserve"> [16]</w:t>
      </w:r>
      <w:r w:rsidR="00C71E43">
        <w:t xml:space="preserve">. CATT makes proposal for signalling assistance information to support hard feeder link switch [7]:  </w:t>
      </w:r>
    </w:p>
    <w:p w14:paraId="162CDE04" w14:textId="58955236" w:rsidR="00C71E43" w:rsidRDefault="00C71E43" w:rsidP="00C71E43">
      <w:pPr>
        <w:pStyle w:val="ListParagraph"/>
        <w:numPr>
          <w:ilvl w:val="0"/>
          <w:numId w:val="8"/>
        </w:numPr>
      </w:pPr>
      <w:r>
        <w:rPr>
          <w:rFonts w:hint="eastAsia"/>
        </w:rPr>
        <w:t>Before handover, network should inform all UEs to stop UL transmission at one time point, and restart RRC connection in a new cell after a timer expired.</w:t>
      </w:r>
    </w:p>
    <w:p w14:paraId="524E0FDA" w14:textId="070AC063" w:rsidR="00C71E43" w:rsidRDefault="00C71E43" w:rsidP="00C71E43">
      <w:pPr>
        <w:pStyle w:val="ListParagraph"/>
        <w:numPr>
          <w:ilvl w:val="0"/>
          <w:numId w:val="8"/>
        </w:numPr>
      </w:pPr>
      <w:r>
        <w:rPr>
          <w:rFonts w:hint="eastAsia"/>
        </w:rPr>
        <w:t>The network should broadcast the propagation delay difference, UL TA offset, Doppler pre-compensation information of new gateway.</w:t>
      </w:r>
    </w:p>
    <w:p w14:paraId="26141E49" w14:textId="3FD95A6A" w:rsidR="00256141" w:rsidRDefault="00C71E43" w:rsidP="00C71E43">
      <w:pPr>
        <w:pStyle w:val="ListParagraph"/>
        <w:numPr>
          <w:ilvl w:val="0"/>
          <w:numId w:val="8"/>
        </w:numPr>
      </w:pPr>
      <w:r>
        <w:rPr>
          <w:rFonts w:hint="eastAsia"/>
        </w:rPr>
        <w:lastRenderedPageBreak/>
        <w:t>PRACH parameters configuration need to be extended to support massive user handover, including ssb-perRACH-Occasion, Msg1-FDM, PRACH Mask index.</w:t>
      </w:r>
    </w:p>
    <w:p w14:paraId="500C221C" w14:textId="45233201" w:rsidR="00BF3F19" w:rsidRDefault="00BF3F19" w:rsidP="00BF3F19">
      <w:r>
        <w:t>Xi</w:t>
      </w:r>
      <w:r w:rsidR="00157C7E">
        <w:t>a</w:t>
      </w:r>
      <w:r>
        <w:t>omi observed that for the case that full TA compensation is applied at the UE side, UEs need to be informed of the timing change due to the feeder link switch, this will cause much signalling overhead. For the case that differential TA compensation is applied at UE side, UEs only need to adjust its timing based on the TA offset on its service link. The timing change due to the feeder link switch can be managed at gNB side [18].</w:t>
      </w:r>
    </w:p>
    <w:p w14:paraId="4C343936" w14:textId="0AD565E9" w:rsidR="0020270C" w:rsidRDefault="00EF3FB0" w:rsidP="00BF3F19">
      <w:r>
        <w:t xml:space="preserve">Huawei observed that there are several potential NTN scenarios for feeder link switching </w:t>
      </w:r>
      <w:r w:rsidR="0020270C">
        <w:t>for transparent satellites as follows [1]:</w:t>
      </w:r>
    </w:p>
    <w:p w14:paraId="79A0D0A3" w14:textId="77777777" w:rsidR="0020270C" w:rsidRDefault="0020270C" w:rsidP="0020270C">
      <w:pPr>
        <w:pStyle w:val="ListParagraph"/>
        <w:numPr>
          <w:ilvl w:val="0"/>
          <w:numId w:val="29"/>
        </w:numPr>
      </w:pPr>
      <w:r>
        <w:t>Integrated gNB/Gateway with one feeder links or multiple feeder links</w:t>
      </w:r>
    </w:p>
    <w:p w14:paraId="4AF75152" w14:textId="7CDE0602" w:rsidR="00A80AA6" w:rsidRPr="009B3EFC" w:rsidRDefault="0020270C" w:rsidP="00F37FD7">
      <w:pPr>
        <w:pStyle w:val="ListParagraph"/>
        <w:numPr>
          <w:ilvl w:val="0"/>
          <w:numId w:val="29"/>
        </w:numPr>
      </w:pPr>
      <w:r>
        <w:t>Separate gNB/Gateway with one feeder links or multiple feeder links</w:t>
      </w:r>
    </w:p>
    <w:p w14:paraId="7335A165" w14:textId="77777777" w:rsidR="009C4ADD" w:rsidRPr="009C4ADD" w:rsidRDefault="009C4ADD" w:rsidP="00F37FD7">
      <w:pPr>
        <w:rPr>
          <w:lang w:eastAsia="x-none"/>
        </w:rPr>
      </w:pPr>
    </w:p>
    <w:p w14:paraId="398E3396" w14:textId="5E21F475" w:rsidR="00F37FD7" w:rsidRDefault="009B3EFC" w:rsidP="009C4ADD">
      <w:pPr>
        <w:pStyle w:val="Heading2"/>
        <w:rPr>
          <w:lang w:eastAsia="ko-KR"/>
        </w:rPr>
      </w:pPr>
      <w:r>
        <w:rPr>
          <w:lang w:eastAsia="ko-KR"/>
        </w:rPr>
        <w:t>Feeder link delay and Doppler</w:t>
      </w:r>
    </w:p>
    <w:p w14:paraId="49DAF83C" w14:textId="77777777" w:rsidR="00B018D9" w:rsidRDefault="00B018D9" w:rsidP="00B018D9">
      <w:r>
        <w:t xml:space="preserve">As satellite moves, the feeder link may need to be switched. As each feeder link experience its own specific </w:t>
      </w:r>
      <w:r w:rsidRPr="001F023B">
        <w:t>delay, delay drift and Do</w:t>
      </w:r>
      <w:r>
        <w:t xml:space="preserve">ppler, when the feeder link is switched it can be expected that the delay and Doppler conditions over the new feeder link will be different from that in the old feeder link. </w:t>
      </w:r>
    </w:p>
    <w:p w14:paraId="3B92EC86" w14:textId="0D8E1339" w:rsidR="00B018D9" w:rsidRDefault="00B018D9" w:rsidP="00B018D9">
      <w:r>
        <w:t>MediaTek considered options for mitigation of Doppler over feeder link</w:t>
      </w:r>
      <w:r w:rsidR="0020270C">
        <w:t xml:space="preserve"> [4]</w:t>
      </w:r>
      <w:r>
        <w:t xml:space="preserve"> </w:t>
      </w:r>
    </w:p>
    <w:p w14:paraId="0E88A0A2" w14:textId="77777777" w:rsidR="00B018D9" w:rsidRDefault="00B018D9" w:rsidP="00B018D9">
      <w:r>
        <w:t>-</w:t>
      </w:r>
      <w:r>
        <w:tab/>
        <w:t xml:space="preserve">Feeder link Doppler compensation error requirement </w:t>
      </w:r>
    </w:p>
    <w:p w14:paraId="2A871310" w14:textId="77777777" w:rsidR="00B018D9" w:rsidRDefault="00B018D9" w:rsidP="00B018D9">
      <w:r>
        <w:t>-</w:t>
      </w:r>
      <w:r>
        <w:tab/>
        <w:t>GW post compensation of feeder link Doppler</w:t>
      </w:r>
    </w:p>
    <w:p w14:paraId="1AF306BC" w14:textId="1E843B24" w:rsidR="00B018D9" w:rsidRDefault="00B018D9" w:rsidP="00B018D9">
      <w:r>
        <w:t>MediaTek considered options for mitigation of Delay drift</w:t>
      </w:r>
      <w:r w:rsidR="0020270C">
        <w:t xml:space="preserve"> [4]</w:t>
      </w:r>
    </w:p>
    <w:p w14:paraId="78561D6E" w14:textId="77777777" w:rsidR="00B018D9" w:rsidRDefault="00B018D9" w:rsidP="00B018D9">
      <w:r>
        <w:t>-</w:t>
      </w:r>
      <w:r>
        <w:tab/>
        <w:t xml:space="preserve">Feeder link delay drift compensation error requirement </w:t>
      </w:r>
    </w:p>
    <w:p w14:paraId="1AB3FB93" w14:textId="77777777" w:rsidR="00B018D9" w:rsidRDefault="00B018D9" w:rsidP="00B018D9">
      <w:r>
        <w:t>-</w:t>
      </w:r>
      <w:r>
        <w:tab/>
        <w:t xml:space="preserve">gNB indication of feeder link delay drift </w:t>
      </w:r>
    </w:p>
    <w:p w14:paraId="05C6FE90" w14:textId="77777777" w:rsidR="00B018D9" w:rsidRDefault="00B018D9" w:rsidP="00B018D9">
      <w:r>
        <w:t>-</w:t>
      </w:r>
      <w:r>
        <w:tab/>
        <w:t>Gateway/gNB compensation of feeder link delay drift</w:t>
      </w:r>
    </w:p>
    <w:p w14:paraId="19B12E82" w14:textId="77777777" w:rsidR="0020270C" w:rsidRPr="00DD7378" w:rsidRDefault="0020270C" w:rsidP="0020270C">
      <w:pPr>
        <w:rPr>
          <w:b/>
          <w:i/>
        </w:rPr>
      </w:pPr>
      <w:r>
        <w:rPr>
          <w:b/>
          <w:i/>
        </w:rPr>
        <w:t>Feeder link delay and Doppler will be discussed in timing relationship enhancements AI 8.4.1 and  UL synchronization AI 8.4.1</w:t>
      </w:r>
    </w:p>
    <w:p w14:paraId="4849BF1D" w14:textId="77777777" w:rsidR="00A80AA6" w:rsidRDefault="00A80AA6" w:rsidP="00201E04">
      <w:pPr>
        <w:pStyle w:val="BodyText"/>
        <w:rPr>
          <w:color w:val="000000" w:themeColor="text1"/>
          <w:lang w:eastAsia="ko-KR"/>
        </w:rPr>
      </w:pPr>
    </w:p>
    <w:p w14:paraId="02447BE6" w14:textId="4A420D33" w:rsidR="0020270C" w:rsidRDefault="002703A5" w:rsidP="0020270C">
      <w:r>
        <w:rPr>
          <w:b/>
          <w:i/>
          <w:highlight w:val="cyan"/>
        </w:rPr>
        <w:t>Potential proposal #3</w:t>
      </w:r>
      <w:r w:rsidR="0020270C">
        <w:rPr>
          <w:b/>
          <w:i/>
          <w:highlight w:val="cyan"/>
        </w:rPr>
        <w:t>-1</w:t>
      </w:r>
      <w:r w:rsidR="0020270C" w:rsidRPr="00BF3F19">
        <w:rPr>
          <w:b/>
          <w:i/>
        </w:rPr>
        <w:t xml:space="preserve">: RAN2 discuss </w:t>
      </w:r>
      <w:r w:rsidR="0020270C">
        <w:rPr>
          <w:b/>
          <w:i/>
        </w:rPr>
        <w:t xml:space="preserve">first </w:t>
      </w:r>
      <w:r w:rsidR="0020270C" w:rsidRPr="00BF3F19">
        <w:rPr>
          <w:b/>
          <w:i/>
        </w:rPr>
        <w:t>scenarios for soft feeder link switch and hard feeder link switch</w:t>
      </w:r>
      <w:r w:rsidR="0020270C">
        <w:rPr>
          <w:b/>
          <w:i/>
        </w:rPr>
        <w:t xml:space="preserve"> and identify potential issues to be discussed in RAN1 if any</w:t>
      </w:r>
      <w:r w:rsidR="0020270C" w:rsidRPr="00BF3F19">
        <w:t>.</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0270C" w14:paraId="2AF38C39" w14:textId="77777777" w:rsidTr="007C6730">
        <w:tc>
          <w:tcPr>
            <w:tcW w:w="2335" w:type="dxa"/>
            <w:tcBorders>
              <w:top w:val="single" w:sz="4" w:space="0" w:color="auto"/>
              <w:left w:val="single" w:sz="4" w:space="0" w:color="auto"/>
              <w:bottom w:val="single" w:sz="4" w:space="0" w:color="auto"/>
              <w:right w:val="single" w:sz="4" w:space="0" w:color="auto"/>
            </w:tcBorders>
            <w:vAlign w:val="center"/>
            <w:hideMark/>
          </w:tcPr>
          <w:p w14:paraId="56080532" w14:textId="77777777" w:rsidR="0020270C" w:rsidRDefault="0020270C" w:rsidP="007C6730">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CBC32BF" w14:textId="57807530" w:rsidR="0020270C" w:rsidRDefault="0020270C" w:rsidP="007C6730">
            <w:pPr>
              <w:jc w:val="center"/>
              <w:rPr>
                <w:b/>
                <w:sz w:val="28"/>
                <w:lang w:eastAsia="zh-CN"/>
              </w:rPr>
            </w:pPr>
            <w:r w:rsidRPr="008D3FED">
              <w:rPr>
                <w:b/>
                <w:sz w:val="22"/>
                <w:lang w:eastAsia="zh-CN"/>
              </w:rPr>
              <w:t>Comments and Views</w:t>
            </w:r>
            <w:r w:rsidR="009C5E3C">
              <w:rPr>
                <w:b/>
                <w:sz w:val="22"/>
                <w:lang w:eastAsia="zh-CN"/>
              </w:rPr>
              <w:t xml:space="preserve"> on Feeder Link Switch Methods</w:t>
            </w:r>
          </w:p>
        </w:tc>
      </w:tr>
      <w:tr w:rsidR="0020270C" w:rsidRPr="007D6FF2" w14:paraId="50BE8D7C"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5C574172" w14:textId="7D05559F" w:rsidR="0020270C" w:rsidRPr="007D6FF2" w:rsidRDefault="007D6FF2" w:rsidP="007C6730">
            <w:pPr>
              <w:jc w:val="center"/>
              <w:rPr>
                <w:rFonts w:eastAsia="MS Mincho" w:cs="Arial"/>
                <w:lang w:eastAsia="ja-JP"/>
              </w:rPr>
            </w:pPr>
            <w:r w:rsidRPr="007D6FF2">
              <w:rPr>
                <w:rFonts w:eastAsia="MS Mincho" w:cs="Arial" w:hint="eastAsia"/>
                <w:lang w:eastAsia="ja-JP"/>
              </w:rPr>
              <w:t>P</w:t>
            </w:r>
            <w:r w:rsidRPr="007D6FF2">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A768AFB" w14:textId="6E583AF3" w:rsidR="0020270C" w:rsidRPr="007D6FF2" w:rsidRDefault="007D6FF2" w:rsidP="007C6730">
            <w:pPr>
              <w:autoSpaceDE w:val="0"/>
              <w:autoSpaceDN w:val="0"/>
              <w:adjustRightInd w:val="0"/>
              <w:snapToGrid w:val="0"/>
              <w:rPr>
                <w:rFonts w:eastAsia="MS Mincho"/>
                <w:iCs/>
                <w:lang w:eastAsia="ja-JP"/>
              </w:rPr>
            </w:pPr>
            <w:r w:rsidRPr="007D6FF2">
              <w:rPr>
                <w:rFonts w:eastAsia="MS Mincho"/>
                <w:iCs/>
                <w:lang w:eastAsia="ja-JP"/>
              </w:rPr>
              <w:t>Support proposal #3-1</w:t>
            </w:r>
          </w:p>
        </w:tc>
      </w:tr>
      <w:tr w:rsidR="0020270C" w14:paraId="3D7CA97E"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3946A0C5" w14:textId="49BCC65C" w:rsidR="0020270C" w:rsidRDefault="00277988" w:rsidP="007C6730">
            <w:pPr>
              <w:jc w:val="center"/>
              <w:rPr>
                <w:rFonts w:cs="Arial"/>
              </w:rPr>
            </w:pPr>
            <w:r>
              <w:rPr>
                <w:rFonts w:cs="Arial"/>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65926D6C" w14:textId="46D7620A" w:rsidR="0020270C" w:rsidRPr="00226726" w:rsidRDefault="00277988" w:rsidP="007C6730">
            <w:pPr>
              <w:autoSpaceDE w:val="0"/>
              <w:autoSpaceDN w:val="0"/>
              <w:adjustRightInd w:val="0"/>
              <w:snapToGrid w:val="0"/>
            </w:pPr>
            <w:r>
              <w:t>Support this proposal</w:t>
            </w:r>
          </w:p>
        </w:tc>
      </w:tr>
      <w:tr w:rsidR="008C6FB5" w14:paraId="2867420C"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727F17C5" w14:textId="1E34039F" w:rsidR="008C6FB5" w:rsidRDefault="008C6FB5" w:rsidP="008C6FB5">
            <w:pPr>
              <w:jc w:val="center"/>
              <w:rPr>
                <w:rFonts w:cs="Arial"/>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10BFC7F8" w14:textId="4C7BA0DC" w:rsidR="008C6FB5" w:rsidDel="002960F0" w:rsidRDefault="008C6FB5" w:rsidP="008C6FB5">
            <w:pPr>
              <w:autoSpaceDE w:val="0"/>
              <w:autoSpaceDN w:val="0"/>
              <w:adjustRightInd w:val="0"/>
              <w:snapToGrid w:val="0"/>
            </w:pPr>
            <w:r w:rsidRPr="007D6FF2">
              <w:rPr>
                <w:rFonts w:eastAsia="MS Mincho"/>
                <w:iCs/>
                <w:lang w:eastAsia="ja-JP"/>
              </w:rPr>
              <w:t>Support proposal #3-1</w:t>
            </w:r>
          </w:p>
        </w:tc>
      </w:tr>
      <w:tr w:rsidR="008C5B05" w14:paraId="61939B64"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1C5D8EBE" w14:textId="41010B66" w:rsidR="008C5B05" w:rsidRDefault="008C5B05" w:rsidP="008C5B05">
            <w:pPr>
              <w:jc w:val="center"/>
              <w:rPr>
                <w:rFonts w:cs="Arial"/>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4C39D455" w14:textId="601F2C9B" w:rsidR="008C5B05" w:rsidRPr="007327B0" w:rsidRDefault="008C5B05" w:rsidP="008C5B05">
            <w:pPr>
              <w:autoSpaceDE w:val="0"/>
              <w:autoSpaceDN w:val="0"/>
              <w:adjustRightInd w:val="0"/>
              <w:snapToGrid w:val="0"/>
            </w:pPr>
            <w:r>
              <w:t>Tentative support for proposal #3-1, but we would like to raise a concern related to soft feeder link switch, which may cause significant changes in the delay experienced on the NR Uu interface. This delay difference may arise from the NTN-GW being located a separate physical locations (with extensive additional transport delay). As a starting point it is important that any change in the infrastructure should be transparent to the UE (no or marginal change in Doppler, time, etc). If RAN1 or RAN2 identifies scenarios where it is not possible to make the feeder link switch transparent to the UE, RAN1 may investigate how to mitigate the effects.</w:t>
            </w:r>
          </w:p>
        </w:tc>
      </w:tr>
      <w:tr w:rsidR="00232365" w14:paraId="56D7E1A1"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0CA39A12" w14:textId="4FA21B78" w:rsidR="00232365" w:rsidRDefault="00232365" w:rsidP="00232365">
            <w:pPr>
              <w:jc w:val="center"/>
              <w:rPr>
                <w:rFonts w:cs="Arial"/>
              </w:rPr>
            </w:pPr>
            <w:r>
              <w:rPr>
                <w:rFonts w:cs="Arial"/>
              </w:rPr>
              <w:t xml:space="preserve">ZTE </w:t>
            </w:r>
          </w:p>
        </w:tc>
        <w:tc>
          <w:tcPr>
            <w:tcW w:w="6840" w:type="dxa"/>
            <w:tcBorders>
              <w:top w:val="single" w:sz="4" w:space="0" w:color="auto"/>
              <w:left w:val="single" w:sz="4" w:space="0" w:color="auto"/>
              <w:bottom w:val="single" w:sz="4" w:space="0" w:color="auto"/>
              <w:right w:val="single" w:sz="4" w:space="0" w:color="auto"/>
            </w:tcBorders>
            <w:vAlign w:val="center"/>
          </w:tcPr>
          <w:p w14:paraId="7B5A6B6B" w14:textId="19049F31" w:rsidR="00232365" w:rsidRDefault="00232365" w:rsidP="00232365">
            <w:pPr>
              <w:autoSpaceDE w:val="0"/>
              <w:autoSpaceDN w:val="0"/>
              <w:adjustRightInd w:val="0"/>
              <w:snapToGrid w:val="0"/>
            </w:pPr>
            <w:r>
              <w:t>Support this proposal</w:t>
            </w:r>
          </w:p>
        </w:tc>
      </w:tr>
      <w:tr w:rsidR="00E638C0" w14:paraId="58071AA3"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21E1D5A8" w14:textId="654595E1" w:rsidR="00E638C0" w:rsidRDefault="00E638C0" w:rsidP="00E638C0">
            <w:pPr>
              <w:jc w:val="center"/>
              <w:rPr>
                <w:rFonts w:cs="Arial"/>
              </w:rPr>
            </w:pPr>
            <w:r>
              <w:rPr>
                <w:rFonts w:eastAsiaTheme="minorEastAsia" w:cs="Arial" w:hint="eastAsia"/>
                <w:lang w:eastAsia="zh-CN"/>
              </w:rPr>
              <w:lastRenderedPageBreak/>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6FCE4A59" w14:textId="3993CC94" w:rsidR="00E638C0" w:rsidRDefault="00E638C0" w:rsidP="00E638C0">
            <w:pPr>
              <w:autoSpaceDE w:val="0"/>
              <w:autoSpaceDN w:val="0"/>
              <w:adjustRightInd w:val="0"/>
              <w:snapToGrid w:val="0"/>
            </w:pPr>
            <w:r w:rsidRPr="00615602">
              <w:rPr>
                <w:rFonts w:eastAsiaTheme="minorEastAsia"/>
                <w:lang w:eastAsia="zh-CN"/>
              </w:rPr>
              <w:t>Support proposal #3-1</w:t>
            </w:r>
          </w:p>
        </w:tc>
      </w:tr>
      <w:tr w:rsidR="00F313FE" w14:paraId="0D4FDB3A"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18279DF0" w14:textId="733BE71A" w:rsidR="00F313FE" w:rsidRDefault="00F313FE" w:rsidP="00E638C0">
            <w:pPr>
              <w:jc w:val="center"/>
              <w:rPr>
                <w:rFonts w:eastAsiaTheme="minorEastAsia" w:cs="Arial"/>
                <w:lang w:eastAsia="zh-CN"/>
              </w:rPr>
            </w:pPr>
            <w:r>
              <w:rPr>
                <w:rFonts w:cs="Arial"/>
              </w:rPr>
              <w:t xml:space="preserve">Thales </w:t>
            </w:r>
          </w:p>
        </w:tc>
        <w:tc>
          <w:tcPr>
            <w:tcW w:w="6840" w:type="dxa"/>
            <w:tcBorders>
              <w:top w:val="single" w:sz="4" w:space="0" w:color="auto"/>
              <w:left w:val="single" w:sz="4" w:space="0" w:color="auto"/>
              <w:bottom w:val="single" w:sz="4" w:space="0" w:color="auto"/>
              <w:right w:val="single" w:sz="4" w:space="0" w:color="auto"/>
            </w:tcBorders>
            <w:vAlign w:val="center"/>
          </w:tcPr>
          <w:p w14:paraId="5C1DB5F9" w14:textId="77777777" w:rsidR="00F313FE" w:rsidRDefault="00F313FE" w:rsidP="00F473C9">
            <w:pPr>
              <w:autoSpaceDE w:val="0"/>
              <w:autoSpaceDN w:val="0"/>
              <w:adjustRightInd w:val="0"/>
              <w:snapToGrid w:val="0"/>
              <w:rPr>
                <w:rFonts w:eastAsia="MS Mincho"/>
                <w:iCs/>
                <w:lang w:eastAsia="ja-JP"/>
              </w:rPr>
            </w:pPr>
            <w:r w:rsidRPr="007D6FF2">
              <w:rPr>
                <w:rFonts w:eastAsia="MS Mincho"/>
                <w:iCs/>
                <w:lang w:eastAsia="ja-JP"/>
              </w:rPr>
              <w:t>Support proposal #3-1</w:t>
            </w:r>
          </w:p>
          <w:p w14:paraId="7ADAF017" w14:textId="77777777" w:rsidR="00F313FE" w:rsidRDefault="00F313FE" w:rsidP="00F473C9">
            <w:pPr>
              <w:autoSpaceDE w:val="0"/>
              <w:autoSpaceDN w:val="0"/>
              <w:adjustRightInd w:val="0"/>
              <w:snapToGrid w:val="0"/>
              <w:rPr>
                <w:rFonts w:eastAsia="MS Mincho"/>
                <w:iCs/>
                <w:lang w:eastAsia="ja-JP"/>
              </w:rPr>
            </w:pPr>
            <w:r>
              <w:rPr>
                <w:rFonts w:eastAsia="MS Mincho"/>
                <w:iCs/>
                <w:lang w:eastAsia="ja-JP"/>
              </w:rPr>
              <w:t>From our perspective, we do not see any issue when soft feeder link switch is assumed.</w:t>
            </w:r>
          </w:p>
          <w:p w14:paraId="42E2AE91" w14:textId="3C398C01" w:rsidR="00F313FE" w:rsidRPr="00615602" w:rsidRDefault="00F313FE" w:rsidP="00E638C0">
            <w:pPr>
              <w:autoSpaceDE w:val="0"/>
              <w:autoSpaceDN w:val="0"/>
              <w:adjustRightInd w:val="0"/>
              <w:snapToGrid w:val="0"/>
              <w:rPr>
                <w:rFonts w:eastAsiaTheme="minorEastAsia"/>
                <w:lang w:eastAsia="zh-CN"/>
              </w:rPr>
            </w:pPr>
            <w:r>
              <w:t>Issues related to hard feeder link switch can be further discussed.</w:t>
            </w:r>
          </w:p>
        </w:tc>
      </w:tr>
      <w:tr w:rsidR="00F80318" w14:paraId="70343E7B"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5140DF01" w14:textId="09FF0D0F" w:rsidR="00F80318" w:rsidRDefault="00F80318" w:rsidP="00F80318">
            <w:pPr>
              <w:jc w:val="center"/>
              <w:rPr>
                <w:rFonts w:cs="Arial"/>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40B80F6A" w14:textId="18A4BCDD" w:rsidR="00F80318" w:rsidRPr="007D6FF2" w:rsidRDefault="00F80318" w:rsidP="00F80318">
            <w:pPr>
              <w:autoSpaceDE w:val="0"/>
              <w:autoSpaceDN w:val="0"/>
              <w:adjustRightInd w:val="0"/>
              <w:snapToGrid w:val="0"/>
              <w:rPr>
                <w:rFonts w:eastAsia="MS Mincho"/>
                <w:iCs/>
                <w:lang w:eastAsia="ja-JP"/>
              </w:rPr>
            </w:pPr>
            <w:r>
              <w:rPr>
                <w:rFonts w:eastAsiaTheme="minorEastAsia"/>
                <w:lang w:eastAsia="zh-CN"/>
              </w:rPr>
              <w:t>Support the proposal.</w:t>
            </w:r>
          </w:p>
        </w:tc>
      </w:tr>
      <w:tr w:rsidR="007D7763" w14:paraId="4628C338" w14:textId="77777777" w:rsidTr="007D7763">
        <w:tc>
          <w:tcPr>
            <w:tcW w:w="2335" w:type="dxa"/>
            <w:tcBorders>
              <w:top w:val="single" w:sz="4" w:space="0" w:color="auto"/>
              <w:left w:val="single" w:sz="4" w:space="0" w:color="auto"/>
              <w:bottom w:val="single" w:sz="4" w:space="0" w:color="auto"/>
              <w:right w:val="single" w:sz="4" w:space="0" w:color="auto"/>
            </w:tcBorders>
            <w:vAlign w:val="center"/>
            <w:hideMark/>
          </w:tcPr>
          <w:p w14:paraId="7CF2F6DA" w14:textId="77777777" w:rsidR="007D7763" w:rsidRDefault="007D7763">
            <w:pPr>
              <w:jc w:val="center"/>
              <w:rPr>
                <w:rFonts w:cs="Arial"/>
                <w:color w:val="632423" w:themeColor="accent2" w:themeShade="80"/>
              </w:rPr>
            </w:pPr>
            <w:r>
              <w:rPr>
                <w:rFonts w:cs="Arial"/>
                <w:color w:val="632423" w:themeColor="accent2" w:themeShade="80"/>
              </w:rPr>
              <w:t>Eutelsat</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FF50761" w14:textId="77777777" w:rsidR="007D7763" w:rsidRDefault="007D7763">
            <w:pPr>
              <w:autoSpaceDE w:val="0"/>
              <w:autoSpaceDN w:val="0"/>
              <w:adjustRightInd w:val="0"/>
              <w:snapToGrid w:val="0"/>
              <w:rPr>
                <w:rFonts w:eastAsia="MS Mincho"/>
                <w:iCs/>
                <w:lang w:eastAsia="ja-JP"/>
              </w:rPr>
            </w:pPr>
            <w:r>
              <w:rPr>
                <w:rFonts w:eastAsia="MS Mincho"/>
                <w:iCs/>
                <w:color w:val="632423" w:themeColor="accent2" w:themeShade="80"/>
                <w:lang w:eastAsia="ja-JP"/>
              </w:rPr>
              <w:t xml:space="preserve">Support proposal #3-1 </w:t>
            </w:r>
          </w:p>
        </w:tc>
      </w:tr>
      <w:tr w:rsidR="002E7A59" w14:paraId="4D82522A"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3D77007F" w14:textId="1B9702E1" w:rsidR="002E7A59" w:rsidRDefault="002E7A59" w:rsidP="00F80318">
            <w:pPr>
              <w:jc w:val="center"/>
              <w:rPr>
                <w:rFonts w:eastAsiaTheme="minorEastAsia" w:cs="Arial"/>
                <w:lang w:eastAsia="zh-CN"/>
              </w:rPr>
            </w:pPr>
            <w:r>
              <w:rPr>
                <w:rFonts w:eastAsiaTheme="minorEastAsia"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195ADAA3" w14:textId="6F39249E" w:rsidR="002E7A59" w:rsidRDefault="002E7A59" w:rsidP="00F80318">
            <w:pPr>
              <w:autoSpaceDE w:val="0"/>
              <w:autoSpaceDN w:val="0"/>
              <w:adjustRightInd w:val="0"/>
              <w:snapToGrid w:val="0"/>
              <w:rPr>
                <w:rFonts w:eastAsiaTheme="minorEastAsia"/>
                <w:lang w:eastAsia="zh-CN"/>
              </w:rPr>
            </w:pPr>
            <w:r w:rsidRPr="00292736">
              <w:t>Support Proposal 3-1</w:t>
            </w:r>
          </w:p>
        </w:tc>
      </w:tr>
      <w:tr w:rsidR="007D7763" w14:paraId="47A4BAD7"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185B8FF7" w14:textId="566F2450" w:rsidR="007D7763" w:rsidRDefault="00455192" w:rsidP="00F80318">
            <w:pPr>
              <w:jc w:val="center"/>
              <w:rPr>
                <w:rFonts w:eastAsiaTheme="minorEastAsia" w:cs="Arial"/>
                <w:lang w:eastAsia="zh-CN"/>
              </w:rPr>
            </w:pPr>
            <w:r>
              <w:rPr>
                <w:rFonts w:eastAsiaTheme="minorEastAsia"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BAEB00E" w14:textId="6A68CABC" w:rsidR="007D7763" w:rsidRDefault="00455192" w:rsidP="00F80318">
            <w:pPr>
              <w:autoSpaceDE w:val="0"/>
              <w:autoSpaceDN w:val="0"/>
              <w:adjustRightInd w:val="0"/>
              <w:snapToGrid w:val="0"/>
              <w:rPr>
                <w:rFonts w:eastAsiaTheme="minorEastAsia"/>
                <w:lang w:eastAsia="zh-CN"/>
              </w:rPr>
            </w:pPr>
            <w:r>
              <w:rPr>
                <w:rFonts w:eastAsiaTheme="minorEastAsia"/>
                <w:lang w:eastAsia="zh-CN"/>
              </w:rPr>
              <w:t>Support proposal #3-1</w:t>
            </w:r>
          </w:p>
        </w:tc>
      </w:tr>
      <w:tr w:rsidR="004A035D" w14:paraId="08E22DB6"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179D39F8" w14:textId="0678EA4B" w:rsidR="004A035D" w:rsidRDefault="004A035D" w:rsidP="004A035D">
            <w:pPr>
              <w:jc w:val="center"/>
              <w:rPr>
                <w:rFonts w:eastAsiaTheme="minorEastAsia" w:cs="Arial"/>
                <w:lang w:eastAsia="zh-CN"/>
              </w:rPr>
            </w:pPr>
            <w:r>
              <w:rPr>
                <w:rFonts w:eastAsiaTheme="minorEastAsia" w:cs="Arial" w:hint="eastAsia"/>
                <w:lang w:eastAsia="zh-CN"/>
              </w:rPr>
              <w:t>L</w:t>
            </w:r>
            <w:r>
              <w:rPr>
                <w:rFonts w:eastAsiaTheme="minorEastAsia" w:cs="Arial"/>
                <w:lang w:eastAsia="zh-CN"/>
              </w:rPr>
              <w:t>enovo/MM</w:t>
            </w:r>
          </w:p>
        </w:tc>
        <w:tc>
          <w:tcPr>
            <w:tcW w:w="6840" w:type="dxa"/>
            <w:tcBorders>
              <w:top w:val="single" w:sz="4" w:space="0" w:color="auto"/>
              <w:left w:val="single" w:sz="4" w:space="0" w:color="auto"/>
              <w:bottom w:val="single" w:sz="4" w:space="0" w:color="auto"/>
              <w:right w:val="single" w:sz="4" w:space="0" w:color="auto"/>
            </w:tcBorders>
            <w:vAlign w:val="center"/>
          </w:tcPr>
          <w:p w14:paraId="05C59B44" w14:textId="67C1065A" w:rsidR="004A035D" w:rsidRDefault="004A035D" w:rsidP="004A035D">
            <w:pPr>
              <w:autoSpaceDE w:val="0"/>
              <w:autoSpaceDN w:val="0"/>
              <w:adjustRightInd w:val="0"/>
              <w:snapToGrid w:val="0"/>
              <w:rPr>
                <w:rFonts w:eastAsiaTheme="minorEastAsia"/>
                <w:lang w:eastAsia="zh-CN"/>
              </w:rPr>
            </w:pPr>
            <w:r>
              <w:rPr>
                <w:rFonts w:eastAsiaTheme="minorEastAsia" w:hint="eastAsia"/>
                <w:lang w:eastAsia="zh-CN"/>
              </w:rPr>
              <w:t>S</w:t>
            </w:r>
            <w:r>
              <w:rPr>
                <w:rFonts w:eastAsiaTheme="minorEastAsia"/>
                <w:lang w:eastAsia="zh-CN"/>
              </w:rPr>
              <w:t>upport Proposal 3-1.</w:t>
            </w:r>
          </w:p>
        </w:tc>
      </w:tr>
      <w:tr w:rsidR="00B65BAA" w14:paraId="21B77176"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1BFBE901" w14:textId="3B9BB28B" w:rsidR="00B65BAA" w:rsidRDefault="00B65BAA" w:rsidP="00B65BAA">
            <w:pPr>
              <w:jc w:val="center"/>
              <w:rPr>
                <w:rFonts w:eastAsiaTheme="minorEastAsia" w:cs="Arial"/>
                <w:lang w:eastAsia="zh-CN"/>
              </w:rPr>
            </w:pPr>
            <w:r>
              <w:rPr>
                <w:rFonts w:eastAsiaTheme="minorEastAsia"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2A267DDE" w14:textId="67083BFD" w:rsidR="00B65BAA" w:rsidRDefault="00B65BAA" w:rsidP="00B65BAA">
            <w:pPr>
              <w:autoSpaceDE w:val="0"/>
              <w:autoSpaceDN w:val="0"/>
              <w:adjustRightInd w:val="0"/>
              <w:snapToGrid w:val="0"/>
              <w:rPr>
                <w:rFonts w:eastAsiaTheme="minorEastAsia"/>
                <w:lang w:eastAsia="zh-CN"/>
              </w:rPr>
            </w:pPr>
            <w:r>
              <w:rPr>
                <w:rFonts w:eastAsiaTheme="minorEastAsia"/>
                <w:lang w:eastAsia="zh-CN"/>
              </w:rPr>
              <w:t>Support the proposal</w:t>
            </w:r>
          </w:p>
        </w:tc>
      </w:tr>
      <w:tr w:rsidR="005D35DC" w14:paraId="0B1CECE9"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1A366148" w14:textId="51A25D57" w:rsidR="005D35DC" w:rsidRDefault="005D35DC" w:rsidP="00B65BAA">
            <w:pPr>
              <w:jc w:val="center"/>
              <w:rPr>
                <w:rFonts w:eastAsiaTheme="minorEastAsia" w:cs="Arial"/>
                <w:lang w:eastAsia="zh-CN"/>
              </w:rP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CE3C492" w14:textId="34A8EBD8" w:rsidR="005D35DC" w:rsidRDefault="005D35DC" w:rsidP="00525554">
            <w:pPr>
              <w:autoSpaceDE w:val="0"/>
              <w:autoSpaceDN w:val="0"/>
              <w:adjustRightInd w:val="0"/>
              <w:snapToGrid w:val="0"/>
              <w:rPr>
                <w:rFonts w:eastAsiaTheme="minorEastAsia"/>
                <w:lang w:eastAsia="zh-CN"/>
              </w:rPr>
            </w:pPr>
            <w:r>
              <w:rPr>
                <w:rFonts w:eastAsiaTheme="minorEastAsia" w:hint="eastAsia"/>
                <w:lang w:eastAsia="zh-CN"/>
              </w:rPr>
              <w:t xml:space="preserve">Based on WID, RAN1 and RAN2 can </w:t>
            </w:r>
            <w:r>
              <w:rPr>
                <w:rFonts w:eastAsiaTheme="minorEastAsia"/>
                <w:lang w:eastAsia="zh-CN"/>
              </w:rPr>
              <w:t>separately</w:t>
            </w:r>
            <w:r>
              <w:rPr>
                <w:rFonts w:eastAsiaTheme="minorEastAsia" w:hint="eastAsia"/>
                <w:lang w:eastAsia="zh-CN"/>
              </w:rPr>
              <w:t xml:space="preserve"> discuss the potential impact for feeder link switch. </w:t>
            </w:r>
            <w:r>
              <w:rPr>
                <w:rFonts w:eastAsiaTheme="minorEastAsia"/>
                <w:lang w:eastAsia="zh-CN"/>
              </w:rPr>
              <w:t>I</w:t>
            </w:r>
            <w:r>
              <w:rPr>
                <w:rFonts w:eastAsiaTheme="minorEastAsia" w:hint="eastAsia"/>
                <w:lang w:eastAsia="zh-CN"/>
              </w:rPr>
              <w:t xml:space="preserve">f using soft feeder link switch, it will require satellite is able to set </w:t>
            </w:r>
            <w:r>
              <w:rPr>
                <w:rFonts w:eastAsiaTheme="minorEastAsia"/>
                <w:lang w:eastAsia="zh-CN"/>
              </w:rPr>
              <w:t>up the link with two gateway</w:t>
            </w:r>
            <w:r>
              <w:rPr>
                <w:rFonts w:eastAsiaTheme="minorEastAsia" w:hint="eastAsia"/>
                <w:lang w:eastAsia="zh-CN"/>
              </w:rPr>
              <w:t>s</w:t>
            </w:r>
            <w:r>
              <w:rPr>
                <w:rFonts w:eastAsiaTheme="minorEastAsia"/>
                <w:lang w:eastAsia="zh-CN"/>
              </w:rPr>
              <w:t xml:space="preserve"> together, while in hard </w:t>
            </w:r>
            <w:r>
              <w:rPr>
                <w:rFonts w:eastAsiaTheme="minorEastAsia" w:hint="eastAsia"/>
                <w:lang w:eastAsia="zh-CN"/>
              </w:rPr>
              <w:t xml:space="preserve">feeder link switch, the satellite will need to have a break from one gateway switching to another gateway. </w:t>
            </w:r>
            <w:r>
              <w:rPr>
                <w:rFonts w:eastAsiaTheme="minorEastAsia"/>
                <w:lang w:eastAsia="zh-CN"/>
              </w:rPr>
              <w:t>T</w:t>
            </w:r>
            <w:r>
              <w:rPr>
                <w:rFonts w:eastAsiaTheme="minorEastAsia" w:hint="eastAsia"/>
                <w:lang w:eastAsia="zh-CN"/>
              </w:rPr>
              <w:t xml:space="preserve">he potential impact to RAN1 is how to </w:t>
            </w:r>
            <w:r w:rsidR="008031F0">
              <w:rPr>
                <w:rFonts w:eastAsiaTheme="minorEastAsia" w:hint="eastAsia"/>
                <w:lang w:eastAsia="zh-CN"/>
              </w:rPr>
              <w:t xml:space="preserve">finish </w:t>
            </w:r>
            <w:r>
              <w:rPr>
                <w:rFonts w:eastAsiaTheme="minorEastAsia" w:hint="eastAsia"/>
                <w:lang w:eastAsia="zh-CN"/>
              </w:rPr>
              <w:t xml:space="preserve">group handover in a short period. </w:t>
            </w:r>
            <w:r>
              <w:rPr>
                <w:rFonts w:eastAsiaTheme="minorEastAsia"/>
                <w:lang w:eastAsia="zh-CN"/>
              </w:rPr>
              <w:t>T</w:t>
            </w:r>
            <w:r>
              <w:rPr>
                <w:rFonts w:eastAsiaTheme="minorEastAsia" w:hint="eastAsia"/>
                <w:lang w:eastAsia="zh-CN"/>
              </w:rPr>
              <w:t xml:space="preserve">hen RACH resource and procedure should be re-considered. </w:t>
            </w:r>
            <w:r>
              <w:rPr>
                <w:rFonts w:eastAsiaTheme="minorEastAsia"/>
                <w:lang w:eastAsia="zh-CN"/>
              </w:rPr>
              <w:t>A</w:t>
            </w:r>
            <w:r>
              <w:rPr>
                <w:rFonts w:eastAsiaTheme="minorEastAsia" w:hint="eastAsia"/>
                <w:lang w:eastAsia="zh-CN"/>
              </w:rPr>
              <w:t xml:space="preserve">nd also, the timing and frequency </w:t>
            </w:r>
            <w:r>
              <w:rPr>
                <w:rFonts w:eastAsiaTheme="minorEastAsia"/>
                <w:lang w:eastAsia="zh-CN"/>
              </w:rPr>
              <w:t>compensation</w:t>
            </w:r>
            <w:r>
              <w:rPr>
                <w:rFonts w:eastAsiaTheme="minorEastAsia" w:hint="eastAsia"/>
                <w:lang w:eastAsia="zh-CN"/>
              </w:rPr>
              <w:t xml:space="preserve"> should be informed to UE to help set up new connection.</w:t>
            </w:r>
          </w:p>
          <w:p w14:paraId="333ECBCB" w14:textId="28F8F972" w:rsidR="005D35DC" w:rsidRDefault="005D35DC" w:rsidP="00B65BAA">
            <w:pPr>
              <w:autoSpaceDE w:val="0"/>
              <w:autoSpaceDN w:val="0"/>
              <w:adjustRightInd w:val="0"/>
              <w:snapToGrid w:val="0"/>
              <w:rPr>
                <w:rFonts w:eastAsiaTheme="minorEastAsia"/>
                <w:lang w:eastAsia="zh-CN"/>
              </w:rPr>
            </w:pPr>
            <w:r>
              <w:rPr>
                <w:rFonts w:eastAsiaTheme="minorEastAsia"/>
                <w:lang w:eastAsia="zh-CN"/>
              </w:rPr>
              <w:t>H</w:t>
            </w:r>
            <w:r>
              <w:rPr>
                <w:rFonts w:eastAsiaTheme="minorEastAsia" w:hint="eastAsia"/>
                <w:lang w:eastAsia="zh-CN"/>
              </w:rPr>
              <w:t xml:space="preserve">ence, we prefer to discuss potential technical issues in RAN1 </w:t>
            </w:r>
            <w:r>
              <w:rPr>
                <w:rFonts w:eastAsiaTheme="minorEastAsia"/>
                <w:lang w:eastAsia="zh-CN"/>
              </w:rPr>
              <w:t>separately</w:t>
            </w:r>
            <w:r>
              <w:rPr>
                <w:rFonts w:eastAsiaTheme="minorEastAsia" w:hint="eastAsia"/>
                <w:lang w:eastAsia="zh-CN"/>
              </w:rPr>
              <w:t>, not waiting for RAN2 output.</w:t>
            </w:r>
          </w:p>
        </w:tc>
      </w:tr>
      <w:tr w:rsidR="007D5463" w14:paraId="1DF5CC56"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21091E64" w14:textId="797571EE" w:rsidR="007D5463" w:rsidRDefault="007D5463" w:rsidP="007D5463">
            <w:pPr>
              <w:jc w:val="center"/>
              <w:rPr>
                <w:rFonts w:eastAsiaTheme="minorEastAsia" w:cs="Arial"/>
                <w:lang w:eastAsia="zh-CN"/>
              </w:rPr>
            </w:pPr>
            <w:r>
              <w:rPr>
                <w:rFonts w:cs="Arial"/>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75DF98CC" w14:textId="596F8172" w:rsidR="007D5463" w:rsidRDefault="007D5463" w:rsidP="007D5463">
            <w:pPr>
              <w:autoSpaceDE w:val="0"/>
              <w:autoSpaceDN w:val="0"/>
              <w:adjustRightInd w:val="0"/>
              <w:snapToGrid w:val="0"/>
              <w:rPr>
                <w:rFonts w:eastAsiaTheme="minorEastAsia"/>
                <w:lang w:eastAsia="zh-CN"/>
              </w:rPr>
            </w:pPr>
            <w:r>
              <w:rPr>
                <w:rFonts w:cs="Arial"/>
              </w:rPr>
              <w:t xml:space="preserve">Support. </w:t>
            </w:r>
            <w:r w:rsidRPr="00B40D2F">
              <w:rPr>
                <w:rFonts w:cs="Arial"/>
              </w:rPr>
              <w:t xml:space="preserve">Both soft and hard feeder link switch </w:t>
            </w:r>
            <w:r>
              <w:rPr>
                <w:rFonts w:cs="Arial"/>
              </w:rPr>
              <w:t xml:space="preserve">can be handled by a handover (HO) procedure or a conditional handover (CHO) procedure via </w:t>
            </w:r>
            <w:r w:rsidRPr="003B14C9">
              <w:rPr>
                <w:rFonts w:cs="Arial"/>
                <w:i/>
                <w:iCs/>
              </w:rPr>
              <w:t>RRCReconfiguration</w:t>
            </w:r>
            <w:r>
              <w:rPr>
                <w:rFonts w:cs="Arial"/>
              </w:rPr>
              <w:t>.</w:t>
            </w:r>
          </w:p>
        </w:tc>
      </w:tr>
      <w:tr w:rsidR="00525554" w14:paraId="6027C723"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35E78651" w14:textId="710F7130" w:rsidR="00525554" w:rsidRDefault="00525554" w:rsidP="007D5463">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0E189564" w14:textId="6A6AD577" w:rsidR="00525554" w:rsidRDefault="00525554" w:rsidP="007D5463">
            <w:pPr>
              <w:autoSpaceDE w:val="0"/>
              <w:autoSpaceDN w:val="0"/>
              <w:adjustRightInd w:val="0"/>
              <w:snapToGrid w:val="0"/>
              <w:rPr>
                <w:rFonts w:cs="Arial"/>
              </w:rPr>
            </w:pPr>
            <w:r>
              <w:rPr>
                <w:rFonts w:cs="Arial" w:hint="eastAsia"/>
              </w:rPr>
              <w:t>S</w:t>
            </w:r>
            <w:r>
              <w:rPr>
                <w:rFonts w:cs="Arial"/>
              </w:rPr>
              <w:t>upport</w:t>
            </w:r>
          </w:p>
        </w:tc>
      </w:tr>
      <w:tr w:rsidR="00F964F2" w14:paraId="15E83011"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550950DB" w14:textId="101AB01E" w:rsidR="00F964F2" w:rsidRDefault="00F964F2" w:rsidP="007D5463">
            <w:pPr>
              <w:jc w:val="center"/>
              <w:rPr>
                <w:rFonts w:cs="Arial" w:hint="eastAsia"/>
              </w:rPr>
            </w:pPr>
            <w:r>
              <w:rPr>
                <w:rFonts w:cs="Arial"/>
              </w:rPr>
              <w:t>SS</w:t>
            </w:r>
          </w:p>
        </w:tc>
        <w:tc>
          <w:tcPr>
            <w:tcW w:w="6840" w:type="dxa"/>
            <w:tcBorders>
              <w:top w:val="single" w:sz="4" w:space="0" w:color="auto"/>
              <w:left w:val="single" w:sz="4" w:space="0" w:color="auto"/>
              <w:bottom w:val="single" w:sz="4" w:space="0" w:color="auto"/>
              <w:right w:val="single" w:sz="4" w:space="0" w:color="auto"/>
            </w:tcBorders>
            <w:vAlign w:val="center"/>
          </w:tcPr>
          <w:p w14:paraId="616FB7B9" w14:textId="6AE31E53" w:rsidR="00F964F2" w:rsidRDefault="00F964F2" w:rsidP="007D5463">
            <w:pPr>
              <w:autoSpaceDE w:val="0"/>
              <w:autoSpaceDN w:val="0"/>
              <w:adjustRightInd w:val="0"/>
              <w:snapToGrid w:val="0"/>
              <w:rPr>
                <w:rFonts w:cs="Arial" w:hint="eastAsia"/>
              </w:rPr>
            </w:pPr>
            <w:r>
              <w:rPr>
                <w:rFonts w:cs="Arial"/>
              </w:rPr>
              <w:t>Support</w:t>
            </w:r>
          </w:p>
        </w:tc>
      </w:tr>
    </w:tbl>
    <w:p w14:paraId="745F2CBE" w14:textId="77777777" w:rsidR="0020270C" w:rsidRPr="00A80AA6" w:rsidRDefault="0020270C" w:rsidP="00201E04">
      <w:pPr>
        <w:pStyle w:val="BodyText"/>
        <w:rPr>
          <w:color w:val="000000" w:themeColor="text1"/>
          <w:lang w:eastAsia="ko-KR"/>
        </w:rPr>
      </w:pPr>
    </w:p>
    <w:p w14:paraId="1540AE5B" w14:textId="61A7A356" w:rsidR="000D6184" w:rsidRDefault="00A80AA6" w:rsidP="00A80AA6">
      <w:pPr>
        <w:pStyle w:val="Heading1"/>
        <w:rPr>
          <w:lang w:eastAsia="ko-KR"/>
        </w:rPr>
      </w:pPr>
      <w:r w:rsidRPr="00A80AA6">
        <w:rPr>
          <w:lang w:eastAsia="ko-KR"/>
        </w:rPr>
        <w:t>Beam Management</w:t>
      </w:r>
      <w:r w:rsidR="009A7B3C">
        <w:rPr>
          <w:lang w:eastAsia="ko-KR"/>
        </w:rPr>
        <w:t>, BWP, Signalling of Polarization</w:t>
      </w:r>
    </w:p>
    <w:p w14:paraId="38198EA2" w14:textId="5988D6BD" w:rsidR="00DD0312" w:rsidRDefault="002E0FBD" w:rsidP="00BB341A">
      <w:pPr>
        <w:rPr>
          <w:lang w:eastAsia="ko-KR"/>
        </w:rPr>
      </w:pPr>
      <w:r>
        <w:t>During the rel-16 NR NTN SI, it was observed that t</w:t>
      </w:r>
      <w:r w:rsidRPr="00A97AEE">
        <w:t xml:space="preserve">he rel-15 </w:t>
      </w:r>
      <w:r>
        <w:t xml:space="preserve">NR </w:t>
      </w:r>
      <w:r w:rsidRPr="00A97AEE">
        <w:t xml:space="preserve">beam management </w:t>
      </w:r>
      <w:r>
        <w:t>and BWP procedures can</w:t>
      </w:r>
      <w:r w:rsidRPr="00A97AEE">
        <w:t xml:space="preserve"> </w:t>
      </w:r>
      <w:r>
        <w:t xml:space="preserve">be </w:t>
      </w:r>
      <w:r w:rsidRPr="00A97AEE">
        <w:t xml:space="preserve">re-used with the </w:t>
      </w:r>
      <w:r>
        <w:t xml:space="preserve">assumption that </w:t>
      </w:r>
      <w:r w:rsidRPr="00A97AEE">
        <w:t>the beams are not co-located.</w:t>
      </w:r>
      <w:r>
        <w:t xml:space="preserve"> A number of companies have made proposals and observations for enhancements to both procedures covering aspects of cell/beam/frequency planning, SSB arrangements, </w:t>
      </w:r>
      <w:r w:rsidR="008564B3">
        <w:t>and enhancement</w:t>
      </w:r>
      <w:r>
        <w:t xml:space="preserve"> of signalling for initial access, </w:t>
      </w:r>
      <w:r w:rsidRPr="008D33CF">
        <w:t>efficient switching between satellite beams</w:t>
      </w:r>
      <w:r>
        <w:t>, measurements and reporting.</w:t>
      </w:r>
      <w:r w:rsidR="002203D7">
        <w:t xml:space="preserve"> </w:t>
      </w:r>
      <w:r w:rsidR="00BB341A">
        <w:t xml:space="preserve">In NR specifications, DL </w:t>
      </w:r>
      <w:r w:rsidR="00BB341A" w:rsidRPr="00BB341A">
        <w:rPr>
          <w:lang w:eastAsia="ko-KR"/>
        </w:rPr>
        <w:t>BWP configuration contains configurations about CORESETs and search spaces.</w:t>
      </w:r>
      <w:r w:rsidR="00BB341A">
        <w:rPr>
          <w:lang w:eastAsia="ko-KR"/>
        </w:rPr>
        <w:t xml:space="preserve"> A UE may first use an initial BWP#0 for initial cell access as indicated in initialDownlinkBWP on SIB1 or via dedicated signalling. A default DL BWP can also be configured. The initial </w:t>
      </w:r>
      <w:r w:rsidR="00BB341A" w:rsidRPr="00BB341A">
        <w:rPr>
          <w:lang w:eastAsia="ko-KR"/>
        </w:rPr>
        <w:t>BWP</w:t>
      </w:r>
      <w:r w:rsidR="00BB341A">
        <w:rPr>
          <w:lang w:eastAsia="ko-KR"/>
        </w:rPr>
        <w:t>#</w:t>
      </w:r>
      <w:r w:rsidR="00BB341A" w:rsidRPr="00BB341A">
        <w:rPr>
          <w:lang w:eastAsia="ko-KR"/>
        </w:rPr>
        <w:t xml:space="preserve">0 </w:t>
      </w:r>
      <w:r w:rsidR="00BB341A">
        <w:rPr>
          <w:lang w:eastAsia="ko-KR"/>
        </w:rPr>
        <w:t xml:space="preserve">is used </w:t>
      </w:r>
      <w:r w:rsidR="00BB341A" w:rsidRPr="00BB341A">
        <w:rPr>
          <w:lang w:eastAsia="ko-KR"/>
        </w:rPr>
        <w:t>to transmit time multiplexed SSBs including common channel, e.g., paging</w:t>
      </w:r>
      <w:r w:rsidR="00BB341A">
        <w:rPr>
          <w:lang w:eastAsia="ko-KR"/>
        </w:rPr>
        <w:t xml:space="preserve"> on DL and </w:t>
      </w:r>
      <w:r w:rsidR="00BB341A" w:rsidRPr="00BB341A">
        <w:rPr>
          <w:lang w:eastAsia="ko-KR"/>
        </w:rPr>
        <w:t>PRACH</w:t>
      </w:r>
      <w:r w:rsidR="00BB341A">
        <w:rPr>
          <w:lang w:eastAsia="ko-KR"/>
        </w:rPr>
        <w:t xml:space="preserve"> on UL</w:t>
      </w:r>
      <w:r w:rsidR="00BB341A" w:rsidRPr="00BB341A">
        <w:rPr>
          <w:lang w:eastAsia="ko-KR"/>
        </w:rPr>
        <w:t>.</w:t>
      </w:r>
      <w:r w:rsidR="00BB341A">
        <w:rPr>
          <w:lang w:eastAsia="ko-KR"/>
        </w:rPr>
        <w:t xml:space="preserve"> </w:t>
      </w:r>
      <w:r w:rsidR="00DD0312">
        <w:rPr>
          <w:lang w:eastAsia="ko-KR"/>
        </w:rPr>
        <w:t xml:space="preserve">In NR specifications, </w:t>
      </w:r>
      <w:r w:rsidR="00DD0312" w:rsidRPr="00DD0312">
        <w:rPr>
          <w:lang w:eastAsia="ko-KR"/>
        </w:rPr>
        <w:t>DCI signalling is used to indicate BWP switching</w:t>
      </w:r>
      <w:r w:rsidR="00DD0312">
        <w:rPr>
          <w:lang w:eastAsia="ko-KR"/>
        </w:rPr>
        <w:t xml:space="preserve">, where the </w:t>
      </w:r>
      <w:r w:rsidR="00DD0312" w:rsidRPr="00DD0312">
        <w:rPr>
          <w:rFonts w:hint="eastAsia"/>
          <w:lang w:eastAsia="ko-KR"/>
        </w:rPr>
        <w:t xml:space="preserve">BWP </w:t>
      </w:r>
      <w:r w:rsidR="00DD0312" w:rsidRPr="00DD0312">
        <w:rPr>
          <w:lang w:eastAsia="ko-KR"/>
        </w:rPr>
        <w:t>switching</w:t>
      </w:r>
      <w:r w:rsidR="00DD0312" w:rsidRPr="00DD0312">
        <w:rPr>
          <w:rFonts w:hint="eastAsia"/>
          <w:lang w:eastAsia="ko-KR"/>
        </w:rPr>
        <w:t xml:space="preserve"> in UL and DL is separately configured</w:t>
      </w:r>
      <w:r w:rsidR="00DD0312">
        <w:rPr>
          <w:lang w:eastAsia="ko-KR"/>
        </w:rPr>
        <w:t xml:space="preserve">. The UE can fall back to initial BWP if the switching fails. </w:t>
      </w:r>
    </w:p>
    <w:p w14:paraId="431F078D" w14:textId="06ED231F" w:rsidR="002E0FBD" w:rsidRDefault="00BB341A" w:rsidP="002E0FBD">
      <w:r>
        <w:rPr>
          <w:lang w:eastAsia="ko-KR"/>
        </w:rPr>
        <w:t xml:space="preserve">In legacy NR specifications, a device needs first to switch from </w:t>
      </w:r>
      <w:r w:rsidRPr="00BB341A">
        <w:rPr>
          <w:lang w:eastAsia="ko-KR"/>
        </w:rPr>
        <w:t>the serving BWP</w:t>
      </w:r>
      <w:r>
        <w:rPr>
          <w:lang w:eastAsia="ko-KR"/>
        </w:rPr>
        <w:t>#x</w:t>
      </w:r>
      <w:r w:rsidRPr="00BB341A">
        <w:rPr>
          <w:lang w:eastAsia="ko-KR"/>
        </w:rPr>
        <w:t xml:space="preserve"> to initial </w:t>
      </w:r>
      <w:r>
        <w:rPr>
          <w:lang w:eastAsia="ko-KR"/>
        </w:rPr>
        <w:t xml:space="preserve">BWP#0.  </w:t>
      </w:r>
      <w:r w:rsidR="002203D7">
        <w:t>Assuming device makes measurements on</w:t>
      </w:r>
      <w:r w:rsidR="002203D7" w:rsidRPr="002203D7">
        <w:t xml:space="preserve"> a BWP that is different from the BWP of the current serving satellite beam, </w:t>
      </w:r>
      <w:r w:rsidR="002203D7">
        <w:t xml:space="preserve">device will need to retune its frequency for measurements </w:t>
      </w:r>
      <w:r w:rsidR="002203D7" w:rsidRPr="002203D7">
        <w:t>and prepar</w:t>
      </w:r>
      <w:r w:rsidR="002203D7">
        <w:t>e</w:t>
      </w:r>
      <w:r w:rsidR="002203D7" w:rsidRPr="002203D7">
        <w:t xml:space="preserve"> for the frequency compensation </w:t>
      </w:r>
      <w:r w:rsidR="002203D7">
        <w:t>to report measurements frequently – i.e. every 10 seconds typically in LEO scenario with earth-moving beams (the dwell time for earth-fixed beam can typically be several minutes)</w:t>
      </w:r>
      <w:r w:rsidR="002203D7" w:rsidRPr="002203D7">
        <w:t xml:space="preserve">. </w:t>
      </w:r>
      <w:r w:rsidR="002203D7">
        <w:t>Qualcomm, ZTE, and MediaTek discussed efficient signalling mechanisms for the beam measurement to reduce signalling overhead.</w:t>
      </w:r>
    </w:p>
    <w:p w14:paraId="54A9736A" w14:textId="09EC8AF0" w:rsidR="0086495C" w:rsidRDefault="0086495C" w:rsidP="002B6D4F">
      <w:r w:rsidRPr="0086495C">
        <w:t xml:space="preserve">In </w:t>
      </w:r>
      <w:r>
        <w:t xml:space="preserve">legacy </w:t>
      </w:r>
      <w:r w:rsidRPr="0086495C">
        <w:t xml:space="preserve">NR beam management framework, to adjust the DL Tx-side beam, the gNB relies on the CSI reporting from UE, e.g. L1-RSRP. UE needs to measure SSB or NZP-CSI-RS of its serving beam and neighboring beams and report </w:t>
      </w:r>
      <w:r w:rsidR="00D75ABC">
        <w:lastRenderedPageBreak/>
        <w:t>measurements</w:t>
      </w:r>
      <w:r w:rsidRPr="0086495C">
        <w:t xml:space="preserve">. </w:t>
      </w:r>
      <w:r w:rsidR="00D75ABC">
        <w:t>The</w:t>
      </w:r>
      <w:r w:rsidRPr="0086495C">
        <w:t xml:space="preserve"> gNB </w:t>
      </w:r>
      <w:r w:rsidR="00D75ABC">
        <w:t xml:space="preserve">indicate the </w:t>
      </w:r>
      <w:r w:rsidRPr="0086495C">
        <w:t xml:space="preserve">serving beam </w:t>
      </w:r>
      <w:r w:rsidR="00D75ABC">
        <w:t xml:space="preserve">via Transmission Configuration Index (TCI) on DCI or MAC CE. The TCI state includes fields for Cell index, BWP index, SSB index, CSI reference signal for a specific Control Resource Set (CORESET), which defines the PDCCH Search Space. </w:t>
      </w:r>
      <w:r w:rsidRPr="0086495C">
        <w:t xml:space="preserve">For PDCCH, the MAC CE is used to activated one TCI state over a set of RRC configured TCI states for each CORESET. For PDSCH, DCI in the PDCCH can be used to indicate its TCI state, otherwise (i.e. the presence of TCI field in DCI is not configured), TCI state for PDSCH will follow PDCCH. </w:t>
      </w:r>
      <w:r>
        <w:t xml:space="preserve">Ericsson [17], Panasonic [14] discussed aspects of TCI state for NTN.  </w:t>
      </w:r>
    </w:p>
    <w:p w14:paraId="001E34E7" w14:textId="03BD90D7" w:rsidR="002B6D4F" w:rsidRDefault="002B6D4F" w:rsidP="002B6D4F">
      <w:pPr>
        <w:rPr>
          <w:lang w:eastAsia="ko-KR"/>
        </w:rPr>
      </w:pPr>
      <w:r w:rsidRPr="002E0FBD">
        <w:rPr>
          <w:rFonts w:hint="eastAsia"/>
        </w:rPr>
        <w:t xml:space="preserve">Association </w:t>
      </w:r>
      <w:r>
        <w:t>options between</w:t>
      </w:r>
      <w:r w:rsidRPr="002E0FBD">
        <w:rPr>
          <w:rFonts w:hint="eastAsia"/>
        </w:rPr>
        <w:t xml:space="preserve"> beam, SSB and BWP</w:t>
      </w:r>
      <w:r>
        <w:t xml:space="preserve"> where discussed by several companies – Ericsson [17], Qualcomm [22], ZTE [10], MediaTek [4]. ZTE discussed association option with polarisation. </w:t>
      </w:r>
    </w:p>
    <w:p w14:paraId="5FCF71D3" w14:textId="43912560" w:rsidR="002E0FBD" w:rsidRDefault="002B6D4F" w:rsidP="002E0FBD">
      <w:pPr>
        <w:rPr>
          <w:lang w:eastAsia="ko-KR"/>
        </w:rPr>
      </w:pPr>
      <w:r>
        <w:rPr>
          <w:lang w:eastAsia="ko-KR"/>
        </w:rPr>
        <w:t>Thales observed that s</w:t>
      </w:r>
      <w:r w:rsidRPr="002B6D4F">
        <w:rPr>
          <w:lang w:eastAsia="ko-KR"/>
        </w:rPr>
        <w:t>ingle NR cell per satellite beam and single NR beam cell can be used as a baseline</w:t>
      </w:r>
      <w:r>
        <w:rPr>
          <w:lang w:eastAsia="ko-KR"/>
        </w:rPr>
        <w:t xml:space="preserve"> without beam management [2].</w:t>
      </w:r>
    </w:p>
    <w:p w14:paraId="3253B249" w14:textId="77777777" w:rsidR="002B6D4F" w:rsidRPr="002E0FBD" w:rsidRDefault="002B6D4F" w:rsidP="002E0FBD">
      <w:pPr>
        <w:rPr>
          <w:lang w:eastAsia="ko-KR"/>
        </w:rPr>
      </w:pPr>
    </w:p>
    <w:p w14:paraId="6FDE9746" w14:textId="4E17C822" w:rsidR="00A53F58" w:rsidRDefault="002D2546" w:rsidP="00A53F58">
      <w:pPr>
        <w:pStyle w:val="Heading2"/>
        <w:rPr>
          <w:lang w:eastAsia="ko-KR"/>
        </w:rPr>
      </w:pPr>
      <w:r>
        <w:rPr>
          <w:lang w:eastAsia="ko-KR"/>
        </w:rPr>
        <w:t>Beam Management</w:t>
      </w:r>
    </w:p>
    <w:p w14:paraId="0F2BA038" w14:textId="0F663458" w:rsidR="00BB341A" w:rsidRDefault="00BB341A" w:rsidP="00BB341A">
      <w:r>
        <w:t>Ericsson</w:t>
      </w:r>
      <w:r w:rsidR="007038E3">
        <w:t xml:space="preserve"> [17], MediaTek [4]</w:t>
      </w:r>
      <w:r w:rsidR="00F12FB8">
        <w:t>, Thales [2]</w:t>
      </w:r>
      <w:r w:rsidR="009C331D">
        <w:t>, Sony [6]</w:t>
      </w:r>
      <w:r w:rsidR="0067263F">
        <w:t>, OPPO [11]</w:t>
      </w:r>
      <w:r w:rsidR="004C47A2">
        <w:t>, Lenovo [8]</w:t>
      </w:r>
      <w:r w:rsidR="00BF3F19">
        <w:t>, CAICT [23]</w:t>
      </w:r>
      <w:r w:rsidR="007038E3">
        <w:t xml:space="preserve"> </w:t>
      </w:r>
      <w:r>
        <w:t xml:space="preserve"> discussed configuration where a satellite cell uses an </w:t>
      </w:r>
      <w:r w:rsidRPr="00BB341A">
        <w:t>anchor beam transmitting BWP#0 and comprising multiple spotbeams each associated with a BWP dedicated for data transmission</w:t>
      </w:r>
      <w:r>
        <w:t xml:space="preserve">. This type of configuration to enable soft frequency reuse could be supported with NR specifications and is up to network implementation. </w:t>
      </w:r>
      <w:r w:rsidR="007038E3">
        <w:t>S</w:t>
      </w:r>
      <w:r>
        <w:t xml:space="preserve">ystem capacity bottleneck for initial cell access and paging </w:t>
      </w:r>
      <w:r w:rsidR="007038E3">
        <w:t>and potential enhancements c</w:t>
      </w:r>
      <w:r>
        <w:t xml:space="preserve">ould be further discussed. </w:t>
      </w:r>
      <w:r w:rsidR="007038E3">
        <w:t xml:space="preserve">ZTE discussed a common BWP#0 overlapping partially with different dedicated BWPs for each beam [10]. </w:t>
      </w:r>
    </w:p>
    <w:p w14:paraId="231C5822" w14:textId="3A7CC53B" w:rsidR="00BB341A" w:rsidRDefault="002809BB" w:rsidP="00BB341A">
      <w:pPr>
        <w:jc w:val="center"/>
      </w:pPr>
      <w:r>
        <w:rPr>
          <w:noProof/>
        </w:rPr>
        <w:object w:dxaOrig="1909" w:dyaOrig="2184" w14:anchorId="522671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7.25pt;height:133.4pt;mso-width-percent:0;mso-height-percent:0;mso-width-percent:0;mso-height-percent:0" o:ole="">
            <v:imagedata r:id="rId13" o:title=""/>
          </v:shape>
          <o:OLEObject Type="Embed" ProgID="Visio.Drawing.15" ShapeID="_x0000_i1025" DrawAspect="Content" ObjectID="_1659425303" r:id="rId14"/>
        </w:object>
      </w:r>
      <w:r w:rsidR="007038E3">
        <w:t xml:space="preserve">   </w:t>
      </w:r>
      <w:r w:rsidR="007038E3">
        <w:rPr>
          <w:noProof/>
          <w:lang w:eastAsia="zh-CN"/>
        </w:rPr>
        <w:drawing>
          <wp:inline distT="0" distB="0" distL="0" distR="0" wp14:anchorId="1A3CED90" wp14:editId="17AFA2C2">
            <wp:extent cx="2146659" cy="1654769"/>
            <wp:effectExtent l="0" t="0" r="635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0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51166" cy="1658243"/>
                    </a:xfrm>
                    <a:prstGeom prst="rect">
                      <a:avLst/>
                    </a:prstGeom>
                    <a:noFill/>
                    <a:ln>
                      <a:noFill/>
                    </a:ln>
                    <a:effectLst/>
                  </pic:spPr>
                </pic:pic>
              </a:graphicData>
            </a:graphic>
          </wp:inline>
        </w:drawing>
      </w:r>
      <w:r w:rsidR="007038E3">
        <w:t xml:space="preserve"> </w:t>
      </w:r>
    </w:p>
    <w:p w14:paraId="3984A3CB" w14:textId="617CE4FE" w:rsidR="00AB1D6D" w:rsidRDefault="00AB1D6D" w:rsidP="00BB341A">
      <w:pPr>
        <w:rPr>
          <w:lang w:eastAsia="ko-KR"/>
        </w:rPr>
      </w:pPr>
      <w:r>
        <w:rPr>
          <w:lang w:eastAsia="ko-KR"/>
        </w:rPr>
        <w:t>Intel observed that p</w:t>
      </w:r>
      <w:r w:rsidRPr="00AB1D6D">
        <w:rPr>
          <w:lang w:eastAsia="ko-KR"/>
        </w:rPr>
        <w:t xml:space="preserve">olarisation and frequency reuse for different beams can be implemented using Rel. 15 NR beam management. SSB corresponding to different beams can be transmitted in the same frequency band and multiplexed in time domain while other physical channels can be transmitted in different parts of the frequency band by using different frequency domain resource allocation </w:t>
      </w:r>
      <w:r>
        <w:rPr>
          <w:lang w:eastAsia="ko-KR"/>
        </w:rPr>
        <w:t xml:space="preserve">for the UEs in different beams. </w:t>
      </w:r>
      <w:r w:rsidRPr="00AB1D6D">
        <w:rPr>
          <w:lang w:eastAsia="ko-KR"/>
        </w:rPr>
        <w:t xml:space="preserve">Alternatively, it can be assumed that transmission with different beams corresponds to different BWP or different component carriers. </w:t>
      </w:r>
      <w:r>
        <w:rPr>
          <w:lang w:eastAsia="ko-KR"/>
        </w:rPr>
        <w:t>B</w:t>
      </w:r>
      <w:r w:rsidRPr="00AB1D6D">
        <w:rPr>
          <w:lang w:eastAsia="ko-KR"/>
        </w:rPr>
        <w:t xml:space="preserve">eam management enhancements </w:t>
      </w:r>
      <w:r>
        <w:rPr>
          <w:lang w:eastAsia="ko-KR"/>
        </w:rPr>
        <w:t>in</w:t>
      </w:r>
      <w:r w:rsidRPr="00AB1D6D">
        <w:rPr>
          <w:lang w:eastAsia="ko-KR"/>
        </w:rPr>
        <w:t xml:space="preserve"> Rel. 17 feMIMO WI</w:t>
      </w:r>
      <w:r>
        <w:rPr>
          <w:lang w:eastAsia="ko-KR"/>
        </w:rPr>
        <w:t xml:space="preserve"> could</w:t>
      </w:r>
      <w:r w:rsidRPr="00AB1D6D">
        <w:rPr>
          <w:lang w:eastAsia="ko-KR"/>
        </w:rPr>
        <w:t xml:space="preserve"> be used for NTN</w:t>
      </w:r>
      <w:r>
        <w:rPr>
          <w:lang w:eastAsia="ko-KR"/>
        </w:rPr>
        <w:t xml:space="preserve"> [9]</w:t>
      </w:r>
      <w:r w:rsidRPr="00AB1D6D">
        <w:rPr>
          <w:lang w:eastAsia="ko-KR"/>
        </w:rPr>
        <w:t>.</w:t>
      </w:r>
    </w:p>
    <w:p w14:paraId="7B234FB7" w14:textId="136538B6" w:rsidR="0004180C" w:rsidRDefault="00A53F58" w:rsidP="00BB341A">
      <w:pPr>
        <w:rPr>
          <w:lang w:eastAsia="ko-KR"/>
        </w:rPr>
      </w:pPr>
      <w:r>
        <w:rPr>
          <w:lang w:eastAsia="ko-KR"/>
        </w:rPr>
        <w:t xml:space="preserve">Qualcomm </w:t>
      </w:r>
      <w:r w:rsidR="0004180C">
        <w:rPr>
          <w:lang w:eastAsia="ko-KR"/>
        </w:rPr>
        <w:t xml:space="preserve">made a number of proposals for </w:t>
      </w:r>
      <w:r w:rsidR="0004180C" w:rsidRPr="0004180C">
        <w:rPr>
          <w:lang w:eastAsia="ko-KR"/>
        </w:rPr>
        <w:t>Cell/Beam/frequency planning, SSB Arrangements and signalling enhancements</w:t>
      </w:r>
      <w:r w:rsidR="00BB341A">
        <w:rPr>
          <w:lang w:eastAsia="ko-KR"/>
        </w:rPr>
        <w:t xml:space="preserve">. Assuming a </w:t>
      </w:r>
      <w:r w:rsidR="00BB341A" w:rsidRPr="00BB341A">
        <w:rPr>
          <w:lang w:eastAsia="ko-KR"/>
        </w:rPr>
        <w:t xml:space="preserve">cell consists of multiple satellite beams with different frequency intervals, a bandwidth part (BWP) </w:t>
      </w:r>
      <w:r w:rsidR="00BB341A">
        <w:rPr>
          <w:lang w:eastAsia="ko-KR"/>
        </w:rPr>
        <w:t xml:space="preserve">is associated </w:t>
      </w:r>
      <w:r w:rsidR="00BB341A" w:rsidRPr="00BB341A">
        <w:rPr>
          <w:lang w:eastAsia="ko-KR"/>
        </w:rPr>
        <w:t xml:space="preserve">with each of the frequency intervals. </w:t>
      </w:r>
      <w:r w:rsidR="0004180C">
        <w:rPr>
          <w:lang w:eastAsia="ko-KR"/>
        </w:rPr>
        <w:t>[22]:</w:t>
      </w:r>
    </w:p>
    <w:p w14:paraId="4E1DB0A1" w14:textId="696684C6" w:rsidR="00A53F58" w:rsidRDefault="0004180C" w:rsidP="0004180C">
      <w:pPr>
        <w:pStyle w:val="ListParagraph"/>
        <w:numPr>
          <w:ilvl w:val="0"/>
          <w:numId w:val="8"/>
        </w:numPr>
        <w:rPr>
          <w:lang w:eastAsia="ko-KR"/>
        </w:rPr>
      </w:pPr>
      <w:r>
        <w:rPr>
          <w:lang w:eastAsia="ko-KR"/>
        </w:rPr>
        <w:t>S</w:t>
      </w:r>
      <w:r w:rsidR="00A53F58" w:rsidRPr="00A53F58">
        <w:rPr>
          <w:lang w:eastAsia="ko-KR"/>
        </w:rPr>
        <w:t>upport both one-beam-per-cell mapping and multiple-beams-per cell mapping</w:t>
      </w:r>
      <w:r w:rsidR="00A53F58">
        <w:rPr>
          <w:lang w:eastAsia="ko-KR"/>
        </w:rPr>
        <w:t xml:space="preserve"> with different SSB arrangements. Four options are considered, where c</w:t>
      </w:r>
      <w:r w:rsidR="00A53F58" w:rsidRPr="00A53F58">
        <w:rPr>
          <w:lang w:eastAsia="ko-KR"/>
        </w:rPr>
        <w:t xml:space="preserve">ell/beam/frequency planning Opt 1 is supported by the current NR specification. Opt 4 is the building block for both Opt 2 and Opt 3. </w:t>
      </w:r>
      <w:r w:rsidR="00A53F58">
        <w:rPr>
          <w:lang w:eastAsia="ko-KR"/>
        </w:rPr>
        <w:t>[22].</w:t>
      </w:r>
    </w:p>
    <w:p w14:paraId="44AD1114" w14:textId="2507C676" w:rsidR="00A53F58" w:rsidRDefault="002809BB" w:rsidP="00A53F58">
      <w:pPr>
        <w:jc w:val="center"/>
        <w:rPr>
          <w:lang w:eastAsia="ko-KR"/>
        </w:rPr>
      </w:pPr>
      <w:r>
        <w:rPr>
          <w:noProof/>
        </w:rPr>
        <w:object w:dxaOrig="9996" w:dyaOrig="5424" w14:anchorId="117FC198">
          <v:shape id="_x0000_i1026" type="#_x0000_t75" alt="" style="width:257.55pt;height:137.1pt;mso-width-percent:0;mso-height-percent:0;mso-width-percent:0;mso-height-percent:0" o:ole="">
            <v:imagedata r:id="rId16" o:title=""/>
          </v:shape>
          <o:OLEObject Type="Embed" ProgID="Visio.Drawing.15" ShapeID="_x0000_i1026" DrawAspect="Content" ObjectID="_1659425304" r:id="rId17"/>
        </w:object>
      </w:r>
    </w:p>
    <w:p w14:paraId="3962FEBC" w14:textId="791F9B25" w:rsidR="00A53F58" w:rsidRDefault="00A53F58" w:rsidP="0004180C">
      <w:pPr>
        <w:pStyle w:val="ListParagraph"/>
        <w:numPr>
          <w:ilvl w:val="0"/>
          <w:numId w:val="8"/>
        </w:numPr>
        <w:rPr>
          <w:lang w:eastAsia="ko-KR"/>
        </w:rPr>
      </w:pPr>
      <w:r>
        <w:rPr>
          <w:lang w:eastAsia="ko-KR"/>
        </w:rPr>
        <w:lastRenderedPageBreak/>
        <w:t>Support the following SSB arrangements</w:t>
      </w:r>
    </w:p>
    <w:p w14:paraId="25D35714" w14:textId="7AFF4DD2" w:rsidR="00A53F58" w:rsidRDefault="00A53F58" w:rsidP="0004180C">
      <w:pPr>
        <w:pStyle w:val="ListParagraph"/>
        <w:numPr>
          <w:ilvl w:val="1"/>
          <w:numId w:val="8"/>
        </w:numPr>
        <w:rPr>
          <w:lang w:eastAsia="ko-KR"/>
        </w:rPr>
      </w:pPr>
      <w:r>
        <w:rPr>
          <w:lang w:eastAsia="ko-KR"/>
        </w:rPr>
        <w:t>Alt 1: SSBs of all satellite beams in a same cell are transmitted within a same frequency interval and do not overlap in time</w:t>
      </w:r>
    </w:p>
    <w:p w14:paraId="0AB95EAA" w14:textId="0ADCF54D" w:rsidR="00A53F58" w:rsidRDefault="00A53F58" w:rsidP="0004180C">
      <w:pPr>
        <w:pStyle w:val="ListParagraph"/>
        <w:numPr>
          <w:ilvl w:val="1"/>
          <w:numId w:val="8"/>
        </w:numPr>
        <w:rPr>
          <w:lang w:eastAsia="ko-KR"/>
        </w:rPr>
      </w:pPr>
      <w:r>
        <w:rPr>
          <w:lang w:eastAsia="ko-KR"/>
        </w:rPr>
        <w:t>Alt 2: SSBs of a cell are transmitted in different frequency interval, i.e., within their respective BWPs.</w:t>
      </w:r>
    </w:p>
    <w:p w14:paraId="7BDD4BCB" w14:textId="0253F9E4" w:rsidR="0004180C" w:rsidRDefault="0004180C" w:rsidP="0004180C">
      <w:pPr>
        <w:pStyle w:val="ListParagraph"/>
        <w:numPr>
          <w:ilvl w:val="0"/>
          <w:numId w:val="8"/>
        </w:numPr>
        <w:rPr>
          <w:lang w:eastAsia="ko-KR"/>
        </w:rPr>
      </w:pPr>
      <w:r>
        <w:rPr>
          <w:lang w:eastAsia="ko-KR"/>
        </w:rPr>
        <w:t>For multiple SSBs transmitted in the same frequency with SSB arrangement Alt.1, support different initial BWPs for the SSBs and down select among the following design options:</w:t>
      </w:r>
    </w:p>
    <w:p w14:paraId="762B2DA1" w14:textId="77777777" w:rsidR="0004180C" w:rsidRDefault="0004180C" w:rsidP="0004180C">
      <w:pPr>
        <w:pStyle w:val="ListParagraph"/>
        <w:numPr>
          <w:ilvl w:val="1"/>
          <w:numId w:val="8"/>
        </w:numPr>
        <w:rPr>
          <w:lang w:eastAsia="ko-KR"/>
        </w:rPr>
      </w:pPr>
      <w:r>
        <w:rPr>
          <w:lang w:eastAsia="ko-KR"/>
        </w:rPr>
        <w:t>Design 1:  Corset 0’s of the SSBs can occupy different frequency intervals.</w:t>
      </w:r>
    </w:p>
    <w:p w14:paraId="1BAE092A" w14:textId="71827AF6" w:rsidR="0004180C" w:rsidRDefault="0004180C" w:rsidP="0004180C">
      <w:pPr>
        <w:pStyle w:val="ListParagraph"/>
        <w:numPr>
          <w:ilvl w:val="1"/>
          <w:numId w:val="8"/>
        </w:numPr>
        <w:rPr>
          <w:lang w:eastAsia="ko-KR"/>
        </w:rPr>
      </w:pPr>
      <w:r>
        <w:rPr>
          <w:lang w:eastAsia="ko-KR"/>
        </w:rPr>
        <w:t>Design 2: CORSET 0’s and SIB1’s of the SSBs are in the same frequency interval.</w:t>
      </w:r>
    </w:p>
    <w:p w14:paraId="48C0D2BD" w14:textId="0881824E" w:rsidR="0004180C" w:rsidRDefault="0004180C" w:rsidP="0004180C">
      <w:pPr>
        <w:pStyle w:val="ListParagraph"/>
        <w:numPr>
          <w:ilvl w:val="0"/>
          <w:numId w:val="8"/>
        </w:numPr>
        <w:rPr>
          <w:lang w:eastAsia="ko-KR"/>
        </w:rPr>
      </w:pPr>
      <w:r>
        <w:rPr>
          <w:lang w:eastAsia="ko-KR"/>
        </w:rPr>
        <w:t xml:space="preserve">For multiple SSBs transmitted in the same frequency with SSB arrangement Alt.2, </w:t>
      </w:r>
      <w:r w:rsidRPr="0004180C">
        <w:rPr>
          <w:lang w:eastAsia="ko-KR"/>
        </w:rPr>
        <w:t>the UE can follow the procedure in the existing NR specification</w:t>
      </w:r>
      <w:r>
        <w:rPr>
          <w:lang w:eastAsia="ko-KR"/>
        </w:rPr>
        <w:t>.</w:t>
      </w:r>
    </w:p>
    <w:p w14:paraId="07B4C110" w14:textId="4C951CF8" w:rsidR="0004180C" w:rsidRDefault="0004180C" w:rsidP="0004180C">
      <w:pPr>
        <w:pStyle w:val="ListParagraph"/>
        <w:numPr>
          <w:ilvl w:val="0"/>
          <w:numId w:val="8"/>
        </w:numPr>
        <w:rPr>
          <w:lang w:eastAsia="ko-KR"/>
        </w:rPr>
      </w:pPr>
      <w:r>
        <w:rPr>
          <w:lang w:eastAsia="ko-KR"/>
        </w:rPr>
        <w:t>In order to support frequency reuse of factor less than 1, different satellite beams must be allowed to have different associated BWPs, such as initial BWPs.</w:t>
      </w:r>
    </w:p>
    <w:p w14:paraId="7EA24A8C" w14:textId="00827CF1" w:rsidR="0004180C" w:rsidRPr="00A53F58" w:rsidRDefault="0004180C" w:rsidP="0004180C">
      <w:pPr>
        <w:pStyle w:val="ListParagraph"/>
        <w:numPr>
          <w:ilvl w:val="0"/>
          <w:numId w:val="8"/>
        </w:numPr>
        <w:rPr>
          <w:lang w:eastAsia="ko-KR"/>
        </w:rPr>
      </w:pPr>
      <w:r>
        <w:rPr>
          <w:lang w:eastAsia="ko-KR"/>
        </w:rPr>
        <w:t>S</w:t>
      </w:r>
      <w:r w:rsidRPr="00A53F58">
        <w:rPr>
          <w:lang w:eastAsia="ko-KR"/>
        </w:rPr>
        <w:t>upport signalling of the configuration of initial BWPs and CORSET#0 for satellite beams other than the serving satellite beam.</w:t>
      </w:r>
    </w:p>
    <w:p w14:paraId="23EA3F73" w14:textId="5E7FB4AE" w:rsidR="004F06AD" w:rsidRDefault="004F06AD" w:rsidP="00A53F58">
      <w:pPr>
        <w:rPr>
          <w:lang w:eastAsia="ko-KR"/>
        </w:rPr>
      </w:pPr>
      <w:r>
        <w:rPr>
          <w:lang w:eastAsia="ko-KR"/>
        </w:rPr>
        <w:t>The following observation were made on SSB arrangements alternatives:</w:t>
      </w:r>
    </w:p>
    <w:p w14:paraId="0851E703" w14:textId="77777777" w:rsidR="004F06AD" w:rsidRPr="0017462C" w:rsidRDefault="004F06AD" w:rsidP="004F06AD">
      <w:r>
        <w:rPr>
          <w:b/>
          <w:bCs/>
        </w:rPr>
        <w:t>Alt 1</w:t>
      </w:r>
      <w:r w:rsidRPr="003A2C62">
        <w:rPr>
          <w:b/>
          <w:bCs/>
        </w:rPr>
        <w:t>:</w:t>
      </w:r>
      <w:r>
        <w:t xml:space="preserve"> </w:t>
      </w:r>
      <w:r w:rsidRPr="0017462C">
        <w:t xml:space="preserve">All SSB transmissions </w:t>
      </w:r>
      <w:r>
        <w:t xml:space="preserve">in a cell </w:t>
      </w:r>
      <w:r w:rsidRPr="0017462C">
        <w:t xml:space="preserve">occupy a same frequency interval (which may be fully contained in a BWP or straddle two BWPs) </w:t>
      </w:r>
    </w:p>
    <w:p w14:paraId="491823C6" w14:textId="77777777" w:rsidR="004F06AD" w:rsidRPr="0017462C" w:rsidRDefault="004F06AD" w:rsidP="004F06AD">
      <w:pPr>
        <w:pStyle w:val="ListParagraph"/>
        <w:numPr>
          <w:ilvl w:val="0"/>
          <w:numId w:val="16"/>
        </w:numPr>
        <w:spacing w:after="0"/>
        <w:rPr>
          <w:rFonts w:eastAsia="SimSun"/>
        </w:rPr>
      </w:pPr>
      <w:r w:rsidRPr="0017462C">
        <w:rPr>
          <w:rFonts w:eastAsia="SimSun"/>
        </w:rPr>
        <w:t>Pros: there is a smaller number of potential SSB frequencies</w:t>
      </w:r>
      <w:r>
        <w:rPr>
          <w:rFonts w:eastAsia="SimSun"/>
        </w:rPr>
        <w:t xml:space="preserve"> for the UE to search for</w:t>
      </w:r>
      <w:r w:rsidRPr="0017462C">
        <w:rPr>
          <w:rFonts w:eastAsia="SimSun"/>
        </w:rPr>
        <w:t xml:space="preserve">, and they can be placed in a sparse synch raster, which </w:t>
      </w:r>
      <w:r>
        <w:rPr>
          <w:rFonts w:eastAsia="SimSun"/>
        </w:rPr>
        <w:t>reduces initial access time</w:t>
      </w:r>
    </w:p>
    <w:p w14:paraId="3E2139EC" w14:textId="77777777" w:rsidR="004F06AD" w:rsidRDefault="004F06AD" w:rsidP="004F06AD">
      <w:pPr>
        <w:pStyle w:val="ListParagraph"/>
        <w:numPr>
          <w:ilvl w:val="0"/>
          <w:numId w:val="16"/>
        </w:numPr>
        <w:spacing w:after="0"/>
        <w:rPr>
          <w:rFonts w:eastAsia="SimSun"/>
        </w:rPr>
      </w:pPr>
      <w:r w:rsidRPr="0017462C">
        <w:rPr>
          <w:rFonts w:eastAsia="SimSun"/>
        </w:rPr>
        <w:t xml:space="preserve">Cons: A satellite beam needs to be tuned from the BWP that it uses for data communication to the </w:t>
      </w:r>
      <w:r>
        <w:rPr>
          <w:rFonts w:eastAsia="SimSun"/>
        </w:rPr>
        <w:t>same</w:t>
      </w:r>
      <w:r w:rsidRPr="0017462C">
        <w:rPr>
          <w:rFonts w:eastAsia="SimSun"/>
        </w:rPr>
        <w:t xml:space="preserve"> </w:t>
      </w:r>
      <w:r>
        <w:rPr>
          <w:rFonts w:eastAsia="SimSun"/>
        </w:rPr>
        <w:t xml:space="preserve">SSB </w:t>
      </w:r>
      <w:r w:rsidRPr="0017462C">
        <w:rPr>
          <w:rFonts w:eastAsia="SimSun"/>
        </w:rPr>
        <w:t>frequency periodically. This may increase the hardware complexity o</w:t>
      </w:r>
      <w:r>
        <w:rPr>
          <w:rFonts w:eastAsia="SimSun"/>
        </w:rPr>
        <w:t>f</w:t>
      </w:r>
      <w:r w:rsidRPr="0017462C">
        <w:rPr>
          <w:rFonts w:eastAsia="SimSun"/>
        </w:rPr>
        <w:t xml:space="preserve"> the satellite.</w:t>
      </w:r>
    </w:p>
    <w:p w14:paraId="1BB7E828" w14:textId="77777777" w:rsidR="004F06AD" w:rsidRPr="0017462C" w:rsidRDefault="004F06AD" w:rsidP="004F06AD">
      <w:pPr>
        <w:ind w:left="360"/>
      </w:pPr>
    </w:p>
    <w:p w14:paraId="7951FCB4" w14:textId="77777777" w:rsidR="004F06AD" w:rsidRPr="0017462C" w:rsidRDefault="004F06AD" w:rsidP="004F06AD">
      <w:r>
        <w:rPr>
          <w:b/>
          <w:bCs/>
        </w:rPr>
        <w:t>Alt 2</w:t>
      </w:r>
      <w:r w:rsidRPr="0017462C">
        <w:rPr>
          <w:b/>
          <w:bCs/>
        </w:rPr>
        <w:t>:</w:t>
      </w:r>
      <w:r>
        <w:t xml:space="preserve"> </w:t>
      </w:r>
      <w:r w:rsidRPr="0017462C">
        <w:t xml:space="preserve">The SSB transmission in a satellite beam </w:t>
      </w:r>
      <w:r>
        <w:t xml:space="preserve">of a cell </w:t>
      </w:r>
      <w:r w:rsidRPr="0017462C">
        <w:t>is within the BWP associated with the satellite beam</w:t>
      </w:r>
    </w:p>
    <w:p w14:paraId="59586BBE" w14:textId="77777777" w:rsidR="004F06AD" w:rsidRPr="0017462C" w:rsidRDefault="004F06AD" w:rsidP="004F06AD">
      <w:pPr>
        <w:pStyle w:val="ListParagraph"/>
        <w:numPr>
          <w:ilvl w:val="0"/>
          <w:numId w:val="17"/>
        </w:numPr>
        <w:spacing w:after="0"/>
        <w:rPr>
          <w:rFonts w:eastAsia="SimSun"/>
        </w:rPr>
      </w:pPr>
      <w:r w:rsidRPr="0017462C">
        <w:rPr>
          <w:rFonts w:eastAsia="SimSun"/>
        </w:rPr>
        <w:t xml:space="preserve">Pros: A satellite beam does not need to tune away from its BWP to transmit an SSB, and this </w:t>
      </w:r>
      <w:r>
        <w:rPr>
          <w:rFonts w:eastAsia="SimSun"/>
        </w:rPr>
        <w:t>avoids</w:t>
      </w:r>
      <w:r w:rsidRPr="0017462C">
        <w:rPr>
          <w:rFonts w:eastAsia="SimSun"/>
        </w:rPr>
        <w:t xml:space="preserve"> </w:t>
      </w:r>
      <w:r>
        <w:rPr>
          <w:rFonts w:eastAsia="SimSun"/>
        </w:rPr>
        <w:t xml:space="preserve">the </w:t>
      </w:r>
      <w:r w:rsidRPr="0017462C">
        <w:rPr>
          <w:rFonts w:eastAsia="SimSun"/>
        </w:rPr>
        <w:t xml:space="preserve">increase </w:t>
      </w:r>
      <w:r>
        <w:rPr>
          <w:rFonts w:eastAsia="SimSun"/>
        </w:rPr>
        <w:t xml:space="preserve">in </w:t>
      </w:r>
      <w:r w:rsidRPr="0017462C">
        <w:rPr>
          <w:rFonts w:eastAsia="SimSun"/>
        </w:rPr>
        <w:t>hardware complexity.</w:t>
      </w:r>
    </w:p>
    <w:p w14:paraId="302A36A9" w14:textId="77777777" w:rsidR="004F06AD" w:rsidRPr="0017462C" w:rsidRDefault="004F06AD" w:rsidP="004F06AD">
      <w:pPr>
        <w:pStyle w:val="ListParagraph"/>
        <w:numPr>
          <w:ilvl w:val="0"/>
          <w:numId w:val="17"/>
        </w:numPr>
        <w:spacing w:after="0"/>
        <w:rPr>
          <w:rFonts w:eastAsia="SimSun"/>
        </w:rPr>
      </w:pPr>
      <w:r w:rsidRPr="0017462C">
        <w:rPr>
          <w:rFonts w:eastAsia="SimSun"/>
        </w:rPr>
        <w:t xml:space="preserve">Cons: </w:t>
      </w:r>
      <w:r>
        <w:rPr>
          <w:rFonts w:eastAsia="SimSun"/>
        </w:rPr>
        <w:t>The number of SSB frequencies will be larger than in Alt 1, and the SSB frequencies need to be placed on a dense synch raster, leading to an increase in the initial access time.</w:t>
      </w:r>
    </w:p>
    <w:p w14:paraId="6C90DFE3" w14:textId="77777777" w:rsidR="004F06AD" w:rsidRDefault="004F06AD" w:rsidP="00A53F58">
      <w:pPr>
        <w:rPr>
          <w:lang w:eastAsia="ko-KR"/>
        </w:rPr>
      </w:pPr>
    </w:p>
    <w:p w14:paraId="195AEE41" w14:textId="1FAC3101" w:rsidR="0004180C" w:rsidRDefault="004F06AD" w:rsidP="00A53F58">
      <w:pPr>
        <w:rPr>
          <w:lang w:eastAsia="ko-KR"/>
        </w:rPr>
      </w:pPr>
      <w:r>
        <w:rPr>
          <w:lang w:eastAsia="ko-KR"/>
        </w:rPr>
        <w:t>MediaTek</w:t>
      </w:r>
      <w:r w:rsidR="0034346D">
        <w:rPr>
          <w:lang w:eastAsia="ko-KR"/>
        </w:rPr>
        <w:t xml:space="preserve"> [4], CATT [7]</w:t>
      </w:r>
      <w:r w:rsidR="00711054">
        <w:rPr>
          <w:lang w:eastAsia="ko-KR"/>
        </w:rPr>
        <w:t>, OPPO [11]</w:t>
      </w:r>
      <w:r w:rsidR="00BF3F19">
        <w:rPr>
          <w:lang w:eastAsia="ko-KR"/>
        </w:rPr>
        <w:t>, Xiaomi [18]</w:t>
      </w:r>
      <w:r w:rsidR="0034346D">
        <w:rPr>
          <w:lang w:eastAsia="ko-KR"/>
        </w:rPr>
        <w:t xml:space="preserve"> </w:t>
      </w:r>
      <w:r w:rsidR="005A64E4">
        <w:rPr>
          <w:lang w:eastAsia="ko-KR"/>
        </w:rPr>
        <w:t xml:space="preserve"> support</w:t>
      </w:r>
      <w:r>
        <w:rPr>
          <w:lang w:eastAsia="ko-KR"/>
        </w:rPr>
        <w:t xml:space="preserve"> SSB arrangement Alt 2. with </w:t>
      </w:r>
      <w:r w:rsidRPr="004F06AD">
        <w:rPr>
          <w:lang w:eastAsia="ko-KR"/>
        </w:rPr>
        <w:t xml:space="preserve">an association between an SSB index and a BWP index </w:t>
      </w:r>
      <w:r w:rsidR="00CB3ABC">
        <w:rPr>
          <w:lang w:eastAsia="ko-KR"/>
        </w:rPr>
        <w:t xml:space="preserve">in beam-specific BWPs </w:t>
      </w:r>
      <w:r w:rsidRPr="004F06AD">
        <w:rPr>
          <w:lang w:eastAsia="ko-KR"/>
        </w:rPr>
        <w:t>to mitigate the signalling overhead in DCI or RRC signalling for changing UE’s active BWP configuration</w:t>
      </w:r>
      <w:r w:rsidR="0034346D">
        <w:rPr>
          <w:lang w:eastAsia="ko-KR"/>
        </w:rPr>
        <w:t>.</w:t>
      </w:r>
      <w:r>
        <w:rPr>
          <w:lang w:eastAsia="ko-KR"/>
        </w:rPr>
        <w:t xml:space="preserve"> </w:t>
      </w:r>
    </w:p>
    <w:p w14:paraId="344B9C9D" w14:textId="5BAAF1EE" w:rsidR="00784E4F" w:rsidRDefault="00784E4F" w:rsidP="00A53F58">
      <w:pPr>
        <w:rPr>
          <w:lang w:eastAsia="ko-KR"/>
        </w:rPr>
      </w:pPr>
      <w:r>
        <w:rPr>
          <w:lang w:eastAsia="ko-KR"/>
        </w:rPr>
        <w:t xml:space="preserve">Panasonic discussed number of SSBs for NTN. </w:t>
      </w:r>
      <w:r w:rsidRPr="00784E4F">
        <w:rPr>
          <w:lang w:eastAsia="ko-KR"/>
        </w:rPr>
        <w:t>Rel-15/16 NR</w:t>
      </w:r>
      <w:r>
        <w:rPr>
          <w:lang w:eastAsia="ko-KR"/>
        </w:rPr>
        <w:t xml:space="preserve"> specified </w:t>
      </w:r>
      <w:r w:rsidRPr="00784E4F">
        <w:rPr>
          <w:lang w:eastAsia="ko-KR"/>
        </w:rPr>
        <w:t>up to Lmax SSBs</w:t>
      </w:r>
      <w:r>
        <w:rPr>
          <w:lang w:eastAsia="ko-KR"/>
        </w:rPr>
        <w:t xml:space="preserve"> in a cell</w:t>
      </w:r>
      <w:r w:rsidRPr="00784E4F">
        <w:rPr>
          <w:lang w:eastAsia="ko-KR"/>
        </w:rPr>
        <w:t xml:space="preserve">, where Lmax can be 4, or 8 for FR1 and 64 for FR2. If the same limitation is applied to NTN for FR1, increasing the cell size by transmitting multiple SSBs </w:t>
      </w:r>
      <w:r>
        <w:rPr>
          <w:lang w:eastAsia="ko-KR"/>
        </w:rPr>
        <w:t xml:space="preserve">may need to be done with larger number of </w:t>
      </w:r>
      <w:r w:rsidRPr="00784E4F">
        <w:rPr>
          <w:lang w:eastAsia="ko-KR"/>
        </w:rPr>
        <w:t>SSBs</w:t>
      </w:r>
      <w:r>
        <w:rPr>
          <w:lang w:eastAsia="ko-KR"/>
        </w:rPr>
        <w:t xml:space="preserve"> [14].</w:t>
      </w:r>
    </w:p>
    <w:p w14:paraId="2A38BE3A" w14:textId="43F1BD93" w:rsidR="00A53F58" w:rsidRPr="00A53F58" w:rsidRDefault="00A53F58" w:rsidP="00A53F58">
      <w:pPr>
        <w:rPr>
          <w:b/>
          <w:lang w:eastAsia="ko-KR"/>
        </w:rPr>
      </w:pPr>
      <w:r w:rsidRPr="00983F76">
        <w:rPr>
          <w:b/>
          <w:highlight w:val="cyan"/>
          <w:lang w:eastAsia="ko-KR"/>
        </w:rPr>
        <w:t>Potential proposal #</w:t>
      </w:r>
      <w:r w:rsidR="002703A5">
        <w:rPr>
          <w:b/>
          <w:highlight w:val="cyan"/>
          <w:lang w:eastAsia="ko-KR"/>
        </w:rPr>
        <w:t>4</w:t>
      </w:r>
      <w:r w:rsidR="00284190">
        <w:rPr>
          <w:b/>
          <w:highlight w:val="cyan"/>
          <w:lang w:eastAsia="ko-KR"/>
        </w:rPr>
        <w:t>-</w:t>
      </w:r>
      <w:r w:rsidRPr="00983F76">
        <w:rPr>
          <w:b/>
          <w:highlight w:val="cyan"/>
          <w:lang w:eastAsia="ko-KR"/>
        </w:rPr>
        <w:t>1</w:t>
      </w:r>
      <w:r w:rsidRPr="00A53F58">
        <w:rPr>
          <w:b/>
          <w:lang w:eastAsia="ko-KR"/>
        </w:rPr>
        <w:t xml:space="preserve">: </w:t>
      </w:r>
      <w:r w:rsidR="003966C0">
        <w:rPr>
          <w:b/>
          <w:lang w:eastAsia="ko-KR"/>
        </w:rPr>
        <w:t>D</w:t>
      </w:r>
      <w:r w:rsidR="003966C0" w:rsidRPr="003966C0">
        <w:rPr>
          <w:b/>
          <w:lang w:eastAsia="ko-KR"/>
        </w:rPr>
        <w:t xml:space="preserve">iscuss scope of studies and potential enhancements of </w:t>
      </w:r>
      <w:r w:rsidR="003966C0">
        <w:rPr>
          <w:b/>
          <w:lang w:eastAsia="ko-KR"/>
        </w:rPr>
        <w:t>SSB arrangements for beams and BWPs in NTN</w:t>
      </w:r>
      <w:r w:rsidRPr="00A53F58">
        <w:rPr>
          <w:b/>
          <w:lang w:eastAsia="ko-KR"/>
        </w:rPr>
        <w:t>:</w:t>
      </w:r>
    </w:p>
    <w:p w14:paraId="6EF12C98" w14:textId="6677294B" w:rsidR="00A53F58" w:rsidRPr="00A53F58" w:rsidRDefault="00A53F58" w:rsidP="00A53F58">
      <w:pPr>
        <w:pStyle w:val="ListParagraph"/>
        <w:numPr>
          <w:ilvl w:val="0"/>
          <w:numId w:val="13"/>
        </w:numPr>
        <w:rPr>
          <w:b/>
          <w:lang w:eastAsia="ko-KR"/>
        </w:rPr>
      </w:pPr>
      <w:r w:rsidRPr="00A53F58">
        <w:rPr>
          <w:b/>
          <w:lang w:eastAsia="ko-KR"/>
        </w:rPr>
        <w:t>Support both one-beam-per-cell mapping and multiple-beams-per cell mapping</w:t>
      </w:r>
    </w:p>
    <w:p w14:paraId="04780887" w14:textId="6F35DF21" w:rsidR="00A53F58" w:rsidRDefault="00A53F58" w:rsidP="00A53F58">
      <w:pPr>
        <w:pStyle w:val="ListParagraph"/>
        <w:numPr>
          <w:ilvl w:val="0"/>
          <w:numId w:val="13"/>
        </w:numPr>
        <w:rPr>
          <w:b/>
          <w:lang w:eastAsia="ko-KR"/>
        </w:rPr>
      </w:pPr>
      <w:r w:rsidRPr="00A53F58">
        <w:rPr>
          <w:b/>
          <w:lang w:eastAsia="ko-KR"/>
        </w:rPr>
        <w:t>Support satellite beam specific initial BWPs</w:t>
      </w:r>
    </w:p>
    <w:p w14:paraId="02478C65" w14:textId="77777777" w:rsidR="004F06AD" w:rsidRPr="004F06AD" w:rsidRDefault="004F06AD" w:rsidP="004F06AD">
      <w:pPr>
        <w:pStyle w:val="ListParagraph"/>
        <w:numPr>
          <w:ilvl w:val="0"/>
          <w:numId w:val="13"/>
        </w:numPr>
        <w:rPr>
          <w:b/>
          <w:lang w:eastAsia="ko-KR"/>
        </w:rPr>
      </w:pPr>
      <w:r w:rsidRPr="004F06AD">
        <w:rPr>
          <w:b/>
          <w:lang w:eastAsia="ko-KR"/>
        </w:rPr>
        <w:t>Support the following SSB arrangements</w:t>
      </w:r>
    </w:p>
    <w:p w14:paraId="0DE1BBB0" w14:textId="77777777" w:rsidR="004F06AD" w:rsidRPr="004F06AD" w:rsidRDefault="004F06AD" w:rsidP="004F06AD">
      <w:pPr>
        <w:pStyle w:val="ListParagraph"/>
        <w:numPr>
          <w:ilvl w:val="1"/>
          <w:numId w:val="13"/>
        </w:numPr>
        <w:rPr>
          <w:b/>
          <w:lang w:eastAsia="ko-KR"/>
        </w:rPr>
      </w:pPr>
      <w:r w:rsidRPr="004F06AD">
        <w:rPr>
          <w:b/>
          <w:lang w:eastAsia="ko-KR"/>
        </w:rPr>
        <w:t>Alt 1: SSBs of all satellite beams in a same cell are transmitted within a same frequency interval and do not overlap in time</w:t>
      </w:r>
    </w:p>
    <w:p w14:paraId="27E9FCDF" w14:textId="77777777" w:rsidR="004F06AD" w:rsidRPr="004F06AD" w:rsidRDefault="004F06AD" w:rsidP="004F06AD">
      <w:pPr>
        <w:pStyle w:val="ListParagraph"/>
        <w:numPr>
          <w:ilvl w:val="1"/>
          <w:numId w:val="13"/>
        </w:numPr>
        <w:rPr>
          <w:b/>
          <w:lang w:eastAsia="ko-KR"/>
        </w:rPr>
      </w:pPr>
      <w:r w:rsidRPr="004F06AD">
        <w:rPr>
          <w:b/>
          <w:lang w:eastAsia="ko-KR"/>
        </w:rPr>
        <w:t>Alt 2: SSBs of a cell are transmitted in different frequency interval, i.e., within their respective BWPs.</w:t>
      </w:r>
    </w:p>
    <w:p w14:paraId="5696CEC0" w14:textId="77777777" w:rsidR="004F06AD" w:rsidRPr="004F06AD" w:rsidRDefault="004F06AD" w:rsidP="004F06AD">
      <w:pPr>
        <w:pStyle w:val="ListParagraph"/>
        <w:numPr>
          <w:ilvl w:val="0"/>
          <w:numId w:val="13"/>
        </w:numPr>
        <w:rPr>
          <w:b/>
          <w:lang w:eastAsia="ko-KR"/>
        </w:rPr>
      </w:pPr>
      <w:r w:rsidRPr="004F06AD">
        <w:rPr>
          <w:b/>
          <w:lang w:eastAsia="ko-KR"/>
        </w:rPr>
        <w:lastRenderedPageBreak/>
        <w:t>For multiple SSBs transmitted in the same frequency with SSB arrangement Alt.1, support different initial BWPs for the SSBs and down select among the following design options:</w:t>
      </w:r>
    </w:p>
    <w:p w14:paraId="7286907C" w14:textId="77777777" w:rsidR="004F06AD" w:rsidRPr="004F06AD" w:rsidRDefault="004F06AD" w:rsidP="004F06AD">
      <w:pPr>
        <w:pStyle w:val="ListParagraph"/>
        <w:numPr>
          <w:ilvl w:val="1"/>
          <w:numId w:val="13"/>
        </w:numPr>
        <w:rPr>
          <w:b/>
          <w:lang w:eastAsia="ko-KR"/>
        </w:rPr>
      </w:pPr>
      <w:r w:rsidRPr="004F06AD">
        <w:rPr>
          <w:b/>
          <w:lang w:eastAsia="ko-KR"/>
        </w:rPr>
        <w:t>Design 1:  Corset 0’s of the SSBs can occupy different frequency intervals.</w:t>
      </w:r>
    </w:p>
    <w:p w14:paraId="2F61E51A" w14:textId="77777777" w:rsidR="004F06AD" w:rsidRPr="004F06AD" w:rsidRDefault="004F06AD" w:rsidP="004F06AD">
      <w:pPr>
        <w:pStyle w:val="ListParagraph"/>
        <w:numPr>
          <w:ilvl w:val="1"/>
          <w:numId w:val="13"/>
        </w:numPr>
        <w:rPr>
          <w:b/>
          <w:lang w:eastAsia="ko-KR"/>
        </w:rPr>
      </w:pPr>
      <w:r w:rsidRPr="004F06AD">
        <w:rPr>
          <w:b/>
          <w:lang w:eastAsia="ko-KR"/>
        </w:rPr>
        <w:t>Design 2: CORSET 0’s and SIB1’s of the SSBs are in the same frequency interval.</w:t>
      </w:r>
    </w:p>
    <w:p w14:paraId="3DDB9BF6" w14:textId="2E3BD0AB" w:rsidR="004F06AD" w:rsidRDefault="004F06AD" w:rsidP="004F06AD">
      <w:pPr>
        <w:pStyle w:val="ListParagraph"/>
        <w:numPr>
          <w:ilvl w:val="0"/>
          <w:numId w:val="13"/>
        </w:numPr>
        <w:rPr>
          <w:b/>
          <w:lang w:eastAsia="ko-KR"/>
        </w:rPr>
      </w:pPr>
      <w:r w:rsidRPr="004F06AD">
        <w:rPr>
          <w:b/>
          <w:lang w:eastAsia="ko-KR"/>
        </w:rPr>
        <w:t>Support signalling of the configuration of initial BWPs and CORSET#0 for satellite beams other than the serving satellite beam.</w:t>
      </w:r>
    </w:p>
    <w:p w14:paraId="65BC01B5" w14:textId="3BF44045" w:rsidR="00CB3ABC" w:rsidRDefault="00CB3ABC" w:rsidP="00CB3ABC">
      <w:pPr>
        <w:pStyle w:val="ListParagraph"/>
        <w:numPr>
          <w:ilvl w:val="0"/>
          <w:numId w:val="13"/>
        </w:numPr>
        <w:rPr>
          <w:b/>
          <w:lang w:eastAsia="ko-KR"/>
        </w:rPr>
      </w:pPr>
      <w:r>
        <w:rPr>
          <w:b/>
          <w:lang w:eastAsia="ko-KR"/>
        </w:rPr>
        <w:t xml:space="preserve">Support an association between </w:t>
      </w:r>
      <w:r w:rsidRPr="00CB3ABC">
        <w:rPr>
          <w:b/>
          <w:lang w:eastAsia="ko-KR"/>
        </w:rPr>
        <w:t>association between an SSB index and a BWP index</w:t>
      </w:r>
      <w:r>
        <w:rPr>
          <w:b/>
          <w:lang w:eastAsia="ko-KR"/>
        </w:rPr>
        <w:t xml:space="preserve"> in beam-specific BWPs.</w:t>
      </w:r>
    </w:p>
    <w:p w14:paraId="6E7E2949" w14:textId="789A7490" w:rsidR="00CB3ABC" w:rsidRPr="004F06AD" w:rsidRDefault="00CB3ABC" w:rsidP="004F06AD">
      <w:pPr>
        <w:pStyle w:val="ListParagraph"/>
        <w:numPr>
          <w:ilvl w:val="0"/>
          <w:numId w:val="13"/>
        </w:numPr>
        <w:rPr>
          <w:b/>
          <w:lang w:eastAsia="ko-KR"/>
        </w:rPr>
      </w:pPr>
      <w:r>
        <w:rPr>
          <w:b/>
          <w:lang w:eastAsia="ko-KR"/>
        </w:rPr>
        <w:t>Support larger number of SSBs</w:t>
      </w:r>
    </w:p>
    <w:p w14:paraId="00BDEE87" w14:textId="77777777" w:rsidR="00A53F58" w:rsidRDefault="00A53F58" w:rsidP="00A53F58">
      <w:pPr>
        <w:rPr>
          <w:lang w:eastAsia="ko-KR"/>
        </w:rPr>
      </w:pPr>
    </w:p>
    <w:p w14:paraId="01659028" w14:textId="69FA4E5C" w:rsidR="002D2546" w:rsidRDefault="002D2546" w:rsidP="00A80AA6">
      <w:pPr>
        <w:pStyle w:val="BodyText"/>
      </w:pPr>
      <w:r>
        <w:t>Ericsson proposed to discuss the following for beam management [17]</w:t>
      </w:r>
    </w:p>
    <w:p w14:paraId="3CD1CE10" w14:textId="42D4D9A1" w:rsidR="00A569E3" w:rsidRDefault="00863704" w:rsidP="00810AF8">
      <w:pPr>
        <w:pStyle w:val="BodyText"/>
        <w:numPr>
          <w:ilvl w:val="0"/>
          <w:numId w:val="5"/>
        </w:numPr>
      </w:pPr>
      <w:r w:rsidRPr="00863704">
        <w:t xml:space="preserve">NR beam management framework </w:t>
      </w:r>
      <w:r>
        <w:t xml:space="preserve">with </w:t>
      </w:r>
      <w:r w:rsidR="00097317">
        <w:t xml:space="preserve">TCI state and spatial restrictions </w:t>
      </w:r>
      <w:r w:rsidR="00097317" w:rsidRPr="00097317">
        <w:t>within the same satellite</w:t>
      </w:r>
      <w:r>
        <w:t xml:space="preserve"> </w:t>
      </w:r>
      <w:r w:rsidRPr="00863704">
        <w:t>or support the switching of the service links associated with different satellites</w:t>
      </w:r>
      <w:r w:rsidR="002D2546">
        <w:t xml:space="preserve"> </w:t>
      </w:r>
    </w:p>
    <w:p w14:paraId="64666E7A" w14:textId="769356BB" w:rsidR="00097317" w:rsidRDefault="002D2546" w:rsidP="00810AF8">
      <w:pPr>
        <w:pStyle w:val="BodyText"/>
        <w:numPr>
          <w:ilvl w:val="0"/>
          <w:numId w:val="5"/>
        </w:numPr>
      </w:pPr>
      <w:r>
        <w:t>S</w:t>
      </w:r>
      <w:r w:rsidR="00097317" w:rsidRPr="00097317">
        <w:t>upport the switching of the service links associated with different satellites</w:t>
      </w:r>
      <w:r w:rsidR="00A569E3">
        <w:t xml:space="preserve"> including</w:t>
      </w:r>
      <w:r w:rsidR="00A569E3" w:rsidRPr="00A569E3">
        <w:t xml:space="preserve"> Signaling of the ephemeris </w:t>
      </w:r>
      <w:r w:rsidR="00A569E3">
        <w:t>for UEs in RRC connected and timing of switching to UEs in RRC idle and RRC inactive</w:t>
      </w:r>
      <w:r>
        <w:t xml:space="preserve"> </w:t>
      </w:r>
    </w:p>
    <w:p w14:paraId="74B52EF7" w14:textId="5E40C1C5" w:rsidR="0086495C" w:rsidRDefault="0086495C" w:rsidP="002D2546">
      <w:pPr>
        <w:pStyle w:val="BodyText"/>
      </w:pPr>
      <w:r>
        <w:t xml:space="preserve">Panasonic discussed the </w:t>
      </w:r>
      <w:r w:rsidRPr="0086495C">
        <w:t xml:space="preserve">UE should report its location once the RRC connection is established. </w:t>
      </w:r>
      <w:r>
        <w:t>B</w:t>
      </w:r>
      <w:r w:rsidRPr="0086495C">
        <w:t>ased on this location information, gNB can predict the UE’s relative location to the satellite in the LEO moving cell scenario</w:t>
      </w:r>
      <w:r>
        <w:t xml:space="preserve"> and </w:t>
      </w:r>
      <w:r w:rsidRPr="0086495C">
        <w:t>adjust the serving beam for the UE</w:t>
      </w:r>
      <w:r>
        <w:t xml:space="preserve"> via indication of </w:t>
      </w:r>
      <w:r w:rsidRPr="0086495C">
        <w:t>“TCI state”</w:t>
      </w:r>
      <w:r w:rsidR="00904443">
        <w:t xml:space="preserve"> via DCI or MAC CE. It is further discussed that </w:t>
      </w:r>
      <w:r w:rsidR="00904443" w:rsidRPr="00904443">
        <w:t>TCI state of CORESET is activated according to a preconfigured pattern</w:t>
      </w:r>
      <w:r w:rsidR="00904443">
        <w:t xml:space="preserve"> depending on </w:t>
      </w:r>
      <w:r w:rsidR="00904443" w:rsidRPr="00904443">
        <w:t>the UE location and satellite ephemeris information, and can be configured by RRC</w:t>
      </w:r>
      <w:r w:rsidR="00904443">
        <w:t xml:space="preserve"> to reduce </w:t>
      </w:r>
      <w:r w:rsidR="00CB3ABC" w:rsidRPr="00904443">
        <w:t>Signaling</w:t>
      </w:r>
      <w:r w:rsidR="00904443" w:rsidRPr="00904443">
        <w:t xml:space="preserve"> overhead for beam indication (e.g. via MAC CE and DCI)</w:t>
      </w:r>
      <w:r w:rsidR="00904443">
        <w:t xml:space="preserve">  [</w:t>
      </w:r>
      <w:r>
        <w:t>14].</w:t>
      </w:r>
    </w:p>
    <w:p w14:paraId="65D7B775" w14:textId="4AC48509" w:rsidR="0086495C" w:rsidRDefault="0013480C" w:rsidP="002D2546">
      <w:pPr>
        <w:pStyle w:val="BodyText"/>
      </w:pPr>
      <w:r w:rsidRPr="00F12FB8">
        <w:t>Thales proposed bandwidth part indicator field on DCI should be unchanged</w:t>
      </w:r>
      <w:r>
        <w:t xml:space="preserve">. </w:t>
      </w:r>
      <w:r w:rsidRPr="00F12FB8">
        <w:t>MAC CE transmission configuration indication (MAC CE TCI) can be us</w:t>
      </w:r>
      <w:r>
        <w:t>ed to indicate and update servin</w:t>
      </w:r>
      <w:r w:rsidRPr="00F12FB8">
        <w:t>g beam and implicitly the B</w:t>
      </w:r>
      <w:r>
        <w:t xml:space="preserve">eam-specific </w:t>
      </w:r>
      <w:r w:rsidRPr="00F12FB8">
        <w:t>BWP</w:t>
      </w:r>
      <w:r>
        <w:t xml:space="preserve"> [2].</w:t>
      </w:r>
    </w:p>
    <w:p w14:paraId="6F295589" w14:textId="78C8FAD4" w:rsidR="00904443" w:rsidRPr="00904443" w:rsidRDefault="00904443" w:rsidP="00904443">
      <w:pPr>
        <w:pStyle w:val="BodyText"/>
        <w:rPr>
          <w:b/>
        </w:rPr>
      </w:pPr>
      <w:r>
        <w:rPr>
          <w:b/>
          <w:highlight w:val="cyan"/>
          <w:lang w:eastAsia="ko-KR"/>
        </w:rPr>
        <w:t>Potential proposal #</w:t>
      </w:r>
      <w:r w:rsidR="002703A5">
        <w:rPr>
          <w:b/>
          <w:highlight w:val="cyan"/>
          <w:lang w:eastAsia="ko-KR"/>
        </w:rPr>
        <w:t>4</w:t>
      </w:r>
      <w:r w:rsidR="00284190">
        <w:rPr>
          <w:b/>
          <w:highlight w:val="cyan"/>
          <w:lang w:eastAsia="ko-KR"/>
        </w:rPr>
        <w:t>-</w:t>
      </w:r>
      <w:r>
        <w:rPr>
          <w:b/>
          <w:highlight w:val="cyan"/>
          <w:lang w:eastAsia="ko-KR"/>
        </w:rPr>
        <w:t>2</w:t>
      </w:r>
      <w:r w:rsidRPr="00A53F58">
        <w:rPr>
          <w:b/>
          <w:lang w:eastAsia="ko-KR"/>
        </w:rPr>
        <w:t xml:space="preserve">: </w:t>
      </w:r>
      <w:r w:rsidR="003966C0">
        <w:rPr>
          <w:b/>
          <w:lang w:eastAsia="ko-KR"/>
        </w:rPr>
        <w:t>D</w:t>
      </w:r>
      <w:r>
        <w:rPr>
          <w:b/>
          <w:lang w:eastAsia="ko-KR"/>
        </w:rPr>
        <w:t xml:space="preserve">iscuss </w:t>
      </w:r>
      <w:r w:rsidR="003966C0">
        <w:rPr>
          <w:b/>
          <w:lang w:eastAsia="ko-KR"/>
        </w:rPr>
        <w:t>and study potential enhancements of TCI state indication for beam management in NTN</w:t>
      </w:r>
      <w:r w:rsidR="003966C0">
        <w:rPr>
          <w:b/>
        </w:rPr>
        <w:t>:</w:t>
      </w:r>
      <w:r w:rsidR="00284190">
        <w:rPr>
          <w:b/>
        </w:rPr>
        <w:t xml:space="preserve"> </w:t>
      </w:r>
      <w:r w:rsidRPr="00904443">
        <w:rPr>
          <w:b/>
        </w:rPr>
        <w:t xml:space="preserve"> </w:t>
      </w:r>
    </w:p>
    <w:p w14:paraId="1FC35831" w14:textId="796A1C46" w:rsidR="00904443" w:rsidRPr="00904443" w:rsidRDefault="00904443" w:rsidP="00904443">
      <w:pPr>
        <w:pStyle w:val="BodyText"/>
        <w:numPr>
          <w:ilvl w:val="0"/>
          <w:numId w:val="19"/>
        </w:numPr>
        <w:rPr>
          <w:b/>
        </w:rPr>
      </w:pPr>
      <w:r w:rsidRPr="00904443">
        <w:rPr>
          <w:b/>
        </w:rPr>
        <w:t xml:space="preserve">NR beam management framework with TCI state and spatial restrictions within the same satellite or support the switching of the service links associated with different satellites </w:t>
      </w:r>
    </w:p>
    <w:p w14:paraId="455A7510" w14:textId="77777777" w:rsidR="00284190" w:rsidRDefault="00284190" w:rsidP="00284190">
      <w:pPr>
        <w:pStyle w:val="BodyText"/>
        <w:numPr>
          <w:ilvl w:val="0"/>
          <w:numId w:val="19"/>
        </w:numPr>
        <w:rPr>
          <w:b/>
        </w:rPr>
      </w:pPr>
      <w:r w:rsidRPr="00284190">
        <w:rPr>
          <w:b/>
        </w:rPr>
        <w:t xml:space="preserve">MAC CE transmission configuration indication (MAC CE TCI) can be used to indicate and update serving beam and implicitly the Beam-specific BWP </w:t>
      </w:r>
    </w:p>
    <w:p w14:paraId="16CDB8DF" w14:textId="3A49C5F9" w:rsidR="00904443" w:rsidRDefault="00904443" w:rsidP="00284190">
      <w:pPr>
        <w:pStyle w:val="BodyText"/>
        <w:numPr>
          <w:ilvl w:val="0"/>
          <w:numId w:val="19"/>
        </w:numPr>
        <w:rPr>
          <w:b/>
        </w:rPr>
      </w:pPr>
      <w:r w:rsidRPr="00904443">
        <w:rPr>
          <w:b/>
        </w:rPr>
        <w:t xml:space="preserve">Support the switching of the service links associated with different satellites including Signaling of the ephemeris for UEs in RRC connected and timing of switching to UEs in RRC idle and RRC inactive </w:t>
      </w:r>
    </w:p>
    <w:p w14:paraId="227C575D" w14:textId="61B4A8E3" w:rsidR="00CB3ABC" w:rsidRDefault="00CB3ABC" w:rsidP="00CB3ABC">
      <w:pPr>
        <w:pStyle w:val="BodyText"/>
        <w:numPr>
          <w:ilvl w:val="0"/>
          <w:numId w:val="19"/>
        </w:numPr>
        <w:rPr>
          <w:b/>
        </w:rPr>
      </w:pPr>
      <w:r>
        <w:rPr>
          <w:b/>
        </w:rPr>
        <w:t xml:space="preserve">Support activation of </w:t>
      </w:r>
      <w:r w:rsidRPr="00CB3ABC">
        <w:rPr>
          <w:b/>
        </w:rPr>
        <w:t xml:space="preserve">TCI state of CORESET according </w:t>
      </w:r>
      <w:r>
        <w:rPr>
          <w:b/>
        </w:rPr>
        <w:t xml:space="preserve">based on </w:t>
      </w:r>
      <w:r w:rsidRPr="00CB3ABC">
        <w:rPr>
          <w:b/>
        </w:rPr>
        <w:t xml:space="preserve">the UE location and satellite ephemeris information </w:t>
      </w:r>
    </w:p>
    <w:p w14:paraId="30EC7201" w14:textId="77777777" w:rsidR="00904443" w:rsidRDefault="00904443" w:rsidP="002D2546">
      <w:pPr>
        <w:pStyle w:val="BodyText"/>
      </w:pPr>
    </w:p>
    <w:p w14:paraId="6BD3979C" w14:textId="77777777" w:rsidR="005A64E4" w:rsidRDefault="00871C17" w:rsidP="00871C17">
      <w:r>
        <w:t xml:space="preserve">ZTE proposed </w:t>
      </w:r>
      <w:r w:rsidRPr="00826721">
        <w:t>measurement-less and group switching for beam management to improve the performance [10]</w:t>
      </w:r>
      <w:r w:rsidR="005A64E4">
        <w:t xml:space="preserve">. </w:t>
      </w:r>
    </w:p>
    <w:p w14:paraId="47FC7851" w14:textId="083BE9C9" w:rsidR="00871C17" w:rsidRDefault="005A64E4" w:rsidP="00871C17">
      <w:r>
        <w:t>Sony</w:t>
      </w:r>
      <w:r w:rsidR="00C0337B">
        <w:t xml:space="preserve"> [6], Lenovo [14]</w:t>
      </w:r>
      <w:r>
        <w:t xml:space="preserve"> discussed UE </w:t>
      </w:r>
      <w:r w:rsidR="00C0337B">
        <w:t xml:space="preserve">beam </w:t>
      </w:r>
      <w:r w:rsidRPr="005A64E4">
        <w:t>measure</w:t>
      </w:r>
      <w:r w:rsidR="00C0337B">
        <w:t>ments</w:t>
      </w:r>
      <w:r w:rsidRPr="005A64E4">
        <w:t xml:space="preserve"> on multiple BWPs</w:t>
      </w:r>
      <w:r>
        <w:t xml:space="preserve"> using CSI</w:t>
      </w:r>
      <w:r w:rsidR="00C0337B">
        <w:t>-RS</w:t>
      </w:r>
      <w:r>
        <w:t xml:space="preserve"> in beam-specific BWP</w:t>
      </w:r>
      <w:r w:rsidR="00C0337B">
        <w:t xml:space="preserve">. Sony observed this can </w:t>
      </w:r>
      <w:r>
        <w:t xml:space="preserve">minimize measurement </w:t>
      </w:r>
      <w:r w:rsidRPr="005A64E4">
        <w:t xml:space="preserve">delay and </w:t>
      </w:r>
      <w:r w:rsidR="00C0337B" w:rsidRPr="005A64E4">
        <w:t>Signaling</w:t>
      </w:r>
      <w:r w:rsidRPr="005A64E4">
        <w:t xml:space="preserve"> overhead, and </w:t>
      </w:r>
      <w:r>
        <w:t xml:space="preserve">improve the accuracy of the measurements </w:t>
      </w:r>
      <w:r w:rsidRPr="005A64E4">
        <w:t>as all the beams are measured on their associated BWP.</w:t>
      </w:r>
      <w:r w:rsidR="00C0337B">
        <w:t xml:space="preserve"> Lenovo observed this avoids configuration of </w:t>
      </w:r>
      <w:r w:rsidR="00C0337B" w:rsidRPr="00C0337B">
        <w:t>NZP CSI-RS for beam management in a common narrow band BWP for all geographical areas/footprints</w:t>
      </w:r>
      <w:r w:rsidR="00C0337B">
        <w:t xml:space="preserve"> re-using</w:t>
      </w:r>
      <w:r w:rsidR="00C0337B" w:rsidRPr="00C0337B">
        <w:t xml:space="preserve"> the behaviour in legacy NR with additional overhead</w:t>
      </w:r>
      <w:r w:rsidR="00C0337B">
        <w:t xml:space="preserve"> and need for UE  to monitor </w:t>
      </w:r>
      <w:r w:rsidR="00C0337B" w:rsidRPr="00C0337B">
        <w:t>two active BWPs in a geographical area, one for beam management and one for DL/UL transmission/measurement/reporting</w:t>
      </w:r>
      <w:r w:rsidR="00C0337B">
        <w:t>. F</w:t>
      </w:r>
      <w:r w:rsidR="00C0337B" w:rsidRPr="00C0337B">
        <w:t>or aperiodic NZP CSI-RS, BWP switching delay</w:t>
      </w:r>
      <w:r w:rsidR="00C0337B">
        <w:t xml:space="preserve"> </w:t>
      </w:r>
      <w:r w:rsidR="00C0337B" w:rsidRPr="00C0337B">
        <w:t>should be considered when determining the time domain offset between the triggering DCI and the NZP CSI-RS for beam management at different BWPs</w:t>
      </w:r>
      <w:r w:rsidR="00C0337B">
        <w:t>.</w:t>
      </w:r>
    </w:p>
    <w:p w14:paraId="79D634EB" w14:textId="5D148428" w:rsidR="00284190" w:rsidRDefault="002703A5" w:rsidP="00A80AA6">
      <w:pPr>
        <w:pStyle w:val="BodyText"/>
        <w:rPr>
          <w:b/>
          <w:lang w:eastAsia="ko-KR"/>
        </w:rPr>
      </w:pPr>
      <w:r>
        <w:rPr>
          <w:b/>
          <w:highlight w:val="cyan"/>
          <w:lang w:eastAsia="ko-KR"/>
        </w:rPr>
        <w:t>Potential proposal #4</w:t>
      </w:r>
      <w:r w:rsidR="00284190">
        <w:rPr>
          <w:b/>
          <w:highlight w:val="cyan"/>
          <w:lang w:eastAsia="ko-KR"/>
        </w:rPr>
        <w:t>-3</w:t>
      </w:r>
      <w:r w:rsidR="00284190" w:rsidRPr="00A53F58">
        <w:rPr>
          <w:b/>
          <w:lang w:eastAsia="ko-KR"/>
        </w:rPr>
        <w:t>:</w:t>
      </w:r>
      <w:r w:rsidR="003966C0">
        <w:rPr>
          <w:b/>
          <w:lang w:eastAsia="ko-KR"/>
        </w:rPr>
        <w:t xml:space="preserve"> D</w:t>
      </w:r>
      <w:r w:rsidR="00284190">
        <w:rPr>
          <w:b/>
          <w:lang w:eastAsia="ko-KR"/>
        </w:rPr>
        <w:t xml:space="preserve">iscuss </w:t>
      </w:r>
      <w:r w:rsidR="003966C0">
        <w:rPr>
          <w:b/>
          <w:lang w:eastAsia="ko-KR"/>
        </w:rPr>
        <w:t xml:space="preserve">scope of studies and </w:t>
      </w:r>
      <w:r w:rsidR="00284190">
        <w:rPr>
          <w:b/>
          <w:lang w:eastAsia="ko-KR"/>
        </w:rPr>
        <w:t>potential solutions</w:t>
      </w:r>
      <w:r w:rsidR="003966C0">
        <w:rPr>
          <w:b/>
          <w:lang w:eastAsia="ko-KR"/>
        </w:rPr>
        <w:t xml:space="preserve"> for measurement mechanisms for beam management in NTN</w:t>
      </w:r>
      <w:r w:rsidR="00284190">
        <w:rPr>
          <w:b/>
          <w:lang w:eastAsia="ko-KR"/>
        </w:rPr>
        <w:t>:</w:t>
      </w:r>
    </w:p>
    <w:p w14:paraId="7C55E6BC" w14:textId="02FF3151" w:rsidR="00284190" w:rsidRDefault="00284190" w:rsidP="00284190">
      <w:pPr>
        <w:pStyle w:val="BodyText"/>
        <w:numPr>
          <w:ilvl w:val="0"/>
          <w:numId w:val="20"/>
        </w:numPr>
        <w:rPr>
          <w:b/>
          <w:lang w:eastAsia="ko-KR"/>
        </w:rPr>
      </w:pPr>
      <w:r>
        <w:rPr>
          <w:b/>
          <w:lang w:eastAsia="ko-KR"/>
        </w:rPr>
        <w:lastRenderedPageBreak/>
        <w:t>M</w:t>
      </w:r>
      <w:r w:rsidRPr="00284190">
        <w:rPr>
          <w:b/>
          <w:lang w:eastAsia="ko-KR"/>
        </w:rPr>
        <w:t xml:space="preserve">easurement-less and group switching for beam management </w:t>
      </w:r>
    </w:p>
    <w:p w14:paraId="2AA0AD06" w14:textId="7D846775" w:rsidR="00A80AA6" w:rsidRDefault="00284190" w:rsidP="00284190">
      <w:pPr>
        <w:pStyle w:val="BodyText"/>
        <w:numPr>
          <w:ilvl w:val="0"/>
          <w:numId w:val="20"/>
        </w:numPr>
        <w:rPr>
          <w:b/>
          <w:lang w:eastAsia="ko-KR"/>
        </w:rPr>
      </w:pPr>
      <w:r>
        <w:rPr>
          <w:b/>
          <w:lang w:eastAsia="ko-KR"/>
        </w:rPr>
        <w:t xml:space="preserve">Measurements </w:t>
      </w:r>
      <w:r w:rsidRPr="00284190">
        <w:rPr>
          <w:b/>
          <w:lang w:eastAsia="ko-KR"/>
        </w:rPr>
        <w:t>on multiple BWPs using CSI</w:t>
      </w:r>
      <w:r w:rsidR="00C0337B">
        <w:rPr>
          <w:b/>
          <w:lang w:eastAsia="ko-KR"/>
        </w:rPr>
        <w:t>-RS</w:t>
      </w:r>
      <w:r w:rsidRPr="00284190">
        <w:rPr>
          <w:b/>
          <w:lang w:eastAsia="ko-KR"/>
        </w:rPr>
        <w:t xml:space="preserve"> in beam-specific BWP </w:t>
      </w:r>
    </w:p>
    <w:p w14:paraId="3CE52DD7" w14:textId="77777777" w:rsidR="00284190" w:rsidRPr="00284190" w:rsidRDefault="00284190" w:rsidP="00A80AA6">
      <w:pPr>
        <w:pStyle w:val="BodyText"/>
        <w:rPr>
          <w:lang w:eastAsia="ko-KR"/>
        </w:rPr>
      </w:pP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8736"/>
      </w:tblGrid>
      <w:tr w:rsidR="00A80AA6" w14:paraId="652F6FB2" w14:textId="77777777" w:rsidTr="007D5463">
        <w:tc>
          <w:tcPr>
            <w:tcW w:w="1121" w:type="dxa"/>
            <w:tcBorders>
              <w:top w:val="single" w:sz="4" w:space="0" w:color="auto"/>
              <w:left w:val="single" w:sz="4" w:space="0" w:color="auto"/>
              <w:bottom w:val="single" w:sz="4" w:space="0" w:color="auto"/>
              <w:right w:val="single" w:sz="4" w:space="0" w:color="auto"/>
            </w:tcBorders>
            <w:vAlign w:val="center"/>
            <w:hideMark/>
          </w:tcPr>
          <w:p w14:paraId="711A9199" w14:textId="77777777" w:rsidR="00A80AA6" w:rsidRDefault="00A80AA6" w:rsidP="00C2057D">
            <w:pPr>
              <w:jc w:val="center"/>
              <w:rPr>
                <w:b/>
                <w:sz w:val="28"/>
                <w:lang w:eastAsia="zh-CN"/>
              </w:rPr>
            </w:pPr>
            <w:r w:rsidRPr="008D3FED">
              <w:rPr>
                <w:b/>
                <w:sz w:val="22"/>
                <w:lang w:eastAsia="zh-CN"/>
              </w:rPr>
              <w:t>Company</w:t>
            </w:r>
          </w:p>
        </w:tc>
        <w:tc>
          <w:tcPr>
            <w:tcW w:w="8736" w:type="dxa"/>
            <w:tcBorders>
              <w:top w:val="single" w:sz="4" w:space="0" w:color="auto"/>
              <w:left w:val="single" w:sz="4" w:space="0" w:color="auto"/>
              <w:bottom w:val="single" w:sz="4" w:space="0" w:color="auto"/>
              <w:right w:val="single" w:sz="4" w:space="0" w:color="auto"/>
            </w:tcBorders>
            <w:vAlign w:val="center"/>
            <w:hideMark/>
          </w:tcPr>
          <w:p w14:paraId="2350934B" w14:textId="20BA5E57" w:rsidR="00A80AA6" w:rsidRDefault="00A80AA6" w:rsidP="00C2057D">
            <w:pPr>
              <w:jc w:val="center"/>
              <w:rPr>
                <w:b/>
                <w:sz w:val="28"/>
                <w:lang w:eastAsia="zh-CN"/>
              </w:rPr>
            </w:pPr>
            <w:r w:rsidRPr="008D3FED">
              <w:rPr>
                <w:b/>
                <w:sz w:val="22"/>
                <w:lang w:eastAsia="zh-CN"/>
              </w:rPr>
              <w:t>Comments and Views</w:t>
            </w:r>
            <w:r w:rsidR="009C5E3C">
              <w:rPr>
                <w:b/>
                <w:sz w:val="22"/>
                <w:lang w:eastAsia="zh-CN"/>
              </w:rPr>
              <w:t xml:space="preserve"> on Beam Management</w:t>
            </w:r>
          </w:p>
        </w:tc>
      </w:tr>
      <w:tr w:rsidR="00A80AA6" w14:paraId="6581BB19" w14:textId="77777777" w:rsidTr="007D5463">
        <w:tc>
          <w:tcPr>
            <w:tcW w:w="1121" w:type="dxa"/>
            <w:tcBorders>
              <w:top w:val="single" w:sz="4" w:space="0" w:color="auto"/>
              <w:left w:val="single" w:sz="4" w:space="0" w:color="auto"/>
              <w:bottom w:val="single" w:sz="4" w:space="0" w:color="auto"/>
              <w:right w:val="single" w:sz="4" w:space="0" w:color="auto"/>
            </w:tcBorders>
            <w:vAlign w:val="center"/>
          </w:tcPr>
          <w:p w14:paraId="67DCFC7E" w14:textId="6EB26DE4" w:rsidR="00A80AA6" w:rsidRPr="00220494" w:rsidRDefault="00FE0312" w:rsidP="00C2057D">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8736" w:type="dxa"/>
            <w:tcBorders>
              <w:top w:val="single" w:sz="4" w:space="0" w:color="auto"/>
              <w:left w:val="single" w:sz="4" w:space="0" w:color="auto"/>
              <w:bottom w:val="single" w:sz="4" w:space="0" w:color="auto"/>
              <w:right w:val="single" w:sz="4" w:space="0" w:color="auto"/>
            </w:tcBorders>
            <w:vAlign w:val="center"/>
          </w:tcPr>
          <w:p w14:paraId="627F3B37" w14:textId="51780B87" w:rsidR="00FE0312" w:rsidRDefault="00220494" w:rsidP="00C2057D">
            <w:pPr>
              <w:autoSpaceDE w:val="0"/>
              <w:autoSpaceDN w:val="0"/>
              <w:adjustRightInd w:val="0"/>
              <w:snapToGrid w:val="0"/>
              <w:rPr>
                <w:rFonts w:eastAsia="MS Mincho"/>
                <w:bCs/>
                <w:iCs/>
                <w:lang w:eastAsia="ja-JP"/>
              </w:rPr>
            </w:pPr>
            <w:r w:rsidRPr="00220494">
              <w:rPr>
                <w:rFonts w:eastAsia="MS Mincho"/>
                <w:bCs/>
                <w:iCs/>
                <w:lang w:eastAsia="ja-JP"/>
              </w:rPr>
              <w:t>Potential proposal #4-1</w:t>
            </w:r>
            <w:r>
              <w:rPr>
                <w:rFonts w:eastAsia="MS Mincho"/>
                <w:bCs/>
                <w:iCs/>
                <w:lang w:eastAsia="ja-JP"/>
              </w:rPr>
              <w:t xml:space="preserve">: Agree to discuss. But, if the number of SSBs are not increased, enhancement for SSB arrangement would not be needed. </w:t>
            </w:r>
          </w:p>
          <w:p w14:paraId="0008370E" w14:textId="680D2D39" w:rsidR="00220494" w:rsidRDefault="00220494" w:rsidP="00C2057D">
            <w:pPr>
              <w:autoSpaceDE w:val="0"/>
              <w:autoSpaceDN w:val="0"/>
              <w:adjustRightInd w:val="0"/>
              <w:snapToGrid w:val="0"/>
              <w:rPr>
                <w:rFonts w:eastAsia="MS Mincho"/>
                <w:bCs/>
                <w:iCs/>
                <w:lang w:eastAsia="ja-JP"/>
              </w:rPr>
            </w:pPr>
            <w:r w:rsidRPr="00220494">
              <w:rPr>
                <w:rFonts w:eastAsia="MS Mincho"/>
                <w:bCs/>
                <w:iCs/>
                <w:lang w:eastAsia="ja-JP"/>
              </w:rPr>
              <w:t>Potential proposal #4-</w:t>
            </w:r>
            <w:r>
              <w:rPr>
                <w:rFonts w:eastAsia="MS Mincho"/>
                <w:bCs/>
                <w:iCs/>
                <w:lang w:eastAsia="ja-JP"/>
              </w:rPr>
              <w:t>2: current mechanism for TCI state indication would be workable</w:t>
            </w:r>
            <w:r w:rsidR="00511208">
              <w:rPr>
                <w:rFonts w:eastAsia="MS Mincho"/>
                <w:bCs/>
                <w:iCs/>
                <w:lang w:eastAsia="ja-JP"/>
              </w:rPr>
              <w:t xml:space="preserve"> with potentially increased UE power consumption and signalling overhead for earth moving cell scenarios</w:t>
            </w:r>
            <w:r w:rsidR="008A6AF7">
              <w:rPr>
                <w:rFonts w:eastAsia="MS Mincho" w:hint="eastAsia"/>
                <w:bCs/>
                <w:iCs/>
                <w:lang w:eastAsia="ja-JP"/>
              </w:rPr>
              <w:t>.</w:t>
            </w:r>
            <w:r w:rsidR="008A6AF7">
              <w:rPr>
                <w:rFonts w:eastAsia="MS Mincho"/>
                <w:bCs/>
                <w:iCs/>
                <w:lang w:eastAsia="ja-JP"/>
              </w:rPr>
              <w:t xml:space="preserve"> </w:t>
            </w:r>
            <w:r w:rsidR="00511208">
              <w:rPr>
                <w:rFonts w:eastAsia="MS Mincho"/>
                <w:bCs/>
                <w:iCs/>
                <w:lang w:eastAsia="ja-JP"/>
              </w:rPr>
              <w:t>Therefore</w:t>
            </w:r>
            <w:r>
              <w:rPr>
                <w:rFonts w:eastAsia="MS Mincho"/>
                <w:bCs/>
                <w:iCs/>
                <w:lang w:eastAsia="ja-JP"/>
              </w:rPr>
              <w:t xml:space="preserve">, we propose UE location based beam switch.  </w:t>
            </w:r>
          </w:p>
          <w:p w14:paraId="23CF5F24" w14:textId="12ECB600" w:rsidR="00220494" w:rsidRPr="00220494" w:rsidRDefault="00220494" w:rsidP="00C2057D">
            <w:pPr>
              <w:autoSpaceDE w:val="0"/>
              <w:autoSpaceDN w:val="0"/>
              <w:adjustRightInd w:val="0"/>
              <w:snapToGrid w:val="0"/>
              <w:rPr>
                <w:rFonts w:eastAsia="MS Mincho"/>
                <w:bCs/>
                <w:iCs/>
                <w:lang w:eastAsia="ja-JP"/>
              </w:rPr>
            </w:pPr>
            <w:r w:rsidRPr="00220494">
              <w:rPr>
                <w:rFonts w:eastAsia="MS Mincho"/>
                <w:bCs/>
                <w:iCs/>
                <w:lang w:eastAsia="ja-JP"/>
              </w:rPr>
              <w:t>Potential proposal #4-</w:t>
            </w:r>
            <w:r>
              <w:rPr>
                <w:rFonts w:eastAsia="MS Mincho"/>
                <w:bCs/>
                <w:iCs/>
                <w:lang w:eastAsia="ja-JP"/>
              </w:rPr>
              <w:t xml:space="preserve">3: </w:t>
            </w:r>
            <w:r w:rsidR="00F82299">
              <w:rPr>
                <w:rFonts w:eastAsia="MS Mincho"/>
                <w:bCs/>
                <w:iCs/>
                <w:lang w:eastAsia="ja-JP"/>
              </w:rPr>
              <w:t xml:space="preserve">beam measurement can be reduced by UE location based beam switch. </w:t>
            </w:r>
          </w:p>
        </w:tc>
      </w:tr>
      <w:tr w:rsidR="00277988" w14:paraId="5DC61ABD" w14:textId="77777777" w:rsidTr="007D5463">
        <w:tc>
          <w:tcPr>
            <w:tcW w:w="1121" w:type="dxa"/>
            <w:tcBorders>
              <w:top w:val="single" w:sz="4" w:space="0" w:color="auto"/>
              <w:left w:val="single" w:sz="4" w:space="0" w:color="auto"/>
              <w:bottom w:val="single" w:sz="4" w:space="0" w:color="auto"/>
              <w:right w:val="single" w:sz="4" w:space="0" w:color="auto"/>
            </w:tcBorders>
            <w:vAlign w:val="center"/>
          </w:tcPr>
          <w:p w14:paraId="3CF391D0" w14:textId="59990DE0" w:rsidR="00277988" w:rsidRDefault="00277988" w:rsidP="00277988">
            <w:pPr>
              <w:jc w:val="center"/>
              <w:rPr>
                <w:rFonts w:cs="Arial"/>
              </w:rPr>
            </w:pPr>
            <w:r>
              <w:rPr>
                <w:rFonts w:cs="Arial"/>
              </w:rPr>
              <w:t>Ericsson</w:t>
            </w:r>
          </w:p>
        </w:tc>
        <w:tc>
          <w:tcPr>
            <w:tcW w:w="8736" w:type="dxa"/>
            <w:tcBorders>
              <w:top w:val="single" w:sz="4" w:space="0" w:color="auto"/>
              <w:left w:val="single" w:sz="4" w:space="0" w:color="auto"/>
              <w:bottom w:val="single" w:sz="4" w:space="0" w:color="auto"/>
              <w:right w:val="single" w:sz="4" w:space="0" w:color="auto"/>
            </w:tcBorders>
            <w:vAlign w:val="center"/>
          </w:tcPr>
          <w:p w14:paraId="57474830" w14:textId="77777777" w:rsidR="00277988" w:rsidRDefault="00277988" w:rsidP="00277988">
            <w:pPr>
              <w:autoSpaceDE w:val="0"/>
              <w:autoSpaceDN w:val="0"/>
              <w:adjustRightInd w:val="0"/>
              <w:snapToGrid w:val="0"/>
              <w:rPr>
                <w:bCs/>
                <w:iCs/>
                <w:lang w:eastAsia="ko-KR"/>
              </w:rPr>
            </w:pPr>
            <w:r>
              <w:rPr>
                <w:bCs/>
                <w:iCs/>
                <w:lang w:eastAsia="ko-KR"/>
              </w:rPr>
              <w:t xml:space="preserve">There are 3 proposals with many bullets. It is a bit difficult to comment. </w:t>
            </w:r>
          </w:p>
          <w:p w14:paraId="64A94389" w14:textId="77777777" w:rsidR="00277988" w:rsidRDefault="00277988" w:rsidP="00277988">
            <w:pPr>
              <w:autoSpaceDE w:val="0"/>
              <w:autoSpaceDN w:val="0"/>
              <w:adjustRightInd w:val="0"/>
              <w:snapToGrid w:val="0"/>
              <w:rPr>
                <w:bCs/>
                <w:iCs/>
                <w:lang w:eastAsia="ko-KR"/>
              </w:rPr>
            </w:pPr>
            <w:r>
              <w:rPr>
                <w:bCs/>
                <w:iCs/>
                <w:lang w:eastAsia="ko-KR"/>
              </w:rPr>
              <w:t xml:space="preserve">Our general comment is that BM is well </w:t>
            </w:r>
            <w:r w:rsidRPr="0029770A">
              <w:rPr>
                <w:bCs/>
                <w:iCs/>
                <w:lang w:eastAsia="ko-KR"/>
              </w:rPr>
              <w:t>supported by existing NR specification</w:t>
            </w:r>
            <w:r>
              <w:rPr>
                <w:bCs/>
                <w:iCs/>
                <w:lang w:eastAsia="ko-KR"/>
              </w:rPr>
              <w:t xml:space="preserve"> already and continues to be enhanced in Rel-17 feMIMO. It is important to ensure</w:t>
            </w:r>
            <w:r w:rsidRPr="0029770A">
              <w:rPr>
                <w:bCs/>
                <w:iCs/>
                <w:lang w:eastAsia="ko-KR"/>
              </w:rPr>
              <w:t xml:space="preserve"> NR NTN features to have synergies with NR terrestrial solutions as much as possible</w:t>
            </w:r>
            <w:r>
              <w:rPr>
                <w:bCs/>
                <w:iCs/>
                <w:lang w:eastAsia="ko-KR"/>
              </w:rPr>
              <w:t>. Diverging from terrestrial features would much reduce the chance of NR based NTN being developed.</w:t>
            </w:r>
          </w:p>
          <w:p w14:paraId="4C90C067" w14:textId="77777777" w:rsidR="00277988" w:rsidRDefault="00277988" w:rsidP="00277988">
            <w:pPr>
              <w:autoSpaceDE w:val="0"/>
              <w:autoSpaceDN w:val="0"/>
              <w:adjustRightInd w:val="0"/>
              <w:snapToGrid w:val="0"/>
              <w:rPr>
                <w:bCs/>
                <w:iCs/>
                <w:lang w:eastAsia="ko-KR"/>
              </w:rPr>
            </w:pPr>
            <w:r>
              <w:rPr>
                <w:bCs/>
                <w:iCs/>
                <w:lang w:eastAsia="ko-KR"/>
              </w:rPr>
              <w:t>Regarding Proposal #4-1:</w:t>
            </w:r>
          </w:p>
          <w:p w14:paraId="6831FCE4"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1: One beam per cell (as used in many satellite systems today) should be the baseline to have a working NTN system in Rel-17. The multi-beam per cell is an enhancement, without which the system is not broken.</w:t>
            </w:r>
          </w:p>
          <w:p w14:paraId="60BFAFFC"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2: Initial BWP is cell specific. Deviating from this fundamental assumption will imply significant specification changes, overwhelming implementation and testing efforts.</w:t>
            </w:r>
          </w:p>
          <w:p w14:paraId="34CF4BBC"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3: Alt. 1 is the fundamental design of NR. Deviating from this fundamental design (such as Alt. 2) will imply significant specification changes, overwhelming implementation and testing efforts.</w:t>
            </w:r>
          </w:p>
          <w:p w14:paraId="0F994870"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 xml:space="preserve">Bullet 4: One CORESET#0, one initial BWP, and TDM’ed SSBs in one cell are fundamental designs of NR. Deviating from these fundamental designs will imply significant specification changes, overwhelming implementation and testing efforts. </w:t>
            </w:r>
          </w:p>
          <w:p w14:paraId="067C9BB3"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5: This is a further detail from bullets 2-4. No need to discuss this at this moment.</w:t>
            </w:r>
          </w:p>
          <w:p w14:paraId="756DDF8A"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6: The concept of beam-specific needs to be discussed first before discussing other aspects such as this bullet.</w:t>
            </w:r>
          </w:p>
          <w:p w14:paraId="1325B635" w14:textId="77777777" w:rsidR="00277988" w:rsidRPr="007C3FDD"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7: Increasing # of SSBs has significant implications, also affecting RAN4 very much. We don’t see this is needed. If larger cell size is needed, satellites could generate larger beams.</w:t>
            </w:r>
          </w:p>
          <w:p w14:paraId="28CBD982" w14:textId="77777777" w:rsidR="00277988" w:rsidRDefault="00277988" w:rsidP="00277988">
            <w:pPr>
              <w:autoSpaceDE w:val="0"/>
              <w:autoSpaceDN w:val="0"/>
              <w:adjustRightInd w:val="0"/>
              <w:snapToGrid w:val="0"/>
              <w:rPr>
                <w:bCs/>
                <w:iCs/>
                <w:lang w:eastAsia="ko-KR"/>
              </w:rPr>
            </w:pPr>
            <w:r>
              <w:rPr>
                <w:bCs/>
                <w:iCs/>
                <w:lang w:eastAsia="ko-KR"/>
              </w:rPr>
              <w:t>Regarding Proposal #4-2:</w:t>
            </w:r>
          </w:p>
          <w:p w14:paraId="2F642A4B"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1: It is worth clarifying the scope at an early stage of WI.</w:t>
            </w:r>
          </w:p>
          <w:p w14:paraId="30B73F76"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 xml:space="preserve">Bullet 2: This could be discussed together with Proposal #4-4. </w:t>
            </w:r>
          </w:p>
          <w:p w14:paraId="010A5EE6"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3: RAN1 could acknowledge the benefits of this and leave the details to RAN2 to decide.</w:t>
            </w:r>
          </w:p>
          <w:p w14:paraId="05E7468B" w14:textId="77777777" w:rsidR="00277988" w:rsidRPr="0035646B"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4: It is unclear how this would work considering UE is also moving.</w:t>
            </w:r>
          </w:p>
          <w:p w14:paraId="148A03B0" w14:textId="77777777" w:rsidR="00277988" w:rsidRDefault="00277988" w:rsidP="00277988">
            <w:pPr>
              <w:autoSpaceDE w:val="0"/>
              <w:autoSpaceDN w:val="0"/>
              <w:adjustRightInd w:val="0"/>
              <w:snapToGrid w:val="0"/>
              <w:rPr>
                <w:bCs/>
                <w:iCs/>
                <w:lang w:eastAsia="ko-KR"/>
              </w:rPr>
            </w:pPr>
            <w:r>
              <w:rPr>
                <w:bCs/>
                <w:iCs/>
                <w:lang w:eastAsia="ko-KR"/>
              </w:rPr>
              <w:t>Regarding Proposal #4-3:</w:t>
            </w:r>
          </w:p>
          <w:p w14:paraId="0DBC36F6"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 xml:space="preserve">Bullet 1: Compared to terrestrial network, the unique aspect of NTN for BM is due to the movement of satellite beams in earth-moving case. And they are predictable and applicable to many UEs in the beam. So, design along the line of the first bullet (measurement-less, group </w:t>
            </w:r>
            <w:r>
              <w:rPr>
                <w:bCs/>
                <w:iCs/>
                <w:lang w:eastAsia="ko-KR"/>
              </w:rPr>
              <w:lastRenderedPageBreak/>
              <w:t>switching) is more reasonable.</w:t>
            </w:r>
          </w:p>
          <w:p w14:paraId="08954289" w14:textId="77777777" w:rsidR="00277988" w:rsidRPr="00DA6BCB" w:rsidRDefault="00277988" w:rsidP="00277988">
            <w:pPr>
              <w:pStyle w:val="ListParagraph"/>
              <w:numPr>
                <w:ilvl w:val="0"/>
                <w:numId w:val="32"/>
              </w:numPr>
              <w:autoSpaceDE w:val="0"/>
              <w:autoSpaceDN w:val="0"/>
              <w:adjustRightInd w:val="0"/>
              <w:snapToGrid w:val="0"/>
              <w:rPr>
                <w:bCs/>
                <w:iCs/>
                <w:lang w:eastAsia="ko-KR"/>
              </w:rPr>
            </w:pPr>
            <w:r>
              <w:rPr>
                <w:bCs/>
                <w:iCs/>
                <w:lang w:eastAsia="ko-KR"/>
              </w:rPr>
              <w:t xml:space="preserve">Bullet 2: Measurement on multiple BWPs fundamentally deviates from the existing NR BM design that does not support </w:t>
            </w:r>
            <w:r w:rsidRPr="00DA6BCB">
              <w:rPr>
                <w:bCs/>
                <w:iCs/>
                <w:lang w:eastAsia="ko-KR"/>
              </w:rPr>
              <w:t>L1 measurements (beam management or CSI) on non-active BWPs.</w:t>
            </w:r>
            <w:r>
              <w:rPr>
                <w:bCs/>
                <w:iCs/>
                <w:lang w:eastAsia="ko-KR"/>
              </w:rPr>
              <w:t xml:space="preserve"> Design along the line of the second bullet will imply significant specification changes, overwhelming implementation and testing efforts. We suggest not to go in this direction. </w:t>
            </w:r>
          </w:p>
          <w:p w14:paraId="672DA955" w14:textId="77777777" w:rsidR="00277988" w:rsidRPr="00226726" w:rsidRDefault="00277988" w:rsidP="00277988">
            <w:pPr>
              <w:autoSpaceDE w:val="0"/>
              <w:autoSpaceDN w:val="0"/>
              <w:adjustRightInd w:val="0"/>
              <w:snapToGrid w:val="0"/>
            </w:pPr>
          </w:p>
        </w:tc>
      </w:tr>
      <w:tr w:rsidR="008C6FB5" w14:paraId="45C49A24" w14:textId="77777777" w:rsidTr="007D5463">
        <w:tc>
          <w:tcPr>
            <w:tcW w:w="1121" w:type="dxa"/>
            <w:tcBorders>
              <w:top w:val="single" w:sz="4" w:space="0" w:color="auto"/>
              <w:left w:val="single" w:sz="4" w:space="0" w:color="auto"/>
              <w:bottom w:val="single" w:sz="4" w:space="0" w:color="auto"/>
              <w:right w:val="single" w:sz="4" w:space="0" w:color="auto"/>
            </w:tcBorders>
            <w:vAlign w:val="center"/>
          </w:tcPr>
          <w:p w14:paraId="13FC9DFA" w14:textId="403E5E16" w:rsidR="008C6FB5" w:rsidRDefault="008C6FB5" w:rsidP="008C6FB5">
            <w:pPr>
              <w:jc w:val="center"/>
              <w:rPr>
                <w:rFonts w:cs="Arial"/>
              </w:rPr>
            </w:pPr>
            <w:r>
              <w:rPr>
                <w:rFonts w:eastAsiaTheme="minorEastAsia" w:cs="Arial" w:hint="eastAsia"/>
                <w:lang w:eastAsia="zh-CN"/>
              </w:rPr>
              <w:lastRenderedPageBreak/>
              <w:t>S</w:t>
            </w:r>
            <w:r>
              <w:rPr>
                <w:rFonts w:eastAsiaTheme="minorEastAsia" w:cs="Arial"/>
                <w:lang w:eastAsia="zh-CN"/>
              </w:rPr>
              <w:t>ony</w:t>
            </w:r>
          </w:p>
        </w:tc>
        <w:tc>
          <w:tcPr>
            <w:tcW w:w="8736" w:type="dxa"/>
            <w:tcBorders>
              <w:top w:val="single" w:sz="4" w:space="0" w:color="auto"/>
              <w:left w:val="single" w:sz="4" w:space="0" w:color="auto"/>
              <w:bottom w:val="single" w:sz="4" w:space="0" w:color="auto"/>
              <w:right w:val="single" w:sz="4" w:space="0" w:color="auto"/>
            </w:tcBorders>
            <w:vAlign w:val="center"/>
          </w:tcPr>
          <w:p w14:paraId="33AC4517" w14:textId="77777777" w:rsidR="008C6FB5" w:rsidRDefault="008C6FB5" w:rsidP="008C6FB5">
            <w:pPr>
              <w:autoSpaceDE w:val="0"/>
              <w:autoSpaceDN w:val="0"/>
              <w:adjustRightInd w:val="0"/>
              <w:snapToGrid w:val="0"/>
              <w:rPr>
                <w:rFonts w:eastAsiaTheme="minorEastAsia"/>
                <w:lang w:eastAsia="zh-CN"/>
              </w:rPr>
            </w:pPr>
            <w:r w:rsidRPr="00220494">
              <w:rPr>
                <w:rFonts w:eastAsia="MS Mincho"/>
                <w:bCs/>
                <w:iCs/>
                <w:lang w:eastAsia="ja-JP"/>
              </w:rPr>
              <w:t>Potential proposal #4-1</w:t>
            </w:r>
            <w:r>
              <w:rPr>
                <w:rFonts w:eastAsia="MS Mincho"/>
                <w:bCs/>
                <w:iCs/>
                <w:lang w:eastAsia="ja-JP"/>
              </w:rPr>
              <w:t xml:space="preserve">: </w:t>
            </w:r>
            <w:r>
              <w:rPr>
                <w:rFonts w:eastAsiaTheme="minorEastAsia" w:hint="eastAsia"/>
                <w:lang w:eastAsia="zh-CN"/>
              </w:rPr>
              <w:t>P</w:t>
            </w:r>
            <w:r>
              <w:rPr>
                <w:rFonts w:eastAsiaTheme="minorEastAsia"/>
                <w:lang w:eastAsia="zh-CN"/>
              </w:rPr>
              <w:t>artially agree. Agree to discuss the SSB arrangements for beams and BWPs. But the details including various alternatives and enhancements need further discussion. It is better to reuse Rel.15/Rel.16 beam management as much as possible when considering the multiple-beams-per-cell mapping.</w:t>
            </w:r>
          </w:p>
          <w:p w14:paraId="72E347B0" w14:textId="77777777" w:rsidR="008C6FB5" w:rsidRDefault="008C6FB5" w:rsidP="008C6FB5">
            <w:pPr>
              <w:autoSpaceDE w:val="0"/>
              <w:autoSpaceDN w:val="0"/>
              <w:adjustRightInd w:val="0"/>
              <w:snapToGrid w:val="0"/>
              <w:rPr>
                <w:rFonts w:eastAsiaTheme="minorEastAsia"/>
                <w:lang w:eastAsia="zh-CN"/>
              </w:rPr>
            </w:pPr>
            <w:r w:rsidRPr="00220494">
              <w:rPr>
                <w:rFonts w:eastAsia="MS Mincho"/>
                <w:bCs/>
                <w:iCs/>
                <w:lang w:eastAsia="ja-JP"/>
              </w:rPr>
              <w:t>Potential proposal #4-</w:t>
            </w:r>
            <w:r>
              <w:rPr>
                <w:rFonts w:eastAsia="MS Mincho"/>
                <w:bCs/>
                <w:iCs/>
                <w:lang w:eastAsia="ja-JP"/>
              </w:rPr>
              <w:t xml:space="preserve">2: </w:t>
            </w:r>
            <w:r>
              <w:rPr>
                <w:rFonts w:eastAsiaTheme="minorEastAsia" w:hint="eastAsia"/>
                <w:lang w:eastAsia="zh-CN"/>
              </w:rPr>
              <w:t>P</w:t>
            </w:r>
            <w:r>
              <w:rPr>
                <w:rFonts w:eastAsiaTheme="minorEastAsia"/>
                <w:lang w:eastAsia="zh-CN"/>
              </w:rPr>
              <w:t>artially agree. Agree to discuss the TCI indication for beam management in NTN. But the details such as using DCI or MAC CE for beam-specific BWP indication need further discussion. It is better to reuse Rel.15/Rel.16 beam management as much as possible when considering the multiple-beams-per-cell mapping.</w:t>
            </w:r>
            <w:r>
              <w:rPr>
                <w:rFonts w:eastAsiaTheme="minorEastAsia" w:hint="eastAsia"/>
                <w:lang w:eastAsia="zh-CN"/>
              </w:rPr>
              <w:t xml:space="preserve"> </w:t>
            </w:r>
            <w:r>
              <w:rPr>
                <w:rFonts w:eastAsiaTheme="minorEastAsia"/>
                <w:lang w:eastAsia="zh-CN"/>
              </w:rPr>
              <w:t xml:space="preserve">Whether the TCI activation is based on UE location and satellite ephemeris information or beam reporting from UE is up to gNB implementation. </w:t>
            </w:r>
          </w:p>
          <w:p w14:paraId="5D454713" w14:textId="14421DF5" w:rsidR="008C6FB5" w:rsidDel="002960F0" w:rsidRDefault="008C6FB5" w:rsidP="008C6FB5">
            <w:pPr>
              <w:autoSpaceDE w:val="0"/>
              <w:autoSpaceDN w:val="0"/>
              <w:adjustRightInd w:val="0"/>
              <w:snapToGrid w:val="0"/>
            </w:pPr>
            <w:r w:rsidRPr="00220494">
              <w:rPr>
                <w:rFonts w:eastAsia="MS Mincho"/>
                <w:bCs/>
                <w:iCs/>
                <w:lang w:eastAsia="ja-JP"/>
              </w:rPr>
              <w:t>Potential proposal #4-</w:t>
            </w:r>
            <w:r>
              <w:rPr>
                <w:rFonts w:eastAsia="MS Mincho"/>
                <w:bCs/>
                <w:iCs/>
                <w:lang w:eastAsia="ja-JP"/>
              </w:rPr>
              <w:t>3: Agree. Beam measurement in inactive BWP can be studied.</w:t>
            </w:r>
          </w:p>
        </w:tc>
      </w:tr>
      <w:tr w:rsidR="008C5B05" w14:paraId="3D33AC42" w14:textId="77777777" w:rsidTr="007D5463">
        <w:tc>
          <w:tcPr>
            <w:tcW w:w="1121" w:type="dxa"/>
            <w:tcBorders>
              <w:top w:val="single" w:sz="4" w:space="0" w:color="auto"/>
              <w:left w:val="single" w:sz="4" w:space="0" w:color="auto"/>
              <w:bottom w:val="single" w:sz="4" w:space="0" w:color="auto"/>
              <w:right w:val="single" w:sz="4" w:space="0" w:color="auto"/>
            </w:tcBorders>
            <w:vAlign w:val="center"/>
          </w:tcPr>
          <w:p w14:paraId="39E677B3" w14:textId="09A751F2" w:rsidR="008C5B05" w:rsidRDefault="008C5B05" w:rsidP="008C5B05">
            <w:pPr>
              <w:jc w:val="center"/>
              <w:rPr>
                <w:rFonts w:eastAsiaTheme="minorEastAsia" w:cs="Arial"/>
                <w:lang w:eastAsia="zh-CN"/>
              </w:rPr>
            </w:pPr>
            <w:r>
              <w:rPr>
                <w:rFonts w:cs="Arial"/>
              </w:rPr>
              <w:t>Nokia</w:t>
            </w:r>
          </w:p>
        </w:tc>
        <w:tc>
          <w:tcPr>
            <w:tcW w:w="8736" w:type="dxa"/>
            <w:tcBorders>
              <w:top w:val="single" w:sz="4" w:space="0" w:color="auto"/>
              <w:left w:val="single" w:sz="4" w:space="0" w:color="auto"/>
              <w:bottom w:val="single" w:sz="4" w:space="0" w:color="auto"/>
              <w:right w:val="single" w:sz="4" w:space="0" w:color="auto"/>
            </w:tcBorders>
            <w:vAlign w:val="center"/>
          </w:tcPr>
          <w:p w14:paraId="72FF6E94" w14:textId="77777777" w:rsidR="008C5B05" w:rsidRDefault="008C5B05" w:rsidP="008C5B05">
            <w:pPr>
              <w:autoSpaceDE w:val="0"/>
              <w:autoSpaceDN w:val="0"/>
              <w:adjustRightInd w:val="0"/>
              <w:snapToGrid w:val="0"/>
            </w:pPr>
            <w:r>
              <w:t>Potential proposal 4-1: Any changes needed for beam management should be as aligned with other Rel-17 features as possible. From this perspective, it would be recommended to further investigate the aspects already considered for Rel-17 feMIMO.</w:t>
            </w:r>
          </w:p>
          <w:p w14:paraId="4C421069" w14:textId="77777777" w:rsidR="008C5B05" w:rsidRDefault="008C5B05" w:rsidP="008C5B05">
            <w:pPr>
              <w:autoSpaceDE w:val="0"/>
              <w:autoSpaceDN w:val="0"/>
              <w:adjustRightInd w:val="0"/>
              <w:snapToGrid w:val="0"/>
            </w:pPr>
            <w:r>
              <w:t>Potential proposal 4-2: The proposal contains a mix of beam management and mobility actions. From our point of view, we would prefer if these two aspects are separated. Any action that involves a change of satellite should at least be considered a handover which is part of mobility discussions (and would hence rather be suitable in RAN2). We are not supportive of shifting the beam management to be completely UE autonomous (based on UE location and ephemeris) – such actions should be controlled by the gNB.</w:t>
            </w:r>
          </w:p>
          <w:p w14:paraId="1D7C74AC" w14:textId="77777777" w:rsidR="008C5B05" w:rsidRDefault="008C5B05" w:rsidP="008C5B05">
            <w:pPr>
              <w:autoSpaceDE w:val="0"/>
              <w:autoSpaceDN w:val="0"/>
              <w:adjustRightInd w:val="0"/>
              <w:snapToGrid w:val="0"/>
            </w:pPr>
            <w:r>
              <w:t>Potential proposal 4-3: Measurement-less beam management would not be acceptable. The beam activation/switching should be based on radio conditions and not on an inaccurate mapping between position of nodes and assumed radio channel conditions.</w:t>
            </w:r>
          </w:p>
          <w:p w14:paraId="598ACEFD" w14:textId="77777777" w:rsidR="008C5B05" w:rsidRPr="00220494" w:rsidRDefault="008C5B05" w:rsidP="008C5B05">
            <w:pPr>
              <w:autoSpaceDE w:val="0"/>
              <w:autoSpaceDN w:val="0"/>
              <w:adjustRightInd w:val="0"/>
              <w:snapToGrid w:val="0"/>
              <w:rPr>
                <w:rFonts w:eastAsia="MS Mincho"/>
                <w:bCs/>
                <w:iCs/>
                <w:lang w:eastAsia="ja-JP"/>
              </w:rPr>
            </w:pPr>
          </w:p>
        </w:tc>
      </w:tr>
      <w:tr w:rsidR="00232365" w14:paraId="22D4DD29" w14:textId="77777777" w:rsidTr="007D5463">
        <w:tc>
          <w:tcPr>
            <w:tcW w:w="1121" w:type="dxa"/>
            <w:tcBorders>
              <w:top w:val="single" w:sz="4" w:space="0" w:color="auto"/>
              <w:left w:val="single" w:sz="4" w:space="0" w:color="auto"/>
              <w:bottom w:val="single" w:sz="4" w:space="0" w:color="auto"/>
              <w:right w:val="single" w:sz="4" w:space="0" w:color="auto"/>
            </w:tcBorders>
            <w:vAlign w:val="center"/>
          </w:tcPr>
          <w:p w14:paraId="225A22AF" w14:textId="240F56F6" w:rsidR="00232365" w:rsidRDefault="00232365" w:rsidP="00232365">
            <w:pPr>
              <w:jc w:val="center"/>
              <w:rPr>
                <w:rFonts w:cs="Arial"/>
              </w:rPr>
            </w:pPr>
            <w:r>
              <w:rPr>
                <w:rFonts w:eastAsiaTheme="minorEastAsia" w:cs="Arial" w:hint="eastAsia"/>
                <w:lang w:eastAsia="zh-CN"/>
              </w:rPr>
              <w:t>Z</w:t>
            </w:r>
            <w:r>
              <w:rPr>
                <w:rFonts w:eastAsiaTheme="minorEastAsia" w:cs="Arial"/>
                <w:lang w:eastAsia="zh-CN"/>
              </w:rPr>
              <w:t>TE</w:t>
            </w:r>
          </w:p>
        </w:tc>
        <w:tc>
          <w:tcPr>
            <w:tcW w:w="8736" w:type="dxa"/>
            <w:tcBorders>
              <w:top w:val="single" w:sz="4" w:space="0" w:color="auto"/>
              <w:left w:val="single" w:sz="4" w:space="0" w:color="auto"/>
              <w:bottom w:val="single" w:sz="4" w:space="0" w:color="auto"/>
              <w:right w:val="single" w:sz="4" w:space="0" w:color="auto"/>
            </w:tcBorders>
            <w:vAlign w:val="center"/>
          </w:tcPr>
          <w:p w14:paraId="7B87E2EC" w14:textId="77777777" w:rsidR="00232365" w:rsidRDefault="00232365" w:rsidP="00232365">
            <w:pPr>
              <w:autoSpaceDE w:val="0"/>
              <w:autoSpaceDN w:val="0"/>
              <w:adjustRightInd w:val="0"/>
              <w:snapToGrid w:val="0"/>
              <w:rPr>
                <w:bCs/>
                <w:iCs/>
                <w:lang w:eastAsia="ko-KR"/>
              </w:rPr>
            </w:pPr>
            <w:r w:rsidRPr="00D06423">
              <w:rPr>
                <w:b/>
                <w:bCs/>
                <w:iCs/>
                <w:lang w:eastAsia="ko-KR"/>
              </w:rPr>
              <w:t>For Proposal #4-1:</w:t>
            </w:r>
            <w:r>
              <w:rPr>
                <w:b/>
                <w:bCs/>
                <w:iCs/>
                <w:lang w:eastAsia="ko-KR"/>
              </w:rPr>
              <w:t xml:space="preserve"> </w:t>
            </w:r>
            <w:r w:rsidRPr="00670EC9">
              <w:rPr>
                <w:bCs/>
                <w:iCs/>
                <w:lang w:eastAsia="ko-KR"/>
              </w:rPr>
              <w:t xml:space="preserve">partially agree. </w:t>
            </w:r>
          </w:p>
          <w:p w14:paraId="2719637C" w14:textId="77777777" w:rsidR="00232365" w:rsidRDefault="00232365" w:rsidP="00232365">
            <w:pPr>
              <w:autoSpaceDE w:val="0"/>
              <w:autoSpaceDN w:val="0"/>
              <w:adjustRightInd w:val="0"/>
              <w:snapToGrid w:val="0"/>
              <w:rPr>
                <w:bCs/>
                <w:iCs/>
                <w:lang w:eastAsia="ko-KR"/>
              </w:rPr>
            </w:pPr>
            <w:r w:rsidRPr="00670EC9">
              <w:rPr>
                <w:bCs/>
                <w:iCs/>
                <w:lang w:eastAsia="ko-KR"/>
              </w:rPr>
              <w:t>W.r.t</w:t>
            </w:r>
            <w:r>
              <w:rPr>
                <w:bCs/>
                <w:iCs/>
                <w:lang w:eastAsia="ko-KR"/>
              </w:rPr>
              <w:t xml:space="preserve"> 1</w:t>
            </w:r>
            <w:r w:rsidRPr="00670EC9">
              <w:rPr>
                <w:bCs/>
                <w:iCs/>
                <w:vertAlign w:val="superscript"/>
                <w:lang w:eastAsia="ko-KR"/>
              </w:rPr>
              <w:t>st</w:t>
            </w:r>
            <w:r>
              <w:rPr>
                <w:bCs/>
                <w:iCs/>
                <w:lang w:eastAsia="ko-KR"/>
              </w:rPr>
              <w:t xml:space="preserve"> bullet: Agree. Both cases should be considered without any restriction for implementation.</w:t>
            </w:r>
          </w:p>
          <w:p w14:paraId="140A4751" w14:textId="77777777" w:rsidR="00232365" w:rsidRDefault="00232365" w:rsidP="00232365">
            <w:pPr>
              <w:autoSpaceDE w:val="0"/>
              <w:autoSpaceDN w:val="0"/>
              <w:adjustRightInd w:val="0"/>
              <w:snapToGrid w:val="0"/>
              <w:rPr>
                <w:bCs/>
                <w:iCs/>
                <w:lang w:eastAsia="ko-KR"/>
              </w:rPr>
            </w:pPr>
            <w:r w:rsidRPr="00670EC9">
              <w:rPr>
                <w:bCs/>
                <w:iCs/>
                <w:lang w:eastAsia="ko-KR"/>
              </w:rPr>
              <w:t>W</w:t>
            </w:r>
            <w:r w:rsidRPr="00670EC9">
              <w:rPr>
                <w:rFonts w:hint="eastAsia"/>
                <w:bCs/>
                <w:iCs/>
                <w:lang w:eastAsia="ko-KR"/>
              </w:rPr>
              <w:t>.</w:t>
            </w:r>
            <w:r w:rsidRPr="00670EC9">
              <w:rPr>
                <w:bCs/>
                <w:iCs/>
                <w:lang w:eastAsia="ko-KR"/>
              </w:rPr>
              <w:t>r.t</w:t>
            </w:r>
            <w:r>
              <w:rPr>
                <w:bCs/>
                <w:iCs/>
                <w:lang w:eastAsia="ko-KR"/>
              </w:rPr>
              <w:t xml:space="preserve"> 2</w:t>
            </w:r>
            <w:r w:rsidRPr="00670EC9">
              <w:rPr>
                <w:bCs/>
                <w:iCs/>
                <w:vertAlign w:val="superscript"/>
                <w:lang w:eastAsia="ko-KR"/>
              </w:rPr>
              <w:t>nd</w:t>
            </w:r>
            <w:r w:rsidRPr="00670EC9">
              <w:rPr>
                <w:bCs/>
                <w:iCs/>
                <w:lang w:eastAsia="ko-KR"/>
              </w:rPr>
              <w:t xml:space="preserve"> bullet</w:t>
            </w:r>
            <w:r>
              <w:rPr>
                <w:bCs/>
                <w:iCs/>
                <w:lang w:eastAsia="ko-KR"/>
              </w:rPr>
              <w:t xml:space="preserve">: Disagree. Cell specific initial BWP should be the basic assumption to align with existing NR design. </w:t>
            </w:r>
          </w:p>
          <w:p w14:paraId="695EBBE6" w14:textId="77777777" w:rsidR="00232365" w:rsidRDefault="00232365" w:rsidP="00232365">
            <w:pPr>
              <w:autoSpaceDE w:val="0"/>
              <w:autoSpaceDN w:val="0"/>
              <w:adjustRightInd w:val="0"/>
              <w:snapToGrid w:val="0"/>
              <w:rPr>
                <w:bCs/>
                <w:iCs/>
                <w:lang w:eastAsia="ko-KR"/>
              </w:rPr>
            </w:pPr>
            <w:r w:rsidRPr="00670EC9">
              <w:rPr>
                <w:bCs/>
                <w:iCs/>
                <w:lang w:eastAsia="ko-KR"/>
              </w:rPr>
              <w:t>W</w:t>
            </w:r>
            <w:r w:rsidRPr="00670EC9">
              <w:rPr>
                <w:rFonts w:hint="eastAsia"/>
                <w:bCs/>
                <w:iCs/>
                <w:lang w:eastAsia="ko-KR"/>
              </w:rPr>
              <w:t>.</w:t>
            </w:r>
            <w:r w:rsidRPr="00670EC9">
              <w:rPr>
                <w:bCs/>
                <w:iCs/>
                <w:lang w:eastAsia="ko-KR"/>
              </w:rPr>
              <w:t>r.t</w:t>
            </w:r>
            <w:r>
              <w:rPr>
                <w:bCs/>
                <w:iCs/>
                <w:lang w:eastAsia="ko-KR"/>
              </w:rPr>
              <w:t xml:space="preserve"> 3</w:t>
            </w:r>
            <w:r w:rsidRPr="00670EC9">
              <w:rPr>
                <w:bCs/>
                <w:iCs/>
                <w:vertAlign w:val="superscript"/>
                <w:lang w:eastAsia="ko-KR"/>
              </w:rPr>
              <w:t>rd</w:t>
            </w:r>
            <w:r>
              <w:rPr>
                <w:bCs/>
                <w:iCs/>
                <w:lang w:eastAsia="ko-KR"/>
              </w:rPr>
              <w:t xml:space="preserve"> </w:t>
            </w:r>
            <w:r w:rsidRPr="00670EC9">
              <w:rPr>
                <w:bCs/>
                <w:iCs/>
                <w:lang w:eastAsia="ko-KR"/>
              </w:rPr>
              <w:t>bullet</w:t>
            </w:r>
            <w:r>
              <w:rPr>
                <w:bCs/>
                <w:iCs/>
                <w:lang w:eastAsia="ko-KR"/>
              </w:rPr>
              <w:t xml:space="preserve">: Disagree. Only Alt-1, same as current design should be baseline. </w:t>
            </w:r>
          </w:p>
          <w:p w14:paraId="725B5FB6" w14:textId="77777777" w:rsidR="00232365" w:rsidRDefault="00232365" w:rsidP="00232365">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4</w:t>
            </w:r>
            <w:r w:rsidRPr="00670EC9">
              <w:rPr>
                <w:rFonts w:eastAsia="Malgun Gothic"/>
                <w:bCs/>
                <w:iCs/>
                <w:vertAlign w:val="superscript"/>
                <w:lang w:eastAsia="ko-KR"/>
              </w:rPr>
              <w:t>th</w:t>
            </w:r>
            <w:r>
              <w:rPr>
                <w:rFonts w:eastAsia="Malgun Gothic"/>
                <w:bCs/>
                <w:iCs/>
                <w:lang w:eastAsia="ko-KR"/>
              </w:rPr>
              <w:t xml:space="preserve"> bullet: Prefer on the Design-2</w:t>
            </w:r>
          </w:p>
          <w:p w14:paraId="3673BE4E" w14:textId="77777777" w:rsidR="00232365" w:rsidRDefault="00232365" w:rsidP="00232365">
            <w:pPr>
              <w:autoSpaceDE w:val="0"/>
              <w:autoSpaceDN w:val="0"/>
              <w:adjustRightInd w:val="0"/>
              <w:snapToGrid w:val="0"/>
              <w:rPr>
                <w:rFonts w:eastAsia="Malgun Gothic"/>
                <w:bCs/>
                <w:iCs/>
                <w:lang w:eastAsia="ko-KR"/>
              </w:rPr>
            </w:pPr>
            <w:r>
              <w:rPr>
                <w:rFonts w:eastAsia="Malgun Gothic"/>
                <w:bCs/>
                <w:iCs/>
                <w:lang w:eastAsia="ko-KR"/>
              </w:rPr>
              <w:t>W.r.t 5</w:t>
            </w:r>
            <w:r w:rsidRPr="00670EC9">
              <w:rPr>
                <w:rFonts w:eastAsia="Malgun Gothic"/>
                <w:bCs/>
                <w:iCs/>
                <w:vertAlign w:val="superscript"/>
                <w:lang w:eastAsia="ko-KR"/>
              </w:rPr>
              <w:t>th</w:t>
            </w:r>
            <w:r>
              <w:rPr>
                <w:rFonts w:eastAsia="Malgun Gothic"/>
                <w:bCs/>
                <w:iCs/>
                <w:lang w:eastAsia="ko-KR"/>
              </w:rPr>
              <w:t xml:space="preserve"> bullet: No need according to the current framework in NR.</w:t>
            </w:r>
          </w:p>
          <w:p w14:paraId="1158937A" w14:textId="77777777" w:rsidR="00232365" w:rsidRDefault="00232365" w:rsidP="00232365">
            <w:pPr>
              <w:autoSpaceDE w:val="0"/>
              <w:autoSpaceDN w:val="0"/>
              <w:adjustRightInd w:val="0"/>
              <w:snapToGrid w:val="0"/>
              <w:rPr>
                <w:rFonts w:eastAsia="Malgun Gothic"/>
                <w:bCs/>
                <w:iCs/>
                <w:lang w:eastAsia="ko-KR"/>
              </w:rPr>
            </w:pPr>
            <w:r>
              <w:rPr>
                <w:rFonts w:eastAsia="Malgun Gothic"/>
                <w:bCs/>
                <w:iCs/>
                <w:lang w:eastAsia="ko-KR"/>
              </w:rPr>
              <w:t>W.r.t 6</w:t>
            </w:r>
            <w:r w:rsidRPr="00670EC9">
              <w:rPr>
                <w:rFonts w:eastAsia="Malgun Gothic"/>
                <w:bCs/>
                <w:iCs/>
                <w:vertAlign w:val="superscript"/>
                <w:lang w:eastAsia="ko-KR"/>
              </w:rPr>
              <w:t>th</w:t>
            </w:r>
            <w:r>
              <w:rPr>
                <w:rFonts w:eastAsia="Malgun Gothic"/>
                <w:bCs/>
                <w:iCs/>
                <w:lang w:eastAsia="ko-KR"/>
              </w:rPr>
              <w:t xml:space="preserve"> bullet: No need. Mapping among BWP, beams and TDM-ed SSB in initial BWP is up to implementation in implicit way. </w:t>
            </w:r>
          </w:p>
          <w:p w14:paraId="0E1E5A55" w14:textId="77777777" w:rsidR="00232365" w:rsidRPr="00670EC9" w:rsidRDefault="00232365" w:rsidP="00232365">
            <w:pPr>
              <w:autoSpaceDE w:val="0"/>
              <w:autoSpaceDN w:val="0"/>
              <w:adjustRightInd w:val="0"/>
              <w:snapToGrid w:val="0"/>
              <w:rPr>
                <w:rFonts w:eastAsia="Malgun Gothic"/>
                <w:bCs/>
                <w:iCs/>
                <w:lang w:eastAsia="ko-KR"/>
              </w:rPr>
            </w:pPr>
            <w:r>
              <w:rPr>
                <w:rFonts w:eastAsia="Malgun Gothic"/>
                <w:bCs/>
                <w:iCs/>
                <w:lang w:eastAsia="ko-KR"/>
              </w:rPr>
              <w:t>W.r.t 7</w:t>
            </w:r>
            <w:r w:rsidRPr="00EB168C">
              <w:rPr>
                <w:rFonts w:eastAsia="Malgun Gothic"/>
                <w:bCs/>
                <w:iCs/>
                <w:vertAlign w:val="superscript"/>
                <w:lang w:eastAsia="ko-KR"/>
              </w:rPr>
              <w:t>th</w:t>
            </w:r>
            <w:r>
              <w:rPr>
                <w:rFonts w:eastAsia="Malgun Gothic"/>
                <w:bCs/>
                <w:iCs/>
                <w:lang w:eastAsia="ko-KR"/>
              </w:rPr>
              <w:t xml:space="preserve"> bullet: Can be discussed for FR1. But typical implementation should be identified firstly. For FR2, current SSBs seems to be enough.</w:t>
            </w:r>
          </w:p>
          <w:p w14:paraId="3D7C2C65" w14:textId="77777777" w:rsidR="00232365" w:rsidRDefault="00232365" w:rsidP="00232365">
            <w:pPr>
              <w:autoSpaceDE w:val="0"/>
              <w:autoSpaceDN w:val="0"/>
              <w:adjustRightInd w:val="0"/>
              <w:snapToGrid w:val="0"/>
              <w:rPr>
                <w:b/>
                <w:bCs/>
                <w:iCs/>
                <w:lang w:eastAsia="ko-KR"/>
              </w:rPr>
            </w:pPr>
            <w:r w:rsidRPr="00D06423">
              <w:rPr>
                <w:b/>
                <w:bCs/>
                <w:iCs/>
                <w:lang w:eastAsia="ko-KR"/>
              </w:rPr>
              <w:t>For Proposal #4-2:</w:t>
            </w:r>
            <w:r>
              <w:rPr>
                <w:b/>
                <w:bCs/>
                <w:iCs/>
                <w:lang w:eastAsia="ko-KR"/>
              </w:rPr>
              <w:t xml:space="preserve"> Partially agreed. </w:t>
            </w:r>
          </w:p>
          <w:p w14:paraId="5FBFFD66" w14:textId="77777777" w:rsidR="00232365" w:rsidRDefault="00232365" w:rsidP="00232365">
            <w:pPr>
              <w:autoSpaceDE w:val="0"/>
              <w:autoSpaceDN w:val="0"/>
              <w:adjustRightInd w:val="0"/>
              <w:snapToGrid w:val="0"/>
              <w:rPr>
                <w:rFonts w:eastAsia="Malgun Gothic"/>
                <w:bCs/>
                <w:iCs/>
                <w:lang w:eastAsia="ko-KR"/>
              </w:rPr>
            </w:pPr>
            <w:r>
              <w:rPr>
                <w:rFonts w:eastAsia="Malgun Gothic"/>
                <w:bCs/>
                <w:iCs/>
                <w:lang w:eastAsia="ko-KR"/>
              </w:rPr>
              <w:t>W.r.t 1</w:t>
            </w:r>
            <w:r w:rsidRPr="00EB168C">
              <w:rPr>
                <w:rFonts w:eastAsia="Malgun Gothic"/>
                <w:bCs/>
                <w:iCs/>
                <w:vertAlign w:val="superscript"/>
                <w:lang w:eastAsia="ko-KR"/>
              </w:rPr>
              <w:t>st</w:t>
            </w:r>
            <w:r>
              <w:rPr>
                <w:rFonts w:eastAsia="Malgun Gothic"/>
                <w:bCs/>
                <w:iCs/>
                <w:lang w:eastAsia="ko-KR"/>
              </w:rPr>
              <w:t xml:space="preserve"> bullet: Up to the cell w.r.t the satellite. If different satellite corresponding to different cell, corresponding solution will also up to the discussion for general BM enhancement on FeMIMO WI.  </w:t>
            </w:r>
          </w:p>
          <w:p w14:paraId="636922AC" w14:textId="77777777" w:rsidR="00232365" w:rsidRDefault="00232365" w:rsidP="00232365">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2</w:t>
            </w:r>
            <w:r w:rsidRPr="00EB168C">
              <w:rPr>
                <w:rFonts w:eastAsia="Malgun Gothic"/>
                <w:bCs/>
                <w:iCs/>
                <w:vertAlign w:val="superscript"/>
                <w:lang w:eastAsia="ko-KR"/>
              </w:rPr>
              <w:t>nd</w:t>
            </w:r>
            <w:r>
              <w:rPr>
                <w:rFonts w:eastAsia="Malgun Gothic"/>
                <w:bCs/>
                <w:iCs/>
                <w:lang w:eastAsia="ko-KR"/>
              </w:rPr>
              <w:t xml:space="preserve"> bullet: Disagree. Updating on the BWP in explicit way is preferred. Then, further alignment for TCI updates/spatial filter, e.g., reference signal, can be considered to match the transmission.</w:t>
            </w:r>
          </w:p>
          <w:p w14:paraId="5363FA8C" w14:textId="77777777" w:rsidR="00232365" w:rsidRDefault="00232365" w:rsidP="00232365">
            <w:pPr>
              <w:autoSpaceDE w:val="0"/>
              <w:autoSpaceDN w:val="0"/>
              <w:adjustRightInd w:val="0"/>
              <w:snapToGrid w:val="0"/>
              <w:rPr>
                <w:rFonts w:eastAsia="Malgun Gothic"/>
                <w:bCs/>
                <w:iCs/>
                <w:lang w:eastAsia="ko-KR"/>
              </w:rPr>
            </w:pPr>
            <w:r>
              <w:rPr>
                <w:rFonts w:eastAsia="Malgun Gothic" w:hint="eastAsia"/>
                <w:bCs/>
                <w:iCs/>
                <w:lang w:eastAsia="ko-KR"/>
              </w:rPr>
              <w:lastRenderedPageBreak/>
              <w:t>W</w:t>
            </w:r>
            <w:r>
              <w:rPr>
                <w:rFonts w:eastAsia="Malgun Gothic"/>
                <w:bCs/>
                <w:iCs/>
                <w:lang w:eastAsia="ko-KR"/>
              </w:rPr>
              <w:t>.r.t 3</w:t>
            </w:r>
            <w:r w:rsidRPr="0038485A">
              <w:rPr>
                <w:rFonts w:eastAsia="Malgun Gothic"/>
                <w:bCs/>
                <w:iCs/>
                <w:vertAlign w:val="superscript"/>
                <w:lang w:eastAsia="ko-KR"/>
              </w:rPr>
              <w:t>rd</w:t>
            </w:r>
            <w:r>
              <w:rPr>
                <w:rFonts w:eastAsia="Malgun Gothic"/>
                <w:bCs/>
                <w:iCs/>
                <w:lang w:eastAsia="ko-KR"/>
              </w:rPr>
              <w:t xml:space="preserve"> bullet: In case of handover among different cells, such mechanism should be discussed in RAN2.</w:t>
            </w:r>
          </w:p>
          <w:p w14:paraId="3D8FB370" w14:textId="77777777" w:rsidR="00232365" w:rsidRDefault="00232365" w:rsidP="00232365">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4</w:t>
            </w:r>
            <w:r w:rsidRPr="00EB168C">
              <w:rPr>
                <w:rFonts w:eastAsia="Malgun Gothic"/>
                <w:bCs/>
                <w:iCs/>
                <w:vertAlign w:val="superscript"/>
                <w:lang w:eastAsia="ko-KR"/>
              </w:rPr>
              <w:t>th</w:t>
            </w:r>
            <w:r>
              <w:rPr>
                <w:rFonts w:eastAsia="Malgun Gothic"/>
                <w:bCs/>
                <w:iCs/>
                <w:lang w:eastAsia="ko-KR"/>
              </w:rPr>
              <w:t xml:space="preserve"> bullet: Disagree. Such action can be done up to the gNB control with corresponding information via implementation. </w:t>
            </w:r>
          </w:p>
          <w:p w14:paraId="4CE39CB7" w14:textId="77777777" w:rsidR="00232365" w:rsidRDefault="00232365" w:rsidP="00232365">
            <w:pPr>
              <w:autoSpaceDE w:val="0"/>
              <w:autoSpaceDN w:val="0"/>
              <w:adjustRightInd w:val="0"/>
              <w:snapToGrid w:val="0"/>
              <w:rPr>
                <w:bCs/>
                <w:iCs/>
                <w:lang w:eastAsia="ko-KR"/>
              </w:rPr>
            </w:pPr>
            <w:r w:rsidRPr="00D06423">
              <w:rPr>
                <w:b/>
                <w:bCs/>
                <w:iCs/>
                <w:lang w:eastAsia="ko-KR"/>
              </w:rPr>
              <w:t>For Proposal #4-3:</w:t>
            </w:r>
            <w:r>
              <w:rPr>
                <w:bCs/>
                <w:iCs/>
                <w:lang w:eastAsia="ko-KR"/>
              </w:rPr>
              <w:t xml:space="preserve"> </w:t>
            </w:r>
            <w:r>
              <w:rPr>
                <w:b/>
                <w:bCs/>
                <w:iCs/>
                <w:lang w:eastAsia="ko-KR"/>
              </w:rPr>
              <w:t>Partially agree</w:t>
            </w:r>
          </w:p>
          <w:p w14:paraId="52FFE7D4" w14:textId="77777777" w:rsidR="00232365" w:rsidRDefault="00232365" w:rsidP="00232365">
            <w:pPr>
              <w:autoSpaceDE w:val="0"/>
              <w:autoSpaceDN w:val="0"/>
              <w:adjustRightInd w:val="0"/>
              <w:snapToGrid w:val="0"/>
              <w:rPr>
                <w:bCs/>
                <w:iCs/>
                <w:lang w:eastAsia="ko-KR"/>
              </w:rPr>
            </w:pPr>
            <w:r>
              <w:rPr>
                <w:bCs/>
                <w:iCs/>
                <w:lang w:eastAsia="ko-KR"/>
              </w:rPr>
              <w:t>W.r.t 1</w:t>
            </w:r>
            <w:r w:rsidRPr="00EB168C">
              <w:rPr>
                <w:bCs/>
                <w:iCs/>
                <w:vertAlign w:val="superscript"/>
                <w:lang w:eastAsia="ko-KR"/>
              </w:rPr>
              <w:t>st</w:t>
            </w:r>
            <w:r>
              <w:rPr>
                <w:bCs/>
                <w:iCs/>
                <w:lang w:eastAsia="ko-KR"/>
              </w:rPr>
              <w:t xml:space="preserve"> bullet: Prefer to support since signalling overhead can be reduced. </w:t>
            </w:r>
          </w:p>
          <w:p w14:paraId="76F1519D" w14:textId="3E6D9791" w:rsidR="00232365" w:rsidRPr="007327B0" w:rsidRDefault="00232365" w:rsidP="00232365">
            <w:pPr>
              <w:autoSpaceDE w:val="0"/>
              <w:autoSpaceDN w:val="0"/>
              <w:adjustRightInd w:val="0"/>
              <w:snapToGrid w:val="0"/>
            </w:pPr>
            <w:r>
              <w:rPr>
                <w:bCs/>
                <w:iCs/>
                <w:lang w:eastAsia="ko-KR"/>
              </w:rPr>
              <w:t>W.r.t 2</w:t>
            </w:r>
            <w:r w:rsidRPr="00EB168C">
              <w:rPr>
                <w:bCs/>
                <w:iCs/>
                <w:vertAlign w:val="superscript"/>
                <w:lang w:eastAsia="ko-KR"/>
              </w:rPr>
              <w:t>nd</w:t>
            </w:r>
            <w:r>
              <w:rPr>
                <w:bCs/>
                <w:iCs/>
                <w:lang w:eastAsia="ko-KR"/>
              </w:rPr>
              <w:t xml:space="preserve"> bullet: No support since enabling the RS measurement over multiple BWPs are not aligned with current spec and it will lead to additional complexity for measurement. In case of SSBs are allocated within the same frequency range, measurement for BM management can be done by switching all UE from dedicated BWP to initial BWP.</w:t>
            </w:r>
            <w:r w:rsidRPr="007327B0">
              <w:t xml:space="preserve"> </w:t>
            </w:r>
          </w:p>
        </w:tc>
      </w:tr>
      <w:tr w:rsidR="00E638C0" w14:paraId="3971A8B5" w14:textId="77777777" w:rsidTr="007D5463">
        <w:tc>
          <w:tcPr>
            <w:tcW w:w="1121" w:type="dxa"/>
            <w:tcBorders>
              <w:top w:val="single" w:sz="4" w:space="0" w:color="auto"/>
              <w:left w:val="single" w:sz="4" w:space="0" w:color="auto"/>
              <w:bottom w:val="single" w:sz="4" w:space="0" w:color="auto"/>
              <w:right w:val="single" w:sz="4" w:space="0" w:color="auto"/>
            </w:tcBorders>
            <w:vAlign w:val="center"/>
          </w:tcPr>
          <w:p w14:paraId="72000ED9" w14:textId="4277ADD7" w:rsidR="00E638C0" w:rsidRDefault="00E638C0" w:rsidP="00E638C0">
            <w:pPr>
              <w:jc w:val="center"/>
              <w:rPr>
                <w:rFonts w:eastAsiaTheme="minorEastAsia" w:cs="Arial"/>
                <w:lang w:eastAsia="zh-CN"/>
              </w:rPr>
            </w:pPr>
            <w:r>
              <w:rPr>
                <w:rFonts w:eastAsiaTheme="minorEastAsia" w:cs="Arial" w:hint="eastAsia"/>
                <w:lang w:eastAsia="zh-CN"/>
              </w:rPr>
              <w:lastRenderedPageBreak/>
              <w:t>H</w:t>
            </w:r>
            <w:r>
              <w:rPr>
                <w:rFonts w:eastAsiaTheme="minorEastAsia" w:cs="Arial"/>
                <w:lang w:eastAsia="zh-CN"/>
              </w:rPr>
              <w:t>uawei</w:t>
            </w:r>
          </w:p>
        </w:tc>
        <w:tc>
          <w:tcPr>
            <w:tcW w:w="8736" w:type="dxa"/>
            <w:tcBorders>
              <w:top w:val="single" w:sz="4" w:space="0" w:color="auto"/>
              <w:left w:val="single" w:sz="4" w:space="0" w:color="auto"/>
              <w:bottom w:val="single" w:sz="4" w:space="0" w:color="auto"/>
              <w:right w:val="single" w:sz="4" w:space="0" w:color="auto"/>
            </w:tcBorders>
            <w:vAlign w:val="center"/>
          </w:tcPr>
          <w:p w14:paraId="0454F00B" w14:textId="20E8BA16" w:rsidR="00E638C0" w:rsidRDefault="00E638C0" w:rsidP="00E638C0">
            <w:pPr>
              <w:autoSpaceDE w:val="0"/>
              <w:autoSpaceDN w:val="0"/>
              <w:adjustRightInd w:val="0"/>
              <w:snapToGrid w:val="0"/>
              <w:jc w:val="both"/>
              <w:rPr>
                <w:rFonts w:eastAsia="MS Mincho"/>
                <w:bCs/>
                <w:iCs/>
                <w:lang w:eastAsia="ja-JP"/>
              </w:rPr>
            </w:pPr>
            <w:r>
              <w:rPr>
                <w:rFonts w:eastAsia="MS Mincho"/>
                <w:bCs/>
                <w:iCs/>
                <w:lang w:eastAsia="ja-JP"/>
              </w:rPr>
              <w:t>One general comment to proposal #4-1/#4-2/#4-3 is that it will be good to first clarify the underlying assumptions and perform some analysis on the potential benefit and specification impact</w:t>
            </w:r>
            <w:r w:rsidRPr="00552B6F">
              <w:rPr>
                <w:rFonts w:eastAsia="MS Mincho"/>
                <w:bCs/>
                <w:iCs/>
                <w:lang w:eastAsia="ja-JP"/>
              </w:rPr>
              <w:t xml:space="preserve">. We think elaborating on the individual bullet points is </w:t>
            </w:r>
            <w:r>
              <w:rPr>
                <w:rFonts w:eastAsia="MS Mincho"/>
                <w:bCs/>
                <w:iCs/>
                <w:lang w:eastAsia="ja-JP"/>
              </w:rPr>
              <w:t xml:space="preserve">too </w:t>
            </w:r>
            <w:r w:rsidRPr="00552B6F">
              <w:rPr>
                <w:rFonts w:eastAsia="MS Mincho"/>
                <w:bCs/>
                <w:iCs/>
                <w:lang w:eastAsia="ja-JP"/>
              </w:rPr>
              <w:t>early at this stage.</w:t>
            </w:r>
          </w:p>
          <w:p w14:paraId="49898ECB" w14:textId="21DBD07B" w:rsidR="00E638C0" w:rsidRPr="00552B6F" w:rsidRDefault="00E638C0" w:rsidP="00E638C0">
            <w:pPr>
              <w:autoSpaceDE w:val="0"/>
              <w:autoSpaceDN w:val="0"/>
              <w:adjustRightInd w:val="0"/>
              <w:snapToGrid w:val="0"/>
              <w:jc w:val="both"/>
              <w:rPr>
                <w:rFonts w:eastAsia="MS Mincho"/>
                <w:bCs/>
                <w:iCs/>
                <w:lang w:eastAsia="ja-JP"/>
              </w:rPr>
            </w:pPr>
            <w:r>
              <w:rPr>
                <w:rFonts w:eastAsia="MS Mincho"/>
                <w:bCs/>
                <w:iCs/>
                <w:lang w:eastAsia="ja-JP"/>
              </w:rPr>
              <w:t>As an example for proposal #4-1, f</w:t>
            </w:r>
            <w:r w:rsidRPr="00552B6F">
              <w:rPr>
                <w:rFonts w:eastAsia="MS Mincho"/>
                <w:bCs/>
                <w:iCs/>
                <w:lang w:eastAsia="ja-JP"/>
              </w:rPr>
              <w:t>irst of all, it will be good to clarify the definition of beams in NTN and the relation to NR. Our understanding is that different companies have different assumptions in mind which has already caused a lot of confusions in understanding the proposal</w:t>
            </w:r>
            <w:r w:rsidR="00AD1380">
              <w:rPr>
                <w:rFonts w:eastAsia="MS Mincho"/>
                <w:bCs/>
                <w:iCs/>
                <w:lang w:eastAsia="ja-JP"/>
              </w:rPr>
              <w:t>s</w:t>
            </w:r>
            <w:r w:rsidRPr="00552B6F">
              <w:rPr>
                <w:rFonts w:eastAsia="MS Mincho"/>
                <w:bCs/>
                <w:iCs/>
                <w:lang w:eastAsia="ja-JP"/>
              </w:rPr>
              <w:t xml:space="preserve">. Secondly, some of the proposals are under the assumption of certain network deployment. It will be good to clarify what is the most typical scenario for NTN. At last, we are not in favour of making fundamental changes to initial BWP and CORESET 0 unless there is clear benefit. </w:t>
            </w:r>
          </w:p>
          <w:p w14:paraId="07469292" w14:textId="3D37CF72" w:rsidR="00E638C0" w:rsidRPr="00D06423" w:rsidRDefault="00E638C0" w:rsidP="00E638C0">
            <w:pPr>
              <w:autoSpaceDE w:val="0"/>
              <w:autoSpaceDN w:val="0"/>
              <w:adjustRightInd w:val="0"/>
              <w:snapToGrid w:val="0"/>
              <w:rPr>
                <w:b/>
                <w:bCs/>
                <w:iCs/>
                <w:lang w:eastAsia="ko-KR"/>
              </w:rPr>
            </w:pPr>
            <w:r>
              <w:rPr>
                <w:rFonts w:eastAsia="MS Mincho"/>
                <w:bCs/>
                <w:iCs/>
                <w:lang w:eastAsia="ja-JP"/>
              </w:rPr>
              <w:t>P</w:t>
            </w:r>
            <w:r w:rsidRPr="00552B6F">
              <w:rPr>
                <w:rFonts w:eastAsia="MS Mincho"/>
                <w:bCs/>
                <w:iCs/>
                <w:lang w:eastAsia="ja-JP"/>
              </w:rPr>
              <w:t>roposal 4-2</w:t>
            </w:r>
            <w:r>
              <w:rPr>
                <w:rFonts w:eastAsia="MS Mincho"/>
                <w:bCs/>
                <w:iCs/>
                <w:lang w:eastAsia="ja-JP"/>
              </w:rPr>
              <w:t xml:space="preserve"> and p</w:t>
            </w:r>
            <w:r w:rsidRPr="00552B6F">
              <w:rPr>
                <w:rFonts w:eastAsia="MS Mincho"/>
                <w:bCs/>
                <w:iCs/>
                <w:lang w:eastAsia="ja-JP"/>
              </w:rPr>
              <w:t>roposal 4-3</w:t>
            </w:r>
            <w:r>
              <w:rPr>
                <w:rFonts w:eastAsia="MS Mincho"/>
                <w:bCs/>
                <w:iCs/>
                <w:lang w:eastAsia="ja-JP"/>
              </w:rPr>
              <w:t xml:space="preserve"> can be discussed after all the details of proposal 4-1 have been resolved.</w:t>
            </w:r>
          </w:p>
        </w:tc>
      </w:tr>
      <w:tr w:rsidR="001B6B2F" w14:paraId="2BF10212" w14:textId="77777777" w:rsidTr="007D5463">
        <w:tc>
          <w:tcPr>
            <w:tcW w:w="1121" w:type="dxa"/>
            <w:tcBorders>
              <w:top w:val="single" w:sz="4" w:space="0" w:color="auto"/>
              <w:left w:val="single" w:sz="4" w:space="0" w:color="auto"/>
              <w:bottom w:val="single" w:sz="4" w:space="0" w:color="auto"/>
              <w:right w:val="single" w:sz="4" w:space="0" w:color="auto"/>
            </w:tcBorders>
            <w:vAlign w:val="center"/>
          </w:tcPr>
          <w:p w14:paraId="22BBFBF6" w14:textId="4C0B1081" w:rsidR="001B6B2F" w:rsidRDefault="001B6B2F" w:rsidP="00E638C0">
            <w:pPr>
              <w:jc w:val="center"/>
              <w:rPr>
                <w:rFonts w:eastAsiaTheme="minorEastAsia" w:cs="Arial"/>
                <w:lang w:eastAsia="zh-CN"/>
              </w:rPr>
            </w:pPr>
            <w:r>
              <w:rPr>
                <w:rFonts w:cs="Arial"/>
              </w:rPr>
              <w:t>Thales</w:t>
            </w:r>
          </w:p>
        </w:tc>
        <w:tc>
          <w:tcPr>
            <w:tcW w:w="8736" w:type="dxa"/>
            <w:tcBorders>
              <w:top w:val="single" w:sz="4" w:space="0" w:color="auto"/>
              <w:left w:val="single" w:sz="4" w:space="0" w:color="auto"/>
              <w:bottom w:val="single" w:sz="4" w:space="0" w:color="auto"/>
              <w:right w:val="single" w:sz="4" w:space="0" w:color="auto"/>
            </w:tcBorders>
            <w:vAlign w:val="center"/>
          </w:tcPr>
          <w:p w14:paraId="7F5EDB5F" w14:textId="77777777" w:rsidR="001B6B2F" w:rsidRDefault="001B6B2F" w:rsidP="001B6B2F">
            <w:pPr>
              <w:autoSpaceDE w:val="0"/>
              <w:autoSpaceDN w:val="0"/>
              <w:adjustRightInd w:val="0"/>
              <w:snapToGrid w:val="0"/>
            </w:pPr>
            <w:r w:rsidRPr="00390903">
              <w:rPr>
                <w:b/>
              </w:rPr>
              <w:t>Potential proposal #4-:</w:t>
            </w:r>
            <w:r>
              <w:t xml:space="preserve"> From our perspective, the following proposed enhancements may have a big impact on the specifications :</w:t>
            </w:r>
          </w:p>
          <w:p w14:paraId="7512D8AC" w14:textId="77777777" w:rsidR="001B6B2F" w:rsidRDefault="001B6B2F" w:rsidP="001B6B2F">
            <w:pPr>
              <w:pStyle w:val="ListParagraph"/>
              <w:numPr>
                <w:ilvl w:val="0"/>
                <w:numId w:val="34"/>
              </w:numPr>
              <w:autoSpaceDE w:val="0"/>
              <w:autoSpaceDN w:val="0"/>
              <w:adjustRightInd w:val="0"/>
              <w:snapToGrid w:val="0"/>
            </w:pPr>
            <w:r w:rsidRPr="006C123A">
              <w:t>SSB arrangements</w:t>
            </w:r>
          </w:p>
          <w:p w14:paraId="27FE14B3" w14:textId="77777777" w:rsidR="001B6B2F" w:rsidRDefault="001B6B2F" w:rsidP="001B6B2F">
            <w:pPr>
              <w:pStyle w:val="ListParagraph"/>
              <w:numPr>
                <w:ilvl w:val="0"/>
                <w:numId w:val="34"/>
              </w:numPr>
              <w:autoSpaceDE w:val="0"/>
              <w:autoSpaceDN w:val="0"/>
              <w:adjustRightInd w:val="0"/>
              <w:snapToGrid w:val="0"/>
            </w:pPr>
            <w:r w:rsidRPr="00390903">
              <w:t>Support signalling of the configuration of initial BWPs and CORSET#0 for satellite beams other than the serving satellite beam.</w:t>
            </w:r>
          </w:p>
          <w:p w14:paraId="596CE254" w14:textId="77777777" w:rsidR="001B6B2F" w:rsidRDefault="001B6B2F" w:rsidP="001B6B2F">
            <w:pPr>
              <w:autoSpaceDE w:val="0"/>
              <w:autoSpaceDN w:val="0"/>
              <w:adjustRightInd w:val="0"/>
              <w:snapToGrid w:val="0"/>
            </w:pPr>
            <w:r>
              <w:t>RAN1 shall further discuss the benefits of such enhancements before taking any decision.</w:t>
            </w:r>
          </w:p>
          <w:p w14:paraId="20BDC9BC" w14:textId="41339F69" w:rsidR="001B6B2F" w:rsidRDefault="001B6B2F" w:rsidP="001B6B2F">
            <w:pPr>
              <w:autoSpaceDE w:val="0"/>
              <w:autoSpaceDN w:val="0"/>
              <w:adjustRightInd w:val="0"/>
              <w:snapToGrid w:val="0"/>
              <w:jc w:val="both"/>
              <w:rPr>
                <w:rFonts w:eastAsia="MS Mincho"/>
                <w:bCs/>
                <w:iCs/>
                <w:lang w:eastAsia="ja-JP"/>
              </w:rPr>
            </w:pPr>
            <w:r w:rsidRPr="00390903">
              <w:rPr>
                <w:b/>
                <w:lang w:eastAsia="ko-KR"/>
              </w:rPr>
              <w:t>Potential proposal #4-2 &amp; #4-3:</w:t>
            </w:r>
            <w:r>
              <w:rPr>
                <w:lang w:eastAsia="ko-KR"/>
              </w:rPr>
              <w:t xml:space="preserve"> RAN1 to further discuss whether Rel. 16 NR beam management framework can be considered as baseline for NTN. Enhancements can be further discuss if needed.</w:t>
            </w:r>
          </w:p>
        </w:tc>
      </w:tr>
      <w:tr w:rsidR="00F80318" w14:paraId="4550BA30" w14:textId="77777777" w:rsidTr="007D5463">
        <w:tc>
          <w:tcPr>
            <w:tcW w:w="1121" w:type="dxa"/>
            <w:tcBorders>
              <w:top w:val="single" w:sz="4" w:space="0" w:color="auto"/>
              <w:left w:val="single" w:sz="4" w:space="0" w:color="auto"/>
              <w:bottom w:val="single" w:sz="4" w:space="0" w:color="auto"/>
              <w:right w:val="single" w:sz="4" w:space="0" w:color="auto"/>
            </w:tcBorders>
            <w:vAlign w:val="center"/>
          </w:tcPr>
          <w:p w14:paraId="62ECA4A4" w14:textId="1F647ED5" w:rsidR="00F80318" w:rsidRDefault="00F80318" w:rsidP="00F80318">
            <w:pPr>
              <w:jc w:val="center"/>
              <w:rPr>
                <w:rFonts w:cs="Arial"/>
              </w:rPr>
            </w:pPr>
            <w:r>
              <w:rPr>
                <w:rFonts w:eastAsiaTheme="minorEastAsia" w:cs="Arial"/>
                <w:lang w:eastAsia="zh-CN"/>
              </w:rPr>
              <w:t>Intel</w:t>
            </w:r>
          </w:p>
        </w:tc>
        <w:tc>
          <w:tcPr>
            <w:tcW w:w="8736" w:type="dxa"/>
            <w:tcBorders>
              <w:top w:val="single" w:sz="4" w:space="0" w:color="auto"/>
              <w:left w:val="single" w:sz="4" w:space="0" w:color="auto"/>
              <w:bottom w:val="single" w:sz="4" w:space="0" w:color="auto"/>
              <w:right w:val="single" w:sz="4" w:space="0" w:color="auto"/>
            </w:tcBorders>
            <w:vAlign w:val="center"/>
          </w:tcPr>
          <w:p w14:paraId="6D628599" w14:textId="4EA6AA85" w:rsidR="00F80318" w:rsidRDefault="00F80318" w:rsidP="00F80318">
            <w:pPr>
              <w:autoSpaceDE w:val="0"/>
              <w:autoSpaceDN w:val="0"/>
              <w:adjustRightInd w:val="0"/>
              <w:snapToGrid w:val="0"/>
              <w:jc w:val="both"/>
              <w:rPr>
                <w:rFonts w:eastAsia="MS Mincho"/>
                <w:bCs/>
                <w:iCs/>
                <w:lang w:val="en-US" w:eastAsia="ja-JP"/>
              </w:rPr>
            </w:pPr>
            <w:r>
              <w:rPr>
                <w:rFonts w:eastAsia="MS Mincho"/>
                <w:bCs/>
                <w:iCs/>
                <w:lang w:eastAsia="ja-JP"/>
              </w:rPr>
              <w:t xml:space="preserve">Regarding proposal 4-1 and 4-2, </w:t>
            </w:r>
            <w:r>
              <w:rPr>
                <w:rFonts w:eastAsia="MS Mincho"/>
                <w:bCs/>
                <w:iCs/>
                <w:lang w:val="en-US" w:eastAsia="ja-JP"/>
              </w:rPr>
              <w:t>we are fine to discuss listed points. Also, in the discussion it is important to highlight benefits of new proposed solution comparing to solution based on Rel. 16.</w:t>
            </w:r>
          </w:p>
          <w:p w14:paraId="2B75126D" w14:textId="77AC1EB6" w:rsidR="00F80318" w:rsidRPr="00390903" w:rsidRDefault="00F80318" w:rsidP="00F80318">
            <w:pPr>
              <w:autoSpaceDE w:val="0"/>
              <w:autoSpaceDN w:val="0"/>
              <w:adjustRightInd w:val="0"/>
              <w:snapToGrid w:val="0"/>
              <w:rPr>
                <w:b/>
              </w:rPr>
            </w:pPr>
            <w:r>
              <w:rPr>
                <w:rFonts w:eastAsia="MS Mincho"/>
                <w:bCs/>
                <w:iCs/>
                <w:lang w:val="en-US" w:eastAsia="ja-JP"/>
              </w:rPr>
              <w:t>Regarding proposal 4-3, in our view Rel. 15 CSI measurement framework is flexible enough to support m</w:t>
            </w:r>
            <w:r w:rsidRPr="0021386F">
              <w:rPr>
                <w:rFonts w:eastAsia="MS Mincho"/>
                <w:bCs/>
                <w:iCs/>
                <w:lang w:val="en-US" w:eastAsia="ja-JP"/>
              </w:rPr>
              <w:t>easurements on multiple BWPs using CSI-RS in beam-specific BWP</w:t>
            </w:r>
            <w:r>
              <w:rPr>
                <w:rFonts w:eastAsia="MS Mincho"/>
                <w:bCs/>
                <w:iCs/>
                <w:lang w:val="en-US" w:eastAsia="ja-JP"/>
              </w:rPr>
              <w:t xml:space="preserve"> by configuring and transmitting the CSI-RS ports in one BWP corresponding to beams from another BWP.</w:t>
            </w:r>
          </w:p>
        </w:tc>
      </w:tr>
      <w:tr w:rsidR="007D7763" w14:paraId="01318F1E" w14:textId="77777777" w:rsidTr="007D5463">
        <w:tc>
          <w:tcPr>
            <w:tcW w:w="1121" w:type="dxa"/>
            <w:tcBorders>
              <w:top w:val="single" w:sz="4" w:space="0" w:color="auto"/>
              <w:left w:val="single" w:sz="4" w:space="0" w:color="auto"/>
              <w:bottom w:val="single" w:sz="4" w:space="0" w:color="auto"/>
              <w:right w:val="single" w:sz="4" w:space="0" w:color="auto"/>
            </w:tcBorders>
            <w:vAlign w:val="center"/>
          </w:tcPr>
          <w:p w14:paraId="7AF24E01" w14:textId="762A4364" w:rsidR="007D7763" w:rsidRDefault="007D7763" w:rsidP="00F80318">
            <w:pPr>
              <w:jc w:val="center"/>
              <w:rPr>
                <w:rFonts w:eastAsiaTheme="minorEastAsia" w:cs="Arial"/>
                <w:lang w:eastAsia="zh-CN"/>
              </w:rPr>
            </w:pPr>
            <w:r>
              <w:rPr>
                <w:rFonts w:cs="Arial"/>
                <w:color w:val="632423" w:themeColor="accent2" w:themeShade="80"/>
              </w:rPr>
              <w:t>Eutelsat</w:t>
            </w:r>
          </w:p>
        </w:tc>
        <w:tc>
          <w:tcPr>
            <w:tcW w:w="8736" w:type="dxa"/>
            <w:tcBorders>
              <w:top w:val="single" w:sz="4" w:space="0" w:color="auto"/>
              <w:left w:val="single" w:sz="4" w:space="0" w:color="auto"/>
              <w:bottom w:val="single" w:sz="4" w:space="0" w:color="auto"/>
              <w:right w:val="single" w:sz="4" w:space="0" w:color="auto"/>
            </w:tcBorders>
            <w:vAlign w:val="center"/>
          </w:tcPr>
          <w:p w14:paraId="3CA781F6" w14:textId="4E683DA7" w:rsidR="007D7763" w:rsidRDefault="007D7763" w:rsidP="00F80318">
            <w:pPr>
              <w:autoSpaceDE w:val="0"/>
              <w:autoSpaceDN w:val="0"/>
              <w:adjustRightInd w:val="0"/>
              <w:snapToGrid w:val="0"/>
              <w:jc w:val="both"/>
              <w:rPr>
                <w:rFonts w:eastAsia="MS Mincho"/>
                <w:bCs/>
                <w:iCs/>
                <w:lang w:eastAsia="ja-JP"/>
              </w:rPr>
            </w:pPr>
            <w:r>
              <w:rPr>
                <w:color w:val="632423" w:themeColor="accent2" w:themeShade="80"/>
                <w:lang w:eastAsia="ko-KR"/>
              </w:rPr>
              <w:t xml:space="preserve">Tend to agree with Ericsson’s comment – further detail required and any divergence of NTN from TN needs to be carefully considered. </w:t>
            </w:r>
          </w:p>
        </w:tc>
      </w:tr>
      <w:tr w:rsidR="00455192" w14:paraId="28967ACD" w14:textId="77777777" w:rsidTr="007D5463">
        <w:tc>
          <w:tcPr>
            <w:tcW w:w="1121" w:type="dxa"/>
            <w:tcBorders>
              <w:top w:val="single" w:sz="4" w:space="0" w:color="auto"/>
              <w:left w:val="single" w:sz="4" w:space="0" w:color="auto"/>
              <w:bottom w:val="single" w:sz="4" w:space="0" w:color="auto"/>
              <w:right w:val="single" w:sz="4" w:space="0" w:color="auto"/>
            </w:tcBorders>
            <w:vAlign w:val="center"/>
          </w:tcPr>
          <w:p w14:paraId="662F4562" w14:textId="20E11807" w:rsidR="00455192" w:rsidRPr="00455192" w:rsidRDefault="00455192" w:rsidP="00F80318">
            <w:pPr>
              <w:jc w:val="center"/>
              <w:rPr>
                <w:rFonts w:cs="Arial"/>
              </w:rPr>
            </w:pPr>
            <w:r>
              <w:rPr>
                <w:rFonts w:cs="Arial"/>
              </w:rPr>
              <w:t>QC</w:t>
            </w:r>
          </w:p>
        </w:tc>
        <w:tc>
          <w:tcPr>
            <w:tcW w:w="8736" w:type="dxa"/>
            <w:tcBorders>
              <w:top w:val="single" w:sz="4" w:space="0" w:color="auto"/>
              <w:left w:val="single" w:sz="4" w:space="0" w:color="auto"/>
              <w:bottom w:val="single" w:sz="4" w:space="0" w:color="auto"/>
              <w:right w:val="single" w:sz="4" w:space="0" w:color="auto"/>
            </w:tcBorders>
            <w:vAlign w:val="center"/>
          </w:tcPr>
          <w:p w14:paraId="72DD1F2B" w14:textId="77777777" w:rsidR="00455192" w:rsidRDefault="00455192" w:rsidP="00455192">
            <w:pPr>
              <w:autoSpaceDE w:val="0"/>
              <w:autoSpaceDN w:val="0"/>
              <w:adjustRightInd w:val="0"/>
              <w:snapToGrid w:val="0"/>
              <w:jc w:val="both"/>
              <w:rPr>
                <w:lang w:eastAsia="ko-KR"/>
              </w:rPr>
            </w:pPr>
            <w:r>
              <w:rPr>
                <w:lang w:eastAsia="ko-KR"/>
              </w:rPr>
              <w:t xml:space="preserve">Beam management is an area to be enhanced only if we support multiple beams per cell. Without clear understanding of SSB arrangement, satellite beam and BWP mapping, it is difficult to discuss beam management itself. </w:t>
            </w:r>
          </w:p>
          <w:p w14:paraId="2801B460" w14:textId="77777777" w:rsidR="00455192" w:rsidRDefault="00455192" w:rsidP="00455192">
            <w:pPr>
              <w:autoSpaceDE w:val="0"/>
              <w:autoSpaceDN w:val="0"/>
              <w:adjustRightInd w:val="0"/>
              <w:snapToGrid w:val="0"/>
              <w:jc w:val="both"/>
              <w:rPr>
                <w:lang w:eastAsia="ko-KR"/>
              </w:rPr>
            </w:pPr>
            <w:r>
              <w:rPr>
                <w:lang w:eastAsia="ko-KR"/>
              </w:rPr>
              <w:t>It would be beneficial if we can start to seek agreements on higher level issues, say the first two bullets of proposal 4-1:</w:t>
            </w:r>
          </w:p>
          <w:p w14:paraId="6471952C" w14:textId="77777777" w:rsidR="00455192" w:rsidRDefault="00455192" w:rsidP="00455192">
            <w:pPr>
              <w:autoSpaceDE w:val="0"/>
              <w:autoSpaceDN w:val="0"/>
              <w:adjustRightInd w:val="0"/>
              <w:snapToGrid w:val="0"/>
              <w:jc w:val="both"/>
              <w:rPr>
                <w:lang w:eastAsia="ko-KR"/>
              </w:rPr>
            </w:pPr>
            <w:r>
              <w:rPr>
                <w:lang w:eastAsia="ko-KR"/>
              </w:rPr>
              <w:t>•</w:t>
            </w:r>
            <w:r>
              <w:rPr>
                <w:lang w:eastAsia="ko-KR"/>
              </w:rPr>
              <w:tab/>
              <w:t>Support both one-beam-per-cell mapping and multiple-beams-per cell mapping</w:t>
            </w:r>
          </w:p>
          <w:p w14:paraId="7474B211" w14:textId="77777777" w:rsidR="00455192" w:rsidRDefault="00455192" w:rsidP="00455192">
            <w:pPr>
              <w:autoSpaceDE w:val="0"/>
              <w:autoSpaceDN w:val="0"/>
              <w:adjustRightInd w:val="0"/>
              <w:snapToGrid w:val="0"/>
              <w:jc w:val="both"/>
              <w:rPr>
                <w:lang w:eastAsia="ko-KR"/>
              </w:rPr>
            </w:pPr>
            <w:r>
              <w:rPr>
                <w:lang w:eastAsia="ko-KR"/>
              </w:rPr>
              <w:t>•</w:t>
            </w:r>
            <w:r>
              <w:rPr>
                <w:lang w:eastAsia="ko-KR"/>
              </w:rPr>
              <w:tab/>
              <w:t>Support satellite beam specific initial BWPs</w:t>
            </w:r>
          </w:p>
          <w:p w14:paraId="3E85A84D" w14:textId="3BE02465" w:rsidR="00455192" w:rsidRPr="00455192" w:rsidRDefault="00455192" w:rsidP="00455192">
            <w:pPr>
              <w:autoSpaceDE w:val="0"/>
              <w:autoSpaceDN w:val="0"/>
              <w:adjustRightInd w:val="0"/>
              <w:snapToGrid w:val="0"/>
              <w:jc w:val="both"/>
              <w:rPr>
                <w:lang w:eastAsia="ko-KR"/>
              </w:rPr>
            </w:pPr>
            <w:r>
              <w:rPr>
                <w:lang w:eastAsia="ko-KR"/>
              </w:rPr>
              <w:t>It’s evident from the contributions that an agenda item dedicated to SSB arrangement and BWP operation is needed. Could we propose this to see if it is agreeable?</w:t>
            </w:r>
          </w:p>
        </w:tc>
      </w:tr>
      <w:tr w:rsidR="00455192" w14:paraId="396AA7EE" w14:textId="77777777" w:rsidTr="007D5463">
        <w:tc>
          <w:tcPr>
            <w:tcW w:w="1121" w:type="dxa"/>
            <w:tcBorders>
              <w:top w:val="single" w:sz="4" w:space="0" w:color="auto"/>
              <w:left w:val="single" w:sz="4" w:space="0" w:color="auto"/>
              <w:bottom w:val="single" w:sz="4" w:space="0" w:color="auto"/>
              <w:right w:val="single" w:sz="4" w:space="0" w:color="auto"/>
            </w:tcBorders>
            <w:vAlign w:val="center"/>
          </w:tcPr>
          <w:p w14:paraId="15A48736" w14:textId="64051A42" w:rsidR="00455192" w:rsidRDefault="00455192" w:rsidP="00F80318">
            <w:pPr>
              <w:jc w:val="center"/>
              <w:rPr>
                <w:rFonts w:cs="Arial"/>
                <w:color w:val="632423" w:themeColor="accent2" w:themeShade="80"/>
              </w:rPr>
            </w:pPr>
            <w:r w:rsidRPr="00455192">
              <w:rPr>
                <w:rFonts w:cs="Arial"/>
              </w:rPr>
              <w:t>MediaTek</w:t>
            </w:r>
          </w:p>
        </w:tc>
        <w:tc>
          <w:tcPr>
            <w:tcW w:w="8736" w:type="dxa"/>
            <w:tcBorders>
              <w:top w:val="single" w:sz="4" w:space="0" w:color="auto"/>
              <w:left w:val="single" w:sz="4" w:space="0" w:color="auto"/>
              <w:bottom w:val="single" w:sz="4" w:space="0" w:color="auto"/>
              <w:right w:val="single" w:sz="4" w:space="0" w:color="auto"/>
            </w:tcBorders>
            <w:vAlign w:val="center"/>
          </w:tcPr>
          <w:p w14:paraId="7ACA0BD3" w14:textId="77777777" w:rsidR="00455192" w:rsidRPr="00455192" w:rsidRDefault="00455192" w:rsidP="00455192">
            <w:pPr>
              <w:autoSpaceDE w:val="0"/>
              <w:autoSpaceDN w:val="0"/>
              <w:adjustRightInd w:val="0"/>
              <w:snapToGrid w:val="0"/>
              <w:jc w:val="both"/>
              <w:rPr>
                <w:lang w:eastAsia="ko-KR"/>
              </w:rPr>
            </w:pPr>
            <w:r w:rsidRPr="00455192">
              <w:rPr>
                <w:lang w:eastAsia="ko-KR"/>
              </w:rPr>
              <w:t xml:space="preserve">Proposal #4-1: Association of SSB, beams, and BWPs could first be discussed. In particular, impact of beam specific initial BWPs and multiple beams per cell on the specifications and implementation could be </w:t>
            </w:r>
            <w:r w:rsidRPr="00455192">
              <w:rPr>
                <w:lang w:eastAsia="ko-KR"/>
              </w:rPr>
              <w:lastRenderedPageBreak/>
              <w:t xml:space="preserve">discussed. One notable difference with NR is that satellite with multiple beams per cell are likely in modern satellite design. </w:t>
            </w:r>
          </w:p>
          <w:p w14:paraId="63E3E8E6" w14:textId="3434928B" w:rsidR="00455192" w:rsidRDefault="00455192" w:rsidP="00455192">
            <w:pPr>
              <w:autoSpaceDE w:val="0"/>
              <w:autoSpaceDN w:val="0"/>
              <w:adjustRightInd w:val="0"/>
              <w:snapToGrid w:val="0"/>
              <w:jc w:val="both"/>
              <w:rPr>
                <w:color w:val="632423" w:themeColor="accent2" w:themeShade="80"/>
                <w:lang w:eastAsia="ko-KR"/>
              </w:rPr>
            </w:pPr>
            <w:r w:rsidRPr="00455192">
              <w:rPr>
                <w:lang w:eastAsia="ko-KR"/>
              </w:rPr>
              <w:t>Proposal #4-2 and #4-3: Since the TCI state includes fields for Cell index, BWP index, SSB index, CSI RS for a specific CORESET, discussions on TCI or beam measurements should be postponed until there is agreement on whether there is need for new associations of SSB, beams, and BWPs for NTN.</w:t>
            </w:r>
          </w:p>
        </w:tc>
      </w:tr>
      <w:tr w:rsidR="00321E70" w14:paraId="05B8921E" w14:textId="77777777" w:rsidTr="007D5463">
        <w:tc>
          <w:tcPr>
            <w:tcW w:w="1121" w:type="dxa"/>
            <w:tcBorders>
              <w:top w:val="single" w:sz="4" w:space="0" w:color="auto"/>
              <w:left w:val="single" w:sz="4" w:space="0" w:color="auto"/>
              <w:bottom w:val="single" w:sz="4" w:space="0" w:color="auto"/>
              <w:right w:val="single" w:sz="4" w:space="0" w:color="auto"/>
            </w:tcBorders>
            <w:vAlign w:val="center"/>
          </w:tcPr>
          <w:p w14:paraId="38F73528" w14:textId="47142EC5" w:rsidR="00321E70" w:rsidRPr="00455192" w:rsidRDefault="00321E70" w:rsidP="00F80318">
            <w:pPr>
              <w:jc w:val="center"/>
              <w:rPr>
                <w:rFonts w:cs="Arial"/>
              </w:rPr>
            </w:pPr>
            <w:r>
              <w:rPr>
                <w:rFonts w:cs="Arial"/>
              </w:rPr>
              <w:lastRenderedPageBreak/>
              <w:t>Loon, Google</w:t>
            </w:r>
          </w:p>
        </w:tc>
        <w:tc>
          <w:tcPr>
            <w:tcW w:w="8736" w:type="dxa"/>
            <w:tcBorders>
              <w:top w:val="single" w:sz="4" w:space="0" w:color="auto"/>
              <w:left w:val="single" w:sz="4" w:space="0" w:color="auto"/>
              <w:bottom w:val="single" w:sz="4" w:space="0" w:color="auto"/>
              <w:right w:val="single" w:sz="4" w:space="0" w:color="auto"/>
            </w:tcBorders>
            <w:vAlign w:val="center"/>
          </w:tcPr>
          <w:p w14:paraId="1E689735" w14:textId="77777777" w:rsidR="00D842F1" w:rsidRDefault="00321E70" w:rsidP="00321E70">
            <w:pPr>
              <w:autoSpaceDE w:val="0"/>
              <w:autoSpaceDN w:val="0"/>
              <w:adjustRightInd w:val="0"/>
              <w:snapToGrid w:val="0"/>
              <w:rPr>
                <w:rFonts w:eastAsiaTheme="minorEastAsia"/>
                <w:lang w:eastAsia="zh-CN"/>
              </w:rPr>
            </w:pPr>
            <w:r w:rsidRPr="00220494">
              <w:rPr>
                <w:rFonts w:eastAsia="MS Mincho"/>
                <w:bCs/>
                <w:iCs/>
                <w:lang w:eastAsia="ja-JP"/>
              </w:rPr>
              <w:t>Potential proposal #4-1</w:t>
            </w:r>
            <w:r w:rsidR="001441B1">
              <w:rPr>
                <w:rFonts w:eastAsia="MS Mincho"/>
                <w:bCs/>
                <w:iCs/>
                <w:lang w:eastAsia="ja-JP"/>
              </w:rPr>
              <w:t>, #4-2 and #4-3</w:t>
            </w:r>
            <w:r>
              <w:rPr>
                <w:rFonts w:eastAsia="MS Mincho"/>
                <w:bCs/>
                <w:iCs/>
                <w:lang w:eastAsia="ja-JP"/>
              </w:rPr>
              <w:t xml:space="preserve">: </w:t>
            </w:r>
            <w:r w:rsidR="001441B1">
              <w:rPr>
                <w:rFonts w:eastAsiaTheme="minorEastAsia"/>
                <w:lang w:eastAsia="zh-CN"/>
              </w:rPr>
              <w:t xml:space="preserve">There are too many </w:t>
            </w:r>
            <w:r w:rsidR="00D842F1">
              <w:rPr>
                <w:rFonts w:eastAsiaTheme="minorEastAsia"/>
                <w:lang w:eastAsia="zh-CN"/>
              </w:rPr>
              <w:t>bullet</w:t>
            </w:r>
            <w:r w:rsidR="001441B1">
              <w:rPr>
                <w:rFonts w:eastAsiaTheme="minorEastAsia"/>
                <w:lang w:eastAsia="zh-CN"/>
              </w:rPr>
              <w:t xml:space="preserve"> points</w:t>
            </w:r>
            <w:r w:rsidR="00D842F1">
              <w:rPr>
                <w:rFonts w:eastAsiaTheme="minorEastAsia"/>
                <w:lang w:eastAsia="zh-CN"/>
              </w:rPr>
              <w:t xml:space="preserve"> and its hard to comment. </w:t>
            </w:r>
          </w:p>
          <w:p w14:paraId="6FBBBF4F" w14:textId="77777777" w:rsidR="00321E70" w:rsidRDefault="00D842F1" w:rsidP="00321E70">
            <w:pPr>
              <w:autoSpaceDE w:val="0"/>
              <w:autoSpaceDN w:val="0"/>
              <w:adjustRightInd w:val="0"/>
              <w:snapToGrid w:val="0"/>
              <w:rPr>
                <w:rFonts w:eastAsiaTheme="minorEastAsia"/>
                <w:lang w:eastAsia="zh-CN"/>
              </w:rPr>
            </w:pPr>
            <w:r>
              <w:rPr>
                <w:rFonts w:eastAsiaTheme="minorEastAsia"/>
                <w:lang w:eastAsia="zh-CN"/>
              </w:rPr>
              <w:t>Multiple beams from a single satellite/HAP is very likely in future deployments and must be considered.</w:t>
            </w:r>
          </w:p>
          <w:p w14:paraId="7EBF2342" w14:textId="0F79E057" w:rsidR="00D842F1" w:rsidRPr="00455192" w:rsidRDefault="00D842F1" w:rsidP="00321E70">
            <w:pPr>
              <w:autoSpaceDE w:val="0"/>
              <w:autoSpaceDN w:val="0"/>
              <w:adjustRightInd w:val="0"/>
              <w:snapToGrid w:val="0"/>
              <w:rPr>
                <w:lang w:eastAsia="ko-KR"/>
              </w:rPr>
            </w:pPr>
            <w:r>
              <w:rPr>
                <w:lang w:eastAsia="ko-KR"/>
              </w:rPr>
              <w:t>We consider that high level agreements must first be reached and agree with QC that an agenda item dedicated to SSB arrangement and BWP operation is useful</w:t>
            </w:r>
          </w:p>
        </w:tc>
      </w:tr>
      <w:tr w:rsidR="004A035D" w14:paraId="21370DE5" w14:textId="77777777" w:rsidTr="007D5463">
        <w:tc>
          <w:tcPr>
            <w:tcW w:w="1121" w:type="dxa"/>
            <w:tcBorders>
              <w:top w:val="single" w:sz="4" w:space="0" w:color="auto"/>
              <w:left w:val="single" w:sz="4" w:space="0" w:color="auto"/>
              <w:bottom w:val="single" w:sz="4" w:space="0" w:color="auto"/>
              <w:right w:val="single" w:sz="4" w:space="0" w:color="auto"/>
            </w:tcBorders>
            <w:vAlign w:val="center"/>
          </w:tcPr>
          <w:p w14:paraId="414978BE" w14:textId="3C8D6677" w:rsidR="004A035D" w:rsidRDefault="004A035D" w:rsidP="004A035D">
            <w:pPr>
              <w:jc w:val="center"/>
              <w:rPr>
                <w:rFonts w:cs="Arial"/>
              </w:rPr>
            </w:pPr>
            <w:r>
              <w:rPr>
                <w:rFonts w:eastAsiaTheme="minorEastAsia" w:cs="Arial" w:hint="eastAsia"/>
                <w:lang w:eastAsia="zh-CN"/>
              </w:rPr>
              <w:t>L</w:t>
            </w:r>
            <w:r>
              <w:rPr>
                <w:rFonts w:eastAsiaTheme="minorEastAsia" w:cs="Arial"/>
                <w:lang w:eastAsia="zh-CN"/>
              </w:rPr>
              <w:t>enovo/MM</w:t>
            </w:r>
          </w:p>
        </w:tc>
        <w:tc>
          <w:tcPr>
            <w:tcW w:w="8736" w:type="dxa"/>
            <w:tcBorders>
              <w:top w:val="single" w:sz="4" w:space="0" w:color="auto"/>
              <w:left w:val="single" w:sz="4" w:space="0" w:color="auto"/>
              <w:bottom w:val="single" w:sz="4" w:space="0" w:color="auto"/>
              <w:right w:val="single" w:sz="4" w:space="0" w:color="auto"/>
            </w:tcBorders>
            <w:vAlign w:val="center"/>
          </w:tcPr>
          <w:p w14:paraId="17A0BD26" w14:textId="77777777" w:rsidR="004A035D" w:rsidRDefault="004A035D" w:rsidP="004A035D">
            <w:pPr>
              <w:autoSpaceDE w:val="0"/>
              <w:autoSpaceDN w:val="0"/>
              <w:adjustRightInd w:val="0"/>
              <w:snapToGrid w:val="0"/>
              <w:jc w:val="both"/>
              <w:rPr>
                <w:rFonts w:eastAsiaTheme="minorEastAsia"/>
                <w:lang w:eastAsia="zh-CN"/>
              </w:rPr>
            </w:pPr>
            <w:r>
              <w:rPr>
                <w:rFonts w:eastAsiaTheme="minorEastAsia" w:hint="eastAsia"/>
                <w:lang w:eastAsia="zh-CN"/>
              </w:rPr>
              <w:t>P</w:t>
            </w:r>
            <w:r>
              <w:rPr>
                <w:rFonts w:eastAsiaTheme="minorEastAsia"/>
                <w:lang w:eastAsia="zh-CN"/>
              </w:rPr>
              <w:t>roposal 4-1: It is better to first discuss the beam to cell mapping and SSB arrangements, and after that we can further discuss the details related to initial BWP, coreset#0, number of SSBs.</w:t>
            </w:r>
          </w:p>
          <w:p w14:paraId="3AA9DAAE" w14:textId="0C850D16" w:rsidR="004A035D" w:rsidRPr="00220494" w:rsidRDefault="004A035D" w:rsidP="004A035D">
            <w:pPr>
              <w:autoSpaceDE w:val="0"/>
              <w:autoSpaceDN w:val="0"/>
              <w:adjustRightInd w:val="0"/>
              <w:snapToGrid w:val="0"/>
              <w:rPr>
                <w:rFonts w:eastAsia="MS Mincho"/>
                <w:bCs/>
                <w:iCs/>
                <w:lang w:eastAsia="ja-JP"/>
              </w:rPr>
            </w:pPr>
            <w:r>
              <w:rPr>
                <w:rFonts w:eastAsiaTheme="minorEastAsia" w:hint="eastAsia"/>
                <w:lang w:eastAsia="zh-CN"/>
              </w:rPr>
              <w:t>P</w:t>
            </w:r>
            <w:r>
              <w:rPr>
                <w:rFonts w:eastAsiaTheme="minorEastAsia"/>
                <w:lang w:eastAsia="zh-CN"/>
              </w:rPr>
              <w:t>roposal 4-2 and 4-3: There are many details regrading TCI indication and service link switching. We prefer such details to be discussed after the association among cell/BWP/beam/SSB/CSI-RS is determined.</w:t>
            </w:r>
          </w:p>
        </w:tc>
      </w:tr>
      <w:tr w:rsidR="00583F0E" w14:paraId="001CD029" w14:textId="77777777" w:rsidTr="007D5463">
        <w:tc>
          <w:tcPr>
            <w:tcW w:w="1121" w:type="dxa"/>
            <w:tcBorders>
              <w:top w:val="single" w:sz="4" w:space="0" w:color="auto"/>
              <w:left w:val="single" w:sz="4" w:space="0" w:color="auto"/>
              <w:bottom w:val="single" w:sz="4" w:space="0" w:color="auto"/>
              <w:right w:val="single" w:sz="4" w:space="0" w:color="auto"/>
            </w:tcBorders>
            <w:vAlign w:val="center"/>
          </w:tcPr>
          <w:p w14:paraId="29F02DEE" w14:textId="7F655683" w:rsidR="00583F0E" w:rsidRDefault="00583F0E" w:rsidP="004A035D">
            <w:pPr>
              <w:jc w:val="center"/>
              <w:rPr>
                <w:rFonts w:eastAsiaTheme="minorEastAsia" w:cs="Arial"/>
                <w:lang w:eastAsia="zh-CN"/>
              </w:rPr>
            </w:pPr>
            <w:r>
              <w:rPr>
                <w:rFonts w:eastAsiaTheme="minorEastAsia" w:cs="Arial" w:hint="eastAsia"/>
                <w:lang w:eastAsia="zh-CN"/>
              </w:rPr>
              <w:t>CATT</w:t>
            </w:r>
          </w:p>
        </w:tc>
        <w:tc>
          <w:tcPr>
            <w:tcW w:w="8736" w:type="dxa"/>
            <w:tcBorders>
              <w:top w:val="single" w:sz="4" w:space="0" w:color="auto"/>
              <w:left w:val="single" w:sz="4" w:space="0" w:color="auto"/>
              <w:bottom w:val="single" w:sz="4" w:space="0" w:color="auto"/>
              <w:right w:val="single" w:sz="4" w:space="0" w:color="auto"/>
            </w:tcBorders>
            <w:vAlign w:val="center"/>
          </w:tcPr>
          <w:p w14:paraId="4EA6E42B" w14:textId="77777777" w:rsidR="00583F0E" w:rsidRDefault="00583F0E" w:rsidP="00525554">
            <w:pPr>
              <w:autoSpaceDE w:val="0"/>
              <w:autoSpaceDN w:val="0"/>
              <w:adjustRightInd w:val="0"/>
              <w:snapToGrid w:val="0"/>
              <w:jc w:val="both"/>
              <w:rPr>
                <w:rFonts w:eastAsiaTheme="minorEastAsia"/>
                <w:lang w:eastAsia="zh-CN"/>
              </w:rPr>
            </w:pPr>
            <w:r>
              <w:rPr>
                <w:rFonts w:eastAsiaTheme="minorEastAsia"/>
                <w:lang w:eastAsia="zh-CN"/>
              </w:rPr>
              <w:t>F</w:t>
            </w:r>
            <w:r>
              <w:rPr>
                <w:rFonts w:eastAsiaTheme="minorEastAsia" w:hint="eastAsia"/>
                <w:lang w:eastAsia="zh-CN"/>
              </w:rPr>
              <w:t>or beam management in NTN, we think some basic principles should be followed:</w:t>
            </w:r>
          </w:p>
          <w:p w14:paraId="738C2381" w14:textId="77777777" w:rsidR="00583F0E" w:rsidRDefault="00583F0E" w:rsidP="00583F0E">
            <w:pPr>
              <w:pStyle w:val="ListParagraph"/>
              <w:numPr>
                <w:ilvl w:val="0"/>
                <w:numId w:val="35"/>
              </w:numPr>
              <w:autoSpaceDE w:val="0"/>
              <w:autoSpaceDN w:val="0"/>
              <w:adjustRightInd w:val="0"/>
              <w:snapToGrid w:val="0"/>
              <w:jc w:val="both"/>
              <w:rPr>
                <w:rFonts w:eastAsiaTheme="minorEastAsia"/>
                <w:lang w:eastAsia="zh-CN"/>
              </w:rPr>
            </w:pPr>
            <w:r>
              <w:rPr>
                <w:rFonts w:eastAsiaTheme="minorEastAsia"/>
                <w:lang w:eastAsia="zh-CN"/>
              </w:rPr>
              <w:t>T</w:t>
            </w:r>
            <w:r>
              <w:rPr>
                <w:rFonts w:eastAsiaTheme="minorEastAsia" w:hint="eastAsia"/>
                <w:lang w:eastAsia="zh-CN"/>
              </w:rPr>
              <w:t>ry to reuse R15 framework</w:t>
            </w:r>
          </w:p>
          <w:p w14:paraId="623AFC8E" w14:textId="77777777" w:rsidR="00583F0E" w:rsidRDefault="00583F0E" w:rsidP="00583F0E">
            <w:pPr>
              <w:pStyle w:val="ListParagraph"/>
              <w:numPr>
                <w:ilvl w:val="0"/>
                <w:numId w:val="35"/>
              </w:numPr>
              <w:autoSpaceDE w:val="0"/>
              <w:autoSpaceDN w:val="0"/>
              <w:adjustRightInd w:val="0"/>
              <w:snapToGrid w:val="0"/>
              <w:jc w:val="both"/>
              <w:rPr>
                <w:rFonts w:eastAsiaTheme="minorEastAsia"/>
                <w:lang w:eastAsia="zh-CN"/>
              </w:rPr>
            </w:pPr>
            <w:r>
              <w:rPr>
                <w:rFonts w:eastAsiaTheme="minorEastAsia" w:hint="eastAsia"/>
                <w:lang w:eastAsia="zh-CN"/>
              </w:rPr>
              <w:t xml:space="preserve">Main target of beam </w:t>
            </w:r>
            <w:r>
              <w:rPr>
                <w:rFonts w:eastAsiaTheme="minorEastAsia"/>
                <w:lang w:eastAsia="zh-CN"/>
              </w:rPr>
              <w:t>management</w:t>
            </w:r>
            <w:r>
              <w:rPr>
                <w:rFonts w:eastAsiaTheme="minorEastAsia" w:hint="eastAsia"/>
                <w:lang w:eastAsia="zh-CN"/>
              </w:rPr>
              <w:t xml:space="preserve"> enhancement is to simplify beam switching, rather than to introduce unnecessary optimization </w:t>
            </w:r>
          </w:p>
          <w:p w14:paraId="0BF7B49F" w14:textId="77777777" w:rsidR="00583F0E" w:rsidRDefault="00583F0E" w:rsidP="00525554">
            <w:pPr>
              <w:autoSpaceDE w:val="0"/>
              <w:autoSpaceDN w:val="0"/>
              <w:adjustRightInd w:val="0"/>
              <w:snapToGrid w:val="0"/>
              <w:jc w:val="both"/>
              <w:rPr>
                <w:rFonts w:eastAsiaTheme="minorEastAsia"/>
                <w:lang w:eastAsia="zh-CN"/>
              </w:rPr>
            </w:pPr>
            <w:r>
              <w:rPr>
                <w:rFonts w:eastAsiaTheme="minorEastAsia"/>
                <w:lang w:eastAsia="zh-CN"/>
              </w:rPr>
              <w:t>H</w:t>
            </w:r>
            <w:r>
              <w:rPr>
                <w:rFonts w:eastAsiaTheme="minorEastAsia" w:hint="eastAsia"/>
                <w:lang w:eastAsia="zh-CN"/>
              </w:rPr>
              <w:t xml:space="preserve">ence, we need to discuss for proposal 4-1 firstly, only some principles have been agreed, and then we can discussed proposal 4-2 and 4-3. </w:t>
            </w:r>
          </w:p>
          <w:p w14:paraId="38D8F3DB" w14:textId="77777777" w:rsidR="00583F0E" w:rsidRPr="00476CAE" w:rsidRDefault="00583F0E" w:rsidP="00525554">
            <w:pPr>
              <w:pStyle w:val="ListParagraph"/>
              <w:numPr>
                <w:ilvl w:val="0"/>
                <w:numId w:val="13"/>
              </w:numPr>
              <w:rPr>
                <w:lang w:eastAsia="ko-KR"/>
              </w:rPr>
            </w:pPr>
            <w:r w:rsidRPr="00476CAE">
              <w:rPr>
                <w:rFonts w:eastAsiaTheme="minorEastAsia" w:hint="eastAsia"/>
                <w:lang w:eastAsia="zh-CN"/>
              </w:rPr>
              <w:t xml:space="preserve">4-1 bullet 1, </w:t>
            </w:r>
            <w:r w:rsidRPr="00476CAE">
              <w:rPr>
                <w:lang w:eastAsia="ko-KR"/>
              </w:rPr>
              <w:t>one-beam-per-cell mapping and multiple-beams-per cell mapping</w:t>
            </w:r>
            <w:r w:rsidRPr="00476CAE">
              <w:rPr>
                <w:rFonts w:eastAsiaTheme="minorEastAsia" w:hint="eastAsia"/>
                <w:lang w:eastAsia="zh-CN"/>
              </w:rPr>
              <w:t xml:space="preserve"> can be supported.</w:t>
            </w:r>
          </w:p>
          <w:p w14:paraId="760FE5F5" w14:textId="77777777" w:rsidR="00583F0E" w:rsidRPr="0008647F" w:rsidRDefault="00583F0E" w:rsidP="00525554">
            <w:pPr>
              <w:pStyle w:val="ListParagraph"/>
              <w:numPr>
                <w:ilvl w:val="0"/>
                <w:numId w:val="13"/>
              </w:numPr>
              <w:rPr>
                <w:lang w:eastAsia="ko-KR"/>
              </w:rPr>
            </w:pPr>
            <w:r w:rsidRPr="0008647F">
              <w:rPr>
                <w:rFonts w:eastAsiaTheme="minorEastAsia" w:hint="eastAsia"/>
                <w:lang w:eastAsia="zh-CN"/>
              </w:rPr>
              <w:t xml:space="preserve">4-1 bullet 2, not sure </w:t>
            </w:r>
            <w:r w:rsidRPr="0008647F">
              <w:rPr>
                <w:rFonts w:eastAsiaTheme="minorEastAsia"/>
                <w:lang w:eastAsia="zh-CN"/>
              </w:rPr>
              <w:t>what</w:t>
            </w:r>
            <w:r w:rsidRPr="0008647F">
              <w:rPr>
                <w:rFonts w:eastAsiaTheme="minorEastAsia" w:hint="eastAsia"/>
                <w:lang w:eastAsia="zh-CN"/>
              </w:rPr>
              <w:t xml:space="preserve"> means </w:t>
            </w:r>
            <w:r w:rsidRPr="0008647F">
              <w:rPr>
                <w:lang w:eastAsia="ko-KR"/>
              </w:rPr>
              <w:t>satellite beam specific initial BWPs</w:t>
            </w:r>
            <w:r w:rsidRPr="0008647F">
              <w:rPr>
                <w:rFonts w:eastAsiaTheme="minorEastAsia" w:hint="eastAsia"/>
                <w:lang w:eastAsia="zh-CN"/>
              </w:rPr>
              <w:t>?</w:t>
            </w:r>
            <w:r>
              <w:rPr>
                <w:rFonts w:eastAsiaTheme="minorEastAsia" w:hint="eastAsia"/>
                <w:lang w:eastAsia="zh-CN"/>
              </w:rPr>
              <w:t xml:space="preserve"> </w:t>
            </w:r>
            <w:r>
              <w:rPr>
                <w:rFonts w:eastAsiaTheme="minorEastAsia"/>
                <w:lang w:eastAsia="zh-CN"/>
              </w:rPr>
              <w:t>D</w:t>
            </w:r>
            <w:r>
              <w:rPr>
                <w:rFonts w:eastAsiaTheme="minorEastAsia" w:hint="eastAsia"/>
                <w:lang w:eastAsia="zh-CN"/>
              </w:rPr>
              <w:t>o we want to change the framework that one cell includes one initial BWP in R15?</w:t>
            </w:r>
          </w:p>
          <w:p w14:paraId="5AF5DA31" w14:textId="2C3DB15A" w:rsidR="00583F0E" w:rsidRPr="0008647F" w:rsidRDefault="00583F0E" w:rsidP="00525554">
            <w:pPr>
              <w:pStyle w:val="ListParagraph"/>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3, two alternatives can be considered. </w:t>
            </w:r>
          </w:p>
          <w:p w14:paraId="24C0831D" w14:textId="729D30EA" w:rsidR="00583F0E" w:rsidRPr="0008647F" w:rsidRDefault="00583F0E" w:rsidP="00525554">
            <w:pPr>
              <w:pStyle w:val="ListParagraph"/>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4, that has a big impact to </w:t>
            </w:r>
            <w:r w:rsidRPr="0008647F">
              <w:rPr>
                <w:rFonts w:eastAsiaTheme="minorEastAsia"/>
                <w:lang w:eastAsia="zh-CN"/>
              </w:rPr>
              <w:t>specification</w:t>
            </w:r>
            <w:r w:rsidRPr="0008647F">
              <w:rPr>
                <w:rFonts w:eastAsiaTheme="minorEastAsia" w:hint="eastAsia"/>
                <w:lang w:eastAsia="zh-CN"/>
              </w:rPr>
              <w:t>, so we don</w:t>
            </w:r>
            <w:r w:rsidRPr="0008647F">
              <w:rPr>
                <w:rFonts w:eastAsiaTheme="minorEastAsia"/>
                <w:lang w:eastAsia="zh-CN"/>
              </w:rPr>
              <w:t>’</w:t>
            </w:r>
            <w:r w:rsidRPr="0008647F">
              <w:rPr>
                <w:rFonts w:eastAsiaTheme="minorEastAsia" w:hint="eastAsia"/>
                <w:lang w:eastAsia="zh-CN"/>
              </w:rPr>
              <w:t xml:space="preserve">t think we need to support </w:t>
            </w:r>
            <w:r w:rsidRPr="0008647F">
              <w:rPr>
                <w:rFonts w:eastAsiaTheme="minorEastAsia"/>
                <w:lang w:eastAsia="zh-CN"/>
              </w:rPr>
              <w:t>multiple</w:t>
            </w:r>
            <w:r w:rsidRPr="0008647F">
              <w:rPr>
                <w:rFonts w:eastAsiaTheme="minorEastAsia" w:hint="eastAsia"/>
                <w:lang w:eastAsia="zh-CN"/>
              </w:rPr>
              <w:t xml:space="preserve"> CORSET0 in one cell. </w:t>
            </w:r>
            <w:r>
              <w:rPr>
                <w:rFonts w:eastAsiaTheme="minorEastAsia"/>
                <w:lang w:eastAsia="zh-CN"/>
              </w:rPr>
              <w:t>O</w:t>
            </w:r>
            <w:r>
              <w:rPr>
                <w:rFonts w:eastAsiaTheme="minorEastAsia" w:hint="eastAsia"/>
                <w:lang w:eastAsia="zh-CN"/>
              </w:rPr>
              <w:t>ne alternative can b</w:t>
            </w:r>
            <w:r w:rsidRPr="0008647F">
              <w:rPr>
                <w:rFonts w:eastAsiaTheme="minorEastAsia" w:hint="eastAsia"/>
                <w:lang w:eastAsia="zh-CN"/>
              </w:rPr>
              <w:t xml:space="preserve">e considered based on </w:t>
            </w:r>
            <w:r>
              <w:rPr>
                <w:rFonts w:eastAsiaTheme="minorEastAsia" w:hint="eastAsia"/>
                <w:lang w:eastAsia="zh-CN"/>
              </w:rPr>
              <w:t>TS</w:t>
            </w:r>
            <w:r w:rsidRPr="0008647F">
              <w:rPr>
                <w:rFonts w:eastAsiaTheme="minorEastAsia" w:hint="eastAsia"/>
                <w:lang w:eastAsia="zh-CN"/>
              </w:rPr>
              <w:t>38.300</w:t>
            </w:r>
            <w:r>
              <w:rPr>
                <w:rFonts w:eastAsiaTheme="minorEastAsia" w:hint="eastAsia"/>
                <w:lang w:eastAsia="zh-CN"/>
              </w:rPr>
              <w:t xml:space="preserve"> below</w:t>
            </w:r>
            <w:r w:rsidRPr="0008647F">
              <w:rPr>
                <w:rFonts w:eastAsiaTheme="minorEastAsia" w:hint="eastAsia"/>
                <w:lang w:eastAsia="zh-CN"/>
              </w:rPr>
              <w:t>.</w:t>
            </w:r>
          </w:p>
          <w:p w14:paraId="0872A5F0" w14:textId="01BFAB86" w:rsidR="00583F0E" w:rsidRPr="0008647F" w:rsidRDefault="00583F0E" w:rsidP="00525554">
            <w:pPr>
              <w:pStyle w:val="ListParagraph"/>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5, it is not needed. </w:t>
            </w:r>
            <w:r w:rsidRPr="0008647F">
              <w:rPr>
                <w:rFonts w:eastAsiaTheme="minorEastAsia"/>
                <w:lang w:eastAsia="zh-CN"/>
              </w:rPr>
              <w:t>W</w:t>
            </w:r>
            <w:r w:rsidRPr="0008647F">
              <w:rPr>
                <w:rFonts w:eastAsiaTheme="minorEastAsia" w:hint="eastAsia"/>
                <w:lang w:eastAsia="zh-CN"/>
              </w:rPr>
              <w:t xml:space="preserve">e need to follow Rel-15 framework.  </w:t>
            </w:r>
          </w:p>
          <w:p w14:paraId="315496B8" w14:textId="66C4701F" w:rsidR="00583F0E" w:rsidRPr="0008647F" w:rsidRDefault="00583F0E" w:rsidP="00525554">
            <w:pPr>
              <w:pStyle w:val="ListParagraph"/>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6, it could </w:t>
            </w:r>
            <w:r>
              <w:rPr>
                <w:rFonts w:eastAsiaTheme="minorEastAsia" w:hint="eastAsia"/>
                <w:lang w:eastAsia="zh-CN"/>
              </w:rPr>
              <w:t xml:space="preserve">be considered.  </w:t>
            </w:r>
          </w:p>
          <w:p w14:paraId="1526E2F8" w14:textId="7F1AFDB4" w:rsidR="00583F0E" w:rsidRPr="0008647F" w:rsidRDefault="00583F0E" w:rsidP="00525554">
            <w:pPr>
              <w:pStyle w:val="ListParagraph"/>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7, Rel-15 has supported 64 SSBs, not sure what is the use case to support more than 64.</w:t>
            </w:r>
          </w:p>
          <w:p w14:paraId="0FDDFA92" w14:textId="77777777" w:rsidR="00583F0E" w:rsidRDefault="00583F0E" w:rsidP="00525554">
            <w:pPr>
              <w:rPr>
                <w:rFonts w:eastAsiaTheme="minorEastAsia"/>
                <w:lang w:eastAsia="zh-CN"/>
              </w:rPr>
            </w:pPr>
            <w:r>
              <w:rPr>
                <w:rFonts w:eastAsiaTheme="minorEastAsia" w:hint="eastAsia"/>
                <w:lang w:eastAsia="zh-CN"/>
              </w:rPr>
              <w:t xml:space="preserve">I would like to remind the groups to firstly </w:t>
            </w:r>
            <w:r>
              <w:rPr>
                <w:rFonts w:eastAsiaTheme="minorEastAsia"/>
                <w:lang w:eastAsia="zh-CN"/>
              </w:rPr>
              <w:t>analyse</w:t>
            </w:r>
            <w:r>
              <w:rPr>
                <w:rFonts w:eastAsiaTheme="minorEastAsia" w:hint="eastAsia"/>
                <w:lang w:eastAsia="zh-CN"/>
              </w:rPr>
              <w:t xml:space="preserve"> the R15  BWP framework, and consider the potential enhancements.</w:t>
            </w:r>
          </w:p>
          <w:p w14:paraId="51E26889" w14:textId="7EE22390" w:rsidR="00583F0E" w:rsidRDefault="00583F0E" w:rsidP="00525554">
            <w:pPr>
              <w:rPr>
                <w:rFonts w:eastAsiaTheme="minorEastAsia"/>
                <w:lang w:eastAsia="zh-CN"/>
              </w:rPr>
            </w:pPr>
            <w:r>
              <w:rPr>
                <w:rFonts w:eastAsiaTheme="minorEastAsia"/>
                <w:lang w:eastAsia="zh-CN"/>
              </w:rPr>
              <w:t>A</w:t>
            </w:r>
            <w:r>
              <w:rPr>
                <w:rFonts w:eastAsiaTheme="minorEastAsia" w:hint="eastAsia"/>
                <w:lang w:eastAsia="zh-CN"/>
              </w:rPr>
              <w:t xml:space="preserve">s stated in 38.300 Annex B.2, one carrier can support multiple BWPs, where each BWP is linked to an initial BWP, and </w:t>
            </w:r>
            <w:r>
              <w:rPr>
                <w:rFonts w:eastAsiaTheme="minorEastAsia"/>
                <w:lang w:eastAsia="zh-CN"/>
              </w:rPr>
              <w:t>different</w:t>
            </w:r>
            <w:r>
              <w:rPr>
                <w:rFonts w:eastAsiaTheme="minorEastAsia" w:hint="eastAsia"/>
                <w:lang w:eastAsia="zh-CN"/>
              </w:rPr>
              <w:t xml:space="preserve"> </w:t>
            </w:r>
            <w:r w:rsidR="005B71A0">
              <w:rPr>
                <w:rFonts w:eastAsiaTheme="minorEastAsia" w:hint="eastAsia"/>
                <w:lang w:eastAsia="zh-CN"/>
              </w:rPr>
              <w:t xml:space="preserve">initial </w:t>
            </w:r>
            <w:r>
              <w:rPr>
                <w:rFonts w:eastAsiaTheme="minorEastAsia" w:hint="eastAsia"/>
                <w:lang w:eastAsia="zh-CN"/>
              </w:rPr>
              <w:t xml:space="preserve">BWPs belong to </w:t>
            </w:r>
            <w:r>
              <w:rPr>
                <w:rFonts w:eastAsiaTheme="minorEastAsia"/>
                <w:lang w:eastAsia="zh-CN"/>
              </w:rPr>
              <w:t>different</w:t>
            </w:r>
            <w:r>
              <w:rPr>
                <w:rFonts w:eastAsiaTheme="minorEastAsia" w:hint="eastAsia"/>
                <w:lang w:eastAsia="zh-CN"/>
              </w:rPr>
              <w:t xml:space="preserve"> cells f</w:t>
            </w:r>
            <w:r w:rsidR="005B71A0">
              <w:rPr>
                <w:rFonts w:eastAsiaTheme="minorEastAsia" w:hint="eastAsia"/>
                <w:lang w:eastAsia="zh-CN"/>
              </w:rPr>
              <w:t>or</w:t>
            </w:r>
            <w:r>
              <w:rPr>
                <w:rFonts w:eastAsiaTheme="minorEastAsia" w:hint="eastAsia"/>
                <w:lang w:eastAsia="zh-CN"/>
              </w:rPr>
              <w:t xml:space="preserve"> IDLE UE, but for connected mode UE, multiple BWPs are mapping to one cell. So it can effectively reduce latency and the overhead of beam handover for connected UE.</w:t>
            </w:r>
          </w:p>
          <w:p w14:paraId="75D14421" w14:textId="77777777" w:rsidR="00583F0E" w:rsidRDefault="00583F0E" w:rsidP="00525554">
            <w:pPr>
              <w:rPr>
                <w:rFonts w:eastAsiaTheme="minorEastAsia"/>
                <w:lang w:eastAsia="zh-CN"/>
              </w:rPr>
            </w:pPr>
            <w:r>
              <w:rPr>
                <w:rFonts w:eastAsiaTheme="minorEastAsia" w:hint="eastAsia"/>
                <w:lang w:eastAsia="zh-CN"/>
              </w:rPr>
              <w:t xml:space="preserve">38.300 Annex </w:t>
            </w:r>
            <w:r>
              <w:rPr>
                <w:rFonts w:eastAsiaTheme="minorEastAsia"/>
                <w:lang w:eastAsia="zh-CN"/>
              </w:rPr>
              <w:t>original</w:t>
            </w:r>
            <w:r>
              <w:rPr>
                <w:rFonts w:eastAsiaTheme="minorEastAsia" w:hint="eastAsia"/>
                <w:lang w:eastAsia="zh-CN"/>
              </w:rPr>
              <w:t xml:space="preserve"> wording:</w:t>
            </w:r>
          </w:p>
          <w:p w14:paraId="782FA98F" w14:textId="77777777" w:rsidR="00583F0E" w:rsidRPr="00520387" w:rsidRDefault="00583F0E" w:rsidP="00525554">
            <w:pPr>
              <w:pStyle w:val="Heading1"/>
              <w:numPr>
                <w:ilvl w:val="0"/>
                <w:numId w:val="0"/>
              </w:numPr>
              <w:ind w:left="432" w:hanging="432"/>
            </w:pPr>
            <w:bookmarkStart w:id="3" w:name="_Toc534932556"/>
            <w:r w:rsidRPr="00520387">
              <w:t>B.2</w:t>
            </w:r>
            <w:r w:rsidRPr="00520387">
              <w:tab/>
              <w:t>Multiple SSBs in a carrier</w:t>
            </w:r>
            <w:bookmarkEnd w:id="3"/>
          </w:p>
          <w:p w14:paraId="5788D1A7" w14:textId="77777777" w:rsidR="00583F0E" w:rsidRPr="00520387" w:rsidRDefault="00583F0E" w:rsidP="00525554">
            <w:r w:rsidRPr="00520387">
              <w:t xml:space="preserve">For a UE in RRC_CONNECTED, the BWPs configured by a serving cell may overlap in the frequency domain with the BWPs configured for other UEs by other cells within a carrier. Multiple SSBs may also be transmitted within the frequency span of a carrier used by the serving cell. However, from the UE perspective, each serving cell is associated to at most a single SSB. Figure B.2-1 below describes a </w:t>
            </w:r>
            <w:r w:rsidRPr="00520387">
              <w:lastRenderedPageBreak/>
              <w:t>scenario with multiple SSBs in a carrier, identifying two different cells (NCGI = 5, associated to SSB1, and NCGI = 6, associated to SSB3) with overlapping BWPs, and where RRM measurements can be configured to be performed by the UE on each of the available SSBs, i.e. SSB1, SSB2, SSB3 and SSB4.</w:t>
            </w:r>
          </w:p>
          <w:p w14:paraId="36DFD381" w14:textId="77777777" w:rsidR="00583F0E" w:rsidRPr="00520387" w:rsidRDefault="00583F0E" w:rsidP="00525554">
            <w:pPr>
              <w:pStyle w:val="TH"/>
            </w:pPr>
            <w:r w:rsidRPr="00520387">
              <w:object w:dxaOrig="10006" w:dyaOrig="5476" w14:anchorId="6DB4DD9E">
                <v:shape id="_x0000_i1027" type="#_x0000_t75" style="width:481.85pt;height:263.55pt" o:ole="">
                  <v:imagedata r:id="rId18" o:title=""/>
                </v:shape>
                <o:OLEObject Type="Embed" ProgID="Visio.Drawing.15" ShapeID="_x0000_i1027" DrawAspect="Content" ObjectID="_1659425305" r:id="rId19"/>
              </w:object>
            </w:r>
          </w:p>
          <w:p w14:paraId="43C1BB8D" w14:textId="77777777" w:rsidR="00583F0E" w:rsidRPr="00520387" w:rsidRDefault="00583F0E" w:rsidP="00525554">
            <w:pPr>
              <w:pStyle w:val="TF"/>
            </w:pPr>
            <w:r w:rsidRPr="00520387">
              <w:t>Figure B.2-1: Example of multiple SSBs in a carrier</w:t>
            </w:r>
          </w:p>
          <w:p w14:paraId="7E1ED6A1" w14:textId="77777777" w:rsidR="00583F0E" w:rsidRDefault="00583F0E" w:rsidP="004A035D">
            <w:pPr>
              <w:autoSpaceDE w:val="0"/>
              <w:autoSpaceDN w:val="0"/>
              <w:adjustRightInd w:val="0"/>
              <w:snapToGrid w:val="0"/>
              <w:jc w:val="both"/>
              <w:rPr>
                <w:rFonts w:eastAsiaTheme="minorEastAsia"/>
                <w:lang w:eastAsia="zh-CN"/>
              </w:rPr>
            </w:pPr>
          </w:p>
        </w:tc>
      </w:tr>
      <w:tr w:rsidR="007D5463" w14:paraId="272F4947" w14:textId="77777777" w:rsidTr="007D5463">
        <w:tc>
          <w:tcPr>
            <w:tcW w:w="1121" w:type="dxa"/>
            <w:tcBorders>
              <w:top w:val="single" w:sz="4" w:space="0" w:color="auto"/>
              <w:left w:val="single" w:sz="4" w:space="0" w:color="auto"/>
              <w:bottom w:val="single" w:sz="4" w:space="0" w:color="auto"/>
              <w:right w:val="single" w:sz="4" w:space="0" w:color="auto"/>
            </w:tcBorders>
            <w:vAlign w:val="center"/>
          </w:tcPr>
          <w:p w14:paraId="2FC0716D" w14:textId="6B2D457A" w:rsidR="007D5463" w:rsidRDefault="007D5463" w:rsidP="007D5463">
            <w:pPr>
              <w:jc w:val="center"/>
              <w:rPr>
                <w:rFonts w:eastAsiaTheme="minorEastAsia" w:cs="Arial"/>
                <w:lang w:eastAsia="zh-CN"/>
              </w:rPr>
            </w:pPr>
            <w:r>
              <w:rPr>
                <w:rFonts w:cs="Arial"/>
              </w:rPr>
              <w:lastRenderedPageBreak/>
              <w:t>Asia pacific telecom</w:t>
            </w:r>
          </w:p>
        </w:tc>
        <w:tc>
          <w:tcPr>
            <w:tcW w:w="8736" w:type="dxa"/>
            <w:tcBorders>
              <w:top w:val="single" w:sz="4" w:space="0" w:color="auto"/>
              <w:left w:val="single" w:sz="4" w:space="0" w:color="auto"/>
              <w:bottom w:val="single" w:sz="4" w:space="0" w:color="auto"/>
              <w:right w:val="single" w:sz="4" w:space="0" w:color="auto"/>
            </w:tcBorders>
            <w:vAlign w:val="center"/>
          </w:tcPr>
          <w:p w14:paraId="04CC2836" w14:textId="2723C286" w:rsidR="007D5463" w:rsidRDefault="007D5463" w:rsidP="007D5463">
            <w:pPr>
              <w:autoSpaceDE w:val="0"/>
              <w:autoSpaceDN w:val="0"/>
              <w:adjustRightInd w:val="0"/>
              <w:snapToGrid w:val="0"/>
              <w:jc w:val="both"/>
              <w:rPr>
                <w:rFonts w:eastAsiaTheme="minorEastAsia"/>
                <w:lang w:eastAsia="zh-CN"/>
              </w:rPr>
            </w:pPr>
            <w:r>
              <w:rPr>
                <w:lang w:eastAsia="ko-KR"/>
              </w:rPr>
              <w:t xml:space="preserve">Neutral. </w:t>
            </w:r>
            <w:r w:rsidRPr="1A0244E2">
              <w:rPr>
                <w:lang w:eastAsia="ko-KR"/>
              </w:rPr>
              <w:t>Beam management as L1-mobility might be useful to handle frequent HO for LEO on orbit of 600 km (LEO-600) when earth moving cells (EMC) is considered. However, LEO-600 with EMC may not be supported in Rel-17 WI according to the current RAN2’s discussion. Besides, due to lack of near-far effect in NTN, the measurement-based mobility is questionable to be used alone without NW assistant information, comprising some additional NTN related parameters. Specs impacts may be something.</w:t>
            </w:r>
          </w:p>
        </w:tc>
      </w:tr>
      <w:tr w:rsidR="008B5E0D" w14:paraId="70898269" w14:textId="77777777" w:rsidTr="007D5463">
        <w:tc>
          <w:tcPr>
            <w:tcW w:w="1121" w:type="dxa"/>
            <w:tcBorders>
              <w:top w:val="single" w:sz="4" w:space="0" w:color="auto"/>
              <w:left w:val="single" w:sz="4" w:space="0" w:color="auto"/>
              <w:bottom w:val="single" w:sz="4" w:space="0" w:color="auto"/>
              <w:right w:val="single" w:sz="4" w:space="0" w:color="auto"/>
            </w:tcBorders>
            <w:vAlign w:val="center"/>
          </w:tcPr>
          <w:p w14:paraId="26E7A608" w14:textId="665CE14A" w:rsidR="008B5E0D" w:rsidRDefault="008B5E0D" w:rsidP="007D5463">
            <w:pPr>
              <w:jc w:val="center"/>
              <w:rPr>
                <w:rFonts w:cs="Arial"/>
              </w:rPr>
            </w:pPr>
            <w:r>
              <w:rPr>
                <w:rFonts w:cs="Arial" w:hint="eastAsia"/>
              </w:rPr>
              <w:t>OPPO</w:t>
            </w:r>
          </w:p>
        </w:tc>
        <w:tc>
          <w:tcPr>
            <w:tcW w:w="8736" w:type="dxa"/>
            <w:tcBorders>
              <w:top w:val="single" w:sz="4" w:space="0" w:color="auto"/>
              <w:left w:val="single" w:sz="4" w:space="0" w:color="auto"/>
              <w:bottom w:val="single" w:sz="4" w:space="0" w:color="auto"/>
              <w:right w:val="single" w:sz="4" w:space="0" w:color="auto"/>
            </w:tcBorders>
            <w:vAlign w:val="center"/>
          </w:tcPr>
          <w:p w14:paraId="23576EB2" w14:textId="77777777" w:rsidR="008B5E0D" w:rsidRPr="00143DC1" w:rsidRDefault="008B5E0D" w:rsidP="008B5E0D">
            <w:pPr>
              <w:rPr>
                <w:lang w:eastAsia="ko-KR"/>
              </w:rPr>
            </w:pPr>
            <w:r w:rsidRPr="00143DC1">
              <w:rPr>
                <w:lang w:eastAsia="ko-KR"/>
              </w:rPr>
              <w:t xml:space="preserve">For proposal #4-1: </w:t>
            </w:r>
          </w:p>
          <w:p w14:paraId="2B25849B" w14:textId="77777777" w:rsidR="008B5E0D" w:rsidRPr="00143DC1" w:rsidRDefault="008B5E0D" w:rsidP="008B5E0D">
            <w:pPr>
              <w:rPr>
                <w:lang w:eastAsia="ko-KR"/>
              </w:rPr>
            </w:pPr>
            <w:r w:rsidRPr="00143DC1">
              <w:rPr>
                <w:lang w:eastAsia="ko-KR"/>
              </w:rPr>
              <w:t>Bullet 1: support</w:t>
            </w:r>
          </w:p>
          <w:p w14:paraId="1D78D090" w14:textId="77777777" w:rsidR="008B5E0D" w:rsidRPr="00143DC1" w:rsidRDefault="008B5E0D" w:rsidP="008B5E0D">
            <w:pPr>
              <w:rPr>
                <w:lang w:eastAsia="ko-KR"/>
              </w:rPr>
            </w:pPr>
            <w:r w:rsidRPr="00143DC1">
              <w:rPr>
                <w:lang w:eastAsia="ko-KR"/>
              </w:rPr>
              <w:t>Bullet 2: support</w:t>
            </w:r>
          </w:p>
          <w:p w14:paraId="315A67A3" w14:textId="77777777" w:rsidR="008B5E0D" w:rsidRPr="00143DC1" w:rsidRDefault="008B5E0D" w:rsidP="008B5E0D">
            <w:pPr>
              <w:rPr>
                <w:lang w:eastAsia="ko-KR"/>
              </w:rPr>
            </w:pPr>
            <w:r w:rsidRPr="00143DC1">
              <w:rPr>
                <w:lang w:eastAsia="ko-KR"/>
              </w:rPr>
              <w:t xml:space="preserve">Bullet 3: propose to discuss the relation between satellite beam and SSB beam </w:t>
            </w:r>
          </w:p>
          <w:p w14:paraId="56D078C4" w14:textId="393BA394" w:rsidR="008B5E0D" w:rsidRPr="00143DC1" w:rsidRDefault="008B5E0D" w:rsidP="008B5E0D">
            <w:pPr>
              <w:rPr>
                <w:lang w:eastAsia="ko-KR"/>
              </w:rPr>
            </w:pPr>
            <w:r w:rsidRPr="00143DC1">
              <w:rPr>
                <w:lang w:eastAsia="ko-KR"/>
              </w:rPr>
              <w:t xml:space="preserve">Bullet 4: discussion based on the outcome of bullet 3. </w:t>
            </w:r>
          </w:p>
          <w:p w14:paraId="3FFF4A12" w14:textId="556F7BA6" w:rsidR="008B5E0D" w:rsidRPr="00143DC1" w:rsidRDefault="008B5E0D" w:rsidP="008B5E0D">
            <w:pPr>
              <w:rPr>
                <w:lang w:eastAsia="ko-KR"/>
              </w:rPr>
            </w:pPr>
            <w:r w:rsidRPr="00143DC1">
              <w:rPr>
                <w:lang w:eastAsia="ko-KR"/>
              </w:rPr>
              <w:t>Bullet 5: support</w:t>
            </w:r>
          </w:p>
          <w:p w14:paraId="30E77FB3" w14:textId="613FA8CB" w:rsidR="008B5E0D" w:rsidRPr="00143DC1" w:rsidRDefault="00914925" w:rsidP="008B5E0D">
            <w:pPr>
              <w:rPr>
                <w:lang w:eastAsia="ko-KR"/>
              </w:rPr>
            </w:pPr>
            <w:r w:rsidRPr="00143DC1">
              <w:rPr>
                <w:lang w:eastAsia="ko-KR"/>
              </w:rPr>
              <w:t>Bullet 6: here the beam specific reflects satellite beam or SSB beam or maybe in line with bullet 3, they are equivalent?</w:t>
            </w:r>
          </w:p>
          <w:p w14:paraId="623B6FAD" w14:textId="6D377BC9" w:rsidR="00914925" w:rsidRPr="00143DC1" w:rsidRDefault="00914925" w:rsidP="008B5E0D">
            <w:pPr>
              <w:rPr>
                <w:lang w:eastAsia="ko-KR"/>
              </w:rPr>
            </w:pPr>
            <w:r w:rsidRPr="00143DC1">
              <w:rPr>
                <w:lang w:eastAsia="ko-KR"/>
              </w:rPr>
              <w:t>Bullet 7: support if beneficial</w:t>
            </w:r>
          </w:p>
          <w:p w14:paraId="6F928C37" w14:textId="1E3893B3" w:rsidR="008B5E0D" w:rsidRPr="00143DC1" w:rsidRDefault="00914925" w:rsidP="00914925">
            <w:pPr>
              <w:rPr>
                <w:rFonts w:eastAsia="Malgun Gothic"/>
                <w:lang w:eastAsia="ko-KR"/>
              </w:rPr>
            </w:pPr>
            <w:r w:rsidRPr="00143DC1">
              <w:rPr>
                <w:rFonts w:eastAsia="Malgun Gothic" w:hint="eastAsia"/>
                <w:lang w:eastAsia="ko-KR"/>
              </w:rPr>
              <w:t>F</w:t>
            </w:r>
            <w:r w:rsidRPr="00143DC1">
              <w:rPr>
                <w:rFonts w:eastAsia="Malgun Gothic"/>
                <w:lang w:eastAsia="ko-KR"/>
              </w:rPr>
              <w:t xml:space="preserve">or proposal #4-2: support </w:t>
            </w:r>
          </w:p>
          <w:p w14:paraId="76C02817" w14:textId="6B4EEEF2" w:rsidR="00143DC1" w:rsidRPr="00143DC1" w:rsidRDefault="00143DC1" w:rsidP="00143DC1">
            <w:pPr>
              <w:pStyle w:val="BodyText"/>
              <w:rPr>
                <w:lang w:eastAsia="ko-KR"/>
              </w:rPr>
            </w:pPr>
            <w:r w:rsidRPr="00143DC1">
              <w:rPr>
                <w:lang w:eastAsia="ko-KR"/>
              </w:rPr>
              <w:t>For proposal #4-3: support further discussion and clarification</w:t>
            </w:r>
          </w:p>
          <w:p w14:paraId="1FD95B1F" w14:textId="77777777" w:rsidR="008B5E0D" w:rsidRPr="00143DC1" w:rsidRDefault="008B5E0D" w:rsidP="00143DC1">
            <w:pPr>
              <w:pStyle w:val="BodyText"/>
              <w:ind w:left="720"/>
              <w:rPr>
                <w:lang w:eastAsia="ko-KR"/>
              </w:rPr>
            </w:pPr>
          </w:p>
        </w:tc>
      </w:tr>
      <w:tr w:rsidR="00F964F2" w14:paraId="168F2AF0" w14:textId="77777777" w:rsidTr="007D5463">
        <w:tc>
          <w:tcPr>
            <w:tcW w:w="1121" w:type="dxa"/>
            <w:tcBorders>
              <w:top w:val="single" w:sz="4" w:space="0" w:color="auto"/>
              <w:left w:val="single" w:sz="4" w:space="0" w:color="auto"/>
              <w:bottom w:val="single" w:sz="4" w:space="0" w:color="auto"/>
              <w:right w:val="single" w:sz="4" w:space="0" w:color="auto"/>
            </w:tcBorders>
            <w:vAlign w:val="center"/>
          </w:tcPr>
          <w:p w14:paraId="027EFC88" w14:textId="0D6EF249" w:rsidR="00F964F2" w:rsidRDefault="00F964F2" w:rsidP="007D5463">
            <w:pPr>
              <w:jc w:val="center"/>
              <w:rPr>
                <w:rFonts w:cs="Arial" w:hint="eastAsia"/>
              </w:rPr>
            </w:pPr>
            <w:r>
              <w:rPr>
                <w:rFonts w:cs="Arial"/>
              </w:rPr>
              <w:t>SS</w:t>
            </w:r>
          </w:p>
        </w:tc>
        <w:tc>
          <w:tcPr>
            <w:tcW w:w="8736" w:type="dxa"/>
            <w:tcBorders>
              <w:top w:val="single" w:sz="4" w:space="0" w:color="auto"/>
              <w:left w:val="single" w:sz="4" w:space="0" w:color="auto"/>
              <w:bottom w:val="single" w:sz="4" w:space="0" w:color="auto"/>
              <w:right w:val="single" w:sz="4" w:space="0" w:color="auto"/>
            </w:tcBorders>
            <w:vAlign w:val="center"/>
          </w:tcPr>
          <w:p w14:paraId="5CAA9125" w14:textId="059EFA53" w:rsidR="00F964F2" w:rsidRPr="00143DC1" w:rsidRDefault="00F964F2" w:rsidP="00F964F2">
            <w:pPr>
              <w:rPr>
                <w:lang w:eastAsia="ko-KR"/>
              </w:rPr>
            </w:pPr>
            <w:r>
              <w:rPr>
                <w:lang w:eastAsia="ko-KR"/>
              </w:rPr>
              <w:t>The scope of the study should be discussed in plenary. OK to discuss BM but details should be further discussed.</w:t>
            </w:r>
          </w:p>
        </w:tc>
      </w:tr>
    </w:tbl>
    <w:p w14:paraId="5B3541BD" w14:textId="1D382A53" w:rsidR="00A80AA6" w:rsidRDefault="00A80AA6" w:rsidP="00A80AA6">
      <w:pPr>
        <w:pStyle w:val="BodyText"/>
        <w:rPr>
          <w:color w:val="000000" w:themeColor="text1"/>
          <w:lang w:eastAsia="ko-KR"/>
        </w:rPr>
      </w:pPr>
    </w:p>
    <w:p w14:paraId="593CB405" w14:textId="540EE219" w:rsidR="009A7B3C" w:rsidRDefault="009A7B3C" w:rsidP="009A7B3C">
      <w:pPr>
        <w:pStyle w:val="Heading2"/>
      </w:pPr>
      <w:r>
        <w:t>BWP</w:t>
      </w:r>
      <w:r w:rsidR="009C5E3C">
        <w:t xml:space="preserve"> Configuration, Activation/De-activation</w:t>
      </w:r>
    </w:p>
    <w:p w14:paraId="3B3EEAEB" w14:textId="351A85FA" w:rsidR="00A97AEE" w:rsidRDefault="00A97AEE" w:rsidP="009A7B3C">
      <w:pPr>
        <w:pStyle w:val="BodyText"/>
      </w:pPr>
      <w:r>
        <w:t xml:space="preserve">BWP configuration and activation/de-activation can be a mechanism for soft frequency re-use to mitigate inter-beam interference. </w:t>
      </w:r>
      <w:r w:rsidR="008D33CF">
        <w:t xml:space="preserve">In NR BWP specifications, </w:t>
      </w:r>
      <w:r>
        <w:t xml:space="preserve">BWP#0 </w:t>
      </w:r>
      <w:r w:rsidRPr="00A97AEE">
        <w:t>can be used for initial</w:t>
      </w:r>
      <w:r w:rsidR="008D33CF">
        <w:t xml:space="preserve"> and other BWPs can be used for data transmissions. </w:t>
      </w:r>
      <w:r w:rsidR="00403A18">
        <w:t xml:space="preserve">Thales, MediaTek observed that </w:t>
      </w:r>
      <w:r w:rsidR="00403A18" w:rsidRPr="00403A18">
        <w:t>Frequency Reuse schemes are needed to mitigate the inter-cell/inter-beam interference and improve the overall SINR</w:t>
      </w:r>
      <w:r w:rsidR="00403A18">
        <w:t xml:space="preserve"> based on system-level simulation for NTN [2, 4]. </w:t>
      </w:r>
    </w:p>
    <w:p w14:paraId="5E57AB82" w14:textId="0480A8B2" w:rsidR="00E177F4" w:rsidRDefault="007A5C28" w:rsidP="009A7B3C">
      <w:pPr>
        <w:pStyle w:val="BodyText"/>
      </w:pPr>
      <w:r>
        <w:t xml:space="preserve">Huawei [1], MediaTek [4] propose a satellite </w:t>
      </w:r>
      <w:r w:rsidRPr="007A5C28">
        <w:t xml:space="preserve">cell with multiple beams, </w:t>
      </w:r>
      <w:r>
        <w:t xml:space="preserve">where </w:t>
      </w:r>
      <w:r w:rsidRPr="007A5C28">
        <w:t xml:space="preserve">several beams </w:t>
      </w:r>
      <w:r>
        <w:t>can be configured to use</w:t>
      </w:r>
      <w:r w:rsidRPr="007A5C28">
        <w:t xml:space="preserve"> a cell-specific BWP common configuration</w:t>
      </w:r>
      <w:r>
        <w:t xml:space="preserve"> with variable bandwidths depending on traffic load. </w:t>
      </w:r>
      <w:r w:rsidR="00E177F4">
        <w:t xml:space="preserve">Huawei </w:t>
      </w:r>
      <w:r>
        <w:t xml:space="preserve">further </w:t>
      </w:r>
      <w:r w:rsidR="00E177F4" w:rsidRPr="00E177F4">
        <w:t>proposed to study extending the number of supported BWPs or introducing a scaling factor to adjust the cell-specific BWP common configuration to enable flexible BWP configuration for NTN</w:t>
      </w:r>
      <w:r>
        <w:t>.</w:t>
      </w:r>
    </w:p>
    <w:p w14:paraId="08584A04" w14:textId="06F07906" w:rsidR="007A5C28" w:rsidRDefault="007A5C28" w:rsidP="009A7B3C">
      <w:pPr>
        <w:pStyle w:val="BodyText"/>
      </w:pPr>
      <w:r>
        <w:rPr>
          <w:noProof/>
          <w:lang w:eastAsia="zh-CN"/>
        </w:rPr>
        <w:drawing>
          <wp:inline distT="0" distB="0" distL="0" distR="0" wp14:anchorId="304B1D74" wp14:editId="30ABF97B">
            <wp:extent cx="2572877" cy="185236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81038" cy="1858236"/>
                    </a:xfrm>
                    <a:prstGeom prst="rect">
                      <a:avLst/>
                    </a:prstGeom>
                    <a:noFill/>
                    <a:ln>
                      <a:noFill/>
                    </a:ln>
                  </pic:spPr>
                </pic:pic>
              </a:graphicData>
            </a:graphic>
          </wp:inline>
        </w:drawing>
      </w:r>
      <w:r>
        <w:rPr>
          <w:noProof/>
          <w:lang w:eastAsia="zh-CN"/>
        </w:rPr>
        <w:drawing>
          <wp:inline distT="0" distB="0" distL="0" distR="0" wp14:anchorId="525F9134" wp14:editId="4D61676D">
            <wp:extent cx="2733637" cy="1733090"/>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746535" cy="1741267"/>
                    </a:xfrm>
                    <a:prstGeom prst="rect">
                      <a:avLst/>
                    </a:prstGeom>
                  </pic:spPr>
                </pic:pic>
              </a:graphicData>
            </a:graphic>
          </wp:inline>
        </w:drawing>
      </w:r>
    </w:p>
    <w:p w14:paraId="59ABD65A" w14:textId="7357BF71" w:rsidR="007A5C28" w:rsidRDefault="007A5C28" w:rsidP="009A7B3C">
      <w:pPr>
        <w:pStyle w:val="BodyText"/>
      </w:pPr>
    </w:p>
    <w:p w14:paraId="52AA7F50" w14:textId="37B603C2" w:rsidR="004F06AD" w:rsidRDefault="004F06AD" w:rsidP="004F06AD">
      <w:pPr>
        <w:pStyle w:val="BodyText"/>
      </w:pPr>
      <w:r>
        <w:t>Qualcomm proposed to consider the following [22]:</w:t>
      </w:r>
    </w:p>
    <w:p w14:paraId="6CFE7721" w14:textId="0C2CE8C8" w:rsidR="004F06AD" w:rsidRDefault="004F06AD" w:rsidP="004F06AD">
      <w:pPr>
        <w:pStyle w:val="BodyText"/>
        <w:numPr>
          <w:ilvl w:val="0"/>
          <w:numId w:val="5"/>
        </w:numPr>
      </w:pPr>
      <w:r>
        <w:t xml:space="preserve">BWP switching schemes to support efficient satellite beam switch. </w:t>
      </w:r>
    </w:p>
    <w:p w14:paraId="0D709F86" w14:textId="419CCECA" w:rsidR="00A97AEE" w:rsidRDefault="004F06AD" w:rsidP="004F06AD">
      <w:pPr>
        <w:pStyle w:val="BodyText"/>
        <w:numPr>
          <w:ilvl w:val="0"/>
          <w:numId w:val="5"/>
        </w:numPr>
      </w:pPr>
      <w:r>
        <w:t xml:space="preserve">Efficient signalling of BWP configurations.  </w:t>
      </w:r>
    </w:p>
    <w:p w14:paraId="68838ABC" w14:textId="0DA06A6B" w:rsidR="004F06AD" w:rsidRDefault="004F06AD" w:rsidP="004F06AD">
      <w:pPr>
        <w:pStyle w:val="BodyText"/>
        <w:numPr>
          <w:ilvl w:val="0"/>
          <w:numId w:val="5"/>
        </w:numPr>
      </w:pPr>
      <w:r>
        <w:t>E</w:t>
      </w:r>
      <w:r w:rsidRPr="004F06AD">
        <w:t>nhancements on the beam measurement and reporting to support efficient switching between satellite beams using different frequency.</w:t>
      </w:r>
    </w:p>
    <w:p w14:paraId="31EAED2A" w14:textId="5F8B2B2C" w:rsidR="004F06AD" w:rsidRDefault="004F06AD" w:rsidP="004F06AD">
      <w:pPr>
        <w:pStyle w:val="BodyText"/>
        <w:numPr>
          <w:ilvl w:val="0"/>
          <w:numId w:val="5"/>
        </w:numPr>
      </w:pPr>
      <w:r>
        <w:t>S</w:t>
      </w:r>
      <w:r w:rsidRPr="004F06AD">
        <w:t>ynch raster design to reduce initial access time</w:t>
      </w:r>
    </w:p>
    <w:p w14:paraId="7D8EAF44" w14:textId="6570FEED" w:rsidR="004F06AD" w:rsidRDefault="004F06AD" w:rsidP="004F06AD">
      <w:pPr>
        <w:pStyle w:val="BodyText"/>
        <w:numPr>
          <w:ilvl w:val="0"/>
          <w:numId w:val="5"/>
        </w:numPr>
      </w:pPr>
      <w:r>
        <w:t>D</w:t>
      </w:r>
      <w:r w:rsidRPr="004F06AD">
        <w:t>esigning different SIBs based on the system information updating rate</w:t>
      </w:r>
    </w:p>
    <w:p w14:paraId="50BECA8F" w14:textId="77777777" w:rsidR="00DD0312" w:rsidRDefault="00DD0312" w:rsidP="00DD0312">
      <w:pPr>
        <w:pStyle w:val="BodyText"/>
      </w:pPr>
    </w:p>
    <w:p w14:paraId="61255495" w14:textId="7366FB2C" w:rsidR="00DD0312" w:rsidRDefault="00DD0312" w:rsidP="00DD0312">
      <w:pPr>
        <w:pStyle w:val="BodyText"/>
      </w:pPr>
      <w:r>
        <w:t>CATT observed the following enhancements to make BWP based beam switching robust in NTN scenarios could be considered [7]:</w:t>
      </w:r>
    </w:p>
    <w:p w14:paraId="0130B464" w14:textId="1C3BBB52" w:rsidR="00DD0312" w:rsidRDefault="00DD0312" w:rsidP="00DD0312">
      <w:pPr>
        <w:pStyle w:val="BodyText"/>
        <w:numPr>
          <w:ilvl w:val="0"/>
          <w:numId w:val="18"/>
        </w:numPr>
      </w:pPr>
      <w:r>
        <w:rPr>
          <w:rFonts w:hint="eastAsia"/>
        </w:rPr>
        <w:t>DL BWP and UL BWP should be switched together.</w:t>
      </w:r>
    </w:p>
    <w:p w14:paraId="44851BE5" w14:textId="7153B1D4" w:rsidR="00DD0312" w:rsidRDefault="00DD0312" w:rsidP="00DD0312">
      <w:pPr>
        <w:pStyle w:val="BodyText"/>
        <w:numPr>
          <w:ilvl w:val="0"/>
          <w:numId w:val="18"/>
        </w:numPr>
      </w:pPr>
      <w:r>
        <w:rPr>
          <w:rFonts w:hint="eastAsia"/>
        </w:rPr>
        <w:t xml:space="preserve">DL synchronization and UL synchronization should be re-estabilished if different beams </w:t>
      </w:r>
      <w:r>
        <w:t>correspond</w:t>
      </w:r>
      <w:r>
        <w:rPr>
          <w:rFonts w:hint="eastAsia"/>
        </w:rPr>
        <w:t xml:space="preserve"> to different RF branchs of a satellite. </w:t>
      </w:r>
    </w:p>
    <w:p w14:paraId="418C098B" w14:textId="5D3E81DE" w:rsidR="00DD0312" w:rsidRDefault="00DD0312" w:rsidP="00DD0312">
      <w:pPr>
        <w:pStyle w:val="BodyText"/>
        <w:numPr>
          <w:ilvl w:val="0"/>
          <w:numId w:val="18"/>
        </w:numPr>
      </w:pPr>
      <w:r>
        <w:rPr>
          <w:rFonts w:hint="eastAsia"/>
        </w:rPr>
        <w:t xml:space="preserve">UE should inform the gNB about the BWP switching completion via UL signal transmission. </w:t>
      </w:r>
    </w:p>
    <w:p w14:paraId="1B4AD437" w14:textId="423A505B" w:rsidR="004F06AD" w:rsidRDefault="00DD0312" w:rsidP="00DD0312">
      <w:pPr>
        <w:pStyle w:val="BodyText"/>
        <w:numPr>
          <w:ilvl w:val="0"/>
          <w:numId w:val="18"/>
        </w:numPr>
      </w:pPr>
      <w:r>
        <w:rPr>
          <w:rFonts w:hint="eastAsia"/>
        </w:rPr>
        <w:t xml:space="preserve">Network should trigger the UE to do BWP switching dedicatedly for beam </w:t>
      </w:r>
      <w:r>
        <w:t>switching</w:t>
      </w:r>
      <w:r>
        <w:rPr>
          <w:rFonts w:hint="eastAsia"/>
        </w:rPr>
        <w:t xml:space="preserve"> only.</w:t>
      </w:r>
    </w:p>
    <w:p w14:paraId="2974F92B" w14:textId="77777777" w:rsidR="00F12FB8" w:rsidRDefault="00F12FB8" w:rsidP="004F06AD">
      <w:pPr>
        <w:pStyle w:val="BodyText"/>
      </w:pPr>
    </w:p>
    <w:p w14:paraId="33AD6F98" w14:textId="7608ADDC" w:rsidR="00142ACE" w:rsidRDefault="002703A5" w:rsidP="00142ACE">
      <w:pPr>
        <w:pStyle w:val="BodyText"/>
        <w:rPr>
          <w:b/>
          <w:lang w:eastAsia="ko-KR"/>
        </w:rPr>
      </w:pPr>
      <w:r>
        <w:rPr>
          <w:b/>
          <w:highlight w:val="cyan"/>
          <w:lang w:eastAsia="ko-KR"/>
        </w:rPr>
        <w:t>Potential proposal #4</w:t>
      </w:r>
      <w:r w:rsidR="00142ACE">
        <w:rPr>
          <w:b/>
          <w:highlight w:val="cyan"/>
          <w:lang w:eastAsia="ko-KR"/>
        </w:rPr>
        <w:t>-4</w:t>
      </w:r>
      <w:r w:rsidR="00142ACE" w:rsidRPr="00A53F58">
        <w:rPr>
          <w:b/>
          <w:lang w:eastAsia="ko-KR"/>
        </w:rPr>
        <w:t xml:space="preserve">: </w:t>
      </w:r>
      <w:r w:rsidR="003966C0">
        <w:rPr>
          <w:b/>
          <w:lang w:eastAsia="ko-KR"/>
        </w:rPr>
        <w:t>D</w:t>
      </w:r>
      <w:r w:rsidR="00142ACE">
        <w:rPr>
          <w:b/>
          <w:lang w:eastAsia="ko-KR"/>
        </w:rPr>
        <w:t xml:space="preserve">iscuss </w:t>
      </w:r>
      <w:r w:rsidR="003966C0">
        <w:rPr>
          <w:b/>
          <w:lang w:eastAsia="ko-KR"/>
        </w:rPr>
        <w:t>scope of studies and potential enhancements of BWP configuration and activation/de-activation in NTN</w:t>
      </w:r>
      <w:r w:rsidR="00142ACE">
        <w:rPr>
          <w:b/>
          <w:lang w:eastAsia="ko-KR"/>
        </w:rPr>
        <w:t>:</w:t>
      </w:r>
    </w:p>
    <w:p w14:paraId="3426D21E" w14:textId="7C090AD2" w:rsidR="00142ACE" w:rsidRPr="00142ACE" w:rsidRDefault="00142ACE" w:rsidP="00142ACE">
      <w:pPr>
        <w:pStyle w:val="BodyText"/>
        <w:numPr>
          <w:ilvl w:val="0"/>
          <w:numId w:val="21"/>
        </w:numPr>
        <w:rPr>
          <w:b/>
          <w:i/>
          <w:lang w:eastAsia="ko-KR"/>
        </w:rPr>
      </w:pPr>
      <w:r w:rsidRPr="00142ACE">
        <w:rPr>
          <w:b/>
          <w:i/>
          <w:lang w:eastAsia="ko-KR"/>
        </w:rPr>
        <w:t xml:space="preserve">BWP switching schemes to support efficient satellite beam switch. </w:t>
      </w:r>
    </w:p>
    <w:p w14:paraId="50578AD6" w14:textId="01F10B6F" w:rsidR="00142ACE" w:rsidRPr="00142ACE" w:rsidRDefault="00142ACE" w:rsidP="00142ACE">
      <w:pPr>
        <w:pStyle w:val="BodyText"/>
        <w:numPr>
          <w:ilvl w:val="0"/>
          <w:numId w:val="21"/>
        </w:numPr>
        <w:rPr>
          <w:b/>
          <w:i/>
          <w:lang w:eastAsia="ko-KR"/>
        </w:rPr>
      </w:pPr>
      <w:r w:rsidRPr="00142ACE">
        <w:rPr>
          <w:b/>
          <w:i/>
          <w:lang w:eastAsia="ko-KR"/>
        </w:rPr>
        <w:t xml:space="preserve">Efficient signalling of BWP configurations.  </w:t>
      </w:r>
    </w:p>
    <w:p w14:paraId="49760796" w14:textId="17505F98" w:rsidR="00142ACE" w:rsidRPr="00142ACE" w:rsidRDefault="00142ACE" w:rsidP="00142ACE">
      <w:pPr>
        <w:pStyle w:val="BodyText"/>
        <w:numPr>
          <w:ilvl w:val="0"/>
          <w:numId w:val="21"/>
        </w:numPr>
        <w:rPr>
          <w:b/>
          <w:i/>
          <w:lang w:eastAsia="ko-KR"/>
        </w:rPr>
      </w:pPr>
      <w:r w:rsidRPr="00142ACE">
        <w:rPr>
          <w:b/>
          <w:i/>
          <w:lang w:eastAsia="ko-KR"/>
        </w:rPr>
        <w:lastRenderedPageBreak/>
        <w:t>Enhancements on the beam measurement and reporting to support efficient switching between satellite beams using different frequency.</w:t>
      </w:r>
    </w:p>
    <w:p w14:paraId="500DE925" w14:textId="016FFB87" w:rsidR="00142ACE" w:rsidRPr="00142ACE" w:rsidRDefault="00142ACE" w:rsidP="00142ACE">
      <w:pPr>
        <w:pStyle w:val="BodyText"/>
        <w:numPr>
          <w:ilvl w:val="0"/>
          <w:numId w:val="21"/>
        </w:numPr>
        <w:rPr>
          <w:b/>
          <w:i/>
          <w:lang w:eastAsia="ko-KR"/>
        </w:rPr>
      </w:pPr>
      <w:r w:rsidRPr="00142ACE">
        <w:rPr>
          <w:b/>
          <w:i/>
          <w:lang w:eastAsia="ko-KR"/>
        </w:rPr>
        <w:t>Synch raster design to reduce initial access time</w:t>
      </w:r>
    </w:p>
    <w:p w14:paraId="498CD9E7" w14:textId="40112217" w:rsidR="00A53F58" w:rsidRDefault="00142ACE" w:rsidP="00142ACE">
      <w:pPr>
        <w:pStyle w:val="BodyText"/>
        <w:numPr>
          <w:ilvl w:val="0"/>
          <w:numId w:val="21"/>
        </w:numPr>
        <w:rPr>
          <w:b/>
          <w:i/>
          <w:lang w:eastAsia="ko-KR"/>
        </w:rPr>
      </w:pPr>
      <w:r w:rsidRPr="00142ACE">
        <w:rPr>
          <w:b/>
          <w:i/>
          <w:lang w:eastAsia="ko-KR"/>
        </w:rPr>
        <w:t>Designing different SIBs based on the system information updating rate</w:t>
      </w:r>
    </w:p>
    <w:p w14:paraId="216EACAF" w14:textId="53261C31" w:rsidR="00142ACE" w:rsidRDefault="00142ACE" w:rsidP="00142ACE">
      <w:pPr>
        <w:pStyle w:val="BodyText"/>
        <w:numPr>
          <w:ilvl w:val="0"/>
          <w:numId w:val="21"/>
        </w:numPr>
        <w:rPr>
          <w:b/>
          <w:i/>
          <w:lang w:eastAsia="ko-KR"/>
        </w:rPr>
      </w:pPr>
      <w:r w:rsidRPr="00142ACE">
        <w:rPr>
          <w:b/>
          <w:i/>
          <w:lang w:eastAsia="ko-KR"/>
        </w:rPr>
        <w:t xml:space="preserve">DL BWP and UL BWP </w:t>
      </w:r>
      <w:r>
        <w:rPr>
          <w:b/>
          <w:i/>
          <w:lang w:eastAsia="ko-KR"/>
        </w:rPr>
        <w:t>pairing for BWP switching</w:t>
      </w:r>
    </w:p>
    <w:p w14:paraId="75B614F6" w14:textId="3B125358" w:rsidR="00142ACE" w:rsidRPr="00142ACE" w:rsidRDefault="00142ACE" w:rsidP="00142ACE">
      <w:pPr>
        <w:pStyle w:val="BodyText"/>
        <w:numPr>
          <w:ilvl w:val="0"/>
          <w:numId w:val="21"/>
        </w:numPr>
        <w:rPr>
          <w:b/>
          <w:i/>
          <w:lang w:eastAsia="ko-KR"/>
        </w:rPr>
      </w:pPr>
      <w:r w:rsidRPr="00142ACE">
        <w:rPr>
          <w:b/>
          <w:i/>
          <w:lang w:eastAsia="ko-KR"/>
        </w:rPr>
        <w:t xml:space="preserve">UE </w:t>
      </w:r>
      <w:r>
        <w:rPr>
          <w:b/>
          <w:i/>
          <w:lang w:eastAsia="ko-KR"/>
        </w:rPr>
        <w:t xml:space="preserve">indication of </w:t>
      </w:r>
      <w:r w:rsidRPr="00142ACE">
        <w:rPr>
          <w:b/>
          <w:i/>
          <w:lang w:eastAsia="ko-KR"/>
        </w:rPr>
        <w:t xml:space="preserve">BWP switching completion </w:t>
      </w:r>
    </w:p>
    <w:p w14:paraId="5BFC8D4C" w14:textId="2760726D" w:rsidR="00142ACE" w:rsidRPr="00142ACE" w:rsidRDefault="00142ACE" w:rsidP="00142ACE">
      <w:pPr>
        <w:pStyle w:val="BodyText"/>
        <w:numPr>
          <w:ilvl w:val="0"/>
          <w:numId w:val="21"/>
        </w:numPr>
        <w:rPr>
          <w:b/>
          <w:i/>
          <w:lang w:eastAsia="ko-KR"/>
        </w:rPr>
      </w:pPr>
      <w:r w:rsidRPr="00142ACE">
        <w:rPr>
          <w:b/>
          <w:i/>
          <w:lang w:eastAsia="ko-KR"/>
        </w:rPr>
        <w:t xml:space="preserve">Network </w:t>
      </w:r>
      <w:r>
        <w:rPr>
          <w:b/>
          <w:i/>
          <w:lang w:eastAsia="ko-KR"/>
        </w:rPr>
        <w:t xml:space="preserve">triggering mechanisms for </w:t>
      </w:r>
      <w:r w:rsidRPr="00142ACE">
        <w:rPr>
          <w:b/>
          <w:i/>
          <w:lang w:eastAsia="ko-KR"/>
        </w:rPr>
        <w:t>BWP switching</w:t>
      </w:r>
    </w:p>
    <w:p w14:paraId="6C55A119" w14:textId="77777777" w:rsidR="00142ACE" w:rsidRPr="004862FB" w:rsidRDefault="00142ACE" w:rsidP="00142ACE">
      <w:pPr>
        <w:pStyle w:val="BodyText"/>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A7B3C" w14:paraId="6390479F" w14:textId="77777777" w:rsidTr="00C2057D">
        <w:tc>
          <w:tcPr>
            <w:tcW w:w="2335" w:type="dxa"/>
            <w:tcBorders>
              <w:top w:val="single" w:sz="4" w:space="0" w:color="auto"/>
              <w:left w:val="single" w:sz="4" w:space="0" w:color="auto"/>
              <w:bottom w:val="single" w:sz="4" w:space="0" w:color="auto"/>
              <w:right w:val="single" w:sz="4" w:space="0" w:color="auto"/>
            </w:tcBorders>
            <w:vAlign w:val="center"/>
            <w:hideMark/>
          </w:tcPr>
          <w:p w14:paraId="78825617" w14:textId="77777777" w:rsidR="009A7B3C" w:rsidRDefault="009A7B3C" w:rsidP="00C2057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B2DB547" w14:textId="0516ADF5" w:rsidR="009A7B3C" w:rsidRDefault="009A7B3C" w:rsidP="009C5E3C">
            <w:pPr>
              <w:jc w:val="center"/>
              <w:rPr>
                <w:b/>
                <w:sz w:val="28"/>
                <w:lang w:eastAsia="zh-CN"/>
              </w:rPr>
            </w:pPr>
            <w:r w:rsidRPr="008D3FED">
              <w:rPr>
                <w:b/>
                <w:sz w:val="22"/>
                <w:lang w:eastAsia="zh-CN"/>
              </w:rPr>
              <w:t>Comments and Views</w:t>
            </w:r>
            <w:r w:rsidR="009C5E3C">
              <w:rPr>
                <w:b/>
                <w:sz w:val="22"/>
                <w:lang w:eastAsia="zh-CN"/>
              </w:rPr>
              <w:t xml:space="preserve"> on BWP configuration, activation/de-activation</w:t>
            </w:r>
          </w:p>
        </w:tc>
      </w:tr>
      <w:tr w:rsidR="009A7B3C" w14:paraId="3C389D1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1188F01" w14:textId="0E54F933" w:rsidR="009A7B3C" w:rsidRPr="008A6AF7" w:rsidRDefault="00F82299" w:rsidP="00C2057D">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632F6F4" w14:textId="3B580E11" w:rsidR="009A7B3C" w:rsidRPr="008A6AF7" w:rsidRDefault="00F82299" w:rsidP="00C2057D">
            <w:pPr>
              <w:autoSpaceDE w:val="0"/>
              <w:autoSpaceDN w:val="0"/>
              <w:adjustRightInd w:val="0"/>
              <w:snapToGrid w:val="0"/>
              <w:rPr>
                <w:rFonts w:eastAsia="MS Mincho"/>
                <w:bCs/>
                <w:iCs/>
                <w:lang w:eastAsia="ja-JP"/>
              </w:rPr>
            </w:pPr>
            <w:r>
              <w:rPr>
                <w:rFonts w:eastAsia="MS Mincho"/>
                <w:bCs/>
                <w:iCs/>
                <w:lang w:eastAsia="ja-JP"/>
              </w:rPr>
              <w:t xml:space="preserve">Enhancement for BWP configuration might not be essential. Further study would be needed. </w:t>
            </w:r>
          </w:p>
        </w:tc>
      </w:tr>
      <w:tr w:rsidR="009A7B3C" w14:paraId="6BB0D89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2EF933C" w14:textId="789ADC92" w:rsidR="009A7B3C" w:rsidRDefault="00277988" w:rsidP="00C205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244AE2D" w14:textId="77777777" w:rsidR="00277988" w:rsidRDefault="00277988" w:rsidP="00277988">
            <w:pPr>
              <w:autoSpaceDE w:val="0"/>
              <w:autoSpaceDN w:val="0"/>
              <w:adjustRightInd w:val="0"/>
              <w:snapToGrid w:val="0"/>
              <w:rPr>
                <w:bCs/>
                <w:iCs/>
                <w:lang w:eastAsia="ko-KR"/>
              </w:rPr>
            </w:pPr>
            <w:r>
              <w:rPr>
                <w:bCs/>
                <w:iCs/>
                <w:lang w:eastAsia="ko-KR"/>
              </w:rPr>
              <w:t>There are many bullets under this proposal, and the details are missing. It is a bit difficult to comment.</w:t>
            </w:r>
          </w:p>
          <w:p w14:paraId="1BF045C2" w14:textId="3FDAC532" w:rsidR="009A7B3C" w:rsidRPr="00226726" w:rsidRDefault="00277988" w:rsidP="00277988">
            <w:pPr>
              <w:autoSpaceDE w:val="0"/>
              <w:autoSpaceDN w:val="0"/>
              <w:adjustRightInd w:val="0"/>
              <w:snapToGrid w:val="0"/>
            </w:pPr>
            <w:r>
              <w:rPr>
                <w:bCs/>
                <w:iCs/>
                <w:lang w:eastAsia="ko-KR"/>
              </w:rPr>
              <w:t xml:space="preserve">Our general comment is that </w:t>
            </w:r>
            <w:r w:rsidRPr="0029770A">
              <w:rPr>
                <w:bCs/>
                <w:iCs/>
                <w:lang w:eastAsia="ko-KR"/>
              </w:rPr>
              <w:t>BWP configuration and activation/de-activation</w:t>
            </w:r>
            <w:r>
              <w:rPr>
                <w:bCs/>
                <w:iCs/>
                <w:lang w:eastAsia="ko-KR"/>
              </w:rPr>
              <w:t xml:space="preserve"> are </w:t>
            </w:r>
            <w:r w:rsidRPr="0029770A">
              <w:rPr>
                <w:bCs/>
                <w:iCs/>
                <w:lang w:eastAsia="ko-KR"/>
              </w:rPr>
              <w:t>supported by existing NR specification</w:t>
            </w:r>
            <w:r>
              <w:rPr>
                <w:bCs/>
                <w:iCs/>
                <w:lang w:eastAsia="ko-KR"/>
              </w:rPr>
              <w:t xml:space="preserve"> already. It is important to ensure</w:t>
            </w:r>
            <w:r w:rsidRPr="0029770A">
              <w:rPr>
                <w:bCs/>
                <w:iCs/>
                <w:lang w:eastAsia="ko-KR"/>
              </w:rPr>
              <w:t xml:space="preserve"> NR NTN features to have synergies with NR terrestrial solutions as much as possible</w:t>
            </w:r>
            <w:r>
              <w:rPr>
                <w:bCs/>
                <w:iCs/>
                <w:lang w:eastAsia="ko-KR"/>
              </w:rPr>
              <w:t>. Diverging from terrestrial features would much reduce the chance of NR based NTN being developed.</w:t>
            </w:r>
          </w:p>
        </w:tc>
      </w:tr>
      <w:tr w:rsidR="008C6FB5" w14:paraId="7C3AF2E6"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7A725D77" w14:textId="6363EB29" w:rsidR="008C6FB5" w:rsidRDefault="008C6FB5" w:rsidP="008C6FB5">
            <w:pPr>
              <w:jc w:val="center"/>
              <w:rPr>
                <w:rFonts w:cs="Arial"/>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1078900D" w14:textId="0B416468" w:rsidR="008C6FB5" w:rsidDel="002960F0" w:rsidRDefault="008C6FB5" w:rsidP="008C6FB5">
            <w:pPr>
              <w:autoSpaceDE w:val="0"/>
              <w:autoSpaceDN w:val="0"/>
              <w:adjustRightInd w:val="0"/>
              <w:snapToGrid w:val="0"/>
            </w:pPr>
            <w:r>
              <w:rPr>
                <w:rFonts w:eastAsiaTheme="minorEastAsia"/>
                <w:lang w:eastAsia="zh-CN"/>
              </w:rPr>
              <w:t>Can be discussed together with potential proposal #4-2 as beams and BWPs are associated. It is better to reuse Rel.15/Rel.16 BWP switching mechanism as much as possible when considering the multiple-beams-per-cell mapping.</w:t>
            </w:r>
          </w:p>
        </w:tc>
      </w:tr>
      <w:tr w:rsidR="008C5B05" w14:paraId="66272545"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8E41DE5" w14:textId="22570732" w:rsidR="008C5B05" w:rsidRDefault="008C5B05" w:rsidP="008C5B05">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125BC87D" w14:textId="7FBBD211" w:rsidR="008C5B05" w:rsidRDefault="008C5B05" w:rsidP="008C5B05">
            <w:pPr>
              <w:autoSpaceDE w:val="0"/>
              <w:autoSpaceDN w:val="0"/>
              <w:adjustRightInd w:val="0"/>
              <w:snapToGrid w:val="0"/>
              <w:rPr>
                <w:rFonts w:eastAsiaTheme="minorEastAsia"/>
                <w:lang w:eastAsia="zh-CN"/>
              </w:rPr>
            </w:pPr>
            <w:r>
              <w:t>“efficient satellite beam switch” is an inaccurate term. This would be up to gNB implementation. As a starting point, RAN1 will provide the means for changing beams, and the gNB will do the switching. Several of the potential enhancements listed above would potentially change the fundamental design and flexibility of the 5G NR system (like synch raster, SIB content, BWP operation, etc).</w:t>
            </w:r>
          </w:p>
        </w:tc>
      </w:tr>
      <w:tr w:rsidR="00232365" w14:paraId="129CD97E"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7C8559E3" w14:textId="5E2E1699" w:rsidR="00232365" w:rsidRDefault="00232365" w:rsidP="00232365">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925E5B8" w14:textId="77777777" w:rsidR="00232365" w:rsidRDefault="00232365" w:rsidP="00232365">
            <w:pPr>
              <w:autoSpaceDE w:val="0"/>
              <w:autoSpaceDN w:val="0"/>
              <w:adjustRightInd w:val="0"/>
              <w:snapToGrid w:val="0"/>
              <w:rPr>
                <w:rFonts w:eastAsiaTheme="minorEastAsia"/>
                <w:lang w:eastAsia="zh-CN"/>
              </w:rPr>
            </w:pPr>
            <w:r>
              <w:rPr>
                <w:rFonts w:eastAsiaTheme="minorEastAsia"/>
                <w:lang w:eastAsia="zh-CN"/>
              </w:rPr>
              <w:t>Enhancement on the BWP related operation should be within the current framework, e.g., initial BWP design.  Minor updates, e.g., signalling enhancement to reduce the overhead for BWP switching can be considered to support Beam switching implicitly. Other aspects should be further justified.</w:t>
            </w:r>
          </w:p>
          <w:p w14:paraId="22D64EE1" w14:textId="2DEA7A2B" w:rsidR="00232365" w:rsidRPr="007327B0" w:rsidRDefault="00232365" w:rsidP="00232365">
            <w:pPr>
              <w:autoSpaceDE w:val="0"/>
              <w:autoSpaceDN w:val="0"/>
              <w:adjustRightInd w:val="0"/>
              <w:snapToGrid w:val="0"/>
            </w:pPr>
            <w:r>
              <w:rPr>
                <w:rFonts w:eastAsiaTheme="minorEastAsia"/>
                <w:lang w:eastAsia="zh-CN"/>
              </w:rPr>
              <w:t>W.r.t the last bullet, network triggering mechanism for BWP switching, it seems that such solution is already supported in NR, e.g., via DCI or timer based according to gNB configuration.</w:t>
            </w:r>
          </w:p>
        </w:tc>
      </w:tr>
      <w:tr w:rsidR="00A40FA7" w14:paraId="7CA88A2C"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2DBFDADC" w14:textId="31372C59" w:rsidR="00A40FA7" w:rsidRDefault="00A40FA7" w:rsidP="00A40FA7">
            <w:pPr>
              <w:jc w:val="center"/>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343BFEBE" w14:textId="31C994B5" w:rsidR="00A40FA7" w:rsidRDefault="00A40FA7" w:rsidP="00A40FA7">
            <w:pPr>
              <w:autoSpaceDE w:val="0"/>
              <w:autoSpaceDN w:val="0"/>
              <w:adjustRightInd w:val="0"/>
              <w:snapToGrid w:val="0"/>
              <w:rPr>
                <w:rFonts w:eastAsiaTheme="minorEastAsia"/>
                <w:lang w:eastAsia="zh-CN"/>
              </w:rPr>
            </w:pPr>
            <w:r>
              <w:rPr>
                <w:rFonts w:eastAsiaTheme="minorEastAsia" w:hint="eastAsia"/>
                <w:lang w:eastAsia="zh-CN"/>
              </w:rPr>
              <w:t>E</w:t>
            </w:r>
            <w:r>
              <w:rPr>
                <w:rFonts w:eastAsiaTheme="minorEastAsia"/>
                <w:lang w:eastAsia="zh-CN"/>
              </w:rPr>
              <w:t xml:space="preserve">ven though we are supportive to do more studies, it is a bit too early to make any conclusion on each individual proposal. </w:t>
            </w:r>
          </w:p>
        </w:tc>
      </w:tr>
      <w:tr w:rsidR="00A459F2" w14:paraId="57703187"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1C1DF29" w14:textId="070F8BF3" w:rsidR="00A459F2" w:rsidRDefault="00A459F2" w:rsidP="00A40FA7">
            <w:pPr>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37C225D2" w14:textId="77777777" w:rsidR="00A459F2" w:rsidRDefault="00A459F2" w:rsidP="00A459F2">
            <w:pPr>
              <w:autoSpaceDE w:val="0"/>
              <w:autoSpaceDN w:val="0"/>
              <w:adjustRightInd w:val="0"/>
              <w:snapToGrid w:val="0"/>
              <w:rPr>
                <w:lang w:eastAsia="ko-KR"/>
              </w:rPr>
            </w:pPr>
            <w:r>
              <w:rPr>
                <w:lang w:eastAsia="ko-KR"/>
              </w:rPr>
              <w:t>Rel. 16 NR BWP operation framework shall be considered as baseline for NTN.</w:t>
            </w:r>
          </w:p>
          <w:p w14:paraId="759B0733" w14:textId="2E31C06F" w:rsidR="00A459F2" w:rsidRDefault="00A459F2" w:rsidP="00A459F2">
            <w:pPr>
              <w:autoSpaceDE w:val="0"/>
              <w:autoSpaceDN w:val="0"/>
              <w:adjustRightInd w:val="0"/>
              <w:snapToGrid w:val="0"/>
              <w:rPr>
                <w:rFonts w:eastAsiaTheme="minorEastAsia"/>
                <w:lang w:eastAsia="zh-CN"/>
              </w:rPr>
            </w:pPr>
            <w:r>
              <w:rPr>
                <w:lang w:eastAsia="ko-KR"/>
              </w:rPr>
              <w:t>The enhancements coupling BWP operation and beam management shall be further discussed.</w:t>
            </w:r>
          </w:p>
        </w:tc>
      </w:tr>
      <w:tr w:rsidR="001167CC" w14:paraId="061249E1"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59D4DD6" w14:textId="32BF57C0" w:rsidR="001167CC" w:rsidRDefault="001167CC" w:rsidP="001167CC">
            <w:pPr>
              <w:jc w:val="center"/>
              <w:rPr>
                <w:rFonts w:cs="Arial"/>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5EBFFB23" w14:textId="08CB729B" w:rsidR="001167CC" w:rsidRDefault="001167CC" w:rsidP="001167CC">
            <w:pPr>
              <w:autoSpaceDE w:val="0"/>
              <w:autoSpaceDN w:val="0"/>
              <w:adjustRightInd w:val="0"/>
              <w:snapToGrid w:val="0"/>
              <w:rPr>
                <w:lang w:eastAsia="ko-KR"/>
              </w:rPr>
            </w:pPr>
            <w:r>
              <w:rPr>
                <w:rFonts w:eastAsia="MS Mincho"/>
                <w:bCs/>
                <w:iCs/>
                <w:lang w:val="en-US" w:eastAsia="ja-JP"/>
              </w:rPr>
              <w:t>We are fine to discuss listed points.</w:t>
            </w:r>
            <w:r w:rsidR="00D522C6">
              <w:rPr>
                <w:rFonts w:eastAsia="MS Mincho"/>
                <w:bCs/>
                <w:iCs/>
                <w:lang w:val="en-US" w:eastAsia="ja-JP"/>
              </w:rPr>
              <w:t xml:space="preserve"> In the discussion it is important to highlight benefits of new proposed solution comparing to solution based on Rel. 16.</w:t>
            </w:r>
          </w:p>
        </w:tc>
      </w:tr>
      <w:tr w:rsidR="00455192" w14:paraId="328FB4B2"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1938B5FC" w14:textId="6708858C" w:rsidR="00455192" w:rsidRDefault="00455192" w:rsidP="001167CC">
            <w:pPr>
              <w:jc w:val="center"/>
              <w:rPr>
                <w:rFonts w:eastAsiaTheme="minorEastAsia" w:cs="Arial"/>
                <w:lang w:eastAsia="zh-CN"/>
              </w:rPr>
            </w:pPr>
            <w:r>
              <w:rPr>
                <w:rFonts w:eastAsiaTheme="minorEastAsia"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FAA47C2" w14:textId="6218BBFD" w:rsidR="00455192" w:rsidRDefault="00455192" w:rsidP="001167CC">
            <w:pPr>
              <w:autoSpaceDE w:val="0"/>
              <w:autoSpaceDN w:val="0"/>
              <w:adjustRightInd w:val="0"/>
              <w:snapToGrid w:val="0"/>
              <w:rPr>
                <w:rFonts w:eastAsia="MS Mincho"/>
                <w:bCs/>
                <w:iCs/>
                <w:lang w:val="en-US" w:eastAsia="ja-JP"/>
              </w:rPr>
            </w:pPr>
            <w:r w:rsidRPr="00455192">
              <w:rPr>
                <w:rFonts w:eastAsia="MS Mincho"/>
                <w:bCs/>
                <w:iCs/>
                <w:lang w:val="en-US" w:eastAsia="ja-JP"/>
              </w:rPr>
              <w:t>Support. The listed items can be discussed.</w:t>
            </w:r>
          </w:p>
        </w:tc>
      </w:tr>
      <w:tr w:rsidR="00455192" w14:paraId="7B1B0144"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0A872117" w14:textId="49694853" w:rsidR="00455192" w:rsidRDefault="00455192" w:rsidP="001167CC">
            <w:pPr>
              <w:jc w:val="center"/>
              <w:rPr>
                <w:rFonts w:eastAsiaTheme="minorEastAsia" w:cs="Arial"/>
                <w:lang w:eastAsia="zh-CN"/>
              </w:rPr>
            </w:pPr>
            <w:r>
              <w:rPr>
                <w:rFonts w:eastAsiaTheme="minorEastAsia"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7D0D1CE9" w14:textId="7375ED93" w:rsidR="00455192" w:rsidRDefault="00455192" w:rsidP="001167CC">
            <w:pPr>
              <w:autoSpaceDE w:val="0"/>
              <w:autoSpaceDN w:val="0"/>
              <w:adjustRightInd w:val="0"/>
              <w:snapToGrid w:val="0"/>
              <w:rPr>
                <w:rFonts w:eastAsia="MS Mincho"/>
                <w:bCs/>
                <w:iCs/>
                <w:lang w:val="en-US" w:eastAsia="ja-JP"/>
              </w:rPr>
            </w:pPr>
            <w:r w:rsidRPr="00455192">
              <w:rPr>
                <w:rFonts w:eastAsia="MS Mincho"/>
                <w:bCs/>
                <w:iCs/>
                <w:lang w:val="en-US" w:eastAsia="ja-JP"/>
              </w:rPr>
              <w:t xml:space="preserve">We think the BWP configuration and activation/de-activation in NTN could be discussed. We would however prefer as mentioned for Proposals #4-2 and #4-3, postpone discussions on BWP configuration and activation/de-activation until there is agreement on whether there is need for new associations of SSB, beams, </w:t>
            </w:r>
            <w:r w:rsidRPr="00455192">
              <w:rPr>
                <w:rFonts w:eastAsia="MS Mincho"/>
                <w:bCs/>
                <w:iCs/>
                <w:lang w:val="en-US" w:eastAsia="ja-JP"/>
              </w:rPr>
              <w:lastRenderedPageBreak/>
              <w:t>and BWPs for NTN.</w:t>
            </w:r>
          </w:p>
        </w:tc>
      </w:tr>
      <w:tr w:rsidR="00D842F1" w14:paraId="443B6AE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1C7FF288" w14:textId="005C6233" w:rsidR="00D842F1" w:rsidRDefault="00D842F1" w:rsidP="001167CC">
            <w:pPr>
              <w:jc w:val="center"/>
              <w:rPr>
                <w:rFonts w:eastAsiaTheme="minorEastAsia" w:cs="Arial"/>
                <w:lang w:eastAsia="zh-CN"/>
              </w:rPr>
            </w:pPr>
            <w:r>
              <w:rPr>
                <w:rFonts w:eastAsiaTheme="minorEastAsia" w:cs="Arial"/>
                <w:lang w:eastAsia="zh-CN"/>
              </w:rPr>
              <w:lastRenderedPageBreak/>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7388052C" w14:textId="555BB061" w:rsidR="00D842F1" w:rsidRPr="00455192" w:rsidRDefault="00D842F1" w:rsidP="001167CC">
            <w:pPr>
              <w:autoSpaceDE w:val="0"/>
              <w:autoSpaceDN w:val="0"/>
              <w:adjustRightInd w:val="0"/>
              <w:snapToGrid w:val="0"/>
              <w:rPr>
                <w:rFonts w:eastAsia="MS Mincho"/>
                <w:bCs/>
                <w:iCs/>
                <w:lang w:val="en-US" w:eastAsia="ja-JP"/>
              </w:rPr>
            </w:pPr>
            <w:r>
              <w:rPr>
                <w:rFonts w:eastAsia="MS Mincho"/>
                <w:bCs/>
                <w:iCs/>
                <w:lang w:val="en-US" w:eastAsia="ja-JP"/>
              </w:rPr>
              <w:t xml:space="preserve">Supportive of more studies. </w:t>
            </w:r>
          </w:p>
        </w:tc>
      </w:tr>
      <w:tr w:rsidR="004A035D" w14:paraId="6F8D1D98"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598E2C6F" w14:textId="48D03A67" w:rsidR="004A035D" w:rsidRDefault="004A035D" w:rsidP="004A035D">
            <w:pPr>
              <w:jc w:val="center"/>
              <w:rPr>
                <w:rFonts w:eastAsiaTheme="minorEastAsia" w:cs="Arial"/>
                <w:lang w:eastAsia="zh-CN"/>
              </w:rPr>
            </w:pPr>
            <w:r>
              <w:rPr>
                <w:rFonts w:eastAsiaTheme="minorEastAsia" w:cs="Arial" w:hint="eastAsia"/>
                <w:lang w:eastAsia="zh-CN"/>
              </w:rPr>
              <w:t>L</w:t>
            </w:r>
            <w:r>
              <w:rPr>
                <w:rFonts w:eastAsiaTheme="minorEastAsia" w:cs="Arial"/>
                <w:lang w:eastAsia="zh-CN"/>
              </w:rPr>
              <w:t>enovo/MM</w:t>
            </w:r>
          </w:p>
        </w:tc>
        <w:tc>
          <w:tcPr>
            <w:tcW w:w="6840" w:type="dxa"/>
            <w:tcBorders>
              <w:top w:val="single" w:sz="4" w:space="0" w:color="auto"/>
              <w:left w:val="single" w:sz="4" w:space="0" w:color="auto"/>
              <w:bottom w:val="single" w:sz="4" w:space="0" w:color="auto"/>
              <w:right w:val="single" w:sz="4" w:space="0" w:color="auto"/>
            </w:tcBorders>
            <w:vAlign w:val="center"/>
          </w:tcPr>
          <w:p w14:paraId="3E4B7325" w14:textId="775D6BBD" w:rsidR="004A035D" w:rsidRDefault="004A035D" w:rsidP="004A035D">
            <w:pPr>
              <w:autoSpaceDE w:val="0"/>
              <w:autoSpaceDN w:val="0"/>
              <w:adjustRightInd w:val="0"/>
              <w:snapToGrid w:val="0"/>
              <w:rPr>
                <w:rFonts w:eastAsia="MS Mincho"/>
                <w:bCs/>
                <w:iCs/>
                <w:lang w:val="en-US" w:eastAsia="ja-JP"/>
              </w:rPr>
            </w:pPr>
            <w:r>
              <w:rPr>
                <w:rFonts w:eastAsiaTheme="minorEastAsia" w:hint="eastAsia"/>
                <w:bCs/>
                <w:iCs/>
                <w:lang w:val="en-US" w:eastAsia="zh-CN"/>
              </w:rPr>
              <w:t>W</w:t>
            </w:r>
            <w:r>
              <w:rPr>
                <w:rFonts w:eastAsiaTheme="minorEastAsia"/>
                <w:bCs/>
                <w:iCs/>
                <w:lang w:val="en-US" w:eastAsia="zh-CN"/>
              </w:rPr>
              <w:t>e prefer the listed bullets to be provided more details and discussed after the beam management framework is determined for NTN.</w:t>
            </w:r>
          </w:p>
        </w:tc>
      </w:tr>
      <w:tr w:rsidR="00B65BAA" w14:paraId="3F169A1E"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16AB123E" w14:textId="73F5271B" w:rsidR="00B65BAA" w:rsidRDefault="00B65BAA" w:rsidP="00B65BAA">
            <w:pPr>
              <w:jc w:val="center"/>
              <w:rPr>
                <w:rFonts w:eastAsiaTheme="minorEastAsia" w:cs="Arial"/>
                <w:lang w:eastAsia="zh-CN"/>
              </w:rPr>
            </w:pPr>
            <w:r>
              <w:rPr>
                <w:rFonts w:eastAsiaTheme="minorEastAsia"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3BE79A48" w14:textId="5DA99219" w:rsidR="00B65BAA" w:rsidRDefault="00B65BAA" w:rsidP="00B65BAA">
            <w:pPr>
              <w:autoSpaceDE w:val="0"/>
              <w:autoSpaceDN w:val="0"/>
              <w:adjustRightInd w:val="0"/>
              <w:snapToGrid w:val="0"/>
              <w:rPr>
                <w:rFonts w:eastAsiaTheme="minorEastAsia"/>
                <w:bCs/>
                <w:iCs/>
                <w:lang w:val="en-US" w:eastAsia="zh-CN"/>
              </w:rPr>
            </w:pPr>
            <w:r>
              <w:rPr>
                <w:rFonts w:eastAsia="MS Mincho"/>
                <w:bCs/>
                <w:iCs/>
                <w:lang w:val="en-US" w:eastAsia="ja-JP"/>
              </w:rPr>
              <w:t xml:space="preserve">We are open to discuss the listed points. </w:t>
            </w:r>
          </w:p>
        </w:tc>
      </w:tr>
      <w:tr w:rsidR="00FA5898" w14:paraId="2CC3602F"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7EE06E8" w14:textId="0138DA72" w:rsidR="00FA5898" w:rsidRDefault="00FA5898" w:rsidP="00B65BAA">
            <w:pPr>
              <w:jc w:val="center"/>
              <w:rPr>
                <w:rFonts w:eastAsiaTheme="minorEastAsia" w:cs="Arial"/>
                <w:lang w:eastAsia="zh-CN"/>
              </w:rP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18BD6FC" w14:textId="1810B772" w:rsidR="00FA5898" w:rsidRDefault="00FA5898" w:rsidP="00FA5898">
            <w:pPr>
              <w:autoSpaceDE w:val="0"/>
              <w:autoSpaceDN w:val="0"/>
              <w:adjustRightInd w:val="0"/>
              <w:snapToGrid w:val="0"/>
              <w:rPr>
                <w:rFonts w:eastAsia="MS Mincho"/>
                <w:bCs/>
                <w:iCs/>
                <w:lang w:val="en-US" w:eastAsia="ja-JP"/>
              </w:rPr>
            </w:pPr>
            <w:r>
              <w:rPr>
                <w:rFonts w:eastAsiaTheme="minorEastAsia" w:hint="eastAsia"/>
                <w:bCs/>
                <w:iCs/>
                <w:lang w:val="en-US" w:eastAsia="zh-CN"/>
              </w:rPr>
              <w:t xml:space="preserve">We are supportive to study these points. </w:t>
            </w:r>
            <w:r>
              <w:rPr>
                <w:rFonts w:eastAsiaTheme="minorEastAsia"/>
                <w:bCs/>
                <w:iCs/>
                <w:lang w:val="en-US" w:eastAsia="zh-CN"/>
              </w:rPr>
              <w:t>B</w:t>
            </w:r>
            <w:r>
              <w:rPr>
                <w:rFonts w:eastAsiaTheme="minorEastAsia" w:hint="eastAsia"/>
                <w:bCs/>
                <w:iCs/>
                <w:lang w:val="en-US" w:eastAsia="zh-CN"/>
              </w:rPr>
              <w:t xml:space="preserve">ut in general, we need to </w:t>
            </w:r>
            <w:r>
              <w:rPr>
                <w:rFonts w:eastAsiaTheme="minorEastAsia"/>
                <w:bCs/>
                <w:iCs/>
                <w:lang w:val="en-US" w:eastAsia="zh-CN"/>
              </w:rPr>
              <w:t>firstly</w:t>
            </w:r>
            <w:r>
              <w:rPr>
                <w:rFonts w:eastAsiaTheme="minorEastAsia" w:hint="eastAsia"/>
                <w:bCs/>
                <w:iCs/>
                <w:lang w:val="en-US" w:eastAsia="zh-CN"/>
              </w:rPr>
              <w:t xml:space="preserve"> agree some principles as in proposal 4-1.</w:t>
            </w:r>
          </w:p>
        </w:tc>
      </w:tr>
      <w:tr w:rsidR="007D5463" w14:paraId="57A7AAA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B7CFD88" w14:textId="3FD27689" w:rsidR="007D5463" w:rsidRDefault="007D5463" w:rsidP="007D5463">
            <w:pPr>
              <w:jc w:val="center"/>
              <w:rPr>
                <w:rFonts w:eastAsiaTheme="minorEastAsia" w:cs="Arial"/>
                <w:lang w:eastAsia="zh-CN"/>
              </w:rPr>
            </w:pPr>
            <w:r>
              <w:rPr>
                <w:rFonts w:cs="Arial"/>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35173DB9" w14:textId="118318F3" w:rsidR="007D5463" w:rsidRDefault="007D5463" w:rsidP="007D5463">
            <w:pPr>
              <w:autoSpaceDE w:val="0"/>
              <w:autoSpaceDN w:val="0"/>
              <w:adjustRightInd w:val="0"/>
              <w:snapToGrid w:val="0"/>
              <w:rPr>
                <w:rFonts w:eastAsiaTheme="minorEastAsia"/>
                <w:bCs/>
                <w:iCs/>
                <w:lang w:val="en-US" w:eastAsia="zh-CN"/>
              </w:rPr>
            </w:pPr>
            <w:r>
              <w:rPr>
                <w:bCs/>
                <w:iCs/>
                <w:lang w:eastAsia="ko-KR"/>
              </w:rPr>
              <w:t>Neutral. If NW pre-compensates DL Doppler frequency per satellite beam, then this information may need to be provided per BWP either via an RRC message that includes 1) reference point locations (multiple points for multiple BWPs) on Earth or 2) the pre-compensated values used on each BWP. There is no benefit if BWP switching occurs rarely, e.g., for earth fixed cells, or LEO-1200</w:t>
            </w:r>
          </w:p>
        </w:tc>
      </w:tr>
      <w:tr w:rsidR="00B62BAD" w14:paraId="03C8D9F5"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5771C0D5" w14:textId="4B5E44CD" w:rsidR="00B62BAD" w:rsidRDefault="00B62BAD" w:rsidP="007D5463">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41FF8CC9" w14:textId="1F4C5A64" w:rsidR="00B62BAD" w:rsidRPr="00B62BAD" w:rsidRDefault="00B62BAD" w:rsidP="007D5463">
            <w:pPr>
              <w:autoSpaceDE w:val="0"/>
              <w:autoSpaceDN w:val="0"/>
              <w:adjustRightInd w:val="0"/>
              <w:snapToGrid w:val="0"/>
              <w:rPr>
                <w:rFonts w:eastAsia="Malgun Gothic"/>
                <w:bCs/>
                <w:iCs/>
                <w:lang w:eastAsia="ko-KR"/>
              </w:rPr>
            </w:pPr>
            <w:r>
              <w:rPr>
                <w:rFonts w:eastAsia="Malgun Gothic"/>
                <w:bCs/>
                <w:iCs/>
                <w:lang w:eastAsia="ko-KR"/>
              </w:rPr>
              <w:t>W</w:t>
            </w:r>
            <w:r>
              <w:rPr>
                <w:rFonts w:eastAsia="Malgun Gothic" w:hint="eastAsia"/>
                <w:bCs/>
                <w:iCs/>
                <w:lang w:eastAsia="ko-KR"/>
              </w:rPr>
              <w:t xml:space="preserve">e </w:t>
            </w:r>
            <w:r>
              <w:rPr>
                <w:rFonts w:eastAsia="Malgun Gothic"/>
                <w:bCs/>
                <w:iCs/>
                <w:lang w:eastAsia="ko-KR"/>
              </w:rPr>
              <w:t>are supportive for this proposal</w:t>
            </w:r>
          </w:p>
        </w:tc>
      </w:tr>
      <w:tr w:rsidR="00F964F2" w14:paraId="0E19FCE2"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56AC6823" w14:textId="16071D6E" w:rsidR="00F964F2" w:rsidRDefault="00F964F2" w:rsidP="007D5463">
            <w:pPr>
              <w:jc w:val="center"/>
              <w:rPr>
                <w:rFonts w:cs="Arial" w:hint="eastAsia"/>
              </w:rPr>
            </w:pPr>
            <w:r>
              <w:rPr>
                <w:rFonts w:cs="Arial"/>
              </w:rPr>
              <w:t>SS</w:t>
            </w:r>
          </w:p>
        </w:tc>
        <w:tc>
          <w:tcPr>
            <w:tcW w:w="6840" w:type="dxa"/>
            <w:tcBorders>
              <w:top w:val="single" w:sz="4" w:space="0" w:color="auto"/>
              <w:left w:val="single" w:sz="4" w:space="0" w:color="auto"/>
              <w:bottom w:val="single" w:sz="4" w:space="0" w:color="auto"/>
              <w:right w:val="single" w:sz="4" w:space="0" w:color="auto"/>
            </w:tcBorders>
            <w:vAlign w:val="center"/>
          </w:tcPr>
          <w:p w14:paraId="2F23DE75" w14:textId="2A00C8B3" w:rsidR="00F964F2" w:rsidRDefault="00F964F2" w:rsidP="007D5463">
            <w:pPr>
              <w:autoSpaceDE w:val="0"/>
              <w:autoSpaceDN w:val="0"/>
              <w:adjustRightInd w:val="0"/>
              <w:snapToGrid w:val="0"/>
              <w:rPr>
                <w:rFonts w:eastAsia="Malgun Gothic"/>
                <w:bCs/>
                <w:iCs/>
                <w:lang w:eastAsia="ko-KR"/>
              </w:rPr>
            </w:pPr>
            <w:r>
              <w:rPr>
                <w:rFonts w:eastAsia="Malgun Gothic"/>
                <w:bCs/>
                <w:iCs/>
                <w:lang w:eastAsia="ko-KR"/>
              </w:rPr>
              <w:t>Open to discuss but too early to agree on any issue.</w:t>
            </w:r>
          </w:p>
        </w:tc>
      </w:tr>
    </w:tbl>
    <w:p w14:paraId="68B9F906" w14:textId="77777777" w:rsidR="00FE08DF" w:rsidRDefault="00FE08DF" w:rsidP="007339B0">
      <w:pPr>
        <w:pStyle w:val="Header"/>
        <w:tabs>
          <w:tab w:val="left" w:pos="666"/>
        </w:tabs>
        <w:spacing w:after="120"/>
        <w:ind w:right="-57"/>
        <w:jc w:val="both"/>
        <w:rPr>
          <w:lang w:eastAsia="ko-KR"/>
        </w:rPr>
      </w:pPr>
    </w:p>
    <w:p w14:paraId="55F4C8A9" w14:textId="1F3CE418" w:rsidR="009A7B3C" w:rsidRDefault="009A7B3C" w:rsidP="009A7B3C">
      <w:pPr>
        <w:pStyle w:val="Heading2"/>
      </w:pPr>
      <w:r>
        <w:t>Signalling of Polarization</w:t>
      </w:r>
    </w:p>
    <w:p w14:paraId="2BD65FE1" w14:textId="77777777" w:rsidR="00403A18" w:rsidRDefault="00FD0649" w:rsidP="009A7B3C">
      <w:pPr>
        <w:pStyle w:val="BodyText"/>
      </w:pPr>
      <w:r>
        <w:t>Support of polarisation antennas depends on the UE antenna design and implementation. Polarisation can be used in the network for example for  inter-cell interference mitigation or higher frequency re-use (i.e. Frequency re-use factor 4 with two carriers). The</w:t>
      </w:r>
      <w:r w:rsidRPr="00FD0649">
        <w:t xml:space="preserve"> UE cannot be expected to reliably detect the used DL polarization</w:t>
      </w:r>
      <w:r>
        <w:t xml:space="preserve">. The network and UE need to have same understanding on support of polarisation to avoid misunderstanding which could result in polarisation loss of several dBs. </w:t>
      </w:r>
    </w:p>
    <w:p w14:paraId="786D3D27" w14:textId="6EEB5335" w:rsidR="00403A18" w:rsidRDefault="00403A18" w:rsidP="009A7B3C">
      <w:pPr>
        <w:pStyle w:val="BodyText"/>
      </w:pPr>
      <w:r w:rsidRPr="00403A18">
        <w:t>Thales further observed that spatial Frequency reuse schemes reduce significantly the inter-beam Co-channel interference but limit the per-beam bandwidth and the system capacity. To increase the per-beam bandwidth while ensuring excellent interference isolation between beams, other frequency separation techniques such as polarization re-use scheme should be considered</w:t>
      </w:r>
      <w:r w:rsidR="007C1494">
        <w:t xml:space="preserve">. </w:t>
      </w:r>
      <w:r w:rsidR="007C1494" w:rsidRPr="007C1494">
        <w:t xml:space="preserve">Circular polarization can be used to double the cell capacity </w:t>
      </w:r>
      <w:r>
        <w:t>[2]</w:t>
      </w:r>
      <w:r w:rsidRPr="00403A18">
        <w:t>.</w:t>
      </w:r>
      <w:r w:rsidR="008E4E0E">
        <w:t xml:space="preserve"> LG observed</w:t>
      </w:r>
      <w:r w:rsidR="008E4E0E" w:rsidRPr="008E4E0E">
        <w:t xml:space="preserve"> Polarization signaling is beneficial for increasing spectral efficiency</w:t>
      </w:r>
      <w:r w:rsidR="008E4E0E">
        <w:t xml:space="preserve"> [15]</w:t>
      </w:r>
      <w:r w:rsidR="008E4E0E" w:rsidRPr="008E4E0E">
        <w:t>.</w:t>
      </w:r>
    </w:p>
    <w:p w14:paraId="54345499" w14:textId="01E80D27" w:rsidR="00FD0649" w:rsidRDefault="002E687E" w:rsidP="009A7B3C">
      <w:pPr>
        <w:pStyle w:val="BodyText"/>
      </w:pPr>
      <w:r>
        <w:t>Huawei mentioned that f</w:t>
      </w:r>
      <w:r w:rsidRPr="002E687E">
        <w:t>or cell measurement, a UE may only turn on the corresponding port according to the polarization state that a target cell employs</w:t>
      </w:r>
      <w:r w:rsidR="00403A18">
        <w:t xml:space="preserve"> [1]</w:t>
      </w:r>
      <w:r>
        <w:t>.</w:t>
      </w:r>
    </w:p>
    <w:p w14:paraId="2FF6EF01" w14:textId="21A44BC9" w:rsidR="0066111D" w:rsidRDefault="0066111D" w:rsidP="009A7B3C">
      <w:pPr>
        <w:pStyle w:val="BodyText"/>
      </w:pPr>
      <w:r>
        <w:t xml:space="preserve">Several companies discussed signalling mechanisms for polarisation: </w:t>
      </w:r>
    </w:p>
    <w:p w14:paraId="37A324F8" w14:textId="3FD18BC4" w:rsidR="00FD0649" w:rsidRDefault="00FD0649" w:rsidP="00810AF8">
      <w:pPr>
        <w:pStyle w:val="BodyText"/>
        <w:numPr>
          <w:ilvl w:val="0"/>
          <w:numId w:val="6"/>
        </w:numPr>
      </w:pPr>
      <w:r>
        <w:t>Ericsson</w:t>
      </w:r>
      <w:r w:rsidR="00F8227D">
        <w:t>, Huawei</w:t>
      </w:r>
      <w:r>
        <w:t xml:space="preserve"> proposed </w:t>
      </w:r>
      <w:r w:rsidRPr="00FD0649">
        <w:t>NR NTN should support configuration of DL and UL transmit polarization including Right hand and left hand circular polarizations (RHCP, LHCP)</w:t>
      </w:r>
      <w:r>
        <w:t xml:space="preserve"> [17</w:t>
      </w:r>
      <w:r w:rsidR="00F8227D">
        <w:t>, 1</w:t>
      </w:r>
      <w:r>
        <w:t>]</w:t>
      </w:r>
    </w:p>
    <w:p w14:paraId="6E6AA162" w14:textId="0BB34D6A" w:rsidR="00FD0649" w:rsidRDefault="00FD0649" w:rsidP="00810AF8">
      <w:pPr>
        <w:pStyle w:val="BodyText"/>
        <w:numPr>
          <w:ilvl w:val="0"/>
          <w:numId w:val="6"/>
        </w:numPr>
      </w:pPr>
      <w:r>
        <w:t xml:space="preserve">Ericsson proposed network broadcast </w:t>
      </w:r>
      <w:r w:rsidRPr="00FD0649">
        <w:t>DL and UL transmit polarizations used in NR NTN</w:t>
      </w:r>
      <w:r>
        <w:t xml:space="preserve"> [17]</w:t>
      </w:r>
    </w:p>
    <w:p w14:paraId="155A3F98" w14:textId="675C5FF7" w:rsidR="00FD0649" w:rsidRDefault="00FD0649" w:rsidP="00810AF8">
      <w:pPr>
        <w:pStyle w:val="BodyText"/>
        <w:numPr>
          <w:ilvl w:val="0"/>
          <w:numId w:val="6"/>
        </w:numPr>
      </w:pPr>
      <w:r>
        <w:t>Ericsson</w:t>
      </w:r>
      <w:r w:rsidR="001C46D9">
        <w:t>, ZTE</w:t>
      </w:r>
      <w:r>
        <w:t xml:space="preserve"> propose </w:t>
      </w:r>
      <w:r w:rsidRPr="00FD0649">
        <w:t>UE report its polarization capability to the network</w:t>
      </w:r>
      <w:r>
        <w:t xml:space="preserve"> [17</w:t>
      </w:r>
      <w:r w:rsidR="001C46D9">
        <w:t>, 10</w:t>
      </w:r>
      <w:r>
        <w:t>]</w:t>
      </w:r>
    </w:p>
    <w:p w14:paraId="515ABAB1" w14:textId="3BF53665" w:rsidR="006959EE" w:rsidRDefault="00871C17" w:rsidP="002E74E3">
      <w:pPr>
        <w:pStyle w:val="BodyText"/>
        <w:numPr>
          <w:ilvl w:val="0"/>
          <w:numId w:val="6"/>
        </w:numPr>
      </w:pPr>
      <w:r>
        <w:t>ZTE propose r</w:t>
      </w:r>
      <w:r w:rsidRPr="00871C17">
        <w:t>esource reuse mode with/without polarization should be supported for the beam ma</w:t>
      </w:r>
      <w:r>
        <w:t>nagement enhancement [10]</w:t>
      </w:r>
    </w:p>
    <w:p w14:paraId="618923DF" w14:textId="2AF52AB8" w:rsidR="004C3E1D" w:rsidRDefault="004C3E1D" w:rsidP="004C3E1D">
      <w:pPr>
        <w:pStyle w:val="BodyText"/>
        <w:numPr>
          <w:ilvl w:val="0"/>
          <w:numId w:val="6"/>
        </w:numPr>
      </w:pPr>
      <w:r>
        <w:t>Panasonic propose to support o</w:t>
      </w:r>
      <w:r w:rsidRPr="004C3E1D">
        <w:t xml:space="preserve">peration with fixed polarization per cell/beam for polarization reuse and </w:t>
      </w:r>
      <w:r>
        <w:t xml:space="preserve">circular polarisation </w:t>
      </w:r>
      <w:r w:rsidRPr="004C3E1D">
        <w:t>with intra-UE and inter-UE multiplexing</w:t>
      </w:r>
      <w:r>
        <w:t xml:space="preserve"> (intra-UE and inter-UE) signalling [14]. </w:t>
      </w:r>
    </w:p>
    <w:p w14:paraId="691B24AC" w14:textId="292091E8" w:rsidR="006959EE" w:rsidRDefault="002E74E3" w:rsidP="002E687E">
      <w:pPr>
        <w:pStyle w:val="BodyText"/>
      </w:pPr>
      <w:r>
        <w:rPr>
          <w:noProof/>
          <w:lang w:eastAsia="zh-CN"/>
        </w:rPr>
        <w:lastRenderedPageBreak/>
        <w:drawing>
          <wp:inline distT="0" distB="0" distL="0" distR="0" wp14:anchorId="4F427720" wp14:editId="395C9A83">
            <wp:extent cx="4381026" cy="1837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05593" cy="1848156"/>
                    </a:xfrm>
                    <a:prstGeom prst="rect">
                      <a:avLst/>
                    </a:prstGeom>
                    <a:noFill/>
                  </pic:spPr>
                </pic:pic>
              </a:graphicData>
            </a:graphic>
          </wp:inline>
        </w:drawing>
      </w:r>
      <w:r w:rsidR="002E687E">
        <w:rPr>
          <w:noProof/>
          <w:lang w:eastAsia="zh-CN"/>
        </w:rPr>
        <w:drawing>
          <wp:inline distT="0" distB="0" distL="0" distR="0" wp14:anchorId="16A9BA17" wp14:editId="06AD8D93">
            <wp:extent cx="1602140" cy="198727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16786" cy="2005441"/>
                    </a:xfrm>
                    <a:prstGeom prst="rect">
                      <a:avLst/>
                    </a:prstGeom>
                    <a:noFill/>
                  </pic:spPr>
                </pic:pic>
              </a:graphicData>
            </a:graphic>
          </wp:inline>
        </w:drawing>
      </w:r>
    </w:p>
    <w:p w14:paraId="2C2D65AF" w14:textId="77777777" w:rsidR="002E74E3" w:rsidRDefault="002E74E3" w:rsidP="006959EE">
      <w:pPr>
        <w:pStyle w:val="BodyText"/>
      </w:pPr>
    </w:p>
    <w:p w14:paraId="10588684" w14:textId="7209EDCE" w:rsidR="009A7B3C" w:rsidRDefault="002703A5" w:rsidP="009A7B3C">
      <w:pPr>
        <w:pStyle w:val="BodyText"/>
        <w:rPr>
          <w:b/>
          <w:i/>
        </w:rPr>
      </w:pPr>
      <w:r>
        <w:rPr>
          <w:b/>
          <w:i/>
          <w:highlight w:val="cyan"/>
        </w:rPr>
        <w:t>Potential Proposal #4</w:t>
      </w:r>
      <w:r w:rsidR="00335D29">
        <w:rPr>
          <w:b/>
          <w:i/>
          <w:highlight w:val="cyan"/>
        </w:rPr>
        <w:t>-5</w:t>
      </w:r>
      <w:r w:rsidR="009A7B3C">
        <w:rPr>
          <w:b/>
          <w:i/>
          <w:highlight w:val="cyan"/>
        </w:rPr>
        <w:t>:</w:t>
      </w:r>
      <w:r w:rsidR="009A7B3C" w:rsidRPr="00FB469E">
        <w:rPr>
          <w:b/>
          <w:i/>
          <w:highlight w:val="cyan"/>
        </w:rPr>
        <w:t xml:space="preserve"> </w:t>
      </w:r>
      <w:r w:rsidR="00335D29">
        <w:rPr>
          <w:b/>
          <w:i/>
        </w:rPr>
        <w:t xml:space="preserve"> </w:t>
      </w:r>
      <w:r w:rsidR="003966C0">
        <w:rPr>
          <w:b/>
          <w:i/>
        </w:rPr>
        <w:t xml:space="preserve">Discuss and study potential enhancements </w:t>
      </w:r>
      <w:r w:rsidR="00335D29">
        <w:rPr>
          <w:b/>
          <w:i/>
        </w:rPr>
        <w:t>for support of polarisation</w:t>
      </w:r>
      <w:r w:rsidR="003966C0">
        <w:rPr>
          <w:b/>
          <w:i/>
        </w:rPr>
        <w:t xml:space="preserve"> signalling in NTN</w:t>
      </w:r>
      <w:r w:rsidR="00335D29">
        <w:rPr>
          <w:b/>
          <w:i/>
        </w:rPr>
        <w:t>:</w:t>
      </w:r>
    </w:p>
    <w:p w14:paraId="6E5BF67C" w14:textId="13835C55" w:rsidR="00335D29" w:rsidRPr="00335D29" w:rsidRDefault="00335D29" w:rsidP="00335D29">
      <w:pPr>
        <w:pStyle w:val="BodyText"/>
        <w:numPr>
          <w:ilvl w:val="0"/>
          <w:numId w:val="22"/>
        </w:numPr>
        <w:rPr>
          <w:b/>
          <w:i/>
        </w:rPr>
      </w:pPr>
      <w:r>
        <w:rPr>
          <w:b/>
          <w:i/>
        </w:rPr>
        <w:t>C</w:t>
      </w:r>
      <w:r w:rsidRPr="00335D29">
        <w:rPr>
          <w:b/>
          <w:i/>
        </w:rPr>
        <w:t>onfiguration of DL and UL transmit polarization including Right hand and left hand circular polarizations (RHCP, LHCP) [17, 1]</w:t>
      </w:r>
    </w:p>
    <w:p w14:paraId="590BE1DD" w14:textId="2CDBEBA7" w:rsidR="00335D29" w:rsidRPr="00335D29" w:rsidRDefault="00335D29" w:rsidP="00335D29">
      <w:pPr>
        <w:pStyle w:val="BodyText"/>
        <w:numPr>
          <w:ilvl w:val="0"/>
          <w:numId w:val="22"/>
        </w:numPr>
        <w:rPr>
          <w:b/>
          <w:i/>
        </w:rPr>
      </w:pPr>
      <w:r>
        <w:rPr>
          <w:b/>
          <w:i/>
        </w:rPr>
        <w:t>N</w:t>
      </w:r>
      <w:r w:rsidRPr="00335D29">
        <w:rPr>
          <w:b/>
          <w:i/>
        </w:rPr>
        <w:t>etwork broadcast DL and UL transmit polarizations used in NR NTN [17]</w:t>
      </w:r>
    </w:p>
    <w:p w14:paraId="37E4CE00" w14:textId="0BEC2B81" w:rsidR="00335D29" w:rsidRPr="00335D29" w:rsidRDefault="00335D29" w:rsidP="00335D29">
      <w:pPr>
        <w:pStyle w:val="BodyText"/>
        <w:numPr>
          <w:ilvl w:val="0"/>
          <w:numId w:val="22"/>
        </w:numPr>
        <w:rPr>
          <w:b/>
          <w:i/>
        </w:rPr>
      </w:pPr>
      <w:r w:rsidRPr="00335D29">
        <w:rPr>
          <w:b/>
          <w:i/>
        </w:rPr>
        <w:t>UE report its polarization capability to the network [17, 10]</w:t>
      </w:r>
    </w:p>
    <w:p w14:paraId="5FBFB35C" w14:textId="22F66327" w:rsidR="00335D29" w:rsidRPr="00335D29" w:rsidRDefault="00335D29" w:rsidP="00335D29">
      <w:pPr>
        <w:pStyle w:val="BodyText"/>
        <w:numPr>
          <w:ilvl w:val="0"/>
          <w:numId w:val="22"/>
        </w:numPr>
        <w:rPr>
          <w:b/>
          <w:i/>
        </w:rPr>
      </w:pPr>
      <w:r>
        <w:rPr>
          <w:b/>
          <w:i/>
        </w:rPr>
        <w:t>R</w:t>
      </w:r>
      <w:r w:rsidRPr="00335D29">
        <w:rPr>
          <w:b/>
          <w:i/>
        </w:rPr>
        <w:t>esource reuse mode with/without polarization for the beam management enhancement [10]</w:t>
      </w:r>
    </w:p>
    <w:p w14:paraId="3161C493" w14:textId="6BF7441E" w:rsidR="00335D29" w:rsidRDefault="00335D29" w:rsidP="00335D29">
      <w:pPr>
        <w:pStyle w:val="BodyText"/>
        <w:numPr>
          <w:ilvl w:val="0"/>
          <w:numId w:val="22"/>
        </w:numPr>
        <w:rPr>
          <w:b/>
          <w:i/>
        </w:rPr>
      </w:pPr>
      <w:r>
        <w:rPr>
          <w:b/>
          <w:i/>
        </w:rPr>
        <w:t>F</w:t>
      </w:r>
      <w:r w:rsidRPr="00335D29">
        <w:rPr>
          <w:b/>
          <w:i/>
        </w:rPr>
        <w:t>ixed polarization per cell/beam for polarization reuse and circular polarisation with intra-UE and inter-UE multiplexing (intra-UE and inter-UE) signalling</w:t>
      </w:r>
    </w:p>
    <w:p w14:paraId="70FA6562" w14:textId="77777777" w:rsidR="009A7B3C" w:rsidRPr="004862FB" w:rsidRDefault="009A7B3C" w:rsidP="009A7B3C">
      <w:pPr>
        <w:pStyle w:val="BodyText"/>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A7B3C" w14:paraId="43846700" w14:textId="77777777" w:rsidTr="00C2057D">
        <w:tc>
          <w:tcPr>
            <w:tcW w:w="2335" w:type="dxa"/>
            <w:tcBorders>
              <w:top w:val="single" w:sz="4" w:space="0" w:color="auto"/>
              <w:left w:val="single" w:sz="4" w:space="0" w:color="auto"/>
              <w:bottom w:val="single" w:sz="4" w:space="0" w:color="auto"/>
              <w:right w:val="single" w:sz="4" w:space="0" w:color="auto"/>
            </w:tcBorders>
            <w:vAlign w:val="center"/>
            <w:hideMark/>
          </w:tcPr>
          <w:p w14:paraId="51105018" w14:textId="77777777" w:rsidR="009A7B3C" w:rsidRDefault="009A7B3C" w:rsidP="00C2057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9DD8D58" w14:textId="521C3F6F" w:rsidR="009A7B3C" w:rsidRDefault="009A7B3C" w:rsidP="00C2057D">
            <w:pPr>
              <w:jc w:val="center"/>
              <w:rPr>
                <w:b/>
                <w:sz w:val="28"/>
                <w:lang w:eastAsia="zh-CN"/>
              </w:rPr>
            </w:pPr>
            <w:r w:rsidRPr="008D3FED">
              <w:rPr>
                <w:b/>
                <w:sz w:val="22"/>
                <w:lang w:eastAsia="zh-CN"/>
              </w:rPr>
              <w:t>Comments and Views</w:t>
            </w:r>
            <w:r w:rsidR="009C5E3C">
              <w:rPr>
                <w:b/>
                <w:sz w:val="22"/>
                <w:lang w:eastAsia="zh-CN"/>
              </w:rPr>
              <w:t xml:space="preserve"> on Signalling of Polarisation</w:t>
            </w:r>
          </w:p>
        </w:tc>
      </w:tr>
      <w:tr w:rsidR="009A7B3C" w14:paraId="5619675C"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4970328E" w14:textId="0DA9A1C8" w:rsidR="009A7B3C" w:rsidRPr="008A6AF7" w:rsidRDefault="00EE6DD3" w:rsidP="00C2057D">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0505D55" w14:textId="179E08A5" w:rsidR="009A7B3C" w:rsidRPr="008A6AF7" w:rsidRDefault="00EE6DD3" w:rsidP="00C2057D">
            <w:pPr>
              <w:autoSpaceDE w:val="0"/>
              <w:autoSpaceDN w:val="0"/>
              <w:adjustRightInd w:val="0"/>
              <w:snapToGrid w:val="0"/>
              <w:rPr>
                <w:rFonts w:eastAsia="MS Mincho"/>
                <w:bCs/>
                <w:iCs/>
                <w:lang w:eastAsia="ja-JP"/>
              </w:rPr>
            </w:pPr>
            <w:r>
              <w:rPr>
                <w:rFonts w:eastAsia="MS Mincho" w:hint="eastAsia"/>
                <w:bCs/>
                <w:iCs/>
                <w:lang w:eastAsia="ja-JP"/>
              </w:rPr>
              <w:t>S</w:t>
            </w:r>
            <w:r>
              <w:rPr>
                <w:rFonts w:eastAsia="MS Mincho"/>
                <w:bCs/>
                <w:iCs/>
                <w:lang w:eastAsia="ja-JP"/>
              </w:rPr>
              <w:t xml:space="preserve">upport potential proposal#4-5. </w:t>
            </w:r>
          </w:p>
        </w:tc>
      </w:tr>
      <w:tr w:rsidR="009A7B3C" w14:paraId="1ACA38C5"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279F1A67" w14:textId="5838DA32" w:rsidR="009A7B3C" w:rsidRDefault="00277988" w:rsidP="00C205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2E9CA80" w14:textId="77777777" w:rsidR="00277988" w:rsidRPr="002A3A45" w:rsidRDefault="00277988" w:rsidP="00277988">
            <w:pPr>
              <w:autoSpaceDE w:val="0"/>
              <w:autoSpaceDN w:val="0"/>
              <w:adjustRightInd w:val="0"/>
              <w:snapToGrid w:val="0"/>
              <w:rPr>
                <w:bCs/>
                <w:iCs/>
                <w:lang w:eastAsia="ko-KR"/>
              </w:rPr>
            </w:pPr>
            <w:r w:rsidRPr="002A3A45">
              <w:rPr>
                <w:bCs/>
                <w:iCs/>
                <w:lang w:eastAsia="ko-KR"/>
              </w:rPr>
              <w:t>Support.</w:t>
            </w:r>
          </w:p>
          <w:p w14:paraId="1DC49D10" w14:textId="2E0A512A" w:rsidR="009A7B3C" w:rsidRPr="00226726" w:rsidRDefault="00277988" w:rsidP="00277988">
            <w:pPr>
              <w:autoSpaceDE w:val="0"/>
              <w:autoSpaceDN w:val="0"/>
              <w:adjustRightInd w:val="0"/>
              <w:snapToGrid w:val="0"/>
            </w:pPr>
            <w:r w:rsidRPr="002A3A45">
              <w:rPr>
                <w:bCs/>
                <w:iCs/>
                <w:lang w:eastAsia="ko-KR"/>
              </w:rPr>
              <w:t xml:space="preserve">Besides the benefits summarized by Feature Lead, use of polarization is also beneficial for supporting co-existence in frequency bands. This is a highly relevant aspect due to the many plans to deploy mega NGSO constellations in shared Ka-, Ku- and V-bands. High profile constellations such as the one provided by Starlink will e.g. make use of the same spectrum. Not only is the spectrum </w:t>
            </w:r>
            <w:r>
              <w:rPr>
                <w:bCs/>
                <w:iCs/>
                <w:lang w:eastAsia="ko-KR"/>
              </w:rPr>
              <w:t>sharing</w:t>
            </w:r>
            <w:r w:rsidRPr="002A3A45">
              <w:rPr>
                <w:bCs/>
                <w:iCs/>
                <w:lang w:eastAsia="ko-KR"/>
              </w:rPr>
              <w:t xml:space="preserve"> important between these NGSO constellations, but it is also required between them and existing GEO deployments. ITU Recommendation ITU-R S.1431 provides methods to enhance sharing between NGSO FSS systems and e.g. points out that two systems can share the same spectrum over the same geographical region by means of using different polarizations. Supporting such cases is important for NR NTN to be an attractive alternative for NGSO operators.</w:t>
            </w:r>
          </w:p>
        </w:tc>
      </w:tr>
      <w:tr w:rsidR="008C6FB5" w14:paraId="5F55B3E0"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5AF09BC1" w14:textId="32E62292" w:rsidR="008C6FB5" w:rsidRDefault="008C6FB5" w:rsidP="008C6FB5">
            <w:pPr>
              <w:jc w:val="center"/>
              <w:rPr>
                <w:rFonts w:cs="Arial"/>
              </w:rPr>
            </w:pPr>
            <w:r>
              <w:rPr>
                <w:rFonts w:eastAsiaTheme="minorEastAsia" w:cs="Arial" w:hint="eastAsia"/>
                <w:lang w:eastAsia="zh-CN"/>
              </w:rPr>
              <w:t>S</w:t>
            </w:r>
            <w:r>
              <w:rPr>
                <w:rFonts w:eastAsiaTheme="minorEastAsia" w:cs="Arial"/>
                <w:lang w:eastAsia="zh-CN"/>
              </w:rPr>
              <w:t xml:space="preserve">ony </w:t>
            </w:r>
          </w:p>
        </w:tc>
        <w:tc>
          <w:tcPr>
            <w:tcW w:w="6840" w:type="dxa"/>
            <w:tcBorders>
              <w:top w:val="single" w:sz="4" w:space="0" w:color="auto"/>
              <w:left w:val="single" w:sz="4" w:space="0" w:color="auto"/>
              <w:bottom w:val="single" w:sz="4" w:space="0" w:color="auto"/>
              <w:right w:val="single" w:sz="4" w:space="0" w:color="auto"/>
            </w:tcBorders>
            <w:vAlign w:val="center"/>
          </w:tcPr>
          <w:p w14:paraId="41C8F8A1" w14:textId="77777777" w:rsidR="008C6FB5" w:rsidRPr="00176214" w:rsidRDefault="008C6FB5" w:rsidP="008C6FB5">
            <w:pPr>
              <w:autoSpaceDE w:val="0"/>
              <w:autoSpaceDN w:val="0"/>
              <w:adjustRightInd w:val="0"/>
              <w:snapToGrid w:val="0"/>
              <w:rPr>
                <w:rFonts w:eastAsiaTheme="minorEastAsia"/>
                <w:lang w:eastAsia="zh-CN"/>
              </w:rPr>
            </w:pPr>
            <w:r w:rsidRPr="252F21D3">
              <w:rPr>
                <w:rFonts w:eastAsiaTheme="minorEastAsia"/>
                <w:lang w:eastAsia="zh-CN"/>
              </w:rPr>
              <w:t xml:space="preserve">Support </w:t>
            </w:r>
            <w:r w:rsidRPr="252F21D3">
              <w:rPr>
                <w:rFonts w:eastAsia="MS Mincho"/>
                <w:lang w:eastAsia="ja-JP"/>
              </w:rPr>
              <w:t xml:space="preserve">potential proposal#4-5. </w:t>
            </w:r>
          </w:p>
          <w:p w14:paraId="5B94322C" w14:textId="55F71E2A" w:rsidR="008C6FB5" w:rsidDel="002960F0" w:rsidRDefault="008C6FB5" w:rsidP="008C6FB5">
            <w:pPr>
              <w:autoSpaceDE w:val="0"/>
              <w:autoSpaceDN w:val="0"/>
              <w:adjustRightInd w:val="0"/>
              <w:snapToGrid w:val="0"/>
            </w:pPr>
            <w:r w:rsidRPr="252F21D3">
              <w:rPr>
                <w:rFonts w:eastAsia="Times New Roman"/>
              </w:rPr>
              <w:t>We think all the bullet points under proposal #4-5 are relevant.  Additionally, regarding the UE multiplexing and UE polarization capability, reconfigurable polarization for both UL and DL beams can also be studied. Beam management procedure (e.g., SSB transmission) may also be impacted by the polarization capability of devices.</w:t>
            </w:r>
          </w:p>
        </w:tc>
      </w:tr>
      <w:tr w:rsidR="008C5B05" w14:paraId="2E6540B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51072DE" w14:textId="43D33256" w:rsidR="008C5B05" w:rsidRDefault="008C5B05" w:rsidP="008C5B05">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531381BE" w14:textId="183ED37D" w:rsidR="008C5B05" w:rsidRPr="252F21D3" w:rsidRDefault="008C5B05" w:rsidP="008C5B05">
            <w:pPr>
              <w:autoSpaceDE w:val="0"/>
              <w:autoSpaceDN w:val="0"/>
              <w:adjustRightInd w:val="0"/>
              <w:snapToGrid w:val="0"/>
              <w:rPr>
                <w:rFonts w:eastAsiaTheme="minorEastAsia"/>
                <w:lang w:eastAsia="zh-CN"/>
              </w:rPr>
            </w:pPr>
            <w:r>
              <w:t>Tenative support for this proposal. However, we would like to raise a concern related to capability indication, which is based on the availability of the information. Any capability needed for initial access would need to mandatory for the UE, as the gNB cannot rely on UE supporting only fractions of the needed parameters for initial access (including polarization support).</w:t>
            </w:r>
          </w:p>
        </w:tc>
      </w:tr>
      <w:tr w:rsidR="00232365" w14:paraId="0A2FAFF6"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75E275CF" w14:textId="13E627AC" w:rsidR="00232365" w:rsidRDefault="00232365" w:rsidP="00232365">
            <w:pPr>
              <w:jc w:val="center"/>
              <w:rPr>
                <w:rFonts w:cs="Arial"/>
              </w:rPr>
            </w:pPr>
            <w:r>
              <w:rPr>
                <w:rFonts w:eastAsiaTheme="minorEastAsia" w:cs="Arial" w:hint="eastAsia"/>
                <w:lang w:eastAsia="zh-CN"/>
              </w:rPr>
              <w:lastRenderedPageBreak/>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BCE7373" w14:textId="7F8CA7E1" w:rsidR="00232365" w:rsidRPr="007327B0" w:rsidRDefault="00232365" w:rsidP="00232365">
            <w:pPr>
              <w:autoSpaceDE w:val="0"/>
              <w:autoSpaceDN w:val="0"/>
              <w:adjustRightInd w:val="0"/>
              <w:snapToGrid w:val="0"/>
            </w:pPr>
            <w:r>
              <w:rPr>
                <w:rFonts w:eastAsiaTheme="minorEastAsia"/>
                <w:lang w:eastAsia="zh-CN"/>
              </w:rPr>
              <w:t>Support.</w:t>
            </w:r>
          </w:p>
        </w:tc>
      </w:tr>
      <w:tr w:rsidR="00A40FA7" w14:paraId="43AE6BD2"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78EAE335" w14:textId="1E8F0326" w:rsidR="00A40FA7" w:rsidRDefault="00A40FA7" w:rsidP="00A40FA7">
            <w:pPr>
              <w:jc w:val="center"/>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661B62E9" w14:textId="014C6DE5" w:rsidR="00A40FA7" w:rsidRDefault="00A40FA7" w:rsidP="00A40FA7">
            <w:pPr>
              <w:autoSpaceDE w:val="0"/>
              <w:autoSpaceDN w:val="0"/>
              <w:adjustRightInd w:val="0"/>
              <w:snapToGrid w:val="0"/>
              <w:rPr>
                <w:rFonts w:eastAsiaTheme="minorEastAsia"/>
                <w:lang w:eastAsia="zh-CN"/>
              </w:rPr>
            </w:pPr>
            <w:r w:rsidRPr="001802B7">
              <w:rPr>
                <w:rFonts w:eastAsiaTheme="minorEastAsia" w:cs="Arial" w:hint="eastAsia"/>
                <w:lang w:eastAsia="zh-CN"/>
              </w:rPr>
              <w:t>S</w:t>
            </w:r>
            <w:r w:rsidRPr="001802B7">
              <w:rPr>
                <w:rFonts w:eastAsiaTheme="minorEastAsia" w:cs="Arial"/>
                <w:lang w:eastAsia="zh-CN"/>
              </w:rPr>
              <w:t>upport Proposal #4-5</w:t>
            </w:r>
          </w:p>
        </w:tc>
      </w:tr>
      <w:tr w:rsidR="00067931" w14:paraId="0F53B07D"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2D5F57A9" w14:textId="314BCC6E" w:rsidR="00067931" w:rsidRDefault="00067931" w:rsidP="00A40FA7">
            <w:pPr>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3DB2CC48" w14:textId="6835BA62" w:rsidR="00067931" w:rsidRPr="001802B7" w:rsidRDefault="00067931" w:rsidP="00EA5A3C">
            <w:pPr>
              <w:autoSpaceDE w:val="0"/>
              <w:autoSpaceDN w:val="0"/>
              <w:adjustRightInd w:val="0"/>
              <w:snapToGrid w:val="0"/>
              <w:rPr>
                <w:rFonts w:eastAsiaTheme="minorEastAsia" w:cs="Arial"/>
                <w:lang w:eastAsia="zh-CN"/>
              </w:rPr>
            </w:pPr>
            <w:r>
              <w:rPr>
                <w:rFonts w:eastAsia="MS Mincho" w:hint="eastAsia"/>
                <w:bCs/>
                <w:iCs/>
                <w:lang w:eastAsia="ja-JP"/>
              </w:rPr>
              <w:t>S</w:t>
            </w:r>
            <w:r>
              <w:rPr>
                <w:rFonts w:eastAsia="MS Mincho"/>
                <w:bCs/>
                <w:iCs/>
                <w:lang w:eastAsia="ja-JP"/>
              </w:rPr>
              <w:t>upport proposal#4-5.</w:t>
            </w:r>
          </w:p>
        </w:tc>
      </w:tr>
      <w:tr w:rsidR="0057122F" w14:paraId="7F66BDE5"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602DB18" w14:textId="1A870A88" w:rsidR="0057122F" w:rsidRDefault="0057122F" w:rsidP="00A40FA7">
            <w:pPr>
              <w:jc w:val="center"/>
              <w:rPr>
                <w:rFonts w:cs="Arial"/>
              </w:rPr>
            </w:pPr>
            <w:r>
              <w:rPr>
                <w:rFonts w:cs="Arial"/>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69C25E7" w14:textId="5EE3019C" w:rsidR="0057122F" w:rsidRDefault="0057122F" w:rsidP="00EA5A3C">
            <w:pPr>
              <w:autoSpaceDE w:val="0"/>
              <w:autoSpaceDN w:val="0"/>
              <w:adjustRightInd w:val="0"/>
              <w:snapToGrid w:val="0"/>
              <w:rPr>
                <w:rFonts w:eastAsia="MS Mincho"/>
                <w:bCs/>
                <w:iCs/>
                <w:lang w:eastAsia="ja-JP"/>
              </w:rPr>
            </w:pPr>
            <w:r>
              <w:rPr>
                <w:rFonts w:eastAsia="MS Mincho"/>
                <w:bCs/>
                <w:iCs/>
                <w:lang w:val="en-US" w:eastAsia="ja-JP"/>
              </w:rPr>
              <w:t>We are fine to discuss listed points.</w:t>
            </w:r>
          </w:p>
        </w:tc>
      </w:tr>
      <w:tr w:rsidR="007D7763" w14:paraId="51B5B09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43CC0BF0" w14:textId="07212AA7" w:rsidR="007D7763" w:rsidRDefault="007D7763" w:rsidP="00A40FA7">
            <w:pPr>
              <w:jc w:val="center"/>
              <w:rPr>
                <w:rFonts w:cs="Arial"/>
              </w:rPr>
            </w:pPr>
            <w:r>
              <w:rPr>
                <w:rFonts w:cs="Arial"/>
                <w:color w:val="632423" w:themeColor="accent2" w:themeShade="80"/>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05F2E130" w14:textId="1E6E07AF" w:rsidR="007D7763" w:rsidRDefault="007D7763" w:rsidP="00EA5A3C">
            <w:pPr>
              <w:autoSpaceDE w:val="0"/>
              <w:autoSpaceDN w:val="0"/>
              <w:adjustRightInd w:val="0"/>
              <w:snapToGrid w:val="0"/>
              <w:rPr>
                <w:rFonts w:eastAsia="MS Mincho"/>
                <w:bCs/>
                <w:iCs/>
                <w:lang w:val="en-US" w:eastAsia="ja-JP"/>
              </w:rPr>
            </w:pPr>
            <w:r>
              <w:rPr>
                <w:rFonts w:eastAsia="MS Mincho"/>
                <w:bCs/>
                <w:iCs/>
                <w:color w:val="632423" w:themeColor="accent2" w:themeShade="80"/>
                <w:lang w:eastAsia="ja-JP"/>
              </w:rPr>
              <w:t xml:space="preserve">Support proposal #4-5. Nokia’s concern is noted but this should be addressed as part of the discussion. Spectrum discussions (Ericsson comment) should be in line with ITU-R but we would suggest these aspects be avoided at this stage. </w:t>
            </w:r>
          </w:p>
        </w:tc>
      </w:tr>
      <w:tr w:rsidR="00455192" w14:paraId="7815CDA2"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F851FCF" w14:textId="4CF542FB" w:rsidR="00455192" w:rsidRPr="00455192" w:rsidRDefault="00455192" w:rsidP="00A40FA7">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61223345" w14:textId="3029C19C" w:rsidR="00455192" w:rsidRPr="00455192" w:rsidRDefault="00455192" w:rsidP="00EA5A3C">
            <w:pPr>
              <w:autoSpaceDE w:val="0"/>
              <w:autoSpaceDN w:val="0"/>
              <w:adjustRightInd w:val="0"/>
              <w:snapToGrid w:val="0"/>
              <w:rPr>
                <w:rFonts w:eastAsia="MS Mincho"/>
                <w:bCs/>
                <w:iCs/>
                <w:lang w:eastAsia="ja-JP"/>
              </w:rPr>
            </w:pPr>
            <w:r w:rsidRPr="00455192">
              <w:rPr>
                <w:rFonts w:eastAsia="MS Mincho"/>
                <w:bCs/>
                <w:iCs/>
                <w:lang w:eastAsia="ja-JP"/>
              </w:rPr>
              <w:t>Support proposal #4-5. We also think that use of polarisation can be beneficial in TN and NTN co-existence scenarios.</w:t>
            </w:r>
          </w:p>
        </w:tc>
      </w:tr>
      <w:tr w:rsidR="00D842F1" w14:paraId="3A38373D"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54E21F4A" w14:textId="07E9F161" w:rsidR="00D842F1" w:rsidRDefault="00D842F1" w:rsidP="00A40FA7">
            <w:pPr>
              <w:jc w:val="center"/>
              <w:rPr>
                <w:rFonts w:cs="Arial"/>
              </w:rPr>
            </w:pPr>
            <w:r>
              <w:rPr>
                <w:rFonts w:cs="Arial"/>
              </w:rPr>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01D74329" w14:textId="21381F46" w:rsidR="00D842F1" w:rsidRPr="00455192" w:rsidRDefault="00D842F1" w:rsidP="00EA5A3C">
            <w:pPr>
              <w:autoSpaceDE w:val="0"/>
              <w:autoSpaceDN w:val="0"/>
              <w:adjustRightInd w:val="0"/>
              <w:snapToGrid w:val="0"/>
              <w:rPr>
                <w:rFonts w:eastAsia="MS Mincho"/>
                <w:bCs/>
                <w:iCs/>
                <w:lang w:eastAsia="ja-JP"/>
              </w:rPr>
            </w:pPr>
            <w:r>
              <w:rPr>
                <w:rFonts w:eastAsia="MS Mincho"/>
                <w:bCs/>
                <w:iCs/>
                <w:lang w:eastAsia="ja-JP"/>
              </w:rPr>
              <w:t>Support the entire proposal #4-5</w:t>
            </w:r>
          </w:p>
        </w:tc>
      </w:tr>
      <w:tr w:rsidR="004A035D" w14:paraId="4982A73B"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90728CB" w14:textId="461A249C" w:rsidR="004A035D" w:rsidRDefault="004A035D" w:rsidP="004A035D">
            <w:pPr>
              <w:jc w:val="center"/>
              <w:rPr>
                <w:rFonts w:cs="Arial"/>
              </w:rPr>
            </w:pPr>
            <w:r>
              <w:rPr>
                <w:rFonts w:eastAsiaTheme="minorEastAsia" w:cs="Arial" w:hint="eastAsia"/>
                <w:lang w:eastAsia="zh-CN"/>
              </w:rPr>
              <w:t>L</w:t>
            </w:r>
            <w:r>
              <w:rPr>
                <w:rFonts w:eastAsiaTheme="minorEastAsia" w:cs="Arial"/>
                <w:lang w:eastAsia="zh-CN"/>
              </w:rPr>
              <w:t>enovo/MM</w:t>
            </w:r>
          </w:p>
        </w:tc>
        <w:tc>
          <w:tcPr>
            <w:tcW w:w="6840" w:type="dxa"/>
            <w:tcBorders>
              <w:top w:val="single" w:sz="4" w:space="0" w:color="auto"/>
              <w:left w:val="single" w:sz="4" w:space="0" w:color="auto"/>
              <w:bottom w:val="single" w:sz="4" w:space="0" w:color="auto"/>
              <w:right w:val="single" w:sz="4" w:space="0" w:color="auto"/>
            </w:tcBorders>
            <w:vAlign w:val="center"/>
          </w:tcPr>
          <w:p w14:paraId="62B4B4A2" w14:textId="73FB3EA0" w:rsidR="004A035D" w:rsidRDefault="004A035D" w:rsidP="004A035D">
            <w:pPr>
              <w:autoSpaceDE w:val="0"/>
              <w:autoSpaceDN w:val="0"/>
              <w:adjustRightInd w:val="0"/>
              <w:snapToGrid w:val="0"/>
              <w:rPr>
                <w:rFonts w:eastAsia="MS Mincho"/>
                <w:bCs/>
                <w:iCs/>
                <w:lang w:eastAsia="ja-JP"/>
              </w:rPr>
            </w:pPr>
            <w:r>
              <w:rPr>
                <w:rFonts w:eastAsiaTheme="minorEastAsia" w:hint="eastAsia"/>
                <w:bCs/>
                <w:iCs/>
                <w:lang w:eastAsia="zh-CN"/>
              </w:rPr>
              <w:t>S</w:t>
            </w:r>
            <w:r>
              <w:rPr>
                <w:rFonts w:eastAsiaTheme="minorEastAsia"/>
                <w:bCs/>
                <w:iCs/>
                <w:lang w:eastAsia="zh-CN"/>
              </w:rPr>
              <w:t>upport proposal 4-5.</w:t>
            </w:r>
          </w:p>
        </w:tc>
      </w:tr>
      <w:tr w:rsidR="00B65BAA" w14:paraId="7CB8EFDE"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17A954C4" w14:textId="3E49024E" w:rsidR="00B65BAA" w:rsidRDefault="00B65BAA" w:rsidP="00B65BAA">
            <w:pPr>
              <w:jc w:val="center"/>
              <w:rPr>
                <w:rFonts w:eastAsiaTheme="minorEastAsia"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625A1B1" w14:textId="4370C4A0" w:rsidR="00B65BAA" w:rsidRDefault="00B65BAA" w:rsidP="00B65BAA">
            <w:pPr>
              <w:autoSpaceDE w:val="0"/>
              <w:autoSpaceDN w:val="0"/>
              <w:adjustRightInd w:val="0"/>
              <w:snapToGrid w:val="0"/>
              <w:rPr>
                <w:rFonts w:eastAsiaTheme="minorEastAsia"/>
                <w:bCs/>
                <w:iCs/>
                <w:lang w:eastAsia="zh-CN"/>
              </w:rPr>
            </w:pPr>
            <w:r>
              <w:rPr>
                <w:rFonts w:eastAsia="MS Mincho"/>
                <w:bCs/>
                <w:iCs/>
                <w:lang w:val="en-US" w:eastAsia="ja-JP"/>
              </w:rPr>
              <w:t>We are open to discuss the topics in this proposal.</w:t>
            </w:r>
          </w:p>
        </w:tc>
      </w:tr>
      <w:tr w:rsidR="00B962C7" w14:paraId="6944D2C3"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B19D036" w14:textId="4B8E3118" w:rsidR="00B962C7" w:rsidRDefault="00B962C7" w:rsidP="00B65BAA">
            <w:pPr>
              <w:jc w:val="center"/>
              <w:rPr>
                <w:rFonts w:cs="Arial"/>
              </w:rP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8FE53B7" w14:textId="77777777" w:rsidR="00B962C7" w:rsidRDefault="00B962C7" w:rsidP="00525554">
            <w:pPr>
              <w:autoSpaceDE w:val="0"/>
              <w:autoSpaceDN w:val="0"/>
              <w:adjustRightInd w:val="0"/>
              <w:snapToGrid w:val="0"/>
              <w:rPr>
                <w:rFonts w:eastAsiaTheme="minorEastAsia"/>
                <w:bCs/>
                <w:iCs/>
                <w:lang w:eastAsia="zh-CN"/>
              </w:rPr>
            </w:pPr>
            <w:r>
              <w:rPr>
                <w:rFonts w:eastAsiaTheme="minorEastAsia"/>
                <w:bCs/>
                <w:iCs/>
                <w:lang w:eastAsia="zh-CN"/>
              </w:rPr>
              <w:t>G</w:t>
            </w:r>
            <w:r>
              <w:rPr>
                <w:rFonts w:eastAsiaTheme="minorEastAsia" w:hint="eastAsia"/>
                <w:bCs/>
                <w:iCs/>
                <w:lang w:eastAsia="zh-CN"/>
              </w:rPr>
              <w:t xml:space="preserve">enerally the polarization indication benefit is depending on UE </w:t>
            </w:r>
            <w:r>
              <w:rPr>
                <w:rFonts w:eastAsiaTheme="minorEastAsia"/>
                <w:bCs/>
                <w:iCs/>
                <w:lang w:eastAsia="zh-CN"/>
              </w:rPr>
              <w:t>capability</w:t>
            </w:r>
            <w:r>
              <w:rPr>
                <w:rFonts w:eastAsiaTheme="minorEastAsia" w:hint="eastAsia"/>
                <w:bCs/>
                <w:iCs/>
                <w:lang w:eastAsia="zh-CN"/>
              </w:rPr>
              <w:t xml:space="preserve"> and </w:t>
            </w:r>
            <w:r>
              <w:rPr>
                <w:rFonts w:eastAsiaTheme="minorEastAsia"/>
                <w:bCs/>
                <w:iCs/>
                <w:lang w:eastAsia="zh-CN"/>
              </w:rPr>
              <w:t>scenarios</w:t>
            </w:r>
            <w:r>
              <w:rPr>
                <w:rFonts w:eastAsiaTheme="minorEastAsia" w:hint="eastAsia"/>
                <w:bCs/>
                <w:iCs/>
                <w:lang w:eastAsia="zh-CN"/>
              </w:rPr>
              <w:t xml:space="preserve">. </w:t>
            </w:r>
            <w:r>
              <w:rPr>
                <w:rFonts w:eastAsiaTheme="minorEastAsia"/>
                <w:bCs/>
                <w:iCs/>
                <w:lang w:eastAsia="zh-CN"/>
              </w:rPr>
              <w:t>M</w:t>
            </w:r>
            <w:r>
              <w:rPr>
                <w:rFonts w:eastAsiaTheme="minorEastAsia" w:hint="eastAsia"/>
                <w:bCs/>
                <w:iCs/>
                <w:lang w:eastAsia="zh-CN"/>
              </w:rPr>
              <w:t xml:space="preserve">ore </w:t>
            </w:r>
            <w:r>
              <w:rPr>
                <w:rFonts w:eastAsiaTheme="minorEastAsia"/>
                <w:bCs/>
                <w:iCs/>
                <w:lang w:eastAsia="zh-CN"/>
              </w:rPr>
              <w:t>c</w:t>
            </w:r>
            <w:r>
              <w:rPr>
                <w:rFonts w:eastAsiaTheme="minorEastAsia" w:hint="eastAsia"/>
                <w:bCs/>
                <w:iCs/>
                <w:lang w:eastAsia="zh-CN"/>
              </w:rPr>
              <w:t>l</w:t>
            </w:r>
            <w:r>
              <w:rPr>
                <w:rFonts w:eastAsiaTheme="minorEastAsia"/>
                <w:bCs/>
                <w:iCs/>
                <w:lang w:eastAsia="zh-CN"/>
              </w:rPr>
              <w:t>a</w:t>
            </w:r>
            <w:r>
              <w:rPr>
                <w:rFonts w:eastAsiaTheme="minorEastAsia" w:hint="eastAsia"/>
                <w:bCs/>
                <w:iCs/>
                <w:lang w:eastAsia="zh-CN"/>
              </w:rPr>
              <w:t>ri</w:t>
            </w:r>
            <w:r>
              <w:rPr>
                <w:rFonts w:eastAsiaTheme="minorEastAsia"/>
                <w:bCs/>
                <w:iCs/>
                <w:lang w:eastAsia="zh-CN"/>
              </w:rPr>
              <w:t>fications</w:t>
            </w:r>
            <w:r>
              <w:rPr>
                <w:rFonts w:eastAsiaTheme="minorEastAsia" w:hint="eastAsia"/>
                <w:bCs/>
                <w:iCs/>
                <w:lang w:eastAsia="zh-CN"/>
              </w:rPr>
              <w:t xml:space="preserve"> are needed for its use cases and potential benefits. </w:t>
            </w:r>
          </w:p>
          <w:p w14:paraId="5855A918" w14:textId="3FDE5FD5" w:rsidR="00B962C7" w:rsidRDefault="00B962C7" w:rsidP="00B65BAA">
            <w:pPr>
              <w:autoSpaceDE w:val="0"/>
              <w:autoSpaceDN w:val="0"/>
              <w:adjustRightInd w:val="0"/>
              <w:snapToGrid w:val="0"/>
              <w:rPr>
                <w:rFonts w:eastAsia="MS Mincho"/>
                <w:bCs/>
                <w:iCs/>
                <w:lang w:val="en-US" w:eastAsia="ja-JP"/>
              </w:rPr>
            </w:pPr>
            <w:r>
              <w:rPr>
                <w:rFonts w:eastAsiaTheme="minorEastAsia"/>
                <w:bCs/>
                <w:iCs/>
                <w:lang w:eastAsia="zh-CN"/>
              </w:rPr>
              <w:t>I</w:t>
            </w:r>
            <w:r>
              <w:rPr>
                <w:rFonts w:eastAsiaTheme="minorEastAsia" w:hint="eastAsia"/>
                <w:bCs/>
                <w:iCs/>
                <w:lang w:eastAsia="zh-CN"/>
              </w:rPr>
              <w:t xml:space="preserve">n proposal 4-5, listed items may not be complete, for example, </w:t>
            </w:r>
            <w:r>
              <w:rPr>
                <w:rFonts w:eastAsiaTheme="minorEastAsia"/>
                <w:bCs/>
                <w:iCs/>
                <w:lang w:eastAsia="zh-CN"/>
              </w:rPr>
              <w:t>beside</w:t>
            </w:r>
            <w:r>
              <w:rPr>
                <w:rFonts w:eastAsiaTheme="minorEastAsia" w:hint="eastAsia"/>
                <w:bCs/>
                <w:iCs/>
                <w:lang w:eastAsia="zh-CN"/>
              </w:rPr>
              <w:t xml:space="preserve"> </w:t>
            </w:r>
            <w:r w:rsidRPr="00A50595">
              <w:t>circular polarisation</w:t>
            </w:r>
            <w:r>
              <w:rPr>
                <w:rFonts w:eastAsiaTheme="minorEastAsia" w:hint="eastAsia"/>
                <w:lang w:eastAsia="zh-CN"/>
              </w:rPr>
              <w:t xml:space="preserve">, linear </w:t>
            </w:r>
            <w:r w:rsidRPr="00A50595">
              <w:t>polarisation</w:t>
            </w:r>
            <w:r>
              <w:rPr>
                <w:rFonts w:eastAsiaTheme="minorEastAsia" w:hint="eastAsia"/>
                <w:lang w:eastAsia="zh-CN"/>
              </w:rPr>
              <w:t xml:space="preserve"> is often used. UE antenna port number, polarization switching capability etc should be considered together. </w:t>
            </w:r>
            <w:r>
              <w:rPr>
                <w:rFonts w:eastAsiaTheme="minorEastAsia"/>
                <w:lang w:eastAsia="zh-CN"/>
              </w:rPr>
              <w:t>I</w:t>
            </w:r>
            <w:r>
              <w:rPr>
                <w:rFonts w:eastAsiaTheme="minorEastAsia" w:hint="eastAsia"/>
                <w:lang w:eastAsia="zh-CN"/>
              </w:rPr>
              <w:t xml:space="preserve">f one UE is only </w:t>
            </w:r>
            <w:r>
              <w:rPr>
                <w:rFonts w:eastAsiaTheme="minorEastAsia"/>
                <w:lang w:eastAsia="zh-CN"/>
              </w:rPr>
              <w:t>equipped</w:t>
            </w:r>
            <w:r>
              <w:rPr>
                <w:rFonts w:eastAsiaTheme="minorEastAsia" w:hint="eastAsia"/>
                <w:lang w:eastAsia="zh-CN"/>
              </w:rPr>
              <w:t xml:space="preserve"> with linear polarization or a single circular polarization, no need to </w:t>
            </w:r>
            <w:r>
              <w:rPr>
                <w:rFonts w:eastAsiaTheme="minorEastAsia"/>
                <w:lang w:eastAsia="zh-CN"/>
              </w:rPr>
              <w:t xml:space="preserve">indicate </w:t>
            </w:r>
            <w:r>
              <w:rPr>
                <w:rFonts w:eastAsiaTheme="minorEastAsia" w:hint="eastAsia"/>
                <w:lang w:eastAsia="zh-CN"/>
              </w:rPr>
              <w:t xml:space="preserve">or report </w:t>
            </w:r>
            <w:r>
              <w:rPr>
                <w:rFonts w:eastAsiaTheme="minorEastAsia"/>
                <w:lang w:eastAsia="zh-CN"/>
              </w:rPr>
              <w:t>the polarization mode.</w:t>
            </w:r>
          </w:p>
        </w:tc>
      </w:tr>
      <w:tr w:rsidR="007D5463" w14:paraId="6E48F2D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21BF9C22" w14:textId="1F192BC3" w:rsidR="007D5463" w:rsidRDefault="007D5463" w:rsidP="007D5463">
            <w:pPr>
              <w:jc w:val="center"/>
              <w:rPr>
                <w:rFonts w:eastAsiaTheme="minorEastAsia" w:cs="Arial"/>
                <w:lang w:eastAsia="zh-CN"/>
              </w:rPr>
            </w:pPr>
            <w:r>
              <w:rPr>
                <w:rFonts w:cs="Arial"/>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4ED57727" w14:textId="19C7FDD2" w:rsidR="007D5463" w:rsidRDefault="007D5463" w:rsidP="007D5463">
            <w:pPr>
              <w:autoSpaceDE w:val="0"/>
              <w:autoSpaceDN w:val="0"/>
              <w:adjustRightInd w:val="0"/>
              <w:snapToGrid w:val="0"/>
              <w:rPr>
                <w:rFonts w:eastAsiaTheme="minorEastAsia"/>
                <w:bCs/>
                <w:iCs/>
                <w:lang w:eastAsia="zh-CN"/>
              </w:rPr>
            </w:pPr>
            <w:r>
              <w:rPr>
                <w:bCs/>
                <w:iCs/>
                <w:lang w:eastAsia="ko-KR"/>
              </w:rPr>
              <w:t xml:space="preserve">Support. Liner polarization capability UE shall be baseline. Circular polarization capability UE can be option. UE might report its polarization capability </w:t>
            </w:r>
          </w:p>
        </w:tc>
      </w:tr>
      <w:tr w:rsidR="00B62BAD" w14:paraId="6B5A2BC3"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51AE0721" w14:textId="7D4DC7C8" w:rsidR="00B62BAD" w:rsidRDefault="00B62BAD" w:rsidP="007D5463">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1C545C00" w14:textId="1DFE4A0E" w:rsidR="00B62BAD" w:rsidRPr="00B62BAD" w:rsidRDefault="00B62BAD" w:rsidP="007D5463">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e are open to discuss</w:t>
            </w:r>
          </w:p>
        </w:tc>
      </w:tr>
      <w:tr w:rsidR="00F964F2" w14:paraId="4ED47F2C"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484851F0" w14:textId="491F8D1B" w:rsidR="00F964F2" w:rsidRDefault="00F964F2" w:rsidP="007D5463">
            <w:pPr>
              <w:jc w:val="center"/>
              <w:rPr>
                <w:rFonts w:cs="Arial" w:hint="eastAsia"/>
              </w:rPr>
            </w:pPr>
            <w:r>
              <w:rPr>
                <w:rFonts w:cs="Arial"/>
              </w:rPr>
              <w:t>SS</w:t>
            </w:r>
          </w:p>
        </w:tc>
        <w:tc>
          <w:tcPr>
            <w:tcW w:w="6840" w:type="dxa"/>
            <w:tcBorders>
              <w:top w:val="single" w:sz="4" w:space="0" w:color="auto"/>
              <w:left w:val="single" w:sz="4" w:space="0" w:color="auto"/>
              <w:bottom w:val="single" w:sz="4" w:space="0" w:color="auto"/>
              <w:right w:val="single" w:sz="4" w:space="0" w:color="auto"/>
            </w:tcBorders>
            <w:vAlign w:val="center"/>
          </w:tcPr>
          <w:p w14:paraId="197C40F4" w14:textId="5A7521A5" w:rsidR="00F964F2" w:rsidRDefault="00F964F2" w:rsidP="007D5463">
            <w:pPr>
              <w:autoSpaceDE w:val="0"/>
              <w:autoSpaceDN w:val="0"/>
              <w:adjustRightInd w:val="0"/>
              <w:snapToGrid w:val="0"/>
              <w:rPr>
                <w:rFonts w:eastAsia="Malgun Gothic" w:hint="eastAsia"/>
                <w:bCs/>
                <w:iCs/>
                <w:lang w:eastAsia="ko-KR"/>
              </w:rPr>
            </w:pPr>
            <w:r>
              <w:rPr>
                <w:rFonts w:eastAsia="Malgun Gothic"/>
                <w:bCs/>
                <w:iCs/>
                <w:lang w:eastAsia="ko-KR"/>
              </w:rPr>
              <w:t>Open to discuss</w:t>
            </w:r>
          </w:p>
        </w:tc>
      </w:tr>
    </w:tbl>
    <w:p w14:paraId="2B1A7B5F" w14:textId="77777777" w:rsidR="009A7B3C" w:rsidRDefault="009A7B3C" w:rsidP="007339B0">
      <w:pPr>
        <w:pStyle w:val="Header"/>
        <w:tabs>
          <w:tab w:val="left" w:pos="666"/>
        </w:tabs>
        <w:spacing w:after="120"/>
        <w:ind w:right="-57"/>
        <w:jc w:val="both"/>
        <w:rPr>
          <w:lang w:eastAsia="ko-KR"/>
        </w:rPr>
      </w:pPr>
    </w:p>
    <w:p w14:paraId="02563545" w14:textId="22DFFAFC" w:rsidR="000E2E4B" w:rsidRDefault="000E2E4B" w:rsidP="000E2E4B">
      <w:pPr>
        <w:pStyle w:val="Heading1"/>
        <w:rPr>
          <w:lang w:eastAsia="ko-KR"/>
        </w:rPr>
      </w:pPr>
      <w:r>
        <w:rPr>
          <w:lang w:eastAsia="ko-KR"/>
        </w:rPr>
        <w:t>Air To Ground Network</w:t>
      </w:r>
      <w:r w:rsidR="004E2A68">
        <w:rPr>
          <w:lang w:eastAsia="ko-KR"/>
        </w:rPr>
        <w:t>s</w:t>
      </w:r>
    </w:p>
    <w:p w14:paraId="40463F08" w14:textId="77777777" w:rsidR="000E2E4B" w:rsidRDefault="000E2E4B" w:rsidP="000E2E4B">
      <w:pPr>
        <w:rPr>
          <w:lang w:eastAsia="ko-KR"/>
        </w:rPr>
      </w:pPr>
      <w:r w:rsidRPr="000B2641">
        <w:rPr>
          <w:lang w:eastAsia="ko-KR"/>
        </w:rPr>
        <w:t>Air-to-ground (ATG) network refers to in-flight connectivity technique, using ground-based cell towers that send signals up to an aircraft’s antenna(s) of onboard ATG terminal. As a plane travels into different sections of airspace, the onboard ATG terminal automatically connects to the cell with strongest received signal power, just as a mobile phone does on the ground. ATG gNB deployed on the ground, with antennas pointing upward to form an aerial cell, while aircraft performs as a special UE. ATG air interface connects ATG gNB and aircraft, while Wi-Fi connects aircraft and passengers.</w:t>
      </w:r>
    </w:p>
    <w:p w14:paraId="61ECDAC4" w14:textId="77777777" w:rsidR="000E2E4B" w:rsidRDefault="000E2E4B" w:rsidP="000E2E4B">
      <w:pPr>
        <w:spacing w:beforeLines="50" w:before="120" w:afterLines="50" w:after="120"/>
        <w:rPr>
          <w:bCs/>
          <w:iCs/>
        </w:rPr>
      </w:pPr>
      <w:r w:rsidRPr="0019171D">
        <w:rPr>
          <w:bCs/>
          <w:iCs/>
        </w:rPr>
        <w:t>There are several regional commercial or trial in-flight networks based on hybrid techniques of ATG and satellite communication, such as Gogo’s commercial network in USA, Inmarsat’s commercial network in Europe, and CMCC’s trial network in China. Regarding the hybrid network, satellite link focus on providing every-where connectivity (e.g., when cross the sea), while ATG link focus on providing high-quality data services for all service available areas (e.g., inland and coastline area).</w:t>
      </w:r>
    </w:p>
    <w:p w14:paraId="56917F46" w14:textId="77777777" w:rsidR="000E2E4B" w:rsidRPr="0019171D" w:rsidRDefault="000E2E4B" w:rsidP="000E2E4B">
      <w:pPr>
        <w:spacing w:beforeLines="50" w:before="120" w:afterLines="50" w:after="120"/>
        <w:rPr>
          <w:bCs/>
          <w:iCs/>
        </w:rPr>
      </w:pPr>
      <w:r>
        <w:rPr>
          <w:bCs/>
          <w:iCs/>
        </w:rPr>
        <w:t xml:space="preserve">3 main aspects are for discussion assuming NR TDD deployment at </w:t>
      </w:r>
      <w:r w:rsidRPr="00D163BE">
        <w:rPr>
          <w:bCs/>
          <w:iCs/>
        </w:rPr>
        <w:t xml:space="preserve">4.8GHz operating band </w:t>
      </w:r>
      <w:r>
        <w:rPr>
          <w:bCs/>
          <w:iCs/>
        </w:rPr>
        <w:t xml:space="preserve">by CMCC [13] </w:t>
      </w:r>
    </w:p>
    <w:p w14:paraId="26CC73C0" w14:textId="77777777" w:rsidR="000E2E4B" w:rsidRDefault="000E2E4B" w:rsidP="000E2E4B">
      <w:pPr>
        <w:pStyle w:val="ListParagraph"/>
        <w:numPr>
          <w:ilvl w:val="0"/>
          <w:numId w:val="27"/>
        </w:numPr>
        <w:rPr>
          <w:lang w:eastAsia="ko-KR"/>
        </w:rPr>
      </w:pPr>
      <w:r>
        <w:rPr>
          <w:lang w:eastAsia="ko-KR"/>
        </w:rPr>
        <w:t>Extreme large cell coverage range (e.g., up to 300 km) and high speed (e.g., up to 1200km/h)</w:t>
      </w:r>
    </w:p>
    <w:p w14:paraId="0C8165FE" w14:textId="77777777" w:rsidR="000E2E4B" w:rsidRDefault="000E2E4B" w:rsidP="000E2E4B">
      <w:pPr>
        <w:pStyle w:val="ListParagraph"/>
        <w:numPr>
          <w:ilvl w:val="0"/>
          <w:numId w:val="27"/>
        </w:numPr>
        <w:rPr>
          <w:lang w:eastAsia="ko-KR"/>
        </w:rPr>
      </w:pPr>
      <w:r>
        <w:rPr>
          <w:lang w:eastAsia="ko-KR"/>
        </w:rPr>
        <w:t>Coexistence between ATG and terrestrial network</w:t>
      </w:r>
    </w:p>
    <w:p w14:paraId="5B328190" w14:textId="77777777" w:rsidR="000E2E4B" w:rsidRDefault="000E2E4B" w:rsidP="000E2E4B">
      <w:pPr>
        <w:pStyle w:val="ListParagraph"/>
        <w:numPr>
          <w:ilvl w:val="0"/>
          <w:numId w:val="27"/>
        </w:numPr>
        <w:rPr>
          <w:lang w:eastAsia="ko-KR"/>
        </w:rPr>
      </w:pPr>
      <w:r>
        <w:rPr>
          <w:lang w:eastAsia="ko-KR"/>
        </w:rPr>
        <w:t>TDD UL-DL Config. with &gt;16 DL slots (e.g., 27DL:4GP:9UL frame structure with 30kHz SCS )</w:t>
      </w:r>
    </w:p>
    <w:p w14:paraId="3BA1454F" w14:textId="77777777" w:rsidR="000E2E4B" w:rsidRDefault="000E2E4B" w:rsidP="000E2E4B">
      <w:pPr>
        <w:rPr>
          <w:lang w:eastAsia="ko-KR"/>
        </w:rPr>
      </w:pPr>
      <w:r>
        <w:rPr>
          <w:lang w:eastAsia="ko-KR"/>
        </w:rPr>
        <w:t xml:space="preserve">Aspect 1 &amp; 2 are essential, since </w:t>
      </w:r>
    </w:p>
    <w:p w14:paraId="34ECB2EE" w14:textId="77777777" w:rsidR="000E2E4B" w:rsidRDefault="000E2E4B" w:rsidP="000E2E4B">
      <w:pPr>
        <w:rPr>
          <w:lang w:eastAsia="ko-KR"/>
        </w:rPr>
      </w:pPr>
      <w:r>
        <w:rPr>
          <w:lang w:eastAsia="ko-KR"/>
        </w:rPr>
        <w:t>-</w:t>
      </w:r>
      <w:r>
        <w:rPr>
          <w:lang w:eastAsia="ko-KR"/>
        </w:rPr>
        <w:tab/>
        <w:t xml:space="preserve">without enhancement for aspect 1, UE may cannot properly access to ATG cell, and </w:t>
      </w:r>
    </w:p>
    <w:p w14:paraId="77991605" w14:textId="77777777" w:rsidR="000E2E4B" w:rsidRDefault="000E2E4B" w:rsidP="000E2E4B">
      <w:pPr>
        <w:rPr>
          <w:lang w:eastAsia="ko-KR"/>
        </w:rPr>
      </w:pPr>
      <w:r>
        <w:rPr>
          <w:lang w:eastAsia="ko-KR"/>
        </w:rPr>
        <w:lastRenderedPageBreak/>
        <w:t>-</w:t>
      </w:r>
      <w:r>
        <w:rPr>
          <w:lang w:eastAsia="ko-KR"/>
        </w:rPr>
        <w:tab/>
        <w:t>without enhancement for aspect 2, the performance of terrestrial network may be seriously degraded due to mutual interference from ATG network.</w:t>
      </w:r>
    </w:p>
    <w:p w14:paraId="46EEBB8C" w14:textId="77777777" w:rsidR="000E2E4B" w:rsidRPr="000B2641" w:rsidRDefault="000E2E4B" w:rsidP="000E2E4B">
      <w:pPr>
        <w:rPr>
          <w:lang w:eastAsia="ko-KR"/>
        </w:rPr>
      </w:pPr>
      <w:r>
        <w:rPr>
          <w:lang w:eastAsia="ko-KR"/>
        </w:rPr>
        <w:t xml:space="preserve">Aspect 3 seems not essential, since if enhancements not supported, 10ms TDD switching period with 12DL:4S:4UL TDD configuration can be utilized instead for deploying ATG network. </w:t>
      </w:r>
    </w:p>
    <w:p w14:paraId="4F9DBBE8" w14:textId="77777777" w:rsidR="000E2E4B" w:rsidRDefault="002809BB" w:rsidP="000E2E4B">
      <w:pPr>
        <w:pStyle w:val="BodyText"/>
      </w:pPr>
      <w:r>
        <w:rPr>
          <w:noProof/>
        </w:rPr>
        <w:object w:dxaOrig="4260" w:dyaOrig="2749" w14:anchorId="47AD605F">
          <v:shape id="_x0000_i1028" type="#_x0000_t75" alt="" style="width:146.75pt;height:96pt;mso-width-percent:0;mso-height-percent:0;mso-width-percent:0;mso-height-percent:0" o:ole="">
            <v:imagedata r:id="rId24" o:title=""/>
          </v:shape>
          <o:OLEObject Type="Embed" ProgID="Visio.Drawing.15" ShapeID="_x0000_i1028" DrawAspect="Content" ObjectID="_1659425306" r:id="rId25"/>
        </w:object>
      </w:r>
      <w:r>
        <w:rPr>
          <w:noProof/>
        </w:rPr>
        <w:object w:dxaOrig="13621" w:dyaOrig="3205" w14:anchorId="5437DF7D">
          <v:shape id="_x0000_i1029" type="#_x0000_t75" alt="" style="width:333.7pt;height:78.45pt;mso-width-percent:0;mso-height-percent:0;mso-width-percent:0;mso-height-percent:0" o:ole="">
            <v:imagedata r:id="rId26" o:title=""/>
          </v:shape>
          <o:OLEObject Type="Embed" ProgID="Visio.Drawing.15" ShapeID="_x0000_i1029" DrawAspect="Content" ObjectID="_1659425307" r:id="rId27"/>
        </w:object>
      </w:r>
    </w:p>
    <w:p w14:paraId="713E8925" w14:textId="77777777" w:rsidR="000E2E4B" w:rsidRDefault="000E2E4B" w:rsidP="000E2E4B">
      <w:pPr>
        <w:pStyle w:val="BodyText"/>
      </w:pPr>
      <w:r>
        <w:t>CMCC discussed ATG in NR TDD in 5 GHz and makes several proposals to support ATG scenario [13]</w:t>
      </w:r>
    </w:p>
    <w:p w14:paraId="072056CB" w14:textId="77777777" w:rsidR="000E2E4B" w:rsidRDefault="000E2E4B" w:rsidP="000E2E4B">
      <w:pPr>
        <w:pStyle w:val="ListParagraph"/>
        <w:numPr>
          <w:ilvl w:val="0"/>
          <w:numId w:val="26"/>
        </w:numPr>
        <w:spacing w:beforeLines="50" w:before="120" w:afterLines="50" w:after="120"/>
      </w:pPr>
      <w:r w:rsidRPr="00AA20D6">
        <w:t xml:space="preserve">W.r.t. </w:t>
      </w:r>
      <w:r>
        <w:t>a</w:t>
      </w:r>
      <w:r w:rsidRPr="00AA20D6">
        <w:t>utonomous acquisition of the TA at UE</w:t>
      </w:r>
      <w:r>
        <w:t xml:space="preserve">, broadcasting of the [coarse] location of gNB or </w:t>
      </w:r>
      <w:r w:rsidRPr="00D163BE">
        <w:rPr>
          <w:bCs/>
          <w:iCs/>
        </w:rPr>
        <w:t>gateway</w:t>
      </w:r>
      <w:r>
        <w:t xml:space="preserve"> via system information</w:t>
      </w:r>
    </w:p>
    <w:p w14:paraId="7EAE5114" w14:textId="77777777" w:rsidR="000E2E4B" w:rsidRPr="00635323" w:rsidRDefault="000E2E4B" w:rsidP="000E2E4B">
      <w:pPr>
        <w:pStyle w:val="ListParagraph"/>
        <w:numPr>
          <w:ilvl w:val="1"/>
          <w:numId w:val="26"/>
        </w:numPr>
        <w:spacing w:beforeLines="50" w:before="120" w:afterLines="50" w:after="120"/>
      </w:pPr>
      <w:r>
        <w:rPr>
          <w:rFonts w:eastAsiaTheme="minorEastAsia" w:hint="eastAsia"/>
        </w:rPr>
        <w:t>F</w:t>
      </w:r>
      <w:r>
        <w:rPr>
          <w:rFonts w:eastAsiaTheme="minorEastAsia"/>
        </w:rPr>
        <w:t xml:space="preserve">FS. maximum </w:t>
      </w:r>
      <w:r w:rsidRPr="00EF1971">
        <w:t>[x m] random error</w:t>
      </w:r>
      <w:r>
        <w:t xml:space="preserve"> between accurate position and broadcasted position.</w:t>
      </w:r>
    </w:p>
    <w:p w14:paraId="00697A55" w14:textId="77777777" w:rsidR="000E2E4B" w:rsidRPr="002241AE" w:rsidRDefault="000E2E4B" w:rsidP="000E2E4B">
      <w:pPr>
        <w:pStyle w:val="ListParagraph"/>
        <w:numPr>
          <w:ilvl w:val="0"/>
          <w:numId w:val="26"/>
        </w:numPr>
        <w:spacing w:beforeLines="50" w:before="120" w:afterLines="50" w:after="120"/>
      </w:pPr>
      <w:r w:rsidRPr="00AA20D6">
        <w:t xml:space="preserve">W.r.t. </w:t>
      </w:r>
      <w:r>
        <w:t>a</w:t>
      </w:r>
      <w:r w:rsidRPr="00AA20D6">
        <w:t>utonomous acquisition of the TA at UE</w:t>
      </w:r>
      <w:r>
        <w:t xml:space="preserve">, </w:t>
      </w:r>
      <w:r w:rsidRPr="00390358">
        <w:t>full TA based pre-compensation</w:t>
      </w:r>
      <w:r w:rsidRPr="00D163BE">
        <w:rPr>
          <w:bCs/>
          <w:iCs/>
        </w:rPr>
        <w:t xml:space="preserve"> at UE side</w:t>
      </w:r>
      <w:r w:rsidRPr="00390358">
        <w:t xml:space="preserve"> is preferred to accommodate to TDD duplex mode</w:t>
      </w:r>
      <w:r>
        <w:t>.</w:t>
      </w:r>
    </w:p>
    <w:p w14:paraId="6986D157" w14:textId="77777777" w:rsidR="000E2E4B" w:rsidRPr="002241AE" w:rsidRDefault="000E2E4B" w:rsidP="000E2E4B">
      <w:pPr>
        <w:pStyle w:val="ListParagraph"/>
        <w:numPr>
          <w:ilvl w:val="0"/>
          <w:numId w:val="26"/>
        </w:numPr>
        <w:spacing w:beforeLines="50" w:before="120" w:afterLines="50" w:after="120"/>
      </w:pPr>
      <w:r w:rsidRPr="00D163BE">
        <w:rPr>
          <w:bCs/>
        </w:rPr>
        <w:t xml:space="preserve">Common TA indication-based solution with </w:t>
      </w:r>
      <w:r w:rsidRPr="00D163BE">
        <w:rPr>
          <w:bCs/>
          <w:iCs/>
        </w:rPr>
        <w:t>pre-compensation at UE side</w:t>
      </w:r>
      <w:r>
        <w:t>.</w:t>
      </w:r>
    </w:p>
    <w:p w14:paraId="7419D4DD"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UL frequency compensation can be realized via network implementation-based solution.</w:t>
      </w:r>
    </w:p>
    <w:p w14:paraId="1E081DD8" w14:textId="77777777" w:rsidR="000E2E4B" w:rsidRPr="00D163BE" w:rsidRDefault="000E2E4B" w:rsidP="000E2E4B">
      <w:pPr>
        <w:pStyle w:val="ListParagraph"/>
        <w:numPr>
          <w:ilvl w:val="0"/>
          <w:numId w:val="26"/>
        </w:numPr>
        <w:spacing w:beforeLines="50" w:before="120" w:afterLines="50" w:after="120"/>
        <w:rPr>
          <w:bCs/>
          <w:iCs/>
        </w:rPr>
      </w:pPr>
      <w:r>
        <w:rPr>
          <w:bCs/>
          <w:iCs/>
        </w:rPr>
        <w:t xml:space="preserve">Solutions for mitigation of ATG interference to </w:t>
      </w:r>
      <w:r w:rsidRPr="00D163BE">
        <w:rPr>
          <w:bCs/>
          <w:iCs/>
        </w:rPr>
        <w:t>terrestrial network</w:t>
      </w:r>
      <w:r>
        <w:rPr>
          <w:bCs/>
          <w:iCs/>
        </w:rPr>
        <w:t xml:space="preserve"> </w:t>
      </w:r>
      <w:r w:rsidRPr="00DD7E1F">
        <w:rPr>
          <w:bCs/>
          <w:iCs/>
        </w:rPr>
        <w:t>(including terrestrial gNB and UE)</w:t>
      </w:r>
      <w:r>
        <w:rPr>
          <w:bCs/>
          <w:iCs/>
        </w:rPr>
        <w:t>:</w:t>
      </w:r>
    </w:p>
    <w:p w14:paraId="386DAF2D"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 xml:space="preserve">Alt 1: Geography isolating t ATG gNB </w:t>
      </w:r>
      <w:r>
        <w:rPr>
          <w:bCs/>
          <w:iCs/>
        </w:rPr>
        <w:t>from terrestrial network</w:t>
      </w:r>
      <w:r w:rsidRPr="00DD7E1F">
        <w:rPr>
          <w:bCs/>
          <w:iCs/>
        </w:rPr>
        <w:t>.</w:t>
      </w:r>
    </w:p>
    <w:p w14:paraId="62E624AB" w14:textId="77777777" w:rsidR="000E2E4B" w:rsidRDefault="000E2E4B" w:rsidP="000E2E4B">
      <w:pPr>
        <w:pStyle w:val="ListParagraph"/>
        <w:numPr>
          <w:ilvl w:val="1"/>
          <w:numId w:val="26"/>
        </w:numPr>
        <w:spacing w:beforeLines="50" w:before="120" w:afterLines="50" w:after="120"/>
        <w:rPr>
          <w:bCs/>
          <w:iCs/>
        </w:rPr>
      </w:pPr>
      <w:r w:rsidRPr="009D21EE">
        <w:rPr>
          <w:bCs/>
          <w:iCs/>
        </w:rPr>
        <w:t xml:space="preserve">Alt 2: UL power control with parameter </w:t>
      </w:r>
      <m:oMath>
        <m:sSub>
          <m:sSubPr>
            <m:ctrlPr>
              <w:rPr>
                <w:rFonts w:ascii="Cambria Math" w:hAnsi="Cambria Math"/>
                <w:bCs/>
                <w:iCs/>
              </w:rPr>
            </m:ctrlPr>
          </m:sSubPr>
          <m:e>
            <m:r>
              <w:rPr>
                <w:rFonts w:ascii="Cambria Math" w:hAnsi="Cambria Math"/>
              </w:rPr>
              <m:t>P</m:t>
            </m:r>
          </m:e>
          <m:sub>
            <m:r>
              <m:rPr>
                <m:sty m:val="p"/>
              </m:rPr>
              <w:rPr>
                <w:rFonts w:ascii="Cambria Math" w:hAnsi="Cambria Math"/>
              </w:rPr>
              <m:t>CMAX,</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bCs/>
                <w:iCs/>
              </w:rPr>
            </m:ctrlPr>
          </m:dPr>
          <m:e>
            <m:r>
              <w:rPr>
                <w:rFonts w:ascii="Cambria Math" w:hAnsi="Cambria Math"/>
              </w:rPr>
              <m:t>i</m:t>
            </m:r>
          </m:e>
        </m:d>
      </m:oMath>
      <w:r w:rsidRPr="009D21EE">
        <w:rPr>
          <w:bCs/>
          <w:iCs/>
        </w:rPr>
        <w:t>.</w:t>
      </w:r>
    </w:p>
    <w:p w14:paraId="32198D5D"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A new ATG WI led by RAN4 could be considered on core specifications of RF and RRM requirements for coexistence between ATG and terrestrial network, including,</w:t>
      </w:r>
    </w:p>
    <w:p w14:paraId="1950E914"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Co-existence evaluation for ATG network (e.g. ACLR, ACS)</w:t>
      </w:r>
    </w:p>
    <w:p w14:paraId="500A51E5"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Study and identify new power class UE/BS category for ATG network</w:t>
      </w:r>
    </w:p>
    <w:p w14:paraId="36F4AFC9"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Study and identify RF requirements for ATG UE/BS</w:t>
      </w:r>
    </w:p>
    <w:p w14:paraId="64087394" w14:textId="77777777" w:rsidR="000E2E4B" w:rsidRDefault="000E2E4B" w:rsidP="000E2E4B">
      <w:pPr>
        <w:pStyle w:val="ListParagraph"/>
        <w:numPr>
          <w:ilvl w:val="1"/>
          <w:numId w:val="26"/>
        </w:numPr>
        <w:spacing w:beforeLines="50" w:before="120" w:afterLines="50" w:after="120"/>
        <w:rPr>
          <w:bCs/>
          <w:iCs/>
        </w:rPr>
      </w:pPr>
      <w:r w:rsidRPr="00DD7E1F">
        <w:rPr>
          <w:bCs/>
          <w:iCs/>
        </w:rPr>
        <w:t>Study and identify RRM core requirements</w:t>
      </w:r>
    </w:p>
    <w:p w14:paraId="3346F27F" w14:textId="77777777" w:rsidR="000E2E4B" w:rsidRPr="00D163BE" w:rsidRDefault="000E2E4B" w:rsidP="000E2E4B">
      <w:pPr>
        <w:pStyle w:val="ListParagraph"/>
        <w:numPr>
          <w:ilvl w:val="0"/>
          <w:numId w:val="26"/>
        </w:numPr>
        <w:spacing w:beforeLines="50" w:before="120" w:afterLines="50" w:after="120"/>
        <w:rPr>
          <w:bCs/>
        </w:rPr>
      </w:pPr>
      <w:r w:rsidRPr="0082687C">
        <w:t>Extending the value range of dl-DataToUL-ACK field in PUCCH-Config IE to larger than 15, e.g., 31.</w:t>
      </w:r>
    </w:p>
    <w:p w14:paraId="43D1C409"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Support more than 16 HARQ process number in NTN and keep 4-bit HARQ process number field in DCI or just increase to be 5-bit.</w:t>
      </w:r>
    </w:p>
    <w:p w14:paraId="615A5533"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The time domain window based synchronous and asynchronous HARQ scheme can be used for greater than 16 HARQ process ID indication.</w:t>
      </w:r>
    </w:p>
    <w:p w14:paraId="61836DC0" w14:textId="77777777" w:rsidR="000E2E4B" w:rsidRDefault="000E2E4B" w:rsidP="000E2E4B">
      <w:pPr>
        <w:pStyle w:val="BodyText"/>
        <w:rPr>
          <w:lang w:eastAsia="ko-KR"/>
        </w:rPr>
      </w:pPr>
    </w:p>
    <w:p w14:paraId="004E9F32" w14:textId="77777777" w:rsidR="000E2E4B" w:rsidRPr="00AA12CC" w:rsidRDefault="000E2E4B" w:rsidP="000E2E4B">
      <w:pPr>
        <w:rPr>
          <w:b/>
          <w:lang w:eastAsia="ko-KR"/>
        </w:rPr>
      </w:pPr>
      <w:r w:rsidRPr="000E2E4B">
        <w:rPr>
          <w:b/>
          <w:lang w:eastAsia="ko-KR"/>
        </w:rPr>
        <w:t>Companies are invited to comment on these aspects to determine the scope of studies and needs for potential enhancements.</w:t>
      </w:r>
    </w:p>
    <w:p w14:paraId="4371F31F" w14:textId="77777777" w:rsidR="000E2E4B" w:rsidRPr="004862FB" w:rsidRDefault="000E2E4B" w:rsidP="000E2E4B">
      <w:pPr>
        <w:pStyle w:val="BodyText"/>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0E2E4B" w14:paraId="5BF5AF5E" w14:textId="77777777" w:rsidTr="007C6730">
        <w:tc>
          <w:tcPr>
            <w:tcW w:w="2335" w:type="dxa"/>
            <w:tcBorders>
              <w:top w:val="single" w:sz="4" w:space="0" w:color="auto"/>
              <w:left w:val="single" w:sz="4" w:space="0" w:color="auto"/>
              <w:bottom w:val="single" w:sz="4" w:space="0" w:color="auto"/>
              <w:right w:val="single" w:sz="4" w:space="0" w:color="auto"/>
            </w:tcBorders>
            <w:vAlign w:val="center"/>
            <w:hideMark/>
          </w:tcPr>
          <w:p w14:paraId="0A1651FE" w14:textId="77777777" w:rsidR="000E2E4B" w:rsidRDefault="000E2E4B" w:rsidP="007C6730">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5543EB0" w14:textId="77777777" w:rsidR="000E2E4B" w:rsidRDefault="000E2E4B" w:rsidP="007C6730">
            <w:pPr>
              <w:jc w:val="center"/>
              <w:rPr>
                <w:b/>
                <w:sz w:val="28"/>
                <w:lang w:eastAsia="zh-CN"/>
              </w:rPr>
            </w:pPr>
            <w:r w:rsidRPr="008D3FED">
              <w:rPr>
                <w:b/>
                <w:sz w:val="22"/>
                <w:lang w:eastAsia="zh-CN"/>
              </w:rPr>
              <w:t>Comments and Views</w:t>
            </w:r>
          </w:p>
        </w:tc>
      </w:tr>
      <w:tr w:rsidR="000E2E4B" w14:paraId="3289D63B"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7B558349" w14:textId="2200F380" w:rsidR="000E2E4B" w:rsidRPr="008A6AF7" w:rsidRDefault="00EE6DD3" w:rsidP="007C6730">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A9A7511" w14:textId="16B40087" w:rsidR="000E2E4B" w:rsidRPr="008A6AF7" w:rsidRDefault="00EE6DD3" w:rsidP="007C6730">
            <w:pPr>
              <w:autoSpaceDE w:val="0"/>
              <w:autoSpaceDN w:val="0"/>
              <w:adjustRightInd w:val="0"/>
              <w:snapToGrid w:val="0"/>
              <w:rPr>
                <w:rFonts w:eastAsia="MS Mincho"/>
                <w:bCs/>
                <w:iCs/>
                <w:lang w:eastAsia="ja-JP"/>
              </w:rPr>
            </w:pPr>
            <w:r>
              <w:rPr>
                <w:rFonts w:eastAsia="MS Mincho"/>
                <w:bCs/>
                <w:iCs/>
                <w:lang w:eastAsia="ja-JP"/>
              </w:rPr>
              <w:t xml:space="preserve">Handling of optimization for ATG (TDD) might need RAN plenary discussion. </w:t>
            </w:r>
          </w:p>
        </w:tc>
      </w:tr>
      <w:tr w:rsidR="000E2E4B" w14:paraId="44DFB155"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6CEC7317" w14:textId="385B240E" w:rsidR="000E2E4B" w:rsidRPr="001D560F" w:rsidRDefault="001D560F" w:rsidP="007C6730">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FB8180E" w14:textId="04C1A82C" w:rsidR="00BE0EEE" w:rsidRDefault="00E74E75" w:rsidP="009754D7">
            <w:pPr>
              <w:pStyle w:val="BodyText"/>
              <w:spacing w:line="256" w:lineRule="auto"/>
              <w:rPr>
                <w:rFonts w:eastAsiaTheme="minorEastAsia"/>
                <w:lang w:eastAsia="zh-CN"/>
              </w:rPr>
            </w:pPr>
            <w:r>
              <w:rPr>
                <w:rFonts w:eastAsiaTheme="minorEastAsia" w:hint="eastAsia"/>
                <w:lang w:eastAsia="zh-CN"/>
              </w:rPr>
              <w:t>T</w:t>
            </w:r>
            <w:r>
              <w:rPr>
                <w:rFonts w:eastAsiaTheme="minorEastAsia"/>
                <w:lang w:eastAsia="zh-CN"/>
              </w:rPr>
              <w:t>he contribution [13] is</w:t>
            </w:r>
            <w:r w:rsidR="00ED6D00">
              <w:rPr>
                <w:rFonts w:eastAsiaTheme="minorEastAsia"/>
                <w:lang w:eastAsia="zh-CN"/>
              </w:rPr>
              <w:t xml:space="preserve"> intended to provide necessary background information of ATG scenario, </w:t>
            </w:r>
            <w:r w:rsidR="00051DE5">
              <w:rPr>
                <w:rFonts w:eastAsiaTheme="minorEastAsia"/>
                <w:lang w:eastAsia="zh-CN"/>
              </w:rPr>
              <w:t xml:space="preserve">such as deployment scenario and technique challenge, </w:t>
            </w:r>
            <w:r w:rsidR="00ED6D00">
              <w:rPr>
                <w:rFonts w:eastAsiaTheme="minorEastAsia"/>
                <w:lang w:eastAsia="zh-CN"/>
              </w:rPr>
              <w:t xml:space="preserve">and </w:t>
            </w:r>
            <w:r w:rsidR="00051DE5">
              <w:rPr>
                <w:rFonts w:eastAsiaTheme="minorEastAsia"/>
                <w:lang w:eastAsia="zh-CN"/>
              </w:rPr>
              <w:t xml:space="preserve">the </w:t>
            </w:r>
            <w:r w:rsidR="009754D7">
              <w:rPr>
                <w:rFonts w:eastAsiaTheme="minorEastAsia"/>
                <w:lang w:eastAsia="zh-CN"/>
              </w:rPr>
              <w:t xml:space="preserve">proposed </w:t>
            </w:r>
            <w:r w:rsidR="00E7495B">
              <w:rPr>
                <w:rFonts w:eastAsiaTheme="minorEastAsia"/>
                <w:lang w:val="en-US" w:eastAsia="zh-CN"/>
              </w:rPr>
              <w:t xml:space="preserve">enhancements </w:t>
            </w:r>
            <w:r w:rsidR="009754D7">
              <w:rPr>
                <w:rFonts w:eastAsiaTheme="minorEastAsia"/>
                <w:lang w:eastAsia="zh-CN"/>
              </w:rPr>
              <w:t xml:space="preserve">are </w:t>
            </w:r>
            <w:r w:rsidR="005818FC">
              <w:rPr>
                <w:rFonts w:eastAsiaTheme="minorEastAsia"/>
                <w:lang w:eastAsia="zh-CN"/>
              </w:rPr>
              <w:t>unified for both GEO/LEO and ATG scenarios.</w:t>
            </w:r>
          </w:p>
          <w:p w14:paraId="51A00D5A" w14:textId="528B3BD6" w:rsidR="006F105B" w:rsidRDefault="005818FC" w:rsidP="00696E42">
            <w:pPr>
              <w:pStyle w:val="BodyText"/>
              <w:spacing w:line="256" w:lineRule="auto"/>
              <w:rPr>
                <w:rFonts w:eastAsiaTheme="minorEastAsia" w:cs="Arial"/>
              </w:rPr>
            </w:pPr>
            <w:r>
              <w:rPr>
                <w:rFonts w:eastAsiaTheme="minorEastAsia"/>
                <w:lang w:eastAsia="zh-CN"/>
              </w:rPr>
              <w:t xml:space="preserve">For example, </w:t>
            </w:r>
            <w:r w:rsidR="006F105B">
              <w:rPr>
                <w:rFonts w:eastAsiaTheme="minorEastAsia"/>
                <w:lang w:eastAsia="zh-CN"/>
              </w:rPr>
              <w:t xml:space="preserve">the </w:t>
            </w:r>
            <w:r w:rsidR="00CC4932">
              <w:rPr>
                <w:rFonts w:eastAsiaTheme="minorEastAsia"/>
                <w:lang w:eastAsia="zh-CN"/>
              </w:rPr>
              <w:t>proposal</w:t>
            </w:r>
            <w:r w:rsidR="006F105B">
              <w:rPr>
                <w:rFonts w:eastAsiaTheme="minorEastAsia"/>
                <w:lang w:eastAsia="zh-CN"/>
              </w:rPr>
              <w:t xml:space="preserve"> of “</w:t>
            </w:r>
            <w:r w:rsidR="006F105B" w:rsidRPr="0082687C">
              <w:t xml:space="preserve">Extending the value range of dl-DataToUL-ACK </w:t>
            </w:r>
            <w:r w:rsidR="006F105B" w:rsidRPr="0082687C">
              <w:lastRenderedPageBreak/>
              <w:t>field in PUCCH-Config IE to larger than 15, e.g., 31.</w:t>
            </w:r>
            <w:r w:rsidR="006F105B">
              <w:t xml:space="preserve">” </w:t>
            </w:r>
            <w:r w:rsidR="006F105B">
              <w:rPr>
                <w:rFonts w:eastAsiaTheme="minorEastAsia" w:cs="Arial"/>
              </w:rPr>
              <w:t xml:space="preserve">is not a specific requirement of ATG, actually it is </w:t>
            </w:r>
            <w:r w:rsidR="0086029C">
              <w:rPr>
                <w:rFonts w:eastAsiaTheme="minorEastAsia" w:cs="Arial"/>
              </w:rPr>
              <w:t xml:space="preserve">also </w:t>
            </w:r>
            <w:r w:rsidR="006F105B">
              <w:rPr>
                <w:rFonts w:eastAsiaTheme="minorEastAsia" w:cs="Arial"/>
              </w:rPr>
              <w:t>beneficial for LEO</w:t>
            </w:r>
            <w:r w:rsidR="00696E42">
              <w:rPr>
                <w:rFonts w:eastAsiaTheme="minorEastAsia" w:cs="Arial"/>
              </w:rPr>
              <w:t xml:space="preserve"> </w:t>
            </w:r>
            <w:r w:rsidR="006F105B">
              <w:rPr>
                <w:rFonts w:eastAsiaTheme="minorEastAsia" w:cs="Arial"/>
              </w:rPr>
              <w:t xml:space="preserve">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6F105B">
              <w:rPr>
                <w:rFonts w:eastAsiaTheme="minorEastAsia" w:cs="Arial" w:hint="eastAsia"/>
              </w:rPr>
              <w:t xml:space="preserve"> </w:t>
            </w:r>
            <w:r w:rsidR="006F105B">
              <w:rPr>
                <w:rFonts w:eastAsiaTheme="minorEastAsia" w:cs="Arial"/>
              </w:rPr>
              <w:t>to fit rapidly changed RTT</w:t>
            </w:r>
            <w:r w:rsidR="006F105B">
              <w:rPr>
                <w:rFonts w:eastAsiaTheme="minorEastAsia" w:cs="Arial" w:hint="eastAsia"/>
              </w:rPr>
              <w:t>.</w:t>
            </w:r>
          </w:p>
          <w:p w14:paraId="7D7754AE" w14:textId="3D01F376" w:rsidR="00B57DA4" w:rsidRDefault="00CC62BF" w:rsidP="006F105B">
            <w:pPr>
              <w:pStyle w:val="BodyText"/>
              <w:spacing w:line="256" w:lineRule="auto"/>
              <w:rPr>
                <w:rFonts w:eastAsiaTheme="minorEastAsia" w:cs="Arial"/>
              </w:rPr>
            </w:pPr>
            <w:r>
              <w:rPr>
                <w:rFonts w:eastAsiaTheme="minorEastAsia" w:cs="Arial"/>
              </w:rPr>
              <w:t xml:space="preserve">So it is suggested to </w:t>
            </w:r>
            <w:r w:rsidR="00584EC5">
              <w:rPr>
                <w:rFonts w:eastAsiaTheme="minorEastAsia" w:cs="Arial"/>
              </w:rPr>
              <w:t>discuss the detail technique solutions</w:t>
            </w:r>
            <w:r w:rsidR="005E2CA4">
              <w:rPr>
                <w:rFonts w:eastAsiaTheme="minorEastAsia" w:cs="Arial"/>
              </w:rPr>
              <w:t xml:space="preserve"> </w:t>
            </w:r>
            <w:r w:rsidR="00A72966">
              <w:rPr>
                <w:rFonts w:eastAsiaTheme="minorEastAsia" w:cs="Arial"/>
              </w:rPr>
              <w:t xml:space="preserve">in </w:t>
            </w:r>
            <w:r w:rsidR="00850273">
              <w:rPr>
                <w:rFonts w:eastAsiaTheme="minorEastAsia" w:cs="Arial"/>
              </w:rPr>
              <w:t>other</w:t>
            </w:r>
            <w:r w:rsidR="00417AA7">
              <w:rPr>
                <w:rFonts w:eastAsiaTheme="minorEastAsia" w:cs="Arial"/>
              </w:rPr>
              <w:t xml:space="preserve"> </w:t>
            </w:r>
            <w:r w:rsidR="00850273">
              <w:rPr>
                <w:rFonts w:eastAsiaTheme="minorEastAsia" w:cs="Arial"/>
              </w:rPr>
              <w:t>agendas</w:t>
            </w:r>
            <w:r w:rsidR="00417AA7">
              <w:rPr>
                <w:rFonts w:eastAsiaTheme="minorEastAsia" w:cs="Arial"/>
              </w:rPr>
              <w:t xml:space="preserve">, </w:t>
            </w:r>
            <w:r w:rsidR="00E7495B">
              <w:rPr>
                <w:rFonts w:eastAsiaTheme="minorEastAsia" w:cs="Arial"/>
              </w:rPr>
              <w:t xml:space="preserve">and we think the enhancements for NTN can also applied to </w:t>
            </w:r>
            <w:r w:rsidR="0082797A">
              <w:rPr>
                <w:rFonts w:eastAsiaTheme="minorEastAsia" w:cs="Arial"/>
              </w:rPr>
              <w:t>ATG scenario</w:t>
            </w:r>
            <w:r w:rsidR="00E7495B">
              <w:rPr>
                <w:rFonts w:eastAsiaTheme="minorEastAsia" w:cs="Arial"/>
              </w:rPr>
              <w:t xml:space="preserve"> and resolve the challenges for ATG.</w:t>
            </w:r>
          </w:p>
          <w:p w14:paraId="46083B82" w14:textId="27AD5EC8" w:rsidR="00EB53F7" w:rsidRPr="001533CE" w:rsidRDefault="00EB53F7" w:rsidP="001533CE">
            <w:pPr>
              <w:pStyle w:val="BodyText"/>
              <w:spacing w:line="256" w:lineRule="auto"/>
              <w:rPr>
                <w:rFonts w:eastAsiaTheme="minorEastAsia"/>
                <w:lang w:eastAsia="zh-CN"/>
              </w:rPr>
            </w:pPr>
          </w:p>
        </w:tc>
      </w:tr>
      <w:tr w:rsidR="008C5B05" w14:paraId="2D36053E"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54A2F22E" w14:textId="61AC004F" w:rsidR="008C5B05" w:rsidRDefault="008C5B05" w:rsidP="008C5B05">
            <w:pPr>
              <w:jc w:val="center"/>
              <w:rPr>
                <w:rFonts w:cs="Arial"/>
              </w:rPr>
            </w:pPr>
            <w:r>
              <w:rPr>
                <w:rFonts w:cs="Arial"/>
              </w:rPr>
              <w:lastRenderedPageBreak/>
              <w:t>Nokia</w:t>
            </w:r>
          </w:p>
        </w:tc>
        <w:tc>
          <w:tcPr>
            <w:tcW w:w="6840" w:type="dxa"/>
            <w:tcBorders>
              <w:top w:val="single" w:sz="4" w:space="0" w:color="auto"/>
              <w:left w:val="single" w:sz="4" w:space="0" w:color="auto"/>
              <w:bottom w:val="single" w:sz="4" w:space="0" w:color="auto"/>
              <w:right w:val="single" w:sz="4" w:space="0" w:color="auto"/>
            </w:tcBorders>
            <w:vAlign w:val="center"/>
          </w:tcPr>
          <w:p w14:paraId="0A31A28F" w14:textId="1E94B2CA" w:rsidR="008C5B05" w:rsidDel="002960F0" w:rsidRDefault="008C5B05" w:rsidP="008C5B05">
            <w:pPr>
              <w:autoSpaceDE w:val="0"/>
              <w:autoSpaceDN w:val="0"/>
              <w:adjustRightInd w:val="0"/>
              <w:snapToGrid w:val="0"/>
            </w:pPr>
            <w:r>
              <w:t xml:space="preserve">WID does not provide support for optimizations for ATG, but rather allows for implicit support for ATG. Hence, this would be outside scope of these discussions. If scope needs expansion for explicit support for ATG, RAN plenary need to be involved. </w:t>
            </w:r>
          </w:p>
        </w:tc>
      </w:tr>
      <w:tr w:rsidR="00232365" w14:paraId="6B8C574A"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0C73E555" w14:textId="54F364A9" w:rsidR="00232365" w:rsidRDefault="00232365" w:rsidP="00232365">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5319E22" w14:textId="18699984" w:rsidR="00232365" w:rsidRPr="007327B0" w:rsidRDefault="00232365" w:rsidP="00232365">
            <w:pPr>
              <w:autoSpaceDE w:val="0"/>
              <w:autoSpaceDN w:val="0"/>
              <w:adjustRightInd w:val="0"/>
              <w:snapToGrid w:val="0"/>
            </w:pPr>
            <w:r>
              <w:rPr>
                <w:rFonts w:eastAsiaTheme="minorEastAsia"/>
                <w:lang w:eastAsia="zh-CN"/>
              </w:rPr>
              <w:t>Agree with CMCC. Details solution will be handled in other AI.</w:t>
            </w:r>
          </w:p>
        </w:tc>
      </w:tr>
      <w:tr w:rsidR="007D7763" w14:paraId="104A38BF"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65B74F9F" w14:textId="745FC7E1" w:rsidR="007D7763" w:rsidRDefault="007D7763" w:rsidP="00232365">
            <w:pPr>
              <w:jc w:val="center"/>
              <w:rPr>
                <w:rFonts w:eastAsiaTheme="minorEastAsia" w:cs="Arial"/>
                <w:lang w:eastAsia="zh-CN"/>
              </w:rPr>
            </w:pPr>
            <w:r>
              <w:rPr>
                <w:rFonts w:eastAsiaTheme="minorEastAsia" w:cs="Arial"/>
                <w:color w:val="632423"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44767A9A" w14:textId="198400FF" w:rsidR="007D7763" w:rsidRDefault="007D7763" w:rsidP="00232365">
            <w:pPr>
              <w:autoSpaceDE w:val="0"/>
              <w:autoSpaceDN w:val="0"/>
              <w:adjustRightInd w:val="0"/>
              <w:snapToGrid w:val="0"/>
              <w:rPr>
                <w:rFonts w:eastAsiaTheme="minorEastAsia"/>
                <w:lang w:eastAsia="zh-CN"/>
              </w:rPr>
            </w:pPr>
            <w:r>
              <w:rPr>
                <w:rFonts w:eastAsiaTheme="minorEastAsia"/>
                <w:color w:val="632423" w:themeColor="accent2" w:themeShade="80"/>
                <w:lang w:eastAsia="zh-CN"/>
              </w:rPr>
              <w:t>Not against but, like Nokia, consider it may be necessary to refer this proposal (optimization ATG using TDD) to RAN Plenary to establish scope.</w:t>
            </w:r>
          </w:p>
        </w:tc>
      </w:tr>
      <w:tr w:rsidR="00455192" w14:paraId="4C6B8A97"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779EFACE" w14:textId="2C94D6A7" w:rsidR="00455192" w:rsidRPr="00455192" w:rsidRDefault="00455192" w:rsidP="00232365">
            <w:pPr>
              <w:jc w:val="center"/>
              <w:rPr>
                <w:rFonts w:eastAsiaTheme="minorEastAsia" w:cs="Arial"/>
                <w:lang w:eastAsia="zh-CN"/>
              </w:rPr>
            </w:pPr>
            <w:r w:rsidRPr="00455192">
              <w:rPr>
                <w:rFonts w:eastAsiaTheme="minorEastAsia"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2908A9EC" w14:textId="2ED7EC66" w:rsidR="00455192" w:rsidRPr="00455192" w:rsidRDefault="00455192" w:rsidP="00232365">
            <w:pPr>
              <w:autoSpaceDE w:val="0"/>
              <w:autoSpaceDN w:val="0"/>
              <w:adjustRightInd w:val="0"/>
              <w:snapToGrid w:val="0"/>
              <w:rPr>
                <w:rFonts w:eastAsiaTheme="minorEastAsia"/>
                <w:lang w:eastAsia="zh-CN"/>
              </w:rPr>
            </w:pPr>
            <w:r w:rsidRPr="00455192">
              <w:rPr>
                <w:rFonts w:eastAsiaTheme="minorEastAsia"/>
                <w:lang w:eastAsia="zh-CN"/>
              </w:rPr>
              <w:t>Agree with CMCC proposal to discuss the detail technique solutions of ATG in other agendas. We discussed HARQ aspects of ATG in our TDoc R1-2005497 in AI 8.4.3.</w:t>
            </w:r>
          </w:p>
        </w:tc>
      </w:tr>
      <w:tr w:rsidR="00D842F1" w14:paraId="4692FEE9"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77070224" w14:textId="6DB880CA" w:rsidR="00D842F1" w:rsidRPr="00455192" w:rsidRDefault="00D842F1" w:rsidP="00232365">
            <w:pPr>
              <w:jc w:val="center"/>
              <w:rPr>
                <w:rFonts w:eastAsiaTheme="minorEastAsia" w:cs="Arial"/>
                <w:lang w:eastAsia="zh-CN"/>
              </w:rPr>
            </w:pPr>
            <w:r>
              <w:rPr>
                <w:rFonts w:eastAsiaTheme="minorEastAsia" w:cs="Arial"/>
                <w:lang w:eastAsia="zh-CN"/>
              </w:rPr>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62EA0371" w14:textId="09F05627" w:rsidR="00D842F1" w:rsidRPr="00455192" w:rsidRDefault="00D842F1" w:rsidP="00232365">
            <w:pPr>
              <w:autoSpaceDE w:val="0"/>
              <w:autoSpaceDN w:val="0"/>
              <w:adjustRightInd w:val="0"/>
              <w:snapToGrid w:val="0"/>
              <w:rPr>
                <w:rFonts w:eastAsiaTheme="minorEastAsia"/>
                <w:lang w:eastAsia="zh-CN"/>
              </w:rPr>
            </w:pPr>
            <w:r>
              <w:rPr>
                <w:rFonts w:eastAsiaTheme="minorEastAsia"/>
                <w:lang w:eastAsia="zh-CN"/>
              </w:rPr>
              <w:t>Agree with Nokia</w:t>
            </w:r>
          </w:p>
        </w:tc>
      </w:tr>
      <w:tr w:rsidR="00B65BAA" w14:paraId="33A58E91"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67EEFDB4" w14:textId="3F60C869" w:rsidR="00B65BAA" w:rsidRDefault="00B65BAA" w:rsidP="00B65BAA">
            <w:pPr>
              <w:jc w:val="center"/>
              <w:rPr>
                <w:rFonts w:eastAsiaTheme="minorEastAsia" w:cs="Arial"/>
                <w:lang w:eastAsia="zh-CN"/>
              </w:rPr>
            </w:pPr>
            <w:r>
              <w:rPr>
                <w:rFonts w:eastAsiaTheme="minorEastAsia"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687D28F" w14:textId="6370135D" w:rsidR="00B65BAA" w:rsidRDefault="00B65BAA" w:rsidP="00B65BAA">
            <w:pPr>
              <w:autoSpaceDE w:val="0"/>
              <w:autoSpaceDN w:val="0"/>
              <w:adjustRightInd w:val="0"/>
              <w:snapToGrid w:val="0"/>
              <w:rPr>
                <w:rFonts w:eastAsiaTheme="minorEastAsia"/>
                <w:lang w:eastAsia="zh-CN"/>
              </w:rPr>
            </w:pPr>
            <w:r>
              <w:rPr>
                <w:rFonts w:eastAsiaTheme="minorEastAsia"/>
                <w:lang w:eastAsia="zh-CN"/>
              </w:rPr>
              <w:t xml:space="preserve">Some detailed solutions are under discussions in other AIs. </w:t>
            </w:r>
          </w:p>
        </w:tc>
      </w:tr>
      <w:tr w:rsidR="007D5463" w14:paraId="6D1DCD34"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41D7536F" w14:textId="79B15E5B" w:rsidR="007D5463" w:rsidRDefault="007D5463" w:rsidP="00B65BAA">
            <w:pPr>
              <w:jc w:val="center"/>
              <w:rPr>
                <w:rFonts w:eastAsiaTheme="minorEastAsia" w:cs="Arial"/>
                <w:lang w:eastAsia="zh-CN"/>
              </w:rPr>
            </w:pPr>
            <w:r>
              <w:rPr>
                <w:rFonts w:eastAsiaTheme="minorEastAsia"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7CA8A70E" w14:textId="7ACD5F78" w:rsidR="007D5463" w:rsidRDefault="007D5463" w:rsidP="00B65BAA">
            <w:pPr>
              <w:autoSpaceDE w:val="0"/>
              <w:autoSpaceDN w:val="0"/>
              <w:adjustRightInd w:val="0"/>
              <w:snapToGrid w:val="0"/>
              <w:rPr>
                <w:rFonts w:eastAsiaTheme="minorEastAsia"/>
                <w:lang w:eastAsia="zh-CN"/>
              </w:rPr>
            </w:pPr>
            <w:r>
              <w:rPr>
                <w:rFonts w:eastAsiaTheme="minorEastAsia"/>
                <w:lang w:eastAsia="zh-CN"/>
              </w:rPr>
              <w:t>Neutral. Agree with Nokia</w:t>
            </w:r>
          </w:p>
        </w:tc>
      </w:tr>
    </w:tbl>
    <w:p w14:paraId="12FB8DBB" w14:textId="77777777" w:rsidR="000E2E4B" w:rsidRDefault="000E2E4B" w:rsidP="007339B0">
      <w:pPr>
        <w:pStyle w:val="Header"/>
        <w:tabs>
          <w:tab w:val="left" w:pos="666"/>
        </w:tabs>
        <w:spacing w:after="120"/>
        <w:ind w:right="-57"/>
        <w:jc w:val="both"/>
        <w:rPr>
          <w:lang w:eastAsia="ko-KR"/>
        </w:rPr>
      </w:pPr>
    </w:p>
    <w:p w14:paraId="2EB533E4" w14:textId="4FA7DCDF" w:rsidR="00E24B51" w:rsidRDefault="00E24B51" w:rsidP="00E24B51">
      <w:pPr>
        <w:pStyle w:val="Heading1"/>
        <w:rPr>
          <w:lang w:eastAsia="ko-KR"/>
        </w:rPr>
      </w:pPr>
      <w:r w:rsidRPr="00E24B51">
        <w:rPr>
          <w:lang w:eastAsia="ko-KR"/>
        </w:rPr>
        <w:t>Additional Aspects</w:t>
      </w:r>
    </w:p>
    <w:p w14:paraId="7912C753" w14:textId="77777777" w:rsidR="00AA12CC" w:rsidRDefault="00AA12CC" w:rsidP="00AA12CC">
      <w:pPr>
        <w:rPr>
          <w:lang w:eastAsia="ko-KR"/>
        </w:rPr>
      </w:pPr>
      <w:r>
        <w:rPr>
          <w:lang w:eastAsia="ko-KR"/>
        </w:rPr>
        <w:t xml:space="preserve">Aspects on NTN discussed by one or two companies are discussed in this section. </w:t>
      </w:r>
    </w:p>
    <w:p w14:paraId="3D34606F" w14:textId="6075A64C" w:rsidR="00AA12CC" w:rsidRPr="00AA12CC" w:rsidRDefault="00AA12CC" w:rsidP="00AA12CC">
      <w:pPr>
        <w:rPr>
          <w:b/>
          <w:lang w:eastAsia="ko-KR"/>
        </w:rPr>
      </w:pPr>
      <w:r w:rsidRPr="00AA12CC">
        <w:rPr>
          <w:b/>
          <w:highlight w:val="cyan"/>
          <w:lang w:eastAsia="ko-KR"/>
        </w:rPr>
        <w:t>Companies are invited to comment on these aspects to determine the scope of studies and needs for potential enhancements.</w:t>
      </w:r>
    </w:p>
    <w:p w14:paraId="26BB77E7" w14:textId="77777777" w:rsidR="00AA12CC" w:rsidRPr="00AA12CC" w:rsidRDefault="00AA12CC" w:rsidP="00AA12CC">
      <w:pPr>
        <w:rPr>
          <w:lang w:eastAsia="ko-KR"/>
        </w:rPr>
      </w:pPr>
    </w:p>
    <w:p w14:paraId="6DD7E920" w14:textId="77777777" w:rsidR="00A42324" w:rsidRDefault="00A42324" w:rsidP="00A42324">
      <w:pPr>
        <w:pStyle w:val="Heading2"/>
        <w:rPr>
          <w:lang w:eastAsia="ko-KR"/>
        </w:rPr>
      </w:pPr>
      <w:r>
        <w:rPr>
          <w:lang w:eastAsia="ko-KR"/>
        </w:rPr>
        <w:t>Earth-fixed beam and Earth-moving beams</w:t>
      </w:r>
    </w:p>
    <w:p w14:paraId="20A2353B" w14:textId="69BA6F64" w:rsidR="00A42324" w:rsidRDefault="00A42324" w:rsidP="00A42324">
      <w:pPr>
        <w:rPr>
          <w:lang w:eastAsia="ko-KR"/>
        </w:rPr>
      </w:pPr>
      <w:r>
        <w:rPr>
          <w:lang w:eastAsia="ko-KR"/>
        </w:rPr>
        <w:t>Thales observed e</w:t>
      </w:r>
      <w:r w:rsidRPr="00A42324">
        <w:rPr>
          <w:lang w:eastAsia="ko-KR"/>
        </w:rPr>
        <w:t>arth-Fixed cell, continuously adjusting the beam direction may introduces additional complexity in the satellite antenna system</w:t>
      </w:r>
      <w:r>
        <w:rPr>
          <w:lang w:eastAsia="ko-KR"/>
        </w:rPr>
        <w:t xml:space="preserve"> implementation. Beam steering </w:t>
      </w:r>
      <w:r w:rsidRPr="00A42324">
        <w:rPr>
          <w:lang w:eastAsia="ko-KR"/>
        </w:rPr>
        <w:t>is implementation dependent and it is already in operation for some satellites constellations</w:t>
      </w:r>
      <w:r>
        <w:rPr>
          <w:lang w:eastAsia="ko-KR"/>
        </w:rPr>
        <w:t>. A comparison of earth-fixed Vs earth-moving beams is provided below</w:t>
      </w:r>
      <w:r w:rsidR="00387208">
        <w:rPr>
          <w:lang w:eastAsia="ko-KR"/>
        </w:rPr>
        <w:t xml:space="preserve">. </w:t>
      </w:r>
      <w:r w:rsidR="00387208" w:rsidRPr="00387208">
        <w:rPr>
          <w:lang w:eastAsia="ko-KR"/>
        </w:rPr>
        <w:t>The Handover rate and the average signalling overh</w:t>
      </w:r>
      <w:r w:rsidR="00387208">
        <w:rPr>
          <w:lang w:eastAsia="ko-KR"/>
        </w:rPr>
        <w:t xml:space="preserve">ead on an Earth-fixed cell are </w:t>
      </w:r>
      <w:r w:rsidR="00387208" w:rsidRPr="00387208">
        <w:rPr>
          <w:lang w:eastAsia="ko-KR"/>
        </w:rPr>
        <w:t>much less than on an Earth-moving cell</w:t>
      </w:r>
      <w:r w:rsidR="00387208">
        <w:rPr>
          <w:lang w:eastAsia="ko-KR"/>
        </w:rPr>
        <w:t>.</w:t>
      </w:r>
      <w:r w:rsidR="00387208" w:rsidRPr="00387208">
        <w:t xml:space="preserve"> </w:t>
      </w:r>
      <w:r w:rsidR="00387208">
        <w:rPr>
          <w:lang w:eastAsia="ko-KR"/>
        </w:rPr>
        <w:t>U</w:t>
      </w:r>
      <w:r w:rsidR="00387208" w:rsidRPr="00387208">
        <w:rPr>
          <w:lang w:eastAsia="ko-KR"/>
        </w:rPr>
        <w:t>sing a multi-beams cell to mitigate the higher HO Rate on Earth-moving cell might not be always possible</w:t>
      </w:r>
      <w:r w:rsidR="00387208">
        <w:rPr>
          <w:lang w:eastAsia="ko-KR"/>
        </w:rPr>
        <w:t>. Using</w:t>
      </w:r>
      <w:r w:rsidR="00387208" w:rsidRPr="00387208">
        <w:rPr>
          <w:lang w:eastAsia="ko-KR"/>
        </w:rPr>
        <w:t xml:space="preserve"> multiple beams per cell </w:t>
      </w:r>
      <w:r w:rsidR="00387208">
        <w:rPr>
          <w:lang w:eastAsia="ko-KR"/>
        </w:rPr>
        <w:t>with</w:t>
      </w:r>
      <w:r w:rsidR="00387208" w:rsidRPr="00387208">
        <w:rPr>
          <w:lang w:eastAsia="ko-KR"/>
        </w:rPr>
        <w:t xml:space="preserve"> beam management can mitigate the higher HO Rate on Earth-moving cell</w:t>
      </w:r>
      <w:r w:rsidR="00AE4D21">
        <w:rPr>
          <w:lang w:eastAsia="ko-KR"/>
        </w:rPr>
        <w:t>. However, there is an</w:t>
      </w:r>
      <w:r w:rsidR="00387208">
        <w:rPr>
          <w:lang w:eastAsia="ko-KR"/>
        </w:rPr>
        <w:t xml:space="preserve"> air </w:t>
      </w:r>
      <w:r w:rsidR="00387208" w:rsidRPr="00387208">
        <w:rPr>
          <w:lang w:eastAsia="ko-KR"/>
        </w:rPr>
        <w:t xml:space="preserve">interface capacity limit to </w:t>
      </w:r>
      <w:r w:rsidR="00387208">
        <w:rPr>
          <w:lang w:eastAsia="ko-KR"/>
        </w:rPr>
        <w:t xml:space="preserve">increasing the cell size and </w:t>
      </w:r>
      <w:r w:rsidR="00387208" w:rsidRPr="00387208">
        <w:rPr>
          <w:lang w:eastAsia="ko-KR"/>
        </w:rPr>
        <w:t>the number of beams per cell, particularly in S-Band</w:t>
      </w:r>
      <w:r w:rsidR="00AE4D21">
        <w:rPr>
          <w:lang w:eastAsia="ko-KR"/>
        </w:rPr>
        <w:t xml:space="preserve">. </w:t>
      </w:r>
      <w:r w:rsidR="00AE4D21" w:rsidRPr="00AE4D21">
        <w:rPr>
          <w:lang w:eastAsia="ko-KR"/>
        </w:rPr>
        <w:t>In case of fixed cell, the processing load related to Handovers will be high in shorts periods, while zero at other times. By spreading the handover execution duration, the peak in processing power and potential overload of the PRACH resources of the target satellite could be relaxed</w:t>
      </w:r>
      <w:r w:rsidR="00403A18">
        <w:rPr>
          <w:lang w:eastAsia="ko-KR"/>
        </w:rPr>
        <w:t xml:space="preserve"> [2</w:t>
      </w:r>
      <w:r>
        <w:rPr>
          <w:lang w:eastAsia="ko-KR"/>
        </w:rPr>
        <w:t>].</w:t>
      </w:r>
    </w:p>
    <w:p w14:paraId="44860E4B" w14:textId="7FE1607F" w:rsidR="004F32F8" w:rsidRDefault="004F32F8" w:rsidP="00A42324">
      <w:pPr>
        <w:rPr>
          <w:lang w:eastAsia="ko-KR"/>
        </w:rPr>
      </w:pPr>
      <w:r>
        <w:rPr>
          <w:noProof/>
          <w:lang w:eastAsia="zh-CN"/>
        </w:rPr>
        <w:drawing>
          <wp:inline distT="0" distB="0" distL="0" distR="0" wp14:anchorId="7E734004" wp14:editId="1C250532">
            <wp:extent cx="2490717" cy="1044607"/>
            <wp:effectExtent l="0" t="0" r="508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27623" cy="1060085"/>
                    </a:xfrm>
                    <a:prstGeom prst="rect">
                      <a:avLst/>
                    </a:prstGeom>
                    <a:noFill/>
                  </pic:spPr>
                </pic:pic>
              </a:graphicData>
            </a:graphic>
          </wp:inline>
        </w:drawing>
      </w:r>
      <w:r>
        <w:rPr>
          <w:noProof/>
          <w:lang w:eastAsia="zh-CN"/>
        </w:rPr>
        <w:drawing>
          <wp:inline distT="0" distB="0" distL="0" distR="0" wp14:anchorId="7BD34C38" wp14:editId="0B10A2D9">
            <wp:extent cx="3373451" cy="1064525"/>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421013" cy="1079534"/>
                    </a:xfrm>
                    <a:prstGeom prst="rect">
                      <a:avLst/>
                    </a:prstGeom>
                    <a:noFill/>
                  </pic:spPr>
                </pic:pic>
              </a:graphicData>
            </a:graphic>
          </wp:inline>
        </w:drawing>
      </w:r>
    </w:p>
    <w:tbl>
      <w:tblPr>
        <w:tblW w:w="5030" w:type="pct"/>
        <w:tblCellMar>
          <w:left w:w="0" w:type="dxa"/>
          <w:right w:w="0" w:type="dxa"/>
        </w:tblCellMar>
        <w:tblLook w:val="04A0" w:firstRow="1" w:lastRow="0" w:firstColumn="1" w:lastColumn="0" w:noHBand="0" w:noVBand="1"/>
      </w:tblPr>
      <w:tblGrid>
        <w:gridCol w:w="1667"/>
        <w:gridCol w:w="1665"/>
        <w:gridCol w:w="1741"/>
        <w:gridCol w:w="4843"/>
      </w:tblGrid>
      <w:tr w:rsidR="00A42324" w:rsidRPr="004F32F8" w14:paraId="5C063655" w14:textId="77777777" w:rsidTr="004F32F8">
        <w:trPr>
          <w:trHeight w:val="786"/>
        </w:trPr>
        <w:tc>
          <w:tcPr>
            <w:tcW w:w="840"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11EC0B4F" w14:textId="77777777" w:rsidR="00A42324" w:rsidRPr="004F32F8" w:rsidRDefault="00A42324" w:rsidP="00C2057D">
            <w:pPr>
              <w:rPr>
                <w:rFonts w:ascii="Arial" w:eastAsia="Times New Roman" w:hAnsi="Arial" w:cs="Arial"/>
                <w:sz w:val="18"/>
                <w:szCs w:val="18"/>
                <w:lang w:eastAsia="fr-FR"/>
              </w:rPr>
            </w:pPr>
          </w:p>
        </w:tc>
        <w:tc>
          <w:tcPr>
            <w:tcW w:w="839"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277A82A8"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Earth moving beams</w:t>
            </w:r>
          </w:p>
        </w:tc>
        <w:tc>
          <w:tcPr>
            <w:tcW w:w="878"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0BF57DB9" w14:textId="5C36CF3B" w:rsidR="00A42324" w:rsidRPr="004F32F8" w:rsidRDefault="00A42324" w:rsidP="00C2057D">
            <w:pPr>
              <w:rPr>
                <w:rFonts w:ascii="Arial" w:eastAsia="Times New Roman" w:hAnsi="Arial" w:cs="Arial"/>
                <w:b/>
                <w:bCs/>
                <w:color w:val="FFFFFF" w:themeColor="light1"/>
                <w:kern w:val="24"/>
                <w:sz w:val="18"/>
                <w:szCs w:val="18"/>
                <w:lang w:eastAsia="fr-FR"/>
              </w:rPr>
            </w:pPr>
            <w:r w:rsidRPr="004F32F8">
              <w:rPr>
                <w:rFonts w:ascii="Arial" w:eastAsia="Times New Roman" w:hAnsi="Arial" w:cs="Arial"/>
                <w:b/>
                <w:bCs/>
                <w:color w:val="FFFFFF" w:themeColor="light1"/>
                <w:kern w:val="24"/>
                <w:sz w:val="18"/>
                <w:szCs w:val="18"/>
                <w:lang w:eastAsia="fr-FR"/>
              </w:rPr>
              <w:t>Earth fixed beams</w:t>
            </w:r>
          </w:p>
        </w:tc>
        <w:tc>
          <w:tcPr>
            <w:tcW w:w="2442"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63E4CFD6" w14:textId="0721D9E0" w:rsidR="00A42324" w:rsidRPr="008A6AF7" w:rsidRDefault="00A42324" w:rsidP="00C2057D">
            <w:pPr>
              <w:rPr>
                <w:rFonts w:ascii="Arial" w:eastAsia="Times New Roman" w:hAnsi="Arial" w:cs="Arial"/>
                <w:sz w:val="18"/>
                <w:szCs w:val="18"/>
                <w:lang w:val="en-US" w:eastAsia="fr-FR"/>
              </w:rPr>
            </w:pPr>
            <w:r w:rsidRPr="004F32F8">
              <w:rPr>
                <w:rFonts w:ascii="Arial" w:eastAsia="Times New Roman" w:hAnsi="Arial" w:cs="Arial"/>
                <w:b/>
                <w:bCs/>
                <w:color w:val="FFFFFF" w:themeColor="light1"/>
                <w:kern w:val="24"/>
                <w:sz w:val="18"/>
                <w:szCs w:val="18"/>
                <w:lang w:eastAsia="fr-FR"/>
              </w:rPr>
              <w:t>Comments (Impacts: 0: none,1: low,2: high)</w:t>
            </w:r>
          </w:p>
        </w:tc>
      </w:tr>
      <w:tr w:rsidR="00A42324" w:rsidRPr="004F32F8" w14:paraId="10926B3B" w14:textId="77777777" w:rsidTr="004F32F8">
        <w:trPr>
          <w:trHeight w:val="2311"/>
        </w:trPr>
        <w:tc>
          <w:tcPr>
            <w:tcW w:w="840" w:type="pct"/>
            <w:tcBorders>
              <w:top w:val="single" w:sz="24"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755F42CD"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Handover rate</w:t>
            </w:r>
          </w:p>
        </w:tc>
        <w:tc>
          <w:tcPr>
            <w:tcW w:w="839"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6292B033"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2:</w:t>
            </w:r>
          </w:p>
          <w:p w14:paraId="307E8CF0"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Frequent HOs</w:t>
            </w:r>
          </w:p>
        </w:tc>
        <w:tc>
          <w:tcPr>
            <w:tcW w:w="878"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01F1A90F"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2EEF5E12"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Less frequent HOs</w:t>
            </w:r>
          </w:p>
        </w:tc>
        <w:tc>
          <w:tcPr>
            <w:tcW w:w="2442"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2FF8A62B"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Moving cell: </w:t>
            </w:r>
          </w:p>
          <w:p w14:paraId="710B90FE"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-UEs experience periodical changes in the NR cell leading to an increase number in mobility events.</w:t>
            </w:r>
          </w:p>
          <w:p w14:paraId="63C64427"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-Larger number HOs during a limited time interval in case of traffic hot-spots.</w:t>
            </w:r>
          </w:p>
          <w:p w14:paraId="48316AF4"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Fixed cell: </w:t>
            </w:r>
          </w:p>
          <w:p w14:paraId="2AE0E3DD"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Peak of HO rate depending on the duration (to be defined) all RRC connected UEs are handed over to a new cell at the new satellite.</w:t>
            </w:r>
          </w:p>
        </w:tc>
      </w:tr>
      <w:tr w:rsidR="00A42324" w:rsidRPr="004F32F8" w14:paraId="7A734A56" w14:textId="77777777" w:rsidTr="004F32F8">
        <w:trPr>
          <w:trHeight w:val="919"/>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5C287705" w14:textId="4AEE0FDE" w:rsidR="00A42324" w:rsidRPr="004F32F8" w:rsidRDefault="004F32F8" w:rsidP="00C2057D">
            <w:pPr>
              <w:overflowPunct w:val="0"/>
              <w:textAlignment w:val="baseline"/>
              <w:rPr>
                <w:rFonts w:ascii="Arial" w:eastAsia="Times New Roman" w:hAnsi="Arial" w:cs="Arial"/>
                <w:sz w:val="18"/>
                <w:szCs w:val="18"/>
                <w:lang w:eastAsia="fr-FR"/>
              </w:rPr>
            </w:pPr>
            <w:r>
              <w:rPr>
                <w:rFonts w:ascii="Arial" w:eastAsia="Times New Roman" w:hAnsi="Arial" w:cs="Arial"/>
                <w:b/>
                <w:bCs/>
                <w:color w:val="FFFFFF" w:themeColor="light1"/>
                <w:kern w:val="24"/>
                <w:sz w:val="18"/>
                <w:szCs w:val="18"/>
                <w:lang w:eastAsia="fr-FR"/>
              </w:rPr>
              <w:t xml:space="preserve">HO </w:t>
            </w:r>
            <w:r w:rsidR="00A42324" w:rsidRPr="004F32F8">
              <w:rPr>
                <w:rFonts w:ascii="Arial" w:eastAsia="Times New Roman" w:hAnsi="Arial" w:cs="Arial"/>
                <w:b/>
                <w:bCs/>
                <w:color w:val="FFFFFF" w:themeColor="light1"/>
                <w:kern w:val="24"/>
                <w:sz w:val="18"/>
                <w:szCs w:val="18"/>
                <w:lang w:eastAsia="fr-FR"/>
              </w:rPr>
              <w:t>Signaling overhead</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76AEAB0"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2:</w:t>
            </w:r>
          </w:p>
          <w:p w14:paraId="7BBA1CAE"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2DEB28A3"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1:</w:t>
            </w:r>
          </w:p>
          <w:p w14:paraId="3182BE92"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Bursty</w:t>
            </w:r>
          </w:p>
          <w:p w14:paraId="7FD5BA35"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(group HO, during satellite switch)</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455574E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Moving cells suffer from recurrent handovers: In these cells, the signaling overhead due to HOs may range from tens of kbps at the nadir to hundreds of kbps at satellite coverage border. </w:t>
            </w:r>
          </w:p>
        </w:tc>
      </w:tr>
      <w:tr w:rsidR="00A42324" w:rsidRPr="004F32F8" w14:paraId="6313B139" w14:textId="77777777" w:rsidTr="004F32F8">
        <w:trPr>
          <w:trHeight w:val="919"/>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33F7C5D2"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User Throughput</w:t>
            </w:r>
          </w:p>
        </w:tc>
        <w:tc>
          <w:tcPr>
            <w:tcW w:w="839"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436CD770"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2:</w:t>
            </w:r>
          </w:p>
          <w:p w14:paraId="4191CED6"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Recurrent HOs may Impact UE Throughput</w:t>
            </w:r>
          </w:p>
        </w:tc>
        <w:tc>
          <w:tcPr>
            <w:tcW w:w="878"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11B8B7D8"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1:</w:t>
            </w:r>
          </w:p>
          <w:p w14:paraId="7671939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Less Impact on UE Throughput</w:t>
            </w:r>
          </w:p>
        </w:tc>
        <w:tc>
          <w:tcPr>
            <w:tcW w:w="2442"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E38C613"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On moving cells there is an undesirable temporary data interruption gap at every handover. This may impact the end user throughput.</w:t>
            </w:r>
          </w:p>
        </w:tc>
      </w:tr>
      <w:tr w:rsidR="00A42324" w:rsidRPr="004F32F8" w14:paraId="640F3FD6" w14:textId="77777777" w:rsidTr="004F32F8">
        <w:trPr>
          <w:trHeight w:val="1225"/>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0582CE53"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User plane interruption</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0631E7E0"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2:</w:t>
            </w:r>
          </w:p>
          <w:p w14:paraId="439925CF"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impacting mainly the moving cell; due to frequent HOs</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654C6132"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3E39A3B1"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Only interruption  at satellite change</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44497FB0"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User plane interruption duration is likely similar for both scenarios. </w:t>
            </w:r>
          </w:p>
          <w:p w14:paraId="52B45A3A"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But, this is impacting mainly the moving cell; due to recurrent HOs.</w:t>
            </w:r>
          </w:p>
          <w:p w14:paraId="6BF6545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This may cause a bad user experience in time critical data communication like VoNR (Voice over NR).</w:t>
            </w:r>
          </w:p>
        </w:tc>
      </w:tr>
      <w:tr w:rsidR="00A42324" w:rsidRPr="004F32F8" w14:paraId="4342B20A" w14:textId="77777777" w:rsidTr="004F32F8">
        <w:trPr>
          <w:trHeight w:val="613"/>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3810DCAB"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Load on the PRACH</w:t>
            </w:r>
          </w:p>
        </w:tc>
        <w:tc>
          <w:tcPr>
            <w:tcW w:w="839"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9EE637C"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496B844E"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3CBF92B5"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1C6BF296"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Bursty</w:t>
            </w:r>
          </w:p>
        </w:tc>
        <w:tc>
          <w:tcPr>
            <w:tcW w:w="2442"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4462D3F"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This may lead to handover failures and call blocking for new calls initiated at the same time.</w:t>
            </w:r>
          </w:p>
        </w:tc>
      </w:tr>
      <w:tr w:rsidR="00A42324" w:rsidRPr="004F32F8" w14:paraId="1A0B3507" w14:textId="77777777" w:rsidTr="004F32F8">
        <w:trPr>
          <w:trHeight w:val="613"/>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70B4EFB0" w14:textId="77777777" w:rsidR="00A42324" w:rsidRPr="004F32F8" w:rsidRDefault="00A42324" w:rsidP="00C2057D">
            <w:pPr>
              <w:overflowPunct w:val="0"/>
              <w:textAlignment w:val="baseline"/>
              <w:rPr>
                <w:rFonts w:ascii="Arial" w:eastAsia="Times New Roman" w:hAnsi="Arial" w:cs="Arial"/>
                <w:sz w:val="18"/>
                <w:szCs w:val="18"/>
                <w:lang w:eastAsia="fr-FR"/>
              </w:rPr>
            </w:pPr>
            <w:r w:rsidRPr="004F32F8">
              <w:rPr>
                <w:rFonts w:ascii="Arial" w:eastAsia="Times New Roman" w:hAnsi="Arial" w:cs="Arial"/>
                <w:b/>
                <w:bCs/>
                <w:color w:val="FFFFFF" w:themeColor="light1"/>
                <w:kern w:val="24"/>
                <w:sz w:val="18"/>
                <w:szCs w:val="18"/>
                <w:lang w:eastAsia="fr-FR"/>
              </w:rPr>
              <w:t>Processing load related to handovers</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685C2CC5"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332E68E5"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67ADF2D"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02D08DDA"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Bursty</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5DEA922"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In case of fixed beam: the processing load will be high in shorts periods, while zero at other times.</w:t>
            </w:r>
          </w:p>
        </w:tc>
      </w:tr>
    </w:tbl>
    <w:p w14:paraId="16A37F44" w14:textId="77777777" w:rsidR="00A42324" w:rsidRDefault="00A42324" w:rsidP="00A42324">
      <w:pPr>
        <w:rPr>
          <w:lang w:eastAsia="ko-KR"/>
        </w:rPr>
      </w:pPr>
    </w:p>
    <w:p w14:paraId="11E77440" w14:textId="3B605111" w:rsidR="0036049D" w:rsidRPr="00AA12CC" w:rsidRDefault="00AE4D21" w:rsidP="00AA12CC">
      <w:r>
        <w:t xml:space="preserve">Thales observed that the impact of earth-fixed beam is expected to be much smaller than earth-moving beams on NR specifications. MediaTek observed that earth-fixed beams have simpler SSB arrangements and BWP configuration and activation/de-activation which can re-use legacy NR specifications [1, 4].   </w:t>
      </w:r>
    </w:p>
    <w:p w14:paraId="7763862D" w14:textId="77777777" w:rsidR="0036049D" w:rsidRDefault="0036049D" w:rsidP="00AE4D21">
      <w:pPr>
        <w:pStyle w:val="BodyText"/>
        <w:rPr>
          <w:b/>
          <w:i/>
        </w:rPr>
      </w:pPr>
    </w:p>
    <w:p w14:paraId="11C863C3" w14:textId="2467FA08" w:rsidR="00E24B51" w:rsidRDefault="00E24B51" w:rsidP="00E24B51">
      <w:pPr>
        <w:pStyle w:val="Heading2"/>
        <w:rPr>
          <w:lang w:eastAsia="ko-KR"/>
        </w:rPr>
      </w:pPr>
      <w:r>
        <w:rPr>
          <w:lang w:eastAsia="ko-KR"/>
        </w:rPr>
        <w:t>PAPR</w:t>
      </w:r>
    </w:p>
    <w:p w14:paraId="6229F012" w14:textId="1213BC95" w:rsidR="00355B02" w:rsidRDefault="00355B02" w:rsidP="00E24B51">
      <w:pPr>
        <w:pStyle w:val="BodyText"/>
      </w:pPr>
      <w:r>
        <w:t xml:space="preserve">Thales observed that </w:t>
      </w:r>
      <w:r w:rsidRPr="00355B02">
        <w:t xml:space="preserve">PAPR requirements of </w:t>
      </w:r>
      <w:r>
        <w:t xml:space="preserve">CP-OFDM </w:t>
      </w:r>
      <w:r w:rsidRPr="00355B02">
        <w:t xml:space="preserve">are comparable to the PAPR requirements </w:t>
      </w:r>
      <w:r>
        <w:t>with multi-</w:t>
      </w:r>
      <w:r w:rsidRPr="00355B02">
        <w:t>DVB-S2X carriers</w:t>
      </w:r>
      <w:r>
        <w:t xml:space="preserve"> around 8 dB for 99.9% of the time. </w:t>
      </w:r>
      <w:r w:rsidRPr="00355B02">
        <w:t xml:space="preserve">PAPR </w:t>
      </w:r>
      <w:r>
        <w:t xml:space="preserve">requirements with </w:t>
      </w:r>
      <w:r w:rsidRPr="00355B02">
        <w:t xml:space="preserve">clipping and filtering </w:t>
      </w:r>
      <w:r>
        <w:t>of CP-</w:t>
      </w:r>
      <w:r w:rsidRPr="00355B02">
        <w:t>OFDM</w:t>
      </w:r>
      <w:r>
        <w:t xml:space="preserve"> are</w:t>
      </w:r>
      <w:r w:rsidRPr="00355B02">
        <w:t xml:space="preserve"> comparable to the PAPR requirements single DVB-S2X carrier</w:t>
      </w:r>
      <w:r>
        <w:t xml:space="preserve"> around 4 dB </w:t>
      </w:r>
      <w:r w:rsidRPr="00355B02">
        <w:t>for 99.9% of the time</w:t>
      </w:r>
      <w:r>
        <w:t>, with some BLER performance loss based</w:t>
      </w:r>
      <w:r w:rsidRPr="00355B02">
        <w:t xml:space="preserve"> </w:t>
      </w:r>
      <w:r>
        <w:t>MCS (about 0.5 to 1 dB at 1% BLER). PAPR mitigation techniques are implementation dependent and not specified in 3GPP. Hence, t</w:t>
      </w:r>
      <w:r w:rsidRPr="00355B02">
        <w:t>he OFDM/NR PAPR requirement on DL transmission matches the PAPR requirements already met in state-of-the-art satellite payloads</w:t>
      </w:r>
      <w:r w:rsidR="00403A18">
        <w:t xml:space="preserve"> [2</w:t>
      </w:r>
      <w:r>
        <w:t>].</w:t>
      </w:r>
    </w:p>
    <w:p w14:paraId="0D303ECD" w14:textId="77777777" w:rsidR="00E24B51" w:rsidRDefault="00E24B51" w:rsidP="00E24B51">
      <w:pPr>
        <w:pStyle w:val="Header"/>
        <w:tabs>
          <w:tab w:val="left" w:pos="666"/>
        </w:tabs>
        <w:spacing w:after="120"/>
        <w:ind w:right="-57"/>
        <w:jc w:val="both"/>
        <w:rPr>
          <w:lang w:eastAsia="ko-KR"/>
        </w:rPr>
      </w:pPr>
    </w:p>
    <w:p w14:paraId="2604E23D" w14:textId="3BB0BA49" w:rsidR="00E24B51" w:rsidRDefault="009C65A6" w:rsidP="009C65A6">
      <w:pPr>
        <w:pStyle w:val="Heading2"/>
        <w:rPr>
          <w:lang w:eastAsia="ko-KR"/>
        </w:rPr>
      </w:pPr>
      <w:r>
        <w:rPr>
          <w:lang w:eastAsia="ko-KR"/>
        </w:rPr>
        <w:lastRenderedPageBreak/>
        <w:t>Power Control</w:t>
      </w:r>
    </w:p>
    <w:p w14:paraId="64195D50" w14:textId="05115797" w:rsidR="00C2724D" w:rsidRDefault="00C2724D" w:rsidP="004F06AD">
      <w:pPr>
        <w:pStyle w:val="BodyText"/>
      </w:pPr>
      <w:r>
        <w:t>Samsung proposed that open loop power control, UE should be allowed to predict its own transmission power not only based on DL measurement, e.g., pathloss measurement but also other available information, such as gNB ephemeris and UE trajectory. Samsung proposed closed loop power control should be supported in NTN and a mechanism to disable closed loop power control should be considered [12].</w:t>
      </w:r>
    </w:p>
    <w:p w14:paraId="73CE21DC" w14:textId="02CBEB95" w:rsidR="004F06AD" w:rsidRDefault="004F06AD" w:rsidP="004F06AD">
      <w:pPr>
        <w:pStyle w:val="BodyText"/>
      </w:pPr>
      <w:r>
        <w:t>Qualcomm proposed to support autonomous reduction of MCS for PUSCH at least for cases when UE is power limited [22]</w:t>
      </w:r>
    </w:p>
    <w:p w14:paraId="0B03E13E" w14:textId="45F5DF18" w:rsidR="009C65A6" w:rsidRDefault="004F06AD" w:rsidP="004F06AD">
      <w:pPr>
        <w:pStyle w:val="BodyText"/>
        <w:numPr>
          <w:ilvl w:val="0"/>
          <w:numId w:val="15"/>
        </w:numPr>
      </w:pPr>
      <w:r>
        <w:t>Study the exact triggering condition and indication of the reduced MCS</w:t>
      </w:r>
      <w:r w:rsidR="009C65A6">
        <w:t>TBA</w:t>
      </w:r>
    </w:p>
    <w:p w14:paraId="6EC1E104" w14:textId="77777777" w:rsidR="009C65A6" w:rsidRPr="004862FB" w:rsidRDefault="009C65A6" w:rsidP="009C65A6">
      <w:pPr>
        <w:pStyle w:val="BodyText"/>
        <w:rPr>
          <w:lang w:eastAsia="ko-KR"/>
        </w:rPr>
      </w:pPr>
    </w:p>
    <w:p w14:paraId="36B2A946" w14:textId="535287FD" w:rsidR="00E83876" w:rsidRDefault="00E83876" w:rsidP="00E83876">
      <w:pPr>
        <w:pStyle w:val="Heading2"/>
        <w:rPr>
          <w:lang w:eastAsia="ko-KR"/>
        </w:rPr>
      </w:pPr>
      <w:r>
        <w:rPr>
          <w:lang w:eastAsia="ko-KR"/>
        </w:rPr>
        <w:t>Positioning enhancements</w:t>
      </w:r>
    </w:p>
    <w:p w14:paraId="3C06A667" w14:textId="31A44179" w:rsidR="00D11D1F" w:rsidRDefault="00D11D1F" w:rsidP="00E83876">
      <w:pPr>
        <w:pStyle w:val="BodyText"/>
      </w:pPr>
      <w:r>
        <w:t xml:space="preserve">Rel-17 NR NTN WI identified RAN2/3 objectives for </w:t>
      </w:r>
      <w:r w:rsidRPr="00D11D1F">
        <w:t>potential issues associated to the use of the existing Location Services (LCS) application protocols to locate UE in the context of NTN and specify adaptations if any</w:t>
      </w:r>
      <w:r>
        <w:t xml:space="preserve">. There are no RAN1 objective. The main issue with positioning enhancements is whether GNSS capability is available in UE to determine </w:t>
      </w:r>
    </w:p>
    <w:p w14:paraId="11F343C6" w14:textId="584F569A" w:rsidR="00A51CE0" w:rsidRDefault="00A51CE0" w:rsidP="00E83876">
      <w:pPr>
        <w:pStyle w:val="BodyText"/>
      </w:pPr>
      <w:r>
        <w:t xml:space="preserve">Nokia propose </w:t>
      </w:r>
      <w:r w:rsidR="008D615D">
        <w:t xml:space="preserve">(i) </w:t>
      </w:r>
      <w:r w:rsidRPr="00A51CE0">
        <w:t>RAN1 discuss GNSS usage applications and whether one or more GNSS capabilities classes are needed for NTN</w:t>
      </w:r>
      <w:r w:rsidR="008D615D">
        <w:t xml:space="preserve">; (ii) </w:t>
      </w:r>
      <w:r>
        <w:t>t</w:t>
      </w:r>
      <w:r w:rsidRPr="00A51CE0">
        <w:t>he error model used to estimate the GNSS-assisted information accuracy should consider additional sources of inaccuracy when the solution does not depend sole</w:t>
      </w:r>
      <w:r w:rsidRPr="008D615D">
        <w:t>ly on UE position</w:t>
      </w:r>
      <w:r w:rsidR="008D615D" w:rsidRPr="008D615D">
        <w:t xml:space="preserve">; (iii) </w:t>
      </w:r>
      <w:r w:rsidR="008D615D">
        <w:t>RAN1</w:t>
      </w:r>
      <w:r w:rsidR="008D615D" w:rsidRPr="008D615D">
        <w:t xml:space="preserve"> discuss the total allowed GNSS inaccuracy for different GNSS assisted use cases</w:t>
      </w:r>
      <w:r w:rsidR="008D615D">
        <w:t xml:space="preserve"> and </w:t>
      </w:r>
      <w:r w:rsidR="008D615D" w:rsidRPr="008D615D">
        <w:t>w</w:t>
      </w:r>
      <w:r w:rsidR="00A7377E">
        <w:t>h</w:t>
      </w:r>
      <w:r w:rsidR="008D615D" w:rsidRPr="008D615D">
        <w:t>ether the use of GNSS is feasible for certain use cases</w:t>
      </w:r>
      <w:r w:rsidR="008D615D">
        <w:t xml:space="preserve">; (iv)  </w:t>
      </w:r>
      <w:r w:rsidR="008D615D" w:rsidRPr="008D615D">
        <w:t>RAN1</w:t>
      </w:r>
      <w:r w:rsidR="008D615D">
        <w:t xml:space="preserve"> </w:t>
      </w:r>
      <w:r w:rsidR="008D615D" w:rsidRPr="008D615D">
        <w:t>discuss which GNSS assistance information is available to the NTN UE</w:t>
      </w:r>
      <w:r w:rsidR="008D615D">
        <w:t xml:space="preserve">; (v) </w:t>
      </w:r>
      <w:r w:rsidR="008D615D" w:rsidRPr="008D615D">
        <w:t>: RAN1 to define at least one GNSS accuracy model in 3D space</w:t>
      </w:r>
      <w:r w:rsidR="008D615D">
        <w:t xml:space="preserve"> and with time var</w:t>
      </w:r>
      <w:r w:rsidR="003F1800">
        <w:t>y</w:t>
      </w:r>
      <w:r w:rsidR="008D615D">
        <w:t>ing behaviour</w:t>
      </w:r>
      <w:r w:rsidR="00A7377E">
        <w:t xml:space="preserve">; (vi) </w:t>
      </w:r>
      <w:r w:rsidR="00A7377E" w:rsidRPr="00A7377E">
        <w:t>RAN1 to define at least one GNSS accuracy model in 3D space and</w:t>
      </w:r>
      <w:r w:rsidR="00A7377E">
        <w:t xml:space="preserve"> with time var</w:t>
      </w:r>
      <w:r w:rsidR="003F1800">
        <w:t>y</w:t>
      </w:r>
      <w:r w:rsidR="00A7377E">
        <w:t>ing behaviour</w:t>
      </w:r>
      <w:r w:rsidR="00504365">
        <w:t xml:space="preserve">. </w:t>
      </w:r>
      <w:r w:rsidR="006A7CF0">
        <w:t>Nokia invited c</w:t>
      </w:r>
      <w:r w:rsidR="006A7CF0" w:rsidRPr="006A7CF0">
        <w:t>ompanies to demonstrate the benefit of GNSS for mobility assistance and physical layer signalling adjustment, when considering achievable GNSS accuracy and update rate</w:t>
      </w:r>
      <w:r w:rsidR="006A7CF0">
        <w:t xml:space="preserve">. </w:t>
      </w:r>
      <w:r w:rsidR="00504365">
        <w:t xml:space="preserve">Nokia questioned that </w:t>
      </w:r>
      <w:r w:rsidR="00504365" w:rsidRPr="00504365">
        <w:t>the UE is unable to autonomously perform TA and Doppler adjustment using its GNSS-based location, because it cannot map the observed PCI to a satellite location</w:t>
      </w:r>
      <w:r w:rsidRPr="008D615D">
        <w:t xml:space="preserve"> [16].</w:t>
      </w:r>
    </w:p>
    <w:p w14:paraId="0570919B" w14:textId="77777777" w:rsidR="000E2E4B" w:rsidRDefault="007A1E4E" w:rsidP="00E83876">
      <w:pPr>
        <w:pStyle w:val="BodyText"/>
      </w:pPr>
      <w:r>
        <w:t>ZTE proposed c</w:t>
      </w:r>
      <w:r w:rsidRPr="007A1E4E">
        <w:t>larification on the use case and motivation on WI scope w.r.t positioning is needed to identify the potential RAN1 impacts</w:t>
      </w:r>
      <w:r>
        <w:t xml:space="preserve"> [10]</w:t>
      </w:r>
      <w:r w:rsidR="000E2E4B">
        <w:t>.</w:t>
      </w:r>
    </w:p>
    <w:p w14:paraId="2C3B9495" w14:textId="4A8EA832" w:rsidR="007A1E4E" w:rsidRDefault="007A1E4E" w:rsidP="00E83876">
      <w:pPr>
        <w:pStyle w:val="BodyText"/>
      </w:pPr>
      <w:r w:rsidRPr="007A1E4E">
        <w:t xml:space="preserve"> </w:t>
      </w:r>
    </w:p>
    <w:p w14:paraId="3CC8EF24" w14:textId="0769EC3C" w:rsidR="00714783" w:rsidRDefault="00714783" w:rsidP="00714783">
      <w:pPr>
        <w:pStyle w:val="Heading2"/>
        <w:rPr>
          <w:lang w:eastAsia="ko-KR"/>
        </w:rPr>
      </w:pPr>
      <w:r>
        <w:rPr>
          <w:lang w:eastAsia="ko-KR"/>
        </w:rPr>
        <w:t>CSI</w:t>
      </w:r>
      <w:r w:rsidR="004F1BE5">
        <w:rPr>
          <w:lang w:eastAsia="ko-KR"/>
        </w:rPr>
        <w:t xml:space="preserve"> enhancements</w:t>
      </w:r>
    </w:p>
    <w:p w14:paraId="5802DC1F" w14:textId="7D672B44" w:rsidR="00714783" w:rsidRDefault="00714783" w:rsidP="00714783">
      <w:pPr>
        <w:pStyle w:val="Header"/>
        <w:tabs>
          <w:tab w:val="left" w:pos="666"/>
        </w:tabs>
        <w:spacing w:after="120"/>
        <w:ind w:right="-57"/>
        <w:jc w:val="both"/>
        <w:rPr>
          <w:b w:val="0"/>
          <w:lang w:eastAsia="ko-KR"/>
        </w:rPr>
      </w:pPr>
      <w:r>
        <w:rPr>
          <w:b w:val="0"/>
          <w:lang w:eastAsia="ko-KR"/>
        </w:rPr>
        <w:t>CSI enhancements to mitigate CSI feedback latency discussed during the study item phase included p</w:t>
      </w:r>
      <w:r w:rsidRPr="00714783">
        <w:rPr>
          <w:b w:val="0"/>
          <w:lang w:eastAsia="ko-KR"/>
        </w:rPr>
        <w:t xml:space="preserve">redication based CSI or averaging based CSI enhancement is discussed during the study item phase. </w:t>
      </w:r>
      <w:r>
        <w:rPr>
          <w:b w:val="0"/>
          <w:lang w:eastAsia="ko-KR"/>
        </w:rPr>
        <w:t xml:space="preserve">LG observed that </w:t>
      </w:r>
      <w:r w:rsidRPr="00714783">
        <w:rPr>
          <w:b w:val="0"/>
          <w:lang w:eastAsia="ko-KR"/>
        </w:rPr>
        <w:t>both methods can be done by implementation at UE side and/or gNB side</w:t>
      </w:r>
      <w:r>
        <w:rPr>
          <w:b w:val="0"/>
          <w:lang w:eastAsia="ko-KR"/>
        </w:rPr>
        <w:t xml:space="preserve"> with</w:t>
      </w:r>
      <w:r w:rsidRPr="00714783">
        <w:rPr>
          <w:b w:val="0"/>
          <w:lang w:eastAsia="ko-KR"/>
        </w:rPr>
        <w:t xml:space="preserve"> no </w:t>
      </w:r>
      <w:r>
        <w:rPr>
          <w:b w:val="0"/>
          <w:lang w:eastAsia="ko-KR"/>
        </w:rPr>
        <w:t>significant</w:t>
      </w:r>
      <w:r w:rsidRPr="00714783">
        <w:rPr>
          <w:b w:val="0"/>
          <w:lang w:eastAsia="ko-KR"/>
        </w:rPr>
        <w:t xml:space="preserve"> specification impact. </w:t>
      </w:r>
      <w:r>
        <w:rPr>
          <w:b w:val="0"/>
          <w:lang w:eastAsia="ko-KR"/>
        </w:rPr>
        <w:t xml:space="preserve">In case </w:t>
      </w:r>
      <w:r w:rsidRPr="00714783">
        <w:rPr>
          <w:b w:val="0"/>
          <w:lang w:eastAsia="ko-KR"/>
        </w:rPr>
        <w:t>HARQ feedback is disabled</w:t>
      </w:r>
      <w:r>
        <w:rPr>
          <w:b w:val="0"/>
          <w:lang w:eastAsia="ko-KR"/>
        </w:rPr>
        <w:t xml:space="preserve">, </w:t>
      </w:r>
      <w:r w:rsidRPr="00714783">
        <w:rPr>
          <w:b w:val="0"/>
          <w:lang w:eastAsia="ko-KR"/>
        </w:rPr>
        <w:t xml:space="preserve">gNB may rely on the RLC feedback </w:t>
      </w:r>
      <w:r>
        <w:rPr>
          <w:b w:val="0"/>
          <w:lang w:eastAsia="ko-KR"/>
        </w:rPr>
        <w:t xml:space="preserve">with potentially </w:t>
      </w:r>
      <w:r w:rsidRPr="00714783">
        <w:rPr>
          <w:b w:val="0"/>
          <w:lang w:eastAsia="ko-KR"/>
        </w:rPr>
        <w:t xml:space="preserve">additional delay. </w:t>
      </w:r>
      <w:r>
        <w:rPr>
          <w:b w:val="0"/>
          <w:lang w:eastAsia="ko-KR"/>
        </w:rPr>
        <w:t>Enhancements could be considered for gNB to set MCS based on bitmap PDSCH detection performance report [15].</w:t>
      </w:r>
    </w:p>
    <w:p w14:paraId="79F3DC7D" w14:textId="77777777" w:rsidR="00714783" w:rsidRDefault="00714783" w:rsidP="00714783">
      <w:pPr>
        <w:pStyle w:val="Header"/>
        <w:tabs>
          <w:tab w:val="left" w:pos="666"/>
        </w:tabs>
        <w:spacing w:after="120"/>
        <w:ind w:right="-57"/>
        <w:jc w:val="both"/>
        <w:rPr>
          <w:b w:val="0"/>
          <w:lang w:eastAsia="ko-KR"/>
        </w:rPr>
      </w:pPr>
    </w:p>
    <w:p w14:paraId="3CBF2D63" w14:textId="7193F346" w:rsidR="0067263F" w:rsidRDefault="0067263F" w:rsidP="0067263F">
      <w:pPr>
        <w:pStyle w:val="Heading2"/>
        <w:rPr>
          <w:lang w:eastAsia="ko-KR"/>
        </w:rPr>
      </w:pPr>
      <w:r>
        <w:rPr>
          <w:lang w:eastAsia="ko-KR"/>
        </w:rPr>
        <w:t>Reference time information</w:t>
      </w:r>
    </w:p>
    <w:p w14:paraId="0D3D12FF" w14:textId="004257C8" w:rsidR="0067263F" w:rsidRDefault="0067263F" w:rsidP="00714783">
      <w:pPr>
        <w:pStyle w:val="Header"/>
        <w:tabs>
          <w:tab w:val="left" w:pos="666"/>
        </w:tabs>
        <w:spacing w:after="120"/>
        <w:ind w:right="-57"/>
        <w:jc w:val="both"/>
        <w:rPr>
          <w:rFonts w:ascii="Times New Roman" w:hAnsi="Times New Roman"/>
          <w:b w:val="0"/>
          <w:sz w:val="20"/>
          <w:lang w:eastAsia="ko-KR"/>
        </w:rPr>
      </w:pPr>
      <w:r w:rsidRPr="0067263F">
        <w:rPr>
          <w:rFonts w:ascii="Times New Roman" w:hAnsi="Times New Roman"/>
          <w:b w:val="0"/>
          <w:sz w:val="20"/>
          <w:lang w:eastAsia="ko-KR"/>
        </w:rPr>
        <w:t xml:space="preserve">Asia Pacific Telecom </w:t>
      </w:r>
      <w:r>
        <w:rPr>
          <w:rFonts w:ascii="Times New Roman" w:hAnsi="Times New Roman"/>
          <w:b w:val="0"/>
          <w:sz w:val="20"/>
          <w:lang w:eastAsia="ko-KR"/>
        </w:rPr>
        <w:t xml:space="preserve">propose timestamp method using reference time information broadcast on SIB9 with synchronous receiver GNSS clock in UE to achieve UL synchronization </w:t>
      </w:r>
      <w:r w:rsidRPr="0067263F">
        <w:rPr>
          <w:rFonts w:ascii="Times New Roman" w:hAnsi="Times New Roman"/>
          <w:b w:val="0"/>
          <w:sz w:val="20"/>
          <w:lang w:eastAsia="ko-KR"/>
        </w:rPr>
        <w:t>[20]</w:t>
      </w:r>
    </w:p>
    <w:p w14:paraId="6E6BBC92" w14:textId="2AE7936F" w:rsidR="0067263F" w:rsidRDefault="0067263F" w:rsidP="0067263F">
      <w:pPr>
        <w:pStyle w:val="Header"/>
        <w:tabs>
          <w:tab w:val="left" w:pos="666"/>
        </w:tabs>
        <w:spacing w:after="120"/>
        <w:ind w:right="-57"/>
        <w:jc w:val="center"/>
        <w:rPr>
          <w:rFonts w:ascii="Times New Roman" w:hAnsi="Times New Roman"/>
          <w:b w:val="0"/>
          <w:sz w:val="20"/>
          <w:lang w:eastAsia="ko-KR"/>
        </w:rPr>
      </w:pPr>
      <w:r>
        <w:rPr>
          <w:rFonts w:ascii="Times New Roman" w:hAnsi="Times New Roman"/>
          <w:b w:val="0"/>
          <w:sz w:val="20"/>
          <w:lang w:eastAsia="zh-CN"/>
        </w:rPr>
        <w:drawing>
          <wp:inline distT="0" distB="0" distL="0" distR="0" wp14:anchorId="2AEAA63A" wp14:editId="1367FD9C">
            <wp:extent cx="3256441" cy="1322614"/>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296479" cy="1338876"/>
                    </a:xfrm>
                    <a:prstGeom prst="rect">
                      <a:avLst/>
                    </a:prstGeom>
                    <a:noFill/>
                  </pic:spPr>
                </pic:pic>
              </a:graphicData>
            </a:graphic>
          </wp:inline>
        </w:drawing>
      </w:r>
    </w:p>
    <w:p w14:paraId="09D45894" w14:textId="77777777" w:rsidR="0036049D" w:rsidRDefault="0036049D" w:rsidP="0036049D">
      <w:pPr>
        <w:rPr>
          <w:b/>
          <w:i/>
        </w:rPr>
      </w:pPr>
    </w:p>
    <w:p w14:paraId="0C2E47CF" w14:textId="3256EE26" w:rsidR="0067263F" w:rsidRPr="0036049D" w:rsidRDefault="0036049D" w:rsidP="0036049D">
      <w:pPr>
        <w:rPr>
          <w:b/>
          <w:i/>
        </w:rPr>
      </w:pPr>
      <w:r>
        <w:rPr>
          <w:b/>
          <w:i/>
        </w:rPr>
        <w:lastRenderedPageBreak/>
        <w:t>Reference time information for UL synchronization will be discussed in UL synchronization AI 8.4.2</w:t>
      </w:r>
    </w:p>
    <w:p w14:paraId="3906C223" w14:textId="4541084D" w:rsidR="00E83876" w:rsidRDefault="00B3311F" w:rsidP="00B3311F">
      <w:pPr>
        <w:pStyle w:val="Heading2"/>
        <w:rPr>
          <w:lang w:eastAsia="ko-KR"/>
        </w:rPr>
      </w:pPr>
      <w:r>
        <w:rPr>
          <w:lang w:eastAsia="ko-KR"/>
        </w:rPr>
        <w:t>SLS Parameters</w:t>
      </w:r>
    </w:p>
    <w:p w14:paraId="7B678B90" w14:textId="77633353" w:rsidR="00B3311F" w:rsidRPr="00AA12CC" w:rsidRDefault="009A341F" w:rsidP="00B3311F">
      <w:pPr>
        <w:pStyle w:val="BodyText"/>
      </w:pPr>
      <w:r>
        <w:t xml:space="preserve">Nomor </w:t>
      </w:r>
      <w:r w:rsidRPr="009A341F">
        <w:t>analyses the list of simulation study cases, used during the Study Item phase and tries to reduce the large set for system level simulations (SLS) during the Work Item phase</w:t>
      </w:r>
      <w:r w:rsidR="00CB1B57">
        <w:t xml:space="preserve"> [3]</w:t>
      </w:r>
      <w:r w:rsidRPr="009A341F">
        <w:t>.</w:t>
      </w:r>
      <w:r w:rsidR="00AA12CC">
        <w:t xml:space="preserve"> </w:t>
      </w:r>
      <w:r w:rsidR="00AA12CC" w:rsidRPr="00AA12CC">
        <w:t>S</w:t>
      </w:r>
      <w:r w:rsidRPr="00AA12CC">
        <w:t>cenarios and need for throughput simulations with frequency re-use factors</w:t>
      </w:r>
      <w:r w:rsidR="00BA0872" w:rsidRPr="00AA12CC">
        <w:t xml:space="preserve"> during the Work Item phase</w:t>
      </w:r>
      <w:r w:rsidR="00AA12CC" w:rsidRPr="00AA12CC">
        <w:t xml:space="preserve"> were discussed</w:t>
      </w:r>
      <w:r w:rsidR="004F1BE5" w:rsidRPr="00AA12CC">
        <w:t>.</w:t>
      </w:r>
      <w:r w:rsidR="00B3311F" w:rsidRPr="00AA12CC">
        <w:t xml:space="preserve"> </w:t>
      </w:r>
    </w:p>
    <w:p w14:paraId="7A2BA557" w14:textId="77777777" w:rsidR="000E2E4B" w:rsidRDefault="000E2E4B" w:rsidP="00B3311F">
      <w:pPr>
        <w:pStyle w:val="BodyText"/>
        <w:rPr>
          <w:lang w:eastAsia="ko-KR"/>
        </w:rPr>
      </w:pPr>
    </w:p>
    <w:p w14:paraId="23E11D49" w14:textId="171E22D9" w:rsidR="00B3311F" w:rsidRDefault="000E2E4B" w:rsidP="000E2E4B">
      <w:pPr>
        <w:pStyle w:val="Heading2"/>
        <w:rPr>
          <w:lang w:eastAsia="ko-KR"/>
        </w:rPr>
      </w:pPr>
      <w:r>
        <w:rPr>
          <w:lang w:eastAsia="ko-KR"/>
        </w:rPr>
        <w:t>Companies views on Additional Aspects</w:t>
      </w:r>
    </w:p>
    <w:p w14:paraId="5DD76B8A" w14:textId="48CD4C03" w:rsidR="000E2E4B" w:rsidRPr="004862FB" w:rsidRDefault="000E2E4B" w:rsidP="00B3311F">
      <w:pPr>
        <w:pStyle w:val="BodyText"/>
        <w:rPr>
          <w:lang w:eastAsia="ko-KR"/>
        </w:rPr>
      </w:pPr>
      <w:r>
        <w:rPr>
          <w:lang w:eastAsia="ko-KR"/>
        </w:rPr>
        <w:t xml:space="preserve">Companies are invited to comment on Additional aspects.  </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3311F" w14:paraId="604FB0D5" w14:textId="77777777" w:rsidTr="00C2057D">
        <w:tc>
          <w:tcPr>
            <w:tcW w:w="2335" w:type="dxa"/>
            <w:tcBorders>
              <w:top w:val="single" w:sz="4" w:space="0" w:color="auto"/>
              <w:left w:val="single" w:sz="4" w:space="0" w:color="auto"/>
              <w:bottom w:val="single" w:sz="4" w:space="0" w:color="auto"/>
              <w:right w:val="single" w:sz="4" w:space="0" w:color="auto"/>
            </w:tcBorders>
            <w:vAlign w:val="center"/>
            <w:hideMark/>
          </w:tcPr>
          <w:p w14:paraId="0E2D3E4F" w14:textId="77777777" w:rsidR="00B3311F" w:rsidRDefault="00B3311F" w:rsidP="00C2057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8BC066E" w14:textId="2422DE5D" w:rsidR="00B3311F" w:rsidRDefault="00B3311F" w:rsidP="00C2057D">
            <w:pPr>
              <w:jc w:val="center"/>
              <w:rPr>
                <w:b/>
                <w:sz w:val="28"/>
                <w:lang w:eastAsia="zh-CN"/>
              </w:rPr>
            </w:pPr>
            <w:r w:rsidRPr="008D3FED">
              <w:rPr>
                <w:b/>
                <w:sz w:val="22"/>
                <w:lang w:eastAsia="zh-CN"/>
              </w:rPr>
              <w:t>Comments and Views</w:t>
            </w:r>
            <w:r w:rsidR="009C5E3C">
              <w:rPr>
                <w:b/>
                <w:sz w:val="22"/>
                <w:lang w:eastAsia="zh-CN"/>
              </w:rPr>
              <w:t xml:space="preserve"> additional aspects of Section 6</w:t>
            </w:r>
          </w:p>
        </w:tc>
      </w:tr>
      <w:tr w:rsidR="00B3311F" w14:paraId="52D2409E"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C3FB36B" w14:textId="5BD9B675" w:rsidR="00B3311F" w:rsidRPr="00EE6DD3" w:rsidRDefault="00EE6DD3" w:rsidP="00C2057D">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5C523667" w14:textId="43E6C382" w:rsidR="00EE6DD3" w:rsidRDefault="00EE6DD3" w:rsidP="00C2057D">
            <w:pPr>
              <w:autoSpaceDE w:val="0"/>
              <w:autoSpaceDN w:val="0"/>
              <w:adjustRightInd w:val="0"/>
              <w:snapToGrid w:val="0"/>
              <w:rPr>
                <w:rFonts w:eastAsia="MS Mincho"/>
                <w:bCs/>
                <w:iCs/>
                <w:lang w:eastAsia="ja-JP"/>
              </w:rPr>
            </w:pPr>
            <w:r>
              <w:rPr>
                <w:rFonts w:eastAsia="MS Mincho"/>
                <w:bCs/>
                <w:iCs/>
                <w:lang w:eastAsia="ja-JP"/>
              </w:rPr>
              <w:t xml:space="preserve">Regarding 6.1, both </w:t>
            </w:r>
            <w:r>
              <w:rPr>
                <w:lang w:eastAsia="ko-KR"/>
              </w:rPr>
              <w:t xml:space="preserve">Earth-fixed beam and Earth-moving beams are supported in WID, and this impact on other WGs. If this need to be changed, RAN plenary discussion would be needed. </w:t>
            </w:r>
          </w:p>
          <w:p w14:paraId="62D2FA1E" w14:textId="3E263F2B" w:rsidR="00B3311F" w:rsidRPr="00EE6DD3" w:rsidRDefault="00EE6DD3" w:rsidP="00C2057D">
            <w:pPr>
              <w:autoSpaceDE w:val="0"/>
              <w:autoSpaceDN w:val="0"/>
              <w:adjustRightInd w:val="0"/>
              <w:snapToGrid w:val="0"/>
              <w:rPr>
                <w:rFonts w:eastAsia="MS Mincho"/>
                <w:bCs/>
                <w:iCs/>
                <w:lang w:eastAsia="ja-JP"/>
              </w:rPr>
            </w:pPr>
            <w:r>
              <w:rPr>
                <w:rFonts w:eastAsia="MS Mincho"/>
                <w:bCs/>
                <w:iCs/>
                <w:lang w:eastAsia="ja-JP"/>
              </w:rPr>
              <w:t xml:space="preserve">Regarding 6.7, we don’t see the necessity of changing the SLS parameters which was intensively discussed and agreed during study item. </w:t>
            </w:r>
          </w:p>
        </w:tc>
      </w:tr>
      <w:tr w:rsidR="00B3311F" w14:paraId="7E7E347F"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705C091" w14:textId="0E7B1877" w:rsidR="00B3311F" w:rsidRDefault="00277988" w:rsidP="00C205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696D43DB" w14:textId="77777777" w:rsidR="00277988" w:rsidRPr="00277988" w:rsidRDefault="00277988" w:rsidP="00277988">
            <w:pPr>
              <w:numPr>
                <w:ilvl w:val="0"/>
                <w:numId w:val="33"/>
              </w:numPr>
              <w:autoSpaceDE w:val="0"/>
              <w:autoSpaceDN w:val="0"/>
              <w:adjustRightInd w:val="0"/>
              <w:snapToGrid w:val="0"/>
              <w:rPr>
                <w:bCs/>
                <w:iCs/>
              </w:rPr>
            </w:pPr>
            <w:r w:rsidRPr="00277988">
              <w:rPr>
                <w:bCs/>
                <w:iCs/>
              </w:rPr>
              <w:t>6.1: Support that RAN1 should focus on earth fixed beam first.</w:t>
            </w:r>
          </w:p>
          <w:p w14:paraId="1FD11941" w14:textId="77777777" w:rsidR="00277988" w:rsidRPr="00277988" w:rsidRDefault="00277988" w:rsidP="00277988">
            <w:pPr>
              <w:numPr>
                <w:ilvl w:val="0"/>
                <w:numId w:val="33"/>
              </w:numPr>
              <w:autoSpaceDE w:val="0"/>
              <w:autoSpaceDN w:val="0"/>
              <w:adjustRightInd w:val="0"/>
              <w:snapToGrid w:val="0"/>
              <w:rPr>
                <w:bCs/>
                <w:iCs/>
              </w:rPr>
            </w:pPr>
            <w:r w:rsidRPr="00277988">
              <w:rPr>
                <w:bCs/>
                <w:iCs/>
              </w:rPr>
              <w:t>6.2: Already concluded in Rel-16 that PAPR discussion is not necessary.</w:t>
            </w:r>
          </w:p>
          <w:p w14:paraId="33C28D49" w14:textId="77777777" w:rsidR="00277988" w:rsidRPr="00277988" w:rsidRDefault="00277988" w:rsidP="00277988">
            <w:pPr>
              <w:numPr>
                <w:ilvl w:val="0"/>
                <w:numId w:val="33"/>
              </w:numPr>
              <w:autoSpaceDE w:val="0"/>
              <w:autoSpaceDN w:val="0"/>
              <w:adjustRightInd w:val="0"/>
              <w:snapToGrid w:val="0"/>
              <w:rPr>
                <w:bCs/>
                <w:iCs/>
              </w:rPr>
            </w:pPr>
            <w:r w:rsidRPr="00277988">
              <w:rPr>
                <w:bCs/>
                <w:iCs/>
              </w:rPr>
              <w:t xml:space="preserve">6.3: Based on discussion in Rel-16, it appears that the general view is that power control enhancement is not needed. </w:t>
            </w:r>
          </w:p>
          <w:p w14:paraId="49B2E59D" w14:textId="77777777" w:rsidR="00277988" w:rsidRPr="00277988" w:rsidRDefault="00277988" w:rsidP="00277988">
            <w:pPr>
              <w:numPr>
                <w:ilvl w:val="0"/>
                <w:numId w:val="33"/>
              </w:numPr>
              <w:autoSpaceDE w:val="0"/>
              <w:autoSpaceDN w:val="0"/>
              <w:adjustRightInd w:val="0"/>
              <w:snapToGrid w:val="0"/>
              <w:rPr>
                <w:bCs/>
                <w:iCs/>
              </w:rPr>
            </w:pPr>
            <w:r w:rsidRPr="00277988">
              <w:rPr>
                <w:bCs/>
                <w:iCs/>
              </w:rPr>
              <w:t>6.4: There is no need to discuss positioning enhancement in RAN1 as RAN1 is not tasked to look into this.</w:t>
            </w:r>
          </w:p>
          <w:p w14:paraId="6F1F856F" w14:textId="77777777" w:rsidR="00277988" w:rsidRPr="00277988" w:rsidRDefault="00277988" w:rsidP="00277988">
            <w:pPr>
              <w:numPr>
                <w:ilvl w:val="0"/>
                <w:numId w:val="33"/>
              </w:numPr>
              <w:autoSpaceDE w:val="0"/>
              <w:autoSpaceDN w:val="0"/>
              <w:adjustRightInd w:val="0"/>
              <w:snapToGrid w:val="0"/>
              <w:rPr>
                <w:bCs/>
                <w:iCs/>
              </w:rPr>
            </w:pPr>
            <w:r w:rsidRPr="00277988">
              <w:rPr>
                <w:bCs/>
                <w:iCs/>
              </w:rPr>
              <w:t>6.5: Based on discussion in Rel-16, it appears that the general view is that CSI enhancement is not needed.</w:t>
            </w:r>
          </w:p>
          <w:p w14:paraId="274EE584" w14:textId="40582DB0" w:rsidR="00277988" w:rsidRDefault="00277988" w:rsidP="00277988">
            <w:pPr>
              <w:numPr>
                <w:ilvl w:val="0"/>
                <w:numId w:val="33"/>
              </w:numPr>
              <w:autoSpaceDE w:val="0"/>
              <w:autoSpaceDN w:val="0"/>
              <w:adjustRightInd w:val="0"/>
              <w:snapToGrid w:val="0"/>
              <w:rPr>
                <w:bCs/>
                <w:iCs/>
              </w:rPr>
            </w:pPr>
            <w:r w:rsidRPr="00277988">
              <w:rPr>
                <w:bCs/>
                <w:iCs/>
              </w:rPr>
              <w:t>6.6: To be discussed under 8.4.2.</w:t>
            </w:r>
          </w:p>
          <w:p w14:paraId="11DD8D63" w14:textId="2C9152C3" w:rsidR="00277988" w:rsidRPr="00277988" w:rsidRDefault="00277988" w:rsidP="00277988">
            <w:pPr>
              <w:numPr>
                <w:ilvl w:val="0"/>
                <w:numId w:val="33"/>
              </w:numPr>
              <w:autoSpaceDE w:val="0"/>
              <w:autoSpaceDN w:val="0"/>
              <w:adjustRightInd w:val="0"/>
              <w:snapToGrid w:val="0"/>
              <w:rPr>
                <w:bCs/>
                <w:iCs/>
              </w:rPr>
            </w:pPr>
            <w:r w:rsidRPr="00277988">
              <w:rPr>
                <w:bCs/>
                <w:iCs/>
              </w:rPr>
              <w:t>6.7: Not needed for general WI progress.</w:t>
            </w:r>
          </w:p>
          <w:p w14:paraId="62B96C57" w14:textId="7B0C93DC" w:rsidR="00B3311F" w:rsidRPr="00226726" w:rsidRDefault="00B3311F" w:rsidP="00277988">
            <w:pPr>
              <w:autoSpaceDE w:val="0"/>
              <w:autoSpaceDN w:val="0"/>
              <w:adjustRightInd w:val="0"/>
              <w:snapToGrid w:val="0"/>
            </w:pPr>
          </w:p>
        </w:tc>
      </w:tr>
      <w:tr w:rsidR="008C5B05" w14:paraId="38F1D1AD"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4AB0E5BF" w14:textId="6AC63FEE" w:rsidR="008C5B05" w:rsidRDefault="008C5B05" w:rsidP="008C5B05">
            <w:pPr>
              <w:jc w:val="center"/>
              <w:rPr>
                <w:rFonts w:cs="Arial"/>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6457F140" w14:textId="77777777" w:rsidR="008C5B05" w:rsidRDefault="008C5B05" w:rsidP="008C5B05">
            <w:pPr>
              <w:autoSpaceDE w:val="0"/>
              <w:autoSpaceDN w:val="0"/>
              <w:adjustRightInd w:val="0"/>
              <w:snapToGrid w:val="0"/>
            </w:pPr>
            <w:r>
              <w:t>Regarding 6.1, it should be noted that in case of frequency/BWP re-use for earth-fixed beams, the coordination between satellites might become even more complex due to the additional layer of multiple frequency segments. Further, the WID explicitly states that both earth-fixed and earth-moving cells are assumed. Hence, there should be no change of scope for the work under this item.</w:t>
            </w:r>
          </w:p>
          <w:p w14:paraId="1CCF0B0E" w14:textId="77777777" w:rsidR="008C5B05" w:rsidRDefault="008C5B05" w:rsidP="008C5B05">
            <w:pPr>
              <w:autoSpaceDE w:val="0"/>
              <w:autoSpaceDN w:val="0"/>
              <w:adjustRightInd w:val="0"/>
              <w:snapToGrid w:val="0"/>
            </w:pPr>
            <w:r>
              <w:t>Regarding 6.3, UE autonomous compensation for needed transmit power based on UE-satellite distance may be insufficient, as the path loss is not always proportional to the length of the shortest distance between UE and satellite/gNB. Also, the assumptions for the transmit power/gain model of the satellite would impact the discussion here.</w:t>
            </w:r>
          </w:p>
          <w:p w14:paraId="4DE7D3A7" w14:textId="77777777" w:rsidR="008C5B05" w:rsidRDefault="008C5B05" w:rsidP="008C5B05">
            <w:pPr>
              <w:autoSpaceDE w:val="0"/>
              <w:autoSpaceDN w:val="0"/>
              <w:adjustRightInd w:val="0"/>
              <w:snapToGrid w:val="0"/>
            </w:pPr>
            <w:r>
              <w:t>Regarding 6.5, we would like to raise the fact that UE reporting is normally based on measurements/observations and represents a commitment into a testable situation (like a given throughput or BLER). With prediction based reporting this principle is broken, and this should be avoided. Any prediction model would most likely rely on UE location information and ephemeris, which may not represent the real-world situation for the UE.</w:t>
            </w:r>
          </w:p>
          <w:p w14:paraId="51AF9704" w14:textId="77777777" w:rsidR="008C5B05" w:rsidRDefault="008C5B05" w:rsidP="008C5B05">
            <w:pPr>
              <w:autoSpaceDE w:val="0"/>
              <w:autoSpaceDN w:val="0"/>
              <w:adjustRightInd w:val="0"/>
              <w:snapToGrid w:val="0"/>
            </w:pPr>
            <w:r>
              <w:t>Regarding 6.6, we see some potential in utilizing the referenceTimeInfo which is available as broadcast information in SIB9.</w:t>
            </w:r>
          </w:p>
          <w:p w14:paraId="7F6AA2BB" w14:textId="58415D20" w:rsidR="008C5B05" w:rsidDel="002960F0" w:rsidRDefault="008C5B05" w:rsidP="008C5B05">
            <w:pPr>
              <w:autoSpaceDE w:val="0"/>
              <w:autoSpaceDN w:val="0"/>
              <w:adjustRightInd w:val="0"/>
              <w:snapToGrid w:val="0"/>
            </w:pPr>
            <w:r>
              <w:lastRenderedPageBreak/>
              <w:t>Regarding 6.7, we would see this better treated in RAN2.</w:t>
            </w:r>
          </w:p>
        </w:tc>
      </w:tr>
      <w:tr w:rsidR="00A40FA7" w14:paraId="2ADF50EF"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005A97F" w14:textId="02E060C1" w:rsidR="00A40FA7" w:rsidRDefault="00A40FA7" w:rsidP="00A40FA7">
            <w:pPr>
              <w:jc w:val="center"/>
              <w:rPr>
                <w:rFonts w:cs="Arial"/>
              </w:rPr>
            </w:pPr>
            <w:r>
              <w:rPr>
                <w:rFonts w:eastAsiaTheme="minorEastAsia" w:cs="Arial" w:hint="eastAsia"/>
                <w:lang w:eastAsia="zh-CN"/>
              </w:rPr>
              <w:lastRenderedPageBreak/>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74EC6F7A" w14:textId="1BCF4FA3" w:rsidR="00A40FA7" w:rsidRPr="00277988" w:rsidRDefault="00A40FA7" w:rsidP="00A40FA7">
            <w:pPr>
              <w:autoSpaceDE w:val="0"/>
              <w:autoSpaceDN w:val="0"/>
              <w:adjustRightInd w:val="0"/>
              <w:snapToGrid w:val="0"/>
              <w:jc w:val="both"/>
              <w:rPr>
                <w:bCs/>
                <w:iCs/>
              </w:rPr>
            </w:pPr>
            <w:r>
              <w:rPr>
                <w:bCs/>
                <w:iCs/>
              </w:rPr>
              <w:t>6.1: Not sure whether it makes a big difference in RAN1 and our understanding is that there is obviously a bigger impact to RAN2</w:t>
            </w:r>
            <w:r w:rsidRPr="00277988">
              <w:rPr>
                <w:bCs/>
                <w:iCs/>
              </w:rPr>
              <w:t>.</w:t>
            </w:r>
            <w:r>
              <w:rPr>
                <w:bCs/>
                <w:iCs/>
              </w:rPr>
              <w:t xml:space="preserve"> If the target is to support both deployment in Rel-17, it will be good not to prioritize one over the other. Of course, this does takes RAN2 work load into account.</w:t>
            </w:r>
          </w:p>
          <w:p w14:paraId="2D7D9156" w14:textId="77777777" w:rsidR="00A40FA7" w:rsidRPr="00277988" w:rsidRDefault="00A40FA7" w:rsidP="00A40FA7">
            <w:pPr>
              <w:autoSpaceDE w:val="0"/>
              <w:autoSpaceDN w:val="0"/>
              <w:adjustRightInd w:val="0"/>
              <w:snapToGrid w:val="0"/>
              <w:rPr>
                <w:bCs/>
                <w:iCs/>
              </w:rPr>
            </w:pPr>
            <w:r w:rsidRPr="00277988">
              <w:rPr>
                <w:bCs/>
                <w:iCs/>
              </w:rPr>
              <w:t xml:space="preserve">6.2: </w:t>
            </w:r>
            <w:r>
              <w:rPr>
                <w:bCs/>
                <w:iCs/>
              </w:rPr>
              <w:t xml:space="preserve">Agree </w:t>
            </w:r>
            <w:r w:rsidRPr="00277988">
              <w:rPr>
                <w:bCs/>
                <w:iCs/>
              </w:rPr>
              <w:t>PAPR discussion is not necessary.</w:t>
            </w:r>
          </w:p>
          <w:p w14:paraId="453D5DF1" w14:textId="77777777" w:rsidR="00A40FA7" w:rsidRDefault="00A40FA7" w:rsidP="00A40FA7">
            <w:pPr>
              <w:autoSpaceDE w:val="0"/>
              <w:autoSpaceDN w:val="0"/>
              <w:adjustRightInd w:val="0"/>
              <w:snapToGrid w:val="0"/>
              <w:ind w:leftChars="9" w:left="18"/>
              <w:rPr>
                <w:bCs/>
                <w:iCs/>
              </w:rPr>
            </w:pPr>
            <w:r w:rsidRPr="00277988">
              <w:rPr>
                <w:bCs/>
                <w:iCs/>
              </w:rPr>
              <w:t>6.</w:t>
            </w:r>
            <w:r>
              <w:rPr>
                <w:bCs/>
                <w:iCs/>
              </w:rPr>
              <w:t>3/6.5</w:t>
            </w:r>
            <w:r w:rsidRPr="00277988">
              <w:rPr>
                <w:bCs/>
                <w:iCs/>
              </w:rPr>
              <w:t xml:space="preserve">: </w:t>
            </w:r>
            <w:r>
              <w:rPr>
                <w:bCs/>
                <w:iCs/>
              </w:rPr>
              <w:t>Not in the scope of Rel-17 WID and the performance benefit is not clear according to the results from the SI.</w:t>
            </w:r>
          </w:p>
          <w:p w14:paraId="5E49CE40" w14:textId="77777777" w:rsidR="00A40FA7" w:rsidRPr="00277988" w:rsidRDefault="00A40FA7" w:rsidP="00A40FA7">
            <w:pPr>
              <w:autoSpaceDE w:val="0"/>
              <w:autoSpaceDN w:val="0"/>
              <w:adjustRightInd w:val="0"/>
              <w:snapToGrid w:val="0"/>
              <w:ind w:leftChars="9" w:left="18"/>
              <w:rPr>
                <w:bCs/>
                <w:iCs/>
              </w:rPr>
            </w:pPr>
            <w:r>
              <w:rPr>
                <w:bCs/>
                <w:iCs/>
              </w:rPr>
              <w:t>6.4</w:t>
            </w:r>
            <w:r w:rsidRPr="00277988">
              <w:rPr>
                <w:bCs/>
                <w:iCs/>
              </w:rPr>
              <w:t>:</w:t>
            </w:r>
            <w:r>
              <w:rPr>
                <w:bCs/>
                <w:iCs/>
              </w:rPr>
              <w:t xml:space="preserve"> Not in the scope of Rel-17 WID.</w:t>
            </w:r>
          </w:p>
          <w:p w14:paraId="507A5613" w14:textId="77777777" w:rsidR="00A40FA7" w:rsidRDefault="00A40FA7" w:rsidP="00A40FA7">
            <w:pPr>
              <w:autoSpaceDE w:val="0"/>
              <w:autoSpaceDN w:val="0"/>
              <w:adjustRightInd w:val="0"/>
              <w:snapToGrid w:val="0"/>
              <w:ind w:leftChars="9" w:left="18"/>
              <w:rPr>
                <w:bCs/>
                <w:iCs/>
              </w:rPr>
            </w:pPr>
            <w:r w:rsidRPr="00277988">
              <w:rPr>
                <w:bCs/>
                <w:iCs/>
              </w:rPr>
              <w:t>6</w:t>
            </w:r>
            <w:r>
              <w:rPr>
                <w:bCs/>
                <w:iCs/>
              </w:rPr>
              <w:t>.6: This can be discussed in the other AI.</w:t>
            </w:r>
          </w:p>
          <w:p w14:paraId="0044F52B" w14:textId="77777777" w:rsidR="00A40FA7" w:rsidRPr="00277988" w:rsidRDefault="00A40FA7" w:rsidP="00A40FA7">
            <w:pPr>
              <w:autoSpaceDE w:val="0"/>
              <w:autoSpaceDN w:val="0"/>
              <w:adjustRightInd w:val="0"/>
              <w:snapToGrid w:val="0"/>
              <w:ind w:leftChars="9" w:left="18"/>
              <w:rPr>
                <w:bCs/>
                <w:iCs/>
              </w:rPr>
            </w:pPr>
            <w:r>
              <w:rPr>
                <w:bCs/>
                <w:iCs/>
              </w:rPr>
              <w:t>6.7: It will be good to clarify about the intention and what further evaluation is actually required.</w:t>
            </w:r>
          </w:p>
          <w:p w14:paraId="64444A32" w14:textId="77777777" w:rsidR="00A40FA7" w:rsidRPr="007327B0" w:rsidRDefault="00A40FA7" w:rsidP="00A40FA7">
            <w:pPr>
              <w:autoSpaceDE w:val="0"/>
              <w:autoSpaceDN w:val="0"/>
              <w:adjustRightInd w:val="0"/>
              <w:snapToGrid w:val="0"/>
            </w:pPr>
          </w:p>
        </w:tc>
      </w:tr>
      <w:tr w:rsidR="004E4990" w14:paraId="36FF44F6"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472EFE39" w14:textId="16DF4240" w:rsidR="004E4990" w:rsidRDefault="004E4990" w:rsidP="00A40FA7">
            <w:pPr>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7472073" w14:textId="77777777" w:rsidR="004E4990" w:rsidRDefault="004E4990" w:rsidP="004E4990">
            <w:pPr>
              <w:autoSpaceDE w:val="0"/>
              <w:autoSpaceDN w:val="0"/>
              <w:adjustRightInd w:val="0"/>
              <w:snapToGrid w:val="0"/>
            </w:pPr>
            <w:r>
              <w:rPr>
                <w:rFonts w:eastAsia="MS Mincho"/>
                <w:bCs/>
                <w:iCs/>
                <w:lang w:eastAsia="ja-JP"/>
              </w:rPr>
              <w:t xml:space="preserve">Regarding 6.1, as discussed in RAN2, </w:t>
            </w:r>
            <w:r>
              <w:t>first priority should be given to fixed beams scenarios for Rel.17 and second priority to moving beams scenarios.</w:t>
            </w:r>
          </w:p>
          <w:p w14:paraId="70DBB017" w14:textId="0EB4BF6F" w:rsidR="004E4990" w:rsidRDefault="004E4990" w:rsidP="004E4990">
            <w:pPr>
              <w:autoSpaceDE w:val="0"/>
              <w:autoSpaceDN w:val="0"/>
              <w:adjustRightInd w:val="0"/>
              <w:snapToGrid w:val="0"/>
              <w:jc w:val="both"/>
              <w:rPr>
                <w:bCs/>
                <w:iCs/>
              </w:rPr>
            </w:pPr>
            <w:r>
              <w:t>Regarding 6.7, if additional SLS evaluations are needed as part of the WI, the simulation framework proposed by Nomor can be considered as baseline</w:t>
            </w:r>
          </w:p>
        </w:tc>
      </w:tr>
      <w:tr w:rsidR="007D7763" w14:paraId="4BC7B5EB"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4936D6ED" w14:textId="4E47AA07" w:rsidR="007D7763" w:rsidRDefault="007D7763" w:rsidP="00A40FA7">
            <w:pPr>
              <w:jc w:val="center"/>
              <w:rPr>
                <w:rFonts w:cs="Arial"/>
              </w:rPr>
            </w:pPr>
            <w:r>
              <w:rPr>
                <w:rFonts w:cs="Arial"/>
                <w:color w:val="632423" w:themeColor="accent2" w:themeShade="80"/>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2E52A3BD" w14:textId="77777777" w:rsidR="007D7763" w:rsidRDefault="007D7763">
            <w:pPr>
              <w:autoSpaceDE w:val="0"/>
              <w:autoSpaceDN w:val="0"/>
              <w:adjustRightInd w:val="0"/>
              <w:snapToGrid w:val="0"/>
              <w:rPr>
                <w:rFonts w:eastAsia="MS Mincho"/>
                <w:bCs/>
                <w:iCs/>
                <w:color w:val="632423" w:themeColor="accent2" w:themeShade="80"/>
                <w:lang w:eastAsia="ja-JP"/>
              </w:rPr>
            </w:pPr>
            <w:r>
              <w:rPr>
                <w:rFonts w:eastAsia="MS Mincho"/>
                <w:bCs/>
                <w:iCs/>
                <w:color w:val="632423" w:themeColor="accent2" w:themeShade="80"/>
                <w:lang w:eastAsia="ja-JP"/>
              </w:rPr>
              <w:t>Agree with Thales.</w:t>
            </w:r>
          </w:p>
          <w:p w14:paraId="57E01D0F" w14:textId="3360514B" w:rsidR="007D7763" w:rsidRDefault="007D7763" w:rsidP="004E4990">
            <w:pPr>
              <w:autoSpaceDE w:val="0"/>
              <w:autoSpaceDN w:val="0"/>
              <w:adjustRightInd w:val="0"/>
              <w:snapToGrid w:val="0"/>
              <w:rPr>
                <w:rFonts w:eastAsia="MS Mincho"/>
                <w:bCs/>
                <w:iCs/>
                <w:lang w:eastAsia="ja-JP"/>
              </w:rPr>
            </w:pPr>
            <w:r>
              <w:rPr>
                <w:rFonts w:eastAsia="MS Mincho"/>
                <w:bCs/>
                <w:iCs/>
                <w:color w:val="632423" w:themeColor="accent2" w:themeShade="80"/>
                <w:lang w:eastAsia="ja-JP"/>
              </w:rPr>
              <w:t>In addition, for 6.2, based on Rel. 16 PAPR comparison with DVB S2X this does not appear to be necessary – closed unless any new information is available in Rel. 17.</w:t>
            </w:r>
          </w:p>
        </w:tc>
      </w:tr>
      <w:tr w:rsidR="00455192" w14:paraId="6BCF52A2"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2B7A274B" w14:textId="3F642899" w:rsidR="00455192" w:rsidRPr="00455192" w:rsidRDefault="00455192" w:rsidP="00A40FA7">
            <w:pPr>
              <w:jc w:val="center"/>
              <w:rPr>
                <w:rFonts w:cs="Arial"/>
              </w:rPr>
            </w:pPr>
            <w:r>
              <w:rPr>
                <w:rFonts w:cs="Arial"/>
              </w:rPr>
              <w:t>QC</w:t>
            </w:r>
          </w:p>
        </w:tc>
        <w:tc>
          <w:tcPr>
            <w:tcW w:w="6840" w:type="dxa"/>
            <w:tcBorders>
              <w:top w:val="single" w:sz="4" w:space="0" w:color="auto"/>
              <w:left w:val="single" w:sz="4" w:space="0" w:color="auto"/>
              <w:bottom w:val="single" w:sz="4" w:space="0" w:color="auto"/>
              <w:right w:val="single" w:sz="4" w:space="0" w:color="auto"/>
            </w:tcBorders>
            <w:vAlign w:val="center"/>
          </w:tcPr>
          <w:p w14:paraId="08421FEC" w14:textId="1F0661F2" w:rsidR="00455192" w:rsidRPr="00455192" w:rsidRDefault="00455192">
            <w:pPr>
              <w:autoSpaceDE w:val="0"/>
              <w:autoSpaceDN w:val="0"/>
              <w:adjustRightInd w:val="0"/>
              <w:snapToGrid w:val="0"/>
              <w:rPr>
                <w:rFonts w:eastAsia="MS Mincho"/>
                <w:bCs/>
                <w:iCs/>
                <w:lang w:eastAsia="ja-JP"/>
              </w:rPr>
            </w:pPr>
            <w:r w:rsidRPr="00455192">
              <w:rPr>
                <w:rFonts w:eastAsia="MS Mincho"/>
                <w:bCs/>
                <w:iCs/>
                <w:lang w:eastAsia="ja-JP"/>
              </w:rPr>
              <w:t>3gpp should not limit to a specific satellite implementation/deployment choice. Need to consider the support of existing satellites</w:t>
            </w:r>
          </w:p>
        </w:tc>
      </w:tr>
      <w:tr w:rsidR="00455192" w14:paraId="73C1662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16465C45" w14:textId="46978F60" w:rsidR="00455192" w:rsidRPr="00455192" w:rsidRDefault="00455192" w:rsidP="00A40FA7">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79A108C7" w14:textId="77777777" w:rsidR="00455192" w:rsidRPr="00455192" w:rsidRDefault="00455192" w:rsidP="00455192">
            <w:pPr>
              <w:autoSpaceDE w:val="0"/>
              <w:autoSpaceDN w:val="0"/>
              <w:adjustRightInd w:val="0"/>
              <w:snapToGrid w:val="0"/>
              <w:rPr>
                <w:rFonts w:eastAsia="MS Mincho"/>
                <w:bCs/>
                <w:iCs/>
                <w:lang w:eastAsia="ja-JP"/>
              </w:rPr>
            </w:pPr>
            <w:r w:rsidRPr="00455192">
              <w:rPr>
                <w:rFonts w:eastAsia="MS Mincho"/>
                <w:bCs/>
                <w:iCs/>
                <w:lang w:eastAsia="ja-JP"/>
              </w:rPr>
              <w:t xml:space="preserve">6-1, Earth-fixed beam is expected to be much smaller than earth-moving beams with a minimum impact on specifications expected in RAN and CN.   </w:t>
            </w:r>
          </w:p>
          <w:p w14:paraId="31DAB627" w14:textId="77777777" w:rsidR="00455192" w:rsidRPr="00455192" w:rsidRDefault="00455192" w:rsidP="00455192">
            <w:pPr>
              <w:autoSpaceDE w:val="0"/>
              <w:autoSpaceDN w:val="0"/>
              <w:adjustRightInd w:val="0"/>
              <w:snapToGrid w:val="0"/>
              <w:rPr>
                <w:rFonts w:eastAsia="MS Mincho"/>
                <w:bCs/>
                <w:iCs/>
                <w:lang w:eastAsia="ja-JP"/>
              </w:rPr>
            </w:pPr>
            <w:r w:rsidRPr="00455192">
              <w:rPr>
                <w:rFonts w:eastAsia="MS Mincho"/>
                <w:bCs/>
                <w:iCs/>
                <w:lang w:eastAsia="ja-JP"/>
              </w:rPr>
              <w:t>6.2 We see no need for a new waveform, which would in any case require a revision of rel-17 NR NTN WID.</w:t>
            </w:r>
          </w:p>
          <w:p w14:paraId="2E8AB363" w14:textId="77777777" w:rsidR="00455192" w:rsidRPr="00455192" w:rsidRDefault="00455192" w:rsidP="00455192">
            <w:pPr>
              <w:autoSpaceDE w:val="0"/>
              <w:autoSpaceDN w:val="0"/>
              <w:adjustRightInd w:val="0"/>
              <w:snapToGrid w:val="0"/>
              <w:rPr>
                <w:rFonts w:eastAsia="MS Mincho"/>
                <w:bCs/>
                <w:iCs/>
                <w:lang w:eastAsia="ja-JP"/>
              </w:rPr>
            </w:pPr>
            <w:r w:rsidRPr="00455192">
              <w:rPr>
                <w:rFonts w:eastAsia="MS Mincho"/>
                <w:bCs/>
                <w:iCs/>
                <w:lang w:eastAsia="ja-JP"/>
              </w:rPr>
              <w:t>6.3 Power control and 6.5 CSI enhancements discussed in rel-16 NR NTN SI without consensus, no objective identified in WID</w:t>
            </w:r>
          </w:p>
          <w:p w14:paraId="1A109FCE" w14:textId="77777777" w:rsidR="00455192" w:rsidRPr="00455192" w:rsidRDefault="00455192" w:rsidP="00455192">
            <w:pPr>
              <w:autoSpaceDE w:val="0"/>
              <w:autoSpaceDN w:val="0"/>
              <w:adjustRightInd w:val="0"/>
              <w:snapToGrid w:val="0"/>
              <w:rPr>
                <w:rFonts w:eastAsia="MS Mincho"/>
                <w:bCs/>
                <w:iCs/>
                <w:lang w:eastAsia="ja-JP"/>
              </w:rPr>
            </w:pPr>
            <w:r w:rsidRPr="00455192">
              <w:rPr>
                <w:rFonts w:eastAsia="MS Mincho"/>
                <w:bCs/>
                <w:iCs/>
                <w:lang w:eastAsia="ja-JP"/>
              </w:rPr>
              <w:t>6.4 Positioning is a RAN2 discussion, not RAN1 objective in the WID.</w:t>
            </w:r>
          </w:p>
          <w:p w14:paraId="0ACF5637" w14:textId="77777777" w:rsidR="00455192" w:rsidRPr="00455192" w:rsidRDefault="00455192" w:rsidP="00455192">
            <w:pPr>
              <w:autoSpaceDE w:val="0"/>
              <w:autoSpaceDN w:val="0"/>
              <w:adjustRightInd w:val="0"/>
              <w:snapToGrid w:val="0"/>
              <w:rPr>
                <w:rFonts w:eastAsia="MS Mincho"/>
                <w:bCs/>
                <w:iCs/>
                <w:lang w:eastAsia="ja-JP"/>
              </w:rPr>
            </w:pPr>
            <w:r w:rsidRPr="00455192">
              <w:rPr>
                <w:rFonts w:eastAsia="MS Mincho"/>
                <w:bCs/>
                <w:iCs/>
                <w:lang w:eastAsia="ja-JP"/>
              </w:rPr>
              <w:t>6.6  To be discussed under 8.4.2</w:t>
            </w:r>
          </w:p>
          <w:p w14:paraId="244E87ED" w14:textId="4F2B2E2F" w:rsidR="00455192" w:rsidRPr="00455192" w:rsidRDefault="00455192" w:rsidP="00455192">
            <w:pPr>
              <w:autoSpaceDE w:val="0"/>
              <w:autoSpaceDN w:val="0"/>
              <w:adjustRightInd w:val="0"/>
              <w:snapToGrid w:val="0"/>
              <w:rPr>
                <w:rFonts w:eastAsia="MS Mincho"/>
                <w:bCs/>
                <w:iCs/>
                <w:lang w:eastAsia="ja-JP"/>
              </w:rPr>
            </w:pPr>
            <w:r w:rsidRPr="00455192">
              <w:rPr>
                <w:rFonts w:eastAsia="MS Mincho"/>
                <w:bCs/>
                <w:iCs/>
                <w:lang w:eastAsia="ja-JP"/>
              </w:rPr>
              <w:t xml:space="preserve">6.7 SLS evaluation framework in SI should be baseline. We are not clear on need for further SLS evaluation in WI phase.   </w:t>
            </w:r>
          </w:p>
        </w:tc>
      </w:tr>
      <w:tr w:rsidR="00275B4E" w14:paraId="18F7B2EA"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05E015F" w14:textId="435EB82F" w:rsidR="00275B4E" w:rsidRDefault="00275B4E" w:rsidP="00A40FA7">
            <w:pPr>
              <w:jc w:val="center"/>
              <w:rPr>
                <w:rFonts w:cs="Arial"/>
              </w:rPr>
            </w:pPr>
            <w:r>
              <w:rPr>
                <w:rFonts w:cs="Arial"/>
              </w:rPr>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23CCAA7C" w14:textId="123A6802" w:rsidR="00275B4E" w:rsidRPr="00277988" w:rsidRDefault="00275B4E" w:rsidP="00275B4E">
            <w:pPr>
              <w:autoSpaceDE w:val="0"/>
              <w:autoSpaceDN w:val="0"/>
              <w:adjustRightInd w:val="0"/>
              <w:snapToGrid w:val="0"/>
              <w:rPr>
                <w:bCs/>
                <w:iCs/>
              </w:rPr>
            </w:pPr>
            <w:r w:rsidRPr="00277988">
              <w:rPr>
                <w:bCs/>
                <w:iCs/>
              </w:rPr>
              <w:t xml:space="preserve">6.1: </w:t>
            </w:r>
            <w:r>
              <w:rPr>
                <w:bCs/>
                <w:iCs/>
              </w:rPr>
              <w:t>Earth</w:t>
            </w:r>
            <w:r w:rsidRPr="00277988">
              <w:rPr>
                <w:bCs/>
                <w:iCs/>
              </w:rPr>
              <w:t xml:space="preserve"> fixed beam </w:t>
            </w:r>
            <w:r>
              <w:rPr>
                <w:bCs/>
                <w:iCs/>
              </w:rPr>
              <w:t>is first priority and second priority to moving beam scenarios</w:t>
            </w:r>
          </w:p>
          <w:p w14:paraId="7DB50E7E" w14:textId="59E56B99" w:rsidR="00275B4E" w:rsidRPr="00277988" w:rsidRDefault="00275B4E" w:rsidP="00275B4E">
            <w:pPr>
              <w:autoSpaceDE w:val="0"/>
              <w:autoSpaceDN w:val="0"/>
              <w:adjustRightInd w:val="0"/>
              <w:snapToGrid w:val="0"/>
              <w:rPr>
                <w:bCs/>
                <w:iCs/>
              </w:rPr>
            </w:pPr>
            <w:r w:rsidRPr="00277988">
              <w:rPr>
                <w:bCs/>
                <w:iCs/>
              </w:rPr>
              <w:t>6.2</w:t>
            </w:r>
            <w:r>
              <w:rPr>
                <w:bCs/>
                <w:iCs/>
              </w:rPr>
              <w:t xml:space="preserve">: </w:t>
            </w:r>
            <w:r w:rsidRPr="00277988">
              <w:rPr>
                <w:bCs/>
                <w:iCs/>
              </w:rPr>
              <w:t>PAPR discussion is not necessary.</w:t>
            </w:r>
          </w:p>
          <w:p w14:paraId="25F9E180" w14:textId="3E382253" w:rsidR="00275B4E" w:rsidRPr="00277988" w:rsidRDefault="00275B4E" w:rsidP="00275B4E">
            <w:pPr>
              <w:autoSpaceDE w:val="0"/>
              <w:autoSpaceDN w:val="0"/>
              <w:adjustRightInd w:val="0"/>
              <w:snapToGrid w:val="0"/>
              <w:rPr>
                <w:bCs/>
                <w:iCs/>
              </w:rPr>
            </w:pPr>
            <w:r w:rsidRPr="00277988">
              <w:rPr>
                <w:bCs/>
                <w:iCs/>
              </w:rPr>
              <w:t xml:space="preserve">6.3: </w:t>
            </w:r>
            <w:r>
              <w:rPr>
                <w:bCs/>
                <w:iCs/>
              </w:rPr>
              <w:t>Power</w:t>
            </w:r>
            <w:r w:rsidRPr="00277988">
              <w:rPr>
                <w:bCs/>
                <w:iCs/>
              </w:rPr>
              <w:t xml:space="preserve"> control enhancement is not needed. </w:t>
            </w:r>
          </w:p>
          <w:p w14:paraId="7E4CAA5D" w14:textId="4979A85F" w:rsidR="00275B4E" w:rsidRPr="00277988" w:rsidRDefault="00275B4E" w:rsidP="00275B4E">
            <w:pPr>
              <w:autoSpaceDE w:val="0"/>
              <w:autoSpaceDN w:val="0"/>
              <w:adjustRightInd w:val="0"/>
              <w:snapToGrid w:val="0"/>
              <w:rPr>
                <w:bCs/>
                <w:iCs/>
              </w:rPr>
            </w:pPr>
            <w:r w:rsidRPr="00277988">
              <w:rPr>
                <w:bCs/>
                <w:iCs/>
              </w:rPr>
              <w:t xml:space="preserve">6.4: </w:t>
            </w:r>
            <w:r>
              <w:rPr>
                <w:bCs/>
                <w:iCs/>
              </w:rPr>
              <w:t>In the HAPs use case UE may receive signal from HAPS but not from GNSS. Some position enhancement may be necessary</w:t>
            </w:r>
            <w:r w:rsidRPr="00277988">
              <w:rPr>
                <w:bCs/>
                <w:iCs/>
              </w:rPr>
              <w:t>.</w:t>
            </w:r>
          </w:p>
          <w:p w14:paraId="5E309AD5" w14:textId="5B3D2398" w:rsidR="00275B4E" w:rsidRPr="00277988" w:rsidRDefault="00275B4E" w:rsidP="00275B4E">
            <w:pPr>
              <w:autoSpaceDE w:val="0"/>
              <w:autoSpaceDN w:val="0"/>
              <w:adjustRightInd w:val="0"/>
              <w:snapToGrid w:val="0"/>
              <w:rPr>
                <w:bCs/>
                <w:iCs/>
              </w:rPr>
            </w:pPr>
            <w:r w:rsidRPr="00277988">
              <w:rPr>
                <w:bCs/>
                <w:iCs/>
              </w:rPr>
              <w:t>6.5: CSI enhancement is not needed.</w:t>
            </w:r>
          </w:p>
          <w:p w14:paraId="09B0D0B2" w14:textId="77777777" w:rsidR="00275B4E" w:rsidRDefault="00275B4E" w:rsidP="00275B4E">
            <w:pPr>
              <w:autoSpaceDE w:val="0"/>
              <w:autoSpaceDN w:val="0"/>
              <w:adjustRightInd w:val="0"/>
              <w:snapToGrid w:val="0"/>
              <w:rPr>
                <w:bCs/>
                <w:iCs/>
              </w:rPr>
            </w:pPr>
            <w:r w:rsidRPr="00277988">
              <w:rPr>
                <w:bCs/>
                <w:iCs/>
              </w:rPr>
              <w:t>6.6: To be discussed under 8.4.2.</w:t>
            </w:r>
          </w:p>
          <w:p w14:paraId="5F43050B" w14:textId="77777777" w:rsidR="00275B4E" w:rsidRPr="00277988" w:rsidRDefault="00275B4E" w:rsidP="00275B4E">
            <w:pPr>
              <w:autoSpaceDE w:val="0"/>
              <w:autoSpaceDN w:val="0"/>
              <w:adjustRightInd w:val="0"/>
              <w:snapToGrid w:val="0"/>
              <w:rPr>
                <w:bCs/>
                <w:iCs/>
              </w:rPr>
            </w:pPr>
            <w:r w:rsidRPr="00277988">
              <w:rPr>
                <w:bCs/>
                <w:iCs/>
              </w:rPr>
              <w:lastRenderedPageBreak/>
              <w:t>6.7: Not needed for general WI progress.</w:t>
            </w:r>
          </w:p>
          <w:p w14:paraId="216774C7" w14:textId="77777777" w:rsidR="00275B4E" w:rsidRPr="00455192" w:rsidRDefault="00275B4E" w:rsidP="00455192">
            <w:pPr>
              <w:autoSpaceDE w:val="0"/>
              <w:autoSpaceDN w:val="0"/>
              <w:adjustRightInd w:val="0"/>
              <w:snapToGrid w:val="0"/>
              <w:rPr>
                <w:rFonts w:eastAsia="MS Mincho"/>
                <w:bCs/>
                <w:iCs/>
                <w:lang w:eastAsia="ja-JP"/>
              </w:rPr>
            </w:pPr>
          </w:p>
        </w:tc>
      </w:tr>
      <w:tr w:rsidR="00C274A6" w14:paraId="26BD2F33" w14:textId="77777777" w:rsidTr="00525554">
        <w:tc>
          <w:tcPr>
            <w:tcW w:w="2335" w:type="dxa"/>
            <w:tcBorders>
              <w:top w:val="single" w:sz="4" w:space="0" w:color="auto"/>
              <w:left w:val="single" w:sz="4" w:space="0" w:color="auto"/>
              <w:bottom w:val="single" w:sz="4" w:space="0" w:color="auto"/>
              <w:right w:val="single" w:sz="4" w:space="0" w:color="auto"/>
            </w:tcBorders>
          </w:tcPr>
          <w:p w14:paraId="5732CE49" w14:textId="58904701" w:rsidR="00C274A6" w:rsidRDefault="00C274A6" w:rsidP="00A40FA7">
            <w:pPr>
              <w:jc w:val="center"/>
              <w:rPr>
                <w:rFonts w:cs="Arial"/>
              </w:rPr>
            </w:pPr>
            <w:r>
              <w:rPr>
                <w:rFonts w:eastAsiaTheme="minorEastAsia" w:hint="eastAsia"/>
                <w:bCs/>
                <w:iCs/>
                <w:lang w:eastAsia="zh-CN"/>
              </w:rPr>
              <w:lastRenderedPageBreak/>
              <w:t>CATT</w:t>
            </w:r>
          </w:p>
        </w:tc>
        <w:tc>
          <w:tcPr>
            <w:tcW w:w="6840" w:type="dxa"/>
            <w:tcBorders>
              <w:top w:val="single" w:sz="4" w:space="0" w:color="auto"/>
              <w:left w:val="single" w:sz="4" w:space="0" w:color="auto"/>
              <w:bottom w:val="single" w:sz="4" w:space="0" w:color="auto"/>
              <w:right w:val="single" w:sz="4" w:space="0" w:color="auto"/>
            </w:tcBorders>
          </w:tcPr>
          <w:p w14:paraId="3200E222" w14:textId="77777777" w:rsidR="00C274A6" w:rsidRPr="00277988" w:rsidRDefault="00C274A6" w:rsidP="00525554">
            <w:pPr>
              <w:numPr>
                <w:ilvl w:val="0"/>
                <w:numId w:val="33"/>
              </w:numPr>
              <w:autoSpaceDE w:val="0"/>
              <w:autoSpaceDN w:val="0"/>
              <w:adjustRightInd w:val="0"/>
              <w:snapToGrid w:val="0"/>
              <w:rPr>
                <w:bCs/>
                <w:iCs/>
              </w:rPr>
            </w:pPr>
            <w:r>
              <w:rPr>
                <w:rFonts w:eastAsiaTheme="minorEastAsia" w:hint="eastAsia"/>
                <w:bCs/>
                <w:iCs/>
                <w:lang w:eastAsia="zh-CN"/>
              </w:rPr>
              <w:t>6</w:t>
            </w:r>
            <w:r w:rsidRPr="00277988">
              <w:rPr>
                <w:bCs/>
                <w:iCs/>
              </w:rPr>
              <w:t xml:space="preserve">.1: </w:t>
            </w:r>
            <w:r>
              <w:rPr>
                <w:bCs/>
                <w:iCs/>
              </w:rPr>
              <w:t xml:space="preserve">earth fixed beam </w:t>
            </w:r>
            <w:r>
              <w:rPr>
                <w:rFonts w:eastAsiaTheme="minorEastAsia" w:hint="eastAsia"/>
                <w:bCs/>
                <w:iCs/>
                <w:lang w:eastAsia="zh-CN"/>
              </w:rPr>
              <w:t xml:space="preserve">and moving beam should be supported together. </w:t>
            </w:r>
            <w:r>
              <w:rPr>
                <w:rFonts w:eastAsiaTheme="minorEastAsia"/>
                <w:bCs/>
                <w:iCs/>
                <w:lang w:eastAsia="zh-CN"/>
              </w:rPr>
              <w:t>B</w:t>
            </w:r>
            <w:r>
              <w:rPr>
                <w:rFonts w:eastAsiaTheme="minorEastAsia" w:hint="eastAsia"/>
                <w:bCs/>
                <w:iCs/>
                <w:lang w:eastAsia="zh-CN"/>
              </w:rPr>
              <w:t xml:space="preserve">ased on current LEO deployment, moving beam </w:t>
            </w:r>
            <w:r>
              <w:rPr>
                <w:rFonts w:eastAsiaTheme="minorEastAsia"/>
                <w:bCs/>
                <w:iCs/>
                <w:lang w:eastAsia="zh-CN"/>
              </w:rPr>
              <w:t>implementation</w:t>
            </w:r>
            <w:r>
              <w:rPr>
                <w:rFonts w:eastAsiaTheme="minorEastAsia" w:hint="eastAsia"/>
                <w:bCs/>
                <w:iCs/>
                <w:lang w:eastAsia="zh-CN"/>
              </w:rPr>
              <w:t xml:space="preserve"> is much simpler.</w:t>
            </w:r>
          </w:p>
          <w:p w14:paraId="66EFF3FD" w14:textId="77777777" w:rsidR="00C274A6" w:rsidRPr="00277988" w:rsidRDefault="00C274A6" w:rsidP="00525554">
            <w:pPr>
              <w:numPr>
                <w:ilvl w:val="0"/>
                <w:numId w:val="33"/>
              </w:numPr>
              <w:autoSpaceDE w:val="0"/>
              <w:autoSpaceDN w:val="0"/>
              <w:adjustRightInd w:val="0"/>
              <w:snapToGrid w:val="0"/>
              <w:rPr>
                <w:bCs/>
                <w:iCs/>
              </w:rPr>
            </w:pPr>
            <w:r>
              <w:rPr>
                <w:rFonts w:eastAsiaTheme="minorEastAsia" w:hint="eastAsia"/>
                <w:bCs/>
                <w:iCs/>
                <w:lang w:eastAsia="zh-CN"/>
              </w:rPr>
              <w:t>6</w:t>
            </w:r>
            <w:r w:rsidRPr="00277988">
              <w:rPr>
                <w:bCs/>
                <w:iCs/>
              </w:rPr>
              <w:t>.2: P</w:t>
            </w:r>
            <w:r>
              <w:rPr>
                <w:bCs/>
                <w:iCs/>
              </w:rPr>
              <w:t>APR discussion is not necessary in this stage.</w:t>
            </w:r>
          </w:p>
          <w:p w14:paraId="1E700F3F" w14:textId="77777777" w:rsidR="00C274A6" w:rsidRPr="00277988" w:rsidRDefault="00C274A6" w:rsidP="00525554">
            <w:pPr>
              <w:numPr>
                <w:ilvl w:val="0"/>
                <w:numId w:val="33"/>
              </w:numPr>
              <w:autoSpaceDE w:val="0"/>
              <w:autoSpaceDN w:val="0"/>
              <w:adjustRightInd w:val="0"/>
              <w:snapToGrid w:val="0"/>
              <w:rPr>
                <w:bCs/>
                <w:iCs/>
              </w:rPr>
            </w:pPr>
            <w:r>
              <w:rPr>
                <w:rFonts w:eastAsiaTheme="minorEastAsia" w:hint="eastAsia"/>
                <w:bCs/>
                <w:iCs/>
                <w:lang w:eastAsia="zh-CN"/>
              </w:rPr>
              <w:t>6</w:t>
            </w:r>
            <w:r w:rsidRPr="00277988">
              <w:rPr>
                <w:bCs/>
                <w:iCs/>
              </w:rPr>
              <w:t xml:space="preserve">.3: </w:t>
            </w:r>
            <w:r>
              <w:rPr>
                <w:rFonts w:eastAsiaTheme="minorEastAsia" w:hint="eastAsia"/>
                <w:bCs/>
                <w:iCs/>
                <w:lang w:eastAsia="zh-CN"/>
              </w:rPr>
              <w:t>P</w:t>
            </w:r>
            <w:r w:rsidRPr="00277988">
              <w:rPr>
                <w:bCs/>
                <w:iCs/>
              </w:rPr>
              <w:t>ower control en</w:t>
            </w:r>
            <w:r>
              <w:rPr>
                <w:bCs/>
                <w:iCs/>
              </w:rPr>
              <w:t>hancement is not</w:t>
            </w:r>
            <w:r>
              <w:rPr>
                <w:rFonts w:eastAsiaTheme="minorEastAsia" w:hint="eastAsia"/>
                <w:bCs/>
                <w:iCs/>
                <w:lang w:eastAsia="zh-CN"/>
              </w:rPr>
              <w:t xml:space="preserve"> essential</w:t>
            </w:r>
            <w:r w:rsidRPr="00277988">
              <w:rPr>
                <w:bCs/>
                <w:iCs/>
              </w:rPr>
              <w:t xml:space="preserve">. </w:t>
            </w:r>
          </w:p>
          <w:p w14:paraId="4C05B1A9" w14:textId="77777777" w:rsidR="00C274A6" w:rsidRPr="00277988" w:rsidRDefault="00C274A6" w:rsidP="00525554">
            <w:pPr>
              <w:numPr>
                <w:ilvl w:val="0"/>
                <w:numId w:val="33"/>
              </w:numPr>
              <w:autoSpaceDE w:val="0"/>
              <w:autoSpaceDN w:val="0"/>
              <w:adjustRightInd w:val="0"/>
              <w:snapToGrid w:val="0"/>
              <w:rPr>
                <w:bCs/>
                <w:iCs/>
              </w:rPr>
            </w:pPr>
            <w:r>
              <w:rPr>
                <w:rFonts w:eastAsiaTheme="minorEastAsia" w:hint="eastAsia"/>
                <w:bCs/>
                <w:iCs/>
                <w:lang w:eastAsia="zh-CN"/>
              </w:rPr>
              <w:t>6</w:t>
            </w:r>
            <w:r w:rsidRPr="00277988">
              <w:rPr>
                <w:bCs/>
                <w:iCs/>
              </w:rPr>
              <w:t xml:space="preserve">.4: </w:t>
            </w:r>
            <w:r>
              <w:rPr>
                <w:rFonts w:eastAsiaTheme="minorEastAsia" w:hint="eastAsia"/>
                <w:bCs/>
                <w:iCs/>
                <w:lang w:eastAsia="zh-CN"/>
              </w:rPr>
              <w:t>P</w:t>
            </w:r>
            <w:r w:rsidRPr="00277988">
              <w:rPr>
                <w:bCs/>
                <w:iCs/>
              </w:rPr>
              <w:t xml:space="preserve">ositioning enhancement </w:t>
            </w:r>
            <w:r>
              <w:rPr>
                <w:rFonts w:eastAsiaTheme="minorEastAsia" w:hint="eastAsia"/>
                <w:bCs/>
                <w:iCs/>
                <w:lang w:eastAsia="zh-CN"/>
              </w:rPr>
              <w:t xml:space="preserve">is not essential.  </w:t>
            </w:r>
          </w:p>
          <w:p w14:paraId="117D8F11" w14:textId="77777777" w:rsidR="00C274A6" w:rsidRPr="00277988" w:rsidRDefault="00C274A6" w:rsidP="00525554">
            <w:pPr>
              <w:numPr>
                <w:ilvl w:val="0"/>
                <w:numId w:val="33"/>
              </w:numPr>
              <w:autoSpaceDE w:val="0"/>
              <w:autoSpaceDN w:val="0"/>
              <w:adjustRightInd w:val="0"/>
              <w:snapToGrid w:val="0"/>
              <w:rPr>
                <w:bCs/>
                <w:iCs/>
              </w:rPr>
            </w:pPr>
            <w:r>
              <w:rPr>
                <w:rFonts w:eastAsiaTheme="minorEastAsia" w:hint="eastAsia"/>
                <w:bCs/>
                <w:iCs/>
                <w:lang w:eastAsia="zh-CN"/>
              </w:rPr>
              <w:t>6</w:t>
            </w:r>
            <w:r w:rsidRPr="00277988">
              <w:rPr>
                <w:bCs/>
                <w:iCs/>
              </w:rPr>
              <w:t xml:space="preserve">.5: </w:t>
            </w:r>
            <w:r>
              <w:rPr>
                <w:rFonts w:eastAsiaTheme="minorEastAsia" w:hint="eastAsia"/>
                <w:bCs/>
                <w:iCs/>
                <w:lang w:eastAsia="zh-CN"/>
              </w:rPr>
              <w:t xml:space="preserve">no </w:t>
            </w:r>
            <w:r>
              <w:rPr>
                <w:rFonts w:eastAsiaTheme="minorEastAsia"/>
                <w:bCs/>
                <w:iCs/>
                <w:lang w:eastAsia="zh-CN"/>
              </w:rPr>
              <w:t>clear</w:t>
            </w:r>
            <w:r>
              <w:rPr>
                <w:rFonts w:eastAsiaTheme="minorEastAsia" w:hint="eastAsia"/>
                <w:bCs/>
                <w:iCs/>
                <w:lang w:eastAsia="zh-CN"/>
              </w:rPr>
              <w:t xml:space="preserve"> benefit for </w:t>
            </w:r>
            <w:r w:rsidRPr="00277988">
              <w:rPr>
                <w:bCs/>
                <w:iCs/>
              </w:rPr>
              <w:t>CSI enhancement.</w:t>
            </w:r>
          </w:p>
          <w:p w14:paraId="18E63D85" w14:textId="77777777" w:rsidR="00C274A6" w:rsidRDefault="00C274A6" w:rsidP="00525554">
            <w:pPr>
              <w:numPr>
                <w:ilvl w:val="0"/>
                <w:numId w:val="33"/>
              </w:numPr>
              <w:autoSpaceDE w:val="0"/>
              <w:autoSpaceDN w:val="0"/>
              <w:adjustRightInd w:val="0"/>
              <w:snapToGrid w:val="0"/>
              <w:rPr>
                <w:bCs/>
                <w:iCs/>
              </w:rPr>
            </w:pPr>
            <w:r>
              <w:rPr>
                <w:rFonts w:eastAsiaTheme="minorEastAsia" w:hint="eastAsia"/>
                <w:bCs/>
                <w:iCs/>
                <w:lang w:eastAsia="zh-CN"/>
              </w:rPr>
              <w:t>6</w:t>
            </w:r>
            <w:r w:rsidRPr="00277988">
              <w:rPr>
                <w:bCs/>
                <w:iCs/>
              </w:rPr>
              <w:t>.6: To be discussed under 8.4.2.</w:t>
            </w:r>
          </w:p>
          <w:p w14:paraId="53D2CF96" w14:textId="77777777" w:rsidR="00C274A6" w:rsidRPr="00277988" w:rsidRDefault="00C274A6" w:rsidP="00525554">
            <w:pPr>
              <w:numPr>
                <w:ilvl w:val="0"/>
                <w:numId w:val="33"/>
              </w:numPr>
              <w:autoSpaceDE w:val="0"/>
              <w:autoSpaceDN w:val="0"/>
              <w:adjustRightInd w:val="0"/>
              <w:snapToGrid w:val="0"/>
              <w:rPr>
                <w:bCs/>
                <w:iCs/>
              </w:rPr>
            </w:pPr>
            <w:r>
              <w:rPr>
                <w:rFonts w:eastAsiaTheme="minorEastAsia" w:hint="eastAsia"/>
                <w:bCs/>
                <w:iCs/>
                <w:lang w:eastAsia="zh-CN"/>
              </w:rPr>
              <w:t>6</w:t>
            </w:r>
            <w:r w:rsidRPr="00277988">
              <w:rPr>
                <w:bCs/>
                <w:iCs/>
              </w:rPr>
              <w:t xml:space="preserve">.7: Not needed </w:t>
            </w:r>
            <w:r>
              <w:rPr>
                <w:rFonts w:eastAsiaTheme="minorEastAsia" w:hint="eastAsia"/>
                <w:bCs/>
                <w:iCs/>
                <w:lang w:eastAsia="zh-CN"/>
              </w:rPr>
              <w:t xml:space="preserve">in </w:t>
            </w:r>
            <w:r w:rsidRPr="00277988">
              <w:rPr>
                <w:bCs/>
                <w:iCs/>
              </w:rPr>
              <w:t xml:space="preserve">WI </w:t>
            </w:r>
            <w:r>
              <w:rPr>
                <w:rFonts w:eastAsiaTheme="minorEastAsia" w:hint="eastAsia"/>
                <w:bCs/>
                <w:iCs/>
                <w:lang w:eastAsia="zh-CN"/>
              </w:rPr>
              <w:t>stage</w:t>
            </w:r>
            <w:r w:rsidRPr="00277988">
              <w:rPr>
                <w:bCs/>
                <w:iCs/>
              </w:rPr>
              <w:t>.</w:t>
            </w:r>
          </w:p>
          <w:p w14:paraId="5320A740" w14:textId="77777777" w:rsidR="00C274A6" w:rsidRPr="00277988" w:rsidRDefault="00C274A6" w:rsidP="00275B4E">
            <w:pPr>
              <w:autoSpaceDE w:val="0"/>
              <w:autoSpaceDN w:val="0"/>
              <w:adjustRightInd w:val="0"/>
              <w:snapToGrid w:val="0"/>
              <w:rPr>
                <w:bCs/>
                <w:iCs/>
              </w:rPr>
            </w:pPr>
          </w:p>
        </w:tc>
      </w:tr>
      <w:tr w:rsidR="007D5463" w14:paraId="6BC0DC78" w14:textId="77777777" w:rsidTr="00525554">
        <w:tc>
          <w:tcPr>
            <w:tcW w:w="2335" w:type="dxa"/>
            <w:tcBorders>
              <w:top w:val="single" w:sz="4" w:space="0" w:color="auto"/>
              <w:left w:val="single" w:sz="4" w:space="0" w:color="auto"/>
              <w:bottom w:val="single" w:sz="4" w:space="0" w:color="auto"/>
              <w:right w:val="single" w:sz="4" w:space="0" w:color="auto"/>
            </w:tcBorders>
            <w:vAlign w:val="center"/>
          </w:tcPr>
          <w:p w14:paraId="001E0853" w14:textId="50B05764" w:rsidR="007D5463" w:rsidRDefault="007D5463" w:rsidP="007D5463">
            <w:pPr>
              <w:jc w:val="center"/>
              <w:rPr>
                <w:rFonts w:eastAsiaTheme="minorEastAsia"/>
                <w:bCs/>
                <w:iCs/>
                <w:lang w:eastAsia="zh-CN"/>
              </w:rPr>
            </w:pPr>
            <w:r>
              <w:rPr>
                <w:rFonts w:cs="Arial"/>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1B32179F" w14:textId="246F2E45" w:rsidR="007D5463" w:rsidRDefault="007D5463" w:rsidP="007D5463">
            <w:pPr>
              <w:autoSpaceDE w:val="0"/>
              <w:autoSpaceDN w:val="0"/>
              <w:adjustRightInd w:val="0"/>
              <w:snapToGrid w:val="0"/>
              <w:rPr>
                <w:rFonts w:eastAsiaTheme="minorEastAsia"/>
                <w:bCs/>
                <w:iCs/>
                <w:lang w:eastAsia="zh-CN"/>
              </w:rPr>
            </w:pPr>
            <w:r>
              <w:rPr>
                <w:bCs/>
                <w:iCs/>
                <w:lang w:eastAsia="ko-KR"/>
              </w:rPr>
              <w:t xml:space="preserve">Agree </w:t>
            </w:r>
            <w:r w:rsidRPr="00CB1EF3">
              <w:rPr>
                <w:bCs/>
                <w:iCs/>
                <w:lang w:eastAsia="ko-KR"/>
              </w:rPr>
              <w:t xml:space="preserve">FFS </w:t>
            </w:r>
            <w:r>
              <w:rPr>
                <w:bCs/>
                <w:iCs/>
                <w:lang w:eastAsia="ko-KR"/>
              </w:rPr>
              <w:t>on 6.4 positioning enhancement,</w:t>
            </w:r>
            <w:r w:rsidRPr="00CB1EF3">
              <w:rPr>
                <w:bCs/>
                <w:iCs/>
                <w:lang w:eastAsia="ko-KR"/>
              </w:rPr>
              <w:t xml:space="preserve"> </w:t>
            </w:r>
            <w:r>
              <w:rPr>
                <w:bCs/>
                <w:iCs/>
                <w:lang w:eastAsia="ko-KR"/>
              </w:rPr>
              <w:t xml:space="preserve">6.5 CSI enhancement and 6.6 SIB9 </w:t>
            </w:r>
          </w:p>
        </w:tc>
      </w:tr>
      <w:tr w:rsidR="00F964F2" w14:paraId="6919B0F1" w14:textId="77777777" w:rsidTr="00525554">
        <w:tc>
          <w:tcPr>
            <w:tcW w:w="2335" w:type="dxa"/>
            <w:tcBorders>
              <w:top w:val="single" w:sz="4" w:space="0" w:color="auto"/>
              <w:left w:val="single" w:sz="4" w:space="0" w:color="auto"/>
              <w:bottom w:val="single" w:sz="4" w:space="0" w:color="auto"/>
              <w:right w:val="single" w:sz="4" w:space="0" w:color="auto"/>
            </w:tcBorders>
            <w:vAlign w:val="center"/>
          </w:tcPr>
          <w:p w14:paraId="29270CF4" w14:textId="19A5ECA3" w:rsidR="00F964F2" w:rsidRDefault="00F964F2" w:rsidP="007D5463">
            <w:pPr>
              <w:jc w:val="center"/>
              <w:rPr>
                <w:rFonts w:cs="Arial"/>
              </w:rPr>
            </w:pPr>
            <w:r>
              <w:rPr>
                <w:rFonts w:cs="Arial"/>
              </w:rPr>
              <w:t>SS</w:t>
            </w:r>
          </w:p>
        </w:tc>
        <w:tc>
          <w:tcPr>
            <w:tcW w:w="6840" w:type="dxa"/>
            <w:tcBorders>
              <w:top w:val="single" w:sz="4" w:space="0" w:color="auto"/>
              <w:left w:val="single" w:sz="4" w:space="0" w:color="auto"/>
              <w:bottom w:val="single" w:sz="4" w:space="0" w:color="auto"/>
              <w:right w:val="single" w:sz="4" w:space="0" w:color="auto"/>
            </w:tcBorders>
            <w:vAlign w:val="center"/>
          </w:tcPr>
          <w:p w14:paraId="0D73EFF3" w14:textId="77777777" w:rsidR="00F964F2" w:rsidRDefault="00F964F2" w:rsidP="007D5463">
            <w:pPr>
              <w:autoSpaceDE w:val="0"/>
              <w:autoSpaceDN w:val="0"/>
              <w:adjustRightInd w:val="0"/>
              <w:snapToGrid w:val="0"/>
              <w:rPr>
                <w:bCs/>
                <w:iCs/>
                <w:lang w:eastAsia="ko-KR"/>
              </w:rPr>
            </w:pPr>
            <w:r>
              <w:rPr>
                <w:bCs/>
                <w:iCs/>
                <w:lang w:eastAsia="ko-KR"/>
              </w:rPr>
              <w:t>6.1 it should clarified.</w:t>
            </w:r>
          </w:p>
          <w:p w14:paraId="417ACEBF" w14:textId="77777777" w:rsidR="00F964F2" w:rsidRDefault="00F964F2" w:rsidP="007D5463">
            <w:pPr>
              <w:autoSpaceDE w:val="0"/>
              <w:autoSpaceDN w:val="0"/>
              <w:adjustRightInd w:val="0"/>
              <w:snapToGrid w:val="0"/>
              <w:rPr>
                <w:bCs/>
                <w:iCs/>
                <w:lang w:eastAsia="ko-KR"/>
              </w:rPr>
            </w:pPr>
            <w:r>
              <w:rPr>
                <w:bCs/>
                <w:iCs/>
                <w:lang w:eastAsia="ko-KR"/>
              </w:rPr>
              <w:t>6.2 No need.</w:t>
            </w:r>
          </w:p>
          <w:p w14:paraId="67CEE808" w14:textId="0A218610" w:rsidR="00F964F2" w:rsidRDefault="00F964F2" w:rsidP="007D5463">
            <w:pPr>
              <w:autoSpaceDE w:val="0"/>
              <w:autoSpaceDN w:val="0"/>
              <w:adjustRightInd w:val="0"/>
              <w:snapToGrid w:val="0"/>
              <w:rPr>
                <w:bCs/>
                <w:iCs/>
                <w:lang w:eastAsia="ko-KR"/>
              </w:rPr>
            </w:pPr>
            <w:r>
              <w:rPr>
                <w:bCs/>
                <w:iCs/>
                <w:lang w:eastAsia="ko-KR"/>
              </w:rPr>
              <w:t>6.3 We think it is needed and we agreed that to further study in normative work.</w:t>
            </w:r>
          </w:p>
          <w:p w14:paraId="4320CF28" w14:textId="77777777" w:rsidR="00F964F2" w:rsidRDefault="00F964F2" w:rsidP="007D5463">
            <w:pPr>
              <w:autoSpaceDE w:val="0"/>
              <w:autoSpaceDN w:val="0"/>
              <w:adjustRightInd w:val="0"/>
              <w:snapToGrid w:val="0"/>
              <w:rPr>
                <w:bCs/>
                <w:iCs/>
                <w:lang w:eastAsia="ko-KR"/>
              </w:rPr>
            </w:pPr>
            <w:r>
              <w:rPr>
                <w:bCs/>
                <w:iCs/>
                <w:lang w:eastAsia="ko-KR"/>
              </w:rPr>
              <w:t>6.4 OK to discuss</w:t>
            </w:r>
          </w:p>
          <w:p w14:paraId="1ACA167F" w14:textId="77777777" w:rsidR="00F964F2" w:rsidRDefault="00F964F2" w:rsidP="007D5463">
            <w:pPr>
              <w:autoSpaceDE w:val="0"/>
              <w:autoSpaceDN w:val="0"/>
              <w:adjustRightInd w:val="0"/>
              <w:snapToGrid w:val="0"/>
              <w:rPr>
                <w:bCs/>
                <w:iCs/>
                <w:lang w:eastAsia="ko-KR"/>
              </w:rPr>
            </w:pPr>
            <w:r>
              <w:rPr>
                <w:bCs/>
                <w:iCs/>
                <w:lang w:eastAsia="ko-KR"/>
              </w:rPr>
              <w:t>6.5 OK to discuss</w:t>
            </w:r>
          </w:p>
          <w:p w14:paraId="547E1DDB" w14:textId="77777777" w:rsidR="00F964F2" w:rsidRDefault="00F964F2" w:rsidP="007D5463">
            <w:pPr>
              <w:autoSpaceDE w:val="0"/>
              <w:autoSpaceDN w:val="0"/>
              <w:adjustRightInd w:val="0"/>
              <w:snapToGrid w:val="0"/>
              <w:rPr>
                <w:bCs/>
                <w:iCs/>
                <w:lang w:eastAsia="ko-KR"/>
              </w:rPr>
            </w:pPr>
            <w:r>
              <w:rPr>
                <w:bCs/>
                <w:iCs/>
                <w:lang w:eastAsia="ko-KR"/>
              </w:rPr>
              <w:t>6.6 No need</w:t>
            </w:r>
          </w:p>
          <w:p w14:paraId="5A28C4FB" w14:textId="418E4967" w:rsidR="00F964F2" w:rsidRDefault="00F964F2" w:rsidP="007D5463">
            <w:pPr>
              <w:autoSpaceDE w:val="0"/>
              <w:autoSpaceDN w:val="0"/>
              <w:adjustRightInd w:val="0"/>
              <w:snapToGrid w:val="0"/>
              <w:rPr>
                <w:bCs/>
                <w:iCs/>
                <w:lang w:eastAsia="ko-KR"/>
              </w:rPr>
            </w:pPr>
            <w:r>
              <w:rPr>
                <w:bCs/>
                <w:iCs/>
                <w:lang w:eastAsia="ko-KR"/>
              </w:rPr>
              <w:t>6.7 No need.</w:t>
            </w:r>
            <w:bookmarkStart w:id="4" w:name="_GoBack"/>
            <w:bookmarkEnd w:id="4"/>
          </w:p>
        </w:tc>
      </w:tr>
    </w:tbl>
    <w:p w14:paraId="5430A276" w14:textId="054C3DB1" w:rsidR="00B3311F" w:rsidRDefault="00B3311F" w:rsidP="00B3311F">
      <w:pPr>
        <w:pStyle w:val="Header"/>
        <w:tabs>
          <w:tab w:val="left" w:pos="666"/>
        </w:tabs>
        <w:spacing w:after="120"/>
        <w:ind w:right="-57"/>
        <w:jc w:val="both"/>
        <w:rPr>
          <w:b w:val="0"/>
          <w:lang w:eastAsia="ko-KR"/>
        </w:rPr>
      </w:pPr>
    </w:p>
    <w:p w14:paraId="49A7CBC4" w14:textId="77777777" w:rsidR="00B3311F" w:rsidRPr="00E24B51" w:rsidRDefault="00B3311F" w:rsidP="007339B0">
      <w:pPr>
        <w:pStyle w:val="Header"/>
        <w:tabs>
          <w:tab w:val="left" w:pos="666"/>
        </w:tabs>
        <w:spacing w:after="120"/>
        <w:ind w:right="-57"/>
        <w:jc w:val="both"/>
        <w:rPr>
          <w:b w:val="0"/>
          <w:lang w:eastAsia="ko-KR"/>
        </w:rPr>
      </w:pPr>
    </w:p>
    <w:bookmarkEnd w:id="2"/>
    <w:p w14:paraId="27149AB7" w14:textId="77777777" w:rsidR="002D44AF" w:rsidRPr="00B300C3" w:rsidRDefault="002D44AF" w:rsidP="002D44AF">
      <w:pPr>
        <w:pStyle w:val="Heading1"/>
        <w:rPr>
          <w:lang w:val="en-US"/>
        </w:rPr>
      </w:pPr>
      <w:r>
        <w:rPr>
          <w:rFonts w:hint="eastAsia"/>
          <w:lang w:val="en-US" w:eastAsia="zh-TW"/>
        </w:rPr>
        <w:t>References</w:t>
      </w:r>
    </w:p>
    <w:p w14:paraId="7EBC469D" w14:textId="01298812" w:rsidR="000D34BC" w:rsidRPr="000D34BC" w:rsidRDefault="000D34BC" w:rsidP="000D34BC">
      <w:pPr>
        <w:pStyle w:val="ListParagraph"/>
        <w:numPr>
          <w:ilvl w:val="0"/>
          <w:numId w:val="2"/>
        </w:numPr>
        <w:rPr>
          <w:lang w:val="en-US"/>
        </w:rPr>
      </w:pPr>
      <w:r w:rsidRPr="000D34BC">
        <w:rPr>
          <w:lang w:val="en-US"/>
        </w:rPr>
        <w:t>R1-2005268</w:t>
      </w:r>
      <w:r w:rsidR="008F7580">
        <w:rPr>
          <w:lang w:val="en-US"/>
        </w:rPr>
        <w:t xml:space="preserve">, Huawei, HiSilicon, </w:t>
      </w:r>
      <w:r w:rsidRPr="000D34BC">
        <w:rPr>
          <w:lang w:val="en-US"/>
        </w:rPr>
        <w:t>Discussion on other design aspects for NTN</w:t>
      </w:r>
      <w:r w:rsidR="008F7580">
        <w:rPr>
          <w:lang w:val="en-US"/>
        </w:rPr>
        <w:t>, RAN1#102e, August 2020</w:t>
      </w:r>
    </w:p>
    <w:p w14:paraId="17EDE368" w14:textId="3CF0FBE0" w:rsidR="000D34BC" w:rsidRPr="000D34BC" w:rsidRDefault="000D34BC" w:rsidP="000D34BC">
      <w:pPr>
        <w:pStyle w:val="ListParagraph"/>
        <w:numPr>
          <w:ilvl w:val="0"/>
          <w:numId w:val="2"/>
        </w:numPr>
        <w:rPr>
          <w:lang w:val="en-US"/>
        </w:rPr>
      </w:pPr>
      <w:r w:rsidRPr="000D34BC">
        <w:rPr>
          <w:lang w:val="en-US"/>
        </w:rPr>
        <w:t>R1-2005311</w:t>
      </w:r>
      <w:r w:rsidR="008F7580">
        <w:rPr>
          <w:lang w:val="en-US"/>
        </w:rPr>
        <w:t xml:space="preserve">, THALES, </w:t>
      </w:r>
      <w:r w:rsidRPr="000D34BC">
        <w:rPr>
          <w:lang w:val="en-US"/>
        </w:rPr>
        <w:t>Considerations on PAPR requirements for NR NTN downlink transmission</w:t>
      </w:r>
      <w:r w:rsidR="008F7580">
        <w:rPr>
          <w:lang w:val="en-US"/>
        </w:rPr>
        <w:t>, RAN1#102e, August 2020</w:t>
      </w:r>
    </w:p>
    <w:p w14:paraId="1C39D5B0" w14:textId="5C332470" w:rsidR="000D34BC" w:rsidRPr="000D34BC" w:rsidRDefault="000D34BC" w:rsidP="000D34BC">
      <w:pPr>
        <w:pStyle w:val="ListParagraph"/>
        <w:numPr>
          <w:ilvl w:val="0"/>
          <w:numId w:val="2"/>
        </w:numPr>
        <w:rPr>
          <w:lang w:val="en-US"/>
        </w:rPr>
      </w:pPr>
      <w:r w:rsidRPr="000D34BC">
        <w:rPr>
          <w:lang w:val="en-US"/>
        </w:rPr>
        <w:t>R1-2005313</w:t>
      </w:r>
      <w:r w:rsidR="008F7580">
        <w:rPr>
          <w:lang w:val="en-US"/>
        </w:rPr>
        <w:t xml:space="preserve">, Nomor Research GmbH, Thales,  </w:t>
      </w:r>
      <w:r w:rsidRPr="000D34BC">
        <w:rPr>
          <w:lang w:val="en-US"/>
        </w:rPr>
        <w:t>Study Cases for System-Level Simulations in NTN WI</w:t>
      </w:r>
      <w:r w:rsidR="008F7580">
        <w:rPr>
          <w:lang w:val="en-US"/>
        </w:rPr>
        <w:t>, RAN1#102e, August 2020</w:t>
      </w:r>
    </w:p>
    <w:p w14:paraId="71C790A9" w14:textId="78587F84" w:rsidR="000D34BC" w:rsidRPr="000D34BC" w:rsidRDefault="000D34BC" w:rsidP="000D34BC">
      <w:pPr>
        <w:pStyle w:val="ListParagraph"/>
        <w:numPr>
          <w:ilvl w:val="0"/>
          <w:numId w:val="2"/>
        </w:numPr>
        <w:rPr>
          <w:lang w:val="en-US"/>
        </w:rPr>
      </w:pPr>
      <w:r w:rsidRPr="000D34BC">
        <w:rPr>
          <w:lang w:val="en-US"/>
        </w:rPr>
        <w:t>R1-2005498</w:t>
      </w:r>
      <w:r w:rsidR="008F7580">
        <w:rPr>
          <w:lang w:val="en-US"/>
        </w:rPr>
        <w:t xml:space="preserve">, MediaTek, </w:t>
      </w:r>
      <w:r w:rsidRPr="000D34BC">
        <w:rPr>
          <w:lang w:val="en-US"/>
        </w:rPr>
        <w:t>Other Aspects of  NR-NTN</w:t>
      </w:r>
      <w:r w:rsidR="008F7580">
        <w:rPr>
          <w:lang w:val="en-US"/>
        </w:rPr>
        <w:t xml:space="preserve">, RAN1#102e, August 2020 </w:t>
      </w:r>
    </w:p>
    <w:p w14:paraId="1005876D" w14:textId="6F7F483A" w:rsidR="000D34BC" w:rsidRPr="000D34BC" w:rsidRDefault="000D34BC" w:rsidP="000D34BC">
      <w:pPr>
        <w:pStyle w:val="ListParagraph"/>
        <w:numPr>
          <w:ilvl w:val="0"/>
          <w:numId w:val="2"/>
        </w:numPr>
        <w:rPr>
          <w:lang w:val="en-US"/>
        </w:rPr>
      </w:pPr>
      <w:r w:rsidRPr="000D34BC">
        <w:rPr>
          <w:lang w:val="en-US"/>
        </w:rPr>
        <w:t>R1-2005547</w:t>
      </w:r>
      <w:r w:rsidR="008F7580">
        <w:rPr>
          <w:lang w:val="en-US"/>
        </w:rPr>
        <w:t xml:space="preserve">, Fraunhofer IIS, Fraunhofer HHI, </w:t>
      </w:r>
      <w:r w:rsidRPr="000D34BC">
        <w:rPr>
          <w:lang w:val="en-US"/>
        </w:rPr>
        <w:t>NR-NTN: Physical Random Access Channel</w:t>
      </w:r>
      <w:r w:rsidR="008F7580">
        <w:rPr>
          <w:lang w:val="en-US"/>
        </w:rPr>
        <w:t>, RAN1#102e, August 2020</w:t>
      </w:r>
    </w:p>
    <w:p w14:paraId="3F2926F5" w14:textId="26EA01D5" w:rsidR="000D34BC" w:rsidRPr="000D34BC" w:rsidRDefault="000D34BC" w:rsidP="000D34BC">
      <w:pPr>
        <w:pStyle w:val="ListParagraph"/>
        <w:numPr>
          <w:ilvl w:val="0"/>
          <w:numId w:val="2"/>
        </w:numPr>
        <w:rPr>
          <w:lang w:val="en-US"/>
        </w:rPr>
      </w:pPr>
      <w:r w:rsidRPr="000D34BC">
        <w:rPr>
          <w:lang w:val="en-US"/>
        </w:rPr>
        <w:t>R1-2005576</w:t>
      </w:r>
      <w:r w:rsidR="008F7580">
        <w:rPr>
          <w:lang w:val="en-US"/>
        </w:rPr>
        <w:t>, Sony,</w:t>
      </w:r>
      <w:r w:rsidRPr="000D34BC">
        <w:rPr>
          <w:lang w:val="en-US"/>
        </w:rPr>
        <w:tab/>
        <w:t>Discussion on beam management and BWP operation for NTN</w:t>
      </w:r>
      <w:r w:rsidR="008F7580">
        <w:rPr>
          <w:lang w:val="en-US"/>
        </w:rPr>
        <w:t>, RAN1#102e, August 2020</w:t>
      </w:r>
    </w:p>
    <w:p w14:paraId="28C84DFC" w14:textId="58AC331E" w:rsidR="000D34BC" w:rsidRPr="000D34BC" w:rsidRDefault="000D34BC" w:rsidP="000D34BC">
      <w:pPr>
        <w:pStyle w:val="ListParagraph"/>
        <w:numPr>
          <w:ilvl w:val="0"/>
          <w:numId w:val="2"/>
        </w:numPr>
        <w:rPr>
          <w:lang w:val="en-US"/>
        </w:rPr>
      </w:pPr>
      <w:r w:rsidRPr="000D34BC">
        <w:rPr>
          <w:lang w:val="en-US"/>
        </w:rPr>
        <w:t>R1-2005709</w:t>
      </w:r>
      <w:r w:rsidR="008F7580">
        <w:rPr>
          <w:lang w:val="en-US"/>
        </w:rPr>
        <w:t xml:space="preserve">, CATT, </w:t>
      </w:r>
      <w:r w:rsidRPr="000D34BC">
        <w:rPr>
          <w:lang w:val="en-US"/>
        </w:rPr>
        <w:t>Discussion for beam management and feeder link switch enhancement</w:t>
      </w:r>
      <w:r w:rsidR="008F7580">
        <w:rPr>
          <w:lang w:val="en-US"/>
        </w:rPr>
        <w:t>, RAN1#102e, August 2020</w:t>
      </w:r>
    </w:p>
    <w:p w14:paraId="2764933E" w14:textId="0DE0A701" w:rsidR="000D34BC" w:rsidRPr="000D34BC" w:rsidRDefault="000D34BC" w:rsidP="000D34BC">
      <w:pPr>
        <w:pStyle w:val="ListParagraph"/>
        <w:numPr>
          <w:ilvl w:val="0"/>
          <w:numId w:val="2"/>
        </w:numPr>
        <w:rPr>
          <w:lang w:val="en-US"/>
        </w:rPr>
      </w:pPr>
      <w:r w:rsidRPr="000D34BC">
        <w:rPr>
          <w:lang w:val="en-US"/>
        </w:rPr>
        <w:t>R1-2005836</w:t>
      </w:r>
      <w:r>
        <w:rPr>
          <w:lang w:val="en-US"/>
        </w:rPr>
        <w:t xml:space="preserve">, </w:t>
      </w:r>
      <w:r w:rsidRPr="000D34BC">
        <w:rPr>
          <w:lang w:val="en-US"/>
        </w:rPr>
        <w:t>Lenovo, Motorola Mobility</w:t>
      </w:r>
      <w:r>
        <w:rPr>
          <w:lang w:val="en-US"/>
        </w:rPr>
        <w:t xml:space="preserve">, </w:t>
      </w:r>
      <w:r w:rsidRPr="000D34BC">
        <w:rPr>
          <w:lang w:val="en-US"/>
        </w:rPr>
        <w:t>Discussion on NTN beam management</w:t>
      </w:r>
      <w:r>
        <w:rPr>
          <w:lang w:val="en-US"/>
        </w:rPr>
        <w:t>, RAN1#102e, August 2020</w:t>
      </w:r>
      <w:r w:rsidRPr="000D34BC">
        <w:rPr>
          <w:lang w:val="en-US"/>
        </w:rPr>
        <w:tab/>
      </w:r>
    </w:p>
    <w:p w14:paraId="58716B11" w14:textId="55EE4A48" w:rsidR="000D34BC" w:rsidRPr="000D34BC" w:rsidRDefault="000D34BC" w:rsidP="000D34BC">
      <w:pPr>
        <w:pStyle w:val="ListParagraph"/>
        <w:numPr>
          <w:ilvl w:val="0"/>
          <w:numId w:val="2"/>
        </w:numPr>
        <w:rPr>
          <w:lang w:val="en-US"/>
        </w:rPr>
      </w:pPr>
      <w:r w:rsidRPr="000D34BC">
        <w:rPr>
          <w:lang w:val="en-US"/>
        </w:rPr>
        <w:t>R1-2005876</w:t>
      </w:r>
      <w:r>
        <w:rPr>
          <w:lang w:val="en-US"/>
        </w:rPr>
        <w:t xml:space="preserve">, </w:t>
      </w:r>
      <w:r w:rsidRPr="000D34BC">
        <w:rPr>
          <w:lang w:val="en-US"/>
        </w:rPr>
        <w:t>Intel Corporation</w:t>
      </w:r>
      <w:r>
        <w:rPr>
          <w:lang w:val="en-US"/>
        </w:rPr>
        <w:t xml:space="preserve">, </w:t>
      </w:r>
      <w:r w:rsidRPr="000D34BC">
        <w:rPr>
          <w:lang w:val="en-US"/>
        </w:rPr>
        <w:t>On pre-compensation capabilities and beam management for NTN</w:t>
      </w:r>
      <w:r>
        <w:rPr>
          <w:lang w:val="en-US"/>
        </w:rPr>
        <w:t>, RAN1#102e, August 2020</w:t>
      </w:r>
    </w:p>
    <w:p w14:paraId="12255833" w14:textId="31A48B9E" w:rsidR="000D34BC" w:rsidRPr="000D34BC" w:rsidRDefault="000D34BC" w:rsidP="000D34BC">
      <w:pPr>
        <w:pStyle w:val="ListParagraph"/>
        <w:numPr>
          <w:ilvl w:val="0"/>
          <w:numId w:val="2"/>
        </w:numPr>
        <w:rPr>
          <w:lang w:val="en-US"/>
        </w:rPr>
      </w:pPr>
      <w:r w:rsidRPr="000D34BC">
        <w:rPr>
          <w:lang w:val="en-US"/>
        </w:rPr>
        <w:lastRenderedPageBreak/>
        <w:t>R1-2005966</w:t>
      </w:r>
      <w:r>
        <w:rPr>
          <w:lang w:val="en-US"/>
        </w:rPr>
        <w:t xml:space="preserve">, ZTE, </w:t>
      </w:r>
      <w:r w:rsidRPr="000D34BC">
        <w:rPr>
          <w:lang w:val="en-US"/>
        </w:rPr>
        <w:t>Discussion on ad</w:t>
      </w:r>
      <w:r>
        <w:rPr>
          <w:lang w:val="en-US"/>
        </w:rPr>
        <w:t>ditional enhancement for NTN, RAN1#102e, August 2020</w:t>
      </w:r>
    </w:p>
    <w:p w14:paraId="3DB55B05" w14:textId="0B48F476" w:rsidR="000D34BC" w:rsidRPr="000D34BC" w:rsidRDefault="000D34BC" w:rsidP="000D34BC">
      <w:pPr>
        <w:pStyle w:val="ListParagraph"/>
        <w:numPr>
          <w:ilvl w:val="0"/>
          <w:numId w:val="2"/>
        </w:numPr>
        <w:rPr>
          <w:lang w:val="en-US"/>
        </w:rPr>
      </w:pPr>
      <w:r w:rsidRPr="000D34BC">
        <w:rPr>
          <w:lang w:val="en-US"/>
        </w:rPr>
        <w:t>R1-2006032</w:t>
      </w:r>
      <w:r>
        <w:rPr>
          <w:lang w:val="en-US"/>
        </w:rPr>
        <w:t>, OPPO,</w:t>
      </w:r>
      <w:r w:rsidR="008F7580">
        <w:rPr>
          <w:lang w:val="en-US"/>
        </w:rPr>
        <w:t xml:space="preserve"> D</w:t>
      </w:r>
      <w:r>
        <w:rPr>
          <w:lang w:val="en-US"/>
        </w:rPr>
        <w:t>iscussion on other aspects, RAN1#102e, August 2020</w:t>
      </w:r>
    </w:p>
    <w:p w14:paraId="71719506" w14:textId="3F633868" w:rsidR="000D34BC" w:rsidRPr="000D34BC" w:rsidRDefault="000D34BC" w:rsidP="000D34BC">
      <w:pPr>
        <w:pStyle w:val="ListParagraph"/>
        <w:numPr>
          <w:ilvl w:val="0"/>
          <w:numId w:val="2"/>
        </w:numPr>
        <w:rPr>
          <w:lang w:val="en-US"/>
        </w:rPr>
      </w:pPr>
      <w:r>
        <w:rPr>
          <w:lang w:val="en-US"/>
        </w:rPr>
        <w:t>R1-2006147, Samsung, Remaining issues for NTN, RAN1#102e, August 2020</w:t>
      </w:r>
    </w:p>
    <w:p w14:paraId="2D6EE897" w14:textId="7EBEAD29" w:rsidR="000D34BC" w:rsidRPr="000D34BC" w:rsidRDefault="000D34BC" w:rsidP="000D34BC">
      <w:pPr>
        <w:pStyle w:val="ListParagraph"/>
        <w:numPr>
          <w:ilvl w:val="0"/>
          <w:numId w:val="2"/>
        </w:numPr>
        <w:rPr>
          <w:lang w:val="en-US"/>
        </w:rPr>
      </w:pPr>
      <w:r w:rsidRPr="000D34BC">
        <w:rPr>
          <w:lang w:val="en-US"/>
        </w:rPr>
        <w:t>R1-2006213</w:t>
      </w:r>
      <w:r>
        <w:rPr>
          <w:lang w:val="en-US"/>
        </w:rPr>
        <w:t xml:space="preserve">, CMCC, </w:t>
      </w:r>
      <w:r w:rsidRPr="000D34BC">
        <w:rPr>
          <w:lang w:val="en-US"/>
        </w:rPr>
        <w:t>Discussion on implicit compatibility to s</w:t>
      </w:r>
      <w:r>
        <w:rPr>
          <w:lang w:val="en-US"/>
        </w:rPr>
        <w:t>upport ATG scenarios in NTN, RAN1#102e, August 2020</w:t>
      </w:r>
    </w:p>
    <w:p w14:paraId="12DDA16E" w14:textId="341CC4B8" w:rsidR="000D34BC" w:rsidRPr="000D34BC" w:rsidRDefault="000D34BC" w:rsidP="000D34BC">
      <w:pPr>
        <w:pStyle w:val="ListParagraph"/>
        <w:numPr>
          <w:ilvl w:val="0"/>
          <w:numId w:val="2"/>
        </w:numPr>
        <w:rPr>
          <w:lang w:val="en-US"/>
        </w:rPr>
      </w:pPr>
      <w:r w:rsidRPr="000D34BC">
        <w:rPr>
          <w:lang w:val="en-US"/>
        </w:rPr>
        <w:t>R1-2006328</w:t>
      </w:r>
      <w:r>
        <w:rPr>
          <w:lang w:val="en-US"/>
        </w:rPr>
        <w:t xml:space="preserve">, Panasonic, </w:t>
      </w:r>
      <w:r w:rsidRPr="000D34BC">
        <w:rPr>
          <w:lang w:val="en-US"/>
        </w:rPr>
        <w:t>Beam management, PRACH enhancement an</w:t>
      </w:r>
      <w:r>
        <w:rPr>
          <w:lang w:val="en-US"/>
        </w:rPr>
        <w:t>d polarization for NTN, RAN1#102e, August 2020</w:t>
      </w:r>
    </w:p>
    <w:p w14:paraId="5B86B1C1" w14:textId="066823C5" w:rsidR="000D34BC" w:rsidRPr="000D34BC" w:rsidRDefault="000D34BC" w:rsidP="000D34BC">
      <w:pPr>
        <w:pStyle w:val="ListParagraph"/>
        <w:numPr>
          <w:ilvl w:val="0"/>
          <w:numId w:val="2"/>
        </w:numPr>
        <w:rPr>
          <w:lang w:val="en-US"/>
        </w:rPr>
      </w:pPr>
      <w:r w:rsidRPr="000D34BC">
        <w:rPr>
          <w:lang w:val="en-US"/>
        </w:rPr>
        <w:t>R1-2006381</w:t>
      </w:r>
      <w:r>
        <w:rPr>
          <w:lang w:val="en-US"/>
        </w:rPr>
        <w:t xml:space="preserve">, LG Electronics, </w:t>
      </w:r>
      <w:r w:rsidRPr="000D34BC">
        <w:rPr>
          <w:lang w:val="en-US"/>
        </w:rPr>
        <w:t>Considerations on PRACH, CSI and polarization signaling in NTN</w:t>
      </w:r>
      <w:r>
        <w:rPr>
          <w:lang w:val="en-US"/>
        </w:rPr>
        <w:t>, , RAN1#102e, August 2020</w:t>
      </w:r>
    </w:p>
    <w:p w14:paraId="595E2D2D" w14:textId="6D238790" w:rsidR="000D34BC" w:rsidRPr="000D34BC" w:rsidRDefault="000D34BC" w:rsidP="000D34BC">
      <w:pPr>
        <w:pStyle w:val="ListParagraph"/>
        <w:numPr>
          <w:ilvl w:val="0"/>
          <w:numId w:val="2"/>
        </w:numPr>
        <w:rPr>
          <w:lang w:val="en-US"/>
        </w:rPr>
      </w:pPr>
      <w:r w:rsidRPr="000D34BC">
        <w:rPr>
          <w:lang w:val="en-US"/>
        </w:rPr>
        <w:t>R1-2006424</w:t>
      </w:r>
      <w:r>
        <w:rPr>
          <w:lang w:val="en-US"/>
        </w:rPr>
        <w:t xml:space="preserve">, Nokia, Shanghai Bell,  </w:t>
      </w:r>
      <w:r w:rsidRPr="000D34BC">
        <w:rPr>
          <w:lang w:val="en-US"/>
        </w:rPr>
        <w:t>Clarification of NTN assumptions</w:t>
      </w:r>
      <w:r>
        <w:rPr>
          <w:lang w:val="en-US"/>
        </w:rPr>
        <w:t>, RAN1#102e, August 2020</w:t>
      </w:r>
    </w:p>
    <w:p w14:paraId="0CF7FF0D" w14:textId="0D9C114E" w:rsidR="000D34BC" w:rsidRPr="000D34BC" w:rsidRDefault="000D34BC" w:rsidP="000D34BC">
      <w:pPr>
        <w:pStyle w:val="ListParagraph"/>
        <w:numPr>
          <w:ilvl w:val="0"/>
          <w:numId w:val="2"/>
        </w:numPr>
        <w:rPr>
          <w:lang w:val="en-US"/>
        </w:rPr>
      </w:pPr>
      <w:r w:rsidRPr="000D34BC">
        <w:rPr>
          <w:lang w:val="en-US"/>
        </w:rPr>
        <w:t>R1-2006466</w:t>
      </w:r>
      <w:r w:rsidR="003B743A">
        <w:rPr>
          <w:lang w:val="en-US"/>
        </w:rPr>
        <w:t xml:space="preserve">, Ericsson, </w:t>
      </w:r>
      <w:r w:rsidRPr="000D34BC">
        <w:rPr>
          <w:lang w:val="en-US"/>
        </w:rPr>
        <w:tab/>
        <w:t>On other enhancements for NTN</w:t>
      </w:r>
      <w:r w:rsidR="003B743A">
        <w:rPr>
          <w:lang w:val="en-US"/>
        </w:rPr>
        <w:t>, RAN1#102e, August 2020</w:t>
      </w:r>
    </w:p>
    <w:p w14:paraId="21005830" w14:textId="5451AE8C" w:rsidR="000D34BC" w:rsidRPr="000D34BC" w:rsidRDefault="000D34BC" w:rsidP="000D34BC">
      <w:pPr>
        <w:pStyle w:val="ListParagraph"/>
        <w:numPr>
          <w:ilvl w:val="0"/>
          <w:numId w:val="2"/>
        </w:numPr>
        <w:rPr>
          <w:lang w:val="en-US"/>
        </w:rPr>
      </w:pPr>
      <w:r w:rsidRPr="000D34BC">
        <w:rPr>
          <w:lang w:val="en-US"/>
        </w:rPr>
        <w:t>R1-2006605</w:t>
      </w:r>
      <w:r w:rsidR="003B743A">
        <w:rPr>
          <w:lang w:val="en-US"/>
        </w:rPr>
        <w:t xml:space="preserve">, Beijing Xiaomi Mobile Software, </w:t>
      </w:r>
      <w:r w:rsidRPr="000D34BC">
        <w:rPr>
          <w:lang w:val="en-US"/>
        </w:rPr>
        <w:t>Discussion on the beam management for NTN</w:t>
      </w:r>
      <w:r w:rsidR="003B743A">
        <w:rPr>
          <w:lang w:val="en-US"/>
        </w:rPr>
        <w:t>, RAN1#102e, August 2020</w:t>
      </w:r>
    </w:p>
    <w:p w14:paraId="2543E156" w14:textId="1B4067A8" w:rsidR="000D34BC" w:rsidRPr="000D34BC" w:rsidRDefault="000D34BC" w:rsidP="000D34BC">
      <w:pPr>
        <w:pStyle w:val="ListParagraph"/>
        <w:numPr>
          <w:ilvl w:val="0"/>
          <w:numId w:val="2"/>
        </w:numPr>
        <w:rPr>
          <w:lang w:val="en-US"/>
        </w:rPr>
      </w:pPr>
      <w:r w:rsidRPr="000D34BC">
        <w:rPr>
          <w:lang w:val="en-US"/>
        </w:rPr>
        <w:t>R1-2006620</w:t>
      </w:r>
      <w:r>
        <w:rPr>
          <w:lang w:val="en-US"/>
        </w:rPr>
        <w:t xml:space="preserve">, Interdigital Inc, </w:t>
      </w:r>
      <w:r w:rsidRPr="000D34BC">
        <w:rPr>
          <w:lang w:val="en-US"/>
        </w:rPr>
        <w:t>On feeder link switch</w:t>
      </w:r>
      <w:r>
        <w:rPr>
          <w:lang w:val="en-US"/>
        </w:rPr>
        <w:t>, , RAN1#102e, August 2020</w:t>
      </w:r>
    </w:p>
    <w:p w14:paraId="3828670D" w14:textId="168AAC04" w:rsidR="000D34BC" w:rsidRPr="000D34BC" w:rsidRDefault="000D34BC" w:rsidP="000D34BC">
      <w:pPr>
        <w:pStyle w:val="ListParagraph"/>
        <w:numPr>
          <w:ilvl w:val="0"/>
          <w:numId w:val="2"/>
        </w:numPr>
        <w:rPr>
          <w:lang w:val="en-US"/>
        </w:rPr>
      </w:pPr>
      <w:r w:rsidRPr="000D34BC">
        <w:rPr>
          <w:lang w:val="en-US"/>
        </w:rPr>
        <w:t>R1-2006643</w:t>
      </w:r>
      <w:r>
        <w:rPr>
          <w:lang w:val="en-US"/>
        </w:rPr>
        <w:t xml:space="preserve">, Asia Pacific Telecom, </w:t>
      </w:r>
      <w:r w:rsidRPr="000D34BC">
        <w:rPr>
          <w:lang w:val="en-US"/>
        </w:rPr>
        <w:t>Discussion on reference timing delivery for NTN</w:t>
      </w:r>
      <w:r>
        <w:rPr>
          <w:lang w:val="en-US"/>
        </w:rPr>
        <w:t>, , RAN1#102e, August 2020</w:t>
      </w:r>
    </w:p>
    <w:p w14:paraId="01062A27" w14:textId="6B7105AF" w:rsidR="000D34BC" w:rsidRPr="000D34BC" w:rsidRDefault="000D34BC" w:rsidP="000D34BC">
      <w:pPr>
        <w:pStyle w:val="ListParagraph"/>
        <w:numPr>
          <w:ilvl w:val="0"/>
          <w:numId w:val="2"/>
        </w:numPr>
        <w:rPr>
          <w:lang w:val="en-US"/>
        </w:rPr>
      </w:pPr>
      <w:r w:rsidRPr="000D34BC">
        <w:rPr>
          <w:lang w:val="en-US"/>
        </w:rPr>
        <w:t>R1-2006678</w:t>
      </w:r>
      <w:r>
        <w:rPr>
          <w:lang w:val="en-US"/>
        </w:rPr>
        <w:t xml:space="preserve">, THALES, </w:t>
      </w:r>
      <w:r w:rsidRPr="000D34BC">
        <w:rPr>
          <w:lang w:val="en-US"/>
        </w:rPr>
        <w:t>Other RAN1 aspects for NR NTN</w:t>
      </w:r>
      <w:r>
        <w:rPr>
          <w:lang w:val="en-US"/>
        </w:rPr>
        <w:t>, RAN1#102e, August 2020</w:t>
      </w:r>
    </w:p>
    <w:p w14:paraId="648BD822" w14:textId="6A0479CA" w:rsidR="000D34BC" w:rsidRPr="000D34BC" w:rsidRDefault="000D34BC" w:rsidP="000D34BC">
      <w:pPr>
        <w:pStyle w:val="ListParagraph"/>
        <w:numPr>
          <w:ilvl w:val="0"/>
          <w:numId w:val="2"/>
        </w:numPr>
        <w:rPr>
          <w:lang w:val="en-US"/>
        </w:rPr>
      </w:pPr>
      <w:r w:rsidRPr="000D34BC">
        <w:rPr>
          <w:lang w:val="en-US"/>
        </w:rPr>
        <w:t>R1-2006807</w:t>
      </w:r>
      <w:r>
        <w:rPr>
          <w:lang w:val="en-US"/>
        </w:rPr>
        <w:t xml:space="preserve">, Qualcomm, </w:t>
      </w:r>
      <w:r w:rsidRPr="000D34BC">
        <w:rPr>
          <w:lang w:val="en-US"/>
        </w:rPr>
        <w:t>SSB arrangements, BWP operation and other issues for NTN</w:t>
      </w:r>
      <w:r>
        <w:rPr>
          <w:lang w:val="en-US"/>
        </w:rPr>
        <w:t>, RAN1#102e, August 2020</w:t>
      </w:r>
    </w:p>
    <w:p w14:paraId="7408C894" w14:textId="4C83B47F" w:rsidR="000D34BC" w:rsidRDefault="000D34BC" w:rsidP="000D34BC">
      <w:pPr>
        <w:pStyle w:val="ListParagraph"/>
        <w:numPr>
          <w:ilvl w:val="0"/>
          <w:numId w:val="2"/>
        </w:numPr>
        <w:rPr>
          <w:lang w:val="en-US"/>
        </w:rPr>
      </w:pPr>
      <w:r w:rsidRPr="000D34BC">
        <w:rPr>
          <w:lang w:val="en-US"/>
        </w:rPr>
        <w:t>R1-2006858</w:t>
      </w:r>
      <w:r>
        <w:rPr>
          <w:lang w:val="en-US"/>
        </w:rPr>
        <w:t xml:space="preserve">, CAICT, </w:t>
      </w:r>
      <w:r w:rsidRPr="000D34BC">
        <w:rPr>
          <w:lang w:val="en-US"/>
        </w:rPr>
        <w:t>Discussion</w:t>
      </w:r>
      <w:r>
        <w:rPr>
          <w:lang w:val="en-US"/>
        </w:rPr>
        <w:t xml:space="preserve"> on beam management of NTN, RAN1#102e, August 2020</w:t>
      </w:r>
    </w:p>
    <w:p w14:paraId="73B04719" w14:textId="77777777" w:rsidR="000D34BC" w:rsidRPr="000D34BC" w:rsidRDefault="000D34BC" w:rsidP="000D34BC">
      <w:pPr>
        <w:rPr>
          <w:lang w:val="en-US"/>
        </w:rPr>
      </w:pPr>
    </w:p>
    <w:p w14:paraId="59B07B95" w14:textId="66D9EB86" w:rsidR="00823970" w:rsidRDefault="005F6608" w:rsidP="005F6608">
      <w:pPr>
        <w:pStyle w:val="Heading1"/>
        <w:rPr>
          <w:lang w:val="en-US" w:eastAsia="zh-TW"/>
        </w:rPr>
      </w:pPr>
      <w:r>
        <w:rPr>
          <w:lang w:val="en-US" w:eastAsia="zh-TW"/>
        </w:rPr>
        <w:t>Ap</w:t>
      </w:r>
      <w:r w:rsidR="00A80AA6">
        <w:rPr>
          <w:lang w:val="en-US" w:eastAsia="zh-TW"/>
        </w:rPr>
        <w:t>pendix: Proposals in the RAN1#102e AI 8.2</w:t>
      </w:r>
      <w:r>
        <w:rPr>
          <w:lang w:val="en-US" w:eastAsia="zh-TW"/>
        </w:rPr>
        <w:t>.4 TDocs</w:t>
      </w:r>
    </w:p>
    <w:p w14:paraId="6281EB94" w14:textId="1055E3AF" w:rsidR="00D869A4" w:rsidRPr="005F6608" w:rsidRDefault="005F6608" w:rsidP="005F6608">
      <w:pPr>
        <w:pStyle w:val="Heading2"/>
        <w:rPr>
          <w:lang w:eastAsia="ko-KR"/>
        </w:rPr>
      </w:pPr>
      <w:r w:rsidRPr="005F6608">
        <w:rPr>
          <w:lang w:eastAsia="ko-KR"/>
        </w:rPr>
        <w:t xml:space="preserve">Proposals on </w:t>
      </w:r>
      <w:r w:rsidR="00A80AA6">
        <w:rPr>
          <w:lang w:eastAsia="ko-KR"/>
        </w:rPr>
        <w:t>Random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5F6608" w:rsidRPr="0023314F" w14:paraId="033275C0" w14:textId="77777777" w:rsidTr="005847DC">
        <w:tc>
          <w:tcPr>
            <w:tcW w:w="0" w:type="auto"/>
            <w:shd w:val="clear" w:color="auto" w:fill="auto"/>
            <w:vAlign w:val="center"/>
          </w:tcPr>
          <w:p w14:paraId="610B443F" w14:textId="77777777" w:rsidR="005F6608" w:rsidRPr="0023314F" w:rsidRDefault="005F6608" w:rsidP="00B203F7">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08461223" w14:textId="77777777" w:rsidR="005F6608" w:rsidRPr="0023314F" w:rsidRDefault="005F6608" w:rsidP="00B203F7">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5F6608" w:rsidRPr="00E56CA1" w14:paraId="2CB16CD9" w14:textId="77777777" w:rsidTr="005847DC">
        <w:tc>
          <w:tcPr>
            <w:tcW w:w="0" w:type="auto"/>
            <w:shd w:val="clear" w:color="auto" w:fill="auto"/>
            <w:vAlign w:val="center"/>
          </w:tcPr>
          <w:p w14:paraId="41DC0098" w14:textId="77777777" w:rsidR="005F6608" w:rsidRDefault="005F6608" w:rsidP="00B203F7">
            <w:pPr>
              <w:spacing w:after="0"/>
              <w:jc w:val="center"/>
              <w:rPr>
                <w:rFonts w:cs="Arial"/>
              </w:rPr>
            </w:pPr>
            <w:r w:rsidRPr="00B1622B">
              <w:rPr>
                <w:rFonts w:cs="Arial"/>
              </w:rPr>
              <w:t>Ericsson</w:t>
            </w:r>
          </w:p>
        </w:tc>
        <w:tc>
          <w:tcPr>
            <w:tcW w:w="8271" w:type="dxa"/>
            <w:shd w:val="clear" w:color="auto" w:fill="auto"/>
            <w:vAlign w:val="center"/>
          </w:tcPr>
          <w:p w14:paraId="53187F65" w14:textId="32590311" w:rsidR="00F4453C" w:rsidRDefault="00F4453C" w:rsidP="00F4453C">
            <w:pPr>
              <w:pStyle w:val="ListParagraph"/>
              <w:numPr>
                <w:ilvl w:val="0"/>
                <w:numId w:val="3"/>
              </w:numPr>
            </w:pPr>
            <w:r>
              <w:t xml:space="preserve">Proposal 1: </w:t>
            </w:r>
            <w:r w:rsidRPr="00F4453C">
              <w:t xml:space="preserve">RAN1 to identify scenarios where GNSS-equipped UEs cannot perform timing and frequency pre-compensation for uplink synchronization. </w:t>
            </w:r>
          </w:p>
          <w:p w14:paraId="56944F1D" w14:textId="70CFF410" w:rsidR="00F4453C" w:rsidRDefault="00F4453C" w:rsidP="00F4453C">
            <w:pPr>
              <w:pStyle w:val="ListParagraph"/>
              <w:numPr>
                <w:ilvl w:val="0"/>
                <w:numId w:val="3"/>
              </w:numPr>
            </w:pPr>
            <w:r>
              <w:t>Observation 1: NR NTN features (including PRACH) should have synergies with NR terrestrial solutions as much as possible to help NTN benefit from economies of scale.</w:t>
            </w:r>
          </w:p>
          <w:p w14:paraId="12ABF2CA" w14:textId="04FF8FAE" w:rsidR="00F4453C" w:rsidRDefault="00F4453C" w:rsidP="00F4453C">
            <w:pPr>
              <w:pStyle w:val="ListParagraph"/>
              <w:numPr>
                <w:ilvl w:val="0"/>
                <w:numId w:val="3"/>
              </w:numPr>
            </w:pPr>
            <w:r>
              <w:t>Proposal 2: RAN1 to limit the potential normative work of enhanced PRACH for NTN to the most promising option to minimize the efforts from specification and testing to NW/UE implementations.</w:t>
            </w:r>
          </w:p>
          <w:p w14:paraId="70A443A0" w14:textId="0BCD270E" w:rsidR="00F4453C" w:rsidRPr="00F4453C" w:rsidRDefault="00F4453C" w:rsidP="00F4453C">
            <w:pPr>
              <w:pStyle w:val="ListParagraph"/>
              <w:numPr>
                <w:ilvl w:val="0"/>
                <w:numId w:val="3"/>
              </w:numPr>
            </w:pPr>
            <w:r>
              <w:t xml:space="preserve">Proposal 3: </w:t>
            </w:r>
            <w:r w:rsidRPr="00F4453C">
              <w:t>RAN1 not to deviate from Zadoff-Chu sequences in enhancing PRACH for NTN.</w:t>
            </w:r>
          </w:p>
          <w:p w14:paraId="0C8D8845" w14:textId="350C53FB" w:rsidR="00FB61BD" w:rsidRDefault="00F4453C" w:rsidP="00F4453C">
            <w:pPr>
              <w:pStyle w:val="ListParagraph"/>
              <w:numPr>
                <w:ilvl w:val="0"/>
                <w:numId w:val="3"/>
              </w:numPr>
            </w:pPr>
            <w:r>
              <w:t xml:space="preserve">Observation 2: </w:t>
            </w:r>
            <w:r w:rsidRPr="00F4453C">
              <w:t>Simulation results show that the proposed PRACH design using two ZC sequences with an existing root and a complex-conjugate root, can provide satisfactory PARCH detection performance with sufficient time/frequency estimation accuracy for uplink synchronization, in case GNSS-equipped UEs cannot perform the pre-compensation task.</w:t>
            </w:r>
          </w:p>
        </w:tc>
      </w:tr>
      <w:tr w:rsidR="005F6608" w:rsidRPr="00E56CA1" w14:paraId="06B021A8" w14:textId="77777777" w:rsidTr="005847DC">
        <w:tc>
          <w:tcPr>
            <w:tcW w:w="0" w:type="auto"/>
            <w:shd w:val="clear" w:color="auto" w:fill="auto"/>
            <w:vAlign w:val="center"/>
          </w:tcPr>
          <w:p w14:paraId="2DA99A00" w14:textId="77777777" w:rsidR="005F6608" w:rsidRPr="00853836" w:rsidRDefault="005F6608" w:rsidP="00B203F7">
            <w:pPr>
              <w:spacing w:after="0"/>
              <w:jc w:val="center"/>
              <w:rPr>
                <w:lang w:eastAsia="zh-CN"/>
              </w:rPr>
            </w:pPr>
            <w:r w:rsidRPr="00B1622B">
              <w:rPr>
                <w:rFonts w:cs="Arial"/>
              </w:rPr>
              <w:t>Huawei</w:t>
            </w:r>
          </w:p>
        </w:tc>
        <w:tc>
          <w:tcPr>
            <w:tcW w:w="8271" w:type="dxa"/>
            <w:shd w:val="clear" w:color="auto" w:fill="auto"/>
            <w:vAlign w:val="center"/>
          </w:tcPr>
          <w:p w14:paraId="72461C14" w14:textId="2C20E144" w:rsidR="00FB61BD" w:rsidRPr="00E56CA1" w:rsidRDefault="00E56675" w:rsidP="00E56675">
            <w:pPr>
              <w:pStyle w:val="ListParagraph"/>
              <w:numPr>
                <w:ilvl w:val="0"/>
                <w:numId w:val="3"/>
              </w:numPr>
              <w:autoSpaceDE w:val="0"/>
              <w:autoSpaceDN w:val="0"/>
              <w:adjustRightInd w:val="0"/>
              <w:snapToGrid w:val="0"/>
              <w:spacing w:after="0"/>
            </w:pPr>
            <w:r w:rsidRPr="00E56675">
              <w:t>Proposal 1: There is no need to enhance the preamble design unless the UL frequency and timing error estimated based on UE location and satellite position/velocity exceeds the tolerance of the existing NR preambles.</w:t>
            </w:r>
          </w:p>
        </w:tc>
      </w:tr>
      <w:tr w:rsidR="00F4453C" w:rsidRPr="00E56CA1" w14:paraId="63D5A280" w14:textId="77777777" w:rsidTr="005847DC">
        <w:tc>
          <w:tcPr>
            <w:tcW w:w="0" w:type="auto"/>
            <w:shd w:val="clear" w:color="auto" w:fill="auto"/>
            <w:vAlign w:val="center"/>
          </w:tcPr>
          <w:p w14:paraId="0D5CECAE" w14:textId="15C7E26B" w:rsidR="00F4453C" w:rsidRPr="00B1622B" w:rsidRDefault="00F4453C" w:rsidP="00B203F7">
            <w:pPr>
              <w:spacing w:after="0"/>
              <w:jc w:val="center"/>
              <w:rPr>
                <w:rFonts w:cs="Arial"/>
              </w:rPr>
            </w:pPr>
            <w:r>
              <w:rPr>
                <w:rFonts w:cs="Arial"/>
              </w:rPr>
              <w:t>ZTE</w:t>
            </w:r>
          </w:p>
        </w:tc>
        <w:tc>
          <w:tcPr>
            <w:tcW w:w="8271" w:type="dxa"/>
            <w:shd w:val="clear" w:color="auto" w:fill="auto"/>
            <w:vAlign w:val="center"/>
          </w:tcPr>
          <w:p w14:paraId="31B73B00" w14:textId="77777777" w:rsidR="000D51A6" w:rsidRDefault="000D51A6" w:rsidP="000D51A6">
            <w:pPr>
              <w:pStyle w:val="ListParagraph"/>
              <w:numPr>
                <w:ilvl w:val="0"/>
                <w:numId w:val="3"/>
              </w:numPr>
            </w:pPr>
            <w:r>
              <w:t>Proposal 5: The Option-3 and Option-4 may not be suitable in PRACH enhancement.</w:t>
            </w:r>
          </w:p>
          <w:p w14:paraId="5D5F379B" w14:textId="77777777" w:rsidR="000D51A6" w:rsidRDefault="000D51A6" w:rsidP="000D51A6">
            <w:pPr>
              <w:pStyle w:val="ListParagraph"/>
              <w:numPr>
                <w:ilvl w:val="0"/>
                <w:numId w:val="3"/>
              </w:numPr>
            </w:pPr>
            <w:r>
              <w:lastRenderedPageBreak/>
              <w:t>Proposal 6: The Option-1 and Option-2 are suitable for PRACH enhancement.</w:t>
            </w:r>
          </w:p>
          <w:p w14:paraId="28E50F86" w14:textId="77777777" w:rsidR="000D51A6" w:rsidRDefault="000D51A6" w:rsidP="000D51A6">
            <w:pPr>
              <w:pStyle w:val="ListParagraph"/>
              <w:numPr>
                <w:ilvl w:val="0"/>
                <w:numId w:val="3"/>
              </w:numPr>
            </w:pPr>
            <w:r>
              <w:t>Proposal 7: The design of the roots pairs for Option-2 should be further investigated.</w:t>
            </w:r>
          </w:p>
          <w:p w14:paraId="40F0756D" w14:textId="769155D4" w:rsidR="00F4453C" w:rsidRDefault="000D51A6" w:rsidP="000D51A6">
            <w:pPr>
              <w:pStyle w:val="ListParagraph"/>
              <w:numPr>
                <w:ilvl w:val="0"/>
                <w:numId w:val="3"/>
              </w:numPr>
            </w:pPr>
            <w:r>
              <w:t>Proposal 8: Enhancement on the PRACH formation to improve the link budget can be considered.</w:t>
            </w:r>
          </w:p>
        </w:tc>
      </w:tr>
      <w:tr w:rsidR="005F6608" w14:paraId="6BA7CCD8" w14:textId="77777777" w:rsidTr="005847DC">
        <w:tc>
          <w:tcPr>
            <w:tcW w:w="0" w:type="auto"/>
            <w:shd w:val="clear" w:color="auto" w:fill="auto"/>
            <w:vAlign w:val="center"/>
          </w:tcPr>
          <w:p w14:paraId="69C49391" w14:textId="77777777" w:rsidR="005F6608" w:rsidRDefault="005F6608" w:rsidP="00B203F7">
            <w:pPr>
              <w:spacing w:after="0"/>
              <w:jc w:val="center"/>
              <w:rPr>
                <w:rFonts w:cs="Arial"/>
              </w:rPr>
            </w:pPr>
            <w:r w:rsidRPr="00B1622B">
              <w:rPr>
                <w:rFonts w:cs="Arial"/>
              </w:rPr>
              <w:lastRenderedPageBreak/>
              <w:t>Intel</w:t>
            </w:r>
          </w:p>
        </w:tc>
        <w:tc>
          <w:tcPr>
            <w:tcW w:w="8271" w:type="dxa"/>
            <w:shd w:val="clear" w:color="auto" w:fill="auto"/>
            <w:vAlign w:val="center"/>
          </w:tcPr>
          <w:p w14:paraId="2B2CD3B4" w14:textId="54CE34DF" w:rsidR="0035202B" w:rsidRDefault="0035202B" w:rsidP="0035202B">
            <w:pPr>
              <w:pStyle w:val="ListParagraph"/>
              <w:numPr>
                <w:ilvl w:val="0"/>
                <w:numId w:val="4"/>
              </w:numPr>
              <w:autoSpaceDE w:val="0"/>
              <w:autoSpaceDN w:val="0"/>
              <w:adjustRightInd w:val="0"/>
              <w:snapToGrid w:val="0"/>
              <w:spacing w:after="0"/>
            </w:pPr>
            <w:r>
              <w:t>Observation 1: Support for UEs without pre-compensation of timing and frequency offset capabilities is not desirable from system performance perspective</w:t>
            </w:r>
          </w:p>
          <w:p w14:paraId="17712BBE" w14:textId="6E5905C8" w:rsidR="005F6608" w:rsidRDefault="0035202B" w:rsidP="0035202B">
            <w:pPr>
              <w:pStyle w:val="ListParagraph"/>
              <w:numPr>
                <w:ilvl w:val="0"/>
                <w:numId w:val="4"/>
              </w:numPr>
              <w:autoSpaceDE w:val="0"/>
              <w:autoSpaceDN w:val="0"/>
              <w:adjustRightInd w:val="0"/>
              <w:snapToGrid w:val="0"/>
              <w:spacing w:after="0"/>
            </w:pPr>
            <w:r>
              <w:t>Proposal 1: UEs without pre-compensation of time and frequency offset capabilities are not considered for the NTN WI</w:t>
            </w:r>
          </w:p>
        </w:tc>
      </w:tr>
      <w:tr w:rsidR="005F6608" w14:paraId="1D95B4C0" w14:textId="77777777" w:rsidTr="005847DC">
        <w:tc>
          <w:tcPr>
            <w:tcW w:w="0" w:type="auto"/>
            <w:shd w:val="clear" w:color="auto" w:fill="auto"/>
            <w:vAlign w:val="center"/>
          </w:tcPr>
          <w:p w14:paraId="1F6A7CD9" w14:textId="77777777" w:rsidR="005F6608" w:rsidRDefault="005F6608" w:rsidP="00B203F7">
            <w:pPr>
              <w:spacing w:after="0"/>
              <w:jc w:val="center"/>
              <w:rPr>
                <w:rFonts w:cs="Arial"/>
              </w:rPr>
            </w:pPr>
            <w:r w:rsidRPr="00B1622B">
              <w:rPr>
                <w:rFonts w:cs="Arial"/>
              </w:rPr>
              <w:t>MediaTek</w:t>
            </w:r>
          </w:p>
        </w:tc>
        <w:tc>
          <w:tcPr>
            <w:tcW w:w="8271" w:type="dxa"/>
            <w:shd w:val="clear" w:color="auto" w:fill="auto"/>
            <w:vAlign w:val="center"/>
          </w:tcPr>
          <w:p w14:paraId="73CB970B" w14:textId="77777777" w:rsidR="00077237" w:rsidRDefault="00077237" w:rsidP="00077237">
            <w:pPr>
              <w:pStyle w:val="ListParagraph"/>
              <w:numPr>
                <w:ilvl w:val="0"/>
                <w:numId w:val="4"/>
              </w:numPr>
              <w:autoSpaceDE w:val="0"/>
              <w:autoSpaceDN w:val="0"/>
              <w:adjustRightInd w:val="0"/>
              <w:snapToGrid w:val="0"/>
              <w:spacing w:after="0"/>
            </w:pPr>
            <w:r>
              <w:t>Observation 7: With assumption of GNSS capability, UE pre-compensation of delay and Doppler is sufficient for NR NTN scenarios with outdoors UE where GPS receiver can be used.</w:t>
            </w:r>
          </w:p>
          <w:p w14:paraId="646E7D00" w14:textId="77777777" w:rsidR="00077237" w:rsidRDefault="00077237" w:rsidP="00077237">
            <w:pPr>
              <w:pStyle w:val="ListParagraph"/>
              <w:numPr>
                <w:ilvl w:val="0"/>
                <w:numId w:val="4"/>
              </w:numPr>
              <w:autoSpaceDE w:val="0"/>
              <w:autoSpaceDN w:val="0"/>
              <w:adjustRightInd w:val="0"/>
              <w:snapToGrid w:val="0"/>
              <w:spacing w:after="0"/>
            </w:pPr>
            <w:r>
              <w:t>Observation 8: Indoor UEs may not receive GNSS signals, but equally may not receive NR NTN signals due to a poorer link budget on DL and UL including wall penetration loss.</w:t>
            </w:r>
          </w:p>
          <w:p w14:paraId="7DBE5A83" w14:textId="77777777" w:rsidR="00077237" w:rsidRDefault="00077237" w:rsidP="00077237">
            <w:pPr>
              <w:pStyle w:val="ListParagraph"/>
              <w:numPr>
                <w:ilvl w:val="0"/>
                <w:numId w:val="4"/>
              </w:numPr>
              <w:autoSpaceDE w:val="0"/>
              <w:autoSpaceDN w:val="0"/>
              <w:adjustRightInd w:val="0"/>
              <w:snapToGrid w:val="0"/>
              <w:spacing w:after="0"/>
            </w:pPr>
            <w:r>
              <w:t xml:space="preserve">Observation 9: With assumption of GNSS capability, UE pre-compensation of delay and Doppler is sufficient for NR ATG scenarios with ATG UE using aircraft GPS receiver.  </w:t>
            </w:r>
          </w:p>
          <w:p w14:paraId="0AA35AEA" w14:textId="77777777" w:rsidR="00077237" w:rsidRDefault="00077237" w:rsidP="00077237">
            <w:pPr>
              <w:pStyle w:val="ListParagraph"/>
              <w:numPr>
                <w:ilvl w:val="0"/>
                <w:numId w:val="4"/>
              </w:numPr>
              <w:autoSpaceDE w:val="0"/>
              <w:autoSpaceDN w:val="0"/>
              <w:adjustRightInd w:val="0"/>
              <w:snapToGrid w:val="0"/>
              <w:spacing w:after="0"/>
            </w:pPr>
            <w:r>
              <w:t>Observation 10: Whether a scenario of direct ATG access with normal NR UE without reliable GPS reception in the aircraft cabin is seen as beneficial should be discussed first before considering a new RACH preamble design.</w:t>
            </w:r>
          </w:p>
          <w:p w14:paraId="5C9A1147" w14:textId="37E37848" w:rsidR="002579B7" w:rsidRDefault="00077237" w:rsidP="00077237">
            <w:pPr>
              <w:pStyle w:val="ListParagraph"/>
              <w:numPr>
                <w:ilvl w:val="0"/>
                <w:numId w:val="4"/>
              </w:numPr>
              <w:autoSpaceDE w:val="0"/>
              <w:autoSpaceDN w:val="0"/>
              <w:adjustRightInd w:val="0"/>
              <w:snapToGrid w:val="0"/>
              <w:spacing w:after="0"/>
            </w:pPr>
            <w:r>
              <w:t>Observation 11: Option 2 for new PRACH preamble design based on multiple Zadoff-Chu sequences with different roots has best compromise for implementation complexity, PAPR and CM performance, and impact on legacy specification.</w:t>
            </w:r>
          </w:p>
        </w:tc>
      </w:tr>
      <w:tr w:rsidR="00784E4F" w14:paraId="06929C18" w14:textId="77777777" w:rsidTr="005847DC">
        <w:tc>
          <w:tcPr>
            <w:tcW w:w="0" w:type="auto"/>
            <w:shd w:val="clear" w:color="auto" w:fill="auto"/>
            <w:vAlign w:val="center"/>
          </w:tcPr>
          <w:p w14:paraId="19E333F9" w14:textId="417AF86B" w:rsidR="00784E4F" w:rsidRDefault="00784E4F" w:rsidP="00B203F7">
            <w:pPr>
              <w:spacing w:after="0"/>
              <w:jc w:val="center"/>
              <w:rPr>
                <w:rFonts w:cs="Arial"/>
              </w:rPr>
            </w:pPr>
            <w:r>
              <w:rPr>
                <w:rFonts w:cs="Arial"/>
              </w:rPr>
              <w:t>Panasonic</w:t>
            </w:r>
          </w:p>
        </w:tc>
        <w:tc>
          <w:tcPr>
            <w:tcW w:w="8271" w:type="dxa"/>
            <w:shd w:val="clear" w:color="auto" w:fill="auto"/>
            <w:vAlign w:val="center"/>
          </w:tcPr>
          <w:p w14:paraId="3C4D8FCE" w14:textId="61716869" w:rsidR="00784E4F" w:rsidRPr="000309EA" w:rsidRDefault="00784E4F" w:rsidP="00784E4F">
            <w:pPr>
              <w:pStyle w:val="ListParagraph"/>
              <w:numPr>
                <w:ilvl w:val="0"/>
                <w:numId w:val="4"/>
              </w:numPr>
              <w:autoSpaceDE w:val="0"/>
              <w:autoSpaceDN w:val="0"/>
              <w:adjustRightInd w:val="0"/>
              <w:snapToGrid w:val="0"/>
              <w:spacing w:after="0"/>
            </w:pPr>
            <w:r w:rsidRPr="00784E4F">
              <w:t>Proposal 3: Enhancement on the PRACH sequence and/or format is not considered in Rel.17.</w:t>
            </w:r>
          </w:p>
        </w:tc>
      </w:tr>
      <w:tr w:rsidR="000309EA" w14:paraId="0F4F3296" w14:textId="77777777" w:rsidTr="005847DC">
        <w:tc>
          <w:tcPr>
            <w:tcW w:w="0" w:type="auto"/>
            <w:shd w:val="clear" w:color="auto" w:fill="auto"/>
            <w:vAlign w:val="center"/>
          </w:tcPr>
          <w:p w14:paraId="6FD68D7D" w14:textId="6C54527F" w:rsidR="000309EA" w:rsidRPr="00B1622B" w:rsidRDefault="000309EA" w:rsidP="00B203F7">
            <w:pPr>
              <w:spacing w:after="0"/>
              <w:jc w:val="center"/>
              <w:rPr>
                <w:rFonts w:cs="Arial"/>
              </w:rPr>
            </w:pPr>
            <w:r>
              <w:rPr>
                <w:rFonts w:cs="Arial"/>
              </w:rPr>
              <w:t>LG</w:t>
            </w:r>
          </w:p>
        </w:tc>
        <w:tc>
          <w:tcPr>
            <w:tcW w:w="8271" w:type="dxa"/>
            <w:shd w:val="clear" w:color="auto" w:fill="auto"/>
            <w:vAlign w:val="center"/>
          </w:tcPr>
          <w:p w14:paraId="14FED572" w14:textId="2784D337" w:rsidR="000309EA" w:rsidRDefault="000309EA" w:rsidP="000309EA">
            <w:pPr>
              <w:pStyle w:val="ListParagraph"/>
              <w:numPr>
                <w:ilvl w:val="0"/>
                <w:numId w:val="4"/>
              </w:numPr>
              <w:autoSpaceDE w:val="0"/>
              <w:autoSpaceDN w:val="0"/>
              <w:adjustRightInd w:val="0"/>
              <w:snapToGrid w:val="0"/>
              <w:spacing w:after="0"/>
            </w:pPr>
            <w:r w:rsidRPr="000309EA">
              <w:t>Proposal 1. If enhanced PRACH formats and/or preamble sequences are necessary and supported in Rel-17 NTN, the option with simple modification, such as a single Zadoff-Chu sequence based on larger SCS and repetition number, is preferred.</w:t>
            </w:r>
          </w:p>
        </w:tc>
      </w:tr>
      <w:tr w:rsidR="00AB1D6D" w14:paraId="23FDF114" w14:textId="77777777" w:rsidTr="005847DC">
        <w:tc>
          <w:tcPr>
            <w:tcW w:w="0" w:type="auto"/>
            <w:shd w:val="clear" w:color="auto" w:fill="auto"/>
            <w:vAlign w:val="center"/>
          </w:tcPr>
          <w:p w14:paraId="7F39BB7A" w14:textId="60165AF0" w:rsidR="00AB1D6D" w:rsidRPr="00B1622B" w:rsidRDefault="00AB1D6D" w:rsidP="00B203F7">
            <w:pPr>
              <w:spacing w:after="0"/>
              <w:jc w:val="center"/>
              <w:rPr>
                <w:rFonts w:cs="Arial"/>
              </w:rPr>
            </w:pPr>
            <w:r>
              <w:rPr>
                <w:rFonts w:cs="Arial"/>
              </w:rPr>
              <w:t>Intel</w:t>
            </w:r>
          </w:p>
        </w:tc>
        <w:tc>
          <w:tcPr>
            <w:tcW w:w="8271" w:type="dxa"/>
            <w:shd w:val="clear" w:color="auto" w:fill="auto"/>
            <w:vAlign w:val="center"/>
          </w:tcPr>
          <w:p w14:paraId="5BE7EB40" w14:textId="77777777" w:rsidR="00AB1D6D" w:rsidRPr="00AB1D6D" w:rsidRDefault="00AB1D6D" w:rsidP="00AB1D6D">
            <w:pPr>
              <w:pStyle w:val="ListParagraph"/>
              <w:numPr>
                <w:ilvl w:val="0"/>
                <w:numId w:val="4"/>
              </w:numPr>
            </w:pPr>
            <w:r w:rsidRPr="00AB1D6D">
              <w:t>Support for UEs without pre-compensation of timing and frequency offset capabilities is not desirable from system performance perspective</w:t>
            </w:r>
          </w:p>
          <w:p w14:paraId="64DA4109" w14:textId="168D05B4" w:rsidR="00AB1D6D" w:rsidRDefault="00AB1D6D" w:rsidP="00AB1D6D">
            <w:pPr>
              <w:pStyle w:val="ListParagraph"/>
              <w:numPr>
                <w:ilvl w:val="0"/>
                <w:numId w:val="4"/>
              </w:numPr>
            </w:pPr>
            <w:r w:rsidRPr="00AB1D6D">
              <w:t>UEs without pre-compensation of time and frequency offset capabilities are not considered for the NTN WI</w:t>
            </w:r>
          </w:p>
        </w:tc>
      </w:tr>
      <w:tr w:rsidR="005F6608" w14:paraId="316F05F7" w14:textId="77777777" w:rsidTr="005847DC">
        <w:tc>
          <w:tcPr>
            <w:tcW w:w="0" w:type="auto"/>
            <w:shd w:val="clear" w:color="auto" w:fill="auto"/>
            <w:vAlign w:val="center"/>
          </w:tcPr>
          <w:p w14:paraId="4F6C57C7" w14:textId="77777777" w:rsidR="005F6608" w:rsidRDefault="005F6608" w:rsidP="00B203F7">
            <w:pPr>
              <w:spacing w:after="0"/>
              <w:jc w:val="center"/>
              <w:rPr>
                <w:rFonts w:cs="Arial"/>
              </w:rPr>
            </w:pPr>
            <w:r w:rsidRPr="00B1622B">
              <w:rPr>
                <w:rFonts w:cs="Arial"/>
              </w:rPr>
              <w:t>CMCC</w:t>
            </w:r>
          </w:p>
        </w:tc>
        <w:tc>
          <w:tcPr>
            <w:tcW w:w="8271" w:type="dxa"/>
            <w:shd w:val="clear" w:color="auto" w:fill="auto"/>
            <w:vAlign w:val="center"/>
          </w:tcPr>
          <w:p w14:paraId="46291748" w14:textId="0AA1BE04" w:rsidR="000B52CA" w:rsidRDefault="000B52CA" w:rsidP="00810AF8">
            <w:pPr>
              <w:pStyle w:val="ListParagraph"/>
              <w:numPr>
                <w:ilvl w:val="0"/>
                <w:numId w:val="4"/>
              </w:numPr>
              <w:autoSpaceDE w:val="0"/>
              <w:autoSpaceDN w:val="0"/>
              <w:adjustRightInd w:val="0"/>
              <w:snapToGrid w:val="0"/>
              <w:spacing w:after="0"/>
            </w:pPr>
          </w:p>
        </w:tc>
      </w:tr>
      <w:tr w:rsidR="00920C41" w14:paraId="12768F9A" w14:textId="77777777" w:rsidTr="005847DC">
        <w:tc>
          <w:tcPr>
            <w:tcW w:w="0" w:type="auto"/>
            <w:shd w:val="clear" w:color="auto" w:fill="auto"/>
            <w:vAlign w:val="center"/>
          </w:tcPr>
          <w:p w14:paraId="3950DFFC" w14:textId="167E45DF" w:rsidR="00920C41" w:rsidRPr="00B1622B" w:rsidRDefault="009B076B" w:rsidP="00B203F7">
            <w:pPr>
              <w:spacing w:after="0"/>
              <w:jc w:val="center"/>
              <w:rPr>
                <w:rFonts w:cs="Arial"/>
              </w:rPr>
            </w:pPr>
            <w:r>
              <w:rPr>
                <w:rFonts w:cs="Arial"/>
              </w:rPr>
              <w:t>Fraunhofer</w:t>
            </w:r>
          </w:p>
        </w:tc>
        <w:tc>
          <w:tcPr>
            <w:tcW w:w="8271" w:type="dxa"/>
            <w:shd w:val="clear" w:color="auto" w:fill="auto"/>
            <w:vAlign w:val="center"/>
          </w:tcPr>
          <w:p w14:paraId="690A093E" w14:textId="77777777" w:rsidR="000B52CA" w:rsidRDefault="009B076B" w:rsidP="009B076B">
            <w:pPr>
              <w:pStyle w:val="ListParagraph"/>
              <w:numPr>
                <w:ilvl w:val="0"/>
                <w:numId w:val="4"/>
              </w:numPr>
            </w:pPr>
            <w:r w:rsidRPr="009B076B">
              <w:t>Observation 1: New ZC sequence lengths, introduced in Release 16, are suitable candidates for employment in NTN, given that they can support all numerologies. The use of new sequences will increase the root sequence reuse factor.</w:t>
            </w:r>
          </w:p>
          <w:p w14:paraId="4E8B9AD8" w14:textId="77777777" w:rsidR="009B076B" w:rsidRDefault="009B076B" w:rsidP="009B076B">
            <w:pPr>
              <w:pStyle w:val="ListParagraph"/>
              <w:numPr>
                <w:ilvl w:val="0"/>
                <w:numId w:val="4"/>
              </w:numPr>
            </w:pPr>
            <w:r w:rsidRPr="009B076B">
              <w:t>Proposal 1: RAN1 to consider formats B1, B2, B3, and B4 without CP and with increased number of repetitions for NTN.</w:t>
            </w:r>
          </w:p>
          <w:p w14:paraId="6EAD893B" w14:textId="41E4769E" w:rsidR="009B076B" w:rsidRDefault="009B076B" w:rsidP="009B076B">
            <w:pPr>
              <w:pStyle w:val="ListParagraph"/>
              <w:numPr>
                <w:ilvl w:val="0"/>
                <w:numId w:val="4"/>
              </w:numPr>
            </w:pPr>
            <w:r w:rsidRPr="009B076B">
              <w:t>Observation 2: Targeted MDR can be achieved with option-1 of the PRACH enhancements for NTN.</w:t>
            </w:r>
          </w:p>
        </w:tc>
      </w:tr>
    </w:tbl>
    <w:p w14:paraId="2A73FD85" w14:textId="77777777" w:rsidR="005F6608" w:rsidRDefault="005F6608" w:rsidP="00823970">
      <w:pPr>
        <w:rPr>
          <w:lang w:val="en-US" w:eastAsia="zh-TW"/>
        </w:rPr>
      </w:pPr>
    </w:p>
    <w:p w14:paraId="3ED1B32E" w14:textId="77777777" w:rsidR="005F6608" w:rsidRDefault="005F6608" w:rsidP="00823970">
      <w:pPr>
        <w:rPr>
          <w:lang w:val="en-US" w:eastAsia="zh-TW"/>
        </w:rPr>
      </w:pPr>
    </w:p>
    <w:p w14:paraId="0DD3B9B7" w14:textId="12AE5AB8" w:rsidR="005F6608" w:rsidRDefault="005F6608" w:rsidP="005F6608">
      <w:pPr>
        <w:pStyle w:val="Heading2"/>
        <w:rPr>
          <w:lang w:eastAsia="ko-KR"/>
        </w:rPr>
      </w:pPr>
      <w:r w:rsidRPr="005F6608">
        <w:rPr>
          <w:lang w:eastAsia="ko-KR"/>
        </w:rPr>
        <w:t xml:space="preserve">Proposals on </w:t>
      </w:r>
      <w:r w:rsidR="00A80AA6">
        <w:rPr>
          <w:lang w:eastAsia="ko-KR"/>
        </w:rPr>
        <w:t>Feeder Link Switching</w:t>
      </w:r>
    </w:p>
    <w:p w14:paraId="551A93C1" w14:textId="77777777" w:rsidR="005F6608" w:rsidRDefault="005F6608" w:rsidP="005F6608">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A80AA6" w:rsidRPr="0023314F" w14:paraId="4B7091EF" w14:textId="77777777" w:rsidTr="00C2057D">
        <w:tc>
          <w:tcPr>
            <w:tcW w:w="0" w:type="auto"/>
            <w:shd w:val="clear" w:color="auto" w:fill="auto"/>
            <w:vAlign w:val="center"/>
          </w:tcPr>
          <w:p w14:paraId="06988784" w14:textId="77777777" w:rsidR="00A80AA6" w:rsidRPr="0023314F" w:rsidRDefault="00A80AA6" w:rsidP="00C2057D">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24938C0D" w14:textId="77777777" w:rsidR="00A80AA6" w:rsidRPr="0023314F" w:rsidRDefault="00A80AA6" w:rsidP="00C2057D">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A80AA6" w:rsidRPr="00E56CA1" w14:paraId="1DBA692E" w14:textId="77777777" w:rsidTr="00C2057D">
        <w:tc>
          <w:tcPr>
            <w:tcW w:w="0" w:type="auto"/>
            <w:shd w:val="clear" w:color="auto" w:fill="auto"/>
            <w:vAlign w:val="center"/>
          </w:tcPr>
          <w:p w14:paraId="389B550B" w14:textId="77777777" w:rsidR="00A80AA6" w:rsidRDefault="00A80AA6" w:rsidP="00C2057D">
            <w:pPr>
              <w:spacing w:after="0"/>
              <w:jc w:val="center"/>
              <w:rPr>
                <w:rFonts w:cs="Arial"/>
              </w:rPr>
            </w:pPr>
            <w:r w:rsidRPr="00B1622B">
              <w:rPr>
                <w:rFonts w:cs="Arial"/>
              </w:rPr>
              <w:t>Ericsson</w:t>
            </w:r>
          </w:p>
        </w:tc>
        <w:tc>
          <w:tcPr>
            <w:tcW w:w="8271" w:type="dxa"/>
            <w:shd w:val="clear" w:color="auto" w:fill="auto"/>
            <w:vAlign w:val="center"/>
          </w:tcPr>
          <w:p w14:paraId="2837779D" w14:textId="77777777" w:rsidR="00F4453C" w:rsidRDefault="00F4453C" w:rsidP="00F4453C">
            <w:pPr>
              <w:pStyle w:val="ListParagraph"/>
              <w:numPr>
                <w:ilvl w:val="0"/>
                <w:numId w:val="3"/>
              </w:numPr>
            </w:pPr>
            <w:r>
              <w:t>Observation 3: For a soft feeder link switch scenario, there are no major RAN1 issues for the solution identified in TR 38.821.</w:t>
            </w:r>
          </w:p>
          <w:p w14:paraId="72F49068" w14:textId="77777777" w:rsidR="00F4453C" w:rsidRDefault="00F4453C" w:rsidP="00F4453C">
            <w:pPr>
              <w:pStyle w:val="ListParagraph"/>
              <w:numPr>
                <w:ilvl w:val="0"/>
                <w:numId w:val="3"/>
              </w:numPr>
            </w:pPr>
            <w:r>
              <w:t>Observation 4: Satellites typically have the capability to connect to multiple gateways by using multiple antennas.</w:t>
            </w:r>
          </w:p>
          <w:p w14:paraId="2B54E5D6" w14:textId="77777777" w:rsidR="00F4453C" w:rsidRDefault="00F4453C" w:rsidP="00F4453C">
            <w:pPr>
              <w:pStyle w:val="ListParagraph"/>
              <w:numPr>
                <w:ilvl w:val="0"/>
                <w:numId w:val="3"/>
              </w:numPr>
            </w:pPr>
            <w:r>
              <w:t xml:space="preserve">Observation  5: For feeder link switch, the validness of the scenario where the same gNB is </w:t>
            </w:r>
            <w:r>
              <w:lastRenderedPageBreak/>
              <w:t>connected to multiple satellite gateways is questionable. In contrast, the feeder link switch involving different gNB’s before and after the switch is more typical.</w:t>
            </w:r>
          </w:p>
          <w:p w14:paraId="7302068D" w14:textId="77777777" w:rsidR="00F4453C" w:rsidRDefault="00F4453C" w:rsidP="00F4453C">
            <w:pPr>
              <w:pStyle w:val="ListParagraph"/>
              <w:numPr>
                <w:ilvl w:val="0"/>
                <w:numId w:val="3"/>
              </w:numPr>
            </w:pPr>
            <w:r>
              <w:t>Proposal 4: It is up to RAN2 to discuss if the “hard feeder link switch” scenario, where the satellite can only support one feeder link at a time, should be considered in Rel-17.</w:t>
            </w:r>
          </w:p>
          <w:p w14:paraId="3A1A4AF5" w14:textId="2FC237D3" w:rsidR="00A80AA6" w:rsidRDefault="00F4453C" w:rsidP="00F4453C">
            <w:pPr>
              <w:pStyle w:val="ListParagraph"/>
              <w:numPr>
                <w:ilvl w:val="0"/>
                <w:numId w:val="3"/>
              </w:numPr>
            </w:pPr>
            <w:r>
              <w:t>Proposal 5: It is up to RAN2 to discuss if the feeder link switch involving same gNB before and after the switch should be considered in Rel-17.</w:t>
            </w:r>
          </w:p>
        </w:tc>
      </w:tr>
      <w:tr w:rsidR="00A80AA6" w:rsidRPr="00E56CA1" w14:paraId="331DCFAA" w14:textId="77777777" w:rsidTr="00C2057D">
        <w:tc>
          <w:tcPr>
            <w:tcW w:w="0" w:type="auto"/>
            <w:shd w:val="clear" w:color="auto" w:fill="auto"/>
            <w:vAlign w:val="center"/>
          </w:tcPr>
          <w:p w14:paraId="1361CAD4" w14:textId="77777777" w:rsidR="00A80AA6" w:rsidRPr="00853836" w:rsidRDefault="00A80AA6" w:rsidP="00C2057D">
            <w:pPr>
              <w:spacing w:after="0"/>
              <w:jc w:val="center"/>
              <w:rPr>
                <w:lang w:eastAsia="zh-CN"/>
              </w:rPr>
            </w:pPr>
            <w:r w:rsidRPr="00B1622B">
              <w:rPr>
                <w:rFonts w:cs="Arial"/>
              </w:rPr>
              <w:lastRenderedPageBreak/>
              <w:t>Huawei</w:t>
            </w:r>
          </w:p>
        </w:tc>
        <w:tc>
          <w:tcPr>
            <w:tcW w:w="8271" w:type="dxa"/>
            <w:shd w:val="clear" w:color="auto" w:fill="auto"/>
            <w:vAlign w:val="center"/>
          </w:tcPr>
          <w:p w14:paraId="29AED493" w14:textId="0838D387" w:rsidR="00A80AA6" w:rsidRPr="00E56CA1" w:rsidRDefault="00E56675" w:rsidP="00E56675">
            <w:pPr>
              <w:pStyle w:val="ListParagraph"/>
              <w:numPr>
                <w:ilvl w:val="0"/>
                <w:numId w:val="3"/>
              </w:numPr>
              <w:autoSpaceDE w:val="0"/>
              <w:autoSpaceDN w:val="0"/>
              <w:adjustRightInd w:val="0"/>
              <w:snapToGrid w:val="0"/>
              <w:spacing w:after="0"/>
            </w:pPr>
            <w:r w:rsidRPr="00E56675">
              <w:t>Proposal 2: Prioritize a subset of representative NTN scenarios for feeder link switch study.</w:t>
            </w:r>
          </w:p>
        </w:tc>
      </w:tr>
      <w:tr w:rsidR="00A80AA6" w:rsidRPr="00E56CA1" w14:paraId="551AEB6A" w14:textId="77777777" w:rsidTr="00C2057D">
        <w:tc>
          <w:tcPr>
            <w:tcW w:w="0" w:type="auto"/>
            <w:shd w:val="clear" w:color="auto" w:fill="auto"/>
            <w:vAlign w:val="center"/>
          </w:tcPr>
          <w:p w14:paraId="19B47272" w14:textId="77777777" w:rsidR="00A80AA6" w:rsidRDefault="00A80AA6" w:rsidP="00C2057D">
            <w:pPr>
              <w:spacing w:after="0"/>
              <w:jc w:val="center"/>
              <w:rPr>
                <w:rFonts w:cs="Arial"/>
              </w:rPr>
            </w:pPr>
            <w:r w:rsidRPr="00B1622B">
              <w:rPr>
                <w:rFonts w:cs="Arial"/>
              </w:rPr>
              <w:t>Nokia</w:t>
            </w:r>
          </w:p>
        </w:tc>
        <w:tc>
          <w:tcPr>
            <w:tcW w:w="8271" w:type="dxa"/>
            <w:shd w:val="clear" w:color="auto" w:fill="auto"/>
            <w:vAlign w:val="center"/>
          </w:tcPr>
          <w:p w14:paraId="0004075F" w14:textId="77777777" w:rsidR="00EC593B" w:rsidRDefault="00EC593B" w:rsidP="00EC593B">
            <w:pPr>
              <w:pStyle w:val="ListParagraph"/>
              <w:numPr>
                <w:ilvl w:val="0"/>
                <w:numId w:val="3"/>
              </w:numPr>
            </w:pPr>
            <w:r>
              <w:t>Observation 3: A feeder link switch for a transparent satellite may result in a cell switch.</w:t>
            </w:r>
          </w:p>
          <w:p w14:paraId="359B88A0" w14:textId="77777777" w:rsidR="00EC593B" w:rsidRDefault="00EC593B" w:rsidP="00EC593B">
            <w:pPr>
              <w:pStyle w:val="ListParagraph"/>
              <w:numPr>
                <w:ilvl w:val="0"/>
                <w:numId w:val="3"/>
              </w:numPr>
            </w:pPr>
            <w:r>
              <w:t>Observation 4: A gNB may switch links of the Uu interface from one satellite and feeder link to another satellite and feeder link, originating from the same NTN-GW.</w:t>
            </w:r>
          </w:p>
          <w:p w14:paraId="0C03D756" w14:textId="77777777" w:rsidR="00A80AA6" w:rsidRDefault="00EC593B" w:rsidP="00EC593B">
            <w:pPr>
              <w:pStyle w:val="ListParagraph"/>
              <w:numPr>
                <w:ilvl w:val="0"/>
                <w:numId w:val="3"/>
              </w:numPr>
            </w:pPr>
            <w:r>
              <w:t>Observation 5: An NTN UE may be informed about imminent switch events including the resulting transmission gap.</w:t>
            </w:r>
          </w:p>
          <w:p w14:paraId="0DA78D14" w14:textId="77777777" w:rsidR="000A3273" w:rsidRDefault="000A3273" w:rsidP="000A3273">
            <w:pPr>
              <w:pStyle w:val="ListParagraph"/>
              <w:numPr>
                <w:ilvl w:val="0"/>
                <w:numId w:val="3"/>
              </w:numPr>
            </w:pPr>
            <w:r>
              <w:t>Proposal 3: RAN1 to define an assumption of the maximum tolerable gNB – NTN-GW delay.</w:t>
            </w:r>
          </w:p>
          <w:p w14:paraId="6FDBF4F4" w14:textId="77777777" w:rsidR="000A3273" w:rsidRDefault="000A3273" w:rsidP="000A3273">
            <w:pPr>
              <w:pStyle w:val="ListParagraph"/>
              <w:numPr>
                <w:ilvl w:val="0"/>
                <w:numId w:val="3"/>
              </w:numPr>
            </w:pPr>
            <w:r>
              <w:t>Proposal 4: RAN1 to clarify impact of feeder link switch and benefit of signalling assistance information for imminent switch events.</w:t>
            </w:r>
          </w:p>
          <w:p w14:paraId="3A97300B" w14:textId="645139C9" w:rsidR="000A3273" w:rsidRDefault="000A3273" w:rsidP="000A3273">
            <w:pPr>
              <w:pStyle w:val="ListParagraph"/>
              <w:numPr>
                <w:ilvl w:val="0"/>
                <w:numId w:val="3"/>
              </w:numPr>
            </w:pPr>
            <w:r>
              <w:t>Proposal 5: RAN1 to define an assumption on the maximum feeder link delay.</w:t>
            </w:r>
          </w:p>
        </w:tc>
      </w:tr>
      <w:tr w:rsidR="00A80AA6" w14:paraId="098C0980" w14:textId="77777777" w:rsidTr="00C2057D">
        <w:tc>
          <w:tcPr>
            <w:tcW w:w="0" w:type="auto"/>
            <w:shd w:val="clear" w:color="auto" w:fill="auto"/>
            <w:vAlign w:val="center"/>
          </w:tcPr>
          <w:p w14:paraId="607F93A3" w14:textId="77777777" w:rsidR="00A80AA6" w:rsidRPr="00853836" w:rsidRDefault="00A80AA6" w:rsidP="00C2057D">
            <w:pPr>
              <w:spacing w:after="0"/>
              <w:jc w:val="center"/>
              <w:rPr>
                <w:rFonts w:cs="Arial"/>
              </w:rPr>
            </w:pPr>
            <w:r w:rsidRPr="00B1622B">
              <w:rPr>
                <w:rFonts w:cs="Arial"/>
              </w:rPr>
              <w:t>Samsung</w:t>
            </w:r>
          </w:p>
        </w:tc>
        <w:tc>
          <w:tcPr>
            <w:tcW w:w="8271" w:type="dxa"/>
            <w:shd w:val="clear" w:color="auto" w:fill="auto"/>
            <w:vAlign w:val="center"/>
          </w:tcPr>
          <w:p w14:paraId="194FBAA5" w14:textId="77777777" w:rsidR="00A80AA6" w:rsidRDefault="00A80AA6" w:rsidP="00810AF8">
            <w:pPr>
              <w:pStyle w:val="ListParagraph"/>
              <w:numPr>
                <w:ilvl w:val="0"/>
                <w:numId w:val="4"/>
              </w:numPr>
              <w:autoSpaceDE w:val="0"/>
              <w:autoSpaceDN w:val="0"/>
              <w:adjustRightInd w:val="0"/>
              <w:snapToGrid w:val="0"/>
              <w:spacing w:after="0"/>
            </w:pPr>
            <w:r w:rsidRPr="002579B7">
              <w:t>Proposal 1: Mechanism to recover link reliability should be studied in NTN. The use of more robust MCS table can be studied for this purpose.</w:t>
            </w:r>
          </w:p>
          <w:p w14:paraId="22B80B08" w14:textId="77777777" w:rsidR="00A80AA6" w:rsidRDefault="00A80AA6" w:rsidP="00810AF8">
            <w:pPr>
              <w:pStyle w:val="ListParagraph"/>
              <w:numPr>
                <w:ilvl w:val="0"/>
                <w:numId w:val="4"/>
              </w:numPr>
              <w:autoSpaceDE w:val="0"/>
              <w:autoSpaceDN w:val="0"/>
              <w:adjustRightInd w:val="0"/>
              <w:snapToGrid w:val="0"/>
              <w:spacing w:after="0"/>
            </w:pPr>
            <w:r w:rsidRPr="002579B7">
              <w:t>Proposal 2: Mechanism to simplify the DCI format should be studied in NTN.</w:t>
            </w:r>
          </w:p>
        </w:tc>
      </w:tr>
      <w:tr w:rsidR="00A80AA6" w14:paraId="2E924840" w14:textId="77777777" w:rsidTr="00C2057D">
        <w:tc>
          <w:tcPr>
            <w:tcW w:w="0" w:type="auto"/>
            <w:shd w:val="clear" w:color="auto" w:fill="auto"/>
            <w:vAlign w:val="center"/>
          </w:tcPr>
          <w:p w14:paraId="5C5533F0" w14:textId="77777777" w:rsidR="00A80AA6" w:rsidRDefault="00A80AA6" w:rsidP="00C2057D">
            <w:pPr>
              <w:spacing w:after="0"/>
              <w:jc w:val="center"/>
              <w:rPr>
                <w:rFonts w:cs="Arial"/>
              </w:rPr>
            </w:pPr>
            <w:r w:rsidRPr="00B1622B">
              <w:rPr>
                <w:rFonts w:cs="Arial"/>
              </w:rPr>
              <w:t>Intel</w:t>
            </w:r>
          </w:p>
        </w:tc>
        <w:tc>
          <w:tcPr>
            <w:tcW w:w="8271" w:type="dxa"/>
            <w:shd w:val="clear" w:color="auto" w:fill="auto"/>
            <w:vAlign w:val="center"/>
          </w:tcPr>
          <w:p w14:paraId="4BB6601E" w14:textId="77777777" w:rsidR="00A80AA6" w:rsidRDefault="00A80AA6" w:rsidP="00810AF8">
            <w:pPr>
              <w:pStyle w:val="ListParagraph"/>
              <w:numPr>
                <w:ilvl w:val="0"/>
                <w:numId w:val="4"/>
              </w:numPr>
              <w:autoSpaceDE w:val="0"/>
              <w:autoSpaceDN w:val="0"/>
              <w:adjustRightInd w:val="0"/>
              <w:snapToGrid w:val="0"/>
              <w:spacing w:after="0"/>
            </w:pPr>
          </w:p>
        </w:tc>
      </w:tr>
      <w:tr w:rsidR="00A80AA6" w14:paraId="45D7D944" w14:textId="77777777" w:rsidTr="00C2057D">
        <w:tc>
          <w:tcPr>
            <w:tcW w:w="0" w:type="auto"/>
            <w:shd w:val="clear" w:color="auto" w:fill="auto"/>
            <w:vAlign w:val="center"/>
          </w:tcPr>
          <w:p w14:paraId="3CEA8190" w14:textId="77777777" w:rsidR="00A80AA6" w:rsidRDefault="00A80AA6" w:rsidP="00C2057D">
            <w:pPr>
              <w:spacing w:after="0"/>
              <w:jc w:val="center"/>
              <w:rPr>
                <w:rFonts w:cs="Arial"/>
              </w:rPr>
            </w:pPr>
            <w:r w:rsidRPr="00B1622B">
              <w:rPr>
                <w:rFonts w:cs="Arial"/>
              </w:rPr>
              <w:t>MediaTek</w:t>
            </w:r>
          </w:p>
        </w:tc>
        <w:tc>
          <w:tcPr>
            <w:tcW w:w="8271" w:type="dxa"/>
            <w:shd w:val="clear" w:color="auto" w:fill="auto"/>
            <w:vAlign w:val="center"/>
          </w:tcPr>
          <w:p w14:paraId="528A3132" w14:textId="77777777" w:rsidR="00077237" w:rsidRDefault="00077237" w:rsidP="00077237">
            <w:pPr>
              <w:pStyle w:val="ListParagraph"/>
              <w:numPr>
                <w:ilvl w:val="0"/>
                <w:numId w:val="4"/>
              </w:numPr>
              <w:autoSpaceDE w:val="0"/>
              <w:autoSpaceDN w:val="0"/>
              <w:adjustRightInd w:val="0"/>
              <w:snapToGrid w:val="0"/>
              <w:spacing w:after="0"/>
            </w:pPr>
            <w:r>
              <w:t>Proposal 3: Options for mitigation of Doppler over feeder link are for further study</w:t>
            </w:r>
          </w:p>
          <w:p w14:paraId="1A8E1B44" w14:textId="77777777" w:rsidR="00077237" w:rsidRDefault="00077237" w:rsidP="009B3EFC">
            <w:pPr>
              <w:pStyle w:val="ListParagraph"/>
              <w:numPr>
                <w:ilvl w:val="1"/>
                <w:numId w:val="4"/>
              </w:numPr>
              <w:autoSpaceDE w:val="0"/>
              <w:autoSpaceDN w:val="0"/>
              <w:adjustRightInd w:val="0"/>
              <w:snapToGrid w:val="0"/>
              <w:spacing w:after="0"/>
            </w:pPr>
            <w:r>
              <w:t xml:space="preserve">Feeder link Doppler compensation error requirement </w:t>
            </w:r>
          </w:p>
          <w:p w14:paraId="58B8B9D9" w14:textId="77777777" w:rsidR="00077237" w:rsidRDefault="00077237" w:rsidP="009B3EFC">
            <w:pPr>
              <w:pStyle w:val="ListParagraph"/>
              <w:numPr>
                <w:ilvl w:val="1"/>
                <w:numId w:val="4"/>
              </w:numPr>
              <w:autoSpaceDE w:val="0"/>
              <w:autoSpaceDN w:val="0"/>
              <w:adjustRightInd w:val="0"/>
              <w:snapToGrid w:val="0"/>
              <w:spacing w:after="0"/>
            </w:pPr>
            <w:r>
              <w:t>GW post compensation of feeder link Doppler</w:t>
            </w:r>
          </w:p>
          <w:p w14:paraId="41BE91DF" w14:textId="77777777" w:rsidR="00077237" w:rsidRDefault="00077237" w:rsidP="00077237">
            <w:pPr>
              <w:pStyle w:val="ListParagraph"/>
              <w:numPr>
                <w:ilvl w:val="0"/>
                <w:numId w:val="4"/>
              </w:numPr>
              <w:autoSpaceDE w:val="0"/>
              <w:autoSpaceDN w:val="0"/>
              <w:adjustRightInd w:val="0"/>
              <w:snapToGrid w:val="0"/>
              <w:spacing w:after="0"/>
            </w:pPr>
            <w:r>
              <w:t>Proposal 4: Options for mitigation of Delay drift over feeder link are for further study</w:t>
            </w:r>
          </w:p>
          <w:p w14:paraId="46EF0243" w14:textId="77777777" w:rsidR="00077237" w:rsidRDefault="00077237" w:rsidP="009B3EFC">
            <w:pPr>
              <w:pStyle w:val="ListParagraph"/>
              <w:numPr>
                <w:ilvl w:val="1"/>
                <w:numId w:val="4"/>
              </w:numPr>
              <w:autoSpaceDE w:val="0"/>
              <w:autoSpaceDN w:val="0"/>
              <w:adjustRightInd w:val="0"/>
              <w:snapToGrid w:val="0"/>
              <w:spacing w:after="0"/>
            </w:pPr>
            <w:r>
              <w:t xml:space="preserve">Feeder link delay drift compensation error requirement </w:t>
            </w:r>
          </w:p>
          <w:p w14:paraId="5A368D8B" w14:textId="77777777" w:rsidR="00077237" w:rsidRDefault="00077237" w:rsidP="009B3EFC">
            <w:pPr>
              <w:pStyle w:val="ListParagraph"/>
              <w:numPr>
                <w:ilvl w:val="1"/>
                <w:numId w:val="4"/>
              </w:numPr>
              <w:autoSpaceDE w:val="0"/>
              <w:autoSpaceDN w:val="0"/>
              <w:adjustRightInd w:val="0"/>
              <w:snapToGrid w:val="0"/>
              <w:spacing w:after="0"/>
            </w:pPr>
            <w:r>
              <w:t>GW compensation of feeder link delay drift</w:t>
            </w:r>
          </w:p>
          <w:p w14:paraId="79E0F917" w14:textId="77777777" w:rsidR="00077237" w:rsidRDefault="00077237" w:rsidP="009B3EFC">
            <w:pPr>
              <w:pStyle w:val="ListParagraph"/>
              <w:numPr>
                <w:ilvl w:val="1"/>
                <w:numId w:val="4"/>
              </w:numPr>
              <w:autoSpaceDE w:val="0"/>
              <w:autoSpaceDN w:val="0"/>
              <w:adjustRightInd w:val="0"/>
              <w:snapToGrid w:val="0"/>
              <w:spacing w:after="0"/>
            </w:pPr>
            <w:r>
              <w:t>gNB indication of feeder link delay drift</w:t>
            </w:r>
          </w:p>
          <w:p w14:paraId="0B7941A4" w14:textId="1F20B0E1" w:rsidR="00A80AA6" w:rsidRDefault="00077237" w:rsidP="00077237">
            <w:pPr>
              <w:pStyle w:val="ListParagraph"/>
              <w:numPr>
                <w:ilvl w:val="0"/>
                <w:numId w:val="4"/>
              </w:numPr>
              <w:autoSpaceDE w:val="0"/>
              <w:autoSpaceDN w:val="0"/>
              <w:adjustRightInd w:val="0"/>
              <w:snapToGrid w:val="0"/>
              <w:spacing w:after="0"/>
            </w:pPr>
            <w:r>
              <w:t xml:space="preserve">Proposal 5: Options for feeder link delay for timing relationships and UL synchronization should first be discussed before aspects of feeder link switching are considered. </w:t>
            </w:r>
          </w:p>
        </w:tc>
      </w:tr>
      <w:tr w:rsidR="00A80AA6" w14:paraId="4ECD975F" w14:textId="77777777" w:rsidTr="00C2057D">
        <w:tc>
          <w:tcPr>
            <w:tcW w:w="0" w:type="auto"/>
            <w:shd w:val="clear" w:color="auto" w:fill="auto"/>
            <w:vAlign w:val="center"/>
          </w:tcPr>
          <w:p w14:paraId="209DFAFF" w14:textId="77777777" w:rsidR="00A80AA6" w:rsidRDefault="00A80AA6" w:rsidP="00C2057D">
            <w:pPr>
              <w:spacing w:after="0"/>
              <w:jc w:val="center"/>
              <w:rPr>
                <w:rFonts w:cs="Arial"/>
              </w:rPr>
            </w:pPr>
            <w:r w:rsidRPr="00B1622B">
              <w:rPr>
                <w:rFonts w:cs="Arial"/>
              </w:rPr>
              <w:t>CATT</w:t>
            </w:r>
          </w:p>
        </w:tc>
        <w:tc>
          <w:tcPr>
            <w:tcW w:w="8271" w:type="dxa"/>
            <w:shd w:val="clear" w:color="auto" w:fill="auto"/>
            <w:vAlign w:val="center"/>
          </w:tcPr>
          <w:p w14:paraId="1CB632FF" w14:textId="20CDDCF4" w:rsidR="008109B3" w:rsidRDefault="008109B3" w:rsidP="008109B3">
            <w:pPr>
              <w:pStyle w:val="ListParagraph"/>
              <w:numPr>
                <w:ilvl w:val="0"/>
                <w:numId w:val="4"/>
              </w:numPr>
              <w:autoSpaceDE w:val="0"/>
              <w:autoSpaceDN w:val="0"/>
              <w:adjustRightInd w:val="0"/>
              <w:snapToGrid w:val="0"/>
              <w:spacing w:after="0"/>
            </w:pPr>
            <w:r>
              <w:t xml:space="preserve">Proposal 4: In order to support hard link switching, the following enhancements can be considered:  </w:t>
            </w:r>
          </w:p>
          <w:p w14:paraId="14CF0F52" w14:textId="77777777" w:rsidR="008109B3" w:rsidRDefault="008109B3" w:rsidP="008109B3">
            <w:pPr>
              <w:pStyle w:val="ListParagraph"/>
              <w:numPr>
                <w:ilvl w:val="1"/>
                <w:numId w:val="4"/>
              </w:numPr>
              <w:autoSpaceDE w:val="0"/>
              <w:autoSpaceDN w:val="0"/>
              <w:adjustRightInd w:val="0"/>
              <w:snapToGrid w:val="0"/>
              <w:spacing w:after="0"/>
            </w:pPr>
            <w:r>
              <w:t>Before handover, network should inform all UEs to stop UL transmission at one time point, and restart RRC connection in a new cell after a timer expired.</w:t>
            </w:r>
          </w:p>
          <w:p w14:paraId="668B767B" w14:textId="77777777" w:rsidR="008109B3" w:rsidRDefault="008109B3" w:rsidP="008109B3">
            <w:pPr>
              <w:pStyle w:val="ListParagraph"/>
              <w:numPr>
                <w:ilvl w:val="1"/>
                <w:numId w:val="4"/>
              </w:numPr>
              <w:autoSpaceDE w:val="0"/>
              <w:autoSpaceDN w:val="0"/>
              <w:adjustRightInd w:val="0"/>
              <w:snapToGrid w:val="0"/>
              <w:spacing w:after="0"/>
            </w:pPr>
            <w:r>
              <w:t>The network should broadcast the propagation delay difference, UL TA offset, Doppler pre-compensation information of new gateway.</w:t>
            </w:r>
          </w:p>
          <w:p w14:paraId="67B2BB70" w14:textId="35F13829" w:rsidR="00A80AA6" w:rsidRDefault="008109B3" w:rsidP="008109B3">
            <w:pPr>
              <w:pStyle w:val="ListParagraph"/>
              <w:numPr>
                <w:ilvl w:val="1"/>
                <w:numId w:val="4"/>
              </w:numPr>
              <w:autoSpaceDE w:val="0"/>
              <w:autoSpaceDN w:val="0"/>
              <w:adjustRightInd w:val="0"/>
              <w:snapToGrid w:val="0"/>
              <w:spacing w:after="0"/>
            </w:pPr>
            <w:r>
              <w:t>PRACH parameters configuration need to be extended to support massive user handover, including ssb-perRACH-Occasion, Msg1-FDM, PRACH Mask index.</w:t>
            </w:r>
          </w:p>
        </w:tc>
      </w:tr>
      <w:tr w:rsidR="00A80AA6" w14:paraId="4167FB0E" w14:textId="77777777" w:rsidTr="00C2057D">
        <w:tc>
          <w:tcPr>
            <w:tcW w:w="0" w:type="auto"/>
            <w:shd w:val="clear" w:color="auto" w:fill="auto"/>
            <w:vAlign w:val="center"/>
          </w:tcPr>
          <w:p w14:paraId="4034EFA1" w14:textId="77777777" w:rsidR="00A80AA6" w:rsidRDefault="00A80AA6" w:rsidP="00C2057D">
            <w:pPr>
              <w:spacing w:after="0"/>
              <w:jc w:val="center"/>
              <w:rPr>
                <w:rFonts w:cs="Arial"/>
              </w:rPr>
            </w:pPr>
            <w:r w:rsidRPr="00B1622B">
              <w:rPr>
                <w:rFonts w:cs="Arial"/>
              </w:rPr>
              <w:t>CMCC</w:t>
            </w:r>
          </w:p>
        </w:tc>
        <w:tc>
          <w:tcPr>
            <w:tcW w:w="8271" w:type="dxa"/>
            <w:shd w:val="clear" w:color="auto" w:fill="auto"/>
            <w:vAlign w:val="center"/>
          </w:tcPr>
          <w:p w14:paraId="49D9BE57" w14:textId="77777777" w:rsidR="00A80AA6" w:rsidRDefault="00A80AA6" w:rsidP="00810AF8">
            <w:pPr>
              <w:pStyle w:val="ListParagraph"/>
              <w:numPr>
                <w:ilvl w:val="0"/>
                <w:numId w:val="4"/>
              </w:numPr>
              <w:autoSpaceDE w:val="0"/>
              <w:autoSpaceDN w:val="0"/>
              <w:adjustRightInd w:val="0"/>
              <w:snapToGrid w:val="0"/>
              <w:spacing w:after="0"/>
            </w:pPr>
          </w:p>
        </w:tc>
      </w:tr>
      <w:tr w:rsidR="00A80AA6" w14:paraId="18EBD8AE" w14:textId="77777777" w:rsidTr="00C2057D">
        <w:tc>
          <w:tcPr>
            <w:tcW w:w="0" w:type="auto"/>
            <w:shd w:val="clear" w:color="auto" w:fill="auto"/>
            <w:vAlign w:val="center"/>
          </w:tcPr>
          <w:p w14:paraId="01FC767C" w14:textId="15E8A9AB" w:rsidR="00A80AA6" w:rsidRPr="00B1622B" w:rsidRDefault="005827EF" w:rsidP="00C2057D">
            <w:pPr>
              <w:spacing w:after="0"/>
              <w:jc w:val="center"/>
              <w:rPr>
                <w:rFonts w:cs="Arial"/>
              </w:rPr>
            </w:pPr>
            <w:r>
              <w:rPr>
                <w:rFonts w:cs="Arial"/>
              </w:rPr>
              <w:t>Interdigital</w:t>
            </w:r>
          </w:p>
        </w:tc>
        <w:tc>
          <w:tcPr>
            <w:tcW w:w="8271" w:type="dxa"/>
            <w:shd w:val="clear" w:color="auto" w:fill="auto"/>
            <w:vAlign w:val="center"/>
          </w:tcPr>
          <w:p w14:paraId="16D4B0BF" w14:textId="77777777" w:rsidR="00A80AA6" w:rsidRDefault="005827EF" w:rsidP="005827EF">
            <w:pPr>
              <w:pStyle w:val="ListParagraph"/>
              <w:numPr>
                <w:ilvl w:val="0"/>
                <w:numId w:val="4"/>
              </w:numPr>
            </w:pPr>
            <w:r w:rsidRPr="005827EF">
              <w:t>Observation 1: A hard feeder link switch can result in all connected mode UEs served by the satellite attempting mobility simultaneously, leading to RACH collisions, RLF and service interruption due to cumulative delay in RRC re-establishment signalling.</w:t>
            </w:r>
          </w:p>
          <w:p w14:paraId="40558BA4" w14:textId="77777777" w:rsidR="005827EF" w:rsidRDefault="005827EF" w:rsidP="005827EF">
            <w:pPr>
              <w:pStyle w:val="ListParagraph"/>
              <w:numPr>
                <w:ilvl w:val="0"/>
                <w:numId w:val="4"/>
              </w:numPr>
            </w:pPr>
            <w:r w:rsidRPr="005827EF">
              <w:t>Observation 2: Synchronizing UEs to perform HO without collision introduces complexity and additional signalling in the HO command. Providing assistance data to aid RRC re-establishment may assume a land-based connection between source and target gNBs, which cannot be guaranteed.</w:t>
            </w:r>
          </w:p>
          <w:p w14:paraId="468863ED" w14:textId="77777777" w:rsidR="005827EF" w:rsidRDefault="005827EF" w:rsidP="005827EF">
            <w:pPr>
              <w:pStyle w:val="ListParagraph"/>
              <w:numPr>
                <w:ilvl w:val="0"/>
                <w:numId w:val="4"/>
              </w:numPr>
            </w:pPr>
            <w:r>
              <w:t>Observation 3: Soft feeder link switch can support unique PCIs for cells from the source and target gNBs to be simultaneously relayed through the same satellite. The UE can distinguish the cells by different synchronization raster points for CD-SSBs.</w:t>
            </w:r>
          </w:p>
          <w:p w14:paraId="1BA2EB7F" w14:textId="77777777" w:rsidR="005827EF" w:rsidRDefault="005827EF" w:rsidP="005827EF">
            <w:pPr>
              <w:pStyle w:val="ListParagraph"/>
              <w:numPr>
                <w:ilvl w:val="0"/>
                <w:numId w:val="4"/>
              </w:numPr>
            </w:pPr>
            <w:r>
              <w:t>Observation 4: Soft feeder link switch has less impact to current specification.</w:t>
            </w:r>
          </w:p>
          <w:p w14:paraId="4D5A368F" w14:textId="38170F6A" w:rsidR="005827EF" w:rsidRDefault="005827EF" w:rsidP="005827EF">
            <w:pPr>
              <w:pStyle w:val="ListParagraph"/>
              <w:numPr>
                <w:ilvl w:val="0"/>
                <w:numId w:val="4"/>
              </w:numPr>
            </w:pPr>
            <w:r w:rsidRPr="005827EF">
              <w:lastRenderedPageBreak/>
              <w:t>Proposal 1: Rel-17 supports soft feeder link switch for transparent LEO NTN.</w:t>
            </w:r>
          </w:p>
        </w:tc>
      </w:tr>
    </w:tbl>
    <w:p w14:paraId="77A32981" w14:textId="77777777" w:rsidR="005F6608" w:rsidRDefault="005F6608" w:rsidP="005F6608">
      <w:pPr>
        <w:rPr>
          <w:lang w:eastAsia="ko-KR"/>
        </w:rPr>
      </w:pPr>
    </w:p>
    <w:p w14:paraId="2527D351" w14:textId="5F5D3E4B" w:rsidR="00A80AA6" w:rsidRDefault="00A80AA6" w:rsidP="00A80AA6">
      <w:pPr>
        <w:pStyle w:val="Heading2"/>
        <w:rPr>
          <w:lang w:eastAsia="ko-KR"/>
        </w:rPr>
      </w:pPr>
      <w:r>
        <w:rPr>
          <w:lang w:eastAsia="ko-KR"/>
        </w:rPr>
        <w:t>Proposals on Beam Management</w:t>
      </w:r>
      <w:r w:rsidR="00F4453C">
        <w:rPr>
          <w:lang w:eastAsia="ko-KR"/>
        </w:rPr>
        <w:t>, BWP, Signalling on Polarisation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F4453C" w:rsidRPr="0023314F" w14:paraId="1D2E5B47" w14:textId="77777777" w:rsidTr="00C2057D">
        <w:tc>
          <w:tcPr>
            <w:tcW w:w="0" w:type="auto"/>
            <w:shd w:val="clear" w:color="auto" w:fill="auto"/>
            <w:vAlign w:val="center"/>
          </w:tcPr>
          <w:p w14:paraId="45143668" w14:textId="77777777" w:rsidR="00F4453C" w:rsidRPr="0023314F" w:rsidRDefault="00F4453C" w:rsidP="00C2057D">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3377FCEA" w14:textId="77777777" w:rsidR="00F4453C" w:rsidRPr="0023314F" w:rsidRDefault="00F4453C" w:rsidP="00C2057D">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F12376" w:rsidRPr="00E56CA1" w14:paraId="7DC9275E" w14:textId="77777777" w:rsidTr="00C2057D">
        <w:tc>
          <w:tcPr>
            <w:tcW w:w="0" w:type="auto"/>
            <w:shd w:val="clear" w:color="auto" w:fill="auto"/>
            <w:vAlign w:val="center"/>
          </w:tcPr>
          <w:p w14:paraId="31E221C5" w14:textId="28F82F5F" w:rsidR="00F12376" w:rsidRPr="00B1622B" w:rsidRDefault="00F12376" w:rsidP="00C2057D">
            <w:pPr>
              <w:spacing w:after="0"/>
              <w:jc w:val="center"/>
              <w:rPr>
                <w:rFonts w:cs="Arial"/>
              </w:rPr>
            </w:pPr>
            <w:r>
              <w:rPr>
                <w:rFonts w:cs="Arial"/>
              </w:rPr>
              <w:t>Thales</w:t>
            </w:r>
          </w:p>
        </w:tc>
        <w:tc>
          <w:tcPr>
            <w:tcW w:w="8271" w:type="dxa"/>
            <w:shd w:val="clear" w:color="auto" w:fill="auto"/>
            <w:vAlign w:val="center"/>
          </w:tcPr>
          <w:p w14:paraId="1A192318" w14:textId="77777777" w:rsidR="00DB518F" w:rsidRDefault="00DB518F" w:rsidP="00DB518F">
            <w:pPr>
              <w:pStyle w:val="ListParagraph"/>
              <w:numPr>
                <w:ilvl w:val="0"/>
                <w:numId w:val="3"/>
              </w:numPr>
            </w:pPr>
            <w:r>
              <w:t>Observation 18</w:t>
            </w:r>
            <w:r>
              <w:tab/>
              <w:t>For loaded cells, Frequency Reuse schemes are needed to mitigate the inter-cell/inter-beam interference and improve the overall SINR</w:t>
            </w:r>
          </w:p>
          <w:p w14:paraId="51641746" w14:textId="77777777" w:rsidR="00DB518F" w:rsidRDefault="00DB518F" w:rsidP="00DB518F">
            <w:pPr>
              <w:pStyle w:val="ListParagraph"/>
              <w:numPr>
                <w:ilvl w:val="0"/>
                <w:numId w:val="3"/>
              </w:numPr>
            </w:pPr>
            <w:r>
              <w:t>Observation 19</w:t>
            </w:r>
            <w:r>
              <w:tab/>
              <w:t>Spatial Frequency reuse schemes reduce significantly the inter-beam Co-channel interference but inherently limiting the per-beam bandwidth and the system capacity</w:t>
            </w:r>
          </w:p>
          <w:p w14:paraId="07DDC42E" w14:textId="77777777" w:rsidR="00DB518F" w:rsidRDefault="00DB518F" w:rsidP="00DB518F">
            <w:pPr>
              <w:pStyle w:val="ListParagraph"/>
              <w:numPr>
                <w:ilvl w:val="0"/>
                <w:numId w:val="3"/>
              </w:numPr>
            </w:pPr>
            <w:r>
              <w:t>Observation 20</w:t>
            </w:r>
            <w:r>
              <w:tab/>
              <w:t>Circular polarization can be used to double the cell capacity</w:t>
            </w:r>
          </w:p>
          <w:p w14:paraId="61BBD3D4" w14:textId="77777777" w:rsidR="00DB518F" w:rsidRDefault="00DB518F" w:rsidP="00DB518F">
            <w:pPr>
              <w:pStyle w:val="ListParagraph"/>
              <w:numPr>
                <w:ilvl w:val="0"/>
                <w:numId w:val="3"/>
              </w:numPr>
            </w:pPr>
            <w:r>
              <w:t>Observation 21</w:t>
            </w:r>
            <w:r>
              <w:tab/>
              <w:t>In NTN it might be challenging to implement an optimal and dynamic/fast beamforming towards the users</w:t>
            </w:r>
          </w:p>
          <w:p w14:paraId="7DBA51EA" w14:textId="77777777" w:rsidR="00DB518F" w:rsidRDefault="00DB518F" w:rsidP="00DB518F">
            <w:pPr>
              <w:pStyle w:val="ListParagraph"/>
              <w:numPr>
                <w:ilvl w:val="0"/>
                <w:numId w:val="3"/>
              </w:numPr>
            </w:pPr>
            <w:r>
              <w:t>Observation 22</w:t>
            </w:r>
            <w:r>
              <w:tab/>
              <w:t>Option (1) Single NR cell per satellite beam and single NR beam cell can be used as a baseline. With this option NR Beam management operation is not needed</w:t>
            </w:r>
          </w:p>
          <w:p w14:paraId="6FE57F68" w14:textId="77777777" w:rsidR="00DB518F" w:rsidRDefault="00DB518F" w:rsidP="00DB518F">
            <w:pPr>
              <w:pStyle w:val="ListParagraph"/>
              <w:numPr>
                <w:ilvl w:val="0"/>
                <w:numId w:val="3"/>
              </w:numPr>
            </w:pPr>
            <w:r>
              <w:t>Observation 23</w:t>
            </w:r>
            <w:r>
              <w:tab/>
              <w:t>The minimum size of NR beam is the satellite beam’s size</w:t>
            </w:r>
          </w:p>
          <w:p w14:paraId="5255AD4B" w14:textId="77777777" w:rsidR="00DB518F" w:rsidRDefault="00DB518F" w:rsidP="00DB518F">
            <w:pPr>
              <w:pStyle w:val="ListParagraph"/>
              <w:numPr>
                <w:ilvl w:val="0"/>
                <w:numId w:val="3"/>
              </w:numPr>
            </w:pPr>
            <w:r>
              <w:t>Observation 24</w:t>
            </w:r>
            <w:r>
              <w:tab/>
              <w:t>Beam management can be beneficial in case of multi-beam moving cell</w:t>
            </w:r>
          </w:p>
          <w:p w14:paraId="3BE60178" w14:textId="77777777" w:rsidR="00DB518F" w:rsidRDefault="00DB518F" w:rsidP="00DB518F">
            <w:pPr>
              <w:pStyle w:val="ListParagraph"/>
              <w:numPr>
                <w:ilvl w:val="0"/>
                <w:numId w:val="3"/>
              </w:numPr>
            </w:pPr>
            <w:r>
              <w:t>Observation 25</w:t>
            </w:r>
            <w:r>
              <w:tab/>
              <w:t>Deploying multi-beam cell and using beam management will not be applicable to all NTN deployment scenarios</w:t>
            </w:r>
          </w:p>
          <w:p w14:paraId="01D32FAA" w14:textId="77777777" w:rsidR="00DB518F" w:rsidRDefault="00DB518F" w:rsidP="00DB518F">
            <w:pPr>
              <w:pStyle w:val="ListParagraph"/>
              <w:numPr>
                <w:ilvl w:val="0"/>
                <w:numId w:val="3"/>
              </w:numPr>
            </w:pPr>
            <w:r>
              <w:t>Observation 26</w:t>
            </w:r>
            <w:r>
              <w:tab/>
              <w:t>In the proposed solution, an a-priori BBWP planning can be used to allocate the BWP to each beam. Or a dynamic allocation can be performed by the gNB to configure beam-specific BWP based on the traffic distribution between the beams within the cell</w:t>
            </w:r>
          </w:p>
          <w:p w14:paraId="1DD842C9" w14:textId="77777777" w:rsidR="00DB518F" w:rsidRDefault="00DB518F" w:rsidP="00DB518F">
            <w:pPr>
              <w:pStyle w:val="ListParagraph"/>
              <w:numPr>
                <w:ilvl w:val="0"/>
                <w:numId w:val="3"/>
              </w:numPr>
            </w:pPr>
            <w:r>
              <w:t>Observation 27</w:t>
            </w:r>
            <w:r>
              <w:tab/>
              <w:t xml:space="preserve">The size of the common Initial-active BWP should be defined carefully to avoid any congestion and blocking within the cell   </w:t>
            </w:r>
          </w:p>
          <w:p w14:paraId="0C86CB14" w14:textId="77777777" w:rsidR="00DB518F" w:rsidRDefault="00DB518F" w:rsidP="00DB518F">
            <w:pPr>
              <w:pStyle w:val="ListParagraph"/>
              <w:numPr>
                <w:ilvl w:val="0"/>
                <w:numId w:val="3"/>
              </w:numPr>
            </w:pPr>
            <w:r>
              <w:t>Proposal 4</w:t>
            </w:r>
            <w:r>
              <w:tab/>
              <w:t>To increase the per-beam bandwidth while ensuring excellent interference isolation between beams, other frequency separation techniques such as polarization re-use scheme should be considered</w:t>
            </w:r>
          </w:p>
          <w:p w14:paraId="2A296F45" w14:textId="77777777" w:rsidR="00DB518F" w:rsidRDefault="00DB518F" w:rsidP="00DB518F">
            <w:pPr>
              <w:pStyle w:val="ListParagraph"/>
              <w:numPr>
                <w:ilvl w:val="0"/>
                <w:numId w:val="3"/>
              </w:numPr>
            </w:pPr>
            <w:r>
              <w:t>Proposal 5</w:t>
            </w:r>
            <w:r>
              <w:tab/>
              <w:t>NTN should support co-existence of UEs with circularly polarized antennas and linearly polarized antennas on both S-band and Ka-band</w:t>
            </w:r>
          </w:p>
          <w:p w14:paraId="129E7BF7" w14:textId="77777777" w:rsidR="00DB518F" w:rsidRDefault="00DB518F" w:rsidP="00DB518F">
            <w:pPr>
              <w:pStyle w:val="ListParagraph"/>
              <w:numPr>
                <w:ilvl w:val="0"/>
                <w:numId w:val="3"/>
              </w:numPr>
            </w:pPr>
            <w:r>
              <w:t>Proposal 6</w:t>
            </w:r>
            <w:r>
              <w:tab/>
              <w:t>Focus on single-beam cell (option 1) as baseline without beam management</w:t>
            </w:r>
          </w:p>
          <w:p w14:paraId="65067AA9" w14:textId="77777777" w:rsidR="00DB518F" w:rsidRDefault="00DB518F" w:rsidP="00DB518F">
            <w:pPr>
              <w:pStyle w:val="ListParagraph"/>
              <w:numPr>
                <w:ilvl w:val="0"/>
                <w:numId w:val="3"/>
              </w:numPr>
            </w:pPr>
            <w:r>
              <w:t>Proposal 7</w:t>
            </w:r>
            <w:r>
              <w:tab/>
              <w:t>The new beam-specific BWP (BBWP) concept should be introduced on top of existing UE specific BWP</w:t>
            </w:r>
          </w:p>
          <w:p w14:paraId="449C8D9F" w14:textId="77777777" w:rsidR="00DB518F" w:rsidRDefault="00DB518F" w:rsidP="00DB518F">
            <w:pPr>
              <w:pStyle w:val="ListParagraph"/>
              <w:numPr>
                <w:ilvl w:val="0"/>
                <w:numId w:val="3"/>
              </w:numPr>
            </w:pPr>
            <w:r>
              <w:t>Proposal 8</w:t>
            </w:r>
            <w:r>
              <w:tab/>
              <w:t xml:space="preserve">The new beam-specific BWP (BBWP) should reuse Release-15/16 BWP operation procedures with the enhancements provided in this TDOC  </w:t>
            </w:r>
          </w:p>
          <w:p w14:paraId="44F1D9A3" w14:textId="77777777" w:rsidR="00DB518F" w:rsidRDefault="00DB518F" w:rsidP="00DB518F">
            <w:pPr>
              <w:pStyle w:val="ListParagraph"/>
              <w:numPr>
                <w:ilvl w:val="0"/>
                <w:numId w:val="3"/>
              </w:numPr>
            </w:pPr>
            <w:r>
              <w:t>Proposal 9</w:t>
            </w:r>
            <w:r>
              <w:tab/>
              <w:t>Bandwidth part indicator field on DCI should be unchanged</w:t>
            </w:r>
          </w:p>
          <w:p w14:paraId="4B3650DE" w14:textId="0D3729FE" w:rsidR="00F12376" w:rsidRDefault="00DB518F" w:rsidP="00DB518F">
            <w:pPr>
              <w:pStyle w:val="ListParagraph"/>
              <w:numPr>
                <w:ilvl w:val="0"/>
                <w:numId w:val="3"/>
              </w:numPr>
            </w:pPr>
            <w:r>
              <w:t>Proposal 10</w:t>
            </w:r>
            <w:r>
              <w:tab/>
              <w:t>MAC CE transmission configuration indication (MAC CE TCI) can be used to indicate and update serving beam and implicitly the BBW</w:t>
            </w:r>
          </w:p>
        </w:tc>
      </w:tr>
      <w:tr w:rsidR="00F4453C" w:rsidRPr="00E56CA1" w14:paraId="1816CB39" w14:textId="77777777" w:rsidTr="00C2057D">
        <w:tc>
          <w:tcPr>
            <w:tcW w:w="0" w:type="auto"/>
            <w:shd w:val="clear" w:color="auto" w:fill="auto"/>
            <w:vAlign w:val="center"/>
          </w:tcPr>
          <w:p w14:paraId="16706419" w14:textId="77777777" w:rsidR="00F4453C" w:rsidRDefault="00F4453C" w:rsidP="00C2057D">
            <w:pPr>
              <w:spacing w:after="0"/>
              <w:jc w:val="center"/>
              <w:rPr>
                <w:rFonts w:cs="Arial"/>
              </w:rPr>
            </w:pPr>
            <w:r w:rsidRPr="00B1622B">
              <w:rPr>
                <w:rFonts w:cs="Arial"/>
              </w:rPr>
              <w:t>Ericsson</w:t>
            </w:r>
          </w:p>
        </w:tc>
        <w:tc>
          <w:tcPr>
            <w:tcW w:w="8271" w:type="dxa"/>
            <w:shd w:val="clear" w:color="auto" w:fill="auto"/>
            <w:vAlign w:val="center"/>
          </w:tcPr>
          <w:p w14:paraId="47ADF051" w14:textId="6FA53C13" w:rsidR="00F4453C" w:rsidRPr="00F4453C" w:rsidRDefault="00F4453C" w:rsidP="00F4453C">
            <w:pPr>
              <w:pStyle w:val="ListParagraph"/>
              <w:numPr>
                <w:ilvl w:val="0"/>
                <w:numId w:val="3"/>
              </w:numPr>
            </w:pPr>
            <w:r>
              <w:t xml:space="preserve">Proposal 6: </w:t>
            </w:r>
            <w:r w:rsidRPr="00F4453C">
              <w:t xml:space="preserve">RAN1 to discuss the scope of beam management, i.e., whether NR beam management framework (TCI state and spatial relations) should be restricted within the same satellite or support the switching of the service links associated with different satellites. </w:t>
            </w:r>
          </w:p>
          <w:p w14:paraId="4DC591F8" w14:textId="2D36E005" w:rsidR="00F4453C" w:rsidRPr="00F4453C" w:rsidRDefault="00F4453C" w:rsidP="00F4453C">
            <w:pPr>
              <w:pStyle w:val="ListParagraph"/>
              <w:numPr>
                <w:ilvl w:val="0"/>
                <w:numId w:val="3"/>
              </w:numPr>
            </w:pPr>
            <w:r>
              <w:lastRenderedPageBreak/>
              <w:t xml:space="preserve">Proposal 7: </w:t>
            </w:r>
            <w:r w:rsidRPr="00F4453C">
              <w:t>A first satellite providing coverage before a service link switch should assist UEs in RRC connected with signaling of the ephemeris of the second satellite providing coverage after the switch.</w:t>
            </w:r>
          </w:p>
          <w:p w14:paraId="79F5F4A1" w14:textId="57A424D0" w:rsidR="00F4453C" w:rsidRPr="00F4453C" w:rsidRDefault="00F4453C" w:rsidP="00F4453C">
            <w:pPr>
              <w:pStyle w:val="ListParagraph"/>
              <w:numPr>
                <w:ilvl w:val="0"/>
                <w:numId w:val="3"/>
              </w:numPr>
            </w:pPr>
            <w:r>
              <w:t xml:space="preserve">Proposal 8: </w:t>
            </w:r>
            <w:r w:rsidRPr="00F4453C">
              <w:t>The NR network should be able to indicate the timing of the service link switch to UEs in RRC idle and RRC inactive.</w:t>
            </w:r>
          </w:p>
          <w:p w14:paraId="1D24B60D" w14:textId="31E30CBB" w:rsidR="00F4453C" w:rsidRDefault="00F4453C" w:rsidP="00F4453C">
            <w:pPr>
              <w:pStyle w:val="ListParagraph"/>
              <w:numPr>
                <w:ilvl w:val="0"/>
                <w:numId w:val="3"/>
              </w:numPr>
            </w:pPr>
            <w:r>
              <w:t>Observation 6: BWP based frequency reuse will negatively impact the supported system capacity.</w:t>
            </w:r>
          </w:p>
          <w:p w14:paraId="2468C0E7" w14:textId="6E6C1FAC" w:rsidR="00F4453C" w:rsidRDefault="00F4453C" w:rsidP="00F4453C">
            <w:pPr>
              <w:pStyle w:val="ListParagraph"/>
              <w:numPr>
                <w:ilvl w:val="0"/>
                <w:numId w:val="3"/>
              </w:numPr>
            </w:pPr>
            <w:r>
              <w:t>Observation 7: Using BWPs to enable a frequency reuse can already be supported by existing NR specification. It is a choice of network configuration and implementation.</w:t>
            </w:r>
          </w:p>
          <w:p w14:paraId="61BD2FE3" w14:textId="4507FD19" w:rsidR="00F4453C" w:rsidRDefault="00F4453C" w:rsidP="00F4453C">
            <w:pPr>
              <w:pStyle w:val="ListParagraph"/>
              <w:numPr>
                <w:ilvl w:val="0"/>
                <w:numId w:val="3"/>
              </w:numPr>
            </w:pPr>
            <w:r>
              <w:t>Proposal 9: RAN1 to conclude that there is no need for additional enhancements for using BWPs to enable a frequency reuse.</w:t>
            </w:r>
          </w:p>
          <w:p w14:paraId="04F1AF48" w14:textId="538BCAF4" w:rsidR="00F4453C" w:rsidRDefault="00F4453C" w:rsidP="00F4453C">
            <w:pPr>
              <w:pStyle w:val="ListParagraph"/>
              <w:numPr>
                <w:ilvl w:val="0"/>
                <w:numId w:val="3"/>
              </w:numPr>
            </w:pPr>
            <w:r>
              <w:t>Observation 8: NGSO and GSO constellations may make use of shared spectrum e.g. in Ka-, Ku- and V-bands. The requirement on efficient coordination is high, and polarization is an important tool.</w:t>
            </w:r>
          </w:p>
          <w:p w14:paraId="46DE2337" w14:textId="34F5D10D" w:rsidR="00F4453C" w:rsidRDefault="00F4453C" w:rsidP="00F4453C">
            <w:pPr>
              <w:pStyle w:val="ListParagraph"/>
              <w:numPr>
                <w:ilvl w:val="0"/>
                <w:numId w:val="3"/>
              </w:numPr>
            </w:pPr>
            <w:r>
              <w:t>Proposal 10: NR NTN should support configuration of DL and UL transmit polarization including RHCP and LHCP.</w:t>
            </w:r>
          </w:p>
          <w:p w14:paraId="7BC845BB" w14:textId="16C46330" w:rsidR="00F4453C" w:rsidRDefault="00F4453C" w:rsidP="00F4453C">
            <w:pPr>
              <w:pStyle w:val="ListParagraph"/>
              <w:numPr>
                <w:ilvl w:val="0"/>
                <w:numId w:val="3"/>
              </w:numPr>
            </w:pPr>
            <w:r>
              <w:t>Observation 9: In some cases, a UE cannot be expected to reliably detect the used DL polarization.</w:t>
            </w:r>
          </w:p>
          <w:p w14:paraId="4D281BEE" w14:textId="071DE73B" w:rsidR="00F4453C" w:rsidRDefault="00F4453C" w:rsidP="00F4453C">
            <w:pPr>
              <w:pStyle w:val="ListParagraph"/>
              <w:numPr>
                <w:ilvl w:val="0"/>
                <w:numId w:val="3"/>
              </w:numPr>
            </w:pPr>
            <w:r>
              <w:t>Proposal 11: The gNB should indicate the DL and UL transmit polarizations used in NR NTN using e.g. broadcast signaling.</w:t>
            </w:r>
          </w:p>
          <w:p w14:paraId="70BCDA7C" w14:textId="0417A336" w:rsidR="00F4453C" w:rsidRDefault="00F4453C" w:rsidP="00F4453C">
            <w:pPr>
              <w:pStyle w:val="ListParagraph"/>
              <w:numPr>
                <w:ilvl w:val="0"/>
                <w:numId w:val="3"/>
              </w:numPr>
            </w:pPr>
            <w:r>
              <w:t xml:space="preserve">Proposal 12: </w:t>
            </w:r>
            <w:r w:rsidRPr="00F4453C">
              <w:t>NTN UE should report its polarization capability to the network.</w:t>
            </w:r>
          </w:p>
        </w:tc>
      </w:tr>
      <w:tr w:rsidR="00F4453C" w:rsidRPr="00E56CA1" w14:paraId="02D5BA9A" w14:textId="77777777" w:rsidTr="00C2057D">
        <w:tc>
          <w:tcPr>
            <w:tcW w:w="0" w:type="auto"/>
            <w:shd w:val="clear" w:color="auto" w:fill="auto"/>
            <w:vAlign w:val="center"/>
          </w:tcPr>
          <w:p w14:paraId="3D7F0D11" w14:textId="77777777" w:rsidR="00F4453C" w:rsidRPr="00853836" w:rsidRDefault="00F4453C" w:rsidP="00C2057D">
            <w:pPr>
              <w:spacing w:after="0"/>
              <w:jc w:val="center"/>
              <w:rPr>
                <w:lang w:eastAsia="zh-CN"/>
              </w:rPr>
            </w:pPr>
            <w:r w:rsidRPr="00B1622B">
              <w:rPr>
                <w:rFonts w:cs="Arial"/>
              </w:rPr>
              <w:lastRenderedPageBreak/>
              <w:t>Huawei</w:t>
            </w:r>
          </w:p>
        </w:tc>
        <w:tc>
          <w:tcPr>
            <w:tcW w:w="8271" w:type="dxa"/>
            <w:shd w:val="clear" w:color="auto" w:fill="auto"/>
            <w:vAlign w:val="center"/>
          </w:tcPr>
          <w:p w14:paraId="6B68D626" w14:textId="77777777" w:rsidR="00E56675" w:rsidRDefault="00E56675" w:rsidP="00E56675">
            <w:pPr>
              <w:pStyle w:val="ListParagraph"/>
              <w:numPr>
                <w:ilvl w:val="0"/>
                <w:numId w:val="3"/>
              </w:numPr>
              <w:autoSpaceDE w:val="0"/>
              <w:autoSpaceDN w:val="0"/>
              <w:adjustRightInd w:val="0"/>
              <w:snapToGrid w:val="0"/>
              <w:spacing w:after="0"/>
            </w:pPr>
            <w:r>
              <w:t>Proposal 3: BWP configuration enhancement scheme should be studied for NTN.</w:t>
            </w:r>
          </w:p>
          <w:p w14:paraId="4E252A54" w14:textId="2FEC6452" w:rsidR="00F4453C" w:rsidRPr="00E56CA1" w:rsidRDefault="00E56675" w:rsidP="00E56675">
            <w:pPr>
              <w:pStyle w:val="ListParagraph"/>
              <w:numPr>
                <w:ilvl w:val="0"/>
                <w:numId w:val="3"/>
              </w:numPr>
              <w:autoSpaceDE w:val="0"/>
              <w:autoSpaceDN w:val="0"/>
              <w:adjustRightInd w:val="0"/>
              <w:snapToGrid w:val="0"/>
              <w:spacing w:after="0"/>
            </w:pPr>
            <w:r>
              <w:t>Proposal 4: The indication of polarization state for NTN should be supported.</w:t>
            </w:r>
          </w:p>
        </w:tc>
      </w:tr>
      <w:tr w:rsidR="00F4453C" w:rsidRPr="00E56CA1" w14:paraId="18512260" w14:textId="77777777" w:rsidTr="00C2057D">
        <w:tc>
          <w:tcPr>
            <w:tcW w:w="0" w:type="auto"/>
            <w:shd w:val="clear" w:color="auto" w:fill="auto"/>
            <w:vAlign w:val="center"/>
          </w:tcPr>
          <w:p w14:paraId="48FC8AE1" w14:textId="77777777" w:rsidR="00F4453C" w:rsidRPr="00B1622B" w:rsidRDefault="00F4453C" w:rsidP="00C2057D">
            <w:pPr>
              <w:spacing w:after="0"/>
              <w:jc w:val="center"/>
              <w:rPr>
                <w:rFonts w:cs="Arial"/>
              </w:rPr>
            </w:pPr>
            <w:r>
              <w:rPr>
                <w:rFonts w:cs="Arial"/>
              </w:rPr>
              <w:t>ZTE</w:t>
            </w:r>
          </w:p>
        </w:tc>
        <w:tc>
          <w:tcPr>
            <w:tcW w:w="8271" w:type="dxa"/>
            <w:shd w:val="clear" w:color="auto" w:fill="auto"/>
            <w:vAlign w:val="center"/>
          </w:tcPr>
          <w:p w14:paraId="4E2D1A00" w14:textId="77777777" w:rsidR="000D51A6" w:rsidRDefault="000D51A6" w:rsidP="000D51A6">
            <w:pPr>
              <w:pStyle w:val="ListParagraph"/>
              <w:numPr>
                <w:ilvl w:val="0"/>
                <w:numId w:val="3"/>
              </w:numPr>
            </w:pPr>
            <w:r>
              <w:t xml:space="preserve">Proposal 1: Promoting the discussion on beam management with high priority.  </w:t>
            </w:r>
          </w:p>
          <w:p w14:paraId="334B5C66" w14:textId="77777777" w:rsidR="000D51A6" w:rsidRDefault="000D51A6" w:rsidP="000D51A6">
            <w:pPr>
              <w:pStyle w:val="ListParagraph"/>
              <w:numPr>
                <w:ilvl w:val="0"/>
                <w:numId w:val="3"/>
              </w:numPr>
            </w:pPr>
            <w:r>
              <w:t xml:space="preserve">Proposal 2: Resource reuse mode with/without polarization should be supported for the beam management enhancement. </w:t>
            </w:r>
          </w:p>
          <w:p w14:paraId="6D248C32" w14:textId="77777777" w:rsidR="000D51A6" w:rsidRDefault="000D51A6" w:rsidP="000D51A6">
            <w:pPr>
              <w:pStyle w:val="ListParagraph"/>
              <w:numPr>
                <w:ilvl w:val="0"/>
                <w:numId w:val="3"/>
              </w:numPr>
            </w:pPr>
            <w:r>
              <w:t>Proposal 3: Basic assumption on the UE capability w.r.t the polarization should be clarified.</w:t>
            </w:r>
          </w:p>
          <w:p w14:paraId="1B68A365" w14:textId="2E233D85" w:rsidR="00F4453C" w:rsidRDefault="000D51A6" w:rsidP="000D51A6">
            <w:pPr>
              <w:pStyle w:val="ListParagraph"/>
              <w:numPr>
                <w:ilvl w:val="0"/>
                <w:numId w:val="3"/>
              </w:numPr>
            </w:pPr>
            <w:r>
              <w:t>Proposal 4: Enhancement on the beam management, e.g., measurement-less and group switching, can be considered to improve the performance.</w:t>
            </w:r>
          </w:p>
        </w:tc>
      </w:tr>
      <w:tr w:rsidR="00F4453C" w:rsidRPr="00E56CA1" w14:paraId="25D9BED3" w14:textId="77777777" w:rsidTr="00C2057D">
        <w:tc>
          <w:tcPr>
            <w:tcW w:w="0" w:type="auto"/>
            <w:shd w:val="clear" w:color="auto" w:fill="auto"/>
            <w:vAlign w:val="center"/>
          </w:tcPr>
          <w:p w14:paraId="7BA077B1" w14:textId="77777777" w:rsidR="00F4453C" w:rsidRDefault="00F4453C" w:rsidP="00C2057D">
            <w:pPr>
              <w:spacing w:after="0"/>
              <w:jc w:val="center"/>
              <w:rPr>
                <w:rFonts w:cs="Arial"/>
              </w:rPr>
            </w:pPr>
            <w:r>
              <w:rPr>
                <w:rFonts w:cs="Arial"/>
              </w:rPr>
              <w:t>Qualcomm</w:t>
            </w:r>
          </w:p>
        </w:tc>
        <w:tc>
          <w:tcPr>
            <w:tcW w:w="8271" w:type="dxa"/>
            <w:shd w:val="clear" w:color="auto" w:fill="auto"/>
            <w:vAlign w:val="center"/>
          </w:tcPr>
          <w:p w14:paraId="0C2CD4A7" w14:textId="77777777" w:rsidR="005719E0" w:rsidRPr="005719E0" w:rsidRDefault="005719E0" w:rsidP="005719E0">
            <w:pPr>
              <w:pStyle w:val="ListParagraph"/>
              <w:numPr>
                <w:ilvl w:val="0"/>
                <w:numId w:val="12"/>
              </w:numPr>
              <w:rPr>
                <w:bCs/>
                <w:color w:val="000000" w:themeColor="text1"/>
              </w:rPr>
            </w:pPr>
            <w:r w:rsidRPr="005719E0">
              <w:rPr>
                <w:bCs/>
                <w:color w:val="000000" w:themeColor="text1"/>
              </w:rPr>
              <w:t xml:space="preserve">Observation 1: Different options for cell/beam/frequency planning call for flexible standard design. </w:t>
            </w:r>
          </w:p>
          <w:p w14:paraId="2EE6D539" w14:textId="77777777" w:rsidR="005719E0" w:rsidRPr="005719E0" w:rsidRDefault="005719E0" w:rsidP="005719E0">
            <w:pPr>
              <w:pStyle w:val="ListParagraph"/>
              <w:numPr>
                <w:ilvl w:val="0"/>
                <w:numId w:val="12"/>
              </w:numPr>
              <w:rPr>
                <w:bCs/>
              </w:rPr>
            </w:pPr>
            <w:r w:rsidRPr="005719E0">
              <w:rPr>
                <w:bCs/>
              </w:rPr>
              <w:t>Proposal 1: Support both one-beam-per-cell mapping and multiple-beams-per cell mapping.</w:t>
            </w:r>
          </w:p>
          <w:p w14:paraId="688EBB47" w14:textId="77777777" w:rsidR="005719E0" w:rsidRPr="005719E0" w:rsidRDefault="005719E0" w:rsidP="005719E0">
            <w:pPr>
              <w:pStyle w:val="ListParagraph"/>
              <w:numPr>
                <w:ilvl w:val="0"/>
                <w:numId w:val="12"/>
              </w:numPr>
              <w:rPr>
                <w:bCs/>
              </w:rPr>
            </w:pPr>
            <w:r w:rsidRPr="005719E0">
              <w:rPr>
                <w:bCs/>
              </w:rPr>
              <w:t xml:space="preserve">Proposal 2: Support satellite beam specific initial BWPs. </w:t>
            </w:r>
          </w:p>
          <w:p w14:paraId="46B38F40" w14:textId="77777777" w:rsidR="005719E0" w:rsidRPr="005719E0" w:rsidRDefault="005719E0" w:rsidP="005719E0">
            <w:pPr>
              <w:pStyle w:val="ListParagraph"/>
              <w:numPr>
                <w:ilvl w:val="0"/>
                <w:numId w:val="12"/>
              </w:numPr>
              <w:rPr>
                <w:bCs/>
              </w:rPr>
            </w:pPr>
            <w:r w:rsidRPr="005719E0">
              <w:rPr>
                <w:bCs/>
              </w:rPr>
              <w:t>Proposal 3: 3GPP RAN1 to have an agenda item dedicated to SSB arrangements and BWP operation.</w:t>
            </w:r>
          </w:p>
          <w:p w14:paraId="718B58C6" w14:textId="77777777" w:rsidR="005719E0" w:rsidRPr="005719E0" w:rsidRDefault="005719E0" w:rsidP="005719E0">
            <w:pPr>
              <w:pStyle w:val="ListParagraph"/>
              <w:numPr>
                <w:ilvl w:val="0"/>
                <w:numId w:val="12"/>
              </w:numPr>
              <w:rPr>
                <w:rFonts w:eastAsia="Calibri"/>
                <w:bCs/>
              </w:rPr>
            </w:pPr>
            <w:r w:rsidRPr="005719E0">
              <w:rPr>
                <w:rFonts w:eastAsia="Calibri"/>
                <w:bCs/>
              </w:rPr>
              <w:t>Proposal 4: Support the following SSB arrangements</w:t>
            </w:r>
          </w:p>
          <w:p w14:paraId="09D98B8F" w14:textId="77777777" w:rsidR="005719E0" w:rsidRPr="005719E0" w:rsidRDefault="005719E0" w:rsidP="005719E0">
            <w:pPr>
              <w:pStyle w:val="ListParagraph"/>
              <w:numPr>
                <w:ilvl w:val="1"/>
                <w:numId w:val="12"/>
              </w:numPr>
              <w:spacing w:after="0"/>
              <w:rPr>
                <w:bCs/>
              </w:rPr>
            </w:pPr>
            <w:r w:rsidRPr="005719E0">
              <w:rPr>
                <w:bCs/>
              </w:rPr>
              <w:t>Alt 1: SSBs of all satellite beams in a same cell are transmitted within a same frequency interval and do not overlap in time</w:t>
            </w:r>
          </w:p>
          <w:p w14:paraId="150CB94E" w14:textId="4DFC08CA" w:rsidR="005719E0" w:rsidRPr="005719E0" w:rsidRDefault="005719E0" w:rsidP="005719E0">
            <w:pPr>
              <w:pStyle w:val="ListParagraph"/>
              <w:numPr>
                <w:ilvl w:val="1"/>
                <w:numId w:val="12"/>
              </w:numPr>
              <w:spacing w:after="0"/>
              <w:rPr>
                <w:bCs/>
              </w:rPr>
            </w:pPr>
            <w:r w:rsidRPr="005719E0">
              <w:rPr>
                <w:bCs/>
              </w:rPr>
              <w:t>Alt 2: SSBs of a cell are transmitted in different frequency interval, i.e., within their respective BWPs.</w:t>
            </w:r>
          </w:p>
          <w:p w14:paraId="242DA7CD" w14:textId="77777777" w:rsidR="005719E0" w:rsidRPr="005719E0" w:rsidRDefault="005719E0" w:rsidP="005719E0">
            <w:pPr>
              <w:pStyle w:val="ListParagraph"/>
              <w:numPr>
                <w:ilvl w:val="0"/>
                <w:numId w:val="12"/>
              </w:numPr>
              <w:rPr>
                <w:bCs/>
              </w:rPr>
            </w:pPr>
            <w:r w:rsidRPr="005719E0">
              <w:rPr>
                <w:bCs/>
              </w:rPr>
              <w:t xml:space="preserve">Proposal 5: Support broadcasting of beam-specific system information. </w:t>
            </w:r>
          </w:p>
          <w:p w14:paraId="068B1B5F" w14:textId="77777777" w:rsidR="005719E0" w:rsidRPr="005719E0" w:rsidRDefault="005719E0" w:rsidP="005719E0">
            <w:pPr>
              <w:pStyle w:val="ListParagraph"/>
              <w:widowControl w:val="0"/>
              <w:numPr>
                <w:ilvl w:val="0"/>
                <w:numId w:val="12"/>
              </w:numPr>
              <w:jc w:val="both"/>
              <w:rPr>
                <w:rFonts w:eastAsia="Calibri"/>
                <w:bCs/>
              </w:rPr>
            </w:pPr>
            <w:r w:rsidRPr="005719E0">
              <w:rPr>
                <w:bCs/>
              </w:rPr>
              <w:t>Proposal 6:</w:t>
            </w:r>
            <w:r w:rsidRPr="005719E0">
              <w:rPr>
                <w:rFonts w:eastAsia="Calibri"/>
                <w:bCs/>
              </w:rPr>
              <w:t xml:space="preserve"> For the case when SSBs are transmitted in the same frequency interval, down </w:t>
            </w:r>
            <w:r w:rsidRPr="005719E0">
              <w:rPr>
                <w:rFonts w:eastAsia="Calibri"/>
                <w:bCs/>
              </w:rPr>
              <w:lastRenderedPageBreak/>
              <w:t>select among the following design options for beam-specific configurations:</w:t>
            </w:r>
          </w:p>
          <w:p w14:paraId="21A5D252" w14:textId="77777777" w:rsidR="005719E0" w:rsidRPr="005719E0" w:rsidRDefault="005719E0" w:rsidP="005719E0">
            <w:pPr>
              <w:pStyle w:val="ListParagraph"/>
              <w:widowControl w:val="0"/>
              <w:numPr>
                <w:ilvl w:val="1"/>
                <w:numId w:val="12"/>
              </w:numPr>
              <w:spacing w:after="0"/>
              <w:jc w:val="both"/>
              <w:rPr>
                <w:bCs/>
              </w:rPr>
            </w:pPr>
            <w:r w:rsidRPr="005719E0">
              <w:rPr>
                <w:bCs/>
              </w:rPr>
              <w:t>Design 1: CORESET#0’s, SIB1’s associated with all satellite beams are in the same frequency interval but initial DL and UL BWPs may not.</w:t>
            </w:r>
          </w:p>
          <w:p w14:paraId="31B20250" w14:textId="2C799CF1" w:rsidR="005719E0" w:rsidRPr="005719E0" w:rsidRDefault="005719E0" w:rsidP="005719E0">
            <w:pPr>
              <w:pStyle w:val="ListParagraph"/>
              <w:widowControl w:val="0"/>
              <w:numPr>
                <w:ilvl w:val="1"/>
                <w:numId w:val="12"/>
              </w:numPr>
              <w:spacing w:after="0"/>
              <w:jc w:val="both"/>
              <w:rPr>
                <w:bCs/>
              </w:rPr>
            </w:pPr>
            <w:r w:rsidRPr="005719E0">
              <w:rPr>
                <w:bCs/>
              </w:rPr>
              <w:t xml:space="preserve">Design 2: CORESET#0’s of different satellite beams may have different frequency intervals. </w:t>
            </w:r>
          </w:p>
          <w:p w14:paraId="150F72EF" w14:textId="77777777" w:rsidR="005719E0" w:rsidRPr="005719E0" w:rsidRDefault="005719E0" w:rsidP="005719E0">
            <w:pPr>
              <w:pStyle w:val="ListParagraph"/>
              <w:numPr>
                <w:ilvl w:val="0"/>
                <w:numId w:val="12"/>
              </w:numPr>
              <w:rPr>
                <w:bCs/>
              </w:rPr>
            </w:pPr>
            <w:r w:rsidRPr="005719E0">
              <w:rPr>
                <w:bCs/>
              </w:rPr>
              <w:t xml:space="preserve">Proposal 7: Support signalling of the configuration of initial BWPs and CORSET#0 for satellite beams other than the serving satellite beam. </w:t>
            </w:r>
          </w:p>
          <w:p w14:paraId="0CB8F353" w14:textId="77777777" w:rsidR="005719E0" w:rsidRPr="005719E0" w:rsidRDefault="005719E0" w:rsidP="005719E0">
            <w:pPr>
              <w:pStyle w:val="ListParagraph"/>
              <w:widowControl w:val="0"/>
              <w:numPr>
                <w:ilvl w:val="0"/>
                <w:numId w:val="12"/>
              </w:numPr>
              <w:jc w:val="both"/>
              <w:rPr>
                <w:rFonts w:eastAsia="Calibri"/>
                <w:bCs/>
              </w:rPr>
            </w:pPr>
            <w:r w:rsidRPr="005719E0">
              <w:rPr>
                <w:rFonts w:eastAsia="Calibri"/>
                <w:bCs/>
              </w:rPr>
              <w:t xml:space="preserve">Proposal 8: Consider BWP switching schemes to support efficient satellite beam switch. </w:t>
            </w:r>
          </w:p>
          <w:p w14:paraId="2E5B68FB" w14:textId="77777777" w:rsidR="005719E0" w:rsidRPr="005719E0" w:rsidRDefault="005719E0" w:rsidP="005719E0">
            <w:pPr>
              <w:pStyle w:val="ListParagraph"/>
              <w:widowControl w:val="0"/>
              <w:numPr>
                <w:ilvl w:val="0"/>
                <w:numId w:val="12"/>
              </w:numPr>
              <w:jc w:val="both"/>
              <w:rPr>
                <w:rFonts w:eastAsia="Calibri"/>
                <w:bCs/>
              </w:rPr>
            </w:pPr>
            <w:r w:rsidRPr="005719E0">
              <w:rPr>
                <w:rFonts w:eastAsia="Calibri"/>
                <w:bCs/>
              </w:rPr>
              <w:t xml:space="preserve">Proposal 9: Consider efficient signalling of BWP configurations. </w:t>
            </w:r>
            <w:r w:rsidRPr="005719E0">
              <w:t xml:space="preserve"> </w:t>
            </w:r>
          </w:p>
          <w:p w14:paraId="03D73702" w14:textId="694992B2" w:rsidR="005719E0" w:rsidRPr="005719E0" w:rsidRDefault="005719E0" w:rsidP="005719E0">
            <w:pPr>
              <w:pStyle w:val="ListParagraph"/>
              <w:widowControl w:val="0"/>
              <w:numPr>
                <w:ilvl w:val="0"/>
                <w:numId w:val="12"/>
              </w:numPr>
              <w:jc w:val="both"/>
              <w:rPr>
                <w:rFonts w:eastAsia="Calibri"/>
                <w:bCs/>
              </w:rPr>
            </w:pPr>
            <w:r w:rsidRPr="005719E0">
              <w:rPr>
                <w:rFonts w:eastAsia="Calibri"/>
                <w:bCs/>
              </w:rPr>
              <w:t xml:space="preserve">Proposal 10: </w:t>
            </w:r>
            <w:r w:rsidR="0017242A">
              <w:rPr>
                <w:rFonts w:eastAsia="Calibri"/>
                <w:bCs/>
              </w:rPr>
              <w:t xml:space="preserve">Consider enhancements on </w:t>
            </w:r>
            <w:r w:rsidRPr="005719E0">
              <w:rPr>
                <w:rFonts w:eastAsia="Calibri"/>
                <w:bCs/>
              </w:rPr>
              <w:t>the beam measurement and reporting to support efficient switching between satellite beams using different frequency.</w:t>
            </w:r>
            <w:r w:rsidRPr="005719E0">
              <w:t xml:space="preserve"> </w:t>
            </w:r>
          </w:p>
          <w:p w14:paraId="726608B0" w14:textId="77777777" w:rsidR="005719E0" w:rsidRPr="005719E0" w:rsidRDefault="005719E0" w:rsidP="005719E0">
            <w:pPr>
              <w:pStyle w:val="ListParagraph"/>
              <w:widowControl w:val="0"/>
              <w:numPr>
                <w:ilvl w:val="0"/>
                <w:numId w:val="12"/>
              </w:numPr>
              <w:jc w:val="both"/>
            </w:pPr>
            <w:r w:rsidRPr="005719E0">
              <w:rPr>
                <w:rFonts w:eastAsia="Calibri"/>
                <w:bCs/>
              </w:rPr>
              <w:t>Proposal 11: Consider synch raster design to reduce initial access time.</w:t>
            </w:r>
            <w:r w:rsidRPr="005719E0">
              <w:t xml:space="preserve"> </w:t>
            </w:r>
          </w:p>
          <w:p w14:paraId="4F683449" w14:textId="77777777" w:rsidR="005719E0" w:rsidRPr="005719E0" w:rsidRDefault="005719E0" w:rsidP="005719E0">
            <w:pPr>
              <w:pStyle w:val="ListParagraph"/>
              <w:widowControl w:val="0"/>
              <w:numPr>
                <w:ilvl w:val="0"/>
                <w:numId w:val="12"/>
              </w:numPr>
              <w:jc w:val="both"/>
              <w:rPr>
                <w:rFonts w:eastAsia="Calibri"/>
                <w:bCs/>
              </w:rPr>
            </w:pPr>
            <w:r w:rsidRPr="005719E0">
              <w:rPr>
                <w:rFonts w:eastAsia="Calibri"/>
                <w:bCs/>
              </w:rPr>
              <w:t>Proposal 12: Consider designing different SIBs based on the system information updating rate.</w:t>
            </w:r>
          </w:p>
          <w:p w14:paraId="6BAAA12B" w14:textId="77777777" w:rsidR="005719E0" w:rsidRPr="005719E0" w:rsidRDefault="005719E0" w:rsidP="005719E0">
            <w:pPr>
              <w:pStyle w:val="ListParagraph"/>
              <w:widowControl w:val="0"/>
              <w:numPr>
                <w:ilvl w:val="0"/>
                <w:numId w:val="12"/>
              </w:numPr>
              <w:jc w:val="both"/>
              <w:rPr>
                <w:bCs/>
              </w:rPr>
            </w:pPr>
            <w:r w:rsidRPr="005719E0">
              <w:rPr>
                <w:bCs/>
              </w:rPr>
              <w:t xml:space="preserve">Proposal </w:t>
            </w:r>
            <w:r w:rsidRPr="005719E0">
              <w:t>13</w:t>
            </w:r>
            <w:r w:rsidRPr="005719E0">
              <w:rPr>
                <w:bCs/>
              </w:rPr>
              <w:t>: Support autonomous reduction of MCS for PUSCH at least for cases when UE is power limited</w:t>
            </w:r>
          </w:p>
          <w:p w14:paraId="561CB1B1" w14:textId="3013605F" w:rsidR="00F4453C" w:rsidRPr="005719E0" w:rsidRDefault="005719E0" w:rsidP="005719E0">
            <w:pPr>
              <w:pStyle w:val="ListParagraph"/>
              <w:widowControl w:val="0"/>
              <w:numPr>
                <w:ilvl w:val="1"/>
                <w:numId w:val="12"/>
              </w:numPr>
              <w:spacing w:after="0"/>
              <w:jc w:val="both"/>
              <w:rPr>
                <w:b/>
                <w:bCs/>
              </w:rPr>
            </w:pPr>
            <w:r w:rsidRPr="005719E0">
              <w:rPr>
                <w:bCs/>
              </w:rPr>
              <w:t>Study the exact triggering condition and indication of the reduced MCS</w:t>
            </w:r>
          </w:p>
        </w:tc>
      </w:tr>
      <w:tr w:rsidR="00F4453C" w14:paraId="4E7AB02C" w14:textId="77777777" w:rsidTr="00C2057D">
        <w:tc>
          <w:tcPr>
            <w:tcW w:w="0" w:type="auto"/>
            <w:shd w:val="clear" w:color="auto" w:fill="auto"/>
            <w:vAlign w:val="center"/>
          </w:tcPr>
          <w:p w14:paraId="2D7A713B" w14:textId="77777777" w:rsidR="00F4453C" w:rsidRPr="00853836" w:rsidRDefault="00F4453C" w:rsidP="00C2057D">
            <w:pPr>
              <w:spacing w:after="0"/>
              <w:jc w:val="center"/>
              <w:rPr>
                <w:rFonts w:cs="Arial"/>
              </w:rPr>
            </w:pPr>
            <w:r w:rsidRPr="00B1622B">
              <w:rPr>
                <w:rFonts w:cs="Arial"/>
              </w:rPr>
              <w:lastRenderedPageBreak/>
              <w:t>Samsung</w:t>
            </w:r>
          </w:p>
        </w:tc>
        <w:tc>
          <w:tcPr>
            <w:tcW w:w="8271" w:type="dxa"/>
            <w:shd w:val="clear" w:color="auto" w:fill="auto"/>
            <w:vAlign w:val="center"/>
          </w:tcPr>
          <w:p w14:paraId="4D56B056" w14:textId="77777777" w:rsidR="00F4453C" w:rsidRDefault="00F4453C" w:rsidP="00810AF8">
            <w:pPr>
              <w:pStyle w:val="ListParagraph"/>
              <w:numPr>
                <w:ilvl w:val="0"/>
                <w:numId w:val="4"/>
              </w:numPr>
              <w:autoSpaceDE w:val="0"/>
              <w:autoSpaceDN w:val="0"/>
              <w:adjustRightInd w:val="0"/>
              <w:snapToGrid w:val="0"/>
              <w:spacing w:after="0"/>
            </w:pPr>
            <w:r w:rsidRPr="002579B7">
              <w:t>Proposal 1: Mechanism to recover link reliability should be studied in NTN. The use of more robust MCS table can be studied for this purpose.</w:t>
            </w:r>
          </w:p>
          <w:p w14:paraId="11B7AD29" w14:textId="77777777" w:rsidR="00F4453C" w:rsidRDefault="00F4453C" w:rsidP="00810AF8">
            <w:pPr>
              <w:pStyle w:val="ListParagraph"/>
              <w:numPr>
                <w:ilvl w:val="0"/>
                <w:numId w:val="4"/>
              </w:numPr>
              <w:autoSpaceDE w:val="0"/>
              <w:autoSpaceDN w:val="0"/>
              <w:adjustRightInd w:val="0"/>
              <w:snapToGrid w:val="0"/>
              <w:spacing w:after="0"/>
            </w:pPr>
            <w:r w:rsidRPr="002579B7">
              <w:t>Proposal 2: Mechanism to simplify the DCI format should be studied in NTN.</w:t>
            </w:r>
          </w:p>
        </w:tc>
      </w:tr>
      <w:tr w:rsidR="00F4453C" w14:paraId="29ACE737" w14:textId="77777777" w:rsidTr="00C2057D">
        <w:tc>
          <w:tcPr>
            <w:tcW w:w="0" w:type="auto"/>
            <w:shd w:val="clear" w:color="auto" w:fill="auto"/>
            <w:vAlign w:val="center"/>
          </w:tcPr>
          <w:p w14:paraId="53C55D40" w14:textId="77777777" w:rsidR="00F4453C" w:rsidRDefault="00F4453C" w:rsidP="00C2057D">
            <w:pPr>
              <w:spacing w:after="0"/>
              <w:jc w:val="center"/>
              <w:rPr>
                <w:rFonts w:cs="Arial"/>
              </w:rPr>
            </w:pPr>
            <w:r w:rsidRPr="00B1622B">
              <w:rPr>
                <w:rFonts w:cs="Arial"/>
              </w:rPr>
              <w:t>Intel</w:t>
            </w:r>
          </w:p>
        </w:tc>
        <w:tc>
          <w:tcPr>
            <w:tcW w:w="8271" w:type="dxa"/>
            <w:shd w:val="clear" w:color="auto" w:fill="auto"/>
            <w:vAlign w:val="center"/>
          </w:tcPr>
          <w:p w14:paraId="529A42FC" w14:textId="77777777" w:rsidR="00AB1D6D" w:rsidRDefault="00AB1D6D" w:rsidP="00AB1D6D">
            <w:pPr>
              <w:pStyle w:val="ListParagraph"/>
              <w:numPr>
                <w:ilvl w:val="0"/>
                <w:numId w:val="4"/>
              </w:numPr>
              <w:autoSpaceDE w:val="0"/>
              <w:autoSpaceDN w:val="0"/>
              <w:adjustRightInd w:val="0"/>
              <w:snapToGrid w:val="0"/>
              <w:spacing w:after="0"/>
            </w:pPr>
            <w:r>
              <w:t>Optimization of NR beam management design is not necessary for NTN</w:t>
            </w:r>
          </w:p>
          <w:p w14:paraId="55975536" w14:textId="710ED4EE" w:rsidR="00F4453C" w:rsidRDefault="00AB1D6D" w:rsidP="00AB1D6D">
            <w:pPr>
              <w:pStyle w:val="ListParagraph"/>
              <w:numPr>
                <w:ilvl w:val="0"/>
                <w:numId w:val="4"/>
              </w:numPr>
              <w:autoSpaceDE w:val="0"/>
              <w:autoSpaceDN w:val="0"/>
              <w:adjustRightInd w:val="0"/>
              <w:snapToGrid w:val="0"/>
              <w:spacing w:after="0"/>
            </w:pPr>
            <w:r>
              <w:t>Beam management enhancements specified in Rel. 17 in feMIMO WI can be used for NTN</w:t>
            </w:r>
          </w:p>
        </w:tc>
      </w:tr>
      <w:tr w:rsidR="00F4453C" w14:paraId="2EFA880E" w14:textId="77777777" w:rsidTr="00C2057D">
        <w:tc>
          <w:tcPr>
            <w:tcW w:w="0" w:type="auto"/>
            <w:shd w:val="clear" w:color="auto" w:fill="auto"/>
            <w:vAlign w:val="center"/>
          </w:tcPr>
          <w:p w14:paraId="692EE05A" w14:textId="77777777" w:rsidR="00F4453C" w:rsidRDefault="00F4453C" w:rsidP="00C2057D">
            <w:pPr>
              <w:spacing w:after="0"/>
              <w:jc w:val="center"/>
              <w:rPr>
                <w:rFonts w:cs="Arial"/>
              </w:rPr>
            </w:pPr>
            <w:r w:rsidRPr="00B1622B">
              <w:rPr>
                <w:rFonts w:cs="Arial"/>
              </w:rPr>
              <w:t>MediaTek</w:t>
            </w:r>
          </w:p>
        </w:tc>
        <w:tc>
          <w:tcPr>
            <w:tcW w:w="8271" w:type="dxa"/>
            <w:shd w:val="clear" w:color="auto" w:fill="auto"/>
            <w:vAlign w:val="center"/>
          </w:tcPr>
          <w:p w14:paraId="2BE51E75" w14:textId="77777777" w:rsidR="00077237" w:rsidRDefault="00077237" w:rsidP="00077237">
            <w:pPr>
              <w:pStyle w:val="ListParagraph"/>
              <w:numPr>
                <w:ilvl w:val="0"/>
                <w:numId w:val="4"/>
              </w:numPr>
              <w:autoSpaceDE w:val="0"/>
              <w:autoSpaceDN w:val="0"/>
              <w:adjustRightInd w:val="0"/>
              <w:snapToGrid w:val="0"/>
              <w:spacing w:after="0"/>
            </w:pPr>
            <w:r>
              <w:t xml:space="preserve">Observation 1: Mapping of PCI and SSB to satellite beams/cells option “a” is preferable for earth-moving beams and option “b” is preferable for earth-fixed beams. </w:t>
            </w:r>
          </w:p>
          <w:p w14:paraId="0FCE3577" w14:textId="77777777" w:rsidR="00077237" w:rsidRDefault="00077237" w:rsidP="00077237">
            <w:pPr>
              <w:pStyle w:val="ListParagraph"/>
              <w:numPr>
                <w:ilvl w:val="0"/>
                <w:numId w:val="4"/>
              </w:numPr>
              <w:autoSpaceDE w:val="0"/>
              <w:autoSpaceDN w:val="0"/>
              <w:adjustRightInd w:val="0"/>
              <w:snapToGrid w:val="0"/>
              <w:spacing w:after="0"/>
            </w:pPr>
            <w:r>
              <w:t>Observation 2: Earth-fixed beam has lower handover signalling requirements and functionality than earth-moving beams.</w:t>
            </w:r>
          </w:p>
          <w:p w14:paraId="74E5CA3A" w14:textId="77777777" w:rsidR="00077237" w:rsidRDefault="00077237" w:rsidP="00077237">
            <w:pPr>
              <w:pStyle w:val="ListParagraph"/>
              <w:numPr>
                <w:ilvl w:val="0"/>
                <w:numId w:val="4"/>
              </w:numPr>
              <w:autoSpaceDE w:val="0"/>
              <w:autoSpaceDN w:val="0"/>
              <w:adjustRightInd w:val="0"/>
              <w:snapToGrid w:val="0"/>
              <w:spacing w:after="0"/>
            </w:pPr>
            <w:r>
              <w:t xml:space="preserve">Proposal 1: RAN1 discuss prioritization of Earth-fixed beams for GEO and LEO scenarios in Release 17. </w:t>
            </w:r>
          </w:p>
          <w:p w14:paraId="2E8C1586" w14:textId="77777777" w:rsidR="00077237" w:rsidRDefault="00077237" w:rsidP="00077237">
            <w:pPr>
              <w:pStyle w:val="ListParagraph"/>
              <w:numPr>
                <w:ilvl w:val="0"/>
                <w:numId w:val="4"/>
              </w:numPr>
              <w:autoSpaceDE w:val="0"/>
              <w:autoSpaceDN w:val="0"/>
              <w:adjustRightInd w:val="0"/>
              <w:snapToGrid w:val="0"/>
              <w:spacing w:after="0"/>
            </w:pPr>
            <w:r>
              <w:t>Observation 3: The concept of BWP can be used for frequency resource allocation among NTN beams. Network may configure a specific active BWP for UEs in a beam (all UEs in a beam are associated with the same active BWP). Different beams may be associated with different active BWPs</w:t>
            </w:r>
          </w:p>
          <w:p w14:paraId="4F22724C" w14:textId="77777777" w:rsidR="00077237" w:rsidRDefault="00077237" w:rsidP="00077237">
            <w:pPr>
              <w:pStyle w:val="ListParagraph"/>
              <w:numPr>
                <w:ilvl w:val="0"/>
                <w:numId w:val="4"/>
              </w:numPr>
              <w:autoSpaceDE w:val="0"/>
              <w:autoSpaceDN w:val="0"/>
              <w:adjustRightInd w:val="0"/>
              <w:snapToGrid w:val="0"/>
              <w:spacing w:after="0"/>
            </w:pPr>
            <w:r>
              <w:t>Observation 4: A bandwidth part can be used for initial cell access with several beams and corresponding SSBs.</w:t>
            </w:r>
          </w:p>
          <w:p w14:paraId="7787A56C" w14:textId="77777777" w:rsidR="00077237" w:rsidRDefault="00077237" w:rsidP="00077237">
            <w:pPr>
              <w:pStyle w:val="ListParagraph"/>
              <w:numPr>
                <w:ilvl w:val="0"/>
                <w:numId w:val="4"/>
              </w:numPr>
              <w:autoSpaceDE w:val="0"/>
              <w:autoSpaceDN w:val="0"/>
              <w:adjustRightInd w:val="0"/>
              <w:snapToGrid w:val="0"/>
              <w:spacing w:after="0"/>
            </w:pPr>
            <w:r>
              <w:t>Observation 5: An active bandwidth part for connected UE can contain one or several beams, where SIB and CSI-RS are transmitted in each beam.</w:t>
            </w:r>
          </w:p>
          <w:p w14:paraId="29E21BF1" w14:textId="77777777" w:rsidR="00077237" w:rsidRDefault="00077237" w:rsidP="00077237">
            <w:pPr>
              <w:pStyle w:val="ListParagraph"/>
              <w:numPr>
                <w:ilvl w:val="0"/>
                <w:numId w:val="4"/>
              </w:numPr>
              <w:autoSpaceDE w:val="0"/>
              <w:autoSpaceDN w:val="0"/>
              <w:adjustRightInd w:val="0"/>
              <w:snapToGrid w:val="0"/>
              <w:spacing w:after="0"/>
            </w:pPr>
            <w:r>
              <w:t xml:space="preserve">Observation 6: The DCI or RRC signalling for changing UE’s active BWP configuration may incur a large signalling overhead. </w:t>
            </w:r>
          </w:p>
          <w:p w14:paraId="4661BF73" w14:textId="6256C231" w:rsidR="00F4453C" w:rsidRDefault="00077237" w:rsidP="00077237">
            <w:pPr>
              <w:pStyle w:val="ListParagraph"/>
              <w:numPr>
                <w:ilvl w:val="0"/>
                <w:numId w:val="4"/>
              </w:numPr>
              <w:autoSpaceDE w:val="0"/>
              <w:autoSpaceDN w:val="0"/>
              <w:adjustRightInd w:val="0"/>
              <w:snapToGrid w:val="0"/>
              <w:spacing w:after="0"/>
            </w:pPr>
            <w:r>
              <w:t>Proposal 2: In RRC signalling, introduce an association between an SSB index and a BWP index</w:t>
            </w:r>
          </w:p>
        </w:tc>
      </w:tr>
      <w:tr w:rsidR="00711054" w14:paraId="6E5C9127" w14:textId="77777777" w:rsidTr="00C2057D">
        <w:tc>
          <w:tcPr>
            <w:tcW w:w="0" w:type="auto"/>
            <w:shd w:val="clear" w:color="auto" w:fill="auto"/>
            <w:vAlign w:val="center"/>
          </w:tcPr>
          <w:p w14:paraId="397DF298" w14:textId="70397F86" w:rsidR="00711054" w:rsidRPr="00B1622B" w:rsidRDefault="00711054" w:rsidP="00C2057D">
            <w:pPr>
              <w:spacing w:after="0"/>
              <w:jc w:val="center"/>
              <w:rPr>
                <w:rFonts w:cs="Arial"/>
              </w:rPr>
            </w:pPr>
            <w:r>
              <w:rPr>
                <w:rFonts w:cs="Arial"/>
              </w:rPr>
              <w:t>OPPO</w:t>
            </w:r>
          </w:p>
        </w:tc>
        <w:tc>
          <w:tcPr>
            <w:tcW w:w="8271" w:type="dxa"/>
            <w:shd w:val="clear" w:color="auto" w:fill="auto"/>
            <w:vAlign w:val="center"/>
          </w:tcPr>
          <w:p w14:paraId="61CFBF98" w14:textId="77777777" w:rsidR="00711054" w:rsidRDefault="00711054" w:rsidP="00711054">
            <w:pPr>
              <w:pStyle w:val="ListParagraph"/>
              <w:numPr>
                <w:ilvl w:val="0"/>
                <w:numId w:val="4"/>
              </w:numPr>
              <w:autoSpaceDE w:val="0"/>
              <w:autoSpaceDN w:val="0"/>
              <w:adjustRightInd w:val="0"/>
              <w:snapToGrid w:val="0"/>
              <w:spacing w:after="0"/>
            </w:pPr>
            <w:r>
              <w:t>Proposal 1: The specification development of the satellite beam layout with FRF &gt; 1 should be prioritized.</w:t>
            </w:r>
          </w:p>
          <w:p w14:paraId="2FD08A76" w14:textId="79F615D0" w:rsidR="00711054" w:rsidRPr="00000162" w:rsidRDefault="00711054" w:rsidP="00711054">
            <w:pPr>
              <w:pStyle w:val="ListParagraph"/>
              <w:numPr>
                <w:ilvl w:val="0"/>
                <w:numId w:val="4"/>
              </w:numPr>
              <w:autoSpaceDE w:val="0"/>
              <w:autoSpaceDN w:val="0"/>
              <w:adjustRightInd w:val="0"/>
              <w:snapToGrid w:val="0"/>
              <w:spacing w:after="0"/>
            </w:pPr>
            <w:r>
              <w:t>Proposal 2: The relationship between the satellite beam and the BWP operation should be studied and specified.</w:t>
            </w:r>
          </w:p>
        </w:tc>
      </w:tr>
      <w:tr w:rsidR="00BF3F19" w14:paraId="5D118A39" w14:textId="77777777" w:rsidTr="00C2057D">
        <w:tc>
          <w:tcPr>
            <w:tcW w:w="0" w:type="auto"/>
            <w:shd w:val="clear" w:color="auto" w:fill="auto"/>
            <w:vAlign w:val="center"/>
          </w:tcPr>
          <w:p w14:paraId="072337C4" w14:textId="04F0A007" w:rsidR="00BF3F19" w:rsidRDefault="00BF3F19" w:rsidP="00C2057D">
            <w:pPr>
              <w:spacing w:after="0"/>
              <w:jc w:val="center"/>
              <w:rPr>
                <w:rFonts w:cs="Arial"/>
              </w:rPr>
            </w:pPr>
            <w:r>
              <w:rPr>
                <w:rFonts w:cs="Arial"/>
              </w:rPr>
              <w:t>Xiaomi</w:t>
            </w:r>
          </w:p>
        </w:tc>
        <w:tc>
          <w:tcPr>
            <w:tcW w:w="8271" w:type="dxa"/>
            <w:shd w:val="clear" w:color="auto" w:fill="auto"/>
            <w:vAlign w:val="center"/>
          </w:tcPr>
          <w:p w14:paraId="0CACF20D" w14:textId="04BF9A4D" w:rsidR="00BF3F19" w:rsidRDefault="00BF3F19" w:rsidP="00BF3F19">
            <w:pPr>
              <w:pStyle w:val="ListParagraph"/>
              <w:numPr>
                <w:ilvl w:val="0"/>
                <w:numId w:val="4"/>
              </w:numPr>
              <w:autoSpaceDE w:val="0"/>
              <w:autoSpaceDN w:val="0"/>
              <w:adjustRightInd w:val="0"/>
              <w:snapToGrid w:val="0"/>
              <w:spacing w:after="0"/>
            </w:pPr>
            <w:r>
              <w:t>Proposal 1: One PCI is assumed for a SSB beam set.</w:t>
            </w:r>
          </w:p>
          <w:p w14:paraId="6D1F1911" w14:textId="61CE98BD" w:rsidR="00BF3F19" w:rsidRDefault="00BF3F19" w:rsidP="00BF3F19">
            <w:pPr>
              <w:pStyle w:val="ListParagraph"/>
              <w:numPr>
                <w:ilvl w:val="0"/>
                <w:numId w:val="4"/>
              </w:numPr>
              <w:autoSpaceDE w:val="0"/>
              <w:autoSpaceDN w:val="0"/>
              <w:adjustRightInd w:val="0"/>
              <w:snapToGrid w:val="0"/>
              <w:spacing w:after="0"/>
            </w:pPr>
            <w:r>
              <w:t>Proposal 2: Solution to trigger both the BWP switch and the beam switch simultaneously need to be supported.</w:t>
            </w:r>
          </w:p>
        </w:tc>
      </w:tr>
      <w:tr w:rsidR="004C47A2" w14:paraId="4D6C834E" w14:textId="77777777" w:rsidTr="00C2057D">
        <w:tc>
          <w:tcPr>
            <w:tcW w:w="0" w:type="auto"/>
            <w:shd w:val="clear" w:color="auto" w:fill="auto"/>
            <w:vAlign w:val="center"/>
          </w:tcPr>
          <w:p w14:paraId="4673B1A4" w14:textId="56F61D21" w:rsidR="004C47A2" w:rsidRDefault="004C47A2" w:rsidP="00C2057D">
            <w:pPr>
              <w:spacing w:after="0"/>
              <w:jc w:val="center"/>
              <w:rPr>
                <w:rFonts w:cs="Arial"/>
              </w:rPr>
            </w:pPr>
            <w:r>
              <w:rPr>
                <w:rFonts w:cs="Arial"/>
              </w:rPr>
              <w:t>Lenovo</w:t>
            </w:r>
          </w:p>
        </w:tc>
        <w:tc>
          <w:tcPr>
            <w:tcW w:w="8271" w:type="dxa"/>
            <w:shd w:val="clear" w:color="auto" w:fill="auto"/>
            <w:vAlign w:val="center"/>
          </w:tcPr>
          <w:p w14:paraId="5BFE7EB9" w14:textId="77777777" w:rsidR="004C47A2" w:rsidRDefault="004C47A2" w:rsidP="004C47A2">
            <w:pPr>
              <w:pStyle w:val="ListParagraph"/>
              <w:numPr>
                <w:ilvl w:val="0"/>
                <w:numId w:val="4"/>
              </w:numPr>
              <w:autoSpaceDE w:val="0"/>
              <w:autoSpaceDN w:val="0"/>
              <w:adjustRightInd w:val="0"/>
              <w:snapToGrid w:val="0"/>
              <w:spacing w:after="0"/>
            </w:pPr>
            <w:r>
              <w:t xml:space="preserve">Proposal 1: Support option 2 that NZP CSI-RS for beam management is configured in corresponding BWP for different geographical areas/footprints. </w:t>
            </w:r>
          </w:p>
          <w:p w14:paraId="5F72AD3A" w14:textId="4D505380" w:rsidR="004C47A2" w:rsidRDefault="004C47A2" w:rsidP="004C47A2">
            <w:pPr>
              <w:pStyle w:val="ListParagraph"/>
              <w:numPr>
                <w:ilvl w:val="0"/>
                <w:numId w:val="4"/>
              </w:numPr>
              <w:autoSpaceDE w:val="0"/>
              <w:autoSpaceDN w:val="0"/>
              <w:adjustRightInd w:val="0"/>
              <w:snapToGrid w:val="0"/>
              <w:spacing w:after="0"/>
            </w:pPr>
            <w:r>
              <w:t>Proposal 2: Consider impact of BWP switching delay for NZP CSI-RS for beam management configured at in corresponding BWPs.</w:t>
            </w:r>
          </w:p>
        </w:tc>
      </w:tr>
      <w:tr w:rsidR="00F4453C" w14:paraId="68EF9074" w14:textId="77777777" w:rsidTr="00C2057D">
        <w:tc>
          <w:tcPr>
            <w:tcW w:w="0" w:type="auto"/>
            <w:shd w:val="clear" w:color="auto" w:fill="auto"/>
            <w:vAlign w:val="center"/>
          </w:tcPr>
          <w:p w14:paraId="5C423C6E" w14:textId="77777777" w:rsidR="00F4453C" w:rsidRDefault="00F4453C" w:rsidP="00C2057D">
            <w:pPr>
              <w:spacing w:after="0"/>
              <w:jc w:val="center"/>
              <w:rPr>
                <w:rFonts w:cs="Arial"/>
              </w:rPr>
            </w:pPr>
            <w:r w:rsidRPr="00B1622B">
              <w:rPr>
                <w:rFonts w:cs="Arial"/>
              </w:rPr>
              <w:t>Sony</w:t>
            </w:r>
          </w:p>
        </w:tc>
        <w:tc>
          <w:tcPr>
            <w:tcW w:w="8271" w:type="dxa"/>
            <w:shd w:val="clear" w:color="auto" w:fill="auto"/>
            <w:vAlign w:val="center"/>
          </w:tcPr>
          <w:p w14:paraId="74151C67" w14:textId="44E3D31C" w:rsidR="00F4453C" w:rsidRDefault="00000162" w:rsidP="00000162">
            <w:pPr>
              <w:pStyle w:val="ListParagraph"/>
              <w:numPr>
                <w:ilvl w:val="0"/>
                <w:numId w:val="4"/>
              </w:numPr>
              <w:autoSpaceDE w:val="0"/>
              <w:autoSpaceDN w:val="0"/>
              <w:adjustRightInd w:val="0"/>
              <w:snapToGrid w:val="0"/>
              <w:spacing w:after="0"/>
            </w:pPr>
            <w:r w:rsidRPr="00000162">
              <w:t xml:space="preserve">Proposal: Beam management and Bandwidth Parts (BWP) operation for NTN with </w:t>
            </w:r>
            <w:r w:rsidRPr="00000162">
              <w:lastRenderedPageBreak/>
              <w:t>frequency reuse should be specified.</w:t>
            </w:r>
          </w:p>
        </w:tc>
      </w:tr>
      <w:tr w:rsidR="00784E4F" w14:paraId="08C5A7E7" w14:textId="77777777" w:rsidTr="00C2057D">
        <w:tc>
          <w:tcPr>
            <w:tcW w:w="0" w:type="auto"/>
            <w:shd w:val="clear" w:color="auto" w:fill="auto"/>
            <w:vAlign w:val="center"/>
          </w:tcPr>
          <w:p w14:paraId="5B88E649" w14:textId="21C70098" w:rsidR="00784E4F" w:rsidRPr="00B1622B" w:rsidRDefault="00784E4F" w:rsidP="00C2057D">
            <w:pPr>
              <w:spacing w:after="0"/>
              <w:jc w:val="center"/>
              <w:rPr>
                <w:rFonts w:cs="Arial"/>
              </w:rPr>
            </w:pPr>
            <w:r>
              <w:rPr>
                <w:rFonts w:cs="Arial"/>
              </w:rPr>
              <w:lastRenderedPageBreak/>
              <w:t>Panasonic</w:t>
            </w:r>
          </w:p>
        </w:tc>
        <w:tc>
          <w:tcPr>
            <w:tcW w:w="8271" w:type="dxa"/>
            <w:shd w:val="clear" w:color="auto" w:fill="auto"/>
            <w:vAlign w:val="center"/>
          </w:tcPr>
          <w:p w14:paraId="6BD44069" w14:textId="77777777" w:rsidR="00784E4F" w:rsidRDefault="00784E4F" w:rsidP="00784E4F">
            <w:pPr>
              <w:pStyle w:val="ListParagraph"/>
              <w:numPr>
                <w:ilvl w:val="0"/>
                <w:numId w:val="4"/>
              </w:numPr>
              <w:autoSpaceDE w:val="0"/>
              <w:autoSpaceDN w:val="0"/>
              <w:adjustRightInd w:val="0"/>
              <w:snapToGrid w:val="0"/>
              <w:spacing w:after="0"/>
            </w:pPr>
            <w:r w:rsidRPr="00784E4F">
              <w:t xml:space="preserve">Proposal 1: RAN1 considers to specify a larger number of SSBs allowed for one cell in FR1 for NTN.    </w:t>
            </w:r>
          </w:p>
          <w:p w14:paraId="0B4B0742" w14:textId="77777777" w:rsidR="00784E4F" w:rsidRDefault="00784E4F" w:rsidP="00784E4F">
            <w:pPr>
              <w:pStyle w:val="ListParagraph"/>
              <w:numPr>
                <w:ilvl w:val="0"/>
                <w:numId w:val="4"/>
              </w:numPr>
              <w:autoSpaceDE w:val="0"/>
              <w:autoSpaceDN w:val="0"/>
              <w:adjustRightInd w:val="0"/>
              <w:snapToGrid w:val="0"/>
              <w:spacing w:after="0"/>
            </w:pPr>
            <w:r w:rsidRPr="00784E4F">
              <w:t xml:space="preserve">Proposal 2: Schemes to reduce the signaling overhead and UE power consumption for beam management in moving cell scenarios can be considered.    </w:t>
            </w:r>
          </w:p>
          <w:p w14:paraId="2DF77163" w14:textId="54174EC5" w:rsidR="00784E4F" w:rsidRPr="00000162" w:rsidRDefault="00784E4F" w:rsidP="00784E4F">
            <w:pPr>
              <w:pStyle w:val="ListParagraph"/>
              <w:numPr>
                <w:ilvl w:val="0"/>
                <w:numId w:val="4"/>
              </w:numPr>
              <w:autoSpaceDE w:val="0"/>
              <w:autoSpaceDN w:val="0"/>
              <w:adjustRightInd w:val="0"/>
              <w:snapToGrid w:val="0"/>
              <w:spacing w:after="0"/>
            </w:pPr>
            <w:r w:rsidRPr="00784E4F">
              <w:t>Proposal 4: Operation with fixed polarization per cell/beam for polarization reuse and operation with intra-UE and inter-UE multiplexing by circular polarization should be supported.</w:t>
            </w:r>
          </w:p>
        </w:tc>
      </w:tr>
      <w:tr w:rsidR="008E4E0E" w14:paraId="0FA4E337" w14:textId="77777777" w:rsidTr="00C2057D">
        <w:tc>
          <w:tcPr>
            <w:tcW w:w="0" w:type="auto"/>
            <w:shd w:val="clear" w:color="auto" w:fill="auto"/>
            <w:vAlign w:val="center"/>
          </w:tcPr>
          <w:p w14:paraId="17CAB2CD" w14:textId="43AD7FE9" w:rsidR="008E4E0E" w:rsidRPr="00B1622B" w:rsidRDefault="008E4E0E" w:rsidP="00C2057D">
            <w:pPr>
              <w:spacing w:after="0"/>
              <w:jc w:val="center"/>
              <w:rPr>
                <w:rFonts w:cs="Arial"/>
              </w:rPr>
            </w:pPr>
            <w:r>
              <w:rPr>
                <w:rFonts w:cs="Arial"/>
              </w:rPr>
              <w:t>LG</w:t>
            </w:r>
          </w:p>
        </w:tc>
        <w:tc>
          <w:tcPr>
            <w:tcW w:w="8271" w:type="dxa"/>
            <w:shd w:val="clear" w:color="auto" w:fill="auto"/>
            <w:vAlign w:val="center"/>
          </w:tcPr>
          <w:p w14:paraId="563A24DC" w14:textId="27C002B6" w:rsidR="008E4E0E" w:rsidRDefault="008E4E0E" w:rsidP="008E4E0E">
            <w:pPr>
              <w:pStyle w:val="ListParagraph"/>
              <w:numPr>
                <w:ilvl w:val="0"/>
                <w:numId w:val="4"/>
              </w:numPr>
              <w:autoSpaceDE w:val="0"/>
              <w:autoSpaceDN w:val="0"/>
              <w:adjustRightInd w:val="0"/>
              <w:snapToGrid w:val="0"/>
              <w:spacing w:after="0"/>
            </w:pPr>
            <w:r w:rsidRPr="008E4E0E">
              <w:t>Observation 1. Polarization signaling is beneficial for increasing spectral efficiency.</w:t>
            </w:r>
          </w:p>
        </w:tc>
      </w:tr>
      <w:tr w:rsidR="00F4453C" w14:paraId="3D9EA346" w14:textId="77777777" w:rsidTr="00C2057D">
        <w:tc>
          <w:tcPr>
            <w:tcW w:w="0" w:type="auto"/>
            <w:shd w:val="clear" w:color="auto" w:fill="auto"/>
            <w:vAlign w:val="center"/>
          </w:tcPr>
          <w:p w14:paraId="4985A7DA" w14:textId="77777777" w:rsidR="00F4453C" w:rsidRDefault="00F4453C" w:rsidP="00C2057D">
            <w:pPr>
              <w:spacing w:after="0"/>
              <w:jc w:val="center"/>
              <w:rPr>
                <w:rFonts w:cs="Arial"/>
              </w:rPr>
            </w:pPr>
            <w:r w:rsidRPr="00B1622B">
              <w:rPr>
                <w:rFonts w:cs="Arial"/>
              </w:rPr>
              <w:t>CATT</w:t>
            </w:r>
          </w:p>
        </w:tc>
        <w:tc>
          <w:tcPr>
            <w:tcW w:w="8271" w:type="dxa"/>
            <w:shd w:val="clear" w:color="auto" w:fill="auto"/>
            <w:vAlign w:val="center"/>
          </w:tcPr>
          <w:p w14:paraId="55B01AB1" w14:textId="77777777" w:rsidR="008109B3" w:rsidRDefault="008109B3" w:rsidP="008109B3">
            <w:pPr>
              <w:pStyle w:val="ListParagraph"/>
              <w:numPr>
                <w:ilvl w:val="0"/>
                <w:numId w:val="4"/>
              </w:numPr>
              <w:autoSpaceDE w:val="0"/>
              <w:autoSpaceDN w:val="0"/>
              <w:adjustRightInd w:val="0"/>
              <w:snapToGrid w:val="0"/>
              <w:spacing w:after="0"/>
            </w:pPr>
            <w:r>
              <w:t xml:space="preserve">Proposal 1: Support BWP based beam switching enhancement in NTN to reduce beam switching latency. </w:t>
            </w:r>
          </w:p>
          <w:p w14:paraId="5FFCEC23" w14:textId="77777777" w:rsidR="008109B3" w:rsidRDefault="008109B3" w:rsidP="008109B3">
            <w:pPr>
              <w:pStyle w:val="ListParagraph"/>
              <w:numPr>
                <w:ilvl w:val="0"/>
                <w:numId w:val="4"/>
              </w:numPr>
              <w:autoSpaceDE w:val="0"/>
              <w:autoSpaceDN w:val="0"/>
              <w:adjustRightInd w:val="0"/>
              <w:snapToGrid w:val="0"/>
              <w:spacing w:after="0"/>
            </w:pPr>
            <w:r>
              <w:t>Proposal 2: Enable BWP switching of UL and DL simultaneously and support UE confirmation after BWP switching successfully.</w:t>
            </w:r>
          </w:p>
          <w:p w14:paraId="27853DBF" w14:textId="04FBF3E1" w:rsidR="00F4453C" w:rsidRDefault="008109B3" w:rsidP="008109B3">
            <w:pPr>
              <w:pStyle w:val="ListParagraph"/>
              <w:numPr>
                <w:ilvl w:val="0"/>
                <w:numId w:val="4"/>
              </w:numPr>
              <w:autoSpaceDE w:val="0"/>
              <w:autoSpaceDN w:val="0"/>
              <w:adjustRightInd w:val="0"/>
              <w:snapToGrid w:val="0"/>
              <w:spacing w:after="0"/>
            </w:pPr>
            <w:r>
              <w:t>Proposal 3: Allow BWP ID and SSB index jointly to indicate the satellite beam.</w:t>
            </w:r>
          </w:p>
        </w:tc>
      </w:tr>
      <w:tr w:rsidR="00F4453C" w14:paraId="14FE1993" w14:textId="77777777" w:rsidTr="00C2057D">
        <w:tc>
          <w:tcPr>
            <w:tcW w:w="0" w:type="auto"/>
            <w:shd w:val="clear" w:color="auto" w:fill="auto"/>
            <w:vAlign w:val="center"/>
          </w:tcPr>
          <w:p w14:paraId="09EA9AEF" w14:textId="77777777" w:rsidR="00F4453C" w:rsidRDefault="00F4453C" w:rsidP="00C2057D">
            <w:pPr>
              <w:spacing w:after="0"/>
              <w:jc w:val="center"/>
              <w:rPr>
                <w:rFonts w:cs="Arial"/>
              </w:rPr>
            </w:pPr>
            <w:r w:rsidRPr="00B1622B">
              <w:rPr>
                <w:rFonts w:cs="Arial"/>
              </w:rPr>
              <w:t>CMCC</w:t>
            </w:r>
          </w:p>
        </w:tc>
        <w:tc>
          <w:tcPr>
            <w:tcW w:w="8271" w:type="dxa"/>
            <w:shd w:val="clear" w:color="auto" w:fill="auto"/>
            <w:vAlign w:val="center"/>
          </w:tcPr>
          <w:p w14:paraId="084688E3" w14:textId="77777777" w:rsidR="00F4453C" w:rsidRDefault="00F4453C" w:rsidP="00810AF8">
            <w:pPr>
              <w:pStyle w:val="ListParagraph"/>
              <w:numPr>
                <w:ilvl w:val="0"/>
                <w:numId w:val="4"/>
              </w:numPr>
              <w:autoSpaceDE w:val="0"/>
              <w:autoSpaceDN w:val="0"/>
              <w:adjustRightInd w:val="0"/>
              <w:snapToGrid w:val="0"/>
              <w:spacing w:after="0"/>
            </w:pPr>
          </w:p>
        </w:tc>
      </w:tr>
      <w:tr w:rsidR="00F4453C" w14:paraId="78E929A6" w14:textId="77777777" w:rsidTr="00C2057D">
        <w:tc>
          <w:tcPr>
            <w:tcW w:w="0" w:type="auto"/>
            <w:shd w:val="clear" w:color="auto" w:fill="auto"/>
            <w:vAlign w:val="center"/>
          </w:tcPr>
          <w:p w14:paraId="5DDED716" w14:textId="77777777" w:rsidR="00F4453C" w:rsidRPr="00B1622B" w:rsidRDefault="00F4453C" w:rsidP="00C2057D">
            <w:pPr>
              <w:spacing w:after="0"/>
              <w:jc w:val="center"/>
              <w:rPr>
                <w:rFonts w:cs="Arial"/>
              </w:rPr>
            </w:pPr>
            <w:r>
              <w:rPr>
                <w:rFonts w:cs="Arial"/>
              </w:rPr>
              <w:t>ETRI</w:t>
            </w:r>
          </w:p>
        </w:tc>
        <w:tc>
          <w:tcPr>
            <w:tcW w:w="8271" w:type="dxa"/>
            <w:shd w:val="clear" w:color="auto" w:fill="auto"/>
            <w:vAlign w:val="center"/>
          </w:tcPr>
          <w:p w14:paraId="48EE4C12" w14:textId="77777777" w:rsidR="00F4453C" w:rsidRDefault="00F4453C" w:rsidP="00810AF8">
            <w:pPr>
              <w:pStyle w:val="ListParagraph"/>
              <w:numPr>
                <w:ilvl w:val="0"/>
                <w:numId w:val="4"/>
              </w:numPr>
            </w:pPr>
          </w:p>
        </w:tc>
      </w:tr>
      <w:tr w:rsidR="00BF3F19" w14:paraId="7EB4E10E" w14:textId="77777777" w:rsidTr="00C2057D">
        <w:tc>
          <w:tcPr>
            <w:tcW w:w="0" w:type="auto"/>
            <w:shd w:val="clear" w:color="auto" w:fill="auto"/>
            <w:vAlign w:val="center"/>
          </w:tcPr>
          <w:p w14:paraId="363E23B6" w14:textId="7C2AD28A" w:rsidR="00BF3F19" w:rsidRDefault="00BF3F19" w:rsidP="00C2057D">
            <w:pPr>
              <w:spacing w:after="0"/>
              <w:jc w:val="center"/>
              <w:rPr>
                <w:rFonts w:cs="Arial"/>
              </w:rPr>
            </w:pPr>
            <w:r>
              <w:rPr>
                <w:rFonts w:cs="Arial"/>
              </w:rPr>
              <w:t>CAICT</w:t>
            </w:r>
          </w:p>
        </w:tc>
        <w:tc>
          <w:tcPr>
            <w:tcW w:w="8271" w:type="dxa"/>
            <w:shd w:val="clear" w:color="auto" w:fill="auto"/>
            <w:vAlign w:val="center"/>
          </w:tcPr>
          <w:p w14:paraId="08ECC7AD" w14:textId="147971E7" w:rsidR="00BF3F19" w:rsidRDefault="00BF3F19" w:rsidP="00BF3F19">
            <w:pPr>
              <w:pStyle w:val="ListParagraph"/>
              <w:numPr>
                <w:ilvl w:val="0"/>
                <w:numId w:val="4"/>
              </w:numPr>
            </w:pPr>
            <w:r w:rsidRPr="00BF3F19">
              <w:t>Proposal: Enhance BWP switching used for NTN beam switching to reduce beam switching latency.</w:t>
            </w:r>
          </w:p>
        </w:tc>
      </w:tr>
    </w:tbl>
    <w:p w14:paraId="49B87959" w14:textId="77777777" w:rsidR="00F4453C" w:rsidRDefault="00F4453C" w:rsidP="00F4453C">
      <w:pPr>
        <w:rPr>
          <w:lang w:eastAsia="ko-KR"/>
        </w:rPr>
      </w:pPr>
    </w:p>
    <w:p w14:paraId="6B4BC881" w14:textId="37FC2AAA" w:rsidR="000D51A6" w:rsidRDefault="000A3273" w:rsidP="00077237">
      <w:pPr>
        <w:pStyle w:val="Heading2"/>
        <w:rPr>
          <w:lang w:eastAsia="ko-KR"/>
        </w:rPr>
      </w:pPr>
      <w:r>
        <w:rPr>
          <w:lang w:eastAsia="ko-KR"/>
        </w:rPr>
        <w:t xml:space="preserve">Transparent satellite Aspects, Inter-satellite link, </w:t>
      </w:r>
      <w:r w:rsidR="00426714">
        <w:rPr>
          <w:lang w:eastAsia="ko-KR"/>
        </w:rPr>
        <w:t xml:space="preserve">Power Control, </w:t>
      </w:r>
      <w:r w:rsidR="000D51A6">
        <w:rPr>
          <w:lang w:eastAsia="ko-KR"/>
        </w:rPr>
        <w:t xml:space="preserve">PAPR, </w:t>
      </w:r>
      <w:r>
        <w:rPr>
          <w:lang w:eastAsia="ko-KR"/>
        </w:rPr>
        <w:t>GNSS/</w:t>
      </w:r>
      <w:r w:rsidR="000D51A6">
        <w:rPr>
          <w:lang w:eastAsia="ko-KR"/>
        </w:rPr>
        <w:t>Positioning</w:t>
      </w:r>
    </w:p>
    <w:p w14:paraId="6C40CB74" w14:textId="77777777" w:rsidR="000D51A6" w:rsidRDefault="000D51A6" w:rsidP="000D51A6">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8271"/>
      </w:tblGrid>
      <w:tr w:rsidR="000D51A6" w:rsidRPr="0023314F" w14:paraId="00B1E8CB" w14:textId="77777777" w:rsidTr="00C2057D">
        <w:tc>
          <w:tcPr>
            <w:tcW w:w="0" w:type="auto"/>
            <w:shd w:val="clear" w:color="auto" w:fill="auto"/>
            <w:vAlign w:val="center"/>
          </w:tcPr>
          <w:p w14:paraId="40E6E4B8" w14:textId="77777777" w:rsidR="000D51A6" w:rsidRPr="0023314F" w:rsidRDefault="000D51A6" w:rsidP="00C2057D">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74E1421A" w14:textId="77777777" w:rsidR="000D51A6" w:rsidRPr="0023314F" w:rsidRDefault="000D51A6" w:rsidP="00C2057D">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0D51A6" w:rsidRPr="00E56CA1" w14:paraId="688B6B5C" w14:textId="77777777" w:rsidTr="00C2057D">
        <w:tc>
          <w:tcPr>
            <w:tcW w:w="0" w:type="auto"/>
            <w:shd w:val="clear" w:color="auto" w:fill="auto"/>
            <w:vAlign w:val="center"/>
          </w:tcPr>
          <w:p w14:paraId="7D11F8F7" w14:textId="01FE0B97" w:rsidR="000D51A6" w:rsidRPr="00853836" w:rsidRDefault="00F12376" w:rsidP="00C2057D">
            <w:pPr>
              <w:spacing w:after="0"/>
              <w:jc w:val="center"/>
              <w:rPr>
                <w:lang w:eastAsia="zh-CN"/>
              </w:rPr>
            </w:pPr>
            <w:r>
              <w:rPr>
                <w:rFonts w:cs="Arial"/>
              </w:rPr>
              <w:t>Thales</w:t>
            </w:r>
          </w:p>
        </w:tc>
        <w:tc>
          <w:tcPr>
            <w:tcW w:w="8271" w:type="dxa"/>
            <w:shd w:val="clear" w:color="auto" w:fill="auto"/>
            <w:vAlign w:val="center"/>
          </w:tcPr>
          <w:p w14:paraId="66B37852" w14:textId="77777777" w:rsidR="004F33CC" w:rsidRPr="004F33CC" w:rsidRDefault="004F33CC" w:rsidP="004F33CC">
            <w:r w:rsidRPr="004F33CC">
              <w:t>Considerations on PAPR requirements for NR NTN downlink transmission:</w:t>
            </w:r>
          </w:p>
          <w:p w14:paraId="33370C0C" w14:textId="77777777" w:rsidR="004F33CC" w:rsidRDefault="004F33CC" w:rsidP="004F33CC">
            <w:pPr>
              <w:pStyle w:val="ListParagraph"/>
              <w:numPr>
                <w:ilvl w:val="0"/>
                <w:numId w:val="3"/>
              </w:numPr>
              <w:autoSpaceDE w:val="0"/>
              <w:autoSpaceDN w:val="0"/>
              <w:adjustRightInd w:val="0"/>
              <w:snapToGrid w:val="0"/>
              <w:spacing w:after="0"/>
            </w:pPr>
            <w:r>
              <w:t>Observation 1</w:t>
            </w:r>
            <w:r>
              <w:tab/>
              <w:t>The PAPR challenges/requirements to be overcome for satellite payload designs   based on active antenna are not waveform-specific</w:t>
            </w:r>
          </w:p>
          <w:p w14:paraId="61D5E74C" w14:textId="77777777" w:rsidR="004F33CC" w:rsidRDefault="004F33CC" w:rsidP="004F33CC">
            <w:pPr>
              <w:pStyle w:val="ListParagraph"/>
              <w:numPr>
                <w:ilvl w:val="0"/>
                <w:numId w:val="3"/>
              </w:numPr>
              <w:autoSpaceDE w:val="0"/>
              <w:autoSpaceDN w:val="0"/>
              <w:adjustRightInd w:val="0"/>
              <w:snapToGrid w:val="0"/>
              <w:spacing w:after="0"/>
            </w:pPr>
            <w:r>
              <w:t>Observation 2</w:t>
            </w:r>
            <w:r>
              <w:tab/>
              <w:t>In VHTS payload, it is very common to have several uncorrelated carriers amplified by the same amplifier</w:t>
            </w:r>
          </w:p>
          <w:p w14:paraId="66173EA0" w14:textId="77777777" w:rsidR="004F33CC" w:rsidRDefault="004F33CC" w:rsidP="004F33CC">
            <w:pPr>
              <w:pStyle w:val="ListParagraph"/>
              <w:numPr>
                <w:ilvl w:val="0"/>
                <w:numId w:val="3"/>
              </w:numPr>
              <w:autoSpaceDE w:val="0"/>
              <w:autoSpaceDN w:val="0"/>
              <w:adjustRightInd w:val="0"/>
              <w:snapToGrid w:val="0"/>
              <w:spacing w:after="0"/>
            </w:pPr>
            <w:r>
              <w:t>Observation 3</w:t>
            </w:r>
            <w:r>
              <w:tab/>
              <w:t>The PAPR requirements of OFDM signals are comparable to the PAPR requirements met with signals composed of several DVB-S2X carriers</w:t>
            </w:r>
          </w:p>
          <w:p w14:paraId="24CA6F2C" w14:textId="77777777" w:rsidR="004F33CC" w:rsidRDefault="004F33CC" w:rsidP="004F33CC">
            <w:pPr>
              <w:pStyle w:val="ListParagraph"/>
              <w:numPr>
                <w:ilvl w:val="0"/>
                <w:numId w:val="3"/>
              </w:numPr>
              <w:autoSpaceDE w:val="0"/>
              <w:autoSpaceDN w:val="0"/>
              <w:adjustRightInd w:val="0"/>
              <w:snapToGrid w:val="0"/>
              <w:spacing w:after="0"/>
            </w:pPr>
            <w:r>
              <w:t>Observation 4</w:t>
            </w:r>
            <w:r>
              <w:tab/>
              <w:t>PAPR reduction methods as clipping and filtering can drastically reduce the PAPR requirements of OFDM data signals and make it comparable to the PAPR requirements met with signals composed of single DVB-S2X carrier. However, the resulting performance degradation may become significant depending on the code rate and modulation order</w:t>
            </w:r>
          </w:p>
          <w:p w14:paraId="0517A5CF" w14:textId="77777777" w:rsidR="004F33CC" w:rsidRDefault="004F33CC" w:rsidP="004F33CC">
            <w:pPr>
              <w:pStyle w:val="ListParagraph"/>
              <w:numPr>
                <w:ilvl w:val="0"/>
                <w:numId w:val="3"/>
              </w:numPr>
              <w:autoSpaceDE w:val="0"/>
              <w:autoSpaceDN w:val="0"/>
              <w:adjustRightInd w:val="0"/>
              <w:snapToGrid w:val="0"/>
              <w:spacing w:after="0"/>
            </w:pPr>
            <w:r>
              <w:t>Observation 5</w:t>
            </w:r>
            <w:r>
              <w:tab/>
              <w:t>The evaluation method of PAPR CCDF can diverge depending on the nature of the signals of interest</w:t>
            </w:r>
          </w:p>
          <w:p w14:paraId="0B415654" w14:textId="77777777" w:rsidR="000D51A6" w:rsidRDefault="004F33CC" w:rsidP="004F33CC">
            <w:pPr>
              <w:pStyle w:val="ListParagraph"/>
              <w:numPr>
                <w:ilvl w:val="0"/>
                <w:numId w:val="3"/>
              </w:numPr>
              <w:autoSpaceDE w:val="0"/>
              <w:autoSpaceDN w:val="0"/>
              <w:adjustRightInd w:val="0"/>
              <w:snapToGrid w:val="0"/>
              <w:spacing w:after="0"/>
            </w:pPr>
            <w:r>
              <w:t>Observation 6</w:t>
            </w:r>
            <w:r>
              <w:tab/>
              <w:t>The techniques used for achieving the transmitter requirements in terms of unwanted emissions and optimizing the system power efficiency are not specified or mandated in NR specifications</w:t>
            </w:r>
          </w:p>
          <w:p w14:paraId="47727CA3" w14:textId="77777777" w:rsidR="004F33CC" w:rsidRDefault="004F33CC" w:rsidP="004F33CC">
            <w:pPr>
              <w:autoSpaceDE w:val="0"/>
              <w:autoSpaceDN w:val="0"/>
              <w:adjustRightInd w:val="0"/>
              <w:snapToGrid w:val="0"/>
              <w:spacing w:after="0"/>
            </w:pPr>
          </w:p>
          <w:p w14:paraId="1374F45A" w14:textId="77777777" w:rsidR="004F33CC" w:rsidRDefault="004F33CC" w:rsidP="004F33CC">
            <w:pPr>
              <w:autoSpaceDE w:val="0"/>
              <w:autoSpaceDN w:val="0"/>
              <w:adjustRightInd w:val="0"/>
              <w:snapToGrid w:val="0"/>
              <w:spacing w:after="0"/>
            </w:pPr>
            <w:r>
              <w:t>Trade-off Earth fixed cell vs. Earth moving cell:</w:t>
            </w:r>
          </w:p>
          <w:p w14:paraId="08CECD6E" w14:textId="77777777" w:rsidR="004F33CC" w:rsidRDefault="004F33CC" w:rsidP="004F33CC">
            <w:pPr>
              <w:pStyle w:val="ListParagraph"/>
              <w:numPr>
                <w:ilvl w:val="0"/>
                <w:numId w:val="3"/>
              </w:numPr>
              <w:autoSpaceDE w:val="0"/>
              <w:autoSpaceDN w:val="0"/>
              <w:adjustRightInd w:val="0"/>
              <w:snapToGrid w:val="0"/>
              <w:spacing w:after="0"/>
            </w:pPr>
            <w:r>
              <w:t>Observation 7</w:t>
            </w:r>
            <w:r>
              <w:tab/>
              <w:t>In Earth-Fixed cell, continuously adjusting the beam direction may introduces additional complexity in the satellite antenna system implementation. Beam steering  is implementation dependent and it is already in operation for some satellites constellations</w:t>
            </w:r>
          </w:p>
          <w:p w14:paraId="00ABB94D" w14:textId="77777777" w:rsidR="004F33CC" w:rsidRDefault="004F33CC" w:rsidP="004F33CC">
            <w:pPr>
              <w:pStyle w:val="ListParagraph"/>
              <w:numPr>
                <w:ilvl w:val="0"/>
                <w:numId w:val="3"/>
              </w:numPr>
              <w:autoSpaceDE w:val="0"/>
              <w:autoSpaceDN w:val="0"/>
              <w:adjustRightInd w:val="0"/>
              <w:snapToGrid w:val="0"/>
              <w:spacing w:after="0"/>
            </w:pPr>
            <w:r>
              <w:t>Observation 8</w:t>
            </w:r>
            <w:r>
              <w:tab/>
              <w:t>In Earth-moving cell, UEs experience periodical changes in the NR cell leading to a high Handover rate</w:t>
            </w:r>
          </w:p>
          <w:p w14:paraId="56F06543" w14:textId="77777777" w:rsidR="004F33CC" w:rsidRDefault="004F33CC" w:rsidP="004F33CC">
            <w:pPr>
              <w:pStyle w:val="ListParagraph"/>
              <w:numPr>
                <w:ilvl w:val="0"/>
                <w:numId w:val="3"/>
              </w:numPr>
              <w:autoSpaceDE w:val="0"/>
              <w:autoSpaceDN w:val="0"/>
              <w:adjustRightInd w:val="0"/>
              <w:snapToGrid w:val="0"/>
              <w:spacing w:after="0"/>
            </w:pPr>
            <w:r>
              <w:t>Observation 9</w:t>
            </w:r>
            <w:r>
              <w:tab/>
              <w:t xml:space="preserve">For the UEs located at the cell/beam edge the Dwell_time will be less and therefore, depending on users distribution within the cell, the HO rate might be much higher </w:t>
            </w:r>
          </w:p>
          <w:p w14:paraId="5F698E36" w14:textId="77777777" w:rsidR="004F33CC" w:rsidRDefault="004F33CC" w:rsidP="004F33CC">
            <w:pPr>
              <w:pStyle w:val="ListParagraph"/>
              <w:numPr>
                <w:ilvl w:val="0"/>
                <w:numId w:val="3"/>
              </w:numPr>
              <w:autoSpaceDE w:val="0"/>
              <w:autoSpaceDN w:val="0"/>
              <w:adjustRightInd w:val="0"/>
              <w:snapToGrid w:val="0"/>
              <w:spacing w:after="0"/>
            </w:pPr>
            <w:r>
              <w:t>Observation 10</w:t>
            </w:r>
            <w:r>
              <w:tab/>
              <w:t>Moving cells suffer from recurrent handovers: In these cells, the signaling overhead due to HOs may consume a significant part of cell bandwidth</w:t>
            </w:r>
          </w:p>
          <w:p w14:paraId="6F818EDF" w14:textId="77777777" w:rsidR="004F33CC" w:rsidRDefault="004F33CC" w:rsidP="004F33CC">
            <w:pPr>
              <w:pStyle w:val="ListParagraph"/>
              <w:numPr>
                <w:ilvl w:val="0"/>
                <w:numId w:val="3"/>
              </w:numPr>
              <w:autoSpaceDE w:val="0"/>
              <w:autoSpaceDN w:val="0"/>
              <w:adjustRightInd w:val="0"/>
              <w:snapToGrid w:val="0"/>
              <w:spacing w:after="0"/>
            </w:pPr>
            <w:r>
              <w:t>Observation 11</w:t>
            </w:r>
            <w:r>
              <w:tab/>
              <w:t xml:space="preserve">The Handover rate and the average signalling overhead on an Earth-fixed </w:t>
            </w:r>
            <w:r>
              <w:lastRenderedPageBreak/>
              <w:t>cell are  much less than on an Earth-moving cell</w:t>
            </w:r>
          </w:p>
          <w:p w14:paraId="5852F85F" w14:textId="77777777" w:rsidR="004F33CC" w:rsidRDefault="004F33CC" w:rsidP="004F33CC">
            <w:pPr>
              <w:pStyle w:val="ListParagraph"/>
              <w:numPr>
                <w:ilvl w:val="0"/>
                <w:numId w:val="3"/>
              </w:numPr>
              <w:autoSpaceDE w:val="0"/>
              <w:autoSpaceDN w:val="0"/>
              <w:adjustRightInd w:val="0"/>
              <w:snapToGrid w:val="0"/>
              <w:spacing w:after="0"/>
            </w:pPr>
            <w:r>
              <w:t>Observation 12</w:t>
            </w:r>
            <w:r>
              <w:tab/>
              <w:t>The air interface capacity is a limiting factor  to increasing the cell size and the number of beams per cell. Therefore,  using a multi-beams cell to mitigate the higher HO Rate on Earth-moving cell might not be always possible</w:t>
            </w:r>
          </w:p>
          <w:p w14:paraId="020F3BFE" w14:textId="77777777" w:rsidR="004F33CC" w:rsidRDefault="004F33CC" w:rsidP="004F33CC">
            <w:pPr>
              <w:pStyle w:val="ListParagraph"/>
              <w:numPr>
                <w:ilvl w:val="0"/>
                <w:numId w:val="3"/>
              </w:numPr>
              <w:autoSpaceDE w:val="0"/>
              <w:autoSpaceDN w:val="0"/>
              <w:adjustRightInd w:val="0"/>
              <w:snapToGrid w:val="0"/>
              <w:spacing w:after="0"/>
            </w:pPr>
            <w:r>
              <w:t>Observation 13</w:t>
            </w:r>
            <w:r>
              <w:tab/>
              <w:t>The data throughput reduction due to Handovers can be higher in Earth-moving cell while insignificant in Earth-fixed cell</w:t>
            </w:r>
          </w:p>
          <w:p w14:paraId="1D7D2CD5" w14:textId="77777777" w:rsidR="004F33CC" w:rsidRDefault="004F33CC" w:rsidP="004F33CC">
            <w:pPr>
              <w:pStyle w:val="ListParagraph"/>
              <w:numPr>
                <w:ilvl w:val="0"/>
                <w:numId w:val="3"/>
              </w:numPr>
              <w:autoSpaceDE w:val="0"/>
              <w:autoSpaceDN w:val="0"/>
              <w:adjustRightInd w:val="0"/>
              <w:snapToGrid w:val="0"/>
              <w:spacing w:after="0"/>
            </w:pPr>
            <w:r>
              <w:t>Observation 14</w:t>
            </w:r>
            <w:r>
              <w:tab/>
              <w:t>In case of moving cell deployment where the HO is frequent, the recurrent  user plane data transfer interruption may cause a bad user experience in time critical data communication like VoNR (Voice over NR)</w:t>
            </w:r>
          </w:p>
          <w:p w14:paraId="662DABA4" w14:textId="77777777" w:rsidR="004F33CC" w:rsidRDefault="004F33CC" w:rsidP="004F33CC">
            <w:pPr>
              <w:pStyle w:val="ListParagraph"/>
              <w:numPr>
                <w:ilvl w:val="0"/>
                <w:numId w:val="3"/>
              </w:numPr>
              <w:autoSpaceDE w:val="0"/>
              <w:autoSpaceDN w:val="0"/>
              <w:adjustRightInd w:val="0"/>
              <w:snapToGrid w:val="0"/>
              <w:spacing w:after="0"/>
            </w:pPr>
            <w:r>
              <w:t>Observation 15</w:t>
            </w:r>
            <w:r>
              <w:tab/>
              <w:t>Because of frequent Handovers, and high HO rate in moving cell, there will be a regular processing load related to handovers and regular load on the PRACH</w:t>
            </w:r>
          </w:p>
          <w:p w14:paraId="011E8F45" w14:textId="77777777" w:rsidR="004F33CC" w:rsidRDefault="004F33CC" w:rsidP="004F33CC">
            <w:pPr>
              <w:pStyle w:val="ListParagraph"/>
              <w:numPr>
                <w:ilvl w:val="0"/>
                <w:numId w:val="3"/>
              </w:numPr>
              <w:autoSpaceDE w:val="0"/>
              <w:autoSpaceDN w:val="0"/>
              <w:adjustRightInd w:val="0"/>
              <w:snapToGrid w:val="0"/>
              <w:spacing w:after="0"/>
            </w:pPr>
            <w:r>
              <w:t>Observation 16</w:t>
            </w:r>
            <w:r>
              <w:tab/>
              <w:t>In case of fixed cell, the processing load related to Handovers will be high in shorts periods, while zero at other times. By spreading the period during which the handover happen, the peak in processing power and potential overload of the PRACH resources of the target satellite could be relaxed</w:t>
            </w:r>
          </w:p>
          <w:p w14:paraId="0C6AF1A2" w14:textId="77777777" w:rsidR="004F33CC" w:rsidRDefault="004F33CC" w:rsidP="004F33CC">
            <w:pPr>
              <w:pStyle w:val="ListParagraph"/>
              <w:numPr>
                <w:ilvl w:val="0"/>
                <w:numId w:val="3"/>
              </w:numPr>
              <w:autoSpaceDE w:val="0"/>
              <w:autoSpaceDN w:val="0"/>
              <w:adjustRightInd w:val="0"/>
              <w:snapToGrid w:val="0"/>
              <w:spacing w:after="0"/>
            </w:pPr>
            <w:r>
              <w:t>Observation 17</w:t>
            </w:r>
            <w:r>
              <w:tab/>
              <w:t>From RAN perspective, all the specified solutions for Earth-fixed cell will be easily portable to Earth-moving cell</w:t>
            </w:r>
          </w:p>
          <w:p w14:paraId="7DC483BA" w14:textId="77777777" w:rsidR="004F33CC" w:rsidRDefault="004F33CC" w:rsidP="004F33CC">
            <w:pPr>
              <w:pStyle w:val="ListParagraph"/>
              <w:numPr>
                <w:ilvl w:val="0"/>
                <w:numId w:val="3"/>
              </w:numPr>
              <w:autoSpaceDE w:val="0"/>
              <w:autoSpaceDN w:val="0"/>
              <w:adjustRightInd w:val="0"/>
              <w:snapToGrid w:val="0"/>
              <w:spacing w:after="0"/>
            </w:pPr>
            <w:r>
              <w:t>Proposal 1</w:t>
            </w:r>
            <w:r>
              <w:tab/>
              <w:t>Although having multiple beams per cell and using beam management can mitigate the higher HO Rate on Earth-moving cell. This approach should not be considered as baseline. Indeed, there will be always an air interface capacity limit to the number of beams per cell, particularly in S-Band</w:t>
            </w:r>
          </w:p>
          <w:p w14:paraId="76FE84E5" w14:textId="77777777" w:rsidR="004F33CC" w:rsidRDefault="004F33CC" w:rsidP="004F33CC">
            <w:pPr>
              <w:pStyle w:val="ListParagraph"/>
              <w:numPr>
                <w:ilvl w:val="0"/>
                <w:numId w:val="3"/>
              </w:numPr>
              <w:autoSpaceDE w:val="0"/>
              <w:autoSpaceDN w:val="0"/>
              <w:adjustRightInd w:val="0"/>
              <w:snapToGrid w:val="0"/>
              <w:spacing w:after="0"/>
            </w:pPr>
            <w:r>
              <w:t>Proposal 2</w:t>
            </w:r>
            <w:r>
              <w:tab/>
              <w:t>Use mobility enhancements features in NTN (DAPS Handover, Synchronized RA-less handover, and DC-based cell change). These can be beneficial for both moving cell and fixed cell deployment</w:t>
            </w:r>
          </w:p>
          <w:p w14:paraId="1D3D3343" w14:textId="77777777" w:rsidR="004F33CC" w:rsidRDefault="004F33CC" w:rsidP="004F33CC">
            <w:pPr>
              <w:pStyle w:val="ListParagraph"/>
              <w:numPr>
                <w:ilvl w:val="0"/>
                <w:numId w:val="3"/>
              </w:numPr>
              <w:autoSpaceDE w:val="0"/>
              <w:autoSpaceDN w:val="0"/>
              <w:adjustRightInd w:val="0"/>
              <w:snapToGrid w:val="0"/>
              <w:spacing w:after="0"/>
            </w:pPr>
            <w:r>
              <w:t>Proposal 3</w:t>
            </w:r>
            <w:r>
              <w:tab/>
            </w:r>
            <w:r>
              <w:tab/>
              <w:t>RAN1 to discuss first Earth-fixed cell for GEO and LEO scenarios in Release 17</w:t>
            </w:r>
          </w:p>
          <w:p w14:paraId="35891F88" w14:textId="774099DD" w:rsidR="004F33CC" w:rsidRPr="00E56CA1" w:rsidRDefault="004F33CC" w:rsidP="004F33CC">
            <w:pPr>
              <w:pStyle w:val="ListParagraph"/>
              <w:numPr>
                <w:ilvl w:val="0"/>
                <w:numId w:val="3"/>
              </w:numPr>
              <w:autoSpaceDE w:val="0"/>
              <w:autoSpaceDN w:val="0"/>
              <w:adjustRightInd w:val="0"/>
              <w:snapToGrid w:val="0"/>
              <w:spacing w:after="0"/>
            </w:pPr>
          </w:p>
        </w:tc>
      </w:tr>
      <w:tr w:rsidR="000D51A6" w:rsidRPr="00E56CA1" w14:paraId="1E55F7BC" w14:textId="77777777" w:rsidTr="00C2057D">
        <w:tc>
          <w:tcPr>
            <w:tcW w:w="0" w:type="auto"/>
            <w:shd w:val="clear" w:color="auto" w:fill="auto"/>
            <w:vAlign w:val="center"/>
          </w:tcPr>
          <w:p w14:paraId="47A2A926" w14:textId="77777777" w:rsidR="000D51A6" w:rsidRDefault="000D51A6" w:rsidP="00C2057D">
            <w:pPr>
              <w:spacing w:after="0"/>
              <w:jc w:val="center"/>
              <w:rPr>
                <w:rFonts w:cs="Arial"/>
              </w:rPr>
            </w:pPr>
            <w:r w:rsidRPr="00B1622B">
              <w:rPr>
                <w:rFonts w:cs="Arial"/>
              </w:rPr>
              <w:lastRenderedPageBreak/>
              <w:t>Nokia</w:t>
            </w:r>
          </w:p>
        </w:tc>
        <w:tc>
          <w:tcPr>
            <w:tcW w:w="8271" w:type="dxa"/>
            <w:shd w:val="clear" w:color="auto" w:fill="auto"/>
            <w:vAlign w:val="center"/>
          </w:tcPr>
          <w:p w14:paraId="2F73347E" w14:textId="71B19E09" w:rsidR="000A3273" w:rsidRDefault="000A3273" w:rsidP="000A3273">
            <w:r>
              <w:t>Transparent satellite</w:t>
            </w:r>
          </w:p>
          <w:p w14:paraId="066ED8F6" w14:textId="77777777" w:rsidR="000A3273" w:rsidRDefault="000A3273" w:rsidP="000A3273">
            <w:pPr>
              <w:pStyle w:val="ListParagraph"/>
              <w:numPr>
                <w:ilvl w:val="0"/>
                <w:numId w:val="3"/>
              </w:numPr>
            </w:pPr>
            <w:r>
              <w:t>Observation 1: It is beneficial for the 5G system / gNB to be aware of the transparent satellite’s (time-varying) gain factors.</w:t>
            </w:r>
          </w:p>
          <w:p w14:paraId="620B3845" w14:textId="77777777" w:rsidR="000A3273" w:rsidRDefault="000A3273" w:rsidP="000A3273">
            <w:pPr>
              <w:pStyle w:val="ListParagraph"/>
              <w:numPr>
                <w:ilvl w:val="0"/>
                <w:numId w:val="3"/>
              </w:numPr>
            </w:pPr>
            <w:r>
              <w:t>Observation 2: The gNB location relative to the NTN-GW may impact the NTN user experience.</w:t>
            </w:r>
          </w:p>
          <w:p w14:paraId="7456D888" w14:textId="77777777" w:rsidR="000A3273" w:rsidRDefault="000A3273" w:rsidP="000A3273">
            <w:pPr>
              <w:pStyle w:val="ListParagraph"/>
              <w:numPr>
                <w:ilvl w:val="0"/>
                <w:numId w:val="3"/>
              </w:numPr>
            </w:pPr>
            <w:r>
              <w:t>Proposal 1: RAN1 to define the feeder and service link type of amplification of a transparent satellite and potential limitations.</w:t>
            </w:r>
          </w:p>
          <w:p w14:paraId="08C50240" w14:textId="77777777" w:rsidR="000A3273" w:rsidRDefault="000A3273" w:rsidP="000A3273">
            <w:pPr>
              <w:pStyle w:val="ListParagraph"/>
              <w:numPr>
                <w:ilvl w:val="0"/>
                <w:numId w:val="3"/>
              </w:numPr>
            </w:pPr>
            <w:r>
              <w:t>Proposal 2: RAN1 to clarify that the satellite does not terminate the Uu interface, which implies no manipulation of information context is performed.</w:t>
            </w:r>
          </w:p>
          <w:p w14:paraId="0E5C2294" w14:textId="794226D7" w:rsidR="000A3273" w:rsidRDefault="000A3273" w:rsidP="000A3273">
            <w:r>
              <w:t>Inter satellite link</w:t>
            </w:r>
          </w:p>
          <w:p w14:paraId="35E5A24C" w14:textId="77777777" w:rsidR="000A3273" w:rsidRDefault="000A3273" w:rsidP="000A3273">
            <w:pPr>
              <w:pStyle w:val="ListParagraph"/>
              <w:numPr>
                <w:ilvl w:val="0"/>
                <w:numId w:val="3"/>
              </w:numPr>
            </w:pPr>
            <w:r w:rsidRPr="000A3273">
              <w:t>Proposal 6: RAN1 to define the maximum additional NR-Uu delay due to use of ISL and potential path gain impacts.</w:t>
            </w:r>
          </w:p>
          <w:p w14:paraId="7E78A8D8" w14:textId="7098B7F3" w:rsidR="000A3273" w:rsidRDefault="000A3273" w:rsidP="000A3273">
            <w:r>
              <w:t>GNSS/Positioning</w:t>
            </w:r>
          </w:p>
          <w:p w14:paraId="0BFE69FA" w14:textId="77777777" w:rsidR="00EC593B" w:rsidRDefault="00EC593B" w:rsidP="00EC593B">
            <w:pPr>
              <w:pStyle w:val="ListParagraph"/>
              <w:numPr>
                <w:ilvl w:val="0"/>
                <w:numId w:val="3"/>
              </w:numPr>
            </w:pPr>
            <w:r>
              <w:t xml:space="preserve">Observation 8: Different use cases may require different accuracy in the use of GNSS-assisted information. </w:t>
            </w:r>
          </w:p>
          <w:p w14:paraId="63A98BA1" w14:textId="77777777" w:rsidR="000A3273" w:rsidRDefault="000A3273" w:rsidP="000A3273">
            <w:pPr>
              <w:pStyle w:val="ListParagraph"/>
              <w:numPr>
                <w:ilvl w:val="0"/>
                <w:numId w:val="3"/>
              </w:numPr>
            </w:pPr>
            <w:r>
              <w:t>Observation 6: GNSS can be applied in NTN for country identification, mobility assistance, and physical layer signalling adjustment, but with increasing device cost and power consumption.</w:t>
            </w:r>
          </w:p>
          <w:p w14:paraId="7A5E86BC" w14:textId="77777777" w:rsidR="000A3273" w:rsidRDefault="000A3273" w:rsidP="000A3273">
            <w:pPr>
              <w:pStyle w:val="ListParagraph"/>
              <w:numPr>
                <w:ilvl w:val="0"/>
                <w:numId w:val="3"/>
              </w:numPr>
            </w:pPr>
            <w:r>
              <w:t>Observation 7: Some GNSS assisted solutions may depend solely on the UE position information (e.g. country identification), whereas others depend on other source of information (e.g. satellite ephemeris for time synchronization).</w:t>
            </w:r>
          </w:p>
          <w:p w14:paraId="3A34658D" w14:textId="77777777" w:rsidR="00EC593B" w:rsidRDefault="00EC593B" w:rsidP="00EC593B">
            <w:pPr>
              <w:pStyle w:val="ListParagraph"/>
              <w:numPr>
                <w:ilvl w:val="0"/>
                <w:numId w:val="3"/>
              </w:numPr>
            </w:pPr>
            <w:r>
              <w:t xml:space="preserve">Observation 9: There are several sources of inaccuracy for estimating the time/frequency synchronization between UE and gNb by using GNSS location: lag of the ephemeris information, precision of the ephemeris data, GNSS inaccuracy, orbit perturbations and </w:t>
            </w:r>
            <w:r>
              <w:lastRenderedPageBreak/>
              <w:t xml:space="preserve">altitude modelling. </w:t>
            </w:r>
          </w:p>
          <w:p w14:paraId="0728A1E0" w14:textId="77777777" w:rsidR="00EC593B" w:rsidRDefault="00EC593B" w:rsidP="00EC593B">
            <w:pPr>
              <w:pStyle w:val="ListParagraph"/>
              <w:numPr>
                <w:ilvl w:val="0"/>
                <w:numId w:val="3"/>
              </w:numPr>
            </w:pPr>
            <w:r>
              <w:t>Observation 10: The precision and lag of the ephemeris data and orbits perturbation may have double effect in transparent scenarios.</w:t>
            </w:r>
          </w:p>
          <w:p w14:paraId="6AA642BB" w14:textId="77777777" w:rsidR="00EC593B" w:rsidRDefault="00EC593B" w:rsidP="00EC593B">
            <w:pPr>
              <w:pStyle w:val="ListParagraph"/>
              <w:numPr>
                <w:ilvl w:val="0"/>
                <w:numId w:val="3"/>
              </w:numPr>
            </w:pPr>
            <w:r>
              <w:t>Observation 11: the UE is unable to autonomously perform TA and Doppler adjustment using its GNSS-based location, because it cannot map the observed PCI to a satellite location.</w:t>
            </w:r>
          </w:p>
          <w:p w14:paraId="413BB31D" w14:textId="77777777" w:rsidR="000A3273" w:rsidRDefault="000A3273" w:rsidP="000A3273">
            <w:pPr>
              <w:pStyle w:val="ListParagraph"/>
              <w:numPr>
                <w:ilvl w:val="0"/>
                <w:numId w:val="3"/>
              </w:numPr>
            </w:pPr>
            <w:r>
              <w:t xml:space="preserve">Proposal 8: The error model used to estimate the GNSS-assisted information accuracy should consider additional sources of inaccuracy when the solution does not depend solely on UE position. </w:t>
            </w:r>
          </w:p>
          <w:p w14:paraId="2A5346DD" w14:textId="77777777" w:rsidR="000A3273" w:rsidRDefault="000A3273" w:rsidP="000A3273">
            <w:pPr>
              <w:pStyle w:val="ListParagraph"/>
              <w:numPr>
                <w:ilvl w:val="0"/>
                <w:numId w:val="3"/>
              </w:numPr>
            </w:pPr>
            <w:r>
              <w:t>Proposal 9: RAN1 to discuss the total allowed GNSS inaccuracy for different GNSS assisted use cases. And wether the use of GNSS is feasible for certain use cases.</w:t>
            </w:r>
          </w:p>
          <w:p w14:paraId="57D25244" w14:textId="77777777" w:rsidR="000A3273" w:rsidRDefault="000A3273" w:rsidP="000A3273">
            <w:pPr>
              <w:pStyle w:val="ListParagraph"/>
              <w:numPr>
                <w:ilvl w:val="0"/>
                <w:numId w:val="3"/>
              </w:numPr>
            </w:pPr>
            <w:r>
              <w:t>Proposal 10: RAN1 to discuss which GNSS assistance information is available to the NTN UE.</w:t>
            </w:r>
          </w:p>
          <w:p w14:paraId="3AAAED92" w14:textId="77777777" w:rsidR="000A3273" w:rsidRDefault="000A3273" w:rsidP="000A3273">
            <w:pPr>
              <w:pStyle w:val="ListParagraph"/>
              <w:numPr>
                <w:ilvl w:val="0"/>
                <w:numId w:val="3"/>
              </w:numPr>
            </w:pPr>
            <w:r>
              <w:t>Proposal 11: RAN1 to define at least one GNSS accuracy model in 3D space and with time varing behaviour.</w:t>
            </w:r>
          </w:p>
          <w:p w14:paraId="463FF2E4" w14:textId="4A68BEF9" w:rsidR="000A3273" w:rsidRDefault="000A3273" w:rsidP="000A3273">
            <w:pPr>
              <w:pStyle w:val="ListParagraph"/>
              <w:numPr>
                <w:ilvl w:val="0"/>
                <w:numId w:val="3"/>
              </w:numPr>
            </w:pPr>
            <w:r>
              <w:t>Proposal 12: Companies need to demonstrate the benefit of GNSS for mobility assistance and physical layer signalling adjustment, when considering achievable GNSS accuracy and update rate.</w:t>
            </w:r>
          </w:p>
        </w:tc>
      </w:tr>
      <w:tr w:rsidR="000D51A6" w:rsidRPr="00E56CA1" w14:paraId="63C819A2" w14:textId="77777777" w:rsidTr="00C2057D">
        <w:tc>
          <w:tcPr>
            <w:tcW w:w="0" w:type="auto"/>
            <w:shd w:val="clear" w:color="auto" w:fill="auto"/>
            <w:vAlign w:val="center"/>
          </w:tcPr>
          <w:p w14:paraId="630DB825" w14:textId="75F26EFC" w:rsidR="000D51A6" w:rsidRPr="00B1622B" w:rsidRDefault="000D51A6" w:rsidP="00C2057D">
            <w:pPr>
              <w:spacing w:after="0"/>
              <w:jc w:val="center"/>
              <w:rPr>
                <w:rFonts w:cs="Arial"/>
              </w:rPr>
            </w:pPr>
            <w:r>
              <w:rPr>
                <w:rFonts w:cs="Arial"/>
              </w:rPr>
              <w:lastRenderedPageBreak/>
              <w:t>ZTE</w:t>
            </w:r>
          </w:p>
        </w:tc>
        <w:tc>
          <w:tcPr>
            <w:tcW w:w="8271" w:type="dxa"/>
            <w:shd w:val="clear" w:color="auto" w:fill="auto"/>
            <w:vAlign w:val="center"/>
          </w:tcPr>
          <w:p w14:paraId="69BF1CFE" w14:textId="253F27A2" w:rsidR="000D51A6" w:rsidRDefault="000D51A6" w:rsidP="000D51A6">
            <w:pPr>
              <w:pStyle w:val="ListParagraph"/>
              <w:numPr>
                <w:ilvl w:val="0"/>
                <w:numId w:val="3"/>
              </w:numPr>
            </w:pPr>
            <w:r w:rsidRPr="000D51A6">
              <w:t>Proposal 9: Clarification on the use case and motivation on WI scope w.r.t positioning is needed to identify the potential RAN1 impacts.</w:t>
            </w:r>
          </w:p>
        </w:tc>
      </w:tr>
      <w:tr w:rsidR="000D51A6" w14:paraId="2E350857" w14:textId="77777777" w:rsidTr="00C2057D">
        <w:tc>
          <w:tcPr>
            <w:tcW w:w="0" w:type="auto"/>
            <w:shd w:val="clear" w:color="auto" w:fill="auto"/>
            <w:vAlign w:val="center"/>
          </w:tcPr>
          <w:p w14:paraId="593B91B7" w14:textId="77777777" w:rsidR="000D51A6" w:rsidRPr="00853836" w:rsidRDefault="000D51A6" w:rsidP="00C2057D">
            <w:pPr>
              <w:spacing w:after="0"/>
              <w:jc w:val="center"/>
              <w:rPr>
                <w:rFonts w:cs="Arial"/>
              </w:rPr>
            </w:pPr>
            <w:r w:rsidRPr="00B1622B">
              <w:rPr>
                <w:rFonts w:cs="Arial"/>
              </w:rPr>
              <w:t>Samsung</w:t>
            </w:r>
          </w:p>
        </w:tc>
        <w:tc>
          <w:tcPr>
            <w:tcW w:w="8271" w:type="dxa"/>
            <w:shd w:val="clear" w:color="auto" w:fill="auto"/>
            <w:vAlign w:val="center"/>
          </w:tcPr>
          <w:p w14:paraId="1C867082" w14:textId="77777777" w:rsidR="00426714" w:rsidRDefault="00426714" w:rsidP="00426714">
            <w:pPr>
              <w:pStyle w:val="ListParagraph"/>
              <w:numPr>
                <w:ilvl w:val="0"/>
                <w:numId w:val="4"/>
              </w:numPr>
              <w:autoSpaceDE w:val="0"/>
              <w:autoSpaceDN w:val="0"/>
              <w:adjustRightInd w:val="0"/>
              <w:snapToGrid w:val="0"/>
              <w:spacing w:after="0"/>
            </w:pPr>
            <w:r>
              <w:t xml:space="preserve">Proposal 1. The attenuation loss due to forest is reflected for evaluations. </w:t>
            </w:r>
          </w:p>
          <w:p w14:paraId="6C96DA47" w14:textId="77777777" w:rsidR="00426714" w:rsidRDefault="00426714" w:rsidP="00426714">
            <w:pPr>
              <w:pStyle w:val="ListParagraph"/>
              <w:numPr>
                <w:ilvl w:val="0"/>
                <w:numId w:val="4"/>
              </w:numPr>
              <w:autoSpaceDE w:val="0"/>
              <w:autoSpaceDN w:val="0"/>
              <w:adjustRightInd w:val="0"/>
              <w:snapToGrid w:val="0"/>
              <w:spacing w:after="0"/>
            </w:pPr>
            <w:r>
              <w:t>Proposal 2: In open loop power control, UE should be allowed to predict its own transmission power not only based on DL measurement, e.g., pathloss measurement but also other available information, such as gNB ephemeris and UE trajectory.</w:t>
            </w:r>
          </w:p>
          <w:p w14:paraId="5D520274" w14:textId="7240D8B1" w:rsidR="000D51A6" w:rsidRDefault="00426714" w:rsidP="00426714">
            <w:pPr>
              <w:pStyle w:val="ListParagraph"/>
              <w:numPr>
                <w:ilvl w:val="0"/>
                <w:numId w:val="4"/>
              </w:numPr>
              <w:autoSpaceDE w:val="0"/>
              <w:autoSpaceDN w:val="0"/>
              <w:adjustRightInd w:val="0"/>
              <w:snapToGrid w:val="0"/>
              <w:spacing w:after="0"/>
            </w:pPr>
            <w:r>
              <w:t>Proposal 3: Closed loop power control should be supported in NTN and a mechanism to disable closed loop power control should be considered.</w:t>
            </w:r>
          </w:p>
        </w:tc>
      </w:tr>
      <w:tr w:rsidR="008E4E0E" w14:paraId="2D31E9D1" w14:textId="77777777" w:rsidTr="00C2057D">
        <w:tc>
          <w:tcPr>
            <w:tcW w:w="0" w:type="auto"/>
            <w:shd w:val="clear" w:color="auto" w:fill="auto"/>
            <w:vAlign w:val="center"/>
          </w:tcPr>
          <w:p w14:paraId="30E56364" w14:textId="6EE3C945" w:rsidR="008E4E0E" w:rsidRPr="00B1622B" w:rsidRDefault="008E4E0E" w:rsidP="00C2057D">
            <w:pPr>
              <w:spacing w:after="0"/>
              <w:jc w:val="center"/>
              <w:rPr>
                <w:rFonts w:cs="Arial"/>
              </w:rPr>
            </w:pPr>
            <w:r>
              <w:rPr>
                <w:rFonts w:cs="Arial"/>
              </w:rPr>
              <w:t>LG</w:t>
            </w:r>
          </w:p>
        </w:tc>
        <w:tc>
          <w:tcPr>
            <w:tcW w:w="8271" w:type="dxa"/>
            <w:shd w:val="clear" w:color="auto" w:fill="auto"/>
            <w:vAlign w:val="center"/>
          </w:tcPr>
          <w:p w14:paraId="6B22B2CA" w14:textId="7CBCFE76" w:rsidR="008E4E0E" w:rsidRDefault="008E4E0E" w:rsidP="008E4E0E">
            <w:pPr>
              <w:pStyle w:val="ListParagraph"/>
              <w:numPr>
                <w:ilvl w:val="0"/>
                <w:numId w:val="4"/>
              </w:numPr>
              <w:autoSpaceDE w:val="0"/>
              <w:autoSpaceDN w:val="0"/>
              <w:adjustRightInd w:val="0"/>
              <w:snapToGrid w:val="0"/>
              <w:spacing w:after="0"/>
            </w:pPr>
            <w:r w:rsidRPr="008E4E0E">
              <w:t>Proposal 2. Consider PDSCH decoding results or probability as new CSI contents.</w:t>
            </w:r>
          </w:p>
        </w:tc>
      </w:tr>
      <w:tr w:rsidR="000D51A6" w14:paraId="4931C700" w14:textId="77777777" w:rsidTr="00C2057D">
        <w:tc>
          <w:tcPr>
            <w:tcW w:w="0" w:type="auto"/>
            <w:shd w:val="clear" w:color="auto" w:fill="auto"/>
            <w:vAlign w:val="center"/>
          </w:tcPr>
          <w:p w14:paraId="49C6195E" w14:textId="77777777" w:rsidR="000D51A6" w:rsidRDefault="000D51A6" w:rsidP="00C2057D">
            <w:pPr>
              <w:spacing w:after="0"/>
              <w:jc w:val="center"/>
              <w:rPr>
                <w:rFonts w:cs="Arial"/>
              </w:rPr>
            </w:pPr>
            <w:r w:rsidRPr="00B1622B">
              <w:rPr>
                <w:rFonts w:cs="Arial"/>
              </w:rPr>
              <w:t>CMCC</w:t>
            </w:r>
          </w:p>
        </w:tc>
        <w:tc>
          <w:tcPr>
            <w:tcW w:w="8271" w:type="dxa"/>
            <w:shd w:val="clear" w:color="auto" w:fill="auto"/>
            <w:vAlign w:val="center"/>
          </w:tcPr>
          <w:p w14:paraId="72650136" w14:textId="77777777" w:rsidR="004F1BE5" w:rsidRDefault="004F1BE5" w:rsidP="004F1BE5">
            <w:pPr>
              <w:spacing w:beforeLines="50" w:before="120" w:afterLines="50" w:after="120"/>
            </w:pPr>
            <w:r>
              <w:rPr>
                <w:b/>
                <w:i/>
                <w:u w:val="single"/>
              </w:rPr>
              <w:t>Proposal</w:t>
            </w:r>
            <w:r w:rsidRPr="0096182C">
              <w:rPr>
                <w:b/>
                <w:i/>
                <w:u w:val="single"/>
              </w:rPr>
              <w:t xml:space="preserve"> </w:t>
            </w:r>
            <w:r>
              <w:rPr>
                <w:b/>
                <w:i/>
                <w:u w:val="single"/>
              </w:rPr>
              <w:t>1</w:t>
            </w:r>
            <w:r w:rsidRPr="00D636DF">
              <w:rPr>
                <w:b/>
                <w:i/>
                <w:u w:val="single"/>
              </w:rPr>
              <w:t>:</w:t>
            </w:r>
            <w:r w:rsidRPr="00D636DF">
              <w:rPr>
                <w:b/>
              </w:rPr>
              <w:t xml:space="preserve"> </w:t>
            </w:r>
            <w:r w:rsidRPr="00AA20D6">
              <w:t xml:space="preserve">W.r.t. </w:t>
            </w:r>
            <w:r>
              <w:t>a</w:t>
            </w:r>
            <w:r w:rsidRPr="00AA20D6">
              <w:t>utonomous acquisition of the TA at UE</w:t>
            </w:r>
            <w:r>
              <w:t xml:space="preserve">, broadcasting of the [coarse] location of gNB or </w:t>
            </w:r>
            <w:r w:rsidRPr="00B15525">
              <w:rPr>
                <w:bCs/>
                <w:iCs/>
              </w:rPr>
              <w:t>gateway</w:t>
            </w:r>
            <w:r>
              <w:t xml:space="preserve"> via system information</w:t>
            </w:r>
            <w:r w:rsidRPr="00AF6B98">
              <w:t xml:space="preserve"> </w:t>
            </w:r>
            <w:r>
              <w:t>is suggested to support ATG scenario.</w:t>
            </w:r>
          </w:p>
          <w:p w14:paraId="27EC7C04" w14:textId="77777777" w:rsidR="004F1BE5" w:rsidRPr="00635323" w:rsidRDefault="004F1BE5" w:rsidP="004F1BE5">
            <w:pPr>
              <w:pStyle w:val="ListParagraph"/>
              <w:numPr>
                <w:ilvl w:val="0"/>
                <w:numId w:val="24"/>
              </w:numPr>
              <w:spacing w:beforeLines="50" w:before="120" w:afterLines="50" w:after="120"/>
            </w:pPr>
            <w:r>
              <w:rPr>
                <w:rFonts w:eastAsiaTheme="minorEastAsia" w:hint="eastAsia"/>
              </w:rPr>
              <w:t>F</w:t>
            </w:r>
            <w:r>
              <w:rPr>
                <w:rFonts w:eastAsiaTheme="minorEastAsia"/>
              </w:rPr>
              <w:t xml:space="preserve">FS. maximum </w:t>
            </w:r>
            <w:r w:rsidRPr="00EF1971">
              <w:t>[x m] random error</w:t>
            </w:r>
            <w:r>
              <w:t xml:space="preserve"> between accurate position and broadcasted position.</w:t>
            </w:r>
          </w:p>
          <w:p w14:paraId="365E619F" w14:textId="77777777" w:rsidR="004F1BE5" w:rsidRPr="002241AE" w:rsidRDefault="004F1BE5" w:rsidP="004F1BE5">
            <w:pPr>
              <w:spacing w:beforeLines="50" w:before="120" w:afterLines="50" w:after="120"/>
            </w:pPr>
            <w:r>
              <w:rPr>
                <w:b/>
                <w:i/>
                <w:u w:val="single"/>
              </w:rPr>
              <w:t>Proposal</w:t>
            </w:r>
            <w:r w:rsidRPr="0096182C">
              <w:rPr>
                <w:b/>
                <w:i/>
                <w:u w:val="single"/>
              </w:rPr>
              <w:t xml:space="preserve"> </w:t>
            </w:r>
            <w:r>
              <w:rPr>
                <w:b/>
                <w:i/>
                <w:u w:val="single"/>
              </w:rPr>
              <w:t>2</w:t>
            </w:r>
            <w:r w:rsidRPr="00D636DF">
              <w:rPr>
                <w:b/>
                <w:i/>
                <w:u w:val="single"/>
              </w:rPr>
              <w:t>:</w:t>
            </w:r>
            <w:r w:rsidRPr="00D636DF">
              <w:rPr>
                <w:b/>
              </w:rPr>
              <w:t xml:space="preserve"> </w:t>
            </w:r>
            <w:r w:rsidRPr="00AA20D6">
              <w:t xml:space="preserve">W.r.t. </w:t>
            </w:r>
            <w:r>
              <w:t>a</w:t>
            </w:r>
            <w:r w:rsidRPr="00AA20D6">
              <w:t>utonomous acquisition of the TA at UE</w:t>
            </w:r>
            <w:r>
              <w:t xml:space="preserve">, </w:t>
            </w:r>
            <w:r w:rsidRPr="00390358">
              <w:t>full TA based pre-compensation</w:t>
            </w:r>
            <w:r w:rsidRPr="008D7724">
              <w:rPr>
                <w:bCs/>
                <w:iCs/>
              </w:rPr>
              <w:t xml:space="preserve"> </w:t>
            </w:r>
            <w:r>
              <w:rPr>
                <w:bCs/>
                <w:iCs/>
              </w:rPr>
              <w:t>at UE side</w:t>
            </w:r>
            <w:r w:rsidRPr="00390358">
              <w:t xml:space="preserve"> is preferred to accommodate to TDD duplex mode</w:t>
            </w:r>
            <w:r>
              <w:t xml:space="preserve"> in ATG scenario.</w:t>
            </w:r>
          </w:p>
          <w:p w14:paraId="5DD3E521" w14:textId="77777777" w:rsidR="004F1BE5" w:rsidRPr="002241AE" w:rsidRDefault="004F1BE5" w:rsidP="004F1BE5">
            <w:pPr>
              <w:spacing w:beforeLines="50" w:before="120" w:afterLines="50" w:after="120"/>
            </w:pPr>
            <w:r>
              <w:rPr>
                <w:b/>
                <w:i/>
                <w:u w:val="single"/>
              </w:rPr>
              <w:t>Proposal</w:t>
            </w:r>
            <w:r w:rsidRPr="0096182C">
              <w:rPr>
                <w:b/>
                <w:i/>
                <w:u w:val="single"/>
              </w:rPr>
              <w:t xml:space="preserve"> </w:t>
            </w:r>
            <w:r>
              <w:rPr>
                <w:b/>
                <w:i/>
                <w:u w:val="single"/>
              </w:rPr>
              <w:t>3</w:t>
            </w:r>
            <w:r w:rsidRPr="00D636DF">
              <w:rPr>
                <w:b/>
                <w:i/>
                <w:u w:val="single"/>
              </w:rPr>
              <w:t>:</w:t>
            </w:r>
            <w:r w:rsidRPr="00D636DF">
              <w:rPr>
                <w:b/>
              </w:rPr>
              <w:t xml:space="preserve"> </w:t>
            </w:r>
            <w:r w:rsidRPr="007D2CB0">
              <w:rPr>
                <w:bCs/>
              </w:rPr>
              <w:t>Common TA indication-based solution</w:t>
            </w:r>
            <w:r>
              <w:rPr>
                <w:bCs/>
              </w:rPr>
              <w:t xml:space="preserve"> with </w:t>
            </w:r>
            <w:r>
              <w:rPr>
                <w:bCs/>
                <w:iCs/>
              </w:rPr>
              <w:t>pre-compensation at UE side</w:t>
            </w:r>
            <w:r w:rsidRPr="007D2CB0">
              <w:rPr>
                <w:bCs/>
              </w:rPr>
              <w:t xml:space="preserve"> can be considered in ATG scenario</w:t>
            </w:r>
            <w:r>
              <w:rPr>
                <w:bCs/>
              </w:rPr>
              <w:t>,</w:t>
            </w:r>
            <w:r w:rsidRPr="007D2CB0">
              <w:rPr>
                <w:bCs/>
              </w:rPr>
              <w:t xml:space="preserve"> </w:t>
            </w:r>
            <w:r>
              <w:t xml:space="preserve">with the cost of certain </w:t>
            </w:r>
            <w:r w:rsidRPr="00DB0621">
              <w:rPr>
                <w:bCs/>
                <w:iCs/>
              </w:rPr>
              <w:t>restriction on deployment flexibility</w:t>
            </w:r>
            <w:r>
              <w:t>.</w:t>
            </w:r>
          </w:p>
          <w:p w14:paraId="250A110F" w14:textId="77777777" w:rsidR="004F1BE5" w:rsidRPr="009D21EE" w:rsidRDefault="004F1BE5" w:rsidP="004F1BE5">
            <w:pPr>
              <w:spacing w:beforeLines="50" w:before="120" w:afterLines="50" w:after="120"/>
              <w:rPr>
                <w:bCs/>
                <w:iCs/>
              </w:rPr>
            </w:pPr>
            <w:r w:rsidRPr="002B7308">
              <w:rPr>
                <w:b/>
                <w:i/>
                <w:u w:val="single"/>
              </w:rPr>
              <w:t xml:space="preserve">Proposal </w:t>
            </w:r>
            <w:r>
              <w:rPr>
                <w:b/>
                <w:i/>
                <w:u w:val="single"/>
              </w:rPr>
              <w:t>4</w:t>
            </w:r>
            <w:r w:rsidRPr="002B7308">
              <w:rPr>
                <w:b/>
                <w:i/>
                <w:u w:val="single"/>
              </w:rPr>
              <w:t>:</w:t>
            </w:r>
            <w:r w:rsidRPr="002B7308">
              <w:rPr>
                <w:bCs/>
                <w:iCs/>
              </w:rPr>
              <w:t xml:space="preserve"> </w:t>
            </w:r>
            <w:r w:rsidRPr="003F28BF">
              <w:rPr>
                <w:bCs/>
                <w:iCs/>
              </w:rPr>
              <w:t xml:space="preserve">UL frequency compensation </w:t>
            </w:r>
            <w:r>
              <w:rPr>
                <w:bCs/>
                <w:iCs/>
              </w:rPr>
              <w:t>can be realized via n</w:t>
            </w:r>
            <w:r w:rsidRPr="009D21EE">
              <w:rPr>
                <w:bCs/>
                <w:iCs/>
              </w:rPr>
              <w:t>etwork implementation-based solution</w:t>
            </w:r>
            <w:r>
              <w:rPr>
                <w:bCs/>
                <w:iCs/>
              </w:rPr>
              <w:t>.</w:t>
            </w:r>
          </w:p>
          <w:p w14:paraId="0E3D3FC6" w14:textId="77777777" w:rsidR="004F1BE5" w:rsidRPr="009D21EE" w:rsidRDefault="004F1BE5" w:rsidP="004F1BE5">
            <w:pPr>
              <w:spacing w:beforeLines="50" w:before="120" w:afterLines="50" w:after="120"/>
              <w:rPr>
                <w:bCs/>
                <w:iCs/>
              </w:rPr>
            </w:pPr>
            <w:r w:rsidRPr="002B7308">
              <w:rPr>
                <w:b/>
                <w:i/>
                <w:u w:val="single"/>
              </w:rPr>
              <w:t xml:space="preserve">Proposal </w:t>
            </w:r>
            <w:r>
              <w:rPr>
                <w:b/>
                <w:i/>
                <w:u w:val="single"/>
              </w:rPr>
              <w:t>5</w:t>
            </w:r>
            <w:r w:rsidRPr="002B7308">
              <w:rPr>
                <w:b/>
                <w:i/>
                <w:u w:val="single"/>
              </w:rPr>
              <w:t>:</w:t>
            </w:r>
            <w:r w:rsidRPr="002B7308">
              <w:rPr>
                <w:bCs/>
                <w:iCs/>
              </w:rPr>
              <w:t xml:space="preserve"> </w:t>
            </w:r>
            <w:r w:rsidRPr="009D21EE">
              <w:rPr>
                <w:bCs/>
                <w:iCs/>
              </w:rPr>
              <w:t>In order to keep terrestrial network from seriously interference caused by ATG network, two potential network implementation-based solutions are proposed:</w:t>
            </w:r>
          </w:p>
          <w:p w14:paraId="5EC441CE" w14:textId="77777777" w:rsidR="004F1BE5" w:rsidRPr="00DD7E1F" w:rsidRDefault="004F1BE5" w:rsidP="004F1BE5">
            <w:pPr>
              <w:pStyle w:val="ListParagraph"/>
              <w:numPr>
                <w:ilvl w:val="0"/>
                <w:numId w:val="24"/>
              </w:numPr>
              <w:spacing w:beforeLines="50" w:before="120" w:afterLines="50" w:after="120"/>
              <w:rPr>
                <w:bCs/>
                <w:iCs/>
              </w:rPr>
            </w:pPr>
            <w:r w:rsidRPr="00DD7E1F">
              <w:rPr>
                <w:bCs/>
                <w:iCs/>
              </w:rPr>
              <w:t>Alt 1: Geography isolating to mitigate mutual interference from ATG gNB to terrestrial network (including terrestrial gNB and UE).</w:t>
            </w:r>
          </w:p>
          <w:p w14:paraId="2A1D627D" w14:textId="77777777" w:rsidR="004F1BE5" w:rsidRDefault="004F1BE5" w:rsidP="004F1BE5">
            <w:pPr>
              <w:pStyle w:val="ListParagraph"/>
              <w:numPr>
                <w:ilvl w:val="0"/>
                <w:numId w:val="24"/>
              </w:numPr>
              <w:spacing w:beforeLines="50" w:before="120" w:afterLines="50" w:after="120"/>
              <w:rPr>
                <w:bCs/>
                <w:iCs/>
              </w:rPr>
            </w:pPr>
            <w:r w:rsidRPr="009D21EE">
              <w:rPr>
                <w:bCs/>
                <w:iCs/>
              </w:rPr>
              <w:t xml:space="preserve">Alt 2: UL power control with parameter </w:t>
            </w:r>
            <m:oMath>
              <m:sSub>
                <m:sSubPr>
                  <m:ctrlPr>
                    <w:rPr>
                      <w:rFonts w:ascii="Cambria Math" w:hAnsi="Cambria Math"/>
                      <w:bCs/>
                      <w:iCs/>
                    </w:rPr>
                  </m:ctrlPr>
                </m:sSubPr>
                <m:e>
                  <m:r>
                    <w:rPr>
                      <w:rFonts w:ascii="Cambria Math" w:hAnsi="Cambria Math"/>
                    </w:rPr>
                    <m:t>P</m:t>
                  </m:r>
                </m:e>
                <m:sub>
                  <m:r>
                    <m:rPr>
                      <m:sty m:val="p"/>
                    </m:rPr>
                    <w:rPr>
                      <w:rFonts w:ascii="Cambria Math" w:hAnsi="Cambria Math"/>
                    </w:rPr>
                    <m:t>CMAX,</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bCs/>
                      <w:iCs/>
                    </w:rPr>
                  </m:ctrlPr>
                </m:dPr>
                <m:e>
                  <m:r>
                    <w:rPr>
                      <w:rFonts w:ascii="Cambria Math" w:hAnsi="Cambria Math"/>
                    </w:rPr>
                    <m:t>i</m:t>
                  </m:r>
                </m:e>
              </m:d>
            </m:oMath>
            <w:r w:rsidRPr="009D21EE">
              <w:rPr>
                <w:bCs/>
                <w:iCs/>
              </w:rPr>
              <w:t xml:space="preserve"> determined for mitigating seriously interference from ATG terminal to terrestrial network (including terrestrial gNB and UE).</w:t>
            </w:r>
          </w:p>
          <w:p w14:paraId="44582968" w14:textId="77777777" w:rsidR="004F1BE5" w:rsidRDefault="004F1BE5" w:rsidP="004F1BE5">
            <w:pPr>
              <w:spacing w:beforeLines="50" w:before="120" w:afterLines="50" w:after="120"/>
              <w:rPr>
                <w:bCs/>
                <w:iCs/>
              </w:rPr>
            </w:pPr>
            <w:r w:rsidRPr="002B7308">
              <w:rPr>
                <w:b/>
                <w:i/>
                <w:u w:val="single"/>
              </w:rPr>
              <w:t xml:space="preserve">Proposal </w:t>
            </w:r>
            <w:r>
              <w:rPr>
                <w:b/>
                <w:i/>
                <w:u w:val="single"/>
              </w:rPr>
              <w:t>6</w:t>
            </w:r>
            <w:r w:rsidRPr="003D7B76">
              <w:rPr>
                <w:bCs/>
                <w:iCs/>
              </w:rPr>
              <w:t xml:space="preserve">: A </w:t>
            </w:r>
            <w:r>
              <w:rPr>
                <w:bCs/>
                <w:iCs/>
              </w:rPr>
              <w:t>new</w:t>
            </w:r>
            <w:r w:rsidRPr="003D7B76">
              <w:rPr>
                <w:bCs/>
                <w:iCs/>
              </w:rPr>
              <w:t xml:space="preserve"> ATG WI led by RAN4 could be considered </w:t>
            </w:r>
            <w:r>
              <w:rPr>
                <w:bCs/>
                <w:iCs/>
              </w:rPr>
              <w:t>on c</w:t>
            </w:r>
            <w:r w:rsidRPr="000D10B4">
              <w:rPr>
                <w:bCs/>
                <w:iCs/>
              </w:rPr>
              <w:t>ore specifications of RF and RRM requirements for coexistence between ATG and terrestrial network</w:t>
            </w:r>
            <w:r>
              <w:rPr>
                <w:bCs/>
                <w:iCs/>
              </w:rPr>
              <w:t>, including,</w:t>
            </w:r>
          </w:p>
          <w:p w14:paraId="05394603" w14:textId="77777777" w:rsidR="004F1BE5" w:rsidRPr="00DD7E1F" w:rsidRDefault="004F1BE5" w:rsidP="004F1BE5">
            <w:pPr>
              <w:pStyle w:val="ListParagraph"/>
              <w:numPr>
                <w:ilvl w:val="0"/>
                <w:numId w:val="24"/>
              </w:numPr>
              <w:spacing w:beforeLines="50" w:before="120" w:afterLines="50" w:after="120"/>
              <w:rPr>
                <w:bCs/>
                <w:iCs/>
              </w:rPr>
            </w:pPr>
            <w:r w:rsidRPr="00DD7E1F">
              <w:rPr>
                <w:bCs/>
                <w:iCs/>
              </w:rPr>
              <w:t>Co-existence evaluation for ATG network (e.g. ACLR, ACS)</w:t>
            </w:r>
          </w:p>
          <w:p w14:paraId="013FA2A8" w14:textId="77777777" w:rsidR="004F1BE5" w:rsidRPr="00DD7E1F" w:rsidRDefault="004F1BE5" w:rsidP="004F1BE5">
            <w:pPr>
              <w:pStyle w:val="ListParagraph"/>
              <w:numPr>
                <w:ilvl w:val="0"/>
                <w:numId w:val="24"/>
              </w:numPr>
              <w:spacing w:beforeLines="50" w:before="120" w:afterLines="50" w:after="120"/>
              <w:rPr>
                <w:bCs/>
                <w:iCs/>
              </w:rPr>
            </w:pPr>
            <w:r w:rsidRPr="00DD7E1F">
              <w:rPr>
                <w:bCs/>
                <w:iCs/>
              </w:rPr>
              <w:t>Study and identify new power class UE/BS category for ATG network</w:t>
            </w:r>
          </w:p>
          <w:p w14:paraId="014FB80A" w14:textId="77777777" w:rsidR="004F1BE5" w:rsidRPr="00DD7E1F" w:rsidRDefault="004F1BE5" w:rsidP="004F1BE5">
            <w:pPr>
              <w:pStyle w:val="ListParagraph"/>
              <w:numPr>
                <w:ilvl w:val="0"/>
                <w:numId w:val="24"/>
              </w:numPr>
              <w:spacing w:beforeLines="50" w:before="120" w:afterLines="50" w:after="120"/>
              <w:rPr>
                <w:bCs/>
                <w:iCs/>
              </w:rPr>
            </w:pPr>
            <w:r w:rsidRPr="00DD7E1F">
              <w:rPr>
                <w:bCs/>
                <w:iCs/>
              </w:rPr>
              <w:t>Study and identify RF requirements for ATG UE/BS</w:t>
            </w:r>
          </w:p>
          <w:p w14:paraId="6A54032A" w14:textId="77777777" w:rsidR="004F1BE5" w:rsidRDefault="004F1BE5" w:rsidP="004F1BE5">
            <w:pPr>
              <w:pStyle w:val="ListParagraph"/>
              <w:numPr>
                <w:ilvl w:val="0"/>
                <w:numId w:val="24"/>
              </w:numPr>
              <w:spacing w:beforeLines="50" w:before="120" w:afterLines="50" w:after="120"/>
              <w:rPr>
                <w:bCs/>
                <w:iCs/>
              </w:rPr>
            </w:pPr>
            <w:r w:rsidRPr="00DD7E1F">
              <w:rPr>
                <w:bCs/>
                <w:iCs/>
              </w:rPr>
              <w:lastRenderedPageBreak/>
              <w:t>Study and identify RRM core requirements</w:t>
            </w:r>
          </w:p>
          <w:p w14:paraId="340A5C0D" w14:textId="77777777" w:rsidR="004F1BE5" w:rsidRDefault="004F1BE5" w:rsidP="004F1BE5">
            <w:pPr>
              <w:spacing w:beforeLines="50" w:before="120" w:afterLines="50" w:after="120"/>
              <w:rPr>
                <w:bCs/>
              </w:rPr>
            </w:pPr>
            <w:r>
              <w:rPr>
                <w:b/>
                <w:i/>
                <w:u w:val="single"/>
              </w:rPr>
              <w:t>Proposal</w:t>
            </w:r>
            <w:r w:rsidRPr="00131AF7">
              <w:rPr>
                <w:b/>
                <w:i/>
                <w:u w:val="single"/>
              </w:rPr>
              <w:t xml:space="preserve"> </w:t>
            </w:r>
            <w:r>
              <w:rPr>
                <w:b/>
                <w:i/>
                <w:u w:val="single"/>
              </w:rPr>
              <w:t>7</w:t>
            </w:r>
            <w:r w:rsidRPr="00131AF7">
              <w:rPr>
                <w:b/>
                <w:i/>
                <w:u w:val="single"/>
              </w:rPr>
              <w:t>:</w:t>
            </w:r>
            <w:r w:rsidRPr="00D27460">
              <w:rPr>
                <w:b/>
              </w:rPr>
              <w:t xml:space="preserve"> </w:t>
            </w:r>
            <w:r w:rsidRPr="0082687C">
              <w:t>Extending the value range of dl-DataToUL-ACK field in PUCCH-Config IE to larger than 15, e.g., 31.</w:t>
            </w:r>
          </w:p>
          <w:p w14:paraId="0C7A3EA2" w14:textId="77777777" w:rsidR="004F1BE5" w:rsidRPr="002B7308" w:rsidRDefault="004F1BE5" w:rsidP="004F1BE5">
            <w:pPr>
              <w:spacing w:beforeLines="50" w:before="120" w:afterLines="50" w:after="120"/>
              <w:rPr>
                <w:bCs/>
                <w:iCs/>
              </w:rPr>
            </w:pPr>
            <w:r w:rsidRPr="002B7308">
              <w:rPr>
                <w:b/>
                <w:i/>
                <w:u w:val="single"/>
              </w:rPr>
              <w:t xml:space="preserve">Proposal </w:t>
            </w:r>
            <w:r>
              <w:rPr>
                <w:b/>
                <w:i/>
                <w:u w:val="single"/>
              </w:rPr>
              <w:t>8</w:t>
            </w:r>
            <w:r w:rsidRPr="002B7308">
              <w:rPr>
                <w:b/>
                <w:i/>
                <w:u w:val="single"/>
              </w:rPr>
              <w:t>:</w:t>
            </w:r>
            <w:r w:rsidRPr="002B7308">
              <w:rPr>
                <w:bCs/>
                <w:iCs/>
              </w:rPr>
              <w:t xml:space="preserve"> </w:t>
            </w:r>
            <w:r w:rsidRPr="0049735A">
              <w:rPr>
                <w:bCs/>
                <w:iCs/>
              </w:rPr>
              <w:t>Support more than 16 HARQ process number in NTN</w:t>
            </w:r>
            <w:r w:rsidRPr="0030279A">
              <w:rPr>
                <w:bCs/>
                <w:iCs/>
              </w:rPr>
              <w:t xml:space="preserve"> and keep 4-bit HARQ process number field in DCI or just increase to be 5-bit.</w:t>
            </w:r>
          </w:p>
          <w:p w14:paraId="4FC8109A" w14:textId="2F63D7DD" w:rsidR="000D51A6" w:rsidRPr="004F1BE5" w:rsidRDefault="004F1BE5" w:rsidP="004F1BE5">
            <w:pPr>
              <w:spacing w:beforeLines="50" w:before="120" w:afterLines="50" w:after="120"/>
              <w:rPr>
                <w:bCs/>
                <w:iCs/>
              </w:rPr>
            </w:pPr>
            <w:r w:rsidRPr="002B7308">
              <w:rPr>
                <w:b/>
                <w:i/>
                <w:u w:val="single"/>
              </w:rPr>
              <w:t xml:space="preserve">Proposal </w:t>
            </w:r>
            <w:r>
              <w:rPr>
                <w:b/>
                <w:i/>
                <w:u w:val="single"/>
              </w:rPr>
              <w:t>9</w:t>
            </w:r>
            <w:r w:rsidRPr="002B7308">
              <w:rPr>
                <w:b/>
                <w:i/>
                <w:u w:val="single"/>
              </w:rPr>
              <w:t>:</w:t>
            </w:r>
            <w:r w:rsidRPr="002B7308">
              <w:rPr>
                <w:bCs/>
                <w:iCs/>
              </w:rPr>
              <w:t xml:space="preserve"> </w:t>
            </w:r>
            <w:r w:rsidRPr="0049735A">
              <w:rPr>
                <w:bCs/>
                <w:iCs/>
              </w:rPr>
              <w:t xml:space="preserve">The time domain window based synchronous and asynchronous HARQ scheme can be </w:t>
            </w:r>
            <w:r w:rsidRPr="0020737B">
              <w:rPr>
                <w:bCs/>
                <w:iCs/>
              </w:rPr>
              <w:t>used for greater than 16 HARQ process ID indication.</w:t>
            </w:r>
          </w:p>
        </w:tc>
      </w:tr>
      <w:tr w:rsidR="000D51A6" w14:paraId="0EC08178" w14:textId="77777777" w:rsidTr="00C2057D">
        <w:tc>
          <w:tcPr>
            <w:tcW w:w="0" w:type="auto"/>
            <w:shd w:val="clear" w:color="auto" w:fill="auto"/>
            <w:vAlign w:val="center"/>
          </w:tcPr>
          <w:p w14:paraId="15AC29CA" w14:textId="77777777" w:rsidR="000D51A6" w:rsidRDefault="000D51A6" w:rsidP="00C2057D">
            <w:pPr>
              <w:spacing w:after="0"/>
              <w:jc w:val="center"/>
              <w:rPr>
                <w:rFonts w:cs="Arial"/>
              </w:rPr>
            </w:pPr>
            <w:r w:rsidRPr="00B1622B">
              <w:rPr>
                <w:rFonts w:cs="Arial"/>
              </w:rPr>
              <w:lastRenderedPageBreak/>
              <w:t>Asia Pacific Telecom</w:t>
            </w:r>
          </w:p>
        </w:tc>
        <w:tc>
          <w:tcPr>
            <w:tcW w:w="8271" w:type="dxa"/>
            <w:shd w:val="clear" w:color="auto" w:fill="auto"/>
            <w:vAlign w:val="center"/>
          </w:tcPr>
          <w:p w14:paraId="000EC57C" w14:textId="1803CE97" w:rsidR="0067263F" w:rsidRPr="0067263F" w:rsidRDefault="0067263F" w:rsidP="0067263F">
            <w:pPr>
              <w:pStyle w:val="ListParagraph"/>
              <w:numPr>
                <w:ilvl w:val="0"/>
                <w:numId w:val="4"/>
              </w:numPr>
            </w:pPr>
            <w:r>
              <w:t xml:space="preserve">Observation 1: </w:t>
            </w:r>
            <w:r w:rsidRPr="0067263F">
              <w:t>Reference time information is beneficial for propagation delay estimation and compensation.</w:t>
            </w:r>
          </w:p>
          <w:p w14:paraId="7E77F584" w14:textId="090110BD" w:rsidR="0067263F" w:rsidRPr="0067263F" w:rsidRDefault="0067263F" w:rsidP="0067263F">
            <w:pPr>
              <w:pStyle w:val="ListParagraph"/>
              <w:numPr>
                <w:ilvl w:val="0"/>
                <w:numId w:val="4"/>
              </w:numPr>
            </w:pPr>
            <w:r>
              <w:t xml:space="preserve">Observation 2: </w:t>
            </w:r>
            <w:r w:rsidRPr="0067263F">
              <w:t>Rather than satellite ephemeris information that needs Kbytes, reference time information may only require 99 bits.</w:t>
            </w:r>
          </w:p>
          <w:p w14:paraId="08CBD53F" w14:textId="2AF965B2" w:rsidR="000D51A6" w:rsidRDefault="0067263F" w:rsidP="0067263F">
            <w:pPr>
              <w:pStyle w:val="ListParagraph"/>
              <w:numPr>
                <w:ilvl w:val="0"/>
                <w:numId w:val="4"/>
              </w:numPr>
            </w:pPr>
            <w:r>
              <w:t>Proposal 1:</w:t>
            </w:r>
            <w:r w:rsidRPr="0067263F">
              <w:t>Reference time information shall be considered in Rel-17 NTN.</w:t>
            </w:r>
          </w:p>
        </w:tc>
      </w:tr>
      <w:tr w:rsidR="000D51A6" w14:paraId="244733E0" w14:textId="77777777" w:rsidTr="00C2057D">
        <w:tc>
          <w:tcPr>
            <w:tcW w:w="0" w:type="auto"/>
            <w:shd w:val="clear" w:color="auto" w:fill="auto"/>
            <w:vAlign w:val="center"/>
          </w:tcPr>
          <w:p w14:paraId="0A339930" w14:textId="1D419B58" w:rsidR="000D51A6" w:rsidRPr="00B1622B" w:rsidRDefault="009A341F" w:rsidP="00C2057D">
            <w:pPr>
              <w:spacing w:after="0"/>
              <w:jc w:val="center"/>
              <w:rPr>
                <w:rFonts w:cs="Arial"/>
              </w:rPr>
            </w:pPr>
            <w:r>
              <w:rPr>
                <w:rFonts w:cs="Arial"/>
              </w:rPr>
              <w:t>Nomor</w:t>
            </w:r>
          </w:p>
        </w:tc>
        <w:tc>
          <w:tcPr>
            <w:tcW w:w="8271" w:type="dxa"/>
            <w:shd w:val="clear" w:color="auto" w:fill="auto"/>
            <w:vAlign w:val="center"/>
          </w:tcPr>
          <w:p w14:paraId="6FE96DAB" w14:textId="77777777" w:rsidR="009A341F" w:rsidRDefault="009A341F" w:rsidP="009A341F">
            <w:pPr>
              <w:pStyle w:val="ListParagraph"/>
              <w:numPr>
                <w:ilvl w:val="0"/>
                <w:numId w:val="4"/>
              </w:numPr>
            </w:pPr>
            <w:r>
              <w:t xml:space="preserve">Observation 1: </w:t>
            </w:r>
            <w:r>
              <w:tab/>
              <w:t>Considering a LEO-1200 S-Band scenario, a higher UE throughput can be achieved using a 100% RU instead of a 20% RU.</w:t>
            </w:r>
          </w:p>
          <w:p w14:paraId="7833B199" w14:textId="77777777" w:rsidR="000D51A6" w:rsidRDefault="009A341F" w:rsidP="009A341F">
            <w:pPr>
              <w:pStyle w:val="ListParagraph"/>
              <w:numPr>
                <w:ilvl w:val="0"/>
                <w:numId w:val="4"/>
              </w:numPr>
            </w:pPr>
            <w:r>
              <w:t xml:space="preserve">Observation 2: </w:t>
            </w:r>
            <w:r>
              <w:tab/>
              <w:t xml:space="preserve">Considering a LEO-1200 S-Band scenario with 100% RU, the majority of the UEs show a higher throughput for the case with FRF=3 than for the </w:t>
            </w:r>
            <w:r w:rsidRPr="009A341F">
              <w:t>case with FRF=1. Around 17% of the best users have better performance in case of FRF =1</w:t>
            </w:r>
          </w:p>
          <w:p w14:paraId="5E8BE531" w14:textId="77777777" w:rsidR="009A341F" w:rsidRDefault="009A341F" w:rsidP="009A341F">
            <w:pPr>
              <w:pStyle w:val="ListParagraph"/>
              <w:numPr>
                <w:ilvl w:val="0"/>
                <w:numId w:val="4"/>
              </w:numPr>
            </w:pPr>
            <w:r w:rsidRPr="009A341F">
              <w:t>Observation 3:</w:t>
            </w:r>
            <w:r w:rsidRPr="009A341F">
              <w:tab/>
              <w:t>Considering a LEO-1200 S-Band scenario with 100% RU and a FRF=1, the difference between the worst and best UEs is significant (5%-tile: 0.29Mbit/s and 95%-tile: 1.10Mbit/s, which is a factor of 3.8).</w:t>
            </w:r>
          </w:p>
          <w:p w14:paraId="02F8EBA2" w14:textId="77777777" w:rsidR="009A341F" w:rsidRDefault="009A341F" w:rsidP="009A341F">
            <w:pPr>
              <w:pStyle w:val="ListParagraph"/>
              <w:numPr>
                <w:ilvl w:val="0"/>
                <w:numId w:val="4"/>
              </w:numPr>
            </w:pPr>
            <w:r w:rsidRPr="009A341F">
              <w:t xml:space="preserve">Proposal 1: </w:t>
            </w:r>
            <w:r w:rsidRPr="009A341F">
              <w:tab/>
              <w:t>Consider 100% RU and FRF=3 as prioritized scenario for SLS in this Work Item for LEO-1200 S-band scenario.</w:t>
            </w:r>
          </w:p>
          <w:p w14:paraId="78886993" w14:textId="4D80019E" w:rsidR="009A341F" w:rsidRDefault="009A341F" w:rsidP="009A341F">
            <w:pPr>
              <w:pStyle w:val="ListParagraph"/>
              <w:numPr>
                <w:ilvl w:val="0"/>
                <w:numId w:val="4"/>
              </w:numPr>
            </w:pPr>
            <w:r w:rsidRPr="009A341F">
              <w:t>Proposal 2:</w:t>
            </w:r>
            <w:r w:rsidRPr="009A341F">
              <w:tab/>
              <w:t>Consider following study cases for system level simulations during the Work Item.</w:t>
            </w:r>
          </w:p>
        </w:tc>
      </w:tr>
    </w:tbl>
    <w:p w14:paraId="0CCA1DD3" w14:textId="77777777" w:rsidR="000D51A6" w:rsidRPr="000D51A6" w:rsidRDefault="000D51A6" w:rsidP="000D51A6">
      <w:pPr>
        <w:rPr>
          <w:lang w:eastAsia="ko-KR"/>
        </w:rPr>
      </w:pPr>
    </w:p>
    <w:p w14:paraId="5B4483E0" w14:textId="77777777" w:rsidR="000D51A6" w:rsidRPr="00F4453C" w:rsidRDefault="000D51A6" w:rsidP="00F4453C">
      <w:pPr>
        <w:rPr>
          <w:lang w:eastAsia="ko-KR"/>
        </w:rPr>
      </w:pPr>
    </w:p>
    <w:sectPr w:rsidR="000D51A6" w:rsidRPr="00F4453C" w:rsidSect="00252EB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E569B8" w14:textId="77777777" w:rsidR="00A224C9" w:rsidRDefault="00A224C9">
      <w:r>
        <w:separator/>
      </w:r>
    </w:p>
  </w:endnote>
  <w:endnote w:type="continuationSeparator" w:id="0">
    <w:p w14:paraId="7DA304DC" w14:textId="77777777" w:rsidR="00A224C9" w:rsidRDefault="00A2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Batang">
    <w:altName w:val="Malgun Gothic"/>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10B795" w14:textId="77777777" w:rsidR="00A224C9" w:rsidRDefault="00A224C9">
      <w:r>
        <w:separator/>
      </w:r>
    </w:p>
  </w:footnote>
  <w:footnote w:type="continuationSeparator" w:id="0">
    <w:p w14:paraId="119C8458" w14:textId="77777777" w:rsidR="00A224C9" w:rsidRDefault="00A224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63A3B"/>
    <w:multiLevelType w:val="hybridMultilevel"/>
    <w:tmpl w:val="D25CA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C37EF"/>
    <w:multiLevelType w:val="hybridMultilevel"/>
    <w:tmpl w:val="12FC9C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D12D2"/>
    <w:multiLevelType w:val="hybridMultilevel"/>
    <w:tmpl w:val="7A9C4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B7568"/>
    <w:multiLevelType w:val="hybridMultilevel"/>
    <w:tmpl w:val="AF3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504757"/>
    <w:multiLevelType w:val="hybridMultilevel"/>
    <w:tmpl w:val="364C5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0C3950"/>
    <w:multiLevelType w:val="hybridMultilevel"/>
    <w:tmpl w:val="0526F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786E83"/>
    <w:multiLevelType w:val="hybridMultilevel"/>
    <w:tmpl w:val="B72EF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A73862"/>
    <w:multiLevelType w:val="hybridMultilevel"/>
    <w:tmpl w:val="9260C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7C10E6"/>
    <w:multiLevelType w:val="hybridMultilevel"/>
    <w:tmpl w:val="F32C9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DF76C3"/>
    <w:multiLevelType w:val="hybridMultilevel"/>
    <w:tmpl w:val="15E6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66115E"/>
    <w:multiLevelType w:val="hybridMultilevel"/>
    <w:tmpl w:val="DE68F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021E93"/>
    <w:multiLevelType w:val="hybridMultilevel"/>
    <w:tmpl w:val="27C04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440AB2"/>
    <w:multiLevelType w:val="hybridMultilevel"/>
    <w:tmpl w:val="20386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15117"/>
    <w:multiLevelType w:val="hybridMultilevel"/>
    <w:tmpl w:val="71707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7257F4"/>
    <w:multiLevelType w:val="hybridMultilevel"/>
    <w:tmpl w:val="F7228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F03D65"/>
    <w:multiLevelType w:val="hybridMultilevel"/>
    <w:tmpl w:val="34E215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1B3FA6"/>
    <w:multiLevelType w:val="hybridMultilevel"/>
    <w:tmpl w:val="1C262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0" w15:restartNumberingAfterBreak="0">
    <w:nsid w:val="465731DE"/>
    <w:multiLevelType w:val="hybridMultilevel"/>
    <w:tmpl w:val="921813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66A1BC7"/>
    <w:multiLevelType w:val="multilevel"/>
    <w:tmpl w:val="59FEBC0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2" w15:restartNumberingAfterBreak="0">
    <w:nsid w:val="49FF0D9C"/>
    <w:multiLevelType w:val="hybridMultilevel"/>
    <w:tmpl w:val="ACF0F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281D7F"/>
    <w:multiLevelType w:val="hybridMultilevel"/>
    <w:tmpl w:val="85AE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E37F5B"/>
    <w:multiLevelType w:val="hybridMultilevel"/>
    <w:tmpl w:val="20DCF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7249E8"/>
    <w:multiLevelType w:val="hybridMultilevel"/>
    <w:tmpl w:val="03C861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3923F0"/>
    <w:multiLevelType w:val="hybridMultilevel"/>
    <w:tmpl w:val="B16C0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2D5846"/>
    <w:multiLevelType w:val="hybridMultilevel"/>
    <w:tmpl w:val="5E1242AA"/>
    <w:lvl w:ilvl="0" w:tplc="CF4ACAF4">
      <w:start w:val="1"/>
      <w:numFmt w:val="bullet"/>
      <w:lvlText w:val=""/>
      <w:lvlJc w:val="left"/>
      <w:pPr>
        <w:ind w:left="720" w:hanging="360"/>
      </w:pPr>
      <w:rPr>
        <w:rFonts w:ascii="Symbol" w:hAnsi="Symbol"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987489"/>
    <w:multiLevelType w:val="hybridMultilevel"/>
    <w:tmpl w:val="B1163434"/>
    <w:lvl w:ilvl="0" w:tplc="6D249FB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744626E"/>
    <w:multiLevelType w:val="hybridMultilevel"/>
    <w:tmpl w:val="A4FCE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550025"/>
    <w:multiLevelType w:val="hybridMultilevel"/>
    <w:tmpl w:val="732832FE"/>
    <w:lvl w:ilvl="0" w:tplc="04090001">
      <w:start w:val="1"/>
      <w:numFmt w:val="bullet"/>
      <w:lvlText w:val=""/>
      <w:lvlJc w:val="left"/>
      <w:pPr>
        <w:ind w:left="720" w:hanging="360"/>
      </w:pPr>
      <w:rPr>
        <w:rFonts w:ascii="Symbol" w:hAnsi="Symbol" w:hint="default"/>
      </w:rPr>
    </w:lvl>
    <w:lvl w:ilvl="1" w:tplc="C67AE142">
      <w:start w:val="23"/>
      <w:numFmt w:val="bullet"/>
      <w:lvlText w:val="-"/>
      <w:lvlJc w:val="left"/>
      <w:pPr>
        <w:ind w:left="1440" w:hanging="360"/>
      </w:pPr>
      <w:rPr>
        <w:rFonts w:ascii="Times New Roman" w:eastAsia="PMingLiU"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B272CF"/>
    <w:multiLevelType w:val="hybridMultilevel"/>
    <w:tmpl w:val="9DD68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994AFA"/>
    <w:multiLevelType w:val="hybridMultilevel"/>
    <w:tmpl w:val="18302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632309"/>
    <w:multiLevelType w:val="hybridMultilevel"/>
    <w:tmpl w:val="A8B6F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CC4C1D"/>
    <w:multiLevelType w:val="hybridMultilevel"/>
    <w:tmpl w:val="8548B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0"/>
  </w:num>
  <w:num w:numId="4">
    <w:abstractNumId w:val="5"/>
  </w:num>
  <w:num w:numId="5">
    <w:abstractNumId w:val="29"/>
  </w:num>
  <w:num w:numId="6">
    <w:abstractNumId w:val="3"/>
  </w:num>
  <w:num w:numId="7">
    <w:abstractNumId w:val="12"/>
  </w:num>
  <w:num w:numId="8">
    <w:abstractNumId w:val="24"/>
  </w:num>
  <w:num w:numId="9">
    <w:abstractNumId w:val="19"/>
  </w:num>
  <w:num w:numId="10">
    <w:abstractNumId w:val="11"/>
  </w:num>
  <w:num w:numId="11">
    <w:abstractNumId w:val="34"/>
  </w:num>
  <w:num w:numId="12">
    <w:abstractNumId w:val="33"/>
  </w:num>
  <w:num w:numId="13">
    <w:abstractNumId w:val="10"/>
  </w:num>
  <w:num w:numId="14">
    <w:abstractNumId w:val="17"/>
  </w:num>
  <w:num w:numId="15">
    <w:abstractNumId w:val="1"/>
  </w:num>
  <w:num w:numId="16">
    <w:abstractNumId w:val="9"/>
  </w:num>
  <w:num w:numId="17">
    <w:abstractNumId w:val="14"/>
  </w:num>
  <w:num w:numId="18">
    <w:abstractNumId w:val="23"/>
  </w:num>
  <w:num w:numId="19">
    <w:abstractNumId w:val="13"/>
  </w:num>
  <w:num w:numId="20">
    <w:abstractNumId w:val="18"/>
  </w:num>
  <w:num w:numId="21">
    <w:abstractNumId w:val="15"/>
  </w:num>
  <w:num w:numId="22">
    <w:abstractNumId w:val="2"/>
  </w:num>
  <w:num w:numId="23">
    <w:abstractNumId w:val="31"/>
  </w:num>
  <w:num w:numId="24">
    <w:abstractNumId w:val="28"/>
  </w:num>
  <w:num w:numId="25">
    <w:abstractNumId w:val="16"/>
  </w:num>
  <w:num w:numId="26">
    <w:abstractNumId w:val="25"/>
  </w:num>
  <w:num w:numId="27">
    <w:abstractNumId w:val="8"/>
  </w:num>
  <w:num w:numId="28">
    <w:abstractNumId w:val="30"/>
  </w:num>
  <w:num w:numId="29">
    <w:abstractNumId w:val="22"/>
  </w:num>
  <w:num w:numId="30">
    <w:abstractNumId w:val="7"/>
  </w:num>
  <w:num w:numId="31">
    <w:abstractNumId w:val="4"/>
  </w:num>
  <w:num w:numId="32">
    <w:abstractNumId w:val="32"/>
  </w:num>
  <w:num w:numId="33">
    <w:abstractNumId w:val="26"/>
  </w:num>
  <w:num w:numId="34">
    <w:abstractNumId w:val="27"/>
  </w:num>
  <w:num w:numId="35">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2MDQzMDc0MDE3sjBR0lEKTi0uzszPAykwrAUA5+nTOCwAAAA="/>
  </w:docVars>
  <w:rsids>
    <w:rsidRoot w:val="00282213"/>
    <w:rsid w:val="000000E3"/>
    <w:rsid w:val="00000162"/>
    <w:rsid w:val="000027EA"/>
    <w:rsid w:val="00002CDB"/>
    <w:rsid w:val="00003CE7"/>
    <w:rsid w:val="00004B5C"/>
    <w:rsid w:val="000054AF"/>
    <w:rsid w:val="00005DAC"/>
    <w:rsid w:val="0000797A"/>
    <w:rsid w:val="000100D8"/>
    <w:rsid w:val="00011D0E"/>
    <w:rsid w:val="000121C0"/>
    <w:rsid w:val="00012E26"/>
    <w:rsid w:val="00015793"/>
    <w:rsid w:val="00015873"/>
    <w:rsid w:val="0001606C"/>
    <w:rsid w:val="0002145F"/>
    <w:rsid w:val="0002191D"/>
    <w:rsid w:val="000222CB"/>
    <w:rsid w:val="00022977"/>
    <w:rsid w:val="00023212"/>
    <w:rsid w:val="00023D6E"/>
    <w:rsid w:val="0002426D"/>
    <w:rsid w:val="000266A0"/>
    <w:rsid w:val="00026DD5"/>
    <w:rsid w:val="00026F21"/>
    <w:rsid w:val="0003040C"/>
    <w:rsid w:val="000306A4"/>
    <w:rsid w:val="000309EA"/>
    <w:rsid w:val="00030FBE"/>
    <w:rsid w:val="00031C1D"/>
    <w:rsid w:val="00032F6B"/>
    <w:rsid w:val="00033847"/>
    <w:rsid w:val="000343F5"/>
    <w:rsid w:val="00034473"/>
    <w:rsid w:val="00035C8A"/>
    <w:rsid w:val="00036802"/>
    <w:rsid w:val="00036E9D"/>
    <w:rsid w:val="00037AA6"/>
    <w:rsid w:val="0004087B"/>
    <w:rsid w:val="0004180C"/>
    <w:rsid w:val="00041C77"/>
    <w:rsid w:val="00041F1E"/>
    <w:rsid w:val="000424BC"/>
    <w:rsid w:val="00042A14"/>
    <w:rsid w:val="00043A47"/>
    <w:rsid w:val="0004557B"/>
    <w:rsid w:val="000472D9"/>
    <w:rsid w:val="00047DB7"/>
    <w:rsid w:val="00047F44"/>
    <w:rsid w:val="00051DE5"/>
    <w:rsid w:val="00052CFC"/>
    <w:rsid w:val="00052DFA"/>
    <w:rsid w:val="00053BDB"/>
    <w:rsid w:val="00053C5F"/>
    <w:rsid w:val="00053E0C"/>
    <w:rsid w:val="00054D06"/>
    <w:rsid w:val="00055697"/>
    <w:rsid w:val="00056973"/>
    <w:rsid w:val="00056A5E"/>
    <w:rsid w:val="00057C27"/>
    <w:rsid w:val="00057DC0"/>
    <w:rsid w:val="000626D9"/>
    <w:rsid w:val="00063B2B"/>
    <w:rsid w:val="000646D3"/>
    <w:rsid w:val="00065840"/>
    <w:rsid w:val="00065B1A"/>
    <w:rsid w:val="000663F2"/>
    <w:rsid w:val="000672B2"/>
    <w:rsid w:val="0006733D"/>
    <w:rsid w:val="00067931"/>
    <w:rsid w:val="00070905"/>
    <w:rsid w:val="00070DC4"/>
    <w:rsid w:val="0007263B"/>
    <w:rsid w:val="000728B9"/>
    <w:rsid w:val="00072D4C"/>
    <w:rsid w:val="00074BF1"/>
    <w:rsid w:val="00075437"/>
    <w:rsid w:val="00075A79"/>
    <w:rsid w:val="00076E02"/>
    <w:rsid w:val="00077237"/>
    <w:rsid w:val="000804BB"/>
    <w:rsid w:val="000818F7"/>
    <w:rsid w:val="0008193D"/>
    <w:rsid w:val="00082AA4"/>
    <w:rsid w:val="00082F27"/>
    <w:rsid w:val="000833FB"/>
    <w:rsid w:val="000837A9"/>
    <w:rsid w:val="00083A9E"/>
    <w:rsid w:val="00083D97"/>
    <w:rsid w:val="000845E0"/>
    <w:rsid w:val="000854BF"/>
    <w:rsid w:val="0008693B"/>
    <w:rsid w:val="00087287"/>
    <w:rsid w:val="0008738E"/>
    <w:rsid w:val="00087F02"/>
    <w:rsid w:val="00091C0C"/>
    <w:rsid w:val="00092656"/>
    <w:rsid w:val="00093E7E"/>
    <w:rsid w:val="000940AE"/>
    <w:rsid w:val="00094666"/>
    <w:rsid w:val="00094DC8"/>
    <w:rsid w:val="00094E08"/>
    <w:rsid w:val="0009679F"/>
    <w:rsid w:val="00096F03"/>
    <w:rsid w:val="00096F26"/>
    <w:rsid w:val="00097317"/>
    <w:rsid w:val="000A02F0"/>
    <w:rsid w:val="000A05CA"/>
    <w:rsid w:val="000A10BC"/>
    <w:rsid w:val="000A23B4"/>
    <w:rsid w:val="000A28EE"/>
    <w:rsid w:val="000A2E10"/>
    <w:rsid w:val="000A2E1A"/>
    <w:rsid w:val="000A3132"/>
    <w:rsid w:val="000A315A"/>
    <w:rsid w:val="000A3273"/>
    <w:rsid w:val="000A3578"/>
    <w:rsid w:val="000A46B9"/>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CAE"/>
    <w:rsid w:val="000B52CA"/>
    <w:rsid w:val="000B5B95"/>
    <w:rsid w:val="000B5C94"/>
    <w:rsid w:val="000C010C"/>
    <w:rsid w:val="000C0783"/>
    <w:rsid w:val="000C0DD4"/>
    <w:rsid w:val="000C0E75"/>
    <w:rsid w:val="000C0E80"/>
    <w:rsid w:val="000C1C76"/>
    <w:rsid w:val="000C284B"/>
    <w:rsid w:val="000C3390"/>
    <w:rsid w:val="000C3481"/>
    <w:rsid w:val="000C3999"/>
    <w:rsid w:val="000C43F7"/>
    <w:rsid w:val="000C44A9"/>
    <w:rsid w:val="000C53A9"/>
    <w:rsid w:val="000C60C6"/>
    <w:rsid w:val="000C6EAC"/>
    <w:rsid w:val="000C77C1"/>
    <w:rsid w:val="000C7D19"/>
    <w:rsid w:val="000D06B4"/>
    <w:rsid w:val="000D0CCA"/>
    <w:rsid w:val="000D1E9A"/>
    <w:rsid w:val="000D34BC"/>
    <w:rsid w:val="000D411E"/>
    <w:rsid w:val="000D51A6"/>
    <w:rsid w:val="000D51CD"/>
    <w:rsid w:val="000D54C6"/>
    <w:rsid w:val="000D6184"/>
    <w:rsid w:val="000D658A"/>
    <w:rsid w:val="000D6CFC"/>
    <w:rsid w:val="000D72AB"/>
    <w:rsid w:val="000E005A"/>
    <w:rsid w:val="000E16EB"/>
    <w:rsid w:val="000E264D"/>
    <w:rsid w:val="000E284C"/>
    <w:rsid w:val="000E2E4B"/>
    <w:rsid w:val="000E469E"/>
    <w:rsid w:val="000E4978"/>
    <w:rsid w:val="000E4A2D"/>
    <w:rsid w:val="000E519E"/>
    <w:rsid w:val="000E54C3"/>
    <w:rsid w:val="000E5DF1"/>
    <w:rsid w:val="000E6013"/>
    <w:rsid w:val="000E64C0"/>
    <w:rsid w:val="000E69EA"/>
    <w:rsid w:val="000F3EA8"/>
    <w:rsid w:val="000F4EA3"/>
    <w:rsid w:val="000F7592"/>
    <w:rsid w:val="000F7730"/>
    <w:rsid w:val="000F7EFE"/>
    <w:rsid w:val="00100C4B"/>
    <w:rsid w:val="001010BC"/>
    <w:rsid w:val="0010118B"/>
    <w:rsid w:val="001012D3"/>
    <w:rsid w:val="00101381"/>
    <w:rsid w:val="001014D3"/>
    <w:rsid w:val="001033DD"/>
    <w:rsid w:val="00105CD6"/>
    <w:rsid w:val="00106645"/>
    <w:rsid w:val="00106D86"/>
    <w:rsid w:val="00107C99"/>
    <w:rsid w:val="00110A42"/>
    <w:rsid w:val="001113A2"/>
    <w:rsid w:val="00111EC9"/>
    <w:rsid w:val="00112480"/>
    <w:rsid w:val="00112898"/>
    <w:rsid w:val="00112E6E"/>
    <w:rsid w:val="001132F9"/>
    <w:rsid w:val="001135BD"/>
    <w:rsid w:val="00113D60"/>
    <w:rsid w:val="00114A5F"/>
    <w:rsid w:val="00115249"/>
    <w:rsid w:val="00116211"/>
    <w:rsid w:val="00116488"/>
    <w:rsid w:val="00116720"/>
    <w:rsid w:val="001167CC"/>
    <w:rsid w:val="001200EA"/>
    <w:rsid w:val="001206F8"/>
    <w:rsid w:val="001211BC"/>
    <w:rsid w:val="00121877"/>
    <w:rsid w:val="00121E7E"/>
    <w:rsid w:val="00122A76"/>
    <w:rsid w:val="00123DF1"/>
    <w:rsid w:val="001240C2"/>
    <w:rsid w:val="00124568"/>
    <w:rsid w:val="00126E09"/>
    <w:rsid w:val="00126F16"/>
    <w:rsid w:val="00127382"/>
    <w:rsid w:val="001279D6"/>
    <w:rsid w:val="00130399"/>
    <w:rsid w:val="0013114A"/>
    <w:rsid w:val="00131A87"/>
    <w:rsid w:val="00132A1B"/>
    <w:rsid w:val="00132BEB"/>
    <w:rsid w:val="0013480C"/>
    <w:rsid w:val="001354B3"/>
    <w:rsid w:val="00135703"/>
    <w:rsid w:val="00135ED2"/>
    <w:rsid w:val="001361C1"/>
    <w:rsid w:val="00136F7F"/>
    <w:rsid w:val="00137B0F"/>
    <w:rsid w:val="0014010C"/>
    <w:rsid w:val="0014085D"/>
    <w:rsid w:val="00140F67"/>
    <w:rsid w:val="0014136B"/>
    <w:rsid w:val="00141DB0"/>
    <w:rsid w:val="00142ACE"/>
    <w:rsid w:val="00142BC9"/>
    <w:rsid w:val="00143506"/>
    <w:rsid w:val="0014387F"/>
    <w:rsid w:val="00143961"/>
    <w:rsid w:val="00143DC1"/>
    <w:rsid w:val="001441B1"/>
    <w:rsid w:val="0014420A"/>
    <w:rsid w:val="00144695"/>
    <w:rsid w:val="001449EE"/>
    <w:rsid w:val="00146DB8"/>
    <w:rsid w:val="00147CC2"/>
    <w:rsid w:val="001507BF"/>
    <w:rsid w:val="00151018"/>
    <w:rsid w:val="001520CB"/>
    <w:rsid w:val="00152EF4"/>
    <w:rsid w:val="001533CE"/>
    <w:rsid w:val="001534BC"/>
    <w:rsid w:val="00153528"/>
    <w:rsid w:val="00153E71"/>
    <w:rsid w:val="001541D5"/>
    <w:rsid w:val="00154A79"/>
    <w:rsid w:val="00154D1E"/>
    <w:rsid w:val="00154EEC"/>
    <w:rsid w:val="001550E7"/>
    <w:rsid w:val="0015718A"/>
    <w:rsid w:val="00157C7E"/>
    <w:rsid w:val="00157CE8"/>
    <w:rsid w:val="00161258"/>
    <w:rsid w:val="0016175A"/>
    <w:rsid w:val="00164EE2"/>
    <w:rsid w:val="00164FAA"/>
    <w:rsid w:val="0016596F"/>
    <w:rsid w:val="00165D92"/>
    <w:rsid w:val="001702F8"/>
    <w:rsid w:val="00171148"/>
    <w:rsid w:val="00172031"/>
    <w:rsid w:val="0017242A"/>
    <w:rsid w:val="00173323"/>
    <w:rsid w:val="00173918"/>
    <w:rsid w:val="0017415A"/>
    <w:rsid w:val="00174296"/>
    <w:rsid w:val="00175920"/>
    <w:rsid w:val="00175CBE"/>
    <w:rsid w:val="00177DC6"/>
    <w:rsid w:val="00181A04"/>
    <w:rsid w:val="00182B95"/>
    <w:rsid w:val="00182CCF"/>
    <w:rsid w:val="001835A7"/>
    <w:rsid w:val="001842CE"/>
    <w:rsid w:val="00185345"/>
    <w:rsid w:val="00185E5B"/>
    <w:rsid w:val="0018760E"/>
    <w:rsid w:val="00187F3E"/>
    <w:rsid w:val="001911A9"/>
    <w:rsid w:val="00191AD9"/>
    <w:rsid w:val="00191C69"/>
    <w:rsid w:val="00191EED"/>
    <w:rsid w:val="0019315E"/>
    <w:rsid w:val="001937BB"/>
    <w:rsid w:val="00193FAB"/>
    <w:rsid w:val="00194839"/>
    <w:rsid w:val="00194E22"/>
    <w:rsid w:val="00194FCC"/>
    <w:rsid w:val="001968B4"/>
    <w:rsid w:val="00196BAE"/>
    <w:rsid w:val="0019768C"/>
    <w:rsid w:val="001A0058"/>
    <w:rsid w:val="001A08AA"/>
    <w:rsid w:val="001A0F90"/>
    <w:rsid w:val="001A3437"/>
    <w:rsid w:val="001A4EA6"/>
    <w:rsid w:val="001A5826"/>
    <w:rsid w:val="001A5CCB"/>
    <w:rsid w:val="001A6300"/>
    <w:rsid w:val="001A730F"/>
    <w:rsid w:val="001B07EC"/>
    <w:rsid w:val="001B12C4"/>
    <w:rsid w:val="001B3867"/>
    <w:rsid w:val="001B41D3"/>
    <w:rsid w:val="001B46C6"/>
    <w:rsid w:val="001B4ED6"/>
    <w:rsid w:val="001B5289"/>
    <w:rsid w:val="001B6B2F"/>
    <w:rsid w:val="001C0568"/>
    <w:rsid w:val="001C0958"/>
    <w:rsid w:val="001C0D39"/>
    <w:rsid w:val="001C157D"/>
    <w:rsid w:val="001C2EA0"/>
    <w:rsid w:val="001C431B"/>
    <w:rsid w:val="001C4471"/>
    <w:rsid w:val="001C46D9"/>
    <w:rsid w:val="001C53BB"/>
    <w:rsid w:val="001C5A24"/>
    <w:rsid w:val="001C627C"/>
    <w:rsid w:val="001D028C"/>
    <w:rsid w:val="001D0D8A"/>
    <w:rsid w:val="001D131B"/>
    <w:rsid w:val="001D1F03"/>
    <w:rsid w:val="001D241B"/>
    <w:rsid w:val="001D2634"/>
    <w:rsid w:val="001D4B2F"/>
    <w:rsid w:val="001D50EA"/>
    <w:rsid w:val="001D560F"/>
    <w:rsid w:val="001D72E5"/>
    <w:rsid w:val="001D7C95"/>
    <w:rsid w:val="001D7D29"/>
    <w:rsid w:val="001E0941"/>
    <w:rsid w:val="001E11B3"/>
    <w:rsid w:val="001E19B5"/>
    <w:rsid w:val="001E321C"/>
    <w:rsid w:val="001E3299"/>
    <w:rsid w:val="001E3B39"/>
    <w:rsid w:val="001E4B21"/>
    <w:rsid w:val="001E63A1"/>
    <w:rsid w:val="001E653D"/>
    <w:rsid w:val="001E6EB7"/>
    <w:rsid w:val="001E7D11"/>
    <w:rsid w:val="001F023B"/>
    <w:rsid w:val="001F1124"/>
    <w:rsid w:val="001F1942"/>
    <w:rsid w:val="001F20F2"/>
    <w:rsid w:val="001F3A4A"/>
    <w:rsid w:val="001F3EE4"/>
    <w:rsid w:val="001F4C17"/>
    <w:rsid w:val="001F6689"/>
    <w:rsid w:val="001F68B2"/>
    <w:rsid w:val="001F7E47"/>
    <w:rsid w:val="002003A5"/>
    <w:rsid w:val="002004AE"/>
    <w:rsid w:val="00201E04"/>
    <w:rsid w:val="002023A0"/>
    <w:rsid w:val="002023BA"/>
    <w:rsid w:val="002024B2"/>
    <w:rsid w:val="0020270C"/>
    <w:rsid w:val="002029AF"/>
    <w:rsid w:val="00202AE7"/>
    <w:rsid w:val="00203BF7"/>
    <w:rsid w:val="00204ADC"/>
    <w:rsid w:val="00205923"/>
    <w:rsid w:val="0020670D"/>
    <w:rsid w:val="00207261"/>
    <w:rsid w:val="002101E7"/>
    <w:rsid w:val="00210354"/>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494"/>
    <w:rsid w:val="002209AA"/>
    <w:rsid w:val="00220A8C"/>
    <w:rsid w:val="0022237A"/>
    <w:rsid w:val="002223A7"/>
    <w:rsid w:val="00222699"/>
    <w:rsid w:val="00222897"/>
    <w:rsid w:val="002240BE"/>
    <w:rsid w:val="00225FE0"/>
    <w:rsid w:val="002264C6"/>
    <w:rsid w:val="00226684"/>
    <w:rsid w:val="00226726"/>
    <w:rsid w:val="00232365"/>
    <w:rsid w:val="00232ECF"/>
    <w:rsid w:val="0023314F"/>
    <w:rsid w:val="00233B89"/>
    <w:rsid w:val="00234C59"/>
    <w:rsid w:val="00235394"/>
    <w:rsid w:val="00235680"/>
    <w:rsid w:val="00235A9B"/>
    <w:rsid w:val="00237173"/>
    <w:rsid w:val="00240BE3"/>
    <w:rsid w:val="002419D0"/>
    <w:rsid w:val="00241BBA"/>
    <w:rsid w:val="00241D4B"/>
    <w:rsid w:val="0024202F"/>
    <w:rsid w:val="00243323"/>
    <w:rsid w:val="00244FD8"/>
    <w:rsid w:val="00245A0B"/>
    <w:rsid w:val="00245B82"/>
    <w:rsid w:val="0024674A"/>
    <w:rsid w:val="0025028C"/>
    <w:rsid w:val="002506F0"/>
    <w:rsid w:val="00252A52"/>
    <w:rsid w:val="00252DF9"/>
    <w:rsid w:val="00252EB7"/>
    <w:rsid w:val="00253CD8"/>
    <w:rsid w:val="00253E50"/>
    <w:rsid w:val="0025413C"/>
    <w:rsid w:val="00254290"/>
    <w:rsid w:val="002549FC"/>
    <w:rsid w:val="00256141"/>
    <w:rsid w:val="00256945"/>
    <w:rsid w:val="002570A5"/>
    <w:rsid w:val="00257500"/>
    <w:rsid w:val="002579B7"/>
    <w:rsid w:val="00257F24"/>
    <w:rsid w:val="00260C21"/>
    <w:rsid w:val="0026179F"/>
    <w:rsid w:val="00261D18"/>
    <w:rsid w:val="00262B34"/>
    <w:rsid w:val="00264F41"/>
    <w:rsid w:val="0026546F"/>
    <w:rsid w:val="00265893"/>
    <w:rsid w:val="0026698C"/>
    <w:rsid w:val="002703A5"/>
    <w:rsid w:val="00274E1A"/>
    <w:rsid w:val="002752EE"/>
    <w:rsid w:val="002756A7"/>
    <w:rsid w:val="00275B4E"/>
    <w:rsid w:val="00275E1D"/>
    <w:rsid w:val="00275E88"/>
    <w:rsid w:val="002770F4"/>
    <w:rsid w:val="00277420"/>
    <w:rsid w:val="00277988"/>
    <w:rsid w:val="002809BB"/>
    <w:rsid w:val="00280A74"/>
    <w:rsid w:val="00281609"/>
    <w:rsid w:val="00281946"/>
    <w:rsid w:val="00282213"/>
    <w:rsid w:val="00282BA9"/>
    <w:rsid w:val="00284190"/>
    <w:rsid w:val="0028496E"/>
    <w:rsid w:val="002863A3"/>
    <w:rsid w:val="00287850"/>
    <w:rsid w:val="00287BC6"/>
    <w:rsid w:val="00290B3A"/>
    <w:rsid w:val="00290D7F"/>
    <w:rsid w:val="0029193E"/>
    <w:rsid w:val="00292870"/>
    <w:rsid w:val="0029299D"/>
    <w:rsid w:val="00292A8E"/>
    <w:rsid w:val="00294A09"/>
    <w:rsid w:val="002960F0"/>
    <w:rsid w:val="00296A1E"/>
    <w:rsid w:val="00297444"/>
    <w:rsid w:val="00297FB4"/>
    <w:rsid w:val="002A15D5"/>
    <w:rsid w:val="002A1684"/>
    <w:rsid w:val="002A2935"/>
    <w:rsid w:val="002A2D8B"/>
    <w:rsid w:val="002A3D08"/>
    <w:rsid w:val="002A3E81"/>
    <w:rsid w:val="002A4C60"/>
    <w:rsid w:val="002A58D9"/>
    <w:rsid w:val="002A63E4"/>
    <w:rsid w:val="002A6FE9"/>
    <w:rsid w:val="002A751B"/>
    <w:rsid w:val="002A77F2"/>
    <w:rsid w:val="002B1B3B"/>
    <w:rsid w:val="002B2B4C"/>
    <w:rsid w:val="002B3815"/>
    <w:rsid w:val="002B419D"/>
    <w:rsid w:val="002B429C"/>
    <w:rsid w:val="002B594C"/>
    <w:rsid w:val="002B6292"/>
    <w:rsid w:val="002B6CEF"/>
    <w:rsid w:val="002B6D4F"/>
    <w:rsid w:val="002B7BC4"/>
    <w:rsid w:val="002B7BFF"/>
    <w:rsid w:val="002C2406"/>
    <w:rsid w:val="002C2833"/>
    <w:rsid w:val="002C2A90"/>
    <w:rsid w:val="002C3EB2"/>
    <w:rsid w:val="002C3F4C"/>
    <w:rsid w:val="002C4508"/>
    <w:rsid w:val="002C5300"/>
    <w:rsid w:val="002C77FF"/>
    <w:rsid w:val="002D06F5"/>
    <w:rsid w:val="002D17D0"/>
    <w:rsid w:val="002D1BF6"/>
    <w:rsid w:val="002D2546"/>
    <w:rsid w:val="002D25CF"/>
    <w:rsid w:val="002D2C39"/>
    <w:rsid w:val="002D2C92"/>
    <w:rsid w:val="002D36ED"/>
    <w:rsid w:val="002D3D71"/>
    <w:rsid w:val="002D402C"/>
    <w:rsid w:val="002D44AF"/>
    <w:rsid w:val="002D483F"/>
    <w:rsid w:val="002D59A0"/>
    <w:rsid w:val="002D69AB"/>
    <w:rsid w:val="002E0151"/>
    <w:rsid w:val="002E07F8"/>
    <w:rsid w:val="002E08D7"/>
    <w:rsid w:val="002E0FBD"/>
    <w:rsid w:val="002E3E99"/>
    <w:rsid w:val="002E42E8"/>
    <w:rsid w:val="002E4368"/>
    <w:rsid w:val="002E4A25"/>
    <w:rsid w:val="002E5799"/>
    <w:rsid w:val="002E5DE7"/>
    <w:rsid w:val="002E5EFC"/>
    <w:rsid w:val="002E687E"/>
    <w:rsid w:val="002E6BC6"/>
    <w:rsid w:val="002E73CF"/>
    <w:rsid w:val="002E74E3"/>
    <w:rsid w:val="002E78B2"/>
    <w:rsid w:val="002E78F8"/>
    <w:rsid w:val="002E7A59"/>
    <w:rsid w:val="002E7DE5"/>
    <w:rsid w:val="002F01C0"/>
    <w:rsid w:val="002F030F"/>
    <w:rsid w:val="002F27D4"/>
    <w:rsid w:val="002F2B29"/>
    <w:rsid w:val="002F300C"/>
    <w:rsid w:val="002F38CE"/>
    <w:rsid w:val="002F3BD7"/>
    <w:rsid w:val="002F3F42"/>
    <w:rsid w:val="002F4093"/>
    <w:rsid w:val="002F40CC"/>
    <w:rsid w:val="002F428E"/>
    <w:rsid w:val="002F63F6"/>
    <w:rsid w:val="002F7D50"/>
    <w:rsid w:val="002F7DDD"/>
    <w:rsid w:val="00300D2E"/>
    <w:rsid w:val="00302C96"/>
    <w:rsid w:val="00303CDA"/>
    <w:rsid w:val="003052DA"/>
    <w:rsid w:val="003060AC"/>
    <w:rsid w:val="003068AB"/>
    <w:rsid w:val="003071FF"/>
    <w:rsid w:val="00310865"/>
    <w:rsid w:val="00312C8F"/>
    <w:rsid w:val="00312DB1"/>
    <w:rsid w:val="00313089"/>
    <w:rsid w:val="00313540"/>
    <w:rsid w:val="003140CB"/>
    <w:rsid w:val="00316803"/>
    <w:rsid w:val="003168BC"/>
    <w:rsid w:val="00317783"/>
    <w:rsid w:val="00317BCB"/>
    <w:rsid w:val="003210CC"/>
    <w:rsid w:val="0032165D"/>
    <w:rsid w:val="00321E70"/>
    <w:rsid w:val="003230B0"/>
    <w:rsid w:val="00323842"/>
    <w:rsid w:val="0032391E"/>
    <w:rsid w:val="00325374"/>
    <w:rsid w:val="00325911"/>
    <w:rsid w:val="00325AD5"/>
    <w:rsid w:val="00326B16"/>
    <w:rsid w:val="0033088D"/>
    <w:rsid w:val="00330AB0"/>
    <w:rsid w:val="00331B14"/>
    <w:rsid w:val="00331F8D"/>
    <w:rsid w:val="00331F9B"/>
    <w:rsid w:val="00332569"/>
    <w:rsid w:val="00335D29"/>
    <w:rsid w:val="003366B3"/>
    <w:rsid w:val="003375AF"/>
    <w:rsid w:val="003379C2"/>
    <w:rsid w:val="00337E39"/>
    <w:rsid w:val="00340510"/>
    <w:rsid w:val="003411C2"/>
    <w:rsid w:val="00342018"/>
    <w:rsid w:val="0034277D"/>
    <w:rsid w:val="00342AAB"/>
    <w:rsid w:val="00343440"/>
    <w:rsid w:val="0034346D"/>
    <w:rsid w:val="00343BD7"/>
    <w:rsid w:val="00346B47"/>
    <w:rsid w:val="003470E7"/>
    <w:rsid w:val="003508C7"/>
    <w:rsid w:val="00350C71"/>
    <w:rsid w:val="00350E37"/>
    <w:rsid w:val="0035202B"/>
    <w:rsid w:val="00352C92"/>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E29"/>
    <w:rsid w:val="003628F4"/>
    <w:rsid w:val="00362BD0"/>
    <w:rsid w:val="0036363F"/>
    <w:rsid w:val="00363AE3"/>
    <w:rsid w:val="00363D73"/>
    <w:rsid w:val="00364521"/>
    <w:rsid w:val="00364CFD"/>
    <w:rsid w:val="00364D8E"/>
    <w:rsid w:val="00365130"/>
    <w:rsid w:val="00365335"/>
    <w:rsid w:val="00367724"/>
    <w:rsid w:val="00367AC1"/>
    <w:rsid w:val="00367D08"/>
    <w:rsid w:val="0037097E"/>
    <w:rsid w:val="00370A22"/>
    <w:rsid w:val="00370F8F"/>
    <w:rsid w:val="00377430"/>
    <w:rsid w:val="00377B02"/>
    <w:rsid w:val="00380AF5"/>
    <w:rsid w:val="003810CC"/>
    <w:rsid w:val="00381D05"/>
    <w:rsid w:val="00381E61"/>
    <w:rsid w:val="00382F79"/>
    <w:rsid w:val="00383719"/>
    <w:rsid w:val="00384191"/>
    <w:rsid w:val="00384502"/>
    <w:rsid w:val="00387208"/>
    <w:rsid w:val="00390666"/>
    <w:rsid w:val="0039066E"/>
    <w:rsid w:val="00390935"/>
    <w:rsid w:val="0039287E"/>
    <w:rsid w:val="00393B22"/>
    <w:rsid w:val="0039416A"/>
    <w:rsid w:val="003943C7"/>
    <w:rsid w:val="00395F69"/>
    <w:rsid w:val="003965BC"/>
    <w:rsid w:val="003966C0"/>
    <w:rsid w:val="003969DE"/>
    <w:rsid w:val="00396D99"/>
    <w:rsid w:val="003978CE"/>
    <w:rsid w:val="003A09A8"/>
    <w:rsid w:val="003A20DF"/>
    <w:rsid w:val="003A32BD"/>
    <w:rsid w:val="003A44CE"/>
    <w:rsid w:val="003A46D8"/>
    <w:rsid w:val="003A5015"/>
    <w:rsid w:val="003A5FA4"/>
    <w:rsid w:val="003A6535"/>
    <w:rsid w:val="003A6B94"/>
    <w:rsid w:val="003A7FDA"/>
    <w:rsid w:val="003B037E"/>
    <w:rsid w:val="003B1192"/>
    <w:rsid w:val="003B1405"/>
    <w:rsid w:val="003B1452"/>
    <w:rsid w:val="003B1CD7"/>
    <w:rsid w:val="003B25A7"/>
    <w:rsid w:val="003B360D"/>
    <w:rsid w:val="003B4DBC"/>
    <w:rsid w:val="003B5123"/>
    <w:rsid w:val="003B63FF"/>
    <w:rsid w:val="003B6A32"/>
    <w:rsid w:val="003B743A"/>
    <w:rsid w:val="003C1BD4"/>
    <w:rsid w:val="003C245B"/>
    <w:rsid w:val="003C2562"/>
    <w:rsid w:val="003C2B90"/>
    <w:rsid w:val="003C2DC1"/>
    <w:rsid w:val="003C3166"/>
    <w:rsid w:val="003C4DF7"/>
    <w:rsid w:val="003C6806"/>
    <w:rsid w:val="003C7C79"/>
    <w:rsid w:val="003D0233"/>
    <w:rsid w:val="003D187B"/>
    <w:rsid w:val="003D1B7E"/>
    <w:rsid w:val="003D1F33"/>
    <w:rsid w:val="003D3659"/>
    <w:rsid w:val="003D40E4"/>
    <w:rsid w:val="003D4535"/>
    <w:rsid w:val="003D47F2"/>
    <w:rsid w:val="003D490C"/>
    <w:rsid w:val="003D5DA3"/>
    <w:rsid w:val="003D670E"/>
    <w:rsid w:val="003D6E73"/>
    <w:rsid w:val="003D716A"/>
    <w:rsid w:val="003D71C3"/>
    <w:rsid w:val="003D763C"/>
    <w:rsid w:val="003D7EF4"/>
    <w:rsid w:val="003E0088"/>
    <w:rsid w:val="003E040F"/>
    <w:rsid w:val="003E05F6"/>
    <w:rsid w:val="003E0660"/>
    <w:rsid w:val="003E29A4"/>
    <w:rsid w:val="003E2DB0"/>
    <w:rsid w:val="003E3434"/>
    <w:rsid w:val="003E39EA"/>
    <w:rsid w:val="003E4FFB"/>
    <w:rsid w:val="003E5EAB"/>
    <w:rsid w:val="003E5F52"/>
    <w:rsid w:val="003E7E84"/>
    <w:rsid w:val="003F04F5"/>
    <w:rsid w:val="003F1503"/>
    <w:rsid w:val="003F1800"/>
    <w:rsid w:val="003F1B8C"/>
    <w:rsid w:val="003F1D71"/>
    <w:rsid w:val="003F2A81"/>
    <w:rsid w:val="003F2EC2"/>
    <w:rsid w:val="003F3F83"/>
    <w:rsid w:val="003F41C8"/>
    <w:rsid w:val="003F61EF"/>
    <w:rsid w:val="003F6410"/>
    <w:rsid w:val="003F6700"/>
    <w:rsid w:val="003F7B21"/>
    <w:rsid w:val="00400AC4"/>
    <w:rsid w:val="00401562"/>
    <w:rsid w:val="00403A18"/>
    <w:rsid w:val="00404575"/>
    <w:rsid w:val="004048A8"/>
    <w:rsid w:val="00405657"/>
    <w:rsid w:val="00405787"/>
    <w:rsid w:val="00406E27"/>
    <w:rsid w:val="00406F92"/>
    <w:rsid w:val="00406FE2"/>
    <w:rsid w:val="004070D2"/>
    <w:rsid w:val="00407112"/>
    <w:rsid w:val="0040712E"/>
    <w:rsid w:val="004072D8"/>
    <w:rsid w:val="00407387"/>
    <w:rsid w:val="00407E13"/>
    <w:rsid w:val="00410598"/>
    <w:rsid w:val="00411398"/>
    <w:rsid w:val="00413D74"/>
    <w:rsid w:val="0041441E"/>
    <w:rsid w:val="004145EC"/>
    <w:rsid w:val="004151B2"/>
    <w:rsid w:val="00415DFC"/>
    <w:rsid w:val="004167EB"/>
    <w:rsid w:val="0041688B"/>
    <w:rsid w:val="00417AA7"/>
    <w:rsid w:val="00421F3E"/>
    <w:rsid w:val="00422A70"/>
    <w:rsid w:val="00423C66"/>
    <w:rsid w:val="00424ED4"/>
    <w:rsid w:val="00426714"/>
    <w:rsid w:val="00426FF8"/>
    <w:rsid w:val="00427DBF"/>
    <w:rsid w:val="0043328B"/>
    <w:rsid w:val="00433854"/>
    <w:rsid w:val="00436340"/>
    <w:rsid w:val="00436526"/>
    <w:rsid w:val="00436CD4"/>
    <w:rsid w:val="00436F34"/>
    <w:rsid w:val="0044066D"/>
    <w:rsid w:val="00442F6C"/>
    <w:rsid w:val="004439C6"/>
    <w:rsid w:val="00444225"/>
    <w:rsid w:val="00444A0B"/>
    <w:rsid w:val="00444F00"/>
    <w:rsid w:val="00445D09"/>
    <w:rsid w:val="00445D1B"/>
    <w:rsid w:val="00447BE1"/>
    <w:rsid w:val="004502EA"/>
    <w:rsid w:val="00450E43"/>
    <w:rsid w:val="00451EAB"/>
    <w:rsid w:val="00452AF3"/>
    <w:rsid w:val="004539A7"/>
    <w:rsid w:val="00453BA4"/>
    <w:rsid w:val="00454F89"/>
    <w:rsid w:val="00455192"/>
    <w:rsid w:val="00455F80"/>
    <w:rsid w:val="00456BEA"/>
    <w:rsid w:val="00456F4E"/>
    <w:rsid w:val="0045740F"/>
    <w:rsid w:val="00457C47"/>
    <w:rsid w:val="0046047D"/>
    <w:rsid w:val="00460972"/>
    <w:rsid w:val="00461D51"/>
    <w:rsid w:val="00463385"/>
    <w:rsid w:val="004649C3"/>
    <w:rsid w:val="00464B6C"/>
    <w:rsid w:val="004652DB"/>
    <w:rsid w:val="00466F92"/>
    <w:rsid w:val="0046712F"/>
    <w:rsid w:val="004707C7"/>
    <w:rsid w:val="004710BE"/>
    <w:rsid w:val="004714C0"/>
    <w:rsid w:val="004714DD"/>
    <w:rsid w:val="00471BA1"/>
    <w:rsid w:val="00471EFD"/>
    <w:rsid w:val="00472056"/>
    <w:rsid w:val="00472E23"/>
    <w:rsid w:val="00473182"/>
    <w:rsid w:val="004743F7"/>
    <w:rsid w:val="00474A93"/>
    <w:rsid w:val="00475296"/>
    <w:rsid w:val="00475406"/>
    <w:rsid w:val="00476EF3"/>
    <w:rsid w:val="00476FC9"/>
    <w:rsid w:val="0048125D"/>
    <w:rsid w:val="00481B8C"/>
    <w:rsid w:val="004825DC"/>
    <w:rsid w:val="00482CB5"/>
    <w:rsid w:val="00483CE0"/>
    <w:rsid w:val="0048451B"/>
    <w:rsid w:val="0048458B"/>
    <w:rsid w:val="00484A84"/>
    <w:rsid w:val="004853AE"/>
    <w:rsid w:val="00485876"/>
    <w:rsid w:val="00485AD0"/>
    <w:rsid w:val="00485DD2"/>
    <w:rsid w:val="004862FB"/>
    <w:rsid w:val="00486318"/>
    <w:rsid w:val="00487562"/>
    <w:rsid w:val="00487CBA"/>
    <w:rsid w:val="00491966"/>
    <w:rsid w:val="0049235C"/>
    <w:rsid w:val="0049291D"/>
    <w:rsid w:val="00492FA8"/>
    <w:rsid w:val="00494125"/>
    <w:rsid w:val="004944F1"/>
    <w:rsid w:val="00494898"/>
    <w:rsid w:val="004948C8"/>
    <w:rsid w:val="00494954"/>
    <w:rsid w:val="00494C54"/>
    <w:rsid w:val="0049594A"/>
    <w:rsid w:val="00496230"/>
    <w:rsid w:val="00496C45"/>
    <w:rsid w:val="00496D4E"/>
    <w:rsid w:val="004970DB"/>
    <w:rsid w:val="0049763A"/>
    <w:rsid w:val="00497D93"/>
    <w:rsid w:val="004A035D"/>
    <w:rsid w:val="004A07B6"/>
    <w:rsid w:val="004A146B"/>
    <w:rsid w:val="004A17C7"/>
    <w:rsid w:val="004A215D"/>
    <w:rsid w:val="004A2579"/>
    <w:rsid w:val="004A335C"/>
    <w:rsid w:val="004A369D"/>
    <w:rsid w:val="004A4390"/>
    <w:rsid w:val="004A5FF1"/>
    <w:rsid w:val="004A6A03"/>
    <w:rsid w:val="004B1ECD"/>
    <w:rsid w:val="004B253D"/>
    <w:rsid w:val="004B26E9"/>
    <w:rsid w:val="004B34BE"/>
    <w:rsid w:val="004B3C4D"/>
    <w:rsid w:val="004B4EF0"/>
    <w:rsid w:val="004B5C7C"/>
    <w:rsid w:val="004B65B3"/>
    <w:rsid w:val="004B6C95"/>
    <w:rsid w:val="004B7CF7"/>
    <w:rsid w:val="004C0650"/>
    <w:rsid w:val="004C0662"/>
    <w:rsid w:val="004C0F9C"/>
    <w:rsid w:val="004C151B"/>
    <w:rsid w:val="004C3E1D"/>
    <w:rsid w:val="004C3E90"/>
    <w:rsid w:val="004C47A2"/>
    <w:rsid w:val="004C4D28"/>
    <w:rsid w:val="004C5422"/>
    <w:rsid w:val="004C58A6"/>
    <w:rsid w:val="004C6314"/>
    <w:rsid w:val="004C68B3"/>
    <w:rsid w:val="004C6F9C"/>
    <w:rsid w:val="004D0321"/>
    <w:rsid w:val="004D065A"/>
    <w:rsid w:val="004D1531"/>
    <w:rsid w:val="004D1BEE"/>
    <w:rsid w:val="004D3909"/>
    <w:rsid w:val="004D43D5"/>
    <w:rsid w:val="004D578D"/>
    <w:rsid w:val="004D62F8"/>
    <w:rsid w:val="004D658B"/>
    <w:rsid w:val="004D69A7"/>
    <w:rsid w:val="004E1155"/>
    <w:rsid w:val="004E1394"/>
    <w:rsid w:val="004E13F4"/>
    <w:rsid w:val="004E15BB"/>
    <w:rsid w:val="004E23DE"/>
    <w:rsid w:val="004E2A68"/>
    <w:rsid w:val="004E2B68"/>
    <w:rsid w:val="004E3492"/>
    <w:rsid w:val="004E34F7"/>
    <w:rsid w:val="004E3562"/>
    <w:rsid w:val="004E4003"/>
    <w:rsid w:val="004E4131"/>
    <w:rsid w:val="004E4990"/>
    <w:rsid w:val="004E500C"/>
    <w:rsid w:val="004E5190"/>
    <w:rsid w:val="004E72E8"/>
    <w:rsid w:val="004E7758"/>
    <w:rsid w:val="004E77D1"/>
    <w:rsid w:val="004F03DF"/>
    <w:rsid w:val="004F06AD"/>
    <w:rsid w:val="004F0B5D"/>
    <w:rsid w:val="004F1BE5"/>
    <w:rsid w:val="004F2FCC"/>
    <w:rsid w:val="004F32F8"/>
    <w:rsid w:val="004F33CC"/>
    <w:rsid w:val="004F59A8"/>
    <w:rsid w:val="004F5A72"/>
    <w:rsid w:val="004F6438"/>
    <w:rsid w:val="004F6EA2"/>
    <w:rsid w:val="004F74EA"/>
    <w:rsid w:val="004F7A45"/>
    <w:rsid w:val="005005DE"/>
    <w:rsid w:val="00501517"/>
    <w:rsid w:val="0050169B"/>
    <w:rsid w:val="005020B2"/>
    <w:rsid w:val="00502376"/>
    <w:rsid w:val="005027EA"/>
    <w:rsid w:val="00502EF2"/>
    <w:rsid w:val="00503690"/>
    <w:rsid w:val="00503737"/>
    <w:rsid w:val="00503C68"/>
    <w:rsid w:val="005042F3"/>
    <w:rsid w:val="00504365"/>
    <w:rsid w:val="00504C1D"/>
    <w:rsid w:val="00505BFA"/>
    <w:rsid w:val="00506586"/>
    <w:rsid w:val="00506592"/>
    <w:rsid w:val="00510E88"/>
    <w:rsid w:val="005111CD"/>
    <w:rsid w:val="00511208"/>
    <w:rsid w:val="00512307"/>
    <w:rsid w:val="00512D42"/>
    <w:rsid w:val="00512D4B"/>
    <w:rsid w:val="00513BF6"/>
    <w:rsid w:val="00513C96"/>
    <w:rsid w:val="00513E1C"/>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B59"/>
    <w:rsid w:val="00525243"/>
    <w:rsid w:val="00525554"/>
    <w:rsid w:val="005259DC"/>
    <w:rsid w:val="005265BC"/>
    <w:rsid w:val="00526A3E"/>
    <w:rsid w:val="0052731E"/>
    <w:rsid w:val="00530A13"/>
    <w:rsid w:val="00530B49"/>
    <w:rsid w:val="00530F0C"/>
    <w:rsid w:val="00531216"/>
    <w:rsid w:val="00532637"/>
    <w:rsid w:val="0053520D"/>
    <w:rsid w:val="00535FED"/>
    <w:rsid w:val="00536063"/>
    <w:rsid w:val="00536AB5"/>
    <w:rsid w:val="005400D0"/>
    <w:rsid w:val="005406D9"/>
    <w:rsid w:val="005412AC"/>
    <w:rsid w:val="00541A40"/>
    <w:rsid w:val="005421C7"/>
    <w:rsid w:val="005468BE"/>
    <w:rsid w:val="00546C73"/>
    <w:rsid w:val="00547A1C"/>
    <w:rsid w:val="00551B47"/>
    <w:rsid w:val="00551E65"/>
    <w:rsid w:val="00552772"/>
    <w:rsid w:val="0055300A"/>
    <w:rsid w:val="005534EE"/>
    <w:rsid w:val="00553AE6"/>
    <w:rsid w:val="00553BF8"/>
    <w:rsid w:val="00554E86"/>
    <w:rsid w:val="00556011"/>
    <w:rsid w:val="00556655"/>
    <w:rsid w:val="00556974"/>
    <w:rsid w:val="00556A55"/>
    <w:rsid w:val="00556FA3"/>
    <w:rsid w:val="00561966"/>
    <w:rsid w:val="00563111"/>
    <w:rsid w:val="0056452C"/>
    <w:rsid w:val="00564539"/>
    <w:rsid w:val="00565333"/>
    <w:rsid w:val="00565F1C"/>
    <w:rsid w:val="00565F26"/>
    <w:rsid w:val="005668C1"/>
    <w:rsid w:val="005678E4"/>
    <w:rsid w:val="00570D5C"/>
    <w:rsid w:val="0057122F"/>
    <w:rsid w:val="005717C8"/>
    <w:rsid w:val="005719E0"/>
    <w:rsid w:val="00571E87"/>
    <w:rsid w:val="005724AC"/>
    <w:rsid w:val="005758E4"/>
    <w:rsid w:val="00575BB0"/>
    <w:rsid w:val="00577349"/>
    <w:rsid w:val="00577555"/>
    <w:rsid w:val="00577842"/>
    <w:rsid w:val="00577947"/>
    <w:rsid w:val="00577A8F"/>
    <w:rsid w:val="00577CC7"/>
    <w:rsid w:val="00580522"/>
    <w:rsid w:val="005806AA"/>
    <w:rsid w:val="00580EF2"/>
    <w:rsid w:val="005818FC"/>
    <w:rsid w:val="00582654"/>
    <w:rsid w:val="005827EF"/>
    <w:rsid w:val="005834BA"/>
    <w:rsid w:val="00583F0E"/>
    <w:rsid w:val="005847DC"/>
    <w:rsid w:val="00584EC5"/>
    <w:rsid w:val="00586643"/>
    <w:rsid w:val="0058668B"/>
    <w:rsid w:val="00586BDE"/>
    <w:rsid w:val="00592273"/>
    <w:rsid w:val="00593026"/>
    <w:rsid w:val="005937DC"/>
    <w:rsid w:val="00593800"/>
    <w:rsid w:val="00593EDF"/>
    <w:rsid w:val="005940F8"/>
    <w:rsid w:val="0059450C"/>
    <w:rsid w:val="00595B59"/>
    <w:rsid w:val="00596589"/>
    <w:rsid w:val="005A023B"/>
    <w:rsid w:val="005A17B1"/>
    <w:rsid w:val="005A17EC"/>
    <w:rsid w:val="005A2AED"/>
    <w:rsid w:val="005A2E77"/>
    <w:rsid w:val="005A3C2B"/>
    <w:rsid w:val="005A40A6"/>
    <w:rsid w:val="005A4AE6"/>
    <w:rsid w:val="005A535B"/>
    <w:rsid w:val="005A551D"/>
    <w:rsid w:val="005A64E4"/>
    <w:rsid w:val="005A6683"/>
    <w:rsid w:val="005B05F5"/>
    <w:rsid w:val="005B193D"/>
    <w:rsid w:val="005B1F15"/>
    <w:rsid w:val="005B3F53"/>
    <w:rsid w:val="005B4416"/>
    <w:rsid w:val="005B4A22"/>
    <w:rsid w:val="005B4EE5"/>
    <w:rsid w:val="005B5C1C"/>
    <w:rsid w:val="005B6EAB"/>
    <w:rsid w:val="005B71A0"/>
    <w:rsid w:val="005B7549"/>
    <w:rsid w:val="005B7BAE"/>
    <w:rsid w:val="005C019D"/>
    <w:rsid w:val="005C0FEB"/>
    <w:rsid w:val="005C2DC2"/>
    <w:rsid w:val="005C335A"/>
    <w:rsid w:val="005C4435"/>
    <w:rsid w:val="005C453E"/>
    <w:rsid w:val="005C4CA3"/>
    <w:rsid w:val="005C4E15"/>
    <w:rsid w:val="005C4F05"/>
    <w:rsid w:val="005C61E1"/>
    <w:rsid w:val="005C6F72"/>
    <w:rsid w:val="005C7375"/>
    <w:rsid w:val="005C74BE"/>
    <w:rsid w:val="005C78F1"/>
    <w:rsid w:val="005C7CB5"/>
    <w:rsid w:val="005C7DA2"/>
    <w:rsid w:val="005C7EF7"/>
    <w:rsid w:val="005C7F82"/>
    <w:rsid w:val="005C7FC8"/>
    <w:rsid w:val="005D2673"/>
    <w:rsid w:val="005D303F"/>
    <w:rsid w:val="005D3059"/>
    <w:rsid w:val="005D329F"/>
    <w:rsid w:val="005D35DC"/>
    <w:rsid w:val="005D3830"/>
    <w:rsid w:val="005D3928"/>
    <w:rsid w:val="005D47F0"/>
    <w:rsid w:val="005D4BB3"/>
    <w:rsid w:val="005D4C01"/>
    <w:rsid w:val="005D5EEE"/>
    <w:rsid w:val="005D7000"/>
    <w:rsid w:val="005E0178"/>
    <w:rsid w:val="005E0574"/>
    <w:rsid w:val="005E0DCD"/>
    <w:rsid w:val="005E21B7"/>
    <w:rsid w:val="005E2CA4"/>
    <w:rsid w:val="005E41BC"/>
    <w:rsid w:val="005E4724"/>
    <w:rsid w:val="005E4C78"/>
    <w:rsid w:val="005E5550"/>
    <w:rsid w:val="005E5985"/>
    <w:rsid w:val="005E7768"/>
    <w:rsid w:val="005E7CB6"/>
    <w:rsid w:val="005E7E39"/>
    <w:rsid w:val="005F0C26"/>
    <w:rsid w:val="005F0E0E"/>
    <w:rsid w:val="005F1AA7"/>
    <w:rsid w:val="005F2116"/>
    <w:rsid w:val="005F55A3"/>
    <w:rsid w:val="005F55F8"/>
    <w:rsid w:val="005F57B4"/>
    <w:rsid w:val="005F5AAE"/>
    <w:rsid w:val="005F5F18"/>
    <w:rsid w:val="005F6608"/>
    <w:rsid w:val="005F6D50"/>
    <w:rsid w:val="006002C5"/>
    <w:rsid w:val="006003DF"/>
    <w:rsid w:val="00600849"/>
    <w:rsid w:val="00601791"/>
    <w:rsid w:val="00601BCD"/>
    <w:rsid w:val="006033BC"/>
    <w:rsid w:val="0060469B"/>
    <w:rsid w:val="00604BED"/>
    <w:rsid w:val="00607FC1"/>
    <w:rsid w:val="0061035E"/>
    <w:rsid w:val="006105A8"/>
    <w:rsid w:val="00610D75"/>
    <w:rsid w:val="006110AF"/>
    <w:rsid w:val="006113D3"/>
    <w:rsid w:val="0061230B"/>
    <w:rsid w:val="00612554"/>
    <w:rsid w:val="006137E0"/>
    <w:rsid w:val="006144D6"/>
    <w:rsid w:val="006165BF"/>
    <w:rsid w:val="00617472"/>
    <w:rsid w:val="00617873"/>
    <w:rsid w:val="00621321"/>
    <w:rsid w:val="00621696"/>
    <w:rsid w:val="00621E71"/>
    <w:rsid w:val="00622066"/>
    <w:rsid w:val="006226BC"/>
    <w:rsid w:val="00622FC3"/>
    <w:rsid w:val="00624011"/>
    <w:rsid w:val="006258C4"/>
    <w:rsid w:val="0063019F"/>
    <w:rsid w:val="00630F44"/>
    <w:rsid w:val="0063179F"/>
    <w:rsid w:val="006320EF"/>
    <w:rsid w:val="00634377"/>
    <w:rsid w:val="00634586"/>
    <w:rsid w:val="0063696E"/>
    <w:rsid w:val="00636BCC"/>
    <w:rsid w:val="006379CF"/>
    <w:rsid w:val="00640116"/>
    <w:rsid w:val="00641E2B"/>
    <w:rsid w:val="0064259D"/>
    <w:rsid w:val="006428A0"/>
    <w:rsid w:val="0064474D"/>
    <w:rsid w:val="00644ADB"/>
    <w:rsid w:val="00644DBB"/>
    <w:rsid w:val="006456AE"/>
    <w:rsid w:val="00645845"/>
    <w:rsid w:val="00645967"/>
    <w:rsid w:val="00646B33"/>
    <w:rsid w:val="00646C17"/>
    <w:rsid w:val="00647085"/>
    <w:rsid w:val="00647F5D"/>
    <w:rsid w:val="006517D0"/>
    <w:rsid w:val="00651807"/>
    <w:rsid w:val="00651DF0"/>
    <w:rsid w:val="006525CF"/>
    <w:rsid w:val="00652A0A"/>
    <w:rsid w:val="00652C5D"/>
    <w:rsid w:val="0065310A"/>
    <w:rsid w:val="00653821"/>
    <w:rsid w:val="0065457F"/>
    <w:rsid w:val="00654B30"/>
    <w:rsid w:val="00654EEF"/>
    <w:rsid w:val="00654F94"/>
    <w:rsid w:val="006557C0"/>
    <w:rsid w:val="006566E1"/>
    <w:rsid w:val="00656AE8"/>
    <w:rsid w:val="00656D64"/>
    <w:rsid w:val="0065702D"/>
    <w:rsid w:val="00657084"/>
    <w:rsid w:val="0066082C"/>
    <w:rsid w:val="00660F01"/>
    <w:rsid w:val="00660F8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FB7"/>
    <w:rsid w:val="0067263F"/>
    <w:rsid w:val="00672943"/>
    <w:rsid w:val="00673D57"/>
    <w:rsid w:val="00674096"/>
    <w:rsid w:val="00674C3D"/>
    <w:rsid w:val="006757FE"/>
    <w:rsid w:val="00675AB9"/>
    <w:rsid w:val="00676F9F"/>
    <w:rsid w:val="00681C7F"/>
    <w:rsid w:val="0068259C"/>
    <w:rsid w:val="0068272F"/>
    <w:rsid w:val="00682F4D"/>
    <w:rsid w:val="006831F1"/>
    <w:rsid w:val="00683EB8"/>
    <w:rsid w:val="00684722"/>
    <w:rsid w:val="0068496A"/>
    <w:rsid w:val="00684B13"/>
    <w:rsid w:val="0068602C"/>
    <w:rsid w:val="0068666D"/>
    <w:rsid w:val="00690EB8"/>
    <w:rsid w:val="00692002"/>
    <w:rsid w:val="00692087"/>
    <w:rsid w:val="00693FFE"/>
    <w:rsid w:val="00695826"/>
    <w:rsid w:val="006959EE"/>
    <w:rsid w:val="00695D61"/>
    <w:rsid w:val="00696E42"/>
    <w:rsid w:val="006A118C"/>
    <w:rsid w:val="006A2A3E"/>
    <w:rsid w:val="006A3F71"/>
    <w:rsid w:val="006A5912"/>
    <w:rsid w:val="006A5938"/>
    <w:rsid w:val="006A7CF0"/>
    <w:rsid w:val="006B06BA"/>
    <w:rsid w:val="006B09A6"/>
    <w:rsid w:val="006B1802"/>
    <w:rsid w:val="006B2F32"/>
    <w:rsid w:val="006B2F94"/>
    <w:rsid w:val="006B3667"/>
    <w:rsid w:val="006B3B03"/>
    <w:rsid w:val="006B4703"/>
    <w:rsid w:val="006B562D"/>
    <w:rsid w:val="006B5D29"/>
    <w:rsid w:val="006B630B"/>
    <w:rsid w:val="006B721C"/>
    <w:rsid w:val="006B737D"/>
    <w:rsid w:val="006B7D7B"/>
    <w:rsid w:val="006C08AD"/>
    <w:rsid w:val="006C0F8F"/>
    <w:rsid w:val="006C1A9C"/>
    <w:rsid w:val="006C3E68"/>
    <w:rsid w:val="006C5488"/>
    <w:rsid w:val="006C5991"/>
    <w:rsid w:val="006C617C"/>
    <w:rsid w:val="006C6370"/>
    <w:rsid w:val="006C73FD"/>
    <w:rsid w:val="006C7CF2"/>
    <w:rsid w:val="006D045A"/>
    <w:rsid w:val="006D10DE"/>
    <w:rsid w:val="006D112A"/>
    <w:rsid w:val="006D1231"/>
    <w:rsid w:val="006D1238"/>
    <w:rsid w:val="006D24CA"/>
    <w:rsid w:val="006D2C0C"/>
    <w:rsid w:val="006D600C"/>
    <w:rsid w:val="006D653C"/>
    <w:rsid w:val="006D69C6"/>
    <w:rsid w:val="006D6D17"/>
    <w:rsid w:val="006E0231"/>
    <w:rsid w:val="006E0979"/>
    <w:rsid w:val="006E1C2C"/>
    <w:rsid w:val="006E1DF7"/>
    <w:rsid w:val="006E2D9D"/>
    <w:rsid w:val="006E30A3"/>
    <w:rsid w:val="006E3251"/>
    <w:rsid w:val="006E4526"/>
    <w:rsid w:val="006E48C6"/>
    <w:rsid w:val="006E50C9"/>
    <w:rsid w:val="006E6787"/>
    <w:rsid w:val="006E6BF4"/>
    <w:rsid w:val="006E6E91"/>
    <w:rsid w:val="006E7B14"/>
    <w:rsid w:val="006F072F"/>
    <w:rsid w:val="006F105B"/>
    <w:rsid w:val="006F185C"/>
    <w:rsid w:val="006F2CE0"/>
    <w:rsid w:val="006F4ED4"/>
    <w:rsid w:val="006F54EB"/>
    <w:rsid w:val="006F56AE"/>
    <w:rsid w:val="006F6668"/>
    <w:rsid w:val="006F675F"/>
    <w:rsid w:val="006F6B38"/>
    <w:rsid w:val="006F7EEA"/>
    <w:rsid w:val="00700186"/>
    <w:rsid w:val="007005C5"/>
    <w:rsid w:val="00701D6D"/>
    <w:rsid w:val="00702D49"/>
    <w:rsid w:val="007032FC"/>
    <w:rsid w:val="007033C1"/>
    <w:rsid w:val="007038E3"/>
    <w:rsid w:val="007041D4"/>
    <w:rsid w:val="00704320"/>
    <w:rsid w:val="00704A21"/>
    <w:rsid w:val="00704E63"/>
    <w:rsid w:val="0070646B"/>
    <w:rsid w:val="0071009B"/>
    <w:rsid w:val="00710FE8"/>
    <w:rsid w:val="00711054"/>
    <w:rsid w:val="00711097"/>
    <w:rsid w:val="0071157A"/>
    <w:rsid w:val="00712555"/>
    <w:rsid w:val="00712693"/>
    <w:rsid w:val="00713B22"/>
    <w:rsid w:val="00713E0B"/>
    <w:rsid w:val="00714783"/>
    <w:rsid w:val="0071594B"/>
    <w:rsid w:val="00720176"/>
    <w:rsid w:val="007215FE"/>
    <w:rsid w:val="00721E59"/>
    <w:rsid w:val="00722229"/>
    <w:rsid w:val="00722727"/>
    <w:rsid w:val="00723177"/>
    <w:rsid w:val="00724C2A"/>
    <w:rsid w:val="00725226"/>
    <w:rsid w:val="00725F80"/>
    <w:rsid w:val="0072639B"/>
    <w:rsid w:val="00726D44"/>
    <w:rsid w:val="007279AC"/>
    <w:rsid w:val="00727C1E"/>
    <w:rsid w:val="007306B2"/>
    <w:rsid w:val="007314A7"/>
    <w:rsid w:val="00731565"/>
    <w:rsid w:val="007327B0"/>
    <w:rsid w:val="007329B0"/>
    <w:rsid w:val="00732BB8"/>
    <w:rsid w:val="0073302B"/>
    <w:rsid w:val="007338C3"/>
    <w:rsid w:val="007339B0"/>
    <w:rsid w:val="0073431D"/>
    <w:rsid w:val="0073609F"/>
    <w:rsid w:val="00736380"/>
    <w:rsid w:val="00737559"/>
    <w:rsid w:val="0074015A"/>
    <w:rsid w:val="00740926"/>
    <w:rsid w:val="00740E35"/>
    <w:rsid w:val="00740ECC"/>
    <w:rsid w:val="00741AC3"/>
    <w:rsid w:val="007428EA"/>
    <w:rsid w:val="00743747"/>
    <w:rsid w:val="00744542"/>
    <w:rsid w:val="00744707"/>
    <w:rsid w:val="00744EEC"/>
    <w:rsid w:val="0074504E"/>
    <w:rsid w:val="0074577E"/>
    <w:rsid w:val="007476EE"/>
    <w:rsid w:val="00750423"/>
    <w:rsid w:val="00750F62"/>
    <w:rsid w:val="007512E2"/>
    <w:rsid w:val="00751D28"/>
    <w:rsid w:val="00753075"/>
    <w:rsid w:val="0075495E"/>
    <w:rsid w:val="0075533C"/>
    <w:rsid w:val="00755538"/>
    <w:rsid w:val="00755A47"/>
    <w:rsid w:val="00755EDF"/>
    <w:rsid w:val="00757C8A"/>
    <w:rsid w:val="007602AE"/>
    <w:rsid w:val="00762643"/>
    <w:rsid w:val="00763228"/>
    <w:rsid w:val="007644DE"/>
    <w:rsid w:val="0076592F"/>
    <w:rsid w:val="00767800"/>
    <w:rsid w:val="00767D60"/>
    <w:rsid w:val="00770342"/>
    <w:rsid w:val="0077340D"/>
    <w:rsid w:val="00773C0C"/>
    <w:rsid w:val="00773C45"/>
    <w:rsid w:val="00775B54"/>
    <w:rsid w:val="00775E94"/>
    <w:rsid w:val="007771C1"/>
    <w:rsid w:val="007778A6"/>
    <w:rsid w:val="00777A9B"/>
    <w:rsid w:val="00777BBC"/>
    <w:rsid w:val="00777DAE"/>
    <w:rsid w:val="007805AB"/>
    <w:rsid w:val="00780B6E"/>
    <w:rsid w:val="0078108A"/>
    <w:rsid w:val="00781813"/>
    <w:rsid w:val="00781B2C"/>
    <w:rsid w:val="007826AB"/>
    <w:rsid w:val="00784117"/>
    <w:rsid w:val="00784E4F"/>
    <w:rsid w:val="00785C70"/>
    <w:rsid w:val="0078602A"/>
    <w:rsid w:val="007860F9"/>
    <w:rsid w:val="007864A1"/>
    <w:rsid w:val="0078663B"/>
    <w:rsid w:val="00786E66"/>
    <w:rsid w:val="00790867"/>
    <w:rsid w:val="0079115D"/>
    <w:rsid w:val="00791181"/>
    <w:rsid w:val="00791352"/>
    <w:rsid w:val="00791693"/>
    <w:rsid w:val="00792D59"/>
    <w:rsid w:val="00796B70"/>
    <w:rsid w:val="007A0BE1"/>
    <w:rsid w:val="007A1E4E"/>
    <w:rsid w:val="007A21E9"/>
    <w:rsid w:val="007A2546"/>
    <w:rsid w:val="007A5C28"/>
    <w:rsid w:val="007A723E"/>
    <w:rsid w:val="007A7370"/>
    <w:rsid w:val="007A7CFA"/>
    <w:rsid w:val="007B0E4F"/>
    <w:rsid w:val="007B19E9"/>
    <w:rsid w:val="007B1F25"/>
    <w:rsid w:val="007B2CD3"/>
    <w:rsid w:val="007B2D72"/>
    <w:rsid w:val="007B2E9F"/>
    <w:rsid w:val="007B3806"/>
    <w:rsid w:val="007B40A9"/>
    <w:rsid w:val="007B4843"/>
    <w:rsid w:val="007B54D9"/>
    <w:rsid w:val="007B55E9"/>
    <w:rsid w:val="007B62C6"/>
    <w:rsid w:val="007B68B1"/>
    <w:rsid w:val="007B69E0"/>
    <w:rsid w:val="007B6B88"/>
    <w:rsid w:val="007B6D86"/>
    <w:rsid w:val="007C06B4"/>
    <w:rsid w:val="007C136B"/>
    <w:rsid w:val="007C1494"/>
    <w:rsid w:val="007C37C0"/>
    <w:rsid w:val="007C6033"/>
    <w:rsid w:val="007C610E"/>
    <w:rsid w:val="007C6730"/>
    <w:rsid w:val="007C7639"/>
    <w:rsid w:val="007D02A3"/>
    <w:rsid w:val="007D0F9C"/>
    <w:rsid w:val="007D108E"/>
    <w:rsid w:val="007D12E6"/>
    <w:rsid w:val="007D1D24"/>
    <w:rsid w:val="007D1EE8"/>
    <w:rsid w:val="007D2268"/>
    <w:rsid w:val="007D3ED6"/>
    <w:rsid w:val="007D5132"/>
    <w:rsid w:val="007D5463"/>
    <w:rsid w:val="007D5710"/>
    <w:rsid w:val="007D5A92"/>
    <w:rsid w:val="007D6FF2"/>
    <w:rsid w:val="007D7763"/>
    <w:rsid w:val="007D7B79"/>
    <w:rsid w:val="007E0CEA"/>
    <w:rsid w:val="007E106C"/>
    <w:rsid w:val="007E3046"/>
    <w:rsid w:val="007E56B8"/>
    <w:rsid w:val="007E5A85"/>
    <w:rsid w:val="007E791F"/>
    <w:rsid w:val="007F0E1E"/>
    <w:rsid w:val="007F1890"/>
    <w:rsid w:val="007F28B6"/>
    <w:rsid w:val="007F32C9"/>
    <w:rsid w:val="007F3E1D"/>
    <w:rsid w:val="007F5E10"/>
    <w:rsid w:val="007F62EA"/>
    <w:rsid w:val="007F67B3"/>
    <w:rsid w:val="007F7C99"/>
    <w:rsid w:val="0080168B"/>
    <w:rsid w:val="0080184F"/>
    <w:rsid w:val="00801F03"/>
    <w:rsid w:val="0080273D"/>
    <w:rsid w:val="008031F0"/>
    <w:rsid w:val="00803723"/>
    <w:rsid w:val="00803D13"/>
    <w:rsid w:val="00803E92"/>
    <w:rsid w:val="008041B2"/>
    <w:rsid w:val="00804A20"/>
    <w:rsid w:val="00804E54"/>
    <w:rsid w:val="008056C8"/>
    <w:rsid w:val="00806C5F"/>
    <w:rsid w:val="00807D4E"/>
    <w:rsid w:val="00807E59"/>
    <w:rsid w:val="00810897"/>
    <w:rsid w:val="008109B3"/>
    <w:rsid w:val="008109EE"/>
    <w:rsid w:val="00810AF8"/>
    <w:rsid w:val="00812D7D"/>
    <w:rsid w:val="0081359C"/>
    <w:rsid w:val="00813959"/>
    <w:rsid w:val="00814B2E"/>
    <w:rsid w:val="00814B66"/>
    <w:rsid w:val="0081529A"/>
    <w:rsid w:val="00815B34"/>
    <w:rsid w:val="00816505"/>
    <w:rsid w:val="00820095"/>
    <w:rsid w:val="00820C50"/>
    <w:rsid w:val="00820C8C"/>
    <w:rsid w:val="008215E2"/>
    <w:rsid w:val="00822187"/>
    <w:rsid w:val="0082236B"/>
    <w:rsid w:val="00822512"/>
    <w:rsid w:val="00822B6E"/>
    <w:rsid w:val="00823592"/>
    <w:rsid w:val="00823970"/>
    <w:rsid w:val="00823C3C"/>
    <w:rsid w:val="00824C0D"/>
    <w:rsid w:val="00824E08"/>
    <w:rsid w:val="0082598F"/>
    <w:rsid w:val="00825ED2"/>
    <w:rsid w:val="008266AE"/>
    <w:rsid w:val="00826721"/>
    <w:rsid w:val="0082795C"/>
    <w:rsid w:val="0082797A"/>
    <w:rsid w:val="008307E8"/>
    <w:rsid w:val="008308BE"/>
    <w:rsid w:val="00830B9B"/>
    <w:rsid w:val="00833715"/>
    <w:rsid w:val="008340F3"/>
    <w:rsid w:val="008357E1"/>
    <w:rsid w:val="008358C3"/>
    <w:rsid w:val="00836673"/>
    <w:rsid w:val="00836A22"/>
    <w:rsid w:val="00836F63"/>
    <w:rsid w:val="008378BE"/>
    <w:rsid w:val="00840386"/>
    <w:rsid w:val="00840C5A"/>
    <w:rsid w:val="00840E88"/>
    <w:rsid w:val="00841569"/>
    <w:rsid w:val="008419F9"/>
    <w:rsid w:val="00841B85"/>
    <w:rsid w:val="00842482"/>
    <w:rsid w:val="00842496"/>
    <w:rsid w:val="00843061"/>
    <w:rsid w:val="00843B71"/>
    <w:rsid w:val="00843E19"/>
    <w:rsid w:val="00843FFD"/>
    <w:rsid w:val="00844059"/>
    <w:rsid w:val="00844166"/>
    <w:rsid w:val="008448CC"/>
    <w:rsid w:val="00844963"/>
    <w:rsid w:val="008458F7"/>
    <w:rsid w:val="0084594E"/>
    <w:rsid w:val="00845AF7"/>
    <w:rsid w:val="00846082"/>
    <w:rsid w:val="00847135"/>
    <w:rsid w:val="00847492"/>
    <w:rsid w:val="008479D9"/>
    <w:rsid w:val="00850273"/>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6029C"/>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F2F"/>
    <w:rsid w:val="00873416"/>
    <w:rsid w:val="00873CD1"/>
    <w:rsid w:val="0087462F"/>
    <w:rsid w:val="0087489E"/>
    <w:rsid w:val="00874A07"/>
    <w:rsid w:val="008761CE"/>
    <w:rsid w:val="008773E3"/>
    <w:rsid w:val="00877454"/>
    <w:rsid w:val="0087757C"/>
    <w:rsid w:val="0088074C"/>
    <w:rsid w:val="00883C72"/>
    <w:rsid w:val="00885164"/>
    <w:rsid w:val="00885353"/>
    <w:rsid w:val="00885952"/>
    <w:rsid w:val="0088780F"/>
    <w:rsid w:val="00887E30"/>
    <w:rsid w:val="00890EB9"/>
    <w:rsid w:val="00890FCC"/>
    <w:rsid w:val="00891209"/>
    <w:rsid w:val="00892BD5"/>
    <w:rsid w:val="00894A86"/>
    <w:rsid w:val="00894B51"/>
    <w:rsid w:val="00895A68"/>
    <w:rsid w:val="008A0232"/>
    <w:rsid w:val="008A4954"/>
    <w:rsid w:val="008A4A33"/>
    <w:rsid w:val="008A58DB"/>
    <w:rsid w:val="008A5E57"/>
    <w:rsid w:val="008A6012"/>
    <w:rsid w:val="008A618D"/>
    <w:rsid w:val="008A69F1"/>
    <w:rsid w:val="008A6AF7"/>
    <w:rsid w:val="008A7A03"/>
    <w:rsid w:val="008B0F4D"/>
    <w:rsid w:val="008B3666"/>
    <w:rsid w:val="008B382D"/>
    <w:rsid w:val="008B43B5"/>
    <w:rsid w:val="008B49B0"/>
    <w:rsid w:val="008B5E0D"/>
    <w:rsid w:val="008C0413"/>
    <w:rsid w:val="008C163F"/>
    <w:rsid w:val="008C166B"/>
    <w:rsid w:val="008C1BED"/>
    <w:rsid w:val="008C2A5D"/>
    <w:rsid w:val="008C3442"/>
    <w:rsid w:val="008C3932"/>
    <w:rsid w:val="008C409A"/>
    <w:rsid w:val="008C41EC"/>
    <w:rsid w:val="008C49D1"/>
    <w:rsid w:val="008C5A6A"/>
    <w:rsid w:val="008C5B05"/>
    <w:rsid w:val="008C60E9"/>
    <w:rsid w:val="008C6E78"/>
    <w:rsid w:val="008C6FB5"/>
    <w:rsid w:val="008D0537"/>
    <w:rsid w:val="008D170D"/>
    <w:rsid w:val="008D3046"/>
    <w:rsid w:val="008D33CF"/>
    <w:rsid w:val="008D39D9"/>
    <w:rsid w:val="008D3F4C"/>
    <w:rsid w:val="008D455D"/>
    <w:rsid w:val="008D5403"/>
    <w:rsid w:val="008D615D"/>
    <w:rsid w:val="008D61D2"/>
    <w:rsid w:val="008D6A48"/>
    <w:rsid w:val="008D6B82"/>
    <w:rsid w:val="008D6D8B"/>
    <w:rsid w:val="008D76F4"/>
    <w:rsid w:val="008D77BB"/>
    <w:rsid w:val="008E080F"/>
    <w:rsid w:val="008E08F7"/>
    <w:rsid w:val="008E0C61"/>
    <w:rsid w:val="008E145F"/>
    <w:rsid w:val="008E177D"/>
    <w:rsid w:val="008E1A30"/>
    <w:rsid w:val="008E1BCA"/>
    <w:rsid w:val="008E1D0A"/>
    <w:rsid w:val="008E2E10"/>
    <w:rsid w:val="008E4554"/>
    <w:rsid w:val="008E45FE"/>
    <w:rsid w:val="008E463B"/>
    <w:rsid w:val="008E49F4"/>
    <w:rsid w:val="008E4E0E"/>
    <w:rsid w:val="008E5342"/>
    <w:rsid w:val="008E6B58"/>
    <w:rsid w:val="008E6CD8"/>
    <w:rsid w:val="008E6DBE"/>
    <w:rsid w:val="008E770A"/>
    <w:rsid w:val="008F025D"/>
    <w:rsid w:val="008F12A7"/>
    <w:rsid w:val="008F15B0"/>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D5A"/>
    <w:rsid w:val="00900E4F"/>
    <w:rsid w:val="00900F9B"/>
    <w:rsid w:val="00901327"/>
    <w:rsid w:val="00902404"/>
    <w:rsid w:val="00902935"/>
    <w:rsid w:val="00903038"/>
    <w:rsid w:val="00903064"/>
    <w:rsid w:val="0090374A"/>
    <w:rsid w:val="00903ADC"/>
    <w:rsid w:val="00903CBC"/>
    <w:rsid w:val="00904188"/>
    <w:rsid w:val="00904443"/>
    <w:rsid w:val="00904537"/>
    <w:rsid w:val="0090482A"/>
    <w:rsid w:val="0090483A"/>
    <w:rsid w:val="00904E42"/>
    <w:rsid w:val="0090553F"/>
    <w:rsid w:val="009064EB"/>
    <w:rsid w:val="00907530"/>
    <w:rsid w:val="00907782"/>
    <w:rsid w:val="00910108"/>
    <w:rsid w:val="009114E5"/>
    <w:rsid w:val="00912FD0"/>
    <w:rsid w:val="009131D2"/>
    <w:rsid w:val="009140D0"/>
    <w:rsid w:val="00914780"/>
    <w:rsid w:val="00914925"/>
    <w:rsid w:val="00914AE0"/>
    <w:rsid w:val="00914CFA"/>
    <w:rsid w:val="00915847"/>
    <w:rsid w:val="00916CF9"/>
    <w:rsid w:val="00917279"/>
    <w:rsid w:val="00917AFE"/>
    <w:rsid w:val="009204A6"/>
    <w:rsid w:val="00920922"/>
    <w:rsid w:val="00920C2C"/>
    <w:rsid w:val="00920C41"/>
    <w:rsid w:val="00924197"/>
    <w:rsid w:val="009241CD"/>
    <w:rsid w:val="00924E56"/>
    <w:rsid w:val="00924E6D"/>
    <w:rsid w:val="0092512A"/>
    <w:rsid w:val="0092595B"/>
    <w:rsid w:val="00925BE8"/>
    <w:rsid w:val="00927317"/>
    <w:rsid w:val="0092780E"/>
    <w:rsid w:val="009304BE"/>
    <w:rsid w:val="00930751"/>
    <w:rsid w:val="00930796"/>
    <w:rsid w:val="0093302B"/>
    <w:rsid w:val="00934F9C"/>
    <w:rsid w:val="0093550D"/>
    <w:rsid w:val="00935EB7"/>
    <w:rsid w:val="00936088"/>
    <w:rsid w:val="009367DB"/>
    <w:rsid w:val="0093767B"/>
    <w:rsid w:val="00937794"/>
    <w:rsid w:val="00937B57"/>
    <w:rsid w:val="00940B4B"/>
    <w:rsid w:val="00940BAE"/>
    <w:rsid w:val="009422A3"/>
    <w:rsid w:val="00943D15"/>
    <w:rsid w:val="00945A15"/>
    <w:rsid w:val="00946306"/>
    <w:rsid w:val="0094697D"/>
    <w:rsid w:val="00947318"/>
    <w:rsid w:val="00947599"/>
    <w:rsid w:val="00950570"/>
    <w:rsid w:val="00950F0C"/>
    <w:rsid w:val="0095102F"/>
    <w:rsid w:val="00951220"/>
    <w:rsid w:val="00952AFB"/>
    <w:rsid w:val="00952D67"/>
    <w:rsid w:val="0095462C"/>
    <w:rsid w:val="009546B0"/>
    <w:rsid w:val="00954DF6"/>
    <w:rsid w:val="009556A4"/>
    <w:rsid w:val="00955C2B"/>
    <w:rsid w:val="0095696F"/>
    <w:rsid w:val="00960C32"/>
    <w:rsid w:val="00961C07"/>
    <w:rsid w:val="00962FA0"/>
    <w:rsid w:val="00963A6D"/>
    <w:rsid w:val="00963E6C"/>
    <w:rsid w:val="00964244"/>
    <w:rsid w:val="00966A0B"/>
    <w:rsid w:val="009708A2"/>
    <w:rsid w:val="00971B09"/>
    <w:rsid w:val="00972019"/>
    <w:rsid w:val="009725FD"/>
    <w:rsid w:val="00972BAE"/>
    <w:rsid w:val="00973275"/>
    <w:rsid w:val="009740A5"/>
    <w:rsid w:val="009741DC"/>
    <w:rsid w:val="00974B38"/>
    <w:rsid w:val="00974CD3"/>
    <w:rsid w:val="009754D7"/>
    <w:rsid w:val="00975596"/>
    <w:rsid w:val="00975E6C"/>
    <w:rsid w:val="009810FC"/>
    <w:rsid w:val="0098254E"/>
    <w:rsid w:val="009827E7"/>
    <w:rsid w:val="00982D8B"/>
    <w:rsid w:val="00983910"/>
    <w:rsid w:val="00983F76"/>
    <w:rsid w:val="00984725"/>
    <w:rsid w:val="009849B6"/>
    <w:rsid w:val="009853B6"/>
    <w:rsid w:val="009873A2"/>
    <w:rsid w:val="00987779"/>
    <w:rsid w:val="00987B5A"/>
    <w:rsid w:val="0099099B"/>
    <w:rsid w:val="00991F00"/>
    <w:rsid w:val="009922AD"/>
    <w:rsid w:val="00992726"/>
    <w:rsid w:val="0099332C"/>
    <w:rsid w:val="009935B1"/>
    <w:rsid w:val="00993E95"/>
    <w:rsid w:val="00994314"/>
    <w:rsid w:val="0099451D"/>
    <w:rsid w:val="00994F19"/>
    <w:rsid w:val="00995456"/>
    <w:rsid w:val="00997F68"/>
    <w:rsid w:val="009A019A"/>
    <w:rsid w:val="009A07BB"/>
    <w:rsid w:val="009A0C6B"/>
    <w:rsid w:val="009A1620"/>
    <w:rsid w:val="009A169D"/>
    <w:rsid w:val="009A1E60"/>
    <w:rsid w:val="009A2DBD"/>
    <w:rsid w:val="009A341F"/>
    <w:rsid w:val="009A4147"/>
    <w:rsid w:val="009A4FBA"/>
    <w:rsid w:val="009A5E57"/>
    <w:rsid w:val="009A665C"/>
    <w:rsid w:val="009A7175"/>
    <w:rsid w:val="009A74D5"/>
    <w:rsid w:val="009A7B3C"/>
    <w:rsid w:val="009B022D"/>
    <w:rsid w:val="009B034E"/>
    <w:rsid w:val="009B03DE"/>
    <w:rsid w:val="009B065F"/>
    <w:rsid w:val="009B076B"/>
    <w:rsid w:val="009B26E4"/>
    <w:rsid w:val="009B3EFC"/>
    <w:rsid w:val="009B4172"/>
    <w:rsid w:val="009B43BB"/>
    <w:rsid w:val="009B579B"/>
    <w:rsid w:val="009B5F8E"/>
    <w:rsid w:val="009B6A16"/>
    <w:rsid w:val="009B710B"/>
    <w:rsid w:val="009C02B0"/>
    <w:rsid w:val="009C0495"/>
    <w:rsid w:val="009C0525"/>
    <w:rsid w:val="009C0727"/>
    <w:rsid w:val="009C13D5"/>
    <w:rsid w:val="009C331D"/>
    <w:rsid w:val="009C4478"/>
    <w:rsid w:val="009C4ADD"/>
    <w:rsid w:val="009C5587"/>
    <w:rsid w:val="009C5A3F"/>
    <w:rsid w:val="009C5E3C"/>
    <w:rsid w:val="009C65A6"/>
    <w:rsid w:val="009C7A70"/>
    <w:rsid w:val="009D14BC"/>
    <w:rsid w:val="009D2A28"/>
    <w:rsid w:val="009D2CF4"/>
    <w:rsid w:val="009D30A1"/>
    <w:rsid w:val="009D3818"/>
    <w:rsid w:val="009D55E5"/>
    <w:rsid w:val="009D66BA"/>
    <w:rsid w:val="009D70D7"/>
    <w:rsid w:val="009D7969"/>
    <w:rsid w:val="009E0EA6"/>
    <w:rsid w:val="009E1E8A"/>
    <w:rsid w:val="009E22D0"/>
    <w:rsid w:val="009E3EA3"/>
    <w:rsid w:val="009E3EBF"/>
    <w:rsid w:val="009E449B"/>
    <w:rsid w:val="009E4AD4"/>
    <w:rsid w:val="009E4C98"/>
    <w:rsid w:val="009E651C"/>
    <w:rsid w:val="009E6529"/>
    <w:rsid w:val="009E7D48"/>
    <w:rsid w:val="009E7DBD"/>
    <w:rsid w:val="009F02A9"/>
    <w:rsid w:val="009F152E"/>
    <w:rsid w:val="009F1C56"/>
    <w:rsid w:val="009F2A75"/>
    <w:rsid w:val="009F3D03"/>
    <w:rsid w:val="009F41D4"/>
    <w:rsid w:val="009F4900"/>
    <w:rsid w:val="009F4E87"/>
    <w:rsid w:val="009F71C4"/>
    <w:rsid w:val="009F7828"/>
    <w:rsid w:val="00A0050C"/>
    <w:rsid w:val="00A00F41"/>
    <w:rsid w:val="00A0110C"/>
    <w:rsid w:val="00A03435"/>
    <w:rsid w:val="00A05AFC"/>
    <w:rsid w:val="00A07E1A"/>
    <w:rsid w:val="00A10122"/>
    <w:rsid w:val="00A1185D"/>
    <w:rsid w:val="00A11A08"/>
    <w:rsid w:val="00A12436"/>
    <w:rsid w:val="00A1321B"/>
    <w:rsid w:val="00A13286"/>
    <w:rsid w:val="00A1400A"/>
    <w:rsid w:val="00A1405E"/>
    <w:rsid w:val="00A150D8"/>
    <w:rsid w:val="00A157D0"/>
    <w:rsid w:val="00A15B5B"/>
    <w:rsid w:val="00A15E51"/>
    <w:rsid w:val="00A168D9"/>
    <w:rsid w:val="00A16F53"/>
    <w:rsid w:val="00A17C4E"/>
    <w:rsid w:val="00A215D2"/>
    <w:rsid w:val="00A223E6"/>
    <w:rsid w:val="00A224C9"/>
    <w:rsid w:val="00A22923"/>
    <w:rsid w:val="00A22D29"/>
    <w:rsid w:val="00A2391E"/>
    <w:rsid w:val="00A24078"/>
    <w:rsid w:val="00A2521D"/>
    <w:rsid w:val="00A25586"/>
    <w:rsid w:val="00A25815"/>
    <w:rsid w:val="00A25913"/>
    <w:rsid w:val="00A261A9"/>
    <w:rsid w:val="00A26A80"/>
    <w:rsid w:val="00A275EF"/>
    <w:rsid w:val="00A2789E"/>
    <w:rsid w:val="00A3036D"/>
    <w:rsid w:val="00A30DE5"/>
    <w:rsid w:val="00A31BCD"/>
    <w:rsid w:val="00A32693"/>
    <w:rsid w:val="00A33CA7"/>
    <w:rsid w:val="00A345DD"/>
    <w:rsid w:val="00A35C04"/>
    <w:rsid w:val="00A4034D"/>
    <w:rsid w:val="00A40FA7"/>
    <w:rsid w:val="00A4100C"/>
    <w:rsid w:val="00A41446"/>
    <w:rsid w:val="00A41F00"/>
    <w:rsid w:val="00A41FD3"/>
    <w:rsid w:val="00A42324"/>
    <w:rsid w:val="00A4320B"/>
    <w:rsid w:val="00A4354B"/>
    <w:rsid w:val="00A4420B"/>
    <w:rsid w:val="00A44EAA"/>
    <w:rsid w:val="00A45131"/>
    <w:rsid w:val="00A45507"/>
    <w:rsid w:val="00A459F2"/>
    <w:rsid w:val="00A45C0C"/>
    <w:rsid w:val="00A46DA8"/>
    <w:rsid w:val="00A47527"/>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616DE"/>
    <w:rsid w:val="00A616FB"/>
    <w:rsid w:val="00A61B36"/>
    <w:rsid w:val="00A632E1"/>
    <w:rsid w:val="00A63942"/>
    <w:rsid w:val="00A64090"/>
    <w:rsid w:val="00A64E33"/>
    <w:rsid w:val="00A64E87"/>
    <w:rsid w:val="00A6590A"/>
    <w:rsid w:val="00A6636A"/>
    <w:rsid w:val="00A66CB6"/>
    <w:rsid w:val="00A67377"/>
    <w:rsid w:val="00A67FF4"/>
    <w:rsid w:val="00A7005C"/>
    <w:rsid w:val="00A7008F"/>
    <w:rsid w:val="00A701AF"/>
    <w:rsid w:val="00A701CF"/>
    <w:rsid w:val="00A70460"/>
    <w:rsid w:val="00A72966"/>
    <w:rsid w:val="00A7377E"/>
    <w:rsid w:val="00A73F39"/>
    <w:rsid w:val="00A74046"/>
    <w:rsid w:val="00A74901"/>
    <w:rsid w:val="00A74C22"/>
    <w:rsid w:val="00A756C4"/>
    <w:rsid w:val="00A77C09"/>
    <w:rsid w:val="00A8048C"/>
    <w:rsid w:val="00A80AA6"/>
    <w:rsid w:val="00A80ACD"/>
    <w:rsid w:val="00A80E5A"/>
    <w:rsid w:val="00A8132F"/>
    <w:rsid w:val="00A814D0"/>
    <w:rsid w:val="00A81B15"/>
    <w:rsid w:val="00A829DD"/>
    <w:rsid w:val="00A82EA3"/>
    <w:rsid w:val="00A8333A"/>
    <w:rsid w:val="00A8333B"/>
    <w:rsid w:val="00A83745"/>
    <w:rsid w:val="00A8405D"/>
    <w:rsid w:val="00A84B3B"/>
    <w:rsid w:val="00A85DBC"/>
    <w:rsid w:val="00A870D0"/>
    <w:rsid w:val="00A878AE"/>
    <w:rsid w:val="00A90E2B"/>
    <w:rsid w:val="00A911E9"/>
    <w:rsid w:val="00A916CC"/>
    <w:rsid w:val="00A916FF"/>
    <w:rsid w:val="00A91CC8"/>
    <w:rsid w:val="00A91E7A"/>
    <w:rsid w:val="00A9250F"/>
    <w:rsid w:val="00A92763"/>
    <w:rsid w:val="00A92C8C"/>
    <w:rsid w:val="00A93609"/>
    <w:rsid w:val="00A93808"/>
    <w:rsid w:val="00A93C1A"/>
    <w:rsid w:val="00A93D6A"/>
    <w:rsid w:val="00A9441E"/>
    <w:rsid w:val="00A94455"/>
    <w:rsid w:val="00A94A47"/>
    <w:rsid w:val="00A9525F"/>
    <w:rsid w:val="00A97010"/>
    <w:rsid w:val="00A97AEE"/>
    <w:rsid w:val="00AA0177"/>
    <w:rsid w:val="00AA127E"/>
    <w:rsid w:val="00AA12CC"/>
    <w:rsid w:val="00AA14A4"/>
    <w:rsid w:val="00AA1843"/>
    <w:rsid w:val="00AA362E"/>
    <w:rsid w:val="00AA4F2D"/>
    <w:rsid w:val="00AA565D"/>
    <w:rsid w:val="00AA596D"/>
    <w:rsid w:val="00AA63BB"/>
    <w:rsid w:val="00AA63F2"/>
    <w:rsid w:val="00AA6E73"/>
    <w:rsid w:val="00AA7450"/>
    <w:rsid w:val="00AA7A65"/>
    <w:rsid w:val="00AB1D6D"/>
    <w:rsid w:val="00AB1F6F"/>
    <w:rsid w:val="00AB297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1380"/>
    <w:rsid w:val="00AD3759"/>
    <w:rsid w:val="00AD41F3"/>
    <w:rsid w:val="00AD589A"/>
    <w:rsid w:val="00AD7469"/>
    <w:rsid w:val="00AD7B41"/>
    <w:rsid w:val="00AD7D79"/>
    <w:rsid w:val="00AE25EF"/>
    <w:rsid w:val="00AE2ADB"/>
    <w:rsid w:val="00AE3123"/>
    <w:rsid w:val="00AE4077"/>
    <w:rsid w:val="00AE4D21"/>
    <w:rsid w:val="00AE5070"/>
    <w:rsid w:val="00AE5297"/>
    <w:rsid w:val="00AE578C"/>
    <w:rsid w:val="00AE5981"/>
    <w:rsid w:val="00AE72A5"/>
    <w:rsid w:val="00AE78E1"/>
    <w:rsid w:val="00AE7D0F"/>
    <w:rsid w:val="00AF15BD"/>
    <w:rsid w:val="00AF2EAD"/>
    <w:rsid w:val="00AF3EEF"/>
    <w:rsid w:val="00AF4418"/>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477E"/>
    <w:rsid w:val="00B04E65"/>
    <w:rsid w:val="00B06B6F"/>
    <w:rsid w:val="00B06E40"/>
    <w:rsid w:val="00B073DA"/>
    <w:rsid w:val="00B07FAB"/>
    <w:rsid w:val="00B1007D"/>
    <w:rsid w:val="00B14E0D"/>
    <w:rsid w:val="00B153D4"/>
    <w:rsid w:val="00B1622B"/>
    <w:rsid w:val="00B16550"/>
    <w:rsid w:val="00B1773B"/>
    <w:rsid w:val="00B177E5"/>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67C6"/>
    <w:rsid w:val="00B26901"/>
    <w:rsid w:val="00B27F9F"/>
    <w:rsid w:val="00B300C3"/>
    <w:rsid w:val="00B3269E"/>
    <w:rsid w:val="00B33106"/>
    <w:rsid w:val="00B3311F"/>
    <w:rsid w:val="00B34E41"/>
    <w:rsid w:val="00B3511A"/>
    <w:rsid w:val="00B363DD"/>
    <w:rsid w:val="00B36628"/>
    <w:rsid w:val="00B36CF1"/>
    <w:rsid w:val="00B37122"/>
    <w:rsid w:val="00B3751F"/>
    <w:rsid w:val="00B379D8"/>
    <w:rsid w:val="00B40000"/>
    <w:rsid w:val="00B40663"/>
    <w:rsid w:val="00B41410"/>
    <w:rsid w:val="00B41567"/>
    <w:rsid w:val="00B41AF8"/>
    <w:rsid w:val="00B42141"/>
    <w:rsid w:val="00B42727"/>
    <w:rsid w:val="00B42F15"/>
    <w:rsid w:val="00B457F3"/>
    <w:rsid w:val="00B45B32"/>
    <w:rsid w:val="00B45D5E"/>
    <w:rsid w:val="00B463A2"/>
    <w:rsid w:val="00B50BAA"/>
    <w:rsid w:val="00B51486"/>
    <w:rsid w:val="00B51542"/>
    <w:rsid w:val="00B52686"/>
    <w:rsid w:val="00B5285F"/>
    <w:rsid w:val="00B531C5"/>
    <w:rsid w:val="00B53783"/>
    <w:rsid w:val="00B53ADF"/>
    <w:rsid w:val="00B53DB0"/>
    <w:rsid w:val="00B55E8D"/>
    <w:rsid w:val="00B57DA4"/>
    <w:rsid w:val="00B6046B"/>
    <w:rsid w:val="00B604D4"/>
    <w:rsid w:val="00B609D8"/>
    <w:rsid w:val="00B60C1A"/>
    <w:rsid w:val="00B61C74"/>
    <w:rsid w:val="00B62BAD"/>
    <w:rsid w:val="00B62CD7"/>
    <w:rsid w:val="00B62D21"/>
    <w:rsid w:val="00B64426"/>
    <w:rsid w:val="00B6460F"/>
    <w:rsid w:val="00B64E5F"/>
    <w:rsid w:val="00B65B4D"/>
    <w:rsid w:val="00B65BAA"/>
    <w:rsid w:val="00B664FC"/>
    <w:rsid w:val="00B66CF3"/>
    <w:rsid w:val="00B66D94"/>
    <w:rsid w:val="00B67E76"/>
    <w:rsid w:val="00B7138C"/>
    <w:rsid w:val="00B756DA"/>
    <w:rsid w:val="00B75BCF"/>
    <w:rsid w:val="00B75DFE"/>
    <w:rsid w:val="00B76818"/>
    <w:rsid w:val="00B77432"/>
    <w:rsid w:val="00B77797"/>
    <w:rsid w:val="00B80374"/>
    <w:rsid w:val="00B809A2"/>
    <w:rsid w:val="00B80F90"/>
    <w:rsid w:val="00B8139B"/>
    <w:rsid w:val="00B82065"/>
    <w:rsid w:val="00B83408"/>
    <w:rsid w:val="00B8446C"/>
    <w:rsid w:val="00B85AAD"/>
    <w:rsid w:val="00B85EF6"/>
    <w:rsid w:val="00B87903"/>
    <w:rsid w:val="00B87B6C"/>
    <w:rsid w:val="00B910FF"/>
    <w:rsid w:val="00B91168"/>
    <w:rsid w:val="00B91AEC"/>
    <w:rsid w:val="00B92480"/>
    <w:rsid w:val="00B933B6"/>
    <w:rsid w:val="00B94E08"/>
    <w:rsid w:val="00B95577"/>
    <w:rsid w:val="00B962C7"/>
    <w:rsid w:val="00B96889"/>
    <w:rsid w:val="00B96897"/>
    <w:rsid w:val="00BA02ED"/>
    <w:rsid w:val="00BA0737"/>
    <w:rsid w:val="00BA0872"/>
    <w:rsid w:val="00BA1A94"/>
    <w:rsid w:val="00BA23F2"/>
    <w:rsid w:val="00BA2420"/>
    <w:rsid w:val="00BA2BA2"/>
    <w:rsid w:val="00BA2BF0"/>
    <w:rsid w:val="00BA34AB"/>
    <w:rsid w:val="00BA39EF"/>
    <w:rsid w:val="00BA41ED"/>
    <w:rsid w:val="00BA5419"/>
    <w:rsid w:val="00BA54E9"/>
    <w:rsid w:val="00BA670C"/>
    <w:rsid w:val="00BA6C82"/>
    <w:rsid w:val="00BA7AF0"/>
    <w:rsid w:val="00BB06BA"/>
    <w:rsid w:val="00BB142C"/>
    <w:rsid w:val="00BB341A"/>
    <w:rsid w:val="00BB3DBB"/>
    <w:rsid w:val="00BB4D4B"/>
    <w:rsid w:val="00BB5041"/>
    <w:rsid w:val="00BB6469"/>
    <w:rsid w:val="00BB772A"/>
    <w:rsid w:val="00BB7FA8"/>
    <w:rsid w:val="00BC0721"/>
    <w:rsid w:val="00BC0F87"/>
    <w:rsid w:val="00BC14FA"/>
    <w:rsid w:val="00BC18C1"/>
    <w:rsid w:val="00BC246C"/>
    <w:rsid w:val="00BC29DA"/>
    <w:rsid w:val="00BC2AC3"/>
    <w:rsid w:val="00BC6CA4"/>
    <w:rsid w:val="00BC7C82"/>
    <w:rsid w:val="00BC7FE1"/>
    <w:rsid w:val="00BD2C9B"/>
    <w:rsid w:val="00BD2DC3"/>
    <w:rsid w:val="00BD635F"/>
    <w:rsid w:val="00BD6380"/>
    <w:rsid w:val="00BD6497"/>
    <w:rsid w:val="00BD6500"/>
    <w:rsid w:val="00BD6697"/>
    <w:rsid w:val="00BD67BA"/>
    <w:rsid w:val="00BD6A21"/>
    <w:rsid w:val="00BD6F7A"/>
    <w:rsid w:val="00BD78A8"/>
    <w:rsid w:val="00BD791E"/>
    <w:rsid w:val="00BD7F94"/>
    <w:rsid w:val="00BE0EEE"/>
    <w:rsid w:val="00BE1360"/>
    <w:rsid w:val="00BE199C"/>
    <w:rsid w:val="00BE2152"/>
    <w:rsid w:val="00BE21E9"/>
    <w:rsid w:val="00BE2338"/>
    <w:rsid w:val="00BE3E91"/>
    <w:rsid w:val="00BE42B7"/>
    <w:rsid w:val="00BE42F1"/>
    <w:rsid w:val="00BE4D30"/>
    <w:rsid w:val="00BE5E21"/>
    <w:rsid w:val="00BE7936"/>
    <w:rsid w:val="00BE7DB4"/>
    <w:rsid w:val="00BF092F"/>
    <w:rsid w:val="00BF1532"/>
    <w:rsid w:val="00BF1E78"/>
    <w:rsid w:val="00BF1F30"/>
    <w:rsid w:val="00BF2B68"/>
    <w:rsid w:val="00BF3F19"/>
    <w:rsid w:val="00BF4356"/>
    <w:rsid w:val="00BF4C33"/>
    <w:rsid w:val="00BF5D84"/>
    <w:rsid w:val="00BF5E69"/>
    <w:rsid w:val="00BF61CA"/>
    <w:rsid w:val="00BF6AA1"/>
    <w:rsid w:val="00BF6F01"/>
    <w:rsid w:val="00C0021C"/>
    <w:rsid w:val="00C02377"/>
    <w:rsid w:val="00C02E33"/>
    <w:rsid w:val="00C0337B"/>
    <w:rsid w:val="00C038BD"/>
    <w:rsid w:val="00C04C77"/>
    <w:rsid w:val="00C05ED7"/>
    <w:rsid w:val="00C06FC1"/>
    <w:rsid w:val="00C10E09"/>
    <w:rsid w:val="00C114C7"/>
    <w:rsid w:val="00C120DC"/>
    <w:rsid w:val="00C124D3"/>
    <w:rsid w:val="00C124D6"/>
    <w:rsid w:val="00C130F8"/>
    <w:rsid w:val="00C132F5"/>
    <w:rsid w:val="00C13326"/>
    <w:rsid w:val="00C14BAA"/>
    <w:rsid w:val="00C15378"/>
    <w:rsid w:val="00C15A6B"/>
    <w:rsid w:val="00C15C54"/>
    <w:rsid w:val="00C163CA"/>
    <w:rsid w:val="00C16577"/>
    <w:rsid w:val="00C16643"/>
    <w:rsid w:val="00C167E3"/>
    <w:rsid w:val="00C20175"/>
    <w:rsid w:val="00C2057D"/>
    <w:rsid w:val="00C2366B"/>
    <w:rsid w:val="00C23C4A"/>
    <w:rsid w:val="00C2589C"/>
    <w:rsid w:val="00C2724D"/>
    <w:rsid w:val="00C274A6"/>
    <w:rsid w:val="00C27716"/>
    <w:rsid w:val="00C302FF"/>
    <w:rsid w:val="00C30821"/>
    <w:rsid w:val="00C31006"/>
    <w:rsid w:val="00C31E18"/>
    <w:rsid w:val="00C32236"/>
    <w:rsid w:val="00C3230E"/>
    <w:rsid w:val="00C33E37"/>
    <w:rsid w:val="00C34256"/>
    <w:rsid w:val="00C34973"/>
    <w:rsid w:val="00C34CE8"/>
    <w:rsid w:val="00C359F8"/>
    <w:rsid w:val="00C367EE"/>
    <w:rsid w:val="00C3713D"/>
    <w:rsid w:val="00C3744B"/>
    <w:rsid w:val="00C37886"/>
    <w:rsid w:val="00C37CD2"/>
    <w:rsid w:val="00C40DAF"/>
    <w:rsid w:val="00C41018"/>
    <w:rsid w:val="00C41213"/>
    <w:rsid w:val="00C41473"/>
    <w:rsid w:val="00C416E5"/>
    <w:rsid w:val="00C41A8F"/>
    <w:rsid w:val="00C434AB"/>
    <w:rsid w:val="00C44590"/>
    <w:rsid w:val="00C458C4"/>
    <w:rsid w:val="00C47332"/>
    <w:rsid w:val="00C47FB1"/>
    <w:rsid w:val="00C50725"/>
    <w:rsid w:val="00C50C32"/>
    <w:rsid w:val="00C50DB6"/>
    <w:rsid w:val="00C51EFB"/>
    <w:rsid w:val="00C51F3E"/>
    <w:rsid w:val="00C528EB"/>
    <w:rsid w:val="00C52BDA"/>
    <w:rsid w:val="00C533C3"/>
    <w:rsid w:val="00C54856"/>
    <w:rsid w:val="00C559F4"/>
    <w:rsid w:val="00C55A94"/>
    <w:rsid w:val="00C56686"/>
    <w:rsid w:val="00C60194"/>
    <w:rsid w:val="00C61539"/>
    <w:rsid w:val="00C620D0"/>
    <w:rsid w:val="00C62500"/>
    <w:rsid w:val="00C632B5"/>
    <w:rsid w:val="00C63BAA"/>
    <w:rsid w:val="00C66897"/>
    <w:rsid w:val="00C67DDB"/>
    <w:rsid w:val="00C70BBA"/>
    <w:rsid w:val="00C71E43"/>
    <w:rsid w:val="00C7254C"/>
    <w:rsid w:val="00C72575"/>
    <w:rsid w:val="00C73AFE"/>
    <w:rsid w:val="00C73D9F"/>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645B"/>
    <w:rsid w:val="00C87B19"/>
    <w:rsid w:val="00C905ED"/>
    <w:rsid w:val="00C92E43"/>
    <w:rsid w:val="00C938F7"/>
    <w:rsid w:val="00C942F0"/>
    <w:rsid w:val="00C96BA3"/>
    <w:rsid w:val="00C973E3"/>
    <w:rsid w:val="00CA167E"/>
    <w:rsid w:val="00CA33CA"/>
    <w:rsid w:val="00CA4F52"/>
    <w:rsid w:val="00CA5E21"/>
    <w:rsid w:val="00CA6F40"/>
    <w:rsid w:val="00CB044C"/>
    <w:rsid w:val="00CB0504"/>
    <w:rsid w:val="00CB1616"/>
    <w:rsid w:val="00CB1957"/>
    <w:rsid w:val="00CB1B57"/>
    <w:rsid w:val="00CB25A4"/>
    <w:rsid w:val="00CB2C48"/>
    <w:rsid w:val="00CB3ABC"/>
    <w:rsid w:val="00CB4372"/>
    <w:rsid w:val="00CB4C18"/>
    <w:rsid w:val="00CB5A7C"/>
    <w:rsid w:val="00CB655D"/>
    <w:rsid w:val="00CB7B10"/>
    <w:rsid w:val="00CC05FC"/>
    <w:rsid w:val="00CC060F"/>
    <w:rsid w:val="00CC2568"/>
    <w:rsid w:val="00CC2570"/>
    <w:rsid w:val="00CC34AB"/>
    <w:rsid w:val="00CC422E"/>
    <w:rsid w:val="00CC4932"/>
    <w:rsid w:val="00CC4EBC"/>
    <w:rsid w:val="00CC6210"/>
    <w:rsid w:val="00CC62BF"/>
    <w:rsid w:val="00CC6EE5"/>
    <w:rsid w:val="00CD01CA"/>
    <w:rsid w:val="00CD0F4D"/>
    <w:rsid w:val="00CD230D"/>
    <w:rsid w:val="00CD26E8"/>
    <w:rsid w:val="00CD2C33"/>
    <w:rsid w:val="00CD2E36"/>
    <w:rsid w:val="00CD317B"/>
    <w:rsid w:val="00CD33AC"/>
    <w:rsid w:val="00CD6646"/>
    <w:rsid w:val="00CD6B82"/>
    <w:rsid w:val="00CE05F2"/>
    <w:rsid w:val="00CE0679"/>
    <w:rsid w:val="00CE09A3"/>
    <w:rsid w:val="00CE3C2C"/>
    <w:rsid w:val="00CE3F5C"/>
    <w:rsid w:val="00CE3F63"/>
    <w:rsid w:val="00CE4360"/>
    <w:rsid w:val="00CE5335"/>
    <w:rsid w:val="00CE60DE"/>
    <w:rsid w:val="00CE7B9B"/>
    <w:rsid w:val="00CF1B3B"/>
    <w:rsid w:val="00CF35F4"/>
    <w:rsid w:val="00CF3B23"/>
    <w:rsid w:val="00CF555E"/>
    <w:rsid w:val="00CF620E"/>
    <w:rsid w:val="00CF675E"/>
    <w:rsid w:val="00CF68F9"/>
    <w:rsid w:val="00CF6B5E"/>
    <w:rsid w:val="00CF74E1"/>
    <w:rsid w:val="00D01295"/>
    <w:rsid w:val="00D0197A"/>
    <w:rsid w:val="00D0231F"/>
    <w:rsid w:val="00D03276"/>
    <w:rsid w:val="00D03446"/>
    <w:rsid w:val="00D04549"/>
    <w:rsid w:val="00D05D62"/>
    <w:rsid w:val="00D05D8B"/>
    <w:rsid w:val="00D05E96"/>
    <w:rsid w:val="00D07663"/>
    <w:rsid w:val="00D07AD9"/>
    <w:rsid w:val="00D07DD5"/>
    <w:rsid w:val="00D106C6"/>
    <w:rsid w:val="00D10B52"/>
    <w:rsid w:val="00D11460"/>
    <w:rsid w:val="00D11D1F"/>
    <w:rsid w:val="00D11E51"/>
    <w:rsid w:val="00D135C7"/>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6522"/>
    <w:rsid w:val="00D268B4"/>
    <w:rsid w:val="00D26B9D"/>
    <w:rsid w:val="00D26DD0"/>
    <w:rsid w:val="00D2721D"/>
    <w:rsid w:val="00D313E4"/>
    <w:rsid w:val="00D31C83"/>
    <w:rsid w:val="00D32113"/>
    <w:rsid w:val="00D33B09"/>
    <w:rsid w:val="00D34DEE"/>
    <w:rsid w:val="00D353AC"/>
    <w:rsid w:val="00D36251"/>
    <w:rsid w:val="00D3628C"/>
    <w:rsid w:val="00D40718"/>
    <w:rsid w:val="00D40888"/>
    <w:rsid w:val="00D408C5"/>
    <w:rsid w:val="00D41014"/>
    <w:rsid w:val="00D420E4"/>
    <w:rsid w:val="00D4313E"/>
    <w:rsid w:val="00D43BEF"/>
    <w:rsid w:val="00D43C41"/>
    <w:rsid w:val="00D449ED"/>
    <w:rsid w:val="00D44B8C"/>
    <w:rsid w:val="00D45054"/>
    <w:rsid w:val="00D4517F"/>
    <w:rsid w:val="00D45C0B"/>
    <w:rsid w:val="00D45FD5"/>
    <w:rsid w:val="00D46AF6"/>
    <w:rsid w:val="00D5065F"/>
    <w:rsid w:val="00D50D53"/>
    <w:rsid w:val="00D520E4"/>
    <w:rsid w:val="00D522C6"/>
    <w:rsid w:val="00D5251C"/>
    <w:rsid w:val="00D52A8E"/>
    <w:rsid w:val="00D55E22"/>
    <w:rsid w:val="00D56192"/>
    <w:rsid w:val="00D56306"/>
    <w:rsid w:val="00D57124"/>
    <w:rsid w:val="00D57DFA"/>
    <w:rsid w:val="00D57E89"/>
    <w:rsid w:val="00D60379"/>
    <w:rsid w:val="00D60F93"/>
    <w:rsid w:val="00D61388"/>
    <w:rsid w:val="00D61A00"/>
    <w:rsid w:val="00D6258D"/>
    <w:rsid w:val="00D63D6E"/>
    <w:rsid w:val="00D64952"/>
    <w:rsid w:val="00D64DA9"/>
    <w:rsid w:val="00D650CB"/>
    <w:rsid w:val="00D6527F"/>
    <w:rsid w:val="00D658E3"/>
    <w:rsid w:val="00D66994"/>
    <w:rsid w:val="00D71C66"/>
    <w:rsid w:val="00D71C68"/>
    <w:rsid w:val="00D7200D"/>
    <w:rsid w:val="00D72271"/>
    <w:rsid w:val="00D72624"/>
    <w:rsid w:val="00D73DDE"/>
    <w:rsid w:val="00D73FD9"/>
    <w:rsid w:val="00D752BE"/>
    <w:rsid w:val="00D75ABC"/>
    <w:rsid w:val="00D766C3"/>
    <w:rsid w:val="00D76922"/>
    <w:rsid w:val="00D770D7"/>
    <w:rsid w:val="00D775DC"/>
    <w:rsid w:val="00D8017A"/>
    <w:rsid w:val="00D80465"/>
    <w:rsid w:val="00D8057B"/>
    <w:rsid w:val="00D8160D"/>
    <w:rsid w:val="00D81866"/>
    <w:rsid w:val="00D81FCB"/>
    <w:rsid w:val="00D8292C"/>
    <w:rsid w:val="00D836CA"/>
    <w:rsid w:val="00D84132"/>
    <w:rsid w:val="00D842F1"/>
    <w:rsid w:val="00D84995"/>
    <w:rsid w:val="00D85A1D"/>
    <w:rsid w:val="00D85C16"/>
    <w:rsid w:val="00D869A4"/>
    <w:rsid w:val="00D86B9F"/>
    <w:rsid w:val="00D86C19"/>
    <w:rsid w:val="00D86FDF"/>
    <w:rsid w:val="00D86FF5"/>
    <w:rsid w:val="00D877C3"/>
    <w:rsid w:val="00D87FEA"/>
    <w:rsid w:val="00D907EF"/>
    <w:rsid w:val="00D915FE"/>
    <w:rsid w:val="00D938D4"/>
    <w:rsid w:val="00D94409"/>
    <w:rsid w:val="00D9503D"/>
    <w:rsid w:val="00D95924"/>
    <w:rsid w:val="00D95D13"/>
    <w:rsid w:val="00D96227"/>
    <w:rsid w:val="00D965E2"/>
    <w:rsid w:val="00D976EB"/>
    <w:rsid w:val="00D979D7"/>
    <w:rsid w:val="00D97A63"/>
    <w:rsid w:val="00D97DA3"/>
    <w:rsid w:val="00DA0175"/>
    <w:rsid w:val="00DA0E44"/>
    <w:rsid w:val="00DA183C"/>
    <w:rsid w:val="00DA1D01"/>
    <w:rsid w:val="00DA27A5"/>
    <w:rsid w:val="00DA2D4C"/>
    <w:rsid w:val="00DA31E0"/>
    <w:rsid w:val="00DA3A69"/>
    <w:rsid w:val="00DA4AD1"/>
    <w:rsid w:val="00DA51CB"/>
    <w:rsid w:val="00DA6B4A"/>
    <w:rsid w:val="00DA7475"/>
    <w:rsid w:val="00DA7D98"/>
    <w:rsid w:val="00DB0290"/>
    <w:rsid w:val="00DB0F0F"/>
    <w:rsid w:val="00DB24A2"/>
    <w:rsid w:val="00DB3F61"/>
    <w:rsid w:val="00DB4489"/>
    <w:rsid w:val="00DB44E1"/>
    <w:rsid w:val="00DB518F"/>
    <w:rsid w:val="00DB530D"/>
    <w:rsid w:val="00DB5E25"/>
    <w:rsid w:val="00DB662D"/>
    <w:rsid w:val="00DB6C4F"/>
    <w:rsid w:val="00DC0910"/>
    <w:rsid w:val="00DC1A15"/>
    <w:rsid w:val="00DC1D7B"/>
    <w:rsid w:val="00DC34E0"/>
    <w:rsid w:val="00DC6284"/>
    <w:rsid w:val="00DC6579"/>
    <w:rsid w:val="00DC7159"/>
    <w:rsid w:val="00DC74A5"/>
    <w:rsid w:val="00DC7F34"/>
    <w:rsid w:val="00DD0312"/>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12D7"/>
    <w:rsid w:val="00DE178B"/>
    <w:rsid w:val="00DE495B"/>
    <w:rsid w:val="00DE5CC0"/>
    <w:rsid w:val="00DE6765"/>
    <w:rsid w:val="00DE6E75"/>
    <w:rsid w:val="00DE7654"/>
    <w:rsid w:val="00DE7E3A"/>
    <w:rsid w:val="00DF1443"/>
    <w:rsid w:val="00DF1585"/>
    <w:rsid w:val="00DF1AA9"/>
    <w:rsid w:val="00DF3A7D"/>
    <w:rsid w:val="00DF58BB"/>
    <w:rsid w:val="00DF5E00"/>
    <w:rsid w:val="00DF70BB"/>
    <w:rsid w:val="00DF75BF"/>
    <w:rsid w:val="00E006F3"/>
    <w:rsid w:val="00E00920"/>
    <w:rsid w:val="00E00C94"/>
    <w:rsid w:val="00E013F3"/>
    <w:rsid w:val="00E037B3"/>
    <w:rsid w:val="00E042FA"/>
    <w:rsid w:val="00E04577"/>
    <w:rsid w:val="00E046ED"/>
    <w:rsid w:val="00E049F5"/>
    <w:rsid w:val="00E0546C"/>
    <w:rsid w:val="00E068DB"/>
    <w:rsid w:val="00E0696B"/>
    <w:rsid w:val="00E06FCE"/>
    <w:rsid w:val="00E075E2"/>
    <w:rsid w:val="00E1096C"/>
    <w:rsid w:val="00E11E28"/>
    <w:rsid w:val="00E12065"/>
    <w:rsid w:val="00E13566"/>
    <w:rsid w:val="00E1528F"/>
    <w:rsid w:val="00E16925"/>
    <w:rsid w:val="00E16D44"/>
    <w:rsid w:val="00E16FF5"/>
    <w:rsid w:val="00E176A8"/>
    <w:rsid w:val="00E177F4"/>
    <w:rsid w:val="00E20C8E"/>
    <w:rsid w:val="00E21821"/>
    <w:rsid w:val="00E21991"/>
    <w:rsid w:val="00E22389"/>
    <w:rsid w:val="00E22AB6"/>
    <w:rsid w:val="00E22FB8"/>
    <w:rsid w:val="00E230D0"/>
    <w:rsid w:val="00E231EB"/>
    <w:rsid w:val="00E236CC"/>
    <w:rsid w:val="00E23E1A"/>
    <w:rsid w:val="00E24B51"/>
    <w:rsid w:val="00E26271"/>
    <w:rsid w:val="00E26DA4"/>
    <w:rsid w:val="00E27057"/>
    <w:rsid w:val="00E2743B"/>
    <w:rsid w:val="00E27ED2"/>
    <w:rsid w:val="00E3074D"/>
    <w:rsid w:val="00E31AF4"/>
    <w:rsid w:val="00E32650"/>
    <w:rsid w:val="00E33DCD"/>
    <w:rsid w:val="00E33EB7"/>
    <w:rsid w:val="00E34D20"/>
    <w:rsid w:val="00E35051"/>
    <w:rsid w:val="00E35097"/>
    <w:rsid w:val="00E35544"/>
    <w:rsid w:val="00E361A8"/>
    <w:rsid w:val="00E36666"/>
    <w:rsid w:val="00E36DE2"/>
    <w:rsid w:val="00E3753B"/>
    <w:rsid w:val="00E37A6E"/>
    <w:rsid w:val="00E37BDE"/>
    <w:rsid w:val="00E4100E"/>
    <w:rsid w:val="00E44B5B"/>
    <w:rsid w:val="00E45F4B"/>
    <w:rsid w:val="00E4690B"/>
    <w:rsid w:val="00E50C66"/>
    <w:rsid w:val="00E51485"/>
    <w:rsid w:val="00E518C0"/>
    <w:rsid w:val="00E5378E"/>
    <w:rsid w:val="00E55944"/>
    <w:rsid w:val="00E55ABC"/>
    <w:rsid w:val="00E55B66"/>
    <w:rsid w:val="00E55BDB"/>
    <w:rsid w:val="00E56162"/>
    <w:rsid w:val="00E562B8"/>
    <w:rsid w:val="00E56639"/>
    <w:rsid w:val="00E56675"/>
    <w:rsid w:val="00E5700A"/>
    <w:rsid w:val="00E57033"/>
    <w:rsid w:val="00E574D4"/>
    <w:rsid w:val="00E574E7"/>
    <w:rsid w:val="00E57B74"/>
    <w:rsid w:val="00E61A44"/>
    <w:rsid w:val="00E638C0"/>
    <w:rsid w:val="00E638F7"/>
    <w:rsid w:val="00E64165"/>
    <w:rsid w:val="00E64F8C"/>
    <w:rsid w:val="00E661B7"/>
    <w:rsid w:val="00E667B5"/>
    <w:rsid w:val="00E66AC8"/>
    <w:rsid w:val="00E717A5"/>
    <w:rsid w:val="00E72BBE"/>
    <w:rsid w:val="00E7357D"/>
    <w:rsid w:val="00E7495B"/>
    <w:rsid w:val="00E74CB9"/>
    <w:rsid w:val="00E74D03"/>
    <w:rsid w:val="00E74D1D"/>
    <w:rsid w:val="00E74E75"/>
    <w:rsid w:val="00E75102"/>
    <w:rsid w:val="00E75A33"/>
    <w:rsid w:val="00E75DE6"/>
    <w:rsid w:val="00E7647C"/>
    <w:rsid w:val="00E766DD"/>
    <w:rsid w:val="00E8030D"/>
    <w:rsid w:val="00E80653"/>
    <w:rsid w:val="00E822BA"/>
    <w:rsid w:val="00E83437"/>
    <w:rsid w:val="00E83583"/>
    <w:rsid w:val="00E83876"/>
    <w:rsid w:val="00E8629F"/>
    <w:rsid w:val="00E870B6"/>
    <w:rsid w:val="00E87634"/>
    <w:rsid w:val="00E9169D"/>
    <w:rsid w:val="00E9209A"/>
    <w:rsid w:val="00E920D8"/>
    <w:rsid w:val="00E92846"/>
    <w:rsid w:val="00E93106"/>
    <w:rsid w:val="00E93697"/>
    <w:rsid w:val="00E95081"/>
    <w:rsid w:val="00E97642"/>
    <w:rsid w:val="00EA03AC"/>
    <w:rsid w:val="00EA0F19"/>
    <w:rsid w:val="00EA1AD5"/>
    <w:rsid w:val="00EA1E1D"/>
    <w:rsid w:val="00EA2004"/>
    <w:rsid w:val="00EA31C1"/>
    <w:rsid w:val="00EA383B"/>
    <w:rsid w:val="00EA3C24"/>
    <w:rsid w:val="00EA4465"/>
    <w:rsid w:val="00EA497A"/>
    <w:rsid w:val="00EA5451"/>
    <w:rsid w:val="00EA5997"/>
    <w:rsid w:val="00EA5A3C"/>
    <w:rsid w:val="00EA5E4B"/>
    <w:rsid w:val="00EA666E"/>
    <w:rsid w:val="00EA6E15"/>
    <w:rsid w:val="00EB04FF"/>
    <w:rsid w:val="00EB0BD0"/>
    <w:rsid w:val="00EB1D89"/>
    <w:rsid w:val="00EB1F08"/>
    <w:rsid w:val="00EB31D7"/>
    <w:rsid w:val="00EB381C"/>
    <w:rsid w:val="00EB3945"/>
    <w:rsid w:val="00EB53F7"/>
    <w:rsid w:val="00EB561B"/>
    <w:rsid w:val="00EB577A"/>
    <w:rsid w:val="00EB5B01"/>
    <w:rsid w:val="00EC0072"/>
    <w:rsid w:val="00EC01DE"/>
    <w:rsid w:val="00EC14A9"/>
    <w:rsid w:val="00EC29BD"/>
    <w:rsid w:val="00EC2ADA"/>
    <w:rsid w:val="00EC565F"/>
    <w:rsid w:val="00EC593B"/>
    <w:rsid w:val="00EC6CF4"/>
    <w:rsid w:val="00EC71D8"/>
    <w:rsid w:val="00EC7418"/>
    <w:rsid w:val="00ED02C9"/>
    <w:rsid w:val="00ED038E"/>
    <w:rsid w:val="00ED066D"/>
    <w:rsid w:val="00ED1FFA"/>
    <w:rsid w:val="00ED23DF"/>
    <w:rsid w:val="00ED2E7F"/>
    <w:rsid w:val="00ED3565"/>
    <w:rsid w:val="00ED35B4"/>
    <w:rsid w:val="00ED38F3"/>
    <w:rsid w:val="00ED42D8"/>
    <w:rsid w:val="00ED4B91"/>
    <w:rsid w:val="00ED4FD0"/>
    <w:rsid w:val="00ED5173"/>
    <w:rsid w:val="00ED5501"/>
    <w:rsid w:val="00ED5647"/>
    <w:rsid w:val="00ED5A57"/>
    <w:rsid w:val="00ED6D00"/>
    <w:rsid w:val="00ED6F5B"/>
    <w:rsid w:val="00ED7959"/>
    <w:rsid w:val="00ED7A13"/>
    <w:rsid w:val="00ED7FBD"/>
    <w:rsid w:val="00EE013D"/>
    <w:rsid w:val="00EE084A"/>
    <w:rsid w:val="00EE15C1"/>
    <w:rsid w:val="00EE2BDD"/>
    <w:rsid w:val="00EE390F"/>
    <w:rsid w:val="00EE3DEA"/>
    <w:rsid w:val="00EE3E05"/>
    <w:rsid w:val="00EE52FC"/>
    <w:rsid w:val="00EE56F6"/>
    <w:rsid w:val="00EE5B78"/>
    <w:rsid w:val="00EE6DD3"/>
    <w:rsid w:val="00EE6FD1"/>
    <w:rsid w:val="00EE78ED"/>
    <w:rsid w:val="00EE793A"/>
    <w:rsid w:val="00EE7947"/>
    <w:rsid w:val="00EE7D27"/>
    <w:rsid w:val="00EF0461"/>
    <w:rsid w:val="00EF1449"/>
    <w:rsid w:val="00EF3FB0"/>
    <w:rsid w:val="00EF575B"/>
    <w:rsid w:val="00EF5DA7"/>
    <w:rsid w:val="00EF69DC"/>
    <w:rsid w:val="00F001FA"/>
    <w:rsid w:val="00F01E97"/>
    <w:rsid w:val="00F02B54"/>
    <w:rsid w:val="00F031EF"/>
    <w:rsid w:val="00F03452"/>
    <w:rsid w:val="00F035EB"/>
    <w:rsid w:val="00F04044"/>
    <w:rsid w:val="00F056E9"/>
    <w:rsid w:val="00F05D0B"/>
    <w:rsid w:val="00F05F19"/>
    <w:rsid w:val="00F061F9"/>
    <w:rsid w:val="00F072D8"/>
    <w:rsid w:val="00F10DF7"/>
    <w:rsid w:val="00F11FEF"/>
    <w:rsid w:val="00F12376"/>
    <w:rsid w:val="00F129F3"/>
    <w:rsid w:val="00F12ADD"/>
    <w:rsid w:val="00F12FB8"/>
    <w:rsid w:val="00F13AF5"/>
    <w:rsid w:val="00F1477C"/>
    <w:rsid w:val="00F14DCA"/>
    <w:rsid w:val="00F15877"/>
    <w:rsid w:val="00F1799A"/>
    <w:rsid w:val="00F20101"/>
    <w:rsid w:val="00F20684"/>
    <w:rsid w:val="00F20A0A"/>
    <w:rsid w:val="00F2111F"/>
    <w:rsid w:val="00F21549"/>
    <w:rsid w:val="00F21FC3"/>
    <w:rsid w:val="00F22458"/>
    <w:rsid w:val="00F22A38"/>
    <w:rsid w:val="00F23838"/>
    <w:rsid w:val="00F23885"/>
    <w:rsid w:val="00F23F01"/>
    <w:rsid w:val="00F2487F"/>
    <w:rsid w:val="00F24A20"/>
    <w:rsid w:val="00F25B8E"/>
    <w:rsid w:val="00F2679D"/>
    <w:rsid w:val="00F3057B"/>
    <w:rsid w:val="00F30D62"/>
    <w:rsid w:val="00F313FE"/>
    <w:rsid w:val="00F317FA"/>
    <w:rsid w:val="00F3253C"/>
    <w:rsid w:val="00F32F1D"/>
    <w:rsid w:val="00F330B1"/>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BAD"/>
    <w:rsid w:val="00F46040"/>
    <w:rsid w:val="00F462B4"/>
    <w:rsid w:val="00F473C9"/>
    <w:rsid w:val="00F47598"/>
    <w:rsid w:val="00F50005"/>
    <w:rsid w:val="00F50634"/>
    <w:rsid w:val="00F50643"/>
    <w:rsid w:val="00F5165E"/>
    <w:rsid w:val="00F53BEB"/>
    <w:rsid w:val="00F540F4"/>
    <w:rsid w:val="00F54C73"/>
    <w:rsid w:val="00F557B3"/>
    <w:rsid w:val="00F55CF6"/>
    <w:rsid w:val="00F5629A"/>
    <w:rsid w:val="00F56C87"/>
    <w:rsid w:val="00F57301"/>
    <w:rsid w:val="00F57369"/>
    <w:rsid w:val="00F57391"/>
    <w:rsid w:val="00F60EF8"/>
    <w:rsid w:val="00F61215"/>
    <w:rsid w:val="00F62517"/>
    <w:rsid w:val="00F6350B"/>
    <w:rsid w:val="00F63976"/>
    <w:rsid w:val="00F63F64"/>
    <w:rsid w:val="00F640EA"/>
    <w:rsid w:val="00F641AE"/>
    <w:rsid w:val="00F64AFB"/>
    <w:rsid w:val="00F64B3E"/>
    <w:rsid w:val="00F6510F"/>
    <w:rsid w:val="00F65259"/>
    <w:rsid w:val="00F65949"/>
    <w:rsid w:val="00F6634D"/>
    <w:rsid w:val="00F7224D"/>
    <w:rsid w:val="00F727F4"/>
    <w:rsid w:val="00F73147"/>
    <w:rsid w:val="00F7372B"/>
    <w:rsid w:val="00F741DB"/>
    <w:rsid w:val="00F744BB"/>
    <w:rsid w:val="00F74537"/>
    <w:rsid w:val="00F749BF"/>
    <w:rsid w:val="00F75573"/>
    <w:rsid w:val="00F75696"/>
    <w:rsid w:val="00F75899"/>
    <w:rsid w:val="00F75A0F"/>
    <w:rsid w:val="00F75A4F"/>
    <w:rsid w:val="00F76514"/>
    <w:rsid w:val="00F76AEA"/>
    <w:rsid w:val="00F76B9A"/>
    <w:rsid w:val="00F778EA"/>
    <w:rsid w:val="00F80318"/>
    <w:rsid w:val="00F805AE"/>
    <w:rsid w:val="00F80B51"/>
    <w:rsid w:val="00F80E68"/>
    <w:rsid w:val="00F8140F"/>
    <w:rsid w:val="00F81DBA"/>
    <w:rsid w:val="00F8227D"/>
    <w:rsid w:val="00F82299"/>
    <w:rsid w:val="00F82DD9"/>
    <w:rsid w:val="00F8381E"/>
    <w:rsid w:val="00F838F2"/>
    <w:rsid w:val="00F84364"/>
    <w:rsid w:val="00F84BEB"/>
    <w:rsid w:val="00F8557D"/>
    <w:rsid w:val="00F873D6"/>
    <w:rsid w:val="00F87C10"/>
    <w:rsid w:val="00F902C3"/>
    <w:rsid w:val="00F904D4"/>
    <w:rsid w:val="00F90B88"/>
    <w:rsid w:val="00F90D35"/>
    <w:rsid w:val="00F9137A"/>
    <w:rsid w:val="00F9264C"/>
    <w:rsid w:val="00F92D04"/>
    <w:rsid w:val="00F92E89"/>
    <w:rsid w:val="00F92EE5"/>
    <w:rsid w:val="00F94466"/>
    <w:rsid w:val="00F9469B"/>
    <w:rsid w:val="00F95BC3"/>
    <w:rsid w:val="00F964F2"/>
    <w:rsid w:val="00F96BEB"/>
    <w:rsid w:val="00F9767B"/>
    <w:rsid w:val="00F9790A"/>
    <w:rsid w:val="00F97D6E"/>
    <w:rsid w:val="00FA02FC"/>
    <w:rsid w:val="00FA149C"/>
    <w:rsid w:val="00FA18EF"/>
    <w:rsid w:val="00FA1E72"/>
    <w:rsid w:val="00FA2514"/>
    <w:rsid w:val="00FA2E4F"/>
    <w:rsid w:val="00FA3174"/>
    <w:rsid w:val="00FA3792"/>
    <w:rsid w:val="00FA5898"/>
    <w:rsid w:val="00FA5C95"/>
    <w:rsid w:val="00FA670F"/>
    <w:rsid w:val="00FA7156"/>
    <w:rsid w:val="00FA775E"/>
    <w:rsid w:val="00FB0BD9"/>
    <w:rsid w:val="00FB17D0"/>
    <w:rsid w:val="00FB1BB6"/>
    <w:rsid w:val="00FB2299"/>
    <w:rsid w:val="00FB2522"/>
    <w:rsid w:val="00FB273E"/>
    <w:rsid w:val="00FB280A"/>
    <w:rsid w:val="00FB324F"/>
    <w:rsid w:val="00FB3AA4"/>
    <w:rsid w:val="00FB42DC"/>
    <w:rsid w:val="00FB469E"/>
    <w:rsid w:val="00FB4705"/>
    <w:rsid w:val="00FB50AF"/>
    <w:rsid w:val="00FB545C"/>
    <w:rsid w:val="00FB5961"/>
    <w:rsid w:val="00FB61BD"/>
    <w:rsid w:val="00FB6EA3"/>
    <w:rsid w:val="00FB7738"/>
    <w:rsid w:val="00FB7771"/>
    <w:rsid w:val="00FC051F"/>
    <w:rsid w:val="00FC06B8"/>
    <w:rsid w:val="00FC0B6E"/>
    <w:rsid w:val="00FC14E7"/>
    <w:rsid w:val="00FC175B"/>
    <w:rsid w:val="00FC17E4"/>
    <w:rsid w:val="00FC197A"/>
    <w:rsid w:val="00FC1B45"/>
    <w:rsid w:val="00FC3C19"/>
    <w:rsid w:val="00FC46BC"/>
    <w:rsid w:val="00FC4D07"/>
    <w:rsid w:val="00FC531D"/>
    <w:rsid w:val="00FC5B3D"/>
    <w:rsid w:val="00FC5B73"/>
    <w:rsid w:val="00FC630F"/>
    <w:rsid w:val="00FC69F5"/>
    <w:rsid w:val="00FC710E"/>
    <w:rsid w:val="00FC7C3D"/>
    <w:rsid w:val="00FD063A"/>
    <w:rsid w:val="00FD0649"/>
    <w:rsid w:val="00FD1F20"/>
    <w:rsid w:val="00FD22EE"/>
    <w:rsid w:val="00FD2F51"/>
    <w:rsid w:val="00FD45BD"/>
    <w:rsid w:val="00FD4DF8"/>
    <w:rsid w:val="00FD5595"/>
    <w:rsid w:val="00FD63E5"/>
    <w:rsid w:val="00FD7460"/>
    <w:rsid w:val="00FD769A"/>
    <w:rsid w:val="00FE0312"/>
    <w:rsid w:val="00FE08DF"/>
    <w:rsid w:val="00FE129B"/>
    <w:rsid w:val="00FE297D"/>
    <w:rsid w:val="00FE30D7"/>
    <w:rsid w:val="00FE3C4C"/>
    <w:rsid w:val="00FE44C2"/>
    <w:rsid w:val="00FE6978"/>
    <w:rsid w:val="00FE6C93"/>
    <w:rsid w:val="00FE709C"/>
    <w:rsid w:val="00FE739E"/>
    <w:rsid w:val="00FE76DD"/>
    <w:rsid w:val="00FE7ADC"/>
    <w:rsid w:val="00FF0C15"/>
    <w:rsid w:val="00FF1114"/>
    <w:rsid w:val="00FF1822"/>
    <w:rsid w:val="00FF201A"/>
    <w:rsid w:val="00FF2020"/>
    <w:rsid w:val="00FF380C"/>
    <w:rsid w:val="00FF4498"/>
    <w:rsid w:val="00FF4FA4"/>
    <w:rsid w:val="00FF68EA"/>
    <w:rsid w:val="00FF6ADC"/>
    <w:rsid w:val="00FF74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8B2DE9E"/>
  <w15:docId w15:val="{7F8C51EF-750F-4D46-A4AA-90037B511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EFC"/>
    <w:pPr>
      <w:spacing w:after="180"/>
    </w:pPr>
    <w:rPr>
      <w:lang w:val="en-GB"/>
    </w:rPr>
  </w:style>
  <w:style w:type="paragraph" w:styleId="Heading1">
    <w:name w:val="heading 1"/>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basedOn w:val="Heading2"/>
    <w:next w:val="Normal"/>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qFormat/>
    <w:rsid w:val="00252EB7"/>
    <w:pPr>
      <w:numPr>
        <w:ilvl w:val="4"/>
      </w:numPr>
      <w:outlineLvl w:val="4"/>
    </w:pPr>
    <w:rPr>
      <w:sz w:val="22"/>
    </w:rPr>
  </w:style>
  <w:style w:type="paragraph" w:styleId="Heading6">
    <w:name w:val="heading 6"/>
    <w:basedOn w:val="H6"/>
    <w:next w:val="Normal"/>
    <w:qFormat/>
    <w:rsid w:val="00252EB7"/>
    <w:pPr>
      <w:numPr>
        <w:ilvl w:val="5"/>
      </w:numPr>
      <w:outlineLvl w:val="5"/>
    </w:pPr>
  </w:style>
  <w:style w:type="paragraph" w:styleId="Heading7">
    <w:name w:val="heading 7"/>
    <w:basedOn w:val="H6"/>
    <w:next w:val="Normal"/>
    <w:qFormat/>
    <w:rsid w:val="00252EB7"/>
    <w:pPr>
      <w:numPr>
        <w:ilvl w:val="6"/>
      </w:numPr>
      <w:outlineLvl w:val="6"/>
    </w:pPr>
  </w:style>
  <w:style w:type="paragraph" w:styleId="Heading8">
    <w:name w:val="heading 8"/>
    <w:basedOn w:val="Heading1"/>
    <w:next w:val="Normal"/>
    <w:qFormat/>
    <w:rsid w:val="00252EB7"/>
    <w:pPr>
      <w:numPr>
        <w:ilvl w:val="7"/>
      </w:numPr>
      <w:outlineLvl w:val="7"/>
    </w:pPr>
  </w:style>
  <w:style w:type="paragraph" w:styleId="Heading9">
    <w:name w:val="heading 9"/>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1,cap2,cap11,Caption Char1 Char,cap Char Char1,Caption Char Char1 Char,3GPP Caption Table,cap Char2,Légende-figure,Légende-figure Char,Beschrifubg,Beschriftung Char,label,cap11 Char Char Char,captions,Beschriftung Char Char"/>
    <w:basedOn w:val="Normal"/>
    <w:next w:val="Normal"/>
    <w:link w:val="CaptionChar"/>
    <w:uiPriority w:val="35"/>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cap1 Char,cap2 Char,cap11 Char,Caption Char1 Char Char,cap Char Char1 Char,Caption Char Char1 Char Char,3GPP Caption Table Char,cap Char2 Char,Légende-figure Char1,Légende-figure Char Char,Beschrifubg Char,Beschriftung Char Char1"/>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Lista1,?? ??,?????,????,목록 단락,列出段落1,中等深浅网格 1 - 着色 21,1st level - Bullet List Paragraph,List Paragraph1,Lettre d'introduction,Paragrafo elenco,Normal bullet 2,Bullet list,Numbered List,Task Body,Viñetas (Inicio Parrafo)"/>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Lista1 Char,?? ?? Char,????? Char,???? Char,목록 단락 Char,列出段落1 Char,中等深浅网格 1 - 着色 21 Char,1st level - Bullet List Paragraph Char,List Paragraph1 Char,Lettre d'introduction Char,Paragrafo elenco Char,Normal bullet 2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uiPriority w:val="59"/>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Normal"/>
    <w:next w:val="TableGrid"/>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81C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22668738">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658269192">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12573340">
      <w:bodyDiv w:val="1"/>
      <w:marLeft w:val="0"/>
      <w:marRight w:val="0"/>
      <w:marTop w:val="0"/>
      <w:marBottom w:val="0"/>
      <w:divBdr>
        <w:top w:val="none" w:sz="0" w:space="0" w:color="auto"/>
        <w:left w:val="none" w:sz="0" w:space="0" w:color="auto"/>
        <w:bottom w:val="none" w:sz="0" w:space="0" w:color="auto"/>
        <w:right w:val="none" w:sz="0" w:space="0" w:color="auto"/>
      </w:divBdr>
    </w:div>
    <w:div w:id="1311180123">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446462059">
      <w:bodyDiv w:val="1"/>
      <w:marLeft w:val="0"/>
      <w:marRight w:val="0"/>
      <w:marTop w:val="0"/>
      <w:marBottom w:val="0"/>
      <w:divBdr>
        <w:top w:val="none" w:sz="0" w:space="0" w:color="auto"/>
        <w:left w:val="none" w:sz="0" w:space="0" w:color="auto"/>
        <w:bottom w:val="none" w:sz="0" w:space="0" w:color="auto"/>
        <w:right w:val="none" w:sz="0" w:space="0" w:color="auto"/>
      </w:divBdr>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68697831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4308304">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image" Target="media/image10.emf"/><Relationship Id="rId3" Type="http://schemas.openxmlformats.org/officeDocument/2006/relationships/customXml" Target="../customXml/item2.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22222.vsdx"/><Relationship Id="rId25" Type="http://schemas.openxmlformats.org/officeDocument/2006/relationships/package" Target="embeddings/Microsoft_Visio_Drawing233333.vsdx"/><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image" Target="media/image12.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9.emf"/><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image" Target="media/image8.png"/><Relationship Id="rId28" Type="http://schemas.openxmlformats.org/officeDocument/2006/relationships/image" Target="media/image11.png"/><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11111.vsdx"/><Relationship Id="rId22" Type="http://schemas.openxmlformats.org/officeDocument/2006/relationships/image" Target="media/image7.png"/><Relationship Id="rId27" Type="http://schemas.openxmlformats.org/officeDocument/2006/relationships/package" Target="embeddings/Microsoft_Visio_Drawing344444.vsdx"/><Relationship Id="rId30"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3996281876C934E8ACA2610AF21CCB4" ma:contentTypeVersion="8" ma:contentTypeDescription="Create a new document." ma:contentTypeScope="" ma:versionID="31e7b53c194bcc68fbd0375086922259">
  <xsd:schema xmlns:xsd="http://www.w3.org/2001/XMLSchema" xmlns:xs="http://www.w3.org/2001/XMLSchema" xmlns:p="http://schemas.microsoft.com/office/2006/metadata/properties" xmlns:ns2="77e7d536-9cde-4514-95f2-d894f5dbb2f2" targetNamespace="http://schemas.microsoft.com/office/2006/metadata/properties" ma:root="true" ma:fieldsID="049458d2ae29ca6e7c21e657d1a566d2" ns2:_="">
    <xsd:import namespace="77e7d536-9cde-4514-95f2-d894f5dbb2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65FA6695-B36F-4EF1-9889-7A35AEB0A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78A8B29-FCDE-4D21-AE5C-D0954B3A1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35</Pages>
  <Words>14857</Words>
  <Characters>84687</Characters>
  <Application>Microsoft Office Word</Application>
  <DocSecurity>0</DocSecurity>
  <Lines>705</Lines>
  <Paragraphs>198</Paragraphs>
  <ScaleCrop>false</ScaleCrop>
  <HeadingPairs>
    <vt:vector size="6" baseType="variant">
      <vt:variant>
        <vt:lpstr>Title</vt:lpstr>
      </vt:variant>
      <vt:variant>
        <vt:i4>1</vt:i4>
      </vt:variant>
      <vt:variant>
        <vt:lpstr>タイトル</vt:lpstr>
      </vt:variant>
      <vt:variant>
        <vt:i4>1</vt:i4>
      </vt:variant>
      <vt:variant>
        <vt:lpstr>Titel</vt:lpstr>
      </vt:variant>
      <vt:variant>
        <vt:i4>1</vt:i4>
      </vt:variant>
    </vt:vector>
  </HeadingPairs>
  <TitlesOfParts>
    <vt:vector size="3" baseType="lpstr">
      <vt:lpstr>3GPP TR ab.cde</vt:lpstr>
      <vt:lpstr>3GPP TR ab.cde</vt:lpstr>
      <vt:lpstr>3GPP TR ab.cde</vt:lpstr>
    </vt:vector>
  </TitlesOfParts>
  <Company>Eutelsat</Company>
  <LinksUpToDate>false</LinksUpToDate>
  <CharactersWithSpaces>99346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 CTPClassification=CTP_NT</cp:keywords>
  <cp:lastModifiedBy>Yinan Qi</cp:lastModifiedBy>
  <cp:revision>2</cp:revision>
  <cp:lastPrinted>2017-11-03T15:53:00Z</cp:lastPrinted>
  <dcterms:created xsi:type="dcterms:W3CDTF">2020-08-20T09:39:00Z</dcterms:created>
  <dcterms:modified xsi:type="dcterms:W3CDTF">2020-08-20T09:39:00Z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F7C5CEA6D6A1A472D527E61DAB7E82D4412AF30928FAF3286041069B85BFCC95</vt:lpwstr>
  </property>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0x01010043996281876C934E8ACA2610AF21CCB4</vt:lpwstr>
  </property>
  <property fmtid="{D5CDD505-2E9C-101B-9397-08002B2CF9AE}" pid="7" name="Technical Type">
    <vt:lpwstr/>
  </property>
  <property fmtid="{D5CDD505-2E9C-101B-9397-08002B2CF9AE}" pid="8" name="Document Type">
    <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1597856840</vt:lpwstr>
  </property>
  <property fmtid="{D5CDD505-2E9C-101B-9397-08002B2CF9AE}" pid="13" name="_2015_ms_pID_725343">
    <vt:lpwstr>(2)vPA8j1FaY4URZ5tB7DwJE451iDGPW8ZhC0tR9bawcBAww3oTCzDOppszoBHE8i4GSAd1cosz
NL4GKS/FVBJXI4wWDnpxdJ5e0TOm/N8ajXK3RsLGuDwGMklI9QLBUYgdJSu2x3wTIUCNlL0i
+BeB55jFrgMojgnw3ZUwRQRfmVBVSk1anL3F01DhKL7wje9j6j+MFSUoutZJyohMeLKvlK/n
6H1GF2/1kKQVOfO2TO</vt:lpwstr>
  </property>
  <property fmtid="{D5CDD505-2E9C-101B-9397-08002B2CF9AE}" pid="14" name="_2015_ms_pID_7253431">
    <vt:lpwstr>Btn+rI5CeRoGRWYpf5MNrtGg2spYMsRYam6ntRChQbZ+KnoLchxp66
NLNACDvzst8/HCC/LdDiPcM70suLMo0/l6ndhyfWg/a/QK0tXBYzCdv92lvqPyXJPPNIcwji
UqQQ/RW6XzT1AvWDm3hoEX5oR0rbJa8Q6QXC6eJGYeJ42H4PvK2B4ZzN/RKZEAQcFFPKE822
gz9yZ8R1QxR/4A9j</vt:lpwstr>
  </property>
  <property fmtid="{D5CDD505-2E9C-101B-9397-08002B2CF9AE}" pid="15" name="TitusGUID">
    <vt:lpwstr>4f07e231-7fa5-42cf-8286-65c9177ea141</vt:lpwstr>
  </property>
  <property fmtid="{D5CDD505-2E9C-101B-9397-08002B2CF9AE}" pid="16" name="CTP_TimeStamp">
    <vt:lpwstr>2020-08-19 18:39:55Z</vt:lpwstr>
  </property>
  <property fmtid="{D5CDD505-2E9C-101B-9397-08002B2CF9AE}" pid="17" name="CTP_BU">
    <vt:lpwstr>NA</vt:lpwstr>
  </property>
  <property fmtid="{D5CDD505-2E9C-101B-9397-08002B2CF9AE}" pid="18" name="CTP_IDSID">
    <vt:lpwstr>NA</vt:lpwstr>
  </property>
  <property fmtid="{D5CDD505-2E9C-101B-9397-08002B2CF9AE}" pid="19" name="CTP_WWID">
    <vt:lpwstr>NA</vt:lpwstr>
  </property>
  <property fmtid="{D5CDD505-2E9C-101B-9397-08002B2CF9AE}" pid="20" name="CTPClassification">
    <vt:lpwstr>CTP_NT</vt:lpwstr>
  </property>
  <property fmtid="{D5CDD505-2E9C-101B-9397-08002B2CF9AE}" pid="21" name="NSCPROP_SA">
    <vt:lpwstr>C:\Users\yinan.qi\Downloads\R1-200XXXX-AI_8_4_4-Other Aspects of NR NTN_v18_APT_OPPO.docx</vt:lpwstr>
  </property>
</Properties>
</file>