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4EDF726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102-E</w:t>
      </w:r>
      <w:r w:rsidR="000A50D3">
        <w:rPr>
          <w:rFonts w:cs="Arial"/>
          <w:sz w:val="22"/>
        </w:rPr>
        <w:t xml:space="preserve">                              </w:t>
      </w:r>
      <w:r w:rsidR="003A266A">
        <w:rPr>
          <w:rFonts w:cs="Arial"/>
          <w:sz w:val="22"/>
        </w:rPr>
        <w:t xml:space="preserve">                           </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Paragraphedeliste"/>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Paragraphedeliste"/>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Paragraphedeliste"/>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fr-FR" w:eastAsia="fr-FR"/>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w:t>
                            </w:r>
                            <w:proofErr w:type="spellStart"/>
                            <w:r w:rsidRPr="002C0E93">
                              <w:rPr>
                                <w:sz w:val="20"/>
                              </w:rPr>
                              <w:t>ServingCellConfig</w:t>
                            </w:r>
                            <w:proofErr w:type="spellEnd"/>
                            <w:r w:rsidRPr="002C0E93">
                              <w:rPr>
                                <w:sz w:val="20"/>
                              </w:rPr>
                              <w:t xml:space="preserve">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6"/>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Paragraphedeliste"/>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Paragraphedeliste"/>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Paragraphedeliste"/>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Paragraphedeliste"/>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Paragraphedeliste"/>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Paragraphedeliste"/>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Paragraphedeliste"/>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Paragraphedeliste"/>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Paragraphedeliste"/>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Paragraphedeliste"/>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w:t>
      </w:r>
      <w:proofErr w:type="spellStart"/>
      <w:r w:rsidR="00014514">
        <w:rPr>
          <w:rFonts w:eastAsiaTheme="minorEastAsia"/>
          <w:lang w:eastAsia="zh-CN"/>
        </w:rPr>
        <w:t>fallback</w:t>
      </w:r>
      <w:proofErr w:type="spellEnd"/>
      <w:r w:rsidR="00014514">
        <w:rPr>
          <w:rFonts w:eastAsiaTheme="minorEastAsia"/>
          <w:lang w:eastAsia="zh-CN"/>
        </w:rPr>
        <w:t xml:space="preserve">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w:t>
      </w:r>
      <w:proofErr w:type="spellStart"/>
      <w:r w:rsidR="00354597" w:rsidRPr="004F3F81">
        <w:rPr>
          <w:lang w:eastAsia="ko-KR"/>
        </w:rPr>
        <w:t>ul</w:t>
      </w:r>
      <w:proofErr w:type="spellEnd"/>
      <w:r w:rsidR="00354597" w:rsidRPr="004F3F81">
        <w:rPr>
          <w:lang w:eastAsia="ko-KR"/>
        </w:rPr>
        <w:t xml:space="preserve">-AM-RLC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Paragraphedeliste"/>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Paragraphedeliste"/>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Paragraphedeliste"/>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D76A2B">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D76A2B">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bl>
    <w:p w14:paraId="34D6899C" w14:textId="72605622" w:rsidR="00F167DA" w:rsidRDefault="00F167DA" w:rsidP="00F167DA">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fr-FR" w:eastAsia="fr-FR"/>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F50ED" w:rsidRDefault="00DF50ED"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lastRenderedPageBreak/>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4D364C">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F70514" w14:paraId="3D3231EB" w14:textId="77777777" w:rsidTr="004D364C">
        <w:trPr>
          <w:jc w:val="center"/>
        </w:trPr>
        <w:tc>
          <w:tcPr>
            <w:tcW w:w="2335" w:type="dxa"/>
            <w:tcBorders>
              <w:top w:val="single" w:sz="4" w:space="0" w:color="auto"/>
              <w:left w:val="single" w:sz="4" w:space="0" w:color="auto"/>
              <w:bottom w:val="single" w:sz="4" w:space="0" w:color="auto"/>
              <w:right w:val="single" w:sz="4" w:space="0" w:color="auto"/>
            </w:tcBorders>
          </w:tcPr>
          <w:p w14:paraId="4E957093" w14:textId="77777777" w:rsidR="00F70514" w:rsidRPr="00F70514" w:rsidRDefault="00F70514" w:rsidP="000B523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tcPr>
          <w:p w14:paraId="560C9EBA" w14:textId="77777777" w:rsidR="00F70514" w:rsidRPr="00F70514" w:rsidRDefault="00F70514" w:rsidP="000B5234">
            <w:pPr>
              <w:snapToGrid w:val="0"/>
              <w:rPr>
                <w:rFonts w:cs="Arial"/>
              </w:rPr>
            </w:pP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E50C94">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F70514"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77777777" w:rsidR="00F70514" w:rsidRDefault="00F70514" w:rsidP="000B5234">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77777777" w:rsidR="00F70514" w:rsidRPr="00C25CD2" w:rsidRDefault="00F70514" w:rsidP="000B5234">
            <w:pPr>
              <w:snapToGrid w:val="0"/>
              <w:rPr>
                <w:rFonts w:eastAsiaTheme="minorEastAsia"/>
                <w:lang w:eastAsia="zh-CN"/>
              </w:rPr>
            </w:pP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 xml:space="preserve">ot support. No clear reason to configure different parameters for with and </w:t>
            </w:r>
            <w:r>
              <w:rPr>
                <w:rFonts w:hint="eastAsia"/>
                <w:lang w:eastAsia="zh-CN"/>
              </w:rPr>
              <w:lastRenderedPageBreak/>
              <w:t>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180801">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592EB7"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77777777" w:rsidR="00592EB7" w:rsidRDefault="00592EB7" w:rsidP="000B5234">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77777777" w:rsidR="00592EB7" w:rsidRPr="00C25CD2" w:rsidRDefault="00592EB7" w:rsidP="000B5234">
            <w:pPr>
              <w:snapToGrid w:val="0"/>
              <w:rPr>
                <w:rFonts w:eastAsiaTheme="minorEastAsia"/>
                <w:lang w:eastAsia="zh-CN"/>
              </w:rPr>
            </w:pPr>
          </w:p>
        </w:tc>
      </w:tr>
    </w:tbl>
    <w:p w14:paraId="6390929E" w14:textId="4911080D" w:rsidR="00EC2AB3" w:rsidRPr="008335F9" w:rsidRDefault="00B063C1">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Corpsdetext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Corpsdetext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w:t>
            </w:r>
            <w:r>
              <w:rPr>
                <w:rFonts w:eastAsia="MS Mincho"/>
                <w:lang w:eastAsia="zh-CN"/>
              </w:rPr>
              <w:lastRenderedPageBreak/>
              <w:t xml:space="preserve">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Default="00782D5E" w:rsidP="00922D1C">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Default="00285404" w:rsidP="00922D1C">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DC50A2">
              <w:rPr>
                <w:rFonts w:eastAsiaTheme="minorEastAsia" w:cs="Arial"/>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3A6858">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70136C"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77777777" w:rsidR="0070136C" w:rsidRDefault="0070136C" w:rsidP="000B5234">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77777777" w:rsidR="0070136C" w:rsidRDefault="0070136C" w:rsidP="000B5234">
            <w:pPr>
              <w:snapToGrid w:val="0"/>
              <w:ind w:left="360"/>
              <w:rPr>
                <w:lang w:eastAsia="zh-CN"/>
              </w:rPr>
            </w:pPr>
          </w:p>
        </w:tc>
      </w:tr>
    </w:tbl>
    <w:p w14:paraId="20FC838C" w14:textId="157D2CE3" w:rsidR="00EA0329" w:rsidRPr="008335F9" w:rsidRDefault="00CB0374" w:rsidP="00EA0329">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Corpsdetext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Corpsdetext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Corpsdetext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Corpsdetexte"/>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Corpsdetext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Corpsdetext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Corpsdetexte"/>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Corpsdetext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Corpsdetext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lastRenderedPageBreak/>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Corpsdetexte"/>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Corpsdetext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Corpsdetexte"/>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Corpsdetexte"/>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Paragraphedeliste"/>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Paragraphedeliste"/>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Paragraphedeliste"/>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 xml:space="preserve">Potential support for proposal 6. Only for cases where there is a substantial </w:t>
            </w:r>
            <w:r>
              <w:lastRenderedPageBreak/>
              <w:t>gain/benefit for a given enhancement, it should be considered. Such considerations would need defining assumptions and conditions for evaluations.</w:t>
            </w:r>
          </w:p>
        </w:tc>
      </w:tr>
      <w:tr w:rsidR="00517CA7" w14:paraId="3798A54E" w14:textId="77777777" w:rsidTr="00881C6C">
        <w:trPr>
          <w:jc w:val="center"/>
        </w:trPr>
        <w:tc>
          <w:tcPr>
            <w:tcW w:w="2335"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517CA7" w14:paraId="709E106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71839" w14:textId="77777777" w:rsidR="00517CA7" w:rsidRDefault="00517CA7" w:rsidP="00875D58">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F992144" w14:textId="77777777" w:rsidR="00517CA7" w:rsidRDefault="00517CA7" w:rsidP="00875D58">
            <w:pPr>
              <w:snapToGrid w:val="0"/>
            </w:pPr>
          </w:p>
        </w:tc>
      </w:tr>
    </w:tbl>
    <w:p w14:paraId="61A7AE89" w14:textId="1B6E1448" w:rsidR="00F443FF" w:rsidRDefault="00B357C2" w:rsidP="00F443FF">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Corpsdetexte"/>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Corpsdetexte"/>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5838A1" w14:paraId="539B2F80"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8D7BCC" w14:textId="77777777" w:rsidR="005838A1" w:rsidRDefault="005838A1" w:rsidP="00A64B63">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0ED31A0D" w14:textId="77777777" w:rsidR="005838A1" w:rsidRDefault="005838A1" w:rsidP="00A64B63">
            <w:pPr>
              <w:snapToGrid w:val="0"/>
              <w:rPr>
                <w:lang w:eastAsia="zh-CN"/>
              </w:rPr>
            </w:pPr>
          </w:p>
        </w:tc>
      </w:tr>
      <w:tr w:rsidR="005838A1" w14:paraId="039C25EA"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DAFBA7" w14:textId="77777777" w:rsidR="005838A1" w:rsidRDefault="005838A1" w:rsidP="00A64B63">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3DF53918" w14:textId="77777777" w:rsidR="005838A1" w:rsidRDefault="005838A1" w:rsidP="00A64B63">
            <w:pPr>
              <w:snapToGrid w:val="0"/>
              <w:rPr>
                <w:lang w:eastAsia="zh-CN"/>
              </w:rPr>
            </w:pPr>
          </w:p>
        </w:tc>
      </w:tr>
    </w:tbl>
    <w:p w14:paraId="3C6B3FD0" w14:textId="6C7DAA60" w:rsidR="003C12F3" w:rsidRPr="0066198A" w:rsidRDefault="003C12F3" w:rsidP="003C12F3">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875D58"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77777777" w:rsidR="00875D58" w:rsidRDefault="00875D58" w:rsidP="00A64B63">
            <w:pPr>
              <w:jc w:val="center"/>
              <w:rPr>
                <w:rFonts w:eastAsia="Malgun Gothic" w:cs="Arial"/>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77777777" w:rsidR="00875D58" w:rsidRDefault="00875D58" w:rsidP="000B5234">
            <w:pPr>
              <w:snapToGrid w:val="0"/>
              <w:rPr>
                <w:rFonts w:eastAsia="Malgun Gothic"/>
                <w:lang w:eastAsia="ko-KR"/>
              </w:rPr>
            </w:pPr>
          </w:p>
        </w:tc>
      </w:tr>
    </w:tbl>
    <w:p w14:paraId="7E20BE1A" w14:textId="4F98A481" w:rsidR="00D05E98" w:rsidRDefault="00C746A8" w:rsidP="00D05E98">
      <w:pPr>
        <w:pStyle w:val="Titre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Paragraphedeliste"/>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Paragraphedeliste"/>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Paragraphedeliste"/>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Paragraphedeliste"/>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Paragraphedeliste"/>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Paragraphedeliste"/>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6B4AFB">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A742F2">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6B4AFB">
            <w:pPr>
              <w:jc w:val="center"/>
              <w:rPr>
                <w:rFonts w:cs="Arial"/>
                <w:lang w:eastAsia="zh-CN"/>
              </w:rPr>
            </w:pPr>
            <w:bookmarkStart w:id="2" w:name="_GoBack"/>
            <w:bookmarkEnd w:id="2"/>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bl>
    <w:p w14:paraId="4DFC9799" w14:textId="77777777" w:rsidR="00697A4A" w:rsidRPr="000B5234"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Titre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 xml:space="preserve">The largest difference between the usage of 16 and 32 HARQ processes per UE can be </w:t>
            </w:r>
            <w:r w:rsidRPr="004F3F81">
              <w:rPr>
                <w:lang w:eastAsia="ja-JP"/>
              </w:rPr>
              <w:lastRenderedPageBreak/>
              <w:t>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Ka-Band scenario with FR3 and 10 LOS UEs per cell, it is useful to do an averaging in terms of BLER rather than taking into account the instantaneous channel state due to the expiration of the channel state information upon receiving the </w:t>
            </w:r>
            <w:r w:rsidRPr="004F3F81">
              <w:rPr>
                <w:lang w:eastAsia="ja-JP"/>
              </w:rPr>
              <w:lastRenderedPageBreak/>
              <w:t>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Corpsdetexte"/>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Corpsdetext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Corpsdetext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Corpsdetexte"/>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lastRenderedPageBreak/>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Corpsdetexte"/>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Corpsdetexte"/>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Paragraphedeliste"/>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Paragraphedeliste"/>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Paragraphedeliste"/>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Paragraphedeliste"/>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Paragraphedeliste"/>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Paragraphedeliste"/>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 xml:space="preserve">Observation 4: Performance gain can be achieved for the results based on enlarged HARQ process number </w:t>
            </w:r>
            <w:r w:rsidRPr="004F3F81">
              <w:lastRenderedPageBreak/>
              <w:t>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Corpsdetexte"/>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Corpsdetexte"/>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Corpsdetexte"/>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Corpsdetexte"/>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Corpsdetexte"/>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Corpsdetext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Corpsdetext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Corpsdetext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Corpsdetext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Corpsdetext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Corpsdetexte"/>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Corpsdetext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Corpsdetexte"/>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Corpsdetexte"/>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lastRenderedPageBreak/>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Paragraphedeliste"/>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Paragraphedeliste"/>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Paragraphedeliste"/>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Paragraphedeliste"/>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Paragraphedeliste"/>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Paragraphedeliste"/>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Paragraphedeliste"/>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Paragraphedeliste"/>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Paragraphedeliste"/>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The</w:t>
            </w:r>
            <w:r w:rsidRPr="004F3F81">
              <w:rPr>
                <w:rStyle w:val="Lienhypertexte"/>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lastRenderedPageBreak/>
              <w:t>Proposal 1</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Lienhypertexte"/>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desillustrations"/>
              <w:tabs>
                <w:tab w:val="right" w:leader="dot" w:pos="9629"/>
              </w:tabs>
              <w:adjustRightInd w:val="0"/>
              <w:snapToGrid w:val="0"/>
              <w:spacing w:after="0"/>
              <w:jc w:val="both"/>
              <w:rPr>
                <w:rFonts w:ascii="Times New Roman" w:hAnsi="Times New Roman" w:cs="Times New Roman"/>
                <w:b w:val="0"/>
                <w:sz w:val="20"/>
                <w:szCs w:val="20"/>
              </w:rPr>
            </w:pPr>
            <w:r w:rsidRPr="004F3F81">
              <w:rPr>
                <w:rStyle w:val="Lienhypertexte"/>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Lienhypertexte"/>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Paragraphedeliste"/>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Paragraphedeliste"/>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Paragraphedeliste"/>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Paragraphedeliste"/>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Paragraphedeliste"/>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Paragraphedeliste"/>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Paragraphedeliste"/>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w:t>
            </w:r>
            <w:r w:rsidRPr="004F3F81">
              <w:rPr>
                <w:rFonts w:eastAsia="Calibri"/>
                <w:bCs/>
              </w:rPr>
              <w:lastRenderedPageBreak/>
              <w:t xml:space="preserve">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lastRenderedPageBreak/>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FCFBA" w14:textId="77777777" w:rsidR="00932B80" w:rsidRDefault="00932B80">
      <w:pPr>
        <w:spacing w:after="0"/>
      </w:pPr>
      <w:r>
        <w:separator/>
      </w:r>
    </w:p>
  </w:endnote>
  <w:endnote w:type="continuationSeparator" w:id="0">
    <w:p w14:paraId="7FE382A9" w14:textId="77777777" w:rsidR="00932B80" w:rsidRDefault="00932B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DF50ED" w:rsidRDefault="00DF50E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8CACF9" w14:textId="77777777" w:rsidR="00DF50ED" w:rsidRDefault="00DF50E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44840BE8" w:rsidR="00DF50ED" w:rsidRDefault="00DF50ED">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5838A1">
      <w:rPr>
        <w:rStyle w:val="Numrodepage"/>
        <w:noProof/>
      </w:rPr>
      <w:t>13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838A1">
      <w:rPr>
        <w:rStyle w:val="Numrodepage"/>
        <w:noProof/>
      </w:rPr>
      <w:t>20</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716AE" w14:textId="77777777" w:rsidR="00932B80" w:rsidRDefault="00932B80">
      <w:pPr>
        <w:spacing w:after="0"/>
      </w:pPr>
      <w:r>
        <w:separator/>
      </w:r>
    </w:p>
  </w:footnote>
  <w:footnote w:type="continuationSeparator" w:id="0">
    <w:p w14:paraId="62E59754" w14:textId="77777777" w:rsidR="00932B80" w:rsidRDefault="00932B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8">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9">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19"/>
  </w:num>
  <w:num w:numId="11">
    <w:abstractNumId w:val="11"/>
  </w:num>
  <w:num w:numId="12">
    <w:abstractNumId w:val="4"/>
  </w:num>
  <w:num w:numId="13">
    <w:abstractNumId w:val="2"/>
  </w:num>
  <w:num w:numId="14">
    <w:abstractNumId w:val="21"/>
  </w:num>
  <w:num w:numId="15">
    <w:abstractNumId w:val="22"/>
  </w:num>
  <w:num w:numId="16">
    <w:abstractNumId w:val="3"/>
  </w:num>
  <w:num w:numId="17">
    <w:abstractNumId w:val="14"/>
  </w:num>
  <w:num w:numId="18">
    <w:abstractNumId w:val="16"/>
  </w:num>
  <w:num w:numId="19">
    <w:abstractNumId w:val="17"/>
  </w:num>
  <w:num w:numId="20">
    <w:abstractNumId w:val="18"/>
  </w:num>
  <w:num w:numId="21">
    <w:abstractNumId w:val="10"/>
  </w:num>
  <w:num w:numId="22">
    <w:abstractNumId w:val="13"/>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EF4"/>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Titre1">
    <w:name w:val="heading 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Objetducommentaire">
    <w:name w:val="annotation subject"/>
    <w:basedOn w:val="Commentaire"/>
    <w:next w:val="Commentaire"/>
    <w:semiHidden/>
    <w:qFormat/>
    <w:rPr>
      <w:b/>
      <w:bCs/>
    </w:rPr>
  </w:style>
  <w:style w:type="paragraph" w:styleId="Commentaire">
    <w:name w:val="annotation text"/>
    <w:basedOn w:val="Normal"/>
    <w:link w:val="CommentaireCar"/>
    <w:qFormat/>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LgendeCar"/>
    <w:qFormat/>
    <w:pPr>
      <w:spacing w:before="120" w:after="120"/>
    </w:pPr>
    <w:rPr>
      <w:b/>
      <w:bCs/>
    </w:rPr>
  </w:style>
  <w:style w:type="paragraph" w:styleId="Explorateurdedocuments">
    <w:name w:val="Document Map"/>
    <w:basedOn w:val="Normal"/>
    <w:semiHidden/>
    <w:qFormat/>
    <w:pPr>
      <w:shd w:val="clear" w:color="auto" w:fill="000080"/>
    </w:pPr>
    <w:rPr>
      <w:rFonts w:ascii="Tahoma" w:hAnsi="Tahoma"/>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lang w:val="en-US"/>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szCs w:val="16"/>
    </w:rPr>
  </w:style>
  <w:style w:type="character" w:styleId="Appelnotedebasdep">
    <w:name w:val="footnote reference"/>
    <w:qFormat/>
    <w:rPr>
      <w:b/>
      <w:position w:val="6"/>
      <w:sz w:val="16"/>
    </w:rPr>
  </w:style>
  <w:style w:type="table" w:styleId="Grilledutableau">
    <w:name w:val="Table Grid"/>
    <w:basedOn w:val="Tableau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fonce-Accent6">
    <w:name w:val="Dark List Accent 6"/>
    <w:basedOn w:val="TableauNormal"/>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Titre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bidi="ar-SA"/>
    </w:rPr>
  </w:style>
  <w:style w:type="character" w:customStyle="1" w:styleId="Titre2Car">
    <w:name w:val="Titre 2 Car"/>
    <w:link w:val="Titre2"/>
    <w:qFormat/>
    <w:rPr>
      <w:rFonts w:ascii="Arial" w:hAnsi="Arial"/>
      <w:sz w:val="32"/>
      <w:lang w:val="en-GB" w:eastAsia="en-US" w:bidi="ar-SA"/>
    </w:rPr>
  </w:style>
  <w:style w:type="character" w:customStyle="1" w:styleId="Titre3Car">
    <w:name w:val="Titre 3 Car"/>
    <w:link w:val="Titre3"/>
    <w:qFormat/>
    <w:rPr>
      <w:rFonts w:ascii="Arial" w:hAnsi="Arial"/>
      <w:sz w:val="28"/>
      <w:lang w:val="en-GB" w:eastAsia="en-US" w:bidi="ar-SA"/>
    </w:rPr>
  </w:style>
  <w:style w:type="character" w:customStyle="1" w:styleId="Titre4Car">
    <w:name w:val="Titre 4 Car"/>
    <w:link w:val="Titre4"/>
    <w:qFormat/>
    <w:rPr>
      <w:rFonts w:ascii="Arial" w:hAnsi="Arial"/>
      <w:sz w:val="24"/>
      <w:lang w:val="en-GB" w:eastAsia="en-US" w:bidi="ar-SA"/>
    </w:rPr>
  </w:style>
  <w:style w:type="character" w:customStyle="1" w:styleId="Titre5Car">
    <w:name w:val="Titre 5 Car"/>
    <w:link w:val="Titre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aliases w:val="- Bullets,?? ??,?????,????,Lista1,中等深浅网格 1 - 着色 21,1st level - Bullet List Paragraph,Lettre d'introduction,Paragrafo elenco,Normal bullet 2,Bullet list,Numbered List,List Paragraph1,Task Body,Viñetas (Inicio Parrafo),リスト段落,列表段落"/>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aireCar">
    <w:name w:val="Commentaire Car"/>
    <w:link w:val="Commentaire"/>
    <w:qFormat/>
    <w:rPr>
      <w:rFonts w:ascii="Times New Roman" w:hAnsi="Times New Roman"/>
      <w:lang w:val="en-GB"/>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rPr>
  </w:style>
  <w:style w:type="paragraph" w:customStyle="1" w:styleId="a1">
    <w:name w:val="样式 页眉"/>
    <w:basedOn w:val="En-tte"/>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LgendeCar">
    <w:name w:val="Légende Car"/>
    <w:aliases w:val="cap Car,cap Char Car,Caption Char1 Char Car,cap Char Char1 Car,Caption Char Char1 Char Car,cap Char2 Car,Caption Char2 Car,Caption Char Char Char Car,Caption Char Char1 Car,fig and tbl Car,fighead2 Car,Table Caption Car,fighead21 Car"/>
    <w:link w:val="Lgende"/>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En-tteCar">
    <w:name w:val="En-tête Car"/>
    <w:link w:val="En-tte"/>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orpsdetexteCar">
    <w:name w:val="Corps de texte Car"/>
    <w:link w:val="Corpsdetexte"/>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auNormal"/>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auNormal"/>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auNormal"/>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auNormal"/>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auNormal"/>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au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ParagraphedelisteCar">
    <w:name w:val="Paragraphe de liste Car"/>
    <w:aliases w:val="- Bullets Car,?? ?? Car,????? Car,???? Car,Lista1 Car,中等深浅网格 1 - 着色 21 Car,1st level - Bullet List Paragraph Car,Lettre d'introduction Car,Paragrafo elenco Car,Normal bullet 2 Car,Bullet list Car,Numbered List Car,Task Body Car"/>
    <w:link w:val="Paragraphedeliste"/>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Policepardfau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Corpsdetext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orpsdetexteC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Policepardfau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Rfrenceintense">
    <w:name w:val="Intense Reference"/>
    <w:basedOn w:val="Policepardfaut"/>
    <w:uiPriority w:val="32"/>
    <w:qFormat/>
    <w:rsid w:val="007152C7"/>
    <w:rPr>
      <w:b/>
      <w:bCs/>
      <w:smallCaps/>
      <w:color w:val="5B9BD5" w:themeColor="accent1"/>
      <w:spacing w:val="5"/>
    </w:rPr>
  </w:style>
  <w:style w:type="paragraph" w:styleId="Tabledesillustrations">
    <w:name w:val="table of figures"/>
    <w:basedOn w:val="Corpsdetexte"/>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NotedebasdepageCar">
    <w:name w:val="Note de bas de page Car"/>
    <w:link w:val="Notedebasdepage"/>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Policepardfau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Titre1">
    <w:name w:val="heading 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Objetducommentaire">
    <w:name w:val="annotation subject"/>
    <w:basedOn w:val="Commentaire"/>
    <w:next w:val="Commentaire"/>
    <w:semiHidden/>
    <w:qFormat/>
    <w:rPr>
      <w:b/>
      <w:bCs/>
    </w:rPr>
  </w:style>
  <w:style w:type="paragraph" w:styleId="Commentaire">
    <w:name w:val="annotation text"/>
    <w:basedOn w:val="Normal"/>
    <w:link w:val="CommentaireCar"/>
    <w:qFormat/>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LgendeCar"/>
    <w:qFormat/>
    <w:pPr>
      <w:spacing w:before="120" w:after="120"/>
    </w:pPr>
    <w:rPr>
      <w:b/>
      <w:bCs/>
    </w:rPr>
  </w:style>
  <w:style w:type="paragraph" w:styleId="Explorateurdedocuments">
    <w:name w:val="Document Map"/>
    <w:basedOn w:val="Normal"/>
    <w:semiHidden/>
    <w:qFormat/>
    <w:pPr>
      <w:shd w:val="clear" w:color="auto" w:fill="000080"/>
    </w:pPr>
    <w:rPr>
      <w:rFonts w:ascii="Tahoma" w:hAnsi="Tahoma"/>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lang w:val="en-US"/>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szCs w:val="16"/>
    </w:rPr>
  </w:style>
  <w:style w:type="character" w:styleId="Appelnotedebasdep">
    <w:name w:val="footnote reference"/>
    <w:qFormat/>
    <w:rPr>
      <w:b/>
      <w:position w:val="6"/>
      <w:sz w:val="16"/>
    </w:rPr>
  </w:style>
  <w:style w:type="table" w:styleId="Grilledutableau">
    <w:name w:val="Table Grid"/>
    <w:basedOn w:val="Tableau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fonce-Accent6">
    <w:name w:val="Dark List Accent 6"/>
    <w:basedOn w:val="TableauNormal"/>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Titre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bidi="ar-SA"/>
    </w:rPr>
  </w:style>
  <w:style w:type="character" w:customStyle="1" w:styleId="Titre2Car">
    <w:name w:val="Titre 2 Car"/>
    <w:link w:val="Titre2"/>
    <w:qFormat/>
    <w:rPr>
      <w:rFonts w:ascii="Arial" w:hAnsi="Arial"/>
      <w:sz w:val="32"/>
      <w:lang w:val="en-GB" w:eastAsia="en-US" w:bidi="ar-SA"/>
    </w:rPr>
  </w:style>
  <w:style w:type="character" w:customStyle="1" w:styleId="Titre3Car">
    <w:name w:val="Titre 3 Car"/>
    <w:link w:val="Titre3"/>
    <w:qFormat/>
    <w:rPr>
      <w:rFonts w:ascii="Arial" w:hAnsi="Arial"/>
      <w:sz w:val="28"/>
      <w:lang w:val="en-GB" w:eastAsia="en-US" w:bidi="ar-SA"/>
    </w:rPr>
  </w:style>
  <w:style w:type="character" w:customStyle="1" w:styleId="Titre4Car">
    <w:name w:val="Titre 4 Car"/>
    <w:link w:val="Titre4"/>
    <w:qFormat/>
    <w:rPr>
      <w:rFonts w:ascii="Arial" w:hAnsi="Arial"/>
      <w:sz w:val="24"/>
      <w:lang w:val="en-GB" w:eastAsia="en-US" w:bidi="ar-SA"/>
    </w:rPr>
  </w:style>
  <w:style w:type="character" w:customStyle="1" w:styleId="Titre5Car">
    <w:name w:val="Titre 5 Car"/>
    <w:link w:val="Titre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aliases w:val="- Bullets,?? ??,?????,????,Lista1,中等深浅网格 1 - 着色 21,1st level - Bullet List Paragraph,Lettre d'introduction,Paragrafo elenco,Normal bullet 2,Bullet list,Numbered List,List Paragraph1,Task Body,Viñetas (Inicio Parrafo),リスト段落,列表段落"/>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aireCar">
    <w:name w:val="Commentaire Car"/>
    <w:link w:val="Commentaire"/>
    <w:qFormat/>
    <w:rPr>
      <w:rFonts w:ascii="Times New Roman" w:hAnsi="Times New Roman"/>
      <w:lang w:val="en-GB"/>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rPr>
  </w:style>
  <w:style w:type="paragraph" w:customStyle="1" w:styleId="a1">
    <w:name w:val="样式 页眉"/>
    <w:basedOn w:val="En-tte"/>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LgendeCar">
    <w:name w:val="Légende Car"/>
    <w:aliases w:val="cap Car,cap Char Car,Caption Char1 Char Car,cap Char Char1 Car,Caption Char Char1 Char Car,cap Char2 Car,Caption Char2 Car,Caption Char Char Char Car,Caption Char Char1 Car,fig and tbl Car,fighead2 Car,Table Caption Car,fighead21 Car"/>
    <w:link w:val="Lgende"/>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En-tteCar">
    <w:name w:val="En-tête Car"/>
    <w:link w:val="En-tte"/>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orpsdetexteCar">
    <w:name w:val="Corps de texte Car"/>
    <w:link w:val="Corpsdetexte"/>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auNormal"/>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auNormal"/>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auNormal"/>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auNormal"/>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auNormal"/>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au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ParagraphedelisteCar">
    <w:name w:val="Paragraphe de liste Car"/>
    <w:aliases w:val="- Bullets Car,?? ?? Car,????? Car,???? Car,Lista1 Car,中等深浅网格 1 - 着色 21 Car,1st level - Bullet List Paragraph Car,Lettre d'introduction Car,Paragrafo elenco Car,Normal bullet 2 Car,Bullet list Car,Numbered List Car,Task Body Car"/>
    <w:link w:val="Paragraphedeliste"/>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Policepardfau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Corpsdetext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orpsdetexteC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Policepardfau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Rfrenceintense">
    <w:name w:val="Intense Reference"/>
    <w:basedOn w:val="Policepardfaut"/>
    <w:uiPriority w:val="32"/>
    <w:qFormat/>
    <w:rsid w:val="007152C7"/>
    <w:rPr>
      <w:b/>
      <w:bCs/>
      <w:smallCaps/>
      <w:color w:val="5B9BD5" w:themeColor="accent1"/>
      <w:spacing w:val="5"/>
    </w:rPr>
  </w:style>
  <w:style w:type="paragraph" w:styleId="Tabledesillustrations">
    <w:name w:val="table of figures"/>
    <w:basedOn w:val="Corpsdetexte"/>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NotedebasdepageCar">
    <w:name w:val="Note de bas de page Car"/>
    <w:link w:val="Notedebasdepage"/>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Policepardfau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D2F56BE1-C6FB-4CD9-AC19-B176CF81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8890</Words>
  <Characters>48901</Characters>
  <Application>Microsoft Office Word</Application>
  <DocSecurity>0</DocSecurity>
  <Lines>407</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57676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El jaafari Mohamed</cp:lastModifiedBy>
  <cp:revision>13</cp:revision>
  <cp:lastPrinted>2011-11-09T07:49:00Z</cp:lastPrinted>
  <dcterms:created xsi:type="dcterms:W3CDTF">2020-08-19T15:32:00Z</dcterms:created>
  <dcterms:modified xsi:type="dcterms:W3CDTF">2020-08-19T17:48:00Z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