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18ABA6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2FB0F239" w:rsidR="002B33B9" w:rsidRDefault="005167CD"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rPr>
        <mc:AlternateContent>
          <mc:Choice Requires="wps">
            <w:drawing>
              <wp:anchor distT="45720" distB="45720" distL="114300" distR="114300" simplePos="0" relativeHeight="251659264" behindDoc="0" locked="0" layoutInCell="1" allowOverlap="1" wp14:anchorId="63A167F9" wp14:editId="43A38432">
                <wp:simplePos x="0" y="0"/>
                <wp:positionH relativeFrom="column">
                  <wp:posOffset>368935</wp:posOffset>
                </wp:positionH>
                <wp:positionV relativeFrom="paragraph">
                  <wp:posOffset>311150</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F739F6" w:rsidRPr="002C0E93" w:rsidRDefault="00F739F6" w:rsidP="009F1144">
                            <w:pPr>
                              <w:pStyle w:val="a3"/>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PDSCH-ServingCellConfig</w:t>
                            </w:r>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PDSCH-ServingCellConfig ::=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9.05pt;margin-top:24.5pt;width:476.85pt;height:27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">
                <v:textbo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F739F6" w:rsidRPr="002C0E93" w:rsidRDefault="00F739F6" w:rsidP="009F1144">
                      <w:pPr>
                        <w:pStyle w:val="a3"/>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PDSCH-ServingCellConfig</w:t>
                      </w:r>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PDSCH-ServingCellConfig ::=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46D8F3E6"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w:t>
            </w:r>
            <w:bookmarkStart w:id="2" w:name="_GoBack"/>
            <w:bookmarkEnd w:id="2"/>
            <w:r>
              <w:t>cussion should be on UL feedback efficiency at MAC layer or RLC layer, and whether the signalling overhead difference justify &gt; 16 HARQ processes.</w:t>
            </w:r>
          </w:p>
        </w:tc>
      </w:tr>
      <w:tr w:rsidR="00BA53FC"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77777777" w:rsidR="00BA53FC" w:rsidRDefault="00BA53FC" w:rsidP="008B567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6D5A90B" w14:textId="77777777" w:rsidR="00BA53FC" w:rsidRDefault="00BA53FC" w:rsidP="008B5676">
            <w:pPr>
              <w:snapToGrid w:val="0"/>
              <w:ind w:left="360"/>
            </w:pPr>
          </w:p>
        </w:tc>
      </w:tr>
    </w:tbl>
    <w:p w14:paraId="34D6899C" w14:textId="529BD3C0"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584B89">
            <w:pPr>
              <w:jc w:val="center"/>
              <w:rPr>
                <w:b/>
                <w:sz w:val="28"/>
                <w:lang w:eastAsia="zh-CN"/>
              </w:rPr>
            </w:pPr>
            <w:r w:rsidRPr="008D3FED">
              <w:rPr>
                <w:b/>
                <w:sz w:val="22"/>
                <w:lang w:eastAsia="zh-CN"/>
              </w:rPr>
              <w:t>Comments and Views</w:t>
            </w:r>
          </w:p>
        </w:tc>
      </w:tr>
      <w:tr w:rsidR="008E4400" w14:paraId="452C3C3B"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584B89">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584B89">
            <w:pPr>
              <w:snapToGrid w:val="0"/>
              <w:rPr>
                <w:lang w:eastAsia="zh-CN"/>
              </w:rPr>
            </w:pPr>
            <w:r>
              <w:rPr>
                <w:lang w:eastAsia="zh-CN"/>
              </w:rPr>
              <w:t>Support proposal 2</w:t>
            </w:r>
          </w:p>
        </w:tc>
      </w:tr>
      <w:tr w:rsidR="008E4400" w14:paraId="5490042F"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77777777" w:rsidR="008E4400" w:rsidRDefault="008E4400" w:rsidP="00584B8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77777777" w:rsidR="008E4400" w:rsidRDefault="008E4400" w:rsidP="00584B89">
            <w:pPr>
              <w:snapToGrid w:val="0"/>
            </w:pP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lastRenderedPageBreak/>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584B89">
            <w:pPr>
              <w:jc w:val="center"/>
              <w:rPr>
                <w:b/>
                <w:sz w:val="28"/>
                <w:lang w:eastAsia="zh-CN"/>
              </w:rPr>
            </w:pPr>
            <w:r w:rsidRPr="008D3FED">
              <w:rPr>
                <w:b/>
                <w:sz w:val="22"/>
                <w:lang w:eastAsia="zh-CN"/>
              </w:rPr>
              <w:t>Comments and Views</w:t>
            </w:r>
          </w:p>
        </w:tc>
      </w:tr>
      <w:tr w:rsidR="008E4400" w14:paraId="04CDCBE7"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584B89">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584B89">
            <w:pPr>
              <w:snapToGrid w:val="0"/>
              <w:rPr>
                <w:lang w:eastAsia="zh-CN"/>
              </w:rPr>
            </w:pPr>
            <w:r>
              <w:rPr>
                <w:lang w:eastAsia="zh-CN"/>
              </w:rPr>
              <w:t>Support proposal 3</w:t>
            </w:r>
          </w:p>
        </w:tc>
      </w:tr>
      <w:tr w:rsidR="008E4400" w14:paraId="5C97D0F4"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7777777" w:rsidR="008E4400" w:rsidRDefault="008E4400" w:rsidP="00584B89">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77777777" w:rsidR="008E4400" w:rsidRDefault="008E4400" w:rsidP="00584B89">
            <w:pPr>
              <w:snapToGrid w:val="0"/>
            </w:pP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BC7019"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7777777" w:rsidR="00BC7019" w:rsidRDefault="00BC7019" w:rsidP="00501EC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77777777" w:rsidR="00BC7019" w:rsidRDefault="00BC7019" w:rsidP="00B41C93">
            <w:pPr>
              <w:snapToGrid w:val="0"/>
            </w:pP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AF2ADF"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77777777" w:rsidR="00AF2ADF" w:rsidRDefault="00AF2ADF" w:rsidP="00501EC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77777777" w:rsidR="00AF2ADF" w:rsidRDefault="00AF2ADF" w:rsidP="00501EC1">
            <w:pPr>
              <w:snapToGrid w:val="0"/>
              <w:ind w:left="360"/>
            </w:pPr>
          </w:p>
        </w:tc>
      </w:tr>
      <w:tr w:rsidR="00AF2ADF"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7777777" w:rsidR="00AF2ADF" w:rsidRDefault="00AF2ADF" w:rsidP="00501EC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77777777" w:rsidR="00AF2ADF" w:rsidRDefault="00AF2ADF" w:rsidP="00501EC1">
            <w:pPr>
              <w:snapToGrid w:val="0"/>
              <w:ind w:left="360"/>
            </w:pP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lastRenderedPageBreak/>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EA0329"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77777777" w:rsidR="00EA0329" w:rsidRDefault="00EA0329" w:rsidP="00E15DA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77777777" w:rsidR="00EA0329" w:rsidRDefault="00EA0329" w:rsidP="00E15DAC">
            <w:pPr>
              <w:snapToGrid w:val="0"/>
              <w:ind w:left="360"/>
            </w:pPr>
          </w:p>
        </w:tc>
      </w:tr>
      <w:tr w:rsidR="00B063C1"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77777777" w:rsidR="00B063C1" w:rsidRDefault="00B063C1" w:rsidP="00E15DA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77777777" w:rsidR="00B063C1" w:rsidRDefault="00B063C1" w:rsidP="00E15DAC">
            <w:pPr>
              <w:snapToGrid w:val="0"/>
              <w:ind w:left="360"/>
            </w:pP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A65A44"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77777777" w:rsidR="00A65A44" w:rsidRDefault="00A65A44" w:rsidP="00E15DA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7777777" w:rsidR="00A65A44" w:rsidRDefault="00A65A44" w:rsidP="00E15DAC">
            <w:pPr>
              <w:snapToGrid w:val="0"/>
              <w:ind w:left="360"/>
            </w:pP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3C12F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1F9F91B1" w:rsidR="003C12F3" w:rsidRDefault="003C12F3" w:rsidP="00EF3E4C">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3D19BE1F" w:rsidR="003C12F3" w:rsidRDefault="003C12F3" w:rsidP="00EF3E4C">
            <w:pPr>
              <w:snapToGrid w:val="0"/>
              <w:rPr>
                <w:lang w:eastAsia="zh-CN"/>
              </w:rPr>
            </w:pPr>
          </w:p>
        </w:tc>
      </w:tr>
      <w:tr w:rsidR="003C12F3"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777777" w:rsidR="003C12F3" w:rsidRDefault="003C12F3" w:rsidP="00EF3E4C">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7B5B280" w14:textId="77777777" w:rsidR="003C12F3" w:rsidRDefault="003C12F3" w:rsidP="00EF3E4C">
            <w:pPr>
              <w:snapToGrid w:val="0"/>
              <w:ind w:left="360"/>
            </w:pP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FD79B0">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lastRenderedPageBreak/>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FD79B0">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282DD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282DD2">
            <w:pPr>
              <w:jc w:val="center"/>
              <w:rPr>
                <w:b/>
                <w:sz w:val="28"/>
                <w:lang w:eastAsia="zh-CN"/>
              </w:rPr>
            </w:pPr>
            <w:r w:rsidRPr="008D3FED">
              <w:rPr>
                <w:b/>
                <w:sz w:val="22"/>
                <w:lang w:eastAsia="zh-CN"/>
              </w:rPr>
              <w:t>Comments and Views</w:t>
            </w:r>
          </w:p>
        </w:tc>
      </w:tr>
      <w:tr w:rsidR="00697A4A" w14:paraId="1458CC38"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2562999F" w:rsidR="00697A4A" w:rsidRDefault="00697A4A" w:rsidP="00282DD2">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02AC41BD" w:rsidR="00697A4A" w:rsidRDefault="00697A4A" w:rsidP="00282DD2">
            <w:pPr>
              <w:snapToGrid w:val="0"/>
              <w:rPr>
                <w:lang w:eastAsia="zh-CN"/>
              </w:rPr>
            </w:pPr>
          </w:p>
        </w:tc>
      </w:tr>
      <w:tr w:rsidR="00697A4A" w14:paraId="29D1EBFB"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77777777" w:rsidR="00697A4A" w:rsidRDefault="00697A4A" w:rsidP="00282DD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77777777" w:rsidR="00697A4A" w:rsidRDefault="00697A4A" w:rsidP="00282DD2">
            <w:pPr>
              <w:snapToGrid w:val="0"/>
              <w:ind w:left="360"/>
            </w:pPr>
          </w:p>
        </w:tc>
      </w:tr>
    </w:tbl>
    <w:p w14:paraId="4DFC9799" w14:textId="77777777" w:rsidR="00697A4A" w:rsidRPr="00697A4A"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lastRenderedPageBreak/>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lastRenderedPageBreak/>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lastRenderedPageBreak/>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lastRenderedPageBreak/>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the </w:t>
            </w:r>
            <w:r w:rsidRPr="004F3F81">
              <w:rPr>
                <w:rStyle w:val="Hyperlink"/>
                <w:rFonts w:ascii="Times New Roman" w:hAnsi="Times New Roman" w:cs="Times New Roman"/>
                <w:b w:val="0"/>
                <w:noProof/>
                <w:color w:val="000000" w:themeColor="text1"/>
                <w:sz w:val="20"/>
                <w:szCs w:val="20"/>
                <w:u w:val="none"/>
              </w:rPr>
              <w:lastRenderedPageBreak/>
              <w:t>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lastRenderedPageBreak/>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02CE0" w14:textId="77777777" w:rsidR="00CB2FD0" w:rsidRDefault="00CB2FD0">
      <w:pPr>
        <w:spacing w:after="0"/>
      </w:pPr>
      <w:r>
        <w:separator/>
      </w:r>
    </w:p>
  </w:endnote>
  <w:endnote w:type="continuationSeparator" w:id="0">
    <w:p w14:paraId="1D017158" w14:textId="77777777" w:rsidR="00CB2FD0" w:rsidRDefault="00CB2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F739F6" w:rsidRDefault="00F739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F739F6" w:rsidRDefault="00F739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F739F6" w:rsidRDefault="00F739F6">
    <w:pPr>
      <w:pStyle w:val="Footer"/>
      <w:ind w:right="360"/>
    </w:pPr>
    <w:r>
      <w:rPr>
        <w:rStyle w:val="PageNumber"/>
      </w:rPr>
      <w:fldChar w:fldCharType="begin"/>
    </w:r>
    <w:r>
      <w:rPr>
        <w:rStyle w:val="PageNumber"/>
      </w:rPr>
      <w:instrText xml:space="preserve"> PAGE </w:instrText>
    </w:r>
    <w:r>
      <w:rPr>
        <w:rStyle w:val="PageNumber"/>
      </w:rPr>
      <w:fldChar w:fldCharType="separate"/>
    </w:r>
    <w:r w:rsidR="001F0568">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0568">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AEDDF" w14:textId="77777777" w:rsidR="00CB2FD0" w:rsidRDefault="00CB2FD0">
      <w:pPr>
        <w:spacing w:after="0"/>
      </w:pPr>
      <w:r>
        <w:separator/>
      </w:r>
    </w:p>
  </w:footnote>
  <w:footnote w:type="continuationSeparator" w:id="0">
    <w:p w14:paraId="33250FD8" w14:textId="77777777" w:rsidR="00CB2FD0" w:rsidRDefault="00CB2F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F739F6" w:rsidRDefault="00F739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0"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8"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1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8"/>
  </w:num>
  <w:num w:numId="11">
    <w:abstractNumId w:val="10"/>
  </w:num>
  <w:num w:numId="12">
    <w:abstractNumId w:val="4"/>
  </w:num>
  <w:num w:numId="13">
    <w:abstractNumId w:val="2"/>
  </w:num>
  <w:num w:numId="14">
    <w:abstractNumId w:val="20"/>
  </w:num>
  <w:num w:numId="15">
    <w:abstractNumId w:val="21"/>
  </w:num>
  <w:num w:numId="16">
    <w:abstractNumId w:val="3"/>
  </w:num>
  <w:num w:numId="17">
    <w:abstractNumId w:val="13"/>
  </w:num>
  <w:num w:numId="18">
    <w:abstractNumId w:val="15"/>
  </w:num>
  <w:num w:numId="19">
    <w:abstractNumId w:val="16"/>
  </w:num>
  <w:num w:numId="20">
    <w:abstractNumId w:val="17"/>
  </w:num>
  <w:num w:numId="21">
    <w:abstractNumId w:val="9"/>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列出段落,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列出段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a3">
    <w:name w:val="正文"/>
    <w:rsid w:val="002B33B9"/>
    <w:pPr>
      <w:spacing w:before="100" w:beforeAutospacing="1" w:after="180"/>
    </w:pPr>
    <w:rPr>
      <w:rFonts w:eastAsia="SimSun"/>
      <w:sz w:val="24"/>
      <w:szCs w:val="24"/>
    </w:rPr>
  </w:style>
  <w:style w:type="paragraph" w:customStyle="1" w:styleId="4">
    <w:name w:val="标题 4"/>
    <w:basedOn w:val="Normal"/>
    <w:next w:val="a3"/>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F35991-EE0E-44B7-BF24-63696F6F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13</Pages>
  <Words>6080</Words>
  <Characters>34660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Gilles Charbit</cp:lastModifiedBy>
  <cp:revision>5</cp:revision>
  <cp:lastPrinted>2011-11-09T07:49:00Z</cp:lastPrinted>
  <dcterms:created xsi:type="dcterms:W3CDTF">2020-08-18T21:03:00Z</dcterms:created>
  <dcterms:modified xsi:type="dcterms:W3CDTF">2020-08-18T21:21:00Z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