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ascii="Times New Roman" w:eastAsiaTheme="minorEastAsia" w:hAnsi="Times New Roman" w:cs="Times New Roman"/>
          <w:bCs w:val="0"/>
          <w:snapToGrid/>
          <w:kern w:val="0"/>
          <w:sz w:val="24"/>
          <w:szCs w:val="24"/>
          <w:lang w:eastAsia="zh-CN"/>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8E1AB8">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8E1AB8">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8E1AB8">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8E1AB8">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8E1AB8">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8E1AB8">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8E1AB8">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8E1AB8">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8E1AB8">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8E1AB8">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8E1AB8">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8E1AB8">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8E1AB8">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8E1AB8">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8E1AB8">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8E1AB8">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rPr>
        <w:t xml:space="preserve">On the other hand, CMCC, ZTE, </w:t>
      </w:r>
      <w:proofErr w:type="gramStart"/>
      <w:r w:rsidRPr="00A315B3">
        <w:rPr>
          <w:rFonts w:eastAsia="SimHei" w:cstheme="minorHAnsi"/>
        </w:rPr>
        <w:t>Apple ,CAICT</w:t>
      </w:r>
      <w:proofErr w:type="gramEnd"/>
      <w:r w:rsidRPr="00A315B3">
        <w:rPr>
          <w:rFonts w:eastAsia="SimHei" w:cstheme="minorHAnsi"/>
        </w:rPr>
        <w:t xml:space="preserve">,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ListParagraph"/>
              <w:numPr>
                <w:ilvl w:val="0"/>
                <w:numId w:val="16"/>
              </w:numPr>
              <w:ind w:firstLine="48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ListParagraph"/>
              <w:numPr>
                <w:ilvl w:val="0"/>
                <w:numId w:val="16"/>
              </w:numPr>
              <w:ind w:firstLine="480"/>
              <w:rPr>
                <w:rFonts w:cstheme="minorHAnsi"/>
              </w:rPr>
            </w:pPr>
            <w:r w:rsidRPr="00A315B3">
              <w:rPr>
                <w:rFonts w:cstheme="minorHAnsi"/>
              </w:rPr>
              <w:t>Proposal 2:</w:t>
            </w:r>
            <w:r w:rsidR="007F533F" w:rsidRPr="00A315B3">
              <w:rPr>
                <w:rFonts w:cstheme="minorHAnsi"/>
              </w:rPr>
              <w:t xml:space="preserve"> </w:t>
            </w:r>
            <w:r w:rsidRPr="00A315B3">
              <w:rPr>
                <w:rFonts w:cstheme="minorHAnsi"/>
              </w:rPr>
              <w:t xml:space="preserve">RAN1 to determine the need for support of GNSS in RRC connected for the purpose of timing and frequency </w:t>
            </w:r>
            <w:r w:rsidRPr="00A315B3">
              <w:rPr>
                <w:rFonts w:cstheme="minorHAnsi"/>
              </w:rPr>
              <w:lastRenderedPageBreak/>
              <w:t>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xml:space="preserve">, and especially what are the accuracy of the attributes associated to the GNSS capability (that is, whether the information is sufficiently accurate to ensure that nothing is </w:t>
            </w:r>
            <w:r>
              <w:rPr>
                <w:rFonts w:cstheme="minorHAnsi"/>
              </w:rPr>
              <w:lastRenderedPageBreak/>
              <w:t>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eastAsia="ja-JP"/>
              </w:rPr>
            </w:pPr>
            <w:r>
              <w:rPr>
                <w:rFonts w:eastAsia="SimSun" w:cstheme="minorHAnsi" w:hint="eastAsia"/>
                <w:bCs/>
              </w:rPr>
              <w:lastRenderedPageBreak/>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DB0DAD">
        <w:tc>
          <w:tcPr>
            <w:tcW w:w="932" w:type="pct"/>
          </w:tcPr>
          <w:p w14:paraId="72175C54" w14:textId="77777777" w:rsidR="00056FB4" w:rsidRPr="00B623CD" w:rsidRDefault="00056FB4" w:rsidP="00DB0DAD">
            <w:pPr>
              <w:rPr>
                <w:rFonts w:cstheme="minorHAnsi"/>
                <w:bCs/>
                <w:color w:val="833C0B" w:themeColor="accent2" w:themeShade="80"/>
                <w:lang w:val="en-GB" w:eastAsia="ja-JP"/>
              </w:rPr>
            </w:pPr>
            <w:r>
              <w:rPr>
                <w:rFonts w:cstheme="minorHAnsi"/>
                <w:bCs/>
                <w:color w:val="833C0B" w:themeColor="accent2" w:themeShade="80"/>
                <w:lang w:val="en-GB" w:eastAsia="ja-JP"/>
              </w:rPr>
              <w:t>Eutelsat</w:t>
            </w:r>
          </w:p>
        </w:tc>
        <w:tc>
          <w:tcPr>
            <w:tcW w:w="4068" w:type="pct"/>
          </w:tcPr>
          <w:p w14:paraId="053E0173" w14:textId="77777777"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DB0DAD">
        <w:tc>
          <w:tcPr>
            <w:tcW w:w="932" w:type="pct"/>
          </w:tcPr>
          <w:p w14:paraId="08EB9D6F" w14:textId="6660BED0" w:rsidR="00C65AC8" w:rsidRDefault="004D122B" w:rsidP="00DB0DAD">
            <w:pPr>
              <w:rPr>
                <w:rFonts w:cstheme="minorHAnsi"/>
                <w:bCs/>
                <w:color w:val="833C0B" w:themeColor="accent2" w:themeShade="80"/>
                <w:lang w:val="en-GB" w:eastAsia="ja-JP"/>
              </w:rPr>
            </w:pPr>
            <w:r w:rsidRPr="004D122B">
              <w:rPr>
                <w:rFonts w:cstheme="minorHAnsi"/>
                <w:bCs/>
                <w:lang w:val="en-GB" w:eastAsia="ja-JP"/>
              </w:rPr>
              <w:t>QC</w:t>
            </w:r>
          </w:p>
        </w:tc>
        <w:tc>
          <w:tcPr>
            <w:tcW w:w="4068" w:type="pct"/>
          </w:tcPr>
          <w:p w14:paraId="09755C64" w14:textId="77777777" w:rsidR="003C0687" w:rsidRPr="003C0687" w:rsidRDefault="003C0687" w:rsidP="003C0687">
            <w:pPr>
              <w:widowControl/>
              <w:autoSpaceDE/>
              <w:autoSpaceDN/>
              <w:adjustRightInd/>
              <w:rPr>
                <w:rFonts w:cstheme="minorHAnsi"/>
              </w:rPr>
            </w:pPr>
            <w:r w:rsidRPr="003C0687">
              <w:rPr>
                <w:rFonts w:cstheme="minorHAnsi"/>
              </w:rPr>
              <w:t>For Rel-17, we may first identify the GNSS capability as UE has accurate geolocation of itself.</w:t>
            </w:r>
          </w:p>
          <w:p w14:paraId="766627DD" w14:textId="77777777"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14:paraId="520369AA" w14:textId="77777777" w:rsidR="00C65AC8" w:rsidRPr="00B623CD" w:rsidRDefault="00C65AC8" w:rsidP="00DB0DAD">
            <w:pPr>
              <w:rPr>
                <w:rFonts w:cstheme="minorHAnsi"/>
                <w:color w:val="833C0B" w:themeColor="accent2" w:themeShade="80"/>
              </w:rPr>
            </w:pPr>
          </w:p>
        </w:tc>
      </w:tr>
      <w:tr w:rsidR="00DB0DAD" w:rsidRPr="007603D8" w14:paraId="7C1A2277" w14:textId="77777777" w:rsidTr="00DB0DAD">
        <w:tc>
          <w:tcPr>
            <w:tcW w:w="932" w:type="pct"/>
          </w:tcPr>
          <w:p w14:paraId="053B59AB" w14:textId="1BA9E5F9" w:rsidR="00DB0DAD" w:rsidRPr="004D122B" w:rsidRDefault="00DB0DAD" w:rsidP="00DB0DAD">
            <w:pPr>
              <w:rPr>
                <w:rFonts w:cstheme="minorHAnsi"/>
                <w:bCs/>
                <w:lang w:val="en-GB" w:eastAsia="ja-JP"/>
              </w:rPr>
            </w:pPr>
            <w:r>
              <w:rPr>
                <w:rFonts w:cstheme="minorHAnsi"/>
                <w:bCs/>
                <w:lang w:val="en-GB" w:eastAsia="ja-JP"/>
              </w:rPr>
              <w:t>Loon</w:t>
            </w:r>
          </w:p>
        </w:tc>
        <w:tc>
          <w:tcPr>
            <w:tcW w:w="4068" w:type="pct"/>
          </w:tcPr>
          <w:p w14:paraId="50EBAB5E" w14:textId="21750A8B" w:rsidR="00DB0DAD" w:rsidRPr="003C0687" w:rsidRDefault="00DB0DAD" w:rsidP="003C0687">
            <w:pPr>
              <w:rPr>
                <w:rFonts w:cstheme="minorHAnsi"/>
              </w:rPr>
            </w:pPr>
            <w:r>
              <w:rPr>
                <w:rFonts w:cstheme="minorHAnsi"/>
              </w:rPr>
              <w:t xml:space="preserve">Support Proposal 1. </w:t>
            </w:r>
          </w:p>
        </w:tc>
      </w:tr>
      <w:tr w:rsidR="00EB1255" w:rsidRPr="007603D8" w14:paraId="138B1594" w14:textId="77777777" w:rsidTr="00622089">
        <w:tc>
          <w:tcPr>
            <w:tcW w:w="932" w:type="pct"/>
          </w:tcPr>
          <w:p w14:paraId="255C59ED" w14:textId="77777777" w:rsidR="00EB1255" w:rsidRPr="007603D8" w:rsidRDefault="00EB1255" w:rsidP="00622089">
            <w:pPr>
              <w:rPr>
                <w:rFonts w:cstheme="minorHAnsi"/>
                <w:b/>
                <w:lang w:val="en-GB"/>
              </w:rPr>
            </w:pPr>
            <w:r>
              <w:rPr>
                <w:rFonts w:cstheme="minorHAnsi" w:hint="eastAsia"/>
                <w:b/>
                <w:lang w:val="en-GB"/>
              </w:rPr>
              <w:t>L</w:t>
            </w:r>
            <w:r>
              <w:rPr>
                <w:rFonts w:cstheme="minorHAnsi"/>
                <w:b/>
                <w:lang w:val="en-GB"/>
              </w:rPr>
              <w:t>enovo/MM</w:t>
            </w:r>
          </w:p>
        </w:tc>
        <w:tc>
          <w:tcPr>
            <w:tcW w:w="4068" w:type="pct"/>
          </w:tcPr>
          <w:p w14:paraId="62F2B15D" w14:textId="529F685A" w:rsidR="00EB1255" w:rsidRPr="007603D8" w:rsidRDefault="00EB1255" w:rsidP="00622089">
            <w:pPr>
              <w:rPr>
                <w:rFonts w:cstheme="minorHAnsi"/>
              </w:rPr>
            </w:pPr>
            <w:r>
              <w:rPr>
                <w:rFonts w:eastAsia="SimHei" w:cstheme="minorHAnsi"/>
              </w:rPr>
              <w:t xml:space="preserve">Support proposal 1. And GNSS-based </w:t>
            </w:r>
            <w:r w:rsidRPr="00DA1411">
              <w:rPr>
                <w:rFonts w:eastAsia="SimHei" w:cstheme="minorHAnsi"/>
              </w:rPr>
              <w:t>timing and frequency pre-compensatio</w:t>
            </w:r>
            <w:r>
              <w:rPr>
                <w:rFonts w:eastAsia="SimHei" w:cstheme="minorHAnsi"/>
              </w:rPr>
              <w:t>n accuracy can be studied.</w:t>
            </w:r>
          </w:p>
        </w:tc>
      </w:tr>
      <w:tr w:rsidR="004E3781" w:rsidRPr="007603D8" w14:paraId="4B696534" w14:textId="77777777" w:rsidTr="00DB0DAD">
        <w:tc>
          <w:tcPr>
            <w:tcW w:w="932" w:type="pct"/>
          </w:tcPr>
          <w:p w14:paraId="295D4828" w14:textId="59DDB99B" w:rsidR="004E3781" w:rsidRPr="00EB1255" w:rsidRDefault="004E3781" w:rsidP="004E3781">
            <w:pPr>
              <w:rPr>
                <w:rFonts w:cstheme="minorHAnsi"/>
                <w:bCs/>
                <w:lang w:eastAsia="ja-JP"/>
              </w:rPr>
            </w:pPr>
            <w:r>
              <w:rPr>
                <w:rFonts w:eastAsia="Malgun Gothic" w:cstheme="minorHAnsi" w:hint="eastAsia"/>
                <w:bCs/>
                <w:lang w:val="en-GB"/>
              </w:rPr>
              <w:t>ETRI</w:t>
            </w:r>
          </w:p>
        </w:tc>
        <w:tc>
          <w:tcPr>
            <w:tcW w:w="4068" w:type="pct"/>
          </w:tcPr>
          <w:p w14:paraId="7AA5F308" w14:textId="2A26494D" w:rsidR="004E3781" w:rsidRDefault="004E3781" w:rsidP="004E3781">
            <w:pPr>
              <w:rPr>
                <w:rFonts w:cstheme="minorHAnsi"/>
              </w:rPr>
            </w:pPr>
            <w:r w:rsidRPr="00E045D3">
              <w:rPr>
                <w:rFonts w:cstheme="minorHAnsi"/>
              </w:rPr>
              <w:t>UEs without pre-compensation capability</w:t>
            </w:r>
            <w:r>
              <w:rPr>
                <w:rFonts w:cstheme="minorHAnsi"/>
              </w:rPr>
              <w:t xml:space="preserve"> </w:t>
            </w:r>
            <w:r w:rsidRPr="001C145D">
              <w:rPr>
                <w:rFonts w:eastAsia="Malgun Gothic"/>
              </w:rPr>
              <w:t>are de-prioritized in this release.</w:t>
            </w:r>
          </w:p>
        </w:tc>
      </w:tr>
      <w:tr w:rsidR="003A33FB" w:rsidRPr="007603D8" w14:paraId="2BF18D1A" w14:textId="77777777" w:rsidTr="00DB0DAD">
        <w:tc>
          <w:tcPr>
            <w:tcW w:w="932" w:type="pct"/>
          </w:tcPr>
          <w:p w14:paraId="5B321330" w14:textId="6FD1D173" w:rsidR="003A33FB" w:rsidRDefault="003A33FB" w:rsidP="003A33FB">
            <w:pPr>
              <w:rPr>
                <w:rFonts w:eastAsia="Malgun Gothic" w:cstheme="minorHAnsi" w:hint="eastAsia"/>
                <w:bCs/>
                <w:lang w:val="en-GB"/>
              </w:rPr>
            </w:pPr>
            <w:r>
              <w:rPr>
                <w:rFonts w:cstheme="minorHAnsi"/>
                <w:bCs/>
                <w:lang w:val="en-GB" w:eastAsia="ja-JP"/>
              </w:rPr>
              <w:t>Apple</w:t>
            </w:r>
          </w:p>
        </w:tc>
        <w:tc>
          <w:tcPr>
            <w:tcW w:w="4068" w:type="pct"/>
          </w:tcPr>
          <w:p w14:paraId="2B16FCEB" w14:textId="5F5D1067" w:rsidR="003A33FB" w:rsidRPr="00E045D3" w:rsidRDefault="003A33FB" w:rsidP="003A33FB">
            <w:pPr>
              <w:rPr>
                <w:rFonts w:cstheme="minorHAnsi"/>
              </w:rPr>
            </w:pPr>
            <w:r>
              <w:rPr>
                <w:rFonts w:cstheme="minorHAnsi"/>
              </w:rPr>
              <w:t>Support Proposal 1</w:t>
            </w: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9011C7">
      <w:pPr>
        <w:pStyle w:val="ListParagraph"/>
        <w:numPr>
          <w:ilvl w:val="0"/>
          <w:numId w:val="18"/>
        </w:numPr>
        <w:ind w:firstLine="48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ListParagraph"/>
        <w:numPr>
          <w:ilvl w:val="1"/>
          <w:numId w:val="18"/>
        </w:numPr>
        <w:ind w:firstLine="48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ListParagraph"/>
        <w:numPr>
          <w:ilvl w:val="2"/>
          <w:numId w:val="18"/>
        </w:numPr>
        <w:ind w:firstLine="48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ListParagraph"/>
        <w:numPr>
          <w:ilvl w:val="2"/>
          <w:numId w:val="18"/>
        </w:numPr>
        <w:ind w:firstLine="48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ListParagraph"/>
        <w:numPr>
          <w:ilvl w:val="1"/>
          <w:numId w:val="18"/>
        </w:numPr>
        <w:ind w:firstLine="48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ListParagraph"/>
        <w:numPr>
          <w:ilvl w:val="0"/>
          <w:numId w:val="18"/>
        </w:numPr>
        <w:ind w:firstLine="480"/>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ListParagraph"/>
        <w:numPr>
          <w:ilvl w:val="1"/>
          <w:numId w:val="18"/>
        </w:numPr>
        <w:ind w:firstLine="48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lastRenderedPageBreak/>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eastAsia="ja-JP"/>
              </w:rPr>
            </w:pPr>
            <w:r>
              <w:rPr>
                <w:rFonts w:cstheme="minorHAnsi"/>
                <w:lang w:val="en-GB" w:eastAsia="ja-JP"/>
              </w:rPr>
              <w:t>QC</w:t>
            </w:r>
          </w:p>
        </w:tc>
        <w:tc>
          <w:tcPr>
            <w:tcW w:w="4068" w:type="pct"/>
          </w:tcPr>
          <w:p w14:paraId="3B16CF9A" w14:textId="6BF64F1E" w:rsidR="003C0687" w:rsidRPr="00811FE0" w:rsidRDefault="00826502" w:rsidP="007A7568">
            <w:pPr>
              <w:rPr>
                <w:rFonts w:cstheme="minorHAnsi"/>
              </w:rPr>
            </w:pPr>
            <w:r>
              <w:rPr>
                <w:rFonts w:cstheme="minorHAnsi"/>
              </w:rPr>
              <w:t>Support the first bullet of Option 1 for rel-17 UEs.</w:t>
            </w:r>
          </w:p>
        </w:tc>
      </w:tr>
      <w:tr w:rsidR="00DB0DAD" w:rsidRPr="00811FE0" w14:paraId="4BD486B3" w14:textId="77777777" w:rsidTr="002E5914">
        <w:tc>
          <w:tcPr>
            <w:tcW w:w="932" w:type="pct"/>
          </w:tcPr>
          <w:p w14:paraId="6A2A7A36" w14:textId="5284CFF2" w:rsidR="00DB0DAD" w:rsidRDefault="00DB0DAD" w:rsidP="007A7568">
            <w:pPr>
              <w:rPr>
                <w:rFonts w:cstheme="minorHAnsi"/>
                <w:lang w:val="en-GB" w:eastAsia="ja-JP"/>
              </w:rPr>
            </w:pPr>
            <w:r>
              <w:rPr>
                <w:rFonts w:cstheme="minorHAnsi"/>
                <w:lang w:val="en-GB" w:eastAsia="ja-JP"/>
              </w:rPr>
              <w:t>Loon</w:t>
            </w:r>
          </w:p>
        </w:tc>
        <w:tc>
          <w:tcPr>
            <w:tcW w:w="4068" w:type="pct"/>
          </w:tcPr>
          <w:p w14:paraId="7A9F4986" w14:textId="510661B4" w:rsidR="00DB0DAD" w:rsidRDefault="00DB0DAD" w:rsidP="007A7568">
            <w:pPr>
              <w:rPr>
                <w:rFonts w:cstheme="minorHAnsi"/>
              </w:rPr>
            </w:pPr>
            <w:r>
              <w:rPr>
                <w:rFonts w:cstheme="minorHAnsi"/>
              </w:rPr>
              <w:t>Support both options. Option 1 is the default</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ListParagraph"/>
        <w:numPr>
          <w:ilvl w:val="0"/>
          <w:numId w:val="18"/>
        </w:numPr>
        <w:ind w:firstLine="480"/>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ListParagraph"/>
        <w:numPr>
          <w:ilvl w:val="1"/>
          <w:numId w:val="18"/>
        </w:numPr>
        <w:ind w:firstLine="480"/>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9011C7">
      <w:pPr>
        <w:pStyle w:val="ListParagraph"/>
        <w:numPr>
          <w:ilvl w:val="2"/>
          <w:numId w:val="18"/>
        </w:numPr>
        <w:ind w:firstLine="480"/>
        <w:rPr>
          <w:rFonts w:cstheme="minorHAnsi"/>
          <w:b/>
        </w:rPr>
      </w:pPr>
      <w:r w:rsidRPr="0022216B">
        <w:rPr>
          <w:rFonts w:cstheme="minorHAnsi"/>
          <w:b/>
        </w:rPr>
        <w:t>Serving satellite ephemeris</w:t>
      </w:r>
    </w:p>
    <w:p w14:paraId="083123F6" w14:textId="77777777" w:rsidR="0022216B" w:rsidRPr="00811FE0" w:rsidRDefault="0022216B" w:rsidP="009011C7">
      <w:pPr>
        <w:pStyle w:val="ListParagraph"/>
        <w:numPr>
          <w:ilvl w:val="2"/>
          <w:numId w:val="18"/>
        </w:numPr>
        <w:ind w:firstLine="480"/>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ListParagraph"/>
        <w:numPr>
          <w:ilvl w:val="1"/>
          <w:numId w:val="18"/>
        </w:numPr>
        <w:ind w:firstLine="480"/>
        <w:rPr>
          <w:rFonts w:cstheme="minorHAnsi"/>
          <w:b/>
        </w:rPr>
      </w:pPr>
      <w:r w:rsidRPr="00811FE0">
        <w:rPr>
          <w:rFonts w:cstheme="minorHAnsi"/>
          <w:b/>
        </w:rPr>
        <w:t>And a possible common TA indication</w:t>
      </w:r>
    </w:p>
    <w:p w14:paraId="2B5B8B3C" w14:textId="77777777" w:rsidR="0022216B" w:rsidRPr="00811FE0" w:rsidRDefault="0022216B" w:rsidP="009011C7">
      <w:pPr>
        <w:pStyle w:val="ListParagraph"/>
        <w:numPr>
          <w:ilvl w:val="0"/>
          <w:numId w:val="18"/>
        </w:numPr>
        <w:ind w:firstLine="480"/>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ListParagraph"/>
        <w:numPr>
          <w:ilvl w:val="1"/>
          <w:numId w:val="18"/>
        </w:numPr>
        <w:ind w:firstLine="480"/>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lastRenderedPageBreak/>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lastRenderedPageBreak/>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w:t>
            </w:r>
            <w:proofErr w:type="spellStart"/>
            <w:r>
              <w:rPr>
                <w:rFonts w:eastAsia="Malgun Gothic" w:cstheme="minorHAnsi" w:hint="eastAsia"/>
              </w:rPr>
              <w:t>gNB</w:t>
            </w:r>
            <w:proofErr w:type="spellEnd"/>
            <w:r>
              <w:rPr>
                <w:rFonts w:eastAsia="Malgun Gothic" w:cstheme="minorHAnsi" w:hint="eastAsia"/>
              </w:rPr>
              <w:t xml:space="preserve"> should provide </w:t>
            </w:r>
            <w:r>
              <w:rPr>
                <w:rFonts w:eastAsia="Malgun Gothic" w:cstheme="minorHAnsi"/>
              </w:rPr>
              <w:t xml:space="preserve">a lot of information, such as serving satellite ephemeris and/or time stamp. Also, </w:t>
            </w:r>
            <w:proofErr w:type="spellStart"/>
            <w:r>
              <w:rPr>
                <w:rFonts w:eastAsia="Malgun Gothic" w:cstheme="minorHAnsi"/>
              </w:rPr>
              <w:t>gNB</w:t>
            </w:r>
            <w:proofErr w:type="spellEnd"/>
            <w:r>
              <w:rPr>
                <w:rFonts w:eastAsia="Malgun Gothic" w:cstheme="minorHAnsi"/>
              </w:rPr>
              <w:t xml:space="preserve"> should provide </w:t>
            </w:r>
            <w:r>
              <w:rPr>
                <w:rFonts w:eastAsia="Malgun Gothic" w:cstheme="minorHAnsi" w:hint="eastAsia"/>
              </w:rPr>
              <w:t xml:space="preserve">the TA value of feeder link in order to acquire the TA at UE side. </w:t>
            </w:r>
            <w:r>
              <w:rPr>
                <w:rFonts w:eastAsia="Malgun Gothic" w:cstheme="minorHAnsi"/>
              </w:rPr>
              <w:t xml:space="preserve">But for the option 2, </w:t>
            </w:r>
            <w:proofErr w:type="spellStart"/>
            <w:r>
              <w:rPr>
                <w:rFonts w:eastAsia="Malgun Gothic" w:cstheme="minorHAnsi"/>
              </w:rPr>
              <w:t>gNB</w:t>
            </w:r>
            <w:proofErr w:type="spellEnd"/>
            <w:r>
              <w:rPr>
                <w:rFonts w:eastAsia="Malgun Gothic" w:cstheme="minorHAnsi"/>
              </w:rPr>
              <w:t xml:space="preserve">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DB0DAD">
        <w:tc>
          <w:tcPr>
            <w:tcW w:w="932" w:type="pct"/>
          </w:tcPr>
          <w:p w14:paraId="17E40AC3"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27DA4A5" w14:textId="77777777" w:rsidR="00056FB4" w:rsidRPr="00B623CD" w:rsidRDefault="00056FB4" w:rsidP="00DB0DAD">
            <w:pPr>
              <w:rPr>
                <w:rFonts w:cstheme="minorHAnsi"/>
                <w:color w:val="833C0B" w:themeColor="accent2" w:themeShade="80"/>
              </w:rPr>
            </w:pPr>
            <w:r>
              <w:rPr>
                <w:rFonts w:cstheme="minorHAnsi"/>
                <w:color w:val="833C0B" w:themeColor="accent2" w:themeShade="80"/>
              </w:rPr>
              <w:t xml:space="preserve">Support Option 1 as baseline working assumption. We do not discount option 2 but this requires further study as it (probably) has implications for the </w:t>
            </w:r>
            <w:r>
              <w:rPr>
                <w:rFonts w:cstheme="minorHAnsi"/>
                <w:color w:val="833C0B" w:themeColor="accent2" w:themeShade="80"/>
              </w:rPr>
              <w:lastRenderedPageBreak/>
              <w:t>RACH.</w:t>
            </w:r>
          </w:p>
        </w:tc>
      </w:tr>
      <w:tr w:rsidR="00F644DA" w:rsidRPr="005A2CC3" w14:paraId="2BA00566" w14:textId="77777777" w:rsidTr="00DB0DAD">
        <w:tc>
          <w:tcPr>
            <w:tcW w:w="932" w:type="pct"/>
          </w:tcPr>
          <w:p w14:paraId="68477A49" w14:textId="3D6FD067" w:rsidR="00F644DA" w:rsidRDefault="00F644DA" w:rsidP="00DB0DAD">
            <w:pPr>
              <w:rPr>
                <w:rFonts w:cstheme="minorHAnsi"/>
                <w:bCs/>
                <w:color w:val="833C0B" w:themeColor="accent2" w:themeShade="80"/>
                <w:lang w:val="en-GB"/>
              </w:rPr>
            </w:pPr>
            <w:r w:rsidRPr="00F644DA">
              <w:rPr>
                <w:rFonts w:cstheme="minorHAnsi"/>
                <w:bCs/>
                <w:lang w:val="en-GB"/>
              </w:rPr>
              <w:lastRenderedPageBreak/>
              <w:t>QC</w:t>
            </w:r>
          </w:p>
        </w:tc>
        <w:tc>
          <w:tcPr>
            <w:tcW w:w="4068" w:type="pct"/>
          </w:tcPr>
          <w:p w14:paraId="192B426D" w14:textId="149568DF"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14:paraId="42024C5C" w14:textId="77777777" w:rsidTr="00DB0DAD">
        <w:tc>
          <w:tcPr>
            <w:tcW w:w="932" w:type="pct"/>
          </w:tcPr>
          <w:p w14:paraId="19A0F86D" w14:textId="7344BBED" w:rsidR="00DB0DAD" w:rsidRPr="00F644DA" w:rsidRDefault="00DB0DAD" w:rsidP="00DB0DAD">
            <w:pPr>
              <w:rPr>
                <w:rFonts w:cstheme="minorHAnsi"/>
                <w:bCs/>
                <w:lang w:val="en-GB"/>
              </w:rPr>
            </w:pPr>
            <w:r>
              <w:rPr>
                <w:rFonts w:cstheme="minorHAnsi"/>
                <w:bCs/>
                <w:lang w:val="en-GB"/>
              </w:rPr>
              <w:t>Loon</w:t>
            </w:r>
          </w:p>
        </w:tc>
        <w:tc>
          <w:tcPr>
            <w:tcW w:w="4068" w:type="pct"/>
          </w:tcPr>
          <w:p w14:paraId="4F671E4D" w14:textId="76208617" w:rsidR="00DB0DAD" w:rsidRPr="00D856FD" w:rsidRDefault="00DB0DAD" w:rsidP="00DB0DAD">
            <w:pPr>
              <w:rPr>
                <w:rFonts w:cstheme="minorHAnsi"/>
              </w:rPr>
            </w:pPr>
            <w:r>
              <w:rPr>
                <w:rFonts w:cstheme="minorHAnsi"/>
              </w:rPr>
              <w:t>Both options can be supported</w:t>
            </w:r>
          </w:p>
        </w:tc>
      </w:tr>
      <w:tr w:rsidR="00C05A14" w:rsidRPr="007603D8" w14:paraId="3D1CB488" w14:textId="77777777" w:rsidTr="00622089">
        <w:tc>
          <w:tcPr>
            <w:tcW w:w="932" w:type="pct"/>
          </w:tcPr>
          <w:p w14:paraId="2D390103" w14:textId="77777777" w:rsidR="00C05A14" w:rsidRPr="007603D8" w:rsidRDefault="00C05A14" w:rsidP="00622089">
            <w:pPr>
              <w:rPr>
                <w:rFonts w:cstheme="minorHAnsi"/>
                <w:b/>
                <w:lang w:val="en-GB"/>
              </w:rPr>
            </w:pPr>
            <w:r>
              <w:rPr>
                <w:rFonts w:cstheme="minorHAnsi" w:hint="eastAsia"/>
                <w:b/>
                <w:lang w:val="en-GB"/>
              </w:rPr>
              <w:t>L</w:t>
            </w:r>
            <w:r>
              <w:rPr>
                <w:rFonts w:cstheme="minorHAnsi"/>
                <w:b/>
                <w:lang w:val="en-GB"/>
              </w:rPr>
              <w:t>enovo/MM</w:t>
            </w:r>
          </w:p>
        </w:tc>
        <w:tc>
          <w:tcPr>
            <w:tcW w:w="4068" w:type="pct"/>
          </w:tcPr>
          <w:p w14:paraId="7EE89EB0" w14:textId="77777777" w:rsidR="00C05A14" w:rsidRPr="007603D8" w:rsidRDefault="00C05A14" w:rsidP="00622089">
            <w:pPr>
              <w:rPr>
                <w:rFonts w:cstheme="minorHAnsi"/>
              </w:rPr>
            </w:pPr>
            <w:r>
              <w:rPr>
                <w:rFonts w:cstheme="minorHAnsi" w:hint="eastAsia"/>
              </w:rPr>
              <w:t>O</w:t>
            </w:r>
            <w:r>
              <w:rPr>
                <w:rFonts w:cstheme="minorHAnsi"/>
              </w:rPr>
              <w:t>ption 1 is baseline. Option 2 can also be considered.</w:t>
            </w:r>
          </w:p>
        </w:tc>
      </w:tr>
      <w:tr w:rsidR="004E3781" w:rsidRPr="005A2CC3" w14:paraId="6EDCF1E6" w14:textId="77777777" w:rsidTr="00DB0DAD">
        <w:tc>
          <w:tcPr>
            <w:tcW w:w="932" w:type="pct"/>
          </w:tcPr>
          <w:p w14:paraId="46A539CE" w14:textId="4F354FAA" w:rsidR="004E3781" w:rsidRPr="00C05A14" w:rsidRDefault="004E3781" w:rsidP="004E3781">
            <w:pPr>
              <w:rPr>
                <w:rFonts w:cstheme="minorHAnsi"/>
                <w:bCs/>
              </w:rPr>
            </w:pPr>
            <w:r>
              <w:rPr>
                <w:rFonts w:eastAsia="Malgun Gothic" w:cstheme="minorHAnsi" w:hint="eastAsia"/>
                <w:bCs/>
                <w:lang w:val="en-GB"/>
              </w:rPr>
              <w:t>ETRI</w:t>
            </w:r>
          </w:p>
        </w:tc>
        <w:tc>
          <w:tcPr>
            <w:tcW w:w="4068" w:type="pct"/>
          </w:tcPr>
          <w:p w14:paraId="4BA75E64" w14:textId="4B3DFE6E" w:rsidR="004E3781" w:rsidRDefault="004E3781" w:rsidP="004E3781">
            <w:pPr>
              <w:rPr>
                <w:rFonts w:cstheme="minorHAnsi"/>
              </w:rPr>
            </w:pPr>
            <w:r w:rsidRPr="009468C8">
              <w:rPr>
                <w:rFonts w:cstheme="minorHAnsi"/>
              </w:rPr>
              <w:t xml:space="preserve">Support option 1 as </w:t>
            </w:r>
            <w:r>
              <w:rPr>
                <w:rFonts w:cstheme="minorHAnsi"/>
              </w:rPr>
              <w:t>baseline</w:t>
            </w:r>
          </w:p>
        </w:tc>
      </w:tr>
      <w:tr w:rsidR="003A33FB" w:rsidRPr="005A2CC3" w14:paraId="6BB9305F" w14:textId="77777777" w:rsidTr="00DB0DAD">
        <w:tc>
          <w:tcPr>
            <w:tcW w:w="932" w:type="pct"/>
          </w:tcPr>
          <w:p w14:paraId="69E8576E" w14:textId="4C3DB2A5" w:rsidR="003A33FB" w:rsidRDefault="003A33FB" w:rsidP="003A33FB">
            <w:pPr>
              <w:rPr>
                <w:rFonts w:eastAsia="Malgun Gothic" w:cstheme="minorHAnsi" w:hint="eastAsia"/>
                <w:bCs/>
                <w:lang w:val="en-GB"/>
              </w:rPr>
            </w:pPr>
            <w:r w:rsidRPr="008531D6">
              <w:rPr>
                <w:rFonts w:cstheme="minorHAnsi"/>
                <w:bCs/>
                <w:lang w:val="en-GB" w:eastAsia="ja-JP"/>
              </w:rPr>
              <w:t>Apple</w:t>
            </w:r>
          </w:p>
        </w:tc>
        <w:tc>
          <w:tcPr>
            <w:tcW w:w="4068" w:type="pct"/>
          </w:tcPr>
          <w:p w14:paraId="116F0901" w14:textId="75FB353C" w:rsidR="003A33FB" w:rsidRPr="009468C8" w:rsidRDefault="003A33FB" w:rsidP="003A33FB">
            <w:pPr>
              <w:rPr>
                <w:rFonts w:cstheme="minorHAnsi"/>
              </w:rPr>
            </w:pPr>
            <w:r>
              <w:rPr>
                <w:rFonts w:cstheme="minorHAnsi"/>
              </w:rPr>
              <w:t xml:space="preserve">Option 1 is preferred. This achieves better performance of PRACH transmission. </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9011C7">
      <w:pPr>
        <w:pStyle w:val="ListParagraph"/>
        <w:numPr>
          <w:ilvl w:val="0"/>
          <w:numId w:val="20"/>
        </w:numPr>
        <w:ind w:firstLine="48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ListParagraph"/>
        <w:numPr>
          <w:ilvl w:val="0"/>
          <w:numId w:val="20"/>
        </w:numPr>
        <w:ind w:firstLine="48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9011C7">
      <w:pPr>
        <w:pStyle w:val="ListParagraph"/>
        <w:numPr>
          <w:ilvl w:val="0"/>
          <w:numId w:val="17"/>
        </w:numPr>
        <w:ind w:firstLine="48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ListParagraph"/>
        <w:numPr>
          <w:ilvl w:val="0"/>
          <w:numId w:val="17"/>
        </w:numPr>
        <w:ind w:firstLine="48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9011C7">
      <w:pPr>
        <w:pStyle w:val="ListParagraph"/>
        <w:numPr>
          <w:ilvl w:val="0"/>
          <w:numId w:val="21"/>
        </w:numPr>
        <w:ind w:firstLine="48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ListParagraph"/>
        <w:numPr>
          <w:ilvl w:val="0"/>
          <w:numId w:val="21"/>
        </w:numPr>
        <w:ind w:firstLine="480"/>
        <w:rPr>
          <w:rFonts w:cstheme="minorHAnsi"/>
        </w:rPr>
      </w:pPr>
      <w:r w:rsidRPr="00811FE0">
        <w:rPr>
          <w:rFonts w:cstheme="minorHAnsi"/>
        </w:rPr>
        <w:lastRenderedPageBreak/>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857"/>
        <w:gridCol w:w="7772"/>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ListParagraph"/>
              <w:numPr>
                <w:ilvl w:val="0"/>
                <w:numId w:val="18"/>
              </w:numPr>
              <w:ind w:firstLine="48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ListParagraph"/>
              <w:numPr>
                <w:ilvl w:val="0"/>
                <w:numId w:val="18"/>
              </w:numPr>
              <w:ind w:firstLine="48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ListParagraph"/>
              <w:numPr>
                <w:ilvl w:val="0"/>
                <w:numId w:val="18"/>
              </w:numPr>
              <w:ind w:firstLine="48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ListParagraph"/>
              <w:numPr>
                <w:ilvl w:val="0"/>
                <w:numId w:val="18"/>
              </w:numPr>
              <w:ind w:firstLine="48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ListParagraph"/>
              <w:numPr>
                <w:ilvl w:val="0"/>
                <w:numId w:val="18"/>
              </w:numPr>
              <w:ind w:firstLine="480"/>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ListParagraph"/>
              <w:numPr>
                <w:ilvl w:val="0"/>
                <w:numId w:val="18"/>
              </w:numPr>
              <w:ind w:firstLine="480"/>
              <w:rPr>
                <w:rFonts w:cstheme="minorHAnsi"/>
              </w:rPr>
            </w:pPr>
            <w:r w:rsidRPr="007603D8">
              <w:rPr>
                <w:rFonts w:cstheme="minorHAnsi"/>
                <w:lang w:val="en-GB"/>
              </w:rPr>
              <w:lastRenderedPageBreak/>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9011C7">
            <w:pPr>
              <w:pStyle w:val="ListParagraph"/>
              <w:numPr>
                <w:ilvl w:val="0"/>
                <w:numId w:val="18"/>
              </w:numPr>
              <w:ind w:firstLine="48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w:t>
            </w:r>
            <w:proofErr w:type="spellStart"/>
            <w:r>
              <w:rPr>
                <w:rFonts w:eastAsia="Malgun Gothic" w:cstheme="minorHAnsi"/>
              </w:rPr>
              <w:t>gNB</w:t>
            </w:r>
            <w:proofErr w:type="spellEnd"/>
            <w:r>
              <w:rPr>
                <w:rFonts w:eastAsia="Malgun Gothic" w:cstheme="minorHAnsi"/>
              </w:rPr>
              <w:t xml:space="preserve">)). But here, the common TA is the </w:t>
            </w:r>
            <w:r>
              <w:rPr>
                <w:rFonts w:eastAsia="Malgun Gothic" w:cstheme="minorHAnsi"/>
              </w:rPr>
              <w:lastRenderedPageBreak/>
              <w:t>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eastAsia="ja-JP"/>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lang w:eastAsia="ja-JP"/>
              </w:rPr>
            </w:pPr>
            <w:r>
              <w:rPr>
                <w:rFonts w:cstheme="minorHAnsi" w:hint="eastAsia"/>
                <w:bCs/>
                <w:lang w:val="en-GB"/>
              </w:rPr>
              <w:t>CATT</w:t>
            </w:r>
          </w:p>
        </w:tc>
        <w:tc>
          <w:tcPr>
            <w:tcW w:w="4068" w:type="pct"/>
          </w:tcPr>
          <w:p w14:paraId="281C6075" w14:textId="77777777"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DB0DAD">
        <w:tc>
          <w:tcPr>
            <w:tcW w:w="932" w:type="pct"/>
          </w:tcPr>
          <w:p w14:paraId="3B06D2D1"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DB0DAD">
        <w:tc>
          <w:tcPr>
            <w:tcW w:w="932" w:type="pct"/>
          </w:tcPr>
          <w:p w14:paraId="3414F5C0" w14:textId="67839B6F"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rPr>
            </w:pPr>
            <w:r>
              <w:rPr>
                <w:rFonts w:cstheme="minorHAnsi"/>
              </w:rPr>
              <w:lastRenderedPageBreak/>
              <w:t>T</w:t>
            </w:r>
            <w:r w:rsidR="00891FBE" w:rsidRPr="00891FBE">
              <w:rPr>
                <w:rFonts w:cstheme="minorHAnsi"/>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t xml:space="preserve"> For feeder link (RP to satellite) with inter-satellite links, T_0 can be dynamic and difficult for UE to acquire. </w:t>
            </w:r>
          </w:p>
          <w:p w14:paraId="2324A84F" w14:textId="77777777" w:rsidR="00732E6A" w:rsidRDefault="00732E6A" w:rsidP="00DB0DAD">
            <w:pPr>
              <w:rPr>
                <w:rFonts w:cstheme="minorHAnsi"/>
                <w:color w:val="833C0B" w:themeColor="accent2" w:themeShade="80"/>
              </w:rPr>
            </w:pPr>
          </w:p>
        </w:tc>
      </w:tr>
      <w:tr w:rsidR="00DB0DAD" w:rsidRPr="005C3EBB" w14:paraId="0F665732" w14:textId="77777777" w:rsidTr="00DB0DAD">
        <w:tc>
          <w:tcPr>
            <w:tcW w:w="932" w:type="pct"/>
          </w:tcPr>
          <w:p w14:paraId="4CB2A04E" w14:textId="4632B8D0"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lastRenderedPageBreak/>
              <w:t>Loon</w:t>
            </w:r>
          </w:p>
        </w:tc>
        <w:tc>
          <w:tcPr>
            <w:tcW w:w="4068" w:type="pct"/>
          </w:tcPr>
          <w:p w14:paraId="7BBCA72D" w14:textId="45CA3427" w:rsidR="00DB0DAD" w:rsidRPr="00891FBE" w:rsidRDefault="00DB0DAD" w:rsidP="00891FBE">
            <w:pPr>
              <w:rPr>
                <w:rFonts w:cstheme="minorHAnsi"/>
              </w:rPr>
            </w:pPr>
            <w:r>
              <w:rPr>
                <w:rFonts w:cstheme="minorHAnsi"/>
              </w:rPr>
              <w:t>Support Option 3</w:t>
            </w:r>
          </w:p>
        </w:tc>
      </w:tr>
      <w:tr w:rsidR="00323689" w:rsidRPr="007603D8" w14:paraId="5D89CE39" w14:textId="77777777" w:rsidTr="00622089">
        <w:tc>
          <w:tcPr>
            <w:tcW w:w="932" w:type="pct"/>
          </w:tcPr>
          <w:p w14:paraId="1F3983ED" w14:textId="77777777" w:rsidR="00323689" w:rsidRPr="007603D8" w:rsidRDefault="00323689" w:rsidP="00622089">
            <w:pPr>
              <w:rPr>
                <w:rFonts w:cstheme="minorHAnsi"/>
                <w:b/>
                <w:lang w:val="en-GB"/>
              </w:rPr>
            </w:pPr>
            <w:r>
              <w:rPr>
                <w:rFonts w:cstheme="minorHAnsi" w:hint="eastAsia"/>
                <w:b/>
                <w:lang w:val="en-GB"/>
              </w:rPr>
              <w:t>L</w:t>
            </w:r>
            <w:r>
              <w:rPr>
                <w:rFonts w:cstheme="minorHAnsi"/>
                <w:b/>
                <w:lang w:val="en-GB"/>
              </w:rPr>
              <w:t>enovo/MM</w:t>
            </w:r>
          </w:p>
        </w:tc>
        <w:tc>
          <w:tcPr>
            <w:tcW w:w="4068" w:type="pct"/>
          </w:tcPr>
          <w:p w14:paraId="7C86E19A" w14:textId="108B3E90" w:rsidR="00323689" w:rsidRPr="007603D8" w:rsidRDefault="00323689" w:rsidP="00622089">
            <w:pPr>
              <w:rPr>
                <w:rFonts w:cstheme="minorHAnsi"/>
              </w:rPr>
            </w:pPr>
            <w:r>
              <w:rPr>
                <w:rFonts w:cstheme="minorHAnsi" w:hint="eastAsia"/>
              </w:rPr>
              <w:t>S</w:t>
            </w:r>
            <w:r>
              <w:rPr>
                <w:rFonts w:cstheme="minorHAnsi"/>
              </w:rPr>
              <w:t>upport proposal 3. And agree with LG that the terminology should be discussed.</w:t>
            </w:r>
          </w:p>
        </w:tc>
      </w:tr>
      <w:tr w:rsidR="004E3781" w:rsidRPr="005C3EBB" w14:paraId="358089F6" w14:textId="77777777" w:rsidTr="00DB0DAD">
        <w:tc>
          <w:tcPr>
            <w:tcW w:w="932" w:type="pct"/>
          </w:tcPr>
          <w:p w14:paraId="282B788F" w14:textId="764B2154" w:rsidR="004E3781" w:rsidRDefault="004E3781" w:rsidP="004E3781">
            <w:pPr>
              <w:rPr>
                <w:rFonts w:cstheme="minorHAnsi"/>
                <w:bCs/>
                <w:color w:val="833C0B" w:themeColor="accent2" w:themeShade="80"/>
                <w:lang w:val="en-GB"/>
              </w:rPr>
            </w:pPr>
            <w:r w:rsidRPr="009468C8">
              <w:rPr>
                <w:rFonts w:eastAsia="Malgun Gothic" w:cstheme="minorHAnsi" w:hint="eastAsia"/>
                <w:bCs/>
                <w:lang w:val="en-GB"/>
              </w:rPr>
              <w:t>ETRI</w:t>
            </w:r>
          </w:p>
        </w:tc>
        <w:tc>
          <w:tcPr>
            <w:tcW w:w="4068" w:type="pct"/>
          </w:tcPr>
          <w:p w14:paraId="26BCD693" w14:textId="3B4A8196" w:rsidR="004E3781" w:rsidRDefault="004E3781" w:rsidP="004E3781">
            <w:pPr>
              <w:rPr>
                <w:rFonts w:cstheme="minorHAnsi"/>
              </w:rPr>
            </w:pPr>
            <w:r w:rsidRPr="00563793">
              <w:rPr>
                <w:rFonts w:cstheme="minorHAnsi"/>
              </w:rPr>
              <w:t>Support proposal 3. When the common TA value is 0, the corresponding parameter may not be configured.</w:t>
            </w:r>
          </w:p>
        </w:tc>
      </w:tr>
      <w:tr w:rsidR="003A33FB" w:rsidRPr="005C3EBB" w14:paraId="64A8422D" w14:textId="77777777" w:rsidTr="00DB0DAD">
        <w:tc>
          <w:tcPr>
            <w:tcW w:w="932" w:type="pct"/>
          </w:tcPr>
          <w:p w14:paraId="4492A874" w14:textId="270939EF" w:rsidR="003A33FB" w:rsidRPr="009468C8" w:rsidRDefault="003A33FB" w:rsidP="003A33FB">
            <w:pPr>
              <w:rPr>
                <w:rFonts w:eastAsia="Malgun Gothic" w:cstheme="minorHAnsi" w:hint="eastAsia"/>
                <w:bCs/>
                <w:lang w:val="en-GB"/>
              </w:rPr>
            </w:pPr>
            <w:r w:rsidRPr="008531D6">
              <w:rPr>
                <w:rFonts w:cstheme="minorHAnsi"/>
                <w:bCs/>
                <w:lang w:val="en-GB" w:eastAsia="ja-JP"/>
              </w:rPr>
              <w:t>Apple</w:t>
            </w:r>
          </w:p>
        </w:tc>
        <w:tc>
          <w:tcPr>
            <w:tcW w:w="4068" w:type="pct"/>
          </w:tcPr>
          <w:p w14:paraId="49553392" w14:textId="280047D6" w:rsidR="003A33FB" w:rsidRPr="00563793" w:rsidRDefault="003A33FB" w:rsidP="003A33FB">
            <w:pPr>
              <w:rPr>
                <w:rFonts w:cstheme="minorHAnsi"/>
              </w:rPr>
            </w:pPr>
            <w:r>
              <w:rPr>
                <w:rFonts w:cstheme="minorHAnsi"/>
              </w:rPr>
              <w:t xml:space="preserve">Support proposal 3. Our preference is RP option 1. </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w:t>
            </w:r>
            <w:r w:rsidRPr="00811FE0">
              <w:rPr>
                <w:rFonts w:cstheme="minorHAnsi"/>
              </w:rPr>
              <w:lastRenderedPageBreak/>
              <w:t xml:space="preserve">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lastRenderedPageBreak/>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 xml:space="preserve">Proposal 4: For GNSS UE, introduce common TA parameter(s) to derive a </w:t>
            </w:r>
            <w:r w:rsidRPr="007603D8">
              <w:rPr>
                <w:rFonts w:cstheme="minorHAnsi"/>
                <w:lang w:val="en-GB"/>
              </w:rPr>
              <w:lastRenderedPageBreak/>
              <w:t>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w:t>
            </w:r>
            <w:r>
              <w:rPr>
                <w:rFonts w:cstheme="minorHAnsi" w:hint="eastAsia"/>
              </w:rPr>
              <w:lastRenderedPageBreak/>
              <w:t xml:space="preserve">configure the reference point in the satellite, then the UE specific TA is equal to RTD of service link. </w:t>
            </w:r>
          </w:p>
        </w:tc>
      </w:tr>
      <w:tr w:rsidR="00056FB4" w:rsidRPr="007603D8" w14:paraId="668FFFD7" w14:textId="77777777" w:rsidTr="00DB0DAD">
        <w:tc>
          <w:tcPr>
            <w:tcW w:w="932" w:type="pct"/>
          </w:tcPr>
          <w:p w14:paraId="29C6B6D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4760C5C5"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DB0DAD">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14:paraId="3D098F9A" w14:textId="77777777" w:rsidTr="00DB0DAD">
        <w:tc>
          <w:tcPr>
            <w:tcW w:w="932" w:type="pct"/>
          </w:tcPr>
          <w:p w14:paraId="353C7D08" w14:textId="0FE78255" w:rsidR="00DB0DAD" w:rsidRPr="008A6033" w:rsidRDefault="00DB0DAD" w:rsidP="008A6033">
            <w:pPr>
              <w:rPr>
                <w:rFonts w:cstheme="minorHAnsi"/>
                <w:bCs/>
                <w:lang w:val="en-GB"/>
              </w:rPr>
            </w:pPr>
            <w:r>
              <w:rPr>
                <w:rFonts w:cstheme="minorHAnsi"/>
                <w:bCs/>
                <w:lang w:val="en-GB"/>
              </w:rPr>
              <w:t>Loon</w:t>
            </w:r>
          </w:p>
        </w:tc>
        <w:tc>
          <w:tcPr>
            <w:tcW w:w="4068" w:type="pct"/>
          </w:tcPr>
          <w:p w14:paraId="6C95772B" w14:textId="70B151FA" w:rsidR="00DB0DAD" w:rsidRDefault="00DB0DAD" w:rsidP="008A6033">
            <w:pPr>
              <w:rPr>
                <w:rFonts w:cstheme="minorHAnsi"/>
              </w:rPr>
            </w:pPr>
            <w:r>
              <w:rPr>
                <w:rFonts w:cstheme="minorHAnsi"/>
              </w:rPr>
              <w:t>Support proposal 4 and note that it depends on proposal 3</w:t>
            </w:r>
          </w:p>
        </w:tc>
      </w:tr>
      <w:tr w:rsidR="00323689" w:rsidRPr="007603D8" w14:paraId="796E9E57" w14:textId="77777777" w:rsidTr="00323689">
        <w:trPr>
          <w:trHeight w:val="70"/>
        </w:trPr>
        <w:tc>
          <w:tcPr>
            <w:tcW w:w="932" w:type="pct"/>
          </w:tcPr>
          <w:p w14:paraId="27D57B85" w14:textId="747F5A41"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43F06C11" w14:textId="200BB9FE" w:rsidR="00323689" w:rsidRDefault="00323689" w:rsidP="00323689">
            <w:pPr>
              <w:rPr>
                <w:rFonts w:cstheme="minorHAnsi"/>
              </w:rPr>
            </w:pPr>
            <w:r>
              <w:rPr>
                <w:rFonts w:cstheme="minorHAnsi" w:hint="eastAsia"/>
              </w:rPr>
              <w:t>G</w:t>
            </w:r>
            <w:r>
              <w:rPr>
                <w:rFonts w:cstheme="minorHAnsi"/>
              </w:rPr>
              <w:t>enerally fine with proposal 4</w:t>
            </w:r>
          </w:p>
        </w:tc>
      </w:tr>
      <w:tr w:rsidR="004E3781" w:rsidRPr="007603D8" w14:paraId="021CEBA6" w14:textId="77777777" w:rsidTr="00323689">
        <w:trPr>
          <w:trHeight w:val="70"/>
        </w:trPr>
        <w:tc>
          <w:tcPr>
            <w:tcW w:w="932" w:type="pct"/>
          </w:tcPr>
          <w:p w14:paraId="5594AB8B" w14:textId="207E2B8F"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4385E131" w14:textId="2359BFFA" w:rsidR="004E3781" w:rsidRDefault="004E3781" w:rsidP="004E3781">
            <w:pPr>
              <w:rPr>
                <w:rFonts w:cstheme="minorHAnsi"/>
              </w:rPr>
            </w:pPr>
            <w:r>
              <w:rPr>
                <w:rFonts w:cstheme="minorHAnsi"/>
              </w:rPr>
              <w:t>Support proposal 4</w:t>
            </w:r>
          </w:p>
        </w:tc>
      </w:tr>
      <w:tr w:rsidR="003A33FB" w:rsidRPr="007603D8" w14:paraId="1B71EAC6" w14:textId="77777777" w:rsidTr="00323689">
        <w:trPr>
          <w:trHeight w:val="70"/>
        </w:trPr>
        <w:tc>
          <w:tcPr>
            <w:tcW w:w="932" w:type="pct"/>
          </w:tcPr>
          <w:p w14:paraId="5969E317" w14:textId="41E70389" w:rsidR="003A33FB" w:rsidRDefault="003A33FB" w:rsidP="003A33FB">
            <w:pPr>
              <w:rPr>
                <w:rFonts w:eastAsia="Malgun Gothic" w:cstheme="minorHAnsi" w:hint="eastAsia"/>
                <w:bCs/>
                <w:lang w:val="en-GB"/>
              </w:rPr>
            </w:pPr>
            <w:r w:rsidRPr="00444EF0">
              <w:rPr>
                <w:rFonts w:cstheme="minorHAnsi"/>
                <w:bCs/>
                <w:lang w:val="en-GB" w:eastAsia="ja-JP"/>
              </w:rPr>
              <w:t>Apple</w:t>
            </w:r>
          </w:p>
        </w:tc>
        <w:tc>
          <w:tcPr>
            <w:tcW w:w="4068" w:type="pct"/>
          </w:tcPr>
          <w:p w14:paraId="4E39D374" w14:textId="567F8319" w:rsidR="003A33FB" w:rsidRDefault="003A33FB" w:rsidP="003A33FB">
            <w:pPr>
              <w:rPr>
                <w:rFonts w:cstheme="minorHAnsi"/>
              </w:rPr>
            </w:pPr>
            <w:r>
              <w:rPr>
                <w:rFonts w:cstheme="minorHAnsi"/>
              </w:rPr>
              <w:t>Support proposal 4</w:t>
            </w: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lastRenderedPageBreak/>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lastRenderedPageBreak/>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DB0DAD">
        <w:tc>
          <w:tcPr>
            <w:tcW w:w="932" w:type="pct"/>
          </w:tcPr>
          <w:p w14:paraId="669DE98E"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DB0DAD">
        <w:tc>
          <w:tcPr>
            <w:tcW w:w="932" w:type="pct"/>
          </w:tcPr>
          <w:p w14:paraId="1B9F05A5" w14:textId="6EDBC20C" w:rsidR="0020339B" w:rsidRPr="0020339B" w:rsidRDefault="0020339B" w:rsidP="00DB0DAD">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14:paraId="79F46EDE" w14:textId="77777777" w:rsidTr="00DB0DAD">
        <w:tc>
          <w:tcPr>
            <w:tcW w:w="932" w:type="pct"/>
          </w:tcPr>
          <w:p w14:paraId="47CF4C2D" w14:textId="5CC8E15A" w:rsidR="00DB0DAD" w:rsidRPr="0020339B" w:rsidRDefault="00DB0DAD" w:rsidP="00DB0DAD">
            <w:pPr>
              <w:rPr>
                <w:rFonts w:cstheme="minorHAnsi"/>
                <w:lang w:val="en-GB"/>
              </w:rPr>
            </w:pPr>
            <w:r>
              <w:rPr>
                <w:rFonts w:cstheme="minorHAnsi"/>
                <w:lang w:val="en-GB"/>
              </w:rPr>
              <w:t>Loon</w:t>
            </w:r>
          </w:p>
        </w:tc>
        <w:tc>
          <w:tcPr>
            <w:tcW w:w="4068" w:type="pct"/>
          </w:tcPr>
          <w:p w14:paraId="76AA2FB0" w14:textId="51D38FC4" w:rsidR="00DB0DAD" w:rsidRPr="0020339B" w:rsidRDefault="00DB0DAD" w:rsidP="00DB0DAD">
            <w:pPr>
              <w:rPr>
                <w:rFonts w:cstheme="minorHAnsi"/>
                <w:lang w:val="en-GB"/>
              </w:rPr>
            </w:pPr>
            <w:r>
              <w:rPr>
                <w:rFonts w:cstheme="minorHAnsi"/>
                <w:lang w:val="en-GB"/>
              </w:rPr>
              <w:t>Support proposal 5</w:t>
            </w:r>
          </w:p>
        </w:tc>
      </w:tr>
      <w:tr w:rsidR="00323689" w:rsidRPr="0096019D" w14:paraId="5CA918DB" w14:textId="77777777" w:rsidTr="00DB0DAD">
        <w:tc>
          <w:tcPr>
            <w:tcW w:w="932" w:type="pct"/>
          </w:tcPr>
          <w:p w14:paraId="3F8CCD20" w14:textId="213009E2" w:rsidR="00323689" w:rsidRDefault="00323689" w:rsidP="00323689">
            <w:pPr>
              <w:rPr>
                <w:rFonts w:cstheme="minorHAnsi"/>
                <w:lang w:val="en-GB"/>
              </w:rPr>
            </w:pPr>
            <w:r>
              <w:rPr>
                <w:rFonts w:cstheme="minorHAnsi" w:hint="eastAsia"/>
                <w:lang w:val="en-GB"/>
              </w:rPr>
              <w:t>L</w:t>
            </w:r>
            <w:r>
              <w:rPr>
                <w:rFonts w:cstheme="minorHAnsi"/>
                <w:lang w:val="en-GB"/>
              </w:rPr>
              <w:t>enovo/MM</w:t>
            </w:r>
          </w:p>
        </w:tc>
        <w:tc>
          <w:tcPr>
            <w:tcW w:w="4068" w:type="pct"/>
          </w:tcPr>
          <w:p w14:paraId="17A62A15" w14:textId="4AF7F91F" w:rsidR="00323689" w:rsidRDefault="00323689" w:rsidP="00323689">
            <w:pPr>
              <w:rPr>
                <w:rFonts w:cstheme="minorHAnsi"/>
                <w:lang w:val="en-GB"/>
              </w:rPr>
            </w:pPr>
            <w:r>
              <w:rPr>
                <w:rFonts w:cstheme="minorHAnsi" w:hint="eastAsia"/>
              </w:rPr>
              <w:t>S</w:t>
            </w:r>
            <w:r>
              <w:rPr>
                <w:rFonts w:cstheme="minorHAnsi"/>
              </w:rPr>
              <w:t>upport proposal 5.</w:t>
            </w:r>
          </w:p>
        </w:tc>
      </w:tr>
      <w:tr w:rsidR="004E3781" w:rsidRPr="0096019D" w14:paraId="5AE16E1E" w14:textId="77777777" w:rsidTr="00DB0DAD">
        <w:tc>
          <w:tcPr>
            <w:tcW w:w="932" w:type="pct"/>
          </w:tcPr>
          <w:p w14:paraId="7CB1206D" w14:textId="6B785F34" w:rsidR="004E3781" w:rsidRDefault="004E3781" w:rsidP="004E3781">
            <w:pPr>
              <w:rPr>
                <w:rFonts w:cstheme="minorHAnsi"/>
                <w:lang w:val="en-GB"/>
              </w:rPr>
            </w:pPr>
            <w:r>
              <w:rPr>
                <w:rFonts w:eastAsia="Malgun Gothic" w:cstheme="minorHAnsi" w:hint="eastAsia"/>
                <w:lang w:val="en-GB"/>
              </w:rPr>
              <w:t>ETRI</w:t>
            </w:r>
          </w:p>
        </w:tc>
        <w:tc>
          <w:tcPr>
            <w:tcW w:w="4068" w:type="pct"/>
          </w:tcPr>
          <w:p w14:paraId="3235F414" w14:textId="03E93811" w:rsidR="004E3781" w:rsidRDefault="004E3781" w:rsidP="004E3781">
            <w:pPr>
              <w:rPr>
                <w:rFonts w:cstheme="minorHAnsi"/>
              </w:rPr>
            </w:pPr>
            <w:r>
              <w:rPr>
                <w:rFonts w:eastAsia="Malgun Gothic" w:cstheme="minorHAnsi" w:hint="eastAsia"/>
                <w:lang w:val="en-GB"/>
              </w:rPr>
              <w:t>Support proposal 5</w:t>
            </w:r>
          </w:p>
        </w:tc>
      </w:tr>
      <w:tr w:rsidR="003A33FB" w:rsidRPr="0096019D" w14:paraId="2A2C2E38" w14:textId="77777777" w:rsidTr="00DB0DAD">
        <w:tc>
          <w:tcPr>
            <w:tcW w:w="932" w:type="pct"/>
          </w:tcPr>
          <w:p w14:paraId="2334531C" w14:textId="679E351A" w:rsidR="003A33FB" w:rsidRDefault="003A33FB" w:rsidP="003A33FB">
            <w:pPr>
              <w:rPr>
                <w:rFonts w:eastAsia="Malgun Gothic" w:cstheme="minorHAnsi" w:hint="eastAsia"/>
                <w:lang w:val="en-GB"/>
              </w:rPr>
            </w:pPr>
            <w:r>
              <w:rPr>
                <w:rFonts w:cstheme="minorHAnsi"/>
                <w:lang w:val="en-GB" w:eastAsia="ja-JP"/>
              </w:rPr>
              <w:t>Apple</w:t>
            </w:r>
          </w:p>
        </w:tc>
        <w:tc>
          <w:tcPr>
            <w:tcW w:w="4068" w:type="pct"/>
          </w:tcPr>
          <w:p w14:paraId="29653197" w14:textId="3B681FAE" w:rsidR="003A33FB" w:rsidRDefault="003A33FB" w:rsidP="003A33FB">
            <w:pPr>
              <w:rPr>
                <w:rFonts w:eastAsia="Malgun Gothic" w:cstheme="minorHAnsi" w:hint="eastAsia"/>
                <w:lang w:val="en-GB"/>
              </w:rPr>
            </w:pPr>
            <w:r>
              <w:rPr>
                <w:rFonts w:cstheme="minorHAnsi"/>
              </w:rPr>
              <w:t>Support proposal 5.</w:t>
            </w:r>
          </w:p>
        </w:tc>
      </w:tr>
    </w:tbl>
    <w:p w14:paraId="6DA1E59F" w14:textId="1BFEB99F" w:rsidR="001E7849" w:rsidRPr="0096019D" w:rsidRDefault="00056FB4" w:rsidP="00993010">
      <w:pPr>
        <w:rPr>
          <w:rFonts w:eastAsia="SimHei" w:cstheme="minorHAnsi"/>
          <w:bCs/>
          <w:szCs w:val="32"/>
        </w:rPr>
      </w:pPr>
      <w:r>
        <w:rPr>
          <w:rFonts w:eastAsia="SimHei" w:cstheme="minorHAnsi"/>
          <w:bCs/>
          <w:szCs w:val="32"/>
        </w:rPr>
        <w:tab/>
      </w:r>
    </w:p>
    <w:p w14:paraId="76F2EB30" w14:textId="77777777" w:rsidR="00183E3D" w:rsidRPr="00811FE0" w:rsidRDefault="00183E3D" w:rsidP="00993010">
      <w:pPr>
        <w:pStyle w:val="Heading4"/>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ListParagraph"/>
              <w:numPr>
                <w:ilvl w:val="0"/>
                <w:numId w:val="18"/>
              </w:numPr>
              <w:ind w:firstLine="48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ListParagraph"/>
              <w:numPr>
                <w:ilvl w:val="0"/>
                <w:numId w:val="18"/>
              </w:numPr>
              <w:ind w:firstLine="480"/>
              <w:rPr>
                <w:rFonts w:cstheme="minorHAnsi"/>
              </w:rPr>
            </w:pPr>
            <w:r w:rsidRPr="00811FE0">
              <w:rPr>
                <w:rFonts w:cstheme="minorHAnsi"/>
              </w:rPr>
              <w:lastRenderedPageBreak/>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lastRenderedPageBreak/>
              <w:t>ZTE</w:t>
            </w:r>
          </w:p>
        </w:tc>
        <w:tc>
          <w:tcPr>
            <w:tcW w:w="4068" w:type="pct"/>
          </w:tcPr>
          <w:p w14:paraId="676E3C85" w14:textId="77777777" w:rsidR="00DF360F" w:rsidRPr="00811FE0" w:rsidRDefault="00DF360F" w:rsidP="009011C7">
            <w:pPr>
              <w:pStyle w:val="ListParagraph"/>
              <w:numPr>
                <w:ilvl w:val="0"/>
                <w:numId w:val="19"/>
              </w:numPr>
              <w:ind w:firstLine="48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9011C7">
            <w:pPr>
              <w:pStyle w:val="ListParagraph"/>
              <w:numPr>
                <w:ilvl w:val="0"/>
                <w:numId w:val="19"/>
              </w:numPr>
              <w:ind w:firstLine="48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ListParagraph"/>
        <w:ind w:left="432" w:firstLine="480"/>
        <w:rPr>
          <w:rFonts w:eastAsia="SimHei"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w:t>
            </w:r>
            <w:r>
              <w:rPr>
                <w:rFonts w:cstheme="minorHAnsi"/>
              </w:rPr>
              <w:lastRenderedPageBreak/>
              <w:t xml:space="preserve">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lastRenderedPageBreak/>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w:t>
            </w:r>
            <w:proofErr w:type="spellStart"/>
            <w:r>
              <w:rPr>
                <w:rFonts w:cstheme="minorHAnsi"/>
              </w:rPr>
              <w:t>gNB</w:t>
            </w:r>
            <w:proofErr w:type="spellEnd"/>
            <w:r>
              <w:rPr>
                <w:rFonts w:cstheme="minorHAnsi"/>
              </w:rPr>
              <w:t xml:space="preserve">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lang w:val="en-GB"/>
              </w:rPr>
            </w:pPr>
            <w:r>
              <w:rPr>
                <w:rFonts w:cstheme="minorHAnsi"/>
                <w:lang w:val="en-GB"/>
              </w:rPr>
              <w:t>QC</w:t>
            </w:r>
          </w:p>
        </w:tc>
        <w:tc>
          <w:tcPr>
            <w:tcW w:w="4068" w:type="pct"/>
          </w:tcPr>
          <w:p w14:paraId="50DBF13F" w14:textId="0C2541E0"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EC0571">
              <w:rPr>
                <w:rFonts w:cstheme="minorHAnsi"/>
              </w:rPr>
              <w:t xml:space="preserve">but requires </w:t>
            </w:r>
            <w:r w:rsidR="00BE0725">
              <w:rPr>
                <w:rFonts w:cstheme="minorHAnsi"/>
              </w:rPr>
              <w:t xml:space="preserve">capability of frequency and time synchronization using GNSS. </w:t>
            </w:r>
          </w:p>
        </w:tc>
      </w:tr>
      <w:tr w:rsidR="00323689" w:rsidRPr="0096019D" w14:paraId="06030E2D" w14:textId="77777777" w:rsidTr="00395976">
        <w:tc>
          <w:tcPr>
            <w:tcW w:w="932" w:type="pct"/>
          </w:tcPr>
          <w:p w14:paraId="67817666" w14:textId="522E7457"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6CA80CE1" w14:textId="5B320F29" w:rsidR="00323689" w:rsidRDefault="00323689" w:rsidP="00323689">
            <w:pPr>
              <w:rPr>
                <w:rFonts w:cstheme="minorHAnsi"/>
              </w:rPr>
            </w:pPr>
            <w:r>
              <w:rPr>
                <w:rFonts w:cstheme="minorHAnsi" w:hint="eastAsia"/>
              </w:rPr>
              <w:t>S</w:t>
            </w:r>
            <w:r>
              <w:rPr>
                <w:rFonts w:cstheme="minorHAnsi"/>
              </w:rPr>
              <w:t>upport proposal 6.</w:t>
            </w:r>
          </w:p>
        </w:tc>
      </w:tr>
      <w:tr w:rsidR="003A33FB" w:rsidRPr="0096019D" w14:paraId="76D75662" w14:textId="77777777" w:rsidTr="00395976">
        <w:tc>
          <w:tcPr>
            <w:tcW w:w="932" w:type="pct"/>
          </w:tcPr>
          <w:p w14:paraId="4D8089FC" w14:textId="60A3F80A" w:rsidR="003A33FB" w:rsidRDefault="003A33FB" w:rsidP="003A33FB">
            <w:pPr>
              <w:rPr>
                <w:rFonts w:cstheme="minorHAnsi" w:hint="eastAsia"/>
                <w:b/>
                <w:lang w:val="en-GB"/>
              </w:rPr>
            </w:pPr>
            <w:r w:rsidRPr="00444EF0">
              <w:rPr>
                <w:rFonts w:cstheme="minorHAnsi"/>
                <w:bCs/>
                <w:lang w:val="en-GB" w:eastAsia="ja-JP"/>
              </w:rPr>
              <w:t>Apple</w:t>
            </w:r>
          </w:p>
        </w:tc>
        <w:tc>
          <w:tcPr>
            <w:tcW w:w="4068" w:type="pct"/>
          </w:tcPr>
          <w:p w14:paraId="573A68E7" w14:textId="0D6F73F3" w:rsidR="003A33FB" w:rsidRDefault="003A33FB" w:rsidP="003A33FB">
            <w:pPr>
              <w:rPr>
                <w:rFonts w:cstheme="minorHAnsi" w:hint="eastAsia"/>
              </w:rPr>
            </w:pPr>
            <w:r>
              <w:rPr>
                <w:rFonts w:cstheme="minorHAnsi"/>
              </w:rPr>
              <w:t xml:space="preserve">The time stamp approach does not address the UL frequency synchronization issue. We may want to have a unified design for both UL time and UL frequency synchronization. </w:t>
            </w:r>
          </w:p>
        </w:tc>
      </w:tr>
    </w:tbl>
    <w:p w14:paraId="6EE2DBF5" w14:textId="77777777" w:rsidR="00DF360F" w:rsidRPr="0096019D" w:rsidRDefault="00DF360F" w:rsidP="00DF360F">
      <w:pPr>
        <w:rPr>
          <w:rFonts w:eastAsia="SimHei" w:cstheme="minorHAnsi"/>
          <w:bCs/>
          <w:szCs w:val="32"/>
        </w:rPr>
      </w:pPr>
    </w:p>
    <w:p w14:paraId="101D4589" w14:textId="77777777"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w:t>
      </w:r>
      <w:r w:rsidR="00806288" w:rsidRPr="00811FE0">
        <w:rPr>
          <w:rFonts w:cstheme="minorHAnsi"/>
        </w:rPr>
        <w:lastRenderedPageBreak/>
        <w:t xml:space="preserve">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W.r.t. autonomous acquisition of the TA at UE, broadcasting of the [coarse]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DB0DAD">
        <w:tc>
          <w:tcPr>
            <w:tcW w:w="932" w:type="pct"/>
          </w:tcPr>
          <w:p w14:paraId="538ECDF2"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lastRenderedPageBreak/>
              <w:t xml:space="preserve">Eutelsat </w:t>
            </w:r>
          </w:p>
        </w:tc>
        <w:tc>
          <w:tcPr>
            <w:tcW w:w="4068" w:type="pct"/>
          </w:tcPr>
          <w:p w14:paraId="287F8F6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w:t>
            </w:r>
            <w:proofErr w:type="spellStart"/>
            <w:r>
              <w:rPr>
                <w:rFonts w:cstheme="minorHAnsi"/>
              </w:rPr>
              <w:t>gNB</w:t>
            </w:r>
            <w:proofErr w:type="spellEnd"/>
            <w:r>
              <w:rPr>
                <w:rFonts w:cstheme="minorHAnsi"/>
              </w:rPr>
              <w:t xml:space="preserve">/NTN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eastAsia="ja-JP"/>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eastAsia="ja-JP"/>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lastRenderedPageBreak/>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DB0DAD">
        <w:tc>
          <w:tcPr>
            <w:tcW w:w="932" w:type="pct"/>
          </w:tcPr>
          <w:p w14:paraId="0D014067"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lastRenderedPageBreak/>
              <w:t>Eutelsat</w:t>
            </w:r>
          </w:p>
        </w:tc>
        <w:tc>
          <w:tcPr>
            <w:tcW w:w="4068" w:type="pct"/>
          </w:tcPr>
          <w:p w14:paraId="0410562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DB0DAD">
        <w:tc>
          <w:tcPr>
            <w:tcW w:w="932" w:type="pct"/>
          </w:tcPr>
          <w:p w14:paraId="207DD1BE" w14:textId="46F2469B"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DB0DAD">
            <w:pPr>
              <w:rPr>
                <w:rFonts w:cstheme="minorHAnsi"/>
                <w:color w:val="833C0B" w:themeColor="accent2" w:themeShade="80"/>
              </w:rPr>
            </w:pPr>
            <w:r>
              <w:rPr>
                <w:rFonts w:cstheme="minorHAnsi"/>
              </w:rPr>
              <w:t xml:space="preserve">Feeder link delay should be handled by scheduling offset, </w:t>
            </w:r>
            <w:proofErr w:type="spellStart"/>
            <w:r>
              <w:rPr>
                <w:rFonts w:cstheme="minorHAnsi"/>
              </w:rPr>
              <w:t>Koffset</w:t>
            </w:r>
            <w:proofErr w:type="spellEnd"/>
            <w:r>
              <w:rPr>
                <w:rFonts w:cstheme="minorHAnsi"/>
              </w:rPr>
              <w:t xml:space="preserve">, not TA. Small timing change for the benefit of </w:t>
            </w:r>
            <w:proofErr w:type="spellStart"/>
            <w:r>
              <w:rPr>
                <w:rFonts w:cstheme="minorHAnsi"/>
              </w:rPr>
              <w:t>gNB</w:t>
            </w:r>
            <w:proofErr w:type="spellEnd"/>
            <w:r>
              <w:rPr>
                <w:rFonts w:cstheme="minorHAnsi"/>
              </w:rPr>
              <w:t xml:space="preserve"> reception can be handled by TA commands.</w:t>
            </w:r>
          </w:p>
        </w:tc>
      </w:tr>
      <w:tr w:rsidR="007775D9" w:rsidRPr="004D0B94" w14:paraId="5F88146C" w14:textId="77777777" w:rsidTr="00DB0DAD">
        <w:tc>
          <w:tcPr>
            <w:tcW w:w="932" w:type="pct"/>
          </w:tcPr>
          <w:p w14:paraId="266A5879" w14:textId="79DF67FD" w:rsidR="007775D9" w:rsidRPr="002E5D52" w:rsidRDefault="007775D9" w:rsidP="00DB0DAD">
            <w:pPr>
              <w:rPr>
                <w:rFonts w:cstheme="minorHAnsi"/>
                <w:lang w:val="en-GB"/>
              </w:rPr>
            </w:pPr>
            <w:r>
              <w:rPr>
                <w:rFonts w:cstheme="minorHAnsi"/>
                <w:lang w:val="en-GB"/>
              </w:rPr>
              <w:t>Loon</w:t>
            </w:r>
          </w:p>
        </w:tc>
        <w:tc>
          <w:tcPr>
            <w:tcW w:w="4068" w:type="pct"/>
          </w:tcPr>
          <w:p w14:paraId="58D0DBAB" w14:textId="6FAF5DB8" w:rsidR="007775D9" w:rsidRDefault="007775D9" w:rsidP="00DB0DAD">
            <w:pPr>
              <w:rPr>
                <w:rFonts w:cstheme="minorHAnsi"/>
              </w:rPr>
            </w:pPr>
            <w:r>
              <w:rPr>
                <w:rFonts w:cstheme="minorHAnsi"/>
              </w:rPr>
              <w:t>Support proposal 7</w:t>
            </w:r>
          </w:p>
        </w:tc>
      </w:tr>
      <w:tr w:rsidR="00323689" w:rsidRPr="004D0B94" w14:paraId="2AC57CE9" w14:textId="77777777" w:rsidTr="00DB0DAD">
        <w:tc>
          <w:tcPr>
            <w:tcW w:w="932" w:type="pct"/>
          </w:tcPr>
          <w:p w14:paraId="02A2B5B7" w14:textId="42620768"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3721E7C7" w14:textId="6CF56067" w:rsidR="00323689" w:rsidRDefault="00323689" w:rsidP="00323689">
            <w:pPr>
              <w:rPr>
                <w:rFonts w:cstheme="minorHAnsi"/>
              </w:rPr>
            </w:pPr>
            <w:r>
              <w:rPr>
                <w:rFonts w:cstheme="minorHAnsi" w:hint="eastAsia"/>
              </w:rPr>
              <w:t>S</w:t>
            </w:r>
            <w:r>
              <w:rPr>
                <w:rFonts w:cstheme="minorHAnsi"/>
              </w:rPr>
              <w:t>upport Proposal 7. And a comment on indication of GW position is that the associated GW may be changed due to satellite moving for LEO scenario, which makes frequent indication of GW position and consumes large signaling overhead.</w:t>
            </w:r>
          </w:p>
        </w:tc>
      </w:tr>
      <w:tr w:rsidR="004E3781" w:rsidRPr="004D0B94" w14:paraId="1BC14CCC" w14:textId="77777777" w:rsidTr="00DB0DAD">
        <w:tc>
          <w:tcPr>
            <w:tcW w:w="932" w:type="pct"/>
          </w:tcPr>
          <w:p w14:paraId="76798418" w14:textId="18CFF80E" w:rsidR="004E3781" w:rsidRDefault="004E3781" w:rsidP="004E3781">
            <w:pPr>
              <w:rPr>
                <w:rFonts w:cstheme="minorHAnsi"/>
                <w:b/>
                <w:lang w:val="en-GB"/>
              </w:rPr>
            </w:pPr>
            <w:r>
              <w:rPr>
                <w:rFonts w:eastAsia="Malgun Gothic" w:cstheme="minorHAnsi" w:hint="eastAsia"/>
                <w:lang w:val="en-GB"/>
              </w:rPr>
              <w:t>ETRI</w:t>
            </w:r>
          </w:p>
        </w:tc>
        <w:tc>
          <w:tcPr>
            <w:tcW w:w="4068" w:type="pct"/>
          </w:tcPr>
          <w:p w14:paraId="2ECD79AA" w14:textId="7D6BE755" w:rsidR="004E3781" w:rsidRDefault="004E3781" w:rsidP="004E3781">
            <w:pPr>
              <w:rPr>
                <w:rFonts w:cstheme="minorHAnsi"/>
              </w:rPr>
            </w:pPr>
            <w:r>
              <w:rPr>
                <w:rFonts w:eastAsia="Malgun Gothic" w:cstheme="minorHAnsi" w:hint="eastAsia"/>
              </w:rPr>
              <w:t>Support proposal 7</w:t>
            </w:r>
            <w:r>
              <w:rPr>
                <w:rFonts w:eastAsia="Malgun Gothic" w:cstheme="minorHAnsi"/>
              </w:rPr>
              <w:t xml:space="preserve">. </w:t>
            </w:r>
            <w:r w:rsidRPr="00913733">
              <w:rPr>
                <w:rFonts w:eastAsia="Malgun Gothic" w:cstheme="minorHAnsi"/>
              </w:rPr>
              <w:t xml:space="preserve">It </w:t>
            </w:r>
            <w:r>
              <w:rPr>
                <w:rFonts w:eastAsia="Malgun Gothic" w:cstheme="minorHAnsi"/>
              </w:rPr>
              <w:t>c</w:t>
            </w:r>
            <w:r w:rsidRPr="00913733">
              <w:rPr>
                <w:rFonts w:eastAsia="Malgun Gothic" w:cstheme="minorHAnsi"/>
              </w:rPr>
              <w:t xml:space="preserve">an be discussed </w:t>
            </w:r>
            <w:r>
              <w:rPr>
                <w:rFonts w:eastAsia="Malgun Gothic" w:cstheme="minorHAnsi"/>
              </w:rPr>
              <w:t xml:space="preserve">along </w:t>
            </w:r>
            <w:r w:rsidRPr="00913733">
              <w:rPr>
                <w:rFonts w:eastAsia="Malgun Gothic" w:cstheme="minorHAnsi"/>
              </w:rPr>
              <w:t xml:space="preserve">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913733">
              <w:rPr>
                <w:rFonts w:eastAsia="Malgun Gothic" w:cstheme="minorHAnsi"/>
              </w:rPr>
              <w:t>.</w:t>
            </w:r>
          </w:p>
        </w:tc>
      </w:tr>
      <w:tr w:rsidR="003A33FB" w:rsidRPr="004D0B94" w14:paraId="312D5274" w14:textId="77777777" w:rsidTr="00DB0DAD">
        <w:tc>
          <w:tcPr>
            <w:tcW w:w="932" w:type="pct"/>
          </w:tcPr>
          <w:p w14:paraId="148529AC" w14:textId="61FCB3DB" w:rsidR="003A33FB" w:rsidRDefault="003A33FB" w:rsidP="003A33FB">
            <w:pPr>
              <w:rPr>
                <w:rFonts w:eastAsia="Malgun Gothic" w:cstheme="minorHAnsi" w:hint="eastAsia"/>
                <w:lang w:val="en-GB"/>
              </w:rPr>
            </w:pPr>
            <w:r>
              <w:rPr>
                <w:rFonts w:cstheme="minorHAnsi"/>
                <w:lang w:val="en-GB"/>
              </w:rPr>
              <w:t>Apple</w:t>
            </w:r>
          </w:p>
        </w:tc>
        <w:tc>
          <w:tcPr>
            <w:tcW w:w="4068" w:type="pct"/>
          </w:tcPr>
          <w:p w14:paraId="539C6075" w14:textId="368CC940" w:rsidR="003A33FB" w:rsidRDefault="003A33FB" w:rsidP="003A33FB">
            <w:pPr>
              <w:rPr>
                <w:rFonts w:eastAsia="Malgun Gothic" w:cstheme="minorHAnsi" w:hint="eastAsia"/>
              </w:rPr>
            </w:pPr>
            <w:r>
              <w:rPr>
                <w:rFonts w:cstheme="minorHAnsi"/>
              </w:rPr>
              <w:t>Support proposal 7.</w:t>
            </w:r>
          </w:p>
        </w:tc>
      </w:tr>
    </w:tbl>
    <w:p w14:paraId="1D91BBD9" w14:textId="77777777" w:rsidR="006121A0" w:rsidRPr="003E5821" w:rsidRDefault="006121A0" w:rsidP="007A7568">
      <w:pPr>
        <w:rPr>
          <w:rFonts w:eastAsia="SimHei" w:cstheme="minorHAnsi"/>
          <w:bCs/>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w:t>
            </w:r>
            <w:r w:rsidRPr="00811FE0">
              <w:rPr>
                <w:rFonts w:cstheme="minorHAnsi"/>
              </w:rPr>
              <w:lastRenderedPageBreak/>
              <w:t>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lastRenderedPageBreak/>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 xml:space="preserve">Proposal 5: Single reference point is baseline. Multiple reference points can be </w:t>
            </w:r>
            <w:r w:rsidRPr="00811FE0">
              <w:rPr>
                <w:rFonts w:cstheme="minorHAnsi"/>
              </w:rPr>
              <w:lastRenderedPageBreak/>
              <w:t>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lastRenderedPageBreak/>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DB0DAD">
        <w:tc>
          <w:tcPr>
            <w:tcW w:w="932" w:type="pct"/>
          </w:tcPr>
          <w:p w14:paraId="7557B93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 (proposal 1 priority to discussed).</w:t>
            </w:r>
          </w:p>
        </w:tc>
      </w:tr>
      <w:tr w:rsidR="00323689" w:rsidRPr="00961E2A" w14:paraId="1244ACA0" w14:textId="77777777" w:rsidTr="00DB0DAD">
        <w:tc>
          <w:tcPr>
            <w:tcW w:w="932" w:type="pct"/>
          </w:tcPr>
          <w:p w14:paraId="46D3271C" w14:textId="6C28EE65"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14:paraId="2D90421A" w14:textId="794E9658"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r w:rsidR="003A33FB" w:rsidRPr="00961E2A" w14:paraId="40817D5A" w14:textId="77777777" w:rsidTr="00DB0DAD">
        <w:tc>
          <w:tcPr>
            <w:tcW w:w="932" w:type="pct"/>
          </w:tcPr>
          <w:p w14:paraId="35354F52" w14:textId="535B3E36" w:rsidR="003A33FB" w:rsidRDefault="003A33FB" w:rsidP="003A33FB">
            <w:pPr>
              <w:rPr>
                <w:rFonts w:cstheme="minorHAnsi" w:hint="eastAsia"/>
                <w:b/>
                <w:lang w:val="en-GB"/>
              </w:rPr>
            </w:pPr>
            <w:r w:rsidRPr="00444EF0">
              <w:rPr>
                <w:rFonts w:cstheme="minorHAnsi"/>
                <w:bCs/>
                <w:lang w:val="en-GB" w:eastAsia="ja-JP"/>
              </w:rPr>
              <w:t>Apple</w:t>
            </w:r>
          </w:p>
        </w:tc>
        <w:tc>
          <w:tcPr>
            <w:tcW w:w="4068" w:type="pct"/>
          </w:tcPr>
          <w:p w14:paraId="5930CEFC" w14:textId="6E6E9174" w:rsidR="003A33FB" w:rsidRDefault="003A33FB" w:rsidP="003A33FB">
            <w:pPr>
              <w:rPr>
                <w:rFonts w:cstheme="minorHAnsi" w:hint="eastAsia"/>
              </w:rPr>
            </w:pPr>
            <w:r>
              <w:rPr>
                <w:rFonts w:cstheme="minorHAnsi"/>
              </w:rPr>
              <w:t>We could first discuss Proposal 1 before discussing this proposal.</w:t>
            </w:r>
          </w:p>
        </w:tc>
      </w:tr>
    </w:tbl>
    <w:p w14:paraId="2C8D9A4B" w14:textId="77777777" w:rsidR="00F65C86" w:rsidRPr="00961E2A" w:rsidRDefault="00F65C86" w:rsidP="007A7568">
      <w:pPr>
        <w:rPr>
          <w:rFonts w:eastAsia="SimHei" w:cstheme="minorHAnsi"/>
          <w:bCs/>
          <w:szCs w:val="32"/>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lastRenderedPageBreak/>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eastAsia="ja-JP"/>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proofErr w:type="gram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 xml:space="preserve">We agree such discussions would be helpful for determining the design. But </w:t>
            </w:r>
            <w:r>
              <w:rPr>
                <w:rFonts w:cstheme="minorHAnsi"/>
              </w:rPr>
              <w:lastRenderedPageBreak/>
              <w:t>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w:t>
            </w:r>
            <w:proofErr w:type="spellStart"/>
            <w:r w:rsidRPr="002A361F">
              <w:rPr>
                <w:rFonts w:cstheme="minorHAnsi"/>
              </w:rPr>
              <w:t>gNB</w:t>
            </w:r>
            <w:proofErr w:type="spellEnd"/>
            <w:r w:rsidRPr="002A361F">
              <w:rPr>
                <w:rFonts w:cstheme="minorHAnsi"/>
              </w:rPr>
              <w:t>).</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DB0DAD">
        <w:tc>
          <w:tcPr>
            <w:tcW w:w="932" w:type="pct"/>
          </w:tcPr>
          <w:p w14:paraId="55C00952"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rPr>
              <w:t>Support proposal 8. Support discussion on the accuracy of ephemeris so as to understand the design target for timing and frequency synchronization.</w:t>
            </w:r>
          </w:p>
        </w:tc>
      </w:tr>
      <w:tr w:rsidR="007775D9" w:rsidRPr="00811FE0" w14:paraId="600CA17D" w14:textId="77777777" w:rsidTr="00395976">
        <w:tc>
          <w:tcPr>
            <w:tcW w:w="932" w:type="pct"/>
          </w:tcPr>
          <w:p w14:paraId="06F41390" w14:textId="6B4552CB" w:rsidR="007775D9" w:rsidRDefault="007775D9" w:rsidP="00D85FF1">
            <w:pPr>
              <w:rPr>
                <w:rFonts w:cstheme="minorHAnsi"/>
                <w:bCs/>
              </w:rPr>
            </w:pPr>
            <w:r>
              <w:rPr>
                <w:rFonts w:cstheme="minorHAnsi"/>
                <w:bCs/>
              </w:rPr>
              <w:t>Loon</w:t>
            </w:r>
          </w:p>
        </w:tc>
        <w:tc>
          <w:tcPr>
            <w:tcW w:w="4068" w:type="pct"/>
          </w:tcPr>
          <w:p w14:paraId="5C9F22F3" w14:textId="54F60B00" w:rsidR="007775D9" w:rsidRDefault="007775D9" w:rsidP="00D85FF1">
            <w:pPr>
              <w:rPr>
                <w:rFonts w:cstheme="minorHAnsi"/>
              </w:rPr>
            </w:pPr>
            <w:r>
              <w:rPr>
                <w:rFonts w:cstheme="minorHAnsi"/>
              </w:rPr>
              <w:t>Support</w:t>
            </w:r>
          </w:p>
        </w:tc>
      </w:tr>
      <w:tr w:rsidR="00323689" w:rsidRPr="00811FE0" w14:paraId="61FBA554" w14:textId="77777777" w:rsidTr="00395976">
        <w:tc>
          <w:tcPr>
            <w:tcW w:w="932" w:type="pct"/>
          </w:tcPr>
          <w:p w14:paraId="37E86B4D" w14:textId="249DBDB9"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14:paraId="6A693AA4" w14:textId="528437D9" w:rsidR="00323689" w:rsidRDefault="00323689" w:rsidP="00323689">
            <w:pPr>
              <w:rPr>
                <w:rFonts w:cstheme="minorHAnsi"/>
              </w:rPr>
            </w:pPr>
            <w:r>
              <w:rPr>
                <w:rFonts w:cstheme="minorHAnsi" w:hint="eastAsia"/>
              </w:rPr>
              <w:t>S</w:t>
            </w:r>
            <w:r>
              <w:rPr>
                <w:rFonts w:cstheme="minorHAnsi"/>
              </w:rPr>
              <w:t>upport proposal 8 and 9.</w:t>
            </w:r>
          </w:p>
        </w:tc>
      </w:tr>
      <w:tr w:rsidR="004E3781" w:rsidRPr="00811FE0" w14:paraId="57BE2130" w14:textId="77777777" w:rsidTr="00395976">
        <w:tc>
          <w:tcPr>
            <w:tcW w:w="932" w:type="pct"/>
          </w:tcPr>
          <w:p w14:paraId="3FDD159B" w14:textId="2E806D72" w:rsidR="004E3781" w:rsidRDefault="004E3781" w:rsidP="004E3781">
            <w:pPr>
              <w:rPr>
                <w:rFonts w:cstheme="minorHAnsi"/>
                <w:b/>
                <w:lang w:val="en-GB"/>
              </w:rPr>
            </w:pPr>
            <w:r>
              <w:rPr>
                <w:rFonts w:eastAsia="Malgun Gothic" w:cstheme="minorHAnsi" w:hint="eastAsia"/>
                <w:bCs/>
              </w:rPr>
              <w:t>ETRI</w:t>
            </w:r>
          </w:p>
        </w:tc>
        <w:tc>
          <w:tcPr>
            <w:tcW w:w="4068" w:type="pct"/>
          </w:tcPr>
          <w:p w14:paraId="1F92A484" w14:textId="0FF37A52" w:rsidR="004E3781" w:rsidRDefault="004E3781" w:rsidP="004E3781">
            <w:pPr>
              <w:rPr>
                <w:rFonts w:cstheme="minorHAnsi"/>
              </w:rPr>
            </w:pPr>
            <w:r>
              <w:rPr>
                <w:rFonts w:eastAsia="Malgun Gothic" w:cstheme="minorHAnsi" w:hint="eastAsia"/>
              </w:rPr>
              <w:t>Support</w:t>
            </w:r>
          </w:p>
        </w:tc>
      </w:tr>
      <w:tr w:rsidR="003A33FB" w:rsidRPr="00811FE0" w14:paraId="5DC0F6C5" w14:textId="77777777" w:rsidTr="00395976">
        <w:tc>
          <w:tcPr>
            <w:tcW w:w="932" w:type="pct"/>
          </w:tcPr>
          <w:p w14:paraId="7E02BC39" w14:textId="15C09C3C" w:rsidR="003A33FB" w:rsidRDefault="003A33FB" w:rsidP="003A33FB">
            <w:pPr>
              <w:rPr>
                <w:rFonts w:eastAsia="Malgun Gothic" w:cstheme="minorHAnsi" w:hint="eastAsia"/>
                <w:bCs/>
              </w:rPr>
            </w:pPr>
            <w:r>
              <w:rPr>
                <w:rFonts w:cstheme="minorHAnsi"/>
                <w:bCs/>
                <w:lang w:val="en-GB"/>
              </w:rPr>
              <w:t xml:space="preserve">Apple </w:t>
            </w:r>
          </w:p>
        </w:tc>
        <w:tc>
          <w:tcPr>
            <w:tcW w:w="4068" w:type="pct"/>
          </w:tcPr>
          <w:p w14:paraId="49FBD902" w14:textId="19365FAC" w:rsidR="003A33FB" w:rsidRDefault="003A33FB" w:rsidP="003A33FB">
            <w:pPr>
              <w:rPr>
                <w:rFonts w:eastAsia="Malgun Gothic" w:cstheme="minorHAnsi" w:hint="eastAsia"/>
              </w:rPr>
            </w:pPr>
            <w:r>
              <w:rPr>
                <w:rFonts w:cstheme="minorHAnsi"/>
              </w:rPr>
              <w:t>Support</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 xml:space="preserve">Observation 4: Release-15 maximum initial timing range is sufficient </w:t>
            </w:r>
            <w:r w:rsidRPr="00811FE0">
              <w:rPr>
                <w:rFonts w:cstheme="minorHAnsi"/>
              </w:rPr>
              <w:lastRenderedPageBreak/>
              <w:t>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lastRenderedPageBreak/>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by definition a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t>Nokia</w:t>
            </w:r>
          </w:p>
        </w:tc>
        <w:tc>
          <w:tcPr>
            <w:tcW w:w="4068" w:type="pct"/>
          </w:tcPr>
          <w:p w14:paraId="0324FF03" w14:textId="33BB8243"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r w:rsidR="00056FB4" w:rsidRPr="007603D8" w14:paraId="03D5904A" w14:textId="77777777" w:rsidTr="00DB0DAD">
        <w:tc>
          <w:tcPr>
            <w:tcW w:w="932" w:type="pct"/>
          </w:tcPr>
          <w:p w14:paraId="1B0194F0"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26BB8B23"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3873CE5D" w:rsidR="00056FB4" w:rsidRDefault="007775D9" w:rsidP="00D85FF1">
            <w:pPr>
              <w:rPr>
                <w:rFonts w:cstheme="minorHAnsi"/>
                <w:bCs/>
                <w:lang w:val="en-GB"/>
              </w:rPr>
            </w:pPr>
            <w:r>
              <w:rPr>
                <w:rFonts w:cstheme="minorHAnsi"/>
                <w:bCs/>
                <w:lang w:val="en-GB"/>
              </w:rPr>
              <w:t>Loon</w:t>
            </w:r>
          </w:p>
        </w:tc>
        <w:tc>
          <w:tcPr>
            <w:tcW w:w="4068" w:type="pct"/>
          </w:tcPr>
          <w:p w14:paraId="49B459C5" w14:textId="7A8B44C0" w:rsidR="00056FB4" w:rsidRDefault="007775D9" w:rsidP="001207C2">
            <w:pPr>
              <w:rPr>
                <w:rFonts w:cstheme="minorHAnsi"/>
              </w:rPr>
            </w:pPr>
            <w:r>
              <w:rPr>
                <w:rFonts w:cstheme="minorHAnsi"/>
              </w:rPr>
              <w:t>Support</w:t>
            </w:r>
          </w:p>
        </w:tc>
      </w:tr>
      <w:tr w:rsidR="00323689" w:rsidRPr="007603D8" w14:paraId="6DC61786" w14:textId="77777777" w:rsidTr="00395976">
        <w:tc>
          <w:tcPr>
            <w:tcW w:w="932" w:type="pct"/>
          </w:tcPr>
          <w:p w14:paraId="73E2FAB2" w14:textId="3B5DD566"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65B8634B" w14:textId="19D08F83" w:rsidR="00323689" w:rsidRDefault="00323689" w:rsidP="00323689">
            <w:pPr>
              <w:rPr>
                <w:rFonts w:cstheme="minorHAnsi"/>
              </w:rPr>
            </w:pPr>
            <w:r>
              <w:rPr>
                <w:rFonts w:cstheme="minorHAnsi" w:hint="eastAsia"/>
              </w:rPr>
              <w:t>S</w:t>
            </w:r>
            <w:r>
              <w:rPr>
                <w:rFonts w:cstheme="minorHAnsi"/>
              </w:rPr>
              <w:t>upport proposal 10.</w:t>
            </w:r>
          </w:p>
        </w:tc>
      </w:tr>
      <w:tr w:rsidR="004E3781" w:rsidRPr="007603D8" w14:paraId="1246528A" w14:textId="77777777" w:rsidTr="00395976">
        <w:tc>
          <w:tcPr>
            <w:tcW w:w="932" w:type="pct"/>
          </w:tcPr>
          <w:p w14:paraId="506E569A" w14:textId="1A71FFD8"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33FD2A23" w14:textId="2270B82B" w:rsidR="004E3781" w:rsidRDefault="004E3781" w:rsidP="004E3781">
            <w:pPr>
              <w:rPr>
                <w:rFonts w:cstheme="minorHAnsi"/>
              </w:rPr>
            </w:pPr>
            <w:r>
              <w:rPr>
                <w:rFonts w:eastAsia="Malgun Gothic" w:cstheme="minorHAnsi" w:hint="eastAsia"/>
              </w:rPr>
              <w:t xml:space="preserve">Support. </w:t>
            </w:r>
            <w:r w:rsidRPr="009E7721">
              <w:rPr>
                <w:rFonts w:eastAsia="Malgun Gothic" w:cstheme="minorHAnsi"/>
              </w:rPr>
              <w:t xml:space="preserve">It </w:t>
            </w:r>
            <w:r>
              <w:rPr>
                <w:rFonts w:eastAsia="Malgun Gothic" w:cstheme="minorHAnsi"/>
              </w:rPr>
              <w:t>depends on</w:t>
            </w:r>
            <w:r w:rsidRPr="009E7721">
              <w:rPr>
                <w:rFonts w:eastAsia="Malgun Gothic" w:cstheme="minorHAnsi"/>
              </w:rPr>
              <w:t xml:space="preserve"> the definition of the common TA value and the configuration of </w:t>
            </w:r>
            <w:r>
              <w:rPr>
                <w:rFonts w:eastAsia="Malgun Gothic" w:cstheme="minorHAnsi"/>
              </w:rPr>
              <w:t>RACH occasion</w:t>
            </w:r>
            <w:r w:rsidRPr="009E7721">
              <w:rPr>
                <w:rFonts w:eastAsia="Malgun Gothic" w:cstheme="minorHAnsi"/>
              </w:rPr>
              <w:t>.</w:t>
            </w:r>
          </w:p>
        </w:tc>
      </w:tr>
      <w:tr w:rsidR="003A33FB" w:rsidRPr="007603D8" w14:paraId="598C2AD1" w14:textId="77777777" w:rsidTr="00395976">
        <w:tc>
          <w:tcPr>
            <w:tcW w:w="932" w:type="pct"/>
          </w:tcPr>
          <w:p w14:paraId="5F57C474" w14:textId="6125E07F" w:rsidR="003A33FB" w:rsidRDefault="003A33FB" w:rsidP="003A33FB">
            <w:pPr>
              <w:tabs>
                <w:tab w:val="left" w:pos="1265"/>
              </w:tabs>
              <w:rPr>
                <w:rFonts w:eastAsia="Malgun Gothic" w:cstheme="minorHAnsi" w:hint="eastAsia"/>
                <w:bCs/>
                <w:lang w:val="en-GB"/>
              </w:rPr>
            </w:pPr>
            <w:r>
              <w:rPr>
                <w:rFonts w:cstheme="minorHAnsi"/>
                <w:bCs/>
                <w:lang w:val="en-GB"/>
              </w:rPr>
              <w:t>Apple</w:t>
            </w:r>
          </w:p>
        </w:tc>
        <w:tc>
          <w:tcPr>
            <w:tcW w:w="4068" w:type="pct"/>
          </w:tcPr>
          <w:p w14:paraId="45188AA8" w14:textId="05225ADB" w:rsidR="003A33FB" w:rsidRDefault="003A33FB" w:rsidP="003A33FB">
            <w:pPr>
              <w:rPr>
                <w:rFonts w:eastAsia="Malgun Gothic" w:cstheme="minorHAnsi" w:hint="eastAsia"/>
              </w:rPr>
            </w:pPr>
            <w:r>
              <w:rPr>
                <w:rFonts w:cstheme="minorHAnsi"/>
              </w:rPr>
              <w:t>Support</w:t>
            </w: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DB0DAD">
        <w:tc>
          <w:tcPr>
            <w:tcW w:w="932" w:type="pct"/>
          </w:tcPr>
          <w:p w14:paraId="14B72AE6"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r w:rsidR="00323689" w:rsidRPr="007603D8" w14:paraId="11930C54" w14:textId="77777777" w:rsidTr="00605A66">
        <w:tc>
          <w:tcPr>
            <w:tcW w:w="932" w:type="pct"/>
          </w:tcPr>
          <w:p w14:paraId="62BC7444" w14:textId="398BF0E0"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2C52E6D" w14:textId="48A4863C" w:rsidR="00323689" w:rsidRDefault="00323689" w:rsidP="00323689">
            <w:pPr>
              <w:rPr>
                <w:rFonts w:cstheme="minorHAnsi"/>
              </w:rPr>
            </w:pPr>
            <w:r>
              <w:rPr>
                <w:rFonts w:cstheme="minorHAnsi"/>
              </w:rPr>
              <w:t>Support proposal 11.</w:t>
            </w:r>
          </w:p>
        </w:tc>
      </w:tr>
      <w:tr w:rsidR="004E3781" w:rsidRPr="007603D8" w14:paraId="04A77166" w14:textId="77777777" w:rsidTr="00605A66">
        <w:tc>
          <w:tcPr>
            <w:tcW w:w="932" w:type="pct"/>
          </w:tcPr>
          <w:p w14:paraId="6821A541" w14:textId="2C5DCC42"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6DCDA107" w14:textId="2571D40C" w:rsidR="004E3781" w:rsidRDefault="004E3781" w:rsidP="004E3781">
            <w:pPr>
              <w:rPr>
                <w:rFonts w:cstheme="minorHAnsi"/>
              </w:rPr>
            </w:pPr>
            <w:r>
              <w:rPr>
                <w:rFonts w:eastAsia="Malgun Gothic" w:cstheme="minorHAnsi" w:hint="eastAsia"/>
              </w:rPr>
              <w:t>Support</w:t>
            </w:r>
            <w:r>
              <w:rPr>
                <w:rFonts w:eastAsia="Malgun Gothic" w:cstheme="minorHAnsi"/>
              </w:rPr>
              <w:t xml:space="preserve">. </w:t>
            </w:r>
            <w:r w:rsidRPr="009E7721">
              <w:rPr>
                <w:rFonts w:eastAsia="Malgun Gothic" w:cstheme="minorHAnsi"/>
              </w:rPr>
              <w:t>It depends on the accuracy of autonomous TA.</w:t>
            </w:r>
          </w:p>
        </w:tc>
      </w:tr>
      <w:tr w:rsidR="003A33FB" w:rsidRPr="007603D8" w14:paraId="7D116663" w14:textId="77777777" w:rsidTr="00605A66">
        <w:tc>
          <w:tcPr>
            <w:tcW w:w="932" w:type="pct"/>
          </w:tcPr>
          <w:p w14:paraId="1369D8CE" w14:textId="3A6C9378" w:rsidR="003A33FB" w:rsidRDefault="003A33FB" w:rsidP="003A33FB">
            <w:pPr>
              <w:rPr>
                <w:rFonts w:eastAsia="Malgun Gothic" w:cstheme="minorHAnsi" w:hint="eastAsia"/>
                <w:bCs/>
                <w:lang w:val="en-GB"/>
              </w:rPr>
            </w:pPr>
            <w:r w:rsidRPr="00444EF0">
              <w:rPr>
                <w:rFonts w:cstheme="minorHAnsi"/>
                <w:bCs/>
                <w:lang w:val="en-GB" w:eastAsia="ja-JP"/>
              </w:rPr>
              <w:t>Apple</w:t>
            </w:r>
          </w:p>
        </w:tc>
        <w:tc>
          <w:tcPr>
            <w:tcW w:w="4068" w:type="pct"/>
          </w:tcPr>
          <w:p w14:paraId="5EAF104E" w14:textId="432845E6" w:rsidR="003A33FB" w:rsidRDefault="003A33FB" w:rsidP="003A33FB">
            <w:pPr>
              <w:rPr>
                <w:rFonts w:eastAsia="Malgun Gothic" w:cstheme="minorHAnsi" w:hint="eastAsia"/>
              </w:rPr>
            </w:pPr>
            <w:r>
              <w:rPr>
                <w:rFonts w:cstheme="minorHAnsi"/>
              </w:rPr>
              <w:t>The TA command range extension may be needed for UE without accurate location (both UE and satellite) information.</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w:t>
      </w:r>
      <w:r w:rsidR="0004484A" w:rsidRPr="00A315B3">
        <w:rPr>
          <w:rFonts w:cstheme="minorHAnsi"/>
        </w:rPr>
        <w:lastRenderedPageBreak/>
        <w:t xml:space="preserve">based transmit timing compensation during RRC </w:t>
      </w:r>
      <w:proofErr w:type="spellStart"/>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w:t>
      </w:r>
      <w:r w:rsidR="00C37BA3" w:rsidRPr="00A315B3">
        <w:rPr>
          <w:rFonts w:cstheme="minorHAnsi"/>
        </w:rPr>
        <w:lastRenderedPageBreak/>
        <w:t xml:space="preserve">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ListParagraph"/>
        <w:numPr>
          <w:ilvl w:val="0"/>
          <w:numId w:val="25"/>
        </w:numPr>
        <w:ind w:firstLine="480"/>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9011C7">
      <w:pPr>
        <w:pStyle w:val="ListParagraph"/>
        <w:numPr>
          <w:ilvl w:val="1"/>
          <w:numId w:val="25"/>
        </w:numPr>
        <w:ind w:firstLine="480"/>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ListParagraph"/>
        <w:numPr>
          <w:ilvl w:val="1"/>
          <w:numId w:val="25"/>
        </w:numPr>
        <w:ind w:firstLine="480"/>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 xml:space="preserve">e would like to make some clarifications. Are the common TA drift and UE </w:t>
            </w:r>
            <w:r>
              <w:rPr>
                <w:rFonts w:cstheme="minorHAnsi"/>
              </w:rPr>
              <w:lastRenderedPageBreak/>
              <w:t>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lastRenderedPageBreak/>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r w:rsidR="00056FB4" w:rsidRPr="007603D8" w14:paraId="28CF603F" w14:textId="77777777" w:rsidTr="00DB0DAD">
        <w:tc>
          <w:tcPr>
            <w:tcW w:w="932" w:type="pct"/>
          </w:tcPr>
          <w:p w14:paraId="53536E0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14:paraId="00C65264" w14:textId="77777777" w:rsidTr="00605A66">
        <w:tc>
          <w:tcPr>
            <w:tcW w:w="932" w:type="pct"/>
          </w:tcPr>
          <w:p w14:paraId="61E203FE" w14:textId="1F47404E"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36C00D2D" w14:textId="6B81E708" w:rsidR="00323689" w:rsidRDefault="00323689" w:rsidP="00323689">
            <w:pPr>
              <w:rPr>
                <w:rFonts w:cstheme="minorHAnsi"/>
              </w:rPr>
            </w:pPr>
            <w:r>
              <w:rPr>
                <w:rFonts w:cstheme="minorHAnsi"/>
              </w:rPr>
              <w:t>Support. And we think close-loop TA update should be considered.</w:t>
            </w:r>
          </w:p>
        </w:tc>
      </w:tr>
      <w:tr w:rsidR="004E3781" w:rsidRPr="007603D8" w14:paraId="76DE0AB2" w14:textId="77777777" w:rsidTr="00605A66">
        <w:tc>
          <w:tcPr>
            <w:tcW w:w="932" w:type="pct"/>
          </w:tcPr>
          <w:p w14:paraId="105B3461" w14:textId="618B7A2E"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15F51973" w14:textId="3EDB1C64" w:rsidR="004E3781" w:rsidRDefault="004E3781" w:rsidP="004E3781">
            <w:pPr>
              <w:rPr>
                <w:rFonts w:cstheme="minorHAnsi"/>
              </w:rPr>
            </w:pPr>
            <w:r>
              <w:rPr>
                <w:rFonts w:eastAsia="Malgun Gothic" w:cstheme="minorHAnsi" w:hint="eastAsia"/>
              </w:rPr>
              <w:t>Support</w:t>
            </w:r>
          </w:p>
        </w:tc>
      </w:tr>
      <w:tr w:rsidR="003A33FB" w:rsidRPr="007603D8" w14:paraId="67A79029" w14:textId="77777777" w:rsidTr="00605A66">
        <w:tc>
          <w:tcPr>
            <w:tcW w:w="932" w:type="pct"/>
          </w:tcPr>
          <w:p w14:paraId="18736E5D" w14:textId="38C8E3A9" w:rsidR="003A33FB" w:rsidRDefault="003A33FB" w:rsidP="003A33FB">
            <w:pPr>
              <w:rPr>
                <w:rFonts w:eastAsia="Malgun Gothic" w:cstheme="minorHAnsi" w:hint="eastAsia"/>
                <w:bCs/>
                <w:lang w:val="en-GB"/>
              </w:rPr>
            </w:pPr>
            <w:r w:rsidRPr="00444EF0">
              <w:rPr>
                <w:rFonts w:cstheme="minorHAnsi"/>
                <w:bCs/>
                <w:lang w:val="en-GB" w:eastAsia="ja-JP"/>
              </w:rPr>
              <w:t>Apple</w:t>
            </w:r>
          </w:p>
        </w:tc>
        <w:tc>
          <w:tcPr>
            <w:tcW w:w="4068" w:type="pct"/>
          </w:tcPr>
          <w:p w14:paraId="1F5DAC4C" w14:textId="0DD29208" w:rsidR="003A33FB" w:rsidRDefault="003A33FB" w:rsidP="003A33FB">
            <w:pPr>
              <w:rPr>
                <w:rFonts w:eastAsia="Malgun Gothic" w:cstheme="minorHAnsi" w:hint="eastAsia"/>
              </w:rPr>
            </w:pPr>
            <w:r>
              <w:rPr>
                <w:rFonts w:cstheme="minorHAnsi"/>
              </w:rPr>
              <w:t>Support proposal 12.</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t>
      </w:r>
      <w:proofErr w:type="spellStart"/>
      <w:r w:rsidR="005C58AB" w:rsidRPr="00A315B3">
        <w:rPr>
          <w:rFonts w:cstheme="minorHAnsi"/>
        </w:rPr>
        <w:t>w.r.t.</w:t>
      </w:r>
      <w:proofErr w:type="spellEnd"/>
      <w:r w:rsidR="005C58AB" w:rsidRPr="00A315B3">
        <w:rPr>
          <w:rFonts w:cstheme="minorHAnsi"/>
        </w:rPr>
        <w:t xml:space="preserve">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lastRenderedPageBreak/>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ListParagraph"/>
        <w:numPr>
          <w:ilvl w:val="0"/>
          <w:numId w:val="31"/>
        </w:numPr>
        <w:spacing w:line="254" w:lineRule="auto"/>
        <w:ind w:firstLine="480"/>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9011C7">
      <w:pPr>
        <w:pStyle w:val="ListParagraph"/>
        <w:numPr>
          <w:ilvl w:val="0"/>
          <w:numId w:val="31"/>
        </w:numPr>
        <w:spacing w:line="254" w:lineRule="auto"/>
        <w:ind w:firstLine="480"/>
        <w:rPr>
          <w:rFonts w:cstheme="minorHAnsi"/>
          <w:b/>
        </w:rPr>
      </w:pPr>
      <w:proofErr w:type="spellStart"/>
      <w:r w:rsidRPr="00A315B3">
        <w:rPr>
          <w:rFonts w:cstheme="minorHAnsi"/>
          <w:b/>
        </w:rPr>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lastRenderedPageBreak/>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w:t>
            </w:r>
            <w:proofErr w:type="spellStart"/>
            <w:r>
              <w:rPr>
                <w:rFonts w:cstheme="minorHAnsi"/>
              </w:rPr>
              <w:t>gNB</w:t>
            </w:r>
            <w:proofErr w:type="spellEnd"/>
            <w:r w:rsidRPr="005C668D">
              <w:rPr>
                <w:rFonts w:cstheme="minorHAnsi"/>
              </w:rPr>
              <w:t xml:space="preserve"> at 2 GHz + 40 kHz. Then </w:t>
            </w:r>
            <w:proofErr w:type="spellStart"/>
            <w:r w:rsidRPr="005C668D">
              <w:rPr>
                <w:rFonts w:cstheme="minorHAnsi"/>
              </w:rPr>
              <w:t>gNB</w:t>
            </w:r>
            <w:proofErr w:type="spellEnd"/>
            <w:r w:rsidRPr="005C668D">
              <w:rPr>
                <w:rFonts w:cstheme="minorHAnsi"/>
              </w:rPr>
              <w:t xml:space="preserve">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lastRenderedPageBreak/>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DB0DAD">
        <w:tc>
          <w:tcPr>
            <w:tcW w:w="932" w:type="pct"/>
          </w:tcPr>
          <w:p w14:paraId="4B50C56B"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74B28577"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rPr>
              <w:t>Support the signaling of frequency shift applied, i.e., bullet 2.</w:t>
            </w:r>
          </w:p>
        </w:tc>
      </w:tr>
      <w:tr w:rsidR="003A33FB" w:rsidRPr="007603D8" w14:paraId="7DB08E48" w14:textId="77777777" w:rsidTr="00605A66">
        <w:tc>
          <w:tcPr>
            <w:tcW w:w="932" w:type="pct"/>
          </w:tcPr>
          <w:p w14:paraId="379D2F80" w14:textId="3300AC3D" w:rsidR="003A33FB" w:rsidRDefault="003A33FB" w:rsidP="003A33FB">
            <w:pPr>
              <w:rPr>
                <w:rFonts w:cstheme="minorHAnsi"/>
                <w:bCs/>
                <w:lang w:val="en-GB"/>
              </w:rPr>
            </w:pPr>
            <w:r>
              <w:rPr>
                <w:rFonts w:cstheme="minorHAnsi"/>
                <w:bCs/>
                <w:lang w:val="en-GB"/>
              </w:rPr>
              <w:t>Apple</w:t>
            </w:r>
          </w:p>
        </w:tc>
        <w:tc>
          <w:tcPr>
            <w:tcW w:w="4068" w:type="pct"/>
          </w:tcPr>
          <w:p w14:paraId="24341905" w14:textId="3BDC6BC3" w:rsidR="003A33FB" w:rsidRDefault="003A33FB" w:rsidP="003A33FB">
            <w:pPr>
              <w:rPr>
                <w:rFonts w:cstheme="minorHAnsi"/>
              </w:rPr>
            </w:pPr>
            <w:r>
              <w:rPr>
                <w:rFonts w:cstheme="minorHAnsi"/>
              </w:rPr>
              <w:t xml:space="preserve">Support </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lastRenderedPageBreak/>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DB0DAD">
        <w:tc>
          <w:tcPr>
            <w:tcW w:w="932" w:type="pct"/>
          </w:tcPr>
          <w:p w14:paraId="2A7D017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038A76BF" w:rsidR="00056FB4" w:rsidRDefault="007775D9" w:rsidP="00522BBC">
            <w:pPr>
              <w:rPr>
                <w:rFonts w:cstheme="minorHAnsi"/>
                <w:bCs/>
                <w:lang w:val="en-GB"/>
              </w:rPr>
            </w:pPr>
            <w:r>
              <w:rPr>
                <w:rFonts w:cstheme="minorHAnsi"/>
                <w:bCs/>
                <w:lang w:val="en-GB"/>
              </w:rPr>
              <w:t>Loon</w:t>
            </w:r>
          </w:p>
        </w:tc>
        <w:tc>
          <w:tcPr>
            <w:tcW w:w="4068" w:type="pct"/>
          </w:tcPr>
          <w:p w14:paraId="00417B71" w14:textId="3CF17822" w:rsidR="00056FB4" w:rsidRDefault="007775D9" w:rsidP="00522BBC">
            <w:pPr>
              <w:rPr>
                <w:rFonts w:cstheme="minorHAnsi"/>
              </w:rPr>
            </w:pPr>
            <w:r>
              <w:rPr>
                <w:rFonts w:cstheme="minorHAnsi"/>
              </w:rPr>
              <w:t>Support</w:t>
            </w:r>
          </w:p>
        </w:tc>
      </w:tr>
      <w:tr w:rsidR="00323689" w:rsidRPr="00A315B3" w14:paraId="573BCBC4" w14:textId="77777777" w:rsidTr="00605A66">
        <w:tc>
          <w:tcPr>
            <w:tcW w:w="932" w:type="pct"/>
          </w:tcPr>
          <w:p w14:paraId="6AEF1031" w14:textId="797E2978"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04D0EC0" w14:textId="7809E49D" w:rsidR="00323689" w:rsidRDefault="00323689" w:rsidP="00323689">
            <w:pPr>
              <w:rPr>
                <w:rFonts w:cstheme="minorHAnsi"/>
              </w:rPr>
            </w:pPr>
            <w:r>
              <w:rPr>
                <w:rFonts w:cstheme="minorHAnsi" w:hint="eastAsia"/>
              </w:rPr>
              <w:t>S</w:t>
            </w:r>
            <w:r>
              <w:rPr>
                <w:rFonts w:cstheme="minorHAnsi"/>
              </w:rPr>
              <w:t>upport proposal 14 and 15.</w:t>
            </w:r>
          </w:p>
        </w:tc>
      </w:tr>
      <w:tr w:rsidR="003A33FB" w:rsidRPr="00A315B3" w14:paraId="622B3EC7" w14:textId="77777777" w:rsidTr="00605A66">
        <w:tc>
          <w:tcPr>
            <w:tcW w:w="932" w:type="pct"/>
          </w:tcPr>
          <w:p w14:paraId="5C281713" w14:textId="6C89CE46" w:rsidR="003A33FB" w:rsidRDefault="003A33FB" w:rsidP="003A33FB">
            <w:pPr>
              <w:rPr>
                <w:rFonts w:cstheme="minorHAnsi" w:hint="eastAsia"/>
                <w:b/>
                <w:lang w:val="en-GB"/>
              </w:rPr>
            </w:pPr>
            <w:r>
              <w:rPr>
                <w:rFonts w:cstheme="minorHAnsi"/>
                <w:bCs/>
                <w:lang w:val="en-GB"/>
              </w:rPr>
              <w:t>Apple</w:t>
            </w:r>
          </w:p>
        </w:tc>
        <w:tc>
          <w:tcPr>
            <w:tcW w:w="4068" w:type="pct"/>
          </w:tcPr>
          <w:p w14:paraId="090A1098" w14:textId="7DBB531B" w:rsidR="003A33FB" w:rsidRDefault="003A33FB" w:rsidP="003A33FB">
            <w:pPr>
              <w:rPr>
                <w:rFonts w:cstheme="minorHAnsi" w:hint="eastAsia"/>
              </w:rPr>
            </w:pPr>
            <w:r>
              <w:rPr>
                <w:rFonts w:cstheme="minorHAnsi"/>
              </w:rPr>
              <w:t>Support</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lastRenderedPageBreak/>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lastRenderedPageBreak/>
              <w:t xml:space="preserve">MediaTek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lastRenderedPageBreak/>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DB0DAD">
        <w:tc>
          <w:tcPr>
            <w:tcW w:w="932" w:type="pct"/>
          </w:tcPr>
          <w:p w14:paraId="7E285589"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DB0DAD">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t>QC</w:t>
            </w:r>
          </w:p>
        </w:tc>
        <w:tc>
          <w:tcPr>
            <w:tcW w:w="4068" w:type="pct"/>
          </w:tcPr>
          <w:p w14:paraId="72A18FE6" w14:textId="06CC369A" w:rsidR="00056FB4" w:rsidRDefault="00336806" w:rsidP="001A743D">
            <w:pPr>
              <w:rPr>
                <w:rFonts w:cstheme="minorHAnsi"/>
              </w:rPr>
            </w:pPr>
            <w:r>
              <w:rPr>
                <w:rFonts w:cstheme="minorHAnsi"/>
              </w:rPr>
              <w:t>Support for Rel-17 UEs</w:t>
            </w:r>
          </w:p>
        </w:tc>
      </w:tr>
      <w:tr w:rsidR="007775D9" w:rsidRPr="007603D8" w14:paraId="772E0FCB" w14:textId="77777777" w:rsidTr="00605A66">
        <w:tc>
          <w:tcPr>
            <w:tcW w:w="932" w:type="pct"/>
          </w:tcPr>
          <w:p w14:paraId="4AEA428B" w14:textId="207A362D" w:rsidR="007775D9" w:rsidRDefault="007775D9" w:rsidP="001A743D">
            <w:pPr>
              <w:rPr>
                <w:rFonts w:cstheme="minorHAnsi"/>
                <w:bCs/>
                <w:lang w:val="en-GB"/>
              </w:rPr>
            </w:pPr>
            <w:r>
              <w:rPr>
                <w:rFonts w:cstheme="minorHAnsi"/>
                <w:bCs/>
                <w:lang w:val="en-GB"/>
              </w:rPr>
              <w:t>Loon</w:t>
            </w:r>
          </w:p>
        </w:tc>
        <w:tc>
          <w:tcPr>
            <w:tcW w:w="4068" w:type="pct"/>
          </w:tcPr>
          <w:p w14:paraId="18079D66" w14:textId="2230C8F3" w:rsidR="007775D9" w:rsidRDefault="007775D9" w:rsidP="001A743D">
            <w:pPr>
              <w:rPr>
                <w:rFonts w:cstheme="minorHAnsi"/>
              </w:rPr>
            </w:pPr>
            <w:r>
              <w:rPr>
                <w:rFonts w:cstheme="minorHAnsi"/>
              </w:rPr>
              <w:t>Support</w:t>
            </w:r>
          </w:p>
        </w:tc>
      </w:tr>
      <w:tr w:rsidR="00323689" w:rsidRPr="007603D8" w14:paraId="728CFC8D" w14:textId="77777777" w:rsidTr="00605A66">
        <w:tc>
          <w:tcPr>
            <w:tcW w:w="932" w:type="pct"/>
          </w:tcPr>
          <w:p w14:paraId="776AAD59" w14:textId="40F6CCC9"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5289263E" w14:textId="547ADE96" w:rsidR="00323689" w:rsidRDefault="00323689" w:rsidP="00323689">
            <w:pPr>
              <w:rPr>
                <w:rFonts w:cstheme="minorHAnsi"/>
              </w:rPr>
            </w:pPr>
            <w:r>
              <w:rPr>
                <w:rFonts w:cstheme="minorHAnsi" w:hint="eastAsia"/>
              </w:rPr>
              <w:t>S</w:t>
            </w:r>
            <w:r>
              <w:rPr>
                <w:rFonts w:cstheme="minorHAnsi"/>
              </w:rPr>
              <w:t>upport.</w:t>
            </w:r>
          </w:p>
        </w:tc>
      </w:tr>
      <w:tr w:rsidR="003A33FB" w:rsidRPr="007603D8" w14:paraId="57CFD5D6" w14:textId="77777777" w:rsidTr="00605A66">
        <w:tc>
          <w:tcPr>
            <w:tcW w:w="932" w:type="pct"/>
          </w:tcPr>
          <w:p w14:paraId="139F1C38" w14:textId="5F8F9B7A" w:rsidR="003A33FB" w:rsidRDefault="003A33FB" w:rsidP="003A33FB">
            <w:pPr>
              <w:rPr>
                <w:rFonts w:cstheme="minorHAnsi" w:hint="eastAsia"/>
                <w:b/>
                <w:lang w:val="en-GB"/>
              </w:rPr>
            </w:pPr>
            <w:r>
              <w:rPr>
                <w:rFonts w:cstheme="minorHAnsi"/>
                <w:bCs/>
                <w:lang w:val="en-GB"/>
              </w:rPr>
              <w:t>Apple</w:t>
            </w:r>
          </w:p>
        </w:tc>
        <w:tc>
          <w:tcPr>
            <w:tcW w:w="4068" w:type="pct"/>
          </w:tcPr>
          <w:p w14:paraId="5A0A4A43" w14:textId="234C8804" w:rsidR="003A33FB" w:rsidRDefault="003A33FB" w:rsidP="003A33FB">
            <w:pPr>
              <w:rPr>
                <w:rFonts w:cstheme="minorHAnsi" w:hint="eastAsia"/>
              </w:rPr>
            </w:pPr>
            <w:r>
              <w:rPr>
                <w:rFonts w:cstheme="minorHAnsi"/>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lastRenderedPageBreak/>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256"/>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BodyText"/>
                    <w:rPr>
                      <w:rFonts w:asciiTheme="minorHAnsi" w:hAnsiTheme="minorHAnsi" w:cstheme="minorHAnsi"/>
                      <w:lang w:val="fr-FR" w:eastAsia="zh-TW"/>
                    </w:rPr>
                  </w:pPr>
                  <w:r w:rsidRPr="00056FB4">
                    <w:rPr>
                      <w:rFonts w:asciiTheme="minorHAnsi" w:hAnsiTheme="minorHAnsi" w:cstheme="minorHAnsi"/>
                      <w:lang w:val="fr-FR" w:eastAsia="zh-TW"/>
                    </w:rPr>
                    <w:t>Satellite Velocity Vx, Vy, Vz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 xml:space="preserve">Reference Point Position Px,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r w:rsidR="007775D9" w:rsidRPr="007603D8" w14:paraId="4AE87ED9" w14:textId="77777777" w:rsidTr="00395976">
        <w:tc>
          <w:tcPr>
            <w:tcW w:w="932" w:type="pct"/>
          </w:tcPr>
          <w:p w14:paraId="0E8F4602" w14:textId="20CE5709" w:rsidR="007775D9" w:rsidRPr="007603D8" w:rsidRDefault="007775D9" w:rsidP="00395976">
            <w:pPr>
              <w:rPr>
                <w:rFonts w:cstheme="minorHAnsi"/>
                <w:lang w:val="en-GB" w:eastAsia="ja-JP"/>
              </w:rPr>
            </w:pPr>
            <w:r>
              <w:rPr>
                <w:rFonts w:cstheme="minorHAnsi"/>
                <w:lang w:val="en-GB" w:eastAsia="ja-JP"/>
              </w:rPr>
              <w:t>Loon</w:t>
            </w:r>
          </w:p>
        </w:tc>
        <w:tc>
          <w:tcPr>
            <w:tcW w:w="4068" w:type="pct"/>
          </w:tcPr>
          <w:p w14:paraId="47D4DF00" w14:textId="3C9ED89D"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w:t>
            </w:r>
            <w:proofErr w:type="gramStart"/>
            <w:r>
              <w:rPr>
                <w:rFonts w:cstheme="minorHAnsi"/>
              </w:rPr>
              <w:t>2006924 .</w:t>
            </w:r>
            <w:proofErr w:type="gramEnd"/>
            <w:r>
              <w:rPr>
                <w:rFonts w:cstheme="minorHAnsi"/>
              </w:rPr>
              <w:t xml:space="preserve"> </w:t>
            </w:r>
            <w:r w:rsidRPr="00596FD5">
              <w:rPr>
                <w:rFonts w:ascii="Arial" w:eastAsia="Times New Roman" w:hAnsi="Arial" w:cs="Arial"/>
                <w:szCs w:val="20"/>
              </w:rPr>
              <w:t>Ephemeris format for HAPS:</w:t>
            </w:r>
          </w:p>
          <w:p w14:paraId="4C7BD4E5" w14:textId="77777777" w:rsidR="007775D9" w:rsidRPr="00596FD5" w:rsidRDefault="007775D9" w:rsidP="007775D9">
            <w:pPr>
              <w:rPr>
                <w:rFonts w:eastAsia="Times New Roman"/>
                <w:szCs w:val="20"/>
              </w:rPr>
            </w:pPr>
            <w:r w:rsidRPr="00596FD5">
              <w:rPr>
                <w:rFonts w:eastAsia="Times New Roman"/>
                <w:color w:val="000000"/>
                <w:szCs w:val="20"/>
              </w:rPr>
              <w:t xml:space="preserve">name: </w:t>
            </w:r>
            <w:proofErr w:type="spellStart"/>
            <w:r w:rsidRPr="00596FD5">
              <w:rPr>
                <w:rFonts w:eastAsia="Times New Roman"/>
                <w:color w:val="000000"/>
                <w:szCs w:val="20"/>
              </w:rPr>
              <w:t>timestamped_coordinates</w:t>
            </w:r>
            <w:proofErr w:type="spellEnd"/>
          </w:p>
          <w:p w14:paraId="45A3437C" w14:textId="77777777" w:rsidR="007775D9" w:rsidRPr="00596FD5" w:rsidRDefault="007775D9" w:rsidP="007775D9">
            <w:pPr>
              <w:rPr>
                <w:rFonts w:eastAsia="Times New Roman"/>
                <w:szCs w:val="20"/>
              </w:rPr>
            </w:pPr>
            <w:r w:rsidRPr="00596FD5">
              <w:rPr>
                <w:rFonts w:eastAsia="Times New Roman"/>
                <w:color w:val="000000"/>
                <w:szCs w:val="20"/>
              </w:rPr>
              <w:t>type: array of compound fields [max length of 4]</w:t>
            </w:r>
          </w:p>
          <w:p w14:paraId="2360D446"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longitude_deg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4BC4E4E"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latitude_deg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714EE1C" w14:textId="77777777" w:rsidR="007775D9" w:rsidRPr="00596FD5" w:rsidRDefault="007775D9" w:rsidP="007775D9">
            <w:pPr>
              <w:rPr>
                <w:rFonts w:eastAsia="Times New Roman"/>
                <w:szCs w:val="20"/>
              </w:rPr>
            </w:pPr>
            <w:r w:rsidRPr="00596FD5">
              <w:rPr>
                <w:rFonts w:eastAsia="Times New Roman"/>
                <w:color w:val="000000"/>
                <w:szCs w:val="20"/>
              </w:rPr>
              <w:lastRenderedPageBreak/>
              <w:t xml:space="preserve">subfield[0]: </w:t>
            </w:r>
            <w:proofErr w:type="spellStart"/>
            <w:r w:rsidRPr="00596FD5">
              <w:rPr>
                <w:rFonts w:eastAsia="Times New Roman"/>
                <w:b/>
                <w:bCs/>
                <w:color w:val="000000"/>
                <w:szCs w:val="20"/>
              </w:rPr>
              <w:t>height_m</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8FF97F7"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r w:rsidRPr="00596FD5">
              <w:rPr>
                <w:rFonts w:eastAsia="Times New Roman"/>
                <w:b/>
                <w:bCs/>
                <w:color w:val="000000"/>
                <w:szCs w:val="20"/>
              </w:rPr>
              <w:t xml:space="preserve">timestamp </w:t>
            </w:r>
            <w:r w:rsidRPr="00596FD5">
              <w:rPr>
                <w:rFonts w:eastAsia="Times New Roman"/>
                <w:color w:val="000000"/>
                <w:szCs w:val="20"/>
              </w:rPr>
              <w:t>(uint64)</w:t>
            </w:r>
          </w:p>
          <w:p w14:paraId="6075B8DE"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validi</w:t>
            </w:r>
            <w:r>
              <w:rPr>
                <w:rFonts w:eastAsia="Times New Roman"/>
                <w:b/>
                <w:bCs/>
                <w:color w:val="000000"/>
                <w:szCs w:val="20"/>
              </w:rPr>
              <w:t>t</w:t>
            </w:r>
            <w:r w:rsidRPr="00596FD5">
              <w:rPr>
                <w:rFonts w:eastAsia="Times New Roman"/>
                <w:b/>
                <w:bCs/>
                <w:color w:val="000000"/>
                <w:szCs w:val="20"/>
              </w:rPr>
              <w:t>y_timer</w:t>
            </w:r>
            <w:proofErr w:type="spellEnd"/>
            <w:r w:rsidRPr="00596FD5">
              <w:rPr>
                <w:rFonts w:eastAsia="Times New Roman"/>
                <w:color w:val="000000"/>
                <w:szCs w:val="20"/>
              </w:rPr>
              <w:t xml:space="preserve"> (uint64)</w:t>
            </w:r>
          </w:p>
          <w:p w14:paraId="65BD850F" w14:textId="77777777" w:rsidR="007775D9" w:rsidRDefault="007775D9" w:rsidP="00395976">
            <w:pPr>
              <w:rPr>
                <w:rFonts w:ascii="Arial" w:eastAsia="Times New Roman" w:hAnsi="Arial" w:cs="Arial"/>
                <w:color w:val="000000"/>
                <w:szCs w:val="20"/>
              </w:rPr>
            </w:pPr>
            <w:r w:rsidRPr="00596FD5">
              <w:rPr>
                <w:rFonts w:ascii="Arial" w:eastAsia="Times New Roman" w:hAnsi="Arial" w:cs="Arial"/>
                <w:color w:val="00000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4" w:history="1">
              <w:r w:rsidRPr="00596FD5">
                <w:rPr>
                  <w:rFonts w:ascii="Arial" w:eastAsia="Times New Roman" w:hAnsi="Arial" w:cs="Arial"/>
                  <w:color w:val="1155CC"/>
                  <w:szCs w:val="20"/>
                  <w:u w:val="single"/>
                </w:rPr>
                <w:t>https://developers.google.com/time/smear</w:t>
              </w:r>
            </w:hyperlink>
            <w:r w:rsidRPr="00596FD5">
              <w:rPr>
                <w:rFonts w:ascii="Arial" w:eastAsia="Times New Roman" w:hAnsi="Arial" w:cs="Arial"/>
                <w:color w:val="000000"/>
                <w:szCs w:val="20"/>
              </w:rPr>
              <w:t>.</w:t>
            </w:r>
          </w:p>
          <w:p w14:paraId="297D6716" w14:textId="3A9A5335" w:rsidR="007775D9" w:rsidRPr="007775D9" w:rsidRDefault="007775D9" w:rsidP="00395976">
            <w:pPr>
              <w:rPr>
                <w:rFonts w:ascii="Arial" w:eastAsia="Times New Roman" w:hAnsi="Arial" w:cs="Arial"/>
                <w:szCs w:val="20"/>
              </w:rPr>
            </w:pPr>
            <w:r>
              <w:rPr>
                <w:rFonts w:ascii="Arial" w:eastAsia="Times New Roman" w:hAnsi="Arial" w:cs="Arial"/>
                <w:szCs w:val="20"/>
              </w:rPr>
              <w:t>Validity timer is used to indicate how long the HAPs is expected to be at that location</w:t>
            </w: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 xml:space="preserve">NTN UE should have the </w:t>
            </w:r>
            <w:r w:rsidRPr="00BB0540">
              <w:rPr>
                <w:rFonts w:cstheme="minorHAnsi"/>
              </w:rPr>
              <w:lastRenderedPageBreak/>
              <w:t>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DB0DAD">
        <w:tc>
          <w:tcPr>
            <w:tcW w:w="932" w:type="pct"/>
          </w:tcPr>
          <w:p w14:paraId="4A386BAF"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p>
        </w:tc>
      </w:tr>
      <w:tr w:rsidR="007775D9" w:rsidRPr="00646E28" w14:paraId="738E435F" w14:textId="77777777" w:rsidTr="00D74ECB">
        <w:tc>
          <w:tcPr>
            <w:tcW w:w="932" w:type="pct"/>
          </w:tcPr>
          <w:p w14:paraId="6F30F474" w14:textId="450365D8" w:rsidR="007775D9" w:rsidRDefault="007775D9" w:rsidP="00522BBC">
            <w:pPr>
              <w:rPr>
                <w:rFonts w:cstheme="minorHAnsi"/>
                <w:bCs/>
                <w:lang w:val="en-GB"/>
              </w:rPr>
            </w:pPr>
            <w:r>
              <w:rPr>
                <w:rFonts w:cstheme="minorHAnsi"/>
                <w:bCs/>
                <w:lang w:val="en-GB"/>
              </w:rPr>
              <w:t>Loon</w:t>
            </w:r>
          </w:p>
        </w:tc>
        <w:tc>
          <w:tcPr>
            <w:tcW w:w="4068" w:type="pct"/>
          </w:tcPr>
          <w:p w14:paraId="441EFAF4" w14:textId="6020BA51" w:rsidR="007775D9" w:rsidRDefault="007775D9" w:rsidP="00522BBC">
            <w:pPr>
              <w:rPr>
                <w:rFonts w:cstheme="minorHAnsi"/>
              </w:rPr>
            </w:pPr>
            <w:r>
              <w:rPr>
                <w:rFonts w:cstheme="minorHAnsi"/>
              </w:rPr>
              <w:t>Agree</w:t>
            </w:r>
          </w:p>
        </w:tc>
      </w:tr>
      <w:tr w:rsidR="004E3781" w:rsidRPr="00646E28" w14:paraId="4FAD7B27" w14:textId="77777777" w:rsidTr="00D74ECB">
        <w:tc>
          <w:tcPr>
            <w:tcW w:w="932" w:type="pct"/>
          </w:tcPr>
          <w:p w14:paraId="7B3D39F3" w14:textId="6EC1189A" w:rsidR="004E3781" w:rsidRPr="004E3781" w:rsidRDefault="004E3781" w:rsidP="00522BBC">
            <w:pPr>
              <w:rPr>
                <w:rFonts w:eastAsia="Malgun Gothic" w:cstheme="minorHAnsi"/>
                <w:bCs/>
                <w:lang w:val="en-GB"/>
              </w:rPr>
            </w:pPr>
            <w:r>
              <w:rPr>
                <w:rFonts w:eastAsia="Malgun Gothic" w:cstheme="minorHAnsi" w:hint="eastAsia"/>
                <w:bCs/>
                <w:lang w:val="en-GB"/>
              </w:rPr>
              <w:t>ETRI</w:t>
            </w:r>
          </w:p>
        </w:tc>
        <w:tc>
          <w:tcPr>
            <w:tcW w:w="4068" w:type="pct"/>
          </w:tcPr>
          <w:p w14:paraId="76E52446" w14:textId="6F0E8B2E" w:rsidR="004E3781" w:rsidRPr="004E3781" w:rsidRDefault="004E3781" w:rsidP="00522BBC">
            <w:pPr>
              <w:rPr>
                <w:rFonts w:eastAsia="Malgun Gothic" w:cstheme="minorHAnsi"/>
              </w:rPr>
            </w:pPr>
            <w:r>
              <w:rPr>
                <w:rFonts w:eastAsia="Malgun Gothic" w:cstheme="minorHAnsi" w:hint="eastAsia"/>
              </w:rPr>
              <w:t>Agree</w:t>
            </w:r>
          </w:p>
        </w:tc>
      </w:tr>
      <w:tr w:rsidR="003A33FB" w:rsidRPr="00646E28" w14:paraId="63038AB2" w14:textId="77777777" w:rsidTr="00D74ECB">
        <w:tc>
          <w:tcPr>
            <w:tcW w:w="932" w:type="pct"/>
          </w:tcPr>
          <w:p w14:paraId="694E2250" w14:textId="248D5559" w:rsidR="003A33FB" w:rsidRDefault="003A33FB" w:rsidP="003A33FB">
            <w:pPr>
              <w:rPr>
                <w:rFonts w:eastAsia="Malgun Gothic" w:cstheme="minorHAnsi" w:hint="eastAsia"/>
                <w:bCs/>
                <w:lang w:val="en-GB"/>
              </w:rPr>
            </w:pPr>
            <w:r>
              <w:rPr>
                <w:rFonts w:cstheme="minorHAnsi"/>
                <w:bCs/>
                <w:lang w:val="en-GB"/>
              </w:rPr>
              <w:t>Apple</w:t>
            </w:r>
          </w:p>
        </w:tc>
        <w:tc>
          <w:tcPr>
            <w:tcW w:w="4068" w:type="pct"/>
          </w:tcPr>
          <w:p w14:paraId="75874F8B" w14:textId="5D1001CF" w:rsidR="003A33FB" w:rsidRDefault="003A33FB" w:rsidP="003A33FB">
            <w:pPr>
              <w:rPr>
                <w:rFonts w:eastAsia="Malgun Gothic" w:cstheme="minorHAnsi" w:hint="eastAsia"/>
              </w:rPr>
            </w:pPr>
            <w:r>
              <w:rPr>
                <w:rFonts w:cstheme="minorHAnsi"/>
              </w:rPr>
              <w:t>Agree</w:t>
            </w: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19" w:name="_Toc48657933"/>
      <w:r>
        <w:rPr>
          <w:rFonts w:hint="eastAsia"/>
          <w:lang w:eastAsia="zh-TW"/>
        </w:rPr>
        <w:t>References</w:t>
      </w:r>
      <w:bookmarkEnd w:id="19"/>
    </w:p>
    <w:p w14:paraId="6680C22F" w14:textId="77777777" w:rsidR="0025169C" w:rsidRPr="00A315B3" w:rsidRDefault="0025169C" w:rsidP="009011C7">
      <w:pPr>
        <w:pStyle w:val="ListParagraph"/>
        <w:numPr>
          <w:ilvl w:val="0"/>
          <w:numId w:val="22"/>
        </w:numPr>
        <w:ind w:firstLine="480"/>
        <w:rPr>
          <w:lang w:eastAsia="zh-TW"/>
        </w:rPr>
      </w:pPr>
      <w:r w:rsidRPr="00A315B3">
        <w:rPr>
          <w:lang w:eastAsia="zh-TW"/>
        </w:rPr>
        <w:t>Apple, R1-2006520 On Timing Advance for NTN RAN1#102e, August 2020.</w:t>
      </w:r>
    </w:p>
    <w:p w14:paraId="74A67A7C" w14:textId="77777777" w:rsidR="0025169C" w:rsidRPr="00A315B3" w:rsidRDefault="0025169C" w:rsidP="009011C7">
      <w:pPr>
        <w:pStyle w:val="ListParagraph"/>
        <w:numPr>
          <w:ilvl w:val="0"/>
          <w:numId w:val="22"/>
        </w:numPr>
        <w:ind w:firstLine="480"/>
        <w:rPr>
          <w:lang w:eastAsia="zh-TW"/>
        </w:rPr>
      </w:pPr>
      <w:r w:rsidRPr="00A315B3">
        <w:rPr>
          <w:lang w:eastAsia="zh-TW"/>
        </w:rPr>
        <w:t>CAICT, R1-2006856 Considerations on Enhancements on UL Time Synchronization in NTN.</w:t>
      </w:r>
    </w:p>
    <w:p w14:paraId="31B5D917" w14:textId="77777777" w:rsidR="0025169C" w:rsidRPr="00A315B3" w:rsidRDefault="0025169C" w:rsidP="009011C7">
      <w:pPr>
        <w:pStyle w:val="ListParagraph"/>
        <w:numPr>
          <w:ilvl w:val="0"/>
          <w:numId w:val="22"/>
        </w:numPr>
        <w:ind w:firstLine="480"/>
        <w:rPr>
          <w:lang w:eastAsia="zh-TW"/>
        </w:rPr>
      </w:pPr>
      <w:r w:rsidRPr="00A315B3">
        <w:rPr>
          <w:lang w:eastAsia="zh-TW"/>
        </w:rPr>
        <w:t>CATT, R1-2005707 Discussion for UL time and frequency compensation.</w:t>
      </w:r>
    </w:p>
    <w:p w14:paraId="28560C84" w14:textId="77777777" w:rsidR="0025169C" w:rsidRPr="00A315B3" w:rsidRDefault="0025169C" w:rsidP="009011C7">
      <w:pPr>
        <w:pStyle w:val="ListParagraph"/>
        <w:numPr>
          <w:ilvl w:val="0"/>
          <w:numId w:val="22"/>
        </w:numPr>
        <w:ind w:firstLine="480"/>
        <w:rPr>
          <w:lang w:eastAsia="zh-TW"/>
        </w:rPr>
      </w:pPr>
      <w:r w:rsidRPr="00A315B3">
        <w:rPr>
          <w:lang w:eastAsia="zh-TW"/>
        </w:rPr>
        <w:t>CMCC, R1-2006211 Enhancements on uplink timing advance for NTN.</w:t>
      </w:r>
    </w:p>
    <w:p w14:paraId="082AF089" w14:textId="77777777" w:rsidR="0025169C" w:rsidRPr="00A315B3" w:rsidRDefault="00FF5C72" w:rsidP="009011C7">
      <w:pPr>
        <w:pStyle w:val="ListParagraph"/>
        <w:numPr>
          <w:ilvl w:val="0"/>
          <w:numId w:val="22"/>
        </w:numPr>
        <w:ind w:firstLine="48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9011C7">
      <w:pPr>
        <w:pStyle w:val="ListParagraph"/>
        <w:numPr>
          <w:ilvl w:val="0"/>
          <w:numId w:val="22"/>
        </w:numPr>
        <w:ind w:firstLine="48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9011C7">
      <w:pPr>
        <w:pStyle w:val="ListParagraph"/>
        <w:numPr>
          <w:ilvl w:val="0"/>
          <w:numId w:val="22"/>
        </w:numPr>
        <w:ind w:firstLine="48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9011C7">
      <w:pPr>
        <w:pStyle w:val="ListParagraph"/>
        <w:numPr>
          <w:ilvl w:val="0"/>
          <w:numId w:val="22"/>
        </w:numPr>
        <w:ind w:firstLine="48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9011C7">
      <w:pPr>
        <w:pStyle w:val="ListParagraph"/>
        <w:numPr>
          <w:ilvl w:val="0"/>
          <w:numId w:val="22"/>
        </w:numPr>
        <w:ind w:firstLine="48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9011C7">
      <w:pPr>
        <w:pStyle w:val="ListParagraph"/>
        <w:numPr>
          <w:ilvl w:val="0"/>
          <w:numId w:val="22"/>
        </w:numPr>
        <w:ind w:firstLine="48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9011C7">
      <w:pPr>
        <w:pStyle w:val="ListParagraph"/>
        <w:numPr>
          <w:ilvl w:val="0"/>
          <w:numId w:val="22"/>
        </w:numPr>
        <w:ind w:firstLine="480"/>
        <w:rPr>
          <w:lang w:eastAsia="zh-TW"/>
        </w:rPr>
      </w:pPr>
      <w:proofErr w:type="gramStart"/>
      <w:r w:rsidRPr="00A315B3">
        <w:rPr>
          <w:lang w:eastAsia="zh-TW"/>
        </w:rPr>
        <w:lastRenderedPageBreak/>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9011C7">
      <w:pPr>
        <w:pStyle w:val="ListParagraph"/>
        <w:numPr>
          <w:ilvl w:val="0"/>
          <w:numId w:val="22"/>
        </w:numPr>
        <w:ind w:firstLine="48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9011C7">
      <w:pPr>
        <w:pStyle w:val="ListParagraph"/>
        <w:numPr>
          <w:ilvl w:val="0"/>
          <w:numId w:val="22"/>
        </w:numPr>
        <w:ind w:firstLine="48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9011C7">
      <w:pPr>
        <w:pStyle w:val="ListParagraph"/>
        <w:numPr>
          <w:ilvl w:val="0"/>
          <w:numId w:val="22"/>
        </w:numPr>
        <w:ind w:firstLine="48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9011C7">
      <w:pPr>
        <w:pStyle w:val="ListParagraph"/>
        <w:numPr>
          <w:ilvl w:val="0"/>
          <w:numId w:val="22"/>
        </w:numPr>
        <w:ind w:firstLine="48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9011C7">
      <w:pPr>
        <w:pStyle w:val="ListParagraph"/>
        <w:numPr>
          <w:ilvl w:val="0"/>
          <w:numId w:val="22"/>
        </w:numPr>
        <w:ind w:firstLine="48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9011C7">
      <w:pPr>
        <w:pStyle w:val="ListParagraph"/>
        <w:numPr>
          <w:ilvl w:val="0"/>
          <w:numId w:val="22"/>
        </w:numPr>
        <w:ind w:firstLine="480"/>
        <w:rPr>
          <w:lang w:eastAsia="zh-TW"/>
        </w:rPr>
      </w:pPr>
      <w:r w:rsidRPr="00A315B3">
        <w:rPr>
          <w:lang w:eastAsia="zh-TW"/>
        </w:rPr>
        <w:t>Nokia, R1-2006422 Discussion on UL time and frequency synchronization for NTN.</w:t>
      </w:r>
    </w:p>
    <w:p w14:paraId="3EF6226D" w14:textId="77777777" w:rsidR="0025169C" w:rsidRPr="00A315B3" w:rsidRDefault="0025169C" w:rsidP="009011C7">
      <w:pPr>
        <w:pStyle w:val="ListParagraph"/>
        <w:numPr>
          <w:ilvl w:val="0"/>
          <w:numId w:val="22"/>
        </w:numPr>
        <w:ind w:firstLine="48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9011C7">
      <w:pPr>
        <w:pStyle w:val="ListParagraph"/>
        <w:numPr>
          <w:ilvl w:val="0"/>
          <w:numId w:val="22"/>
        </w:numPr>
        <w:ind w:firstLine="48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9011C7">
      <w:pPr>
        <w:pStyle w:val="ListParagraph"/>
        <w:numPr>
          <w:ilvl w:val="0"/>
          <w:numId w:val="22"/>
        </w:numPr>
        <w:ind w:firstLine="48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9011C7">
      <w:pPr>
        <w:pStyle w:val="ListParagraph"/>
        <w:numPr>
          <w:ilvl w:val="0"/>
          <w:numId w:val="22"/>
        </w:numPr>
        <w:ind w:firstLine="48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9011C7">
      <w:pPr>
        <w:pStyle w:val="ListParagraph"/>
        <w:numPr>
          <w:ilvl w:val="0"/>
          <w:numId w:val="22"/>
        </w:numPr>
        <w:ind w:firstLine="48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9011C7">
      <w:pPr>
        <w:pStyle w:val="ListParagraph"/>
        <w:numPr>
          <w:ilvl w:val="0"/>
          <w:numId w:val="22"/>
        </w:numPr>
        <w:ind w:firstLine="48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9011C7">
      <w:pPr>
        <w:pStyle w:val="ListParagraph"/>
        <w:numPr>
          <w:ilvl w:val="0"/>
          <w:numId w:val="22"/>
        </w:numPr>
        <w:ind w:firstLine="48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C1F7" w14:textId="77777777" w:rsidR="008E1AB8" w:rsidRDefault="008E1AB8">
      <w:r>
        <w:separator/>
      </w:r>
    </w:p>
  </w:endnote>
  <w:endnote w:type="continuationSeparator" w:id="0">
    <w:p w14:paraId="5775E980" w14:textId="77777777" w:rsidR="008E1AB8" w:rsidRDefault="008E1AB8">
      <w:r>
        <w:continuationSeparator/>
      </w:r>
    </w:p>
  </w:endnote>
  <w:endnote w:type="continuationNotice" w:id="1">
    <w:p w14:paraId="46C7D14D" w14:textId="77777777" w:rsidR="008E1AB8" w:rsidRDefault="008E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848D" w14:textId="1033E7F4" w:rsidR="00DB0DAD" w:rsidRDefault="00DB0DAD"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4E3781">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3781">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052AC" w14:textId="77777777" w:rsidR="008E1AB8" w:rsidRDefault="008E1AB8">
      <w:r>
        <w:separator/>
      </w:r>
    </w:p>
  </w:footnote>
  <w:footnote w:type="continuationSeparator" w:id="0">
    <w:p w14:paraId="6E6ECF34" w14:textId="77777777" w:rsidR="008E1AB8" w:rsidRDefault="008E1AB8">
      <w:r>
        <w:continuationSeparator/>
      </w:r>
    </w:p>
  </w:footnote>
  <w:footnote w:type="continuationNotice" w:id="1">
    <w:p w14:paraId="795D9573" w14:textId="77777777" w:rsidR="008E1AB8" w:rsidRDefault="008E1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DB5EE" w14:textId="77777777" w:rsidR="00DB0DAD" w:rsidRDefault="00DB0DA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33FB"/>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3D3A"/>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781"/>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141"/>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1AB8"/>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3E5"/>
    <w:rsid w:val="00DA4DBB"/>
    <w:rsid w:val="00DA4E95"/>
    <w:rsid w:val="00DA5417"/>
    <w:rsid w:val="00DA56E8"/>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D3A"/>
    <w:rPr>
      <w:rFonts w:ascii="Times New Roman" w:eastAsiaTheme="minorEastAsia" w:hAnsi="Times New Roman"/>
      <w:sz w:val="24"/>
      <w:szCs w:val="24"/>
      <w:lang w:val="en-US" w:eastAsia="zh-CN"/>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F3D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3D3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s.google.com/time/sm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28C29-A264-4181-AF95-0E9589BFFF0E}">
  <ds:schemaRefs>
    <ds:schemaRef ds:uri="http://schemas.openxmlformats.org/officeDocument/2006/bibliography"/>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642F7B-425F-43B5-A5FC-094C56CB0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11884</Words>
  <Characters>74875</Characters>
  <Application>Microsoft Office Word</Application>
  <DocSecurity>0</DocSecurity>
  <Lines>1468</Lines>
  <Paragraphs>1355</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85404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2020-08-20T02:37:00Z</dcterms:created>
  <dcterms:modified xsi:type="dcterms:W3CDTF">2020-08-20T02:45:00Z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