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proofErr w:type="gramStart"/>
      <w:r>
        <w:t>e-Meeting</w:t>
      </w:r>
      <w:proofErr w:type="gramEnd"/>
      <w:r>
        <w:t>,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xml:space="preserve">. The Rel-17 work item on solutions for NR to support NTN was approved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summarize the related issues and proposals based on the contributions submitted to RAN1#102-e under agenda item 8.4.1 [3] – [23].</w:t>
      </w:r>
    </w:p>
    <w:p w:rsidR="008440F9" w:rsidRDefault="002D5CD3">
      <w:pPr>
        <w:pStyle w:val="1"/>
      </w:pPr>
      <w:r>
        <w:t>1</w:t>
      </w:r>
      <w:r>
        <w:tab/>
        <w:t xml:space="preserve">Issue #1: Timing relationships that need </w:t>
      </w:r>
      <w:proofErr w:type="spellStart"/>
      <w:r>
        <w:t>Koffset</w:t>
      </w:r>
      <w:proofErr w:type="spellEnd"/>
    </w:p>
    <w:p w:rsidR="008440F9" w:rsidRDefault="002D5CD3">
      <w:pPr>
        <w:pStyle w:val="21"/>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szCs w:val="20"/>
        </w:rPr>
      </w:pPr>
      <w:r>
        <w:rPr>
          <w:noProof/>
          <w:szCs w:val="20"/>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w:t>
                            </w:r>
                            <w:proofErr w:type="gramStart"/>
                            <w:r>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w:t>
                            </w:r>
                            <w:proofErr w:type="gramStart"/>
                            <w:r>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w:t>
                            </w:r>
                            <w:proofErr w:type="gramStart"/>
                            <w:r>
                              <w:rPr>
                                <w:rFonts w:ascii="Times New Roman" w:hAnsi="Times New Roman"/>
                              </w:rPr>
                              <w:t>slot</w:t>
                            </w:r>
                            <w:r>
                              <w:rPr>
                                <w:rFonts w:ascii="Times New Roman" w:hAnsi="Times New Roman"/>
                                <w:lang w:val="en-GB"/>
                              </w:rPr>
                              <w:t xml:space="preserve"> </w:t>
                            </w:r>
                            <w:proofErr w:type="gramEnd"/>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w:t>
                            </w:r>
                            <w:proofErr w:type="gramStart"/>
                            <w:r>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DCI scheduled PUSCH (including CSI on PUSCH), the slot allocated for the PUSCH can be modified to </w:t>
                      </w:r>
                      <w:proofErr w:type="gramStart"/>
                      <w:r>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w:t>
                      </w:r>
                      <w:proofErr w:type="gramStart"/>
                      <w:r>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transmission timing of HARQ-ACK on PUCCH, the UE provides corresponding HARQ-ACK information in a PUCCH transmission within </w:t>
                      </w:r>
                      <w:proofErr w:type="gramStart"/>
                      <w:r>
                        <w:rPr>
                          <w:rFonts w:ascii="Times New Roman" w:hAnsi="Times New Roman"/>
                        </w:rPr>
                        <w:t>slot</w:t>
                      </w:r>
                      <w:r>
                        <w:rPr>
                          <w:rFonts w:ascii="Times New Roman" w:hAnsi="Times New Roman"/>
                          <w:lang w:val="en-GB"/>
                        </w:rPr>
                        <w:t xml:space="preserve"> </w:t>
                      </w:r>
                      <w:proofErr w:type="gramEnd"/>
                      <m:oMath>
                        <m:r>
                          <w:rPr>
                            <w:rFonts w:ascii="Cambria Math" w:hAnsi="Cambria Math"/>
                            <w:lang w:val="en-GB"/>
                          </w:rPr>
                          <m:t>n+</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w:t>
                      </w:r>
                      <w:proofErr w:type="gramStart"/>
                      <w:r>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a8"/>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 xml:space="preserve">the UE transmits aperiodic SRS in each of the triggered SRS resource set(s) in </w:t>
                      </w:r>
                      <w:proofErr w:type="gramStart"/>
                      <w:r>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t xml:space="preserve">To recap the necessity of </w:t>
      </w:r>
      <w:proofErr w:type="gramStart"/>
      <w:r>
        <w:rPr>
          <w:rFonts w:ascii="Arial" w:hAnsi="Arial" w:cs="Arial"/>
        </w:rPr>
        <w:t xml:space="preserve">introducing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let us cons</w:t>
      </w:r>
      <w:proofErr w:type="spellStart"/>
      <w:r>
        <w:rPr>
          <w:rFonts w:ascii="Arial" w:hAnsi="Arial" w:cs="Arial"/>
        </w:rPr>
        <w:t>ider</w:t>
      </w:r>
      <w:proofErr w:type="spellEnd"/>
      <w:r>
        <w:rPr>
          <w:rFonts w:ascii="Arial" w:hAnsi="Arial" w:cs="Arial"/>
        </w:rPr>
        <w:t xml:space="preserve">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w:t>
      </w:r>
      <w:proofErr w:type="gramStart"/>
      <w:r>
        <w:rPr>
          <w:rFonts w:ascii="Arial" w:hAnsi="Arial" w:cs="Arial"/>
        </w:rPr>
        <w:t xml:space="preserve">is </w:t>
      </w:r>
      <w:proofErr w:type="gramEnd"/>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subcarrier spacing configurations for PUSCH and PDCCH, respectively. </w:t>
      </w:r>
    </w:p>
    <w:p w:rsidR="008440F9" w:rsidRDefault="002D5CD3">
      <w:pPr>
        <w:pStyle w:val="a8"/>
        <w:jc w:val="center"/>
        <w:rPr>
          <w:rFonts w:cs="Arial"/>
        </w:rPr>
      </w:pPr>
      <w:r>
        <w:rPr>
          <w:noProof/>
        </w:rPr>
        <w:lastRenderedPageBreak/>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w:t>
      </w:r>
      <w:proofErr w:type="gramStart"/>
      <w:r>
        <w:rPr>
          <w:rFonts w:ascii="Arial" w:hAnsi="Arial" w:cs="Arial"/>
        </w:rPr>
        <w:t xml:space="preserve">need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afd"/>
              <w:numPr>
                <w:ilvl w:val="0"/>
                <w:numId w:val="16"/>
              </w:numPr>
              <w:spacing w:after="180"/>
              <w:ind w:firstLine="42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w:t>
            </w:r>
            <w:proofErr w:type="gramStart"/>
            <w:r>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afd"/>
              <w:numPr>
                <w:ilvl w:val="0"/>
                <w:numId w:val="16"/>
              </w:numPr>
              <w:spacing w:after="180"/>
              <w:ind w:firstLine="42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w:t>
            </w:r>
            <w:proofErr w:type="spellStart"/>
            <w:r>
              <w:rPr>
                <w:rFonts w:ascii="Arial" w:hAnsi="Arial" w:cs="Arial"/>
                <w:color w:val="000000"/>
              </w:rPr>
              <w:t>ned</w:t>
            </w:r>
            <w:proofErr w:type="spellEnd"/>
            <w:r>
              <w:rPr>
                <w:rFonts w:ascii="Arial" w:hAnsi="Arial" w:cs="Arial"/>
                <w:color w:val="000000"/>
              </w:rPr>
              <w:t xml:space="preserve"> when specifications are developed).</w:t>
            </w:r>
          </w:p>
          <w:p w:rsidR="008440F9" w:rsidRDefault="002D5CD3">
            <w:pPr>
              <w:pStyle w:val="afd"/>
              <w:numPr>
                <w:ilvl w:val="0"/>
                <w:numId w:val="16"/>
              </w:numPr>
              <w:spacing w:after="180"/>
              <w:ind w:firstLine="42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w:t>
            </w:r>
            <w:r>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17"/>
              </w:numPr>
              <w:ind w:firstLine="42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DCI scheduled PUSCH (including CSI on PUSCH)</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RAR grant scheduled PUSCH</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HARQ-ACK on PUCCH</w:t>
            </w:r>
          </w:p>
          <w:p w:rsidR="008440F9" w:rsidRDefault="002D5CD3">
            <w:pPr>
              <w:pStyle w:val="afd"/>
              <w:numPr>
                <w:ilvl w:val="1"/>
                <w:numId w:val="17"/>
              </w:numPr>
              <w:ind w:firstLine="420"/>
              <w:rPr>
                <w:rFonts w:ascii="Arial" w:hAnsi="Arial" w:cs="Arial"/>
                <w:iCs/>
              </w:rPr>
            </w:pPr>
            <w:r>
              <w:rPr>
                <w:rFonts w:ascii="Arial" w:hAnsi="Arial" w:cs="Arial"/>
                <w:iCs/>
              </w:rPr>
              <w:t>For the CSI reference resource timing</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aperiodic SRS</w:t>
            </w:r>
          </w:p>
          <w:p w:rsidR="008440F9" w:rsidRDefault="002D5CD3">
            <w:pPr>
              <w:pStyle w:val="afd"/>
              <w:numPr>
                <w:ilvl w:val="0"/>
                <w:numId w:val="17"/>
              </w:numPr>
              <w:ind w:firstLine="42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afd"/>
              <w:numPr>
                <w:ilvl w:val="0"/>
                <w:numId w:val="18"/>
              </w:numPr>
              <w:spacing w:before="240"/>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afd"/>
              <w:numPr>
                <w:ilvl w:val="0"/>
                <w:numId w:val="19"/>
              </w:numPr>
              <w:ind w:firstLine="420"/>
              <w:rPr>
                <w:rFonts w:ascii="Arial" w:hAnsi="Arial" w:cs="Arial"/>
              </w:rPr>
            </w:pPr>
            <w:r>
              <w:rPr>
                <w:rFonts w:ascii="Arial" w:hAnsi="Arial" w:cs="Arial"/>
              </w:rPr>
              <w:t>Transmission timing for PUSCH scheduled by DCI</w:t>
            </w:r>
          </w:p>
          <w:p w:rsidR="008440F9" w:rsidRDefault="002D5CD3">
            <w:pPr>
              <w:pStyle w:val="afd"/>
              <w:numPr>
                <w:ilvl w:val="0"/>
                <w:numId w:val="19"/>
              </w:numPr>
              <w:ind w:firstLine="420"/>
              <w:rPr>
                <w:rFonts w:ascii="Arial" w:hAnsi="Arial" w:cs="Arial"/>
              </w:rPr>
            </w:pPr>
            <w:r>
              <w:rPr>
                <w:rFonts w:ascii="Arial" w:hAnsi="Arial" w:cs="Arial"/>
              </w:rPr>
              <w:t>Transmission timing for CSI on PUSCH</w:t>
            </w:r>
          </w:p>
          <w:p w:rsidR="008440F9" w:rsidRDefault="002D5CD3">
            <w:pPr>
              <w:pStyle w:val="afd"/>
              <w:numPr>
                <w:ilvl w:val="0"/>
                <w:numId w:val="19"/>
              </w:numPr>
              <w:ind w:firstLine="420"/>
              <w:rPr>
                <w:rFonts w:ascii="Arial" w:hAnsi="Arial" w:cs="Arial"/>
              </w:rPr>
            </w:pPr>
            <w:r>
              <w:rPr>
                <w:rFonts w:ascii="Arial" w:hAnsi="Arial" w:cs="Arial"/>
              </w:rPr>
              <w:t>Transmission timing for PUSCH scheduled by RAR grant</w:t>
            </w:r>
          </w:p>
          <w:p w:rsidR="008440F9" w:rsidRDefault="002D5CD3">
            <w:pPr>
              <w:pStyle w:val="afd"/>
              <w:numPr>
                <w:ilvl w:val="0"/>
                <w:numId w:val="19"/>
              </w:numPr>
              <w:ind w:firstLine="420"/>
              <w:rPr>
                <w:rFonts w:ascii="Arial" w:hAnsi="Arial" w:cs="Arial"/>
              </w:rPr>
            </w:pPr>
            <w:r>
              <w:rPr>
                <w:rFonts w:ascii="Arial" w:hAnsi="Arial" w:cs="Arial"/>
              </w:rPr>
              <w:t>Transmission timing for HARQ-ACK on PUCCH</w:t>
            </w:r>
          </w:p>
          <w:p w:rsidR="008440F9" w:rsidRDefault="002D5CD3">
            <w:pPr>
              <w:pStyle w:val="afd"/>
              <w:numPr>
                <w:ilvl w:val="0"/>
                <w:numId w:val="19"/>
              </w:numPr>
              <w:ind w:firstLine="420"/>
              <w:rPr>
                <w:rFonts w:ascii="Arial" w:hAnsi="Arial" w:cs="Arial"/>
              </w:rPr>
            </w:pPr>
            <w:r>
              <w:rPr>
                <w:rFonts w:ascii="Arial" w:hAnsi="Arial" w:cs="Arial"/>
              </w:rPr>
              <w:t>CSI reference resource timing</w:t>
            </w:r>
          </w:p>
          <w:p w:rsidR="008440F9" w:rsidRDefault="002D5CD3">
            <w:pPr>
              <w:pStyle w:val="afd"/>
              <w:numPr>
                <w:ilvl w:val="0"/>
                <w:numId w:val="19"/>
              </w:numPr>
              <w:ind w:firstLine="42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proofErr w:type="gramStart"/>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w:t>
            </w:r>
            <w:proofErr w:type="spellStart"/>
            <w:r>
              <w:rPr>
                <w:rFonts w:ascii="Arial" w:hAnsi="Arial" w:cs="Arial"/>
              </w:rPr>
              <w:t>nships</w:t>
            </w:r>
            <w:proofErr w:type="spellEnd"/>
            <w:r>
              <w:rPr>
                <w:rFonts w:ascii="Arial" w:hAnsi="Arial" w:cs="Arial"/>
              </w:rPr>
              <w:t xml:space="preserv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20"/>
              </w:numPr>
              <w:ind w:firstLine="420"/>
              <w:rPr>
                <w:rFonts w:ascii="Arial" w:hAnsi="Arial" w:cs="Arial"/>
                <w:lang w:val="en-GB"/>
              </w:rPr>
            </w:pPr>
            <w:r>
              <w:rPr>
                <w:rFonts w:ascii="Arial" w:hAnsi="Arial" w:cs="Arial"/>
                <w:lang w:val="en-GB"/>
              </w:rPr>
              <w:t xml:space="preserve">The value of timing delay, </w:t>
            </w:r>
            <w:proofErr w:type="spellStart"/>
            <w:r>
              <w:rPr>
                <w:rFonts w:ascii="Arial" w:hAnsi="Arial" w:cs="Arial"/>
                <w:i/>
                <w:iCs/>
                <w:lang w:val="en-GB"/>
              </w:rPr>
              <w:t>K</w:t>
            </w:r>
            <w:r>
              <w:rPr>
                <w:rFonts w:ascii="Arial" w:hAnsi="Arial" w:cs="Arial"/>
                <w:vertAlign w:val="subscript"/>
                <w:lang w:val="en-GB"/>
              </w:rPr>
              <w:t>offset</w:t>
            </w:r>
            <w:proofErr w:type="spellEnd"/>
            <w:r>
              <w:rPr>
                <w:rFonts w:ascii="Arial" w:hAnsi="Arial" w:cs="Arial"/>
                <w:lang w:val="en-GB"/>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w:t>
            </w:r>
            <w:r>
              <w:rPr>
                <w:rFonts w:ascii="Arial" w:hAnsi="Arial" w:cs="Arial"/>
                <w:iCs/>
              </w:rPr>
              <w:lastRenderedPageBreak/>
              <w:t>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scheduling DCI of a PUSCH is received in slot n</w:t>
            </w:r>
            <w:proofErr w:type="gramStart"/>
            <w:r>
              <w:rPr>
                <w:rFonts w:ascii="Arial" w:hAnsi="Arial" w:cs="Arial"/>
                <w:iCs/>
              </w:rPr>
              <w:t>,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afd"/>
              <w:numPr>
                <w:ilvl w:val="1"/>
                <w:numId w:val="20"/>
              </w:numPr>
              <w:ind w:firstLine="42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w:t>
            </w:r>
            <w:proofErr w:type="gramStart"/>
            <w:r>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a8"/>
              <w:numPr>
                <w:ilvl w:val="1"/>
                <w:numId w:val="20"/>
              </w:numPr>
              <w:overflowPunct w:val="0"/>
              <w:textAlignment w:val="baseline"/>
              <w:rPr>
                <w:rFonts w:cs="Arial"/>
                <w:iCs/>
              </w:rPr>
            </w:pPr>
            <w:r>
              <w:rPr>
                <w:rFonts w:cs="Arial"/>
                <w:iCs/>
              </w:rPr>
              <w:t xml:space="preserve">When the HARQ-ACK corresponding to a PDSCH carrying a MAC-CE command is transmitted in </w:t>
            </w:r>
            <w:proofErr w:type="gramStart"/>
            <w:r>
              <w:rPr>
                <w:rFonts w:cs="Arial"/>
                <w:iCs/>
              </w:rPr>
              <w:t xml:space="preserve">slot </w:t>
            </w:r>
            <w:proofErr w:type="gramEnd"/>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a8"/>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afd"/>
              <w:numPr>
                <w:ilvl w:val="0"/>
                <w:numId w:val="20"/>
              </w:numPr>
              <w:ind w:firstLine="420"/>
              <w:rPr>
                <w:rFonts w:ascii="Arial" w:hAnsi="Arial" w:cs="Arial"/>
                <w:lang w:val="en-GB"/>
              </w:rPr>
            </w:pPr>
            <w:r>
              <w:rPr>
                <w:rFonts w:ascii="Arial" w:hAnsi="Arial" w:cs="Arial"/>
                <w:lang w:val="en-GB"/>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21"/>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pPr>
        <w:pStyle w:val="afd"/>
        <w:numPr>
          <w:ilvl w:val="0"/>
          <w:numId w:val="15"/>
        </w:numPr>
        <w:ind w:firstLine="420"/>
        <w:rPr>
          <w:rFonts w:ascii="Arial" w:hAnsi="Arial" w:cs="Arial"/>
        </w:rPr>
      </w:pPr>
      <w:r>
        <w:rPr>
          <w:rFonts w:ascii="Arial" w:hAnsi="Arial" w:cs="Arial"/>
        </w:rPr>
        <w:t>The transmission timing of DCI scheduled PUSCH (including CSI on PUSCH).</w:t>
      </w:r>
    </w:p>
    <w:p w:rsidR="008440F9" w:rsidRDefault="002D5CD3">
      <w:pPr>
        <w:pStyle w:val="a8"/>
        <w:numPr>
          <w:ilvl w:val="0"/>
          <w:numId w:val="15"/>
        </w:numPr>
        <w:spacing w:line="256" w:lineRule="auto"/>
        <w:rPr>
          <w:rFonts w:cs="Arial"/>
        </w:rPr>
      </w:pPr>
      <w:r>
        <w:rPr>
          <w:rFonts w:cs="Arial"/>
        </w:rPr>
        <w:t>The transmission timing of RAR grant scheduled PUSCH.</w:t>
      </w:r>
    </w:p>
    <w:p w:rsidR="008440F9" w:rsidRDefault="002D5CD3">
      <w:pPr>
        <w:pStyle w:val="a8"/>
        <w:numPr>
          <w:ilvl w:val="0"/>
          <w:numId w:val="15"/>
        </w:numPr>
        <w:spacing w:line="256" w:lineRule="auto"/>
        <w:rPr>
          <w:rFonts w:cs="Arial"/>
        </w:rPr>
      </w:pPr>
      <w:r>
        <w:rPr>
          <w:rFonts w:cs="Arial"/>
        </w:rPr>
        <w:t>The transmission timing of HARQ-ACK on PUCCH.</w:t>
      </w:r>
    </w:p>
    <w:p w:rsidR="008440F9" w:rsidRDefault="002D5CD3">
      <w:pPr>
        <w:pStyle w:val="a8"/>
        <w:numPr>
          <w:ilvl w:val="0"/>
          <w:numId w:val="15"/>
        </w:numPr>
        <w:spacing w:line="256" w:lineRule="auto"/>
        <w:rPr>
          <w:rFonts w:cs="Arial"/>
        </w:rPr>
      </w:pPr>
      <w:r>
        <w:rPr>
          <w:rFonts w:cs="Arial"/>
        </w:rPr>
        <w:t>The CSI reference resource timing.</w:t>
      </w:r>
    </w:p>
    <w:p w:rsidR="008440F9" w:rsidRDefault="002D5CD3">
      <w:pPr>
        <w:pStyle w:val="a8"/>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w:t>
      </w:r>
      <w:proofErr w:type="spellStart"/>
      <w:r>
        <w:rPr>
          <w:rFonts w:ascii="Arial" w:hAnsi="Arial" w:cs="Arial"/>
        </w:rPr>
        <w:t>posals</w:t>
      </w:r>
      <w:proofErr w:type="spellEnd"/>
      <w:r>
        <w:rPr>
          <w:rFonts w:ascii="Arial" w:hAnsi="Arial" w:cs="Arial"/>
        </w:rPr>
        <w:t xml:space="preserve">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Based on the above discussion, an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pPr>
        <w:pStyle w:val="afd"/>
        <w:numPr>
          <w:ilvl w:val="0"/>
          <w:numId w:val="21"/>
        </w:numPr>
        <w:ind w:firstLine="42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pPr>
        <w:pStyle w:val="afd"/>
        <w:numPr>
          <w:ilvl w:val="1"/>
          <w:numId w:val="21"/>
        </w:numPr>
        <w:ind w:firstLine="420"/>
        <w:rPr>
          <w:rFonts w:ascii="Arial" w:hAnsi="Arial" w:cs="Arial"/>
          <w:highlight w:val="yellow"/>
        </w:rPr>
      </w:pPr>
      <w:r>
        <w:rPr>
          <w:rFonts w:ascii="Arial" w:hAnsi="Arial" w:cs="Arial"/>
          <w:highlight w:val="yellow"/>
        </w:rPr>
        <w:t>The transmission timing of DCI scheduled PUSCH (including CSI on PUSCH).</w:t>
      </w:r>
    </w:p>
    <w:p w:rsidR="008440F9" w:rsidRDefault="002D5CD3">
      <w:pPr>
        <w:pStyle w:val="a8"/>
        <w:numPr>
          <w:ilvl w:val="1"/>
          <w:numId w:val="21"/>
        </w:numPr>
        <w:spacing w:line="256" w:lineRule="auto"/>
        <w:rPr>
          <w:rFonts w:cs="Arial"/>
          <w:highlight w:val="yellow"/>
        </w:rPr>
      </w:pPr>
      <w:r>
        <w:rPr>
          <w:rFonts w:cs="Arial"/>
          <w:highlight w:val="yellow"/>
        </w:rPr>
        <w:lastRenderedPageBreak/>
        <w:t>The transmission timing of RAR grant scheduled PUSCH.</w:t>
      </w:r>
    </w:p>
    <w:p w:rsidR="008440F9" w:rsidRDefault="002D5CD3">
      <w:pPr>
        <w:pStyle w:val="a8"/>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a8"/>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a8"/>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a8"/>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w:t>
      </w:r>
      <w:proofErr w:type="spellStart"/>
      <w:r>
        <w:rPr>
          <w:rFonts w:cs="Arial"/>
          <w:highlight w:val="yellow"/>
        </w:rPr>
        <w:t>rther</w:t>
      </w:r>
      <w:proofErr w:type="spellEnd"/>
      <w:r>
        <w:rPr>
          <w:rFonts w:cs="Arial"/>
          <w:highlight w:val="yellow"/>
        </w:rPr>
        <w:t xml:space="preserve"> identified.</w:t>
      </w:r>
    </w:p>
    <w:p w:rsidR="008440F9"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proofErr w:type="spellStart"/>
            <w:r>
              <w:rPr>
                <w:rFonts w:cs="Arial"/>
              </w:rPr>
              <w:t>MediaTek</w:t>
            </w:r>
            <w:proofErr w:type="spellEnd"/>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Support with the following suggested change in note:</w:t>
            </w:r>
          </w:p>
          <w:p w:rsidR="008440F9" w:rsidRDefault="002D5CD3">
            <w:pPr>
              <w:pStyle w:val="a8"/>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a8"/>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rsidR="008440F9" w:rsidRDefault="008440F9">
            <w:pPr>
              <w:pStyle w:val="a8"/>
              <w:spacing w:line="256" w:lineRule="auto"/>
              <w:rPr>
                <w:rFonts w:cs="Arial"/>
              </w:rPr>
            </w:pPr>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a8"/>
              <w:spacing w:line="256" w:lineRule="auto"/>
              <w:rPr>
                <w:rFonts w:cs="Arial"/>
              </w:rPr>
            </w:pPr>
            <w:r>
              <w:rPr>
                <w:rFonts w:cs="Arial"/>
              </w:rPr>
              <w:t>Support the proposal 1-1</w:t>
            </w:r>
          </w:p>
        </w:tc>
      </w:tr>
      <w:tr w:rsidR="008440F9">
        <w:tc>
          <w:tcPr>
            <w:tcW w:w="1795" w:type="dxa"/>
          </w:tcPr>
          <w:p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a8"/>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eastAsiaTheme="minorEastAsia" w:cs="Arial"/>
              </w:rPr>
            </w:pPr>
            <w:r>
              <w:rPr>
                <w:rFonts w:eastAsia="Malgun Gothic" w:cs="Arial" w:hint="eastAsia"/>
              </w:rPr>
              <w:t>Agree with QC.</w:t>
            </w:r>
          </w:p>
          <w:p w:rsidR="008440F9" w:rsidRDefault="002D5CD3">
            <w:pPr>
              <w:pStyle w:val="a8"/>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w:t>
            </w:r>
            <w:proofErr w:type="gramStart"/>
            <w:r>
              <w:rPr>
                <w:rFonts w:cs="Arial"/>
                <w:color w:val="000000" w:themeColor="text1"/>
              </w:rPr>
              <w:t>of</w:t>
            </w:r>
            <w:proofErr w:type="gramEnd"/>
            <w:r>
              <w:rPr>
                <w:rFonts w:cs="Arial"/>
                <w:color w:val="000000" w:themeColor="text1"/>
              </w:rPr>
              <w:t xml:space="preserve">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a8"/>
              <w:spacing w:line="256" w:lineRule="auto"/>
              <w:rPr>
                <w:rFonts w:eastAsia="Malgun Gothic" w:cs="Arial"/>
              </w:rPr>
            </w:pPr>
            <w:r>
              <w:rPr>
                <w:rFonts w:cs="Arial"/>
              </w:rPr>
              <w:t>Support the proposal 1-1.</w:t>
            </w:r>
          </w:p>
        </w:tc>
      </w:tr>
      <w:tr w:rsidR="008440F9">
        <w:tc>
          <w:tcPr>
            <w:tcW w:w="1795" w:type="dxa"/>
          </w:tcPr>
          <w:p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a8"/>
              <w:spacing w:line="256" w:lineRule="auto"/>
              <w:rPr>
                <w:rFonts w:cs="Arial"/>
              </w:rPr>
            </w:pPr>
            <w:r w:rsidRPr="00314C85">
              <w:rPr>
                <w:rFonts w:cs="Arial" w:hint="eastAsia"/>
                <w:lang w:val="en-GB"/>
              </w:rPr>
              <w:t xml:space="preserve">Fine to confirm the cases identified in SI and more agreeable items from issue #4 (e.g., 2-step RACH) can also be included </w:t>
            </w:r>
            <w:r w:rsidR="00BC2A31">
              <w:rPr>
                <w:rFonts w:cs="Arial" w:hint="eastAsia"/>
                <w:lang w:val="en-GB"/>
              </w:rPr>
              <w:t>in</w:t>
            </w:r>
            <w:r w:rsidR="00BC2A31">
              <w:rPr>
                <w:rFonts w:cs="Arial"/>
                <w:lang w:val="en-GB"/>
              </w:rPr>
              <w:t xml:space="preserve"> </w:t>
            </w:r>
            <w:r w:rsidRPr="00314C85">
              <w:rPr>
                <w:rFonts w:cs="Arial" w:hint="eastAsia"/>
                <w:lang w:val="en-GB"/>
              </w:rPr>
              <w:t>the updated proposal.</w:t>
            </w:r>
          </w:p>
        </w:tc>
      </w:tr>
      <w:tr w:rsidR="00E72C9A">
        <w:tc>
          <w:tcPr>
            <w:tcW w:w="1795" w:type="dxa"/>
          </w:tcPr>
          <w:p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tc>
          <w:tcPr>
            <w:tcW w:w="1795" w:type="dxa"/>
          </w:tcPr>
          <w:p w:rsidR="007D17A5" w:rsidRDefault="007D17A5" w:rsidP="00E72C9A">
            <w:pPr>
              <w:pStyle w:val="a8"/>
              <w:spacing w:line="256" w:lineRule="auto"/>
              <w:rPr>
                <w:rFonts w:eastAsia="Malgun Gothic" w:cs="Arial" w:hint="eastAsia"/>
              </w:rPr>
            </w:pPr>
            <w:r>
              <w:rPr>
                <w:rFonts w:eastAsia="Malgun Gothic" w:cs="Arial"/>
              </w:rPr>
              <w:t>OPPO</w:t>
            </w:r>
          </w:p>
        </w:tc>
        <w:tc>
          <w:tcPr>
            <w:tcW w:w="7834" w:type="dxa"/>
          </w:tcPr>
          <w:p w:rsidR="007D17A5" w:rsidRPr="00225C5E" w:rsidRDefault="007D17A5" w:rsidP="00E72C9A">
            <w:pPr>
              <w:pStyle w:val="a8"/>
              <w:spacing w:line="256" w:lineRule="auto"/>
              <w:rPr>
                <w:rFonts w:cs="Arial"/>
              </w:rPr>
            </w:pPr>
            <w:r w:rsidRPr="00225C5E">
              <w:rPr>
                <w:rFonts w:cs="Arial"/>
              </w:rPr>
              <w:t>Support the proposal 1-1.</w:t>
            </w:r>
          </w:p>
        </w:tc>
      </w:tr>
    </w:tbl>
    <w:p w:rsidR="008440F9" w:rsidRDefault="008440F9">
      <w:pPr>
        <w:rPr>
          <w:rFonts w:ascii="Arial" w:hAnsi="Arial" w:cs="Arial"/>
        </w:rPr>
      </w:pPr>
    </w:p>
    <w:p w:rsidR="008440F9" w:rsidRDefault="002D5CD3">
      <w:pPr>
        <w:pStyle w:val="21"/>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r>
        <w:t>2</w:t>
      </w:r>
      <w:r>
        <w:tab/>
        <w:t xml:space="preserve">Issue #2: Configuration of </w:t>
      </w:r>
      <w:proofErr w:type="spellStart"/>
      <w:r>
        <w:t>Koffset</w:t>
      </w:r>
      <w:proofErr w:type="spellEnd"/>
      <w:r>
        <w:t xml:space="preserve"> </w:t>
      </w:r>
    </w:p>
    <w:p w:rsidR="008440F9" w:rsidRDefault="002D5CD3">
      <w:pPr>
        <w:pStyle w:val="21"/>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w:t>
      </w:r>
      <w:proofErr w:type="gramStart"/>
      <w:r>
        <w:rPr>
          <w:rFonts w:ascii="Arial" w:hAnsi="Arial"/>
        </w:rPr>
        <w:t xml:space="preserve">configure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gNB, the </w:t>
            </w:r>
            <w:proofErr w:type="spellStart"/>
            <w:r>
              <w:rPr>
                <w:rFonts w:ascii="Arial" w:hAnsi="Arial" w:cs="Arial"/>
              </w:rPr>
              <w:t>Koffset</w:t>
            </w:r>
            <w:proofErr w:type="spellEnd"/>
            <w:r>
              <w:rPr>
                <w:rFonts w:ascii="Arial" w:hAnsi="Arial" w:cs="Arial"/>
              </w:rPr>
              <w:t xml:space="preserve">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17"/>
              </w:numPr>
              <w:ind w:firstLine="42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Pr>
                <w:rFonts w:ascii="Arial" w:hAnsi="Arial" w:cs="Arial"/>
              </w:rPr>
              <w:t>Trt</w:t>
            </w:r>
            <w:proofErr w:type="spellEnd"/>
            <w:r>
              <w:rPr>
                <w:rFonts w:ascii="Arial" w:hAnsi="Arial" w:cs="Arial"/>
              </w:rPr>
              <w:t xml:space="preserve"> can be 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w:t>
            </w:r>
            <w:proofErr w:type="spellStart"/>
            <w:r>
              <w:rPr>
                <w:rFonts w:ascii="Arial" w:hAnsi="Arial" w:cs="Arial"/>
              </w:rPr>
              <w:t>ximum</w:t>
            </w:r>
            <w:proofErr w:type="spellEnd"/>
            <w:r>
              <w:rPr>
                <w:rFonts w:ascii="Arial" w:hAnsi="Arial" w:cs="Arial"/>
              </w:rPr>
              <w:t xml:space="preserve">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lastRenderedPageBreak/>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20"/>
              </w:numPr>
              <w:ind w:firstLine="420"/>
              <w:rPr>
                <w:rFonts w:ascii="Arial" w:hAnsi="Arial" w:cs="Arial"/>
                <w:lang w:val="en-GB"/>
              </w:rPr>
            </w:pPr>
            <w:r>
              <w:rPr>
                <w:rFonts w:ascii="Arial" w:hAnsi="Arial" w:cs="Arial"/>
                <w:lang w:val="en-GB"/>
              </w:rPr>
              <w:t xml:space="preserve">The value of timing delay, </w:t>
            </w:r>
            <w:proofErr w:type="spellStart"/>
            <w:r>
              <w:rPr>
                <w:rFonts w:ascii="Arial" w:hAnsi="Arial" w:cs="Arial"/>
                <w:i/>
                <w:iCs/>
                <w:lang w:val="en-GB"/>
              </w:rPr>
              <w:t>K</w:t>
            </w:r>
            <w:r>
              <w:rPr>
                <w:rFonts w:ascii="Arial" w:hAnsi="Arial" w:cs="Arial"/>
                <w:vertAlign w:val="subscript"/>
                <w:lang w:val="en-GB"/>
              </w:rPr>
              <w:t>offset</w:t>
            </w:r>
            <w:proofErr w:type="spellEnd"/>
            <w:r>
              <w:rPr>
                <w:rFonts w:ascii="Arial" w:hAnsi="Arial" w:cs="Arial"/>
                <w:lang w:val="en-GB"/>
              </w:rPr>
              <w:t>, is broadcasted per cell or per beam and is applied as in the following timing relationships:</w:t>
            </w:r>
          </w:p>
          <w:p w:rsidR="008440F9" w:rsidRDefault="002D5CD3">
            <w:pPr>
              <w:pStyle w:val="afd"/>
              <w:numPr>
                <w:ilvl w:val="1"/>
                <w:numId w:val="20"/>
              </w:numPr>
              <w:ind w:firstLine="420"/>
              <w:rPr>
                <w:rFonts w:ascii="Arial" w:hAnsi="Arial" w:cs="Arial"/>
                <w:lang w:val="en-GB"/>
              </w:rPr>
            </w:pPr>
            <w:r>
              <w:rPr>
                <w:rFonts w:ascii="Arial" w:hAnsi="Arial" w:cs="Arial"/>
                <w:lang w:val="en-GB"/>
              </w:rPr>
              <w:t>[DETAILS OMIITED HERE]</w:t>
            </w:r>
          </w:p>
          <w:p w:rsidR="008440F9" w:rsidRDefault="002D5CD3">
            <w:pPr>
              <w:pStyle w:val="afd"/>
              <w:numPr>
                <w:ilvl w:val="0"/>
                <w:numId w:val="20"/>
              </w:numPr>
              <w:ind w:firstLine="420"/>
              <w:rPr>
                <w:rFonts w:ascii="Arial" w:hAnsi="Arial" w:cs="Arial"/>
                <w:lang w:val="en-GB"/>
              </w:rPr>
            </w:pPr>
            <w:r>
              <w:rPr>
                <w:rFonts w:ascii="Arial" w:hAnsi="Arial" w:cs="Arial"/>
                <w:lang w:val="en-GB"/>
              </w:rPr>
              <w:t>Additional configuration and mechanisms can be considered to overwrite the value for one or more of the above relationships.</w:t>
            </w:r>
          </w:p>
          <w:p w:rsidR="008440F9" w:rsidRDefault="008440F9">
            <w:pPr>
              <w:pStyle w:val="afd"/>
              <w:ind w:left="1004" w:firstLine="422"/>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afd"/>
              <w:numPr>
                <w:ilvl w:val="0"/>
                <w:numId w:val="22"/>
              </w:numPr>
              <w:ind w:firstLine="42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w:t>
      </w:r>
      <w:proofErr w:type="gramStart"/>
      <w:r>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w:t>
            </w:r>
            <w:proofErr w:type="gramStart"/>
            <w:r>
              <w:rPr>
                <w:rFonts w:ascii="Arial" w:hAnsi="Arial" w:cs="Arial"/>
              </w:rPr>
              <w:t xml:space="preserve">of </w:t>
            </w:r>
            <w:proofErr w:type="gramEnd"/>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bl>
    <w:p w:rsidR="008440F9" w:rsidRDefault="008440F9">
      <w:pPr>
        <w:rPr>
          <w:rFonts w:ascii="Arial" w:hAnsi="Arial" w:cs="Arial"/>
        </w:rPr>
      </w:pPr>
    </w:p>
    <w:p w:rsidR="008440F9" w:rsidRDefault="002D5CD3">
      <w:pPr>
        <w:pStyle w:val="21"/>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w:t>
      </w:r>
      <w:proofErr w:type="gramStart"/>
      <w:r>
        <w:rPr>
          <w:rFonts w:ascii="Arial" w:hAnsi="Arial" w:cs="Arial"/>
        </w:rPr>
        <w:t xml:space="preserve">broadcasting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w:t>
      </w:r>
      <w:proofErr w:type="spellStart"/>
      <w:r>
        <w:rPr>
          <w:rFonts w:ascii="Arial" w:hAnsi="Arial" w:cs="Arial"/>
        </w:rPr>
        <w:t>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 xml:space="preserve">. </w:t>
      </w:r>
    </w:p>
    <w:p w:rsidR="008440F9" w:rsidRDefault="002D5CD3">
      <w:pPr>
        <w:rPr>
          <w:rFonts w:ascii="Arial" w:hAnsi="Arial" w:cs="Arial"/>
        </w:rPr>
      </w:pPr>
      <w:r>
        <w:rPr>
          <w:rFonts w:ascii="Arial" w:hAnsi="Arial" w:cs="Arial"/>
        </w:rPr>
        <w:t>Based on the above discussion, initial 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a8"/>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a8"/>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a8"/>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a8"/>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a8"/>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w:t>
      </w:r>
      <w:proofErr w:type="spellStart"/>
      <w:r>
        <w:rPr>
          <w:rFonts w:cs="Arial"/>
          <w:highlight w:val="yellow"/>
        </w:rPr>
        <w:t>ResponseWindow</w:t>
      </w:r>
      <w:proofErr w:type="spellEnd"/>
      <w:r>
        <w:rPr>
          <w:rFonts w:cs="Arial"/>
          <w:highlight w:val="yellow"/>
        </w:rPr>
        <w:t xml:space="preserve"> in system information.</w:t>
      </w:r>
    </w:p>
    <w:p w:rsidR="008440F9"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Support Option 1.</w:t>
            </w:r>
          </w:p>
          <w:p w:rsidR="008440F9" w:rsidRDefault="002D5CD3">
            <w:pPr>
              <w:pStyle w:val="a8"/>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repeated across the beams.</w:t>
            </w:r>
          </w:p>
          <w:p w:rsidR="008440F9" w:rsidRDefault="002D5CD3">
            <w:pPr>
              <w:pStyle w:val="a8"/>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a8"/>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tc>
          <w:tcPr>
            <w:tcW w:w="1795" w:type="dxa"/>
          </w:tcPr>
          <w:p w:rsidR="008440F9" w:rsidRDefault="002D5CD3">
            <w:pPr>
              <w:pStyle w:val="a8"/>
              <w:spacing w:line="256" w:lineRule="auto"/>
              <w:rPr>
                <w:rFonts w:cs="Arial"/>
              </w:rPr>
            </w:pPr>
            <w:proofErr w:type="spellStart"/>
            <w:r>
              <w:rPr>
                <w:rFonts w:cs="Arial"/>
              </w:rPr>
              <w:t>MediaTek</w:t>
            </w:r>
            <w:proofErr w:type="spellEnd"/>
          </w:p>
        </w:tc>
        <w:tc>
          <w:tcPr>
            <w:tcW w:w="7834" w:type="dxa"/>
          </w:tcPr>
          <w:p w:rsidR="008440F9" w:rsidRDefault="002D5CD3">
            <w:pPr>
              <w:pStyle w:val="a8"/>
              <w:spacing w:line="256" w:lineRule="auto"/>
              <w:rPr>
                <w:rFonts w:cs="Arial"/>
              </w:rPr>
            </w:pPr>
            <w:r>
              <w:rPr>
                <w:rFonts w:cs="Arial"/>
              </w:rPr>
              <w:t xml:space="preserve">Support options 1 and 3. Option 3 would require UE to report its autonomous TA ,with the following benefits </w:t>
            </w:r>
          </w:p>
          <w:p w:rsidR="008440F9" w:rsidRDefault="002D5CD3">
            <w:pPr>
              <w:pStyle w:val="a8"/>
              <w:numPr>
                <w:ilvl w:val="0"/>
                <w:numId w:val="16"/>
              </w:numPr>
              <w:spacing w:line="256" w:lineRule="auto"/>
              <w:rPr>
                <w:rFonts w:cs="Arial"/>
              </w:rPr>
            </w:pPr>
            <w:r>
              <w:rPr>
                <w:rFonts w:cs="Arial"/>
              </w:rPr>
              <w:t xml:space="preserve">Configuration of MAC timers for power consumption as discussed in RAN2 (ref </w:t>
            </w:r>
            <w:proofErr w:type="spellStart"/>
            <w:r>
              <w:rPr>
                <w:rFonts w:cs="Arial"/>
              </w:rPr>
              <w:t>MediaTek</w:t>
            </w:r>
            <w:proofErr w:type="spellEnd"/>
            <w:r>
              <w:rPr>
                <w:rFonts w:cs="Arial"/>
              </w:rPr>
              <w:t xml:space="preserve"> R2-2006638). </w:t>
            </w:r>
          </w:p>
          <w:p w:rsidR="008440F9" w:rsidRDefault="002D5CD3">
            <w:pPr>
              <w:pStyle w:val="a8"/>
              <w:numPr>
                <w:ilvl w:val="0"/>
                <w:numId w:val="16"/>
              </w:numPr>
              <w:spacing w:line="256" w:lineRule="auto"/>
              <w:rPr>
                <w:rFonts w:cs="Arial"/>
              </w:rPr>
            </w:pPr>
            <w:r>
              <w:rPr>
                <w:rFonts w:cs="Arial"/>
              </w:rPr>
              <w:lastRenderedPageBreak/>
              <w:t xml:space="preserve">Avoid </w:t>
            </w:r>
            <w:proofErr w:type="spellStart"/>
            <w:r>
              <w:rPr>
                <w:rFonts w:cs="Arial"/>
              </w:rPr>
              <w:t>subframe</w:t>
            </w:r>
            <w:proofErr w:type="spellEnd"/>
            <w:r>
              <w:rPr>
                <w:rFonts w:cs="Arial"/>
              </w:rPr>
              <w:t xml:space="preserve"> boundaries overlap between UEs in connected mode, higher gNB scheduler flexibility  </w:t>
            </w:r>
          </w:p>
        </w:tc>
      </w:tr>
      <w:tr w:rsidR="008440F9">
        <w:tc>
          <w:tcPr>
            <w:tcW w:w="1795" w:type="dxa"/>
          </w:tcPr>
          <w:p w:rsidR="008440F9" w:rsidRDefault="002D5CD3">
            <w:pPr>
              <w:pStyle w:val="a8"/>
              <w:spacing w:line="256" w:lineRule="auto"/>
              <w:rPr>
                <w:rFonts w:cs="Arial"/>
              </w:rPr>
            </w:pPr>
            <w:r>
              <w:rPr>
                <w:rFonts w:cs="Arial"/>
              </w:rPr>
              <w:lastRenderedPageBreak/>
              <w:t>QC</w:t>
            </w:r>
          </w:p>
        </w:tc>
        <w:tc>
          <w:tcPr>
            <w:tcW w:w="7834" w:type="dxa"/>
          </w:tcPr>
          <w:p w:rsidR="008440F9" w:rsidRDefault="002D5CD3">
            <w:pPr>
              <w:pStyle w:val="a8"/>
              <w:spacing w:line="256" w:lineRule="auto"/>
              <w:rPr>
                <w:rFonts w:cs="Arial"/>
              </w:rPr>
            </w:pPr>
            <w:r>
              <w:rPr>
                <w:rFonts w:cs="Arial"/>
              </w:rPr>
              <w:t>Support Options 1 and 2 with suggested texts:</w:t>
            </w:r>
          </w:p>
          <w:p w:rsidR="008440F9" w:rsidRDefault="002D5CD3">
            <w:pPr>
              <w:pStyle w:val="a8"/>
              <w:spacing w:line="256" w:lineRule="auto"/>
              <w:rPr>
                <w:rFonts w:cs="Arial"/>
              </w:rPr>
            </w:pPr>
            <w:r>
              <w:rPr>
                <w:rFonts w:cs="Arial"/>
                <w:highlight w:val="yellow"/>
              </w:rPr>
              <w:t xml:space="preserve">Option 2: A value of </w:t>
            </w:r>
            <w:proofErr w:type="spellStart"/>
            <w:r>
              <w:rPr>
                <w:rFonts w:cs="Arial"/>
                <w:highlight w:val="yellow"/>
              </w:rPr>
              <w:t>Koffset</w:t>
            </w:r>
            <w:proofErr w:type="spellEnd"/>
            <w:r>
              <w:rPr>
                <w:rFonts w:cs="Arial"/>
                <w:highlight w:val="yellow"/>
              </w:rPr>
              <w:t xml:space="preserve"> is configured per beam or per cell in system information.</w:t>
            </w:r>
            <w:r>
              <w:rPr>
                <w:rFonts w:cs="Arial"/>
              </w:rPr>
              <w:t xml:space="preserve"> </w:t>
            </w:r>
          </w:p>
          <w:p w:rsidR="008440F9" w:rsidRDefault="002D5CD3">
            <w:pPr>
              <w:pStyle w:val="a8"/>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rsidR="008440F9" w:rsidRDefault="002D5CD3">
            <w:pPr>
              <w:pStyle w:val="a8"/>
              <w:spacing w:line="256" w:lineRule="auto"/>
              <w:rPr>
                <w:rFonts w:cs="Arial"/>
              </w:rPr>
            </w:pPr>
            <w:r>
              <w:rPr>
                <w:rFonts w:cs="Arial"/>
              </w:rPr>
              <w:t>Option 3 may not work unless TA reporting is supported and should not be used as the default mechanism.</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a8"/>
              <w:numPr>
                <w:ilvl w:val="0"/>
                <w:numId w:val="23"/>
              </w:numPr>
              <w:spacing w:line="256" w:lineRule="auto"/>
              <w:rPr>
                <w:rFonts w:cs="Arial"/>
                <w:highlight w:val="yellow"/>
              </w:rPr>
            </w:pPr>
            <w:r>
              <w:rPr>
                <w:rFonts w:cs="Arial" w:hint="eastAsia"/>
                <w:highlight w:val="yellow"/>
              </w:rPr>
              <w:t>O</w:t>
            </w:r>
            <w:r>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a8"/>
              <w:spacing w:line="256" w:lineRule="auto"/>
              <w:rPr>
                <w:rFonts w:eastAsiaTheme="minorEastAsia" w:cs="Arial"/>
              </w:rPr>
            </w:pPr>
          </w:p>
          <w:p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a8"/>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DengXian"/>
              </w:rPr>
              <w:t>increase the end-to-end latency.</w:t>
            </w:r>
          </w:p>
          <w:p w:rsidR="008440F9" w:rsidRDefault="002D5CD3">
            <w:pPr>
              <w:pStyle w:val="a8"/>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 xml:space="preserve">since in NTN scenario one UE is served only by one satellite spot beam for a long duration, and it does not need to receive system information of other beams. </w:t>
            </w:r>
          </w:p>
          <w:p w:rsidR="008440F9" w:rsidRDefault="002D5CD3">
            <w:pPr>
              <w:pStyle w:val="a8"/>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Pr>
                <w:rFonts w:cs="Arial"/>
              </w:rPr>
              <w:t>Kofffset</w:t>
            </w:r>
            <w:proofErr w:type="spellEnd"/>
            <w:r>
              <w:rPr>
                <w:rFonts w:cs="Arial"/>
              </w:rPr>
              <w:t>.</w:t>
            </w:r>
          </w:p>
          <w:p w:rsidR="008440F9" w:rsidRDefault="002D5CD3">
            <w:pPr>
              <w:pStyle w:val="a8"/>
              <w:spacing w:line="256" w:lineRule="auto"/>
              <w:rPr>
                <w:rFonts w:cs="Arial"/>
              </w:rPr>
            </w:pPr>
            <w:r>
              <w:rPr>
                <w:rFonts w:cs="Arial"/>
              </w:rPr>
              <w:t>As it was mentioned by other companies option 3 require UE signaling of the UE-specific TA. Thus, option 3 is more complex comparing to option 1 and option 2 while benefits are not clear.</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Support option 1</w:t>
            </w:r>
          </w:p>
        </w:tc>
      </w:tr>
      <w:tr w:rsidR="008440F9">
        <w:tc>
          <w:tcPr>
            <w:tcW w:w="1795" w:type="dxa"/>
          </w:tcPr>
          <w:p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rsidR="008440F9" w:rsidRDefault="002D5CD3">
            <w:pPr>
              <w:pStyle w:val="a8"/>
              <w:spacing w:line="256" w:lineRule="auto"/>
              <w:rPr>
                <w:rFonts w:cs="Arial"/>
              </w:rPr>
            </w:pPr>
            <w:r>
              <w:rPr>
                <w:rFonts w:cs="Arial"/>
              </w:rPr>
              <w:t xml:space="preserve">Support Option 1 and Option 2 </w:t>
            </w:r>
          </w:p>
          <w:p w:rsidR="008440F9" w:rsidRDefault="002D5CD3">
            <w:pPr>
              <w:pStyle w:val="a8"/>
              <w:spacing w:line="256" w:lineRule="auto"/>
              <w:rPr>
                <w:rFonts w:cs="Arial"/>
              </w:rPr>
            </w:pPr>
            <w:r>
              <w:rPr>
                <w:rFonts w:cs="Arial"/>
              </w:rPr>
              <w:t>Comment on Option 3: We shared same views with QC.</w:t>
            </w:r>
          </w:p>
          <w:p w:rsidR="008440F9" w:rsidRDefault="002D5CD3">
            <w:pPr>
              <w:pStyle w:val="a8"/>
              <w:spacing w:line="256" w:lineRule="auto"/>
              <w:rPr>
                <w:rFonts w:cs="Arial"/>
              </w:rPr>
            </w:pPr>
            <w:r>
              <w:rPr>
                <w:rFonts w:cs="Arial"/>
              </w:rPr>
              <w:t xml:space="preserve">Comment on Option 4: Considering the large Max differential delay within a cell/beam, extension of scheduling existing offset need to be considered.  </w:t>
            </w:r>
          </w:p>
          <w:p w:rsidR="008440F9" w:rsidRDefault="002D5CD3">
            <w:pPr>
              <w:pStyle w:val="a8"/>
              <w:spacing w:line="256" w:lineRule="auto"/>
              <w:rPr>
                <w:rFonts w:cs="Arial"/>
              </w:rPr>
            </w:pPr>
            <w:r>
              <w:rPr>
                <w:rFonts w:cs="Arial"/>
              </w:rPr>
              <w:t>Comment on Option 5: We shared the same views with Ericsson.</w:t>
            </w:r>
          </w:p>
        </w:tc>
      </w:tr>
      <w:tr w:rsidR="008440F9">
        <w:tc>
          <w:tcPr>
            <w:tcW w:w="1795" w:type="dxa"/>
          </w:tcPr>
          <w:p w:rsidR="008440F9" w:rsidRDefault="002D5CD3">
            <w:pPr>
              <w:pStyle w:val="a8"/>
              <w:spacing w:line="256" w:lineRule="auto"/>
              <w:rPr>
                <w:rFonts w:eastAsia="Malgun Gothic" w:cs="Arial"/>
              </w:rPr>
            </w:pPr>
            <w:r>
              <w:rPr>
                <w:rFonts w:eastAsia="Malgun Gothic" w:cs="Arial" w:hint="eastAsia"/>
              </w:rPr>
              <w:t>ETRI</w:t>
            </w:r>
          </w:p>
        </w:tc>
        <w:tc>
          <w:tcPr>
            <w:tcW w:w="7834" w:type="dxa"/>
          </w:tcPr>
          <w:p w:rsidR="008440F9" w:rsidRDefault="002D5CD3">
            <w:pPr>
              <w:pStyle w:val="a8"/>
              <w:tabs>
                <w:tab w:val="left" w:pos="2998"/>
              </w:tabs>
              <w:spacing w:line="256" w:lineRule="auto"/>
              <w:rPr>
                <w:rFonts w:eastAsia="Malgun Gothic" w:cs="Arial"/>
              </w:rPr>
            </w:pPr>
            <w:r>
              <w:rPr>
                <w:rFonts w:eastAsia="Malgun Gothic" w:cs="Arial" w:hint="eastAsia"/>
              </w:rPr>
              <w:t>Support option 1</w:t>
            </w:r>
          </w:p>
          <w:p w:rsidR="008440F9" w:rsidRDefault="002D5CD3">
            <w:pPr>
              <w:pStyle w:val="a8"/>
              <w:tabs>
                <w:tab w:val="left" w:pos="2998"/>
              </w:tabs>
              <w:spacing w:line="256" w:lineRule="auto"/>
              <w:rPr>
                <w:rFonts w:eastAsia="Malgun Gothic" w:cs="Arial"/>
              </w:rPr>
            </w:pPr>
            <w:r>
              <w:rPr>
                <w:rFonts w:eastAsia="Malgun Gothic" w:cs="Arial"/>
              </w:rPr>
              <w:t xml:space="preserve">Option 1: In the case of initial access, common TA of feeder link may </w:t>
            </w:r>
            <w:proofErr w:type="gramStart"/>
            <w:r>
              <w:rPr>
                <w:rFonts w:eastAsia="Malgun Gothic" w:cs="Arial"/>
              </w:rPr>
              <w:t xml:space="preserve">be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Whether or not the configuration of this value can be discussed in section 8.4.2.</w:t>
            </w:r>
          </w:p>
          <w:p w:rsidR="008440F9" w:rsidRDefault="002D5CD3">
            <w:pPr>
              <w:pStyle w:val="a8"/>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as a table, and the gNB may indicate a corresponding index to UE by DCI. This need not be the same as the UE specific TA.</w:t>
            </w:r>
          </w:p>
          <w:p w:rsidR="008440F9" w:rsidRDefault="002D5CD3">
            <w:pPr>
              <w:pStyle w:val="a8"/>
              <w:spacing w:line="256" w:lineRule="auto"/>
              <w:rPr>
                <w:rFonts w:cs="Arial"/>
              </w:rPr>
            </w:pPr>
            <w:r>
              <w:rPr>
                <w:rFonts w:eastAsia="Malgun Gothic" w:cs="Arial"/>
              </w:rPr>
              <w:lastRenderedPageBreak/>
              <w:t>Option 5: According to the decision of Option 1, the configuration of the corresponding value can be discussed.</w:t>
            </w:r>
          </w:p>
        </w:tc>
      </w:tr>
      <w:tr w:rsidR="008440F9">
        <w:tc>
          <w:tcPr>
            <w:tcW w:w="1795" w:type="dxa"/>
          </w:tcPr>
          <w:p w:rsidR="008440F9" w:rsidRDefault="002D5CD3">
            <w:pPr>
              <w:pStyle w:val="a8"/>
              <w:spacing w:line="256" w:lineRule="auto"/>
              <w:rPr>
                <w:rFonts w:cs="Arial"/>
              </w:rPr>
            </w:pPr>
            <w:r>
              <w:rPr>
                <w:rFonts w:cs="Arial" w:hint="eastAsia"/>
              </w:rPr>
              <w:lastRenderedPageBreak/>
              <w:t>CATT</w:t>
            </w:r>
          </w:p>
        </w:tc>
        <w:tc>
          <w:tcPr>
            <w:tcW w:w="7834" w:type="dxa"/>
          </w:tcPr>
          <w:p w:rsidR="008440F9" w:rsidRDefault="002D5CD3">
            <w:pPr>
              <w:pStyle w:val="a8"/>
              <w:spacing w:line="256" w:lineRule="auto"/>
              <w:rPr>
                <w:rFonts w:eastAsiaTheme="minorEastAsia" w:cs="Arial"/>
              </w:rPr>
            </w:pPr>
            <w:r>
              <w:rPr>
                <w:rFonts w:cs="Arial" w:hint="eastAsia"/>
              </w:rPr>
              <w:t xml:space="preserve">Support option 1. </w:t>
            </w:r>
          </w:p>
          <w:p w:rsidR="008440F9" w:rsidRDefault="002D5CD3">
            <w:pPr>
              <w:pStyle w:val="a8"/>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a8"/>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it may be linked to other parameters, but it can be left to RAN2 discussion.</w:t>
            </w:r>
          </w:p>
        </w:tc>
      </w:tr>
      <w:tr w:rsidR="008440F9">
        <w:tc>
          <w:tcPr>
            <w:tcW w:w="1795" w:type="dxa"/>
          </w:tcPr>
          <w:p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a8"/>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can be derived from other parameters that anyway will be provided to the UE. </w:t>
            </w:r>
          </w:p>
          <w:p w:rsidR="008440F9" w:rsidRDefault="002D5CD3">
            <w:pPr>
              <w:pStyle w:val="a8"/>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 xml:space="preserve">te that it is clear that the length </w:t>
            </w:r>
            <w:proofErr w:type="spellStart"/>
            <w:r>
              <w:rPr>
                <w:rFonts w:cs="Arial"/>
                <w:i/>
              </w:rPr>
              <w:t>ra-ResponseWindow</w:t>
            </w:r>
            <w:proofErr w:type="spellEnd"/>
            <w:r>
              <w:rPr>
                <w:rFonts w:cs="Arial"/>
              </w:rPr>
              <w:t xml:space="preserve"> and the offset for the start of the </w:t>
            </w:r>
            <w:proofErr w:type="spellStart"/>
            <w:r>
              <w:rPr>
                <w:rFonts w:cs="Arial"/>
                <w:i/>
              </w:rPr>
              <w:t>ra-ResponseWindow</w:t>
            </w:r>
            <w:proofErr w:type="spellEnd"/>
            <w:r>
              <w:rPr>
                <w:rFonts w:cs="Arial"/>
              </w:rPr>
              <w:t xml:space="preserve"> will be solved by RAN2 as highlighted below. </w:t>
            </w:r>
          </w:p>
          <w:p w:rsidR="008440F9" w:rsidRDefault="002D5CD3">
            <w:pPr>
              <w:pStyle w:val="afd"/>
              <w:widowControl/>
              <w:numPr>
                <w:ilvl w:val="0"/>
                <w:numId w:val="26"/>
              </w:numPr>
              <w:autoSpaceDE/>
              <w:autoSpaceDN/>
              <w:adjustRightInd/>
              <w:spacing w:after="200" w:line="276" w:lineRule="auto"/>
              <w:ind w:firstLineChars="0"/>
              <w:contextualSpacing/>
              <w:rPr>
                <w:szCs w:val="20"/>
              </w:rPr>
            </w:pPr>
            <w:r>
              <w:rPr>
                <w:szCs w:val="20"/>
              </w:rPr>
              <w:t>MAC</w:t>
            </w:r>
          </w:p>
          <w:p w:rsidR="008440F9" w:rsidRDefault="002D5CD3">
            <w:pPr>
              <w:pStyle w:val="afd"/>
              <w:widowControl/>
              <w:numPr>
                <w:ilvl w:val="1"/>
                <w:numId w:val="26"/>
              </w:numPr>
              <w:autoSpaceDE/>
              <w:autoSpaceDN/>
              <w:adjustRightInd/>
              <w:spacing w:after="200" w:line="276" w:lineRule="auto"/>
              <w:ind w:firstLineChars="0"/>
              <w:contextualSpacing/>
              <w:rPr>
                <w:szCs w:val="20"/>
              </w:rPr>
            </w:pPr>
            <w:r>
              <w:rPr>
                <w:szCs w:val="20"/>
              </w:rPr>
              <w:t>Random access:</w:t>
            </w:r>
          </w:p>
          <w:p w:rsidR="008440F9" w:rsidRDefault="002D5CD3">
            <w:pPr>
              <w:pStyle w:val="afd"/>
              <w:widowControl/>
              <w:numPr>
                <w:ilvl w:val="2"/>
                <w:numId w:val="26"/>
              </w:numPr>
              <w:autoSpaceDE/>
              <w:autoSpaceDN/>
              <w:adjustRightInd/>
              <w:spacing w:after="200" w:line="276" w:lineRule="auto"/>
              <w:ind w:firstLineChars="0"/>
              <w:contextualSpacing/>
              <w:rPr>
                <w:szCs w:val="20"/>
              </w:rPr>
            </w:pPr>
            <w:r>
              <w:rPr>
                <w:szCs w:val="20"/>
                <w:highlight w:val="yellow"/>
              </w:rPr>
              <w:t xml:space="preserve">Definition of an offset for the start of the </w:t>
            </w:r>
            <w:proofErr w:type="spellStart"/>
            <w:r>
              <w:rPr>
                <w:szCs w:val="20"/>
                <w:highlight w:val="yellow"/>
              </w:rPr>
              <w:t>ra-ResponseWindow</w:t>
            </w:r>
            <w:proofErr w:type="spellEnd"/>
            <w:r>
              <w:rPr>
                <w:szCs w:val="20"/>
              </w:rPr>
              <w:t xml:space="preserve"> for NTN.</w:t>
            </w:r>
          </w:p>
          <w:p w:rsidR="008440F9" w:rsidRDefault="002D5CD3">
            <w:pPr>
              <w:pStyle w:val="afd"/>
              <w:widowControl/>
              <w:numPr>
                <w:ilvl w:val="2"/>
                <w:numId w:val="26"/>
              </w:numPr>
              <w:autoSpaceDE/>
              <w:autoSpaceDN/>
              <w:adjustRightInd/>
              <w:spacing w:after="200" w:line="276" w:lineRule="auto"/>
              <w:ind w:firstLineChars="0"/>
              <w:contextualSpacing/>
              <w:rPr>
                <w:szCs w:val="20"/>
              </w:rPr>
            </w:pPr>
            <w:r>
              <w:rPr>
                <w:szCs w:val="20"/>
              </w:rPr>
              <w:t xml:space="preserve">Introduction of an offset for the start of the </w:t>
            </w:r>
            <w:proofErr w:type="spellStart"/>
            <w:r>
              <w:rPr>
                <w:szCs w:val="20"/>
              </w:rPr>
              <w:t>ra-ContentionResolutionTimer</w:t>
            </w:r>
            <w:proofErr w:type="spellEnd"/>
            <w:r>
              <w:rPr>
                <w:szCs w:val="20"/>
              </w:rPr>
              <w:t xml:space="preserve"> to resolve Random access contention</w:t>
            </w:r>
          </w:p>
          <w:p w:rsidR="008440F9" w:rsidRDefault="002D5CD3">
            <w:pPr>
              <w:pStyle w:val="afd"/>
              <w:widowControl/>
              <w:numPr>
                <w:ilvl w:val="2"/>
                <w:numId w:val="26"/>
              </w:numPr>
              <w:autoSpaceDE/>
              <w:autoSpaceDN/>
              <w:adjustRightInd/>
              <w:spacing w:after="200" w:line="276" w:lineRule="auto"/>
              <w:ind w:firstLineChars="0"/>
              <w:contextualSpacing/>
              <w:rPr>
                <w:szCs w:val="20"/>
              </w:rPr>
            </w:pPr>
            <w:r>
              <w:rPr>
                <w:szCs w:val="20"/>
              </w:rPr>
              <w:t xml:space="preserve">Solutions for resolving preamble ambiguity and </w:t>
            </w:r>
            <w:r>
              <w:rPr>
                <w:szCs w:val="20"/>
                <w:highlight w:val="yellow"/>
              </w:rPr>
              <w:t>extension of RAR window.</w:t>
            </w:r>
          </w:p>
          <w:p w:rsidR="008440F9" w:rsidRDefault="002D5CD3">
            <w:pPr>
              <w:pStyle w:val="a8"/>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extend the value of </w:t>
            </w:r>
            <w:proofErr w:type="spellStart"/>
            <w:r>
              <w:rPr>
                <w:rFonts w:eastAsiaTheme="minorEastAsia" w:cs="Arial"/>
                <w:i/>
              </w:rPr>
              <w:t>ra-ResponseWindow</w:t>
            </w:r>
            <w:proofErr w:type="spellEnd"/>
            <w:r>
              <w:rPr>
                <w:rFonts w:eastAsiaTheme="minorEastAsia" w:cs="Arial"/>
              </w:rPr>
              <w:t xml:space="preserve"> and introduce an offset for the start of the </w:t>
            </w:r>
            <w:proofErr w:type="spellStart"/>
            <w:r>
              <w:rPr>
                <w:rFonts w:eastAsiaTheme="minorEastAsia" w:cs="Arial"/>
                <w:i/>
              </w:rPr>
              <w:t>ra-ResponseWindow</w:t>
            </w:r>
            <w:proofErr w:type="spellEnd"/>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a8"/>
              <w:numPr>
                <w:ilvl w:val="0"/>
                <w:numId w:val="27"/>
              </w:numPr>
              <w:spacing w:line="256" w:lineRule="auto"/>
              <w:rPr>
                <w:rFonts w:eastAsiaTheme="minorEastAsia" w:cs="Arial"/>
              </w:rPr>
            </w:pPr>
            <w:r>
              <w:rPr>
                <w:rFonts w:eastAsiaTheme="minorEastAsia" w:cs="Arial"/>
              </w:rPr>
              <w:t xml:space="preserve">Comment on Option 3: UE-specific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requires TA report from UE, which requires additional signaling overhead. </w:t>
            </w:r>
          </w:p>
          <w:p w:rsidR="008440F9" w:rsidRDefault="002D5CD3">
            <w:pPr>
              <w:pStyle w:val="a8"/>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a8"/>
              <w:spacing w:line="256" w:lineRule="auto"/>
              <w:rPr>
                <w:rFonts w:cs="Arial"/>
              </w:rPr>
            </w:pPr>
            <w:r>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Pr>
                <w:rFonts w:eastAsiaTheme="minorEastAsia" w:cs="Arial"/>
              </w:rPr>
              <w:t>signalings</w:t>
            </w:r>
            <w:proofErr w:type="spellEnd"/>
            <w:r>
              <w:rPr>
                <w:rFonts w:eastAsiaTheme="minorEastAsia" w:cs="Arial"/>
              </w:rPr>
              <w:t xml:space="preserve">. </w:t>
            </w:r>
          </w:p>
        </w:tc>
      </w:tr>
      <w:tr w:rsidR="008440F9">
        <w:tc>
          <w:tcPr>
            <w:tcW w:w="1795" w:type="dxa"/>
          </w:tcPr>
          <w:p w:rsidR="008440F9" w:rsidRDefault="002D5CD3">
            <w:pPr>
              <w:pStyle w:val="a8"/>
              <w:spacing w:line="256" w:lineRule="auto"/>
              <w:rPr>
                <w:rFonts w:eastAsiaTheme="minorEastAsia" w:cs="Arial"/>
              </w:rPr>
            </w:pPr>
            <w:r>
              <w:rPr>
                <w:rFonts w:eastAsia="Calibri" w:cs="Arial" w:hint="eastAsia"/>
              </w:rPr>
              <w:t>Z</w:t>
            </w:r>
            <w:r>
              <w:rPr>
                <w:rFonts w:eastAsia="Calibri" w:cs="Arial"/>
              </w:rPr>
              <w:t>TE</w:t>
            </w:r>
          </w:p>
        </w:tc>
        <w:tc>
          <w:tcPr>
            <w:tcW w:w="7834" w:type="dxa"/>
          </w:tcPr>
          <w:p w:rsidR="008440F9" w:rsidRDefault="002D5CD3">
            <w:pPr>
              <w:pStyle w:val="a8"/>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a8"/>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Pr>
                <w:rFonts w:eastAsia="Calibri" w:cs="Arial"/>
              </w:rPr>
              <w:t>K_offset</w:t>
            </w:r>
            <w:proofErr w:type="spellEnd"/>
            <w:r>
              <w:rPr>
                <w:rFonts w:eastAsia="Calibri" w:cs="Arial"/>
              </w:rPr>
              <w:t xml:space="preserve"> is expected to align the scheduling for all UEs. The scheduling efficiency and accessing will be impacted;</w:t>
            </w:r>
          </w:p>
          <w:p w:rsidR="008440F9" w:rsidRDefault="002D5CD3">
            <w:pPr>
              <w:pStyle w:val="a8"/>
              <w:spacing w:line="256" w:lineRule="auto"/>
              <w:rPr>
                <w:rFonts w:eastAsiaTheme="minorEastAsia" w:cs="Arial"/>
              </w:rPr>
            </w:pPr>
            <w:r>
              <w:rPr>
                <w:rFonts w:eastAsia="Calibri" w:cs="Arial"/>
              </w:rPr>
              <w:t>W.r.t the Option-4, minor updated proposed by CMCC is also preferred with consideration on the unit transition to match different cases.</w:t>
            </w:r>
          </w:p>
        </w:tc>
      </w:tr>
      <w:tr w:rsidR="00E72C9A">
        <w:tc>
          <w:tcPr>
            <w:tcW w:w="1795" w:type="dxa"/>
          </w:tcPr>
          <w:p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rsidR="00E72C9A" w:rsidRPr="005712C1" w:rsidRDefault="00E72C9A" w:rsidP="00E72C9A">
            <w:pPr>
              <w:pStyle w:val="a8"/>
              <w:spacing w:line="256" w:lineRule="auto"/>
              <w:rPr>
                <w:rFonts w:eastAsia="Malgun Gothic" w:cs="Arial"/>
              </w:rPr>
            </w:pPr>
            <w:r>
              <w:rPr>
                <w:rFonts w:eastAsia="Malgun Gothic" w:cs="Arial" w:hint="eastAsia"/>
              </w:rPr>
              <w:t xml:space="preserve">Support Option 2. </w:t>
            </w:r>
            <w:r>
              <w:rPr>
                <w:rFonts w:eastAsia="Malgun Gothic" w:cs="Arial"/>
              </w:rPr>
              <w:t xml:space="preserve">In order to efficiently cover NTN cell, multiple beam can be used in a cell and depending on the beam the </w:t>
            </w:r>
            <w:proofErr w:type="spellStart"/>
            <w:r>
              <w:rPr>
                <w:rFonts w:eastAsia="Malgun Gothic" w:cs="Arial"/>
              </w:rPr>
              <w:t>K_offset</w:t>
            </w:r>
            <w:proofErr w:type="spellEnd"/>
            <w:r>
              <w:rPr>
                <w:rFonts w:eastAsia="Malgun Gothic" w:cs="Arial"/>
              </w:rPr>
              <w:t xml:space="preserve"> can be different. </w:t>
            </w:r>
          </w:p>
        </w:tc>
      </w:tr>
      <w:tr w:rsidR="007D17A5">
        <w:tc>
          <w:tcPr>
            <w:tcW w:w="1795" w:type="dxa"/>
          </w:tcPr>
          <w:p w:rsidR="007D17A5" w:rsidRPr="005D17A7" w:rsidRDefault="007D17A5" w:rsidP="007D17A5">
            <w:pPr>
              <w:pStyle w:val="a8"/>
              <w:spacing w:line="256" w:lineRule="auto"/>
              <w:rPr>
                <w:rFonts w:ascii="Times New Roman" w:hAnsi="Times New Roman" w:cs="Times New Roman"/>
              </w:rPr>
            </w:pPr>
            <w:r w:rsidRPr="005D17A7">
              <w:rPr>
                <w:rFonts w:ascii="Times New Roman" w:hAnsi="Times New Roman" w:cs="Times New Roman"/>
              </w:rPr>
              <w:t>OPPO</w:t>
            </w:r>
          </w:p>
        </w:tc>
        <w:tc>
          <w:tcPr>
            <w:tcW w:w="7834" w:type="dxa"/>
          </w:tcPr>
          <w:p w:rsidR="007D17A5" w:rsidRPr="005D17A7" w:rsidRDefault="007D17A5" w:rsidP="007D17A5">
            <w:pPr>
              <w:pStyle w:val="a8"/>
              <w:spacing w:line="256" w:lineRule="auto"/>
              <w:rPr>
                <w:rFonts w:ascii="Times New Roman" w:hAnsi="Times New Roman" w:cs="Times New Roman"/>
              </w:rPr>
            </w:pPr>
            <w:r w:rsidRPr="005D17A7">
              <w:rPr>
                <w:rFonts w:ascii="Times New Roman" w:hAnsi="Times New Roman" w:cs="Times New Roman"/>
              </w:rPr>
              <w:t xml:space="preserve">In our view, </w:t>
            </w:r>
            <w:proofErr w:type="gramStart"/>
            <w:r w:rsidRPr="005D17A7">
              <w:rPr>
                <w:rFonts w:ascii="Times New Roman" w:hAnsi="Times New Roman" w:cs="Times New Roman"/>
              </w:rPr>
              <w:t xml:space="preserve">the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is</w:t>
            </w:r>
            <w:proofErr w:type="gramEnd"/>
            <w:r w:rsidRPr="005D17A7">
              <w:rPr>
                <w:rFonts w:ascii="Times New Roman" w:hAnsi="Times New Roman" w:cs="Times New Roman"/>
              </w:rPr>
              <w:t xml:space="preserve"> tightly related to the timing advance. Therefore </w:t>
            </w:r>
            <w:r>
              <w:rPr>
                <w:rFonts w:ascii="Times New Roman" w:hAnsi="Times New Roman" w:cs="Times New Roman"/>
              </w:rPr>
              <w:t xml:space="preserve">taking example of option 1, we believe that </w:t>
            </w:r>
            <w:r w:rsidRPr="005D17A7">
              <w:rPr>
                <w:rFonts w:ascii="Times New Roman" w:hAnsi="Times New Roman" w:cs="Times New Roman"/>
              </w:rPr>
              <w:t xml:space="preserve">it would be beneficial to indicate both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and a common TA at the same time (one stone two birds), i.e. the signaled amount</w:t>
            </w:r>
            <w:r>
              <w:rPr>
                <w:rFonts w:ascii="Times New Roman" w:hAnsi="Times New Roman" w:cs="Times New Roman"/>
              </w:rPr>
              <w:t xml:space="preserve"> of duration</w:t>
            </w:r>
            <w:r w:rsidRPr="005D17A7">
              <w:rPr>
                <w:rFonts w:ascii="Times New Roman" w:hAnsi="Times New Roman" w:cs="Times New Roman"/>
              </w:rPr>
              <w:t xml:space="preserve"> </w:t>
            </w:r>
            <w:r>
              <w:rPr>
                <w:rFonts w:ascii="Times New Roman" w:hAnsi="Times New Roman" w:cs="Times New Roman"/>
              </w:rPr>
              <w:t xml:space="preserve">in option 1 </w:t>
            </w:r>
            <w:r w:rsidRPr="005D17A7">
              <w:rPr>
                <w:rFonts w:ascii="Times New Roman" w:hAnsi="Times New Roman" w:cs="Times New Roman"/>
              </w:rPr>
              <w:t xml:space="preserve">can be used to derive </w:t>
            </w: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offset</m:t>
                  </m:r>
                </m:sub>
              </m:sSub>
            </m:oMath>
            <w:r w:rsidRPr="005D17A7">
              <w:rPr>
                <w:rFonts w:ascii="Times New Roman" w:hAnsi="Times New Roman" w:cs="Times New Roman"/>
              </w:rPr>
              <w:t xml:space="preserve"> as well as a common TA. To this direction, option 4 is more </w:t>
            </w:r>
            <w:r w:rsidRPr="005D17A7">
              <w:rPr>
                <w:rFonts w:ascii="Times New Roman" w:hAnsi="Times New Roman" w:cs="Times New Roman"/>
              </w:rPr>
              <w:lastRenderedPageBreak/>
              <w:t xml:space="preserve">in line with our view.  </w:t>
            </w: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a8"/>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a8"/>
        <w:numPr>
          <w:ilvl w:val="0"/>
          <w:numId w:val="23"/>
        </w:numPr>
        <w:spacing w:line="256" w:lineRule="auto"/>
        <w:rPr>
          <w:rFonts w:cs="Arial"/>
          <w:highlight w:val="yellow"/>
        </w:rPr>
      </w:pPr>
      <w:r>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Support the proposal 2-2.</w:t>
            </w:r>
          </w:p>
        </w:tc>
      </w:tr>
      <w:tr w:rsidR="008440F9">
        <w:tc>
          <w:tcPr>
            <w:tcW w:w="1795" w:type="dxa"/>
          </w:tcPr>
          <w:p w:rsidR="008440F9" w:rsidRDefault="002D5CD3">
            <w:pPr>
              <w:pStyle w:val="a8"/>
              <w:spacing w:line="256" w:lineRule="auto"/>
              <w:rPr>
                <w:rFonts w:cs="Arial"/>
              </w:rPr>
            </w:pPr>
            <w:proofErr w:type="spellStart"/>
            <w:r>
              <w:rPr>
                <w:rFonts w:cs="Arial"/>
              </w:rPr>
              <w:t>MediaTek</w:t>
            </w:r>
            <w:proofErr w:type="spellEnd"/>
          </w:p>
        </w:tc>
        <w:tc>
          <w:tcPr>
            <w:tcW w:w="7834" w:type="dxa"/>
          </w:tcPr>
          <w:p w:rsidR="008440F9" w:rsidRDefault="002D5CD3">
            <w:pPr>
              <w:pStyle w:val="a8"/>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Support.</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extension of K1/K2.</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eastAsiaTheme="minorEastAsia" w:cs="Arial"/>
              </w:rPr>
            </w:pPr>
            <w:r>
              <w:rPr>
                <w:rFonts w:cs="Arial"/>
              </w:rPr>
              <w:t>Support the proposal 2-2.</w:t>
            </w:r>
          </w:p>
          <w:p w:rsidR="008440F9" w:rsidRDefault="00F9458D">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 xml:space="preserve"> </w:t>
            </w:r>
            <w:r w:rsidR="002D5CD3">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Pr>
                <w:rFonts w:eastAsiaTheme="minorEastAsia" w:cs="Arial" w:hint="eastAsia"/>
              </w:rPr>
              <w:t>.</w:t>
            </w:r>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Support proposal 2-2. FFS on the exact indication method, e.g. override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indicate delta </w:t>
            </w:r>
            <w:r>
              <w:rPr>
                <w:rFonts w:eastAsia="Yu Mincho" w:cs="Arial" w:hint="eastAsia"/>
              </w:rPr>
              <w:t>value</w:t>
            </w:r>
            <w:r>
              <w:rPr>
                <w:rFonts w:eastAsia="Yu Mincho" w:cs="Arial"/>
              </w:rPr>
              <w:t xml:space="preserve"> to cell specific </w:t>
            </w:r>
            <w:proofErr w:type="spellStart"/>
            <w:r>
              <w:rPr>
                <w:rFonts w:eastAsia="Yu Mincho" w:cs="Arial"/>
                <w:i/>
                <w:iCs/>
              </w:rPr>
              <w:t>K</w:t>
            </w:r>
            <w:r>
              <w:rPr>
                <w:rFonts w:eastAsia="Yu Mincho" w:cs="Arial"/>
                <w:i/>
                <w:iCs/>
                <w:vertAlign w:val="subscript"/>
              </w:rPr>
              <w:t>offset</w:t>
            </w:r>
            <w:proofErr w:type="spellEnd"/>
            <w:r>
              <w:rPr>
                <w:rFonts w:eastAsia="Yu Mincho" w:cs="Arial"/>
              </w:rPr>
              <w:t>, etc.</w:t>
            </w:r>
          </w:p>
        </w:tc>
      </w:tr>
      <w:tr w:rsidR="008440F9">
        <w:tc>
          <w:tcPr>
            <w:tcW w:w="1795" w:type="dxa"/>
          </w:tcPr>
          <w:p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a8"/>
              <w:spacing w:line="256" w:lineRule="auto"/>
              <w:rPr>
                <w:rFonts w:cs="Arial"/>
              </w:rPr>
            </w:pPr>
            <w:r>
              <w:rPr>
                <w:rFonts w:cs="Arial"/>
              </w:rPr>
              <w:t>Support the proposal 2-2.</w:t>
            </w:r>
          </w:p>
        </w:tc>
      </w:tr>
      <w:tr w:rsidR="008440F9">
        <w:tc>
          <w:tcPr>
            <w:tcW w:w="1795" w:type="dxa"/>
          </w:tcPr>
          <w:p w:rsidR="008440F9" w:rsidRDefault="002D5CD3">
            <w:pPr>
              <w:pStyle w:val="a8"/>
              <w:spacing w:line="256" w:lineRule="auto"/>
              <w:rPr>
                <w:rFonts w:eastAsia="Malgun Gothic" w:cs="Arial"/>
              </w:rPr>
            </w:pPr>
            <w:r>
              <w:rPr>
                <w:rFonts w:eastAsia="Malgun Gothic" w:cs="Arial" w:hint="eastAsia"/>
              </w:rPr>
              <w:t>ETRI</w:t>
            </w:r>
          </w:p>
        </w:tc>
        <w:tc>
          <w:tcPr>
            <w:tcW w:w="7834" w:type="dxa"/>
          </w:tcPr>
          <w:p w:rsidR="008440F9" w:rsidRDefault="002D5CD3">
            <w:pPr>
              <w:pStyle w:val="a8"/>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w:t>
            </w:r>
            <w:proofErr w:type="gramStart"/>
            <w:r>
              <w:rPr>
                <w:rFonts w:eastAsia="Malgun Gothic"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cs="Arial"/>
              </w:rPr>
            </w:pPr>
            <w:r>
              <w:rPr>
                <w:rFonts w:cs="Arial"/>
              </w:rPr>
              <w:t>N</w:t>
            </w:r>
            <w:r>
              <w:rPr>
                <w:rFonts w:cs="Arial" w:hint="eastAsia"/>
              </w:rPr>
              <w:t>ot support it.</w:t>
            </w:r>
          </w:p>
          <w:p w:rsidR="008440F9" w:rsidRDefault="002D5CD3">
            <w:pPr>
              <w:pStyle w:val="a8"/>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tc>
          <w:tcPr>
            <w:tcW w:w="1795" w:type="dxa"/>
          </w:tcPr>
          <w:p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a8"/>
              <w:spacing w:line="256" w:lineRule="auto"/>
            </w:pPr>
            <w:r>
              <w:rPr>
                <w:rFonts w:eastAsiaTheme="minorEastAsia" w:cs="Arial"/>
              </w:rPr>
              <w:t xml:space="preserve">We support to update </w:t>
            </w:r>
            <w:proofErr w:type="spellStart"/>
            <w:r>
              <w:rPr>
                <w:rFonts w:eastAsiaTheme="minorEastAsia" w:cs="Arial"/>
              </w:rPr>
              <w:t>K</w:t>
            </w:r>
            <w:r>
              <w:rPr>
                <w:rFonts w:eastAsiaTheme="minorEastAsia" w:cs="Arial"/>
                <w:vertAlign w:val="subscript"/>
              </w:rPr>
              <w:t>offset</w:t>
            </w:r>
            <w:proofErr w:type="spellEnd"/>
            <w:r>
              <w:rPr>
                <w:rFonts w:eastAsiaTheme="minorEastAsia" w:cs="Arial"/>
              </w:rPr>
              <w:t xml:space="preserve"> after initial access.</w:t>
            </w:r>
            <w:r>
              <w:t xml:space="preserve"> However, we are not sure where UE-specific RRC signaling is the most efficient way to update </w:t>
            </w:r>
            <w:proofErr w:type="spellStart"/>
            <w:r>
              <w:rPr>
                <w:rFonts w:eastAsiaTheme="minorEastAsia" w:cs="Arial"/>
              </w:rPr>
              <w:t>K</w:t>
            </w:r>
            <w:r>
              <w:rPr>
                <w:rFonts w:eastAsiaTheme="minorEastAsia" w:cs="Arial"/>
                <w:vertAlign w:val="subscript"/>
              </w:rPr>
              <w:t>offset</w:t>
            </w:r>
            <w:proofErr w:type="spellEnd"/>
            <w:r>
              <w:t xml:space="preserve">. </w:t>
            </w:r>
          </w:p>
          <w:p w:rsidR="008440F9" w:rsidRDefault="002D5CD3">
            <w:pPr>
              <w:pStyle w:val="a8"/>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 xml:space="preserve">value of </w:t>
            </w:r>
            <w:proofErr w:type="spellStart"/>
            <w:r>
              <w:rPr>
                <w:rFonts w:eastAsiaTheme="minorEastAsia" w:cs="Arial"/>
              </w:rPr>
              <w:t>K</w:t>
            </w:r>
            <w:r>
              <w:rPr>
                <w:rFonts w:eastAsiaTheme="minorEastAsia" w:cs="Arial"/>
                <w:vertAlign w:val="subscript"/>
              </w:rPr>
              <w:t>offset</w:t>
            </w:r>
            <w:proofErr w:type="spellEnd"/>
            <w:r>
              <w:rPr>
                <w:rFonts w:eastAsiaTheme="minorEastAsia" w:cs="Arial"/>
                <w:vertAlign w:val="subscript"/>
              </w:rPr>
              <w:t xml:space="preserve">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a8"/>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a8"/>
              <w:numPr>
                <w:ilvl w:val="0"/>
                <w:numId w:val="23"/>
              </w:numPr>
              <w:spacing w:line="256" w:lineRule="auto"/>
              <w:rPr>
                <w:rFonts w:cs="Arial"/>
                <w:highlight w:val="yellow"/>
              </w:rPr>
            </w:pPr>
            <w:r>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eastAsiaTheme="minorEastAsia" w:cs="Arial"/>
              </w:rPr>
            </w:pPr>
            <w:r>
              <w:rPr>
                <w:rFonts w:eastAsia="Calibri" w:cs="Arial"/>
              </w:rPr>
              <w:t>ZTE</w:t>
            </w:r>
          </w:p>
        </w:tc>
        <w:tc>
          <w:tcPr>
            <w:tcW w:w="7834" w:type="dxa"/>
          </w:tcPr>
          <w:p w:rsidR="008440F9" w:rsidRDefault="002D5CD3">
            <w:pPr>
              <w:pStyle w:val="a8"/>
              <w:numPr>
                <w:ilvl w:val="0"/>
                <w:numId w:val="28"/>
              </w:numPr>
              <w:spacing w:line="256" w:lineRule="auto"/>
              <w:rPr>
                <w:rFonts w:eastAsia="Calibri" w:cs="Arial"/>
              </w:rPr>
            </w:pPr>
            <w:r>
              <w:rPr>
                <w:rFonts w:eastAsia="Calibri" w:cs="Arial" w:hint="eastAsia"/>
              </w:rPr>
              <w:t>N</w:t>
            </w:r>
            <w:r>
              <w:rPr>
                <w:rFonts w:eastAsia="Calibri" w:cs="Arial"/>
              </w:rPr>
              <w:t xml:space="preserve">ot supportive on proposal 2-2 due to larger signaling overhead for value </w:t>
            </w:r>
            <w:r>
              <w:rPr>
                <w:rFonts w:eastAsia="Calibri" w:cs="Arial"/>
              </w:rPr>
              <w:lastRenderedPageBreak/>
              <w:t xml:space="preserve">adjustment. </w:t>
            </w:r>
          </w:p>
          <w:p w:rsidR="008440F9" w:rsidRDefault="002D5CD3">
            <w:pPr>
              <w:pStyle w:val="a8"/>
              <w:numPr>
                <w:ilvl w:val="0"/>
                <w:numId w:val="28"/>
              </w:numPr>
              <w:spacing w:line="256" w:lineRule="auto"/>
              <w:rPr>
                <w:rFonts w:eastAsia="Calibri" w:cs="Arial"/>
              </w:rPr>
            </w:pPr>
            <w:r>
              <w:rPr>
                <w:rFonts w:eastAsia="Calibri" w:cs="Arial"/>
              </w:rPr>
              <w:t xml:space="preserve">Beam-specific or group-UE specific updates on the </w:t>
            </w:r>
            <w:proofErr w:type="spellStart"/>
            <w:r>
              <w:rPr>
                <w:rFonts w:eastAsia="Calibri" w:cs="Arial"/>
              </w:rPr>
              <w:t>K_offset</w:t>
            </w:r>
            <w:proofErr w:type="spellEnd"/>
            <w:r>
              <w:rPr>
                <w:rFonts w:eastAsia="Calibri" w:cs="Arial"/>
              </w:rPr>
              <w:t xml:space="preserve"> is preferred to handle the major (or common) impacts due to the satellite movement. </w:t>
            </w:r>
          </w:p>
          <w:p w:rsidR="008440F9" w:rsidRDefault="002D5CD3">
            <w:pPr>
              <w:pStyle w:val="a8"/>
              <w:spacing w:line="256" w:lineRule="auto"/>
              <w:ind w:left="360"/>
              <w:rPr>
                <w:rFonts w:cs="Arial"/>
              </w:rPr>
            </w:pPr>
            <w:r>
              <w:rPr>
                <w:rFonts w:eastAsia="Calibri" w:cs="Arial"/>
              </w:rPr>
              <w:t>In this way, the adjustments on the scheduling with finer granularity in UE specific way can be done via reuse the existing mechanism and value, e.g., k</w:t>
            </w:r>
            <w:proofErr w:type="gramStart"/>
            <w:r>
              <w:rPr>
                <w:rFonts w:eastAsia="Calibri" w:cs="Arial"/>
              </w:rPr>
              <w:t>,k1,k2</w:t>
            </w:r>
            <w:proofErr w:type="gramEnd"/>
            <w:r>
              <w:rPr>
                <w:rFonts w:eastAsia="Calibri" w:cs="Arial"/>
              </w:rPr>
              <w:t xml:space="preserve">. Extension on the value range is needed to satisfy the typical beam assumption, e.g., largest beam diameter </w:t>
            </w:r>
          </w:p>
        </w:tc>
      </w:tr>
      <w:tr w:rsidR="00E72C9A">
        <w:tc>
          <w:tcPr>
            <w:tcW w:w="1795" w:type="dxa"/>
          </w:tcPr>
          <w:p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rsidR="00E72C9A" w:rsidRPr="005712C1" w:rsidRDefault="00E72C9A" w:rsidP="00E72C9A">
            <w:pPr>
              <w:pStyle w:val="a8"/>
              <w:spacing w:line="256" w:lineRule="auto"/>
              <w:rPr>
                <w:rFonts w:eastAsia="Malgun Gothic" w:cs="Arial"/>
              </w:rPr>
            </w:pPr>
            <w:r>
              <w:rPr>
                <w:rFonts w:eastAsia="Malgun Gothic" w:cs="Arial" w:hint="eastAsia"/>
              </w:rPr>
              <w:t>Support in principle, but signaling details can be further discussed.</w:t>
            </w:r>
          </w:p>
        </w:tc>
      </w:tr>
    </w:tbl>
    <w:p w:rsidR="008440F9" w:rsidRDefault="008440F9">
      <w:pPr>
        <w:rPr>
          <w:rFonts w:ascii="Arial" w:hAnsi="Arial" w:cs="Arial"/>
        </w:rPr>
      </w:pPr>
    </w:p>
    <w:p w:rsidR="008440F9" w:rsidRDefault="002D5CD3">
      <w:pPr>
        <w:pStyle w:val="21"/>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r>
        <w:t>3</w:t>
      </w:r>
      <w:r>
        <w:tab/>
        <w:t>Issue #3: MAC CE timing relationship</w:t>
      </w:r>
    </w:p>
    <w:p w:rsidR="008440F9" w:rsidRDefault="002D5CD3">
      <w:pPr>
        <w:pStyle w:val="21"/>
      </w:pPr>
      <w:r>
        <w:t>3.1</w:t>
      </w:r>
      <w:r>
        <w:tab/>
        <w:t>Background</w:t>
      </w:r>
    </w:p>
    <w:p w:rsidR="008440F9" w:rsidRDefault="002D5CD3">
      <w:pPr>
        <w:rPr>
          <w:rFonts w:ascii="Arial" w:hAnsi="Arial"/>
          <w:szCs w:val="20"/>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szCs w:val="20"/>
        </w:rPr>
      </w:pPr>
      <w:r>
        <w:rPr>
          <w:noProof/>
          <w:szCs w:val="20"/>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a8"/>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w:t>
                            </w:r>
                            <w:proofErr w:type="spellStart"/>
                            <w:r>
                              <w:rPr>
                                <w:rFonts w:ascii="Times New Roman" w:hAnsi="Times New Roman"/>
                              </w:rPr>
                              <w:t>subframe</w:t>
                            </w:r>
                            <w:proofErr w:type="spellEnd"/>
                            <w:r>
                              <w:rPr>
                                <w:rFonts w:ascii="Times New Roman" w:hAnsi="Times New Roman"/>
                              </w:rPr>
                              <w:t xml:space="preserve"> for subcarrier spacing configuration .</w:t>
                            </w:r>
                          </w:p>
                          <w:p w:rsidR="008440F9" w:rsidRDefault="002D5CD3">
                            <w:pPr>
                              <w:pStyle w:val="a8"/>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a8"/>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Pr>
                          <w:rFonts w:ascii="Times New Roman" w:hAnsi="Times New Roman"/>
                        </w:rPr>
                        <w:t xml:space="preserve">  denotes the number of slots per </w:t>
                      </w:r>
                      <w:proofErr w:type="spellStart"/>
                      <w:r>
                        <w:rPr>
                          <w:rFonts w:ascii="Times New Roman" w:hAnsi="Times New Roman"/>
                        </w:rPr>
                        <w:t>subframe</w:t>
                      </w:r>
                      <w:proofErr w:type="spellEnd"/>
                      <w:r>
                        <w:rPr>
                          <w:rFonts w:ascii="Times New Roman" w:hAnsi="Times New Roman"/>
                        </w:rPr>
                        <w:t xml:space="preserve"> for subcarrier spacing configuration .</w:t>
                      </w:r>
                    </w:p>
                    <w:p w:rsidR="008440F9" w:rsidRDefault="002D5CD3">
                      <w:pPr>
                        <w:pStyle w:val="a8"/>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a8"/>
                        <w:numPr>
                          <w:ilvl w:val="0"/>
                          <w:numId w:val="15"/>
                        </w:numPr>
                        <w:spacing w:line="256" w:lineRule="auto"/>
                        <w:rPr>
                          <w:rFonts w:ascii="Times New Roman" w:hAnsi="Times New Roman"/>
                        </w:rPr>
                      </w:pPr>
                      <w:r>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afd"/>
              <w:numPr>
                <w:ilvl w:val="0"/>
                <w:numId w:val="23"/>
              </w:numPr>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several proposals as well. A first proposal is to use existing value of 3 </w:t>
      </w:r>
      <w:proofErr w:type="spellStart"/>
      <w:r>
        <w:rPr>
          <w:rFonts w:ascii="Arial" w:hAnsi="Arial"/>
        </w:rPr>
        <w:t>ms.</w:t>
      </w:r>
      <w:proofErr w:type="spellEnd"/>
      <w:r>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Pr>
          <w:rFonts w:ascii="Arial" w:hAnsi="Arial"/>
        </w:rPr>
        <w:t>ms.</w:t>
      </w:r>
      <w:proofErr w:type="spellEnd"/>
      <w:r>
        <w:rPr>
          <w:rFonts w:ascii="Arial" w:hAnsi="Arial"/>
        </w:rPr>
        <w:t xml:space="preserve"> </w:t>
      </w:r>
      <w:proofErr w:type="gramStart"/>
      <w:r>
        <w:rPr>
          <w:rFonts w:ascii="Arial" w:hAnsi="Arial"/>
        </w:rPr>
        <w:t>These</w:t>
      </w:r>
      <w:proofErr w:type="gramEnd"/>
      <w:r>
        <w:rPr>
          <w:rFonts w:ascii="Arial" w:hAnsi="Arial"/>
        </w:rPr>
        <w:t xml:space="preserve"> proposals </w:t>
      </w:r>
      <w:r>
        <w:rPr>
          <w:rFonts w:ascii="Arial" w:hAnsi="Arial"/>
        </w:rPr>
        <w:lastRenderedPageBreak/>
        <w:t>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21"/>
      </w:pPr>
      <w:r>
        <w:t>3.2</w:t>
      </w:r>
      <w:r>
        <w:tab/>
        <w:t>Company views</w:t>
      </w:r>
    </w:p>
    <w:p w:rsidR="008440F9" w:rsidRDefault="002D5CD3">
      <w:pPr>
        <w:rPr>
          <w:rFonts w:ascii="Arial" w:hAnsi="Arial"/>
        </w:rPr>
      </w:pPr>
      <w:r>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pPr>
        <w:pStyle w:val="afd"/>
        <w:numPr>
          <w:ilvl w:val="0"/>
          <w:numId w:val="23"/>
        </w:numPr>
        <w:ind w:firstLine="420"/>
        <w:rPr>
          <w:rFonts w:ascii="Arial" w:hAnsi="Arial"/>
        </w:rPr>
      </w:pPr>
      <w:r>
        <w:rPr>
          <w:rFonts w:ascii="Arial" w:hAnsi="Arial"/>
        </w:rPr>
        <w:t xml:space="preserve">Option 1: UE assumes MAC CE command is active X </w:t>
      </w:r>
      <w:proofErr w:type="spellStart"/>
      <w:r>
        <w:rPr>
          <w:rFonts w:ascii="Arial" w:hAnsi="Arial"/>
        </w:rPr>
        <w:t>ms</w:t>
      </w:r>
      <w:proofErr w:type="spellEnd"/>
      <w:r>
        <w:rPr>
          <w:rFonts w:ascii="Arial" w:hAnsi="Arial"/>
        </w:rPr>
        <w:t xml:space="preserve"> after it transmits HARQ ACK corresponding to a received PDSCH carrying the MAC CE command.</w:t>
      </w:r>
    </w:p>
    <w:p w:rsidR="008440F9" w:rsidRDefault="002D5CD3">
      <w:pPr>
        <w:pStyle w:val="afd"/>
        <w:numPr>
          <w:ilvl w:val="0"/>
          <w:numId w:val="23"/>
        </w:numPr>
        <w:ind w:firstLine="420"/>
        <w:rPr>
          <w:rFonts w:ascii="Arial" w:hAnsi="Arial"/>
        </w:rPr>
      </w:pPr>
      <w:r>
        <w:rPr>
          <w:rFonts w:ascii="Arial" w:hAnsi="Arial"/>
        </w:rPr>
        <w:t xml:space="preserve">Option 2: UE assumes MAC CE command is active Y </w:t>
      </w:r>
      <w:proofErr w:type="spellStart"/>
      <w:r>
        <w:rPr>
          <w:rFonts w:ascii="Arial" w:hAnsi="Arial"/>
        </w:rPr>
        <w:t>ms</w:t>
      </w:r>
      <w:proofErr w:type="spellEnd"/>
      <w:r>
        <w:rPr>
          <w:rFonts w:ascii="Arial" w:hAnsi="Arial"/>
        </w:rPr>
        <w:t xml:space="preserve"> after it transmits HARQ ACK corresponding to a received PDSCH carrying the MAC CE command, where Y = X + round-trip delay. The round-trip delay can be configured </w:t>
      </w:r>
      <w:proofErr w:type="gramStart"/>
      <w:r>
        <w:rPr>
          <w:rFonts w:ascii="Arial" w:hAnsi="Arial"/>
        </w:rPr>
        <w:t xml:space="preserve">using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 xml:space="preserve">Option 1 is simpler, but it ignores the fact that HARQ ACK for MAC CE is used to achieve synchronization between gNB and UE. It may lead to different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pPr>
        <w:pStyle w:val="afd"/>
        <w:numPr>
          <w:ilvl w:val="0"/>
          <w:numId w:val="23"/>
        </w:numPr>
        <w:ind w:firstLine="420"/>
        <w:rPr>
          <w:rFonts w:ascii="Arial" w:hAnsi="Arial"/>
          <w:highlight w:val="yellow"/>
        </w:rPr>
      </w:pPr>
      <w:r>
        <w:rPr>
          <w:rFonts w:ascii="Arial" w:hAnsi="Arial"/>
          <w:highlight w:val="yellow"/>
        </w:rPr>
        <w:t xml:space="preserve">Option 1: UE assumes MAC CE command is active X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w:t>
      </w:r>
    </w:p>
    <w:p w:rsidR="008440F9" w:rsidRDefault="002D5CD3">
      <w:pPr>
        <w:pStyle w:val="afd"/>
        <w:numPr>
          <w:ilvl w:val="0"/>
          <w:numId w:val="23"/>
        </w:numPr>
        <w:ind w:firstLine="420"/>
        <w:rPr>
          <w:rFonts w:ascii="Arial" w:hAnsi="Arial"/>
          <w:highlight w:val="yellow"/>
        </w:rPr>
      </w:pPr>
      <w:r>
        <w:rPr>
          <w:rFonts w:ascii="Arial" w:hAnsi="Arial"/>
          <w:highlight w:val="yellow"/>
        </w:rPr>
        <w:t xml:space="preserve">Option 2: UE assumes MAC CE command is active Y </w:t>
      </w:r>
      <w:proofErr w:type="spellStart"/>
      <w:r>
        <w:rPr>
          <w:rFonts w:ascii="Arial" w:hAnsi="Arial"/>
          <w:highlight w:val="yellow"/>
        </w:rPr>
        <w:t>ms</w:t>
      </w:r>
      <w:proofErr w:type="spellEnd"/>
      <w:r>
        <w:rPr>
          <w:rFonts w:ascii="Arial" w:hAnsi="Arial"/>
          <w:highlight w:val="yellow"/>
        </w:rPr>
        <w:t xml:space="preserve">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a8"/>
              <w:spacing w:line="256" w:lineRule="auto"/>
              <w:rPr>
                <w:rFonts w:cs="Arial"/>
              </w:rPr>
            </w:pPr>
            <w:r>
              <w:rPr>
                <w:rFonts w:cs="Arial"/>
              </w:rPr>
              <w:t>Company</w:t>
            </w:r>
          </w:p>
        </w:tc>
        <w:tc>
          <w:tcPr>
            <w:tcW w:w="855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301" w:type="dxa"/>
          </w:tcPr>
          <w:p w:rsidR="008440F9" w:rsidRDefault="002D5CD3">
            <w:pPr>
              <w:pStyle w:val="a8"/>
              <w:spacing w:line="256" w:lineRule="auto"/>
              <w:rPr>
                <w:rFonts w:cs="Arial"/>
              </w:rPr>
            </w:pPr>
            <w:r>
              <w:rPr>
                <w:rFonts w:cs="Arial"/>
              </w:rPr>
              <w:t>Ericsson</w:t>
            </w:r>
          </w:p>
        </w:tc>
        <w:tc>
          <w:tcPr>
            <w:tcW w:w="8554" w:type="dxa"/>
          </w:tcPr>
          <w:p w:rsidR="008440F9" w:rsidRDefault="002D5CD3">
            <w:pPr>
              <w:pStyle w:val="a8"/>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a8"/>
              <w:spacing w:line="256" w:lineRule="auto"/>
              <w:rPr>
                <w:rFonts w:cs="Arial"/>
              </w:rPr>
            </w:pPr>
          </w:p>
        </w:tc>
        <w:tc>
          <w:tcPr>
            <w:tcW w:w="8554" w:type="dxa"/>
          </w:tcPr>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cs="Arial"/>
              </w:rPr>
            </w:pPr>
            <w:r>
              <w:rPr>
                <w:rFonts w:cs="Arial"/>
              </w:rPr>
              <w:t>QC</w:t>
            </w:r>
          </w:p>
        </w:tc>
        <w:tc>
          <w:tcPr>
            <w:tcW w:w="8554" w:type="dxa"/>
          </w:tcPr>
          <w:p w:rsidR="008440F9" w:rsidRDefault="002D5CD3">
            <w:pPr>
              <w:pStyle w:val="a8"/>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rsidR="008440F9" w:rsidRDefault="002D5CD3">
            <w:pPr>
              <w:pStyle w:val="a8"/>
              <w:spacing w:line="256" w:lineRule="auto"/>
              <w:rPr>
                <w:rFonts w:cs="Arial"/>
              </w:rPr>
            </w:pPr>
            <w:r>
              <w:rPr>
                <w:rFonts w:cs="Arial"/>
              </w:rPr>
              <w:t xml:space="preserve">The above two options can cause a period of confusion between network and UE as UE’s </w:t>
            </w:r>
            <w:r>
              <w:rPr>
                <w:rFonts w:cs="Arial"/>
              </w:rPr>
              <w:lastRenderedPageBreak/>
              <w:t>exact transmission time may not be known to the network. In addition</w:t>
            </w:r>
          </w:p>
          <w:p w:rsidR="008440F9" w:rsidRDefault="002D5CD3">
            <w:pPr>
              <w:pStyle w:val="a8"/>
              <w:numPr>
                <w:ilvl w:val="0"/>
                <w:numId w:val="29"/>
              </w:numPr>
              <w:spacing w:line="256" w:lineRule="auto"/>
              <w:rPr>
                <w:rFonts w:cs="Arial"/>
              </w:rPr>
            </w:pPr>
            <w:r>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rsidR="008440F9" w:rsidRDefault="002D5CD3">
            <w:pPr>
              <w:pStyle w:val="a8"/>
              <w:numPr>
                <w:ilvl w:val="0"/>
                <w:numId w:val="29"/>
              </w:numPr>
              <w:spacing w:line="256" w:lineRule="auto"/>
              <w:rPr>
                <w:rFonts w:cs="Arial"/>
              </w:rPr>
            </w:pPr>
            <w:r>
              <w:rPr>
                <w:rFonts w:cs="Arial"/>
              </w:rPr>
              <w:t xml:space="preserve">For MAC-CE associated with DL configurations, it has to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rsidR="008440F9" w:rsidRDefault="002D5CD3">
            <w:pPr>
              <w:pStyle w:val="a8"/>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a8"/>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specification).</w:t>
            </w:r>
          </w:p>
          <w:p w:rsidR="008440F9" w:rsidRDefault="002D5CD3">
            <w:pPr>
              <w:pStyle w:val="a8"/>
              <w:spacing w:line="256" w:lineRule="auto"/>
              <w:rPr>
                <w:rFonts w:eastAsiaTheme="minorEastAsia"/>
                <w:highlight w:val="yellow"/>
              </w:rPr>
            </w:pPr>
            <w:r>
              <w:rPr>
                <w:b/>
                <w:iCs/>
                <w:szCs w:val="20"/>
                <w:lang w:val="en-GB"/>
              </w:rPr>
              <w:t>MAC CE action timing</w:t>
            </w:r>
            <w:r>
              <w:rPr>
                <w:bCs/>
                <w:iCs/>
                <w:szCs w:val="20"/>
                <w:lang w:val="en-GB"/>
              </w:rPr>
              <w:t xml:space="preserve">: When the HARQ-ACK corresponding to a PDSCH carrying a MAC-CE command is transmitted in </w:t>
            </w:r>
            <w:r>
              <w:rPr>
                <w:bCs/>
                <w:iCs/>
                <w:szCs w:val="20"/>
                <w:highlight w:val="yellow"/>
                <w:lang w:val="en-GB"/>
              </w:rPr>
              <w:t>UL</w:t>
            </w:r>
            <w:r>
              <w:rPr>
                <w:bCs/>
                <w:iCs/>
                <w:szCs w:val="20"/>
                <w:lang w:val="en-GB"/>
              </w:rPr>
              <w:t xml:space="preserve"> </w:t>
            </w:r>
            <w:proofErr w:type="gramStart"/>
            <w:r>
              <w:rPr>
                <w:bCs/>
                <w:iCs/>
                <w:szCs w:val="20"/>
                <w:lang w:val="en-GB"/>
              </w:rPr>
              <w:t xml:space="preserve">slot </w:t>
            </w:r>
            <w:proofErr w:type="gramEnd"/>
            <m:oMath>
              <m:r>
                <w:rPr>
                  <w:rFonts w:ascii="Cambria Math" w:hAnsi="Cambria Math"/>
                  <w:szCs w:val="20"/>
                  <w:lang w:val="en-GB"/>
                </w:rPr>
                <m:t>n</m:t>
              </m:r>
            </m:oMath>
            <w:r>
              <w:rPr>
                <w:bCs/>
                <w:iCs/>
                <w:szCs w:val="20"/>
                <w:lang w:val="en-GB"/>
              </w:rPr>
              <w:t>, the corresponding action and the UE assumption on the downlink configuration ind</w:t>
            </w:r>
            <w:proofErr w:type="spellStart"/>
            <w:r>
              <w:rPr>
                <w:rFonts w:eastAsiaTheme="minorEastAsia"/>
                <w:bCs/>
                <w:iCs/>
                <w:szCs w:val="20"/>
                <w:lang w:val="en-GB"/>
              </w:rPr>
              <w:t>icated</w:t>
            </w:r>
            <w:proofErr w:type="spellEnd"/>
            <w:r>
              <w:rPr>
                <w:rFonts w:eastAsiaTheme="minorEastAsia"/>
                <w:bCs/>
                <w:iCs/>
                <w:szCs w:val="20"/>
                <w:lang w:val="en-GB"/>
              </w:rPr>
              <w:t xml:space="preserve"> by the MAC-CE command shall be applied starting from the first slot that is after</w:t>
            </w:r>
            <w:r>
              <w:rPr>
                <w:bCs/>
                <w:iCs/>
                <w:szCs w:val="20"/>
                <w:lang w:val="en-GB"/>
              </w:rPr>
              <w:t xml:space="preserve"> </w:t>
            </w:r>
            <w:r>
              <w:rPr>
                <w:bCs/>
                <w:iCs/>
                <w:szCs w:val="20"/>
                <w:highlight w:val="yellow"/>
                <w:lang w:val="en-GB"/>
              </w:rPr>
              <w:t>DL</w:t>
            </w:r>
            <w:r>
              <w:rPr>
                <w:rFonts w:eastAsiaTheme="minorEastAsia"/>
                <w:bCs/>
                <w:iCs/>
                <w:szCs w:val="20"/>
                <w:lang w:val="en-GB"/>
              </w:rPr>
              <w:t xml:space="preserve"> slot </w:t>
            </w:r>
            <m:oMath>
              <m:r>
                <w:rPr>
                  <w:rFonts w:ascii="Cambria Math" w:eastAsiaTheme="minorEastAsia" w:hAnsi="Cambria Math"/>
                  <w:color w:val="FF0000"/>
                  <w:szCs w:val="20"/>
                  <w:lang w:val="en-GB"/>
                </w:rPr>
                <m:t>n+X∙</m:t>
              </m:r>
              <m:sSubSup>
                <m:sSubSupPr>
                  <m:ctrlPr>
                    <w:rPr>
                      <w:rFonts w:ascii="Cambria Math" w:hAnsi="Cambria Math"/>
                      <w:bCs/>
                      <w:i/>
                      <w:iCs/>
                      <w:color w:val="FF0000"/>
                      <w:szCs w:val="20"/>
                      <w:lang w:val="en-GB"/>
                    </w:rPr>
                  </m:ctrlPr>
                </m:sSubSupPr>
                <m:e>
                  <m:r>
                    <w:rPr>
                      <w:rFonts w:ascii="Cambria Math" w:eastAsiaTheme="minorEastAsia" w:hAnsi="Cambria Math"/>
                      <w:color w:val="FF0000"/>
                      <w:szCs w:val="20"/>
                      <w:lang w:val="en-GB"/>
                    </w:rPr>
                    <m:t>N</m:t>
                  </m:r>
                </m:e>
                <m:sub>
                  <m:r>
                    <w:rPr>
                      <w:rFonts w:ascii="Cambria Math" w:eastAsiaTheme="minorEastAsia" w:hAnsi="Cambria Math"/>
                      <w:color w:val="FF0000"/>
                      <w:szCs w:val="20"/>
                      <w:lang w:val="en-GB"/>
                    </w:rPr>
                    <m:t>slot</m:t>
                  </m:r>
                </m:sub>
                <m:sup>
                  <m:r>
                    <w:rPr>
                      <w:rFonts w:ascii="Cambria Math" w:eastAsiaTheme="minorEastAsia" w:hAnsi="Cambria Math"/>
                      <w:color w:val="FF0000"/>
                      <w:szCs w:val="20"/>
                      <w:lang w:val="en-GB"/>
                    </w:rPr>
                    <m:t>subframe,μ</m:t>
                  </m:r>
                </m:sup>
              </m:sSubSup>
            </m:oMath>
            <w:r>
              <w:rPr>
                <w:rFonts w:eastAsiaTheme="minorEastAsia"/>
                <w:bCs/>
                <w:iCs/>
                <w:szCs w:val="20"/>
                <w:lang w:val="en-GB"/>
              </w:rPr>
              <w:t xml:space="preserve">, where </w:t>
            </w:r>
            <m:oMath>
              <m:sSubSup>
                <m:sSubSupPr>
                  <m:ctrlPr>
                    <w:rPr>
                      <w:rFonts w:ascii="Cambria Math" w:hAnsi="Cambria Math"/>
                      <w:bCs/>
                      <w:i/>
                      <w:iCs/>
                      <w:szCs w:val="20"/>
                      <w:lang w:val="en-GB"/>
                    </w:rPr>
                  </m:ctrlPr>
                </m:sSubSupPr>
                <m:e>
                  <m:r>
                    <w:rPr>
                      <w:rFonts w:ascii="Cambria Math" w:eastAsiaTheme="minorEastAsia" w:hAnsi="Cambria Math"/>
                      <w:szCs w:val="20"/>
                      <w:lang w:val="en-GB"/>
                    </w:rPr>
                    <m:t>N</m:t>
                  </m:r>
                </m:e>
                <m:sub>
                  <m:r>
                    <w:rPr>
                      <w:rFonts w:ascii="Cambria Math" w:eastAsiaTheme="minorEastAsia" w:hAnsi="Cambria Math"/>
                      <w:szCs w:val="20"/>
                      <w:lang w:val="en-GB"/>
                    </w:rPr>
                    <m:t>slot</m:t>
                  </m:r>
                </m:sub>
                <m:sup>
                  <m:r>
                    <w:rPr>
                      <w:rFonts w:ascii="Cambria Math" w:eastAsiaTheme="minorEastAsia" w:hAnsi="Cambria Math"/>
                      <w:szCs w:val="20"/>
                      <w:lang w:val="en-GB"/>
                    </w:rPr>
                    <m:t>subframe,μ</m:t>
                  </m:r>
                </m:sup>
              </m:sSubSup>
            </m:oMath>
            <w:r>
              <w:rPr>
                <w:rFonts w:eastAsiaTheme="minorEastAsia"/>
                <w:bCs/>
                <w:iCs/>
                <w:szCs w:val="20"/>
                <w:lang w:val="en-GB"/>
              </w:rPr>
              <w:t xml:space="preserve"> denotes the number of slots per subframe for subcarrier spacing configuration </w:t>
            </w:r>
            <m:oMath>
              <m:r>
                <w:rPr>
                  <w:rFonts w:ascii="Cambria Math" w:eastAsiaTheme="minorEastAsia" w:hAnsi="Cambria Math"/>
                  <w:szCs w:val="20"/>
                  <w:lang w:val="en-GB"/>
                </w:rPr>
                <m:t>μ</m:t>
              </m:r>
            </m:oMath>
            <w:r>
              <w:rPr>
                <w:rFonts w:eastAsiaTheme="minorEastAsia"/>
                <w:bCs/>
                <w:iCs/>
                <w:szCs w:val="20"/>
                <w:lang w:val="en-GB"/>
              </w:rPr>
              <w:t>.</w:t>
            </w:r>
          </w:p>
          <w:p w:rsidR="008440F9" w:rsidRDefault="002D5CD3">
            <w:pPr>
              <w:pStyle w:val="a8"/>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 xml:space="preserve">timing relationship enhancement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w:t>
            </w:r>
            <w:proofErr w:type="gramStart"/>
            <w:r>
              <w:rPr>
                <w:rFonts w:cs="Arial"/>
              </w:rPr>
              <w:t xml:space="preserve">timing </w:t>
            </w:r>
            <w:proofErr w:type="gramEnd"/>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w:t>
            </w:r>
            <w:proofErr w:type="gramStart"/>
            <w:r>
              <w:rPr>
                <w:rFonts w:eastAsiaTheme="minorEastAsia" w:cs="Arial"/>
              </w:rPr>
              <w:t xml:space="preserve">slot </w:t>
            </w:r>
            <w:proofErr w:type="gramEnd"/>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a8"/>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w:t>
            </w:r>
            <w:proofErr w:type="gramStart"/>
            <w:r>
              <w:rPr>
                <w:rFonts w:eastAsiaTheme="minorEastAsia" w:cs="Arial"/>
              </w:rPr>
              <w:t xml:space="preserve">slot </w:t>
            </w:r>
            <w:proofErr w:type="gramEnd"/>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n+K</m:t>
              </m:r>
            </m:oMath>
            <w:r>
              <w:rPr>
                <w:rFonts w:eastAsiaTheme="minorEastAsia" w:cs="Arial" w:hint="eastAsia"/>
              </w:rPr>
              <w:t>.</w:t>
            </w:r>
          </w:p>
          <w:p w:rsidR="008440F9" w:rsidRDefault="002D5CD3">
            <w:pPr>
              <w:pStyle w:val="a8"/>
              <w:spacing w:line="256" w:lineRule="auto"/>
              <w:jc w:val="center"/>
            </w:pPr>
            <w:r>
              <w:rPr>
                <w:rFonts w:eastAsiaTheme="minorEastAsia"/>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116pt" o:ole="">
                  <v:imagedata r:id="rId53" o:title=""/>
                </v:shape>
                <o:OLEObject Type="Embed" ProgID="Visio.Drawing.15" ShapeID="_x0000_i1025" DrawAspect="Content" ObjectID="_1659365980" r:id="rId54"/>
              </w:object>
            </w:r>
          </w:p>
          <w:p w:rsidR="008440F9" w:rsidRDefault="002D5CD3">
            <w:pPr>
              <w:pStyle w:val="afd"/>
              <w:numPr>
                <w:ilvl w:val="0"/>
                <w:numId w:val="30"/>
              </w:numPr>
              <w:spacing w:beforeLines="50" w:before="120" w:afterLines="50" w:after="120"/>
              <w:ind w:firstLine="360"/>
              <w:jc w:val="center"/>
              <w:rPr>
                <w:bCs/>
                <w:iCs/>
                <w:sz w:val="18"/>
                <w:szCs w:val="18"/>
                <w:lang w:val="en-GB"/>
              </w:rPr>
            </w:pPr>
            <w:r>
              <w:rPr>
                <w:bCs/>
                <w:iCs/>
                <w:sz w:val="18"/>
                <w:szCs w:val="18"/>
                <w:lang w:val="en-GB"/>
              </w:rPr>
              <w:t>Transmission timing for PUSCH scheduled by DCI</w:t>
            </w:r>
          </w:p>
          <w:p w:rsidR="008440F9" w:rsidRDefault="002D5CD3">
            <w:pPr>
              <w:pStyle w:val="a8"/>
              <w:spacing w:line="256" w:lineRule="auto"/>
              <w:jc w:val="center"/>
            </w:pPr>
            <w:r>
              <w:rPr>
                <w:rFonts w:eastAsiaTheme="minorEastAsia"/>
              </w:rPr>
              <w:object w:dxaOrig="6910" w:dyaOrig="2300">
                <v:shape id="_x0000_i1026" type="#_x0000_t75" style="width:345.5pt;height:115pt" o:ole="">
                  <v:imagedata r:id="rId55" o:title=""/>
                </v:shape>
                <o:OLEObject Type="Embed" ProgID="Visio.Drawing.15" ShapeID="_x0000_i1026" DrawAspect="Content" ObjectID="_1659365981" r:id="rId56"/>
              </w:object>
            </w:r>
          </w:p>
          <w:p w:rsidR="008440F9" w:rsidRDefault="002D5CD3">
            <w:pPr>
              <w:pStyle w:val="afd"/>
              <w:numPr>
                <w:ilvl w:val="0"/>
                <w:numId w:val="30"/>
              </w:numPr>
              <w:spacing w:beforeLines="50" w:before="120" w:afterLines="50" w:after="120"/>
              <w:ind w:firstLine="360"/>
              <w:jc w:val="center"/>
              <w:rPr>
                <w:bCs/>
                <w:iCs/>
                <w:sz w:val="18"/>
                <w:szCs w:val="18"/>
                <w:lang w:val="en-GB"/>
              </w:rPr>
            </w:pPr>
            <w:bookmarkStart w:id="0" w:name="_Hlk31210255"/>
            <w:r>
              <w:rPr>
                <w:bCs/>
                <w:iCs/>
                <w:sz w:val="18"/>
                <w:szCs w:val="18"/>
                <w:lang w:val="en-GB"/>
              </w:rPr>
              <w:t>MAC CE action timing</w:t>
            </w:r>
            <w:bookmarkEnd w:id="0"/>
          </w:p>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cs="Arial"/>
              </w:rPr>
            </w:pPr>
            <w:r>
              <w:rPr>
                <w:rFonts w:cs="Arial"/>
              </w:rPr>
              <w:lastRenderedPageBreak/>
              <w:t>Intel</w:t>
            </w:r>
          </w:p>
        </w:tc>
        <w:tc>
          <w:tcPr>
            <w:tcW w:w="8554" w:type="dxa"/>
          </w:tcPr>
          <w:p w:rsidR="008440F9" w:rsidRDefault="002D5CD3">
            <w:pPr>
              <w:pStyle w:val="a8"/>
              <w:spacing w:line="256" w:lineRule="auto"/>
            </w:pPr>
            <w:r>
              <w:rPr>
                <w:rFonts w:eastAsiaTheme="minorEastAsia"/>
              </w:rPr>
              <w:object w:dxaOrig="8436" w:dyaOrig="3654">
                <v:shape id="_x0000_i1027" type="#_x0000_t75" style="width:422pt;height:183pt" o:ole="">
                  <v:imagedata r:id="rId57" o:title=""/>
                </v:shape>
                <o:OLEObject Type="Embed" ProgID="Visio.Drawing.15" ShapeID="_x0000_i1027" DrawAspect="Content" ObjectID="_1659365982" r:id="rId58"/>
              </w:object>
            </w:r>
          </w:p>
          <w:p w:rsidR="008440F9" w:rsidRDefault="008440F9">
            <w:pPr>
              <w:pStyle w:val="a8"/>
              <w:spacing w:line="256" w:lineRule="auto"/>
              <w:rPr>
                <w:rFonts w:cs="Arial"/>
              </w:rPr>
            </w:pPr>
          </w:p>
          <w:p w:rsidR="008440F9" w:rsidRDefault="002D5CD3">
            <w:pPr>
              <w:pStyle w:val="a8"/>
              <w:spacing w:line="256" w:lineRule="auto"/>
              <w:rPr>
                <w:rFonts w:cs="Arial"/>
              </w:rPr>
            </w:pPr>
            <w:r>
              <w:rPr>
                <w:rFonts w:cs="Arial"/>
              </w:rPr>
              <w:t xml:space="preserve">According to the time diagram represented above if X </w:t>
            </w:r>
            <w:proofErr w:type="spellStart"/>
            <w:r>
              <w:rPr>
                <w:rFonts w:cs="Arial"/>
              </w:rPr>
              <w:t>ms</w:t>
            </w:r>
            <w:proofErr w:type="spellEnd"/>
            <w:r>
              <w:rPr>
                <w:rFonts w:cs="Arial"/>
              </w:rPr>
              <w:t xml:space="preserve"> are counted from the HARQ-ACK transmission time without TA there is no misunderstanding between the UE and the gNB on the action of the MAC-CE command assuming that the applied TA is accurate. Thus, we propose to include option 1a as follows.</w:t>
            </w:r>
          </w:p>
          <w:p w:rsidR="008440F9" w:rsidRDefault="002D5CD3">
            <w:pPr>
              <w:pStyle w:val="a8"/>
              <w:numPr>
                <w:ilvl w:val="0"/>
                <w:numId w:val="17"/>
              </w:numPr>
              <w:spacing w:line="256" w:lineRule="auto"/>
              <w:rPr>
                <w:rFonts w:cs="Arial"/>
              </w:rPr>
            </w:pPr>
            <w:r>
              <w:rPr>
                <w:rFonts w:cs="Arial"/>
              </w:rPr>
              <w:t xml:space="preserve">Option 1a: UE assumes MAC CE command is active X </w:t>
            </w:r>
            <w:proofErr w:type="spellStart"/>
            <w:r>
              <w:rPr>
                <w:rFonts w:cs="Arial"/>
              </w:rPr>
              <w:t>ms</w:t>
            </w:r>
            <w:proofErr w:type="spellEnd"/>
            <w:r>
              <w:rPr>
                <w:rFonts w:cs="Arial"/>
              </w:rPr>
              <w:t xml:space="preserve"> after the end of the slot configured for HARQ ACK transmission (before TA) corresponding to a received PDSCH carrying the MAC CE command.</w:t>
            </w:r>
          </w:p>
          <w:p w:rsidR="008440F9" w:rsidRDefault="002D5CD3">
            <w:pPr>
              <w:pStyle w:val="a8"/>
              <w:spacing w:line="256" w:lineRule="auto"/>
              <w:rPr>
                <w:rFonts w:cs="Arial"/>
              </w:rPr>
            </w:pPr>
            <w:r>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rsidR="008440F9" w:rsidRDefault="002D5CD3">
            <w:pPr>
              <w:pStyle w:val="a8"/>
              <w:spacing w:line="256" w:lineRule="auto"/>
              <w:rPr>
                <w:rFonts w:eastAsia="Yu Mincho" w:cs="Arial"/>
              </w:rPr>
            </w:pPr>
            <w:r>
              <w:rPr>
                <w:rFonts w:eastAsia="Yu Mincho" w:cs="Arial"/>
              </w:rPr>
              <w:t xml:space="preserve">Support option 2. </w:t>
            </w:r>
          </w:p>
          <w:p w:rsidR="008440F9" w:rsidRDefault="002D5CD3">
            <w:pPr>
              <w:pStyle w:val="a8"/>
              <w:spacing w:line="256" w:lineRule="auto"/>
              <w:rPr>
                <w:rFonts w:cs="Arial"/>
              </w:rPr>
            </w:pPr>
            <w:r>
              <w:rPr>
                <w:rFonts w:eastAsia="Yu Mincho" w:cs="Arial"/>
              </w:rPr>
              <w:t xml:space="preserve">Regarding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for option 2, it should be FFS whether the same </w:t>
            </w:r>
            <w:proofErr w:type="spellStart"/>
            <w:r>
              <w:rPr>
                <w:rFonts w:eastAsia="Yu Mincho" w:cs="Arial"/>
                <w:i/>
                <w:iCs/>
              </w:rPr>
              <w:t>K</w:t>
            </w:r>
            <w:r>
              <w:rPr>
                <w:rFonts w:eastAsia="Yu Mincho" w:cs="Arial"/>
                <w:i/>
                <w:iCs/>
                <w:vertAlign w:val="subscript"/>
              </w:rPr>
              <w:t>offset</w:t>
            </w:r>
            <w:proofErr w:type="spellEnd"/>
            <w:r>
              <w:rPr>
                <w:rFonts w:eastAsia="Yu Mincho" w:cs="Arial"/>
              </w:rPr>
              <w:t xml:space="preserve"> as other purpose, e.g. DCI-PUSCH timing relationship, or independently configured.</w:t>
            </w:r>
          </w:p>
        </w:tc>
      </w:tr>
      <w:tr w:rsidR="008440F9">
        <w:tc>
          <w:tcPr>
            <w:tcW w:w="1301" w:type="dxa"/>
          </w:tcPr>
          <w:p w:rsidR="008440F9" w:rsidRDefault="002D5CD3">
            <w:pPr>
              <w:pStyle w:val="a8"/>
              <w:spacing w:line="256" w:lineRule="auto"/>
              <w:rPr>
                <w:rFonts w:cs="Arial"/>
              </w:rPr>
            </w:pPr>
            <w:r>
              <w:rPr>
                <w:rFonts w:cs="Arial" w:hint="eastAsia"/>
              </w:rPr>
              <w:t>CATT</w:t>
            </w:r>
          </w:p>
        </w:tc>
        <w:tc>
          <w:tcPr>
            <w:tcW w:w="8554" w:type="dxa"/>
          </w:tcPr>
          <w:p w:rsidR="008440F9" w:rsidRDefault="002D5CD3">
            <w:pPr>
              <w:pStyle w:val="a8"/>
              <w:spacing w:line="256" w:lineRule="auto"/>
              <w:rPr>
                <w:rFonts w:cs="Arial"/>
              </w:rPr>
            </w:pPr>
            <w:r>
              <w:rPr>
                <w:rFonts w:cs="Arial"/>
              </w:rPr>
              <w:t>S</w:t>
            </w:r>
            <w:r>
              <w:rPr>
                <w:rFonts w:cs="Arial" w:hint="eastAsia"/>
              </w:rPr>
              <w:t xml:space="preserve">upport option 2, but this </w:t>
            </w:r>
            <w:proofErr w:type="spellStart"/>
            <w:proofErr w:type="gramStart"/>
            <w:r>
              <w:rPr>
                <w:rFonts w:eastAsia="Yu Mincho" w:cs="Arial"/>
                <w:i/>
                <w:iCs/>
              </w:rPr>
              <w:t>K</w:t>
            </w:r>
            <w:r>
              <w:rPr>
                <w:rFonts w:eastAsia="Yu Mincho" w:cs="Arial"/>
                <w:i/>
                <w:iCs/>
                <w:vertAlign w:val="subscript"/>
              </w:rPr>
              <w:t>offset</w:t>
            </w:r>
            <w:proofErr w:type="spellEnd"/>
            <w:r>
              <w:rPr>
                <w:rFonts w:eastAsia="Yu Mincho" w:cs="Arial" w:hint="eastAsia"/>
                <w:i/>
                <w:iCs/>
                <w:vertAlign w:val="subscript"/>
              </w:rPr>
              <w:t xml:space="preserve">  </w:t>
            </w:r>
            <w:r>
              <w:rPr>
                <w:rFonts w:cs="Arial" w:hint="eastAsia"/>
              </w:rPr>
              <w:t>should</w:t>
            </w:r>
            <w:proofErr w:type="gramEnd"/>
            <w:r>
              <w:rPr>
                <w:rFonts w:cs="Arial" w:hint="eastAsia"/>
              </w:rPr>
              <w:t xml:space="preserve">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a8"/>
              <w:spacing w:line="256" w:lineRule="auto"/>
              <w:rPr>
                <w:rFonts w:cs="Arial"/>
              </w:rPr>
            </w:pPr>
            <w:r>
              <w:rPr>
                <w:rFonts w:eastAsiaTheme="minorEastAsia" w:cs="Arial"/>
              </w:rPr>
              <w:t>Huawei</w:t>
            </w:r>
          </w:p>
        </w:tc>
        <w:tc>
          <w:tcPr>
            <w:tcW w:w="8554" w:type="dxa"/>
          </w:tcPr>
          <w:p w:rsidR="008440F9" w:rsidRDefault="002D5CD3">
            <w:pPr>
              <w:pStyle w:val="a8"/>
              <w:spacing w:line="256" w:lineRule="auto"/>
              <w:rPr>
                <w:rFonts w:eastAsiaTheme="minorEastAsia" w:cs="Arial"/>
              </w:rPr>
            </w:pPr>
            <w:r>
              <w:rPr>
                <w:rFonts w:eastAsiaTheme="minorEastAsia" w:cs="Arial"/>
              </w:rPr>
              <w:t xml:space="preserve">The current spec is in line with the principle of option 1, i.e. the UE assumes MAC CE command is active 3 </w:t>
            </w:r>
            <w:proofErr w:type="spellStart"/>
            <w:r>
              <w:rPr>
                <w:rFonts w:eastAsiaTheme="minorEastAsia" w:cs="Arial"/>
              </w:rPr>
              <w:t>ms</w:t>
            </w:r>
            <w:proofErr w:type="spellEnd"/>
            <w:r>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rsidR="008440F9" w:rsidRDefault="002D5CD3">
            <w:pPr>
              <w:pStyle w:val="a8"/>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aligned at the gNB, i.e. there will be no misunderstanding between the gNB and UE regarding the </w:t>
            </w:r>
            <w:r>
              <w:rPr>
                <w:rFonts w:eastAsiaTheme="minorEastAsia" w:cs="Arial"/>
              </w:rPr>
              <w:lastRenderedPageBreak/>
              <w:t xml:space="preserve">activation timing. However, for the case when the frame timing between UL and DL are not aligned, this needs to be further studied. </w:t>
            </w:r>
          </w:p>
          <w:p w:rsidR="008440F9" w:rsidRDefault="008440F9">
            <w:pPr>
              <w:pStyle w:val="a8"/>
              <w:spacing w:line="256" w:lineRule="auto"/>
              <w:rPr>
                <w:rFonts w:cs="Arial"/>
              </w:rPr>
            </w:pPr>
          </w:p>
        </w:tc>
      </w:tr>
      <w:tr w:rsidR="008440F9">
        <w:tc>
          <w:tcPr>
            <w:tcW w:w="1301" w:type="dxa"/>
          </w:tcPr>
          <w:p w:rsidR="008440F9" w:rsidRDefault="002D5CD3">
            <w:pPr>
              <w:pStyle w:val="a8"/>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into account for the application timing of MAC CE.</w:t>
            </w:r>
          </w:p>
        </w:tc>
      </w:tr>
      <w:tr w:rsidR="00E72C9A">
        <w:tc>
          <w:tcPr>
            <w:tcW w:w="1301" w:type="dxa"/>
          </w:tcPr>
          <w:p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rsidR="00E72C9A" w:rsidRPr="007D6A27" w:rsidRDefault="00E72C9A" w:rsidP="00E72C9A">
            <w:pPr>
              <w:pStyle w:val="a8"/>
              <w:spacing w:line="256" w:lineRule="auto"/>
              <w:rPr>
                <w:rFonts w:eastAsia="Malgun Gothic" w:cs="Arial"/>
              </w:rPr>
            </w:pPr>
            <w:r>
              <w:rPr>
                <w:rFonts w:eastAsia="Malgun Gothic" w:cs="Arial" w:hint="eastAsia"/>
              </w:rPr>
              <w:t xml:space="preserve">Support Option 2, for latency reduction, we may </w:t>
            </w:r>
            <w:r>
              <w:rPr>
                <w:rFonts w:eastAsia="Malgun Gothic" w:cs="Arial"/>
              </w:rPr>
              <w:t>consider</w:t>
            </w:r>
            <w:r>
              <w:rPr>
                <w:rFonts w:eastAsia="Malgun Gothic" w:cs="Arial" w:hint="eastAsia"/>
              </w:rPr>
              <w:t xml:space="preserve"> </w:t>
            </w:r>
            <w:r>
              <w:rPr>
                <w:rFonts w:eastAsia="Malgun Gothic" w:cs="Arial"/>
              </w:rPr>
              <w:t>X&lt;3 (e.g., X=0).</w:t>
            </w:r>
          </w:p>
        </w:tc>
      </w:tr>
      <w:tr w:rsidR="007D17A5">
        <w:tc>
          <w:tcPr>
            <w:tcW w:w="1301" w:type="dxa"/>
          </w:tcPr>
          <w:p w:rsidR="007D17A5" w:rsidRPr="00673504" w:rsidRDefault="007D17A5" w:rsidP="007D17A5">
            <w:pPr>
              <w:pStyle w:val="a8"/>
              <w:spacing w:line="256" w:lineRule="auto"/>
              <w:rPr>
                <w:rFonts w:cs="Arial"/>
              </w:rPr>
            </w:pPr>
            <w:r>
              <w:rPr>
                <w:rFonts w:cs="Arial" w:hint="eastAsia"/>
              </w:rPr>
              <w:t>OPPO</w:t>
            </w:r>
          </w:p>
        </w:tc>
        <w:tc>
          <w:tcPr>
            <w:tcW w:w="8554" w:type="dxa"/>
          </w:tcPr>
          <w:p w:rsidR="007D17A5" w:rsidRDefault="007D17A5" w:rsidP="007D17A5">
            <w:pPr>
              <w:pStyle w:val="a8"/>
              <w:spacing w:line="256" w:lineRule="auto"/>
              <w:rPr>
                <w:rFonts w:cs="Arial"/>
              </w:rPr>
            </w:pPr>
            <w:r>
              <w:rPr>
                <w:rFonts w:cs="Arial" w:hint="eastAsia"/>
              </w:rPr>
              <w:t>I</w:t>
            </w:r>
            <w:r>
              <w:rPr>
                <w:rFonts w:cs="Arial"/>
              </w:rPr>
              <w:t xml:space="preserve">n legacy TN system, X= 3ms corresponds to the time for higher layer reading MAC-CE + potential RF retuning time. In NTN, if the K offset duration is larger than 3 </w:t>
            </w:r>
            <w:proofErr w:type="spellStart"/>
            <w:r>
              <w:rPr>
                <w:rFonts w:cs="Arial"/>
              </w:rPr>
              <w:t>ms</w:t>
            </w:r>
            <w:proofErr w:type="spellEnd"/>
            <w:r>
              <w:rPr>
                <w:rFonts w:cs="Arial"/>
              </w:rPr>
              <w:t xml:space="preserve">, a UE should be able to declare that X=K offset. But if K offset is smaller than 3 </w:t>
            </w:r>
            <w:proofErr w:type="spellStart"/>
            <w:r>
              <w:rPr>
                <w:rFonts w:cs="Arial"/>
              </w:rPr>
              <w:t>ms</w:t>
            </w:r>
            <w:proofErr w:type="spellEnd"/>
            <w:r>
              <w:rPr>
                <w:rFonts w:cs="Arial"/>
              </w:rPr>
              <w:t xml:space="preserve">, additional buffer time should be added to make X = 3 </w:t>
            </w:r>
            <w:proofErr w:type="spellStart"/>
            <w:r>
              <w:rPr>
                <w:rFonts w:cs="Arial"/>
              </w:rPr>
              <w:t>ms.</w:t>
            </w:r>
            <w:proofErr w:type="spellEnd"/>
            <w:r>
              <w:rPr>
                <w:rFonts w:cs="Arial"/>
              </w:rPr>
              <w:t xml:space="preserve"> In this direction, we prefer option 1, and the X can be defined as</w:t>
            </w:r>
          </w:p>
          <w:p w:rsidR="007D17A5" w:rsidRPr="00673504" w:rsidRDefault="007D17A5" w:rsidP="007D17A5">
            <w:pPr>
              <w:pStyle w:val="a8"/>
              <w:spacing w:line="256" w:lineRule="auto"/>
              <w:rPr>
                <w:rFonts w:cs="Arial"/>
              </w:rPr>
            </w:pPr>
            <w:r>
              <w:rPr>
                <w:rFonts w:cs="Arial"/>
              </w:rPr>
              <w:t>X = max(3,K_offset) [</w:t>
            </w:r>
            <w:proofErr w:type="spellStart"/>
            <w:r>
              <w:rPr>
                <w:rFonts w:cs="Arial"/>
              </w:rPr>
              <w:t>ms</w:t>
            </w:r>
            <w:proofErr w:type="spellEnd"/>
            <w:r>
              <w:rPr>
                <w:rFonts w:cs="Arial"/>
              </w:rPr>
              <w:t>]</w:t>
            </w:r>
          </w:p>
        </w:tc>
      </w:tr>
    </w:tbl>
    <w:p w:rsidR="008440F9" w:rsidRDefault="008440F9">
      <w:pPr>
        <w:rPr>
          <w:rFonts w:ascii="Arial" w:hAnsi="Arial" w:cs="Arial"/>
        </w:rPr>
      </w:pPr>
    </w:p>
    <w:p w:rsidR="008440F9" w:rsidRDefault="002D5CD3">
      <w:pPr>
        <w:pStyle w:val="21"/>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szCs w:val="20"/>
        </w:rPr>
      </w:pPr>
    </w:p>
    <w:p w:rsidR="008440F9" w:rsidRDefault="002D5CD3">
      <w:pPr>
        <w:pStyle w:val="1"/>
      </w:pPr>
      <w:r>
        <w:t>4</w:t>
      </w:r>
      <w:r>
        <w:tab/>
        <w:t xml:space="preserve">Issue #4: Additional timing relationships that may or may not need </w:t>
      </w:r>
      <w:proofErr w:type="spellStart"/>
      <w:r>
        <w:t>Koffset</w:t>
      </w:r>
      <w:proofErr w:type="spellEnd"/>
    </w:p>
    <w:p w:rsidR="008440F9" w:rsidRDefault="002D5CD3">
      <w:pPr>
        <w:pStyle w:val="21"/>
      </w:pPr>
      <w:r>
        <w:t>4.1</w:t>
      </w:r>
      <w:r>
        <w:tab/>
        <w:t>Background</w:t>
      </w:r>
    </w:p>
    <w:p w:rsidR="008440F9" w:rsidRDefault="002D5CD3">
      <w:pPr>
        <w:rPr>
          <w:rFonts w:ascii="Arial" w:hAnsi="Arial" w:cs="Arial"/>
        </w:rPr>
      </w:pPr>
      <w:r>
        <w:rPr>
          <w:rFonts w:ascii="Arial" w:hAnsi="Arial" w:cs="Arial"/>
        </w:rPr>
        <w:t xml:space="preserve">There are several proposals on additional timing relationships that may need to be enhanced. They may or may not require the use </w:t>
      </w:r>
      <w:proofErr w:type="gramStart"/>
      <w:r>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5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afd"/>
              <w:numPr>
                <w:ilvl w:val="0"/>
                <w:numId w:val="18"/>
              </w:numPr>
              <w:spacing w:before="240"/>
              <w:ind w:firstLine="420"/>
              <w:rPr>
                <w:rFonts w:ascii="Arial" w:hAnsi="Arial" w:cs="Arial"/>
              </w:rPr>
            </w:pPr>
            <w:r>
              <w:rPr>
                <w:rFonts w:ascii="Arial" w:hAnsi="Arial" w:cs="Arial"/>
              </w:rPr>
              <w:t>Support 2-step RACH procedure for NTN</w:t>
            </w:r>
          </w:p>
          <w:p w:rsidR="008440F9" w:rsidRDefault="002D5CD3">
            <w:pPr>
              <w:pStyle w:val="afd"/>
              <w:numPr>
                <w:ilvl w:val="1"/>
                <w:numId w:val="18"/>
              </w:numPr>
              <w:spacing w:before="240"/>
              <w:ind w:firstLine="42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0"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szCs w:val="20"/>
        </w:rPr>
      </w:pPr>
    </w:p>
    <w:p w:rsidR="008440F9" w:rsidRDefault="002D5CD3">
      <w:pPr>
        <w:pStyle w:val="21"/>
      </w:pPr>
      <w:r>
        <w:t>4.2</w:t>
      </w:r>
      <w:r>
        <w:tab/>
        <w:t>Company views</w:t>
      </w:r>
    </w:p>
    <w:p w:rsidR="008440F9" w:rsidRDefault="002D5CD3">
      <w:pPr>
        <w:rPr>
          <w:rFonts w:ascii="Arial" w:hAnsi="Arial" w:cs="Arial"/>
        </w:rPr>
      </w:pPr>
      <w:r>
        <w:rPr>
          <w:rFonts w:ascii="Arial" w:hAnsi="Arial" w:cs="Arial"/>
        </w:rPr>
        <w:t>The additional timing relationships from the proposals in the previous section include</w:t>
      </w:r>
    </w:p>
    <w:p w:rsidR="008440F9" w:rsidRDefault="002D5CD3">
      <w:pPr>
        <w:pStyle w:val="afd"/>
        <w:numPr>
          <w:ilvl w:val="0"/>
          <w:numId w:val="31"/>
        </w:numPr>
        <w:ind w:firstLine="420"/>
        <w:rPr>
          <w:rFonts w:ascii="Arial" w:hAnsi="Arial"/>
        </w:rPr>
      </w:pPr>
      <w:r>
        <w:rPr>
          <w:rFonts w:ascii="Arial" w:hAnsi="Arial"/>
        </w:rPr>
        <w:lastRenderedPageBreak/>
        <w:t xml:space="preserve">2-step RACH timing relationships </w:t>
      </w:r>
      <w:r>
        <w:rPr>
          <w:rFonts w:ascii="Arial" w:hAnsi="Arial" w:cs="Arial"/>
        </w:rPr>
        <w:t xml:space="preserve">including timing of PUSCH scheduled by fallback random-access response (RAR) and timing of HARQ-ACK feedback for </w:t>
      </w:r>
      <w:proofErr w:type="spellStart"/>
      <w:r>
        <w:rPr>
          <w:rFonts w:ascii="Arial" w:hAnsi="Arial" w:cs="Arial"/>
        </w:rPr>
        <w:t>MsgB</w:t>
      </w:r>
      <w:proofErr w:type="spellEnd"/>
      <w:r>
        <w:rPr>
          <w:rFonts w:ascii="Arial" w:hAnsi="Arial" w:cs="Arial"/>
        </w:rPr>
        <w:t>.</w:t>
      </w:r>
    </w:p>
    <w:p w:rsidR="008440F9" w:rsidRDefault="002D5CD3">
      <w:pPr>
        <w:pStyle w:val="afd"/>
        <w:numPr>
          <w:ilvl w:val="0"/>
          <w:numId w:val="31"/>
        </w:numPr>
        <w:ind w:firstLine="420"/>
        <w:rPr>
          <w:rFonts w:ascii="Arial" w:hAnsi="Arial"/>
        </w:rPr>
      </w:pPr>
      <w:r>
        <w:rPr>
          <w:rFonts w:ascii="Arial" w:hAnsi="Arial"/>
        </w:rPr>
        <w:t>Time interval of RACH occasions</w:t>
      </w:r>
    </w:p>
    <w:p w:rsidR="008440F9" w:rsidRDefault="002D5CD3">
      <w:pPr>
        <w:pStyle w:val="afd"/>
        <w:numPr>
          <w:ilvl w:val="0"/>
          <w:numId w:val="31"/>
        </w:numPr>
        <w:ind w:firstLine="420"/>
        <w:rPr>
          <w:rFonts w:ascii="Arial" w:hAnsi="Arial"/>
        </w:rPr>
      </w:pPr>
      <w:r>
        <w:rPr>
          <w:rFonts w:ascii="Arial" w:hAnsi="Arial"/>
        </w:rPr>
        <w:t>Configured grant PUSCH timing relationship</w:t>
      </w:r>
    </w:p>
    <w:p w:rsidR="008440F9" w:rsidRDefault="002D5CD3">
      <w:pPr>
        <w:pStyle w:val="afd"/>
        <w:numPr>
          <w:ilvl w:val="0"/>
          <w:numId w:val="31"/>
        </w:numPr>
        <w:ind w:firstLine="420"/>
        <w:rPr>
          <w:rFonts w:ascii="Arial" w:hAnsi="Arial"/>
        </w:rPr>
      </w:pPr>
      <w:r>
        <w:rPr>
          <w:rFonts w:ascii="Arial" w:hAnsi="Arial"/>
        </w:rPr>
        <w:t>DCI 2_0 scheduled SFI timing relationship</w:t>
      </w:r>
    </w:p>
    <w:p w:rsidR="008440F9" w:rsidRDefault="002D5CD3">
      <w:pPr>
        <w:pStyle w:val="afd"/>
        <w:numPr>
          <w:ilvl w:val="0"/>
          <w:numId w:val="31"/>
        </w:numPr>
        <w:ind w:firstLine="420"/>
        <w:rPr>
          <w:rFonts w:ascii="Arial" w:hAnsi="Arial"/>
        </w:rPr>
      </w:pPr>
      <w:r>
        <w:rPr>
          <w:rFonts w:ascii="Arial" w:hAnsi="Arial" w:cs="Arial"/>
        </w:rPr>
        <w:t xml:space="preserve">Start of </w:t>
      </w:r>
      <w:proofErr w:type="spellStart"/>
      <w:r>
        <w:rPr>
          <w:rFonts w:ascii="Arial" w:hAnsi="Arial" w:cs="Arial"/>
        </w:rPr>
        <w:t>sr-ProhibitTimer</w:t>
      </w:r>
      <w:proofErr w:type="spellEnd"/>
    </w:p>
    <w:p w:rsidR="008440F9" w:rsidRDefault="002D5CD3">
      <w:pPr>
        <w:rPr>
          <w:rFonts w:ascii="Arial" w:hAnsi="Arial" w:cs="Arial"/>
        </w:rPr>
      </w:pPr>
      <w:r>
        <w:rPr>
          <w:rFonts w:ascii="Arial" w:hAnsi="Arial"/>
        </w:rPr>
        <w:t xml:space="preserve">Regarding the start of </w:t>
      </w:r>
      <w:proofErr w:type="spellStart"/>
      <w:r>
        <w:rPr>
          <w:rFonts w:ascii="Arial" w:hAnsi="Arial" w:cs="Arial"/>
        </w:rPr>
        <w:t>sr-ProhibitTimer</w:t>
      </w:r>
      <w:proofErr w:type="spellEnd"/>
      <w:r>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relationships including</w:t>
      </w:r>
    </w:p>
    <w:p w:rsidR="008440F9" w:rsidRDefault="002D5CD3">
      <w:pPr>
        <w:pStyle w:val="afd"/>
        <w:numPr>
          <w:ilvl w:val="0"/>
          <w:numId w:val="32"/>
        </w:numPr>
        <w:ind w:firstLine="420"/>
        <w:rPr>
          <w:rFonts w:ascii="Arial" w:hAnsi="Arial"/>
          <w:highlight w:val="yellow"/>
        </w:rPr>
      </w:pPr>
      <w:r>
        <w:rPr>
          <w:rFonts w:ascii="Arial" w:hAnsi="Arial"/>
          <w:highlight w:val="yellow"/>
        </w:rPr>
        <w:t xml:space="preserve">2-step RACH timing relationship </w:t>
      </w:r>
      <w:r>
        <w:rPr>
          <w:rFonts w:ascii="Arial" w:hAnsi="Arial" w:cs="Arial"/>
          <w:highlight w:val="yellow"/>
        </w:rPr>
        <w:t xml:space="preserve">including timing of PUSCH scheduled by fallback random-access response (RAR) and timing of HARQ-ACK feedback for </w:t>
      </w:r>
      <w:proofErr w:type="spellStart"/>
      <w:r>
        <w:rPr>
          <w:rFonts w:ascii="Arial" w:hAnsi="Arial" w:cs="Arial"/>
          <w:highlight w:val="yellow"/>
        </w:rPr>
        <w:t>MsgB</w:t>
      </w:r>
      <w:proofErr w:type="spellEnd"/>
      <w:r>
        <w:rPr>
          <w:rFonts w:ascii="Arial" w:hAnsi="Arial" w:cs="Arial"/>
          <w:highlight w:val="yellow"/>
        </w:rPr>
        <w:t>.</w:t>
      </w:r>
    </w:p>
    <w:p w:rsidR="008440F9" w:rsidRDefault="002D5CD3">
      <w:pPr>
        <w:pStyle w:val="afd"/>
        <w:numPr>
          <w:ilvl w:val="0"/>
          <w:numId w:val="32"/>
        </w:numPr>
        <w:ind w:firstLine="420"/>
        <w:rPr>
          <w:rFonts w:ascii="Arial" w:hAnsi="Arial"/>
          <w:highlight w:val="yellow"/>
        </w:rPr>
      </w:pPr>
      <w:r>
        <w:rPr>
          <w:rFonts w:ascii="Arial" w:hAnsi="Arial"/>
          <w:highlight w:val="yellow"/>
        </w:rPr>
        <w:t>Time interval of RACH occasions</w:t>
      </w:r>
    </w:p>
    <w:p w:rsidR="008440F9" w:rsidRDefault="002D5CD3">
      <w:pPr>
        <w:pStyle w:val="afd"/>
        <w:numPr>
          <w:ilvl w:val="0"/>
          <w:numId w:val="32"/>
        </w:numPr>
        <w:ind w:firstLine="420"/>
        <w:rPr>
          <w:rFonts w:ascii="Arial" w:hAnsi="Arial"/>
          <w:highlight w:val="yellow"/>
        </w:rPr>
      </w:pPr>
      <w:r>
        <w:rPr>
          <w:rFonts w:ascii="Arial" w:hAnsi="Arial"/>
          <w:highlight w:val="yellow"/>
        </w:rPr>
        <w:t>Configured grant PUSCH timing relationship</w:t>
      </w:r>
    </w:p>
    <w:p w:rsidR="008440F9" w:rsidRDefault="002D5CD3">
      <w:pPr>
        <w:pStyle w:val="afd"/>
        <w:numPr>
          <w:ilvl w:val="0"/>
          <w:numId w:val="32"/>
        </w:numPr>
        <w:ind w:firstLine="420"/>
        <w:rPr>
          <w:rFonts w:ascii="Arial" w:hAnsi="Arial"/>
          <w:highlight w:val="yellow"/>
        </w:rPr>
      </w:pPr>
      <w:r>
        <w:rPr>
          <w:rFonts w:ascii="Arial" w:hAnsi="Arial"/>
          <w:highlight w:val="yellow"/>
        </w:rPr>
        <w:t>DCI 2_0 scheduled SFI timing relationship</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fd"/>
              <w:numPr>
                <w:ilvl w:val="0"/>
                <w:numId w:val="32"/>
              </w:numPr>
              <w:ind w:firstLine="420"/>
              <w:rPr>
                <w:rFonts w:ascii="Arial" w:hAnsi="Arial"/>
              </w:rPr>
            </w:pPr>
            <w:r>
              <w:rPr>
                <w:rFonts w:ascii="Arial" w:hAnsi="Arial"/>
              </w:rPr>
              <w:t>2-step RACH timing relationship</w:t>
            </w:r>
          </w:p>
          <w:p w:rsidR="008440F9" w:rsidRDefault="002D5CD3">
            <w:pPr>
              <w:pStyle w:val="afd"/>
              <w:numPr>
                <w:ilvl w:val="1"/>
                <w:numId w:val="32"/>
              </w:numPr>
              <w:ind w:firstLine="42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pPr>
              <w:pStyle w:val="afd"/>
              <w:numPr>
                <w:ilvl w:val="1"/>
                <w:numId w:val="32"/>
              </w:numPr>
              <w:ind w:firstLine="420"/>
              <w:rPr>
                <w:rFonts w:ascii="Arial" w:hAnsi="Arial"/>
              </w:rPr>
            </w:pPr>
            <w:r>
              <w:rPr>
                <w:rFonts w:ascii="Arial" w:hAnsi="Arial"/>
              </w:rPr>
              <w:t xml:space="preserve">HARQ-ACK feedback for </w:t>
            </w:r>
            <w:proofErr w:type="spellStart"/>
            <w:r>
              <w:rPr>
                <w:rFonts w:ascii="Arial" w:hAnsi="Arial"/>
              </w:rPr>
              <w:t>MsgB</w:t>
            </w:r>
            <w:proofErr w:type="spellEnd"/>
            <w:r>
              <w:rPr>
                <w:rFonts w:ascii="Arial" w:hAnsi="Arial"/>
              </w:rPr>
              <w:t>: It appears reasonable to discuss this.</w:t>
            </w:r>
          </w:p>
          <w:p w:rsidR="008440F9" w:rsidRDefault="002D5CD3">
            <w:pPr>
              <w:pStyle w:val="afd"/>
              <w:numPr>
                <w:ilvl w:val="0"/>
                <w:numId w:val="32"/>
              </w:numPr>
              <w:ind w:firstLine="420"/>
              <w:rPr>
                <w:rFonts w:ascii="Arial" w:hAnsi="Arial"/>
              </w:rPr>
            </w:pPr>
            <w:r>
              <w:rPr>
                <w:rFonts w:ascii="Arial" w:hAnsi="Arial"/>
              </w:rPr>
              <w:t>Time interval of RACH occasions: It is not clear what the proponent is proposing here.</w:t>
            </w:r>
          </w:p>
          <w:p w:rsidR="008440F9" w:rsidRDefault="002D5CD3">
            <w:pPr>
              <w:pStyle w:val="afd"/>
              <w:numPr>
                <w:ilvl w:val="0"/>
                <w:numId w:val="32"/>
              </w:numPr>
              <w:ind w:firstLine="420"/>
              <w:rPr>
                <w:rFonts w:ascii="Arial" w:hAnsi="Arial"/>
              </w:rPr>
            </w:pPr>
            <w:r>
              <w:rPr>
                <w:rFonts w:ascii="Arial" w:hAnsi="Arial"/>
              </w:rPr>
              <w:t>Configured grant PUSCH timing relationship: It would be helpful if the proponent can be more concrete about what timing relationship in configured grant PUSCH needs to be discussed.</w:t>
            </w:r>
          </w:p>
          <w:p w:rsidR="008440F9" w:rsidRDefault="002D5CD3">
            <w:pPr>
              <w:pStyle w:val="afd"/>
              <w:numPr>
                <w:ilvl w:val="0"/>
                <w:numId w:val="32"/>
              </w:numPr>
              <w:ind w:firstLine="42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a8"/>
              <w:spacing w:line="256" w:lineRule="auto"/>
              <w:rPr>
                <w:rFonts w:cs="Arial"/>
              </w:rPr>
            </w:pPr>
            <w:proofErr w:type="spellStart"/>
            <w:r>
              <w:rPr>
                <w:rFonts w:cs="Arial"/>
              </w:rPr>
              <w:t>MediaTek</w:t>
            </w:r>
            <w:proofErr w:type="spellEnd"/>
          </w:p>
        </w:tc>
        <w:tc>
          <w:tcPr>
            <w:tcW w:w="7834" w:type="dxa"/>
          </w:tcPr>
          <w:p w:rsidR="008440F9" w:rsidRDefault="002D5CD3">
            <w:pPr>
              <w:pStyle w:val="a8"/>
              <w:numPr>
                <w:ilvl w:val="0"/>
                <w:numId w:val="33"/>
              </w:numPr>
              <w:spacing w:line="256" w:lineRule="auto"/>
              <w:rPr>
                <w:rFonts w:cs="Arial"/>
              </w:rPr>
            </w:pPr>
            <w:r>
              <w:rPr>
                <w:rFonts w:cs="Arial"/>
              </w:rPr>
              <w:t>2</w:t>
            </w:r>
            <w:r>
              <w:t>-step RACH procedure could first be discussed in RAN2 to identify if there is any need for enhancements and potential impact on RAN1.</w:t>
            </w:r>
            <w:r>
              <w:rPr>
                <w:rFonts w:cs="Arial"/>
              </w:rPr>
              <w:t xml:space="preserve"> </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a8"/>
              <w:spacing w:line="256" w:lineRule="auto"/>
              <w:rPr>
                <w:rFonts w:eastAsia="Malgun Gothic" w:cs="Arial"/>
              </w:rPr>
            </w:pPr>
            <w:r>
              <w:rPr>
                <w:rFonts w:eastAsia="Malgun Gothic" w:cs="Arial" w:hint="eastAsia"/>
              </w:rPr>
              <w:t>ETRI</w:t>
            </w:r>
          </w:p>
        </w:tc>
        <w:tc>
          <w:tcPr>
            <w:tcW w:w="7834" w:type="dxa"/>
          </w:tcPr>
          <w:p w:rsidR="008440F9" w:rsidRDefault="002D5CD3">
            <w:pPr>
              <w:pStyle w:val="a8"/>
              <w:spacing w:line="256" w:lineRule="auto"/>
              <w:rPr>
                <w:rFonts w:eastAsia="Yu Mincho"/>
                <w:lang w:eastAsia="ja-JP"/>
              </w:rPr>
            </w:pPr>
            <w:r>
              <w:rPr>
                <w:lang w:eastAsia="ja-JP"/>
              </w:rPr>
              <w:t>Time interval of RACH occasions: If the RACH preamble and occasion configuration is changed for NTN, it may be discussed according to the changed configuration.</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a8"/>
              <w:spacing w:line="256" w:lineRule="auto"/>
              <w:rPr>
                <w:rFonts w:cs="Arial"/>
              </w:rPr>
            </w:pPr>
            <w:r>
              <w:rPr>
                <w:rFonts w:eastAsiaTheme="minorEastAsia" w:cs="Arial" w:hint="eastAsia"/>
              </w:rPr>
              <w:lastRenderedPageBreak/>
              <w:t>H</w:t>
            </w:r>
            <w:r>
              <w:rPr>
                <w:rFonts w:eastAsiaTheme="minorEastAsia" w:cs="Arial"/>
              </w:rPr>
              <w:t>uawei</w:t>
            </w:r>
          </w:p>
        </w:tc>
        <w:tc>
          <w:tcPr>
            <w:tcW w:w="7834" w:type="dxa"/>
          </w:tcPr>
          <w:p w:rsidR="008440F9" w:rsidRDefault="002D5CD3">
            <w:pPr>
              <w:pStyle w:val="a8"/>
              <w:numPr>
                <w:ilvl w:val="0"/>
                <w:numId w:val="34"/>
              </w:numPr>
              <w:spacing w:line="256" w:lineRule="auto"/>
              <w:rPr>
                <w:rFonts w:cs="Arial"/>
              </w:rPr>
            </w:pPr>
            <w:r>
              <w:rPr>
                <w:rFonts w:cs="Arial"/>
              </w:rPr>
              <w:t>Whether or not to support 2-step RACH for NTN should be decided first.</w:t>
            </w:r>
          </w:p>
          <w:p w:rsidR="008440F9" w:rsidRDefault="002D5CD3">
            <w:pPr>
              <w:pStyle w:val="a8"/>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a8"/>
              <w:spacing w:line="256" w:lineRule="auto"/>
              <w:rPr>
                <w:rFonts w:eastAsiaTheme="minorEastAsia" w:cs="Arial"/>
              </w:rPr>
            </w:pPr>
            <w:r>
              <w:rPr>
                <w:rFonts w:eastAsiaTheme="minorEastAsia" w:cs="Arial"/>
              </w:rPr>
              <w:t>At least the timing relationship related to the 2-step RACH (e.g., HARQ-ACK feedback) and DCI2_0 scheduled SFI should be considered.</w:t>
            </w:r>
          </w:p>
          <w:p w:rsidR="008440F9" w:rsidRDefault="002D5CD3">
            <w:pPr>
              <w:pStyle w:val="a8"/>
              <w:spacing w:line="256" w:lineRule="auto"/>
              <w:rPr>
                <w:rFonts w:cs="Arial"/>
              </w:rPr>
            </w:pPr>
            <w:r>
              <w:rPr>
                <w:rFonts w:eastAsiaTheme="minorEastAsia" w:cs="Arial"/>
              </w:rPr>
              <w:t>W.r.t. the 2-step RACH, clear benefits on the latency reduction can be observed in NTN case.</w:t>
            </w:r>
          </w:p>
        </w:tc>
      </w:tr>
      <w:tr w:rsidR="00E72C9A">
        <w:tc>
          <w:tcPr>
            <w:tcW w:w="1795" w:type="dxa"/>
          </w:tcPr>
          <w:p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rsidR="00E72C9A" w:rsidRPr="007D6A27" w:rsidRDefault="00E72C9A" w:rsidP="00E72C9A">
            <w:pPr>
              <w:pStyle w:val="a8"/>
              <w:numPr>
                <w:ilvl w:val="0"/>
                <w:numId w:val="33"/>
              </w:numPr>
              <w:spacing w:line="256" w:lineRule="auto"/>
              <w:rPr>
                <w:rFonts w:eastAsia="Malgun Gothic" w:cs="Arial"/>
              </w:rPr>
            </w:pPr>
            <w:r>
              <w:rPr>
                <w:rFonts w:eastAsia="Malgun Gothic" w:cs="Arial"/>
              </w:rPr>
              <w:t>2-step RACH timing relationship and SFI related timing could be discussed as a first priority.</w:t>
            </w:r>
          </w:p>
        </w:tc>
      </w:tr>
      <w:tr w:rsidR="007D17A5">
        <w:tc>
          <w:tcPr>
            <w:tcW w:w="1795" w:type="dxa"/>
          </w:tcPr>
          <w:p w:rsidR="007D17A5" w:rsidRPr="00673504" w:rsidRDefault="007D17A5" w:rsidP="007D17A5">
            <w:pPr>
              <w:pStyle w:val="a8"/>
              <w:spacing w:line="256" w:lineRule="auto"/>
              <w:rPr>
                <w:rFonts w:cs="Arial" w:hint="eastAsia"/>
              </w:rPr>
            </w:pPr>
            <w:r>
              <w:rPr>
                <w:rFonts w:cs="Arial"/>
              </w:rPr>
              <w:t>OPPO</w:t>
            </w:r>
          </w:p>
        </w:tc>
        <w:tc>
          <w:tcPr>
            <w:tcW w:w="7834" w:type="dxa"/>
          </w:tcPr>
          <w:p w:rsidR="007D17A5" w:rsidRDefault="007D17A5" w:rsidP="007D17A5">
            <w:pPr>
              <w:pStyle w:val="a8"/>
              <w:numPr>
                <w:ilvl w:val="0"/>
                <w:numId w:val="39"/>
              </w:numPr>
              <w:spacing w:line="256" w:lineRule="auto"/>
              <w:rPr>
                <w:rFonts w:cs="Arial"/>
              </w:rPr>
            </w:pPr>
            <w:r>
              <w:rPr>
                <w:rFonts w:cs="Arial" w:hint="eastAsia"/>
              </w:rPr>
              <w:t xml:space="preserve">2-step </w:t>
            </w:r>
            <w:r>
              <w:rPr>
                <w:rFonts w:cs="Arial"/>
              </w:rPr>
              <w:t>RACH timing relationship: we agree with Ericsson’s comment</w:t>
            </w:r>
          </w:p>
          <w:p w:rsidR="007D17A5" w:rsidRDefault="007D17A5" w:rsidP="007D17A5">
            <w:pPr>
              <w:pStyle w:val="a8"/>
              <w:numPr>
                <w:ilvl w:val="0"/>
                <w:numId w:val="39"/>
              </w:numPr>
              <w:spacing w:line="256" w:lineRule="auto"/>
              <w:rPr>
                <w:rFonts w:cs="Arial"/>
              </w:rPr>
            </w:pPr>
            <w:r>
              <w:rPr>
                <w:rFonts w:cs="Arial"/>
              </w:rPr>
              <w:t>Time interval of RACH occasions: it is reasonable for discussion.</w:t>
            </w:r>
          </w:p>
          <w:p w:rsidR="007D17A5" w:rsidRDefault="007D17A5" w:rsidP="007D17A5">
            <w:pPr>
              <w:pStyle w:val="a8"/>
              <w:numPr>
                <w:ilvl w:val="0"/>
                <w:numId w:val="39"/>
              </w:numPr>
              <w:spacing w:line="256" w:lineRule="auto"/>
              <w:rPr>
                <w:rFonts w:cs="Arial"/>
              </w:rPr>
            </w:pPr>
            <w:r>
              <w:rPr>
                <w:rFonts w:cs="Arial"/>
              </w:rPr>
              <w:t>CG PUSCH timing relationship: agree with Ericsson’s comment</w:t>
            </w:r>
          </w:p>
          <w:p w:rsidR="007D17A5" w:rsidRPr="00673504" w:rsidRDefault="007D17A5" w:rsidP="007D17A5">
            <w:pPr>
              <w:pStyle w:val="a8"/>
              <w:numPr>
                <w:ilvl w:val="0"/>
                <w:numId w:val="39"/>
              </w:numPr>
              <w:spacing w:line="256" w:lineRule="auto"/>
              <w:rPr>
                <w:rFonts w:cs="Arial"/>
              </w:rPr>
            </w:pPr>
            <w:r>
              <w:rPr>
                <w:rFonts w:cs="Arial"/>
              </w:rPr>
              <w:t xml:space="preserve">DCI 2_0 with SFI timing relationship: reasonable for discussion. </w:t>
            </w:r>
          </w:p>
        </w:tc>
      </w:tr>
    </w:tbl>
    <w:p w:rsidR="008440F9" w:rsidRDefault="002D5CD3">
      <w:pPr>
        <w:pStyle w:val="21"/>
      </w:pPr>
      <w:r>
        <w:t>4.3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1"/>
      </w:pPr>
      <w:r>
        <w:t>5</w:t>
      </w:r>
      <w:r>
        <w:tab/>
        <w:t>Issue #5: TA focused proposals</w:t>
      </w:r>
    </w:p>
    <w:p w:rsidR="008440F9" w:rsidRDefault="002D5CD3">
      <w:pPr>
        <w:pStyle w:val="21"/>
      </w:pPr>
      <w:r>
        <w:t>5.1</w:t>
      </w:r>
      <w:r>
        <w:tab/>
        <w:t>Background</w:t>
      </w:r>
    </w:p>
    <w:p w:rsidR="008440F9" w:rsidRDefault="002D5CD3">
      <w:pPr>
        <w:rPr>
          <w:rFonts w:ascii="Arial" w:hAnsi="Arial"/>
          <w:szCs w:val="20"/>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3"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Idle UE reports its autonomously determined TA in spare bits of </w:t>
            </w:r>
            <w:proofErr w:type="spellStart"/>
            <w:r>
              <w:rPr>
                <w:rFonts w:ascii="Arial" w:hAnsi="Arial" w:cs="Arial"/>
              </w:rPr>
              <w:t>Msg</w:t>
            </w:r>
            <w:proofErr w:type="spellEnd"/>
            <w:r>
              <w:rPr>
                <w:rFonts w:ascii="Arial" w:hAnsi="Arial" w:cs="Arial"/>
              </w:rPr>
              <w:t xml:space="preserve">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afd"/>
              <w:numPr>
                <w:ilvl w:val="0"/>
                <w:numId w:val="35"/>
              </w:numPr>
              <w:ind w:firstLine="420"/>
              <w:rPr>
                <w:rFonts w:ascii="Arial" w:hAnsi="Arial" w:cs="Arial"/>
              </w:rPr>
            </w:pPr>
            <w:r>
              <w:rPr>
                <w:rFonts w:ascii="Arial" w:hAnsi="Arial" w:cs="Arial"/>
              </w:rPr>
              <w:t>Network initiated report options</w:t>
            </w:r>
          </w:p>
          <w:p w:rsidR="008440F9" w:rsidRDefault="002D5CD3">
            <w:pPr>
              <w:pStyle w:val="afd"/>
              <w:numPr>
                <w:ilvl w:val="0"/>
                <w:numId w:val="35"/>
              </w:numPr>
              <w:ind w:firstLine="42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7"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afd"/>
              <w:numPr>
                <w:ilvl w:val="0"/>
                <w:numId w:val="36"/>
              </w:numPr>
              <w:ind w:firstLine="420"/>
              <w:rPr>
                <w:rFonts w:ascii="Arial" w:hAnsi="Arial" w:cs="Arial"/>
              </w:rPr>
            </w:pPr>
            <w:r>
              <w:rPr>
                <w:rFonts w:ascii="Arial" w:hAnsi="Arial" w:cs="Arial"/>
              </w:rPr>
              <w:t xml:space="preserve">The DL timing boundary of slot n at UE side is </w:t>
            </w:r>
            <w:r>
              <w:rPr>
                <w:rFonts w:ascii="Arial" w:hAnsi="Arial" w:cs="Arial"/>
              </w:rPr>
              <w:lastRenderedPageBreak/>
              <w:t>determined as the receiving timing of DL signal transmit, which is transmit by network at slot n at gNB side;</w:t>
            </w:r>
          </w:p>
          <w:p w:rsidR="008440F9" w:rsidRDefault="002D5CD3">
            <w:pPr>
              <w:pStyle w:val="afd"/>
              <w:numPr>
                <w:ilvl w:val="0"/>
                <w:numId w:val="36"/>
              </w:numPr>
              <w:ind w:firstLine="420"/>
              <w:rPr>
                <w:rFonts w:ascii="Arial" w:hAnsi="Arial" w:cs="Arial"/>
              </w:rPr>
            </w:pPr>
            <w:r>
              <w:rPr>
                <w:rFonts w:ascii="Arial" w:hAnsi="Arial" w:cs="Arial"/>
              </w:rPr>
              <w:t>The UL timing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69"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w:t>
            </w:r>
            <w:proofErr w:type="gramStart"/>
            <w:r>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70"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afd"/>
              <w:numPr>
                <w:ilvl w:val="0"/>
                <w:numId w:val="37"/>
              </w:numPr>
              <w:ind w:firstLine="42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bl>
    <w:p w:rsidR="008440F9" w:rsidRDefault="008440F9">
      <w:pPr>
        <w:rPr>
          <w:rFonts w:ascii="Arial" w:hAnsi="Arial"/>
          <w:szCs w:val="20"/>
        </w:rPr>
      </w:pPr>
    </w:p>
    <w:p w:rsidR="008440F9" w:rsidRDefault="002D5CD3">
      <w:pPr>
        <w:pStyle w:val="21"/>
      </w:pPr>
      <w:r>
        <w:t>5.2</w:t>
      </w:r>
      <w:r>
        <w:tab/>
        <w:t>Company views</w:t>
      </w:r>
    </w:p>
    <w:p w:rsidR="008440F9" w:rsidRDefault="002D5CD3">
      <w:pPr>
        <w:rPr>
          <w:rFonts w:ascii="Arial" w:hAnsi="Arial"/>
        </w:rPr>
      </w:pPr>
      <w:r>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Ok with proposal 5-1.</w:t>
            </w:r>
          </w:p>
        </w:tc>
      </w:tr>
      <w:tr w:rsidR="008440F9">
        <w:tc>
          <w:tcPr>
            <w:tcW w:w="1795" w:type="dxa"/>
          </w:tcPr>
          <w:p w:rsidR="008440F9" w:rsidRDefault="002D5CD3">
            <w:pPr>
              <w:pStyle w:val="a8"/>
              <w:spacing w:line="256" w:lineRule="auto"/>
              <w:rPr>
                <w:rFonts w:cs="Arial"/>
              </w:rPr>
            </w:pPr>
            <w:proofErr w:type="spellStart"/>
            <w:r>
              <w:rPr>
                <w:rFonts w:cs="Arial"/>
              </w:rPr>
              <w:t>MediaTek</w:t>
            </w:r>
            <w:proofErr w:type="spellEnd"/>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OK with proposal 5-1.</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rsidR="008440F9" w:rsidRDefault="002D5CD3">
            <w:pPr>
              <w:pStyle w:val="a8"/>
              <w:spacing w:line="256" w:lineRule="auto"/>
              <w:rPr>
                <w:rFonts w:cs="Arial"/>
              </w:rPr>
            </w:pPr>
            <w:r>
              <w:rPr>
                <w:rFonts w:cs="Arial"/>
              </w:rPr>
              <w:t>Support proposal 5-1</w:t>
            </w:r>
          </w:p>
        </w:tc>
      </w:tr>
      <w:tr w:rsidR="008440F9">
        <w:tc>
          <w:tcPr>
            <w:tcW w:w="1795" w:type="dxa"/>
          </w:tcPr>
          <w:p w:rsidR="008440F9" w:rsidRDefault="002D5CD3">
            <w:pPr>
              <w:pStyle w:val="a8"/>
              <w:spacing w:line="256" w:lineRule="auto"/>
              <w:rPr>
                <w:rFonts w:eastAsia="Malgun Gothic" w:cs="Arial"/>
              </w:rPr>
            </w:pPr>
            <w:r>
              <w:rPr>
                <w:rFonts w:eastAsia="Malgun Gothic" w:cs="Arial" w:hint="eastAsia"/>
              </w:rPr>
              <w:t>ETRI</w:t>
            </w:r>
          </w:p>
        </w:tc>
        <w:tc>
          <w:tcPr>
            <w:tcW w:w="7834" w:type="dxa"/>
          </w:tcPr>
          <w:p w:rsidR="008440F9" w:rsidRDefault="002D5CD3">
            <w:pPr>
              <w:pStyle w:val="a8"/>
              <w:spacing w:line="256" w:lineRule="auto"/>
              <w:rPr>
                <w:rFonts w:cs="Arial"/>
              </w:rPr>
            </w:pPr>
            <w:r>
              <w:rPr>
                <w:rFonts w:eastAsia="Malgun Gothic" w:cs="Arial"/>
              </w:rPr>
              <w:t>Support proposal 5-1</w:t>
            </w:r>
          </w:p>
        </w:tc>
      </w:tr>
      <w:tr w:rsidR="008440F9">
        <w:tc>
          <w:tcPr>
            <w:tcW w:w="1795" w:type="dxa"/>
          </w:tcPr>
          <w:p w:rsidR="008440F9" w:rsidRDefault="002D5CD3">
            <w:pPr>
              <w:pStyle w:val="a8"/>
              <w:spacing w:line="256" w:lineRule="auto"/>
              <w:rPr>
                <w:rFonts w:cs="Arial"/>
              </w:rPr>
            </w:pPr>
            <w:r>
              <w:rPr>
                <w:rFonts w:cs="Arial" w:hint="eastAsia"/>
              </w:rPr>
              <w:t>CATT</w:t>
            </w:r>
          </w:p>
        </w:tc>
        <w:tc>
          <w:tcPr>
            <w:tcW w:w="7834" w:type="dxa"/>
          </w:tcPr>
          <w:p w:rsidR="008440F9" w:rsidRDefault="002D5CD3">
            <w:pPr>
              <w:pStyle w:val="a8"/>
              <w:spacing w:line="256" w:lineRule="auto"/>
              <w:rPr>
                <w:rFonts w:cs="Arial"/>
              </w:rPr>
            </w:pPr>
            <w:r>
              <w:rPr>
                <w:rFonts w:eastAsia="Malgun Gothic" w:cs="Arial"/>
              </w:rPr>
              <w:t>Support proposal 5-1</w:t>
            </w:r>
          </w:p>
        </w:tc>
      </w:tr>
      <w:tr w:rsidR="008440F9">
        <w:tc>
          <w:tcPr>
            <w:tcW w:w="1795" w:type="dxa"/>
          </w:tcPr>
          <w:p w:rsidR="008440F9" w:rsidRDefault="002D5CD3">
            <w:pPr>
              <w:pStyle w:val="a8"/>
              <w:spacing w:line="256" w:lineRule="auto"/>
              <w:rPr>
                <w:rFonts w:cs="Arial"/>
              </w:rPr>
            </w:pPr>
            <w:r>
              <w:rPr>
                <w:rFonts w:cs="Arial" w:hint="eastAsia"/>
              </w:rPr>
              <w:t>H</w:t>
            </w:r>
            <w:r>
              <w:rPr>
                <w:rFonts w:cs="Arial"/>
              </w:rPr>
              <w:t>uawei</w:t>
            </w:r>
          </w:p>
        </w:tc>
        <w:tc>
          <w:tcPr>
            <w:tcW w:w="7834" w:type="dxa"/>
          </w:tcPr>
          <w:p w:rsidR="008440F9" w:rsidRDefault="002D5CD3">
            <w:pPr>
              <w:pStyle w:val="a8"/>
              <w:spacing w:line="256" w:lineRule="auto"/>
              <w:rPr>
                <w:rFonts w:eastAsia="Malgun Gothic" w:cs="Arial"/>
              </w:rPr>
            </w:pPr>
            <w:r>
              <w:rPr>
                <w:rFonts w:cs="Arial"/>
              </w:rPr>
              <w:t>Support proposal 5-1</w:t>
            </w:r>
          </w:p>
        </w:tc>
      </w:tr>
      <w:tr w:rsidR="008440F9">
        <w:tc>
          <w:tcPr>
            <w:tcW w:w="1795" w:type="dxa"/>
          </w:tcPr>
          <w:p w:rsidR="008440F9" w:rsidRDefault="002D5CD3">
            <w:pPr>
              <w:pStyle w:val="a8"/>
              <w:spacing w:line="256" w:lineRule="auto"/>
              <w:rPr>
                <w:rFonts w:cs="Arial"/>
              </w:rPr>
            </w:pPr>
            <w:r>
              <w:rPr>
                <w:rFonts w:cs="Arial" w:hint="eastAsia"/>
              </w:rPr>
              <w:t>ZTE</w:t>
            </w:r>
          </w:p>
        </w:tc>
        <w:tc>
          <w:tcPr>
            <w:tcW w:w="7834" w:type="dxa"/>
          </w:tcPr>
          <w:p w:rsidR="008440F9" w:rsidRDefault="002D5CD3">
            <w:pPr>
              <w:pStyle w:val="a8"/>
              <w:spacing w:line="256" w:lineRule="auto"/>
              <w:rPr>
                <w:rFonts w:cs="Arial"/>
              </w:rPr>
            </w:pPr>
            <w:r>
              <w:rPr>
                <w:rFonts w:eastAsia="Malgun Gothic" w:cs="Arial"/>
              </w:rPr>
              <w:t>Support proposal 5-1</w:t>
            </w:r>
          </w:p>
        </w:tc>
      </w:tr>
      <w:tr w:rsidR="00E72C9A">
        <w:tc>
          <w:tcPr>
            <w:tcW w:w="1795" w:type="dxa"/>
          </w:tcPr>
          <w:p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rsidR="00E72C9A" w:rsidRDefault="00E72C9A" w:rsidP="00E72C9A">
            <w:pPr>
              <w:pStyle w:val="a8"/>
              <w:spacing w:line="256" w:lineRule="auto"/>
              <w:rPr>
                <w:rFonts w:cs="Arial"/>
              </w:rPr>
            </w:pPr>
            <w:r>
              <w:rPr>
                <w:rFonts w:cs="Arial"/>
              </w:rPr>
              <w:t>Support proposal 5-1</w:t>
            </w:r>
          </w:p>
        </w:tc>
      </w:tr>
      <w:tr w:rsidR="007D17A5">
        <w:tc>
          <w:tcPr>
            <w:tcW w:w="1795" w:type="dxa"/>
          </w:tcPr>
          <w:p w:rsidR="007D17A5" w:rsidRDefault="007D17A5" w:rsidP="00E72C9A">
            <w:pPr>
              <w:pStyle w:val="a8"/>
              <w:spacing w:line="256" w:lineRule="auto"/>
              <w:rPr>
                <w:rFonts w:eastAsia="Malgun Gothic" w:cs="Arial" w:hint="eastAsia"/>
              </w:rPr>
            </w:pPr>
            <w:r>
              <w:rPr>
                <w:rFonts w:eastAsia="Malgun Gothic" w:cs="Arial"/>
              </w:rPr>
              <w:t>OPPO</w:t>
            </w:r>
          </w:p>
        </w:tc>
        <w:tc>
          <w:tcPr>
            <w:tcW w:w="7834" w:type="dxa"/>
          </w:tcPr>
          <w:p w:rsidR="007D17A5" w:rsidRDefault="007D17A5" w:rsidP="00E72C9A">
            <w:pPr>
              <w:pStyle w:val="a8"/>
              <w:spacing w:line="256" w:lineRule="auto"/>
              <w:rPr>
                <w:rFonts w:cs="Arial"/>
              </w:rPr>
            </w:pPr>
            <w:r>
              <w:rPr>
                <w:rFonts w:cs="Arial"/>
              </w:rPr>
              <w:t>Support proposal 5-1</w:t>
            </w:r>
          </w:p>
        </w:tc>
      </w:tr>
    </w:tbl>
    <w:p w:rsidR="008440F9" w:rsidRDefault="008440F9">
      <w:pPr>
        <w:rPr>
          <w:rFonts w:ascii="Arial" w:hAnsi="Arial"/>
        </w:rPr>
      </w:pPr>
    </w:p>
    <w:p w:rsidR="008440F9" w:rsidRDefault="002D5CD3">
      <w:pPr>
        <w:pStyle w:val="21"/>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szCs w:val="20"/>
        </w:rPr>
      </w:pPr>
    </w:p>
    <w:p w:rsidR="008440F9" w:rsidRDefault="002D5CD3">
      <w:pPr>
        <w:pStyle w:val="1"/>
      </w:pPr>
      <w:r>
        <w:lastRenderedPageBreak/>
        <w:t>6</w:t>
      </w:r>
      <w:r>
        <w:tab/>
        <w:t>Issue #6: Extension of value ranges of K1 and K2</w:t>
      </w:r>
    </w:p>
    <w:p w:rsidR="008440F9" w:rsidRDefault="002D5CD3">
      <w:pPr>
        <w:pStyle w:val="21"/>
      </w:pPr>
      <w:r>
        <w:t>6.1</w:t>
      </w:r>
      <w:r>
        <w:tab/>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7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72"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7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74"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szCs w:val="20"/>
        </w:rPr>
      </w:pPr>
    </w:p>
    <w:p w:rsidR="008440F9" w:rsidRDefault="002D5CD3">
      <w:pPr>
        <w:pStyle w:val="21"/>
      </w:pPr>
      <w:r>
        <w:t>6.2</w:t>
      </w:r>
      <w:r>
        <w:tab/>
        <w:t>Company views</w:t>
      </w:r>
    </w:p>
    <w:p w:rsidR="008440F9" w:rsidRDefault="002D5CD3">
      <w:pPr>
        <w:rPr>
          <w:rFonts w:ascii="Arial" w:hAnsi="Arial" w:cs="Arial"/>
        </w:rPr>
      </w:pPr>
      <w:r>
        <w:rPr>
          <w:rFonts w:ascii="Arial" w:hAnsi="Arial" w:cs="Arial"/>
        </w:rPr>
        <w:t xml:space="preserve">The motivation of extending value ranges of K1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FDD is assumed for core 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a8"/>
              <w:spacing w:line="256" w:lineRule="auto"/>
              <w:rPr>
                <w:rFonts w:cs="Arial"/>
              </w:rPr>
            </w:pPr>
            <w:proofErr w:type="spellStart"/>
            <w:r>
              <w:rPr>
                <w:rFonts w:cs="Arial"/>
              </w:rPr>
              <w:t>MediaTek</w:t>
            </w:r>
            <w:proofErr w:type="spellEnd"/>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a8"/>
              <w:spacing w:line="256" w:lineRule="auto"/>
              <w:rPr>
                <w:rFonts w:cs="Arial"/>
              </w:rPr>
            </w:pPr>
            <w:r>
              <w:rPr>
                <w:rFonts w:cs="Arial"/>
              </w:rPr>
              <w:t>QC</w:t>
            </w:r>
          </w:p>
        </w:tc>
        <w:tc>
          <w:tcPr>
            <w:tcW w:w="7834" w:type="dxa"/>
          </w:tcPr>
          <w:p w:rsidR="008440F9" w:rsidRDefault="002D5CD3">
            <w:pPr>
              <w:pStyle w:val="a8"/>
              <w:spacing w:line="256" w:lineRule="auto"/>
              <w:rPr>
                <w:rFonts w:cs="Arial"/>
              </w:rPr>
            </w:pPr>
            <w:r>
              <w:rPr>
                <w:rFonts w:cs="Arial"/>
              </w:rPr>
              <w:t xml:space="preserve">Not sure </w:t>
            </w:r>
            <w:proofErr w:type="gramStart"/>
            <w:r>
              <w:rPr>
                <w:rFonts w:cs="Arial"/>
              </w:rPr>
              <w:t>if  the</w:t>
            </w:r>
            <w:proofErr w:type="gramEnd"/>
            <w:r>
              <w:rPr>
                <w:rFonts w:cs="Arial"/>
              </w:rPr>
              <w:t xml:space="preserve"> ranges of K1 and K2 are the only issue for ATG  TDD.</w:t>
            </w:r>
          </w:p>
        </w:tc>
      </w:tr>
      <w:tr w:rsidR="008440F9">
        <w:tc>
          <w:tcPr>
            <w:tcW w:w="1795" w:type="dxa"/>
          </w:tcPr>
          <w:p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a8"/>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rsidR="008440F9" w:rsidRDefault="002D5CD3">
            <w:pPr>
              <w:pStyle w:val="a8"/>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a8"/>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a8"/>
              <w:spacing w:line="256" w:lineRule="auto"/>
              <w:rPr>
                <w:rFonts w:eastAsia="PMingLiU" w:cs="Arial"/>
                <w:lang w:eastAsia="zh-TW"/>
              </w:rPr>
            </w:pPr>
          </w:p>
          <w:p w:rsidR="008440F9" w:rsidRDefault="002D5CD3">
            <w:pPr>
              <w:pStyle w:val="a8"/>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a8"/>
              <w:spacing w:line="256" w:lineRule="auto"/>
              <w:rPr>
                <w:rFonts w:cs="Arial"/>
              </w:rPr>
            </w:pP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 xml:space="preserve">In our understanding this discussion is related to discussion on UE-specific </w:t>
            </w:r>
            <w:proofErr w:type="spellStart"/>
            <w:r>
              <w:rPr>
                <w:rFonts w:cs="Arial"/>
              </w:rPr>
              <w:t>Koffset</w:t>
            </w:r>
            <w:proofErr w:type="spellEnd"/>
            <w:r>
              <w:rPr>
                <w:rFonts w:cs="Arial"/>
              </w:rPr>
              <w:t>.</w:t>
            </w:r>
          </w:p>
        </w:tc>
      </w:tr>
      <w:tr w:rsidR="008440F9">
        <w:tc>
          <w:tcPr>
            <w:tcW w:w="1795" w:type="dxa"/>
          </w:tcPr>
          <w:p w:rsidR="008440F9" w:rsidRDefault="002D5CD3">
            <w:pPr>
              <w:pStyle w:val="a8"/>
              <w:spacing w:line="256" w:lineRule="auto"/>
              <w:rPr>
                <w:rFonts w:cs="Arial"/>
              </w:rPr>
            </w:pPr>
            <w:r>
              <w:rPr>
                <w:rFonts w:eastAsia="Yu Mincho" w:cs="Arial" w:hint="eastAsia"/>
              </w:rPr>
              <w:lastRenderedPageBreak/>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a8"/>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rsidR="008440F9" w:rsidRDefault="002D5CD3">
            <w:pPr>
              <w:pStyle w:val="a8"/>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a8"/>
              <w:spacing w:line="256" w:lineRule="auto"/>
              <w:rPr>
                <w:rFonts w:cs="Arial"/>
              </w:rPr>
            </w:pPr>
            <w:r>
              <w:rPr>
                <w:rFonts w:eastAsia="Malgun Gothic" w:cs="Arial" w:hint="eastAsia"/>
              </w:rPr>
              <w:t>ETRI</w:t>
            </w:r>
          </w:p>
        </w:tc>
        <w:tc>
          <w:tcPr>
            <w:tcW w:w="7834" w:type="dxa"/>
          </w:tcPr>
          <w:p w:rsidR="008440F9" w:rsidRDefault="002D5CD3">
            <w:pPr>
              <w:pStyle w:val="a8"/>
              <w:spacing w:line="256" w:lineRule="auto"/>
              <w:rPr>
                <w:rFonts w:cs="Arial"/>
              </w:rPr>
            </w:pPr>
            <w:r>
              <w:rPr>
                <w:rFonts w:cs="Arial"/>
              </w:rPr>
              <w:t>It is necessary to discuss a reference scenario that applies TDD.</w:t>
            </w:r>
          </w:p>
        </w:tc>
      </w:tr>
      <w:tr w:rsidR="008440F9">
        <w:tc>
          <w:tcPr>
            <w:tcW w:w="1795" w:type="dxa"/>
          </w:tcPr>
          <w:p w:rsidR="008440F9" w:rsidRDefault="002D5CD3">
            <w:pPr>
              <w:pStyle w:val="a8"/>
              <w:spacing w:line="256" w:lineRule="auto"/>
              <w:rPr>
                <w:rFonts w:cs="Arial"/>
              </w:rPr>
            </w:pPr>
            <w:r>
              <w:rPr>
                <w:rFonts w:cs="Arial" w:hint="eastAsia"/>
              </w:rPr>
              <w:t>H</w:t>
            </w:r>
            <w:r>
              <w:rPr>
                <w:rFonts w:cs="Arial"/>
              </w:rPr>
              <w:t>uawei</w:t>
            </w:r>
          </w:p>
        </w:tc>
        <w:tc>
          <w:tcPr>
            <w:tcW w:w="7834" w:type="dxa"/>
          </w:tcPr>
          <w:p w:rsidR="008440F9" w:rsidRDefault="002D5CD3">
            <w:pPr>
              <w:pStyle w:val="a8"/>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a8"/>
              <w:spacing w:line="256" w:lineRule="auto"/>
              <w:rPr>
                <w:rFonts w:cs="Arial"/>
              </w:rPr>
            </w:pPr>
            <w:r>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tc>
          <w:tcPr>
            <w:tcW w:w="1795" w:type="dxa"/>
          </w:tcPr>
          <w:p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rsidR="00E72C9A" w:rsidRPr="005712C1" w:rsidRDefault="00E72C9A" w:rsidP="00E72C9A">
            <w:pPr>
              <w:pStyle w:val="a8"/>
              <w:spacing w:line="256" w:lineRule="auto"/>
              <w:rPr>
                <w:rFonts w:eastAsia="Malgun Gothic" w:cs="Arial"/>
              </w:rPr>
            </w:pPr>
            <w:r>
              <w:rPr>
                <w:rFonts w:eastAsia="Malgun Gothic" w:cs="Arial" w:hint="eastAsia"/>
              </w:rPr>
              <w:t xml:space="preserve">Agree with Ericsson, </w:t>
            </w:r>
            <w:r>
              <w:rPr>
                <w:rFonts w:eastAsia="Malgun Gothic" w:cs="Arial"/>
              </w:rPr>
              <w:t xml:space="preserve">it seems </w:t>
            </w:r>
            <w:r>
              <w:rPr>
                <w:rFonts w:eastAsia="Malgun Gothic" w:cs="Arial" w:hint="eastAsia"/>
              </w:rPr>
              <w:t xml:space="preserve">clarification on the WI scope </w:t>
            </w:r>
            <w:r>
              <w:rPr>
                <w:rFonts w:eastAsia="Malgun Gothic" w:cs="Arial"/>
              </w:rPr>
              <w:t>is needed.</w:t>
            </w:r>
          </w:p>
        </w:tc>
      </w:tr>
    </w:tbl>
    <w:p w:rsidR="008440F9" w:rsidRDefault="008440F9">
      <w:pPr>
        <w:rPr>
          <w:rFonts w:ascii="Arial" w:hAnsi="Arial" w:cs="Arial"/>
        </w:rPr>
      </w:pPr>
    </w:p>
    <w:p w:rsidR="008440F9" w:rsidRDefault="002D5CD3">
      <w:pPr>
        <w:pStyle w:val="21"/>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r>
        <w:t>7</w:t>
      </w:r>
      <w:r>
        <w:tab/>
        <w:t>Issue #7: Others</w:t>
      </w:r>
    </w:p>
    <w:p w:rsidR="008440F9" w:rsidRDefault="002D5CD3">
      <w:pPr>
        <w:pStyle w:val="21"/>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F9458D">
            <w:pPr>
              <w:rPr>
                <w:rFonts w:ascii="Arial" w:eastAsia="Times New Roman" w:hAnsi="Arial" w:cs="Arial"/>
                <w:b/>
                <w:bCs/>
                <w:color w:val="0000FF"/>
                <w:u w:val="single"/>
              </w:rPr>
            </w:pPr>
            <w:hyperlink r:id="rId75"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 assumptions for NTN.</w:t>
      </w:r>
    </w:p>
    <w:p w:rsidR="008440F9" w:rsidRDefault="002D5CD3">
      <w:pPr>
        <w:pStyle w:val="afd"/>
        <w:numPr>
          <w:ilvl w:val="0"/>
          <w:numId w:val="37"/>
        </w:numPr>
        <w:ind w:firstLine="420"/>
        <w:rPr>
          <w:rFonts w:ascii="Arial" w:hAnsi="Arial" w:cs="Arial"/>
        </w:rPr>
      </w:pPr>
      <w:r>
        <w:rPr>
          <w:rFonts w:ascii="Arial" w:hAnsi="Arial" w:cs="Arial"/>
        </w:rPr>
        <w:t>R1-2006676, THALES, NR NTN Reference scenarios definition for Rel-17 normative phase</w:t>
      </w:r>
    </w:p>
    <w:p w:rsidR="008440F9" w:rsidRDefault="002D5CD3">
      <w:pPr>
        <w:pStyle w:val="21"/>
      </w:pPr>
      <w:r>
        <w:t>7.2</w:t>
      </w:r>
      <w:r>
        <w:tab/>
        <w:t>Company views</w:t>
      </w:r>
    </w:p>
    <w:p w:rsidR="008440F9" w:rsidRDefault="002D5CD3">
      <w:pPr>
        <w:rPr>
          <w:rFonts w:ascii="Arial" w:hAnsi="Arial" w:cs="Arial"/>
        </w:rPr>
      </w:pPr>
      <w:r>
        <w:rPr>
          <w:rFonts w:ascii="Arial" w:hAnsi="Arial" w:cs="Arial"/>
        </w:rPr>
        <w:t xml:space="preserve">Some common assumptions may be helpful for facilitating progress in Rel-17 NR NTN WI. Otherwise, different companies might have different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rsidR="008440F9" w:rsidRDefault="002D5CD3">
      <w:pPr>
        <w:rPr>
          <w:rFonts w:ascii="Arial" w:hAnsi="Arial" w:cs="Arial"/>
        </w:rPr>
      </w:pPr>
      <w:r>
        <w:rPr>
          <w:rFonts w:ascii="Arial" w:hAnsi="Arial" w:cs="Arial"/>
          <w:highlight w:val="yellow"/>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a8"/>
              <w:spacing w:line="256" w:lineRule="auto"/>
              <w:rPr>
                <w:rFonts w:cs="Arial"/>
              </w:rPr>
            </w:pPr>
            <w:r>
              <w:rPr>
                <w:rFonts w:cs="Arial"/>
              </w:rPr>
              <w:t>Company</w:t>
            </w:r>
          </w:p>
        </w:tc>
        <w:tc>
          <w:tcPr>
            <w:tcW w:w="7834" w:type="dxa"/>
            <w:shd w:val="clear" w:color="auto" w:fill="FFC000" w:themeFill="accent4"/>
          </w:tcPr>
          <w:p w:rsidR="008440F9" w:rsidRDefault="002D5CD3">
            <w:pPr>
              <w:pStyle w:val="a8"/>
              <w:spacing w:line="256" w:lineRule="auto"/>
              <w:rPr>
                <w:rFonts w:cs="Arial"/>
              </w:rPr>
            </w:pPr>
            <w:r>
              <w:rPr>
                <w:rFonts w:cs="Arial"/>
              </w:rPr>
              <w:t>Comments</w:t>
            </w:r>
          </w:p>
        </w:tc>
      </w:tr>
      <w:tr w:rsidR="008440F9">
        <w:tc>
          <w:tcPr>
            <w:tcW w:w="1795" w:type="dxa"/>
          </w:tcPr>
          <w:p w:rsidR="008440F9" w:rsidRDefault="002D5CD3">
            <w:pPr>
              <w:pStyle w:val="a8"/>
              <w:spacing w:line="256" w:lineRule="auto"/>
              <w:rPr>
                <w:rFonts w:cs="Arial"/>
              </w:rPr>
            </w:pPr>
            <w:r>
              <w:rPr>
                <w:rFonts w:cs="Arial"/>
              </w:rPr>
              <w:t>Ericsson</w:t>
            </w:r>
          </w:p>
        </w:tc>
        <w:tc>
          <w:tcPr>
            <w:tcW w:w="7834" w:type="dxa"/>
          </w:tcPr>
          <w:p w:rsidR="008440F9" w:rsidRDefault="002D5CD3">
            <w:pPr>
              <w:pStyle w:val="a8"/>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a8"/>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a8"/>
              <w:spacing w:line="256" w:lineRule="auto"/>
              <w:rPr>
                <w:rFonts w:cs="Arial"/>
              </w:rPr>
            </w:pPr>
            <w:r>
              <w:rPr>
                <w:rFonts w:cs="Arial"/>
              </w:rPr>
              <w:t>Intel</w:t>
            </w:r>
          </w:p>
        </w:tc>
        <w:tc>
          <w:tcPr>
            <w:tcW w:w="7834" w:type="dxa"/>
          </w:tcPr>
          <w:p w:rsidR="008440F9" w:rsidRDefault="002D5CD3">
            <w:pPr>
              <w:pStyle w:val="a8"/>
              <w:spacing w:line="256" w:lineRule="auto"/>
              <w:rPr>
                <w:rFonts w:cs="Arial"/>
              </w:rPr>
            </w:pPr>
            <w:r>
              <w:rPr>
                <w:rFonts w:cs="Arial"/>
              </w:rPr>
              <w:t>We are fine to discuss common assumptions with the understanding that the basic assumptions and principles specified in WID are not changed.</w:t>
            </w:r>
          </w:p>
        </w:tc>
      </w:tr>
      <w:tr w:rsidR="008440F9">
        <w:tc>
          <w:tcPr>
            <w:tcW w:w="1795" w:type="dxa"/>
          </w:tcPr>
          <w:p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a8"/>
              <w:spacing w:line="256" w:lineRule="auto"/>
              <w:rPr>
                <w:rFonts w:cs="Arial"/>
              </w:rPr>
            </w:pPr>
            <w:r>
              <w:rPr>
                <w:rFonts w:eastAsia="Yu Mincho" w:cs="Arial"/>
              </w:rPr>
              <w:t xml:space="preserve">We currently don’t see the necessity of further assumption on top of description in TR38.821. If there are missing assumptions, we are open to discuss. </w:t>
            </w:r>
          </w:p>
        </w:tc>
      </w:tr>
      <w:tr w:rsidR="008440F9">
        <w:tc>
          <w:tcPr>
            <w:tcW w:w="1795" w:type="dxa"/>
          </w:tcPr>
          <w:p w:rsidR="008440F9" w:rsidRDefault="002D5CD3">
            <w:pPr>
              <w:pStyle w:val="a8"/>
              <w:spacing w:line="256" w:lineRule="auto"/>
              <w:rPr>
                <w:rFonts w:cs="Arial"/>
              </w:rPr>
            </w:pPr>
            <w:r>
              <w:rPr>
                <w:rFonts w:cs="Arial" w:hint="eastAsia"/>
              </w:rPr>
              <w:lastRenderedPageBreak/>
              <w:t>CATT</w:t>
            </w:r>
          </w:p>
        </w:tc>
        <w:tc>
          <w:tcPr>
            <w:tcW w:w="7834" w:type="dxa"/>
          </w:tcPr>
          <w:p w:rsidR="008440F9" w:rsidRDefault="002D5CD3">
            <w:pPr>
              <w:pStyle w:val="a8"/>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a8"/>
              <w:spacing w:line="256" w:lineRule="auto"/>
              <w:rPr>
                <w:rFonts w:cs="Arial"/>
              </w:rPr>
            </w:pPr>
            <w:r>
              <w:rPr>
                <w:rFonts w:cs="Arial" w:hint="eastAsia"/>
              </w:rPr>
              <w:t>H</w:t>
            </w:r>
            <w:r>
              <w:rPr>
                <w:rFonts w:cs="Arial"/>
              </w:rPr>
              <w:t>uawei</w:t>
            </w:r>
          </w:p>
        </w:tc>
        <w:tc>
          <w:tcPr>
            <w:tcW w:w="7834" w:type="dxa"/>
          </w:tcPr>
          <w:p w:rsidR="008440F9" w:rsidRDefault="002D5CD3">
            <w:pPr>
              <w:pStyle w:val="a8"/>
              <w:spacing w:line="256" w:lineRule="auto"/>
              <w:rPr>
                <w:rFonts w:cs="Arial"/>
              </w:rPr>
            </w:pPr>
            <w:r>
              <w:rPr>
                <w:rFonts w:cs="Arial"/>
              </w:rPr>
              <w:t xml:space="preserve">We agree to have a basic set of assumptions which may have an impact on specification in terms values/ranges of different configurations, etc.  </w:t>
            </w:r>
          </w:p>
        </w:tc>
      </w:tr>
      <w:tr w:rsidR="008440F9">
        <w:tc>
          <w:tcPr>
            <w:tcW w:w="1795" w:type="dxa"/>
          </w:tcPr>
          <w:p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a8"/>
              <w:spacing w:line="256" w:lineRule="auto"/>
              <w:rPr>
                <w:rFonts w:cs="Arial"/>
              </w:rPr>
            </w:pPr>
            <w:r>
              <w:rPr>
                <w:rFonts w:eastAsiaTheme="minorEastAsia" w:cs="Arial"/>
              </w:rPr>
              <w:t>It is good to clarify common assumption and w.r.t the parameters of satellite, any updated changes comparing to the TR38.821 should be further discussed.</w:t>
            </w:r>
          </w:p>
        </w:tc>
      </w:tr>
      <w:tr w:rsidR="008440F9">
        <w:tc>
          <w:tcPr>
            <w:tcW w:w="1795" w:type="dxa"/>
          </w:tcPr>
          <w:p w:rsidR="008440F9" w:rsidRDefault="00960675">
            <w:pPr>
              <w:pStyle w:val="a8"/>
              <w:spacing w:line="256" w:lineRule="auto"/>
              <w:rPr>
                <w:rFonts w:cs="Arial" w:hint="eastAsia"/>
              </w:rPr>
            </w:pPr>
            <w:r>
              <w:rPr>
                <w:rFonts w:cs="Arial" w:hint="eastAsia"/>
              </w:rPr>
              <w:t>OPPO</w:t>
            </w:r>
          </w:p>
        </w:tc>
        <w:tc>
          <w:tcPr>
            <w:tcW w:w="7834" w:type="dxa"/>
          </w:tcPr>
          <w:p w:rsidR="008440F9" w:rsidRDefault="00960675">
            <w:pPr>
              <w:pStyle w:val="a8"/>
              <w:spacing w:line="256" w:lineRule="auto"/>
              <w:rPr>
                <w:rFonts w:cs="Arial"/>
              </w:rPr>
            </w:pPr>
            <w:r>
              <w:rPr>
                <w:rFonts w:cs="Arial"/>
              </w:rPr>
              <w:t>Find to have a common assumption</w:t>
            </w:r>
            <w:bookmarkStart w:id="1" w:name="_GoBack"/>
            <w:bookmarkEnd w:id="1"/>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r w:rsidR="008440F9">
        <w:tc>
          <w:tcPr>
            <w:tcW w:w="1795" w:type="dxa"/>
          </w:tcPr>
          <w:p w:rsidR="008440F9" w:rsidRDefault="008440F9">
            <w:pPr>
              <w:pStyle w:val="a8"/>
              <w:spacing w:line="256" w:lineRule="auto"/>
              <w:rPr>
                <w:rFonts w:cs="Arial"/>
              </w:rPr>
            </w:pPr>
          </w:p>
        </w:tc>
        <w:tc>
          <w:tcPr>
            <w:tcW w:w="7834" w:type="dxa"/>
          </w:tcPr>
          <w:p w:rsidR="008440F9" w:rsidRDefault="008440F9">
            <w:pPr>
              <w:pStyle w:val="a8"/>
              <w:spacing w:line="256" w:lineRule="auto"/>
              <w:rPr>
                <w:rFonts w:cs="Arial"/>
              </w:rPr>
            </w:pPr>
          </w:p>
        </w:tc>
      </w:tr>
    </w:tbl>
    <w:p w:rsidR="008440F9" w:rsidRDefault="008440F9">
      <w:pPr>
        <w:rPr>
          <w:rFonts w:ascii="Arial" w:hAnsi="Arial" w:cs="Arial"/>
        </w:rPr>
      </w:pPr>
    </w:p>
    <w:p w:rsidR="008440F9" w:rsidRDefault="002D5CD3">
      <w:pPr>
        <w:pStyle w:val="21"/>
      </w:pPr>
      <w:r>
        <w:t>7.3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 xml:space="preserve">R1-2005265, Discussion on timing relationship enhancements for NTN, Huawei, </w:t>
      </w:r>
      <w:proofErr w:type="spellStart"/>
      <w:r>
        <w:t>HiSilicon</w:t>
      </w:r>
      <w:proofErr w:type="spellEnd"/>
    </w:p>
    <w:p w:rsidR="008440F9" w:rsidRDefault="002D5CD3">
      <w:pPr>
        <w:pStyle w:val="Reference"/>
      </w:pPr>
      <w:r>
        <w:t xml:space="preserve">R1-2005495, Timing relationship enhancements for NR-NTN, </w:t>
      </w:r>
      <w:proofErr w:type="spellStart"/>
      <w:r>
        <w:t>MediaTek</w:t>
      </w:r>
      <w:proofErr w:type="spellEnd"/>
      <w:r>
        <w:t xml:space="preserve"> Inc.</w:t>
      </w:r>
    </w:p>
    <w:p w:rsidR="008440F9" w:rsidRDefault="002D5CD3">
      <w:pPr>
        <w:pStyle w:val="Reference"/>
      </w:pPr>
      <w:r>
        <w:t xml:space="preserve">R1-2005548, NR-NTN: Timing Relationship Enhancements, </w:t>
      </w:r>
      <w:proofErr w:type="spellStart"/>
      <w:r>
        <w:t>Fraunhofer</w:t>
      </w:r>
      <w:proofErr w:type="spellEnd"/>
      <w:r>
        <w:t xml:space="preserve"> IIS, </w:t>
      </w:r>
      <w:proofErr w:type="spellStart"/>
      <w:r>
        <w:t>Fraunhofer</w:t>
      </w:r>
      <w:proofErr w:type="spellEnd"/>
      <w:r>
        <w:t xml:space="preserve"> HHI</w:t>
      </w:r>
    </w:p>
    <w:p w:rsidR="008440F9" w:rsidRDefault="002D5CD3">
      <w:pPr>
        <w:pStyle w:val="Reference"/>
      </w:pPr>
      <w:r>
        <w:t>R1-2005573, Calculation of timing relationship offsets,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relationship for NTN, ZTE</w:t>
      </w:r>
    </w:p>
    <w:p w:rsidR="008440F9" w:rsidRDefault="002D5CD3">
      <w:pPr>
        <w:pStyle w:val="Reference"/>
      </w:pPr>
      <w:r>
        <w:t xml:space="preserve">R1-2006029, </w:t>
      </w:r>
      <w:proofErr w:type="spellStart"/>
      <w:r>
        <w:t>discusson</w:t>
      </w:r>
      <w:proofErr w:type="spellEnd"/>
      <w:r>
        <w:t xml:space="preserve">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 xml:space="preserve">R1-2006589, Discussion on the timing relationship for NTN, Beijing </w:t>
      </w:r>
      <w:proofErr w:type="spellStart"/>
      <w:r>
        <w:t>Xiaomi</w:t>
      </w:r>
      <w:proofErr w:type="spellEnd"/>
      <w:r>
        <w:t xml:space="preserve"> Mobile Software</w:t>
      </w:r>
    </w:p>
    <w:p w:rsidR="008440F9" w:rsidRDefault="002D5CD3">
      <w:pPr>
        <w:pStyle w:val="Reference"/>
      </w:pPr>
      <w:r>
        <w:t>R1-2006640, Discussion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lastRenderedPageBreak/>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76"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Derive the initial cell-specific </w:t>
            </w:r>
            <w:proofErr w:type="spellStart"/>
            <w:r>
              <w:rPr>
                <w:rFonts w:ascii="Arial" w:hAnsi="Arial" w:cs="Arial"/>
              </w:rPr>
              <w:t>Koffset</w:t>
            </w:r>
            <w:proofErr w:type="spellEnd"/>
            <w:r>
              <w:rPr>
                <w:rFonts w:ascii="Arial" w:hAnsi="Arial" w:cs="Arial"/>
              </w:rPr>
              <w:t xml:space="preserve"> from broadcast information, e.g., </w:t>
            </w:r>
            <w:proofErr w:type="spellStart"/>
            <w:r>
              <w:rPr>
                <w:rFonts w:ascii="Arial" w:hAnsi="Arial" w:cs="Arial"/>
              </w:rPr>
              <w:t>ra-ResponseWindow</w:t>
            </w:r>
            <w:proofErr w:type="spellEnd"/>
            <w:r>
              <w:rPr>
                <w:rFonts w:ascii="Arial" w:hAnsi="Arial" w:cs="Arial"/>
              </w:rPr>
              <w:t xml:space="preserve"> and an offset for the start of the </w:t>
            </w:r>
            <w:proofErr w:type="spellStart"/>
            <w:r>
              <w:rPr>
                <w:rFonts w:ascii="Arial" w:hAnsi="Arial" w:cs="Arial"/>
              </w:rPr>
              <w:t>ra-ResponseWindow</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reduce the scheduling delay, support updating </w:t>
            </w:r>
            <w:proofErr w:type="spellStart"/>
            <w:r>
              <w:rPr>
                <w:rFonts w:ascii="Arial" w:hAnsi="Arial" w:cs="Arial"/>
              </w:rPr>
              <w:t>Koffset</w:t>
            </w:r>
            <w:proofErr w:type="spellEnd"/>
            <w:r>
              <w:rPr>
                <w:rFonts w:ascii="Arial" w:hAnsi="Arial" w:cs="Arial"/>
              </w:rPr>
              <w:t xml:space="preserve">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77"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UL transmission timing, introduce an offset </w:t>
            </w:r>
            <w:proofErr w:type="spellStart"/>
            <w:proofErr w:type="gramStart"/>
            <w:r>
              <w:rPr>
                <w:rFonts w:ascii="Arial" w:hAnsi="Arial" w:cs="Arial"/>
              </w:rPr>
              <w:t>K</w:t>
            </w:r>
            <w:r>
              <w:rPr>
                <w:rFonts w:ascii="Arial" w:hAnsi="Arial" w:cs="Arial"/>
                <w:vertAlign w:val="subscript"/>
              </w:rPr>
              <w:t>offset</w:t>
            </w:r>
            <w:proofErr w:type="spellEnd"/>
            <w:r>
              <w:rPr>
                <w:rFonts w:ascii="Arial" w:hAnsi="Arial" w:cs="Arial"/>
              </w:rPr>
              <w:t xml:space="preserve">  for</w:t>
            </w:r>
            <w:proofErr w:type="gramEnd"/>
            <w:r>
              <w:rPr>
                <w:rFonts w:ascii="Arial" w:hAnsi="Arial" w:cs="Arial"/>
              </w:rPr>
              <w:t xml:space="preserve">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 + K</w:t>
            </w:r>
            <w:r>
              <w:rPr>
                <w:rFonts w:ascii="Arial" w:hAnsi="Arial" w:cs="Arial"/>
                <w:vertAlign w:val="subscript"/>
              </w:rPr>
              <w:t>1</w:t>
            </w:r>
            <w:r>
              <w:rPr>
                <w:rFonts w:ascii="Arial" w:hAnsi="Arial" w:cs="Arial"/>
              </w:rPr>
              <w:t xml:space="preserve"> + </w:t>
            </w: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transmitted on slot n +</w:t>
            </w:r>
            <w:proofErr w:type="spellStart"/>
            <w:r>
              <w:rPr>
                <w:rFonts w:ascii="Arial" w:hAnsi="Arial" w:cs="Arial"/>
              </w:rPr>
              <w:t>K+K</w:t>
            </w:r>
            <w:r>
              <w:rPr>
                <w:rFonts w:ascii="Arial" w:hAnsi="Arial" w:cs="Arial"/>
                <w:vertAlign w:val="subscript"/>
              </w:rPr>
              <w:t>offset</w:t>
            </w:r>
            <w:proofErr w:type="spellEnd"/>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afd"/>
              <w:numPr>
                <w:ilvl w:val="0"/>
                <w:numId w:val="16"/>
              </w:numPr>
              <w:spacing w:after="180"/>
              <w:ind w:firstLine="42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w:t>
            </w:r>
            <w:proofErr w:type="gramStart"/>
            <w:r>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afd"/>
              <w:numPr>
                <w:ilvl w:val="0"/>
                <w:numId w:val="16"/>
              </w:numPr>
              <w:spacing w:after="180"/>
              <w:ind w:firstLine="42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afd"/>
              <w:numPr>
                <w:ilvl w:val="0"/>
                <w:numId w:val="16"/>
              </w:numPr>
              <w:spacing w:after="180"/>
              <w:ind w:firstLine="420"/>
              <w:rPr>
                <w:rFonts w:ascii="Arial" w:hAnsi="Arial" w:cs="Arial"/>
              </w:rPr>
            </w:pPr>
            <w:r>
              <w:rPr>
                <w:rFonts w:ascii="Arial" w:hAnsi="Arial" w:cs="Arial"/>
              </w:rPr>
              <w:t xml:space="preserve">If </w:t>
            </w:r>
            <w:r>
              <w:rPr>
                <w:rFonts w:ascii="Arial" w:eastAsia="DengXian" w:hAnsi="Arial" w:cs="Arial"/>
              </w:rPr>
              <w:t>a UE receives a DCI triggering aperiodic SRS in</w:t>
            </w:r>
            <w:r>
              <w:rPr>
                <w:rFonts w:ascii="Arial" w:hAnsi="Arial" w:cs="Arial"/>
              </w:rPr>
              <w:t xml:space="preserve"> slot n</w:t>
            </w:r>
            <w:r>
              <w:rPr>
                <w:rFonts w:ascii="Arial" w:eastAsia="DengXian"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proofErr w:type="spellStart"/>
            <w:r>
              <w:rPr>
                <w:rFonts w:ascii="Arial" w:hAnsi="Arial" w:cs="Arial"/>
              </w:rPr>
              <w:t>K</w:t>
            </w:r>
            <w:r>
              <w:rPr>
                <w:rFonts w:ascii="Arial" w:hAnsi="Arial" w:cs="Arial"/>
                <w:vertAlign w:val="subscript"/>
              </w:rPr>
              <w:t>offset</w:t>
            </w:r>
            <w:proofErr w:type="spellEnd"/>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xml:space="preserve">: Idle UE reports its autonomously determined TA in spare bits of </w:t>
            </w:r>
            <w:proofErr w:type="spellStart"/>
            <w:r>
              <w:rPr>
                <w:rFonts w:ascii="Arial" w:hAnsi="Arial" w:cs="Arial"/>
              </w:rPr>
              <w:t>Msg</w:t>
            </w:r>
            <w:proofErr w:type="spellEnd"/>
            <w:r>
              <w:rPr>
                <w:rFonts w:ascii="Arial" w:hAnsi="Arial" w:cs="Arial"/>
              </w:rPr>
              <w:t xml:space="preserve">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w:t>
            </w:r>
            <w:proofErr w:type="spellStart"/>
            <w:r>
              <w:rPr>
                <w:rFonts w:ascii="Arial" w:hAnsi="Arial" w:cs="Arial"/>
              </w:rPr>
              <w:t>Koffset</w:t>
            </w:r>
            <w:proofErr w:type="spellEnd"/>
            <w:r>
              <w:rPr>
                <w:rFonts w:ascii="Arial" w:hAnsi="Arial" w:cs="Arial"/>
              </w:rPr>
              <w:t xml:space="preserve">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afd"/>
              <w:numPr>
                <w:ilvl w:val="0"/>
                <w:numId w:val="35"/>
              </w:numPr>
              <w:ind w:firstLine="420"/>
              <w:rPr>
                <w:rFonts w:ascii="Arial" w:hAnsi="Arial" w:cs="Arial"/>
              </w:rPr>
            </w:pPr>
            <w:r>
              <w:rPr>
                <w:rFonts w:ascii="Arial" w:hAnsi="Arial" w:cs="Arial"/>
              </w:rPr>
              <w:lastRenderedPageBreak/>
              <w:t>Network initiated report options</w:t>
            </w:r>
          </w:p>
          <w:p w:rsidR="008440F9" w:rsidRDefault="002D5CD3">
            <w:pPr>
              <w:pStyle w:val="afd"/>
              <w:numPr>
                <w:ilvl w:val="0"/>
                <w:numId w:val="35"/>
              </w:numPr>
              <w:ind w:firstLine="42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78"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w:t>
            </w:r>
            <w:proofErr w:type="gramStart"/>
            <w:r>
              <w:rPr>
                <w:rFonts w:ascii="Arial" w:hAnsi="Arial" w:cs="Arial"/>
              </w:rPr>
              <w:t xml:space="preserve">of </w:t>
            </w:r>
            <w:proofErr w:type="gramEnd"/>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79"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gNB, the </w:t>
            </w:r>
            <w:proofErr w:type="spellStart"/>
            <w:r>
              <w:rPr>
                <w:rFonts w:ascii="Arial" w:hAnsi="Arial" w:cs="Arial"/>
              </w:rPr>
              <w:t>Koffset</w:t>
            </w:r>
            <w:proofErr w:type="spellEnd"/>
            <w:r>
              <w:rPr>
                <w:rFonts w:ascii="Arial" w:hAnsi="Arial" w:cs="Arial"/>
              </w:rPr>
              <w:t xml:space="preserve"> 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0"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1"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Support per beam indication of </w:t>
            </w:r>
            <w:proofErr w:type="spellStart"/>
            <w:r>
              <w:rPr>
                <w:rFonts w:ascii="Arial" w:hAnsi="Arial" w:cs="Arial"/>
              </w:rPr>
              <w:t>Koffset</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2</w:t>
            </w:r>
            <w:r>
              <w:rPr>
                <w:rFonts w:ascii="Arial" w:hAnsi="Arial" w:cs="Arial"/>
              </w:rPr>
              <w:t>: Support extending the range of K1 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2"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17"/>
              </w:numPr>
              <w:ind w:firstLine="420"/>
              <w:rPr>
                <w:rFonts w:ascii="Arial" w:hAnsi="Arial" w:cs="Arial"/>
                <w:iCs/>
              </w:rPr>
            </w:pPr>
            <w:r>
              <w:rPr>
                <w:rFonts w:ascii="Arial" w:hAnsi="Arial" w:cs="Arial"/>
                <w:iCs/>
              </w:rPr>
              <w:t xml:space="preserve">Support additional slot offset </w:t>
            </w:r>
            <w:proofErr w:type="spellStart"/>
            <w:r>
              <w:rPr>
                <w:rFonts w:ascii="Arial" w:hAnsi="Arial" w:cs="Arial"/>
                <w:iCs/>
              </w:rPr>
              <w:t>K</w:t>
            </w:r>
            <w:r>
              <w:rPr>
                <w:rFonts w:ascii="Arial" w:hAnsi="Arial" w:cs="Arial"/>
                <w:iCs/>
                <w:vertAlign w:val="subscript"/>
              </w:rPr>
              <w:t>offset</w:t>
            </w:r>
            <w:proofErr w:type="spellEnd"/>
            <w:r>
              <w:rPr>
                <w:rFonts w:ascii="Arial" w:hAnsi="Arial" w:cs="Arial"/>
                <w:iCs/>
              </w:rPr>
              <w:t xml:space="preserve"> for the following cases</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DCI scheduled PUSCH (including CSI on PUSCH)</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RAR grant scheduled PUSCH</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HARQ-ACK on PUCCH</w:t>
            </w:r>
          </w:p>
          <w:p w:rsidR="008440F9" w:rsidRDefault="002D5CD3">
            <w:pPr>
              <w:pStyle w:val="afd"/>
              <w:numPr>
                <w:ilvl w:val="1"/>
                <w:numId w:val="17"/>
              </w:numPr>
              <w:ind w:firstLine="420"/>
              <w:rPr>
                <w:rFonts w:ascii="Arial" w:hAnsi="Arial" w:cs="Arial"/>
                <w:iCs/>
              </w:rPr>
            </w:pPr>
            <w:r>
              <w:rPr>
                <w:rFonts w:ascii="Arial" w:hAnsi="Arial" w:cs="Arial"/>
                <w:iCs/>
              </w:rPr>
              <w:t>For the CSI reference resource timing</w:t>
            </w:r>
          </w:p>
          <w:p w:rsidR="008440F9" w:rsidRDefault="002D5CD3">
            <w:pPr>
              <w:pStyle w:val="afd"/>
              <w:numPr>
                <w:ilvl w:val="1"/>
                <w:numId w:val="17"/>
              </w:numPr>
              <w:ind w:firstLine="420"/>
              <w:rPr>
                <w:rFonts w:ascii="Arial" w:hAnsi="Arial" w:cs="Arial"/>
                <w:iCs/>
              </w:rPr>
            </w:pPr>
            <w:r>
              <w:rPr>
                <w:rFonts w:ascii="Arial" w:hAnsi="Arial" w:cs="Arial"/>
                <w:iCs/>
              </w:rPr>
              <w:t>For the transmission timing of aperiodic SRS</w:t>
            </w:r>
          </w:p>
          <w:p w:rsidR="008440F9" w:rsidRDefault="002D5CD3">
            <w:pPr>
              <w:pStyle w:val="afd"/>
              <w:numPr>
                <w:ilvl w:val="0"/>
                <w:numId w:val="17"/>
              </w:numPr>
              <w:ind w:firstLine="420"/>
              <w:rPr>
                <w:rFonts w:ascii="Arial" w:hAnsi="Arial" w:cs="Arial"/>
                <w:iCs/>
              </w:rPr>
            </w:pPr>
            <w:r>
              <w:rPr>
                <w:rFonts w:ascii="Arial" w:eastAsia="Times New Roman" w:hAnsi="Arial" w:cs="Arial"/>
                <w:iCs/>
              </w:rPr>
              <w:t xml:space="preserve">The values of </w:t>
            </w:r>
            <w:proofErr w:type="spellStart"/>
            <w:r>
              <w:rPr>
                <w:rFonts w:ascii="Arial" w:eastAsia="Times New Roman" w:hAnsi="Arial" w:cs="Arial"/>
                <w:iCs/>
              </w:rPr>
              <w:t>K</w:t>
            </w:r>
            <w:r>
              <w:rPr>
                <w:rFonts w:ascii="Arial" w:eastAsia="Times New Roman" w:hAnsi="Arial" w:cs="Arial"/>
                <w:iCs/>
                <w:vertAlign w:val="subscript"/>
              </w:rPr>
              <w:t>offset</w:t>
            </w:r>
            <w:proofErr w:type="spellEnd"/>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afd"/>
              <w:numPr>
                <w:ilvl w:val="0"/>
                <w:numId w:val="18"/>
              </w:numPr>
              <w:spacing w:before="240"/>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HARQ-ACK transmission (without TA)</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afd"/>
              <w:numPr>
                <w:ilvl w:val="0"/>
                <w:numId w:val="18"/>
              </w:numPr>
              <w:spacing w:before="240"/>
              <w:ind w:firstLine="420"/>
              <w:rPr>
                <w:rFonts w:ascii="Arial" w:hAnsi="Arial" w:cs="Arial"/>
              </w:rPr>
            </w:pPr>
            <w:r>
              <w:rPr>
                <w:rFonts w:ascii="Arial" w:hAnsi="Arial" w:cs="Arial"/>
              </w:rPr>
              <w:t>Support 2-step RACH procedure for NTN</w:t>
            </w:r>
          </w:p>
          <w:p w:rsidR="008440F9" w:rsidRDefault="002D5CD3">
            <w:pPr>
              <w:pStyle w:val="afd"/>
              <w:numPr>
                <w:ilvl w:val="1"/>
                <w:numId w:val="18"/>
              </w:numPr>
              <w:spacing w:before="240"/>
              <w:ind w:firstLine="420"/>
              <w:rPr>
                <w:rFonts w:ascii="Arial" w:hAnsi="Arial" w:cs="Arial"/>
              </w:rPr>
            </w:pPr>
            <w:r>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Pr>
                <w:rFonts w:ascii="Arial" w:hAnsi="Arial" w:cs="Arial"/>
              </w:rPr>
              <w:t>MsgB</w:t>
            </w:r>
            <w:proofErr w:type="spellEnd"/>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3"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In case of 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xml:space="preserve">: For Msg-3 transmission, the existing offset (K2) should be configured to cover the maximum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xml:space="preserve">: For the MAC CE action timing, the existing value of </w:t>
            </w:r>
            <w:proofErr w:type="gramStart"/>
            <w:r>
              <w:rPr>
                <w:rFonts w:ascii="Arial" w:hAnsi="Arial" w:cs="Arial"/>
              </w:rPr>
              <w:t>X ,</w:t>
            </w:r>
            <w:proofErr w:type="gramEnd"/>
            <w:r>
              <w:rPr>
                <w:rFonts w:ascii="Arial" w:hAnsi="Arial" w:cs="Arial"/>
              </w:rPr>
              <w:t xml:space="preserve">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4"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roofErr w:type="spellStart"/>
            <w:r>
              <w:rPr>
                <w:rFonts w:ascii="Arial" w:hAnsi="Arial" w:cs="Arial"/>
              </w:rPr>
              <w:t>Koffset</w:t>
            </w:r>
            <w:proofErr w:type="spellEnd"/>
            <w:r>
              <w:rPr>
                <w:rFonts w:ascii="Arial" w:hAnsi="Arial" w:cs="Arial"/>
              </w:rPr>
              <w:t xml:space="preserve">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5"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range of </w:t>
            </w:r>
            <w:proofErr w:type="spellStart"/>
            <w:r>
              <w:rPr>
                <w:rFonts w:ascii="Arial" w:hAnsi="Arial" w:cs="Arial"/>
              </w:rPr>
              <w:t>Koffset</w:t>
            </w:r>
            <w:proofErr w:type="spellEnd"/>
            <w:r>
              <w:rPr>
                <w:rFonts w:ascii="Arial" w:hAnsi="Arial" w:cs="Arial"/>
              </w:rPr>
              <w:t xml:space="preserve"> should depend on the maximum round trip propagation delay </w:t>
            </w:r>
            <w:proofErr w:type="spellStart"/>
            <w:r>
              <w:rPr>
                <w:rFonts w:ascii="Arial" w:hAnsi="Arial" w:cs="Arial"/>
              </w:rPr>
              <w:t>Trt</w:t>
            </w:r>
            <w:proofErr w:type="spellEnd"/>
            <w:r>
              <w:rPr>
                <w:rFonts w:ascii="Arial" w:hAnsi="Arial" w:cs="Arial"/>
              </w:rPr>
              <w:t xml:space="preserve"> and the maximum hop number L as</w:t>
            </w:r>
          </w:p>
          <w:p w:rsidR="008440F9" w:rsidRDefault="002D5CD3">
            <w:pPr>
              <w:ind w:left="720"/>
              <w:rPr>
                <w:rFonts w:ascii="Arial" w:hAnsi="Arial" w:cs="Arial"/>
              </w:rPr>
            </w:pPr>
            <w:proofErr w:type="spellStart"/>
            <w:r>
              <w:rPr>
                <w:rFonts w:ascii="Arial" w:hAnsi="Arial" w:cs="Arial"/>
              </w:rPr>
              <w:t>Koffset</w:t>
            </w:r>
            <w:proofErr w:type="spellEnd"/>
            <w:r>
              <w:rPr>
                <w:rFonts w:ascii="Arial" w:hAnsi="Arial" w:cs="Arial"/>
              </w:rPr>
              <w:t xml:space="preserve"> ≥ </w:t>
            </w:r>
            <w:proofErr w:type="spellStart"/>
            <w:r>
              <w:rPr>
                <w:rFonts w:ascii="Arial" w:hAnsi="Arial" w:cs="Arial"/>
              </w:rPr>
              <w:t>L×Trt</w:t>
            </w:r>
            <w:proofErr w:type="spellEnd"/>
          </w:p>
          <w:p w:rsidR="008440F9" w:rsidRDefault="002D5CD3">
            <w:pPr>
              <w:rPr>
                <w:rFonts w:ascii="Arial" w:hAnsi="Arial" w:cs="Arial"/>
              </w:rPr>
            </w:pPr>
            <w:proofErr w:type="gramStart"/>
            <w:r>
              <w:rPr>
                <w:rFonts w:ascii="Arial" w:hAnsi="Arial" w:cs="Arial"/>
              </w:rPr>
              <w:t>where</w:t>
            </w:r>
            <w:proofErr w:type="gramEnd"/>
            <w:r>
              <w:rPr>
                <w:rFonts w:ascii="Arial" w:hAnsi="Arial" w:cs="Arial"/>
              </w:rPr>
              <w:t xml:space="preserve"> </w:t>
            </w:r>
            <w:proofErr w:type="spellStart"/>
            <w:r>
              <w:rPr>
                <w:rFonts w:ascii="Arial" w:hAnsi="Arial" w:cs="Arial"/>
              </w:rPr>
              <w:t>Trt</w:t>
            </w:r>
            <w:proofErr w:type="spellEnd"/>
            <w:r>
              <w:rPr>
                <w:rFonts w:ascii="Arial" w:hAnsi="Arial" w:cs="Arial"/>
              </w:rPr>
              <w:t xml:space="preserve"> can be inferred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6"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proofErr w:type="spellStart"/>
            <w:r>
              <w:rPr>
                <w:rFonts w:ascii="Arial" w:hAnsi="Arial" w:cs="Arial"/>
              </w:rPr>
              <w:t>gNB’s</w:t>
            </w:r>
            <w:proofErr w:type="spellEnd"/>
            <w:r>
              <w:rPr>
                <w:rFonts w:ascii="Arial" w:hAnsi="Arial" w:cs="Arial"/>
              </w:rPr>
              <w:t xml:space="preserve">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xml:space="preserve">: It is suggested to define UE’s timing relationship according </w:t>
            </w:r>
            <w:proofErr w:type="spellStart"/>
            <w:r>
              <w:rPr>
                <w:rFonts w:ascii="Arial" w:hAnsi="Arial" w:cs="Arial"/>
              </w:rPr>
              <w:t>gNB’s</w:t>
            </w:r>
            <w:proofErr w:type="spellEnd"/>
            <w:r>
              <w:rPr>
                <w:rFonts w:ascii="Arial" w:hAnsi="Arial" w:cs="Arial"/>
              </w:rPr>
              <w:t xml:space="preserve"> ones, i.e.,</w:t>
            </w:r>
          </w:p>
          <w:p w:rsidR="008440F9" w:rsidRDefault="002D5CD3">
            <w:pPr>
              <w:pStyle w:val="afd"/>
              <w:numPr>
                <w:ilvl w:val="0"/>
                <w:numId w:val="36"/>
              </w:numPr>
              <w:ind w:firstLine="42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afd"/>
              <w:numPr>
                <w:ilvl w:val="0"/>
                <w:numId w:val="36"/>
              </w:numPr>
              <w:ind w:firstLine="42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afd"/>
              <w:numPr>
                <w:ilvl w:val="0"/>
                <w:numId w:val="19"/>
              </w:numPr>
              <w:ind w:firstLine="420"/>
              <w:rPr>
                <w:rFonts w:ascii="Arial" w:hAnsi="Arial" w:cs="Arial"/>
              </w:rPr>
            </w:pPr>
            <w:r>
              <w:rPr>
                <w:rFonts w:ascii="Arial" w:hAnsi="Arial" w:cs="Arial"/>
              </w:rPr>
              <w:t>Transmission timing for PUSCH scheduled by DCI</w:t>
            </w:r>
          </w:p>
          <w:p w:rsidR="008440F9" w:rsidRDefault="002D5CD3">
            <w:pPr>
              <w:pStyle w:val="afd"/>
              <w:numPr>
                <w:ilvl w:val="0"/>
                <w:numId w:val="19"/>
              </w:numPr>
              <w:ind w:firstLine="420"/>
              <w:rPr>
                <w:rFonts w:ascii="Arial" w:hAnsi="Arial" w:cs="Arial"/>
              </w:rPr>
            </w:pPr>
            <w:r>
              <w:rPr>
                <w:rFonts w:ascii="Arial" w:hAnsi="Arial" w:cs="Arial"/>
              </w:rPr>
              <w:t>Transmission timing for CSI on PUSCH</w:t>
            </w:r>
          </w:p>
          <w:p w:rsidR="008440F9" w:rsidRDefault="002D5CD3">
            <w:pPr>
              <w:pStyle w:val="afd"/>
              <w:numPr>
                <w:ilvl w:val="0"/>
                <w:numId w:val="19"/>
              </w:numPr>
              <w:ind w:firstLine="420"/>
              <w:rPr>
                <w:rFonts w:ascii="Arial" w:hAnsi="Arial" w:cs="Arial"/>
              </w:rPr>
            </w:pPr>
            <w:r>
              <w:rPr>
                <w:rFonts w:ascii="Arial" w:hAnsi="Arial" w:cs="Arial"/>
              </w:rPr>
              <w:t>Transmission timing for PUSCH scheduled by RAR grant</w:t>
            </w:r>
          </w:p>
          <w:p w:rsidR="008440F9" w:rsidRDefault="002D5CD3">
            <w:pPr>
              <w:pStyle w:val="afd"/>
              <w:numPr>
                <w:ilvl w:val="0"/>
                <w:numId w:val="19"/>
              </w:numPr>
              <w:ind w:firstLine="420"/>
              <w:rPr>
                <w:rFonts w:ascii="Arial" w:hAnsi="Arial" w:cs="Arial"/>
              </w:rPr>
            </w:pPr>
            <w:r>
              <w:rPr>
                <w:rFonts w:ascii="Arial" w:hAnsi="Arial" w:cs="Arial"/>
              </w:rPr>
              <w:t>Transmission timing for HARQ-ACK on PUCCH</w:t>
            </w:r>
          </w:p>
          <w:p w:rsidR="008440F9" w:rsidRDefault="002D5CD3">
            <w:pPr>
              <w:pStyle w:val="afd"/>
              <w:numPr>
                <w:ilvl w:val="0"/>
                <w:numId w:val="19"/>
              </w:numPr>
              <w:ind w:firstLine="420"/>
              <w:rPr>
                <w:rFonts w:ascii="Arial" w:hAnsi="Arial" w:cs="Arial"/>
              </w:rPr>
            </w:pPr>
            <w:r>
              <w:rPr>
                <w:rFonts w:ascii="Arial" w:hAnsi="Arial" w:cs="Arial"/>
              </w:rPr>
              <w:t>CSI reference resource timing</w:t>
            </w:r>
          </w:p>
          <w:p w:rsidR="008440F9" w:rsidRDefault="002D5CD3">
            <w:pPr>
              <w:pStyle w:val="afd"/>
              <w:numPr>
                <w:ilvl w:val="0"/>
                <w:numId w:val="19"/>
              </w:numPr>
              <w:ind w:firstLine="42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w:t>
            </w:r>
            <w:proofErr w:type="spellStart"/>
            <w:r>
              <w:rPr>
                <w:rFonts w:ascii="Arial" w:hAnsi="Arial" w:cs="Arial"/>
              </w:rPr>
              <w:t>ayers</w:t>
            </w:r>
            <w:proofErr w:type="spellEnd"/>
            <w:r>
              <w:rPr>
                <w:rFonts w:ascii="Arial" w:hAnsi="Arial" w:cs="Arial"/>
              </w:rPr>
              <w:t>.</w:t>
            </w:r>
          </w:p>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w:t>
            </w:r>
            <w:proofErr w:type="spellStart"/>
            <w:r>
              <w:rPr>
                <w:rFonts w:ascii="Arial" w:hAnsi="Arial" w:cs="Arial"/>
              </w:rPr>
              <w:t>DataToUL</w:t>
            </w:r>
            <w:proofErr w:type="spellEnd"/>
            <w:r>
              <w:rPr>
                <w:rFonts w:ascii="Arial" w:hAnsi="Arial" w:cs="Arial"/>
              </w:rPr>
              <w:t>-ACK field in PUCCH-</w:t>
            </w:r>
            <w:proofErr w:type="spellStart"/>
            <w:r>
              <w:rPr>
                <w:rFonts w:ascii="Arial" w:hAnsi="Arial" w:cs="Arial"/>
              </w:rPr>
              <w:t>Config</w:t>
            </w:r>
            <w:proofErr w:type="spellEnd"/>
            <w:r>
              <w:rPr>
                <w:rFonts w:ascii="Arial" w:hAnsi="Arial" w:cs="Arial"/>
              </w:rPr>
              <w:t xml:space="preserve">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7"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addition to cell/beam specific </w:t>
            </w:r>
            <w:proofErr w:type="spellStart"/>
            <w:r>
              <w:rPr>
                <w:rFonts w:ascii="Arial" w:hAnsi="Arial" w:cs="Arial"/>
              </w:rPr>
              <w:t>Koffset</w:t>
            </w:r>
            <w:proofErr w:type="spellEnd"/>
            <w:r>
              <w:rPr>
                <w:rFonts w:ascii="Arial" w:hAnsi="Arial" w:cs="Arial"/>
              </w:rPr>
              <w:t xml:space="preserve"> for timing relationship on DCI scheduled PUSCH, HARQ-ACK on PUCCH and aperiodic SRS, UE specific control,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same offset value as UL transmission timing, </w:t>
            </w:r>
            <w:proofErr w:type="spellStart"/>
            <w:r>
              <w:rPr>
                <w:rFonts w:ascii="Arial" w:hAnsi="Arial" w:cs="Arial"/>
              </w:rPr>
              <w:t>Koffset</w:t>
            </w:r>
            <w:proofErr w:type="spellEnd"/>
            <w:r>
              <w:rPr>
                <w:rFonts w:ascii="Arial" w:hAnsi="Arial" w:cs="Arial"/>
              </w:rPr>
              <w:t xml:space="preserve"> and </w:t>
            </w:r>
            <w:proofErr w:type="spellStart"/>
            <w:r>
              <w:rPr>
                <w:rFonts w:ascii="Arial" w:hAnsi="Arial" w:cs="Arial"/>
              </w:rPr>
              <w:t>Koffset</w:t>
            </w:r>
            <w:proofErr w:type="gramStart"/>
            <w:r>
              <w:rPr>
                <w:rFonts w:ascii="Arial" w:hAnsi="Arial" w:cs="Arial"/>
              </w:rPr>
              <w:t>,UE</w:t>
            </w:r>
            <w:proofErr w:type="spellEnd"/>
            <w:proofErr w:type="gramEnd"/>
            <w:r>
              <w:rPr>
                <w:rFonts w:ascii="Arial" w:hAnsi="Arial" w:cs="Arial"/>
              </w:rPr>
              <w:t>, is applied to the timing relationship for the CSI reference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8"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w:t>
            </w:r>
            <w:proofErr w:type="gramStart"/>
            <w:r>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89"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roofErr w:type="spellStart"/>
            <w:r>
              <w:rPr>
                <w:rFonts w:ascii="Arial" w:hAnsi="Arial" w:cs="Arial"/>
              </w:rPr>
              <w:t>K_offset</w:t>
            </w:r>
            <w:proofErr w:type="spellEnd"/>
            <w:r>
              <w:rPr>
                <w:rFonts w:ascii="Arial" w:hAnsi="Arial" w:cs="Arial"/>
              </w:rPr>
              <w:t xml:space="preserve">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w:t>
            </w:r>
            <w:proofErr w:type="spellStart"/>
            <w:r>
              <w:rPr>
                <w:rFonts w:ascii="Arial" w:hAnsi="Arial" w:cs="Arial"/>
              </w:rPr>
              <w:t>K_offset</w:t>
            </w:r>
            <w:proofErr w:type="spellEnd"/>
            <w:r>
              <w:rPr>
                <w:rFonts w:ascii="Arial" w:hAnsi="Arial" w:cs="Arial"/>
              </w:rPr>
              <w:t xml:space="preserve">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9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proofErr w:type="gramStart"/>
            <w:r>
              <w:rPr>
                <w:rFonts w:ascii="Arial" w:hAnsi="Arial" w:cs="Arial"/>
              </w:rPr>
              <w:t>:The</w:t>
            </w:r>
            <w:proofErr w:type="gramEnd"/>
            <w:r>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91"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w:t>
            </w:r>
            <w:proofErr w:type="spellStart"/>
            <w:r>
              <w:rPr>
                <w:rFonts w:ascii="Arial" w:hAnsi="Arial" w:cs="Arial"/>
              </w:rPr>
              <w:t>gy</w:t>
            </w:r>
            <w:proofErr w:type="spellEnd"/>
            <w:r>
              <w:rPr>
                <w:rFonts w:ascii="Arial" w:hAnsi="Arial" w:cs="Arial"/>
              </w:rPr>
              <w:t xml:space="preserve">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lastRenderedPageBreak/>
              <w:t>Proposal 9</w:t>
            </w:r>
            <w:r>
              <w:rPr>
                <w:rFonts w:ascii="Arial" w:hAnsi="Arial" w:cs="Arial"/>
              </w:rPr>
              <w:t xml:space="preserve"> RAN1 should determine if TCI and spatial relations activation at beam change in Earth-moving beam scenario should be managed by UE specific MAC CE signaling, by </w:t>
            </w:r>
            <w:proofErr w:type="spellStart"/>
            <w:r>
              <w:rPr>
                <w:rFonts w:ascii="Arial" w:hAnsi="Arial" w:cs="Arial"/>
              </w:rPr>
              <w:t>groupcast</w:t>
            </w:r>
            <w:proofErr w:type="spellEnd"/>
            <w:r>
              <w:rPr>
                <w:rFonts w:ascii="Arial" w:hAnsi="Arial" w:cs="Arial"/>
              </w:rPr>
              <w:t xml:space="preserve">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92"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Beijing </w:t>
            </w:r>
            <w:proofErr w:type="spellStart"/>
            <w:r>
              <w:rPr>
                <w:rFonts w:ascii="Arial" w:eastAsia="Times New Roman" w:hAnsi="Arial" w:cs="Arial"/>
              </w:rPr>
              <w:t>Xiaomi</w:t>
            </w:r>
            <w:proofErr w:type="spellEnd"/>
            <w:r>
              <w:rPr>
                <w:rFonts w:ascii="Arial" w:eastAsia="Times New Roman" w:hAnsi="Arial" w:cs="Arial"/>
              </w:rPr>
              <w:t xml:space="preserve">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If UE-specific differential TA compensation is applied at UE side, the </w:t>
            </w:r>
            <w:proofErr w:type="spellStart"/>
            <w:r>
              <w:rPr>
                <w:rFonts w:ascii="Arial" w:hAnsi="Arial" w:cs="Arial"/>
              </w:rPr>
              <w:t>Koffset</w:t>
            </w:r>
            <w:proofErr w:type="spellEnd"/>
            <w:r>
              <w:rPr>
                <w:rFonts w:ascii="Arial" w:hAnsi="Arial" w:cs="Arial"/>
              </w:rPr>
              <w:t xml:space="preserve">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w:t>
            </w:r>
            <w:proofErr w:type="spellStart"/>
            <w:r>
              <w:rPr>
                <w:rFonts w:ascii="Arial" w:hAnsi="Arial" w:cs="Arial"/>
              </w:rPr>
              <w:t>Koffset</w:t>
            </w:r>
            <w:proofErr w:type="spellEnd"/>
            <w:r>
              <w:rPr>
                <w:rFonts w:ascii="Arial" w:hAnsi="Arial" w:cs="Arial"/>
              </w:rPr>
              <w:t xml:space="preserve"> could be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w:t>
            </w:r>
            <w:proofErr w:type="spellStart"/>
            <w:r>
              <w:rPr>
                <w:rFonts w:ascii="Arial" w:hAnsi="Arial" w:cs="Arial"/>
              </w:rPr>
              <w:t>Koffset</w:t>
            </w:r>
            <w:proofErr w:type="spellEnd"/>
            <w:r>
              <w:rPr>
                <w:rFonts w:ascii="Arial" w:hAnsi="Arial" w:cs="Arial"/>
              </w:rPr>
              <w:t xml:space="preserve">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w:t>
            </w:r>
            <w:proofErr w:type="spellStart"/>
            <w:r>
              <w:rPr>
                <w:rFonts w:ascii="Arial" w:hAnsi="Arial" w:cs="Arial"/>
              </w:rPr>
              <w:t>K_offset</w:t>
            </w:r>
            <w:proofErr w:type="spellEnd"/>
            <w:r>
              <w:rPr>
                <w:rFonts w:ascii="Arial" w:hAnsi="Arial" w:cs="Arial"/>
              </w:rPr>
              <w:t xml:space="preserve">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w:t>
            </w:r>
            <w:proofErr w:type="spellStart"/>
            <w:r>
              <w:rPr>
                <w:rFonts w:ascii="Arial" w:hAnsi="Arial" w:cs="Arial"/>
              </w:rPr>
              <w:t>signalling</w:t>
            </w:r>
            <w:proofErr w:type="spellEnd"/>
            <w:r>
              <w:rPr>
                <w:rFonts w:ascii="Arial" w:hAnsi="Arial" w:cs="Arial"/>
              </w:rPr>
              <w:t xml:space="preserve"> on </w:t>
            </w:r>
            <w:proofErr w:type="spellStart"/>
            <w:r>
              <w:rPr>
                <w:rFonts w:ascii="Arial" w:hAnsi="Arial" w:cs="Arial"/>
              </w:rPr>
              <w:t>K_offset</w:t>
            </w:r>
            <w:proofErr w:type="spellEnd"/>
            <w:r>
              <w:rPr>
                <w:rFonts w:ascii="Arial" w:hAnsi="Arial" w:cs="Arial"/>
              </w:rPr>
              <w:t xml:space="preserve">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afd"/>
              <w:numPr>
                <w:ilvl w:val="0"/>
                <w:numId w:val="20"/>
              </w:numPr>
              <w:ind w:firstLine="420"/>
              <w:rPr>
                <w:rFonts w:ascii="Arial" w:hAnsi="Arial" w:cs="Arial"/>
                <w:lang w:val="en-GB"/>
              </w:rPr>
            </w:pPr>
            <w:r>
              <w:rPr>
                <w:rFonts w:ascii="Arial" w:hAnsi="Arial" w:cs="Arial"/>
                <w:lang w:val="en-GB"/>
              </w:rPr>
              <w:t xml:space="preserve">The value of timing delay, </w:t>
            </w:r>
            <w:proofErr w:type="spellStart"/>
            <w:r>
              <w:rPr>
                <w:rFonts w:ascii="Arial" w:hAnsi="Arial" w:cs="Arial"/>
                <w:i/>
                <w:iCs/>
                <w:lang w:val="en-GB"/>
              </w:rPr>
              <w:t>K</w:t>
            </w:r>
            <w:r>
              <w:rPr>
                <w:rFonts w:ascii="Arial" w:hAnsi="Arial" w:cs="Arial"/>
                <w:vertAlign w:val="subscript"/>
                <w:lang w:val="en-GB"/>
              </w:rPr>
              <w:t>offset</w:t>
            </w:r>
            <w:proofErr w:type="spellEnd"/>
            <w:r>
              <w:rPr>
                <w:rFonts w:ascii="Arial" w:hAnsi="Arial" w:cs="Arial"/>
                <w:lang w:val="en-GB"/>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 xml:space="preserve">For UL HARQ-ACK on PUCCH in response to a scheduling DCI received in slot </w:t>
            </w:r>
            <w:proofErr w:type="gramStart"/>
            <w:r>
              <w:rPr>
                <w:rFonts w:ascii="Arial" w:hAnsi="Arial" w:cs="Arial"/>
                <w:iCs/>
              </w:rPr>
              <w:t>n ,</w:t>
            </w:r>
            <w:proofErr w:type="gramEnd"/>
            <w:r>
              <w:rPr>
                <w:rFonts w:ascii="Arial" w:hAnsi="Arial" w:cs="Arial"/>
                <w:iCs/>
              </w:rPr>
              <w:t xml:space="preserve"> UE transmits the HARQ ACK on PUCCH on slot n + K</w:t>
            </w:r>
            <w:r>
              <w:rPr>
                <w:rFonts w:ascii="Arial" w:hAnsi="Arial" w:cs="Arial"/>
                <w:iCs/>
                <w:vertAlign w:val="subscript"/>
              </w:rPr>
              <w:t>1</w:t>
            </w:r>
            <w:r>
              <w:rPr>
                <w:rFonts w:ascii="Arial" w:hAnsi="Arial" w:cs="Arial"/>
                <w:iCs/>
              </w:rPr>
              <w:t xml:space="preserve"> + </w:t>
            </w:r>
            <w:proofErr w:type="spellStart"/>
            <w:r>
              <w:rPr>
                <w:rFonts w:ascii="Arial" w:hAnsi="Arial" w:cs="Arial"/>
                <w:iCs/>
              </w:rPr>
              <w:t>K</w:t>
            </w:r>
            <w:r>
              <w:rPr>
                <w:rFonts w:ascii="Arial" w:hAnsi="Arial" w:cs="Arial"/>
                <w:iCs/>
                <w:vertAlign w:val="subscript"/>
              </w:rPr>
              <w:t>offset</w:t>
            </w:r>
            <w:proofErr w:type="spellEnd"/>
            <w:r>
              <w:rPr>
                <w:rFonts w:ascii="Arial" w:hAnsi="Arial" w:cs="Arial"/>
                <w:iCs/>
                <w:vertAlign w:val="subscript"/>
              </w:rPr>
              <w:t xml:space="preserve">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scheduling DCI of a PUSCH is received in slot n</w:t>
            </w:r>
            <w:proofErr w:type="gramStart"/>
            <w:r>
              <w:rPr>
                <w:rFonts w:ascii="Arial" w:hAnsi="Arial" w:cs="Arial"/>
                <w:iCs/>
              </w:rPr>
              <w:t>,  UE</w:t>
            </w:r>
            <w:proofErr w:type="gramEnd"/>
            <w:r>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w:t>
            </w:r>
            <w:proofErr w:type="spellStart"/>
            <w:r>
              <w:rPr>
                <w:rFonts w:ascii="Arial" w:hAnsi="Arial" w:cs="Arial"/>
                <w:iCs/>
              </w:rPr>
              <w:t>K+K</w:t>
            </w:r>
            <w:r>
              <w:rPr>
                <w:rFonts w:ascii="Arial" w:hAnsi="Arial" w:cs="Arial"/>
                <w:iCs/>
                <w:vertAlign w:val="subscript"/>
              </w:rPr>
              <w:t>offset</w:t>
            </w:r>
            <w:proofErr w:type="spellEnd"/>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w:t>
            </w:r>
            <w:proofErr w:type="spellStart"/>
            <w:r>
              <w:rPr>
                <w:rFonts w:ascii="Arial" w:hAnsi="Arial" w:cs="Arial"/>
              </w:rPr>
              <w:t>n</w:t>
            </w:r>
            <w:r>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w:t>
            </w:r>
            <w:proofErr w:type="spellStart"/>
            <w:r>
              <w:rPr>
                <w:rFonts w:ascii="Arial" w:hAnsi="Arial" w:cs="Arial"/>
              </w:rPr>
              <w:t>n</w:t>
            </w:r>
            <w:r>
              <w:rPr>
                <w:rFonts w:ascii="Arial" w:hAnsi="Arial" w:cs="Arial"/>
                <w:vertAlign w:val="subscript"/>
              </w:rPr>
              <w:t>CSI_ref</w:t>
            </w:r>
            <w:proofErr w:type="spellEnd"/>
            <w:r>
              <w:rPr>
                <w:rFonts w:ascii="Arial" w:hAnsi="Arial" w:cs="Arial"/>
              </w:rPr>
              <w:t xml:space="preserve"> is as defined in 38.214.</w:t>
            </w:r>
          </w:p>
          <w:p w:rsidR="008440F9" w:rsidRDefault="002D5CD3">
            <w:pPr>
              <w:pStyle w:val="afd"/>
              <w:numPr>
                <w:ilvl w:val="1"/>
                <w:numId w:val="20"/>
              </w:numPr>
              <w:ind w:firstLine="42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w:t>
            </w:r>
            <w:proofErr w:type="gramStart"/>
            <w:r>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a8"/>
              <w:numPr>
                <w:ilvl w:val="1"/>
                <w:numId w:val="20"/>
              </w:numPr>
              <w:overflowPunct w:val="0"/>
              <w:textAlignment w:val="baseline"/>
              <w:rPr>
                <w:rFonts w:cs="Arial"/>
                <w:iCs/>
              </w:rPr>
            </w:pPr>
            <w:r>
              <w:rPr>
                <w:rFonts w:cs="Arial"/>
                <w:iCs/>
              </w:rPr>
              <w:t xml:space="preserve">When the HARQ-ACK corresponding to a PDSCH carrying a MAC-CE command is transmitted in </w:t>
            </w:r>
            <w:proofErr w:type="gramStart"/>
            <w:r>
              <w:rPr>
                <w:rFonts w:cs="Arial"/>
                <w:iCs/>
              </w:rPr>
              <w:t xml:space="preserve">slot </w:t>
            </w:r>
            <w:proofErr w:type="gramEnd"/>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a8"/>
              <w:numPr>
                <w:ilvl w:val="1"/>
                <w:numId w:val="20"/>
              </w:numPr>
              <w:overflowPunct w:val="0"/>
              <w:textAlignment w:val="baseline"/>
              <w:rPr>
                <w:rFonts w:cs="Arial"/>
                <w:iCs/>
              </w:rPr>
            </w:pPr>
            <w:r>
              <w:rPr>
                <w:rFonts w:cs="Arial"/>
                <w:iCs/>
              </w:rPr>
              <w:t xml:space="preserve">If </w:t>
            </w:r>
            <w:r>
              <w:rPr>
                <w:rFonts w:eastAsia="DengXian" w:cs="Arial"/>
                <w:iCs/>
              </w:rPr>
              <w:t>a UE receives a DCI triggering aperiodic SRS in</w:t>
            </w:r>
            <w:r>
              <w:rPr>
                <w:rFonts w:cs="Arial"/>
                <w:iCs/>
              </w:rPr>
              <w:t xml:space="preserve"> slot n</w:t>
            </w:r>
            <w:r>
              <w:rPr>
                <w:rFonts w:eastAsia="DengXian" w:cs="Arial"/>
                <w:iCs/>
              </w:rPr>
              <w:t>,</w:t>
            </w:r>
            <w:r>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m:t>
              </m:r>
              <m:r>
                <m:rPr>
                  <m:sty m:val="p"/>
                </m:rPr>
                <w:rPr>
                  <w:rFonts w:ascii="Cambria Math" w:hAnsi="Cambria Math" w:cs="Arial"/>
                </w:rPr>
                <w:lastRenderedPageBreak/>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afd"/>
              <w:numPr>
                <w:ilvl w:val="0"/>
                <w:numId w:val="20"/>
              </w:numPr>
              <w:ind w:firstLine="420"/>
              <w:rPr>
                <w:rFonts w:ascii="Arial" w:hAnsi="Arial" w:cs="Arial"/>
                <w:lang w:val="en-GB"/>
              </w:rPr>
            </w:pPr>
            <w:r>
              <w:rPr>
                <w:rFonts w:ascii="Arial" w:hAnsi="Arial" w:cs="Arial"/>
                <w:lang w:val="en-GB"/>
              </w:rPr>
              <w:t>Additional configuration and mechanisms can be considered to overwrite the value for one or more of the above relationships.</w:t>
            </w:r>
          </w:p>
          <w:p w:rsidR="008440F9" w:rsidRDefault="008440F9">
            <w:pPr>
              <w:pStyle w:val="afd"/>
              <w:ind w:left="1004" w:firstLine="422"/>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UE specific </w:t>
            </w:r>
            <w:proofErr w:type="spellStart"/>
            <w:r>
              <w:rPr>
                <w:rFonts w:ascii="Arial" w:hAnsi="Arial" w:cs="Arial"/>
              </w:rPr>
              <w:t>Koffset</w:t>
            </w:r>
            <w:proofErr w:type="spellEnd"/>
            <w:r>
              <w:rPr>
                <w:rFonts w:ascii="Arial" w:hAnsi="Arial" w:cs="Arial"/>
              </w:rPr>
              <w:t xml:space="preserve"> based on UE TA report(s).</w:t>
            </w:r>
          </w:p>
          <w:p w:rsidR="008440F9" w:rsidRDefault="002D5CD3">
            <w:pPr>
              <w:pStyle w:val="afd"/>
              <w:numPr>
                <w:ilvl w:val="0"/>
                <w:numId w:val="37"/>
              </w:numPr>
              <w:ind w:firstLine="420"/>
              <w:rPr>
                <w:rFonts w:ascii="Arial" w:hAnsi="Arial" w:cs="Arial"/>
              </w:rPr>
            </w:pPr>
            <w:r>
              <w:rPr>
                <w:rFonts w:ascii="Arial" w:hAnsi="Arial" w:cs="Arial"/>
              </w:rPr>
              <w:t xml:space="preserve">Exact mechanisms for UE TA report and associated </w:t>
            </w:r>
            <w:proofErr w:type="spellStart"/>
            <w:r>
              <w:rPr>
                <w:rFonts w:ascii="Arial" w:hAnsi="Arial" w:cs="Arial"/>
              </w:rPr>
              <w:t>signalling</w:t>
            </w:r>
            <w:proofErr w:type="spellEnd"/>
            <w:r>
              <w:rPr>
                <w:rFonts w:ascii="Arial" w:hAnsi="Arial" w:cs="Arial"/>
              </w:rPr>
              <w:t xml:space="preserve"> of </w:t>
            </w:r>
            <w:proofErr w:type="spellStart"/>
            <w:r>
              <w:rPr>
                <w:rFonts w:ascii="Arial" w:hAnsi="Arial" w:cs="Arial"/>
              </w:rPr>
              <w:t>Koffset</w:t>
            </w:r>
            <w:proofErr w:type="spellEnd"/>
            <w:r>
              <w:rPr>
                <w:rFonts w:ascii="Arial" w:hAnsi="Arial" w:cs="Arial"/>
              </w:rPr>
              <w:t xml:space="preserve">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F9458D">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w:t>
            </w:r>
            <w:proofErr w:type="spellStart"/>
            <w:r>
              <w:rPr>
                <w:rFonts w:ascii="Arial" w:hAnsi="Arial" w:cs="Arial"/>
              </w:rPr>
              <w:t>sr-ProhibitTimer</w:t>
            </w:r>
            <w:proofErr w:type="spellEnd"/>
            <w:r>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7"/>
      <w:footerReference w:type="default" r:id="rId9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8D" w:rsidRDefault="00F9458D">
      <w:r>
        <w:separator/>
      </w:r>
    </w:p>
  </w:endnote>
  <w:endnote w:type="continuationSeparator" w:id="0">
    <w:p w:rsidR="00F9458D" w:rsidRDefault="00F9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106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F9" w:rsidRDefault="002D5CD3">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960675">
      <w:rPr>
        <w:rStyle w:val="af7"/>
        <w:noProof/>
      </w:rPr>
      <w:t>22</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60675">
      <w:rPr>
        <w:rStyle w:val="af7"/>
        <w:noProof/>
      </w:rPr>
      <w:t>28</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8D" w:rsidRDefault="00F9458D">
      <w:r>
        <w:separator/>
      </w:r>
    </w:p>
  </w:footnote>
  <w:footnote w:type="continuationSeparator" w:id="0">
    <w:p w:rsidR="00F9458D" w:rsidRDefault="00F9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F9" w:rsidRDefault="002D5CD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23">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6"/>
  </w:num>
  <w:num w:numId="2">
    <w:abstractNumId w:val="16"/>
  </w:num>
  <w:num w:numId="3">
    <w:abstractNumId w:val="4"/>
  </w:num>
  <w:num w:numId="4">
    <w:abstractNumId w:val="9"/>
  </w:num>
  <w:num w:numId="5">
    <w:abstractNumId w:val="7"/>
  </w:num>
  <w:num w:numId="6">
    <w:abstractNumId w:val="29"/>
  </w:num>
  <w:num w:numId="7">
    <w:abstractNumId w:val="0"/>
  </w:num>
  <w:num w:numId="8">
    <w:abstractNumId w:val="37"/>
  </w:num>
  <w:num w:numId="9">
    <w:abstractNumId w:val="24"/>
  </w:num>
  <w:num w:numId="10">
    <w:abstractNumId w:val="20"/>
  </w:num>
  <w:num w:numId="11">
    <w:abstractNumId w:val="26"/>
  </w:num>
  <w:num w:numId="12">
    <w:abstractNumId w:val="27"/>
  </w:num>
  <w:num w:numId="13">
    <w:abstractNumId w:val="13"/>
  </w:num>
  <w:num w:numId="14">
    <w:abstractNumId w:val="22"/>
  </w:num>
  <w:num w:numId="15">
    <w:abstractNumId w:val="32"/>
  </w:num>
  <w:num w:numId="16">
    <w:abstractNumId w:val="38"/>
  </w:num>
  <w:num w:numId="17">
    <w:abstractNumId w:val="21"/>
  </w:num>
  <w:num w:numId="18">
    <w:abstractNumId w:val="8"/>
  </w:num>
  <w:num w:numId="19">
    <w:abstractNumId w:val="34"/>
  </w:num>
  <w:num w:numId="20">
    <w:abstractNumId w:val="15"/>
  </w:num>
  <w:num w:numId="21">
    <w:abstractNumId w:val="2"/>
  </w:num>
  <w:num w:numId="22">
    <w:abstractNumId w:val="19"/>
  </w:num>
  <w:num w:numId="23">
    <w:abstractNumId w:val="33"/>
  </w:num>
  <w:num w:numId="24">
    <w:abstractNumId w:val="30"/>
  </w:num>
  <w:num w:numId="25">
    <w:abstractNumId w:val="23"/>
  </w:num>
  <w:num w:numId="26">
    <w:abstractNumId w:val="25"/>
  </w:num>
  <w:num w:numId="27">
    <w:abstractNumId w:val="17"/>
  </w:num>
  <w:num w:numId="28">
    <w:abstractNumId w:val="12"/>
  </w:num>
  <w:num w:numId="29">
    <w:abstractNumId w:val="31"/>
  </w:num>
  <w:num w:numId="30">
    <w:abstractNumId w:val="28"/>
  </w:num>
  <w:num w:numId="31">
    <w:abstractNumId w:val="18"/>
  </w:num>
  <w:num w:numId="32">
    <w:abstractNumId w:val="6"/>
  </w:num>
  <w:num w:numId="33">
    <w:abstractNumId w:val="14"/>
  </w:num>
  <w:num w:numId="34">
    <w:abstractNumId w:val="10"/>
  </w:num>
  <w:num w:numId="35">
    <w:abstractNumId w:val="5"/>
  </w:num>
  <w:num w:numId="36">
    <w:abstractNumId w:val="11"/>
  </w:num>
  <w:num w:numId="37">
    <w:abstractNumId w:val="35"/>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55C8"/>
    <w:rsid w:val="00E85654"/>
    <w:rsid w:val="00E85928"/>
    <w:rsid w:val="00E865CA"/>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58D"/>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D1BCD8C-5137-4770-89A6-27D82CE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D17A5"/>
    <w:pPr>
      <w:widowControl w:val="0"/>
      <w:jc w:val="both"/>
    </w:pPr>
    <w:rPr>
      <w:rFonts w:asciiTheme="minorHAnsi" w:hAnsiTheme="minorHAnsi" w:cstheme="minorBidi"/>
      <w:kern w:val="2"/>
      <w:sz w:val="21"/>
      <w:szCs w:val="22"/>
    </w:rPr>
  </w:style>
  <w:style w:type="paragraph" w:styleId="1">
    <w:name w:val="heading 1"/>
    <w:next w:val="21"/>
    <w:link w:val="1Char"/>
    <w:qFormat/>
    <w:pPr>
      <w:keepNext/>
      <w:tabs>
        <w:tab w:val="left" w:pos="432"/>
      </w:tabs>
      <w:spacing w:before="240" w:after="240"/>
      <w:ind w:left="432" w:hanging="432"/>
      <w:jc w:val="both"/>
      <w:outlineLvl w:val="0"/>
    </w:pPr>
    <w:rPr>
      <w:rFonts w:ascii="Arial" w:eastAsia="SimHei" w:hAnsi="Arial"/>
      <w:b/>
      <w:sz w:val="32"/>
      <w:szCs w:val="32"/>
    </w:rPr>
  </w:style>
  <w:style w:type="paragraph" w:styleId="21">
    <w:name w:val="heading 2"/>
    <w:next w:val="a3"/>
    <w:link w:val="2Char"/>
    <w:qFormat/>
    <w:pPr>
      <w:keepNext/>
      <w:tabs>
        <w:tab w:val="left" w:pos="576"/>
      </w:tabs>
      <w:spacing w:before="240" w:after="240"/>
      <w:ind w:left="576" w:hanging="576"/>
      <w:jc w:val="both"/>
      <w:outlineLvl w:val="1"/>
    </w:pPr>
    <w:rPr>
      <w:rFonts w:ascii="Arial" w:eastAsia="SimHei" w:hAnsi="Arial"/>
      <w:sz w:val="24"/>
      <w:szCs w:val="24"/>
    </w:rPr>
  </w:style>
  <w:style w:type="paragraph" w:styleId="31">
    <w:name w:val="heading 3"/>
    <w:basedOn w:val="a3"/>
    <w:next w:val="a3"/>
    <w:link w:val="3Char"/>
    <w:qFormat/>
    <w:pPr>
      <w:keepNext/>
      <w:keepLines/>
      <w:tabs>
        <w:tab w:val="left" w:pos="720"/>
      </w:tabs>
      <w:spacing w:before="260" w:after="260" w:line="416" w:lineRule="auto"/>
      <w:ind w:left="720" w:hanging="720"/>
      <w:outlineLvl w:val="2"/>
    </w:pPr>
    <w:rPr>
      <w:rFonts w:eastAsia="SimHei"/>
      <w:bCs/>
      <w:sz w:val="24"/>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rPr>
      <w:sz w:val="22"/>
    </w:r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7D17A5"/>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7D17A5"/>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qFormat/>
    <w:rPr>
      <w:sz w:val="18"/>
      <w:szCs w:val="18"/>
    </w:rPr>
  </w:style>
  <w:style w:type="paragraph" w:styleId="af">
    <w:name w:val="footer"/>
    <w:link w:val="Char5"/>
    <w:qFormat/>
    <w:pPr>
      <w:tabs>
        <w:tab w:val="center" w:pos="4510"/>
        <w:tab w:val="right" w:pos="9020"/>
      </w:tabs>
    </w:pPr>
    <w:rPr>
      <w:rFonts w:ascii="Arial" w:eastAsia="SimSun" w:hAnsi="Arial"/>
      <w:sz w:val="18"/>
      <w:szCs w:val="18"/>
    </w:rPr>
  </w:style>
  <w:style w:type="paragraph" w:styleId="af0">
    <w:name w:val="header"/>
    <w:link w:val="Char6"/>
    <w:qFormat/>
    <w:pPr>
      <w:tabs>
        <w:tab w:val="center" w:pos="4153"/>
        <w:tab w:val="right" w:pos="8306"/>
      </w:tabs>
      <w:snapToGrid w:val="0"/>
      <w:jc w:val="both"/>
    </w:pPr>
    <w:rPr>
      <w:rFonts w:ascii="Arial" w:eastAsia="SimSun"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qFormat/>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sz w:val="24"/>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标题 1 Char"/>
    <w:link w:val="1"/>
    <w:qFormat/>
    <w:rPr>
      <w:rFonts w:ascii="Arial" w:eastAsia="SimHei" w:hAnsi="Arial"/>
      <w:b/>
      <w:sz w:val="32"/>
      <w:szCs w:val="32"/>
      <w:lang w:val="en-US" w:eastAsia="zh-CN"/>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正文文本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e"/>
    <w:rPr>
      <w:rFonts w:ascii="Times New Roman" w:eastAsia="SimSun" w:hAnsi="Times New Roman"/>
      <w:snapToGrid w:val="0"/>
      <w:sz w:val="18"/>
      <w:szCs w:val="18"/>
      <w:lang w:val="en-US" w:eastAsia="zh-CN"/>
    </w:rPr>
  </w:style>
  <w:style w:type="character" w:customStyle="1" w:styleId="Char2">
    <w:name w:val="批注文字 Char"/>
    <w:link w:val="ab"/>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szCs w:val="24"/>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0"/>
    <w:qFormat/>
    <w:rPr>
      <w:rFonts w:ascii="Arial" w:eastAsia="SimSun" w:hAnsi="Arial"/>
      <w:sz w:val="18"/>
      <w:szCs w:val="18"/>
      <w:lang w:val="en-US" w:eastAsia="zh-CN"/>
    </w:rPr>
  </w:style>
  <w:style w:type="character" w:customStyle="1" w:styleId="Char5">
    <w:name w:val="页脚 Char"/>
    <w:link w:val="af"/>
    <w:qFormat/>
    <w:rPr>
      <w:rFonts w:ascii="Arial" w:eastAsia="SimSun" w:hAnsi="Arial"/>
      <w:sz w:val="18"/>
      <w:szCs w:val="18"/>
      <w:lang w:val="en-US" w:eastAsia="zh-CN"/>
    </w:rPr>
  </w:style>
  <w:style w:type="character" w:customStyle="1" w:styleId="Char7">
    <w:name w:val="脚注文本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标题 2 Char"/>
    <w:link w:val="21"/>
    <w:rPr>
      <w:rFonts w:ascii="Arial" w:eastAsia="SimHei" w:hAnsi="Arial"/>
      <w:sz w:val="24"/>
      <w:szCs w:val="24"/>
      <w:lang w:val="en-US" w:eastAsia="zh-CN"/>
    </w:rPr>
  </w:style>
  <w:style w:type="character" w:customStyle="1" w:styleId="3Char">
    <w:name w:val="标题 3 Char"/>
    <w:link w:val="31"/>
    <w:rPr>
      <w:rFonts w:ascii="Times New Roman" w:eastAsia="SimHei" w:hAnsi="Times New Roman"/>
      <w:bCs/>
      <w:snapToGrid w:val="0"/>
      <w:kern w:val="2"/>
      <w:sz w:val="24"/>
      <w:szCs w:val="32"/>
      <w:lang w:val="en-US" w:eastAsia="zh-CN"/>
    </w:rPr>
  </w:style>
  <w:style w:type="character" w:customStyle="1" w:styleId="4Char">
    <w:name w:val="标题 4 Char"/>
    <w:link w:val="40"/>
    <w:rPr>
      <w:rFonts w:ascii="Times New Roman" w:eastAsia="SimHei" w:hAnsi="Times New Roman"/>
      <w:bCs/>
      <w:snapToGrid w:val="0"/>
      <w:kern w:val="2"/>
      <w:sz w:val="24"/>
      <w:szCs w:val="32"/>
      <w:lang w:val="en-US" w:eastAsia="zh-CN"/>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pPr>
      <w:ind w:firstLineChars="200" w:firstLine="420"/>
    </w:pPr>
  </w:style>
  <w:style w:type="character" w:customStyle="1" w:styleId="Char9">
    <w:name w:val="列出段落 Char"/>
    <w:link w:val="afd"/>
    <w:uiPriority w:val="34"/>
    <w:qFormat/>
    <w:locked/>
    <w:rPr>
      <w:rFonts w:ascii="Times New Roman" w:eastAsia="SimSun"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heme="minorHAnsi" w:hAnsiTheme="minorHAnsi" w:cstheme="minorBidi"/>
      <w:sz w:val="22"/>
      <w:szCs w:val="24"/>
    </w:rPr>
  </w:style>
  <w:style w:type="paragraph" w:customStyle="1" w:styleId="bullet">
    <w:name w:val="bullet"/>
    <w:basedOn w:val="afd"/>
    <w:link w:val="bulletChar"/>
    <w:qFormat/>
    <w:pPr>
      <w:numPr>
        <w:numId w:val="13"/>
      </w:numPr>
      <w:spacing w:line="256" w:lineRule="auto"/>
      <w:ind w:left="720"/>
      <w:contextualSpacing/>
    </w:pPr>
    <w:rPr>
      <w:rFonts w:eastAsia="Times New Roman"/>
      <w:szCs w:val="24"/>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题注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qFormat/>
    <w:pPr>
      <w:keepLines/>
      <w:numPr>
        <w:ilvl w:val="8"/>
        <w:numId w:val="14"/>
      </w:numPr>
      <w:spacing w:beforeLines="100"/>
      <w:ind w:left="1089" w:hanging="369"/>
      <w:jc w:val="center"/>
    </w:pPr>
    <w:rPr>
      <w:rFonts w:ascii="Arial" w:eastAsia="SimSun" w:hAnsi="Arial"/>
      <w:sz w:val="18"/>
      <w:szCs w:val="18"/>
    </w:rPr>
  </w:style>
  <w:style w:type="paragraph" w:customStyle="1" w:styleId="aff">
    <w:name w:val="表格文本"/>
    <w:qFormat/>
    <w:pPr>
      <w:tabs>
        <w:tab w:val="decimal" w:pos="0"/>
      </w:tabs>
    </w:pPr>
    <w:rPr>
      <w:rFonts w:ascii="Arial" w:eastAsia="SimSun" w:hAnsi="Arial"/>
      <w:sz w:val="21"/>
      <w:szCs w:val="21"/>
    </w:rPr>
  </w:style>
  <w:style w:type="paragraph" w:customStyle="1" w:styleId="aff0">
    <w:name w:val="表头文本"/>
    <w:qFormat/>
    <w:pPr>
      <w:jc w:val="center"/>
    </w:pPr>
    <w:rPr>
      <w:rFonts w:ascii="Arial" w:eastAsia="SimSun" w:hAnsi="Arial"/>
      <w:b/>
      <w:sz w:val="21"/>
      <w:szCs w:val="21"/>
    </w:rPr>
  </w:style>
  <w:style w:type="table" w:customStyle="1" w:styleId="aff1">
    <w:name w:val="表样式"/>
    <w:basedOn w:val="a5"/>
    <w:qFormat/>
    <w:pPr>
      <w:jc w:val="both"/>
    </w:pPr>
    <w:rPr>
      <w:rFonts w:ascii="Times New Roman" w:eastAsia="SimSun" w:hAnsi="Times New Roma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0">
    <w:name w:val="插图题注"/>
    <w:next w:val="a3"/>
    <w:qFormat/>
    <w:pPr>
      <w:numPr>
        <w:ilvl w:val="7"/>
        <w:numId w:val="14"/>
      </w:numPr>
      <w:spacing w:afterLines="100"/>
      <w:ind w:left="1089" w:hanging="369"/>
      <w:jc w:val="center"/>
    </w:pPr>
    <w:rPr>
      <w:rFonts w:ascii="Arial" w:eastAsia="SimSun" w:hAnsi="Arial"/>
      <w:sz w:val="18"/>
      <w:szCs w:val="18"/>
    </w:rPr>
  </w:style>
  <w:style w:type="paragraph" w:customStyle="1" w:styleId="aff2">
    <w:name w:val="图样式"/>
    <w:basedOn w:val="a3"/>
    <w:qFormat/>
    <w:pPr>
      <w:keepNext/>
      <w:widowControl/>
      <w:spacing w:before="80" w:after="80"/>
      <w:jc w:val="center"/>
    </w:pPr>
  </w:style>
  <w:style w:type="paragraph" w:customStyle="1" w:styleId="aff3">
    <w:name w:val="文档标题"/>
    <w:basedOn w:val="a3"/>
    <w:qFormat/>
    <w:pPr>
      <w:tabs>
        <w:tab w:val="left" w:pos="0"/>
      </w:tabs>
      <w:spacing w:before="300" w:after="300"/>
      <w:jc w:val="center"/>
    </w:pPr>
    <w:rPr>
      <w:rFonts w:ascii="Arial" w:eastAsia="SimHei" w:hAnsi="Arial"/>
      <w:sz w:val="36"/>
      <w:szCs w:val="36"/>
    </w:rPr>
  </w:style>
  <w:style w:type="paragraph" w:customStyle="1" w:styleId="aff4">
    <w:name w:val="正文（首行不缩进）"/>
    <w:basedOn w:val="a3"/>
    <w:qFormat/>
  </w:style>
  <w:style w:type="paragraph" w:customStyle="1" w:styleId="aff5">
    <w:name w:val="注示头"/>
    <w:basedOn w:val="a3"/>
    <w:qFormat/>
    <w:pPr>
      <w:pBdr>
        <w:top w:val="single" w:sz="4" w:space="1" w:color="000000"/>
      </w:pBdr>
    </w:pPr>
    <w:rPr>
      <w:rFonts w:ascii="Arial" w:eastAsia="SimHei" w:hAnsi="Arial"/>
      <w:sz w:val="18"/>
    </w:rPr>
  </w:style>
  <w:style w:type="paragraph" w:customStyle="1" w:styleId="aff6">
    <w:name w:val="注示文本"/>
    <w:basedOn w:val="a3"/>
    <w:qFormat/>
    <w:pPr>
      <w:pBdr>
        <w:bottom w:val="single" w:sz="4" w:space="1" w:color="000000"/>
      </w:pBdr>
      <w:ind w:firstLine="360"/>
    </w:pPr>
    <w:rPr>
      <w:rFonts w:ascii="Arial" w:eastAsia="KaiTi_GB2312" w:hAnsi="Arial"/>
      <w:sz w:val="18"/>
      <w:szCs w:val="18"/>
    </w:rPr>
  </w:style>
  <w:style w:type="paragraph" w:customStyle="1" w:styleId="aff7">
    <w:name w:val="编写建议"/>
    <w:basedOn w:val="a3"/>
    <w:qFormat/>
    <w:pPr>
      <w:ind w:firstLine="420"/>
    </w:pPr>
    <w:rPr>
      <w:rFonts w:ascii="Arial" w:hAnsi="Arial" w:cs="Arial"/>
      <w:i/>
      <w:color w:val="0000FF"/>
    </w:rPr>
  </w:style>
  <w:style w:type="character" w:customStyle="1" w:styleId="aff8">
    <w:name w:val="样式一"/>
    <w:basedOn w:val="a4"/>
    <w:qFormat/>
    <w:rPr>
      <w:rFonts w:ascii="SimSun" w:hAnsi="SimSun"/>
      <w:b/>
      <w:bCs/>
      <w:color w:val="000000"/>
      <w:sz w:val="36"/>
    </w:rPr>
  </w:style>
  <w:style w:type="character" w:customStyle="1" w:styleId="aff9">
    <w:name w:val="样式二"/>
    <w:basedOn w:val="aff8"/>
    <w:qFormat/>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16" Type="http://schemas.openxmlformats.org/officeDocument/2006/relationships/hyperlink" Target="http://www.3gpp.org/ftp/TSG_RAN/WG1_RL1/TSGR1_102-e/Docs/R1-2005548.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__3333.vsdx"/><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5" Type="http://schemas.openxmlformats.org/officeDocument/2006/relationships/customXml" Target="../customXml/item5.xm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__1111.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hyperlink" Target="http://www.3gpp.org/ftp/TSG_RAN/WG1_RL1/TSGR1_102-e/Docs/R1-2005265.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25.zip" TargetMode="Externa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__2222.vsdx"/><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5.xml><?xml version="1.0" encoding="utf-8"?>
<ds:datastoreItem xmlns:ds="http://schemas.openxmlformats.org/officeDocument/2006/customXml" ds:itemID="{E62F194B-2FD4-425F-BDD9-CDFE0F68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10919</Words>
  <Characters>62241</Characters>
  <Application>Microsoft Office Word</Application>
  <DocSecurity>0</DocSecurity>
  <Lines>518</Lines>
  <Paragraphs>146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Hao2</cp:lastModifiedBy>
  <cp:revision>4</cp:revision>
  <dcterms:created xsi:type="dcterms:W3CDTF">2020-08-19T15:43:00Z</dcterms:created>
  <dcterms:modified xsi:type="dcterms:W3CDTF">2020-08-19T16:13:00Z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