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9C20E" w14:textId="116B9BB2" w:rsidR="008F3283" w:rsidRPr="00DF1954" w:rsidRDefault="00BB3CD1" w:rsidP="00E0440F">
      <w:pPr>
        <w:pStyle w:val="CRCoverPage"/>
        <w:tabs>
          <w:tab w:val="left" w:pos="1980"/>
        </w:tabs>
        <w:spacing w:after="0"/>
        <w:jc w:val="both"/>
        <w:rPr>
          <w:rFonts w:ascii="Times New Roman" w:eastAsiaTheme="minorHAnsi" w:hAnsi="Times New Roman"/>
          <w:b/>
          <w:bCs/>
          <w:sz w:val="24"/>
          <w:szCs w:val="28"/>
          <w:lang w:val="en-US"/>
        </w:rPr>
      </w:pPr>
      <w:r w:rsidRPr="00DF1954">
        <w:rPr>
          <w:rFonts w:ascii="Times New Roman" w:eastAsiaTheme="minorHAnsi" w:hAnsi="Times New Roman"/>
          <w:b/>
          <w:bCs/>
          <w:sz w:val="24"/>
          <w:szCs w:val="28"/>
          <w:lang w:val="en-US"/>
        </w:rPr>
        <w:t>3GPP TSG RAN WG1 #10</w:t>
      </w:r>
      <w:r w:rsidR="001029A1" w:rsidRPr="00DF1954">
        <w:rPr>
          <w:rFonts w:ascii="Times New Roman" w:eastAsiaTheme="minorHAnsi" w:hAnsi="Times New Roman"/>
          <w:b/>
          <w:bCs/>
          <w:sz w:val="24"/>
          <w:szCs w:val="28"/>
          <w:lang w:val="en-US"/>
        </w:rPr>
        <w:t>2-e</w:t>
      </w:r>
      <w:r w:rsidR="008F3283" w:rsidRPr="00DF1954">
        <w:rPr>
          <w:rFonts w:ascii="Times New Roman" w:eastAsiaTheme="minorHAnsi" w:hAnsi="Times New Roman"/>
          <w:b/>
          <w:bCs/>
          <w:sz w:val="24"/>
          <w:szCs w:val="28"/>
          <w:lang w:val="en-US"/>
        </w:rPr>
        <w:tab/>
      </w:r>
      <w:r w:rsidR="008F3283" w:rsidRPr="00DF1954">
        <w:rPr>
          <w:rFonts w:ascii="Times New Roman" w:eastAsiaTheme="minorHAnsi" w:hAnsi="Times New Roman"/>
          <w:b/>
          <w:bCs/>
          <w:sz w:val="24"/>
          <w:szCs w:val="28"/>
          <w:lang w:val="en-US"/>
        </w:rPr>
        <w:tab/>
        <w:t xml:space="preserve">                                    </w:t>
      </w:r>
      <w:r w:rsidR="004371FB" w:rsidRPr="00DF1954">
        <w:rPr>
          <w:rFonts w:ascii="Times New Roman" w:eastAsiaTheme="minorHAnsi" w:hAnsi="Times New Roman"/>
          <w:b/>
          <w:bCs/>
          <w:sz w:val="24"/>
          <w:szCs w:val="28"/>
          <w:lang w:val="en-US"/>
        </w:rPr>
        <w:t>R1-</w:t>
      </w:r>
      <w:r w:rsidR="0041317C" w:rsidRPr="00DF1954">
        <w:rPr>
          <w:rFonts w:ascii="Times New Roman" w:eastAsiaTheme="minorHAnsi" w:hAnsi="Times New Roman"/>
          <w:b/>
          <w:bCs/>
          <w:sz w:val="24"/>
          <w:szCs w:val="28"/>
          <w:lang w:val="en-US"/>
        </w:rPr>
        <w:t>200</w:t>
      </w:r>
      <w:r w:rsidR="002D5C32">
        <w:rPr>
          <w:rFonts w:ascii="Times New Roman" w:eastAsiaTheme="minorHAnsi" w:hAnsi="Times New Roman"/>
          <w:b/>
          <w:bCs/>
          <w:sz w:val="24"/>
          <w:szCs w:val="28"/>
          <w:lang w:val="en-US"/>
        </w:rPr>
        <w:t>xxxx</w:t>
      </w:r>
    </w:p>
    <w:p w14:paraId="29B673D2" w14:textId="77777777" w:rsidR="008F3283" w:rsidRPr="00DF1954" w:rsidRDefault="00A35EC7" w:rsidP="00E0440F">
      <w:pPr>
        <w:pStyle w:val="CRCoverPage"/>
        <w:tabs>
          <w:tab w:val="left" w:pos="1980"/>
        </w:tabs>
        <w:spacing w:after="0"/>
        <w:jc w:val="both"/>
        <w:rPr>
          <w:rFonts w:ascii="Times New Roman" w:eastAsiaTheme="minorHAnsi" w:hAnsi="Times New Roman"/>
          <w:b/>
          <w:bCs/>
          <w:sz w:val="24"/>
          <w:szCs w:val="28"/>
          <w:lang w:val="en-US"/>
        </w:rPr>
      </w:pPr>
      <w:r w:rsidRPr="00DF1954">
        <w:rPr>
          <w:rFonts w:ascii="Times New Roman" w:eastAsiaTheme="minorHAnsi" w:hAnsi="Times New Roman"/>
          <w:b/>
          <w:bCs/>
          <w:sz w:val="24"/>
          <w:szCs w:val="28"/>
          <w:lang w:val="en-US"/>
        </w:rPr>
        <w:t xml:space="preserve">e-Meeting, </w:t>
      </w:r>
      <w:r w:rsidR="001029A1" w:rsidRPr="00DF1954">
        <w:rPr>
          <w:rFonts w:ascii="Times New Roman" w:eastAsiaTheme="minorHAnsi" w:hAnsi="Times New Roman"/>
          <w:b/>
          <w:bCs/>
          <w:sz w:val="24"/>
          <w:szCs w:val="28"/>
          <w:lang w:val="en-US"/>
        </w:rPr>
        <w:t>August</w:t>
      </w:r>
      <w:r w:rsidRPr="00DF1954">
        <w:rPr>
          <w:rFonts w:ascii="Times New Roman" w:eastAsiaTheme="minorHAnsi" w:hAnsi="Times New Roman"/>
          <w:b/>
          <w:bCs/>
          <w:sz w:val="24"/>
          <w:szCs w:val="28"/>
          <w:lang w:val="en-US"/>
        </w:rPr>
        <w:t xml:space="preserve"> </w:t>
      </w:r>
      <w:r w:rsidR="001029A1" w:rsidRPr="00DF1954">
        <w:rPr>
          <w:rFonts w:ascii="Times New Roman" w:eastAsiaTheme="minorHAnsi" w:hAnsi="Times New Roman"/>
          <w:b/>
          <w:bCs/>
          <w:sz w:val="24"/>
          <w:szCs w:val="28"/>
          <w:lang w:val="en-US"/>
        </w:rPr>
        <w:t>17</w:t>
      </w:r>
      <w:r w:rsidRPr="00DF1954">
        <w:rPr>
          <w:rFonts w:ascii="Times New Roman" w:eastAsiaTheme="minorHAnsi" w:hAnsi="Times New Roman"/>
          <w:b/>
          <w:bCs/>
          <w:sz w:val="24"/>
          <w:szCs w:val="28"/>
          <w:vertAlign w:val="superscript"/>
          <w:lang w:val="en-US"/>
        </w:rPr>
        <w:t>th</w:t>
      </w:r>
      <w:r w:rsidRPr="00DF1954">
        <w:rPr>
          <w:rFonts w:ascii="Times New Roman" w:eastAsiaTheme="minorHAnsi" w:hAnsi="Times New Roman"/>
          <w:b/>
          <w:bCs/>
          <w:sz w:val="24"/>
          <w:szCs w:val="28"/>
          <w:lang w:val="en-US"/>
        </w:rPr>
        <w:t xml:space="preserve"> – </w:t>
      </w:r>
      <w:r w:rsidR="001029A1" w:rsidRPr="00DF1954">
        <w:rPr>
          <w:rFonts w:ascii="Times New Roman" w:eastAsiaTheme="minorHAnsi" w:hAnsi="Times New Roman"/>
          <w:b/>
          <w:bCs/>
          <w:sz w:val="24"/>
          <w:szCs w:val="28"/>
          <w:lang w:val="en-US"/>
        </w:rPr>
        <w:t>August 28</w:t>
      </w:r>
      <w:r w:rsidR="001029A1" w:rsidRPr="00DF1954">
        <w:rPr>
          <w:rFonts w:ascii="Times New Roman" w:eastAsiaTheme="minorHAnsi" w:hAnsi="Times New Roman"/>
          <w:b/>
          <w:bCs/>
          <w:sz w:val="24"/>
          <w:szCs w:val="28"/>
          <w:vertAlign w:val="superscript"/>
          <w:lang w:val="en-US"/>
        </w:rPr>
        <w:t>th</w:t>
      </w:r>
      <w:r w:rsidRPr="00DF1954">
        <w:rPr>
          <w:rFonts w:ascii="Times New Roman" w:eastAsiaTheme="minorHAnsi" w:hAnsi="Times New Roman"/>
          <w:b/>
          <w:bCs/>
          <w:sz w:val="24"/>
          <w:szCs w:val="28"/>
          <w:lang w:val="en-US"/>
        </w:rPr>
        <w:t>, 2020</w:t>
      </w:r>
    </w:p>
    <w:p w14:paraId="578605DF" w14:textId="77777777" w:rsidR="001E0E46" w:rsidRPr="00DF1954" w:rsidRDefault="001E0E46" w:rsidP="00E0440F">
      <w:pPr>
        <w:pStyle w:val="CRCoverPage"/>
        <w:tabs>
          <w:tab w:val="left" w:pos="1980"/>
        </w:tabs>
        <w:spacing w:after="0"/>
        <w:jc w:val="both"/>
        <w:rPr>
          <w:rFonts w:ascii="Times New Roman" w:hAnsi="Times New Roman"/>
          <w:b/>
          <w:bCs/>
          <w:sz w:val="24"/>
          <w:lang w:val="en-US"/>
        </w:rPr>
      </w:pPr>
    </w:p>
    <w:p w14:paraId="4B9C19E6" w14:textId="77777777" w:rsidR="00FA20F7" w:rsidRPr="00DF1954" w:rsidRDefault="00FA20F7" w:rsidP="00E0440F">
      <w:pPr>
        <w:pStyle w:val="CRCoverPage"/>
        <w:tabs>
          <w:tab w:val="left" w:pos="1980"/>
        </w:tabs>
        <w:spacing w:after="0"/>
        <w:jc w:val="both"/>
        <w:rPr>
          <w:rFonts w:ascii="Times New Roman" w:hAnsi="Times New Roman"/>
          <w:b/>
          <w:bCs/>
          <w:sz w:val="22"/>
          <w:szCs w:val="22"/>
          <w:lang w:val="en-US" w:eastAsia="ja-JP"/>
        </w:rPr>
      </w:pPr>
      <w:r w:rsidRPr="00DF1954">
        <w:rPr>
          <w:rFonts w:ascii="Times New Roman" w:hAnsi="Times New Roman"/>
          <w:b/>
          <w:bCs/>
          <w:sz w:val="22"/>
          <w:szCs w:val="22"/>
          <w:lang w:val="en-US"/>
        </w:rPr>
        <w:t>Agenda Item:</w:t>
      </w:r>
      <w:r w:rsidRPr="00DF1954">
        <w:rPr>
          <w:rFonts w:ascii="Times New Roman" w:hAnsi="Times New Roman"/>
          <w:b/>
          <w:bCs/>
          <w:sz w:val="22"/>
          <w:szCs w:val="22"/>
          <w:lang w:val="en-US"/>
        </w:rPr>
        <w:tab/>
      </w:r>
      <w:r w:rsidR="001029A1" w:rsidRPr="00DF1954">
        <w:rPr>
          <w:rFonts w:ascii="Times New Roman" w:hAnsi="Times New Roman"/>
          <w:b/>
          <w:bCs/>
          <w:sz w:val="22"/>
          <w:szCs w:val="22"/>
          <w:lang w:val="en-US"/>
        </w:rPr>
        <w:t>8.</w:t>
      </w:r>
      <w:r w:rsidR="00135CA8" w:rsidRPr="00DF1954">
        <w:rPr>
          <w:rFonts w:ascii="Times New Roman" w:hAnsi="Times New Roman"/>
          <w:b/>
          <w:bCs/>
          <w:sz w:val="22"/>
          <w:szCs w:val="22"/>
          <w:lang w:val="en-US"/>
        </w:rPr>
        <w:t>3</w:t>
      </w:r>
      <w:r w:rsidR="001029A1" w:rsidRPr="00DF1954">
        <w:rPr>
          <w:rFonts w:ascii="Times New Roman" w:hAnsi="Times New Roman"/>
          <w:b/>
          <w:bCs/>
          <w:sz w:val="22"/>
          <w:szCs w:val="22"/>
          <w:lang w:val="en-US"/>
        </w:rPr>
        <w:t>.</w:t>
      </w:r>
      <w:r w:rsidR="00135CA8" w:rsidRPr="00DF1954">
        <w:rPr>
          <w:rFonts w:ascii="Times New Roman" w:hAnsi="Times New Roman"/>
          <w:b/>
          <w:bCs/>
          <w:sz w:val="22"/>
          <w:szCs w:val="22"/>
          <w:lang w:val="en-US"/>
        </w:rPr>
        <w:t>1</w:t>
      </w:r>
      <w:r w:rsidR="001029A1" w:rsidRPr="00DF1954">
        <w:rPr>
          <w:rFonts w:ascii="Times New Roman" w:hAnsi="Times New Roman"/>
          <w:b/>
          <w:bCs/>
          <w:sz w:val="22"/>
          <w:szCs w:val="22"/>
          <w:lang w:val="en-US"/>
        </w:rPr>
        <w:t>.</w:t>
      </w:r>
      <w:r w:rsidR="00135CA8" w:rsidRPr="00DF1954">
        <w:rPr>
          <w:rFonts w:ascii="Times New Roman" w:hAnsi="Times New Roman"/>
          <w:b/>
          <w:bCs/>
          <w:sz w:val="22"/>
          <w:szCs w:val="22"/>
          <w:lang w:val="en-US"/>
        </w:rPr>
        <w:t>2</w:t>
      </w:r>
    </w:p>
    <w:p w14:paraId="3E9A56E2" w14:textId="77777777" w:rsidR="00FA20F7" w:rsidRPr="00327A75" w:rsidRDefault="0092027E" w:rsidP="00E0440F">
      <w:pPr>
        <w:tabs>
          <w:tab w:val="left" w:pos="1985"/>
        </w:tabs>
        <w:spacing w:after="0"/>
        <w:rPr>
          <w:rFonts w:ascii="Times New Roman" w:hAnsi="Times New Roman" w:cs="Times New Roman"/>
        </w:rPr>
      </w:pPr>
      <w:r w:rsidRPr="00327A75">
        <w:rPr>
          <w:rFonts w:ascii="Times New Roman" w:hAnsi="Times New Roman" w:cs="Times New Roman"/>
          <w:b/>
        </w:rPr>
        <w:t>Source:</w:t>
      </w:r>
      <w:r w:rsidRPr="00327A75">
        <w:rPr>
          <w:rFonts w:ascii="Times New Roman" w:hAnsi="Times New Roman" w:cs="Times New Roman"/>
          <w:b/>
        </w:rPr>
        <w:tab/>
      </w:r>
      <w:r w:rsidR="00F5408A" w:rsidRPr="00327A75">
        <w:rPr>
          <w:rFonts w:ascii="Times New Roman" w:hAnsi="Times New Roman" w:cs="Times New Roman"/>
          <w:b/>
        </w:rPr>
        <w:t>Moderator (</w:t>
      </w:r>
      <w:r w:rsidRPr="00327A75">
        <w:rPr>
          <w:rFonts w:ascii="Times New Roman" w:hAnsi="Times New Roman" w:cs="Times New Roman"/>
          <w:b/>
        </w:rPr>
        <w:t>InterDigital</w:t>
      </w:r>
      <w:r w:rsidR="003C3A59" w:rsidRPr="00327A75">
        <w:rPr>
          <w:rFonts w:ascii="Times New Roman" w:hAnsi="Times New Roman" w:cs="Times New Roman"/>
          <w:b/>
        </w:rPr>
        <w:t>,</w:t>
      </w:r>
      <w:r w:rsidR="00E17A3B" w:rsidRPr="00327A75">
        <w:rPr>
          <w:rFonts w:ascii="Times New Roman" w:hAnsi="Times New Roman" w:cs="Times New Roman"/>
          <w:b/>
        </w:rPr>
        <w:t xml:space="preserve"> </w:t>
      </w:r>
      <w:r w:rsidR="001E0E46" w:rsidRPr="00327A75">
        <w:rPr>
          <w:rFonts w:ascii="Times New Roman" w:hAnsi="Times New Roman" w:cs="Times New Roman"/>
          <w:b/>
        </w:rPr>
        <w:t>Inc.</w:t>
      </w:r>
      <w:r w:rsidR="00F5408A" w:rsidRPr="00327A75">
        <w:rPr>
          <w:rFonts w:ascii="Times New Roman" w:hAnsi="Times New Roman" w:cs="Times New Roman"/>
          <w:b/>
        </w:rPr>
        <w:t>)</w:t>
      </w:r>
    </w:p>
    <w:p w14:paraId="4203FD22" w14:textId="08AFAA5D" w:rsidR="00FA20F7" w:rsidRPr="00327A75" w:rsidRDefault="00FA20F7" w:rsidP="00E0440F">
      <w:pPr>
        <w:spacing w:after="0"/>
        <w:ind w:left="1985" w:hanging="1985"/>
        <w:rPr>
          <w:rFonts w:ascii="Times New Roman" w:hAnsi="Times New Roman" w:cs="Times New Roman"/>
          <w:b/>
        </w:rPr>
      </w:pPr>
      <w:r w:rsidRPr="00327A75">
        <w:rPr>
          <w:rFonts w:ascii="Times New Roman" w:hAnsi="Times New Roman" w:cs="Times New Roman"/>
          <w:b/>
        </w:rPr>
        <w:t>Title:</w:t>
      </w:r>
      <w:r w:rsidRPr="00327A75">
        <w:rPr>
          <w:rFonts w:ascii="Times New Roman" w:hAnsi="Times New Roman" w:cs="Times New Roman"/>
          <w:b/>
        </w:rPr>
        <w:tab/>
      </w:r>
      <w:r w:rsidR="00AD3296" w:rsidRPr="00327A75">
        <w:rPr>
          <w:rFonts w:ascii="Times New Roman" w:hAnsi="Times New Roman" w:cs="Times New Roman"/>
          <w:b/>
        </w:rPr>
        <w:t>Feature lead summary #</w:t>
      </w:r>
      <w:r w:rsidR="00B946FA">
        <w:rPr>
          <w:rFonts w:ascii="Times New Roman" w:hAnsi="Times New Roman" w:cs="Times New Roman"/>
          <w:b/>
        </w:rPr>
        <w:t>4</w:t>
      </w:r>
      <w:r w:rsidR="00AD3296" w:rsidRPr="00327A75">
        <w:rPr>
          <w:rFonts w:ascii="Times New Roman" w:hAnsi="Times New Roman" w:cs="Times New Roman"/>
          <w:b/>
        </w:rPr>
        <w:t xml:space="preserve"> on </w:t>
      </w:r>
      <w:r w:rsidR="00135CA8" w:rsidRPr="00327A75">
        <w:rPr>
          <w:rFonts w:ascii="Times New Roman" w:hAnsi="Times New Roman" w:cs="Times New Roman"/>
          <w:b/>
        </w:rPr>
        <w:t>CSI feedback enhancements for enhanced URLLC/IIoT</w:t>
      </w:r>
    </w:p>
    <w:p w14:paraId="2E12E3CF" w14:textId="77777777" w:rsidR="00FA20F7" w:rsidRPr="00327A75" w:rsidRDefault="00A51E32" w:rsidP="00E0440F">
      <w:pPr>
        <w:spacing w:after="0"/>
        <w:ind w:left="1985" w:hanging="1985"/>
        <w:rPr>
          <w:rFonts w:ascii="Times New Roman" w:hAnsi="Times New Roman" w:cs="Times New Roman"/>
          <w:b/>
        </w:rPr>
      </w:pPr>
      <w:r w:rsidRPr="00327A75">
        <w:rPr>
          <w:rFonts w:ascii="Times New Roman" w:hAnsi="Times New Roman" w:cs="Times New Roman"/>
          <w:b/>
        </w:rPr>
        <w:t>Document for:</w:t>
      </w:r>
      <w:r w:rsidRPr="00327A75">
        <w:rPr>
          <w:rFonts w:ascii="Times New Roman" w:hAnsi="Times New Roman" w:cs="Times New Roman"/>
          <w:b/>
        </w:rPr>
        <w:tab/>
        <w:t>Discussion</w:t>
      </w:r>
      <w:r w:rsidR="00F17C46" w:rsidRPr="00327A75">
        <w:rPr>
          <w:rFonts w:ascii="Times New Roman" w:hAnsi="Times New Roman" w:cs="Times New Roman"/>
          <w:b/>
        </w:rPr>
        <w:t xml:space="preserve"> and Decision</w:t>
      </w:r>
    </w:p>
    <w:p w14:paraId="25BA499A" w14:textId="77777777" w:rsidR="00261A3A" w:rsidRPr="00BE0B95" w:rsidRDefault="00A35469" w:rsidP="00E0440F">
      <w:pPr>
        <w:pStyle w:val="Heading1"/>
        <w:spacing w:before="0" w:after="0"/>
        <w:rPr>
          <w:rFonts w:ascii="Times New Roman" w:hAnsi="Times New Roman"/>
          <w:szCs w:val="32"/>
          <w:lang w:val="en-US"/>
        </w:rPr>
      </w:pPr>
      <w:bookmarkStart w:id="0" w:name="_Ref513464071"/>
      <w:r w:rsidRPr="00BE0B95">
        <w:rPr>
          <w:rFonts w:ascii="Times New Roman" w:hAnsi="Times New Roman"/>
          <w:szCs w:val="32"/>
          <w:lang w:val="en-US"/>
        </w:rPr>
        <w:t>Introduction</w:t>
      </w:r>
      <w:bookmarkEnd w:id="0"/>
    </w:p>
    <w:p w14:paraId="107BD268" w14:textId="3CE93627" w:rsidR="00C26924" w:rsidRPr="00B340DD" w:rsidRDefault="00C26924" w:rsidP="00E0440F">
      <w:pPr>
        <w:spacing w:after="0"/>
        <w:rPr>
          <w:rFonts w:ascii="Times New Roman" w:hAnsi="Times New Roman" w:cs="Times New Roman"/>
          <w:szCs w:val="20"/>
        </w:rPr>
      </w:pPr>
      <w:r w:rsidRPr="00B340DD">
        <w:rPr>
          <w:rFonts w:ascii="Times New Roman" w:hAnsi="Times New Roman" w:cs="Times New Roman"/>
          <w:szCs w:val="20"/>
        </w:rPr>
        <w:t>Per chairman’s guidance, two check points for the e-mail discussions were planned as below:</w:t>
      </w:r>
    </w:p>
    <w:p w14:paraId="03690604" w14:textId="77777777" w:rsidR="00C26924" w:rsidRPr="00BE0B95" w:rsidRDefault="00C26924" w:rsidP="00E0440F">
      <w:pPr>
        <w:spacing w:after="0"/>
        <w:rPr>
          <w:szCs w:val="20"/>
        </w:rPr>
      </w:pPr>
    </w:p>
    <w:p w14:paraId="2DB37935" w14:textId="58B719FA" w:rsidR="00C26924" w:rsidRPr="00B340DD" w:rsidRDefault="00C26924" w:rsidP="00E0440F">
      <w:pPr>
        <w:spacing w:after="0"/>
        <w:rPr>
          <w:rFonts w:ascii="Times New Roman" w:hAnsi="Times New Roman" w:cs="Times New Roman"/>
          <w:lang w:eastAsia="x-none"/>
        </w:rPr>
      </w:pPr>
      <w:r w:rsidRPr="00B340DD">
        <w:rPr>
          <w:rFonts w:ascii="Times New Roman" w:hAnsi="Times New Roman" w:cs="Times New Roman"/>
          <w:lang w:eastAsia="x-none"/>
        </w:rPr>
        <w:t xml:space="preserve">[102-e-NR-IIOT_URLLC_enh-02] Email discussion/approval – </w:t>
      </w:r>
      <w:proofErr w:type="spellStart"/>
      <w:r w:rsidRPr="00B340DD">
        <w:rPr>
          <w:rFonts w:ascii="Times New Roman" w:hAnsi="Times New Roman" w:cs="Times New Roman"/>
          <w:lang w:eastAsia="x-none"/>
        </w:rPr>
        <w:t>Moonil</w:t>
      </w:r>
      <w:proofErr w:type="spellEnd"/>
      <w:r w:rsidRPr="00B340DD">
        <w:rPr>
          <w:rFonts w:ascii="Times New Roman" w:hAnsi="Times New Roman" w:cs="Times New Roman"/>
          <w:lang w:eastAsia="x-none"/>
        </w:rPr>
        <w:t xml:space="preserve"> (IDC)</w:t>
      </w:r>
    </w:p>
    <w:p w14:paraId="593D9ED3" w14:textId="77777777" w:rsidR="00C26924" w:rsidRPr="00B340DD" w:rsidRDefault="00C26924" w:rsidP="00523FB0">
      <w:pPr>
        <w:numPr>
          <w:ilvl w:val="0"/>
          <w:numId w:val="22"/>
        </w:numPr>
        <w:spacing w:after="0"/>
        <w:rPr>
          <w:rFonts w:ascii="Times New Roman" w:hAnsi="Times New Roman" w:cs="Times New Roman"/>
          <w:lang w:eastAsia="x-none"/>
        </w:rPr>
      </w:pPr>
      <w:r w:rsidRPr="00B340DD">
        <w:rPr>
          <w:rFonts w:ascii="Times New Roman" w:hAnsi="Times New Roman" w:cs="Times New Roman"/>
          <w:lang w:eastAsia="x-none"/>
        </w:rPr>
        <w:t>By 8/21 – high priority</w:t>
      </w:r>
    </w:p>
    <w:p w14:paraId="2C02E3D0" w14:textId="77777777" w:rsidR="00C26924" w:rsidRPr="00B340DD" w:rsidRDefault="00C26924" w:rsidP="00523FB0">
      <w:pPr>
        <w:numPr>
          <w:ilvl w:val="0"/>
          <w:numId w:val="22"/>
        </w:numPr>
        <w:spacing w:after="0"/>
        <w:rPr>
          <w:rFonts w:ascii="Times New Roman" w:hAnsi="Times New Roman" w:cs="Times New Roman"/>
          <w:lang w:eastAsia="x-none"/>
        </w:rPr>
      </w:pPr>
      <w:r w:rsidRPr="00B340DD">
        <w:rPr>
          <w:rFonts w:ascii="Times New Roman" w:hAnsi="Times New Roman" w:cs="Times New Roman"/>
          <w:lang w:eastAsia="x-none"/>
        </w:rPr>
        <w:t>By 8/27 – medium</w:t>
      </w:r>
    </w:p>
    <w:p w14:paraId="1D43A9A0" w14:textId="030388A1" w:rsidR="002D7663" w:rsidRPr="00B340DD" w:rsidRDefault="002D7663" w:rsidP="00E0440F">
      <w:pPr>
        <w:spacing w:after="0"/>
        <w:rPr>
          <w:rFonts w:ascii="Times New Roman" w:hAnsi="Times New Roman" w:cs="Times New Roman"/>
          <w:szCs w:val="20"/>
        </w:rPr>
      </w:pPr>
      <w:r w:rsidRPr="00B340DD">
        <w:rPr>
          <w:rFonts w:ascii="Times New Roman" w:hAnsi="Times New Roman" w:cs="Times New Roman"/>
          <w:szCs w:val="20"/>
        </w:rPr>
        <w:t>The summary of the first round of e-mail discussion is available in R1-2007110</w:t>
      </w:r>
    </w:p>
    <w:p w14:paraId="399D397E" w14:textId="25E81B17" w:rsidR="002D7663" w:rsidRPr="00B340DD" w:rsidRDefault="002D7663" w:rsidP="00E0440F">
      <w:pPr>
        <w:spacing w:after="0"/>
        <w:rPr>
          <w:rFonts w:ascii="Times New Roman" w:hAnsi="Times New Roman" w:cs="Times New Roman"/>
          <w:szCs w:val="20"/>
        </w:rPr>
      </w:pPr>
      <w:r w:rsidRPr="00B340DD">
        <w:rPr>
          <w:rFonts w:ascii="Times New Roman" w:hAnsi="Times New Roman" w:cs="Times New Roman"/>
          <w:szCs w:val="20"/>
        </w:rPr>
        <w:t>This document is for the second round of e-mail discussion and structured as following:</w:t>
      </w:r>
    </w:p>
    <w:p w14:paraId="5463FE6C" w14:textId="24C8202C" w:rsidR="002D7663" w:rsidRPr="00B340DD" w:rsidRDefault="002D7663" w:rsidP="00523FB0">
      <w:pPr>
        <w:pStyle w:val="ListParagraph"/>
        <w:numPr>
          <w:ilvl w:val="0"/>
          <w:numId w:val="23"/>
        </w:numPr>
        <w:spacing w:after="0"/>
        <w:rPr>
          <w:rFonts w:ascii="Times New Roman" w:hAnsi="Times New Roman" w:cs="Times New Roman"/>
          <w:szCs w:val="20"/>
        </w:rPr>
      </w:pPr>
      <w:r w:rsidRPr="00B340DD">
        <w:rPr>
          <w:rFonts w:ascii="Times New Roman" w:hAnsi="Times New Roman" w:cs="Times New Roman"/>
          <w:szCs w:val="20"/>
        </w:rPr>
        <w:t xml:space="preserve">Section 2 </w:t>
      </w:r>
      <w:r w:rsidR="00B340DD">
        <w:rPr>
          <w:rFonts w:ascii="Times New Roman" w:hAnsi="Times New Roman" w:cs="Times New Roman"/>
          <w:szCs w:val="20"/>
        </w:rPr>
        <w:t>includes outcome of 1</w:t>
      </w:r>
      <w:r w:rsidR="00B340DD" w:rsidRPr="00B340DD">
        <w:rPr>
          <w:rFonts w:ascii="Times New Roman" w:hAnsi="Times New Roman" w:cs="Times New Roman"/>
          <w:szCs w:val="20"/>
          <w:vertAlign w:val="superscript"/>
        </w:rPr>
        <w:t>st</w:t>
      </w:r>
      <w:r w:rsidR="00B340DD">
        <w:rPr>
          <w:rFonts w:ascii="Times New Roman" w:hAnsi="Times New Roman" w:cs="Times New Roman"/>
          <w:szCs w:val="20"/>
        </w:rPr>
        <w:t xml:space="preserve"> round e-mail discussion and proposals from 2</w:t>
      </w:r>
      <w:r w:rsidR="00B340DD" w:rsidRPr="00B340DD">
        <w:rPr>
          <w:rFonts w:ascii="Times New Roman" w:hAnsi="Times New Roman" w:cs="Times New Roman"/>
          <w:szCs w:val="20"/>
          <w:vertAlign w:val="superscript"/>
        </w:rPr>
        <w:t>nd</w:t>
      </w:r>
      <w:r w:rsidR="00B340DD">
        <w:rPr>
          <w:rFonts w:ascii="Times New Roman" w:hAnsi="Times New Roman" w:cs="Times New Roman"/>
          <w:szCs w:val="20"/>
        </w:rPr>
        <w:t xml:space="preserve"> round e-mail discussions</w:t>
      </w:r>
    </w:p>
    <w:p w14:paraId="16E76521" w14:textId="7F668362" w:rsidR="002D5C32" w:rsidRDefault="002D5C32" w:rsidP="00523FB0">
      <w:pPr>
        <w:pStyle w:val="ListParagraph"/>
        <w:numPr>
          <w:ilvl w:val="0"/>
          <w:numId w:val="23"/>
        </w:numPr>
        <w:spacing w:after="0"/>
        <w:rPr>
          <w:rFonts w:ascii="Times New Roman" w:hAnsi="Times New Roman" w:cs="Times New Roman"/>
          <w:szCs w:val="20"/>
        </w:rPr>
      </w:pPr>
      <w:r>
        <w:rPr>
          <w:rFonts w:ascii="Times New Roman" w:hAnsi="Times New Roman" w:cs="Times New Roman"/>
          <w:szCs w:val="20"/>
        </w:rPr>
        <w:t>Section 3 is for the details of each CSI enhancement schemes to be studied</w:t>
      </w:r>
      <w:r w:rsidR="007E5B8A">
        <w:rPr>
          <w:rFonts w:ascii="Times New Roman" w:hAnsi="Times New Roman" w:cs="Times New Roman"/>
          <w:szCs w:val="20"/>
        </w:rPr>
        <w:t xml:space="preserve"> further.</w:t>
      </w:r>
    </w:p>
    <w:p w14:paraId="50C02C0C" w14:textId="1B153037" w:rsidR="002D7663" w:rsidRPr="00B340DD" w:rsidRDefault="002D7663" w:rsidP="00523FB0">
      <w:pPr>
        <w:pStyle w:val="ListParagraph"/>
        <w:numPr>
          <w:ilvl w:val="0"/>
          <w:numId w:val="23"/>
        </w:numPr>
        <w:spacing w:after="0"/>
        <w:rPr>
          <w:rFonts w:ascii="Times New Roman" w:hAnsi="Times New Roman" w:cs="Times New Roman"/>
          <w:szCs w:val="20"/>
        </w:rPr>
      </w:pPr>
      <w:r w:rsidRPr="00B340DD">
        <w:rPr>
          <w:rFonts w:ascii="Times New Roman" w:hAnsi="Times New Roman" w:cs="Times New Roman"/>
          <w:szCs w:val="20"/>
        </w:rPr>
        <w:t xml:space="preserve">Section </w:t>
      </w:r>
      <w:r w:rsidR="002D5C32">
        <w:rPr>
          <w:rFonts w:ascii="Times New Roman" w:hAnsi="Times New Roman" w:cs="Times New Roman"/>
          <w:szCs w:val="20"/>
        </w:rPr>
        <w:t>4</w:t>
      </w:r>
      <w:r w:rsidRPr="00B340DD">
        <w:rPr>
          <w:rFonts w:ascii="Times New Roman" w:hAnsi="Times New Roman" w:cs="Times New Roman"/>
          <w:szCs w:val="20"/>
        </w:rPr>
        <w:t xml:space="preserve"> is for the </w:t>
      </w:r>
      <w:r w:rsidR="000E74C0" w:rsidRPr="00B340DD">
        <w:rPr>
          <w:rFonts w:ascii="Times New Roman" w:hAnsi="Times New Roman" w:cs="Times New Roman"/>
          <w:szCs w:val="20"/>
        </w:rPr>
        <w:t xml:space="preserve">baseline assumptions as </w:t>
      </w:r>
      <w:r w:rsidRPr="00B340DD">
        <w:rPr>
          <w:rFonts w:ascii="Times New Roman" w:hAnsi="Times New Roman" w:cs="Times New Roman"/>
          <w:szCs w:val="20"/>
        </w:rPr>
        <w:t>common evaluation methodology to study and evaluate the performance of the proposed CSI enhancement schemes.</w:t>
      </w:r>
    </w:p>
    <w:p w14:paraId="5655C4B7" w14:textId="0616C286" w:rsidR="00C76E55" w:rsidRPr="00B340DD" w:rsidRDefault="002D7663" w:rsidP="00523FB0">
      <w:pPr>
        <w:pStyle w:val="ListParagraph"/>
        <w:numPr>
          <w:ilvl w:val="0"/>
          <w:numId w:val="23"/>
        </w:numPr>
        <w:spacing w:after="0"/>
        <w:rPr>
          <w:rFonts w:ascii="Times New Roman" w:hAnsi="Times New Roman" w:cs="Times New Roman"/>
          <w:szCs w:val="20"/>
        </w:rPr>
      </w:pPr>
      <w:r w:rsidRPr="00B340DD">
        <w:rPr>
          <w:rFonts w:ascii="Times New Roman" w:hAnsi="Times New Roman" w:cs="Times New Roman"/>
          <w:szCs w:val="20"/>
        </w:rPr>
        <w:t xml:space="preserve">Sections </w:t>
      </w:r>
      <w:r w:rsidR="002D5C32">
        <w:rPr>
          <w:rFonts w:ascii="Times New Roman" w:hAnsi="Times New Roman" w:cs="Times New Roman"/>
          <w:szCs w:val="20"/>
        </w:rPr>
        <w:t>5</w:t>
      </w:r>
      <w:r w:rsidRPr="00B340DD">
        <w:rPr>
          <w:rFonts w:ascii="Times New Roman" w:hAnsi="Times New Roman" w:cs="Times New Roman"/>
          <w:szCs w:val="20"/>
        </w:rPr>
        <w:t>-</w:t>
      </w:r>
      <w:r w:rsidR="002D5C32">
        <w:rPr>
          <w:rFonts w:ascii="Times New Roman" w:hAnsi="Times New Roman" w:cs="Times New Roman"/>
          <w:szCs w:val="20"/>
        </w:rPr>
        <w:t>7</w:t>
      </w:r>
      <w:r w:rsidRPr="00B340DD">
        <w:rPr>
          <w:rFonts w:ascii="Times New Roman" w:hAnsi="Times New Roman" w:cs="Times New Roman"/>
          <w:szCs w:val="20"/>
        </w:rPr>
        <w:t xml:space="preserve"> discusses details of proposed CSI enhancement schemes for evaluations</w:t>
      </w:r>
    </w:p>
    <w:p w14:paraId="15330C89" w14:textId="67D5F06A" w:rsidR="00C76E55" w:rsidRPr="00B340DD" w:rsidRDefault="00C76E55" w:rsidP="00523FB0">
      <w:pPr>
        <w:pStyle w:val="ListParagraph"/>
        <w:numPr>
          <w:ilvl w:val="0"/>
          <w:numId w:val="23"/>
        </w:numPr>
        <w:spacing w:after="0"/>
        <w:rPr>
          <w:rFonts w:ascii="Times New Roman" w:hAnsi="Times New Roman" w:cs="Times New Roman"/>
          <w:szCs w:val="20"/>
        </w:rPr>
      </w:pPr>
      <w:r w:rsidRPr="00B340DD">
        <w:rPr>
          <w:rFonts w:ascii="Times New Roman" w:hAnsi="Times New Roman" w:cs="Times New Roman"/>
          <w:szCs w:val="20"/>
        </w:rPr>
        <w:t>Annex A include the discussion of priority issue</w:t>
      </w:r>
    </w:p>
    <w:p w14:paraId="5970780D" w14:textId="28F3EF87" w:rsidR="00C76E55" w:rsidRPr="00B340DD" w:rsidRDefault="00C76E55" w:rsidP="00523FB0">
      <w:pPr>
        <w:pStyle w:val="ListParagraph"/>
        <w:numPr>
          <w:ilvl w:val="0"/>
          <w:numId w:val="23"/>
        </w:numPr>
        <w:spacing w:after="0"/>
        <w:rPr>
          <w:rFonts w:ascii="Times New Roman" w:hAnsi="Times New Roman" w:cs="Times New Roman"/>
          <w:szCs w:val="20"/>
        </w:rPr>
      </w:pPr>
      <w:r w:rsidRPr="00B340DD">
        <w:rPr>
          <w:rFonts w:ascii="Times New Roman" w:hAnsi="Times New Roman" w:cs="Times New Roman"/>
          <w:szCs w:val="20"/>
        </w:rPr>
        <w:t>Annex B include the summary of inputs for the questions discussed in the first round of e-mail discussion</w:t>
      </w:r>
    </w:p>
    <w:p w14:paraId="20609CCD" w14:textId="77777777" w:rsidR="00C76E55" w:rsidRPr="00BE0B95" w:rsidRDefault="00C76E55" w:rsidP="00E0440F">
      <w:pPr>
        <w:spacing w:after="0"/>
        <w:rPr>
          <w:szCs w:val="20"/>
        </w:rPr>
      </w:pPr>
    </w:p>
    <w:p w14:paraId="12F3F6D8" w14:textId="77777777" w:rsidR="00C76E55" w:rsidRPr="00B340DD" w:rsidRDefault="00C76E55" w:rsidP="00E0440F">
      <w:pPr>
        <w:spacing w:after="0"/>
        <w:rPr>
          <w:rFonts w:ascii="Times New Roman" w:hAnsi="Times New Roman" w:cs="Times New Roman"/>
          <w:szCs w:val="20"/>
        </w:rPr>
      </w:pPr>
      <w:r w:rsidRPr="00B340DD">
        <w:rPr>
          <w:rFonts w:ascii="Times New Roman" w:hAnsi="Times New Roman" w:cs="Times New Roman"/>
          <w:szCs w:val="20"/>
        </w:rPr>
        <w:t>Here is the color code used in this summary:</w:t>
      </w:r>
    </w:p>
    <w:p w14:paraId="34446FCB" w14:textId="1FBC85BC" w:rsidR="002D7663" w:rsidRPr="00B340DD" w:rsidRDefault="00C76E55" w:rsidP="00523FB0">
      <w:pPr>
        <w:pStyle w:val="ListParagraph"/>
        <w:numPr>
          <w:ilvl w:val="0"/>
          <w:numId w:val="24"/>
        </w:numPr>
        <w:spacing w:after="0"/>
        <w:rPr>
          <w:rFonts w:ascii="Times New Roman" w:hAnsi="Times New Roman" w:cs="Times New Roman"/>
          <w:szCs w:val="20"/>
          <w:highlight w:val="cyan"/>
        </w:rPr>
      </w:pPr>
      <w:r w:rsidRPr="00B340DD">
        <w:rPr>
          <w:rFonts w:ascii="Times New Roman" w:hAnsi="Times New Roman" w:cs="Times New Roman"/>
          <w:szCs w:val="20"/>
          <w:highlight w:val="cyan"/>
        </w:rPr>
        <w:t>FL’s proposals</w:t>
      </w:r>
    </w:p>
    <w:p w14:paraId="1E6340BC" w14:textId="6F34534B" w:rsidR="00C76E55" w:rsidRPr="00B340DD" w:rsidRDefault="00C76E55" w:rsidP="00523FB0">
      <w:pPr>
        <w:pStyle w:val="ListParagraph"/>
        <w:numPr>
          <w:ilvl w:val="0"/>
          <w:numId w:val="24"/>
        </w:numPr>
        <w:spacing w:after="0"/>
        <w:rPr>
          <w:rFonts w:ascii="Times New Roman" w:hAnsi="Times New Roman" w:cs="Times New Roman"/>
          <w:szCs w:val="20"/>
          <w:highlight w:val="yellow"/>
        </w:rPr>
      </w:pPr>
      <w:r w:rsidRPr="00B340DD">
        <w:rPr>
          <w:rFonts w:ascii="Times New Roman" w:hAnsi="Times New Roman" w:cs="Times New Roman"/>
          <w:szCs w:val="20"/>
          <w:highlight w:val="yellow"/>
        </w:rPr>
        <w:t>Questions for the input</w:t>
      </w:r>
      <w:r w:rsidR="0099591D" w:rsidRPr="00B340DD">
        <w:rPr>
          <w:rFonts w:ascii="Times New Roman" w:hAnsi="Times New Roman" w:cs="Times New Roman"/>
          <w:szCs w:val="20"/>
          <w:highlight w:val="yellow"/>
        </w:rPr>
        <w:t>s</w:t>
      </w:r>
      <w:r w:rsidRPr="00B340DD">
        <w:rPr>
          <w:rFonts w:ascii="Times New Roman" w:hAnsi="Times New Roman" w:cs="Times New Roman"/>
          <w:szCs w:val="20"/>
          <w:highlight w:val="yellow"/>
        </w:rPr>
        <w:t xml:space="preserve"> from companies</w:t>
      </w:r>
    </w:p>
    <w:p w14:paraId="22E1B36F" w14:textId="59954DB9" w:rsidR="00C76E55" w:rsidRDefault="007518DE" w:rsidP="00523FB0">
      <w:pPr>
        <w:pStyle w:val="ListParagraph"/>
        <w:numPr>
          <w:ilvl w:val="0"/>
          <w:numId w:val="24"/>
        </w:numPr>
        <w:spacing w:after="0"/>
        <w:rPr>
          <w:rFonts w:ascii="Times New Roman" w:hAnsi="Times New Roman" w:cs="Times New Roman"/>
          <w:szCs w:val="20"/>
          <w:highlight w:val="magenta"/>
        </w:rPr>
      </w:pPr>
      <w:r w:rsidRPr="00B340DD">
        <w:rPr>
          <w:rFonts w:ascii="Times New Roman" w:hAnsi="Times New Roman" w:cs="Times New Roman"/>
          <w:szCs w:val="20"/>
          <w:highlight w:val="magenta"/>
        </w:rPr>
        <w:t>FL summary</w:t>
      </w:r>
      <w:r w:rsidR="00C76E55" w:rsidRPr="00B340DD">
        <w:rPr>
          <w:rFonts w:ascii="Times New Roman" w:hAnsi="Times New Roman" w:cs="Times New Roman"/>
          <w:szCs w:val="20"/>
          <w:highlight w:val="magenta"/>
        </w:rPr>
        <w:t xml:space="preserve"> of the discussions</w:t>
      </w:r>
    </w:p>
    <w:p w14:paraId="4FD3993C" w14:textId="45CD4860" w:rsidR="00CD4201" w:rsidRPr="00CD4201" w:rsidRDefault="00CD4201" w:rsidP="00523FB0">
      <w:pPr>
        <w:pStyle w:val="ListParagraph"/>
        <w:numPr>
          <w:ilvl w:val="0"/>
          <w:numId w:val="24"/>
        </w:numPr>
        <w:spacing w:after="0"/>
        <w:rPr>
          <w:rFonts w:ascii="Times New Roman" w:hAnsi="Times New Roman" w:cs="Times New Roman"/>
          <w:szCs w:val="20"/>
          <w:highlight w:val="green"/>
        </w:rPr>
      </w:pPr>
      <w:r w:rsidRPr="00CD4201">
        <w:rPr>
          <w:rFonts w:ascii="Times New Roman" w:hAnsi="Times New Roman" w:cs="Times New Roman"/>
          <w:szCs w:val="20"/>
          <w:highlight w:val="green"/>
        </w:rPr>
        <w:t>RAN1 agreements</w:t>
      </w:r>
    </w:p>
    <w:p w14:paraId="08176326" w14:textId="77777777" w:rsidR="002B0911" w:rsidRPr="00BE0B95" w:rsidRDefault="002B0911" w:rsidP="00E0440F">
      <w:pPr>
        <w:pStyle w:val="Heading1"/>
        <w:pBdr>
          <w:top w:val="single" w:sz="12" w:space="5" w:color="auto"/>
        </w:pBdr>
        <w:spacing w:before="0" w:after="0"/>
        <w:rPr>
          <w:rFonts w:ascii="Times New Roman" w:hAnsi="Times New Roman"/>
          <w:szCs w:val="32"/>
          <w:lang w:val="en-US"/>
        </w:rPr>
      </w:pPr>
      <w:r w:rsidRPr="00BE0B95">
        <w:rPr>
          <w:rFonts w:ascii="Times New Roman" w:hAnsi="Times New Roman"/>
          <w:szCs w:val="32"/>
          <w:lang w:val="en-US"/>
        </w:rPr>
        <w:t>Proposals based on e-mail discussions</w:t>
      </w:r>
    </w:p>
    <w:p w14:paraId="04434C53" w14:textId="418F3AAD" w:rsidR="002B0911" w:rsidRPr="00BE0B95" w:rsidRDefault="00CD4201" w:rsidP="00E0440F">
      <w:pPr>
        <w:pStyle w:val="Heading2"/>
        <w:spacing w:before="0" w:after="0"/>
        <w:rPr>
          <w:rFonts w:ascii="Times New Roman" w:hAnsi="Times New Roman"/>
          <w:sz w:val="28"/>
          <w:szCs w:val="28"/>
          <w:lang w:val="en-US"/>
        </w:rPr>
      </w:pPr>
      <w:r>
        <w:rPr>
          <w:rFonts w:ascii="Times New Roman" w:hAnsi="Times New Roman"/>
          <w:sz w:val="28"/>
          <w:szCs w:val="28"/>
          <w:lang w:val="en-US"/>
        </w:rPr>
        <w:t xml:space="preserve">Outcome from the </w:t>
      </w:r>
      <w:proofErr w:type="gramStart"/>
      <w:r>
        <w:rPr>
          <w:rFonts w:ascii="Times New Roman" w:hAnsi="Times New Roman"/>
          <w:sz w:val="28"/>
          <w:szCs w:val="28"/>
          <w:lang w:val="en-US"/>
        </w:rPr>
        <w:t>first round</w:t>
      </w:r>
      <w:proofErr w:type="gramEnd"/>
      <w:r>
        <w:rPr>
          <w:rFonts w:ascii="Times New Roman" w:hAnsi="Times New Roman"/>
          <w:sz w:val="28"/>
          <w:szCs w:val="28"/>
          <w:lang w:val="en-US"/>
        </w:rPr>
        <w:t xml:space="preserve"> e-mail discussion</w:t>
      </w:r>
      <w:r w:rsidR="002B0911" w:rsidRPr="00BE0B95">
        <w:rPr>
          <w:rFonts w:ascii="Times New Roman" w:hAnsi="Times New Roman"/>
          <w:sz w:val="28"/>
          <w:szCs w:val="28"/>
          <w:lang w:val="en-US"/>
        </w:rPr>
        <w:t>:</w:t>
      </w:r>
    </w:p>
    <w:p w14:paraId="18C90F4B" w14:textId="77777777" w:rsidR="00CD4201" w:rsidRPr="00A95C3D" w:rsidRDefault="00CD4201" w:rsidP="00E0440F">
      <w:pPr>
        <w:spacing w:after="0"/>
        <w:rPr>
          <w:color w:val="000000"/>
          <w:szCs w:val="20"/>
          <w:highlight w:val="green"/>
          <w:lang w:eastAsia="zh-CN"/>
        </w:rPr>
      </w:pPr>
      <w:r w:rsidRPr="00A95C3D">
        <w:rPr>
          <w:rFonts w:ascii="Times New Roman" w:hAnsi="Times New Roman"/>
          <w:color w:val="000000"/>
          <w:szCs w:val="20"/>
          <w:highlight w:val="green"/>
          <w:shd w:val="clear" w:color="auto" w:fill="00FFFF"/>
        </w:rPr>
        <w:t>Agreements:</w:t>
      </w:r>
    </w:p>
    <w:p w14:paraId="745C79F9" w14:textId="77777777" w:rsidR="00CD4201" w:rsidRPr="00A95C3D" w:rsidRDefault="00CD4201" w:rsidP="00523FB0">
      <w:pPr>
        <w:numPr>
          <w:ilvl w:val="0"/>
          <w:numId w:val="36"/>
        </w:numPr>
        <w:spacing w:after="0"/>
        <w:rPr>
          <w:rFonts w:eastAsia="Times New Roman"/>
          <w:color w:val="000000"/>
          <w:szCs w:val="20"/>
        </w:rPr>
      </w:pPr>
      <w:r w:rsidRPr="00A95C3D">
        <w:rPr>
          <w:rFonts w:ascii="Times New Roman" w:eastAsia="Times New Roman" w:hAnsi="Times New Roman"/>
          <w:color w:val="000000"/>
          <w:szCs w:val="20"/>
        </w:rPr>
        <w:t>CSI feedback enhancement for Multi-TRP transmission is not to be discussed further under IIoT/URLLC enhancement</w:t>
      </w:r>
      <w:r w:rsidRPr="00A95C3D">
        <w:rPr>
          <w:rFonts w:eastAsia="Times New Roman"/>
          <w:color w:val="000000"/>
          <w:szCs w:val="20"/>
        </w:rPr>
        <w:t> </w:t>
      </w:r>
      <w:r w:rsidRPr="00A95C3D">
        <w:rPr>
          <w:rFonts w:ascii="Times New Roman" w:eastAsia="Times New Roman" w:hAnsi="Times New Roman"/>
          <w:color w:val="000000"/>
          <w:szCs w:val="20"/>
        </w:rPr>
        <w:t>WI</w:t>
      </w:r>
    </w:p>
    <w:p w14:paraId="1AC03B79" w14:textId="77777777" w:rsidR="00CD4201" w:rsidRPr="0085058B" w:rsidRDefault="00CD4201" w:rsidP="00E0440F">
      <w:pPr>
        <w:spacing w:after="0"/>
        <w:rPr>
          <w:rFonts w:eastAsia="DengXian"/>
          <w:color w:val="000000"/>
        </w:rPr>
      </w:pPr>
      <w:r>
        <w:rPr>
          <w:color w:val="000000"/>
        </w:rPr>
        <w:t> </w:t>
      </w:r>
    </w:p>
    <w:p w14:paraId="5BB647BA" w14:textId="77777777" w:rsidR="00CD4201" w:rsidRPr="00EA7526" w:rsidRDefault="00CD4201" w:rsidP="00E0440F">
      <w:pPr>
        <w:spacing w:after="0"/>
        <w:rPr>
          <w:color w:val="000000"/>
          <w:szCs w:val="20"/>
          <w:highlight w:val="green"/>
        </w:rPr>
      </w:pPr>
      <w:r w:rsidRPr="00EA7526">
        <w:rPr>
          <w:rFonts w:ascii="Times New Roman" w:hAnsi="Times New Roman"/>
          <w:color w:val="000000"/>
          <w:szCs w:val="20"/>
          <w:highlight w:val="green"/>
          <w:shd w:val="clear" w:color="auto" w:fill="00FFFF"/>
        </w:rPr>
        <w:t>Agreements:</w:t>
      </w:r>
    </w:p>
    <w:p w14:paraId="7AEAA24D" w14:textId="77777777" w:rsidR="00CD4201" w:rsidRPr="00EA7526" w:rsidRDefault="00CD4201" w:rsidP="00523FB0">
      <w:pPr>
        <w:numPr>
          <w:ilvl w:val="0"/>
          <w:numId w:val="37"/>
        </w:numPr>
        <w:spacing w:after="0" w:line="276" w:lineRule="atLeast"/>
        <w:rPr>
          <w:rFonts w:eastAsia="Times New Roman"/>
          <w:color w:val="000000"/>
          <w:szCs w:val="20"/>
        </w:rPr>
      </w:pPr>
      <w:r w:rsidRPr="00EA7526">
        <w:rPr>
          <w:rFonts w:ascii="Times New Roman" w:eastAsia="Times New Roman" w:hAnsi="Times New Roman"/>
          <w:color w:val="000000"/>
          <w:szCs w:val="20"/>
        </w:rPr>
        <w:lastRenderedPageBreak/>
        <w:t>Baseline assumptions are used as the required minimum to be simulated for the evaluation of candidate CSI enhancement schemes</w:t>
      </w:r>
    </w:p>
    <w:p w14:paraId="16616E38" w14:textId="77777777" w:rsidR="00CD4201" w:rsidRPr="00EA7526" w:rsidRDefault="00CD4201" w:rsidP="00523FB0">
      <w:pPr>
        <w:numPr>
          <w:ilvl w:val="1"/>
          <w:numId w:val="37"/>
        </w:numPr>
        <w:spacing w:after="0" w:line="276" w:lineRule="atLeast"/>
        <w:rPr>
          <w:rFonts w:eastAsia="Times New Roman"/>
          <w:color w:val="000000"/>
          <w:szCs w:val="20"/>
        </w:rPr>
      </w:pPr>
      <w:r w:rsidRPr="00EA7526">
        <w:rPr>
          <w:rFonts w:ascii="Times New Roman" w:eastAsia="Times New Roman" w:hAnsi="Times New Roman"/>
          <w:color w:val="000000"/>
          <w:szCs w:val="20"/>
        </w:rPr>
        <w:t>Reuse the assumptions in TR 38.824 and TR 38.901 as a starting point</w:t>
      </w:r>
    </w:p>
    <w:p w14:paraId="32CE12C4" w14:textId="77777777" w:rsidR="00CD4201" w:rsidRPr="00EA7526" w:rsidRDefault="00CD4201" w:rsidP="00523FB0">
      <w:pPr>
        <w:numPr>
          <w:ilvl w:val="1"/>
          <w:numId w:val="37"/>
        </w:numPr>
        <w:spacing w:after="0" w:line="276" w:lineRule="atLeast"/>
        <w:rPr>
          <w:rFonts w:eastAsia="Times New Roman"/>
          <w:color w:val="000000"/>
          <w:szCs w:val="20"/>
        </w:rPr>
      </w:pPr>
      <w:r w:rsidRPr="00EA7526">
        <w:rPr>
          <w:rFonts w:ascii="Times New Roman" w:eastAsia="Times New Roman" w:hAnsi="Times New Roman"/>
          <w:color w:val="000000"/>
          <w:szCs w:val="20"/>
        </w:rPr>
        <w:t>Companies shall report additional parameters (e.g., CSI measurement settings, CSI reporting schemes) used in their evaluation</w:t>
      </w:r>
    </w:p>
    <w:p w14:paraId="26B2BA6D" w14:textId="77777777" w:rsidR="00CD4201" w:rsidRPr="00EA7526" w:rsidRDefault="00CD4201" w:rsidP="00523FB0">
      <w:pPr>
        <w:numPr>
          <w:ilvl w:val="1"/>
          <w:numId w:val="37"/>
        </w:numPr>
        <w:spacing w:after="0" w:line="276" w:lineRule="atLeast"/>
        <w:rPr>
          <w:rFonts w:eastAsia="Times New Roman"/>
          <w:color w:val="000000"/>
          <w:szCs w:val="20"/>
        </w:rPr>
      </w:pPr>
      <w:r w:rsidRPr="00EA7526">
        <w:rPr>
          <w:rFonts w:ascii="Times New Roman" w:eastAsia="Times New Roman" w:hAnsi="Times New Roman"/>
          <w:color w:val="000000"/>
          <w:szCs w:val="20"/>
        </w:rPr>
        <w:t>FFS details of baseline assumptions</w:t>
      </w:r>
    </w:p>
    <w:p w14:paraId="31A6BD8B" w14:textId="77777777" w:rsidR="00CD4201" w:rsidRPr="00EA7526" w:rsidRDefault="00CD4201" w:rsidP="00523FB0">
      <w:pPr>
        <w:numPr>
          <w:ilvl w:val="0"/>
          <w:numId w:val="37"/>
        </w:numPr>
        <w:spacing w:after="0" w:line="276" w:lineRule="atLeast"/>
        <w:rPr>
          <w:rFonts w:eastAsia="Times New Roman"/>
          <w:color w:val="000000"/>
          <w:szCs w:val="20"/>
        </w:rPr>
      </w:pPr>
      <w:r w:rsidRPr="00EA7526">
        <w:rPr>
          <w:rFonts w:ascii="Times New Roman" w:eastAsia="Times New Roman" w:hAnsi="Times New Roman"/>
          <w:color w:val="000000"/>
          <w:szCs w:val="20"/>
        </w:rPr>
        <w:t>Companies can bring additional simulation results with other set(s) of assumptions</w:t>
      </w:r>
    </w:p>
    <w:p w14:paraId="64C23E15" w14:textId="77777777" w:rsidR="00CD4201" w:rsidRPr="0085058B" w:rsidRDefault="00CD4201" w:rsidP="00E0440F">
      <w:pPr>
        <w:spacing w:after="0"/>
        <w:rPr>
          <w:rFonts w:eastAsia="DengXian"/>
          <w:color w:val="000000"/>
        </w:rPr>
      </w:pPr>
      <w:r>
        <w:rPr>
          <w:color w:val="000000"/>
        </w:rPr>
        <w:t> </w:t>
      </w:r>
    </w:p>
    <w:p w14:paraId="0AD49B80" w14:textId="77777777" w:rsidR="00CD4201" w:rsidRPr="00624453" w:rsidRDefault="00CD4201" w:rsidP="00E0440F">
      <w:pPr>
        <w:spacing w:after="0"/>
        <w:rPr>
          <w:color w:val="000000"/>
          <w:szCs w:val="20"/>
          <w:highlight w:val="green"/>
        </w:rPr>
      </w:pPr>
      <w:r w:rsidRPr="00624453">
        <w:rPr>
          <w:rFonts w:ascii="Times New Roman" w:hAnsi="Times New Roman"/>
          <w:color w:val="000000"/>
          <w:szCs w:val="20"/>
          <w:highlight w:val="green"/>
          <w:shd w:val="clear" w:color="auto" w:fill="00FFFF"/>
        </w:rPr>
        <w:t>Agreements:</w:t>
      </w:r>
    </w:p>
    <w:p w14:paraId="195E383F" w14:textId="77777777" w:rsidR="00CD4201" w:rsidRPr="00624453" w:rsidRDefault="00CD4201" w:rsidP="00523FB0">
      <w:pPr>
        <w:numPr>
          <w:ilvl w:val="0"/>
          <w:numId w:val="38"/>
        </w:numPr>
        <w:spacing w:after="0"/>
        <w:rPr>
          <w:rFonts w:eastAsia="Times New Roman"/>
          <w:color w:val="000000"/>
          <w:szCs w:val="20"/>
        </w:rPr>
      </w:pPr>
      <w:r w:rsidRPr="00624453">
        <w:rPr>
          <w:rFonts w:ascii="Times New Roman" w:eastAsia="Times New Roman" w:hAnsi="Times New Roman"/>
          <w:color w:val="000000"/>
          <w:szCs w:val="20"/>
        </w:rPr>
        <w:t xml:space="preserve">Study/evaluate further on following CSI enhancement schemes in terms of technical benefit, </w:t>
      </w:r>
      <w:proofErr w:type="gramStart"/>
      <w:r w:rsidRPr="00624453">
        <w:rPr>
          <w:rFonts w:ascii="Times New Roman" w:eastAsia="Times New Roman" w:hAnsi="Times New Roman"/>
          <w:color w:val="000000"/>
          <w:szCs w:val="20"/>
        </w:rPr>
        <w:t>specification</w:t>
      </w:r>
      <w:proofErr w:type="gramEnd"/>
      <w:r w:rsidRPr="00624453">
        <w:rPr>
          <w:rFonts w:ascii="Times New Roman" w:eastAsia="Times New Roman" w:hAnsi="Times New Roman"/>
          <w:color w:val="000000"/>
          <w:szCs w:val="20"/>
        </w:rPr>
        <w:t xml:space="preserve"> and implementation impacts.</w:t>
      </w:r>
    </w:p>
    <w:p w14:paraId="4EA08BF2"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New triggering methods for A-CSI and/or SRS</w:t>
      </w:r>
    </w:p>
    <w:p w14:paraId="0025B290"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New reporting based on one or more of the following:</w:t>
      </w:r>
    </w:p>
    <w:p w14:paraId="413FE427" w14:textId="77777777" w:rsidR="00CD4201" w:rsidRPr="00624453" w:rsidRDefault="00CD4201" w:rsidP="00523FB0">
      <w:pPr>
        <w:numPr>
          <w:ilvl w:val="2"/>
          <w:numId w:val="38"/>
        </w:numPr>
        <w:spacing w:after="0"/>
        <w:rPr>
          <w:rFonts w:eastAsia="Times New Roman"/>
          <w:color w:val="000000"/>
          <w:szCs w:val="20"/>
        </w:rPr>
      </w:pPr>
      <w:r w:rsidRPr="00624453">
        <w:rPr>
          <w:rFonts w:ascii="Times New Roman" w:eastAsia="Times New Roman" w:hAnsi="Times New Roman"/>
          <w:color w:val="000000"/>
          <w:szCs w:val="20"/>
        </w:rPr>
        <w:t>Case 1: channel/interference measurement for new CSI reporting, considering aspects such as one or more of the following:</w:t>
      </w:r>
    </w:p>
    <w:p w14:paraId="4B207B98" w14:textId="77777777" w:rsidR="00CD4201" w:rsidRPr="00624453" w:rsidRDefault="00CD4201" w:rsidP="00523FB0">
      <w:pPr>
        <w:numPr>
          <w:ilvl w:val="3"/>
          <w:numId w:val="38"/>
        </w:numPr>
        <w:spacing w:after="0"/>
        <w:rPr>
          <w:rFonts w:eastAsia="Times New Roman"/>
          <w:color w:val="000000"/>
          <w:szCs w:val="20"/>
        </w:rPr>
      </w:pPr>
      <w:r w:rsidRPr="00624453">
        <w:rPr>
          <w:rFonts w:ascii="Times New Roman" w:eastAsia="Times New Roman" w:hAnsi="Times New Roman"/>
          <w:color w:val="000000"/>
          <w:szCs w:val="20"/>
        </w:rPr>
        <w:t>Reporting more accurate interference characteristics</w:t>
      </w:r>
    </w:p>
    <w:p w14:paraId="38324CC3" w14:textId="77777777" w:rsidR="00CD4201" w:rsidRPr="00624453" w:rsidRDefault="00CD4201" w:rsidP="00523FB0">
      <w:pPr>
        <w:numPr>
          <w:ilvl w:val="3"/>
          <w:numId w:val="38"/>
        </w:numPr>
        <w:spacing w:after="0"/>
        <w:rPr>
          <w:rFonts w:eastAsia="Times New Roman"/>
          <w:color w:val="000000"/>
          <w:szCs w:val="20"/>
        </w:rPr>
      </w:pPr>
      <w:r w:rsidRPr="00624453">
        <w:rPr>
          <w:rFonts w:ascii="Times New Roman" w:eastAsia="Times New Roman" w:hAnsi="Times New Roman"/>
          <w:color w:val="000000"/>
          <w:szCs w:val="20"/>
        </w:rPr>
        <w:t>Reduced CSI feedback overhead (e.g., reporting interference measurement only)</w:t>
      </w:r>
    </w:p>
    <w:p w14:paraId="7CB7A6CF" w14:textId="77777777" w:rsidR="00CD4201" w:rsidRPr="00624453" w:rsidRDefault="00CD4201" w:rsidP="00523FB0">
      <w:pPr>
        <w:numPr>
          <w:ilvl w:val="3"/>
          <w:numId w:val="38"/>
        </w:numPr>
        <w:spacing w:after="0"/>
        <w:rPr>
          <w:rFonts w:eastAsia="Times New Roman"/>
          <w:color w:val="000000"/>
          <w:szCs w:val="20"/>
        </w:rPr>
      </w:pPr>
      <w:r w:rsidRPr="00624453">
        <w:rPr>
          <w:rFonts w:ascii="Times New Roman" w:eastAsia="Times New Roman" w:hAnsi="Times New Roman"/>
          <w:color w:val="000000"/>
          <w:szCs w:val="20"/>
        </w:rPr>
        <w:t>Enhanced CSI reporting such as WB/SB CQI</w:t>
      </w:r>
    </w:p>
    <w:p w14:paraId="2C874877" w14:textId="77777777" w:rsidR="00CD4201" w:rsidRPr="00624453" w:rsidRDefault="00CD4201" w:rsidP="00523FB0">
      <w:pPr>
        <w:numPr>
          <w:ilvl w:val="2"/>
          <w:numId w:val="38"/>
        </w:numPr>
        <w:spacing w:after="0"/>
        <w:rPr>
          <w:rFonts w:eastAsia="Times New Roman"/>
          <w:color w:val="000000"/>
          <w:szCs w:val="20"/>
        </w:rPr>
      </w:pPr>
      <w:r w:rsidRPr="00624453">
        <w:rPr>
          <w:rFonts w:ascii="Times New Roman" w:eastAsia="Times New Roman" w:hAnsi="Times New Roman"/>
          <w:color w:val="000000"/>
          <w:szCs w:val="20"/>
        </w:rPr>
        <w:t>Case 2: other measurement (other than channel/interference) for additional information</w:t>
      </w:r>
    </w:p>
    <w:p w14:paraId="5CF3BB0B" w14:textId="77777777" w:rsidR="00CD4201" w:rsidRPr="00624453" w:rsidRDefault="00CD4201" w:rsidP="00523FB0">
      <w:pPr>
        <w:numPr>
          <w:ilvl w:val="3"/>
          <w:numId w:val="38"/>
        </w:numPr>
        <w:spacing w:after="0"/>
        <w:rPr>
          <w:rFonts w:eastAsia="Times New Roman"/>
          <w:color w:val="000000"/>
          <w:szCs w:val="20"/>
        </w:rPr>
      </w:pPr>
      <w:r w:rsidRPr="00624453">
        <w:rPr>
          <w:rFonts w:ascii="Times New Roman" w:eastAsia="Times New Roman" w:hAnsi="Times New Roman"/>
          <w:color w:val="000000"/>
          <w:szCs w:val="20"/>
        </w:rPr>
        <w:t>E.g., PDCCH/PDSCH decoding, recommended HARQ RV sequence, etc.</w:t>
      </w:r>
    </w:p>
    <w:p w14:paraId="0D5B8F95" w14:textId="77777777" w:rsidR="00CD4201" w:rsidRPr="00624453" w:rsidRDefault="00CD4201" w:rsidP="00523FB0">
      <w:pPr>
        <w:numPr>
          <w:ilvl w:val="2"/>
          <w:numId w:val="38"/>
        </w:numPr>
        <w:spacing w:after="0"/>
        <w:rPr>
          <w:rFonts w:eastAsia="Times New Roman"/>
          <w:strike/>
          <w:szCs w:val="20"/>
        </w:rPr>
      </w:pPr>
      <w:r w:rsidRPr="00624453">
        <w:rPr>
          <w:rFonts w:ascii="Times New Roman" w:eastAsia="Times New Roman" w:hAnsi="Times New Roman"/>
          <w:szCs w:val="20"/>
        </w:rPr>
        <w:t xml:space="preserve">It targets to help gNB scheduler for better link adaptation of (re)transmission </w:t>
      </w:r>
    </w:p>
    <w:p w14:paraId="0CA000E7" w14:textId="77777777" w:rsidR="00CD4201" w:rsidRPr="00624453" w:rsidRDefault="00CD4201" w:rsidP="00523FB0">
      <w:pPr>
        <w:numPr>
          <w:ilvl w:val="1"/>
          <w:numId w:val="38"/>
        </w:numPr>
        <w:spacing w:after="0"/>
        <w:rPr>
          <w:rFonts w:eastAsia="Times New Roman"/>
          <w:szCs w:val="20"/>
        </w:rPr>
      </w:pPr>
      <w:r w:rsidRPr="00624453">
        <w:rPr>
          <w:rFonts w:ascii="Times New Roman" w:eastAsia="Times New Roman" w:hAnsi="Times New Roman"/>
          <w:szCs w:val="20"/>
        </w:rPr>
        <w:t>[Reduced CSI computation time/complexity]</w:t>
      </w:r>
    </w:p>
    <w:p w14:paraId="714F531D" w14:textId="77777777" w:rsidR="00CD4201" w:rsidRPr="00624453" w:rsidRDefault="00CD4201" w:rsidP="00523FB0">
      <w:pPr>
        <w:numPr>
          <w:ilvl w:val="1"/>
          <w:numId w:val="38"/>
        </w:numPr>
        <w:spacing w:after="0"/>
        <w:rPr>
          <w:rFonts w:eastAsia="Times New Roman"/>
          <w:szCs w:val="20"/>
        </w:rPr>
      </w:pPr>
      <w:r w:rsidRPr="00624453">
        <w:rPr>
          <w:rFonts w:ascii="Times New Roman" w:eastAsia="Times New Roman" w:hAnsi="Times New Roman"/>
          <w:szCs w:val="20"/>
        </w:rPr>
        <w:t>[CSI feedback for PDCCH]  </w:t>
      </w:r>
    </w:p>
    <w:p w14:paraId="0B347E64"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Other CSI enhancement schemes that enable accurate MCS selection are not precluded</w:t>
      </w:r>
    </w:p>
    <w:p w14:paraId="77E189BB" w14:textId="77777777" w:rsidR="00CD4201" w:rsidRPr="00624453" w:rsidRDefault="00CD4201" w:rsidP="00523FB0">
      <w:pPr>
        <w:numPr>
          <w:ilvl w:val="0"/>
          <w:numId w:val="38"/>
        </w:numPr>
        <w:spacing w:after="0"/>
        <w:rPr>
          <w:rFonts w:eastAsia="Times New Roman"/>
          <w:color w:val="000000"/>
          <w:szCs w:val="20"/>
        </w:rPr>
      </w:pPr>
      <w:r w:rsidRPr="00624453">
        <w:rPr>
          <w:rFonts w:ascii="Times New Roman" w:eastAsia="Times New Roman" w:hAnsi="Times New Roman"/>
          <w:color w:val="000000"/>
          <w:szCs w:val="20"/>
        </w:rPr>
        <w:t>Detailed assumptions of the proposed CSI enhancement schemes should be provided by the proponent, such as</w:t>
      </w:r>
    </w:p>
    <w:p w14:paraId="226DCF1C"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Reporting values</w:t>
      </w:r>
    </w:p>
    <w:p w14:paraId="69AF2888"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Triggering conditions for the reporting</w:t>
      </w:r>
    </w:p>
    <w:p w14:paraId="7FB2CE8E"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Associated measurement resource</w:t>
      </w:r>
    </w:p>
    <w:p w14:paraId="09AB2609"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Uplink resource to be used for the reporting</w:t>
      </w:r>
    </w:p>
    <w:p w14:paraId="05DED1E8"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How to use the reported information at the gNB scheduler</w:t>
      </w:r>
    </w:p>
    <w:p w14:paraId="50277251"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CSI-RS overhead and CSI reporting frequency </w:t>
      </w:r>
    </w:p>
    <w:p w14:paraId="145980BE" w14:textId="77777777" w:rsidR="00CD4201" w:rsidRPr="00624453"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CSI reporting latency/timeline</w:t>
      </w:r>
    </w:p>
    <w:p w14:paraId="50A5F9BC" w14:textId="580D46B2" w:rsidR="00CD4201" w:rsidRPr="00CD4201" w:rsidRDefault="00CD4201" w:rsidP="00523FB0">
      <w:pPr>
        <w:numPr>
          <w:ilvl w:val="1"/>
          <w:numId w:val="38"/>
        </w:numPr>
        <w:spacing w:after="0"/>
        <w:rPr>
          <w:rFonts w:eastAsia="Times New Roman"/>
          <w:color w:val="000000"/>
          <w:szCs w:val="20"/>
        </w:rPr>
      </w:pPr>
      <w:r w:rsidRPr="00624453">
        <w:rPr>
          <w:rFonts w:ascii="Times New Roman" w:eastAsia="Times New Roman" w:hAnsi="Times New Roman"/>
          <w:color w:val="000000"/>
          <w:szCs w:val="20"/>
        </w:rPr>
        <w:t>Etc.</w:t>
      </w:r>
    </w:p>
    <w:p w14:paraId="45A51A71" w14:textId="14F38707" w:rsidR="00CD4201" w:rsidRPr="00BE0B95" w:rsidRDefault="00CD4201" w:rsidP="00E0440F">
      <w:pPr>
        <w:pStyle w:val="Heading2"/>
        <w:spacing w:before="0" w:after="0"/>
        <w:rPr>
          <w:rFonts w:ascii="Times New Roman" w:hAnsi="Times New Roman"/>
          <w:sz w:val="28"/>
          <w:szCs w:val="28"/>
          <w:lang w:val="en-US"/>
        </w:rPr>
      </w:pPr>
      <w:r>
        <w:rPr>
          <w:rFonts w:ascii="Times New Roman" w:hAnsi="Times New Roman"/>
          <w:sz w:val="28"/>
          <w:szCs w:val="28"/>
          <w:lang w:val="en-US"/>
        </w:rPr>
        <w:t xml:space="preserve">Proposals </w:t>
      </w:r>
      <w:r w:rsidR="00D64DB6">
        <w:rPr>
          <w:rFonts w:ascii="Times New Roman" w:hAnsi="Times New Roman"/>
          <w:sz w:val="28"/>
          <w:szCs w:val="28"/>
          <w:lang w:val="en-US"/>
        </w:rPr>
        <w:t>from</w:t>
      </w:r>
      <w:r w:rsidR="00095CD4">
        <w:rPr>
          <w:rFonts w:ascii="Times New Roman" w:hAnsi="Times New Roman"/>
          <w:sz w:val="28"/>
          <w:szCs w:val="28"/>
          <w:lang w:val="en-US"/>
        </w:rPr>
        <w:t xml:space="preserve"> </w:t>
      </w:r>
      <w:r>
        <w:rPr>
          <w:rFonts w:ascii="Times New Roman" w:hAnsi="Times New Roman"/>
          <w:sz w:val="28"/>
          <w:szCs w:val="28"/>
          <w:lang w:val="en-US"/>
        </w:rPr>
        <w:t xml:space="preserve">the </w:t>
      </w:r>
      <w:proofErr w:type="gramStart"/>
      <w:r w:rsidR="00E675E7">
        <w:rPr>
          <w:rFonts w:ascii="Times New Roman" w:hAnsi="Times New Roman"/>
          <w:sz w:val="28"/>
          <w:szCs w:val="28"/>
          <w:lang w:val="en-US"/>
        </w:rPr>
        <w:t xml:space="preserve">second </w:t>
      </w:r>
      <w:r>
        <w:rPr>
          <w:rFonts w:ascii="Times New Roman" w:hAnsi="Times New Roman"/>
          <w:sz w:val="28"/>
          <w:szCs w:val="28"/>
          <w:lang w:val="en-US"/>
        </w:rPr>
        <w:t>round</w:t>
      </w:r>
      <w:proofErr w:type="gramEnd"/>
      <w:r>
        <w:rPr>
          <w:rFonts w:ascii="Times New Roman" w:hAnsi="Times New Roman"/>
          <w:sz w:val="28"/>
          <w:szCs w:val="28"/>
          <w:lang w:val="en-US"/>
        </w:rPr>
        <w:t xml:space="preserve"> e-mail discussion</w:t>
      </w:r>
      <w:r w:rsidRPr="00BE0B95">
        <w:rPr>
          <w:rFonts w:ascii="Times New Roman" w:hAnsi="Times New Roman"/>
          <w:sz w:val="28"/>
          <w:szCs w:val="28"/>
          <w:lang w:val="en-US"/>
        </w:rPr>
        <w:t>:</w:t>
      </w:r>
    </w:p>
    <w:p w14:paraId="2A96E27A" w14:textId="0EA1AB72" w:rsidR="00A5411F" w:rsidRPr="00327A75" w:rsidRDefault="00A5411F" w:rsidP="00E0440F">
      <w:pPr>
        <w:spacing w:after="0"/>
        <w:jc w:val="both"/>
        <w:rPr>
          <w:rFonts w:ascii="Times New Roman" w:eastAsia="Times New Roman" w:hAnsi="Times New Roman"/>
          <w:b/>
          <w:bCs/>
          <w:color w:val="000000"/>
          <w:szCs w:val="20"/>
          <w:u w:val="single"/>
        </w:rPr>
      </w:pPr>
      <w:r w:rsidRPr="00327A75">
        <w:rPr>
          <w:rFonts w:ascii="Times New Roman" w:eastAsia="Times New Roman" w:hAnsi="Times New Roman"/>
          <w:b/>
          <w:bCs/>
          <w:color w:val="000000"/>
          <w:szCs w:val="20"/>
          <w:u w:val="single"/>
        </w:rPr>
        <w:t>Priority of the CSI enhancement schemes</w:t>
      </w:r>
    </w:p>
    <w:p w14:paraId="79AF9F2F" w14:textId="46952C49" w:rsidR="00CE6F4A" w:rsidRDefault="00CD4201" w:rsidP="00E0440F">
      <w:pPr>
        <w:spacing w:after="0"/>
        <w:jc w:val="both"/>
        <w:rPr>
          <w:rFonts w:ascii="Times New Roman" w:eastAsia="Times New Roman" w:hAnsi="Times New Roman"/>
          <w:color w:val="000000"/>
          <w:szCs w:val="20"/>
        </w:rPr>
      </w:pPr>
      <w:r>
        <w:rPr>
          <w:rFonts w:ascii="Times New Roman" w:eastAsia="Times New Roman" w:hAnsi="Times New Roman"/>
          <w:color w:val="000000"/>
          <w:szCs w:val="20"/>
        </w:rPr>
        <w:t>Two CSI enhancement schemes</w:t>
      </w:r>
      <w:r w:rsidR="0041317C">
        <w:rPr>
          <w:rFonts w:ascii="Times New Roman" w:eastAsia="Times New Roman" w:hAnsi="Times New Roman"/>
          <w:color w:val="000000"/>
          <w:szCs w:val="20"/>
        </w:rPr>
        <w:t xml:space="preserve"> (i.e., reduced CSI computation time and CSI for PDCCH)</w:t>
      </w:r>
      <w:r>
        <w:rPr>
          <w:rFonts w:ascii="Times New Roman" w:eastAsia="Times New Roman" w:hAnsi="Times New Roman"/>
          <w:color w:val="000000"/>
          <w:szCs w:val="20"/>
        </w:rPr>
        <w:t xml:space="preserve"> are still not decided yet whether it will be studied in this WI. </w:t>
      </w:r>
      <w:r w:rsidR="0041317C">
        <w:rPr>
          <w:rFonts w:ascii="Times New Roman" w:eastAsia="Times New Roman" w:hAnsi="Times New Roman"/>
          <w:color w:val="000000"/>
          <w:szCs w:val="20"/>
        </w:rPr>
        <w:t>The following table shows the latest status of the company position for the two CSI enhancement schemes.</w:t>
      </w:r>
    </w:p>
    <w:p w14:paraId="2482638C" w14:textId="3931C674" w:rsidR="0041317C" w:rsidRDefault="0041317C" w:rsidP="00E0440F">
      <w:pPr>
        <w:spacing w:after="0"/>
        <w:jc w:val="both"/>
        <w:rPr>
          <w:rFonts w:ascii="Times New Roman" w:eastAsia="Times New Roman" w:hAnsi="Times New Roman"/>
          <w:color w:val="000000"/>
          <w:szCs w:val="20"/>
        </w:rPr>
      </w:pPr>
    </w:p>
    <w:tbl>
      <w:tblPr>
        <w:tblW w:w="9576" w:type="dxa"/>
        <w:tblLayout w:type="fixed"/>
        <w:tblCellMar>
          <w:left w:w="0" w:type="dxa"/>
          <w:right w:w="0" w:type="dxa"/>
        </w:tblCellMar>
        <w:tblLook w:val="04A0" w:firstRow="1" w:lastRow="0" w:firstColumn="1" w:lastColumn="0" w:noHBand="0" w:noVBand="1"/>
      </w:tblPr>
      <w:tblGrid>
        <w:gridCol w:w="1879"/>
        <w:gridCol w:w="2565"/>
        <w:gridCol w:w="2566"/>
        <w:gridCol w:w="2566"/>
      </w:tblGrid>
      <w:tr w:rsidR="004B0A07" w:rsidRPr="00327A75" w14:paraId="7AA1DB0A" w14:textId="77777777" w:rsidTr="00327A75">
        <w:trPr>
          <w:trHeight w:val="330"/>
        </w:trPr>
        <w:tc>
          <w:tcPr>
            <w:tcW w:w="1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FA490" w14:textId="77777777" w:rsidR="004B0A07" w:rsidRPr="00327A75" w:rsidRDefault="004B0A07" w:rsidP="00E0440F">
            <w:pPr>
              <w:spacing w:after="0"/>
              <w:jc w:val="center"/>
              <w:rPr>
                <w:rFonts w:ascii="Times New Roman" w:eastAsia="Times New Roman" w:hAnsi="Times New Roman" w:cs="Times New Roman"/>
                <w:sz w:val="18"/>
                <w:szCs w:val="18"/>
              </w:rPr>
            </w:pPr>
          </w:p>
        </w:tc>
        <w:tc>
          <w:tcPr>
            <w:tcW w:w="2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AAD306" w14:textId="47F3B892" w:rsidR="004B0A07" w:rsidRPr="00327A75" w:rsidRDefault="004B0A07" w:rsidP="00E0440F">
            <w:pPr>
              <w:pStyle w:val="xmsonormal"/>
              <w:spacing w:before="0" w:beforeAutospacing="0" w:after="0" w:afterAutospacing="0"/>
              <w:jc w:val="center"/>
              <w:rPr>
                <w:rStyle w:val="apple-converted-space"/>
                <w:rFonts w:ascii="Times New Roman" w:hAnsi="Times New Roman" w:cs="Times New Roman"/>
              </w:rPr>
            </w:pPr>
            <w:r w:rsidRPr="00327A75">
              <w:rPr>
                <w:rFonts w:ascii="Times New Roman" w:hAnsi="Times New Roman" w:cs="Times New Roman"/>
              </w:rPr>
              <w:t>High</w:t>
            </w:r>
          </w:p>
          <w:p w14:paraId="6E5912B5" w14:textId="0B6F58B5"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(study with same priority as others)</w:t>
            </w:r>
          </w:p>
        </w:tc>
        <w:tc>
          <w:tcPr>
            <w:tcW w:w="2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98B1D3" w14:textId="6BFC9666" w:rsidR="004B0A07" w:rsidRPr="00327A75" w:rsidRDefault="004B0A07" w:rsidP="00E0440F">
            <w:pPr>
              <w:pStyle w:val="xmsonormal"/>
              <w:spacing w:before="0" w:beforeAutospacing="0" w:after="0" w:afterAutospacing="0"/>
              <w:jc w:val="center"/>
              <w:rPr>
                <w:rStyle w:val="apple-converted-space"/>
                <w:rFonts w:ascii="Times New Roman" w:hAnsi="Times New Roman" w:cs="Times New Roman"/>
              </w:rPr>
            </w:pPr>
            <w:r w:rsidRPr="00327A75">
              <w:rPr>
                <w:rFonts w:ascii="Times New Roman" w:hAnsi="Times New Roman" w:cs="Times New Roman"/>
              </w:rPr>
              <w:t>Med</w:t>
            </w:r>
          </w:p>
          <w:p w14:paraId="6A2FA742" w14:textId="396E5AA8"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(study with lower priority than others)</w:t>
            </w:r>
          </w:p>
        </w:tc>
        <w:tc>
          <w:tcPr>
            <w:tcW w:w="2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C0753E" w14:textId="5422AD55" w:rsidR="004B0A07" w:rsidRPr="00327A75" w:rsidRDefault="004B0A07" w:rsidP="00E0440F">
            <w:pPr>
              <w:pStyle w:val="xmsonormal"/>
              <w:spacing w:before="0" w:beforeAutospacing="0" w:after="0" w:afterAutospacing="0"/>
              <w:jc w:val="center"/>
              <w:rPr>
                <w:rStyle w:val="apple-converted-space"/>
                <w:rFonts w:ascii="Times New Roman" w:hAnsi="Times New Roman" w:cs="Times New Roman"/>
              </w:rPr>
            </w:pPr>
            <w:r w:rsidRPr="00327A75">
              <w:rPr>
                <w:rFonts w:ascii="Times New Roman" w:hAnsi="Times New Roman" w:cs="Times New Roman"/>
              </w:rPr>
              <w:t>Low</w:t>
            </w:r>
          </w:p>
          <w:p w14:paraId="41307268" w14:textId="51EAE0D7" w:rsidR="004B0A07" w:rsidRPr="00327A75" w:rsidRDefault="004B0A07" w:rsidP="00E0440F">
            <w:pPr>
              <w:pStyle w:val="xmsonormal"/>
              <w:spacing w:before="0" w:beforeAutospacing="0" w:after="0" w:afterAutospacing="0"/>
              <w:jc w:val="center"/>
              <w:rPr>
                <w:rFonts w:ascii="Times New Roman" w:hAnsi="Times New Roman" w:cs="Times New Roman"/>
              </w:rPr>
            </w:pPr>
            <w:r w:rsidRPr="00327A75">
              <w:rPr>
                <w:rFonts w:ascii="Times New Roman" w:hAnsi="Times New Roman" w:cs="Times New Roman"/>
              </w:rPr>
              <w:t>(no study in this WI)</w:t>
            </w:r>
          </w:p>
        </w:tc>
      </w:tr>
      <w:tr w:rsidR="004B0A07" w:rsidRPr="00327A75" w14:paraId="6CF878A0" w14:textId="77777777" w:rsidTr="00327A75">
        <w:trPr>
          <w:trHeight w:val="585"/>
        </w:trPr>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D17FA" w14:textId="5769077F"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Reduced CSI computation time/complexity</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DA9B6" w14:textId="77777777"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 xml:space="preserve">Vivo, Lenovo, Sharp, HW </w:t>
            </w:r>
            <w:r w:rsidRPr="00327A75">
              <w:rPr>
                <w:rFonts w:ascii="Times New Roman" w:hAnsi="Times New Roman" w:cs="Times New Roman"/>
                <w:color w:val="FF0000"/>
              </w:rPr>
              <w:t>(4)</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4876E" w14:textId="77777777"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 xml:space="preserve">DCM, Pana, CMCC, NEC, CATT </w:t>
            </w:r>
            <w:r w:rsidRPr="00327A75">
              <w:rPr>
                <w:rFonts w:ascii="Times New Roman" w:hAnsi="Times New Roman" w:cs="Times New Roman"/>
                <w:color w:val="FF0000"/>
              </w:rPr>
              <w:t>(5)</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C5869" w14:textId="77777777"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Sony, SS, QC, Intel, ZTE, Apple, Nokia,</w:t>
            </w:r>
            <w:r w:rsidRPr="00327A75">
              <w:rPr>
                <w:rStyle w:val="apple-converted-space"/>
                <w:rFonts w:ascii="Times New Roman" w:hAnsi="Times New Roman" w:cs="Times New Roman"/>
              </w:rPr>
              <w:t> </w:t>
            </w:r>
            <w:r w:rsidRPr="00327A75">
              <w:rPr>
                <w:rFonts w:ascii="Times New Roman" w:hAnsi="Times New Roman" w:cs="Times New Roman"/>
              </w:rPr>
              <w:t>IDC</w:t>
            </w:r>
            <w:r w:rsidRPr="00327A75">
              <w:rPr>
                <w:rStyle w:val="apple-converted-space"/>
                <w:rFonts w:ascii="Times New Roman" w:hAnsi="Times New Roman" w:cs="Times New Roman"/>
              </w:rPr>
              <w:t> </w:t>
            </w:r>
            <w:r w:rsidRPr="00327A75">
              <w:rPr>
                <w:rFonts w:ascii="Times New Roman" w:hAnsi="Times New Roman" w:cs="Times New Roman"/>
                <w:color w:val="FF0000"/>
              </w:rPr>
              <w:t>(8)</w:t>
            </w:r>
          </w:p>
        </w:tc>
      </w:tr>
      <w:tr w:rsidR="004B0A07" w:rsidRPr="00327A75" w14:paraId="2E784B2C" w14:textId="77777777" w:rsidTr="00327A75">
        <w:trPr>
          <w:trHeight w:val="44"/>
        </w:trPr>
        <w:tc>
          <w:tcPr>
            <w:tcW w:w="1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89314" w14:textId="18246998"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CSI for PDCCH</w:t>
            </w:r>
          </w:p>
        </w:tc>
        <w:tc>
          <w:tcPr>
            <w:tcW w:w="25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F30F7" w14:textId="77777777"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 xml:space="preserve">Sony, SS, QC </w:t>
            </w:r>
            <w:r w:rsidRPr="00327A75">
              <w:rPr>
                <w:rFonts w:ascii="Times New Roman" w:hAnsi="Times New Roman" w:cs="Times New Roman"/>
                <w:color w:val="FF0000"/>
              </w:rPr>
              <w:t>(3)</w:t>
            </w: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6779B" w14:textId="77777777" w:rsidR="004B0A07" w:rsidRPr="00327A75" w:rsidRDefault="004B0A07" w:rsidP="00E0440F">
            <w:pPr>
              <w:spacing w:after="0"/>
              <w:jc w:val="center"/>
              <w:rPr>
                <w:sz w:val="21"/>
                <w:szCs w:val="21"/>
              </w:rPr>
            </w:pPr>
          </w:p>
        </w:tc>
        <w:tc>
          <w:tcPr>
            <w:tcW w:w="2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7432A" w14:textId="77777777" w:rsidR="004B0A07" w:rsidRPr="00327A75" w:rsidRDefault="004B0A07" w:rsidP="00E0440F">
            <w:pPr>
              <w:pStyle w:val="xmsonormal"/>
              <w:spacing w:before="0" w:beforeAutospacing="0" w:after="0" w:afterAutospacing="0"/>
              <w:jc w:val="center"/>
              <w:rPr>
                <w:sz w:val="21"/>
                <w:szCs w:val="21"/>
              </w:rPr>
            </w:pPr>
            <w:r w:rsidRPr="00327A75">
              <w:rPr>
                <w:rFonts w:ascii="Times New Roman" w:hAnsi="Times New Roman" w:cs="Times New Roman"/>
              </w:rPr>
              <w:t>DCM, Nokia,</w:t>
            </w:r>
            <w:r w:rsidRPr="00327A75">
              <w:rPr>
                <w:rStyle w:val="apple-converted-space"/>
                <w:rFonts w:ascii="Times New Roman" w:hAnsi="Times New Roman" w:cs="Times New Roman"/>
              </w:rPr>
              <w:t> </w:t>
            </w:r>
            <w:r w:rsidRPr="00327A75">
              <w:rPr>
                <w:rFonts w:ascii="Times New Roman" w:hAnsi="Times New Roman" w:cs="Times New Roman"/>
              </w:rPr>
              <w:t>vivo, CATT, LG, ZTE, Sharp,</w:t>
            </w:r>
            <w:r w:rsidRPr="00327A75">
              <w:rPr>
                <w:rStyle w:val="apple-converted-space"/>
                <w:rFonts w:ascii="Times New Roman" w:hAnsi="Times New Roman" w:cs="Times New Roman"/>
              </w:rPr>
              <w:t> </w:t>
            </w:r>
            <w:r w:rsidRPr="00327A75">
              <w:rPr>
                <w:rFonts w:ascii="Times New Roman" w:hAnsi="Times New Roman" w:cs="Times New Roman"/>
              </w:rPr>
              <w:t>Intel,</w:t>
            </w:r>
            <w:r w:rsidRPr="00327A75">
              <w:rPr>
                <w:rStyle w:val="apple-converted-space"/>
                <w:rFonts w:ascii="Times New Roman" w:hAnsi="Times New Roman" w:cs="Times New Roman"/>
              </w:rPr>
              <w:t> </w:t>
            </w:r>
            <w:r w:rsidRPr="00327A75">
              <w:rPr>
                <w:rFonts w:ascii="Times New Roman" w:hAnsi="Times New Roman" w:cs="Times New Roman"/>
              </w:rPr>
              <w:t>Lenovo,</w:t>
            </w:r>
            <w:r w:rsidRPr="00327A75">
              <w:rPr>
                <w:rStyle w:val="apple-converted-space"/>
                <w:rFonts w:ascii="Times New Roman" w:hAnsi="Times New Roman" w:cs="Times New Roman"/>
              </w:rPr>
              <w:t> </w:t>
            </w:r>
            <w:r w:rsidRPr="00327A75">
              <w:rPr>
                <w:rFonts w:ascii="Times New Roman" w:hAnsi="Times New Roman" w:cs="Times New Roman"/>
              </w:rPr>
              <w:t>IDC, FW</w:t>
            </w:r>
            <w:r w:rsidRPr="00327A75">
              <w:rPr>
                <w:rStyle w:val="apple-converted-space"/>
                <w:rFonts w:ascii="Times New Roman" w:hAnsi="Times New Roman" w:cs="Times New Roman"/>
              </w:rPr>
              <w:t> </w:t>
            </w:r>
            <w:r w:rsidRPr="00327A75">
              <w:rPr>
                <w:rFonts w:ascii="Times New Roman" w:hAnsi="Times New Roman" w:cs="Times New Roman"/>
                <w:color w:val="FF0000"/>
              </w:rPr>
              <w:t>(11)</w:t>
            </w:r>
          </w:p>
        </w:tc>
      </w:tr>
    </w:tbl>
    <w:p w14:paraId="1F0BF4EB" w14:textId="30BD7B96" w:rsidR="004B0A07" w:rsidRPr="00327A75" w:rsidRDefault="004B0A07" w:rsidP="00E0440F">
      <w:pPr>
        <w:pStyle w:val="xmsonormal"/>
        <w:spacing w:before="0" w:beforeAutospacing="0" w:after="0" w:afterAutospacing="0"/>
        <w:rPr>
          <w:sz w:val="21"/>
          <w:szCs w:val="21"/>
        </w:rPr>
      </w:pPr>
      <w:r w:rsidRPr="00327A75">
        <w:rPr>
          <w:rFonts w:ascii="Times New Roman" w:hAnsi="Times New Roman" w:cs="Times New Roman"/>
        </w:rPr>
        <w:t xml:space="preserve">Note: others here mean new triggering method and new reporting based on Case-1 and Case-2 agreed </w:t>
      </w:r>
      <w:r w:rsidR="008813CF">
        <w:rPr>
          <w:rFonts w:ascii="Times New Roman" w:hAnsi="Times New Roman" w:cs="Times New Roman"/>
        </w:rPr>
        <w:t>in</w:t>
      </w:r>
      <w:r w:rsidRPr="00327A75">
        <w:rPr>
          <w:rFonts w:ascii="Times New Roman" w:hAnsi="Times New Roman" w:cs="Times New Roman"/>
        </w:rPr>
        <w:t xml:space="preserve"> Tuesday session </w:t>
      </w:r>
    </w:p>
    <w:p w14:paraId="66559A65" w14:textId="77777777" w:rsidR="004B0A07" w:rsidRDefault="004B0A07" w:rsidP="00E0440F">
      <w:pPr>
        <w:spacing w:after="0"/>
        <w:jc w:val="both"/>
        <w:rPr>
          <w:rFonts w:ascii="Times New Roman" w:eastAsia="Times New Roman" w:hAnsi="Times New Roman"/>
          <w:color w:val="000000"/>
          <w:szCs w:val="20"/>
        </w:rPr>
      </w:pPr>
    </w:p>
    <w:p w14:paraId="39B4A9C1" w14:textId="4481FD13" w:rsidR="004B0A07" w:rsidRPr="00327A75" w:rsidRDefault="004B0A07" w:rsidP="00E0440F">
      <w:pPr>
        <w:spacing w:after="0"/>
        <w:jc w:val="both"/>
        <w:rPr>
          <w:rFonts w:ascii="Times New Roman" w:eastAsia="Times New Roman" w:hAnsi="Times New Roman"/>
          <w:color w:val="000000"/>
          <w:szCs w:val="20"/>
        </w:rPr>
      </w:pPr>
      <w:r w:rsidRPr="00327A75">
        <w:rPr>
          <w:rFonts w:ascii="Times New Roman" w:eastAsia="Times New Roman" w:hAnsi="Times New Roman"/>
          <w:color w:val="000000"/>
          <w:szCs w:val="20"/>
        </w:rPr>
        <w:t>Considering that many companies are still objecting those two schemes and we have a really broad scope already with new triggering method and new reporting based on Case-1 and Case-2 which is also mentioned by several companies, I recommend not to study the above two enhancement schemes further in Rel-17. We may consider those enhancement in the future release.</w:t>
      </w:r>
    </w:p>
    <w:p w14:paraId="3E9EB318" w14:textId="77777777" w:rsidR="00CE6F4A" w:rsidRDefault="00CE6F4A" w:rsidP="00E0440F">
      <w:pPr>
        <w:spacing w:after="0"/>
        <w:rPr>
          <w:rFonts w:ascii="Times New Roman" w:eastAsia="Times New Roman" w:hAnsi="Times New Roman"/>
          <w:color w:val="000000"/>
          <w:szCs w:val="20"/>
        </w:rPr>
      </w:pPr>
    </w:p>
    <w:p w14:paraId="34AC00BD" w14:textId="657DB51C" w:rsidR="00CD4201" w:rsidRDefault="00CD4201" w:rsidP="00E0440F">
      <w:pPr>
        <w:spacing w:after="0"/>
        <w:rPr>
          <w:rFonts w:ascii="Times New Roman" w:eastAsia="Times New Roman" w:hAnsi="Times New Roman"/>
          <w:color w:val="000000"/>
          <w:szCs w:val="20"/>
        </w:rPr>
      </w:pPr>
      <w:r w:rsidRPr="00CD4201">
        <w:rPr>
          <w:rFonts w:ascii="Times New Roman" w:eastAsia="Times New Roman" w:hAnsi="Times New Roman"/>
          <w:color w:val="000000"/>
          <w:szCs w:val="20"/>
          <w:highlight w:val="cyan"/>
        </w:rPr>
        <w:t>FL’s proposal #1:</w:t>
      </w:r>
    </w:p>
    <w:p w14:paraId="48B541A0" w14:textId="77777777" w:rsidR="004B0A07" w:rsidRPr="00327A75" w:rsidRDefault="004B0A07" w:rsidP="00523FB0">
      <w:pPr>
        <w:pStyle w:val="ListParagraph"/>
        <w:numPr>
          <w:ilvl w:val="0"/>
          <w:numId w:val="41"/>
        </w:numPr>
        <w:spacing w:after="0"/>
        <w:rPr>
          <w:rFonts w:ascii="Times New Roman" w:eastAsiaTheme="minorEastAsia" w:hAnsi="Times New Roman" w:cs="Times New Roman"/>
        </w:rPr>
      </w:pPr>
      <w:r w:rsidRPr="00327A75">
        <w:rPr>
          <w:rFonts w:ascii="Times New Roman" w:hAnsi="Times New Roman" w:cs="Times New Roman"/>
        </w:rPr>
        <w:t>Reduced CSI computation time/complexity and CSI feedback for PDCCH are NOT to be studied further in Rel-17 URLLC/</w:t>
      </w:r>
      <w:proofErr w:type="spellStart"/>
      <w:r w:rsidRPr="00327A75">
        <w:rPr>
          <w:rFonts w:ascii="Times New Roman" w:hAnsi="Times New Roman" w:cs="Times New Roman"/>
        </w:rPr>
        <w:t>IIoT</w:t>
      </w:r>
      <w:proofErr w:type="spellEnd"/>
      <w:r w:rsidRPr="00327A75">
        <w:rPr>
          <w:rFonts w:ascii="Times New Roman" w:hAnsi="Times New Roman" w:cs="Times New Roman"/>
        </w:rPr>
        <w:t xml:space="preserve"> enhancement</w:t>
      </w:r>
    </w:p>
    <w:p w14:paraId="081FE109" w14:textId="2C572C13" w:rsidR="00CD4201" w:rsidRDefault="00CD4201" w:rsidP="00E0440F">
      <w:pPr>
        <w:spacing w:after="0"/>
        <w:rPr>
          <w:rFonts w:eastAsia="Times New Roman"/>
          <w:color w:val="000000"/>
          <w:szCs w:val="20"/>
        </w:rPr>
      </w:pPr>
    </w:p>
    <w:p w14:paraId="44254179" w14:textId="18CD5458" w:rsidR="00095CD4" w:rsidRPr="001402DB" w:rsidRDefault="00095CD4" w:rsidP="00E0440F">
      <w:pPr>
        <w:spacing w:after="0"/>
        <w:jc w:val="both"/>
        <w:rPr>
          <w:rFonts w:ascii="Times New Roman" w:eastAsia="Times New Roman" w:hAnsi="Times New Roman"/>
          <w:b/>
          <w:bCs/>
          <w:color w:val="000000"/>
          <w:szCs w:val="20"/>
          <w:u w:val="single"/>
        </w:rPr>
      </w:pPr>
      <w:r>
        <w:rPr>
          <w:rFonts w:ascii="Times New Roman" w:eastAsia="Times New Roman" w:hAnsi="Times New Roman"/>
          <w:b/>
          <w:bCs/>
          <w:color w:val="000000"/>
          <w:szCs w:val="20"/>
          <w:u w:val="single"/>
        </w:rPr>
        <w:t>Baseline assumptions</w:t>
      </w:r>
    </w:p>
    <w:p w14:paraId="2742AE4B" w14:textId="49D6A2A2" w:rsidR="00095CD4" w:rsidRDefault="00E93B98" w:rsidP="00E0440F">
      <w:pPr>
        <w:spacing w:after="0"/>
        <w:rPr>
          <w:rFonts w:ascii="Times New Roman" w:eastAsia="Times New Roman" w:hAnsi="Times New Roman"/>
          <w:color w:val="000000"/>
          <w:szCs w:val="20"/>
        </w:rPr>
      </w:pPr>
      <w:r>
        <w:rPr>
          <w:rFonts w:ascii="Times New Roman" w:eastAsia="Times New Roman" w:hAnsi="Times New Roman"/>
          <w:color w:val="000000"/>
          <w:szCs w:val="20"/>
        </w:rPr>
        <w:t xml:space="preserve">For the baseline assumptions, 9 companies shared their view. Based on the inputs from companies, </w:t>
      </w:r>
      <w:r w:rsidR="00095CD4">
        <w:rPr>
          <w:rFonts w:ascii="Times New Roman" w:eastAsia="Times New Roman" w:hAnsi="Times New Roman"/>
          <w:color w:val="000000"/>
          <w:szCs w:val="20"/>
        </w:rPr>
        <w:t>we observed the following:</w:t>
      </w:r>
    </w:p>
    <w:p w14:paraId="03D284A8" w14:textId="1FCA339E" w:rsidR="00095CD4" w:rsidRDefault="00BF0615"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Regarding whether a separate set of baseline assumptions is needed for each CSI enhancement category or not, n</w:t>
      </w:r>
      <w:r w:rsidR="00702C34">
        <w:rPr>
          <w:rFonts w:ascii="Times New Roman" w:eastAsia="Times New Roman" w:hAnsi="Times New Roman" w:cs="Times New Roman"/>
          <w:color w:val="000000"/>
          <w:szCs w:val="20"/>
        </w:rPr>
        <w:t xml:space="preserve">o clear majority </w:t>
      </w:r>
      <w:r>
        <w:rPr>
          <w:rFonts w:ascii="Times New Roman" w:eastAsia="Times New Roman" w:hAnsi="Times New Roman" w:cs="Times New Roman"/>
          <w:color w:val="000000"/>
          <w:szCs w:val="20"/>
        </w:rPr>
        <w:t>is observed</w:t>
      </w:r>
    </w:p>
    <w:p w14:paraId="29603051" w14:textId="1DA5C57B" w:rsidR="00702C34" w:rsidRDefault="00702C34"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As a performance metric, all companies supported option 1 in TR 38.824</w:t>
      </w:r>
    </w:p>
    <w:p w14:paraId="7B95AEF6" w14:textId="42DDAC49" w:rsidR="00702C34" w:rsidRDefault="00702C34"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 simple performance metric (e.g., MCS prediction error, CDF of latency samples from all UEs</w:t>
      </w:r>
      <w:r w:rsidR="00BF0615">
        <w:rPr>
          <w:rFonts w:ascii="Times New Roman" w:eastAsia="Times New Roman" w:hAnsi="Times New Roman" w:cs="Times New Roman"/>
          <w:color w:val="000000"/>
          <w:szCs w:val="20"/>
        </w:rPr>
        <w:t>) as an alternative of the option 1 and 2 is proposed by several companies. Also, additional metrics (e.g., DL/UL signaling overhead, BLER of 1</w:t>
      </w:r>
      <w:r w:rsidR="00BF0615" w:rsidRPr="00327A75">
        <w:rPr>
          <w:rFonts w:ascii="Times New Roman" w:eastAsia="Times New Roman" w:hAnsi="Times New Roman" w:cs="Times New Roman"/>
          <w:color w:val="000000"/>
          <w:szCs w:val="20"/>
          <w:vertAlign w:val="superscript"/>
        </w:rPr>
        <w:t>st</w:t>
      </w:r>
      <w:r w:rsidR="00BF0615">
        <w:rPr>
          <w:rFonts w:ascii="Times New Roman" w:eastAsia="Times New Roman" w:hAnsi="Times New Roman" w:cs="Times New Roman"/>
          <w:color w:val="000000"/>
          <w:szCs w:val="20"/>
        </w:rPr>
        <w:t xml:space="preserve"> Tx, resource utilization, spectral efficient) are proposed</w:t>
      </w:r>
    </w:p>
    <w:p w14:paraId="6D5295FA" w14:textId="77777777" w:rsidR="00BF0615" w:rsidRDefault="00BF0615"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For the use case, factory automation and Rel-15 enabled use case are proposed as baseline</w:t>
      </w:r>
    </w:p>
    <w:p w14:paraId="3A68AAE4" w14:textId="77777777" w:rsidR="00BF0615" w:rsidRDefault="00BF0615"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If factory automation is used, 4 companies proposed to use new indoor factor (</w:t>
      </w:r>
      <w:proofErr w:type="spellStart"/>
      <w:r>
        <w:rPr>
          <w:rFonts w:ascii="Times New Roman" w:eastAsia="Times New Roman" w:hAnsi="Times New Roman" w:cs="Times New Roman"/>
          <w:color w:val="000000"/>
          <w:szCs w:val="20"/>
        </w:rPr>
        <w:t>InF</w:t>
      </w:r>
      <w:proofErr w:type="spellEnd"/>
      <w:r>
        <w:rPr>
          <w:rFonts w:ascii="Times New Roman" w:eastAsia="Times New Roman" w:hAnsi="Times New Roman" w:cs="Times New Roman"/>
          <w:color w:val="000000"/>
          <w:szCs w:val="20"/>
        </w:rPr>
        <w:t>) channel model instead</w:t>
      </w:r>
    </w:p>
    <w:p w14:paraId="25297FDA" w14:textId="36CFEC4D" w:rsidR="00BF0615" w:rsidRPr="00327A75" w:rsidRDefault="00BF0615" w:rsidP="00523FB0">
      <w:pPr>
        <w:pStyle w:val="ListParagraph"/>
        <w:numPr>
          <w:ilvl w:val="0"/>
          <w:numId w:val="39"/>
        </w:numPr>
        <w:spacing w:after="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Most of companies think baseline assumption for LLS and transmission scheme is not needed </w:t>
      </w:r>
    </w:p>
    <w:p w14:paraId="3D91724A" w14:textId="02BA8AE8" w:rsidR="004B10B6" w:rsidRDefault="004B10B6" w:rsidP="00E0440F">
      <w:pPr>
        <w:spacing w:after="0"/>
        <w:rPr>
          <w:rFonts w:eastAsia="Times New Roman"/>
          <w:color w:val="000000"/>
          <w:szCs w:val="20"/>
        </w:rPr>
      </w:pPr>
    </w:p>
    <w:p w14:paraId="496F9C61" w14:textId="3E2F829B" w:rsidR="004B10B6" w:rsidRPr="00327A75" w:rsidRDefault="004B10B6" w:rsidP="00E0440F">
      <w:pPr>
        <w:spacing w:after="0"/>
        <w:rPr>
          <w:rFonts w:ascii="Times New Roman" w:eastAsia="Times New Roman" w:hAnsi="Times New Roman"/>
          <w:color w:val="000000"/>
          <w:szCs w:val="20"/>
        </w:rPr>
      </w:pPr>
      <w:r w:rsidRPr="00327A75">
        <w:rPr>
          <w:rFonts w:ascii="Times New Roman" w:eastAsia="Times New Roman" w:hAnsi="Times New Roman"/>
          <w:color w:val="000000"/>
          <w:szCs w:val="20"/>
        </w:rPr>
        <w:t>Additional e-mail discussion (Phase-2) related to detailed parameter was conducted. As an outcome, the following baseline assumptions are proposed for agreement.</w:t>
      </w:r>
    </w:p>
    <w:p w14:paraId="13D5FD59" w14:textId="6418A6BB" w:rsidR="004B10B6" w:rsidRDefault="004B10B6" w:rsidP="00E0440F">
      <w:pPr>
        <w:spacing w:after="0"/>
        <w:rPr>
          <w:rFonts w:eastAsia="Times New Roman"/>
          <w:color w:val="000000"/>
          <w:szCs w:val="20"/>
        </w:rPr>
      </w:pPr>
    </w:p>
    <w:p w14:paraId="20C13618" w14:textId="77777777" w:rsidR="00843BDF" w:rsidRDefault="00843BDF" w:rsidP="00E0440F">
      <w:pPr>
        <w:spacing w:after="0"/>
        <w:rPr>
          <w:rFonts w:eastAsia="Times New Roman"/>
          <w:color w:val="000000"/>
          <w:szCs w:val="20"/>
        </w:rPr>
      </w:pPr>
    </w:p>
    <w:p w14:paraId="21F61A86" w14:textId="4DEA65F0" w:rsidR="009453B9" w:rsidRDefault="009453B9" w:rsidP="00E0440F">
      <w:pPr>
        <w:spacing w:after="0" w:line="240" w:lineRule="auto"/>
        <w:rPr>
          <w:rFonts w:ascii="Times New Roman" w:eastAsia="Times New Roman" w:hAnsi="Times New Roman"/>
          <w:color w:val="000000"/>
          <w:szCs w:val="20"/>
        </w:rPr>
      </w:pPr>
      <w:r w:rsidRPr="00CD4201">
        <w:rPr>
          <w:rFonts w:ascii="Times New Roman" w:eastAsia="Times New Roman" w:hAnsi="Times New Roman"/>
          <w:color w:val="000000"/>
          <w:szCs w:val="20"/>
          <w:highlight w:val="cyan"/>
        </w:rPr>
        <w:t>FL’s proposal #</w:t>
      </w:r>
      <w:r>
        <w:rPr>
          <w:rFonts w:ascii="Times New Roman" w:eastAsia="Times New Roman" w:hAnsi="Times New Roman"/>
          <w:color w:val="000000"/>
          <w:szCs w:val="20"/>
          <w:highlight w:val="cyan"/>
        </w:rPr>
        <w:t>2</w:t>
      </w:r>
      <w:r w:rsidRPr="00CD4201">
        <w:rPr>
          <w:rFonts w:ascii="Times New Roman" w:eastAsia="Times New Roman" w:hAnsi="Times New Roman"/>
          <w:color w:val="000000"/>
          <w:szCs w:val="20"/>
          <w:highlight w:val="cyan"/>
        </w:rPr>
        <w:t>:</w:t>
      </w:r>
    </w:p>
    <w:p w14:paraId="7A8D8361" w14:textId="17590677" w:rsidR="009453B9" w:rsidRDefault="00F02613" w:rsidP="00523FB0">
      <w:pPr>
        <w:pStyle w:val="ListParagraph"/>
        <w:numPr>
          <w:ilvl w:val="0"/>
          <w:numId w:val="39"/>
        </w:numPr>
        <w:spacing w:after="0" w:line="240" w:lineRule="auto"/>
        <w:jc w:val="both"/>
        <w:rPr>
          <w:rFonts w:ascii="Times New Roman" w:eastAsia="Times New Roman" w:hAnsi="Times New Roman"/>
          <w:color w:val="000000"/>
          <w:szCs w:val="20"/>
        </w:rPr>
      </w:pPr>
      <w:r>
        <w:rPr>
          <w:rFonts w:ascii="Times New Roman" w:eastAsia="Times New Roman" w:hAnsi="Times New Roman"/>
          <w:color w:val="000000"/>
          <w:szCs w:val="20"/>
        </w:rPr>
        <w:t>Consider Table 1 as baseline assumption for system level simulation for evaluating CSI enhancement schemes</w:t>
      </w:r>
    </w:p>
    <w:p w14:paraId="1928AEF5" w14:textId="17937E89" w:rsidR="00F82685" w:rsidRPr="005367A1" w:rsidRDefault="00F82685" w:rsidP="00523FB0">
      <w:pPr>
        <w:pStyle w:val="ListParagraph"/>
        <w:numPr>
          <w:ilvl w:val="1"/>
          <w:numId w:val="39"/>
        </w:numPr>
        <w:spacing w:after="0" w:line="240" w:lineRule="auto"/>
        <w:jc w:val="both"/>
        <w:rPr>
          <w:rFonts w:ascii="Times New Roman" w:eastAsia="Times New Roman" w:hAnsi="Times New Roman"/>
          <w:color w:val="000000"/>
          <w:szCs w:val="20"/>
        </w:rPr>
      </w:pPr>
      <w:r>
        <w:rPr>
          <w:rFonts w:ascii="Times New Roman" w:eastAsia="Times New Roman" w:hAnsi="Times New Roman"/>
          <w:color w:val="000000"/>
          <w:szCs w:val="20"/>
        </w:rPr>
        <w:lastRenderedPageBreak/>
        <w:t>T</w:t>
      </w:r>
      <w:r w:rsidR="004B0A07" w:rsidRPr="00327A75">
        <w:rPr>
          <w:rFonts w:ascii="Times New Roman" w:eastAsia="Times New Roman" w:hAnsi="Times New Roman"/>
          <w:color w:val="000000"/>
          <w:szCs w:val="20"/>
        </w:rPr>
        <w:t>he uses cases in Table 1 is for simulation purposes and it does not preclude a CSI enhancement scheme which is beneficial for the other URLLC use case</w:t>
      </w:r>
      <w:r w:rsidR="00956983">
        <w:rPr>
          <w:rFonts w:ascii="Times New Roman" w:eastAsia="Times New Roman" w:hAnsi="Times New Roman"/>
          <w:color w:val="000000"/>
          <w:szCs w:val="20"/>
        </w:rPr>
        <w:t>s</w:t>
      </w:r>
    </w:p>
    <w:p w14:paraId="74FF6286" w14:textId="432785CA" w:rsidR="00147001" w:rsidRDefault="00F02613" w:rsidP="00523FB0">
      <w:pPr>
        <w:pStyle w:val="ListParagraph"/>
        <w:numPr>
          <w:ilvl w:val="0"/>
          <w:numId w:val="39"/>
        </w:numPr>
        <w:spacing w:after="0" w:line="240" w:lineRule="auto"/>
        <w:jc w:val="both"/>
        <w:rPr>
          <w:rFonts w:ascii="Times New Roman" w:eastAsia="Times New Roman" w:hAnsi="Times New Roman"/>
          <w:color w:val="000000"/>
          <w:szCs w:val="20"/>
        </w:rPr>
      </w:pPr>
      <w:r w:rsidRPr="00496655">
        <w:rPr>
          <w:rFonts w:ascii="Times New Roman" w:eastAsia="Times New Roman" w:hAnsi="Times New Roman"/>
          <w:color w:val="000000"/>
          <w:szCs w:val="20"/>
        </w:rPr>
        <w:t>No baseline assumption is used for link level simulation</w:t>
      </w:r>
    </w:p>
    <w:p w14:paraId="5E445F10" w14:textId="00361945" w:rsidR="00AB55E0" w:rsidRPr="004A6CB5" w:rsidRDefault="00AB55E0" w:rsidP="00523FB0">
      <w:pPr>
        <w:pStyle w:val="ListParagraph"/>
        <w:numPr>
          <w:ilvl w:val="1"/>
          <w:numId w:val="39"/>
        </w:numPr>
        <w:spacing w:after="0" w:line="240" w:lineRule="auto"/>
        <w:jc w:val="both"/>
        <w:rPr>
          <w:rFonts w:ascii="Times New Roman" w:eastAsia="Times New Roman" w:hAnsi="Times New Roman"/>
          <w:color w:val="FF0000"/>
          <w:szCs w:val="20"/>
        </w:rPr>
      </w:pPr>
      <w:r w:rsidRPr="004A6CB5">
        <w:rPr>
          <w:rFonts w:ascii="Times New Roman" w:eastAsia="Times New Roman" w:hAnsi="Times New Roman"/>
          <w:color w:val="FF0000"/>
          <w:szCs w:val="20"/>
        </w:rPr>
        <w:t xml:space="preserve">Companies are encouraged to use one of </w:t>
      </w:r>
      <w:r w:rsidR="007F69BB" w:rsidRPr="004A6CB5">
        <w:rPr>
          <w:rFonts w:ascii="Times New Roman" w:eastAsia="Times New Roman" w:hAnsi="Times New Roman"/>
          <w:color w:val="FF0000"/>
          <w:szCs w:val="20"/>
        </w:rPr>
        <w:t>LLS</w:t>
      </w:r>
      <w:r w:rsidRPr="004A6CB5">
        <w:rPr>
          <w:rFonts w:ascii="Times New Roman" w:eastAsia="Times New Roman" w:hAnsi="Times New Roman"/>
          <w:color w:val="FF0000"/>
          <w:szCs w:val="20"/>
        </w:rPr>
        <w:t xml:space="preserve"> assumption tables in</w:t>
      </w:r>
      <w:r w:rsidR="001B1040" w:rsidRPr="004A6CB5">
        <w:rPr>
          <w:rFonts w:ascii="Times New Roman" w:eastAsia="Times New Roman" w:hAnsi="Times New Roman"/>
          <w:color w:val="FF0000"/>
          <w:szCs w:val="20"/>
        </w:rPr>
        <w:t xml:space="preserve"> Section A.3</w:t>
      </w:r>
      <w:r w:rsidR="004A6CB5" w:rsidRPr="004A6CB5">
        <w:rPr>
          <w:rFonts w:ascii="Times New Roman" w:eastAsia="Times New Roman" w:hAnsi="Times New Roman"/>
          <w:color w:val="FF0000"/>
          <w:szCs w:val="20"/>
        </w:rPr>
        <w:t xml:space="preserve"> in</w:t>
      </w:r>
      <w:r w:rsidRPr="004A6CB5">
        <w:rPr>
          <w:rFonts w:ascii="Times New Roman" w:eastAsia="Times New Roman" w:hAnsi="Times New Roman"/>
          <w:color w:val="FF0000"/>
          <w:szCs w:val="20"/>
        </w:rPr>
        <w:t xml:space="preserve"> TR38.824</w:t>
      </w:r>
    </w:p>
    <w:p w14:paraId="51E82069" w14:textId="77777777" w:rsidR="004B0A07" w:rsidRPr="00327A75" w:rsidRDefault="004B0A07" w:rsidP="00E0440F">
      <w:pPr>
        <w:spacing w:after="0"/>
      </w:pPr>
    </w:p>
    <w:p w14:paraId="20F7AA9A" w14:textId="651F661C" w:rsidR="00DB099E" w:rsidRPr="00452A32" w:rsidRDefault="004B0A07" w:rsidP="00E0440F">
      <w:pPr>
        <w:pStyle w:val="Caption"/>
        <w:spacing w:after="0"/>
        <w:rPr>
          <w:rFonts w:ascii="Times New Roman" w:hAnsi="Times New Roman" w:cs="Times New Roman"/>
        </w:rPr>
      </w:pPr>
      <w:r>
        <w:rPr>
          <w:rFonts w:ascii="Times New Roman" w:eastAsia="Times New Roman" w:hAnsi="Times New Roman"/>
          <w:color w:val="000000"/>
          <w:szCs w:val="20"/>
        </w:rPr>
        <w:t>Table 1. Baseline SLS assumption for CSI enhancement schemes in URLLC/</w:t>
      </w:r>
      <w:proofErr w:type="spellStart"/>
      <w:r>
        <w:rPr>
          <w:rFonts w:ascii="Times New Roman" w:eastAsia="Times New Roman" w:hAnsi="Times New Roman"/>
          <w:color w:val="000000"/>
          <w:szCs w:val="20"/>
        </w:rPr>
        <w:t>IIoT</w:t>
      </w:r>
      <w:proofErr w:type="spellEnd"/>
    </w:p>
    <w:tbl>
      <w:tblPr>
        <w:tblStyle w:val="TableGrid"/>
        <w:tblW w:w="9355" w:type="dxa"/>
        <w:tblLook w:val="04A0" w:firstRow="1" w:lastRow="0" w:firstColumn="1" w:lastColumn="0" w:noHBand="0" w:noVBand="1"/>
      </w:tblPr>
      <w:tblGrid>
        <w:gridCol w:w="2065"/>
        <w:gridCol w:w="7290"/>
      </w:tblGrid>
      <w:tr w:rsidR="00DB099E" w:rsidRPr="008E3801" w14:paraId="1A8F93E2" w14:textId="77777777" w:rsidTr="00327A75">
        <w:tc>
          <w:tcPr>
            <w:tcW w:w="2065" w:type="dxa"/>
            <w:shd w:val="clear" w:color="auto" w:fill="C6D9F1" w:themeFill="text2" w:themeFillTint="33"/>
          </w:tcPr>
          <w:p w14:paraId="58589230" w14:textId="77777777" w:rsidR="00DB099E" w:rsidRPr="008813CF" w:rsidRDefault="00DB099E" w:rsidP="00E0440F">
            <w:pPr>
              <w:spacing w:after="0"/>
              <w:rPr>
                <w:rFonts w:ascii="Times New Roman" w:hAnsi="Times New Roman" w:cs="Times New Roman"/>
                <w:b/>
                <w:sz w:val="20"/>
                <w:szCs w:val="20"/>
              </w:rPr>
            </w:pPr>
            <w:r w:rsidRPr="008813CF">
              <w:rPr>
                <w:rFonts w:ascii="Times New Roman" w:hAnsi="Times New Roman" w:cs="Times New Roman"/>
                <w:b/>
                <w:sz w:val="20"/>
                <w:szCs w:val="20"/>
              </w:rPr>
              <w:t>Parameters</w:t>
            </w:r>
          </w:p>
        </w:tc>
        <w:tc>
          <w:tcPr>
            <w:tcW w:w="7290" w:type="dxa"/>
            <w:shd w:val="clear" w:color="auto" w:fill="C6D9F1" w:themeFill="text2" w:themeFillTint="33"/>
          </w:tcPr>
          <w:p w14:paraId="58ED16C6" w14:textId="77777777" w:rsidR="00DB099E" w:rsidRPr="008813CF" w:rsidRDefault="00DB099E" w:rsidP="00E0440F">
            <w:pPr>
              <w:spacing w:after="0"/>
              <w:rPr>
                <w:rFonts w:ascii="Times New Roman" w:hAnsi="Times New Roman" w:cs="Times New Roman"/>
                <w:b/>
                <w:sz w:val="20"/>
                <w:szCs w:val="20"/>
              </w:rPr>
            </w:pPr>
            <w:r w:rsidRPr="008813CF">
              <w:rPr>
                <w:rFonts w:ascii="Times New Roman" w:hAnsi="Times New Roman" w:cs="Times New Roman"/>
                <w:b/>
                <w:sz w:val="20"/>
                <w:szCs w:val="20"/>
              </w:rPr>
              <w:t>Values</w:t>
            </w:r>
          </w:p>
        </w:tc>
      </w:tr>
      <w:tr w:rsidR="00DB099E" w:rsidRPr="008E3801" w14:paraId="3BC8AF24" w14:textId="77777777" w:rsidTr="00327A75">
        <w:trPr>
          <w:trHeight w:val="377"/>
        </w:trPr>
        <w:tc>
          <w:tcPr>
            <w:tcW w:w="2065" w:type="dxa"/>
          </w:tcPr>
          <w:p w14:paraId="1128F270" w14:textId="3D1C41F7" w:rsidR="00DB099E" w:rsidRPr="008813CF" w:rsidRDefault="00DB099E" w:rsidP="00E0440F">
            <w:pPr>
              <w:spacing w:after="0"/>
              <w:rPr>
                <w:rFonts w:ascii="Times New Roman" w:hAnsi="Times New Roman" w:cs="Times New Roman"/>
                <w:sz w:val="20"/>
                <w:szCs w:val="20"/>
              </w:rPr>
            </w:pPr>
            <w:r w:rsidRPr="008813CF">
              <w:rPr>
                <w:rFonts w:ascii="Times New Roman" w:hAnsi="Times New Roman" w:cs="Times New Roman"/>
                <w:sz w:val="20"/>
                <w:szCs w:val="20"/>
              </w:rPr>
              <w:t>Performance metric</w:t>
            </w:r>
          </w:p>
        </w:tc>
        <w:tc>
          <w:tcPr>
            <w:tcW w:w="7290" w:type="dxa"/>
          </w:tcPr>
          <w:p w14:paraId="277A0A5A" w14:textId="6FCE4856" w:rsidR="00A555FC" w:rsidRPr="008813CF" w:rsidRDefault="00DA2A2C" w:rsidP="00E0440F">
            <w:pPr>
              <w:spacing w:after="0"/>
              <w:rPr>
                <w:sz w:val="20"/>
                <w:szCs w:val="20"/>
              </w:rPr>
            </w:pPr>
            <w:r w:rsidRPr="008813CF">
              <w:rPr>
                <w:rFonts w:ascii="Times New Roman" w:hAnsi="Times New Roman" w:cs="Times New Roman"/>
                <w:sz w:val="20"/>
                <w:szCs w:val="20"/>
              </w:rPr>
              <w:t>Option-1 (section 5.1 of TR 38.824)</w:t>
            </w:r>
          </w:p>
          <w:p w14:paraId="003AA6CA" w14:textId="45A14646" w:rsidR="00DB099E" w:rsidRPr="008813CF" w:rsidRDefault="00DB099E" w:rsidP="00E0440F">
            <w:pPr>
              <w:pStyle w:val="B2"/>
              <w:spacing w:after="0"/>
              <w:ind w:left="0" w:firstLine="0"/>
              <w:rPr>
                <w:sz w:val="20"/>
                <w:szCs w:val="20"/>
              </w:rPr>
            </w:pPr>
          </w:p>
          <w:p w14:paraId="5711C844" w14:textId="7C3BCCE2" w:rsidR="00DB099E" w:rsidRPr="008813CF" w:rsidRDefault="00DB099E" w:rsidP="00E0440F">
            <w:pPr>
              <w:pStyle w:val="B2"/>
              <w:spacing w:after="0"/>
              <w:ind w:left="0" w:firstLine="0"/>
              <w:rPr>
                <w:rFonts w:ascii="Times New Roman" w:hAnsi="Times New Roman" w:cs="Times New Roman"/>
                <w:sz w:val="20"/>
                <w:szCs w:val="20"/>
              </w:rPr>
            </w:pPr>
            <w:r w:rsidRPr="008813CF">
              <w:rPr>
                <w:rFonts w:ascii="Times New Roman" w:hAnsi="Times New Roman" w:cs="Times New Roman"/>
                <w:sz w:val="20"/>
                <w:szCs w:val="20"/>
              </w:rPr>
              <w:t>Additional metrics</w:t>
            </w:r>
            <w:r w:rsidR="00E06F29" w:rsidRPr="008813CF">
              <w:rPr>
                <w:rFonts w:ascii="Times New Roman" w:hAnsi="Times New Roman" w:cs="Times New Roman"/>
                <w:sz w:val="20"/>
                <w:szCs w:val="20"/>
              </w:rPr>
              <w:t xml:space="preserve"> (</w:t>
            </w:r>
            <w:r w:rsidR="00496655" w:rsidRPr="008813CF">
              <w:rPr>
                <w:rFonts w:ascii="Times New Roman" w:hAnsi="Times New Roman" w:cs="Times New Roman"/>
                <w:sz w:val="20"/>
                <w:szCs w:val="20"/>
              </w:rPr>
              <w:t xml:space="preserve">it is </w:t>
            </w:r>
            <w:r w:rsidR="00E06F29" w:rsidRPr="008813CF">
              <w:rPr>
                <w:rFonts w:ascii="Times New Roman" w:hAnsi="Times New Roman" w:cs="Times New Roman"/>
                <w:sz w:val="20"/>
                <w:szCs w:val="20"/>
              </w:rPr>
              <w:t>up to company to bring</w:t>
            </w:r>
            <w:r w:rsidR="00E675E7" w:rsidRPr="008813CF">
              <w:rPr>
                <w:rFonts w:ascii="Times New Roman" w:hAnsi="Times New Roman" w:cs="Times New Roman"/>
                <w:sz w:val="20"/>
                <w:szCs w:val="20"/>
              </w:rPr>
              <w:t xml:space="preserve"> results with</w:t>
            </w:r>
            <w:r w:rsidR="00E06F29" w:rsidRPr="008813CF">
              <w:rPr>
                <w:rFonts w:ascii="Times New Roman" w:hAnsi="Times New Roman" w:cs="Times New Roman"/>
                <w:sz w:val="20"/>
                <w:szCs w:val="20"/>
              </w:rPr>
              <w:t xml:space="preserve"> additional metric)</w:t>
            </w:r>
            <w:r w:rsidR="00F02613" w:rsidRPr="008813CF">
              <w:rPr>
                <w:rFonts w:ascii="Times New Roman" w:hAnsi="Times New Roman" w:cs="Times New Roman"/>
                <w:sz w:val="20"/>
                <w:szCs w:val="20"/>
              </w:rPr>
              <w:t>:</w:t>
            </w:r>
          </w:p>
          <w:p w14:paraId="39AD4770" w14:textId="60DB5029" w:rsidR="00E06F29"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MCS </w:t>
            </w:r>
            <w:r w:rsidR="00BF0615" w:rsidRPr="008813CF">
              <w:rPr>
                <w:rFonts w:ascii="Times New Roman" w:hAnsi="Times New Roman" w:cs="Times New Roman"/>
                <w:sz w:val="20"/>
                <w:szCs w:val="20"/>
              </w:rPr>
              <w:t>prediction error</w:t>
            </w:r>
            <w:r w:rsidR="00DA2A2C" w:rsidRPr="008813CF">
              <w:rPr>
                <w:rFonts w:ascii="Times New Roman" w:hAnsi="Times New Roman" w:cs="Times New Roman"/>
                <w:sz w:val="20"/>
                <w:szCs w:val="20"/>
              </w:rPr>
              <w:t xml:space="preserve"> (</w:t>
            </w:r>
            <w:r w:rsidR="004B0A07" w:rsidRPr="008813CF">
              <w:rPr>
                <w:rFonts w:ascii="Times New Roman" w:hAnsi="Times New Roman" w:cs="Times New Roman"/>
                <w:sz w:val="20"/>
                <w:szCs w:val="20"/>
              </w:rPr>
              <w:t>e.g., difference of a scheduled MCS and an ideal MCS</w:t>
            </w:r>
            <w:r w:rsidR="00DA2A2C" w:rsidRPr="008813CF">
              <w:rPr>
                <w:rFonts w:ascii="Times New Roman" w:hAnsi="Times New Roman" w:cs="Times New Roman"/>
                <w:sz w:val="20"/>
                <w:szCs w:val="20"/>
              </w:rPr>
              <w:t>)</w:t>
            </w:r>
          </w:p>
          <w:p w14:paraId="0591D857" w14:textId="32A13903" w:rsidR="00E06F29"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DL/UL signaling overhead</w:t>
            </w:r>
          </w:p>
          <w:p w14:paraId="7537DA34" w14:textId="334343D0" w:rsidR="00E06F29"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CCDF </w:t>
            </w:r>
            <w:r w:rsidR="00BF0615" w:rsidRPr="008813CF">
              <w:rPr>
                <w:rFonts w:ascii="Times New Roman" w:hAnsi="Times New Roman" w:cs="Times New Roman"/>
                <w:sz w:val="20"/>
                <w:szCs w:val="20"/>
              </w:rPr>
              <w:t xml:space="preserve">of </w:t>
            </w:r>
            <w:r w:rsidRPr="008813CF">
              <w:rPr>
                <w:rFonts w:ascii="Times New Roman" w:hAnsi="Times New Roman" w:cs="Times New Roman"/>
                <w:sz w:val="20"/>
                <w:szCs w:val="20"/>
              </w:rPr>
              <w:t>latency samples from all UEs</w:t>
            </w:r>
          </w:p>
          <w:p w14:paraId="51846E3F" w14:textId="6AA31CD5" w:rsidR="00E06F29"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BLER of 1</w:t>
            </w:r>
            <w:r w:rsidRPr="008813CF">
              <w:rPr>
                <w:rFonts w:ascii="Times New Roman" w:hAnsi="Times New Roman" w:cs="Times New Roman"/>
                <w:sz w:val="20"/>
                <w:szCs w:val="20"/>
                <w:vertAlign w:val="superscript"/>
              </w:rPr>
              <w:t>st</w:t>
            </w:r>
            <w:r w:rsidRPr="008813CF">
              <w:rPr>
                <w:rFonts w:ascii="Times New Roman" w:hAnsi="Times New Roman" w:cs="Times New Roman"/>
                <w:sz w:val="20"/>
                <w:szCs w:val="20"/>
              </w:rPr>
              <w:t xml:space="preserve"> transmission</w:t>
            </w:r>
          </w:p>
          <w:p w14:paraId="0E960C92" w14:textId="40FE3A67" w:rsidR="00E06F29"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Resource utilization</w:t>
            </w:r>
          </w:p>
          <w:p w14:paraId="71B805F0" w14:textId="734A6F89" w:rsidR="00DB099E" w:rsidRPr="008813CF" w:rsidRDefault="00E06F29" w:rsidP="00523FB0">
            <w:pPr>
              <w:pStyle w:val="B2"/>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Spectral efficiency</w:t>
            </w:r>
          </w:p>
        </w:tc>
      </w:tr>
      <w:tr w:rsidR="00DB099E" w:rsidRPr="008E3801" w14:paraId="7BAF6BC5" w14:textId="77777777" w:rsidTr="00327A75">
        <w:tc>
          <w:tcPr>
            <w:tcW w:w="2065" w:type="dxa"/>
          </w:tcPr>
          <w:p w14:paraId="1CF3C1BC" w14:textId="3B43185D" w:rsidR="00DB099E" w:rsidRPr="008813CF" w:rsidRDefault="00DB099E" w:rsidP="00E0440F">
            <w:pPr>
              <w:spacing w:after="0"/>
              <w:rPr>
                <w:rFonts w:ascii="Times New Roman" w:hAnsi="Times New Roman" w:cs="Times New Roman"/>
                <w:sz w:val="20"/>
                <w:szCs w:val="20"/>
              </w:rPr>
            </w:pPr>
            <w:r w:rsidRPr="008813CF">
              <w:rPr>
                <w:rFonts w:ascii="Times New Roman" w:hAnsi="Times New Roman" w:cs="Times New Roman"/>
                <w:sz w:val="20"/>
                <w:szCs w:val="20"/>
              </w:rPr>
              <w:t>Use cases</w:t>
            </w:r>
          </w:p>
        </w:tc>
        <w:tc>
          <w:tcPr>
            <w:tcW w:w="7290" w:type="dxa"/>
          </w:tcPr>
          <w:p w14:paraId="21F85FF0" w14:textId="1ACB4D8D" w:rsidR="004B0A07" w:rsidRPr="008813CF" w:rsidRDefault="004B0A07" w:rsidP="00E0440F">
            <w:pPr>
              <w:spacing w:after="0"/>
              <w:rPr>
                <w:sz w:val="20"/>
                <w:szCs w:val="20"/>
              </w:rPr>
            </w:pPr>
            <w:r w:rsidRPr="008813CF">
              <w:rPr>
                <w:rFonts w:ascii="Times New Roman" w:hAnsi="Times New Roman" w:cs="Times New Roman"/>
                <w:sz w:val="20"/>
                <w:szCs w:val="20"/>
                <w:lang w:val="en-CA"/>
              </w:rPr>
              <w:t xml:space="preserve">Following two use cases can be considered for new triggering method and new reporting. </w:t>
            </w:r>
            <w:r w:rsidR="00FD7973" w:rsidRPr="00FD7973">
              <w:rPr>
                <w:rFonts w:ascii="Times New Roman" w:hAnsi="Times New Roman" w:cs="Times New Roman"/>
                <w:color w:val="FF0000"/>
                <w:sz w:val="20"/>
                <w:szCs w:val="20"/>
                <w:lang w:val="en-CA"/>
              </w:rPr>
              <w:t xml:space="preserve">It is </w:t>
            </w:r>
            <w:proofErr w:type="gramStart"/>
            <w:r w:rsidR="00FD7973" w:rsidRPr="00FD7973">
              <w:rPr>
                <w:rFonts w:ascii="Times New Roman" w:hAnsi="Times New Roman" w:cs="Times New Roman"/>
                <w:color w:val="FF0000"/>
                <w:sz w:val="20"/>
                <w:szCs w:val="20"/>
                <w:lang w:val="en-CA"/>
              </w:rPr>
              <w:t>r</w:t>
            </w:r>
            <w:r w:rsidR="00285E6F" w:rsidRPr="00FD7973">
              <w:rPr>
                <w:rFonts w:ascii="Times New Roman" w:hAnsi="Times New Roman" w:cs="Times New Roman"/>
                <w:color w:val="FF0000"/>
                <w:sz w:val="20"/>
                <w:szCs w:val="20"/>
                <w:lang w:val="en-CA"/>
              </w:rPr>
              <w:t>ecommend</w:t>
            </w:r>
            <w:proofErr w:type="gramEnd"/>
            <w:r w:rsidR="00285E6F" w:rsidRPr="00FD7973">
              <w:rPr>
                <w:rFonts w:ascii="Times New Roman" w:hAnsi="Times New Roman" w:cs="Times New Roman"/>
                <w:color w:val="FF0000"/>
                <w:sz w:val="20"/>
                <w:szCs w:val="20"/>
                <w:lang w:val="en-CA"/>
              </w:rPr>
              <w:t xml:space="preserve"> to evaluate both use cases</w:t>
            </w:r>
            <w:r w:rsidR="00FD7973" w:rsidRPr="00FD7973">
              <w:rPr>
                <w:rFonts w:ascii="Times New Roman" w:hAnsi="Times New Roman" w:cs="Times New Roman"/>
                <w:color w:val="FF0000"/>
                <w:sz w:val="20"/>
                <w:szCs w:val="20"/>
                <w:lang w:val="en-CA"/>
              </w:rPr>
              <w:t>:</w:t>
            </w:r>
          </w:p>
          <w:p w14:paraId="69D00200" w14:textId="251B6F74" w:rsidR="0060668F" w:rsidRPr="008813CF" w:rsidRDefault="0060668F" w:rsidP="00523FB0">
            <w:pPr>
              <w:pStyle w:val="ListParagraph"/>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Rel-15 enabled use case (e.g. AR/VR) in TR 38.824</w:t>
            </w:r>
          </w:p>
          <w:p w14:paraId="1E715991" w14:textId="7D57E583" w:rsidR="00496655" w:rsidRPr="008813CF" w:rsidRDefault="001759E7"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Reliability: 99.999</w:t>
            </w:r>
          </w:p>
          <w:p w14:paraId="3D662047" w14:textId="33EFC0BE" w:rsidR="001759E7" w:rsidRPr="008813CF" w:rsidRDefault="001759E7"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Latency: </w:t>
            </w:r>
            <w:r w:rsidR="004B0A07" w:rsidRPr="008813CF">
              <w:rPr>
                <w:rFonts w:ascii="Times New Roman" w:hAnsi="Times New Roman" w:cs="Times New Roman"/>
                <w:sz w:val="20"/>
                <w:szCs w:val="20"/>
              </w:rPr>
              <w:t>4</w:t>
            </w:r>
            <w:r w:rsidRPr="008813CF">
              <w:rPr>
                <w:rFonts w:ascii="Times New Roman" w:hAnsi="Times New Roman" w:cs="Times New Roman"/>
                <w:sz w:val="20"/>
                <w:szCs w:val="20"/>
              </w:rPr>
              <w:t>ms (200bytes)</w:t>
            </w:r>
          </w:p>
          <w:p w14:paraId="778DC465" w14:textId="036FADD7" w:rsidR="001759E7" w:rsidRPr="008813CF" w:rsidRDefault="001759E7"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Traffic mode: FTP model 3</w:t>
            </w:r>
            <w:r w:rsidR="004B0A07" w:rsidRPr="008813CF">
              <w:rPr>
                <w:rFonts w:ascii="Times New Roman" w:hAnsi="Times New Roman" w:cs="Times New Roman"/>
                <w:sz w:val="20"/>
                <w:szCs w:val="20"/>
              </w:rPr>
              <w:t xml:space="preserve"> (100p/s)</w:t>
            </w:r>
          </w:p>
          <w:p w14:paraId="53D20451" w14:textId="3378867B" w:rsidR="005C4081" w:rsidRPr="008813CF" w:rsidRDefault="0060668F" w:rsidP="00523FB0">
            <w:pPr>
              <w:pStyle w:val="ListParagraph"/>
              <w:numPr>
                <w:ilvl w:val="0"/>
                <w:numId w:val="39"/>
              </w:numPr>
              <w:spacing w:after="0"/>
              <w:rPr>
                <w:sz w:val="20"/>
                <w:szCs w:val="20"/>
                <w:lang w:eastAsia="zh-CN"/>
              </w:rPr>
            </w:pPr>
            <w:r w:rsidRPr="008813CF">
              <w:rPr>
                <w:rFonts w:ascii="Times New Roman" w:hAnsi="Times New Roman" w:cs="Times New Roman"/>
                <w:sz w:val="20"/>
                <w:szCs w:val="20"/>
              </w:rPr>
              <w:t>Factory automation in TR 38.824</w:t>
            </w:r>
          </w:p>
          <w:p w14:paraId="3AFC6713" w14:textId="774C6F08" w:rsidR="005C4081" w:rsidRPr="008813CF" w:rsidRDefault="005C4081"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Reliability: 99.9999</w:t>
            </w:r>
          </w:p>
          <w:p w14:paraId="000B20F8" w14:textId="3EAACD8F" w:rsidR="005C4081" w:rsidRPr="008813CF" w:rsidRDefault="005C4081"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Latency: 1ms (32bytes)</w:t>
            </w:r>
          </w:p>
          <w:p w14:paraId="60A24012" w14:textId="77777777" w:rsidR="008C1B86" w:rsidRDefault="005C4081"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Traffic mode: Periodic deterministic traffic model with arrival interval 2ms</w:t>
            </w:r>
          </w:p>
          <w:p w14:paraId="000284DB" w14:textId="18438373" w:rsidR="001867B7" w:rsidRPr="001867B7" w:rsidRDefault="001867B7" w:rsidP="001867B7">
            <w:pPr>
              <w:spacing w:after="0"/>
              <w:rPr>
                <w:rFonts w:ascii="Times New Roman" w:hAnsi="Times New Roman" w:cs="Times New Roman"/>
                <w:sz w:val="20"/>
                <w:szCs w:val="20"/>
              </w:rPr>
            </w:pPr>
            <w:r w:rsidRPr="00DF5AA5">
              <w:rPr>
                <w:rFonts w:ascii="Times New Roman" w:hAnsi="Times New Roman" w:cs="Times New Roman"/>
                <w:color w:val="FF0000"/>
                <w:sz w:val="20"/>
                <w:szCs w:val="20"/>
              </w:rPr>
              <w:t xml:space="preserve">Note: companies can </w:t>
            </w:r>
            <w:r w:rsidR="002E301E" w:rsidRPr="00DF5AA5">
              <w:rPr>
                <w:rFonts w:ascii="Times New Roman" w:hAnsi="Times New Roman" w:cs="Times New Roman"/>
                <w:color w:val="FF0000"/>
                <w:sz w:val="20"/>
                <w:szCs w:val="20"/>
              </w:rPr>
              <w:t>bring additional results with the</w:t>
            </w:r>
            <w:r w:rsidR="008E5EFD" w:rsidRPr="00DF5AA5">
              <w:rPr>
                <w:rFonts w:ascii="Times New Roman" w:hAnsi="Times New Roman" w:cs="Times New Roman"/>
                <w:color w:val="FF0000"/>
                <w:sz w:val="20"/>
                <w:szCs w:val="20"/>
              </w:rPr>
              <w:t xml:space="preserve"> </w:t>
            </w:r>
            <w:proofErr w:type="spellStart"/>
            <w:r w:rsidR="00537CEB" w:rsidRPr="00DF5AA5">
              <w:rPr>
                <w:rFonts w:ascii="Times New Roman" w:hAnsi="Times New Roman" w:cs="Times New Roman"/>
                <w:color w:val="FF0000"/>
                <w:sz w:val="20"/>
                <w:szCs w:val="20"/>
              </w:rPr>
              <w:t>eMBB</w:t>
            </w:r>
            <w:proofErr w:type="spellEnd"/>
            <w:r w:rsidR="00537CEB" w:rsidRPr="00DF5AA5">
              <w:rPr>
                <w:rFonts w:ascii="Times New Roman" w:hAnsi="Times New Roman" w:cs="Times New Roman"/>
                <w:color w:val="FF0000"/>
                <w:sz w:val="20"/>
                <w:szCs w:val="20"/>
              </w:rPr>
              <w:t xml:space="preserve"> and URLLC UEs sharing the same carrier (as</w:t>
            </w:r>
            <w:r w:rsidR="00DF5AA5" w:rsidRPr="00DF5AA5">
              <w:rPr>
                <w:rFonts w:ascii="Times New Roman" w:hAnsi="Times New Roman" w:cs="Times New Roman"/>
                <w:color w:val="FF0000"/>
                <w:sz w:val="20"/>
                <w:szCs w:val="20"/>
              </w:rPr>
              <w:t xml:space="preserve"> in A2.5 of TR38.824)</w:t>
            </w:r>
          </w:p>
        </w:tc>
      </w:tr>
      <w:tr w:rsidR="00DB099E" w:rsidRPr="008E3801" w14:paraId="1C415169" w14:textId="77777777" w:rsidTr="00327A75">
        <w:tc>
          <w:tcPr>
            <w:tcW w:w="2065" w:type="dxa"/>
          </w:tcPr>
          <w:p w14:paraId="13C656D6" w14:textId="242109BC" w:rsidR="00DB099E" w:rsidRPr="008813CF" w:rsidRDefault="00F02613" w:rsidP="00E0440F">
            <w:pPr>
              <w:spacing w:after="0"/>
              <w:rPr>
                <w:rFonts w:ascii="Times New Roman" w:hAnsi="Times New Roman" w:cs="Times New Roman"/>
                <w:sz w:val="20"/>
                <w:szCs w:val="20"/>
              </w:rPr>
            </w:pPr>
            <w:r w:rsidRPr="008813CF">
              <w:rPr>
                <w:rFonts w:ascii="Times New Roman" w:hAnsi="Times New Roman" w:cs="Times New Roman"/>
                <w:sz w:val="20"/>
                <w:szCs w:val="20"/>
              </w:rPr>
              <w:t>S</w:t>
            </w:r>
            <w:r w:rsidR="0060668F" w:rsidRPr="008813CF">
              <w:rPr>
                <w:rFonts w:ascii="Times New Roman" w:hAnsi="Times New Roman" w:cs="Times New Roman"/>
                <w:sz w:val="20"/>
                <w:szCs w:val="20"/>
              </w:rPr>
              <w:t>imulation assumptions</w:t>
            </w:r>
          </w:p>
        </w:tc>
        <w:tc>
          <w:tcPr>
            <w:tcW w:w="7290" w:type="dxa"/>
          </w:tcPr>
          <w:p w14:paraId="2003304F" w14:textId="53FC0F13" w:rsidR="004B0A07" w:rsidRPr="008813CF" w:rsidRDefault="004B0A07" w:rsidP="00E0440F">
            <w:pPr>
              <w:spacing w:after="0"/>
              <w:rPr>
                <w:rFonts w:ascii="Times New Roman" w:hAnsi="Times New Roman" w:cs="Times New Roman"/>
                <w:sz w:val="20"/>
                <w:szCs w:val="20"/>
                <w:lang w:val="en-CA"/>
              </w:rPr>
            </w:pPr>
            <w:r w:rsidRPr="008813CF">
              <w:rPr>
                <w:rFonts w:ascii="Times New Roman" w:hAnsi="Times New Roman" w:cs="Times New Roman"/>
                <w:sz w:val="20"/>
                <w:szCs w:val="20"/>
                <w:lang w:val="en-CA"/>
              </w:rPr>
              <w:t>Following simulation assumption is used based on the use case selected:</w:t>
            </w:r>
          </w:p>
          <w:p w14:paraId="34D79C50" w14:textId="26B21981" w:rsidR="0060668F" w:rsidRPr="008813CF" w:rsidRDefault="005C4081" w:rsidP="00523FB0">
            <w:pPr>
              <w:pStyle w:val="ListParagraph"/>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Rel-15 enabled use case with </w:t>
            </w:r>
            <w:proofErr w:type="spellStart"/>
            <w:r w:rsidRPr="008813CF">
              <w:rPr>
                <w:rFonts w:ascii="Times New Roman" w:hAnsi="Times New Roman" w:cs="Times New Roman"/>
                <w:sz w:val="20"/>
                <w:szCs w:val="20"/>
              </w:rPr>
              <w:t>UMa</w:t>
            </w:r>
            <w:proofErr w:type="spellEnd"/>
            <w:r w:rsidRPr="008813CF">
              <w:rPr>
                <w:rFonts w:ascii="Times New Roman" w:hAnsi="Times New Roman" w:cs="Times New Roman"/>
                <w:sz w:val="20"/>
                <w:szCs w:val="20"/>
              </w:rPr>
              <w:t xml:space="preserve"> (</w:t>
            </w:r>
            <w:r w:rsidR="00F02613" w:rsidRPr="008813CF">
              <w:rPr>
                <w:rFonts w:ascii="Times New Roman" w:hAnsi="Times New Roman" w:cs="Times New Roman"/>
                <w:sz w:val="20"/>
                <w:szCs w:val="20"/>
              </w:rPr>
              <w:t xml:space="preserve">Table A.2.4-1 </w:t>
            </w:r>
            <w:r w:rsidR="0060668F" w:rsidRPr="008813CF">
              <w:rPr>
                <w:rFonts w:ascii="Times New Roman" w:hAnsi="Times New Roman" w:cs="Times New Roman"/>
                <w:sz w:val="20"/>
                <w:szCs w:val="20"/>
              </w:rPr>
              <w:t>in TR 38.824</w:t>
            </w:r>
            <w:r w:rsidRPr="008813CF">
              <w:rPr>
                <w:rFonts w:ascii="Times New Roman" w:hAnsi="Times New Roman" w:cs="Times New Roman"/>
                <w:sz w:val="20"/>
                <w:szCs w:val="20"/>
              </w:rPr>
              <w:t>)</w:t>
            </w:r>
          </w:p>
          <w:p w14:paraId="01967F7F" w14:textId="662CA375" w:rsidR="00DB099E" w:rsidRPr="008813CF" w:rsidRDefault="005C4081" w:rsidP="00523FB0">
            <w:pPr>
              <w:pStyle w:val="ListParagraph"/>
              <w:numPr>
                <w:ilvl w:val="0"/>
                <w:numId w:val="39"/>
              </w:numPr>
              <w:spacing w:after="0"/>
              <w:rPr>
                <w:rFonts w:ascii="Times New Roman" w:hAnsi="Times New Roman" w:cs="Times New Roman"/>
                <w:sz w:val="20"/>
                <w:szCs w:val="20"/>
              </w:rPr>
            </w:pPr>
            <w:r w:rsidRPr="008813CF">
              <w:rPr>
                <w:rFonts w:ascii="Times New Roman" w:hAnsi="Times New Roman" w:cs="Times New Roman"/>
                <w:sz w:val="20"/>
                <w:szCs w:val="20"/>
              </w:rPr>
              <w:t>Factory automation at 4GHz (</w:t>
            </w:r>
            <w:r w:rsidR="0060668F" w:rsidRPr="008813CF">
              <w:rPr>
                <w:rFonts w:ascii="Times New Roman" w:hAnsi="Times New Roman" w:cs="Times New Roman"/>
                <w:sz w:val="20"/>
                <w:szCs w:val="20"/>
              </w:rPr>
              <w:t>Table A.2.2-1</w:t>
            </w:r>
            <w:r w:rsidRPr="008813CF">
              <w:rPr>
                <w:rFonts w:ascii="Times New Roman" w:hAnsi="Times New Roman" w:cs="Times New Roman"/>
                <w:sz w:val="20"/>
                <w:szCs w:val="20"/>
              </w:rPr>
              <w:t xml:space="preserve"> in TR38.824)</w:t>
            </w:r>
            <w:r w:rsidR="0060668F" w:rsidRPr="008813CF">
              <w:rPr>
                <w:rFonts w:ascii="Times New Roman" w:hAnsi="Times New Roman" w:cs="Times New Roman"/>
                <w:sz w:val="20"/>
                <w:szCs w:val="20"/>
              </w:rPr>
              <w:t xml:space="preserve"> with following update</w:t>
            </w:r>
            <w:r w:rsidR="00977C11" w:rsidRPr="008813CF">
              <w:rPr>
                <w:rFonts w:ascii="Times New Roman" w:hAnsi="Times New Roman" w:cs="Times New Roman"/>
                <w:sz w:val="20"/>
                <w:szCs w:val="20"/>
              </w:rPr>
              <w:t>:</w:t>
            </w:r>
          </w:p>
          <w:p w14:paraId="6CA86B6F" w14:textId="1A06FD32" w:rsidR="00977C11" w:rsidRPr="008813CF" w:rsidRDefault="00977C11"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Channel model is replaced with </w:t>
            </w:r>
            <w:proofErr w:type="spellStart"/>
            <w:r w:rsidRPr="008813CF">
              <w:rPr>
                <w:rFonts w:ascii="Times New Roman" w:hAnsi="Times New Roman" w:cs="Times New Roman"/>
                <w:sz w:val="20"/>
                <w:szCs w:val="20"/>
              </w:rPr>
              <w:t>InF</w:t>
            </w:r>
            <w:proofErr w:type="spellEnd"/>
            <w:r w:rsidR="004B0A07" w:rsidRPr="008813CF">
              <w:rPr>
                <w:rFonts w:ascii="Times New Roman" w:hAnsi="Times New Roman" w:cs="Times New Roman"/>
                <w:sz w:val="20"/>
                <w:szCs w:val="20"/>
              </w:rPr>
              <w:t xml:space="preserve"> (</w:t>
            </w:r>
            <w:proofErr w:type="spellStart"/>
            <w:r w:rsidR="004B0A07" w:rsidRPr="008813CF">
              <w:rPr>
                <w:rFonts w:ascii="Times New Roman" w:hAnsi="Times New Roman" w:cs="Times New Roman"/>
                <w:sz w:val="20"/>
                <w:szCs w:val="20"/>
              </w:rPr>
              <w:t>InF</w:t>
            </w:r>
            <w:proofErr w:type="spellEnd"/>
            <w:r w:rsidR="004B0A07" w:rsidRPr="008813CF">
              <w:rPr>
                <w:rFonts w:ascii="Times New Roman" w:hAnsi="Times New Roman" w:cs="Times New Roman"/>
                <w:sz w:val="20"/>
                <w:szCs w:val="20"/>
              </w:rPr>
              <w:t>-DH)</w:t>
            </w:r>
            <w:r w:rsidRPr="008813CF">
              <w:rPr>
                <w:rFonts w:ascii="Times New Roman" w:hAnsi="Times New Roman" w:cs="Times New Roman"/>
                <w:sz w:val="20"/>
                <w:szCs w:val="20"/>
              </w:rPr>
              <w:t xml:space="preserve"> in TR 38.901</w:t>
            </w:r>
          </w:p>
          <w:p w14:paraId="1B4A63E5" w14:textId="3E8422F9" w:rsidR="00977C11" w:rsidRPr="008813CF" w:rsidRDefault="004B0A07" w:rsidP="00523FB0">
            <w:pPr>
              <w:pStyle w:val="ListParagraph"/>
              <w:numPr>
                <w:ilvl w:val="2"/>
                <w:numId w:val="39"/>
              </w:numPr>
              <w:spacing w:after="0"/>
              <w:rPr>
                <w:rFonts w:ascii="Times New Roman" w:hAnsi="Times New Roman" w:cs="Times New Roman"/>
                <w:sz w:val="20"/>
                <w:szCs w:val="20"/>
              </w:rPr>
            </w:pPr>
            <w:r w:rsidRPr="008813CF">
              <w:rPr>
                <w:rFonts w:ascii="Times New Roman" w:hAnsi="Times New Roman" w:cs="Times New Roman"/>
                <w:sz w:val="20"/>
                <w:szCs w:val="20"/>
              </w:rPr>
              <w:t xml:space="preserve">Companies can bring results with other </w:t>
            </w:r>
            <w:proofErr w:type="spellStart"/>
            <w:r w:rsidRPr="008813CF">
              <w:rPr>
                <w:rFonts w:ascii="Times New Roman" w:hAnsi="Times New Roman" w:cs="Times New Roman"/>
                <w:sz w:val="20"/>
                <w:szCs w:val="20"/>
              </w:rPr>
              <w:t>InF</w:t>
            </w:r>
            <w:proofErr w:type="spellEnd"/>
            <w:r w:rsidRPr="008813CF">
              <w:rPr>
                <w:rFonts w:ascii="Times New Roman" w:hAnsi="Times New Roman" w:cs="Times New Roman"/>
                <w:sz w:val="20"/>
                <w:szCs w:val="20"/>
              </w:rPr>
              <w:t xml:space="preserve"> scenarios additionally</w:t>
            </w:r>
          </w:p>
          <w:p w14:paraId="4D965B81" w14:textId="5F3517E5" w:rsidR="00977C11" w:rsidRPr="008813CF" w:rsidRDefault="00977C11" w:rsidP="00523FB0">
            <w:pPr>
              <w:pStyle w:val="ListParagraph"/>
              <w:numPr>
                <w:ilvl w:val="1"/>
                <w:numId w:val="39"/>
              </w:numPr>
              <w:spacing w:after="0"/>
              <w:rPr>
                <w:rFonts w:ascii="Times New Roman" w:hAnsi="Times New Roman" w:cs="Times New Roman"/>
                <w:sz w:val="20"/>
                <w:szCs w:val="20"/>
              </w:rPr>
            </w:pPr>
            <w:r w:rsidRPr="008813CF">
              <w:rPr>
                <w:rFonts w:ascii="Times New Roman" w:hAnsi="Times New Roman" w:cs="Times New Roman"/>
                <w:sz w:val="20"/>
                <w:szCs w:val="20"/>
              </w:rPr>
              <w:t>Layout is replaced with BS deployment in Table 7.8-7 in TR 38.901</w:t>
            </w:r>
          </w:p>
        </w:tc>
      </w:tr>
      <w:tr w:rsidR="00DB099E" w:rsidRPr="008E3801" w14:paraId="37A2E518" w14:textId="77777777" w:rsidTr="00327A75">
        <w:tc>
          <w:tcPr>
            <w:tcW w:w="2065" w:type="dxa"/>
          </w:tcPr>
          <w:p w14:paraId="23C3022A" w14:textId="346684F6" w:rsidR="00DB099E" w:rsidRPr="008813CF" w:rsidRDefault="00E675E7" w:rsidP="00E0440F">
            <w:pPr>
              <w:spacing w:after="0"/>
              <w:rPr>
                <w:rFonts w:ascii="Times New Roman" w:hAnsi="Times New Roman" w:cs="Times New Roman"/>
                <w:sz w:val="20"/>
                <w:szCs w:val="20"/>
              </w:rPr>
            </w:pPr>
            <w:r w:rsidRPr="008813CF">
              <w:rPr>
                <w:rFonts w:ascii="Times New Roman" w:hAnsi="Times New Roman" w:cs="Times New Roman"/>
                <w:sz w:val="20"/>
                <w:szCs w:val="20"/>
              </w:rPr>
              <w:t>Transmission scheme</w:t>
            </w:r>
          </w:p>
        </w:tc>
        <w:tc>
          <w:tcPr>
            <w:tcW w:w="7290" w:type="dxa"/>
          </w:tcPr>
          <w:p w14:paraId="52C9E6CE" w14:textId="5C1DA858" w:rsidR="00DB099E" w:rsidRPr="008813CF" w:rsidRDefault="00E675E7" w:rsidP="00E0440F">
            <w:pPr>
              <w:spacing w:after="0"/>
              <w:contextualSpacing/>
              <w:rPr>
                <w:rFonts w:ascii="Times New Roman" w:hAnsi="Times New Roman" w:cs="Times New Roman"/>
                <w:bCs/>
                <w:sz w:val="20"/>
                <w:szCs w:val="20"/>
              </w:rPr>
            </w:pPr>
            <w:r w:rsidRPr="008813CF">
              <w:rPr>
                <w:rFonts w:ascii="Times New Roman" w:hAnsi="Times New Roman" w:cs="Times New Roman"/>
                <w:bCs/>
                <w:sz w:val="20"/>
                <w:szCs w:val="20"/>
              </w:rPr>
              <w:t>Multiple antenna ports Tx scheme</w:t>
            </w:r>
          </w:p>
          <w:p w14:paraId="41215ABD" w14:textId="23A244BC" w:rsidR="00E675E7" w:rsidRPr="008813CF" w:rsidRDefault="00E675E7" w:rsidP="00523FB0">
            <w:pPr>
              <w:pStyle w:val="ListParagraph"/>
              <w:numPr>
                <w:ilvl w:val="0"/>
                <w:numId w:val="39"/>
              </w:numPr>
              <w:spacing w:after="0"/>
              <w:contextualSpacing/>
              <w:rPr>
                <w:rFonts w:ascii="Times New Roman" w:hAnsi="Times New Roman" w:cs="Times New Roman"/>
                <w:b/>
                <w:sz w:val="20"/>
                <w:szCs w:val="20"/>
              </w:rPr>
            </w:pPr>
            <w:r w:rsidRPr="008813CF">
              <w:rPr>
                <w:rFonts w:ascii="Times New Roman" w:hAnsi="Times New Roman" w:cs="Times New Roman"/>
                <w:bCs/>
                <w:sz w:val="20"/>
                <w:szCs w:val="20"/>
              </w:rPr>
              <w:t>Companies report the details of Tx scheme used</w:t>
            </w:r>
          </w:p>
        </w:tc>
      </w:tr>
    </w:tbl>
    <w:p w14:paraId="4B79F6A3" w14:textId="2E10C0EA" w:rsidR="00DB099E" w:rsidRDefault="00DB099E" w:rsidP="00E0440F">
      <w:pPr>
        <w:spacing w:after="0"/>
        <w:jc w:val="both"/>
        <w:rPr>
          <w:rFonts w:ascii="Times New Roman" w:eastAsia="Times New Roman" w:hAnsi="Times New Roman"/>
          <w:color w:val="000000"/>
          <w:szCs w:val="20"/>
        </w:rPr>
      </w:pPr>
    </w:p>
    <w:p w14:paraId="046099C8" w14:textId="77777777" w:rsidR="00804600" w:rsidRDefault="00804600" w:rsidP="00E0440F">
      <w:pPr>
        <w:spacing w:after="0"/>
        <w:jc w:val="both"/>
        <w:rPr>
          <w:rFonts w:ascii="Times New Roman" w:eastAsia="Times New Roman" w:hAnsi="Times New Roman"/>
          <w:color w:val="000000"/>
          <w:szCs w:val="20"/>
        </w:rPr>
      </w:pPr>
    </w:p>
    <w:p w14:paraId="7AE8D61B" w14:textId="7614350B" w:rsidR="00F8749F" w:rsidRPr="00BE0B95" w:rsidRDefault="00F8749F" w:rsidP="00F8749F">
      <w:pPr>
        <w:pStyle w:val="Heading1"/>
        <w:pBdr>
          <w:top w:val="single" w:sz="12" w:space="5" w:color="auto"/>
        </w:pBdr>
        <w:spacing w:before="0" w:after="0"/>
        <w:rPr>
          <w:rFonts w:ascii="Times New Roman" w:hAnsi="Times New Roman"/>
          <w:szCs w:val="32"/>
          <w:lang w:val="en-US"/>
        </w:rPr>
      </w:pPr>
      <w:r>
        <w:rPr>
          <w:rFonts w:ascii="Times New Roman" w:hAnsi="Times New Roman"/>
          <w:szCs w:val="32"/>
          <w:lang w:val="en-US"/>
        </w:rPr>
        <w:t>Detail</w:t>
      </w:r>
      <w:r w:rsidR="001B3F05">
        <w:rPr>
          <w:rFonts w:ascii="Times New Roman" w:hAnsi="Times New Roman"/>
          <w:szCs w:val="32"/>
          <w:lang w:val="en-US"/>
        </w:rPr>
        <w:t>s</w:t>
      </w:r>
      <w:r>
        <w:rPr>
          <w:rFonts w:ascii="Times New Roman" w:hAnsi="Times New Roman"/>
          <w:szCs w:val="32"/>
          <w:lang w:val="en-US"/>
        </w:rPr>
        <w:t xml:space="preserve"> </w:t>
      </w:r>
      <w:r w:rsidR="001B3F05">
        <w:rPr>
          <w:rFonts w:ascii="Times New Roman" w:hAnsi="Times New Roman"/>
          <w:szCs w:val="32"/>
          <w:lang w:val="en-US"/>
        </w:rPr>
        <w:t>of</w:t>
      </w:r>
      <w:r w:rsidR="00F64CA6">
        <w:rPr>
          <w:rFonts w:ascii="Times New Roman" w:hAnsi="Times New Roman"/>
          <w:szCs w:val="32"/>
          <w:lang w:val="en-US"/>
        </w:rPr>
        <w:t xml:space="preserve"> the proposed</w:t>
      </w:r>
      <w:r>
        <w:rPr>
          <w:rFonts w:ascii="Times New Roman" w:hAnsi="Times New Roman"/>
          <w:szCs w:val="32"/>
          <w:lang w:val="en-US"/>
        </w:rPr>
        <w:t xml:space="preserve"> CSI enhancement schem</w:t>
      </w:r>
      <w:r w:rsidR="00F64CA6">
        <w:rPr>
          <w:rFonts w:ascii="Times New Roman" w:hAnsi="Times New Roman"/>
          <w:szCs w:val="32"/>
          <w:lang w:val="en-US"/>
        </w:rPr>
        <w:t>es</w:t>
      </w:r>
    </w:p>
    <w:p w14:paraId="2F15B869" w14:textId="5BFE385A" w:rsidR="00F8749F" w:rsidRDefault="00F8749F" w:rsidP="00E0440F">
      <w:pPr>
        <w:spacing w:after="0"/>
        <w:jc w:val="both"/>
        <w:rPr>
          <w:rFonts w:ascii="Times New Roman" w:eastAsia="Times New Roman" w:hAnsi="Times New Roman"/>
          <w:color w:val="000000"/>
          <w:szCs w:val="20"/>
        </w:rPr>
      </w:pPr>
    </w:p>
    <w:p w14:paraId="1D93DB15" w14:textId="0796BC7F" w:rsidR="00056FC9" w:rsidRPr="00C173EC" w:rsidRDefault="00056FC9" w:rsidP="00C173EC">
      <w:pPr>
        <w:spacing w:after="0"/>
        <w:jc w:val="both"/>
        <w:rPr>
          <w:rFonts w:ascii="Times New Roman" w:eastAsia="Times New Roman" w:hAnsi="Times New Roman"/>
          <w:color w:val="000000"/>
          <w:szCs w:val="20"/>
        </w:rPr>
      </w:pPr>
      <w:r w:rsidRPr="00C173EC">
        <w:rPr>
          <w:rFonts w:ascii="Times New Roman" w:eastAsia="Times New Roman" w:hAnsi="Times New Roman"/>
          <w:color w:val="000000"/>
          <w:szCs w:val="20"/>
        </w:rPr>
        <w:t>Companies report following assumptions used for the simulation</w:t>
      </w:r>
      <w:r w:rsidR="00C173EC">
        <w:rPr>
          <w:rFonts w:ascii="Times New Roman" w:eastAsia="Times New Roman" w:hAnsi="Times New Roman"/>
          <w:color w:val="000000"/>
          <w:szCs w:val="20"/>
        </w:rPr>
        <w:t xml:space="preserve"> (both w/wo CSI enhancement):</w:t>
      </w:r>
    </w:p>
    <w:p w14:paraId="293E1629" w14:textId="0F530D49" w:rsidR="00C173EC" w:rsidRDefault="00C173EC" w:rsidP="00523FB0">
      <w:pPr>
        <w:pStyle w:val="ListParagraph"/>
        <w:numPr>
          <w:ilvl w:val="0"/>
          <w:numId w:val="39"/>
        </w:numPr>
        <w:spacing w:after="0"/>
        <w:jc w:val="both"/>
        <w:rPr>
          <w:rFonts w:ascii="Times New Roman" w:eastAsia="Times New Roman" w:hAnsi="Times New Roman"/>
          <w:color w:val="000000"/>
          <w:szCs w:val="20"/>
        </w:rPr>
      </w:pPr>
      <w:r>
        <w:rPr>
          <w:rFonts w:ascii="Times New Roman" w:eastAsia="Times New Roman" w:hAnsi="Times New Roman"/>
          <w:color w:val="000000"/>
          <w:szCs w:val="20"/>
        </w:rPr>
        <w:t>CQI table used</w:t>
      </w:r>
    </w:p>
    <w:p w14:paraId="39FD6CA1" w14:textId="73F8C22C" w:rsidR="00EF6378" w:rsidRDefault="00EF6378" w:rsidP="00523FB0">
      <w:pPr>
        <w:pStyle w:val="ListParagraph"/>
        <w:numPr>
          <w:ilvl w:val="0"/>
          <w:numId w:val="39"/>
        </w:numPr>
        <w:spacing w:after="0"/>
        <w:jc w:val="both"/>
        <w:rPr>
          <w:rFonts w:ascii="Times New Roman" w:eastAsia="Times New Roman" w:hAnsi="Times New Roman"/>
          <w:color w:val="000000"/>
          <w:szCs w:val="20"/>
        </w:rPr>
      </w:pPr>
      <w:r>
        <w:rPr>
          <w:rFonts w:ascii="Times New Roman" w:eastAsia="Times New Roman" w:hAnsi="Times New Roman"/>
          <w:color w:val="000000"/>
          <w:szCs w:val="20"/>
        </w:rPr>
        <w:t>Periodicity of P-CSI reporting</w:t>
      </w:r>
      <w:r w:rsidR="00DE119A">
        <w:rPr>
          <w:rFonts w:ascii="Times New Roman" w:eastAsia="Times New Roman" w:hAnsi="Times New Roman"/>
          <w:color w:val="000000"/>
          <w:szCs w:val="20"/>
        </w:rPr>
        <w:t xml:space="preserve"> and measurement resource</w:t>
      </w:r>
      <w:r w:rsidR="00695510">
        <w:rPr>
          <w:rFonts w:ascii="Times New Roman" w:eastAsia="Times New Roman" w:hAnsi="Times New Roman"/>
          <w:color w:val="000000"/>
          <w:szCs w:val="20"/>
        </w:rPr>
        <w:t xml:space="preserve"> (if P-CSI reporting is used)</w:t>
      </w:r>
    </w:p>
    <w:p w14:paraId="4EFEBF7E" w14:textId="15CAC340" w:rsidR="00056FC9" w:rsidRDefault="0096550B" w:rsidP="00523FB0">
      <w:pPr>
        <w:pStyle w:val="ListParagraph"/>
        <w:numPr>
          <w:ilvl w:val="0"/>
          <w:numId w:val="39"/>
        </w:numPr>
        <w:spacing w:after="0"/>
        <w:jc w:val="both"/>
        <w:rPr>
          <w:rFonts w:ascii="Times New Roman" w:eastAsia="Times New Roman" w:hAnsi="Times New Roman"/>
          <w:color w:val="000000"/>
          <w:szCs w:val="20"/>
        </w:rPr>
      </w:pPr>
      <w:r>
        <w:rPr>
          <w:rFonts w:ascii="Times New Roman" w:eastAsia="Times New Roman" w:hAnsi="Times New Roman"/>
          <w:color w:val="000000"/>
          <w:szCs w:val="20"/>
        </w:rPr>
        <w:t>Frequency reporting granularity for PMI and/or CQI</w:t>
      </w:r>
    </w:p>
    <w:p w14:paraId="12F845C0" w14:textId="098DAB6F" w:rsidR="00695510" w:rsidRPr="00804600" w:rsidRDefault="00B166A5" w:rsidP="00523FB0">
      <w:pPr>
        <w:pStyle w:val="ListParagraph"/>
        <w:numPr>
          <w:ilvl w:val="0"/>
          <w:numId w:val="39"/>
        </w:numPr>
        <w:spacing w:after="0"/>
        <w:jc w:val="both"/>
        <w:rPr>
          <w:rFonts w:ascii="Times New Roman" w:eastAsia="Times New Roman" w:hAnsi="Times New Roman"/>
          <w:color w:val="000000"/>
          <w:szCs w:val="20"/>
        </w:rPr>
      </w:pPr>
      <w:r>
        <w:rPr>
          <w:rFonts w:ascii="Times New Roman" w:eastAsia="Times New Roman" w:hAnsi="Times New Roman"/>
          <w:color w:val="000000"/>
          <w:szCs w:val="20"/>
        </w:rPr>
        <w:t>Whether OLLA is used or not</w:t>
      </w:r>
      <w:r w:rsidR="00F62B94">
        <w:rPr>
          <w:rFonts w:ascii="Times New Roman" w:eastAsia="Times New Roman" w:hAnsi="Times New Roman"/>
          <w:color w:val="000000"/>
          <w:szCs w:val="20"/>
        </w:rPr>
        <w:t>. If used, the details of OLLA implementation</w:t>
      </w:r>
    </w:p>
    <w:p w14:paraId="7D1F404E" w14:textId="77777777" w:rsidR="00804600" w:rsidRDefault="00804600" w:rsidP="00C173EC"/>
    <w:p w14:paraId="57480159" w14:textId="6DCC29E9" w:rsidR="005C6028" w:rsidRPr="00D01381" w:rsidRDefault="00774880" w:rsidP="00C173EC">
      <w:pPr>
        <w:rPr>
          <w:rFonts w:ascii="Times New Roman" w:hAnsi="Times New Roman" w:cs="Times New Roman"/>
        </w:rPr>
      </w:pPr>
      <w:r w:rsidRPr="00D01381">
        <w:rPr>
          <w:rFonts w:ascii="Times New Roman" w:hAnsi="Times New Roman" w:cs="Times New Roman"/>
        </w:rPr>
        <w:lastRenderedPageBreak/>
        <w:t xml:space="preserve">Following </w:t>
      </w:r>
      <w:r w:rsidR="00804600">
        <w:rPr>
          <w:rFonts w:ascii="Times New Roman" w:hAnsi="Times New Roman" w:cs="Times New Roman"/>
        </w:rPr>
        <w:t>Table 2</w:t>
      </w:r>
      <w:r w:rsidRPr="00D01381">
        <w:rPr>
          <w:rFonts w:ascii="Times New Roman" w:hAnsi="Times New Roman" w:cs="Times New Roman"/>
        </w:rPr>
        <w:t xml:space="preserve"> is a summary of each CSI enhancements</w:t>
      </w:r>
      <w:r w:rsidR="00D01381">
        <w:rPr>
          <w:rFonts w:ascii="Times New Roman" w:hAnsi="Times New Roman" w:cs="Times New Roman"/>
        </w:rPr>
        <w:t xml:space="preserve"> and some questions for missing details.</w:t>
      </w:r>
    </w:p>
    <w:p w14:paraId="19E0D1C5" w14:textId="5838B804" w:rsidR="00723082" w:rsidRPr="00723082" w:rsidRDefault="00723082" w:rsidP="00723082">
      <w:pPr>
        <w:pStyle w:val="Caption"/>
        <w:spacing w:after="0"/>
        <w:rPr>
          <w:rFonts w:ascii="Times New Roman" w:hAnsi="Times New Roman" w:cs="Times New Roman"/>
        </w:rPr>
      </w:pPr>
      <w:r>
        <w:rPr>
          <w:rFonts w:ascii="Times New Roman" w:eastAsia="Times New Roman" w:hAnsi="Times New Roman"/>
          <w:color w:val="000000"/>
          <w:szCs w:val="20"/>
        </w:rPr>
        <w:t xml:space="preserve">Table 2. </w:t>
      </w:r>
      <w:r w:rsidR="00916314">
        <w:rPr>
          <w:rFonts w:ascii="Times New Roman" w:eastAsia="Times New Roman" w:hAnsi="Times New Roman"/>
          <w:color w:val="000000"/>
          <w:szCs w:val="20"/>
        </w:rPr>
        <w:t>Details of proposed CSI enhancement schemes for evaluation</w:t>
      </w:r>
    </w:p>
    <w:tbl>
      <w:tblPr>
        <w:tblStyle w:val="TableGrid"/>
        <w:tblW w:w="0" w:type="auto"/>
        <w:tblLayout w:type="fixed"/>
        <w:tblLook w:val="04A0" w:firstRow="1" w:lastRow="0" w:firstColumn="1" w:lastColumn="0" w:noHBand="0" w:noVBand="1"/>
      </w:tblPr>
      <w:tblGrid>
        <w:gridCol w:w="1269"/>
        <w:gridCol w:w="1966"/>
        <w:gridCol w:w="6394"/>
      </w:tblGrid>
      <w:tr w:rsidR="007902E6" w:rsidRPr="005D082B" w14:paraId="5F38FA60" w14:textId="77777777" w:rsidTr="005D082B">
        <w:tc>
          <w:tcPr>
            <w:tcW w:w="1269" w:type="dxa"/>
          </w:tcPr>
          <w:p w14:paraId="64BDEB3E" w14:textId="3F921970" w:rsidR="007902E6" w:rsidRPr="005D082B" w:rsidRDefault="005D082B" w:rsidP="00E0440F">
            <w:pPr>
              <w:spacing w:after="0"/>
              <w:jc w:val="both"/>
              <w:rPr>
                <w:rFonts w:ascii="Times New Roman" w:eastAsia="Times New Roman" w:hAnsi="Times New Roman"/>
                <w:color w:val="000000"/>
                <w:sz w:val="18"/>
                <w:szCs w:val="16"/>
              </w:rPr>
            </w:pPr>
            <w:r w:rsidRPr="005D082B">
              <w:rPr>
                <w:rFonts w:ascii="Times New Roman" w:eastAsia="Times New Roman" w:hAnsi="Times New Roman"/>
                <w:color w:val="000000"/>
                <w:sz w:val="18"/>
                <w:szCs w:val="16"/>
              </w:rPr>
              <w:t>Category</w:t>
            </w:r>
          </w:p>
        </w:tc>
        <w:tc>
          <w:tcPr>
            <w:tcW w:w="1966" w:type="dxa"/>
          </w:tcPr>
          <w:p w14:paraId="64F6A12F" w14:textId="0A03807F" w:rsidR="007902E6" w:rsidRPr="005D082B" w:rsidRDefault="00B65654" w:rsidP="00E0440F">
            <w:pPr>
              <w:spacing w:after="0"/>
              <w:jc w:val="both"/>
              <w:rPr>
                <w:rFonts w:ascii="Times New Roman" w:eastAsia="Times New Roman" w:hAnsi="Times New Roman"/>
                <w:color w:val="000000"/>
                <w:sz w:val="18"/>
                <w:szCs w:val="16"/>
              </w:rPr>
            </w:pPr>
            <w:r>
              <w:rPr>
                <w:rFonts w:ascii="Times New Roman" w:eastAsia="Times New Roman" w:hAnsi="Times New Roman"/>
                <w:color w:val="000000"/>
                <w:sz w:val="18"/>
                <w:szCs w:val="16"/>
              </w:rPr>
              <w:t>Schemes</w:t>
            </w:r>
          </w:p>
        </w:tc>
        <w:tc>
          <w:tcPr>
            <w:tcW w:w="6394" w:type="dxa"/>
          </w:tcPr>
          <w:p w14:paraId="649264FC" w14:textId="6C805AC5" w:rsidR="007902E6" w:rsidRPr="005D082B" w:rsidRDefault="005D082B" w:rsidP="00E0440F">
            <w:pPr>
              <w:spacing w:after="0"/>
              <w:jc w:val="both"/>
              <w:rPr>
                <w:rFonts w:ascii="Times New Roman" w:eastAsia="Times New Roman" w:hAnsi="Times New Roman"/>
                <w:color w:val="000000"/>
                <w:sz w:val="18"/>
                <w:szCs w:val="16"/>
              </w:rPr>
            </w:pPr>
            <w:r w:rsidRPr="005D082B">
              <w:rPr>
                <w:rFonts w:ascii="Times New Roman" w:eastAsia="Times New Roman" w:hAnsi="Times New Roman"/>
                <w:color w:val="000000"/>
                <w:sz w:val="18"/>
                <w:szCs w:val="16"/>
              </w:rPr>
              <w:t>Details</w:t>
            </w:r>
          </w:p>
        </w:tc>
      </w:tr>
      <w:tr w:rsidR="00242823" w:rsidRPr="005D082B" w14:paraId="083529CE" w14:textId="77777777" w:rsidTr="00AE6933">
        <w:tc>
          <w:tcPr>
            <w:tcW w:w="1269" w:type="dxa"/>
            <w:vMerge w:val="restart"/>
            <w:vAlign w:val="center"/>
          </w:tcPr>
          <w:p w14:paraId="27EA251F" w14:textId="17E17391" w:rsidR="00242823" w:rsidRPr="005D082B" w:rsidRDefault="00242823" w:rsidP="002A19D2">
            <w:pPr>
              <w:spacing w:after="0"/>
              <w:rPr>
                <w:rFonts w:ascii="Times New Roman" w:eastAsia="Times New Roman" w:hAnsi="Times New Roman"/>
                <w:color w:val="000000"/>
                <w:sz w:val="18"/>
                <w:szCs w:val="16"/>
              </w:rPr>
            </w:pPr>
            <w:r w:rsidRPr="005D082B">
              <w:rPr>
                <w:rFonts w:ascii="Times New Roman" w:eastAsia="Times New Roman" w:hAnsi="Times New Roman"/>
                <w:color w:val="000000"/>
                <w:sz w:val="18"/>
                <w:szCs w:val="16"/>
              </w:rPr>
              <w:t>New triggering method for A-CSI</w:t>
            </w:r>
          </w:p>
        </w:tc>
        <w:tc>
          <w:tcPr>
            <w:tcW w:w="1966" w:type="dxa"/>
            <w:vAlign w:val="center"/>
          </w:tcPr>
          <w:p w14:paraId="7375FB87" w14:textId="77777777" w:rsidR="00242823" w:rsidRPr="00F32E96" w:rsidRDefault="00242823" w:rsidP="00AE6933">
            <w:pPr>
              <w:spacing w:after="0"/>
              <w:rPr>
                <w:rFonts w:ascii="Times New Roman" w:hAnsi="Times New Roman" w:cs="Times New Roman"/>
                <w:sz w:val="20"/>
                <w:szCs w:val="20"/>
              </w:rPr>
            </w:pPr>
            <w:r w:rsidRPr="00F32E96">
              <w:rPr>
                <w:rFonts w:ascii="Times New Roman" w:hAnsi="Times New Roman" w:cs="Times New Roman"/>
                <w:sz w:val="20"/>
                <w:szCs w:val="20"/>
              </w:rPr>
              <w:t>A-CSI on PUCCH triggered by DL DCI</w:t>
            </w:r>
          </w:p>
          <w:p w14:paraId="5C9ECD7C" w14:textId="103F5C3D" w:rsidR="00242823" w:rsidRPr="005D082B" w:rsidRDefault="00242823"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[2][4][5][10][11][15][17][18][20][21][22]</w:t>
            </w:r>
          </w:p>
        </w:tc>
        <w:tc>
          <w:tcPr>
            <w:tcW w:w="6394" w:type="dxa"/>
          </w:tcPr>
          <w:p w14:paraId="73EB3912" w14:textId="77777777" w:rsidR="00242823" w:rsidRPr="00F32E96" w:rsidRDefault="00242823" w:rsidP="00242823">
            <w:pPr>
              <w:spacing w:after="0"/>
              <w:rPr>
                <w:rFonts w:ascii="Times New Roman" w:hAnsi="Times New Roman" w:cs="Times New Roman"/>
                <w:sz w:val="20"/>
                <w:szCs w:val="20"/>
              </w:rPr>
            </w:pPr>
            <w:r w:rsidRPr="00F32E96">
              <w:rPr>
                <w:rFonts w:ascii="Times New Roman" w:hAnsi="Times New Roman" w:cs="Times New Roman"/>
                <w:sz w:val="20"/>
                <w:szCs w:val="20"/>
              </w:rPr>
              <w:t>Additional triggering condition:</w:t>
            </w:r>
          </w:p>
          <w:p w14:paraId="21F96BCA" w14:textId="77777777" w:rsidR="00242823" w:rsidRPr="00F32E96" w:rsidRDefault="00242823"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A-CSI field [2</w:t>
            </w:r>
            <w:proofErr w:type="gramStart"/>
            <w:r w:rsidRPr="00F32E96">
              <w:rPr>
                <w:rFonts w:ascii="Times New Roman" w:hAnsi="Times New Roman" w:cs="Times New Roman"/>
                <w:sz w:val="20"/>
                <w:szCs w:val="20"/>
              </w:rPr>
              <w:t>?][</w:t>
            </w:r>
            <w:proofErr w:type="gramEnd"/>
            <w:r w:rsidRPr="00F32E96">
              <w:rPr>
                <w:rFonts w:ascii="Times New Roman" w:hAnsi="Times New Roman" w:cs="Times New Roman"/>
                <w:sz w:val="20"/>
                <w:szCs w:val="20"/>
              </w:rPr>
              <w:t>4?][5][10?][11?] [17</w:t>
            </w:r>
            <w:proofErr w:type="gramStart"/>
            <w:r w:rsidRPr="00F32E96">
              <w:rPr>
                <w:rFonts w:ascii="Times New Roman" w:hAnsi="Times New Roman" w:cs="Times New Roman"/>
                <w:sz w:val="20"/>
                <w:szCs w:val="20"/>
              </w:rPr>
              <w:t>?][</w:t>
            </w:r>
            <w:proofErr w:type="gramEnd"/>
            <w:r w:rsidRPr="00F32E96">
              <w:rPr>
                <w:rFonts w:ascii="Times New Roman" w:hAnsi="Times New Roman" w:cs="Times New Roman"/>
                <w:sz w:val="20"/>
                <w:szCs w:val="20"/>
              </w:rPr>
              <w:t>18?][21][22]</w:t>
            </w:r>
          </w:p>
          <w:p w14:paraId="78A8EEC9" w14:textId="77777777" w:rsidR="00242823" w:rsidRPr="00F32E96" w:rsidRDefault="00242823"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PDSCH is NACK [2][5]</w:t>
            </w:r>
          </w:p>
          <w:p w14:paraId="03DD7D06" w14:textId="77777777" w:rsidR="00242823" w:rsidRPr="00F32E96" w:rsidRDefault="00242823"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Priority index 1 [15]</w:t>
            </w:r>
          </w:p>
          <w:p w14:paraId="63120726" w14:textId="77777777" w:rsidR="00242823" w:rsidRPr="00F32E96" w:rsidRDefault="00242823"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MAC CE activation [15]</w:t>
            </w:r>
          </w:p>
          <w:p w14:paraId="45A930F2" w14:textId="77777777" w:rsidR="00242823" w:rsidRPr="00F32E96" w:rsidRDefault="00242823" w:rsidP="00242823">
            <w:pPr>
              <w:spacing w:after="0"/>
              <w:rPr>
                <w:rFonts w:ascii="Times New Roman" w:hAnsi="Times New Roman" w:cs="Times New Roman"/>
                <w:sz w:val="20"/>
                <w:szCs w:val="20"/>
              </w:rPr>
            </w:pPr>
            <w:r w:rsidRPr="00F32E96">
              <w:rPr>
                <w:rFonts w:ascii="Times New Roman" w:hAnsi="Times New Roman" w:cs="Times New Roman"/>
                <w:sz w:val="20"/>
                <w:szCs w:val="20"/>
              </w:rPr>
              <w:t>Associated measurement resources:</w:t>
            </w:r>
          </w:p>
          <w:p w14:paraId="06C77C39" w14:textId="77777777" w:rsidR="00242823" w:rsidRPr="00D94397" w:rsidRDefault="00242823" w:rsidP="00523FB0">
            <w:pPr>
              <w:pStyle w:val="ListParagraph"/>
              <w:numPr>
                <w:ilvl w:val="0"/>
                <w:numId w:val="42"/>
              </w:numPr>
              <w:spacing w:after="0" w:line="240" w:lineRule="auto"/>
              <w:rPr>
                <w:rFonts w:ascii="Times New Roman" w:hAnsi="Times New Roman" w:cs="Times New Roman"/>
                <w:color w:val="FF0000"/>
                <w:sz w:val="20"/>
                <w:szCs w:val="20"/>
              </w:rPr>
            </w:pPr>
            <w:r w:rsidRPr="00D94397">
              <w:rPr>
                <w:rFonts w:ascii="Times New Roman" w:hAnsi="Times New Roman" w:cs="Times New Roman"/>
                <w:color w:val="FF0000"/>
                <w:sz w:val="20"/>
                <w:szCs w:val="20"/>
              </w:rPr>
              <w:t xml:space="preserve">Same as baseline? </w:t>
            </w:r>
          </w:p>
          <w:p w14:paraId="2DF5550C" w14:textId="77777777" w:rsidR="00242823" w:rsidRPr="00D94397" w:rsidRDefault="00242823" w:rsidP="00523FB0">
            <w:pPr>
              <w:pStyle w:val="ListParagraph"/>
              <w:numPr>
                <w:ilvl w:val="0"/>
                <w:numId w:val="42"/>
              </w:numPr>
              <w:spacing w:after="0" w:line="240" w:lineRule="auto"/>
              <w:rPr>
                <w:rFonts w:ascii="Times New Roman" w:hAnsi="Times New Roman" w:cs="Times New Roman"/>
                <w:color w:val="FF0000"/>
                <w:sz w:val="20"/>
                <w:szCs w:val="20"/>
              </w:rPr>
            </w:pPr>
            <w:r w:rsidRPr="00D94397">
              <w:rPr>
                <w:rFonts w:ascii="Times New Roman" w:hAnsi="Times New Roman" w:cs="Times New Roman"/>
                <w:color w:val="FF0000"/>
                <w:sz w:val="20"/>
                <w:szCs w:val="20"/>
              </w:rPr>
              <w:t>Additional CSI-RS/CSI-IM in symbols following DCI [4]?</w:t>
            </w:r>
          </w:p>
          <w:p w14:paraId="37CC8BFF" w14:textId="77777777" w:rsidR="00242823" w:rsidRPr="00D94397" w:rsidRDefault="00242823" w:rsidP="00523FB0">
            <w:pPr>
              <w:pStyle w:val="ListParagraph"/>
              <w:numPr>
                <w:ilvl w:val="0"/>
                <w:numId w:val="42"/>
              </w:numPr>
              <w:spacing w:after="0" w:line="240" w:lineRule="auto"/>
              <w:rPr>
                <w:rFonts w:ascii="Times New Roman" w:hAnsi="Times New Roman" w:cs="Times New Roman"/>
                <w:color w:val="FF0000"/>
                <w:sz w:val="20"/>
                <w:szCs w:val="20"/>
              </w:rPr>
            </w:pPr>
            <w:r w:rsidRPr="00D94397">
              <w:rPr>
                <w:rFonts w:ascii="Times New Roman" w:hAnsi="Times New Roman" w:cs="Times New Roman"/>
                <w:color w:val="FF0000"/>
                <w:sz w:val="20"/>
                <w:szCs w:val="20"/>
              </w:rPr>
              <w:t>PDSCH [5]?</w:t>
            </w:r>
          </w:p>
          <w:p w14:paraId="3D2378EC" w14:textId="77777777" w:rsidR="00242823" w:rsidRPr="00F32E96" w:rsidRDefault="00242823" w:rsidP="00242823">
            <w:pPr>
              <w:spacing w:after="0"/>
              <w:rPr>
                <w:rFonts w:ascii="Times New Roman" w:hAnsi="Times New Roman" w:cs="Times New Roman"/>
                <w:sz w:val="20"/>
                <w:szCs w:val="20"/>
              </w:rPr>
            </w:pPr>
            <w:r w:rsidRPr="00F32E96">
              <w:rPr>
                <w:rFonts w:ascii="Times New Roman" w:hAnsi="Times New Roman" w:cs="Times New Roman"/>
                <w:sz w:val="20"/>
                <w:szCs w:val="20"/>
              </w:rPr>
              <w:t>Delay between DCI and CSI report</w:t>
            </w:r>
          </w:p>
          <w:p w14:paraId="533DE2DD" w14:textId="6BFA6825" w:rsidR="00242823" w:rsidRPr="00242823" w:rsidRDefault="00242823" w:rsidP="00523FB0">
            <w:pPr>
              <w:pStyle w:val="ListParagraph"/>
              <w:numPr>
                <w:ilvl w:val="0"/>
                <w:numId w:val="42"/>
              </w:numPr>
              <w:spacing w:after="0" w:line="240" w:lineRule="auto"/>
              <w:rPr>
                <w:rFonts w:ascii="Times New Roman" w:hAnsi="Times New Roman" w:cs="Times New Roman"/>
                <w:sz w:val="20"/>
                <w:szCs w:val="20"/>
              </w:rPr>
            </w:pPr>
            <w:r w:rsidRPr="00D94397">
              <w:rPr>
                <w:rFonts w:ascii="Times New Roman" w:hAnsi="Times New Roman" w:cs="Times New Roman"/>
                <w:color w:val="FF0000"/>
                <w:sz w:val="20"/>
                <w:szCs w:val="20"/>
              </w:rPr>
              <w:t>X symbols?</w:t>
            </w:r>
          </w:p>
        </w:tc>
      </w:tr>
      <w:tr w:rsidR="00242823" w:rsidRPr="005D082B" w14:paraId="307FB34C" w14:textId="77777777" w:rsidTr="00AE6933">
        <w:tc>
          <w:tcPr>
            <w:tcW w:w="1269" w:type="dxa"/>
            <w:vMerge/>
            <w:vAlign w:val="center"/>
          </w:tcPr>
          <w:p w14:paraId="7A917E6D" w14:textId="77777777" w:rsidR="00242823" w:rsidRPr="005D082B" w:rsidRDefault="00242823" w:rsidP="002A19D2">
            <w:pPr>
              <w:spacing w:after="0"/>
              <w:rPr>
                <w:rFonts w:ascii="Times New Roman" w:eastAsia="Times New Roman" w:hAnsi="Times New Roman"/>
                <w:color w:val="000000"/>
                <w:sz w:val="18"/>
                <w:szCs w:val="16"/>
              </w:rPr>
            </w:pPr>
          </w:p>
        </w:tc>
        <w:tc>
          <w:tcPr>
            <w:tcW w:w="1966" w:type="dxa"/>
            <w:vAlign w:val="center"/>
          </w:tcPr>
          <w:p w14:paraId="3AAC1D73" w14:textId="6E9D217C" w:rsidR="00242823" w:rsidRPr="005D082B" w:rsidRDefault="00242823"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A-CSI on PUCCH triggered by GC-PDCCH [8][12]</w:t>
            </w:r>
          </w:p>
        </w:tc>
        <w:tc>
          <w:tcPr>
            <w:tcW w:w="6394" w:type="dxa"/>
          </w:tcPr>
          <w:p w14:paraId="0273E80F" w14:textId="77777777" w:rsidR="00242823" w:rsidRPr="002A19D2" w:rsidRDefault="00242823" w:rsidP="00242823">
            <w:pPr>
              <w:spacing w:after="0"/>
              <w:rPr>
                <w:rFonts w:ascii="Times New Roman" w:hAnsi="Times New Roman" w:cs="Times New Roman"/>
                <w:sz w:val="20"/>
                <w:szCs w:val="20"/>
              </w:rPr>
            </w:pPr>
            <w:r w:rsidRPr="002A19D2">
              <w:rPr>
                <w:rFonts w:ascii="Times New Roman" w:hAnsi="Times New Roman" w:cs="Times New Roman"/>
                <w:color w:val="FF0000"/>
                <w:sz w:val="20"/>
                <w:szCs w:val="20"/>
              </w:rPr>
              <w:t>When does network transmit GC-PDCCH (which UE)?</w:t>
            </w:r>
          </w:p>
          <w:p w14:paraId="77F2965F" w14:textId="77777777" w:rsidR="00242823" w:rsidRPr="002A19D2" w:rsidRDefault="00242823" w:rsidP="00E0440F">
            <w:pPr>
              <w:spacing w:after="0"/>
              <w:jc w:val="both"/>
              <w:rPr>
                <w:rFonts w:ascii="Times New Roman" w:eastAsia="Times New Roman" w:hAnsi="Times New Roman"/>
                <w:color w:val="000000"/>
                <w:sz w:val="18"/>
                <w:szCs w:val="16"/>
              </w:rPr>
            </w:pPr>
          </w:p>
        </w:tc>
      </w:tr>
      <w:tr w:rsidR="00242823" w:rsidRPr="005D082B" w14:paraId="66E815A4" w14:textId="77777777" w:rsidTr="00AE6933">
        <w:trPr>
          <w:trHeight w:val="56"/>
        </w:trPr>
        <w:tc>
          <w:tcPr>
            <w:tcW w:w="1269" w:type="dxa"/>
            <w:vMerge/>
            <w:vAlign w:val="center"/>
          </w:tcPr>
          <w:p w14:paraId="2E0E3CF5" w14:textId="77777777" w:rsidR="00242823" w:rsidRPr="005D082B" w:rsidRDefault="00242823" w:rsidP="002A19D2">
            <w:pPr>
              <w:spacing w:after="0"/>
              <w:rPr>
                <w:rFonts w:ascii="Times New Roman" w:eastAsia="Times New Roman" w:hAnsi="Times New Roman"/>
                <w:color w:val="000000"/>
                <w:sz w:val="18"/>
                <w:szCs w:val="16"/>
              </w:rPr>
            </w:pPr>
          </w:p>
        </w:tc>
        <w:tc>
          <w:tcPr>
            <w:tcW w:w="1966" w:type="dxa"/>
            <w:vAlign w:val="center"/>
          </w:tcPr>
          <w:p w14:paraId="73454E61" w14:textId="3E0A30D3" w:rsidR="00242823" w:rsidRPr="005D082B" w:rsidRDefault="00242823"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A-CSI on PUCCH triggered by PDSCH NACK [5]</w:t>
            </w:r>
          </w:p>
        </w:tc>
        <w:tc>
          <w:tcPr>
            <w:tcW w:w="6394" w:type="dxa"/>
          </w:tcPr>
          <w:p w14:paraId="44DCD51A" w14:textId="4989DDCA" w:rsidR="00242823" w:rsidRPr="002A19D2" w:rsidRDefault="00242823" w:rsidP="00E0440F">
            <w:pPr>
              <w:spacing w:after="0"/>
              <w:jc w:val="both"/>
              <w:rPr>
                <w:rFonts w:ascii="Times New Roman" w:eastAsia="Times New Roman" w:hAnsi="Times New Roman"/>
                <w:color w:val="000000"/>
                <w:sz w:val="18"/>
                <w:szCs w:val="16"/>
              </w:rPr>
            </w:pPr>
            <w:r w:rsidRPr="002A19D2">
              <w:rPr>
                <w:rFonts w:ascii="Times New Roman" w:hAnsi="Times New Roman" w:cs="Times New Roman"/>
                <w:color w:val="FF0000"/>
                <w:sz w:val="20"/>
                <w:szCs w:val="20"/>
              </w:rPr>
              <w:t>Additional triggering condition?</w:t>
            </w:r>
          </w:p>
        </w:tc>
      </w:tr>
      <w:tr w:rsidR="00242823" w:rsidRPr="005D082B" w14:paraId="613F72C4" w14:textId="77777777" w:rsidTr="00AE6933">
        <w:tc>
          <w:tcPr>
            <w:tcW w:w="1269" w:type="dxa"/>
            <w:vMerge/>
            <w:vAlign w:val="center"/>
          </w:tcPr>
          <w:p w14:paraId="7093348E" w14:textId="77777777" w:rsidR="00242823" w:rsidRPr="005D082B" w:rsidRDefault="00242823" w:rsidP="002A19D2">
            <w:pPr>
              <w:spacing w:after="0"/>
              <w:rPr>
                <w:rFonts w:ascii="Times New Roman" w:eastAsia="Times New Roman" w:hAnsi="Times New Roman"/>
                <w:color w:val="000000"/>
                <w:sz w:val="18"/>
                <w:szCs w:val="16"/>
              </w:rPr>
            </w:pPr>
          </w:p>
        </w:tc>
        <w:tc>
          <w:tcPr>
            <w:tcW w:w="1966" w:type="dxa"/>
            <w:vAlign w:val="center"/>
          </w:tcPr>
          <w:p w14:paraId="5A540EB7" w14:textId="659F1981" w:rsidR="00242823" w:rsidRPr="005D082B" w:rsidRDefault="00242823"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SRS triggered by NACK [24]</w:t>
            </w:r>
          </w:p>
        </w:tc>
        <w:tc>
          <w:tcPr>
            <w:tcW w:w="6394" w:type="dxa"/>
          </w:tcPr>
          <w:p w14:paraId="53E9AA8C" w14:textId="77777777" w:rsidR="00242823" w:rsidRPr="002A19D2" w:rsidRDefault="00242823" w:rsidP="00242823">
            <w:pPr>
              <w:spacing w:after="0"/>
              <w:rPr>
                <w:rFonts w:ascii="Times New Roman" w:hAnsi="Times New Roman" w:cs="Times New Roman"/>
                <w:sz w:val="20"/>
                <w:szCs w:val="20"/>
              </w:rPr>
            </w:pPr>
            <w:r w:rsidRPr="002A19D2">
              <w:rPr>
                <w:rFonts w:ascii="Times New Roman" w:hAnsi="Times New Roman" w:cs="Times New Roman"/>
                <w:color w:val="FF0000"/>
                <w:sz w:val="20"/>
                <w:szCs w:val="20"/>
              </w:rPr>
              <w:t>Additional triggering condition?</w:t>
            </w:r>
          </w:p>
          <w:p w14:paraId="65C5684E" w14:textId="77777777" w:rsidR="00242823" w:rsidRPr="002A19D2" w:rsidRDefault="00242823" w:rsidP="00E0440F">
            <w:pPr>
              <w:spacing w:after="0"/>
              <w:jc w:val="both"/>
              <w:rPr>
                <w:rFonts w:ascii="Times New Roman" w:eastAsia="Times New Roman" w:hAnsi="Times New Roman"/>
                <w:color w:val="000000"/>
                <w:sz w:val="18"/>
                <w:szCs w:val="16"/>
              </w:rPr>
            </w:pPr>
          </w:p>
        </w:tc>
      </w:tr>
      <w:tr w:rsidR="00890B2A" w:rsidRPr="005D082B" w14:paraId="568475F3" w14:textId="77777777" w:rsidTr="00AE6933">
        <w:tc>
          <w:tcPr>
            <w:tcW w:w="1269" w:type="dxa"/>
            <w:vMerge w:val="restart"/>
            <w:vAlign w:val="center"/>
          </w:tcPr>
          <w:p w14:paraId="5A22C1C3" w14:textId="7C0C1085" w:rsidR="00890B2A" w:rsidRPr="005D082B" w:rsidRDefault="00890B2A" w:rsidP="002A19D2">
            <w:pPr>
              <w:spacing w:after="0"/>
              <w:rPr>
                <w:rFonts w:ascii="Times New Roman" w:eastAsia="Times New Roman" w:hAnsi="Times New Roman"/>
                <w:color w:val="000000"/>
                <w:sz w:val="18"/>
                <w:szCs w:val="16"/>
              </w:rPr>
            </w:pPr>
            <w:r>
              <w:rPr>
                <w:rFonts w:ascii="Times New Roman" w:eastAsia="Times New Roman" w:hAnsi="Times New Roman"/>
                <w:color w:val="000000"/>
                <w:sz w:val="18"/>
                <w:szCs w:val="16"/>
              </w:rPr>
              <w:t>New reporting based on Case-1</w:t>
            </w:r>
          </w:p>
        </w:tc>
        <w:tc>
          <w:tcPr>
            <w:tcW w:w="1966" w:type="dxa"/>
            <w:vAlign w:val="center"/>
          </w:tcPr>
          <w:p w14:paraId="027039A6" w14:textId="1332EE6A"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Statistical CSI based on additional report configuration for interference-to-noise ratio (INR) [3]</w:t>
            </w:r>
          </w:p>
        </w:tc>
        <w:tc>
          <w:tcPr>
            <w:tcW w:w="6394" w:type="dxa"/>
          </w:tcPr>
          <w:p w14:paraId="2494A7AB" w14:textId="280790E3" w:rsidR="00890B2A" w:rsidRPr="00F32E96" w:rsidRDefault="00890B2A" w:rsidP="00DE740E">
            <w:pPr>
              <w:spacing w:after="0"/>
              <w:rPr>
                <w:rFonts w:ascii="Times New Roman" w:hAnsi="Times New Roman" w:cs="Times New Roman"/>
                <w:sz w:val="20"/>
                <w:szCs w:val="20"/>
              </w:rPr>
            </w:pPr>
            <w:r w:rsidRPr="00F32E96">
              <w:rPr>
                <w:rFonts w:ascii="Times New Roman" w:hAnsi="Times New Roman" w:cs="Times New Roman"/>
                <w:sz w:val="20"/>
                <w:szCs w:val="20"/>
              </w:rPr>
              <w:t>Additional CSI report configuration: CSI for “INR”</w:t>
            </w:r>
          </w:p>
          <w:p w14:paraId="75F11D2A" w14:textId="77777777" w:rsidR="00890B2A" w:rsidRPr="00F32E96" w:rsidRDefault="00890B2A"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Channel: additional NZP CSI-RS (</w:t>
            </w:r>
            <w:r w:rsidRPr="00F32E96">
              <w:rPr>
                <w:rFonts w:ascii="Times New Roman" w:hAnsi="Times New Roman" w:cs="Times New Roman"/>
                <w:color w:val="FF0000"/>
                <w:sz w:val="20"/>
                <w:szCs w:val="20"/>
              </w:rPr>
              <w:t xml:space="preserve">periodic 4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r w:rsidRPr="00F32E96">
              <w:rPr>
                <w:rFonts w:ascii="Times New Roman" w:hAnsi="Times New Roman" w:cs="Times New Roman"/>
                <w:sz w:val="20"/>
                <w:szCs w:val="20"/>
              </w:rPr>
              <w:t>) corresponding to dominant interferer (</w:t>
            </w:r>
            <w:r w:rsidRPr="00F32E96">
              <w:rPr>
                <w:rFonts w:ascii="Times New Roman" w:hAnsi="Times New Roman" w:cs="Times New Roman"/>
                <w:color w:val="FF0000"/>
                <w:sz w:val="20"/>
                <w:szCs w:val="20"/>
              </w:rPr>
              <w:t>based on RSRP?</w:t>
            </w:r>
            <w:r w:rsidRPr="00F32E96">
              <w:rPr>
                <w:rFonts w:ascii="Times New Roman" w:hAnsi="Times New Roman" w:cs="Times New Roman"/>
                <w:sz w:val="20"/>
                <w:szCs w:val="20"/>
              </w:rPr>
              <w:t>)</w:t>
            </w:r>
          </w:p>
          <w:p w14:paraId="3DF8D07D" w14:textId="77777777" w:rsidR="00890B2A" w:rsidRPr="00F32E96" w:rsidRDefault="00890B2A"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Interference: additional CSI-IM (</w:t>
            </w:r>
            <w:r w:rsidRPr="00F32E96">
              <w:rPr>
                <w:rFonts w:ascii="Times New Roman" w:hAnsi="Times New Roman" w:cs="Times New Roman"/>
                <w:color w:val="FF0000"/>
                <w:sz w:val="20"/>
                <w:szCs w:val="20"/>
              </w:rPr>
              <w:t xml:space="preserve">periodic 4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r w:rsidRPr="00F32E96">
              <w:rPr>
                <w:rFonts w:ascii="Times New Roman" w:hAnsi="Times New Roman" w:cs="Times New Roman"/>
                <w:sz w:val="20"/>
                <w:szCs w:val="20"/>
              </w:rPr>
              <w:t>)</w:t>
            </w:r>
          </w:p>
          <w:p w14:paraId="0D632B8C" w14:textId="77777777" w:rsidR="00890B2A" w:rsidRPr="00F32E96" w:rsidRDefault="00890B2A"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RI/PMI reported?</w:t>
            </w:r>
          </w:p>
          <w:p w14:paraId="308A4F0F" w14:textId="77777777" w:rsidR="00890B2A" w:rsidRPr="00F32E96" w:rsidRDefault="00890B2A"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CQI: </w:t>
            </w:r>
            <w:proofErr w:type="spellStart"/>
            <w:proofErr w:type="gramStart"/>
            <w:r w:rsidRPr="00F32E96">
              <w:rPr>
                <w:rFonts w:ascii="Times New Roman" w:hAnsi="Times New Roman" w:cs="Times New Roman"/>
                <w:color w:val="FF0000"/>
                <w:sz w:val="20"/>
                <w:szCs w:val="20"/>
                <w:lang w:val="fr-CA"/>
              </w:rPr>
              <w:t>StdDev</w:t>
            </w:r>
            <w:proofErr w:type="spellEnd"/>
            <w:r w:rsidRPr="00F32E96">
              <w:rPr>
                <w:rFonts w:ascii="Times New Roman" w:hAnsi="Times New Roman" w:cs="Times New Roman"/>
                <w:color w:val="FF0000"/>
                <w:sz w:val="20"/>
                <w:szCs w:val="20"/>
                <w:lang w:val="fr-CA"/>
              </w:rPr>
              <w:t>?,</w:t>
            </w:r>
            <w:proofErr w:type="gramEnd"/>
            <w:r w:rsidRPr="00F32E96">
              <w:rPr>
                <w:rFonts w:ascii="Times New Roman" w:hAnsi="Times New Roman" w:cs="Times New Roman"/>
                <w:color w:val="FF0000"/>
                <w:sz w:val="20"/>
                <w:szCs w:val="20"/>
                <w:lang w:val="fr-CA"/>
              </w:rPr>
              <w:t xml:space="preserve"> maximum?, minimum?, 95% percentile?</w:t>
            </w:r>
          </w:p>
          <w:p w14:paraId="4507CAF1" w14:textId="77777777" w:rsidR="00890B2A" w:rsidRPr="00F32E96" w:rsidRDefault="00890B2A" w:rsidP="00523FB0">
            <w:pPr>
              <w:pStyle w:val="ListParagraph"/>
              <w:numPr>
                <w:ilvl w:val="0"/>
                <w:numId w:val="42"/>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Triggering: </w:t>
            </w:r>
            <w:r w:rsidRPr="00F32E96">
              <w:rPr>
                <w:rFonts w:ascii="Times New Roman" w:hAnsi="Times New Roman" w:cs="Times New Roman"/>
                <w:color w:val="FF0000"/>
                <w:sz w:val="20"/>
                <w:szCs w:val="20"/>
              </w:rPr>
              <w:t xml:space="preserve">periodic 4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p>
          <w:p w14:paraId="570146E2" w14:textId="77777777" w:rsidR="00890B2A" w:rsidRPr="00F32E96" w:rsidRDefault="00890B2A" w:rsidP="00DE740E">
            <w:pPr>
              <w:spacing w:after="0"/>
              <w:rPr>
                <w:rFonts w:ascii="Times New Roman" w:hAnsi="Times New Roman" w:cs="Times New Roman"/>
                <w:sz w:val="20"/>
                <w:szCs w:val="20"/>
              </w:rPr>
            </w:pPr>
          </w:p>
          <w:p w14:paraId="670922F1" w14:textId="0FC06099" w:rsidR="00890B2A" w:rsidRPr="00F32E96" w:rsidRDefault="00890B2A" w:rsidP="00DE740E">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r w:rsidRPr="00F32E96">
              <w:rPr>
                <w:rFonts w:ascii="Times New Roman" w:hAnsi="Times New Roman" w:cs="Times New Roman"/>
                <w:sz w:val="20"/>
                <w:szCs w:val="20"/>
              </w:rPr>
              <w:t>:</w:t>
            </w:r>
          </w:p>
          <w:p w14:paraId="648E6565"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How to combine “CSI for INR” and baseline CSI to obtain MCS and RB allocation?</w:t>
            </w:r>
          </w:p>
          <w:p w14:paraId="266046AF" w14:textId="45D4B878" w:rsidR="00890B2A" w:rsidRPr="002A19D2" w:rsidRDefault="00890B2A" w:rsidP="00523FB0">
            <w:pPr>
              <w:pStyle w:val="ListParagraph"/>
              <w:numPr>
                <w:ilvl w:val="0"/>
                <w:numId w:val="43"/>
              </w:numPr>
              <w:spacing w:after="0"/>
              <w:jc w:val="both"/>
              <w:rPr>
                <w:rFonts w:ascii="Times New Roman" w:eastAsia="Times New Roman" w:hAnsi="Times New Roman"/>
                <w:color w:val="000000"/>
                <w:sz w:val="18"/>
                <w:szCs w:val="16"/>
              </w:rPr>
            </w:pPr>
            <w:r w:rsidRPr="002A19D2">
              <w:rPr>
                <w:rFonts w:ascii="Times New Roman" w:hAnsi="Times New Roman" w:cs="Times New Roman"/>
                <w:color w:val="FF0000"/>
                <w:sz w:val="20"/>
                <w:szCs w:val="20"/>
              </w:rPr>
              <w:t xml:space="preserve">How to </w:t>
            </w:r>
            <w:proofErr w:type="gramStart"/>
            <w:r w:rsidRPr="002A19D2">
              <w:rPr>
                <w:rFonts w:ascii="Times New Roman" w:hAnsi="Times New Roman" w:cs="Times New Roman"/>
                <w:color w:val="FF0000"/>
                <w:sz w:val="20"/>
                <w:szCs w:val="20"/>
              </w:rPr>
              <w:t>take into account</w:t>
            </w:r>
            <w:proofErr w:type="gramEnd"/>
            <w:r w:rsidRPr="002A19D2">
              <w:rPr>
                <w:rFonts w:ascii="Times New Roman" w:hAnsi="Times New Roman" w:cs="Times New Roman"/>
                <w:color w:val="FF0000"/>
                <w:sz w:val="20"/>
                <w:szCs w:val="20"/>
              </w:rPr>
              <w:t xml:space="preserve"> “age” of report?</w:t>
            </w:r>
          </w:p>
        </w:tc>
      </w:tr>
      <w:tr w:rsidR="00890B2A" w:rsidRPr="005D082B" w14:paraId="22701006" w14:textId="77777777" w:rsidTr="00AE6933">
        <w:tc>
          <w:tcPr>
            <w:tcW w:w="1269" w:type="dxa"/>
            <w:vMerge/>
          </w:tcPr>
          <w:p w14:paraId="4184BB25"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1C0C3F4E" w14:textId="23849CDD"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Statistical CSI based on partial CSI report [4][</w:t>
            </w:r>
            <w:proofErr w:type="gramStart"/>
            <w:r w:rsidRPr="00F32E96">
              <w:rPr>
                <w:rFonts w:ascii="Times New Roman" w:hAnsi="Times New Roman" w:cs="Times New Roman"/>
                <w:sz w:val="20"/>
                <w:szCs w:val="20"/>
              </w:rPr>
              <w:t>6][</w:t>
            </w:r>
            <w:proofErr w:type="gramEnd"/>
            <w:r w:rsidRPr="00F32E96">
              <w:rPr>
                <w:rFonts w:ascii="Times New Roman" w:hAnsi="Times New Roman" w:cs="Times New Roman"/>
                <w:sz w:val="20"/>
                <w:szCs w:val="20"/>
              </w:rPr>
              <w:t>7?][12?]</w:t>
            </w:r>
          </w:p>
        </w:tc>
        <w:tc>
          <w:tcPr>
            <w:tcW w:w="6394" w:type="dxa"/>
          </w:tcPr>
          <w:p w14:paraId="64A5D9D9" w14:textId="77777777" w:rsidR="00890B2A" w:rsidRPr="00F32E96" w:rsidRDefault="00890B2A" w:rsidP="00DE740E">
            <w:pPr>
              <w:spacing w:after="0"/>
              <w:rPr>
                <w:rFonts w:ascii="Times New Roman" w:hAnsi="Times New Roman" w:cs="Times New Roman"/>
                <w:sz w:val="20"/>
                <w:szCs w:val="20"/>
              </w:rPr>
            </w:pPr>
            <w:r w:rsidRPr="00F32E96">
              <w:rPr>
                <w:rFonts w:ascii="Times New Roman" w:hAnsi="Times New Roman" w:cs="Times New Roman"/>
                <w:sz w:val="20"/>
                <w:szCs w:val="20"/>
              </w:rPr>
              <w:t>Additional CQI reporting based on RI/PMI of latest “baseline” CSI report</w:t>
            </w:r>
          </w:p>
          <w:p w14:paraId="49A3450E"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Interference: additional CSI-IM (</w:t>
            </w:r>
            <w:r w:rsidRPr="00F32E96">
              <w:rPr>
                <w:rFonts w:ascii="Times New Roman" w:hAnsi="Times New Roman" w:cs="Times New Roman"/>
                <w:color w:val="FF0000"/>
                <w:sz w:val="20"/>
                <w:szCs w:val="20"/>
              </w:rPr>
              <w:t xml:space="preserve">periodic 1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r w:rsidRPr="00F32E96">
              <w:rPr>
                <w:rFonts w:ascii="Times New Roman" w:hAnsi="Times New Roman" w:cs="Times New Roman"/>
                <w:sz w:val="20"/>
                <w:szCs w:val="20"/>
              </w:rPr>
              <w:t>)</w:t>
            </w:r>
          </w:p>
          <w:p w14:paraId="179D1829"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Statistical CQI: Mean CQI [4][6] and </w:t>
            </w:r>
            <w:proofErr w:type="spellStart"/>
            <w:r w:rsidRPr="00F32E96">
              <w:rPr>
                <w:rFonts w:ascii="Times New Roman" w:hAnsi="Times New Roman" w:cs="Times New Roman"/>
                <w:sz w:val="20"/>
                <w:szCs w:val="20"/>
              </w:rPr>
              <w:t>StdDev</w:t>
            </w:r>
            <w:proofErr w:type="spellEnd"/>
            <w:r w:rsidRPr="00F32E96">
              <w:rPr>
                <w:rFonts w:ascii="Times New Roman" w:hAnsi="Times New Roman" w:cs="Times New Roman"/>
                <w:sz w:val="20"/>
                <w:szCs w:val="20"/>
              </w:rPr>
              <w:t xml:space="preserve"> CQI [6] </w:t>
            </w:r>
          </w:p>
          <w:p w14:paraId="00B489DB" w14:textId="77777777" w:rsidR="00890B2A" w:rsidRPr="00F32E96" w:rsidRDefault="00890B2A" w:rsidP="00523FB0">
            <w:pPr>
              <w:pStyle w:val="ListParagraph"/>
              <w:numPr>
                <w:ilvl w:val="1"/>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 xml:space="preserve">What are the “samples” for statistical CQI? E.g. latest X CSI-IM instances, Y sub-bands? </w:t>
            </w:r>
          </w:p>
          <w:p w14:paraId="29194970"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sz w:val="20"/>
                <w:szCs w:val="20"/>
              </w:rPr>
              <w:t xml:space="preserve">Statistical SINR [7], mean and </w:t>
            </w:r>
            <w:proofErr w:type="spellStart"/>
            <w:r w:rsidRPr="00F32E96">
              <w:rPr>
                <w:rFonts w:ascii="Times New Roman" w:hAnsi="Times New Roman" w:cs="Times New Roman"/>
                <w:sz w:val="20"/>
                <w:szCs w:val="20"/>
              </w:rPr>
              <w:t>StdDev</w:t>
            </w:r>
            <w:proofErr w:type="spellEnd"/>
          </w:p>
          <w:p w14:paraId="4A230DFA" w14:textId="77777777" w:rsidR="00890B2A" w:rsidRPr="00F32E96" w:rsidRDefault="00890B2A" w:rsidP="00523FB0">
            <w:pPr>
              <w:pStyle w:val="ListParagraph"/>
              <w:numPr>
                <w:ilvl w:val="1"/>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Which resource? Granularity?</w:t>
            </w:r>
          </w:p>
          <w:p w14:paraId="3DDC0F51"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Filtering [12]</w:t>
            </w:r>
          </w:p>
          <w:p w14:paraId="3E447057" w14:textId="77777777" w:rsidR="00890B2A" w:rsidRPr="00F32E96" w:rsidRDefault="00890B2A" w:rsidP="00523FB0">
            <w:pPr>
              <w:pStyle w:val="ListParagraph"/>
              <w:numPr>
                <w:ilvl w:val="1"/>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 xml:space="preserve">What type of filtering and number of </w:t>
            </w:r>
            <w:proofErr w:type="gramStart"/>
            <w:r w:rsidRPr="00F32E96">
              <w:rPr>
                <w:rFonts w:ascii="Times New Roman" w:hAnsi="Times New Roman" w:cs="Times New Roman"/>
                <w:color w:val="FF0000"/>
                <w:sz w:val="20"/>
                <w:szCs w:val="20"/>
              </w:rPr>
              <w:t>samples</w:t>
            </w:r>
            <w:proofErr w:type="gramEnd"/>
          </w:p>
          <w:p w14:paraId="6296923E" w14:textId="77777777" w:rsidR="00890B2A" w:rsidRPr="00F32E96" w:rsidRDefault="00890B2A" w:rsidP="00DE740E">
            <w:pPr>
              <w:spacing w:after="0"/>
              <w:rPr>
                <w:rFonts w:ascii="Times New Roman" w:hAnsi="Times New Roman" w:cs="Times New Roman"/>
                <w:sz w:val="20"/>
                <w:szCs w:val="20"/>
              </w:rPr>
            </w:pPr>
            <w:r w:rsidRPr="00F32E96">
              <w:rPr>
                <w:rFonts w:ascii="Times New Roman" w:hAnsi="Times New Roman" w:cs="Times New Roman"/>
                <w:sz w:val="20"/>
                <w:szCs w:val="20"/>
              </w:rPr>
              <w:t>Triggering condition:</w:t>
            </w:r>
          </w:p>
          <w:p w14:paraId="45755028"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Statistical CQI: </w:t>
            </w:r>
          </w:p>
          <w:p w14:paraId="4090DD22" w14:textId="77777777" w:rsidR="00890B2A" w:rsidRPr="00F32E96" w:rsidRDefault="00890B2A" w:rsidP="00523FB0">
            <w:pPr>
              <w:pStyle w:val="ListParagraph"/>
              <w:numPr>
                <w:ilvl w:val="1"/>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triggered by DCI [4], </w:t>
            </w:r>
            <w:r w:rsidRPr="00F32E96">
              <w:rPr>
                <w:rFonts w:ascii="Times New Roman" w:hAnsi="Times New Roman" w:cs="Times New Roman"/>
                <w:color w:val="FF0000"/>
                <w:sz w:val="20"/>
                <w:szCs w:val="20"/>
              </w:rPr>
              <w:t>initial PDSCH of burst?</w:t>
            </w:r>
          </w:p>
          <w:p w14:paraId="10802996" w14:textId="77777777" w:rsidR="00890B2A" w:rsidRPr="00F32E96" w:rsidRDefault="00890B2A" w:rsidP="00523FB0">
            <w:pPr>
              <w:pStyle w:val="ListParagraph"/>
              <w:numPr>
                <w:ilvl w:val="1"/>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periodic [6], </w:t>
            </w:r>
            <w:r w:rsidRPr="00F32E96">
              <w:rPr>
                <w:rFonts w:ascii="Times New Roman" w:hAnsi="Times New Roman" w:cs="Times New Roman"/>
                <w:color w:val="FF0000"/>
                <w:sz w:val="20"/>
                <w:szCs w:val="20"/>
              </w:rPr>
              <w:t xml:space="preserve">every 1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p>
          <w:p w14:paraId="1FC816DE"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Statistical SINR: </w:t>
            </w:r>
            <w:r w:rsidRPr="00F32E96">
              <w:rPr>
                <w:rFonts w:ascii="Times New Roman" w:hAnsi="Times New Roman" w:cs="Times New Roman"/>
                <w:color w:val="FF0000"/>
                <w:sz w:val="20"/>
                <w:szCs w:val="20"/>
              </w:rPr>
              <w:t xml:space="preserve">periodic every 2 </w:t>
            </w:r>
            <w:proofErr w:type="spellStart"/>
            <w:r w:rsidRPr="00F32E96">
              <w:rPr>
                <w:rFonts w:ascii="Times New Roman" w:hAnsi="Times New Roman" w:cs="Times New Roman"/>
                <w:color w:val="FF0000"/>
                <w:sz w:val="20"/>
                <w:szCs w:val="20"/>
              </w:rPr>
              <w:t>ms</w:t>
            </w:r>
            <w:proofErr w:type="spellEnd"/>
            <w:r w:rsidRPr="00F32E96">
              <w:rPr>
                <w:rFonts w:ascii="Times New Roman" w:hAnsi="Times New Roman" w:cs="Times New Roman"/>
                <w:color w:val="FF0000"/>
                <w:sz w:val="20"/>
                <w:szCs w:val="20"/>
              </w:rPr>
              <w:t>?</w:t>
            </w:r>
          </w:p>
          <w:p w14:paraId="5A21FF0A"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Filtering</w:t>
            </w:r>
          </w:p>
          <w:p w14:paraId="65420BE8" w14:textId="77777777" w:rsidR="00890B2A" w:rsidRPr="00F32E96" w:rsidRDefault="00890B2A" w:rsidP="00523FB0">
            <w:pPr>
              <w:pStyle w:val="ListParagraph"/>
              <w:numPr>
                <w:ilvl w:val="1"/>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 xml:space="preserve">CQI change by min margin [12], </w:t>
            </w:r>
            <w:r w:rsidRPr="00F32E96">
              <w:rPr>
                <w:rFonts w:ascii="Times New Roman" w:hAnsi="Times New Roman" w:cs="Times New Roman"/>
                <w:color w:val="FF0000"/>
                <w:sz w:val="20"/>
                <w:szCs w:val="20"/>
              </w:rPr>
              <w:t>which margin?</w:t>
            </w:r>
          </w:p>
          <w:p w14:paraId="31CFA4FD" w14:textId="35F0B974" w:rsidR="00890B2A" w:rsidRPr="00F32E96" w:rsidRDefault="00890B2A" w:rsidP="00DE740E">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r w:rsidRPr="00F32E96">
              <w:rPr>
                <w:rFonts w:ascii="Times New Roman" w:hAnsi="Times New Roman" w:cs="Times New Roman"/>
                <w:sz w:val="20"/>
                <w:szCs w:val="20"/>
              </w:rPr>
              <w:t>:</w:t>
            </w:r>
          </w:p>
          <w:p w14:paraId="1CE5440B" w14:textId="05F9525C" w:rsidR="00890B2A" w:rsidRPr="00E80AFD" w:rsidRDefault="00890B2A" w:rsidP="00523FB0">
            <w:pPr>
              <w:pStyle w:val="ListParagraph"/>
              <w:numPr>
                <w:ilvl w:val="0"/>
                <w:numId w:val="46"/>
              </w:numPr>
              <w:spacing w:after="0"/>
              <w:jc w:val="both"/>
              <w:rPr>
                <w:rFonts w:ascii="Times New Roman" w:eastAsia="Times New Roman" w:hAnsi="Times New Roman"/>
                <w:color w:val="000000"/>
                <w:sz w:val="18"/>
                <w:szCs w:val="16"/>
              </w:rPr>
            </w:pPr>
            <w:r w:rsidRPr="00E80AFD">
              <w:rPr>
                <w:rFonts w:ascii="Times New Roman" w:hAnsi="Times New Roman" w:cs="Times New Roman"/>
                <w:color w:val="FF0000"/>
                <w:sz w:val="20"/>
                <w:szCs w:val="20"/>
              </w:rPr>
              <w:t xml:space="preserve">Select MCS as Mean CQI – </w:t>
            </w:r>
            <w:proofErr w:type="spellStart"/>
            <w:r w:rsidRPr="00E80AFD">
              <w:rPr>
                <w:rFonts w:ascii="Times New Roman" w:hAnsi="Times New Roman" w:cs="Times New Roman"/>
                <w:color w:val="FF0000"/>
                <w:sz w:val="20"/>
                <w:szCs w:val="20"/>
              </w:rPr>
              <w:t>StdDev</w:t>
            </w:r>
            <w:proofErr w:type="spellEnd"/>
            <w:r w:rsidRPr="00E80AFD">
              <w:rPr>
                <w:rFonts w:ascii="Times New Roman" w:hAnsi="Times New Roman" w:cs="Times New Roman"/>
                <w:color w:val="FF0000"/>
                <w:sz w:val="20"/>
                <w:szCs w:val="20"/>
              </w:rPr>
              <w:t xml:space="preserve"> CQI?</w:t>
            </w:r>
          </w:p>
        </w:tc>
      </w:tr>
      <w:tr w:rsidR="00890B2A" w:rsidRPr="005D082B" w14:paraId="33BA3499" w14:textId="77777777" w:rsidTr="00AE6933">
        <w:tc>
          <w:tcPr>
            <w:tcW w:w="1269" w:type="dxa"/>
            <w:vMerge/>
          </w:tcPr>
          <w:p w14:paraId="5875712A"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2C833159" w14:textId="6FADD735"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Worst-M CQI [7]</w:t>
            </w:r>
          </w:p>
        </w:tc>
        <w:tc>
          <w:tcPr>
            <w:tcW w:w="6394" w:type="dxa"/>
          </w:tcPr>
          <w:p w14:paraId="4C152246" w14:textId="77777777" w:rsidR="00890B2A" w:rsidRPr="00F32E96" w:rsidRDefault="00890B2A" w:rsidP="006C2F5C">
            <w:pPr>
              <w:spacing w:after="0"/>
              <w:rPr>
                <w:rFonts w:ascii="Times New Roman" w:hAnsi="Times New Roman" w:cs="Times New Roman"/>
                <w:sz w:val="20"/>
                <w:szCs w:val="20"/>
              </w:rPr>
            </w:pPr>
            <w:r w:rsidRPr="00F32E96">
              <w:rPr>
                <w:rFonts w:ascii="Times New Roman" w:hAnsi="Times New Roman" w:cs="Times New Roman"/>
                <w:sz w:val="20"/>
                <w:szCs w:val="20"/>
              </w:rPr>
              <w:t>Reporting value:</w:t>
            </w:r>
          </w:p>
          <w:p w14:paraId="61D0C51F"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Wideband CQI+CQI of worst-M sub-bands</w:t>
            </w:r>
          </w:p>
          <w:p w14:paraId="21273378" w14:textId="77777777" w:rsidR="00890B2A" w:rsidRPr="00160C9B"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160C9B">
              <w:rPr>
                <w:rFonts w:ascii="Times New Roman" w:hAnsi="Times New Roman" w:cs="Times New Roman"/>
                <w:color w:val="FF0000"/>
                <w:sz w:val="20"/>
                <w:szCs w:val="20"/>
              </w:rPr>
              <w:t>Value of M?</w:t>
            </w:r>
          </w:p>
          <w:p w14:paraId="77EE4A12" w14:textId="5A9BE374" w:rsidR="00890B2A" w:rsidRPr="00F32E96" w:rsidRDefault="00890B2A" w:rsidP="006C2F5C">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r w:rsidRPr="00F32E96">
              <w:rPr>
                <w:rFonts w:ascii="Times New Roman" w:hAnsi="Times New Roman" w:cs="Times New Roman"/>
                <w:sz w:val="20"/>
                <w:szCs w:val="20"/>
              </w:rPr>
              <w:t>:</w:t>
            </w:r>
          </w:p>
          <w:p w14:paraId="0B9C9FAF"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lastRenderedPageBreak/>
              <w:t>Random RB allocation</w:t>
            </w:r>
          </w:p>
          <w:p w14:paraId="4008FC0C" w14:textId="12A6BBE4" w:rsidR="00890B2A" w:rsidRPr="005D082B" w:rsidRDefault="00890B2A" w:rsidP="006C2F5C">
            <w:pPr>
              <w:spacing w:after="0"/>
              <w:jc w:val="both"/>
              <w:rPr>
                <w:rFonts w:ascii="Times New Roman" w:eastAsia="Times New Roman" w:hAnsi="Times New Roman"/>
                <w:color w:val="000000"/>
                <w:sz w:val="18"/>
                <w:szCs w:val="16"/>
              </w:rPr>
            </w:pPr>
            <w:r w:rsidRPr="00F32E96">
              <w:rPr>
                <w:rFonts w:ascii="Times New Roman" w:hAnsi="Times New Roman" w:cs="Times New Roman"/>
                <w:sz w:val="20"/>
                <w:szCs w:val="20"/>
              </w:rPr>
              <w:t>MCS selection: how to interpolate wideband CQI and worst-M subband?</w:t>
            </w:r>
          </w:p>
        </w:tc>
      </w:tr>
      <w:tr w:rsidR="00890B2A" w:rsidRPr="005D082B" w14:paraId="447CE207" w14:textId="77777777" w:rsidTr="00AE6933">
        <w:tc>
          <w:tcPr>
            <w:tcW w:w="1269" w:type="dxa"/>
            <w:vMerge/>
          </w:tcPr>
          <w:p w14:paraId="00FFA3CE"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6A3BCD81" w14:textId="7B60A641" w:rsidR="00890B2A" w:rsidRPr="002A19D2" w:rsidRDefault="00890B2A" w:rsidP="00AE6933">
            <w:pPr>
              <w:spacing w:after="0"/>
              <w:rPr>
                <w:rFonts w:ascii="Times New Roman" w:hAnsi="Times New Roman" w:cs="Times New Roman"/>
                <w:sz w:val="20"/>
                <w:szCs w:val="20"/>
              </w:rPr>
            </w:pPr>
            <w:r w:rsidRPr="00F32E96">
              <w:rPr>
                <w:rFonts w:ascii="Times New Roman" w:hAnsi="Times New Roman" w:cs="Times New Roman"/>
                <w:sz w:val="20"/>
                <w:szCs w:val="20"/>
              </w:rPr>
              <w:t>Enhanced CSI reporting (WB/SB CQI)</w:t>
            </w:r>
            <w:r>
              <w:rPr>
                <w:rFonts w:ascii="Times New Roman" w:hAnsi="Times New Roman" w:cs="Times New Roman"/>
                <w:sz w:val="20"/>
                <w:szCs w:val="20"/>
              </w:rPr>
              <w:t xml:space="preserve"> </w:t>
            </w:r>
            <w:r w:rsidRPr="00F32E96">
              <w:rPr>
                <w:rFonts w:ascii="Times New Roman" w:hAnsi="Times New Roman" w:cs="Times New Roman"/>
                <w:sz w:val="20"/>
                <w:szCs w:val="20"/>
              </w:rPr>
              <w:t>[2][9]</w:t>
            </w:r>
          </w:p>
        </w:tc>
        <w:tc>
          <w:tcPr>
            <w:tcW w:w="6394" w:type="dxa"/>
          </w:tcPr>
          <w:p w14:paraId="4086C624" w14:textId="77777777" w:rsidR="00890B2A" w:rsidRPr="00F32E96" w:rsidRDefault="00890B2A" w:rsidP="006C2F5C">
            <w:pPr>
              <w:spacing w:after="0"/>
              <w:rPr>
                <w:rFonts w:ascii="Times New Roman" w:hAnsi="Times New Roman" w:cs="Times New Roman"/>
                <w:sz w:val="20"/>
                <w:szCs w:val="20"/>
              </w:rPr>
            </w:pPr>
            <w:r w:rsidRPr="00F32E96">
              <w:rPr>
                <w:rFonts w:ascii="Times New Roman" w:hAnsi="Times New Roman" w:cs="Times New Roman"/>
                <w:sz w:val="20"/>
                <w:szCs w:val="20"/>
              </w:rPr>
              <w:t>Reporting value:</w:t>
            </w:r>
          </w:p>
          <w:p w14:paraId="0D6C1C5D"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Sub-band CQI without differential operation [2]</w:t>
            </w:r>
          </w:p>
          <w:p w14:paraId="1347CC7F" w14:textId="0788C1A1" w:rsidR="00890B2A" w:rsidRPr="005D082B" w:rsidRDefault="00890B2A" w:rsidP="006C2F5C">
            <w:pPr>
              <w:spacing w:after="0"/>
              <w:jc w:val="both"/>
              <w:rPr>
                <w:rFonts w:ascii="Times New Roman" w:eastAsia="Times New Roman" w:hAnsi="Times New Roman"/>
                <w:color w:val="000000"/>
                <w:sz w:val="18"/>
                <w:szCs w:val="16"/>
              </w:rPr>
            </w:pPr>
            <w:r w:rsidRPr="00F32E96">
              <w:rPr>
                <w:rFonts w:ascii="Times New Roman" w:hAnsi="Times New Roman" w:cs="Times New Roman"/>
                <w:sz w:val="20"/>
                <w:szCs w:val="20"/>
              </w:rPr>
              <w:t>3-bit Reversed differential CQI mapping [9]</w:t>
            </w:r>
          </w:p>
        </w:tc>
      </w:tr>
      <w:tr w:rsidR="00890B2A" w:rsidRPr="005D082B" w14:paraId="585B858C" w14:textId="77777777" w:rsidTr="00AE6933">
        <w:tc>
          <w:tcPr>
            <w:tcW w:w="1269" w:type="dxa"/>
            <w:vMerge/>
          </w:tcPr>
          <w:p w14:paraId="28B1ACA8"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4339784F" w14:textId="3D641753" w:rsidR="00890B2A" w:rsidRPr="00F32E96" w:rsidRDefault="00890B2A" w:rsidP="00AE6933">
            <w:pPr>
              <w:spacing w:after="0"/>
              <w:rPr>
                <w:rFonts w:ascii="Times New Roman" w:hAnsi="Times New Roman" w:cs="Times New Roman"/>
                <w:sz w:val="20"/>
                <w:szCs w:val="20"/>
              </w:rPr>
            </w:pPr>
            <w:r>
              <w:rPr>
                <w:rFonts w:ascii="Times New Roman" w:hAnsi="Times New Roman" w:cs="Times New Roman"/>
                <w:sz w:val="20"/>
                <w:szCs w:val="20"/>
              </w:rPr>
              <w:t>…</w:t>
            </w:r>
          </w:p>
        </w:tc>
        <w:tc>
          <w:tcPr>
            <w:tcW w:w="6394" w:type="dxa"/>
          </w:tcPr>
          <w:p w14:paraId="0EC9374F" w14:textId="77777777" w:rsidR="00890B2A" w:rsidRPr="00F32E96" w:rsidRDefault="00890B2A" w:rsidP="006C2F5C">
            <w:pPr>
              <w:spacing w:after="0"/>
              <w:rPr>
                <w:rFonts w:ascii="Times New Roman" w:hAnsi="Times New Roman" w:cs="Times New Roman"/>
                <w:sz w:val="20"/>
                <w:szCs w:val="20"/>
              </w:rPr>
            </w:pPr>
          </w:p>
        </w:tc>
      </w:tr>
      <w:tr w:rsidR="00890B2A" w:rsidRPr="005D082B" w14:paraId="0CA3D045" w14:textId="77777777" w:rsidTr="00890B2A">
        <w:tc>
          <w:tcPr>
            <w:tcW w:w="1269" w:type="dxa"/>
            <w:vMerge w:val="restart"/>
            <w:vAlign w:val="center"/>
          </w:tcPr>
          <w:p w14:paraId="686C660D" w14:textId="20994412" w:rsidR="00890B2A" w:rsidRPr="005D082B" w:rsidRDefault="00890B2A" w:rsidP="00890B2A">
            <w:pPr>
              <w:spacing w:after="0"/>
              <w:rPr>
                <w:rFonts w:ascii="Times New Roman" w:eastAsia="Times New Roman" w:hAnsi="Times New Roman"/>
                <w:color w:val="000000"/>
                <w:sz w:val="18"/>
                <w:szCs w:val="16"/>
              </w:rPr>
            </w:pPr>
            <w:r>
              <w:rPr>
                <w:rFonts w:ascii="Times New Roman" w:eastAsia="Times New Roman" w:hAnsi="Times New Roman"/>
                <w:color w:val="000000"/>
                <w:sz w:val="18"/>
                <w:szCs w:val="16"/>
              </w:rPr>
              <w:t>New reporting based on Case-2</w:t>
            </w:r>
          </w:p>
        </w:tc>
        <w:tc>
          <w:tcPr>
            <w:tcW w:w="1966" w:type="dxa"/>
            <w:vAlign w:val="center"/>
          </w:tcPr>
          <w:p w14:paraId="2193FB3C" w14:textId="3C456076"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Decoding margin [3]</w:t>
            </w:r>
          </w:p>
        </w:tc>
        <w:tc>
          <w:tcPr>
            <w:tcW w:w="6394" w:type="dxa"/>
          </w:tcPr>
          <w:p w14:paraId="4B40CABE" w14:textId="77777777"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Report “low margin” or “high margin” from PDSCH in case of ACK</w:t>
            </w:r>
          </w:p>
          <w:p w14:paraId="0FAEC281"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How to determine low vs high margin from actual SINR in simulation?</w:t>
            </w:r>
          </w:p>
          <w:p w14:paraId="3E687C6C" w14:textId="632CBB1B"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r w:rsidRPr="00F32E96">
              <w:rPr>
                <w:rFonts w:ascii="Times New Roman" w:hAnsi="Times New Roman" w:cs="Times New Roman"/>
                <w:sz w:val="20"/>
                <w:szCs w:val="20"/>
              </w:rPr>
              <w:t>:</w:t>
            </w:r>
          </w:p>
          <w:p w14:paraId="4519DF99" w14:textId="4979FF7E" w:rsidR="00890B2A" w:rsidRPr="005D082B" w:rsidRDefault="00890B2A" w:rsidP="002A19D2">
            <w:pPr>
              <w:spacing w:after="0"/>
              <w:jc w:val="both"/>
              <w:rPr>
                <w:rFonts w:ascii="Times New Roman" w:eastAsia="Times New Roman" w:hAnsi="Times New Roman"/>
                <w:color w:val="000000"/>
                <w:sz w:val="18"/>
                <w:szCs w:val="16"/>
              </w:rPr>
            </w:pPr>
            <w:r w:rsidRPr="00F32E96">
              <w:rPr>
                <w:rFonts w:ascii="Times New Roman" w:hAnsi="Times New Roman" w:cs="Times New Roman"/>
                <w:color w:val="FF0000"/>
                <w:sz w:val="20"/>
                <w:szCs w:val="20"/>
              </w:rPr>
              <w:t>How to adjust MCS bias as a function of low margin/high margin/NACK?</w:t>
            </w:r>
          </w:p>
        </w:tc>
      </w:tr>
      <w:tr w:rsidR="00890B2A" w:rsidRPr="005D082B" w14:paraId="5347F68B" w14:textId="77777777" w:rsidTr="00AE6933">
        <w:tc>
          <w:tcPr>
            <w:tcW w:w="1269" w:type="dxa"/>
            <w:vMerge/>
          </w:tcPr>
          <w:p w14:paraId="313374F8"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1E1B0C83" w14:textId="26D1278B"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Error probability [7]</w:t>
            </w:r>
          </w:p>
        </w:tc>
        <w:tc>
          <w:tcPr>
            <w:tcW w:w="6394" w:type="dxa"/>
          </w:tcPr>
          <w:p w14:paraId="5DB28799" w14:textId="77777777"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 xml:space="preserve">Report round(-log10(EP)) from PDSCH, quantized to </w:t>
            </w:r>
            <w:r w:rsidRPr="00F32E96">
              <w:rPr>
                <w:rFonts w:ascii="Times New Roman" w:hAnsi="Times New Roman" w:cs="Times New Roman"/>
                <w:color w:val="FF0000"/>
                <w:sz w:val="20"/>
                <w:szCs w:val="20"/>
              </w:rPr>
              <w:t>3 bits</w:t>
            </w:r>
          </w:p>
          <w:p w14:paraId="2508DE09"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Range for quantization?</w:t>
            </w:r>
          </w:p>
          <w:p w14:paraId="603AD6DC"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How to derive EP from received PDSCH?</w:t>
            </w:r>
          </w:p>
          <w:p w14:paraId="4C519CB9" w14:textId="3E807E0D"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r w:rsidRPr="00F32E96">
              <w:rPr>
                <w:rFonts w:ascii="Times New Roman" w:hAnsi="Times New Roman" w:cs="Times New Roman"/>
                <w:sz w:val="20"/>
                <w:szCs w:val="20"/>
              </w:rPr>
              <w:t>:</w:t>
            </w:r>
          </w:p>
          <w:p w14:paraId="71F64723"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Adjust MCS bias up/down if EP&gt;&lt;</w:t>
            </w:r>
            <w:proofErr w:type="spellStart"/>
            <w:r w:rsidRPr="00F32E96">
              <w:rPr>
                <w:rFonts w:ascii="Times New Roman" w:hAnsi="Times New Roman" w:cs="Times New Roman"/>
                <w:sz w:val="20"/>
                <w:szCs w:val="20"/>
              </w:rPr>
              <w:t>BLERtarget</w:t>
            </w:r>
            <w:proofErr w:type="spellEnd"/>
          </w:p>
          <w:p w14:paraId="1013F311"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What is the step size for up and down?</w:t>
            </w:r>
          </w:p>
          <w:p w14:paraId="0EBBBCD5" w14:textId="77777777" w:rsidR="00890B2A" w:rsidRPr="005D082B" w:rsidRDefault="00890B2A" w:rsidP="00E0440F">
            <w:pPr>
              <w:spacing w:after="0"/>
              <w:jc w:val="both"/>
              <w:rPr>
                <w:rFonts w:ascii="Times New Roman" w:eastAsia="Times New Roman" w:hAnsi="Times New Roman"/>
                <w:color w:val="000000"/>
                <w:sz w:val="18"/>
                <w:szCs w:val="16"/>
              </w:rPr>
            </w:pPr>
          </w:p>
        </w:tc>
      </w:tr>
      <w:tr w:rsidR="00890B2A" w:rsidRPr="005D082B" w14:paraId="56C57C01" w14:textId="77777777" w:rsidTr="00AE6933">
        <w:tc>
          <w:tcPr>
            <w:tcW w:w="1269" w:type="dxa"/>
            <w:vMerge/>
          </w:tcPr>
          <w:p w14:paraId="098344D4"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0BF426E0" w14:textId="2127F426"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Compressed report with HARQ-ACK [14][27]</w:t>
            </w:r>
          </w:p>
        </w:tc>
        <w:tc>
          <w:tcPr>
            <w:tcW w:w="6394" w:type="dxa"/>
          </w:tcPr>
          <w:p w14:paraId="6E57FB4C" w14:textId="77777777"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Report CQI along with HARQ-ACK [14][27]</w:t>
            </w:r>
          </w:p>
          <w:p w14:paraId="40509390"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sz w:val="20"/>
                <w:szCs w:val="20"/>
              </w:rPr>
              <w:t xml:space="preserve">As Delta-MCS from MCS used for PDSCH [14] </w:t>
            </w:r>
          </w:p>
          <w:p w14:paraId="6E39C603" w14:textId="26907F31" w:rsidR="00890B2A" w:rsidRPr="00F32E96" w:rsidRDefault="00890B2A" w:rsidP="00523FB0">
            <w:pPr>
              <w:pStyle w:val="ListParagraph"/>
              <w:numPr>
                <w:ilvl w:val="1"/>
                <w:numId w:val="43"/>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Reporting g</w:t>
            </w:r>
            <w:r w:rsidRPr="00F32E96">
              <w:rPr>
                <w:rFonts w:ascii="Times New Roman" w:hAnsi="Times New Roman" w:cs="Times New Roman"/>
                <w:color w:val="FF0000"/>
                <w:sz w:val="20"/>
                <w:szCs w:val="20"/>
              </w:rPr>
              <w:t>ranularity</w:t>
            </w:r>
            <w:r>
              <w:rPr>
                <w:rFonts w:ascii="Times New Roman" w:hAnsi="Times New Roman" w:cs="Times New Roman"/>
                <w:color w:val="FF0000"/>
                <w:sz w:val="20"/>
                <w:szCs w:val="20"/>
              </w:rPr>
              <w:t xml:space="preserve"> (e.g., number of bits)</w:t>
            </w:r>
            <w:r w:rsidRPr="00F32E96">
              <w:rPr>
                <w:rFonts w:ascii="Times New Roman" w:hAnsi="Times New Roman" w:cs="Times New Roman"/>
                <w:color w:val="FF0000"/>
                <w:sz w:val="20"/>
                <w:szCs w:val="20"/>
              </w:rPr>
              <w:t xml:space="preserve">? </w:t>
            </w:r>
          </w:p>
          <w:p w14:paraId="396E64F7" w14:textId="11F2092E" w:rsidR="00890B2A" w:rsidRPr="00F32E96" w:rsidRDefault="00890B2A" w:rsidP="00523FB0">
            <w:pPr>
              <w:pStyle w:val="ListParagraph"/>
              <w:numPr>
                <w:ilvl w:val="1"/>
                <w:numId w:val="43"/>
              </w:numPr>
              <w:spacing w:after="0" w:line="240" w:lineRule="auto"/>
              <w:rPr>
                <w:rFonts w:ascii="Times New Roman" w:hAnsi="Times New Roman" w:cs="Times New Roman"/>
                <w:sz w:val="20"/>
                <w:szCs w:val="20"/>
              </w:rPr>
            </w:pPr>
            <w:r w:rsidRPr="00F32E96">
              <w:rPr>
                <w:rFonts w:ascii="Times New Roman" w:hAnsi="Times New Roman" w:cs="Times New Roman"/>
                <w:color w:val="FF0000"/>
                <w:sz w:val="20"/>
                <w:szCs w:val="20"/>
              </w:rPr>
              <w:t xml:space="preserve">Resource used for the </w:t>
            </w:r>
            <w:proofErr w:type="gramStart"/>
            <w:r w:rsidRPr="00F32E96">
              <w:rPr>
                <w:rFonts w:ascii="Times New Roman" w:hAnsi="Times New Roman" w:cs="Times New Roman"/>
                <w:color w:val="FF0000"/>
                <w:sz w:val="20"/>
                <w:szCs w:val="20"/>
              </w:rPr>
              <w:t>measurement?</w:t>
            </w:r>
            <w:proofErr w:type="gramEnd"/>
            <w:r w:rsidRPr="00F32E96">
              <w:rPr>
                <w:rFonts w:ascii="Times New Roman" w:hAnsi="Times New Roman" w:cs="Times New Roman"/>
                <w:color w:val="FF0000"/>
                <w:sz w:val="20"/>
                <w:szCs w:val="20"/>
              </w:rPr>
              <w:t xml:space="preserve"> CSI-RS or </w:t>
            </w:r>
            <w:r>
              <w:rPr>
                <w:rFonts w:ascii="Times New Roman" w:hAnsi="Times New Roman" w:cs="Times New Roman"/>
                <w:color w:val="FF0000"/>
                <w:sz w:val="20"/>
                <w:szCs w:val="20"/>
              </w:rPr>
              <w:t>DM-RS</w:t>
            </w:r>
            <w:r w:rsidRPr="00F32E96">
              <w:rPr>
                <w:rFonts w:ascii="Times New Roman" w:hAnsi="Times New Roman" w:cs="Times New Roman"/>
                <w:color w:val="FF0000"/>
                <w:sz w:val="20"/>
                <w:szCs w:val="20"/>
              </w:rPr>
              <w:t>?</w:t>
            </w:r>
          </w:p>
          <w:p w14:paraId="5B242594"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Instantaneous CQI from PDSCH [27]</w:t>
            </w:r>
          </w:p>
          <w:p w14:paraId="14C29468" w14:textId="77777777" w:rsidR="00890B2A" w:rsidRPr="00F32E96" w:rsidRDefault="00890B2A" w:rsidP="00523FB0">
            <w:pPr>
              <w:pStyle w:val="ListParagraph"/>
              <w:numPr>
                <w:ilvl w:val="1"/>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Granularity?</w:t>
            </w:r>
          </w:p>
          <w:p w14:paraId="669C535F" w14:textId="7C3BD36B" w:rsidR="00890B2A" w:rsidRDefault="00890B2A" w:rsidP="002A19D2">
            <w:pPr>
              <w:spacing w:after="0"/>
              <w:rPr>
                <w:rFonts w:ascii="Times New Roman" w:hAnsi="Times New Roman" w:cs="Times New Roman"/>
                <w:color w:val="FF0000"/>
                <w:sz w:val="20"/>
                <w:szCs w:val="20"/>
              </w:rPr>
            </w:pPr>
            <w:r>
              <w:rPr>
                <w:rFonts w:ascii="Times New Roman" w:hAnsi="Times New Roman" w:cs="Times New Roman"/>
                <w:color w:val="FF0000"/>
                <w:sz w:val="20"/>
                <w:szCs w:val="20"/>
              </w:rPr>
              <w:t>Triggering condition:</w:t>
            </w:r>
          </w:p>
          <w:p w14:paraId="07C41401" w14:textId="0678E2AA" w:rsidR="00890B2A" w:rsidRPr="000E7ECE" w:rsidRDefault="00890B2A" w:rsidP="00523FB0">
            <w:pPr>
              <w:pStyle w:val="ListParagraph"/>
              <w:numPr>
                <w:ilvl w:val="0"/>
                <w:numId w:val="44"/>
              </w:numPr>
              <w:spacing w:after="0"/>
              <w:rPr>
                <w:rFonts w:ascii="Times New Roman" w:hAnsi="Times New Roman" w:cs="Times New Roman"/>
                <w:color w:val="FF0000"/>
                <w:sz w:val="20"/>
                <w:szCs w:val="20"/>
              </w:rPr>
            </w:pPr>
            <w:r w:rsidRPr="000E7ECE">
              <w:rPr>
                <w:rFonts w:ascii="Times New Roman" w:hAnsi="Times New Roman" w:cs="Times New Roman"/>
                <w:color w:val="FF0000"/>
                <w:sz w:val="20"/>
                <w:szCs w:val="20"/>
              </w:rPr>
              <w:t>For every HARQ-ACK, or only when NACK?</w:t>
            </w:r>
          </w:p>
          <w:p w14:paraId="08402303" w14:textId="3517C472"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p>
          <w:p w14:paraId="30841925" w14:textId="1F8BE9DB" w:rsidR="00890B2A" w:rsidRPr="000E7ECE" w:rsidRDefault="00890B2A" w:rsidP="00523FB0">
            <w:pPr>
              <w:pStyle w:val="ListParagraph"/>
              <w:numPr>
                <w:ilvl w:val="0"/>
                <w:numId w:val="44"/>
              </w:numPr>
              <w:spacing w:after="0"/>
              <w:jc w:val="both"/>
              <w:rPr>
                <w:rFonts w:ascii="Times New Roman" w:eastAsia="Times New Roman" w:hAnsi="Times New Roman"/>
                <w:color w:val="000000"/>
                <w:sz w:val="18"/>
                <w:szCs w:val="16"/>
              </w:rPr>
            </w:pPr>
            <w:r w:rsidRPr="000E7ECE">
              <w:rPr>
                <w:rFonts w:ascii="Times New Roman" w:hAnsi="Times New Roman" w:cs="Times New Roman"/>
                <w:color w:val="FF0000"/>
                <w:sz w:val="20"/>
                <w:szCs w:val="20"/>
              </w:rPr>
              <w:t>Set MCS of retransmission or next transmission to the reported MCS?</w:t>
            </w:r>
          </w:p>
        </w:tc>
      </w:tr>
      <w:tr w:rsidR="00890B2A" w:rsidRPr="005D082B" w14:paraId="7C4B01A1" w14:textId="77777777" w:rsidTr="00207A24">
        <w:trPr>
          <w:trHeight w:val="2330"/>
        </w:trPr>
        <w:tc>
          <w:tcPr>
            <w:tcW w:w="1269" w:type="dxa"/>
            <w:vMerge/>
          </w:tcPr>
          <w:p w14:paraId="126DD1E6"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1A1A2C44" w14:textId="517EF4FC"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PDSCH decoding failure [24]</w:t>
            </w:r>
          </w:p>
        </w:tc>
        <w:tc>
          <w:tcPr>
            <w:tcW w:w="6394" w:type="dxa"/>
          </w:tcPr>
          <w:p w14:paraId="6F90820D" w14:textId="77777777"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Report reason from PDSCH decoding failure</w:t>
            </w:r>
          </w:p>
          <w:p w14:paraId="15DA2A28"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Beam blocking</w:t>
            </w:r>
          </w:p>
          <w:p w14:paraId="6D8FF6B4"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proofErr w:type="gramStart"/>
            <w:r w:rsidRPr="00F32E96">
              <w:rPr>
                <w:rFonts w:ascii="Times New Roman" w:hAnsi="Times New Roman" w:cs="Times New Roman"/>
                <w:sz w:val="20"/>
                <w:szCs w:val="20"/>
              </w:rPr>
              <w:t>Other</w:t>
            </w:r>
            <w:proofErr w:type="gramEnd"/>
            <w:r w:rsidRPr="00F32E96">
              <w:rPr>
                <w:rFonts w:ascii="Times New Roman" w:hAnsi="Times New Roman" w:cs="Times New Roman"/>
                <w:sz w:val="20"/>
                <w:szCs w:val="20"/>
              </w:rPr>
              <w:t xml:space="preserve"> cell interference</w:t>
            </w:r>
          </w:p>
          <w:p w14:paraId="46F83DBE"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Frequency selective fading</w:t>
            </w:r>
          </w:p>
          <w:p w14:paraId="3C6580A9"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sz w:val="20"/>
                <w:szCs w:val="20"/>
              </w:rPr>
              <w:t>Coverage hole</w:t>
            </w:r>
          </w:p>
          <w:p w14:paraId="1D0596AF" w14:textId="77777777" w:rsidR="00890B2A" w:rsidRPr="00F32E96" w:rsidRDefault="00890B2A" w:rsidP="00523FB0">
            <w:pPr>
              <w:pStyle w:val="ListParagraph"/>
              <w:numPr>
                <w:ilvl w:val="0"/>
                <w:numId w:val="43"/>
              </w:numPr>
              <w:spacing w:after="0" w:line="240" w:lineRule="auto"/>
              <w:rPr>
                <w:rFonts w:ascii="Times New Roman" w:hAnsi="Times New Roman" w:cs="Times New Roman"/>
                <w:sz w:val="20"/>
                <w:szCs w:val="20"/>
              </w:rPr>
            </w:pPr>
            <w:r w:rsidRPr="00F32E96">
              <w:rPr>
                <w:rFonts w:ascii="Times New Roman" w:hAnsi="Times New Roman" w:cs="Times New Roman"/>
                <w:color w:val="FF0000"/>
                <w:sz w:val="20"/>
                <w:szCs w:val="20"/>
              </w:rPr>
              <w:t>How does UE determine the reason?</w:t>
            </w:r>
          </w:p>
          <w:p w14:paraId="7A726F64" w14:textId="195012DA"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p>
          <w:p w14:paraId="7920D9A8" w14:textId="13285BE6" w:rsidR="00890B2A" w:rsidRPr="000E7ECE" w:rsidRDefault="00890B2A" w:rsidP="00523FB0">
            <w:pPr>
              <w:pStyle w:val="ListParagraph"/>
              <w:numPr>
                <w:ilvl w:val="0"/>
                <w:numId w:val="45"/>
              </w:numPr>
              <w:spacing w:after="0"/>
              <w:jc w:val="both"/>
              <w:rPr>
                <w:rFonts w:ascii="Times New Roman" w:eastAsia="Times New Roman" w:hAnsi="Times New Roman"/>
                <w:color w:val="000000"/>
                <w:sz w:val="18"/>
                <w:szCs w:val="16"/>
              </w:rPr>
            </w:pPr>
            <w:r w:rsidRPr="000E7ECE">
              <w:rPr>
                <w:rFonts w:ascii="Times New Roman" w:hAnsi="Times New Roman" w:cs="Times New Roman"/>
                <w:color w:val="FF0000"/>
                <w:sz w:val="20"/>
                <w:szCs w:val="20"/>
              </w:rPr>
              <w:t xml:space="preserve">What does scheduler do for coverage hole, beam blocking, </w:t>
            </w:r>
            <w:proofErr w:type="gramStart"/>
            <w:r w:rsidRPr="000E7ECE">
              <w:rPr>
                <w:rFonts w:ascii="Times New Roman" w:hAnsi="Times New Roman" w:cs="Times New Roman"/>
                <w:color w:val="FF0000"/>
                <w:sz w:val="20"/>
                <w:szCs w:val="20"/>
              </w:rPr>
              <w:t>other</w:t>
            </w:r>
            <w:proofErr w:type="gramEnd"/>
            <w:r w:rsidRPr="000E7ECE">
              <w:rPr>
                <w:rFonts w:ascii="Times New Roman" w:hAnsi="Times New Roman" w:cs="Times New Roman"/>
                <w:color w:val="FF0000"/>
                <w:sz w:val="20"/>
                <w:szCs w:val="20"/>
              </w:rPr>
              <w:t xml:space="preserve"> cell interference?</w:t>
            </w:r>
          </w:p>
        </w:tc>
      </w:tr>
      <w:tr w:rsidR="00890B2A" w:rsidRPr="005D082B" w14:paraId="10E0DF91" w14:textId="77777777" w:rsidTr="00AE6933">
        <w:tc>
          <w:tcPr>
            <w:tcW w:w="1269" w:type="dxa"/>
            <w:vMerge/>
          </w:tcPr>
          <w:p w14:paraId="15465544"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4641D8A9" w14:textId="5A698E5F"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UE request for CSI measurement [24]</w:t>
            </w:r>
          </w:p>
        </w:tc>
        <w:tc>
          <w:tcPr>
            <w:tcW w:w="6394" w:type="dxa"/>
          </w:tcPr>
          <w:p w14:paraId="752461EA" w14:textId="77777777" w:rsidR="00890B2A" w:rsidRDefault="00890B2A" w:rsidP="00E0440F">
            <w:pPr>
              <w:spacing w:after="0"/>
              <w:jc w:val="both"/>
              <w:rPr>
                <w:rFonts w:ascii="Times New Roman" w:hAnsi="Times New Roman" w:cs="Times New Roman"/>
                <w:color w:val="FF0000"/>
                <w:sz w:val="20"/>
                <w:szCs w:val="20"/>
              </w:rPr>
            </w:pPr>
            <w:r>
              <w:rPr>
                <w:rFonts w:ascii="Times New Roman" w:hAnsi="Times New Roman" w:cs="Times New Roman"/>
                <w:color w:val="FF0000"/>
                <w:sz w:val="20"/>
                <w:szCs w:val="20"/>
              </w:rPr>
              <w:t>Triggering condition?</w:t>
            </w:r>
          </w:p>
          <w:p w14:paraId="12402B07" w14:textId="77777777" w:rsidR="00890B2A" w:rsidRDefault="00890B2A" w:rsidP="00E0440F">
            <w:pPr>
              <w:spacing w:after="0"/>
              <w:jc w:val="both"/>
              <w:rPr>
                <w:rFonts w:ascii="Times New Roman" w:hAnsi="Times New Roman" w:cs="Times New Roman"/>
                <w:color w:val="FF0000"/>
                <w:sz w:val="20"/>
                <w:szCs w:val="20"/>
              </w:rPr>
            </w:pPr>
            <w:r>
              <w:rPr>
                <w:rFonts w:ascii="Times New Roman" w:hAnsi="Times New Roman" w:cs="Times New Roman"/>
                <w:color w:val="FF0000"/>
                <w:sz w:val="20"/>
                <w:szCs w:val="20"/>
              </w:rPr>
              <w:t>Uplink resource for the request?</w:t>
            </w:r>
          </w:p>
          <w:p w14:paraId="557EFDB7" w14:textId="77777777" w:rsidR="00890B2A" w:rsidRDefault="00890B2A" w:rsidP="00E0440F">
            <w:pPr>
              <w:spacing w:after="0"/>
              <w:jc w:val="both"/>
              <w:rPr>
                <w:rFonts w:ascii="Times New Roman" w:hAnsi="Times New Roman" w:cs="Times New Roman"/>
                <w:color w:val="FF0000"/>
                <w:sz w:val="20"/>
                <w:szCs w:val="20"/>
              </w:rPr>
            </w:pPr>
            <w:r>
              <w:rPr>
                <w:rFonts w:ascii="Times New Roman" w:hAnsi="Times New Roman" w:cs="Times New Roman"/>
                <w:color w:val="FF0000"/>
                <w:sz w:val="20"/>
                <w:szCs w:val="20"/>
              </w:rPr>
              <w:t>Scheduling aspect?</w:t>
            </w:r>
          </w:p>
          <w:p w14:paraId="6721A5C2" w14:textId="7D146261" w:rsidR="00890B2A" w:rsidRPr="000870E0" w:rsidRDefault="00890B2A" w:rsidP="00E0440F">
            <w:pPr>
              <w:spacing w:after="0"/>
              <w:jc w:val="both"/>
              <w:rPr>
                <w:rFonts w:ascii="Times New Roman" w:hAnsi="Times New Roman" w:cs="Times New Roman"/>
                <w:color w:val="FF0000"/>
                <w:sz w:val="20"/>
                <w:szCs w:val="20"/>
              </w:rPr>
            </w:pPr>
            <w:r>
              <w:rPr>
                <w:rFonts w:ascii="Times New Roman" w:hAnsi="Times New Roman" w:cs="Times New Roman"/>
                <w:color w:val="FF0000"/>
                <w:sz w:val="20"/>
                <w:szCs w:val="20"/>
              </w:rPr>
              <w:t>Other details?</w:t>
            </w:r>
          </w:p>
        </w:tc>
      </w:tr>
      <w:tr w:rsidR="00890B2A" w:rsidRPr="005D082B" w14:paraId="5C77304F" w14:textId="77777777" w:rsidTr="00AE6933">
        <w:tc>
          <w:tcPr>
            <w:tcW w:w="1269" w:type="dxa"/>
            <w:vMerge/>
          </w:tcPr>
          <w:p w14:paraId="7CF9A4BB"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1031A1B5" w14:textId="51811753" w:rsidR="00890B2A" w:rsidRPr="005D082B" w:rsidRDefault="00890B2A" w:rsidP="00AE6933">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Recommended RV sequence [25]</w:t>
            </w:r>
          </w:p>
        </w:tc>
        <w:tc>
          <w:tcPr>
            <w:tcW w:w="6394" w:type="dxa"/>
          </w:tcPr>
          <w:p w14:paraId="4A15884E" w14:textId="77777777"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Report recommended RV sequence along with NACK from PDSCH decoding attempt</w:t>
            </w:r>
          </w:p>
          <w:p w14:paraId="371B000A" w14:textId="77777777" w:rsidR="00890B2A" w:rsidRPr="00F32E96" w:rsidRDefault="00890B2A" w:rsidP="00523FB0">
            <w:pPr>
              <w:pStyle w:val="ListParagraph"/>
              <w:numPr>
                <w:ilvl w:val="0"/>
                <w:numId w:val="43"/>
              </w:numPr>
              <w:spacing w:after="0" w:line="240" w:lineRule="auto"/>
              <w:rPr>
                <w:rFonts w:ascii="Times New Roman" w:hAnsi="Times New Roman" w:cs="Times New Roman"/>
                <w:color w:val="FF0000"/>
                <w:sz w:val="20"/>
                <w:szCs w:val="20"/>
              </w:rPr>
            </w:pPr>
            <w:r w:rsidRPr="00F32E96">
              <w:rPr>
                <w:rFonts w:ascii="Times New Roman" w:hAnsi="Times New Roman" w:cs="Times New Roman"/>
                <w:color w:val="FF0000"/>
                <w:sz w:val="20"/>
                <w:szCs w:val="20"/>
              </w:rPr>
              <w:t>How does UE determine this?</w:t>
            </w:r>
          </w:p>
          <w:p w14:paraId="21DD4219" w14:textId="30772F4F" w:rsidR="00890B2A" w:rsidRPr="00F32E96" w:rsidRDefault="00890B2A" w:rsidP="002A19D2">
            <w:pPr>
              <w:spacing w:after="0"/>
              <w:rPr>
                <w:rFonts w:ascii="Times New Roman" w:hAnsi="Times New Roman" w:cs="Times New Roman"/>
                <w:sz w:val="20"/>
                <w:szCs w:val="20"/>
              </w:rPr>
            </w:pPr>
            <w:r w:rsidRPr="00F32E96">
              <w:rPr>
                <w:rFonts w:ascii="Times New Roman" w:hAnsi="Times New Roman" w:cs="Times New Roman"/>
                <w:sz w:val="20"/>
                <w:szCs w:val="20"/>
              </w:rPr>
              <w:t>Scheduling</w:t>
            </w:r>
            <w:r>
              <w:rPr>
                <w:rFonts w:ascii="Times New Roman" w:hAnsi="Times New Roman" w:cs="Times New Roman"/>
                <w:sz w:val="20"/>
                <w:szCs w:val="20"/>
              </w:rPr>
              <w:t xml:space="preserve"> aspect:</w:t>
            </w:r>
          </w:p>
          <w:p w14:paraId="5B155553" w14:textId="367A5DB7" w:rsidR="00890B2A" w:rsidRPr="002441F6" w:rsidRDefault="00890B2A" w:rsidP="00523FB0">
            <w:pPr>
              <w:pStyle w:val="ListParagraph"/>
              <w:numPr>
                <w:ilvl w:val="0"/>
                <w:numId w:val="43"/>
              </w:numPr>
              <w:spacing w:after="0"/>
              <w:jc w:val="both"/>
              <w:rPr>
                <w:rFonts w:ascii="Times New Roman" w:eastAsia="Times New Roman" w:hAnsi="Times New Roman"/>
                <w:color w:val="000000"/>
                <w:sz w:val="18"/>
                <w:szCs w:val="16"/>
              </w:rPr>
            </w:pPr>
            <w:r>
              <w:rPr>
                <w:rFonts w:ascii="Times New Roman" w:eastAsia="Times New Roman" w:hAnsi="Times New Roman"/>
                <w:color w:val="000000"/>
                <w:sz w:val="18"/>
                <w:szCs w:val="16"/>
              </w:rPr>
              <w:t>Use recommended RV sequence for retransmission</w:t>
            </w:r>
          </w:p>
        </w:tc>
      </w:tr>
      <w:tr w:rsidR="00890B2A" w:rsidRPr="005D082B" w14:paraId="598EC9DF" w14:textId="77777777" w:rsidTr="00AE6933">
        <w:tc>
          <w:tcPr>
            <w:tcW w:w="1269" w:type="dxa"/>
            <w:vMerge/>
          </w:tcPr>
          <w:p w14:paraId="4E82C6A2" w14:textId="77777777" w:rsidR="00890B2A" w:rsidRPr="005D082B" w:rsidRDefault="00890B2A" w:rsidP="00E0440F">
            <w:pPr>
              <w:spacing w:after="0"/>
              <w:jc w:val="both"/>
              <w:rPr>
                <w:rFonts w:ascii="Times New Roman" w:eastAsia="Times New Roman" w:hAnsi="Times New Roman"/>
                <w:color w:val="000000"/>
                <w:sz w:val="18"/>
                <w:szCs w:val="16"/>
              </w:rPr>
            </w:pPr>
          </w:p>
        </w:tc>
        <w:tc>
          <w:tcPr>
            <w:tcW w:w="1966" w:type="dxa"/>
            <w:vAlign w:val="center"/>
          </w:tcPr>
          <w:p w14:paraId="0A0B01A8" w14:textId="75BD7D6A" w:rsidR="00890B2A" w:rsidRPr="00F32E96" w:rsidRDefault="00890B2A" w:rsidP="00AE6933">
            <w:pPr>
              <w:spacing w:after="0"/>
              <w:rPr>
                <w:rFonts w:ascii="Times New Roman" w:hAnsi="Times New Roman" w:cs="Times New Roman"/>
                <w:sz w:val="20"/>
                <w:szCs w:val="20"/>
              </w:rPr>
            </w:pPr>
            <w:r>
              <w:rPr>
                <w:rFonts w:ascii="Times New Roman" w:hAnsi="Times New Roman" w:cs="Times New Roman"/>
                <w:sz w:val="20"/>
                <w:szCs w:val="20"/>
              </w:rPr>
              <w:t>…</w:t>
            </w:r>
          </w:p>
        </w:tc>
        <w:tc>
          <w:tcPr>
            <w:tcW w:w="6394" w:type="dxa"/>
          </w:tcPr>
          <w:p w14:paraId="634B4479" w14:textId="77777777" w:rsidR="00890B2A" w:rsidRPr="00F32E96" w:rsidRDefault="00890B2A" w:rsidP="002A19D2">
            <w:pPr>
              <w:spacing w:after="0"/>
              <w:rPr>
                <w:rFonts w:ascii="Times New Roman" w:hAnsi="Times New Roman" w:cs="Times New Roman"/>
                <w:sz w:val="20"/>
                <w:szCs w:val="20"/>
              </w:rPr>
            </w:pPr>
          </w:p>
        </w:tc>
      </w:tr>
    </w:tbl>
    <w:p w14:paraId="1C252923" w14:textId="66298768" w:rsidR="00804600" w:rsidRDefault="00804600" w:rsidP="00E0440F">
      <w:pPr>
        <w:spacing w:after="0"/>
        <w:jc w:val="both"/>
        <w:rPr>
          <w:rFonts w:ascii="Times New Roman" w:eastAsia="Times New Roman" w:hAnsi="Times New Roman"/>
          <w:color w:val="000000"/>
          <w:szCs w:val="20"/>
        </w:rPr>
      </w:pPr>
    </w:p>
    <w:p w14:paraId="1EE51735" w14:textId="77777777" w:rsidR="00775F39" w:rsidRDefault="00775F39" w:rsidP="00E0440F">
      <w:pPr>
        <w:spacing w:after="0"/>
        <w:jc w:val="both"/>
        <w:rPr>
          <w:rFonts w:ascii="Times New Roman" w:eastAsia="Times New Roman" w:hAnsi="Times New Roman"/>
          <w:color w:val="000000"/>
          <w:szCs w:val="20"/>
        </w:rPr>
      </w:pPr>
    </w:p>
    <w:p w14:paraId="360C8FEA" w14:textId="56E95314" w:rsidR="00F8539F" w:rsidRPr="00695510" w:rsidRDefault="00804600" w:rsidP="00F8539F">
      <w:pPr>
        <w:spacing w:after="0"/>
        <w:jc w:val="both"/>
        <w:rPr>
          <w:rFonts w:ascii="Times New Roman" w:eastAsia="Times New Roman" w:hAnsi="Times New Roman"/>
          <w:color w:val="000000"/>
          <w:szCs w:val="20"/>
          <w:highlight w:val="yellow"/>
        </w:rPr>
      </w:pPr>
      <w:r>
        <w:rPr>
          <w:rFonts w:ascii="Times New Roman" w:eastAsia="Times New Roman" w:hAnsi="Times New Roman"/>
          <w:color w:val="000000"/>
          <w:szCs w:val="20"/>
          <w:highlight w:val="yellow"/>
        </w:rPr>
        <w:t>Q: P</w:t>
      </w:r>
      <w:r w:rsidR="00F8539F" w:rsidRPr="00695510">
        <w:rPr>
          <w:rFonts w:ascii="Times New Roman" w:eastAsia="Times New Roman" w:hAnsi="Times New Roman"/>
          <w:color w:val="000000"/>
          <w:szCs w:val="20"/>
          <w:highlight w:val="yellow"/>
        </w:rPr>
        <w:t>lease provide your inputs for the following details</w:t>
      </w:r>
    </w:p>
    <w:p w14:paraId="1AF9E50B" w14:textId="77777777" w:rsidR="00F8539F" w:rsidRPr="00695510" w:rsidRDefault="00F8539F" w:rsidP="00523FB0">
      <w:pPr>
        <w:pStyle w:val="ListParagraph"/>
        <w:numPr>
          <w:ilvl w:val="0"/>
          <w:numId w:val="39"/>
        </w:numPr>
        <w:spacing w:after="0"/>
        <w:jc w:val="both"/>
        <w:rPr>
          <w:rFonts w:ascii="Times New Roman" w:eastAsia="Times New Roman" w:hAnsi="Times New Roman"/>
          <w:color w:val="000000"/>
          <w:szCs w:val="20"/>
          <w:highlight w:val="yellow"/>
        </w:rPr>
      </w:pPr>
      <w:r w:rsidRPr="00695510">
        <w:rPr>
          <w:rFonts w:ascii="Times New Roman" w:eastAsia="Times New Roman" w:hAnsi="Times New Roman"/>
          <w:color w:val="000000"/>
          <w:szCs w:val="20"/>
          <w:highlight w:val="yellow"/>
        </w:rPr>
        <w:t>The missing details which may be required for other companies to simulate the proposed scheme</w:t>
      </w:r>
    </w:p>
    <w:p w14:paraId="56C49343" w14:textId="2050462D" w:rsidR="00CC6795" w:rsidRDefault="00804600" w:rsidP="00523FB0">
      <w:pPr>
        <w:pStyle w:val="ListParagraph"/>
        <w:numPr>
          <w:ilvl w:val="0"/>
          <w:numId w:val="39"/>
        </w:numPr>
        <w:spacing w:after="0"/>
        <w:jc w:val="both"/>
        <w:rPr>
          <w:rFonts w:ascii="Times New Roman" w:eastAsia="Times New Roman" w:hAnsi="Times New Roman"/>
          <w:color w:val="000000"/>
          <w:szCs w:val="20"/>
          <w:highlight w:val="yellow"/>
        </w:rPr>
      </w:pPr>
      <w:r>
        <w:rPr>
          <w:rFonts w:ascii="Times New Roman" w:eastAsia="Times New Roman" w:hAnsi="Times New Roman"/>
          <w:color w:val="000000"/>
          <w:szCs w:val="20"/>
          <w:highlight w:val="yellow"/>
        </w:rPr>
        <w:t>Any</w:t>
      </w:r>
      <w:r w:rsidR="00F8539F" w:rsidRPr="00695510">
        <w:rPr>
          <w:rFonts w:ascii="Times New Roman" w:eastAsia="Times New Roman" w:hAnsi="Times New Roman"/>
          <w:color w:val="000000"/>
          <w:szCs w:val="20"/>
          <w:highlight w:val="yellow"/>
        </w:rPr>
        <w:t xml:space="preserve"> question you</w:t>
      </w:r>
      <w:r>
        <w:rPr>
          <w:rFonts w:ascii="Times New Roman" w:eastAsia="Times New Roman" w:hAnsi="Times New Roman"/>
          <w:color w:val="000000"/>
          <w:szCs w:val="20"/>
          <w:highlight w:val="yellow"/>
        </w:rPr>
        <w:t xml:space="preserve"> might have for evaluating</w:t>
      </w:r>
      <w:r w:rsidR="00F8539F" w:rsidRPr="00695510">
        <w:rPr>
          <w:rFonts w:ascii="Times New Roman" w:eastAsia="Times New Roman" w:hAnsi="Times New Roman"/>
          <w:color w:val="000000"/>
          <w:szCs w:val="20"/>
          <w:highlight w:val="yellow"/>
        </w:rPr>
        <w:t xml:space="preserve"> </w:t>
      </w:r>
      <w:r>
        <w:rPr>
          <w:rFonts w:ascii="Times New Roman" w:eastAsia="Times New Roman" w:hAnsi="Times New Roman"/>
          <w:color w:val="000000"/>
          <w:szCs w:val="20"/>
          <w:highlight w:val="yellow"/>
        </w:rPr>
        <w:t>a CSI enhancement</w:t>
      </w:r>
      <w:r w:rsidR="00F8539F" w:rsidRPr="00695510">
        <w:rPr>
          <w:rFonts w:ascii="Times New Roman" w:eastAsia="Times New Roman" w:hAnsi="Times New Roman"/>
          <w:color w:val="000000"/>
          <w:szCs w:val="20"/>
          <w:highlight w:val="yellow"/>
        </w:rPr>
        <w:t xml:space="preserve"> scheme proposed by other companies</w:t>
      </w:r>
    </w:p>
    <w:p w14:paraId="42A101FE" w14:textId="6A19D3F5" w:rsidR="009E1F51" w:rsidRPr="00F8539F" w:rsidRDefault="009E1F51" w:rsidP="00523FB0">
      <w:pPr>
        <w:pStyle w:val="ListParagraph"/>
        <w:numPr>
          <w:ilvl w:val="0"/>
          <w:numId w:val="39"/>
        </w:numPr>
        <w:spacing w:after="0"/>
        <w:jc w:val="both"/>
        <w:rPr>
          <w:rFonts w:ascii="Times New Roman" w:eastAsia="Times New Roman" w:hAnsi="Times New Roman"/>
          <w:color w:val="000000"/>
          <w:szCs w:val="20"/>
          <w:highlight w:val="yellow"/>
        </w:rPr>
      </w:pPr>
      <w:r>
        <w:rPr>
          <w:rFonts w:ascii="Times New Roman" w:eastAsia="Times New Roman" w:hAnsi="Times New Roman"/>
          <w:color w:val="000000"/>
          <w:szCs w:val="20"/>
          <w:highlight w:val="yellow"/>
        </w:rPr>
        <w:t>Any missing enhancement scheme</w:t>
      </w:r>
      <w:r w:rsidR="008E3403">
        <w:rPr>
          <w:rFonts w:ascii="Times New Roman" w:eastAsia="Times New Roman" w:hAnsi="Times New Roman"/>
          <w:color w:val="000000"/>
          <w:szCs w:val="20"/>
          <w:highlight w:val="yellow"/>
        </w:rPr>
        <w:t xml:space="preserve"> (which has been agreed to study)</w:t>
      </w:r>
    </w:p>
    <w:tbl>
      <w:tblPr>
        <w:tblStyle w:val="TableGrid"/>
        <w:tblW w:w="0" w:type="auto"/>
        <w:tblLook w:val="04A0" w:firstRow="1" w:lastRow="0" w:firstColumn="1" w:lastColumn="0" w:noHBand="0" w:noVBand="1"/>
      </w:tblPr>
      <w:tblGrid>
        <w:gridCol w:w="1487"/>
        <w:gridCol w:w="8138"/>
      </w:tblGrid>
      <w:tr w:rsidR="00CC6795" w:rsidRPr="00BE0B95" w14:paraId="71F67C0C" w14:textId="77777777" w:rsidTr="008D77A0">
        <w:trPr>
          <w:trHeight w:val="251"/>
        </w:trPr>
        <w:tc>
          <w:tcPr>
            <w:tcW w:w="1487" w:type="dxa"/>
            <w:shd w:val="clear" w:color="auto" w:fill="BFBFBF" w:themeFill="background1" w:themeFillShade="BF"/>
          </w:tcPr>
          <w:p w14:paraId="4E524449" w14:textId="77777777" w:rsidR="00CC6795" w:rsidRPr="00F8539F" w:rsidRDefault="00CC6795" w:rsidP="008D77A0">
            <w:pPr>
              <w:spacing w:after="0"/>
              <w:jc w:val="center"/>
              <w:rPr>
                <w:rFonts w:ascii="Times New Roman" w:hAnsi="Times New Roman" w:cs="Times New Roman"/>
                <w:b/>
                <w:szCs w:val="20"/>
              </w:rPr>
            </w:pPr>
            <w:r w:rsidRPr="00F8539F">
              <w:rPr>
                <w:rFonts w:ascii="Times New Roman" w:hAnsi="Times New Roman" w:cs="Times New Roman"/>
                <w:b/>
                <w:szCs w:val="20"/>
              </w:rPr>
              <w:lastRenderedPageBreak/>
              <w:t>Company</w:t>
            </w:r>
          </w:p>
        </w:tc>
        <w:tc>
          <w:tcPr>
            <w:tcW w:w="8138" w:type="dxa"/>
            <w:shd w:val="clear" w:color="auto" w:fill="BFBFBF" w:themeFill="background1" w:themeFillShade="BF"/>
          </w:tcPr>
          <w:p w14:paraId="45128148" w14:textId="77777777" w:rsidR="00CC6795" w:rsidRPr="00F8539F" w:rsidRDefault="00CC6795" w:rsidP="008D77A0">
            <w:pPr>
              <w:spacing w:after="0"/>
              <w:jc w:val="center"/>
              <w:rPr>
                <w:rFonts w:ascii="Times New Roman" w:hAnsi="Times New Roman" w:cs="Times New Roman"/>
                <w:b/>
                <w:szCs w:val="20"/>
              </w:rPr>
            </w:pPr>
            <w:r w:rsidRPr="00F8539F">
              <w:rPr>
                <w:rFonts w:ascii="Times New Roman" w:hAnsi="Times New Roman" w:cs="Times New Roman"/>
                <w:b/>
                <w:szCs w:val="20"/>
              </w:rPr>
              <w:t>Comments</w:t>
            </w:r>
          </w:p>
        </w:tc>
      </w:tr>
      <w:tr w:rsidR="00CC6795" w:rsidRPr="00BE0B95" w14:paraId="11454B34" w14:textId="77777777" w:rsidTr="008D77A0">
        <w:tc>
          <w:tcPr>
            <w:tcW w:w="1487" w:type="dxa"/>
          </w:tcPr>
          <w:p w14:paraId="1801D0D9" w14:textId="2A23285B" w:rsidR="00CC6795" w:rsidRPr="00F8539F" w:rsidRDefault="008A2F77" w:rsidP="008D77A0">
            <w:pPr>
              <w:spacing w:after="0"/>
              <w:rPr>
                <w:rFonts w:ascii="Times New Roman" w:hAnsi="Times New Roman" w:cs="Times New Roman"/>
                <w:szCs w:val="20"/>
              </w:rPr>
            </w:pPr>
            <w:r>
              <w:rPr>
                <w:rFonts w:ascii="Times New Roman" w:hAnsi="Times New Roman" w:cs="Times New Roman"/>
                <w:szCs w:val="20"/>
              </w:rPr>
              <w:t>Moderator</w:t>
            </w:r>
          </w:p>
        </w:tc>
        <w:tc>
          <w:tcPr>
            <w:tcW w:w="8138" w:type="dxa"/>
          </w:tcPr>
          <w:p w14:paraId="5E5D4D2C" w14:textId="658AB14D" w:rsidR="00CC6795" w:rsidRDefault="00354363" w:rsidP="008D77A0">
            <w:pPr>
              <w:spacing w:after="0"/>
              <w:rPr>
                <w:rFonts w:ascii="Times New Roman" w:hAnsi="Times New Roman" w:cs="Times New Roman"/>
                <w:szCs w:val="20"/>
              </w:rPr>
            </w:pPr>
            <w:r>
              <w:rPr>
                <w:rFonts w:ascii="Times New Roman" w:hAnsi="Times New Roman" w:cs="Times New Roman"/>
                <w:szCs w:val="20"/>
              </w:rPr>
              <w:t>Example)</w:t>
            </w:r>
          </w:p>
          <w:p w14:paraId="2115DC51" w14:textId="77777777" w:rsidR="005540BF" w:rsidRDefault="005540BF" w:rsidP="008D77A0">
            <w:pPr>
              <w:spacing w:after="0"/>
              <w:rPr>
                <w:rFonts w:ascii="Times New Roman" w:hAnsi="Times New Roman" w:cs="Times New Roman"/>
                <w:szCs w:val="20"/>
              </w:rPr>
            </w:pPr>
          </w:p>
          <w:tbl>
            <w:tblPr>
              <w:tblStyle w:val="TableGrid"/>
              <w:tblW w:w="0" w:type="auto"/>
              <w:tblLook w:val="04A0" w:firstRow="1" w:lastRow="0" w:firstColumn="1" w:lastColumn="0" w:noHBand="0" w:noVBand="1"/>
            </w:tblPr>
            <w:tblGrid>
              <w:gridCol w:w="1888"/>
              <w:gridCol w:w="6024"/>
            </w:tblGrid>
            <w:tr w:rsidR="0020266D" w:rsidRPr="002A19D2" w14:paraId="69BCA8B6" w14:textId="77777777" w:rsidTr="008D77A0">
              <w:trPr>
                <w:trHeight w:val="56"/>
              </w:trPr>
              <w:tc>
                <w:tcPr>
                  <w:tcW w:w="1966" w:type="dxa"/>
                  <w:vAlign w:val="center"/>
                </w:tcPr>
                <w:p w14:paraId="19522820" w14:textId="77777777" w:rsidR="0020266D" w:rsidRPr="005D082B" w:rsidRDefault="0020266D" w:rsidP="0020266D">
                  <w:pPr>
                    <w:spacing w:after="0"/>
                    <w:rPr>
                      <w:rFonts w:ascii="Times New Roman" w:eastAsia="Times New Roman" w:hAnsi="Times New Roman"/>
                      <w:color w:val="000000"/>
                      <w:sz w:val="18"/>
                      <w:szCs w:val="16"/>
                    </w:rPr>
                  </w:pPr>
                  <w:r w:rsidRPr="00F32E96">
                    <w:rPr>
                      <w:rFonts w:ascii="Times New Roman" w:hAnsi="Times New Roman" w:cs="Times New Roman"/>
                      <w:sz w:val="20"/>
                      <w:szCs w:val="20"/>
                    </w:rPr>
                    <w:t>A-CSI on PUCCH triggered by PDSCH NACK [5]</w:t>
                  </w:r>
                </w:p>
              </w:tc>
              <w:tc>
                <w:tcPr>
                  <w:tcW w:w="6394" w:type="dxa"/>
                </w:tcPr>
                <w:p w14:paraId="21AF2D0D" w14:textId="77777777" w:rsidR="0020266D" w:rsidRDefault="0020266D" w:rsidP="0020266D">
                  <w:pPr>
                    <w:spacing w:after="0"/>
                    <w:jc w:val="both"/>
                    <w:rPr>
                      <w:rFonts w:ascii="Times New Roman" w:hAnsi="Times New Roman" w:cs="Times New Roman"/>
                      <w:color w:val="FF0000"/>
                      <w:sz w:val="20"/>
                      <w:szCs w:val="20"/>
                    </w:rPr>
                  </w:pPr>
                  <w:r w:rsidRPr="002A19D2">
                    <w:rPr>
                      <w:rFonts w:ascii="Times New Roman" w:hAnsi="Times New Roman" w:cs="Times New Roman"/>
                      <w:color w:val="FF0000"/>
                      <w:sz w:val="20"/>
                      <w:szCs w:val="20"/>
                    </w:rPr>
                    <w:t>Additional triggering condition?</w:t>
                  </w:r>
                </w:p>
                <w:p w14:paraId="7FDA0347" w14:textId="0DDAE5EB" w:rsidR="0020266D" w:rsidRPr="0020266D" w:rsidRDefault="0020266D" w:rsidP="00523FB0">
                  <w:pPr>
                    <w:pStyle w:val="ListParagraph"/>
                    <w:numPr>
                      <w:ilvl w:val="0"/>
                      <w:numId w:val="47"/>
                    </w:numPr>
                    <w:spacing w:after="0"/>
                    <w:jc w:val="both"/>
                    <w:rPr>
                      <w:rFonts w:ascii="Times New Roman" w:eastAsia="Times New Roman" w:hAnsi="Times New Roman"/>
                      <w:color w:val="000000"/>
                      <w:sz w:val="18"/>
                      <w:szCs w:val="16"/>
                    </w:rPr>
                  </w:pPr>
                  <w:r w:rsidRPr="0020266D">
                    <w:rPr>
                      <w:rFonts w:ascii="Times New Roman" w:hAnsi="Times New Roman"/>
                      <w:color w:val="000000"/>
                      <w:sz w:val="18"/>
                      <w:szCs w:val="16"/>
                    </w:rPr>
                    <w:t xml:space="preserve">When </w:t>
                  </w:r>
                  <w:r w:rsidR="00523FB0">
                    <w:rPr>
                      <w:rFonts w:ascii="Times New Roman" w:hAnsi="Times New Roman"/>
                      <w:color w:val="000000"/>
                      <w:sz w:val="18"/>
                      <w:szCs w:val="16"/>
                    </w:rPr>
                    <w:t>HARQ-ACK priority</w:t>
                  </w:r>
                  <w:r w:rsidRPr="0020266D">
                    <w:rPr>
                      <w:rFonts w:ascii="Times New Roman" w:hAnsi="Times New Roman"/>
                      <w:color w:val="000000"/>
                      <w:sz w:val="18"/>
                      <w:szCs w:val="16"/>
                    </w:rPr>
                    <w:t xml:space="preserve"> </w:t>
                  </w:r>
                  <w:r w:rsidR="00523FB0">
                    <w:rPr>
                      <w:rFonts w:ascii="Times New Roman" w:hAnsi="Times New Roman"/>
                      <w:color w:val="000000"/>
                      <w:sz w:val="18"/>
                      <w:szCs w:val="16"/>
                    </w:rPr>
                    <w:t>is</w:t>
                  </w:r>
                  <w:r w:rsidRPr="0020266D">
                    <w:rPr>
                      <w:rFonts w:ascii="Times New Roman" w:hAnsi="Times New Roman"/>
                      <w:color w:val="000000"/>
                      <w:sz w:val="18"/>
                      <w:szCs w:val="16"/>
                    </w:rPr>
                    <w:t xml:space="preserve"> 1</w:t>
                  </w:r>
                </w:p>
              </w:tc>
            </w:tr>
          </w:tbl>
          <w:p w14:paraId="428CB643" w14:textId="77777777" w:rsidR="00775F39" w:rsidRDefault="00775F39" w:rsidP="008D77A0">
            <w:pPr>
              <w:spacing w:after="0"/>
              <w:rPr>
                <w:rFonts w:ascii="Times New Roman" w:hAnsi="Times New Roman" w:cs="Times New Roman"/>
                <w:szCs w:val="20"/>
              </w:rPr>
            </w:pPr>
          </w:p>
          <w:p w14:paraId="18B5CB4F" w14:textId="13AC91AD" w:rsidR="00775F39" w:rsidRPr="00F8539F" w:rsidRDefault="00775F39" w:rsidP="008D77A0">
            <w:pPr>
              <w:spacing w:after="0"/>
              <w:rPr>
                <w:rFonts w:ascii="Times New Roman" w:hAnsi="Times New Roman" w:cs="Times New Roman"/>
                <w:szCs w:val="20"/>
              </w:rPr>
            </w:pPr>
          </w:p>
        </w:tc>
      </w:tr>
      <w:tr w:rsidR="00CC6795" w:rsidRPr="00BE0B95" w14:paraId="12D646F5" w14:textId="77777777" w:rsidTr="008D77A0">
        <w:tc>
          <w:tcPr>
            <w:tcW w:w="1487" w:type="dxa"/>
          </w:tcPr>
          <w:p w14:paraId="2A62B188" w14:textId="77777777" w:rsidR="00CC6795" w:rsidRPr="00F8539F" w:rsidRDefault="00CC6795" w:rsidP="008D77A0">
            <w:pPr>
              <w:spacing w:after="0"/>
              <w:rPr>
                <w:rFonts w:ascii="Times New Roman" w:hAnsi="Times New Roman" w:cs="Times New Roman"/>
                <w:szCs w:val="20"/>
              </w:rPr>
            </w:pPr>
          </w:p>
        </w:tc>
        <w:tc>
          <w:tcPr>
            <w:tcW w:w="8138" w:type="dxa"/>
          </w:tcPr>
          <w:p w14:paraId="27416541" w14:textId="77777777" w:rsidR="00CC6795" w:rsidRPr="00F8539F" w:rsidRDefault="00CC6795" w:rsidP="008D77A0">
            <w:pPr>
              <w:spacing w:after="0"/>
              <w:rPr>
                <w:rFonts w:ascii="Times New Roman" w:hAnsi="Times New Roman" w:cs="Times New Roman"/>
                <w:szCs w:val="20"/>
              </w:rPr>
            </w:pPr>
          </w:p>
        </w:tc>
      </w:tr>
      <w:tr w:rsidR="00CC6795" w:rsidRPr="00BE0B95" w14:paraId="029D01D1" w14:textId="77777777" w:rsidTr="008D77A0">
        <w:tc>
          <w:tcPr>
            <w:tcW w:w="1487" w:type="dxa"/>
          </w:tcPr>
          <w:p w14:paraId="416CDE66" w14:textId="77777777" w:rsidR="00CC6795" w:rsidRPr="00F8539F" w:rsidRDefault="00CC6795" w:rsidP="008D77A0">
            <w:pPr>
              <w:spacing w:after="0"/>
              <w:rPr>
                <w:rFonts w:ascii="Times New Roman" w:hAnsi="Times New Roman" w:cs="Times New Roman"/>
                <w:szCs w:val="20"/>
              </w:rPr>
            </w:pPr>
          </w:p>
        </w:tc>
        <w:tc>
          <w:tcPr>
            <w:tcW w:w="8138" w:type="dxa"/>
          </w:tcPr>
          <w:p w14:paraId="089CCE24" w14:textId="77777777" w:rsidR="00CC6795" w:rsidRPr="00F8539F" w:rsidRDefault="00CC6795" w:rsidP="008D77A0">
            <w:pPr>
              <w:spacing w:after="0"/>
              <w:rPr>
                <w:rFonts w:ascii="Times New Roman" w:hAnsi="Times New Roman" w:cs="Times New Roman"/>
                <w:szCs w:val="20"/>
              </w:rPr>
            </w:pPr>
          </w:p>
        </w:tc>
      </w:tr>
    </w:tbl>
    <w:p w14:paraId="2367D12C" w14:textId="77777777" w:rsidR="00F8749F" w:rsidRDefault="00F8749F" w:rsidP="00E0440F">
      <w:pPr>
        <w:spacing w:after="0"/>
        <w:jc w:val="both"/>
        <w:rPr>
          <w:rFonts w:ascii="Times New Roman" w:eastAsia="Times New Roman" w:hAnsi="Times New Roman"/>
          <w:color w:val="000000"/>
          <w:szCs w:val="20"/>
        </w:rPr>
      </w:pPr>
    </w:p>
    <w:p w14:paraId="06D89F81" w14:textId="77777777" w:rsidR="00F8749F" w:rsidRPr="00147001" w:rsidRDefault="00F8749F" w:rsidP="00E0440F">
      <w:pPr>
        <w:spacing w:after="0"/>
        <w:jc w:val="both"/>
        <w:rPr>
          <w:rFonts w:ascii="Times New Roman" w:eastAsia="Times New Roman" w:hAnsi="Times New Roman"/>
          <w:color w:val="000000"/>
          <w:szCs w:val="20"/>
        </w:rPr>
      </w:pPr>
    </w:p>
    <w:p w14:paraId="11CD2725" w14:textId="5FD1BFD1" w:rsidR="0074218E" w:rsidRPr="00BE0B95" w:rsidRDefault="0074218E" w:rsidP="00E0440F">
      <w:pPr>
        <w:pStyle w:val="Heading1"/>
        <w:pBdr>
          <w:top w:val="single" w:sz="12" w:space="5" w:color="auto"/>
        </w:pBdr>
        <w:spacing w:before="0" w:after="0"/>
        <w:rPr>
          <w:rFonts w:ascii="Times New Roman" w:hAnsi="Times New Roman"/>
          <w:szCs w:val="32"/>
          <w:lang w:val="en-US"/>
        </w:rPr>
      </w:pPr>
      <w:r w:rsidRPr="00BE0B95">
        <w:rPr>
          <w:rFonts w:ascii="Times New Roman" w:hAnsi="Times New Roman"/>
          <w:szCs w:val="32"/>
          <w:lang w:val="en-US"/>
        </w:rPr>
        <w:t>Baseline assumption for performance evaluation</w:t>
      </w:r>
    </w:p>
    <w:p w14:paraId="1E833D4C" w14:textId="1F0C91D8" w:rsidR="00CB038E" w:rsidRPr="00147001" w:rsidRDefault="00607E72" w:rsidP="00E0440F">
      <w:pPr>
        <w:spacing w:after="0"/>
        <w:jc w:val="both"/>
        <w:rPr>
          <w:rFonts w:ascii="Times New Roman" w:hAnsi="Times New Roman" w:cs="Times New Roman"/>
        </w:rPr>
      </w:pPr>
      <w:r w:rsidRPr="00147001">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Pr="00147001" w:rsidRDefault="003B6BF4" w:rsidP="00E0440F">
      <w:pPr>
        <w:spacing w:after="0"/>
        <w:jc w:val="both"/>
        <w:rPr>
          <w:rFonts w:ascii="Times New Roman" w:hAnsi="Times New Roman" w:cs="Times New Roman"/>
        </w:rPr>
      </w:pPr>
      <w:r w:rsidRPr="00147001">
        <w:rPr>
          <w:rFonts w:ascii="Times New Roman" w:hAnsi="Times New Roman" w:cs="Times New Roman"/>
        </w:rPr>
        <w:t>The baseline assumption discussion will have</w:t>
      </w:r>
      <w:r w:rsidR="0081374F" w:rsidRPr="00147001">
        <w:rPr>
          <w:rFonts w:ascii="Times New Roman" w:hAnsi="Times New Roman" w:cs="Times New Roman"/>
        </w:rPr>
        <w:t xml:space="preserve"> two phases:</w:t>
      </w:r>
    </w:p>
    <w:p w14:paraId="5481FE33" w14:textId="66B0B4EE" w:rsidR="0081374F" w:rsidRPr="00147001" w:rsidRDefault="0081374F" w:rsidP="00523FB0">
      <w:pPr>
        <w:pStyle w:val="ListParagraph"/>
        <w:numPr>
          <w:ilvl w:val="0"/>
          <w:numId w:val="31"/>
        </w:numPr>
        <w:spacing w:after="0"/>
        <w:jc w:val="both"/>
        <w:rPr>
          <w:rFonts w:ascii="Times New Roman" w:hAnsi="Times New Roman" w:cs="Times New Roman"/>
        </w:rPr>
      </w:pPr>
      <w:r w:rsidRPr="00147001">
        <w:rPr>
          <w:rFonts w:ascii="Times New Roman" w:hAnsi="Times New Roman" w:cs="Times New Roman"/>
        </w:rPr>
        <w:t>Phase-1: to down-select scenarios and assumptions in TR38.824 as baseline assumptions and required update</w:t>
      </w:r>
      <w:r w:rsidR="00523A80" w:rsidRPr="00147001">
        <w:rPr>
          <w:rFonts w:ascii="Times New Roman" w:hAnsi="Times New Roman" w:cs="Times New Roman"/>
        </w:rPr>
        <w:t xml:space="preserve"> in high level</w:t>
      </w:r>
      <w:r w:rsidRPr="00147001">
        <w:rPr>
          <w:rFonts w:ascii="Times New Roman" w:hAnsi="Times New Roman" w:cs="Times New Roman"/>
        </w:rPr>
        <w:t xml:space="preserve"> for the selected baseline assumptions</w:t>
      </w:r>
    </w:p>
    <w:p w14:paraId="21A3AC0F" w14:textId="2E48E66F" w:rsidR="0081374F" w:rsidRPr="00147001" w:rsidRDefault="0081374F" w:rsidP="00523FB0">
      <w:pPr>
        <w:pStyle w:val="ListParagraph"/>
        <w:numPr>
          <w:ilvl w:val="0"/>
          <w:numId w:val="31"/>
        </w:numPr>
        <w:spacing w:after="0"/>
        <w:jc w:val="both"/>
        <w:rPr>
          <w:rFonts w:ascii="Times New Roman" w:hAnsi="Times New Roman" w:cs="Times New Roman"/>
        </w:rPr>
      </w:pPr>
      <w:r w:rsidRPr="00147001">
        <w:rPr>
          <w:rFonts w:ascii="Times New Roman" w:hAnsi="Times New Roman" w:cs="Times New Roman"/>
        </w:rPr>
        <w:t>Phase-2: to determine detailed assumptions (e.g., parameters) of the determined baseline assumptions</w:t>
      </w:r>
      <w:r w:rsidR="006B29BA" w:rsidRPr="00147001">
        <w:rPr>
          <w:rFonts w:ascii="Times New Roman" w:hAnsi="Times New Roman" w:cs="Times New Roman"/>
        </w:rPr>
        <w:t xml:space="preserve"> if </w:t>
      </w:r>
      <w:r w:rsidR="00556A80" w:rsidRPr="00147001">
        <w:rPr>
          <w:rFonts w:ascii="Times New Roman" w:hAnsi="Times New Roman" w:cs="Times New Roman"/>
        </w:rPr>
        <w:t>any</w:t>
      </w:r>
    </w:p>
    <w:p w14:paraId="534A43A1" w14:textId="31A6BCF3" w:rsidR="00CB038E" w:rsidRPr="00BE0B95" w:rsidRDefault="00CB038E"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General</w:t>
      </w:r>
    </w:p>
    <w:p w14:paraId="5393E1A8" w14:textId="490DA9BA" w:rsidR="00CB038E" w:rsidRPr="00BE0B95" w:rsidRDefault="00554842" w:rsidP="00E0440F">
      <w:pPr>
        <w:spacing w:after="0"/>
      </w:pPr>
      <w:r w:rsidRPr="00BE0B95">
        <w:t>The f</w:t>
      </w:r>
      <w:r w:rsidR="00CB038E" w:rsidRPr="00BE0B95">
        <w:t>ollowing categories have been ident</w:t>
      </w:r>
      <w:r w:rsidRPr="00BE0B95">
        <w:t>ified for the proposed CSI enhancement schemes</w:t>
      </w:r>
      <w:r w:rsidR="00A854DD" w:rsidRPr="00BE0B95">
        <w:t xml:space="preserve">. Each category seems </w:t>
      </w:r>
      <w:r w:rsidR="00124526" w:rsidRPr="00BE0B95">
        <w:t>provides different types of gain and multiple CSI enhancement schemes in same or different categories can be used jointly for better performance</w:t>
      </w:r>
      <w:r w:rsidR="00380494" w:rsidRPr="00BE0B95">
        <w:t>.</w:t>
      </w:r>
    </w:p>
    <w:p w14:paraId="660E7278" w14:textId="0A1BA238" w:rsidR="00CB038E" w:rsidRPr="00BE0B95" w:rsidRDefault="00CB038E" w:rsidP="00523FB0">
      <w:pPr>
        <w:pStyle w:val="ListParagraph"/>
        <w:numPr>
          <w:ilvl w:val="0"/>
          <w:numId w:val="29"/>
        </w:numPr>
        <w:spacing w:after="0"/>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1: </w:t>
      </w:r>
      <w:r w:rsidR="00554842" w:rsidRPr="00BE0B95">
        <w:rPr>
          <w:rFonts w:ascii="Times New Roman" w:hAnsi="Times New Roman"/>
        </w:rPr>
        <w:t>faster CSI feedback</w:t>
      </w:r>
    </w:p>
    <w:p w14:paraId="4B13428E" w14:textId="4F5737BF"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A-CSI on PUCCH</w:t>
      </w:r>
    </w:p>
    <w:p w14:paraId="60028768" w14:textId="034C39AD"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CSI computation time reduction</w:t>
      </w:r>
    </w:p>
    <w:p w14:paraId="1E4D5C12" w14:textId="16E5A5F5"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Priority indication for P/SP-CSI and/or A-CSI on PUCCH</w:t>
      </w:r>
    </w:p>
    <w:p w14:paraId="168054EB" w14:textId="21A8CD32" w:rsidR="00554842" w:rsidRPr="00BE0B95" w:rsidRDefault="00554842" w:rsidP="00523FB0">
      <w:pPr>
        <w:pStyle w:val="ListParagraph"/>
        <w:numPr>
          <w:ilvl w:val="0"/>
          <w:numId w:val="29"/>
        </w:numPr>
        <w:spacing w:after="0"/>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2: more accurate CSI reporting</w:t>
      </w:r>
    </w:p>
    <w:p w14:paraId="57E3B100" w14:textId="031C7004"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New CSI reporting types</w:t>
      </w:r>
    </w:p>
    <w:p w14:paraId="7501EBEB" w14:textId="56C7B289"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Subband delta CQI enhancement</w:t>
      </w:r>
    </w:p>
    <w:p w14:paraId="55212826" w14:textId="746BDBAA" w:rsidR="00554842" w:rsidRPr="00BE0B95" w:rsidRDefault="00554842" w:rsidP="00523FB0">
      <w:pPr>
        <w:pStyle w:val="ListParagraph"/>
        <w:numPr>
          <w:ilvl w:val="0"/>
          <w:numId w:val="29"/>
        </w:numPr>
        <w:spacing w:after="0"/>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3: </w:t>
      </w:r>
      <w:r w:rsidR="00A854DD" w:rsidRPr="00BE0B95">
        <w:rPr>
          <w:rFonts w:ascii="Times New Roman" w:hAnsi="Times New Roman"/>
        </w:rPr>
        <w:t>additional information to help gNB scheduler</w:t>
      </w:r>
    </w:p>
    <w:p w14:paraId="0A38A95A" w14:textId="63918AED"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Additional information reported together with HARQ feedback</w:t>
      </w:r>
    </w:p>
    <w:p w14:paraId="618B8BEC" w14:textId="67793F9B" w:rsidR="00A854DD" w:rsidRPr="00BE0B95" w:rsidRDefault="00A854DD" w:rsidP="00523FB0">
      <w:pPr>
        <w:pStyle w:val="ListParagraph"/>
        <w:numPr>
          <w:ilvl w:val="1"/>
          <w:numId w:val="29"/>
        </w:numPr>
        <w:spacing w:after="0"/>
        <w:rPr>
          <w:rFonts w:ascii="Times New Roman" w:hAnsi="Times New Roman"/>
        </w:rPr>
      </w:pPr>
      <w:r w:rsidRPr="00BE0B95">
        <w:rPr>
          <w:rFonts w:ascii="Times New Roman" w:hAnsi="Times New Roman"/>
        </w:rPr>
        <w:t>Event-triggered UE reporting</w:t>
      </w:r>
      <w:r w:rsidR="00005E47" w:rsidRPr="00BE0B95">
        <w:rPr>
          <w:rFonts w:ascii="Times New Roman" w:hAnsi="Times New Roman"/>
        </w:rPr>
        <w:t xml:space="preserve"> (e.g., preferred subband, carrier, beam)</w:t>
      </w:r>
    </w:p>
    <w:p w14:paraId="3E508585" w14:textId="3AC159C6" w:rsidR="00A854DD" w:rsidRPr="00BE0B95" w:rsidRDefault="00A854DD" w:rsidP="00523FB0">
      <w:pPr>
        <w:pStyle w:val="ListParagraph"/>
        <w:numPr>
          <w:ilvl w:val="0"/>
          <w:numId w:val="29"/>
        </w:numPr>
        <w:spacing w:after="0"/>
        <w:rPr>
          <w:rFonts w:ascii="Times New Roman" w:hAnsi="Times New Roman"/>
        </w:rPr>
      </w:pPr>
      <w:r w:rsidRPr="00BE0B95">
        <w:rPr>
          <w:rFonts w:ascii="Times New Roman" w:hAnsi="Times New Roman"/>
        </w:rPr>
        <w:t>Cat</w:t>
      </w:r>
      <w:r w:rsidR="00380494" w:rsidRPr="00BE0B95">
        <w:rPr>
          <w:rFonts w:ascii="Times New Roman" w:hAnsi="Times New Roman"/>
        </w:rPr>
        <w:t>-</w:t>
      </w:r>
      <w:r w:rsidRPr="00BE0B95">
        <w:rPr>
          <w:rFonts w:ascii="Times New Roman" w:hAnsi="Times New Roman"/>
        </w:rPr>
        <w:t xml:space="preserve">4: enhancement for </w:t>
      </w:r>
      <w:r w:rsidR="00380494" w:rsidRPr="00BE0B95">
        <w:rPr>
          <w:rFonts w:ascii="Times New Roman" w:hAnsi="Times New Roman"/>
        </w:rPr>
        <w:t>PDCCH link adaptation</w:t>
      </w:r>
    </w:p>
    <w:p w14:paraId="67DD32E1" w14:textId="58CFFE02" w:rsidR="00554842" w:rsidRPr="00BE0B95" w:rsidRDefault="00554842" w:rsidP="00523FB0">
      <w:pPr>
        <w:pStyle w:val="ListParagraph"/>
        <w:numPr>
          <w:ilvl w:val="1"/>
          <w:numId w:val="29"/>
        </w:numPr>
        <w:spacing w:after="0"/>
        <w:rPr>
          <w:rFonts w:ascii="Times New Roman" w:hAnsi="Times New Roman"/>
        </w:rPr>
      </w:pPr>
      <w:r w:rsidRPr="00BE0B95">
        <w:rPr>
          <w:rFonts w:ascii="Times New Roman" w:hAnsi="Times New Roman"/>
        </w:rPr>
        <w:t xml:space="preserve">CSI feedback for PDCCH </w:t>
      </w:r>
    </w:p>
    <w:p w14:paraId="34334257" w14:textId="77777777" w:rsidR="00A854DD" w:rsidRPr="00BE0B95" w:rsidRDefault="00A854DD" w:rsidP="00E0440F">
      <w:pPr>
        <w:spacing w:after="0"/>
      </w:pPr>
    </w:p>
    <w:p w14:paraId="1CACA723" w14:textId="659EDA6B" w:rsidR="00CB038E" w:rsidRPr="00F8749F" w:rsidRDefault="00CB038E" w:rsidP="00E0440F">
      <w:pPr>
        <w:spacing w:after="0" w:line="276" w:lineRule="auto"/>
        <w:rPr>
          <w:b/>
          <w:szCs w:val="20"/>
        </w:rPr>
      </w:pPr>
      <w:r w:rsidRPr="00F8749F">
        <w:rPr>
          <w:b/>
          <w:szCs w:val="20"/>
        </w:rPr>
        <w:t xml:space="preserve">Q1: </w:t>
      </w:r>
      <w:r w:rsidR="00C94426" w:rsidRPr="00F8749F">
        <w:rPr>
          <w:b/>
          <w:szCs w:val="20"/>
        </w:rPr>
        <w:t>do we need</w:t>
      </w:r>
      <w:r w:rsidR="00A854DD" w:rsidRPr="00F8749F">
        <w:rPr>
          <w:b/>
          <w:szCs w:val="20"/>
        </w:rPr>
        <w:t xml:space="preserve"> </w:t>
      </w:r>
      <w:r w:rsidR="00C94426" w:rsidRPr="00F8749F">
        <w:rPr>
          <w:b/>
          <w:szCs w:val="20"/>
        </w:rPr>
        <w:t xml:space="preserve">a </w:t>
      </w:r>
      <w:r w:rsidRPr="00F8749F">
        <w:rPr>
          <w:b/>
          <w:szCs w:val="20"/>
        </w:rPr>
        <w:t xml:space="preserve">different </w:t>
      </w:r>
      <w:r w:rsidR="00554842" w:rsidRPr="00F8749F">
        <w:rPr>
          <w:b/>
          <w:szCs w:val="20"/>
        </w:rPr>
        <w:t xml:space="preserve">set of </w:t>
      </w:r>
      <w:r w:rsidRPr="00F8749F">
        <w:rPr>
          <w:b/>
          <w:szCs w:val="20"/>
        </w:rPr>
        <w:t>baseline assumptions</w:t>
      </w:r>
      <w:r w:rsidR="00554842" w:rsidRPr="00F8749F">
        <w:rPr>
          <w:b/>
          <w:szCs w:val="20"/>
        </w:rPr>
        <w:t xml:space="preserve"> </w:t>
      </w:r>
      <w:r w:rsidRPr="00F8749F">
        <w:rPr>
          <w:b/>
          <w:szCs w:val="20"/>
        </w:rPr>
        <w:t>for each CSI enhancement categories?</w:t>
      </w:r>
    </w:p>
    <w:p w14:paraId="68CF6758" w14:textId="29CC659D" w:rsidR="00380494" w:rsidRPr="00F8749F" w:rsidRDefault="00380494" w:rsidP="00523FB0">
      <w:pPr>
        <w:pStyle w:val="ListParagraph"/>
        <w:numPr>
          <w:ilvl w:val="0"/>
          <w:numId w:val="30"/>
        </w:numPr>
        <w:spacing w:after="0" w:line="276" w:lineRule="auto"/>
        <w:rPr>
          <w:rFonts w:ascii="Times New Roman" w:hAnsi="Times New Roman"/>
          <w:b/>
          <w:szCs w:val="20"/>
        </w:rPr>
      </w:pPr>
      <w:r w:rsidRPr="00F8749F">
        <w:rPr>
          <w:rFonts w:ascii="Times New Roman" w:hAnsi="Times New Roman"/>
          <w:b/>
          <w:szCs w:val="20"/>
        </w:rPr>
        <w:t xml:space="preserve">If yes, </w:t>
      </w:r>
      <w:r w:rsidR="00C94426" w:rsidRPr="00F8749F">
        <w:rPr>
          <w:rFonts w:ascii="Times New Roman" w:hAnsi="Times New Roman"/>
          <w:b/>
          <w:szCs w:val="20"/>
        </w:rPr>
        <w:t xml:space="preserve">any set of categories can share the same </w:t>
      </w:r>
      <w:r w:rsidRPr="00F8749F">
        <w:rPr>
          <w:rFonts w:ascii="Times New Roman" w:hAnsi="Times New Roman"/>
          <w:b/>
          <w:szCs w:val="20"/>
        </w:rPr>
        <w:t>baseline assumption?</w:t>
      </w:r>
    </w:p>
    <w:p w14:paraId="41560319" w14:textId="13C590F2" w:rsidR="00380494" w:rsidRDefault="00380494" w:rsidP="00E0440F">
      <w:pPr>
        <w:spacing w:after="0" w:line="276" w:lineRule="auto"/>
        <w:rPr>
          <w:b/>
          <w:szCs w:val="20"/>
          <w:highlight w:val="yellow"/>
        </w:rPr>
      </w:pPr>
    </w:p>
    <w:p w14:paraId="1D5654F4" w14:textId="68B8E258" w:rsidR="00DF1954" w:rsidRPr="00327A75" w:rsidRDefault="00DF1954" w:rsidP="00E0440F">
      <w:pPr>
        <w:spacing w:after="0" w:line="276" w:lineRule="auto"/>
        <w:rPr>
          <w:rFonts w:ascii="Times New Roman" w:hAnsi="Times New Roman" w:cs="Times New Roman"/>
          <w:bCs/>
          <w:szCs w:val="20"/>
          <w:highlight w:val="magenta"/>
        </w:rPr>
      </w:pPr>
      <w:r w:rsidRPr="00327A75">
        <w:rPr>
          <w:rFonts w:ascii="Times New Roman" w:hAnsi="Times New Roman" w:cs="Times New Roman"/>
          <w:bCs/>
          <w:szCs w:val="20"/>
          <w:highlight w:val="magenta"/>
        </w:rPr>
        <w:t>Summary:</w:t>
      </w:r>
    </w:p>
    <w:p w14:paraId="2947D35C" w14:textId="2559ACAB" w:rsidR="00DF1954" w:rsidRPr="00327A75" w:rsidRDefault="00DF1954" w:rsidP="00E0440F">
      <w:pPr>
        <w:spacing w:after="0"/>
        <w:rPr>
          <w:rFonts w:ascii="Times New Roman" w:hAnsi="Times New Roman" w:cs="Times New Roman"/>
        </w:rPr>
      </w:pPr>
      <w:r w:rsidRPr="00327A75">
        <w:rPr>
          <w:rFonts w:ascii="Times New Roman" w:hAnsi="Times New Roman" w:cs="Times New Roman"/>
        </w:rPr>
        <w:lastRenderedPageBreak/>
        <w:t>No</w:t>
      </w:r>
      <w:r>
        <w:rPr>
          <w:rFonts w:ascii="Times New Roman" w:hAnsi="Times New Roman" w:cs="Times New Roman"/>
        </w:rPr>
        <w:t xml:space="preserve"> clear majority is observed from the inputs provided by the companies. </w:t>
      </w:r>
      <w:r w:rsidR="006B1AE6">
        <w:rPr>
          <w:rFonts w:ascii="Times New Roman" w:hAnsi="Times New Roman" w:cs="Times New Roman"/>
        </w:rPr>
        <w:t>A couple of</w:t>
      </w:r>
      <w:r w:rsidR="00A134EB">
        <w:rPr>
          <w:rFonts w:ascii="Times New Roman" w:hAnsi="Times New Roman" w:cs="Times New Roman"/>
        </w:rPr>
        <w:t xml:space="preserve"> companies proposed to use a different target use case for each CSI enhancement category agreed in Tuesday session.</w:t>
      </w:r>
    </w:p>
    <w:p w14:paraId="5F4B0D2B" w14:textId="77777777" w:rsidR="00DF1954" w:rsidRPr="00BE0B95" w:rsidRDefault="00DF1954" w:rsidP="00E0440F">
      <w:pPr>
        <w:spacing w:after="0" w:line="276" w:lineRule="auto"/>
        <w:rPr>
          <w:b/>
          <w:szCs w:val="20"/>
          <w:highlight w:val="yellow"/>
        </w:rPr>
      </w:pPr>
    </w:p>
    <w:tbl>
      <w:tblPr>
        <w:tblStyle w:val="TableGrid"/>
        <w:tblW w:w="0" w:type="auto"/>
        <w:tblLook w:val="04A0" w:firstRow="1" w:lastRow="0" w:firstColumn="1" w:lastColumn="0" w:noHBand="0" w:noVBand="1"/>
      </w:tblPr>
      <w:tblGrid>
        <w:gridCol w:w="1523"/>
        <w:gridCol w:w="1602"/>
        <w:gridCol w:w="6504"/>
      </w:tblGrid>
      <w:tr w:rsidR="00380494" w:rsidRPr="00BE0B95" w14:paraId="5705F7DB" w14:textId="77777777" w:rsidTr="006B1AE6">
        <w:trPr>
          <w:trHeight w:val="251"/>
        </w:trPr>
        <w:tc>
          <w:tcPr>
            <w:tcW w:w="1523" w:type="dxa"/>
            <w:shd w:val="clear" w:color="auto" w:fill="BFBFBF" w:themeFill="background1" w:themeFillShade="BF"/>
          </w:tcPr>
          <w:p w14:paraId="165C1754" w14:textId="77777777" w:rsidR="00380494" w:rsidRPr="00327A75" w:rsidRDefault="00380494"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03" w:type="dxa"/>
            <w:shd w:val="clear" w:color="auto" w:fill="BFBFBF" w:themeFill="background1" w:themeFillShade="BF"/>
          </w:tcPr>
          <w:p w14:paraId="65F7B300" w14:textId="2E6E1BD1" w:rsidR="00380494" w:rsidRPr="00327A75" w:rsidRDefault="00380494"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503" w:type="dxa"/>
            <w:shd w:val="clear" w:color="auto" w:fill="BFBFBF" w:themeFill="background1" w:themeFillShade="BF"/>
          </w:tcPr>
          <w:p w14:paraId="6A9AFDC2" w14:textId="77777777" w:rsidR="00380494" w:rsidRPr="00327A75" w:rsidRDefault="00380494"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380494" w:rsidRPr="00BE0B95" w14:paraId="5F2EE1EF" w14:textId="77777777" w:rsidTr="006B1AE6">
        <w:tc>
          <w:tcPr>
            <w:tcW w:w="1523" w:type="dxa"/>
          </w:tcPr>
          <w:p w14:paraId="1B027A7B" w14:textId="414EA470" w:rsidR="00380494" w:rsidRPr="00327A75" w:rsidRDefault="00BD2F4A"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03" w:type="dxa"/>
          </w:tcPr>
          <w:p w14:paraId="49218611" w14:textId="33CD9F3F" w:rsidR="00380494" w:rsidRPr="00327A75" w:rsidRDefault="0007534F"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Yes</w:t>
            </w:r>
          </w:p>
        </w:tc>
        <w:tc>
          <w:tcPr>
            <w:tcW w:w="6503" w:type="dxa"/>
          </w:tcPr>
          <w:p w14:paraId="26211BA9" w14:textId="5467DB6D" w:rsidR="00380494" w:rsidRPr="00327A75" w:rsidRDefault="0007534F"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We are generally fine with the categorization. However,</w:t>
            </w:r>
            <w:r w:rsidR="00100B31" w:rsidRPr="00327A75">
              <w:rPr>
                <w:rFonts w:ascii="Times New Roman" w:eastAsia="Malgun Gothic" w:hAnsi="Times New Roman" w:cs="Times New Roman"/>
                <w:szCs w:val="20"/>
              </w:rPr>
              <w:t xml:space="preserve"> be</w:t>
            </w:r>
            <w:r w:rsidR="00C41E9C" w:rsidRPr="00327A75">
              <w:rPr>
                <w:rFonts w:ascii="Times New Roman" w:eastAsia="Malgun Gothic" w:hAnsi="Times New Roman" w:cs="Times New Roman"/>
                <w:szCs w:val="20"/>
              </w:rPr>
              <w:t xml:space="preserve">tween Cat-2 and 3, it would be hard to differentiate “New CSI reporting types’ and “Additional information reported together with HARQ feedback” especially when A-CSI on PUCCH with HARQ-ACK. Is </w:t>
            </w:r>
            <w:proofErr w:type="gramStart"/>
            <w:r w:rsidR="00C41E9C" w:rsidRPr="00327A75">
              <w:rPr>
                <w:rFonts w:ascii="Times New Roman" w:eastAsia="Malgun Gothic" w:hAnsi="Times New Roman" w:cs="Times New Roman"/>
                <w:szCs w:val="20"/>
              </w:rPr>
              <w:t>it</w:t>
            </w:r>
            <w:proofErr w:type="gramEnd"/>
            <w:r w:rsidR="00C41E9C" w:rsidRPr="00327A75">
              <w:rPr>
                <w:rFonts w:ascii="Times New Roman" w:eastAsia="Malgun Gothic" w:hAnsi="Times New Roman" w:cs="Times New Roman"/>
                <w:szCs w:val="20"/>
              </w:rPr>
              <w:t xml:space="preserve"> correct understanding that “CSI” in Cat-2 is confined to traditional CSI in Rel-15/16? Given that all enhancement </w:t>
            </w:r>
            <w:proofErr w:type="gramStart"/>
            <w:r w:rsidR="00C41E9C" w:rsidRPr="00327A75">
              <w:rPr>
                <w:rFonts w:ascii="Times New Roman" w:eastAsia="Malgun Gothic" w:hAnsi="Times New Roman" w:cs="Times New Roman"/>
                <w:szCs w:val="20"/>
              </w:rPr>
              <w:t>are</w:t>
            </w:r>
            <w:proofErr w:type="gramEnd"/>
            <w:r w:rsidR="00C41E9C" w:rsidRPr="00327A75">
              <w:rPr>
                <w:rFonts w:ascii="Times New Roman" w:eastAsia="Malgun Gothic" w:hAnsi="Times New Roman" w:cs="Times New Roman"/>
                <w:szCs w:val="20"/>
              </w:rPr>
              <w:t xml:space="preserve"> additional and considered to help gNB decision, it is a bit ambiguous. </w:t>
            </w:r>
          </w:p>
        </w:tc>
      </w:tr>
      <w:tr w:rsidR="00380494" w:rsidRPr="00BE0B95" w14:paraId="6C25153D" w14:textId="77777777" w:rsidTr="006B1AE6">
        <w:tc>
          <w:tcPr>
            <w:tcW w:w="1523" w:type="dxa"/>
          </w:tcPr>
          <w:p w14:paraId="249E68DD" w14:textId="35D67201" w:rsidR="00380494" w:rsidRPr="00327A75" w:rsidRDefault="00323C93" w:rsidP="00E0440F">
            <w:pPr>
              <w:spacing w:after="0"/>
              <w:rPr>
                <w:rFonts w:ascii="Times New Roman" w:hAnsi="Times New Roman" w:cs="Times New Roman"/>
                <w:szCs w:val="20"/>
              </w:rPr>
            </w:pPr>
            <w:r w:rsidRPr="00327A75">
              <w:rPr>
                <w:rFonts w:ascii="Times New Roman" w:hAnsi="Times New Roman" w:cs="Times New Roman"/>
                <w:szCs w:val="20"/>
              </w:rPr>
              <w:t>Sony</w:t>
            </w:r>
          </w:p>
        </w:tc>
        <w:tc>
          <w:tcPr>
            <w:tcW w:w="1603" w:type="dxa"/>
          </w:tcPr>
          <w:p w14:paraId="6C29B45C" w14:textId="14BA6B29" w:rsidR="00380494" w:rsidRPr="00327A75" w:rsidRDefault="00323C93"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03" w:type="dxa"/>
          </w:tcPr>
          <w:p w14:paraId="16F9119B" w14:textId="7054558A" w:rsidR="00380494" w:rsidRPr="00327A75" w:rsidRDefault="00D8602D" w:rsidP="00E0440F">
            <w:pPr>
              <w:spacing w:after="0"/>
              <w:rPr>
                <w:rFonts w:ascii="Times New Roman" w:hAnsi="Times New Roman" w:cs="Times New Roman"/>
                <w:szCs w:val="20"/>
              </w:rPr>
            </w:pPr>
            <w:r w:rsidRPr="00327A75">
              <w:rPr>
                <w:rFonts w:ascii="Times New Roman" w:hAnsi="Times New Roman" w:cs="Times New Roman"/>
                <w:szCs w:val="20"/>
              </w:rPr>
              <w:t xml:space="preserve">A-CSI on PUCCH and Priority for P/SP-CSI do not </w:t>
            </w:r>
            <w:proofErr w:type="gramStart"/>
            <w:r w:rsidRPr="00327A75">
              <w:rPr>
                <w:rFonts w:ascii="Times New Roman" w:hAnsi="Times New Roman" w:cs="Times New Roman"/>
                <w:szCs w:val="20"/>
              </w:rPr>
              <w:t>seemed</w:t>
            </w:r>
            <w:proofErr w:type="gramEnd"/>
            <w:r w:rsidRPr="00327A75">
              <w:rPr>
                <w:rFonts w:ascii="Times New Roman" w:hAnsi="Times New Roman" w:cs="Times New Roman"/>
                <w:szCs w:val="20"/>
              </w:rPr>
              <w:t xml:space="preserve"> to fall under fast CSI category.  Cat-2 and Cat-3 look like they should be under the same category. </w:t>
            </w:r>
          </w:p>
        </w:tc>
      </w:tr>
      <w:tr w:rsidR="00380494" w:rsidRPr="00BE0B95" w14:paraId="0387CA7E" w14:textId="77777777" w:rsidTr="006B1AE6">
        <w:tc>
          <w:tcPr>
            <w:tcW w:w="1523" w:type="dxa"/>
          </w:tcPr>
          <w:p w14:paraId="65ACAC42" w14:textId="274D993E" w:rsidR="00380494" w:rsidRPr="00327A75" w:rsidRDefault="007059D6" w:rsidP="00E0440F">
            <w:pPr>
              <w:spacing w:after="0"/>
              <w:rPr>
                <w:rFonts w:ascii="Times New Roman" w:hAnsi="Times New Roman" w:cs="Times New Roman"/>
                <w:szCs w:val="20"/>
              </w:rPr>
            </w:pPr>
            <w:r w:rsidRPr="00327A75">
              <w:rPr>
                <w:rFonts w:ascii="Times New Roman" w:hAnsi="Times New Roman" w:cs="Times New Roman"/>
                <w:szCs w:val="20"/>
              </w:rPr>
              <w:t>HW/HiSi</w:t>
            </w:r>
          </w:p>
        </w:tc>
        <w:tc>
          <w:tcPr>
            <w:tcW w:w="1603" w:type="dxa"/>
          </w:tcPr>
          <w:p w14:paraId="2C595DC8" w14:textId="77777777" w:rsidR="00380494" w:rsidRPr="00327A75" w:rsidRDefault="00380494" w:rsidP="00E0440F">
            <w:pPr>
              <w:spacing w:after="0"/>
              <w:rPr>
                <w:rFonts w:ascii="Times New Roman" w:hAnsi="Times New Roman" w:cs="Times New Roman"/>
                <w:szCs w:val="20"/>
              </w:rPr>
            </w:pPr>
          </w:p>
        </w:tc>
        <w:tc>
          <w:tcPr>
            <w:tcW w:w="6503" w:type="dxa"/>
          </w:tcPr>
          <w:p w14:paraId="733F8746" w14:textId="0DBEE3D6" w:rsidR="007059D6" w:rsidRPr="00327A75" w:rsidRDefault="007059D6" w:rsidP="00E0440F">
            <w:pPr>
              <w:spacing w:after="0"/>
              <w:rPr>
                <w:rFonts w:ascii="Times New Roman" w:hAnsi="Times New Roman" w:cs="Times New Roman"/>
                <w:szCs w:val="20"/>
              </w:rPr>
            </w:pPr>
            <w:r w:rsidRPr="00327A75">
              <w:rPr>
                <w:rFonts w:ascii="Times New Roman" w:hAnsi="Times New Roman" w:cs="Times New Roman"/>
                <w:szCs w:val="20"/>
              </w:rPr>
              <w:t xml:space="preserve">We cannot answer with “yes” or “no” at the </w:t>
            </w:r>
            <w:proofErr w:type="gramStart"/>
            <w:r w:rsidRPr="00327A75">
              <w:rPr>
                <w:rFonts w:ascii="Times New Roman" w:hAnsi="Times New Roman" w:cs="Times New Roman"/>
                <w:szCs w:val="20"/>
              </w:rPr>
              <w:t>moment, but</w:t>
            </w:r>
            <w:proofErr w:type="gramEnd"/>
            <w:r w:rsidRPr="00327A75">
              <w:rPr>
                <w:rFonts w:ascii="Times New Roman" w:hAnsi="Times New Roman" w:cs="Times New Roman"/>
                <w:szCs w:val="20"/>
              </w:rPr>
              <w:t xml:space="preserve"> would firstly like to discuss about the proposed categories to get a better understanding about the purpose and </w:t>
            </w:r>
            <w:r w:rsidR="00731F9A" w:rsidRPr="00327A75">
              <w:rPr>
                <w:rFonts w:ascii="Times New Roman" w:hAnsi="Times New Roman" w:cs="Times New Roman"/>
                <w:szCs w:val="20"/>
              </w:rPr>
              <w:t xml:space="preserve">also about </w:t>
            </w:r>
            <w:r w:rsidRPr="00327A75">
              <w:rPr>
                <w:rFonts w:ascii="Times New Roman" w:hAnsi="Times New Roman" w:cs="Times New Roman"/>
                <w:szCs w:val="20"/>
              </w:rPr>
              <w:t>the included sub-bullets.</w:t>
            </w:r>
          </w:p>
          <w:p w14:paraId="5503FE88" w14:textId="77777777" w:rsidR="007059D6" w:rsidRPr="00327A75" w:rsidRDefault="007059D6" w:rsidP="00E0440F">
            <w:pPr>
              <w:spacing w:after="0"/>
              <w:rPr>
                <w:rFonts w:ascii="Times New Roman" w:hAnsi="Times New Roman" w:cs="Times New Roman"/>
                <w:szCs w:val="20"/>
              </w:rPr>
            </w:pPr>
            <w:r w:rsidRPr="00327A75">
              <w:rPr>
                <w:rFonts w:ascii="Times New Roman" w:hAnsi="Times New Roman" w:cs="Times New Roman"/>
                <w:szCs w:val="20"/>
              </w:rPr>
              <w:t>For cat 1, we think some re-organization would be helpful.</w:t>
            </w:r>
          </w:p>
          <w:p w14:paraId="154882D2" w14:textId="1757138C" w:rsidR="007059D6" w:rsidRPr="0041317C" w:rsidRDefault="007059D6" w:rsidP="00523FB0">
            <w:pPr>
              <w:pStyle w:val="ListParagraph"/>
              <w:numPr>
                <w:ilvl w:val="0"/>
                <w:numId w:val="21"/>
              </w:numPr>
              <w:spacing w:after="0"/>
              <w:rPr>
                <w:rFonts w:ascii="Times New Roman" w:hAnsi="Times New Roman" w:cs="Times New Roman"/>
                <w:szCs w:val="20"/>
              </w:rPr>
            </w:pPr>
            <w:r w:rsidRPr="0041317C">
              <w:rPr>
                <w:rFonts w:ascii="Times New Roman" w:hAnsi="Times New Roman" w:cs="Times New Roman"/>
                <w:szCs w:val="20"/>
              </w:rPr>
              <w:t xml:space="preserve">We do not think that A-CSI on PUCCH </w:t>
            </w:r>
            <w:r w:rsidR="00731F9A" w:rsidRPr="0041317C">
              <w:rPr>
                <w:rFonts w:ascii="Times New Roman" w:hAnsi="Times New Roman" w:cs="Times New Roman"/>
                <w:szCs w:val="20"/>
              </w:rPr>
              <w:t xml:space="preserve">only </w:t>
            </w:r>
            <w:r w:rsidRPr="0041317C">
              <w:rPr>
                <w:rFonts w:ascii="Times New Roman" w:hAnsi="Times New Roman" w:cs="Times New Roman"/>
                <w:szCs w:val="20"/>
              </w:rPr>
              <w:t>serves to achieve faster CSI. It is also useful to reduce the control overhead.</w:t>
            </w:r>
          </w:p>
          <w:p w14:paraId="19CF7CD8" w14:textId="0733DC5B" w:rsidR="007059D6" w:rsidRPr="00327A75" w:rsidRDefault="007059D6" w:rsidP="00523FB0">
            <w:pPr>
              <w:pStyle w:val="ListParagraph"/>
              <w:numPr>
                <w:ilvl w:val="0"/>
                <w:numId w:val="21"/>
              </w:numPr>
              <w:spacing w:after="0"/>
              <w:rPr>
                <w:rFonts w:ascii="Times New Roman" w:hAnsi="Times New Roman" w:cs="Times New Roman"/>
                <w:szCs w:val="20"/>
              </w:rPr>
            </w:pPr>
            <w:r w:rsidRPr="004B0A07">
              <w:rPr>
                <w:rFonts w:ascii="Times New Roman" w:hAnsi="Times New Roman" w:cs="Times New Roman"/>
                <w:szCs w:val="20"/>
              </w:rPr>
              <w:t xml:space="preserve">The </w:t>
            </w:r>
            <w:r w:rsidR="00731F9A" w:rsidRPr="00327A75">
              <w:rPr>
                <w:rFonts w:ascii="Times New Roman" w:hAnsi="Times New Roman" w:cs="Times New Roman"/>
                <w:szCs w:val="20"/>
              </w:rPr>
              <w:t xml:space="preserve">priority indication </w:t>
            </w:r>
            <w:proofErr w:type="gramStart"/>
            <w:r w:rsidR="00731F9A" w:rsidRPr="00327A75">
              <w:rPr>
                <w:rFonts w:ascii="Times New Roman" w:hAnsi="Times New Roman" w:cs="Times New Roman"/>
                <w:szCs w:val="20"/>
              </w:rPr>
              <w:t>help</w:t>
            </w:r>
            <w:proofErr w:type="gramEnd"/>
            <w:r w:rsidR="00731F9A" w:rsidRPr="00327A75">
              <w:rPr>
                <w:rFonts w:ascii="Times New Roman" w:hAnsi="Times New Roman" w:cs="Times New Roman"/>
                <w:szCs w:val="20"/>
              </w:rPr>
              <w:t xml:space="preserve"> to </w:t>
            </w:r>
            <w:r w:rsidRPr="00327A75">
              <w:rPr>
                <w:rFonts w:ascii="Times New Roman" w:hAnsi="Times New Roman" w:cs="Times New Roman"/>
                <w:szCs w:val="20"/>
              </w:rPr>
              <w:t>ensure that a CSI report is not dropped. It does not help to reduce the baseline CSI computation</w:t>
            </w:r>
            <w:r w:rsidR="00731F9A" w:rsidRPr="00327A75">
              <w:rPr>
                <w:rFonts w:ascii="Times New Roman" w:hAnsi="Times New Roman" w:cs="Times New Roman"/>
                <w:szCs w:val="20"/>
              </w:rPr>
              <w:t xml:space="preserve"> time. It can only help in the c</w:t>
            </w:r>
            <w:r w:rsidRPr="00327A75">
              <w:rPr>
                <w:rFonts w:ascii="Times New Roman" w:hAnsi="Times New Roman" w:cs="Times New Roman"/>
                <w:szCs w:val="20"/>
              </w:rPr>
              <w:t>ase of intra-UE multiplexing that the CSI proc</w:t>
            </w:r>
            <w:r w:rsidR="00731F9A" w:rsidRPr="00327A75">
              <w:rPr>
                <w:rFonts w:ascii="Times New Roman" w:hAnsi="Times New Roman" w:cs="Times New Roman"/>
                <w:szCs w:val="20"/>
              </w:rPr>
              <w:t>essing time is not extended additionally.</w:t>
            </w:r>
          </w:p>
          <w:p w14:paraId="47F53A0B" w14:textId="21CDAF6A" w:rsidR="007059D6" w:rsidRPr="00327A75" w:rsidRDefault="007059D6" w:rsidP="00523FB0">
            <w:pPr>
              <w:pStyle w:val="ListParagraph"/>
              <w:numPr>
                <w:ilvl w:val="0"/>
                <w:numId w:val="21"/>
              </w:numPr>
              <w:spacing w:after="0"/>
              <w:rPr>
                <w:rFonts w:ascii="Times New Roman" w:hAnsi="Times New Roman" w:cs="Times New Roman"/>
                <w:szCs w:val="20"/>
              </w:rPr>
            </w:pPr>
            <w:r w:rsidRPr="00327A75">
              <w:rPr>
                <w:rFonts w:ascii="Times New Roman" w:hAnsi="Times New Roman" w:cs="Times New Roman"/>
                <w:szCs w:val="20"/>
              </w:rPr>
              <w:t>What is meant with CSI computation time reduction in this context? I</w:t>
            </w:r>
            <w:r w:rsidR="00731F9A" w:rsidRPr="00327A75">
              <w:rPr>
                <w:rFonts w:ascii="Times New Roman" w:hAnsi="Times New Roman" w:cs="Times New Roman"/>
                <w:szCs w:val="20"/>
              </w:rPr>
              <w:t>s it referred to a new CSI type that does has a reduced computation complexity, or is it aiming to achieve faster processing for the exiting CSI reports</w:t>
            </w:r>
            <w:r w:rsidRPr="00327A75">
              <w:rPr>
                <w:rFonts w:ascii="Times New Roman" w:hAnsi="Times New Roman" w:cs="Times New Roman"/>
                <w:szCs w:val="20"/>
              </w:rPr>
              <w:t xml:space="preserve">? </w:t>
            </w:r>
          </w:p>
          <w:p w14:paraId="25C08E17" w14:textId="77777777" w:rsidR="007059D6" w:rsidRPr="00327A75" w:rsidRDefault="007059D6" w:rsidP="00E0440F">
            <w:pPr>
              <w:spacing w:after="0"/>
              <w:rPr>
                <w:rFonts w:ascii="Times New Roman" w:hAnsi="Times New Roman" w:cs="Times New Roman"/>
                <w:szCs w:val="20"/>
              </w:rPr>
            </w:pPr>
            <w:r w:rsidRPr="00327A75">
              <w:rPr>
                <w:rFonts w:ascii="Times New Roman" w:hAnsi="Times New Roman" w:cs="Times New Roman"/>
                <w:szCs w:val="20"/>
              </w:rPr>
              <w:t>For cat 2,</w:t>
            </w:r>
          </w:p>
          <w:p w14:paraId="6717D6E1" w14:textId="348FF3F8" w:rsidR="007059D6" w:rsidRPr="0041317C" w:rsidRDefault="00731F9A" w:rsidP="00523FB0">
            <w:pPr>
              <w:pStyle w:val="ListParagraph"/>
              <w:numPr>
                <w:ilvl w:val="0"/>
                <w:numId w:val="32"/>
              </w:numPr>
              <w:spacing w:after="0"/>
              <w:rPr>
                <w:rFonts w:ascii="Times New Roman" w:hAnsi="Times New Roman" w:cs="Times New Roman"/>
                <w:szCs w:val="20"/>
              </w:rPr>
            </w:pPr>
            <w:r w:rsidRPr="0041317C">
              <w:rPr>
                <w:rFonts w:ascii="Times New Roman" w:hAnsi="Times New Roman" w:cs="Times New Roman"/>
                <w:szCs w:val="20"/>
              </w:rPr>
              <w:t>Could</w:t>
            </w:r>
            <w:r w:rsidR="007059D6" w:rsidRPr="0041317C">
              <w:rPr>
                <w:rFonts w:ascii="Times New Roman" w:hAnsi="Times New Roman" w:cs="Times New Roman"/>
                <w:szCs w:val="20"/>
              </w:rPr>
              <w:t xml:space="preserve"> new CSI reporting types could also be included in faster CSI reporting</w:t>
            </w:r>
          </w:p>
          <w:p w14:paraId="189B5D5E" w14:textId="77777777" w:rsidR="007059D6" w:rsidRPr="00327A75" w:rsidRDefault="007059D6" w:rsidP="00E0440F">
            <w:pPr>
              <w:spacing w:after="0"/>
              <w:rPr>
                <w:rFonts w:ascii="Times New Roman" w:hAnsi="Times New Roman" w:cs="Times New Roman"/>
                <w:szCs w:val="20"/>
              </w:rPr>
            </w:pPr>
            <w:r w:rsidRPr="00327A75">
              <w:rPr>
                <w:rFonts w:ascii="Times New Roman" w:hAnsi="Times New Roman" w:cs="Times New Roman"/>
                <w:szCs w:val="20"/>
              </w:rPr>
              <w:t>For cat 3, Additional information to help the gNB scheduler</w:t>
            </w:r>
          </w:p>
          <w:p w14:paraId="1B599AA5" w14:textId="546F49D0" w:rsidR="007059D6" w:rsidRPr="00327A75" w:rsidRDefault="007059D6" w:rsidP="00523FB0">
            <w:pPr>
              <w:pStyle w:val="ListParagraph"/>
              <w:numPr>
                <w:ilvl w:val="0"/>
                <w:numId w:val="32"/>
              </w:numPr>
              <w:spacing w:after="0"/>
              <w:rPr>
                <w:rFonts w:ascii="Times New Roman" w:hAnsi="Times New Roman" w:cs="Times New Roman"/>
                <w:szCs w:val="20"/>
              </w:rPr>
            </w:pPr>
            <w:r w:rsidRPr="0041317C">
              <w:rPr>
                <w:rFonts w:ascii="Times New Roman" w:hAnsi="Times New Roman" w:cs="Times New Roman"/>
                <w:szCs w:val="20"/>
              </w:rPr>
              <w:t xml:space="preserve">Not sure if </w:t>
            </w:r>
            <w:proofErr w:type="gramStart"/>
            <w:r w:rsidRPr="0041317C">
              <w:rPr>
                <w:rFonts w:ascii="Times New Roman" w:hAnsi="Times New Roman" w:cs="Times New Roman"/>
                <w:szCs w:val="20"/>
              </w:rPr>
              <w:t>this categories</w:t>
            </w:r>
            <w:proofErr w:type="gramEnd"/>
            <w:r w:rsidRPr="0041317C">
              <w:rPr>
                <w:rFonts w:ascii="Times New Roman" w:hAnsi="Times New Roman" w:cs="Times New Roman"/>
                <w:szCs w:val="20"/>
              </w:rPr>
              <w:t xml:space="preserve"> is ne</w:t>
            </w:r>
            <w:r w:rsidR="00731F9A" w:rsidRPr="0041317C">
              <w:rPr>
                <w:rFonts w:ascii="Times New Roman" w:hAnsi="Times New Roman" w:cs="Times New Roman"/>
                <w:szCs w:val="20"/>
              </w:rPr>
              <w:t>eded as an independent category? In</w:t>
            </w:r>
            <w:r w:rsidRPr="0041317C">
              <w:rPr>
                <w:rFonts w:ascii="Times New Roman" w:hAnsi="Times New Roman" w:cs="Times New Roman"/>
                <w:szCs w:val="20"/>
              </w:rPr>
              <w:t xml:space="preserve"> </w:t>
            </w:r>
            <w:proofErr w:type="gramStart"/>
            <w:r w:rsidRPr="0041317C">
              <w:rPr>
                <w:rFonts w:ascii="Times New Roman" w:hAnsi="Times New Roman" w:cs="Times New Roman"/>
                <w:szCs w:val="20"/>
              </w:rPr>
              <w:t>general</w:t>
            </w:r>
            <w:proofErr w:type="gramEnd"/>
            <w:r w:rsidRPr="0041317C">
              <w:rPr>
                <w:rFonts w:ascii="Times New Roman" w:hAnsi="Times New Roman" w:cs="Times New Roman"/>
                <w:szCs w:val="20"/>
              </w:rPr>
              <w:t xml:space="preserve"> and could </w:t>
            </w:r>
            <w:r w:rsidR="00731F9A" w:rsidRPr="0041317C">
              <w:rPr>
                <w:rFonts w:ascii="Times New Roman" w:hAnsi="Times New Roman" w:cs="Times New Roman"/>
                <w:szCs w:val="20"/>
              </w:rPr>
              <w:t xml:space="preserve">it </w:t>
            </w:r>
            <w:r w:rsidRPr="0041317C">
              <w:rPr>
                <w:rFonts w:ascii="Times New Roman" w:hAnsi="Times New Roman" w:cs="Times New Roman"/>
                <w:szCs w:val="20"/>
              </w:rPr>
              <w:t>be associated with other categories</w:t>
            </w:r>
            <w:r w:rsidR="00731F9A" w:rsidRPr="00327A75">
              <w:rPr>
                <w:rFonts w:ascii="Times New Roman" w:hAnsi="Times New Roman" w:cs="Times New Roman"/>
                <w:szCs w:val="20"/>
              </w:rPr>
              <w:t>?</w:t>
            </w:r>
            <w:r w:rsidRPr="00327A75">
              <w:rPr>
                <w:rFonts w:ascii="Times New Roman" w:hAnsi="Times New Roman" w:cs="Times New Roman"/>
                <w:szCs w:val="20"/>
              </w:rPr>
              <w:t xml:space="preserve"> For example, </w:t>
            </w:r>
          </w:p>
          <w:p w14:paraId="578E67F5" w14:textId="63E03861" w:rsidR="007059D6" w:rsidRPr="00327A75" w:rsidRDefault="00731F9A" w:rsidP="00523FB0">
            <w:pPr>
              <w:pStyle w:val="ListParagraph"/>
              <w:numPr>
                <w:ilvl w:val="1"/>
                <w:numId w:val="32"/>
              </w:numPr>
              <w:spacing w:after="0"/>
              <w:rPr>
                <w:rFonts w:ascii="Times New Roman" w:hAnsi="Times New Roman" w:cs="Times New Roman"/>
                <w:szCs w:val="20"/>
              </w:rPr>
            </w:pPr>
            <w:r w:rsidRPr="00327A75">
              <w:rPr>
                <w:rFonts w:ascii="Times New Roman" w:hAnsi="Times New Roman" w:cs="Times New Roman"/>
                <w:szCs w:val="20"/>
              </w:rPr>
              <w:t xml:space="preserve">With </w:t>
            </w:r>
            <w:r w:rsidR="007059D6" w:rsidRPr="00327A75">
              <w:rPr>
                <w:rFonts w:ascii="Times New Roman" w:hAnsi="Times New Roman" w:cs="Times New Roman"/>
                <w:szCs w:val="20"/>
              </w:rPr>
              <w:t>accurate CSI reports</w:t>
            </w:r>
            <w:r w:rsidRPr="00327A75">
              <w:rPr>
                <w:rFonts w:ascii="Times New Roman" w:hAnsi="Times New Roman" w:cs="Times New Roman"/>
                <w:szCs w:val="20"/>
              </w:rPr>
              <w:t>, which</w:t>
            </w:r>
            <w:r w:rsidR="007059D6" w:rsidRPr="00327A75">
              <w:rPr>
                <w:rFonts w:ascii="Times New Roman" w:hAnsi="Times New Roman" w:cs="Times New Roman"/>
                <w:szCs w:val="20"/>
              </w:rPr>
              <w:t xml:space="preserve"> can help the gNB scheduled to select a more suitable MCS</w:t>
            </w:r>
          </w:p>
          <w:p w14:paraId="0D370ECE" w14:textId="58D6ED38" w:rsidR="007059D6" w:rsidRPr="00327A75" w:rsidRDefault="00731F9A" w:rsidP="00523FB0">
            <w:pPr>
              <w:pStyle w:val="ListParagraph"/>
              <w:numPr>
                <w:ilvl w:val="1"/>
                <w:numId w:val="32"/>
              </w:numPr>
              <w:spacing w:after="0"/>
              <w:rPr>
                <w:rFonts w:ascii="Times New Roman" w:hAnsi="Times New Roman" w:cs="Times New Roman"/>
                <w:szCs w:val="20"/>
              </w:rPr>
            </w:pPr>
            <w:r w:rsidRPr="00327A75">
              <w:rPr>
                <w:rFonts w:ascii="Times New Roman" w:hAnsi="Times New Roman" w:cs="Times New Roman"/>
                <w:szCs w:val="20"/>
              </w:rPr>
              <w:t>With f</w:t>
            </w:r>
            <w:r w:rsidR="007059D6" w:rsidRPr="00327A75">
              <w:rPr>
                <w:rFonts w:ascii="Times New Roman" w:hAnsi="Times New Roman" w:cs="Times New Roman"/>
                <w:szCs w:val="20"/>
              </w:rPr>
              <w:t>aster CSI reports, could help the gNB scheduler to schedule more efficient retransmissions</w:t>
            </w:r>
            <w:r w:rsidRPr="00327A75">
              <w:rPr>
                <w:rFonts w:ascii="Times New Roman" w:hAnsi="Times New Roman" w:cs="Times New Roman"/>
                <w:szCs w:val="20"/>
              </w:rPr>
              <w:t>?</w:t>
            </w:r>
          </w:p>
          <w:p w14:paraId="143F9E6D" w14:textId="5E3923E3" w:rsidR="007059D6" w:rsidRPr="00327A75" w:rsidRDefault="00731F9A" w:rsidP="00523FB0">
            <w:pPr>
              <w:pStyle w:val="ListParagraph"/>
              <w:numPr>
                <w:ilvl w:val="1"/>
                <w:numId w:val="32"/>
              </w:numPr>
              <w:spacing w:after="0"/>
              <w:rPr>
                <w:rFonts w:ascii="Times New Roman" w:hAnsi="Times New Roman" w:cs="Times New Roman"/>
                <w:szCs w:val="20"/>
              </w:rPr>
            </w:pPr>
            <w:r w:rsidRPr="00327A75">
              <w:rPr>
                <w:rFonts w:ascii="Times New Roman" w:hAnsi="Times New Roman" w:cs="Times New Roman"/>
                <w:szCs w:val="20"/>
              </w:rPr>
              <w:t xml:space="preserve">With </w:t>
            </w:r>
            <w:r w:rsidR="007059D6" w:rsidRPr="00327A75">
              <w:rPr>
                <w:rFonts w:ascii="Times New Roman" w:hAnsi="Times New Roman" w:cs="Times New Roman"/>
                <w:szCs w:val="20"/>
              </w:rPr>
              <w:t xml:space="preserve">A-CSI on </w:t>
            </w:r>
            <w:proofErr w:type="gramStart"/>
            <w:r w:rsidR="007059D6" w:rsidRPr="00327A75">
              <w:rPr>
                <w:rFonts w:ascii="Times New Roman" w:hAnsi="Times New Roman" w:cs="Times New Roman"/>
                <w:szCs w:val="20"/>
              </w:rPr>
              <w:t>PUCCH</w:t>
            </w:r>
            <w:r w:rsidRPr="00327A75">
              <w:rPr>
                <w:rFonts w:ascii="Times New Roman" w:hAnsi="Times New Roman" w:cs="Times New Roman"/>
                <w:szCs w:val="20"/>
              </w:rPr>
              <w:t>, if</w:t>
            </w:r>
            <w:proofErr w:type="gramEnd"/>
            <w:r w:rsidRPr="00327A75">
              <w:rPr>
                <w:rFonts w:ascii="Times New Roman" w:hAnsi="Times New Roman" w:cs="Times New Roman"/>
                <w:szCs w:val="20"/>
              </w:rPr>
              <w:t xml:space="preserve"> it</w:t>
            </w:r>
            <w:r w:rsidR="007059D6" w:rsidRPr="00327A75">
              <w:rPr>
                <w:rFonts w:ascii="Times New Roman" w:hAnsi="Times New Roman" w:cs="Times New Roman"/>
                <w:szCs w:val="20"/>
              </w:rPr>
              <w:t xml:space="preserve"> can help the gNB scheduler to reduce the control overhead.</w:t>
            </w:r>
          </w:p>
          <w:p w14:paraId="7B6F9A85" w14:textId="21181944" w:rsidR="00380494" w:rsidRPr="00327A75" w:rsidRDefault="00731F9A" w:rsidP="00E0440F">
            <w:pPr>
              <w:spacing w:after="0"/>
              <w:rPr>
                <w:rFonts w:ascii="Times New Roman" w:hAnsi="Times New Roman" w:cs="Times New Roman"/>
                <w:szCs w:val="20"/>
              </w:rPr>
            </w:pPr>
            <w:r w:rsidRPr="00327A75">
              <w:rPr>
                <w:rFonts w:ascii="Times New Roman" w:hAnsi="Times New Roman" w:cs="Times New Roman"/>
                <w:szCs w:val="20"/>
              </w:rPr>
              <w:t xml:space="preserve">For </w:t>
            </w:r>
            <w:r w:rsidR="007059D6" w:rsidRPr="00327A75">
              <w:rPr>
                <w:rFonts w:ascii="Times New Roman" w:hAnsi="Times New Roman" w:cs="Times New Roman"/>
                <w:szCs w:val="20"/>
              </w:rPr>
              <w:t>Cat-4</w:t>
            </w:r>
            <w:r w:rsidRPr="00327A75">
              <w:rPr>
                <w:rFonts w:ascii="Times New Roman" w:hAnsi="Times New Roman" w:cs="Times New Roman"/>
                <w:szCs w:val="20"/>
              </w:rPr>
              <w:t>, w</w:t>
            </w:r>
            <w:r w:rsidR="007059D6" w:rsidRPr="00327A75">
              <w:rPr>
                <w:rFonts w:ascii="Times New Roman" w:hAnsi="Times New Roman" w:cs="Times New Roman"/>
                <w:szCs w:val="20"/>
              </w:rPr>
              <w:t>e are concerned that if C</w:t>
            </w:r>
            <w:r w:rsidRPr="00327A75">
              <w:rPr>
                <w:rFonts w:ascii="Times New Roman" w:hAnsi="Times New Roman" w:cs="Times New Roman"/>
                <w:szCs w:val="20"/>
              </w:rPr>
              <w:t xml:space="preserve">SI for PDCCH is </w:t>
            </w:r>
            <w:r w:rsidR="007059D6" w:rsidRPr="00327A75">
              <w:rPr>
                <w:rFonts w:ascii="Times New Roman" w:hAnsi="Times New Roman" w:cs="Times New Roman"/>
                <w:szCs w:val="20"/>
              </w:rPr>
              <w:t>included in the WI, then the scope will become too large. Here, we should at least list more details about the envisioned methods and characteristics for CSI.</w:t>
            </w:r>
          </w:p>
        </w:tc>
      </w:tr>
      <w:tr w:rsidR="00731F9A" w:rsidRPr="00BE0B95" w14:paraId="08927E02" w14:textId="77777777" w:rsidTr="006B1AE6">
        <w:tc>
          <w:tcPr>
            <w:tcW w:w="1523" w:type="dxa"/>
          </w:tcPr>
          <w:p w14:paraId="03A7D9D9" w14:textId="5ED27F8C" w:rsidR="00731F9A" w:rsidRPr="00327A75" w:rsidRDefault="00914CEA"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03" w:type="dxa"/>
          </w:tcPr>
          <w:p w14:paraId="595CFED8" w14:textId="17B042AD" w:rsidR="00731F9A" w:rsidRPr="00327A75" w:rsidRDefault="00914CEA"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03" w:type="dxa"/>
          </w:tcPr>
          <w:p w14:paraId="5FA99A54" w14:textId="49BA02D9" w:rsidR="00731F9A" w:rsidRPr="00327A75" w:rsidRDefault="008E13FF" w:rsidP="00E0440F">
            <w:pPr>
              <w:spacing w:after="0"/>
              <w:rPr>
                <w:rFonts w:ascii="Times New Roman" w:hAnsi="Times New Roman" w:cs="Times New Roman"/>
                <w:szCs w:val="20"/>
              </w:rPr>
            </w:pPr>
            <w:r w:rsidRPr="00327A75">
              <w:rPr>
                <w:rFonts w:ascii="Times New Roman" w:hAnsi="Times New Roman" w:cs="Times New Roman"/>
                <w:szCs w:val="20"/>
              </w:rPr>
              <w:t>Prefer</w:t>
            </w:r>
            <w:r w:rsidR="00914CEA" w:rsidRPr="00327A75">
              <w:rPr>
                <w:rFonts w:ascii="Times New Roman" w:hAnsi="Times New Roman" w:cs="Times New Roman"/>
                <w:szCs w:val="20"/>
              </w:rPr>
              <w:t xml:space="preserve"> a single generic set of assumptions. In that case cross-category comparisons are also possible. Furthermore, we would like to avoid discussion on category components, which seems more controversial than the overall intention to define the assumptions</w:t>
            </w:r>
          </w:p>
        </w:tc>
      </w:tr>
      <w:tr w:rsidR="00E95B74" w:rsidRPr="00BE0B95" w14:paraId="5E2D995E" w14:textId="77777777" w:rsidTr="006B1AE6">
        <w:tc>
          <w:tcPr>
            <w:tcW w:w="1523" w:type="dxa"/>
          </w:tcPr>
          <w:p w14:paraId="6A7B06A7" w14:textId="1661977F" w:rsidR="00E95B74" w:rsidRPr="00327A75" w:rsidRDefault="00E95B74" w:rsidP="00E0440F">
            <w:pPr>
              <w:spacing w:after="0"/>
              <w:rPr>
                <w:rFonts w:ascii="Times New Roman" w:hAnsi="Times New Roman" w:cs="Times New Roman"/>
                <w:szCs w:val="20"/>
              </w:rPr>
            </w:pPr>
            <w:r w:rsidRPr="00327A75">
              <w:rPr>
                <w:rFonts w:ascii="Times New Roman" w:hAnsi="Times New Roman" w:cs="Times New Roman"/>
                <w:szCs w:val="20"/>
              </w:rPr>
              <w:lastRenderedPageBreak/>
              <w:t>FUTUREWEI</w:t>
            </w:r>
          </w:p>
        </w:tc>
        <w:tc>
          <w:tcPr>
            <w:tcW w:w="1603" w:type="dxa"/>
          </w:tcPr>
          <w:p w14:paraId="0CBB333A" w14:textId="77777777" w:rsidR="00E95B74" w:rsidRPr="00327A75" w:rsidRDefault="00E95B74" w:rsidP="00E0440F">
            <w:pPr>
              <w:spacing w:after="0"/>
              <w:rPr>
                <w:rFonts w:ascii="Times New Roman" w:hAnsi="Times New Roman" w:cs="Times New Roman"/>
                <w:szCs w:val="20"/>
              </w:rPr>
            </w:pPr>
          </w:p>
        </w:tc>
        <w:tc>
          <w:tcPr>
            <w:tcW w:w="6503" w:type="dxa"/>
          </w:tcPr>
          <w:p w14:paraId="3AB69E47" w14:textId="77777777" w:rsidR="00E95B74" w:rsidRPr="00327A75" w:rsidRDefault="00E95B74" w:rsidP="00E0440F">
            <w:pPr>
              <w:spacing w:after="0"/>
              <w:rPr>
                <w:rFonts w:ascii="Times New Roman" w:hAnsi="Times New Roman" w:cs="Times New Roman"/>
                <w:szCs w:val="20"/>
              </w:rPr>
            </w:pPr>
            <w:r w:rsidRPr="00327A75">
              <w:rPr>
                <w:rFonts w:ascii="Times New Roman" w:hAnsi="Times New Roman" w:cs="Times New Roman"/>
                <w:szCs w:val="20"/>
              </w:rPr>
              <w:t>In our opinion, the current scope of study is too broad if all the schemes listed under the four proposed categories are treated with the same priority.  The priority inputs from many companies collected in Round 1 should be used to assign priority to each of the schemes.</w:t>
            </w:r>
          </w:p>
          <w:p w14:paraId="175ADF55" w14:textId="0020C871" w:rsidR="00E95B74" w:rsidRPr="00327A75" w:rsidRDefault="00E95B74" w:rsidP="00E0440F">
            <w:pPr>
              <w:spacing w:after="0"/>
              <w:rPr>
                <w:rFonts w:ascii="Times New Roman" w:hAnsi="Times New Roman" w:cs="Times New Roman"/>
                <w:szCs w:val="20"/>
              </w:rPr>
            </w:pPr>
            <w:r w:rsidRPr="00327A75">
              <w:rPr>
                <w:rFonts w:ascii="Times New Roman" w:hAnsi="Times New Roman" w:cs="Times New Roman"/>
                <w:szCs w:val="20"/>
              </w:rPr>
              <w:t xml:space="preserve">Regarding the categorization, we think the new FL proposal (merged proposals #3 and #4) is fine and should be used to update the categorization.  </w:t>
            </w:r>
            <w:r w:rsidR="00FF6B52" w:rsidRPr="00327A75">
              <w:rPr>
                <w:rFonts w:ascii="Times New Roman" w:hAnsi="Times New Roman" w:cs="Times New Roman"/>
                <w:szCs w:val="20"/>
              </w:rPr>
              <w:t>For example, the description of the new CSI reporting type(s) in the categorization</w:t>
            </w:r>
            <w:r w:rsidR="005612E8" w:rsidRPr="00327A75">
              <w:rPr>
                <w:rFonts w:ascii="Times New Roman" w:hAnsi="Times New Roman" w:cs="Times New Roman"/>
                <w:szCs w:val="20"/>
              </w:rPr>
              <w:t xml:space="preserve"> above</w:t>
            </w:r>
            <w:r w:rsidR="00FF6B52" w:rsidRPr="00327A75">
              <w:rPr>
                <w:rFonts w:ascii="Times New Roman" w:hAnsi="Times New Roman" w:cs="Times New Roman"/>
                <w:szCs w:val="20"/>
              </w:rPr>
              <w:t xml:space="preserve"> should use the one listed in the new merged proposal #3 and #4</w:t>
            </w:r>
            <w:r w:rsidR="005612E8" w:rsidRPr="00327A75">
              <w:rPr>
                <w:rFonts w:ascii="Times New Roman" w:hAnsi="Times New Roman" w:cs="Times New Roman"/>
                <w:szCs w:val="20"/>
              </w:rPr>
              <w:t xml:space="preserve"> from FL’s email</w:t>
            </w:r>
            <w:r w:rsidR="00F45A9E" w:rsidRPr="00327A75">
              <w:rPr>
                <w:rFonts w:ascii="Times New Roman" w:hAnsi="Times New Roman" w:cs="Times New Roman"/>
                <w:szCs w:val="20"/>
              </w:rPr>
              <w:t>:</w:t>
            </w:r>
            <w:r w:rsidR="00FF6B52" w:rsidRPr="00327A75">
              <w:rPr>
                <w:rFonts w:ascii="Times New Roman" w:hAnsi="Times New Roman" w:cs="Times New Roman"/>
                <w:szCs w:val="20"/>
              </w:rPr>
              <w:t xml:space="preserve">  </w:t>
            </w:r>
          </w:p>
          <w:p w14:paraId="0F80082B" w14:textId="77777777" w:rsidR="004D1071" w:rsidRPr="00327A75" w:rsidRDefault="004D1071" w:rsidP="00523FB0">
            <w:pPr>
              <w:numPr>
                <w:ilvl w:val="1"/>
                <w:numId w:val="33"/>
              </w:numPr>
              <w:spacing w:after="0"/>
              <w:rPr>
                <w:rFonts w:ascii="Times New Roman" w:eastAsia="Times New Roman" w:hAnsi="Times New Roman" w:cs="Times New Roman"/>
              </w:rPr>
            </w:pPr>
            <w:r w:rsidRPr="00327A75">
              <w:rPr>
                <w:rFonts w:ascii="Times New Roman" w:eastAsia="Times New Roman" w:hAnsi="Times New Roman" w:cs="Times New Roman"/>
              </w:rPr>
              <w:t xml:space="preserve">New CSI reporting type(s) </w:t>
            </w:r>
            <w:r w:rsidRPr="00327A75">
              <w:rPr>
                <w:rFonts w:ascii="Times New Roman" w:eastAsia="Times New Roman" w:hAnsi="Times New Roman" w:cs="Times New Roman"/>
                <w:color w:val="FF0000"/>
              </w:rPr>
              <w:t>based on channel/interference measurement considering aspects such as</w:t>
            </w:r>
          </w:p>
          <w:p w14:paraId="3DC610B2" w14:textId="77777777" w:rsidR="004D1071" w:rsidRPr="00327A75" w:rsidRDefault="004D1071" w:rsidP="00523FB0">
            <w:pPr>
              <w:numPr>
                <w:ilvl w:val="2"/>
                <w:numId w:val="33"/>
              </w:numPr>
              <w:spacing w:after="0"/>
              <w:rPr>
                <w:rFonts w:ascii="Times New Roman" w:eastAsia="Times New Roman" w:hAnsi="Times New Roman" w:cs="Times New Roman"/>
                <w:color w:val="FF0000"/>
              </w:rPr>
            </w:pPr>
            <w:r w:rsidRPr="00327A75">
              <w:rPr>
                <w:rFonts w:ascii="Times New Roman" w:eastAsia="Times New Roman" w:hAnsi="Times New Roman" w:cs="Times New Roman"/>
                <w:color w:val="FF0000"/>
              </w:rPr>
              <w:t>Reporting more accurate interference characteristics</w:t>
            </w:r>
          </w:p>
          <w:p w14:paraId="727B438B" w14:textId="77777777" w:rsidR="004D1071" w:rsidRPr="00327A75" w:rsidRDefault="004D1071" w:rsidP="00523FB0">
            <w:pPr>
              <w:numPr>
                <w:ilvl w:val="2"/>
                <w:numId w:val="33"/>
              </w:numPr>
              <w:spacing w:after="0"/>
              <w:rPr>
                <w:rFonts w:ascii="Times New Roman" w:eastAsia="Times New Roman" w:hAnsi="Times New Roman" w:cs="Times New Roman"/>
              </w:rPr>
            </w:pPr>
            <w:r w:rsidRPr="00327A75">
              <w:rPr>
                <w:rFonts w:ascii="Times New Roman" w:eastAsia="Times New Roman" w:hAnsi="Times New Roman" w:cs="Times New Roman"/>
                <w:color w:val="FF0000"/>
              </w:rPr>
              <w:t>Reduced CSI computation time</w:t>
            </w:r>
          </w:p>
          <w:p w14:paraId="7DDB2540" w14:textId="77777777" w:rsidR="004D1071" w:rsidRPr="00327A75" w:rsidRDefault="004D1071" w:rsidP="00523FB0">
            <w:pPr>
              <w:numPr>
                <w:ilvl w:val="2"/>
                <w:numId w:val="33"/>
              </w:numPr>
              <w:spacing w:after="0"/>
              <w:rPr>
                <w:rFonts w:ascii="Times New Roman" w:eastAsia="Times New Roman" w:hAnsi="Times New Roman" w:cs="Times New Roman"/>
              </w:rPr>
            </w:pPr>
            <w:r w:rsidRPr="00327A75">
              <w:rPr>
                <w:rFonts w:ascii="Times New Roman" w:eastAsia="Times New Roman" w:hAnsi="Times New Roman" w:cs="Times New Roman"/>
                <w:color w:val="FF0000"/>
              </w:rPr>
              <w:t>Reduced CSI feedback overhead (e.g., reporting interference measurement only)</w:t>
            </w:r>
          </w:p>
          <w:p w14:paraId="04A8E388" w14:textId="706CD3B7" w:rsidR="004D1071" w:rsidRPr="00327A75" w:rsidRDefault="004D1071" w:rsidP="00523FB0">
            <w:pPr>
              <w:numPr>
                <w:ilvl w:val="2"/>
                <w:numId w:val="33"/>
              </w:numPr>
              <w:spacing w:after="0"/>
              <w:rPr>
                <w:rFonts w:ascii="Times New Roman" w:eastAsia="Times New Roman" w:hAnsi="Times New Roman" w:cs="Times New Roman"/>
              </w:rPr>
            </w:pPr>
            <w:r w:rsidRPr="00327A75">
              <w:rPr>
                <w:rFonts w:ascii="Times New Roman" w:eastAsia="Times New Roman" w:hAnsi="Times New Roman" w:cs="Times New Roman"/>
                <w:color w:val="FF0000"/>
              </w:rPr>
              <w:t>Enhanced WB/SB CQI enhancement</w:t>
            </w:r>
          </w:p>
        </w:tc>
      </w:tr>
      <w:tr w:rsidR="006F047A" w:rsidRPr="00BE0B95" w14:paraId="5187FF4F" w14:textId="77777777" w:rsidTr="006B1AE6">
        <w:tc>
          <w:tcPr>
            <w:tcW w:w="1523" w:type="dxa"/>
          </w:tcPr>
          <w:p w14:paraId="153A02BE" w14:textId="5C39E727" w:rsidR="006F047A" w:rsidRPr="00327A75" w:rsidRDefault="006F047A"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03" w:type="dxa"/>
          </w:tcPr>
          <w:p w14:paraId="6D87E539" w14:textId="1F389C92" w:rsidR="006F047A" w:rsidRPr="00327A75" w:rsidRDefault="006F047A"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03" w:type="dxa"/>
          </w:tcPr>
          <w:p w14:paraId="1F93FB87" w14:textId="6E8A25A5" w:rsidR="007F448F"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 xml:space="preserve">The agreement made on Tuesday session has one bullet on new triggering and a second bullet on new reporting types. </w:t>
            </w:r>
          </w:p>
          <w:p w14:paraId="261EBB6F" w14:textId="1D17EE20" w:rsidR="007017C4" w:rsidRPr="00327A75" w:rsidRDefault="006F047A" w:rsidP="00E0440F">
            <w:pPr>
              <w:spacing w:after="0"/>
              <w:rPr>
                <w:rFonts w:ascii="Times New Roman" w:hAnsi="Times New Roman" w:cs="Times New Roman"/>
                <w:szCs w:val="20"/>
              </w:rPr>
            </w:pPr>
            <w:r w:rsidRPr="00327A75">
              <w:rPr>
                <w:rFonts w:ascii="Times New Roman" w:hAnsi="Times New Roman" w:cs="Times New Roman"/>
                <w:szCs w:val="20"/>
              </w:rPr>
              <w:t xml:space="preserve">It makes sense to evaluate </w:t>
            </w:r>
            <w:r w:rsidR="007F448F" w:rsidRPr="00327A75">
              <w:rPr>
                <w:rFonts w:ascii="Times New Roman" w:hAnsi="Times New Roman" w:cs="Times New Roman"/>
                <w:szCs w:val="20"/>
              </w:rPr>
              <w:t xml:space="preserve">a </w:t>
            </w:r>
            <w:r w:rsidRPr="00327A75">
              <w:rPr>
                <w:rFonts w:ascii="Times New Roman" w:hAnsi="Times New Roman" w:cs="Times New Roman"/>
                <w:szCs w:val="20"/>
              </w:rPr>
              <w:t>CSI enhancement</w:t>
            </w:r>
            <w:r w:rsidR="007F448F" w:rsidRPr="00327A75">
              <w:rPr>
                <w:rFonts w:ascii="Times New Roman" w:hAnsi="Times New Roman" w:cs="Times New Roman"/>
                <w:szCs w:val="20"/>
              </w:rPr>
              <w:t xml:space="preserve"> scheme</w:t>
            </w:r>
            <w:r w:rsidRPr="00327A75">
              <w:rPr>
                <w:rFonts w:ascii="Times New Roman" w:hAnsi="Times New Roman" w:cs="Times New Roman"/>
                <w:szCs w:val="20"/>
              </w:rPr>
              <w:t xml:space="preserve"> for the use case in which it is expected to bring most benefits. Such use case may be different between </w:t>
            </w:r>
            <w:r w:rsidR="007F448F" w:rsidRPr="00327A75">
              <w:rPr>
                <w:rFonts w:ascii="Times New Roman" w:hAnsi="Times New Roman" w:cs="Times New Roman"/>
                <w:szCs w:val="20"/>
              </w:rPr>
              <w:t>“new triggering” and “new reporting type” schemes, e.g.</w:t>
            </w:r>
            <w:r w:rsidRPr="00327A75">
              <w:rPr>
                <w:rFonts w:ascii="Times New Roman" w:hAnsi="Times New Roman" w:cs="Times New Roman"/>
                <w:szCs w:val="20"/>
              </w:rPr>
              <w:t xml:space="preserve"> </w:t>
            </w:r>
          </w:p>
          <w:p w14:paraId="3A107578" w14:textId="15049D6A" w:rsidR="007017C4" w:rsidRPr="00327A75" w:rsidRDefault="007F448F" w:rsidP="00523FB0">
            <w:pPr>
              <w:pStyle w:val="ListParagraph"/>
              <w:numPr>
                <w:ilvl w:val="0"/>
                <w:numId w:val="29"/>
              </w:numPr>
              <w:spacing w:after="0"/>
              <w:rPr>
                <w:rFonts w:ascii="Times New Roman" w:hAnsi="Times New Roman" w:cs="Times New Roman"/>
                <w:szCs w:val="20"/>
              </w:rPr>
            </w:pPr>
            <w:r w:rsidRPr="0041317C">
              <w:rPr>
                <w:rFonts w:ascii="Times New Roman" w:hAnsi="Times New Roman" w:cs="Times New Roman"/>
                <w:szCs w:val="20"/>
              </w:rPr>
              <w:t xml:space="preserve">New triggering </w:t>
            </w:r>
            <w:r w:rsidR="007017C4" w:rsidRPr="0041317C">
              <w:rPr>
                <w:rFonts w:ascii="Times New Roman" w:hAnsi="Times New Roman" w:cs="Times New Roman"/>
                <w:szCs w:val="20"/>
              </w:rPr>
              <w:t>enhancemen</w:t>
            </w:r>
            <w:r w:rsidRPr="0041317C">
              <w:rPr>
                <w:rFonts w:ascii="Times New Roman" w:hAnsi="Times New Roman" w:cs="Times New Roman"/>
                <w:szCs w:val="20"/>
              </w:rPr>
              <w:t>t schemes</w:t>
            </w:r>
            <w:r w:rsidR="007017C4" w:rsidRPr="0041317C">
              <w:rPr>
                <w:rFonts w:ascii="Times New Roman" w:hAnsi="Times New Roman" w:cs="Times New Roman"/>
                <w:szCs w:val="20"/>
              </w:rPr>
              <w:t xml:space="preserve"> may be most useful in use cases where a data burst occurs at random time and cannot be transmitted in a single TB, i.e. larger packet sizes with ran</w:t>
            </w:r>
            <w:r w:rsidR="007017C4" w:rsidRPr="00327A75">
              <w:rPr>
                <w:rFonts w:ascii="Times New Roman" w:hAnsi="Times New Roman" w:cs="Times New Roman"/>
                <w:szCs w:val="20"/>
              </w:rPr>
              <w:t>dom inter-arrival times</w:t>
            </w:r>
          </w:p>
          <w:p w14:paraId="10C8B72C" w14:textId="5CEC21CE" w:rsidR="007017C4" w:rsidRPr="00327A75" w:rsidRDefault="007F448F" w:rsidP="00523FB0">
            <w:pPr>
              <w:pStyle w:val="ListParagraph"/>
              <w:numPr>
                <w:ilvl w:val="0"/>
                <w:numId w:val="29"/>
              </w:numPr>
              <w:spacing w:after="0"/>
              <w:rPr>
                <w:rFonts w:ascii="Times New Roman" w:hAnsi="Times New Roman" w:cs="Times New Roman"/>
                <w:szCs w:val="20"/>
              </w:rPr>
            </w:pPr>
            <w:r w:rsidRPr="00327A75">
              <w:rPr>
                <w:rFonts w:ascii="Times New Roman" w:hAnsi="Times New Roman" w:cs="Times New Roman"/>
                <w:szCs w:val="20"/>
              </w:rPr>
              <w:t xml:space="preserve">New reporting type enhancement schemes </w:t>
            </w:r>
            <w:r w:rsidR="006F047A" w:rsidRPr="00327A75">
              <w:rPr>
                <w:rFonts w:ascii="Times New Roman" w:hAnsi="Times New Roman" w:cs="Times New Roman"/>
                <w:szCs w:val="20"/>
              </w:rPr>
              <w:t xml:space="preserve">may be </w:t>
            </w:r>
            <w:r w:rsidR="007017C4" w:rsidRPr="00327A75">
              <w:rPr>
                <w:rFonts w:ascii="Times New Roman" w:hAnsi="Times New Roman" w:cs="Times New Roman"/>
                <w:szCs w:val="20"/>
              </w:rPr>
              <w:t>most</w:t>
            </w:r>
            <w:r w:rsidR="006F047A" w:rsidRPr="00327A75">
              <w:rPr>
                <w:rFonts w:ascii="Times New Roman" w:hAnsi="Times New Roman" w:cs="Times New Roman"/>
                <w:szCs w:val="20"/>
              </w:rPr>
              <w:t xml:space="preserve"> useful in use cases that </w:t>
            </w:r>
            <w:r w:rsidR="007017C4" w:rsidRPr="00327A75">
              <w:rPr>
                <w:rFonts w:ascii="Times New Roman" w:hAnsi="Times New Roman" w:cs="Times New Roman"/>
                <w:szCs w:val="20"/>
              </w:rPr>
              <w:t>result in short bursts of interference, i.e. small packet sizes (32 bytes)</w:t>
            </w:r>
            <w:r w:rsidRPr="00327A75">
              <w:rPr>
                <w:rFonts w:ascii="Times New Roman" w:hAnsi="Times New Roman" w:cs="Times New Roman"/>
                <w:szCs w:val="20"/>
              </w:rPr>
              <w:t xml:space="preserve"> and/or use cases with very </w:t>
            </w:r>
            <w:r w:rsidR="007017C4" w:rsidRPr="00327A75">
              <w:rPr>
                <w:rFonts w:ascii="Times New Roman" w:hAnsi="Times New Roman" w:cs="Times New Roman"/>
                <w:szCs w:val="20"/>
              </w:rPr>
              <w:t>high reliability requirements for which simple A/N-based OLLA fails (e.g. 99.9999%)</w:t>
            </w:r>
          </w:p>
          <w:p w14:paraId="1171B060" w14:textId="5A7A1517" w:rsidR="00F33255" w:rsidRPr="00327A75" w:rsidRDefault="007017C4" w:rsidP="00E0440F">
            <w:pPr>
              <w:spacing w:after="0"/>
              <w:rPr>
                <w:rFonts w:ascii="Times New Roman" w:hAnsi="Times New Roman" w:cs="Times New Roman"/>
                <w:szCs w:val="20"/>
              </w:rPr>
            </w:pPr>
            <w:r w:rsidRPr="00327A75">
              <w:rPr>
                <w:rFonts w:ascii="Times New Roman" w:hAnsi="Times New Roman" w:cs="Times New Roman"/>
                <w:szCs w:val="20"/>
              </w:rPr>
              <w:t xml:space="preserve">Thus, we </w:t>
            </w:r>
            <w:r w:rsidR="007F448F" w:rsidRPr="00327A75">
              <w:rPr>
                <w:rFonts w:ascii="Times New Roman" w:hAnsi="Times New Roman" w:cs="Times New Roman"/>
                <w:szCs w:val="20"/>
              </w:rPr>
              <w:t>propose correspondingly to define two sets of assumptions.</w:t>
            </w:r>
          </w:p>
        </w:tc>
      </w:tr>
      <w:tr w:rsidR="0072788F" w:rsidRPr="00BE0B95" w14:paraId="529950F1" w14:textId="77777777" w:rsidTr="006B1AE6">
        <w:tc>
          <w:tcPr>
            <w:tcW w:w="1523" w:type="dxa"/>
          </w:tcPr>
          <w:p w14:paraId="04E73A4B" w14:textId="5BFB37E9" w:rsidR="0072788F" w:rsidRPr="00327A75" w:rsidRDefault="0072788F"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DOCOMO</w:t>
            </w:r>
          </w:p>
        </w:tc>
        <w:tc>
          <w:tcPr>
            <w:tcW w:w="1603" w:type="dxa"/>
          </w:tcPr>
          <w:p w14:paraId="35B3F5FD" w14:textId="7F818F40" w:rsidR="0072788F" w:rsidRPr="00327A75" w:rsidRDefault="0072788F"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Yes</w:t>
            </w:r>
          </w:p>
        </w:tc>
        <w:tc>
          <w:tcPr>
            <w:tcW w:w="6503" w:type="dxa"/>
          </w:tcPr>
          <w:p w14:paraId="53F0A93C" w14:textId="1887B1A4" w:rsidR="0072788F" w:rsidRPr="00327A75" w:rsidRDefault="0072788F"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 xml:space="preserve">We agree to evaluate </w:t>
            </w:r>
            <w:r w:rsidR="003F33DB" w:rsidRPr="00327A75">
              <w:rPr>
                <w:rFonts w:ascii="Times New Roman" w:eastAsia="MS Mincho" w:hAnsi="Times New Roman" w:cs="Times New Roman"/>
                <w:szCs w:val="20"/>
              </w:rPr>
              <w:t xml:space="preserve">each CSI enhancement categories with </w:t>
            </w:r>
            <w:r w:rsidRPr="00327A75">
              <w:rPr>
                <w:rFonts w:ascii="Times New Roman" w:eastAsia="MS Mincho" w:hAnsi="Times New Roman" w:cs="Times New Roman"/>
                <w:szCs w:val="20"/>
              </w:rPr>
              <w:t>different set of baseline assumptions</w:t>
            </w:r>
            <w:r w:rsidR="003F33DB" w:rsidRPr="00327A75">
              <w:rPr>
                <w:rFonts w:ascii="Times New Roman" w:eastAsia="MS Mincho" w:hAnsi="Times New Roman" w:cs="Times New Roman"/>
                <w:szCs w:val="20"/>
              </w:rPr>
              <w:t xml:space="preserve"> because each </w:t>
            </w:r>
            <w:proofErr w:type="gramStart"/>
            <w:r w:rsidR="003F33DB" w:rsidRPr="00327A75">
              <w:rPr>
                <w:rFonts w:ascii="Times New Roman" w:eastAsia="MS Mincho" w:hAnsi="Times New Roman" w:cs="Times New Roman"/>
                <w:szCs w:val="20"/>
              </w:rPr>
              <w:t>categories</w:t>
            </w:r>
            <w:proofErr w:type="gramEnd"/>
            <w:r w:rsidR="003F33DB" w:rsidRPr="00327A75">
              <w:rPr>
                <w:rFonts w:ascii="Times New Roman" w:eastAsia="MS Mincho" w:hAnsi="Times New Roman" w:cs="Times New Roman"/>
                <w:szCs w:val="20"/>
              </w:rPr>
              <w:t xml:space="preserve"> will bring gains on different suitable assumptions. However, the study scope is too broad to proceed. We prefer to make prioritization for each enhancement based on the 1</w:t>
            </w:r>
            <w:r w:rsidR="003F33DB" w:rsidRPr="00327A75">
              <w:rPr>
                <w:rFonts w:ascii="Times New Roman" w:eastAsia="MS Mincho" w:hAnsi="Times New Roman" w:cs="Times New Roman"/>
                <w:szCs w:val="20"/>
                <w:vertAlign w:val="superscript"/>
              </w:rPr>
              <w:t>st</w:t>
            </w:r>
            <w:r w:rsidR="003F33DB" w:rsidRPr="00327A75">
              <w:rPr>
                <w:rFonts w:ascii="Times New Roman" w:eastAsia="MS Mincho" w:hAnsi="Times New Roman" w:cs="Times New Roman"/>
                <w:szCs w:val="20"/>
              </w:rPr>
              <w:t xml:space="preserve"> round input and the outcome from Tuesday online session.</w:t>
            </w:r>
          </w:p>
        </w:tc>
      </w:tr>
      <w:tr w:rsidR="00BE0B95" w:rsidRPr="00BE0B95" w14:paraId="41A702CF" w14:textId="77777777" w:rsidTr="006B1AE6">
        <w:tc>
          <w:tcPr>
            <w:tcW w:w="1523" w:type="dxa"/>
          </w:tcPr>
          <w:p w14:paraId="4CCDD8DD" w14:textId="20BF6E05" w:rsidR="00BE0B95" w:rsidRPr="00327A75" w:rsidRDefault="00BE0B95"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Nokia/NSB</w:t>
            </w:r>
          </w:p>
        </w:tc>
        <w:tc>
          <w:tcPr>
            <w:tcW w:w="1603" w:type="dxa"/>
          </w:tcPr>
          <w:p w14:paraId="10056CD5" w14:textId="0AEC2FC8" w:rsidR="00BE0B95" w:rsidRPr="00327A75" w:rsidRDefault="00BE0B95"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w:t>
            </w:r>
          </w:p>
        </w:tc>
        <w:tc>
          <w:tcPr>
            <w:tcW w:w="6503" w:type="dxa"/>
          </w:tcPr>
          <w:p w14:paraId="3B2CD2FD" w14:textId="1C7890E2" w:rsidR="00BE0B95" w:rsidRPr="00327A75" w:rsidRDefault="00AF03FE"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 xml:space="preserve">This discussion should be updated based on the latest Ran1 agreement. </w:t>
            </w:r>
          </w:p>
        </w:tc>
      </w:tr>
      <w:tr w:rsidR="008E68B1" w:rsidRPr="00BE0B95" w14:paraId="651F4E41" w14:textId="77777777" w:rsidTr="006B1AE6">
        <w:tc>
          <w:tcPr>
            <w:tcW w:w="1523" w:type="dxa"/>
          </w:tcPr>
          <w:p w14:paraId="2F5510DC" w14:textId="32065C47"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ZTE</w:t>
            </w:r>
          </w:p>
        </w:tc>
        <w:tc>
          <w:tcPr>
            <w:tcW w:w="1603" w:type="dxa"/>
          </w:tcPr>
          <w:p w14:paraId="6D74A727" w14:textId="77777777" w:rsidR="008E68B1" w:rsidRPr="00327A75" w:rsidRDefault="008E68B1" w:rsidP="00E0440F">
            <w:pPr>
              <w:spacing w:after="0"/>
              <w:rPr>
                <w:rFonts w:ascii="Times New Roman" w:eastAsia="MS Mincho" w:hAnsi="Times New Roman" w:cs="Times New Roman"/>
                <w:szCs w:val="20"/>
              </w:rPr>
            </w:pPr>
          </w:p>
        </w:tc>
        <w:tc>
          <w:tcPr>
            <w:tcW w:w="6503" w:type="dxa"/>
          </w:tcPr>
          <w:p w14:paraId="178DCE22" w14:textId="395D420B"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According to today’s GTW discussion, only one comment on Cat-4:</w:t>
            </w:r>
          </w:p>
          <w:p w14:paraId="3629BC21" w14:textId="77777777"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For Cat-4, firstly, some key points need to be clarified by the proponent:</w:t>
            </w:r>
          </w:p>
          <w:p w14:paraId="7A23064A" w14:textId="77777777" w:rsidR="008E68B1" w:rsidRPr="00327A75" w:rsidRDefault="008E68B1" w:rsidP="00523FB0">
            <w:pPr>
              <w:numPr>
                <w:ilvl w:val="0"/>
                <w:numId w:val="35"/>
              </w:numPr>
              <w:spacing w:after="0"/>
              <w:rPr>
                <w:rFonts w:ascii="Times New Roman" w:hAnsi="Times New Roman" w:cs="Times New Roman"/>
                <w:szCs w:val="20"/>
              </w:rPr>
            </w:pPr>
            <w:r w:rsidRPr="00327A75">
              <w:rPr>
                <w:rFonts w:ascii="Times New Roman" w:hAnsi="Times New Roman" w:cs="Times New Roman"/>
                <w:szCs w:val="20"/>
              </w:rPr>
              <w:t>What quantities need to be fed back to the gNB</w:t>
            </w:r>
          </w:p>
          <w:p w14:paraId="2CB54FF4" w14:textId="77777777" w:rsidR="008E68B1" w:rsidRPr="00327A75" w:rsidRDefault="008E68B1" w:rsidP="00523FB0">
            <w:pPr>
              <w:numPr>
                <w:ilvl w:val="0"/>
                <w:numId w:val="35"/>
              </w:numPr>
              <w:spacing w:after="0"/>
              <w:rPr>
                <w:rFonts w:ascii="Times New Roman" w:hAnsi="Times New Roman" w:cs="Times New Roman"/>
                <w:szCs w:val="20"/>
              </w:rPr>
            </w:pPr>
            <w:r w:rsidRPr="00327A75">
              <w:rPr>
                <w:rFonts w:ascii="Times New Roman" w:hAnsi="Times New Roman" w:cs="Times New Roman"/>
                <w:szCs w:val="20"/>
              </w:rPr>
              <w:t>How to determine the link adaption through the feedback quantities by the gNB</w:t>
            </w:r>
          </w:p>
          <w:p w14:paraId="42C8FBE9" w14:textId="77777777" w:rsidR="008E68B1" w:rsidRPr="00327A75" w:rsidRDefault="008E68B1" w:rsidP="00523FB0">
            <w:pPr>
              <w:numPr>
                <w:ilvl w:val="0"/>
                <w:numId w:val="35"/>
              </w:numPr>
              <w:spacing w:after="0"/>
              <w:rPr>
                <w:rFonts w:ascii="Times New Roman" w:hAnsi="Times New Roman" w:cs="Times New Roman"/>
                <w:szCs w:val="20"/>
              </w:rPr>
            </w:pPr>
            <w:r w:rsidRPr="00327A75">
              <w:rPr>
                <w:rFonts w:ascii="Times New Roman" w:hAnsi="Times New Roman" w:cs="Times New Roman"/>
                <w:szCs w:val="20"/>
              </w:rPr>
              <w:t xml:space="preserve">Which resource can be used for the feedback, PUSCH or </w:t>
            </w:r>
            <w:proofErr w:type="gramStart"/>
            <w:r w:rsidRPr="00327A75">
              <w:rPr>
                <w:rFonts w:ascii="Times New Roman" w:hAnsi="Times New Roman" w:cs="Times New Roman"/>
                <w:szCs w:val="20"/>
              </w:rPr>
              <w:t>PUCCH</w:t>
            </w:r>
            <w:proofErr w:type="gramEnd"/>
          </w:p>
          <w:p w14:paraId="3375034B" w14:textId="77777777" w:rsidR="008E68B1" w:rsidRPr="00327A75" w:rsidRDefault="008E68B1" w:rsidP="00523FB0">
            <w:pPr>
              <w:numPr>
                <w:ilvl w:val="0"/>
                <w:numId w:val="35"/>
              </w:numPr>
              <w:spacing w:after="0"/>
              <w:rPr>
                <w:rFonts w:ascii="Times New Roman" w:hAnsi="Times New Roman" w:cs="Times New Roman"/>
                <w:szCs w:val="20"/>
              </w:rPr>
            </w:pPr>
            <w:r w:rsidRPr="00327A75">
              <w:rPr>
                <w:rFonts w:ascii="Times New Roman" w:hAnsi="Times New Roman" w:cs="Times New Roman"/>
                <w:szCs w:val="20"/>
              </w:rPr>
              <w:t>How to convert the performance improvement of PDCCH into URLLC evaluation metric</w:t>
            </w:r>
          </w:p>
          <w:p w14:paraId="2F3D7E34" w14:textId="2B0C326F"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lastRenderedPageBreak/>
              <w:t>After the answers determined, then we can decide whether Cat-4 is needed.</w:t>
            </w:r>
          </w:p>
        </w:tc>
      </w:tr>
      <w:tr w:rsidR="006B1AE6" w:rsidRPr="003B1585" w14:paraId="79F5A4C1" w14:textId="77777777" w:rsidTr="006B1AE6">
        <w:tc>
          <w:tcPr>
            <w:tcW w:w="1523" w:type="dxa"/>
          </w:tcPr>
          <w:p w14:paraId="340A4627"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lastRenderedPageBreak/>
              <w:t>Samsung</w:t>
            </w:r>
          </w:p>
        </w:tc>
        <w:tc>
          <w:tcPr>
            <w:tcW w:w="1601" w:type="dxa"/>
          </w:tcPr>
          <w:p w14:paraId="09320EA1" w14:textId="77777777" w:rsidR="006B1AE6" w:rsidRPr="00327A75" w:rsidRDefault="006B1AE6"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Yes</w:t>
            </w:r>
          </w:p>
        </w:tc>
        <w:tc>
          <w:tcPr>
            <w:tcW w:w="6505" w:type="dxa"/>
          </w:tcPr>
          <w:p w14:paraId="6067DC66"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The schemes under consideration have different attributes:</w:t>
            </w:r>
          </w:p>
          <w:p w14:paraId="0B7F31D0" w14:textId="77777777" w:rsidR="006B1AE6" w:rsidRPr="00327A75" w:rsidRDefault="006B1AE6" w:rsidP="00523FB0">
            <w:pPr>
              <w:pStyle w:val="ListParagraph"/>
              <w:numPr>
                <w:ilvl w:val="0"/>
                <w:numId w:val="40"/>
              </w:numPr>
              <w:spacing w:after="0"/>
              <w:rPr>
                <w:rFonts w:ascii="Times New Roman" w:eastAsiaTheme="minorEastAsia" w:hAnsi="Times New Roman" w:cs="Times New Roman"/>
                <w:szCs w:val="20"/>
              </w:rPr>
            </w:pPr>
            <w:r w:rsidRPr="00327A75">
              <w:rPr>
                <w:rFonts w:ascii="Times New Roman" w:eastAsiaTheme="minorEastAsia" w:hAnsi="Times New Roman" w:cs="Times New Roman"/>
                <w:szCs w:val="20"/>
              </w:rPr>
              <w:t>Schemes that introduce new CSI reporting types</w:t>
            </w:r>
          </w:p>
          <w:p w14:paraId="29A6BC99" w14:textId="77777777" w:rsidR="006B1AE6" w:rsidRPr="00327A75" w:rsidRDefault="006B1AE6" w:rsidP="00523FB0">
            <w:pPr>
              <w:pStyle w:val="ListParagraph"/>
              <w:numPr>
                <w:ilvl w:val="0"/>
                <w:numId w:val="40"/>
              </w:numPr>
              <w:spacing w:after="0"/>
              <w:rPr>
                <w:rFonts w:ascii="Times New Roman" w:eastAsiaTheme="minorEastAsia" w:hAnsi="Times New Roman" w:cs="Times New Roman"/>
                <w:szCs w:val="20"/>
              </w:rPr>
            </w:pPr>
            <w:r w:rsidRPr="00327A75">
              <w:rPr>
                <w:rFonts w:ascii="Times New Roman" w:eastAsiaTheme="minorEastAsia" w:hAnsi="Times New Roman" w:cs="Times New Roman"/>
                <w:szCs w:val="20"/>
              </w:rPr>
              <w:t>Schemes that consider different triggering than in Rel-16</w:t>
            </w:r>
          </w:p>
          <w:p w14:paraId="7C9E10B8" w14:textId="77777777" w:rsidR="006B1AE6" w:rsidRPr="00327A75" w:rsidRDefault="006B1AE6" w:rsidP="00523FB0">
            <w:pPr>
              <w:pStyle w:val="ListParagraph"/>
              <w:numPr>
                <w:ilvl w:val="0"/>
                <w:numId w:val="40"/>
              </w:numPr>
              <w:spacing w:after="0"/>
              <w:rPr>
                <w:rFonts w:ascii="Times New Roman" w:eastAsiaTheme="minorEastAsia" w:hAnsi="Times New Roman" w:cs="Times New Roman"/>
                <w:szCs w:val="20"/>
              </w:rPr>
            </w:pPr>
            <w:r w:rsidRPr="00327A75">
              <w:rPr>
                <w:rFonts w:ascii="Times New Roman" w:eastAsiaTheme="minorEastAsia" w:hAnsi="Times New Roman" w:cs="Times New Roman"/>
                <w:szCs w:val="20"/>
              </w:rPr>
              <w:t>Schemes that bundle information or are based on events</w:t>
            </w:r>
          </w:p>
          <w:p w14:paraId="56F46C90"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 xml:space="preserve">Different schemes require different aspects/measurements/metrics/feedback for realization. Impact of measurement accuracy and quantization is rather </w:t>
            </w:r>
            <w:proofErr w:type="gramStart"/>
            <w:r w:rsidRPr="00327A75">
              <w:rPr>
                <w:rFonts w:ascii="Times New Roman" w:hAnsi="Times New Roman" w:cs="Times New Roman"/>
                <w:szCs w:val="20"/>
              </w:rPr>
              <w:t>common</w:t>
            </w:r>
            <w:proofErr w:type="gramEnd"/>
            <w:r w:rsidRPr="00327A75">
              <w:rPr>
                <w:rFonts w:ascii="Times New Roman" w:hAnsi="Times New Roman" w:cs="Times New Roman"/>
                <w:szCs w:val="20"/>
              </w:rPr>
              <w:t xml:space="preserve"> but the metrics are different. Realization of feedback accuracy may be a non-issue for some (e.g. new CSI reporting schemes) but needs to be addressed for others (e.g. some of the new triggering schemes) </w:t>
            </w:r>
          </w:p>
        </w:tc>
      </w:tr>
    </w:tbl>
    <w:p w14:paraId="5C629AA4" w14:textId="04972563" w:rsidR="00CB038E" w:rsidRPr="00BE0B95" w:rsidRDefault="00CB038E" w:rsidP="00E0440F">
      <w:pPr>
        <w:spacing w:after="0"/>
      </w:pPr>
    </w:p>
    <w:p w14:paraId="0648613B" w14:textId="29795474" w:rsidR="00607E72" w:rsidRPr="00BE0B95" w:rsidRDefault="00607E72"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Performance metric</w:t>
      </w:r>
    </w:p>
    <w:p w14:paraId="2A660F1F" w14:textId="7F3FBFE5" w:rsidR="00607E72" w:rsidRPr="00967AAB" w:rsidRDefault="00607E72" w:rsidP="00E0440F">
      <w:pPr>
        <w:spacing w:after="0" w:line="276" w:lineRule="auto"/>
        <w:rPr>
          <w:rFonts w:ascii="Times New Roman" w:hAnsi="Times New Roman" w:cs="Times New Roman"/>
          <w:b/>
          <w:szCs w:val="20"/>
          <w:u w:val="single"/>
        </w:rPr>
      </w:pPr>
      <w:r w:rsidRPr="00967AAB">
        <w:rPr>
          <w:rFonts w:ascii="Times New Roman" w:hAnsi="Times New Roman" w:cs="Times New Roman"/>
          <w:b/>
          <w:szCs w:val="20"/>
          <w:u w:val="single"/>
        </w:rPr>
        <w:t>From TR 38.824 [25]:</w:t>
      </w:r>
    </w:p>
    <w:p w14:paraId="6494E9B7" w14:textId="77777777" w:rsidR="00607E72" w:rsidRPr="00967AAB" w:rsidRDefault="00607E72" w:rsidP="00E0440F">
      <w:pPr>
        <w:pStyle w:val="B1"/>
        <w:spacing w:after="0"/>
        <w:ind w:hanging="288"/>
        <w:rPr>
          <w:rFonts w:ascii="Times New Roman" w:hAnsi="Times New Roman" w:cs="Times New Roman"/>
        </w:rPr>
      </w:pPr>
      <w:r w:rsidRPr="00967AAB">
        <w:rPr>
          <w:rFonts w:ascii="Times New Roman" w:hAnsi="Times New Roman" w:cs="Times New Roman"/>
          <w:b/>
        </w:rPr>
        <w:t>Option 1</w:t>
      </w:r>
      <w:r w:rsidRPr="00967AAB">
        <w:rPr>
          <w:rFonts w:ascii="Times New Roman" w:hAnsi="Times New Roman" w:cs="Times New Roman"/>
        </w:rPr>
        <w:t>: Percentage of users satisfying reliability and latency requirements</w:t>
      </w:r>
    </w:p>
    <w:p w14:paraId="3FD6F882" w14:textId="77777777" w:rsidR="00607E72" w:rsidRPr="00967AAB" w:rsidRDefault="00607E72" w:rsidP="00E0440F">
      <w:pPr>
        <w:pStyle w:val="B2"/>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Intend for the case with fixed number of UEs and fixed traffic model per UE</w:t>
      </w:r>
    </w:p>
    <w:p w14:paraId="350863B3" w14:textId="069EB506" w:rsidR="00607E72" w:rsidRPr="00967AAB" w:rsidRDefault="00607E72" w:rsidP="00E0440F">
      <w:pPr>
        <w:pStyle w:val="B1"/>
        <w:spacing w:after="0"/>
        <w:ind w:hanging="288"/>
        <w:rPr>
          <w:rFonts w:ascii="Times New Roman" w:hAnsi="Times New Roman" w:cs="Times New Roman"/>
        </w:rPr>
      </w:pPr>
      <w:r w:rsidRPr="00967AAB">
        <w:rPr>
          <w:rFonts w:ascii="Times New Roman" w:hAnsi="Times New Roman" w:cs="Times New Roman"/>
          <w:b/>
        </w:rPr>
        <w:t>Option 2</w:t>
      </w:r>
      <w:r w:rsidRPr="00967AAB">
        <w:rPr>
          <w:rFonts w:ascii="Times New Roman" w:hAnsi="Times New Roman" w:cs="Times New Roman"/>
        </w:rPr>
        <w:t>: URLLC capacity and URLLC/</w:t>
      </w:r>
      <w:proofErr w:type="spellStart"/>
      <w:r w:rsidRPr="00967AAB">
        <w:rPr>
          <w:rFonts w:ascii="Times New Roman" w:hAnsi="Times New Roman" w:cs="Times New Roman"/>
        </w:rPr>
        <w:t>eMBB</w:t>
      </w:r>
      <w:proofErr w:type="spellEnd"/>
      <w:r w:rsidRPr="00967AAB">
        <w:rPr>
          <w:rFonts w:ascii="Times New Roman" w:hAnsi="Times New Roman" w:cs="Times New Roman"/>
        </w:rPr>
        <w:t xml:space="preserve"> multiplexing capacity</w:t>
      </w:r>
    </w:p>
    <w:p w14:paraId="1DE5A704" w14:textId="77777777" w:rsidR="00607E72" w:rsidRPr="00967AAB" w:rsidRDefault="00607E72" w:rsidP="00E0440F">
      <w:pPr>
        <w:pStyle w:val="B2"/>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 xml:space="preserve">Definition: URLLC system capacity is calculated as follows: </w:t>
      </w:r>
    </w:p>
    <w:p w14:paraId="0E4507E4" w14:textId="42E80799"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r>
      <w:proofErr w:type="gramStart"/>
      <w:r w:rsidRPr="00967AAB">
        <w:rPr>
          <w:rFonts w:ascii="Times New Roman" w:hAnsi="Times New Roman" w:cs="Times New Roman"/>
        </w:rPr>
        <w:t>C(</w:t>
      </w:r>
      <w:proofErr w:type="gramEnd"/>
      <w:r w:rsidRPr="00967AAB">
        <w:rPr>
          <w:rFonts w:ascii="Times New Roman" w:hAnsi="Times New Roman" w:cs="Times New Roman"/>
        </w:rPr>
        <w:t xml:space="preserve">L, R) is the maximum offered cell load under which Y% of URLLC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r w:rsidRPr="00967AAB">
        <w:rPr>
          <w:rFonts w:ascii="Times New Roman" w:hAnsi="Times New Roman" w:cs="Times New Roman"/>
        </w:rPr>
        <w:t xml:space="preserve"> in a cell operate with target link reliability R under L latency bound</w:t>
      </w:r>
    </w:p>
    <w:p w14:paraId="094C7B97" w14:textId="533B7F36"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 xml:space="preserve">X= (100 – Y) % is the percentage of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r w:rsidRPr="00967AAB">
        <w:rPr>
          <w:rFonts w:ascii="Times New Roman" w:hAnsi="Times New Roman" w:cs="Times New Roman"/>
        </w:rPr>
        <w:t xml:space="preserve"> in outage</w:t>
      </w:r>
    </w:p>
    <w:p w14:paraId="562E0774" w14:textId="77777777"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A UE in outage is defined as the UE cannot meet both latency L and link reliability R bound</w:t>
      </w:r>
    </w:p>
    <w:p w14:paraId="3EE0BE70" w14:textId="77777777"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Companies report their assumption on X (either ~5% or 0%)</w:t>
      </w:r>
    </w:p>
    <w:p w14:paraId="4EF6AB99" w14:textId="05F88AAF"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 xml:space="preserve">Companies report their assumption on the number of </w:t>
      </w:r>
      <w:proofErr w:type="spellStart"/>
      <w:r w:rsidRPr="00967AAB">
        <w:rPr>
          <w:rFonts w:ascii="Times New Roman" w:hAnsi="Times New Roman" w:cs="Times New Roman"/>
        </w:rPr>
        <w:t>eMBB</w:t>
      </w:r>
      <w:proofErr w:type="spellEnd"/>
      <w:r w:rsidRPr="00967AAB">
        <w:rPr>
          <w:rFonts w:ascii="Times New Roman" w:hAnsi="Times New Roman" w:cs="Times New Roman"/>
        </w:rPr>
        <w:t xml:space="preserve">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r w:rsidRPr="00967AAB">
        <w:rPr>
          <w:rFonts w:ascii="Times New Roman" w:hAnsi="Times New Roman" w:cs="Times New Roman"/>
        </w:rPr>
        <w:t xml:space="preserve"> deployed together with the URLLC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p>
    <w:p w14:paraId="6821EF69" w14:textId="60A41735" w:rsidR="00607E72" w:rsidRPr="00967AAB" w:rsidRDefault="00607E72" w:rsidP="00E0440F">
      <w:pPr>
        <w:pStyle w:val="B2"/>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 xml:space="preserve">Intend for the case that the number of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r w:rsidRPr="00967AAB">
        <w:rPr>
          <w:rFonts w:ascii="Times New Roman" w:hAnsi="Times New Roman" w:cs="Times New Roman"/>
        </w:rPr>
        <w:t xml:space="preserve"> and/or the data arrival rate is adjustable </w:t>
      </w:r>
    </w:p>
    <w:p w14:paraId="78EA7F62" w14:textId="38F29CF9" w:rsidR="00607E72" w:rsidRPr="00967AAB" w:rsidRDefault="00607E72" w:rsidP="00E0440F">
      <w:pPr>
        <w:pStyle w:val="B3"/>
        <w:spacing w:after="0"/>
        <w:ind w:hanging="288"/>
        <w:rPr>
          <w:rFonts w:ascii="Times New Roman" w:hAnsi="Times New Roman" w:cs="Times New Roman"/>
        </w:rPr>
      </w:pPr>
      <w:r w:rsidRPr="00967AAB">
        <w:rPr>
          <w:rFonts w:ascii="Times New Roman" w:hAnsi="Times New Roman" w:cs="Times New Roman"/>
        </w:rPr>
        <w:t>-</w:t>
      </w:r>
      <w:r w:rsidRPr="00967AAB">
        <w:rPr>
          <w:rFonts w:ascii="Times New Roman" w:hAnsi="Times New Roman" w:cs="Times New Roman"/>
        </w:rPr>
        <w:tab/>
        <w:t xml:space="preserve">Adjusting the number of </w:t>
      </w:r>
      <w:proofErr w:type="spellStart"/>
      <w:r w:rsidRPr="00967AAB">
        <w:rPr>
          <w:rFonts w:ascii="Times New Roman" w:hAnsi="Times New Roman" w:cs="Times New Roman"/>
        </w:rPr>
        <w:t>U</w:t>
      </w:r>
      <w:r w:rsidR="00BE0B95" w:rsidRPr="00967AAB">
        <w:rPr>
          <w:rFonts w:ascii="Times New Roman" w:hAnsi="Times New Roman" w:cs="Times New Roman"/>
        </w:rPr>
        <w:t>e</w:t>
      </w:r>
      <w:r w:rsidRPr="00967AAB">
        <w:rPr>
          <w:rFonts w:ascii="Times New Roman" w:hAnsi="Times New Roman" w:cs="Times New Roman"/>
        </w:rPr>
        <w:t>s</w:t>
      </w:r>
      <w:proofErr w:type="spellEnd"/>
      <w:r w:rsidRPr="00967AAB">
        <w:rPr>
          <w:rFonts w:ascii="Times New Roman" w:hAnsi="Times New Roman" w:cs="Times New Roman"/>
        </w:rPr>
        <w:t xml:space="preserve"> should be applied to periodic deterministic traffic model</w:t>
      </w:r>
    </w:p>
    <w:p w14:paraId="0E7CCB6E" w14:textId="523462B0" w:rsidR="00607E72" w:rsidRPr="00BE0B95" w:rsidRDefault="00607E72" w:rsidP="00E0440F">
      <w:pPr>
        <w:spacing w:after="0" w:line="276" w:lineRule="auto"/>
        <w:rPr>
          <w:b/>
          <w:szCs w:val="20"/>
          <w:u w:val="single"/>
        </w:rPr>
      </w:pPr>
    </w:p>
    <w:p w14:paraId="443B1901" w14:textId="6B4CD90A" w:rsidR="00A24D05" w:rsidRPr="00F8749F" w:rsidRDefault="00607E72" w:rsidP="00E0440F">
      <w:pPr>
        <w:spacing w:after="0" w:line="276" w:lineRule="auto"/>
        <w:rPr>
          <w:b/>
          <w:szCs w:val="20"/>
        </w:rPr>
      </w:pPr>
      <w:r w:rsidRPr="00F8749F">
        <w:rPr>
          <w:b/>
          <w:szCs w:val="20"/>
        </w:rPr>
        <w:t>Q</w:t>
      </w:r>
      <w:r w:rsidR="008424F9" w:rsidRPr="00F8749F">
        <w:rPr>
          <w:b/>
          <w:szCs w:val="20"/>
        </w:rPr>
        <w:t>2</w:t>
      </w:r>
      <w:r w:rsidRPr="00F8749F">
        <w:rPr>
          <w:b/>
          <w:szCs w:val="20"/>
        </w:rPr>
        <w:t>: which option should be used as a baseline assumption?</w:t>
      </w:r>
    </w:p>
    <w:p w14:paraId="7E2F3968" w14:textId="04E6D6E4" w:rsidR="008424F9" w:rsidRPr="00F8749F" w:rsidRDefault="008424F9" w:rsidP="00523FB0">
      <w:pPr>
        <w:pStyle w:val="ListParagraph"/>
        <w:numPr>
          <w:ilvl w:val="0"/>
          <w:numId w:val="30"/>
        </w:numPr>
        <w:spacing w:after="0" w:line="276" w:lineRule="auto"/>
        <w:rPr>
          <w:rFonts w:ascii="Times New Roman" w:hAnsi="Times New Roman"/>
          <w:b/>
          <w:szCs w:val="20"/>
        </w:rPr>
      </w:pPr>
      <w:r w:rsidRPr="00F8749F">
        <w:rPr>
          <w:rFonts w:ascii="Times New Roman" w:hAnsi="Times New Roman"/>
          <w:b/>
          <w:szCs w:val="20"/>
        </w:rPr>
        <w:t>Please share your view per CSI enhancement category if needed (e.g., if you answered yes for Q1)</w:t>
      </w:r>
    </w:p>
    <w:p w14:paraId="26CEA18D" w14:textId="2E1CA721" w:rsidR="00A134EB" w:rsidRDefault="00A134EB" w:rsidP="00E0440F">
      <w:pPr>
        <w:spacing w:after="0" w:line="276" w:lineRule="auto"/>
        <w:rPr>
          <w:rFonts w:ascii="Times New Roman" w:hAnsi="Times New Roman"/>
          <w:b/>
          <w:szCs w:val="20"/>
          <w:highlight w:val="yellow"/>
        </w:rPr>
      </w:pPr>
    </w:p>
    <w:p w14:paraId="0A24EDF7" w14:textId="77777777" w:rsidR="00A134EB" w:rsidRPr="001402DB" w:rsidRDefault="00A134EB"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45C9DFA4" w14:textId="29C2AF54" w:rsidR="00A134EB" w:rsidRPr="001402DB" w:rsidRDefault="00A134EB"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Majority of companies support to use the option 1 as baseline assumption</w:t>
      </w:r>
    </w:p>
    <w:p w14:paraId="1C447ABA" w14:textId="77777777" w:rsidR="00A134EB" w:rsidRDefault="00A134EB" w:rsidP="00E0440F">
      <w:pPr>
        <w:spacing w:after="0" w:line="276" w:lineRule="auto"/>
        <w:rPr>
          <w:rFonts w:ascii="Times New Roman" w:hAnsi="Times New Roman"/>
          <w:b/>
          <w:szCs w:val="20"/>
          <w:highlight w:val="yellow"/>
        </w:rPr>
      </w:pPr>
    </w:p>
    <w:p w14:paraId="6BC2E01D" w14:textId="77777777" w:rsidR="00A134EB" w:rsidRPr="00327A75" w:rsidRDefault="00A134EB" w:rsidP="00E0440F">
      <w:pPr>
        <w:spacing w:after="0" w:line="276" w:lineRule="auto"/>
        <w:rPr>
          <w:rFonts w:ascii="Times New Roman" w:hAnsi="Times New Roman"/>
          <w:b/>
          <w:szCs w:val="20"/>
          <w:highlight w:val="yellow"/>
        </w:rPr>
      </w:pPr>
    </w:p>
    <w:tbl>
      <w:tblPr>
        <w:tblStyle w:val="TableGrid"/>
        <w:tblW w:w="0" w:type="auto"/>
        <w:tblLook w:val="04A0" w:firstRow="1" w:lastRow="0" w:firstColumn="1" w:lastColumn="0" w:noHBand="0" w:noVBand="1"/>
      </w:tblPr>
      <w:tblGrid>
        <w:gridCol w:w="1523"/>
        <w:gridCol w:w="1609"/>
        <w:gridCol w:w="6497"/>
      </w:tblGrid>
      <w:tr w:rsidR="00607E72" w:rsidRPr="00BE0B95" w14:paraId="064CF086" w14:textId="77777777" w:rsidTr="006B1AE6">
        <w:trPr>
          <w:trHeight w:val="251"/>
        </w:trPr>
        <w:tc>
          <w:tcPr>
            <w:tcW w:w="1523" w:type="dxa"/>
            <w:shd w:val="clear" w:color="auto" w:fill="BFBFBF" w:themeFill="background1" w:themeFillShade="BF"/>
          </w:tcPr>
          <w:p w14:paraId="5AABFA50" w14:textId="77777777" w:rsidR="00607E72" w:rsidRPr="00327A75" w:rsidRDefault="00607E72"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09" w:type="dxa"/>
            <w:shd w:val="clear" w:color="auto" w:fill="BFBFBF" w:themeFill="background1" w:themeFillShade="BF"/>
          </w:tcPr>
          <w:p w14:paraId="12AEBDF6" w14:textId="2F1A995F" w:rsidR="00607E72" w:rsidRPr="00327A75" w:rsidRDefault="00607E72" w:rsidP="00E0440F">
            <w:pPr>
              <w:spacing w:after="0"/>
              <w:jc w:val="center"/>
              <w:rPr>
                <w:rFonts w:ascii="Times New Roman" w:hAnsi="Times New Roman" w:cs="Times New Roman"/>
                <w:b/>
                <w:szCs w:val="20"/>
              </w:rPr>
            </w:pPr>
            <w:r w:rsidRPr="00327A75">
              <w:rPr>
                <w:rFonts w:ascii="Times New Roman" w:hAnsi="Times New Roman" w:cs="Times New Roman"/>
                <w:b/>
                <w:szCs w:val="20"/>
              </w:rPr>
              <w:t>Option 1/2</w:t>
            </w:r>
          </w:p>
        </w:tc>
        <w:tc>
          <w:tcPr>
            <w:tcW w:w="6497" w:type="dxa"/>
            <w:shd w:val="clear" w:color="auto" w:fill="BFBFBF" w:themeFill="background1" w:themeFillShade="BF"/>
          </w:tcPr>
          <w:p w14:paraId="54BA3340" w14:textId="77777777" w:rsidR="00607E72" w:rsidRPr="00327A75" w:rsidRDefault="00607E72"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607E72" w:rsidRPr="00BE0B95" w14:paraId="55E72235" w14:textId="77777777" w:rsidTr="006B1AE6">
        <w:tc>
          <w:tcPr>
            <w:tcW w:w="1523" w:type="dxa"/>
          </w:tcPr>
          <w:p w14:paraId="50B40917" w14:textId="7263058E" w:rsidR="00607E72" w:rsidRPr="00327A75" w:rsidRDefault="0007534F"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09" w:type="dxa"/>
          </w:tcPr>
          <w:p w14:paraId="25CD8AFA" w14:textId="15A88A01" w:rsidR="00607E72" w:rsidRPr="00327A75" w:rsidRDefault="0007534F"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Option 1</w:t>
            </w:r>
          </w:p>
        </w:tc>
        <w:tc>
          <w:tcPr>
            <w:tcW w:w="6497" w:type="dxa"/>
          </w:tcPr>
          <w:p w14:paraId="59596792" w14:textId="3232B602" w:rsidR="00607E72" w:rsidRPr="00327A75" w:rsidRDefault="0007534F"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Option 1 is easier to compare results of evaluations with fixed number of UE.</w:t>
            </w:r>
          </w:p>
        </w:tc>
      </w:tr>
      <w:tr w:rsidR="00607E72" w:rsidRPr="00BE0B95" w14:paraId="6DCF51EF" w14:textId="77777777" w:rsidTr="006B1AE6">
        <w:tc>
          <w:tcPr>
            <w:tcW w:w="1523" w:type="dxa"/>
          </w:tcPr>
          <w:p w14:paraId="6F9A7224" w14:textId="3A6E1713" w:rsidR="00607E72"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HW/HiSi</w:t>
            </w:r>
          </w:p>
        </w:tc>
        <w:tc>
          <w:tcPr>
            <w:tcW w:w="1609" w:type="dxa"/>
          </w:tcPr>
          <w:p w14:paraId="1319D3A1" w14:textId="2C781563" w:rsidR="00607E72"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60D88767" w14:textId="0B43E4FF" w:rsidR="00607E72"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 xml:space="preserve">We are not sure if we </w:t>
            </w:r>
            <w:proofErr w:type="gramStart"/>
            <w:r w:rsidRPr="00327A75">
              <w:rPr>
                <w:rFonts w:ascii="Times New Roman" w:hAnsi="Times New Roman" w:cs="Times New Roman"/>
                <w:szCs w:val="20"/>
              </w:rPr>
              <w:t>have to</w:t>
            </w:r>
            <w:proofErr w:type="gramEnd"/>
            <w:r w:rsidRPr="00327A75">
              <w:rPr>
                <w:rFonts w:ascii="Times New Roman" w:hAnsi="Times New Roman" w:cs="Times New Roman"/>
                <w:szCs w:val="20"/>
              </w:rPr>
              <w:t xml:space="preserve"> decide at this stage, but if required then Option 1 is our preference. </w:t>
            </w:r>
          </w:p>
        </w:tc>
      </w:tr>
      <w:tr w:rsidR="00607E72" w:rsidRPr="00BE0B95" w14:paraId="420B6784" w14:textId="77777777" w:rsidTr="006B1AE6">
        <w:tc>
          <w:tcPr>
            <w:tcW w:w="1523" w:type="dxa"/>
          </w:tcPr>
          <w:p w14:paraId="2B8AFC2F" w14:textId="1B8A0883" w:rsidR="00607E72" w:rsidRPr="00327A75" w:rsidRDefault="00055839"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09" w:type="dxa"/>
          </w:tcPr>
          <w:p w14:paraId="0DF963F4" w14:textId="69FA757A" w:rsidR="00607E72"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337C490E" w14:textId="2E62E8DF" w:rsidR="00055839"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See our comments below</w:t>
            </w:r>
          </w:p>
        </w:tc>
      </w:tr>
      <w:tr w:rsidR="006A165E" w:rsidRPr="00BE0B95" w14:paraId="300D2B87" w14:textId="77777777" w:rsidTr="006B1AE6">
        <w:tc>
          <w:tcPr>
            <w:tcW w:w="1523" w:type="dxa"/>
          </w:tcPr>
          <w:p w14:paraId="3C2F172B" w14:textId="359568B1"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FUTUREWEI</w:t>
            </w:r>
          </w:p>
        </w:tc>
        <w:tc>
          <w:tcPr>
            <w:tcW w:w="1609" w:type="dxa"/>
          </w:tcPr>
          <w:p w14:paraId="7598B179" w14:textId="3FDE25D1"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7DDD5B86" w14:textId="485DA2C2"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Our preference is Option 1.</w:t>
            </w:r>
          </w:p>
        </w:tc>
      </w:tr>
      <w:tr w:rsidR="00C12CFB" w:rsidRPr="00BE0B95" w14:paraId="4F46CA97" w14:textId="77777777" w:rsidTr="006B1AE6">
        <w:tc>
          <w:tcPr>
            <w:tcW w:w="1523" w:type="dxa"/>
          </w:tcPr>
          <w:p w14:paraId="1346E8C3" w14:textId="5D2A876B" w:rsidR="00C12CFB" w:rsidRPr="00327A75" w:rsidRDefault="00C12CFB" w:rsidP="00E0440F">
            <w:pPr>
              <w:spacing w:after="0"/>
              <w:rPr>
                <w:rFonts w:ascii="Times New Roman" w:hAnsi="Times New Roman" w:cs="Times New Roman"/>
                <w:szCs w:val="20"/>
              </w:rPr>
            </w:pPr>
            <w:r w:rsidRPr="00327A75">
              <w:rPr>
                <w:rFonts w:ascii="Times New Roman" w:hAnsi="Times New Roman" w:cs="Times New Roman"/>
                <w:szCs w:val="20"/>
              </w:rPr>
              <w:lastRenderedPageBreak/>
              <w:t>InterDigital</w:t>
            </w:r>
          </w:p>
        </w:tc>
        <w:tc>
          <w:tcPr>
            <w:tcW w:w="1609" w:type="dxa"/>
          </w:tcPr>
          <w:p w14:paraId="225C2B54" w14:textId="1BB30580" w:rsidR="00C12CFB" w:rsidRPr="00327A75" w:rsidRDefault="00C12CFB"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44F6E89E" w14:textId="674FED59" w:rsidR="00C12CFB" w:rsidRPr="00327A75" w:rsidRDefault="00C12CFB" w:rsidP="00E0440F">
            <w:pPr>
              <w:spacing w:after="0"/>
              <w:rPr>
                <w:rFonts w:ascii="Times New Roman" w:hAnsi="Times New Roman" w:cs="Times New Roman"/>
                <w:szCs w:val="20"/>
              </w:rPr>
            </w:pPr>
            <w:r w:rsidRPr="00327A75">
              <w:rPr>
                <w:rFonts w:ascii="Times New Roman" w:hAnsi="Times New Roman" w:cs="Times New Roman"/>
                <w:szCs w:val="20"/>
              </w:rPr>
              <w:t>This is simpler and could be supplemented by additional metrics</w:t>
            </w:r>
            <w:r w:rsidR="00FD6603" w:rsidRPr="00327A75">
              <w:rPr>
                <w:rFonts w:ascii="Times New Roman" w:hAnsi="Times New Roman" w:cs="Times New Roman"/>
                <w:szCs w:val="20"/>
              </w:rPr>
              <w:t>.</w:t>
            </w:r>
          </w:p>
        </w:tc>
      </w:tr>
      <w:tr w:rsidR="004E0866" w:rsidRPr="00BE0B95" w14:paraId="7F7EECCA" w14:textId="77777777" w:rsidTr="006B1AE6">
        <w:tc>
          <w:tcPr>
            <w:tcW w:w="1523" w:type="dxa"/>
          </w:tcPr>
          <w:p w14:paraId="067679AD" w14:textId="1E9F7687" w:rsidR="004E0866" w:rsidRPr="00327A75" w:rsidRDefault="004E0866" w:rsidP="00E0440F">
            <w:pPr>
              <w:spacing w:after="0"/>
              <w:rPr>
                <w:rFonts w:ascii="Times New Roman" w:hAnsi="Times New Roman" w:cs="Times New Roman"/>
                <w:szCs w:val="20"/>
              </w:rPr>
            </w:pPr>
            <w:r w:rsidRPr="00327A75">
              <w:rPr>
                <w:rFonts w:ascii="Times New Roman" w:hAnsi="Times New Roman" w:cs="Times New Roman"/>
                <w:szCs w:val="20"/>
              </w:rPr>
              <w:t>DOCOMO</w:t>
            </w:r>
          </w:p>
        </w:tc>
        <w:tc>
          <w:tcPr>
            <w:tcW w:w="1609" w:type="dxa"/>
          </w:tcPr>
          <w:p w14:paraId="0A2698EC" w14:textId="6692CBEB" w:rsidR="004E0866" w:rsidRPr="00327A75" w:rsidRDefault="004E0866" w:rsidP="00E0440F">
            <w:pPr>
              <w:spacing w:after="0"/>
              <w:rPr>
                <w:rFonts w:ascii="Times New Roman" w:hAnsi="Times New Roman" w:cs="Times New Roman"/>
                <w:szCs w:val="20"/>
              </w:rPr>
            </w:pPr>
            <w:r w:rsidRPr="00327A75">
              <w:rPr>
                <w:rFonts w:ascii="Times New Roman" w:eastAsia="MS Mincho" w:hAnsi="Times New Roman" w:cs="Times New Roman"/>
                <w:szCs w:val="20"/>
              </w:rPr>
              <w:t>Option 1</w:t>
            </w:r>
          </w:p>
        </w:tc>
        <w:tc>
          <w:tcPr>
            <w:tcW w:w="6497" w:type="dxa"/>
          </w:tcPr>
          <w:p w14:paraId="05C55C9F" w14:textId="28A5DD06" w:rsidR="004E0866" w:rsidRPr="00327A75" w:rsidRDefault="004E0866" w:rsidP="00E0440F">
            <w:pPr>
              <w:spacing w:after="0"/>
              <w:rPr>
                <w:rFonts w:ascii="Times New Roman" w:hAnsi="Times New Roman" w:cs="Times New Roman"/>
                <w:szCs w:val="20"/>
              </w:rPr>
            </w:pPr>
            <w:r w:rsidRPr="00327A75">
              <w:rPr>
                <w:rFonts w:ascii="Times New Roman" w:eastAsia="MS Mincho" w:hAnsi="Times New Roman" w:cs="Times New Roman"/>
                <w:szCs w:val="20"/>
              </w:rPr>
              <w:t>Option 1 is preferred for simplicity.</w:t>
            </w:r>
          </w:p>
        </w:tc>
      </w:tr>
      <w:tr w:rsidR="00BE0B95" w:rsidRPr="00BE0B95" w14:paraId="57697E6E" w14:textId="77777777" w:rsidTr="006B1AE6">
        <w:tc>
          <w:tcPr>
            <w:tcW w:w="1523" w:type="dxa"/>
          </w:tcPr>
          <w:p w14:paraId="26E780DA" w14:textId="61046A84" w:rsidR="00BE0B95" w:rsidRPr="00327A75" w:rsidRDefault="00BE0B95" w:rsidP="00E0440F">
            <w:pPr>
              <w:spacing w:after="0"/>
              <w:rPr>
                <w:rFonts w:ascii="Times New Roman" w:hAnsi="Times New Roman" w:cs="Times New Roman"/>
                <w:szCs w:val="20"/>
              </w:rPr>
            </w:pPr>
            <w:r w:rsidRPr="00327A75">
              <w:rPr>
                <w:rFonts w:ascii="Times New Roman" w:hAnsi="Times New Roman" w:cs="Times New Roman"/>
                <w:szCs w:val="20"/>
              </w:rPr>
              <w:t>Nokia/NSB</w:t>
            </w:r>
          </w:p>
        </w:tc>
        <w:tc>
          <w:tcPr>
            <w:tcW w:w="1609" w:type="dxa"/>
          </w:tcPr>
          <w:p w14:paraId="1A46F441" w14:textId="69914D2D" w:rsidR="00BE0B95" w:rsidRPr="00327A75" w:rsidRDefault="00CA44DA"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Option 1/2</w:t>
            </w:r>
          </w:p>
        </w:tc>
        <w:tc>
          <w:tcPr>
            <w:tcW w:w="6497" w:type="dxa"/>
          </w:tcPr>
          <w:p w14:paraId="39DE09A1" w14:textId="77777777" w:rsidR="0057268E" w:rsidRPr="00327A75" w:rsidRDefault="00BE0B95" w:rsidP="00E0440F">
            <w:pPr>
              <w:spacing w:after="0"/>
              <w:rPr>
                <w:rFonts w:ascii="Times New Roman" w:hAnsi="Times New Roman" w:cs="Times New Roman"/>
              </w:rPr>
            </w:pPr>
            <w:r w:rsidRPr="00327A75">
              <w:rPr>
                <w:rFonts w:ascii="Times New Roman" w:eastAsia="MS Mincho" w:hAnsi="Times New Roman" w:cs="Times New Roman"/>
                <w:szCs w:val="20"/>
              </w:rPr>
              <w:t>Depends on scenario/ traffic model</w:t>
            </w:r>
            <w:r w:rsidR="0057268E" w:rsidRPr="00327A75">
              <w:rPr>
                <w:rFonts w:ascii="Times New Roman" w:eastAsia="MS Mincho" w:hAnsi="Times New Roman" w:cs="Times New Roman"/>
                <w:szCs w:val="20"/>
              </w:rPr>
              <w:t xml:space="preserve">. </w:t>
            </w:r>
            <w:r w:rsidR="0057268E" w:rsidRPr="00327A75">
              <w:rPr>
                <w:rFonts w:ascii="Times New Roman" w:hAnsi="Times New Roman" w:cs="Times New Roman"/>
              </w:rPr>
              <w:t>Down-selection can be done after agreeing on the scenarios in Q4.</w:t>
            </w:r>
          </w:p>
          <w:p w14:paraId="2F1518E9" w14:textId="0138C075" w:rsidR="00BE0B95" w:rsidRPr="00327A75" w:rsidRDefault="00BE0B95"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As described in TR 38.824, the suitability of Option 1 or Option 2 depends on the scenario and/or traffic model: e.g. Option 1 is more suitable where the number of UEs and arrival rate per UE is fixed, whereas Option 2 is more appropriate when number of UEs and/or the data arrival rate is adjustable.</w:t>
            </w:r>
          </w:p>
        </w:tc>
      </w:tr>
      <w:tr w:rsidR="008E68B1" w:rsidRPr="00BE0B95" w14:paraId="1F8F4675" w14:textId="77777777" w:rsidTr="006B1AE6">
        <w:tc>
          <w:tcPr>
            <w:tcW w:w="1523" w:type="dxa"/>
          </w:tcPr>
          <w:p w14:paraId="0EB73BB2" w14:textId="137CC079"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ZTE</w:t>
            </w:r>
          </w:p>
        </w:tc>
        <w:tc>
          <w:tcPr>
            <w:tcW w:w="1609" w:type="dxa"/>
          </w:tcPr>
          <w:p w14:paraId="2679D30A" w14:textId="3697C56E"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2AA1E307" w14:textId="5C95937E"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We prefer Option 1.</w:t>
            </w:r>
          </w:p>
        </w:tc>
      </w:tr>
      <w:tr w:rsidR="006B1AE6" w14:paraId="71C603FC" w14:textId="77777777" w:rsidTr="006B1AE6">
        <w:tc>
          <w:tcPr>
            <w:tcW w:w="1523" w:type="dxa"/>
          </w:tcPr>
          <w:p w14:paraId="65B38DD1"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09" w:type="dxa"/>
          </w:tcPr>
          <w:p w14:paraId="34546969"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Option 1</w:t>
            </w:r>
          </w:p>
        </w:tc>
        <w:tc>
          <w:tcPr>
            <w:tcW w:w="6497" w:type="dxa"/>
          </w:tcPr>
          <w:p w14:paraId="255CBCDC" w14:textId="77777777" w:rsidR="006B1AE6" w:rsidRPr="00327A75" w:rsidRDefault="006B1AE6" w:rsidP="00E0440F">
            <w:pPr>
              <w:spacing w:after="0"/>
              <w:rPr>
                <w:rFonts w:ascii="Times New Roman" w:hAnsi="Times New Roman" w:cs="Times New Roman"/>
                <w:szCs w:val="20"/>
              </w:rPr>
            </w:pPr>
            <w:proofErr w:type="gramStart"/>
            <w:r w:rsidRPr="00327A75">
              <w:rPr>
                <w:rFonts w:ascii="Times New Roman" w:hAnsi="Times New Roman" w:cs="Times New Roman"/>
                <w:szCs w:val="20"/>
              </w:rPr>
              <w:t>Generally</w:t>
            </w:r>
            <w:proofErr w:type="gramEnd"/>
            <w:r w:rsidRPr="00327A75">
              <w:rPr>
                <w:rFonts w:ascii="Times New Roman" w:hAnsi="Times New Roman" w:cs="Times New Roman"/>
                <w:szCs w:val="20"/>
              </w:rPr>
              <w:t xml:space="preserve"> agree with previous comments</w:t>
            </w:r>
          </w:p>
        </w:tc>
      </w:tr>
    </w:tbl>
    <w:p w14:paraId="05A2F010" w14:textId="0469FBCC" w:rsidR="00607E72" w:rsidRPr="00BE0B95" w:rsidRDefault="00607E72" w:rsidP="00E0440F">
      <w:pPr>
        <w:spacing w:after="0" w:line="276" w:lineRule="auto"/>
        <w:rPr>
          <w:b/>
          <w:szCs w:val="20"/>
          <w:u w:val="single"/>
        </w:rPr>
      </w:pPr>
    </w:p>
    <w:p w14:paraId="633C3207" w14:textId="2CCCEDDA" w:rsidR="00A24D05" w:rsidRDefault="00A24D05" w:rsidP="00E0440F">
      <w:pPr>
        <w:spacing w:after="0" w:line="276" w:lineRule="auto"/>
        <w:rPr>
          <w:b/>
          <w:szCs w:val="20"/>
        </w:rPr>
      </w:pPr>
      <w:r w:rsidRPr="00F8749F">
        <w:rPr>
          <w:b/>
          <w:szCs w:val="20"/>
        </w:rPr>
        <w:t>Q</w:t>
      </w:r>
      <w:r w:rsidR="00D235E8" w:rsidRPr="00F8749F">
        <w:rPr>
          <w:b/>
          <w:szCs w:val="20"/>
        </w:rPr>
        <w:t>3</w:t>
      </w:r>
      <w:r w:rsidRPr="00F8749F">
        <w:rPr>
          <w:b/>
          <w:szCs w:val="20"/>
        </w:rPr>
        <w:t xml:space="preserve">: any new option or any </w:t>
      </w:r>
      <w:r w:rsidR="00CB038E" w:rsidRPr="00F8749F">
        <w:rPr>
          <w:b/>
          <w:szCs w:val="20"/>
        </w:rPr>
        <w:t>modification</w:t>
      </w:r>
      <w:r w:rsidRPr="00F8749F">
        <w:rPr>
          <w:b/>
          <w:szCs w:val="20"/>
        </w:rPr>
        <w:t xml:space="preserve"> is needed for the option selected?</w:t>
      </w:r>
    </w:p>
    <w:p w14:paraId="4CCD90D9" w14:textId="629C3616" w:rsidR="00A134EB" w:rsidRDefault="00A134EB" w:rsidP="00E0440F">
      <w:pPr>
        <w:spacing w:after="0" w:line="276" w:lineRule="auto"/>
        <w:rPr>
          <w:b/>
          <w:szCs w:val="20"/>
        </w:rPr>
      </w:pPr>
    </w:p>
    <w:p w14:paraId="6495DFCD" w14:textId="77777777" w:rsidR="00A134EB" w:rsidRPr="001402DB" w:rsidRDefault="00A134EB"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1DD3E21B" w14:textId="5CBC704E" w:rsidR="00A134EB" w:rsidRDefault="00A134EB"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Following additional metrics proposed</w:t>
      </w:r>
    </w:p>
    <w:p w14:paraId="442D3A7A" w14:textId="0C5DF7F7" w:rsidR="00A134EB"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MCS prediction error (i.e., difference of a scheduled MCS and an ideal MCS)</w:t>
      </w:r>
    </w:p>
    <w:p w14:paraId="2E2F8289" w14:textId="78C34D42" w:rsidR="00A134EB"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DL/UL signaling overhead (especially for new triggering method)</w:t>
      </w:r>
    </w:p>
    <w:p w14:paraId="7777E7F7" w14:textId="0BFE8697" w:rsidR="00A134EB"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CDF of latency samples from all UEs</w:t>
      </w:r>
    </w:p>
    <w:p w14:paraId="3E7E09C0" w14:textId="476BDA1A" w:rsidR="00A134EB"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BLER of 1</w:t>
      </w:r>
      <w:r w:rsidRPr="00327A75">
        <w:rPr>
          <w:rFonts w:ascii="Times New Roman" w:hAnsi="Times New Roman" w:cs="Times New Roman"/>
          <w:bCs/>
          <w:szCs w:val="20"/>
          <w:vertAlign w:val="superscript"/>
        </w:rPr>
        <w:t>st</w:t>
      </w:r>
      <w:r>
        <w:rPr>
          <w:rFonts w:ascii="Times New Roman" w:hAnsi="Times New Roman" w:cs="Times New Roman"/>
          <w:bCs/>
          <w:szCs w:val="20"/>
        </w:rPr>
        <w:t xml:space="preserve"> transmission</w:t>
      </w:r>
    </w:p>
    <w:p w14:paraId="0F9AF3FC" w14:textId="17F7BEED" w:rsidR="00A134EB"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Resource utilization</w:t>
      </w:r>
    </w:p>
    <w:p w14:paraId="16643A81" w14:textId="50DA756F" w:rsidR="00A134EB" w:rsidRPr="00327A75" w:rsidRDefault="00A134EB" w:rsidP="00523FB0">
      <w:pPr>
        <w:pStyle w:val="ListParagraph"/>
        <w:numPr>
          <w:ilvl w:val="1"/>
          <w:numId w:val="39"/>
        </w:numPr>
        <w:spacing w:after="0" w:line="276" w:lineRule="auto"/>
        <w:rPr>
          <w:rFonts w:ascii="Times New Roman" w:hAnsi="Times New Roman" w:cs="Times New Roman"/>
          <w:bCs/>
          <w:szCs w:val="20"/>
        </w:rPr>
      </w:pPr>
      <w:r>
        <w:rPr>
          <w:rFonts w:ascii="Times New Roman" w:hAnsi="Times New Roman" w:cs="Times New Roman"/>
          <w:bCs/>
          <w:szCs w:val="20"/>
        </w:rPr>
        <w:t>Spectral efficiency</w:t>
      </w:r>
    </w:p>
    <w:p w14:paraId="36407A2F" w14:textId="77777777" w:rsidR="00A134EB" w:rsidRPr="00BE0B95" w:rsidRDefault="00A134EB" w:rsidP="00E0440F">
      <w:pPr>
        <w:spacing w:after="0" w:line="276" w:lineRule="auto"/>
        <w:rPr>
          <w:szCs w:val="20"/>
        </w:rPr>
      </w:pPr>
    </w:p>
    <w:tbl>
      <w:tblPr>
        <w:tblStyle w:val="TableGrid"/>
        <w:tblW w:w="0" w:type="auto"/>
        <w:tblLook w:val="04A0" w:firstRow="1" w:lastRow="0" w:firstColumn="1" w:lastColumn="0" w:noHBand="0" w:noVBand="1"/>
      </w:tblPr>
      <w:tblGrid>
        <w:gridCol w:w="1487"/>
        <w:gridCol w:w="1613"/>
        <w:gridCol w:w="6529"/>
      </w:tblGrid>
      <w:tr w:rsidR="00A24D05" w:rsidRPr="00BE0B95" w14:paraId="26DA1B38" w14:textId="77777777" w:rsidTr="00452159">
        <w:trPr>
          <w:trHeight w:val="251"/>
        </w:trPr>
        <w:tc>
          <w:tcPr>
            <w:tcW w:w="1487" w:type="dxa"/>
            <w:shd w:val="clear" w:color="auto" w:fill="BFBFBF" w:themeFill="background1" w:themeFillShade="BF"/>
          </w:tcPr>
          <w:p w14:paraId="6CB86542" w14:textId="77777777" w:rsidR="00A24D05" w:rsidRPr="00327A75" w:rsidRDefault="00A24D05"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13" w:type="dxa"/>
            <w:shd w:val="clear" w:color="auto" w:fill="BFBFBF" w:themeFill="background1" w:themeFillShade="BF"/>
          </w:tcPr>
          <w:p w14:paraId="791192EE" w14:textId="64109F99" w:rsidR="00A24D05" w:rsidRPr="00327A75" w:rsidRDefault="00A24D05"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529" w:type="dxa"/>
            <w:shd w:val="clear" w:color="auto" w:fill="BFBFBF" w:themeFill="background1" w:themeFillShade="BF"/>
          </w:tcPr>
          <w:p w14:paraId="323E9B57" w14:textId="77777777" w:rsidR="00A24D05" w:rsidRPr="00327A75" w:rsidRDefault="00A24D05"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8F71F6" w:rsidRPr="00BE0B95" w14:paraId="533E8F61" w14:textId="77777777" w:rsidTr="00452159">
        <w:tc>
          <w:tcPr>
            <w:tcW w:w="1487" w:type="dxa"/>
          </w:tcPr>
          <w:p w14:paraId="1852F92E" w14:textId="1DD2AA4F" w:rsidR="008F71F6"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13" w:type="dxa"/>
          </w:tcPr>
          <w:p w14:paraId="422E1847" w14:textId="77637AE1" w:rsidR="008F71F6"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35DC5278" w14:textId="77777777" w:rsidR="008F71F6"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The above alternatives are final metrics which require substantial simulation time and complexity to collect.</w:t>
            </w:r>
          </w:p>
          <w:p w14:paraId="6054A128" w14:textId="77777777" w:rsidR="008F71F6" w:rsidRPr="00327A75" w:rsidRDefault="008F71F6" w:rsidP="00E0440F">
            <w:pPr>
              <w:spacing w:after="0"/>
              <w:rPr>
                <w:rFonts w:ascii="Times New Roman" w:hAnsi="Times New Roman" w:cs="Times New Roman"/>
                <w:szCs w:val="20"/>
              </w:rPr>
            </w:pPr>
            <w:r w:rsidRPr="00327A75">
              <w:rPr>
                <w:rFonts w:ascii="Times New Roman" w:hAnsi="Times New Roman" w:cs="Times New Roman"/>
                <w:szCs w:val="20"/>
              </w:rPr>
              <w:t>We prefer at least one simpler metrics which directly show MCS setting accuracy, such as:</w:t>
            </w:r>
          </w:p>
          <w:p w14:paraId="7D6628F7" w14:textId="29B75406" w:rsidR="008F71F6" w:rsidRPr="0041317C" w:rsidRDefault="008F71F6" w:rsidP="00523FB0">
            <w:pPr>
              <w:pStyle w:val="ListParagraph"/>
              <w:numPr>
                <w:ilvl w:val="0"/>
                <w:numId w:val="30"/>
              </w:numPr>
              <w:spacing w:after="0"/>
              <w:rPr>
                <w:rFonts w:ascii="Times New Roman" w:hAnsi="Times New Roman" w:cs="Times New Roman"/>
                <w:szCs w:val="20"/>
              </w:rPr>
            </w:pPr>
            <w:r w:rsidRPr="0041317C">
              <w:rPr>
                <w:rFonts w:ascii="Times New Roman" w:hAnsi="Times New Roman" w:cs="Times New Roman"/>
                <w:szCs w:val="20"/>
              </w:rPr>
              <w:t xml:space="preserve">MCS prediction error, calculated as a difference of a scheduled MCS and an ideal MCS </w:t>
            </w:r>
          </w:p>
        </w:tc>
      </w:tr>
      <w:tr w:rsidR="00A24D05" w:rsidRPr="00BE0B95" w14:paraId="5244B8FF" w14:textId="77777777" w:rsidTr="00452159">
        <w:tc>
          <w:tcPr>
            <w:tcW w:w="1487" w:type="dxa"/>
          </w:tcPr>
          <w:p w14:paraId="220F5BA0" w14:textId="1BCCAB5E" w:rsidR="00A24D05" w:rsidRPr="00327A75" w:rsidRDefault="00C12CFB"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13" w:type="dxa"/>
          </w:tcPr>
          <w:p w14:paraId="423AC55E" w14:textId="19AEC6E0" w:rsidR="00A24D05" w:rsidRPr="00327A75" w:rsidRDefault="00C12CFB"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2C044D58" w14:textId="5CF8F3D8" w:rsidR="004D0DF4" w:rsidRPr="00327A75" w:rsidRDefault="004D0DF4" w:rsidP="00E0440F">
            <w:pPr>
              <w:spacing w:after="0"/>
              <w:rPr>
                <w:rFonts w:ascii="Times New Roman" w:hAnsi="Times New Roman" w:cs="Times New Roman"/>
                <w:szCs w:val="20"/>
              </w:rPr>
            </w:pPr>
            <w:r w:rsidRPr="00327A75">
              <w:rPr>
                <w:rFonts w:ascii="Times New Roman" w:hAnsi="Times New Roman" w:cs="Times New Roman"/>
                <w:szCs w:val="20"/>
              </w:rPr>
              <w:t>Option 1 results should be always be shown and additional metrics should be provided:</w:t>
            </w:r>
          </w:p>
          <w:p w14:paraId="23D0A97D" w14:textId="77777777" w:rsidR="004D0DF4" w:rsidRPr="00327A75" w:rsidRDefault="004D0DF4" w:rsidP="00523FB0">
            <w:pPr>
              <w:pStyle w:val="ListParagraph"/>
              <w:numPr>
                <w:ilvl w:val="0"/>
                <w:numId w:val="34"/>
              </w:numPr>
              <w:spacing w:after="0"/>
              <w:rPr>
                <w:rFonts w:ascii="Times New Roman" w:hAnsi="Times New Roman" w:cs="Times New Roman"/>
                <w:szCs w:val="20"/>
              </w:rPr>
            </w:pPr>
            <w:r w:rsidRPr="0041317C">
              <w:rPr>
                <w:rFonts w:ascii="Times New Roman" w:hAnsi="Times New Roman" w:cs="Times New Roman"/>
                <w:szCs w:val="20"/>
              </w:rPr>
              <w:t>DL/UL signaling overhead is important since one could make baseline scheme as good as desired by reducing P-CSI and/or CSI/RS periodicity to a sufficiently small value (e.g. down to every slot). It should be shown as part of results (unless they are the same between schemes).</w:t>
            </w:r>
          </w:p>
          <w:p w14:paraId="63B2827C" w14:textId="2D8C7E5D" w:rsidR="004D0DF4" w:rsidRPr="00327A75" w:rsidRDefault="00FD6603" w:rsidP="00523FB0">
            <w:pPr>
              <w:pStyle w:val="ListParagraph"/>
              <w:numPr>
                <w:ilvl w:val="0"/>
                <w:numId w:val="34"/>
              </w:numPr>
              <w:spacing w:after="0"/>
              <w:rPr>
                <w:rFonts w:ascii="Times New Roman" w:hAnsi="Times New Roman" w:cs="Times New Roman"/>
                <w:szCs w:val="20"/>
              </w:rPr>
            </w:pPr>
            <w:r w:rsidRPr="00327A75">
              <w:rPr>
                <w:rFonts w:ascii="Times New Roman" w:hAnsi="Times New Roman" w:cs="Times New Roman"/>
                <w:szCs w:val="20"/>
              </w:rPr>
              <w:t>MCS prediction error is an additional metric that is relevant given objective of WI.</w:t>
            </w:r>
          </w:p>
        </w:tc>
      </w:tr>
      <w:tr w:rsidR="00BE0B95" w:rsidRPr="00BE0B95" w14:paraId="514A655B" w14:textId="77777777" w:rsidTr="00452159">
        <w:tc>
          <w:tcPr>
            <w:tcW w:w="1487" w:type="dxa"/>
          </w:tcPr>
          <w:p w14:paraId="3179E255" w14:textId="02AE0DD6" w:rsidR="00BE0B95" w:rsidRPr="00327A75" w:rsidRDefault="00BE0B95" w:rsidP="00E0440F">
            <w:pPr>
              <w:spacing w:after="0"/>
              <w:rPr>
                <w:rFonts w:ascii="Times New Roman" w:hAnsi="Times New Roman" w:cs="Times New Roman"/>
                <w:szCs w:val="20"/>
              </w:rPr>
            </w:pPr>
            <w:r w:rsidRPr="00327A75">
              <w:rPr>
                <w:rFonts w:ascii="Times New Roman" w:hAnsi="Times New Roman" w:cs="Times New Roman"/>
                <w:szCs w:val="20"/>
              </w:rPr>
              <w:t>Nokia, NSB</w:t>
            </w:r>
          </w:p>
        </w:tc>
        <w:tc>
          <w:tcPr>
            <w:tcW w:w="1613" w:type="dxa"/>
          </w:tcPr>
          <w:p w14:paraId="2BECAC99" w14:textId="6A557287" w:rsidR="00BE0B95" w:rsidRPr="00327A75" w:rsidRDefault="00BE0B95"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6B179031" w14:textId="77777777" w:rsidR="00BE0B95" w:rsidRPr="00327A75" w:rsidRDefault="00BE0B95" w:rsidP="00E0440F">
            <w:pPr>
              <w:spacing w:after="0"/>
              <w:rPr>
                <w:rFonts w:ascii="Times New Roman" w:hAnsi="Times New Roman" w:cs="Times New Roman"/>
                <w:szCs w:val="20"/>
              </w:rPr>
            </w:pPr>
            <w:r w:rsidRPr="00327A75">
              <w:rPr>
                <w:rFonts w:ascii="Times New Roman" w:hAnsi="Times New Roman" w:cs="Times New Roman"/>
                <w:szCs w:val="20"/>
              </w:rPr>
              <w:t xml:space="preserve">Since the timeline for generating simulation results is short, it is convenient to consider a third option consisting of reporting a single latency CCDF containing latency samples from all UEs. </w:t>
            </w:r>
          </w:p>
          <w:p w14:paraId="05B87597" w14:textId="77777777" w:rsidR="0057268E" w:rsidRPr="00327A75" w:rsidRDefault="00BE0B95" w:rsidP="00E0440F">
            <w:pPr>
              <w:spacing w:after="0"/>
              <w:rPr>
                <w:rFonts w:ascii="Times New Roman" w:hAnsi="Times New Roman" w:cs="Times New Roman"/>
                <w:szCs w:val="20"/>
              </w:rPr>
            </w:pPr>
            <w:r w:rsidRPr="00327A75">
              <w:rPr>
                <w:rFonts w:ascii="Times New Roman" w:hAnsi="Times New Roman" w:cs="Times New Roman"/>
                <w:szCs w:val="20"/>
              </w:rPr>
              <w:t xml:space="preserve">The performance of a certain enhancement can be measured by looking at e.g. 99.999% or 99.9999% (depending on scenario/use case) of the </w:t>
            </w:r>
            <w:r w:rsidR="0057268E" w:rsidRPr="00327A75">
              <w:rPr>
                <w:rFonts w:ascii="Times New Roman" w:hAnsi="Times New Roman" w:cs="Times New Roman"/>
                <w:szCs w:val="20"/>
              </w:rPr>
              <w:t xml:space="preserve">global </w:t>
            </w:r>
            <w:r w:rsidRPr="00327A75">
              <w:rPr>
                <w:rFonts w:ascii="Times New Roman" w:hAnsi="Times New Roman" w:cs="Times New Roman"/>
                <w:szCs w:val="20"/>
              </w:rPr>
              <w:t>distribution. This requires much shorter simulations compared to estimating the e.g. 99.999%-</w:t>
            </w:r>
            <w:proofErr w:type="spellStart"/>
            <w:r w:rsidRPr="00327A75">
              <w:rPr>
                <w:rFonts w:ascii="Times New Roman" w:hAnsi="Times New Roman" w:cs="Times New Roman"/>
                <w:szCs w:val="20"/>
              </w:rPr>
              <w:t>ile</w:t>
            </w:r>
            <w:proofErr w:type="spellEnd"/>
            <w:r w:rsidRPr="00327A75">
              <w:rPr>
                <w:rFonts w:ascii="Times New Roman" w:hAnsi="Times New Roman" w:cs="Times New Roman"/>
                <w:szCs w:val="20"/>
              </w:rPr>
              <w:t xml:space="preserve"> for each UE.</w:t>
            </w:r>
          </w:p>
          <w:p w14:paraId="1083DFE6" w14:textId="77777777" w:rsidR="0057268E" w:rsidRPr="00327A75" w:rsidRDefault="0057268E" w:rsidP="00E0440F">
            <w:pPr>
              <w:spacing w:after="0"/>
              <w:rPr>
                <w:rFonts w:ascii="Times New Roman" w:hAnsi="Times New Roman" w:cs="Times New Roman"/>
                <w:szCs w:val="20"/>
              </w:rPr>
            </w:pPr>
            <w:r w:rsidRPr="00327A75">
              <w:rPr>
                <w:rFonts w:ascii="Times New Roman" w:hAnsi="Times New Roman" w:cs="Times New Roman"/>
                <w:szCs w:val="20"/>
              </w:rPr>
              <w:t>Besides, these other metrics are also useful:</w:t>
            </w:r>
          </w:p>
          <w:p w14:paraId="2E313D51" w14:textId="77777777" w:rsidR="0057268E" w:rsidRPr="0041317C" w:rsidRDefault="0057268E" w:rsidP="00523FB0">
            <w:pPr>
              <w:pStyle w:val="ListParagraph"/>
              <w:numPr>
                <w:ilvl w:val="2"/>
                <w:numId w:val="29"/>
              </w:numPr>
              <w:spacing w:after="0"/>
              <w:ind w:left="612"/>
              <w:rPr>
                <w:rFonts w:ascii="Times New Roman" w:hAnsi="Times New Roman" w:cs="Times New Roman"/>
                <w:szCs w:val="20"/>
              </w:rPr>
            </w:pPr>
            <w:r w:rsidRPr="0041317C">
              <w:rPr>
                <w:rFonts w:ascii="Times New Roman" w:hAnsi="Times New Roman" w:cs="Times New Roman"/>
                <w:szCs w:val="20"/>
              </w:rPr>
              <w:t>Block error rate of 1</w:t>
            </w:r>
            <w:r w:rsidRPr="0041317C">
              <w:rPr>
                <w:rFonts w:ascii="Times New Roman" w:hAnsi="Times New Roman" w:cs="Times New Roman"/>
                <w:szCs w:val="20"/>
                <w:vertAlign w:val="superscript"/>
              </w:rPr>
              <w:t>st</w:t>
            </w:r>
            <w:r w:rsidRPr="0041317C">
              <w:rPr>
                <w:rFonts w:ascii="Times New Roman" w:hAnsi="Times New Roman" w:cs="Times New Roman"/>
                <w:szCs w:val="20"/>
              </w:rPr>
              <w:t xml:space="preserve"> transmission.</w:t>
            </w:r>
          </w:p>
          <w:p w14:paraId="320A2032" w14:textId="77777777" w:rsidR="0057268E" w:rsidRPr="00327A75" w:rsidRDefault="0057268E" w:rsidP="00523FB0">
            <w:pPr>
              <w:pStyle w:val="ListParagraph"/>
              <w:numPr>
                <w:ilvl w:val="2"/>
                <w:numId w:val="29"/>
              </w:numPr>
              <w:spacing w:after="0"/>
              <w:ind w:left="612"/>
              <w:rPr>
                <w:rFonts w:ascii="Times New Roman" w:hAnsi="Times New Roman" w:cs="Times New Roman"/>
                <w:szCs w:val="20"/>
              </w:rPr>
            </w:pPr>
            <w:r w:rsidRPr="00327A75">
              <w:rPr>
                <w:rFonts w:ascii="Times New Roman" w:hAnsi="Times New Roman" w:cs="Times New Roman"/>
                <w:szCs w:val="20"/>
              </w:rPr>
              <w:lastRenderedPageBreak/>
              <w:t>PRB utilization</w:t>
            </w:r>
          </w:p>
          <w:p w14:paraId="31A63BA1" w14:textId="4981FADA" w:rsidR="00BE0B95" w:rsidRPr="00327A75" w:rsidRDefault="0057268E" w:rsidP="00E0440F">
            <w:pPr>
              <w:spacing w:after="0"/>
              <w:rPr>
                <w:rFonts w:ascii="Times New Roman" w:hAnsi="Times New Roman" w:cs="Times New Roman"/>
                <w:szCs w:val="20"/>
              </w:rPr>
            </w:pPr>
            <w:r w:rsidRPr="00327A75">
              <w:rPr>
                <w:rFonts w:ascii="Times New Roman" w:hAnsi="Times New Roman" w:cs="Times New Roman"/>
                <w:szCs w:val="20"/>
              </w:rPr>
              <w:t xml:space="preserve">These two metrics allow to measure the “spectral efficiency” of a certain CSI enhancement. For instance, even though two CSI different enhancements may perform similarly in terms of reliability/BLER/latency, one of them could be superior in terms </w:t>
            </w:r>
            <w:proofErr w:type="gramStart"/>
            <w:r w:rsidRPr="00327A75">
              <w:rPr>
                <w:rFonts w:ascii="Times New Roman" w:hAnsi="Times New Roman" w:cs="Times New Roman"/>
                <w:szCs w:val="20"/>
              </w:rPr>
              <w:t>of  MCS</w:t>
            </w:r>
            <w:proofErr w:type="gramEnd"/>
            <w:r w:rsidRPr="00327A75">
              <w:rPr>
                <w:rFonts w:ascii="Times New Roman" w:hAnsi="Times New Roman" w:cs="Times New Roman"/>
                <w:szCs w:val="20"/>
              </w:rPr>
              <w:t xml:space="preserve"> selection accuracy which translates into improved spectral efficiency/lower PRB utilization.</w:t>
            </w:r>
          </w:p>
        </w:tc>
      </w:tr>
      <w:tr w:rsidR="008E68B1" w:rsidRPr="00BE0B95" w14:paraId="11DD586C" w14:textId="77777777" w:rsidTr="00452159">
        <w:tc>
          <w:tcPr>
            <w:tcW w:w="1487" w:type="dxa"/>
          </w:tcPr>
          <w:p w14:paraId="0F0C950F" w14:textId="7409D713"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lastRenderedPageBreak/>
              <w:t>ZTE</w:t>
            </w:r>
          </w:p>
        </w:tc>
        <w:tc>
          <w:tcPr>
            <w:tcW w:w="1613" w:type="dxa"/>
          </w:tcPr>
          <w:p w14:paraId="70BF1199" w14:textId="388CF441"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6D1320C7" w14:textId="1283414D"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Spectral efficiency and/or Resource utilization can also reflect whether the better link adaption is achieved, the two metrics could be as the supplement.</w:t>
            </w:r>
          </w:p>
        </w:tc>
      </w:tr>
      <w:tr w:rsidR="006B1AE6" w14:paraId="2508BD59" w14:textId="77777777" w:rsidTr="004B0A07">
        <w:tc>
          <w:tcPr>
            <w:tcW w:w="1487" w:type="dxa"/>
          </w:tcPr>
          <w:p w14:paraId="53DFB9EA"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13" w:type="dxa"/>
          </w:tcPr>
          <w:p w14:paraId="48EC3B32"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29A7CA4D" w14:textId="77777777" w:rsidR="006B1AE6" w:rsidRPr="00327A75" w:rsidRDefault="006B1AE6" w:rsidP="00E0440F">
            <w:pPr>
              <w:spacing w:after="0"/>
              <w:rPr>
                <w:rFonts w:ascii="Times New Roman" w:hAnsi="Times New Roman" w:cs="Times New Roman"/>
                <w:szCs w:val="20"/>
              </w:rPr>
            </w:pPr>
            <w:proofErr w:type="gramStart"/>
            <w:r w:rsidRPr="00327A75">
              <w:rPr>
                <w:rFonts w:ascii="Times New Roman" w:hAnsi="Times New Roman" w:cs="Times New Roman"/>
                <w:szCs w:val="20"/>
              </w:rPr>
              <w:t>Generally</w:t>
            </w:r>
            <w:proofErr w:type="gramEnd"/>
            <w:r w:rsidRPr="00327A75">
              <w:rPr>
                <w:rFonts w:ascii="Times New Roman" w:hAnsi="Times New Roman" w:cs="Times New Roman"/>
                <w:szCs w:val="20"/>
              </w:rPr>
              <w:t xml:space="preserve"> agree with Intel. </w:t>
            </w:r>
            <w:proofErr w:type="gramStart"/>
            <w:r w:rsidRPr="00327A75">
              <w:rPr>
                <w:rFonts w:ascii="Times New Roman" w:hAnsi="Times New Roman" w:cs="Times New Roman"/>
                <w:szCs w:val="20"/>
              </w:rPr>
              <w:t>In order to</w:t>
            </w:r>
            <w:proofErr w:type="gramEnd"/>
            <w:r w:rsidRPr="00327A75">
              <w:rPr>
                <w:rFonts w:ascii="Times New Roman" w:hAnsi="Times New Roman" w:cs="Times New Roman"/>
                <w:szCs w:val="20"/>
              </w:rPr>
              <w:t xml:space="preserve"> have a common metric that may enable some direct comparisons, a first level should be some simple metrics like the MCS prediction error. A second level can be throughput evaluation (although not very meaningful for URLLC), and robustness and latency analysis/evaluation.</w:t>
            </w:r>
          </w:p>
        </w:tc>
      </w:tr>
    </w:tbl>
    <w:p w14:paraId="70ED860A" w14:textId="77777777" w:rsidR="00A24D05" w:rsidRPr="00BE0B95" w:rsidRDefault="00A24D05" w:rsidP="00E0440F">
      <w:pPr>
        <w:spacing w:after="0" w:line="276" w:lineRule="auto"/>
        <w:rPr>
          <w:b/>
          <w:szCs w:val="20"/>
          <w:u w:val="single"/>
        </w:rPr>
      </w:pPr>
    </w:p>
    <w:p w14:paraId="109B91FF" w14:textId="289DE535" w:rsidR="00607E72" w:rsidRPr="00BE0B95" w:rsidRDefault="00607E72"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Use case</w:t>
      </w:r>
      <w:r w:rsidR="000E60EC" w:rsidRPr="00BE0B95">
        <w:rPr>
          <w:rFonts w:ascii="Times New Roman" w:hAnsi="Times New Roman"/>
          <w:sz w:val="28"/>
          <w:szCs w:val="28"/>
          <w:lang w:val="en-US"/>
        </w:rPr>
        <w:t>/requirement</w:t>
      </w:r>
    </w:p>
    <w:p w14:paraId="4E46C479" w14:textId="77777777" w:rsidR="00607E72" w:rsidRPr="00BE0B95" w:rsidRDefault="00607E72" w:rsidP="00E0440F">
      <w:pPr>
        <w:spacing w:after="0" w:line="276" w:lineRule="auto"/>
        <w:rPr>
          <w:b/>
          <w:szCs w:val="20"/>
          <w:u w:val="single"/>
        </w:rPr>
      </w:pPr>
      <w:r w:rsidRPr="00BE0B95">
        <w:rPr>
          <w:b/>
          <w:szCs w:val="20"/>
          <w:u w:val="single"/>
        </w:rPr>
        <w:t>From TR 38.824 [25]:</w:t>
      </w:r>
    </w:p>
    <w:p w14:paraId="6223F351" w14:textId="54AA9580" w:rsidR="00607E72" w:rsidRPr="00BE0B95" w:rsidRDefault="00607E72" w:rsidP="00E0440F">
      <w:pPr>
        <w:pStyle w:val="TH"/>
        <w:spacing w:before="0" w:after="0"/>
      </w:pPr>
      <w:r w:rsidRPr="00BE0B95">
        <w:lastRenderedPageBreak/>
        <w:t>Table A.2-1: 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BE0B95" w14:paraId="43F30317" w14:textId="77777777" w:rsidTr="00452159">
        <w:trPr>
          <w:jc w:val="center"/>
        </w:trPr>
        <w:tc>
          <w:tcPr>
            <w:tcW w:w="1980" w:type="dxa"/>
            <w:shd w:val="clear" w:color="auto" w:fill="F2F2F2"/>
          </w:tcPr>
          <w:p w14:paraId="183A5294" w14:textId="77777777" w:rsidR="00607E72" w:rsidRPr="00BE0B95" w:rsidRDefault="00607E72" w:rsidP="00E0440F">
            <w:pPr>
              <w:pStyle w:val="TAH"/>
              <w:spacing w:after="0"/>
            </w:pPr>
            <w:r w:rsidRPr="00BE0B95">
              <w:t>Use case</w:t>
            </w:r>
          </w:p>
        </w:tc>
        <w:tc>
          <w:tcPr>
            <w:tcW w:w="1559" w:type="dxa"/>
            <w:shd w:val="clear" w:color="auto" w:fill="F2F2F2"/>
          </w:tcPr>
          <w:p w14:paraId="107EBDAD" w14:textId="77777777" w:rsidR="00607E72" w:rsidRPr="00BE0B95" w:rsidRDefault="00607E72" w:rsidP="00E0440F">
            <w:pPr>
              <w:pStyle w:val="TAH"/>
              <w:spacing w:after="0"/>
            </w:pPr>
            <w:r w:rsidRPr="00BE0B95">
              <w:t>Reliability (%)</w:t>
            </w:r>
          </w:p>
        </w:tc>
        <w:tc>
          <w:tcPr>
            <w:tcW w:w="1843" w:type="dxa"/>
            <w:shd w:val="clear" w:color="auto" w:fill="F2F2F2"/>
            <w:vAlign w:val="center"/>
          </w:tcPr>
          <w:p w14:paraId="693F5B61" w14:textId="77777777" w:rsidR="00607E72" w:rsidRPr="00BE0B95" w:rsidRDefault="00607E72" w:rsidP="00E0440F">
            <w:pPr>
              <w:pStyle w:val="TAH"/>
              <w:spacing w:after="0"/>
            </w:pPr>
            <w:r w:rsidRPr="00BE0B95">
              <w:t xml:space="preserve">Latency </w:t>
            </w:r>
          </w:p>
        </w:tc>
        <w:tc>
          <w:tcPr>
            <w:tcW w:w="1843" w:type="dxa"/>
            <w:shd w:val="clear" w:color="auto" w:fill="F2F2F2"/>
          </w:tcPr>
          <w:p w14:paraId="3EA187A8" w14:textId="77777777" w:rsidR="00607E72" w:rsidRPr="00BE0B95" w:rsidRDefault="00607E72" w:rsidP="00E0440F">
            <w:pPr>
              <w:pStyle w:val="TAH"/>
              <w:spacing w:after="0"/>
            </w:pPr>
            <w:r w:rsidRPr="00BE0B95">
              <w:t>Data packet size</w:t>
            </w:r>
            <w:r w:rsidRPr="00BE0B95">
              <w:rPr>
                <w:rFonts w:eastAsia="DengXian"/>
              </w:rPr>
              <w:t xml:space="preserve"> </w:t>
            </w:r>
            <w:r w:rsidRPr="00BE0B95">
              <w:t>and traffic model</w:t>
            </w:r>
          </w:p>
        </w:tc>
        <w:tc>
          <w:tcPr>
            <w:tcW w:w="1701" w:type="dxa"/>
            <w:shd w:val="clear" w:color="auto" w:fill="F2F2F2"/>
          </w:tcPr>
          <w:p w14:paraId="55DE15B1" w14:textId="77777777" w:rsidR="00607E72" w:rsidRPr="00BE0B95" w:rsidRDefault="00607E72" w:rsidP="00E0440F">
            <w:pPr>
              <w:pStyle w:val="TAH"/>
              <w:spacing w:after="0"/>
            </w:pPr>
            <w:r w:rsidRPr="00BE0B95">
              <w:t>Description</w:t>
            </w:r>
          </w:p>
        </w:tc>
      </w:tr>
      <w:tr w:rsidR="00607E72" w:rsidRPr="00BE0B95" w14:paraId="373DCBD4" w14:textId="77777777" w:rsidTr="00452159">
        <w:trPr>
          <w:trHeight w:val="178"/>
          <w:jc w:val="center"/>
        </w:trPr>
        <w:tc>
          <w:tcPr>
            <w:tcW w:w="1980" w:type="dxa"/>
            <w:vMerge w:val="restart"/>
          </w:tcPr>
          <w:p w14:paraId="5CCA5063" w14:textId="77777777" w:rsidR="00607E72" w:rsidRPr="00BE0B95" w:rsidRDefault="00607E72" w:rsidP="00E0440F">
            <w:pPr>
              <w:pStyle w:val="TAL"/>
              <w:spacing w:after="0"/>
            </w:pPr>
            <w:r w:rsidRPr="00BE0B95">
              <w:t>Power distribution</w:t>
            </w:r>
          </w:p>
          <w:p w14:paraId="587AC74C" w14:textId="77777777" w:rsidR="00607E72" w:rsidRPr="00BE0B95" w:rsidRDefault="00607E72" w:rsidP="00E0440F">
            <w:pPr>
              <w:pStyle w:val="TAL"/>
              <w:spacing w:after="0"/>
            </w:pPr>
          </w:p>
        </w:tc>
        <w:tc>
          <w:tcPr>
            <w:tcW w:w="1559" w:type="dxa"/>
          </w:tcPr>
          <w:p w14:paraId="793C8692" w14:textId="77777777" w:rsidR="00607E72" w:rsidRPr="00BE0B95" w:rsidRDefault="00607E72" w:rsidP="00E0440F">
            <w:pPr>
              <w:pStyle w:val="TAL"/>
              <w:spacing w:after="0"/>
            </w:pPr>
            <w:r w:rsidRPr="00BE0B95">
              <w:t>99.9999</w:t>
            </w:r>
          </w:p>
        </w:tc>
        <w:tc>
          <w:tcPr>
            <w:tcW w:w="1843" w:type="dxa"/>
          </w:tcPr>
          <w:p w14:paraId="220398AF" w14:textId="77777777" w:rsidR="00607E72" w:rsidRPr="00BE0B95" w:rsidRDefault="00607E72" w:rsidP="00E0440F">
            <w:pPr>
              <w:pStyle w:val="TAL"/>
              <w:spacing w:after="0"/>
              <w:rPr>
                <w:rFonts w:eastAsia="DengXian"/>
              </w:rPr>
            </w:pPr>
            <w:r w:rsidRPr="00BE0B95">
              <w:t xml:space="preserve">5 </w:t>
            </w:r>
            <w:proofErr w:type="spellStart"/>
            <w:r w:rsidRPr="00BE0B95">
              <w:t>ms</w:t>
            </w:r>
            <w:proofErr w:type="spellEnd"/>
            <w:r w:rsidRPr="00BE0B95">
              <w:t xml:space="preserve"> (end to end latency)</w:t>
            </w:r>
          </w:p>
          <w:p w14:paraId="7F053EF9" w14:textId="77777777" w:rsidR="00607E72" w:rsidRPr="00BE0B95" w:rsidRDefault="00607E72" w:rsidP="00E0440F">
            <w:pPr>
              <w:pStyle w:val="TAL"/>
              <w:spacing w:after="0"/>
              <w:rPr>
                <w:rFonts w:eastAsia="DengXian"/>
              </w:rPr>
            </w:pPr>
            <w:r w:rsidRPr="00BE0B95">
              <w:rPr>
                <w:rFonts w:eastAsia="DengXian"/>
              </w:rPr>
              <w:t xml:space="preserve">Note: 2-3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074DC8A7" w14:textId="77777777" w:rsidR="00607E72" w:rsidRPr="00BE0B95" w:rsidRDefault="00607E72" w:rsidP="00E0440F">
            <w:pPr>
              <w:pStyle w:val="TAL"/>
              <w:spacing w:after="0"/>
              <w:rPr>
                <w:rFonts w:eastAsia="DengXian"/>
              </w:rPr>
            </w:pPr>
            <w:r w:rsidRPr="00BE0B95">
              <w:rPr>
                <w:rFonts w:eastAsia="DengXian"/>
              </w:rPr>
              <w:t>DL &amp; UL:</w:t>
            </w:r>
          </w:p>
          <w:p w14:paraId="4E175B40" w14:textId="77777777" w:rsidR="00607E72" w:rsidRPr="00BE0B95" w:rsidRDefault="00607E72" w:rsidP="00E0440F">
            <w:pPr>
              <w:pStyle w:val="TAL"/>
              <w:spacing w:after="0"/>
              <w:rPr>
                <w:rFonts w:eastAsia="DengXian"/>
              </w:rPr>
            </w:pPr>
            <w:r w:rsidRPr="00BE0B95">
              <w:rPr>
                <w:rFonts w:eastAsia="DengXian"/>
              </w:rPr>
              <w:t>100</w:t>
            </w:r>
            <w:r w:rsidRPr="00BE0B95">
              <w:t xml:space="preserve"> bytes </w:t>
            </w:r>
          </w:p>
          <w:p w14:paraId="71148302" w14:textId="77777777" w:rsidR="00607E72" w:rsidRPr="00BE0B95" w:rsidRDefault="00607E72" w:rsidP="00E0440F">
            <w:pPr>
              <w:pStyle w:val="TAL"/>
              <w:spacing w:after="0"/>
            </w:pPr>
            <w:r w:rsidRPr="00BE0B95">
              <w:t>ftp model 3 with arrival interval 100</w:t>
            </w:r>
            <w:r w:rsidRPr="00BE0B95">
              <w:rPr>
                <w:color w:val="FF0000"/>
              </w:rPr>
              <w:t xml:space="preserve"> </w:t>
            </w:r>
            <w:proofErr w:type="spellStart"/>
            <w:r w:rsidRPr="00BE0B95">
              <w:t>ms</w:t>
            </w:r>
            <w:proofErr w:type="spellEnd"/>
          </w:p>
        </w:tc>
        <w:tc>
          <w:tcPr>
            <w:tcW w:w="1701" w:type="dxa"/>
          </w:tcPr>
          <w:p w14:paraId="3AF2DEFC" w14:textId="77777777" w:rsidR="00607E72" w:rsidRPr="00BE0B95" w:rsidRDefault="00607E72" w:rsidP="00E0440F">
            <w:pPr>
              <w:pStyle w:val="TAL"/>
              <w:spacing w:after="0"/>
            </w:pPr>
            <w:r w:rsidRPr="00BE0B95">
              <w:t xml:space="preserve">Power distribution grid fault and outage management </w:t>
            </w:r>
          </w:p>
          <w:p w14:paraId="12613BBF" w14:textId="77777777" w:rsidR="00607E72" w:rsidRPr="00BE0B95" w:rsidRDefault="00607E72" w:rsidP="00E0440F">
            <w:pPr>
              <w:pStyle w:val="TAL"/>
              <w:spacing w:after="0"/>
            </w:pPr>
            <w:r w:rsidRPr="00BE0B95">
              <w:t>(TR 22.804:5.6.4)</w:t>
            </w:r>
          </w:p>
        </w:tc>
      </w:tr>
      <w:tr w:rsidR="00607E72" w:rsidRPr="00BE0B95" w14:paraId="4D73EE7D" w14:textId="77777777" w:rsidTr="00452159">
        <w:trPr>
          <w:trHeight w:val="178"/>
          <w:jc w:val="center"/>
        </w:trPr>
        <w:tc>
          <w:tcPr>
            <w:tcW w:w="1980" w:type="dxa"/>
            <w:vMerge/>
          </w:tcPr>
          <w:p w14:paraId="58C15BC1" w14:textId="77777777" w:rsidR="00607E72" w:rsidRPr="00BE0B95" w:rsidRDefault="00607E72" w:rsidP="00E0440F">
            <w:pPr>
              <w:pStyle w:val="TAL"/>
              <w:spacing w:after="0"/>
            </w:pPr>
          </w:p>
        </w:tc>
        <w:tc>
          <w:tcPr>
            <w:tcW w:w="1559" w:type="dxa"/>
          </w:tcPr>
          <w:p w14:paraId="0CE9EFDB" w14:textId="77777777" w:rsidR="00607E72" w:rsidRPr="00BE0B95" w:rsidRDefault="00607E72" w:rsidP="00E0440F">
            <w:pPr>
              <w:pStyle w:val="TAL"/>
              <w:spacing w:after="0"/>
            </w:pPr>
            <w:r w:rsidRPr="00BE0B95">
              <w:t xml:space="preserve">99.999 </w:t>
            </w:r>
          </w:p>
        </w:tc>
        <w:tc>
          <w:tcPr>
            <w:tcW w:w="1843" w:type="dxa"/>
          </w:tcPr>
          <w:p w14:paraId="05A357E3" w14:textId="77777777" w:rsidR="00607E72" w:rsidRPr="00BE0B95" w:rsidRDefault="00607E72" w:rsidP="00E0440F">
            <w:pPr>
              <w:pStyle w:val="TAL"/>
              <w:spacing w:after="0"/>
              <w:rPr>
                <w:rFonts w:eastAsia="DengXian"/>
              </w:rPr>
            </w:pPr>
            <w:r w:rsidRPr="00BE0B95">
              <w:t xml:space="preserve">15 </w:t>
            </w:r>
            <w:proofErr w:type="spellStart"/>
            <w:r w:rsidRPr="00BE0B95">
              <w:t>ms</w:t>
            </w:r>
            <w:proofErr w:type="spellEnd"/>
            <w:r w:rsidRPr="00BE0B95">
              <w:t xml:space="preserve"> (end to end latency)</w:t>
            </w:r>
          </w:p>
          <w:p w14:paraId="666F6333" w14:textId="77777777" w:rsidR="00607E72" w:rsidRPr="00BE0B95" w:rsidRDefault="00607E72" w:rsidP="00E0440F">
            <w:pPr>
              <w:pStyle w:val="TAL"/>
              <w:spacing w:after="0"/>
              <w:rPr>
                <w:rFonts w:eastAsia="DengXian"/>
              </w:rPr>
            </w:pPr>
            <w:r w:rsidRPr="00BE0B95">
              <w:rPr>
                <w:rFonts w:eastAsia="DengXian"/>
              </w:rPr>
              <w:t xml:space="preserve">Note: 6-7 </w:t>
            </w:r>
            <w:proofErr w:type="spellStart"/>
            <w:r w:rsidRPr="00BE0B95">
              <w:rPr>
                <w:rFonts w:eastAsia="DengXian"/>
              </w:rPr>
              <w:t>ms</w:t>
            </w:r>
            <w:proofErr w:type="spellEnd"/>
            <w:r w:rsidRPr="00BE0B95">
              <w:rPr>
                <w:rFonts w:eastAsia="DengXian"/>
              </w:rPr>
              <w:t xml:space="preserve"> air interface latency</w:t>
            </w:r>
          </w:p>
        </w:tc>
        <w:tc>
          <w:tcPr>
            <w:tcW w:w="1843" w:type="dxa"/>
          </w:tcPr>
          <w:p w14:paraId="5A3D7D28" w14:textId="77777777" w:rsidR="00607E72" w:rsidRPr="00BE0B95" w:rsidRDefault="00607E72" w:rsidP="00E0440F">
            <w:pPr>
              <w:pStyle w:val="TAL"/>
              <w:spacing w:after="0"/>
              <w:rPr>
                <w:rFonts w:eastAsia="DengXian"/>
              </w:rPr>
            </w:pPr>
            <w:r w:rsidRPr="00BE0B95">
              <w:rPr>
                <w:rFonts w:eastAsia="DengXian"/>
              </w:rPr>
              <w:t>DL &amp; UL:</w:t>
            </w:r>
          </w:p>
          <w:p w14:paraId="03F75B60" w14:textId="77777777" w:rsidR="00607E72" w:rsidRPr="00BE0B95" w:rsidRDefault="00607E72" w:rsidP="00E0440F">
            <w:pPr>
              <w:pStyle w:val="TAL"/>
              <w:spacing w:after="0"/>
            </w:pPr>
            <w:r w:rsidRPr="00BE0B95">
              <w:t xml:space="preserve">250 bytes </w:t>
            </w:r>
          </w:p>
          <w:p w14:paraId="43791E4F" w14:textId="77777777" w:rsidR="00607E72" w:rsidRPr="00BE0B95" w:rsidRDefault="00607E72" w:rsidP="00E0440F">
            <w:pPr>
              <w:pStyle w:val="TAL"/>
              <w:spacing w:after="0"/>
              <w:rPr>
                <w:rFonts w:eastAsia="DengXian"/>
              </w:rPr>
            </w:pPr>
            <w:r w:rsidRPr="00BE0B95">
              <w:t xml:space="preserve">Periodic and deterministic with arrival interval 0.833 </w:t>
            </w:r>
            <w:proofErr w:type="spellStart"/>
            <w:r w:rsidRPr="00BE0B95">
              <w:t>ms</w:t>
            </w:r>
            <w:proofErr w:type="spellEnd"/>
          </w:p>
          <w:p w14:paraId="188C8B87" w14:textId="77777777" w:rsidR="00607E72" w:rsidRPr="00BE0B95" w:rsidRDefault="00607E72" w:rsidP="00E0440F">
            <w:pPr>
              <w:pStyle w:val="TAL"/>
              <w:spacing w:after="0"/>
              <w:rPr>
                <w:rFonts w:eastAsia="DengXian"/>
              </w:rPr>
            </w:pPr>
            <w:r w:rsidRPr="00BE0B95">
              <w:rPr>
                <w:rFonts w:eastAsia="DengXian"/>
              </w:rPr>
              <w:t xml:space="preserve">Random offset between UEs </w:t>
            </w:r>
          </w:p>
        </w:tc>
        <w:tc>
          <w:tcPr>
            <w:tcW w:w="1701" w:type="dxa"/>
          </w:tcPr>
          <w:p w14:paraId="62D170D0" w14:textId="77777777" w:rsidR="00607E72" w:rsidRPr="00BE0B95" w:rsidRDefault="00607E72" w:rsidP="00E0440F">
            <w:pPr>
              <w:pStyle w:val="TAL"/>
              <w:spacing w:after="0"/>
            </w:pPr>
            <w:r w:rsidRPr="00BE0B95">
              <w:t>Differential protection</w:t>
            </w:r>
          </w:p>
          <w:p w14:paraId="17E1D34D" w14:textId="77777777" w:rsidR="00607E72" w:rsidRPr="00BE0B95" w:rsidRDefault="00607E72" w:rsidP="00E0440F">
            <w:pPr>
              <w:pStyle w:val="TAL"/>
              <w:spacing w:after="0"/>
            </w:pPr>
            <w:r w:rsidRPr="00BE0B95">
              <w:t>(TR 22.804:5.6.6)</w:t>
            </w:r>
          </w:p>
        </w:tc>
      </w:tr>
      <w:tr w:rsidR="00607E72" w:rsidRPr="00BE0B95" w14:paraId="4C432A7E" w14:textId="77777777" w:rsidTr="00452159">
        <w:trPr>
          <w:trHeight w:val="2010"/>
          <w:jc w:val="center"/>
        </w:trPr>
        <w:tc>
          <w:tcPr>
            <w:tcW w:w="1980" w:type="dxa"/>
          </w:tcPr>
          <w:p w14:paraId="7391101E" w14:textId="77777777" w:rsidR="00607E72" w:rsidRPr="00BE0B95" w:rsidRDefault="00607E72" w:rsidP="00E0440F">
            <w:pPr>
              <w:pStyle w:val="TAL"/>
              <w:spacing w:after="0"/>
            </w:pPr>
            <w:r w:rsidRPr="00BE0B95">
              <w:t>Factory automation</w:t>
            </w:r>
          </w:p>
          <w:p w14:paraId="1F243F85" w14:textId="77777777" w:rsidR="00607E72" w:rsidRPr="00BE0B95" w:rsidRDefault="00607E72" w:rsidP="00E0440F">
            <w:pPr>
              <w:pStyle w:val="TAL"/>
              <w:spacing w:after="0"/>
            </w:pPr>
          </w:p>
        </w:tc>
        <w:tc>
          <w:tcPr>
            <w:tcW w:w="1559" w:type="dxa"/>
          </w:tcPr>
          <w:p w14:paraId="4CA58517" w14:textId="77777777" w:rsidR="00607E72" w:rsidRPr="00BE0B95" w:rsidRDefault="00607E72" w:rsidP="00E0440F">
            <w:pPr>
              <w:pStyle w:val="TAL"/>
              <w:spacing w:after="0"/>
              <w:rPr>
                <w:rFonts w:eastAsia="DengXian"/>
              </w:rPr>
            </w:pPr>
            <w:r w:rsidRPr="00BE0B95">
              <w:t>99.9999</w:t>
            </w:r>
          </w:p>
        </w:tc>
        <w:tc>
          <w:tcPr>
            <w:tcW w:w="1843" w:type="dxa"/>
          </w:tcPr>
          <w:p w14:paraId="04EFB0E8" w14:textId="77777777" w:rsidR="00607E72" w:rsidRPr="00BE0B95" w:rsidRDefault="00607E72" w:rsidP="00E0440F">
            <w:pPr>
              <w:pStyle w:val="TAL"/>
              <w:spacing w:after="0"/>
              <w:rPr>
                <w:rFonts w:eastAsia="DengXian"/>
              </w:rPr>
            </w:pPr>
            <w:r w:rsidRPr="00BE0B95">
              <w:t xml:space="preserve">2 </w:t>
            </w:r>
            <w:proofErr w:type="spellStart"/>
            <w:r w:rsidRPr="00BE0B95">
              <w:t>ms</w:t>
            </w:r>
            <w:proofErr w:type="spellEnd"/>
            <w:r w:rsidRPr="00BE0B95">
              <w:t xml:space="preserve"> (end to end latency)</w:t>
            </w:r>
          </w:p>
          <w:p w14:paraId="7A6256D2" w14:textId="77777777" w:rsidR="00607E72" w:rsidRPr="00BE0B95" w:rsidRDefault="00607E72" w:rsidP="00E0440F">
            <w:pPr>
              <w:pStyle w:val="TAL"/>
              <w:spacing w:after="0"/>
              <w:rPr>
                <w:rFonts w:eastAsia="DengXian"/>
              </w:rPr>
            </w:pPr>
            <w:r w:rsidRPr="00BE0B95">
              <w:rPr>
                <w:rFonts w:eastAsia="DengXian"/>
              </w:rPr>
              <w:t xml:space="preserve">Note: 1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29A9AC61" w14:textId="77777777" w:rsidR="00607E72" w:rsidRPr="00BE0B95" w:rsidRDefault="00607E72" w:rsidP="00E0440F">
            <w:pPr>
              <w:pStyle w:val="TAL"/>
              <w:spacing w:after="0"/>
              <w:rPr>
                <w:rFonts w:eastAsia="DengXian"/>
              </w:rPr>
            </w:pPr>
            <w:r w:rsidRPr="00BE0B95">
              <w:rPr>
                <w:rFonts w:eastAsia="DengXian"/>
              </w:rPr>
              <w:t>DL &amp; UL:</w:t>
            </w:r>
          </w:p>
          <w:p w14:paraId="6D46C2E7" w14:textId="77777777" w:rsidR="00607E72" w:rsidRPr="00BE0B95" w:rsidRDefault="00607E72" w:rsidP="00E0440F">
            <w:pPr>
              <w:pStyle w:val="TAL"/>
              <w:spacing w:after="0"/>
              <w:rPr>
                <w:rFonts w:eastAsia="DengXian"/>
              </w:rPr>
            </w:pPr>
            <w:r w:rsidRPr="00BE0B95">
              <w:rPr>
                <w:rFonts w:eastAsia="DengXian"/>
                <w:color w:val="000000"/>
              </w:rPr>
              <w:t>32</w:t>
            </w:r>
            <w:r w:rsidRPr="00BE0B95">
              <w:rPr>
                <w:rFonts w:eastAsia="DengXian"/>
                <w:color w:val="FF0000"/>
              </w:rPr>
              <w:t xml:space="preserve"> </w:t>
            </w:r>
            <w:r w:rsidRPr="00BE0B95">
              <w:t>byte</w:t>
            </w:r>
            <w:r w:rsidRPr="00BE0B95">
              <w:rPr>
                <w:rFonts w:eastAsia="DengXian"/>
              </w:rPr>
              <w:t>s</w:t>
            </w:r>
          </w:p>
          <w:p w14:paraId="4EB00490" w14:textId="77777777" w:rsidR="00607E72" w:rsidRPr="00BE0B95" w:rsidRDefault="00607E72" w:rsidP="00E0440F">
            <w:pPr>
              <w:pStyle w:val="TAL"/>
              <w:spacing w:after="0"/>
              <w:rPr>
                <w:rFonts w:eastAsia="DengXian"/>
              </w:rPr>
            </w:pPr>
            <w:r w:rsidRPr="00BE0B95">
              <w:rPr>
                <w:rFonts w:eastAsia="DengXian"/>
              </w:rPr>
              <w:t xml:space="preserve">Periodic deterministic traffic model with data arrival interval 2 </w:t>
            </w:r>
            <w:proofErr w:type="spellStart"/>
            <w:r w:rsidRPr="00BE0B95">
              <w:rPr>
                <w:rFonts w:eastAsia="DengXian"/>
              </w:rPr>
              <w:t>ms</w:t>
            </w:r>
            <w:proofErr w:type="spellEnd"/>
          </w:p>
        </w:tc>
        <w:tc>
          <w:tcPr>
            <w:tcW w:w="1701" w:type="dxa"/>
          </w:tcPr>
          <w:p w14:paraId="51ABF0D6" w14:textId="77777777" w:rsidR="00607E72" w:rsidRPr="00BE0B95" w:rsidRDefault="00607E72" w:rsidP="00E0440F">
            <w:pPr>
              <w:pStyle w:val="TAL"/>
              <w:spacing w:after="0"/>
            </w:pPr>
            <w:r w:rsidRPr="00BE0B95">
              <w:t>Motion control</w:t>
            </w:r>
          </w:p>
        </w:tc>
      </w:tr>
      <w:tr w:rsidR="00607E72" w:rsidRPr="00BE0B95" w14:paraId="77AC79F1" w14:textId="77777777" w:rsidTr="00452159">
        <w:trPr>
          <w:jc w:val="center"/>
        </w:trPr>
        <w:tc>
          <w:tcPr>
            <w:tcW w:w="1980" w:type="dxa"/>
            <w:vMerge w:val="restart"/>
          </w:tcPr>
          <w:p w14:paraId="47C1FB11" w14:textId="77777777" w:rsidR="00607E72" w:rsidRPr="00BE0B95" w:rsidRDefault="00607E72" w:rsidP="00E0440F">
            <w:pPr>
              <w:pStyle w:val="TAL"/>
              <w:spacing w:after="0"/>
              <w:rPr>
                <w:rFonts w:eastAsia="DengXian"/>
              </w:rPr>
            </w:pPr>
            <w:r w:rsidRPr="00BE0B95">
              <w:rPr>
                <w:rFonts w:eastAsia="DengXian"/>
              </w:rPr>
              <w:t xml:space="preserve">Rel-15 enabled </w:t>
            </w:r>
            <w:r w:rsidRPr="00BE0B95">
              <w:t>use case</w:t>
            </w:r>
            <w:r w:rsidRPr="00BE0B95">
              <w:rPr>
                <w:rFonts w:eastAsia="DengXian"/>
              </w:rPr>
              <w:t xml:space="preserve"> (e.g. AR/VR) </w:t>
            </w:r>
          </w:p>
        </w:tc>
        <w:tc>
          <w:tcPr>
            <w:tcW w:w="1559" w:type="dxa"/>
          </w:tcPr>
          <w:p w14:paraId="77C9861A" w14:textId="77777777" w:rsidR="00607E72" w:rsidRPr="00BE0B95" w:rsidRDefault="00607E72" w:rsidP="00E0440F">
            <w:pPr>
              <w:pStyle w:val="TAL"/>
              <w:spacing w:after="0"/>
            </w:pPr>
            <w:r w:rsidRPr="00BE0B95">
              <w:t xml:space="preserve">99.999 </w:t>
            </w:r>
          </w:p>
        </w:tc>
        <w:tc>
          <w:tcPr>
            <w:tcW w:w="1843" w:type="dxa"/>
          </w:tcPr>
          <w:p w14:paraId="092A85DD" w14:textId="77777777" w:rsidR="00607E72" w:rsidRPr="00BE0B95" w:rsidRDefault="00607E72" w:rsidP="00E0440F">
            <w:pPr>
              <w:pStyle w:val="TAL"/>
              <w:spacing w:after="0"/>
              <w:rPr>
                <w:rFonts w:eastAsia="DengXian"/>
              </w:rPr>
            </w:pPr>
            <w:r w:rsidRPr="00BE0B95">
              <w:t xml:space="preserve">1 </w:t>
            </w:r>
            <w:proofErr w:type="spellStart"/>
            <w:r w:rsidRPr="00BE0B95">
              <w:t>ms</w:t>
            </w:r>
            <w:proofErr w:type="spellEnd"/>
            <w:r w:rsidRPr="00BE0B95">
              <w:t xml:space="preserve"> (air interface delay)</w:t>
            </w:r>
            <w:r w:rsidRPr="00BE0B95">
              <w:rPr>
                <w:rFonts w:eastAsia="DengXian"/>
              </w:rPr>
              <w:t xml:space="preserve"> for 32 bytes</w:t>
            </w:r>
          </w:p>
          <w:p w14:paraId="3F5E30D9" w14:textId="77777777" w:rsidR="00607E72" w:rsidRPr="00BE0B95" w:rsidRDefault="00607E72" w:rsidP="00E0440F">
            <w:pPr>
              <w:pStyle w:val="TAL"/>
              <w:spacing w:after="0"/>
              <w:rPr>
                <w:rFonts w:eastAsia="DengXian"/>
              </w:rPr>
            </w:pPr>
            <w:r w:rsidRPr="00BE0B95">
              <w:rPr>
                <w:rFonts w:eastAsia="DengXian"/>
              </w:rPr>
              <w:t xml:space="preserve">1 </w:t>
            </w:r>
            <w:proofErr w:type="spellStart"/>
            <w:r w:rsidRPr="00BE0B95">
              <w:rPr>
                <w:rFonts w:eastAsia="DengXian"/>
              </w:rPr>
              <w:t>ms</w:t>
            </w:r>
            <w:proofErr w:type="spellEnd"/>
            <w:r w:rsidRPr="00BE0B95">
              <w:rPr>
                <w:rFonts w:eastAsia="DengXian"/>
              </w:rPr>
              <w:t xml:space="preserve"> and 4 </w:t>
            </w:r>
            <w:proofErr w:type="spellStart"/>
            <w:r w:rsidRPr="00BE0B95">
              <w:rPr>
                <w:rFonts w:eastAsia="DengXian"/>
              </w:rPr>
              <w:t>ms</w:t>
            </w:r>
            <w:proofErr w:type="spellEnd"/>
            <w:r w:rsidRPr="00BE0B95">
              <w:rPr>
                <w:rFonts w:eastAsia="DengXian"/>
              </w:rPr>
              <w:t xml:space="preserve"> </w:t>
            </w:r>
            <w:r w:rsidRPr="00BE0B95">
              <w:t>(air interface delay)</w:t>
            </w:r>
            <w:r w:rsidRPr="00BE0B95">
              <w:rPr>
                <w:rFonts w:eastAsia="DengXian"/>
              </w:rPr>
              <w:t xml:space="preserve"> for 200 bytes </w:t>
            </w:r>
          </w:p>
        </w:tc>
        <w:tc>
          <w:tcPr>
            <w:tcW w:w="1843" w:type="dxa"/>
          </w:tcPr>
          <w:p w14:paraId="1B84CC33" w14:textId="77777777" w:rsidR="00607E72" w:rsidRPr="00BE0B95" w:rsidRDefault="00607E72" w:rsidP="00E0440F">
            <w:pPr>
              <w:pStyle w:val="TAL"/>
              <w:spacing w:after="0"/>
              <w:rPr>
                <w:rFonts w:eastAsia="DengXian"/>
              </w:rPr>
            </w:pPr>
            <w:r w:rsidRPr="00BE0B95">
              <w:rPr>
                <w:rFonts w:eastAsia="DengXian"/>
              </w:rPr>
              <w:t>DL &amp; UL:</w:t>
            </w:r>
          </w:p>
          <w:p w14:paraId="509A926C" w14:textId="77777777" w:rsidR="00607E72" w:rsidRPr="00BE0B95" w:rsidRDefault="00607E72" w:rsidP="00E0440F">
            <w:pPr>
              <w:pStyle w:val="TAL"/>
              <w:spacing w:after="0"/>
              <w:rPr>
                <w:rFonts w:eastAsia="DengXian"/>
              </w:rPr>
            </w:pPr>
            <w:r w:rsidRPr="00BE0B95">
              <w:t>32 and 2</w:t>
            </w:r>
            <w:r w:rsidRPr="00BE0B95">
              <w:rPr>
                <w:rFonts w:eastAsia="DengXian"/>
              </w:rPr>
              <w:t>00</w:t>
            </w:r>
            <w:r w:rsidRPr="00BE0B95">
              <w:t xml:space="preserve"> bytes</w:t>
            </w:r>
            <w:r w:rsidRPr="00BE0B95">
              <w:rPr>
                <w:rFonts w:eastAsia="DengXian"/>
              </w:rPr>
              <w:t xml:space="preserve"> </w:t>
            </w:r>
          </w:p>
          <w:p w14:paraId="54F02787" w14:textId="77777777" w:rsidR="00607E72" w:rsidRPr="00BE0B95" w:rsidRDefault="00607E72" w:rsidP="00E0440F">
            <w:pPr>
              <w:pStyle w:val="TAL"/>
              <w:spacing w:after="0"/>
            </w:pPr>
            <w:r w:rsidRPr="00BE0B95">
              <w:t>FTP model 3 or periodic with different arrival rates</w:t>
            </w:r>
          </w:p>
        </w:tc>
        <w:tc>
          <w:tcPr>
            <w:tcW w:w="1701" w:type="dxa"/>
          </w:tcPr>
          <w:p w14:paraId="1C294E45" w14:textId="77777777" w:rsidR="00607E72" w:rsidRPr="00BE0B95" w:rsidRDefault="00607E72" w:rsidP="00E0440F">
            <w:pPr>
              <w:pStyle w:val="TAL"/>
              <w:spacing w:after="0"/>
            </w:pPr>
          </w:p>
        </w:tc>
      </w:tr>
      <w:tr w:rsidR="00607E72" w:rsidRPr="00BE0B95" w14:paraId="4654D176" w14:textId="77777777" w:rsidTr="00452159">
        <w:trPr>
          <w:jc w:val="center"/>
        </w:trPr>
        <w:tc>
          <w:tcPr>
            <w:tcW w:w="1980" w:type="dxa"/>
            <w:vMerge/>
          </w:tcPr>
          <w:p w14:paraId="2ECEFA54" w14:textId="77777777" w:rsidR="00607E72" w:rsidRPr="00BE0B95" w:rsidRDefault="00607E72" w:rsidP="00E0440F">
            <w:pPr>
              <w:pStyle w:val="TAL"/>
              <w:spacing w:after="0"/>
              <w:rPr>
                <w:rFonts w:eastAsia="DengXian"/>
              </w:rPr>
            </w:pPr>
          </w:p>
        </w:tc>
        <w:tc>
          <w:tcPr>
            <w:tcW w:w="1559" w:type="dxa"/>
          </w:tcPr>
          <w:p w14:paraId="55663205" w14:textId="77777777" w:rsidR="00607E72" w:rsidRPr="00BE0B95" w:rsidRDefault="00607E72" w:rsidP="00E0440F">
            <w:pPr>
              <w:pStyle w:val="TAL"/>
              <w:spacing w:after="0"/>
            </w:pPr>
            <w:r w:rsidRPr="00BE0B95">
              <w:rPr>
                <w:rFonts w:eastAsia="DengXian"/>
              </w:rPr>
              <w:t>99.9</w:t>
            </w:r>
          </w:p>
        </w:tc>
        <w:tc>
          <w:tcPr>
            <w:tcW w:w="1843" w:type="dxa"/>
          </w:tcPr>
          <w:p w14:paraId="4C99CAEC" w14:textId="77777777" w:rsidR="00607E72" w:rsidRPr="00BE0B95" w:rsidRDefault="00607E72" w:rsidP="00E0440F">
            <w:pPr>
              <w:pStyle w:val="TAL"/>
              <w:spacing w:after="0"/>
            </w:pPr>
            <w:r w:rsidRPr="00BE0B95">
              <w:rPr>
                <w:rFonts w:eastAsia="DengXian"/>
              </w:rPr>
              <w:t xml:space="preserve">7 </w:t>
            </w:r>
            <w:proofErr w:type="spellStart"/>
            <w:r w:rsidRPr="00BE0B95">
              <w:rPr>
                <w:rFonts w:eastAsia="DengXian"/>
              </w:rPr>
              <w:t>ms</w:t>
            </w:r>
            <w:proofErr w:type="spellEnd"/>
            <w:r w:rsidRPr="00BE0B95">
              <w:t xml:space="preserve"> (air interface delay)</w:t>
            </w:r>
          </w:p>
        </w:tc>
        <w:tc>
          <w:tcPr>
            <w:tcW w:w="1843" w:type="dxa"/>
          </w:tcPr>
          <w:p w14:paraId="430AA929" w14:textId="77777777" w:rsidR="00607E72" w:rsidRPr="00BE0B95" w:rsidRDefault="00607E72" w:rsidP="00E0440F">
            <w:pPr>
              <w:pStyle w:val="TAL"/>
              <w:spacing w:after="0"/>
              <w:rPr>
                <w:rFonts w:eastAsia="DengXian"/>
              </w:rPr>
            </w:pPr>
            <w:r w:rsidRPr="00BE0B95">
              <w:rPr>
                <w:rFonts w:eastAsia="DengXian"/>
              </w:rPr>
              <w:t>DL &amp; UL:</w:t>
            </w:r>
          </w:p>
          <w:p w14:paraId="0B08532E" w14:textId="77777777" w:rsidR="00607E72" w:rsidRPr="00BE0B95" w:rsidRDefault="00607E72" w:rsidP="00E0440F">
            <w:pPr>
              <w:pStyle w:val="TAL"/>
              <w:spacing w:after="0"/>
              <w:rPr>
                <w:rFonts w:eastAsia="DengXian"/>
              </w:rPr>
            </w:pPr>
            <w:r w:rsidRPr="00BE0B95">
              <w:rPr>
                <w:rFonts w:eastAsia="DengXian"/>
              </w:rPr>
              <w:t>4096 and 10 K bytes</w:t>
            </w:r>
          </w:p>
          <w:p w14:paraId="596BB18C" w14:textId="77777777" w:rsidR="00607E72" w:rsidRPr="00BE0B95" w:rsidRDefault="00607E72" w:rsidP="00E0440F">
            <w:pPr>
              <w:pStyle w:val="TAL"/>
              <w:spacing w:after="0"/>
              <w:rPr>
                <w:rFonts w:eastAsia="DengXian"/>
              </w:rPr>
            </w:pPr>
            <w:r w:rsidRPr="00BE0B95">
              <w:t>FTP model 3 or periodic with different arrival rates</w:t>
            </w:r>
          </w:p>
        </w:tc>
        <w:tc>
          <w:tcPr>
            <w:tcW w:w="1701" w:type="dxa"/>
          </w:tcPr>
          <w:p w14:paraId="13873DA6" w14:textId="77777777" w:rsidR="00607E72" w:rsidRPr="00BE0B95" w:rsidRDefault="00607E72" w:rsidP="00E0440F">
            <w:pPr>
              <w:pStyle w:val="TAL"/>
              <w:spacing w:after="0"/>
            </w:pPr>
          </w:p>
        </w:tc>
      </w:tr>
      <w:tr w:rsidR="00607E72" w:rsidRPr="00BE0B95" w14:paraId="714C9CEF" w14:textId="77777777" w:rsidTr="00452159">
        <w:trPr>
          <w:jc w:val="center"/>
        </w:trPr>
        <w:tc>
          <w:tcPr>
            <w:tcW w:w="1980" w:type="dxa"/>
            <w:vMerge w:val="restart"/>
          </w:tcPr>
          <w:p w14:paraId="3EF472A2" w14:textId="77777777" w:rsidR="00607E72" w:rsidRPr="00BE0B95" w:rsidRDefault="00607E72" w:rsidP="00E0440F">
            <w:pPr>
              <w:pStyle w:val="TAL"/>
              <w:spacing w:after="0"/>
            </w:pPr>
            <w:r w:rsidRPr="00BE0B95">
              <w:t>Transport Industry</w:t>
            </w:r>
          </w:p>
          <w:p w14:paraId="42DE97BA" w14:textId="77777777" w:rsidR="00607E72" w:rsidRPr="00BE0B95" w:rsidRDefault="00607E72" w:rsidP="00E0440F">
            <w:pPr>
              <w:pStyle w:val="TAL"/>
              <w:spacing w:after="0"/>
            </w:pPr>
          </w:p>
        </w:tc>
        <w:tc>
          <w:tcPr>
            <w:tcW w:w="1559" w:type="dxa"/>
          </w:tcPr>
          <w:p w14:paraId="706FA378" w14:textId="77777777" w:rsidR="00607E72" w:rsidRPr="00BE0B95" w:rsidRDefault="00607E72" w:rsidP="00E0440F">
            <w:pPr>
              <w:pStyle w:val="TAL"/>
              <w:spacing w:after="0"/>
              <w:rPr>
                <w:rFonts w:eastAsia="DengXian"/>
              </w:rPr>
            </w:pPr>
            <w:r w:rsidRPr="00BE0B95">
              <w:t>99.999</w:t>
            </w:r>
          </w:p>
        </w:tc>
        <w:tc>
          <w:tcPr>
            <w:tcW w:w="1843" w:type="dxa"/>
          </w:tcPr>
          <w:p w14:paraId="05DF17D3" w14:textId="77777777" w:rsidR="00607E72" w:rsidRPr="00BE0B95" w:rsidRDefault="00607E72" w:rsidP="00E0440F">
            <w:pPr>
              <w:pStyle w:val="TAL"/>
              <w:spacing w:after="0"/>
              <w:rPr>
                <w:rFonts w:eastAsia="DengXian"/>
              </w:rPr>
            </w:pPr>
            <w:r w:rsidRPr="00BE0B95">
              <w:t xml:space="preserve">5 </w:t>
            </w:r>
            <w:proofErr w:type="spellStart"/>
            <w:r w:rsidRPr="00BE0B95">
              <w:t>ms</w:t>
            </w:r>
            <w:proofErr w:type="spellEnd"/>
            <w:r w:rsidRPr="00BE0B95">
              <w:t xml:space="preserve"> (end to end latency)</w:t>
            </w:r>
          </w:p>
          <w:p w14:paraId="5AA1BC6A" w14:textId="77777777" w:rsidR="00607E72" w:rsidRPr="00BE0B95" w:rsidRDefault="00607E72" w:rsidP="00E0440F">
            <w:pPr>
              <w:pStyle w:val="TAL"/>
              <w:spacing w:after="0"/>
              <w:rPr>
                <w:rFonts w:eastAsia="DengXian"/>
              </w:rPr>
            </w:pPr>
            <w:r w:rsidRPr="00BE0B95">
              <w:rPr>
                <w:rFonts w:eastAsia="DengXian"/>
              </w:rPr>
              <w:t xml:space="preserve">Note: 3 </w:t>
            </w:r>
            <w:proofErr w:type="spellStart"/>
            <w:r w:rsidRPr="00BE0B95">
              <w:rPr>
                <w:rFonts w:eastAsia="DengXian"/>
              </w:rPr>
              <w:t>ms</w:t>
            </w:r>
            <w:proofErr w:type="spellEnd"/>
            <w:r w:rsidRPr="00BE0B95">
              <w:rPr>
                <w:rFonts w:eastAsia="DengXian"/>
              </w:rPr>
              <w:t xml:space="preserve"> air interface latency </w:t>
            </w:r>
          </w:p>
        </w:tc>
        <w:tc>
          <w:tcPr>
            <w:tcW w:w="1843" w:type="dxa"/>
          </w:tcPr>
          <w:p w14:paraId="09C60248" w14:textId="77777777" w:rsidR="00607E72" w:rsidRPr="00BE0B95" w:rsidRDefault="00607E72" w:rsidP="00E0440F">
            <w:pPr>
              <w:pStyle w:val="TAL"/>
              <w:spacing w:after="0"/>
            </w:pPr>
            <w:r w:rsidRPr="00BE0B95">
              <w:t xml:space="preserve">UL: </w:t>
            </w:r>
          </w:p>
          <w:p w14:paraId="0C523A7C" w14:textId="77777777" w:rsidR="00607E72" w:rsidRPr="00BE0B95" w:rsidRDefault="00607E72" w:rsidP="00E0440F">
            <w:pPr>
              <w:pStyle w:val="TAL"/>
              <w:spacing w:after="0"/>
            </w:pPr>
            <w:r w:rsidRPr="00BE0B95">
              <w:t xml:space="preserve">2.5 </w:t>
            </w:r>
            <w:proofErr w:type="spellStart"/>
            <w:r w:rsidRPr="00BE0B95">
              <w:t>Mpbs</w:t>
            </w:r>
            <w:proofErr w:type="spellEnd"/>
            <w:r w:rsidRPr="00BE0B95">
              <w:t>; Packet size 5220 bytes</w:t>
            </w:r>
          </w:p>
          <w:p w14:paraId="499A4E9C" w14:textId="77777777" w:rsidR="00607E72" w:rsidRPr="00BE0B95" w:rsidRDefault="00607E72" w:rsidP="00E0440F">
            <w:pPr>
              <w:pStyle w:val="TAL"/>
              <w:spacing w:after="0"/>
            </w:pPr>
            <w:r w:rsidRPr="00BE0B95">
              <w:t xml:space="preserve">DL: </w:t>
            </w:r>
          </w:p>
          <w:p w14:paraId="3FC68CEA" w14:textId="77777777" w:rsidR="00607E72" w:rsidRPr="00BE0B95" w:rsidRDefault="00607E72" w:rsidP="00E0440F">
            <w:pPr>
              <w:pStyle w:val="TAL"/>
              <w:spacing w:after="0"/>
            </w:pPr>
            <w:r w:rsidRPr="00BE0B95">
              <w:t>1Mbps; Packet size 2083 bytes</w:t>
            </w:r>
          </w:p>
          <w:p w14:paraId="3F18C978" w14:textId="77777777" w:rsidR="00607E72" w:rsidRPr="00BE0B95" w:rsidRDefault="00607E72" w:rsidP="00E0440F">
            <w:pPr>
              <w:pStyle w:val="TAL"/>
              <w:spacing w:after="0"/>
            </w:pPr>
            <w:r w:rsidRPr="00BE0B95">
              <w:t>Note: Data arrival rate 60 packets per second for periodic traffic model</w:t>
            </w:r>
          </w:p>
        </w:tc>
        <w:tc>
          <w:tcPr>
            <w:tcW w:w="1701" w:type="dxa"/>
          </w:tcPr>
          <w:p w14:paraId="34F5DFFA" w14:textId="77777777" w:rsidR="00607E72" w:rsidRPr="00BE0B95" w:rsidRDefault="00607E72" w:rsidP="00E0440F">
            <w:pPr>
              <w:pStyle w:val="TAL"/>
              <w:spacing w:after="0"/>
            </w:pPr>
            <w:r w:rsidRPr="00BE0B95">
              <w:t xml:space="preserve">Remote driving </w:t>
            </w:r>
          </w:p>
          <w:p w14:paraId="579E5C6D" w14:textId="77777777" w:rsidR="00607E72" w:rsidRPr="00BE0B95" w:rsidRDefault="00607E72" w:rsidP="00E0440F">
            <w:pPr>
              <w:pStyle w:val="TAL"/>
              <w:spacing w:after="0"/>
            </w:pPr>
            <w:r w:rsidRPr="00BE0B95">
              <w:t>(TS 22.186: 5.5)</w:t>
            </w:r>
          </w:p>
        </w:tc>
      </w:tr>
      <w:tr w:rsidR="00607E72" w:rsidRPr="00BE0B95" w14:paraId="27D71B7F" w14:textId="77777777" w:rsidTr="00452159">
        <w:trPr>
          <w:jc w:val="center"/>
        </w:trPr>
        <w:tc>
          <w:tcPr>
            <w:tcW w:w="1980" w:type="dxa"/>
            <w:vMerge/>
          </w:tcPr>
          <w:p w14:paraId="232D66C6" w14:textId="77777777" w:rsidR="00607E72" w:rsidRPr="00BE0B95" w:rsidRDefault="00607E72" w:rsidP="00E0440F">
            <w:pPr>
              <w:pStyle w:val="TAL"/>
              <w:spacing w:after="0"/>
            </w:pPr>
          </w:p>
        </w:tc>
        <w:tc>
          <w:tcPr>
            <w:tcW w:w="1559" w:type="dxa"/>
          </w:tcPr>
          <w:p w14:paraId="1FCC8DC7" w14:textId="77777777" w:rsidR="00607E72" w:rsidRPr="00BE0B95" w:rsidRDefault="00607E72" w:rsidP="00E0440F">
            <w:pPr>
              <w:pStyle w:val="TAL"/>
              <w:spacing w:after="0"/>
            </w:pPr>
            <w:r w:rsidRPr="00BE0B95">
              <w:t>99.999</w:t>
            </w:r>
          </w:p>
        </w:tc>
        <w:tc>
          <w:tcPr>
            <w:tcW w:w="1843" w:type="dxa"/>
          </w:tcPr>
          <w:p w14:paraId="0567C897" w14:textId="77777777" w:rsidR="00607E72" w:rsidRPr="00BE0B95" w:rsidRDefault="00607E72" w:rsidP="00E0440F">
            <w:pPr>
              <w:pStyle w:val="TAL"/>
              <w:spacing w:after="0"/>
              <w:rPr>
                <w:rFonts w:eastAsia="DengXian"/>
              </w:rPr>
            </w:pPr>
            <w:r w:rsidRPr="00BE0B95">
              <w:rPr>
                <w:rFonts w:eastAsia="DengXian"/>
              </w:rPr>
              <w:t xml:space="preserve">10 </w:t>
            </w:r>
            <w:proofErr w:type="spellStart"/>
            <w:r w:rsidRPr="00BE0B95">
              <w:rPr>
                <w:rFonts w:eastAsia="DengXian"/>
              </w:rPr>
              <w:t>ms</w:t>
            </w:r>
            <w:proofErr w:type="spellEnd"/>
            <w:r w:rsidRPr="00BE0B95">
              <w:rPr>
                <w:rFonts w:eastAsia="DengXian"/>
              </w:rPr>
              <w:t xml:space="preserve"> </w:t>
            </w:r>
            <w:r w:rsidRPr="00BE0B95">
              <w:t>(end to end latency)</w:t>
            </w:r>
          </w:p>
          <w:p w14:paraId="7986EC4B" w14:textId="77777777" w:rsidR="00607E72" w:rsidRPr="00BE0B95" w:rsidRDefault="00607E72" w:rsidP="00E0440F">
            <w:pPr>
              <w:pStyle w:val="TAL"/>
              <w:spacing w:after="0"/>
              <w:rPr>
                <w:rFonts w:eastAsia="DengXian"/>
              </w:rPr>
            </w:pPr>
            <w:r w:rsidRPr="00BE0B95">
              <w:rPr>
                <w:rFonts w:eastAsia="DengXian"/>
              </w:rPr>
              <w:t>Note: 7ms air interface latency</w:t>
            </w:r>
          </w:p>
        </w:tc>
        <w:tc>
          <w:tcPr>
            <w:tcW w:w="1843" w:type="dxa"/>
          </w:tcPr>
          <w:p w14:paraId="4823F63A" w14:textId="77777777" w:rsidR="00607E72" w:rsidRPr="00BE0B95" w:rsidRDefault="00607E72" w:rsidP="00E0440F">
            <w:pPr>
              <w:pStyle w:val="TAL"/>
              <w:spacing w:after="0"/>
            </w:pPr>
            <w:r w:rsidRPr="00BE0B95">
              <w:t xml:space="preserve">UL&amp;DL: </w:t>
            </w:r>
          </w:p>
          <w:p w14:paraId="26A9E803" w14:textId="77777777" w:rsidR="00607E72" w:rsidRPr="00BE0B95" w:rsidRDefault="00607E72" w:rsidP="00E0440F">
            <w:pPr>
              <w:pStyle w:val="TAL"/>
              <w:spacing w:after="0"/>
            </w:pPr>
            <w:r w:rsidRPr="00BE0B95">
              <w:t xml:space="preserve">1.1 Mbps; Packet size 1370 bytes </w:t>
            </w:r>
          </w:p>
          <w:p w14:paraId="5F3685DE" w14:textId="77777777" w:rsidR="00607E72" w:rsidRPr="00BE0B95" w:rsidRDefault="00607E72" w:rsidP="00E0440F">
            <w:pPr>
              <w:pStyle w:val="TAL"/>
              <w:spacing w:after="0"/>
            </w:pPr>
            <w:r w:rsidRPr="00BE0B95">
              <w:t>Note: Data arrival rate 100 packets per second for periodic traffic model</w:t>
            </w:r>
          </w:p>
        </w:tc>
        <w:tc>
          <w:tcPr>
            <w:tcW w:w="1701" w:type="dxa"/>
          </w:tcPr>
          <w:p w14:paraId="49BA7A21" w14:textId="77777777" w:rsidR="00607E72" w:rsidRPr="00BE0B95" w:rsidRDefault="00607E72" w:rsidP="00E0440F">
            <w:pPr>
              <w:pStyle w:val="TAL"/>
              <w:spacing w:after="0"/>
            </w:pPr>
            <w:r w:rsidRPr="00BE0B95">
              <w:t>Intelligent transport system (ITS)</w:t>
            </w:r>
          </w:p>
          <w:p w14:paraId="11EC0DB9" w14:textId="77777777" w:rsidR="00607E72" w:rsidRPr="00BE0B95" w:rsidRDefault="00607E72" w:rsidP="00E0440F">
            <w:pPr>
              <w:pStyle w:val="TAL"/>
              <w:spacing w:after="0"/>
            </w:pPr>
            <w:r w:rsidRPr="00BE0B95">
              <w:t>(TS 2</w:t>
            </w:r>
            <w:r w:rsidRPr="00BE0B95">
              <w:rPr>
                <w:rFonts w:eastAsia="DengXian"/>
              </w:rPr>
              <w:t>3</w:t>
            </w:r>
            <w:r w:rsidRPr="00BE0B95">
              <w:t>.</w:t>
            </w:r>
            <w:r w:rsidRPr="00BE0B95">
              <w:rPr>
                <w:rFonts w:eastAsia="DengXian"/>
              </w:rPr>
              <w:t>501, TS 22.261</w:t>
            </w:r>
            <w:r w:rsidRPr="00BE0B95">
              <w:t>)</w:t>
            </w:r>
          </w:p>
        </w:tc>
      </w:tr>
    </w:tbl>
    <w:p w14:paraId="1E1BD201" w14:textId="47319FCB" w:rsidR="00607E72" w:rsidRPr="00BE0B95" w:rsidRDefault="00607E72" w:rsidP="00E0440F">
      <w:pPr>
        <w:spacing w:after="0" w:line="276" w:lineRule="auto"/>
        <w:rPr>
          <w:b/>
          <w:szCs w:val="20"/>
          <w:u w:val="single"/>
        </w:rPr>
      </w:pPr>
    </w:p>
    <w:p w14:paraId="0EAEBCF6" w14:textId="1DFD583F" w:rsidR="000E60EC" w:rsidRPr="00F8749F" w:rsidRDefault="000E60EC" w:rsidP="00E0440F">
      <w:pPr>
        <w:spacing w:after="0" w:line="276" w:lineRule="auto"/>
        <w:rPr>
          <w:b/>
          <w:szCs w:val="20"/>
        </w:rPr>
      </w:pPr>
      <w:r w:rsidRPr="00F8749F">
        <w:rPr>
          <w:b/>
          <w:szCs w:val="20"/>
        </w:rPr>
        <w:t>Q</w:t>
      </w:r>
      <w:r w:rsidR="00D235E8" w:rsidRPr="00F8749F">
        <w:rPr>
          <w:b/>
          <w:szCs w:val="20"/>
        </w:rPr>
        <w:t>4</w:t>
      </w:r>
      <w:r w:rsidRPr="00F8749F">
        <w:rPr>
          <w:b/>
          <w:szCs w:val="20"/>
        </w:rPr>
        <w:t>: which use case should be used as a baseline assumption?</w:t>
      </w:r>
    </w:p>
    <w:p w14:paraId="7718AD32" w14:textId="231F872F" w:rsidR="000E60EC" w:rsidRPr="00F8749F" w:rsidRDefault="000E60EC" w:rsidP="00523FB0">
      <w:pPr>
        <w:pStyle w:val="ListParagraph"/>
        <w:numPr>
          <w:ilvl w:val="0"/>
          <w:numId w:val="27"/>
        </w:numPr>
        <w:spacing w:after="0" w:line="276" w:lineRule="auto"/>
        <w:rPr>
          <w:rFonts w:ascii="Times New Roman" w:hAnsi="Times New Roman"/>
          <w:b/>
          <w:szCs w:val="20"/>
        </w:rPr>
      </w:pPr>
      <w:r w:rsidRPr="00F8749F">
        <w:rPr>
          <w:rFonts w:ascii="Times New Roman" w:hAnsi="Times New Roman"/>
          <w:b/>
          <w:szCs w:val="20"/>
        </w:rPr>
        <w:t>Case-1: Power distribution</w:t>
      </w:r>
    </w:p>
    <w:p w14:paraId="4C863B8F" w14:textId="6FF14F93" w:rsidR="000E60EC" w:rsidRPr="00F8749F" w:rsidRDefault="000E60EC" w:rsidP="00523FB0">
      <w:pPr>
        <w:pStyle w:val="ListParagraph"/>
        <w:numPr>
          <w:ilvl w:val="0"/>
          <w:numId w:val="27"/>
        </w:numPr>
        <w:spacing w:after="0" w:line="276" w:lineRule="auto"/>
        <w:rPr>
          <w:rFonts w:ascii="Times New Roman" w:hAnsi="Times New Roman"/>
          <w:b/>
          <w:szCs w:val="20"/>
        </w:rPr>
      </w:pPr>
      <w:r w:rsidRPr="00F8749F">
        <w:rPr>
          <w:rFonts w:ascii="Times New Roman" w:hAnsi="Times New Roman"/>
          <w:b/>
          <w:szCs w:val="20"/>
        </w:rPr>
        <w:t>Case-2: Factory automation</w:t>
      </w:r>
    </w:p>
    <w:p w14:paraId="2A7F0A59" w14:textId="790CC26A" w:rsidR="000E60EC" w:rsidRPr="00F8749F" w:rsidRDefault="000E60EC" w:rsidP="00523FB0">
      <w:pPr>
        <w:pStyle w:val="ListParagraph"/>
        <w:numPr>
          <w:ilvl w:val="0"/>
          <w:numId w:val="27"/>
        </w:numPr>
        <w:spacing w:after="0" w:line="276" w:lineRule="auto"/>
        <w:rPr>
          <w:rFonts w:ascii="Times New Roman" w:hAnsi="Times New Roman"/>
          <w:b/>
          <w:szCs w:val="20"/>
        </w:rPr>
      </w:pPr>
      <w:r w:rsidRPr="00F8749F">
        <w:rPr>
          <w:rFonts w:ascii="Times New Roman" w:hAnsi="Times New Roman"/>
          <w:b/>
          <w:szCs w:val="20"/>
        </w:rPr>
        <w:lastRenderedPageBreak/>
        <w:t>Case-3: Rel-15 enabled use case</w:t>
      </w:r>
    </w:p>
    <w:p w14:paraId="04EE8689" w14:textId="250704F6" w:rsidR="00A24D05" w:rsidRPr="00F8749F" w:rsidRDefault="000E60EC" w:rsidP="00523FB0">
      <w:pPr>
        <w:pStyle w:val="ListParagraph"/>
        <w:numPr>
          <w:ilvl w:val="0"/>
          <w:numId w:val="27"/>
        </w:numPr>
        <w:spacing w:after="0" w:line="276" w:lineRule="auto"/>
        <w:rPr>
          <w:rFonts w:ascii="Times New Roman" w:hAnsi="Times New Roman"/>
          <w:b/>
          <w:szCs w:val="20"/>
        </w:rPr>
      </w:pPr>
      <w:r w:rsidRPr="00F8749F">
        <w:rPr>
          <w:rFonts w:ascii="Times New Roman" w:hAnsi="Times New Roman"/>
          <w:b/>
          <w:szCs w:val="20"/>
        </w:rPr>
        <w:t>Case-4: Transport industry</w:t>
      </w:r>
    </w:p>
    <w:p w14:paraId="7F452C61" w14:textId="67D80F5E" w:rsidR="008424F9" w:rsidRPr="00F8749F" w:rsidRDefault="008424F9" w:rsidP="00E0440F">
      <w:pPr>
        <w:spacing w:after="0" w:line="276" w:lineRule="auto"/>
        <w:rPr>
          <w:b/>
          <w:szCs w:val="20"/>
        </w:rPr>
      </w:pPr>
      <w:r w:rsidRPr="00F8749F">
        <w:rPr>
          <w:b/>
          <w:szCs w:val="20"/>
        </w:rPr>
        <w:t>Please share your view per CSI enhancement category if needed (e.g., if you answered yes for Q1)</w:t>
      </w:r>
    </w:p>
    <w:p w14:paraId="66D28680" w14:textId="437252A7" w:rsidR="00A134EB" w:rsidRDefault="00A134EB" w:rsidP="00E0440F">
      <w:pPr>
        <w:spacing w:after="0" w:line="276" w:lineRule="auto"/>
        <w:rPr>
          <w:b/>
          <w:szCs w:val="20"/>
          <w:highlight w:val="yellow"/>
        </w:rPr>
      </w:pPr>
    </w:p>
    <w:p w14:paraId="212146E2" w14:textId="77777777" w:rsidR="00A134EB" w:rsidRPr="001402DB" w:rsidRDefault="00A134EB"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14A90C2B" w14:textId="4F7F90A8" w:rsidR="00A134EB" w:rsidRDefault="00A134EB"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2 companies (LG, ZTE) proposed not to use power distribution use case</w:t>
      </w:r>
    </w:p>
    <w:p w14:paraId="62C4463A" w14:textId="01D2FACE" w:rsidR="00A134EB" w:rsidRDefault="00A134EB"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 xml:space="preserve">2 companies (HW, FW) proposed </w:t>
      </w:r>
      <w:r w:rsidR="00131695">
        <w:rPr>
          <w:rFonts w:ascii="Times New Roman" w:hAnsi="Times New Roman" w:cs="Times New Roman"/>
          <w:bCs/>
          <w:szCs w:val="20"/>
        </w:rPr>
        <w:t>not to select use case and leave it as company’s choice</w:t>
      </w:r>
    </w:p>
    <w:p w14:paraId="15EC5C5F" w14:textId="183AB1D2" w:rsidR="00131695" w:rsidRDefault="00131695"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 xml:space="preserve">2 companies (Sony, Intel) think factory </w:t>
      </w:r>
      <w:proofErr w:type="spellStart"/>
      <w:r>
        <w:rPr>
          <w:rFonts w:ascii="Times New Roman" w:hAnsi="Times New Roman" w:cs="Times New Roman"/>
          <w:bCs/>
          <w:szCs w:val="20"/>
        </w:rPr>
        <w:t>automiation</w:t>
      </w:r>
      <w:proofErr w:type="spellEnd"/>
      <w:r>
        <w:rPr>
          <w:rFonts w:ascii="Times New Roman" w:hAnsi="Times New Roman" w:cs="Times New Roman"/>
          <w:bCs/>
          <w:szCs w:val="20"/>
        </w:rPr>
        <w:t xml:space="preserve"> should be prioritized</w:t>
      </w:r>
    </w:p>
    <w:p w14:paraId="1EC488CD" w14:textId="61D62F18" w:rsidR="00131695" w:rsidRDefault="00131695"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1 company (Nokia) think Rel-15 enabled use case should be used</w:t>
      </w:r>
    </w:p>
    <w:p w14:paraId="13D9AF28" w14:textId="0A45D598" w:rsidR="00A134EB" w:rsidRPr="00327A75" w:rsidRDefault="00131695"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2 companies (NTT, IDC) proposed to use Rel-15 enabled use case for new triggering method and factory automation for new reporting</w:t>
      </w:r>
    </w:p>
    <w:p w14:paraId="5E3C1EB1" w14:textId="77777777" w:rsidR="00A134EB" w:rsidRPr="00BE0B95" w:rsidRDefault="00A134EB" w:rsidP="00E0440F">
      <w:pPr>
        <w:spacing w:after="0" w:line="276" w:lineRule="auto"/>
        <w:rPr>
          <w:b/>
          <w:szCs w:val="20"/>
          <w:highlight w:val="yellow"/>
        </w:rPr>
      </w:pPr>
    </w:p>
    <w:tbl>
      <w:tblPr>
        <w:tblStyle w:val="TableGrid"/>
        <w:tblW w:w="0" w:type="auto"/>
        <w:tblLook w:val="04A0" w:firstRow="1" w:lastRow="0" w:firstColumn="1" w:lastColumn="0" w:noHBand="0" w:noVBand="1"/>
      </w:tblPr>
      <w:tblGrid>
        <w:gridCol w:w="1523"/>
        <w:gridCol w:w="1611"/>
        <w:gridCol w:w="6495"/>
      </w:tblGrid>
      <w:tr w:rsidR="000E60EC" w:rsidRPr="00BE0B95" w14:paraId="52584A3C" w14:textId="77777777" w:rsidTr="006B1AE6">
        <w:trPr>
          <w:trHeight w:val="251"/>
        </w:trPr>
        <w:tc>
          <w:tcPr>
            <w:tcW w:w="1523" w:type="dxa"/>
            <w:shd w:val="clear" w:color="auto" w:fill="BFBFBF" w:themeFill="background1" w:themeFillShade="BF"/>
          </w:tcPr>
          <w:p w14:paraId="6093E815" w14:textId="77777777" w:rsidR="000E60EC" w:rsidRPr="00327A75" w:rsidRDefault="000E60EC"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11" w:type="dxa"/>
            <w:shd w:val="clear" w:color="auto" w:fill="BFBFBF" w:themeFill="background1" w:themeFillShade="BF"/>
          </w:tcPr>
          <w:p w14:paraId="253B48BE" w14:textId="2BB42D63" w:rsidR="000E60EC" w:rsidRPr="00327A75" w:rsidRDefault="000E60EC" w:rsidP="00E0440F">
            <w:pPr>
              <w:spacing w:after="0"/>
              <w:jc w:val="center"/>
              <w:rPr>
                <w:rFonts w:ascii="Times New Roman" w:hAnsi="Times New Roman" w:cs="Times New Roman"/>
                <w:b/>
                <w:szCs w:val="20"/>
              </w:rPr>
            </w:pPr>
            <w:r w:rsidRPr="00327A75">
              <w:rPr>
                <w:rFonts w:ascii="Times New Roman" w:hAnsi="Times New Roman" w:cs="Times New Roman"/>
                <w:b/>
                <w:szCs w:val="20"/>
              </w:rPr>
              <w:t>Case 1/2/3/4</w:t>
            </w:r>
          </w:p>
        </w:tc>
        <w:tc>
          <w:tcPr>
            <w:tcW w:w="6495" w:type="dxa"/>
            <w:shd w:val="clear" w:color="auto" w:fill="BFBFBF" w:themeFill="background1" w:themeFillShade="BF"/>
          </w:tcPr>
          <w:p w14:paraId="6E627611" w14:textId="77777777" w:rsidR="000E60EC" w:rsidRPr="00327A75" w:rsidRDefault="000E60EC"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0E60EC" w:rsidRPr="00BE0B95" w14:paraId="6CFFE5FE" w14:textId="77777777" w:rsidTr="006B1AE6">
        <w:tc>
          <w:tcPr>
            <w:tcW w:w="1523" w:type="dxa"/>
          </w:tcPr>
          <w:p w14:paraId="2024B48B" w14:textId="6A51806F" w:rsidR="000E60EC" w:rsidRPr="00327A75" w:rsidRDefault="006115A4"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11" w:type="dxa"/>
          </w:tcPr>
          <w:p w14:paraId="3B2EFCAE" w14:textId="101BAB8D" w:rsidR="000E60EC" w:rsidRPr="00327A75" w:rsidRDefault="006115A4"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Except for Case 1</w:t>
            </w:r>
          </w:p>
        </w:tc>
        <w:tc>
          <w:tcPr>
            <w:tcW w:w="6495" w:type="dxa"/>
          </w:tcPr>
          <w:p w14:paraId="14A0844B" w14:textId="3B76FF38" w:rsidR="000E60EC" w:rsidRPr="00327A75" w:rsidRDefault="006115A4"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Case 1 has lower traffic arrival rate and smaller packet size. Though it is representative case</w:t>
            </w:r>
            <w:r w:rsidR="00040A42" w:rsidRPr="00327A75">
              <w:rPr>
                <w:rFonts w:ascii="Times New Roman" w:eastAsia="Malgun Gothic" w:hAnsi="Times New Roman" w:cs="Times New Roman"/>
                <w:szCs w:val="20"/>
              </w:rPr>
              <w:t xml:space="preserve"> of URLLC</w:t>
            </w:r>
            <w:r w:rsidRPr="00327A75">
              <w:rPr>
                <w:rFonts w:ascii="Times New Roman" w:eastAsia="Malgun Gothic" w:hAnsi="Times New Roman" w:cs="Times New Roman"/>
                <w:szCs w:val="20"/>
              </w:rPr>
              <w:t xml:space="preserve">, CSI </w:t>
            </w:r>
            <w:proofErr w:type="gramStart"/>
            <w:r w:rsidRPr="00327A75">
              <w:rPr>
                <w:rFonts w:ascii="Times New Roman" w:eastAsia="Malgun Gothic" w:hAnsi="Times New Roman" w:cs="Times New Roman"/>
                <w:szCs w:val="20"/>
              </w:rPr>
              <w:t>won’t</w:t>
            </w:r>
            <w:proofErr w:type="gramEnd"/>
            <w:r w:rsidRPr="00327A75">
              <w:rPr>
                <w:rFonts w:ascii="Times New Roman" w:eastAsia="Malgun Gothic" w:hAnsi="Times New Roman" w:cs="Times New Roman"/>
                <w:szCs w:val="20"/>
              </w:rPr>
              <w:t xml:space="preserve"> be helpful in this case. </w:t>
            </w:r>
          </w:p>
        </w:tc>
      </w:tr>
      <w:tr w:rsidR="000E60EC" w:rsidRPr="00BE0B95" w14:paraId="3CD9300C" w14:textId="77777777" w:rsidTr="006B1AE6">
        <w:tc>
          <w:tcPr>
            <w:tcW w:w="1523" w:type="dxa"/>
          </w:tcPr>
          <w:p w14:paraId="30273CAE" w14:textId="5A36C618" w:rsidR="000E60EC" w:rsidRPr="00327A75" w:rsidRDefault="00D8602D" w:rsidP="00E0440F">
            <w:pPr>
              <w:spacing w:after="0"/>
              <w:rPr>
                <w:rFonts w:ascii="Times New Roman" w:hAnsi="Times New Roman" w:cs="Times New Roman"/>
                <w:szCs w:val="20"/>
              </w:rPr>
            </w:pPr>
            <w:r w:rsidRPr="00327A75">
              <w:rPr>
                <w:rFonts w:ascii="Times New Roman" w:hAnsi="Times New Roman" w:cs="Times New Roman"/>
                <w:szCs w:val="20"/>
              </w:rPr>
              <w:t>Sony</w:t>
            </w:r>
          </w:p>
        </w:tc>
        <w:tc>
          <w:tcPr>
            <w:tcW w:w="1611" w:type="dxa"/>
          </w:tcPr>
          <w:p w14:paraId="6C4FBF57" w14:textId="4A77309D" w:rsidR="000E60EC" w:rsidRPr="00327A75" w:rsidRDefault="00D8602D" w:rsidP="00E0440F">
            <w:pPr>
              <w:spacing w:after="0"/>
              <w:rPr>
                <w:rFonts w:ascii="Times New Roman" w:hAnsi="Times New Roman" w:cs="Times New Roman"/>
                <w:szCs w:val="20"/>
              </w:rPr>
            </w:pPr>
            <w:r w:rsidRPr="00327A75">
              <w:rPr>
                <w:rFonts w:ascii="Times New Roman" w:hAnsi="Times New Roman" w:cs="Times New Roman"/>
                <w:szCs w:val="20"/>
              </w:rPr>
              <w:t>Case 2</w:t>
            </w:r>
          </w:p>
        </w:tc>
        <w:tc>
          <w:tcPr>
            <w:tcW w:w="6495" w:type="dxa"/>
          </w:tcPr>
          <w:p w14:paraId="4A6C6E88" w14:textId="5C38217B" w:rsidR="000E60EC" w:rsidRPr="00327A75" w:rsidRDefault="00D8602D" w:rsidP="00E0440F">
            <w:pPr>
              <w:spacing w:after="0"/>
              <w:rPr>
                <w:rFonts w:ascii="Times New Roman" w:hAnsi="Times New Roman" w:cs="Times New Roman"/>
                <w:szCs w:val="20"/>
              </w:rPr>
            </w:pPr>
            <w:r w:rsidRPr="00327A75">
              <w:rPr>
                <w:rFonts w:ascii="Times New Roman" w:hAnsi="Times New Roman" w:cs="Times New Roman"/>
                <w:szCs w:val="20"/>
              </w:rPr>
              <w:t>Although all cases are appropriate, Case 2 seems to be the target for some of the objectives in the WID.</w:t>
            </w:r>
          </w:p>
        </w:tc>
      </w:tr>
      <w:tr w:rsidR="000E60EC" w:rsidRPr="00BE0B95" w14:paraId="75CB4618" w14:textId="77777777" w:rsidTr="006B1AE6">
        <w:tc>
          <w:tcPr>
            <w:tcW w:w="1523" w:type="dxa"/>
          </w:tcPr>
          <w:p w14:paraId="731511A0" w14:textId="24B14F8F" w:rsidR="000E60EC"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HW/</w:t>
            </w:r>
            <w:proofErr w:type="spellStart"/>
            <w:r w:rsidRPr="00327A75">
              <w:rPr>
                <w:rFonts w:ascii="Times New Roman" w:hAnsi="Times New Roman" w:cs="Times New Roman"/>
                <w:szCs w:val="20"/>
              </w:rPr>
              <w:t>HiSI</w:t>
            </w:r>
            <w:proofErr w:type="spellEnd"/>
          </w:p>
        </w:tc>
        <w:tc>
          <w:tcPr>
            <w:tcW w:w="1611" w:type="dxa"/>
          </w:tcPr>
          <w:p w14:paraId="0A521C17" w14:textId="4145D626" w:rsidR="000E60EC"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Al cases should be included</w:t>
            </w:r>
          </w:p>
        </w:tc>
        <w:tc>
          <w:tcPr>
            <w:tcW w:w="6495" w:type="dxa"/>
          </w:tcPr>
          <w:p w14:paraId="0B0C66AA" w14:textId="1761F02D" w:rsidR="000E60EC"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 xml:space="preserve">We should not </w:t>
            </w:r>
            <w:proofErr w:type="gramStart"/>
            <w:r w:rsidRPr="00327A75">
              <w:rPr>
                <w:rFonts w:ascii="Times New Roman" w:hAnsi="Times New Roman" w:cs="Times New Roman"/>
                <w:szCs w:val="20"/>
              </w:rPr>
              <w:t>down-select</w:t>
            </w:r>
            <w:proofErr w:type="gramEnd"/>
            <w:r w:rsidRPr="00327A75">
              <w:rPr>
                <w:rFonts w:ascii="Times New Roman" w:hAnsi="Times New Roman" w:cs="Times New Roman"/>
                <w:szCs w:val="20"/>
              </w:rPr>
              <w:t xml:space="preserve"> between the use cases at this stage. All use cases are representative for URLLC. Instead we prefer that companies report which use case they selected in their evaluation.</w:t>
            </w:r>
          </w:p>
        </w:tc>
      </w:tr>
      <w:tr w:rsidR="00EF7E3B" w:rsidRPr="00BE0B95" w14:paraId="662BFF6A" w14:textId="77777777" w:rsidTr="006B1AE6">
        <w:tc>
          <w:tcPr>
            <w:tcW w:w="1523" w:type="dxa"/>
          </w:tcPr>
          <w:p w14:paraId="42A48EE6" w14:textId="34161F36" w:rsidR="00EF7E3B"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11" w:type="dxa"/>
          </w:tcPr>
          <w:p w14:paraId="3E0ADA35" w14:textId="358FBA4F" w:rsidR="00EF7E3B"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Case 2</w:t>
            </w:r>
          </w:p>
        </w:tc>
        <w:tc>
          <w:tcPr>
            <w:tcW w:w="6495" w:type="dxa"/>
          </w:tcPr>
          <w:p w14:paraId="4161F620" w14:textId="6753AB11" w:rsidR="00EF7E3B"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Industrial IOT and factory automation use cases can be studied with higher priority</w:t>
            </w:r>
          </w:p>
        </w:tc>
      </w:tr>
      <w:tr w:rsidR="006A165E" w:rsidRPr="00BE0B95" w14:paraId="67E48F55" w14:textId="77777777" w:rsidTr="006B1AE6">
        <w:tc>
          <w:tcPr>
            <w:tcW w:w="1523" w:type="dxa"/>
          </w:tcPr>
          <w:p w14:paraId="4B97743C" w14:textId="6C18FEED"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FUTUREWEI</w:t>
            </w:r>
          </w:p>
        </w:tc>
        <w:tc>
          <w:tcPr>
            <w:tcW w:w="1611" w:type="dxa"/>
          </w:tcPr>
          <w:p w14:paraId="0C52EEFA" w14:textId="15F8C775"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All cases could be considered</w:t>
            </w:r>
          </w:p>
        </w:tc>
        <w:tc>
          <w:tcPr>
            <w:tcW w:w="6495" w:type="dxa"/>
          </w:tcPr>
          <w:p w14:paraId="64A6A3BE" w14:textId="040882A3"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Our view is that all cases could be considered in the evaluation and companies need to report the case(s) they selected in their evaluation.</w:t>
            </w:r>
          </w:p>
        </w:tc>
      </w:tr>
      <w:tr w:rsidR="00D75827" w:rsidRPr="00BE0B95" w14:paraId="34BAF895" w14:textId="77777777" w:rsidTr="006B1AE6">
        <w:tc>
          <w:tcPr>
            <w:tcW w:w="1523" w:type="dxa"/>
          </w:tcPr>
          <w:p w14:paraId="70B75190" w14:textId="32FA9424" w:rsidR="00D75827" w:rsidRPr="00327A75" w:rsidRDefault="00D75827"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11" w:type="dxa"/>
          </w:tcPr>
          <w:p w14:paraId="173A2147" w14:textId="1C0BCFE9" w:rsidR="005852F3" w:rsidRPr="00327A75" w:rsidRDefault="005852F3" w:rsidP="00E0440F">
            <w:pPr>
              <w:spacing w:after="0"/>
              <w:rPr>
                <w:rFonts w:ascii="Times New Roman" w:hAnsi="Times New Roman" w:cs="Times New Roman"/>
                <w:szCs w:val="20"/>
              </w:rPr>
            </w:pPr>
            <w:r w:rsidRPr="00327A75">
              <w:rPr>
                <w:rFonts w:ascii="Times New Roman" w:hAnsi="Times New Roman" w:cs="Times New Roman"/>
                <w:szCs w:val="20"/>
              </w:rPr>
              <w:t>New triggering: Case 3</w:t>
            </w:r>
          </w:p>
          <w:p w14:paraId="0C33F16C" w14:textId="3F9DDC20" w:rsidR="005852F3" w:rsidRPr="00327A75" w:rsidRDefault="005852F3" w:rsidP="00E0440F">
            <w:pPr>
              <w:spacing w:after="0"/>
              <w:rPr>
                <w:rFonts w:ascii="Times New Roman" w:hAnsi="Times New Roman" w:cs="Times New Roman"/>
                <w:szCs w:val="20"/>
              </w:rPr>
            </w:pPr>
            <w:r w:rsidRPr="00327A75">
              <w:rPr>
                <w:rFonts w:ascii="Times New Roman" w:hAnsi="Times New Roman" w:cs="Times New Roman"/>
                <w:szCs w:val="20"/>
              </w:rPr>
              <w:t>New reporting type: Case 2</w:t>
            </w:r>
          </w:p>
          <w:p w14:paraId="43C0E81D" w14:textId="261293CA" w:rsidR="00CC4451" w:rsidRPr="00327A75" w:rsidRDefault="00CC4451" w:rsidP="00E0440F">
            <w:pPr>
              <w:spacing w:after="0"/>
              <w:rPr>
                <w:rFonts w:ascii="Times New Roman" w:hAnsi="Times New Roman" w:cs="Times New Roman"/>
                <w:szCs w:val="20"/>
              </w:rPr>
            </w:pPr>
          </w:p>
        </w:tc>
        <w:tc>
          <w:tcPr>
            <w:tcW w:w="6495" w:type="dxa"/>
          </w:tcPr>
          <w:p w14:paraId="19A41E6D" w14:textId="2C1B0F22" w:rsidR="005852F3" w:rsidRPr="00327A75" w:rsidRDefault="005852F3" w:rsidP="00E0440F">
            <w:pPr>
              <w:spacing w:after="0"/>
              <w:rPr>
                <w:rFonts w:ascii="Times New Roman" w:hAnsi="Times New Roman" w:cs="Times New Roman"/>
                <w:szCs w:val="20"/>
              </w:rPr>
            </w:pPr>
            <w:r w:rsidRPr="00327A75">
              <w:rPr>
                <w:rFonts w:ascii="Times New Roman" w:hAnsi="Times New Roman" w:cs="Times New Roman"/>
                <w:szCs w:val="20"/>
              </w:rPr>
              <w:t>“New triggering” schemes may be most useful in use cases where a data burst occurs at random time and cannot always be transmitted in a single TB. This may fit “Rel-15 enabled use case” (Case 3) with 200 bytes packet size</w:t>
            </w:r>
          </w:p>
          <w:p w14:paraId="5A958277" w14:textId="77272418" w:rsidR="00D75827" w:rsidRPr="00327A75" w:rsidRDefault="005852F3" w:rsidP="00E0440F">
            <w:pPr>
              <w:spacing w:after="0"/>
              <w:rPr>
                <w:rFonts w:ascii="Times New Roman" w:hAnsi="Times New Roman" w:cs="Times New Roman"/>
                <w:szCs w:val="20"/>
              </w:rPr>
            </w:pPr>
            <w:r w:rsidRPr="00327A75">
              <w:rPr>
                <w:rFonts w:ascii="Times New Roman" w:hAnsi="Times New Roman" w:cs="Times New Roman"/>
                <w:szCs w:val="20"/>
              </w:rPr>
              <w:t>“New reporting type” schemes may be most useful in use cases that result in short bursts of interference, i.e. small packet sizes (32 bytes) and/or use cases with very high reliability requirements for which simple A/N-based OLLA fails (e.g. 99.9999%). This may fit “Factory automation” use case.</w:t>
            </w:r>
          </w:p>
        </w:tc>
      </w:tr>
      <w:tr w:rsidR="004E0866" w:rsidRPr="00BE0B95" w14:paraId="5992EA51" w14:textId="77777777" w:rsidTr="006B1AE6">
        <w:tc>
          <w:tcPr>
            <w:tcW w:w="1523" w:type="dxa"/>
          </w:tcPr>
          <w:p w14:paraId="2A262704" w14:textId="56A56709" w:rsidR="004E0866" w:rsidRPr="00327A75" w:rsidRDefault="004E0866" w:rsidP="00E0440F">
            <w:pPr>
              <w:spacing w:after="0"/>
              <w:rPr>
                <w:rFonts w:ascii="Times New Roman" w:hAnsi="Times New Roman" w:cs="Times New Roman"/>
                <w:szCs w:val="20"/>
              </w:rPr>
            </w:pPr>
            <w:r w:rsidRPr="00327A75">
              <w:rPr>
                <w:rFonts w:ascii="Times New Roman" w:eastAsia="MS Mincho" w:hAnsi="Times New Roman" w:cs="Times New Roman"/>
                <w:szCs w:val="20"/>
              </w:rPr>
              <w:t>DOCOMO</w:t>
            </w:r>
          </w:p>
        </w:tc>
        <w:tc>
          <w:tcPr>
            <w:tcW w:w="1611" w:type="dxa"/>
          </w:tcPr>
          <w:p w14:paraId="734A4A80" w14:textId="77777777" w:rsidR="004E0866" w:rsidRPr="00327A75" w:rsidRDefault="004E0866"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New triggering: Case 3</w:t>
            </w:r>
          </w:p>
          <w:p w14:paraId="14B39501" w14:textId="13C23D65" w:rsidR="004E0866" w:rsidRPr="00327A75" w:rsidRDefault="004E0866" w:rsidP="00E0440F">
            <w:pPr>
              <w:spacing w:after="0"/>
              <w:rPr>
                <w:rFonts w:ascii="Times New Roman" w:hAnsi="Times New Roman" w:cs="Times New Roman"/>
                <w:szCs w:val="20"/>
              </w:rPr>
            </w:pPr>
            <w:r w:rsidRPr="00327A75">
              <w:rPr>
                <w:rFonts w:ascii="Times New Roman" w:eastAsia="MS Mincho" w:hAnsi="Times New Roman" w:cs="Times New Roman"/>
                <w:szCs w:val="20"/>
              </w:rPr>
              <w:t>Others: Case 2</w:t>
            </w:r>
          </w:p>
        </w:tc>
        <w:tc>
          <w:tcPr>
            <w:tcW w:w="6495" w:type="dxa"/>
          </w:tcPr>
          <w:p w14:paraId="486804F4" w14:textId="18D0669C" w:rsidR="004E0866" w:rsidRPr="00327A75" w:rsidRDefault="004E0866" w:rsidP="00E0440F">
            <w:pPr>
              <w:spacing w:after="0"/>
              <w:rPr>
                <w:rFonts w:ascii="Times New Roman" w:hAnsi="Times New Roman" w:cs="Times New Roman"/>
                <w:szCs w:val="20"/>
              </w:rPr>
            </w:pPr>
            <w:r w:rsidRPr="00327A75">
              <w:rPr>
                <w:rFonts w:ascii="Times New Roman" w:eastAsia="MS Mincho" w:hAnsi="Times New Roman" w:cs="Times New Roman"/>
                <w:szCs w:val="20"/>
              </w:rPr>
              <w:t xml:space="preserve">New triggering methods for A-CSI is useful in use cases where data occurs </w:t>
            </w:r>
            <w:proofErr w:type="spellStart"/>
            <w:r w:rsidR="006841DF" w:rsidRPr="00327A75">
              <w:rPr>
                <w:rFonts w:ascii="Times New Roman" w:eastAsia="MS Mincho" w:hAnsi="Times New Roman" w:cs="Times New Roman"/>
                <w:szCs w:val="20"/>
              </w:rPr>
              <w:t>aperiodic</w:t>
            </w:r>
            <w:r w:rsidRPr="00327A75">
              <w:rPr>
                <w:rFonts w:ascii="Times New Roman" w:eastAsia="MS Mincho" w:hAnsi="Times New Roman" w:cs="Times New Roman"/>
                <w:szCs w:val="20"/>
              </w:rPr>
              <w:t>ally</w:t>
            </w:r>
            <w:proofErr w:type="spellEnd"/>
            <w:r w:rsidRPr="00327A75">
              <w:rPr>
                <w:rFonts w:ascii="Times New Roman" w:eastAsia="MS Mincho" w:hAnsi="Times New Roman" w:cs="Times New Roman"/>
                <w:szCs w:val="20"/>
              </w:rPr>
              <w:t>. T</w:t>
            </w:r>
            <w:r w:rsidR="006841DF" w:rsidRPr="00327A75">
              <w:rPr>
                <w:rFonts w:ascii="Times New Roman" w:eastAsia="MS Mincho" w:hAnsi="Times New Roman" w:cs="Times New Roman"/>
                <w:szCs w:val="20"/>
              </w:rPr>
              <w:t>hus, case 3 would be appropriate. Besides, f</w:t>
            </w:r>
            <w:r w:rsidRPr="00327A75">
              <w:rPr>
                <w:rFonts w:ascii="Times New Roman" w:eastAsia="MS Mincho" w:hAnsi="Times New Roman" w:cs="Times New Roman"/>
                <w:szCs w:val="20"/>
              </w:rPr>
              <w:t>actory automation use cases should be prioritized to study considering IIoT scenario although all the use cases are important.</w:t>
            </w:r>
          </w:p>
        </w:tc>
      </w:tr>
      <w:tr w:rsidR="007816BF" w:rsidRPr="00BE0B95" w14:paraId="5DB53148" w14:textId="77777777" w:rsidTr="006B1AE6">
        <w:tc>
          <w:tcPr>
            <w:tcW w:w="1523" w:type="dxa"/>
          </w:tcPr>
          <w:p w14:paraId="2CC47693" w14:textId="29BDDED7" w:rsidR="007816BF" w:rsidRPr="00327A75" w:rsidRDefault="007816BF" w:rsidP="00E0440F">
            <w:pPr>
              <w:spacing w:after="0"/>
              <w:rPr>
                <w:rFonts w:ascii="Times New Roman" w:eastAsia="MS Mincho" w:hAnsi="Times New Roman" w:cs="Times New Roman"/>
                <w:szCs w:val="20"/>
              </w:rPr>
            </w:pPr>
            <w:r w:rsidRPr="00327A75">
              <w:rPr>
                <w:rFonts w:ascii="Times New Roman" w:hAnsi="Times New Roman" w:cs="Times New Roman"/>
                <w:szCs w:val="20"/>
              </w:rPr>
              <w:t>Nokia, NSB</w:t>
            </w:r>
          </w:p>
        </w:tc>
        <w:tc>
          <w:tcPr>
            <w:tcW w:w="1611" w:type="dxa"/>
          </w:tcPr>
          <w:p w14:paraId="0805B3C8" w14:textId="741A9660" w:rsidR="007816BF" w:rsidRPr="00327A75" w:rsidRDefault="007816BF" w:rsidP="00E0440F">
            <w:pPr>
              <w:spacing w:after="0"/>
              <w:rPr>
                <w:rFonts w:ascii="Times New Roman" w:eastAsia="MS Mincho" w:hAnsi="Times New Roman" w:cs="Times New Roman"/>
                <w:szCs w:val="20"/>
              </w:rPr>
            </w:pPr>
            <w:r w:rsidRPr="00327A75">
              <w:rPr>
                <w:rFonts w:ascii="Times New Roman" w:hAnsi="Times New Roman" w:cs="Times New Roman"/>
                <w:szCs w:val="20"/>
              </w:rPr>
              <w:t>Case 3</w:t>
            </w:r>
          </w:p>
        </w:tc>
        <w:tc>
          <w:tcPr>
            <w:tcW w:w="6495" w:type="dxa"/>
          </w:tcPr>
          <w:p w14:paraId="3B07CA86" w14:textId="77777777" w:rsidR="007816BF" w:rsidRPr="00327A75" w:rsidRDefault="007816BF" w:rsidP="00E0440F">
            <w:pPr>
              <w:spacing w:after="0"/>
              <w:rPr>
                <w:rFonts w:ascii="Times New Roman" w:hAnsi="Times New Roman" w:cs="Times New Roman"/>
                <w:szCs w:val="20"/>
              </w:rPr>
            </w:pPr>
            <w:r w:rsidRPr="00327A75">
              <w:rPr>
                <w:rFonts w:ascii="Times New Roman" w:hAnsi="Times New Roman" w:cs="Times New Roman"/>
                <w:szCs w:val="20"/>
              </w:rPr>
              <w:t xml:space="preserve">Our preference is Case 3: Rel-15 enabled use case with 99.999% reliability, 1 </w:t>
            </w:r>
            <w:proofErr w:type="spellStart"/>
            <w:r w:rsidRPr="00327A75">
              <w:rPr>
                <w:rFonts w:ascii="Times New Roman" w:hAnsi="Times New Roman" w:cs="Times New Roman"/>
                <w:szCs w:val="20"/>
              </w:rPr>
              <w:t>ms</w:t>
            </w:r>
            <w:proofErr w:type="spellEnd"/>
            <w:r w:rsidRPr="00327A75">
              <w:rPr>
                <w:rFonts w:ascii="Times New Roman" w:hAnsi="Times New Roman" w:cs="Times New Roman"/>
                <w:szCs w:val="20"/>
              </w:rPr>
              <w:t xml:space="preserve"> air interface delay and FTP3 traffic. Further down-selection between the urban macro or indoor deployment can be discussed later if needed.</w:t>
            </w:r>
          </w:p>
          <w:p w14:paraId="5DCEB2FB" w14:textId="39A58954" w:rsidR="007816BF" w:rsidRPr="00327A75" w:rsidRDefault="007816BF" w:rsidP="00E0440F">
            <w:pPr>
              <w:spacing w:after="0"/>
              <w:rPr>
                <w:rFonts w:ascii="Times New Roman" w:eastAsia="MS Mincho" w:hAnsi="Times New Roman" w:cs="Times New Roman"/>
                <w:szCs w:val="20"/>
              </w:rPr>
            </w:pPr>
            <w:r w:rsidRPr="00327A75">
              <w:rPr>
                <w:rFonts w:ascii="Times New Roman" w:hAnsi="Times New Roman" w:cs="Times New Roman"/>
                <w:szCs w:val="20"/>
              </w:rPr>
              <w:t xml:space="preserve">Reasoning: Use cases with sporadic/random traffic </w:t>
            </w:r>
            <w:r w:rsidR="0057268E" w:rsidRPr="00327A75">
              <w:rPr>
                <w:rFonts w:ascii="Times New Roman" w:hAnsi="Times New Roman" w:cs="Times New Roman"/>
                <w:szCs w:val="20"/>
              </w:rPr>
              <w:t xml:space="preserve">and small payloads </w:t>
            </w:r>
            <w:r w:rsidRPr="00327A75">
              <w:rPr>
                <w:rFonts w:ascii="Times New Roman" w:hAnsi="Times New Roman" w:cs="Times New Roman"/>
                <w:szCs w:val="20"/>
              </w:rPr>
              <w:t>(case 1, 3, 4) are preferred over those with periodic traffic (e.g. case 2). The reason is that the latter generally results in repetitive and predictable interference conditions which is not a very realistic assumption.</w:t>
            </w:r>
          </w:p>
        </w:tc>
      </w:tr>
      <w:tr w:rsidR="008E68B1" w:rsidRPr="00BE0B95" w14:paraId="511A500D" w14:textId="77777777" w:rsidTr="006B1AE6">
        <w:tc>
          <w:tcPr>
            <w:tcW w:w="1523" w:type="dxa"/>
          </w:tcPr>
          <w:p w14:paraId="1A400F37" w14:textId="7414EFC3"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lastRenderedPageBreak/>
              <w:t>ZTE</w:t>
            </w:r>
          </w:p>
        </w:tc>
        <w:tc>
          <w:tcPr>
            <w:tcW w:w="1611" w:type="dxa"/>
          </w:tcPr>
          <w:p w14:paraId="2694685B" w14:textId="623F11BC"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Except for Case 1 with 99.9999% reliability</w:t>
            </w:r>
          </w:p>
        </w:tc>
        <w:tc>
          <w:tcPr>
            <w:tcW w:w="6495" w:type="dxa"/>
          </w:tcPr>
          <w:p w14:paraId="26742774" w14:textId="046E7320"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 xml:space="preserve">For the case of Power distribution with 99.9999% reliability, which has lower traffic arrival rate the smaller packet size, the CSI enhancement is not very urgent as the requirement could easily be satisfied. </w:t>
            </w:r>
          </w:p>
        </w:tc>
      </w:tr>
      <w:tr w:rsidR="006B1AE6" w14:paraId="4C5E67D5" w14:textId="77777777" w:rsidTr="006B1AE6">
        <w:tc>
          <w:tcPr>
            <w:tcW w:w="1523" w:type="dxa"/>
          </w:tcPr>
          <w:p w14:paraId="50C52984"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11" w:type="dxa"/>
          </w:tcPr>
          <w:p w14:paraId="36D69375"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Case 2 only</w:t>
            </w:r>
          </w:p>
        </w:tc>
        <w:tc>
          <w:tcPr>
            <w:tcW w:w="6495" w:type="dxa"/>
          </w:tcPr>
          <w:p w14:paraId="60E3B58F"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All other cases are not part of the WID. Need to minimize scenarios.</w:t>
            </w:r>
          </w:p>
          <w:p w14:paraId="1AB928C9"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 xml:space="preserve">Only factory automation for </w:t>
            </w:r>
            <w:proofErr w:type="spellStart"/>
            <w:r w:rsidRPr="00327A75">
              <w:rPr>
                <w:rFonts w:ascii="Times New Roman" w:hAnsi="Times New Roman" w:cs="Times New Roman"/>
                <w:szCs w:val="20"/>
              </w:rPr>
              <w:t>IIoT</w:t>
            </w:r>
            <w:proofErr w:type="spellEnd"/>
            <w:r w:rsidRPr="00327A75">
              <w:rPr>
                <w:rFonts w:ascii="Times New Roman" w:hAnsi="Times New Roman" w:cs="Times New Roman"/>
                <w:szCs w:val="20"/>
              </w:rPr>
              <w:t xml:space="preserve"> needs to be considered.</w:t>
            </w:r>
          </w:p>
        </w:tc>
      </w:tr>
    </w:tbl>
    <w:p w14:paraId="6CDBCC18" w14:textId="190840C3" w:rsidR="000E60EC" w:rsidRPr="00BE0B95" w:rsidRDefault="000E60EC" w:rsidP="00E0440F">
      <w:pPr>
        <w:spacing w:after="0" w:line="276" w:lineRule="auto"/>
        <w:rPr>
          <w:b/>
          <w:szCs w:val="20"/>
          <w:u w:val="single"/>
        </w:rPr>
      </w:pPr>
    </w:p>
    <w:p w14:paraId="3115F119" w14:textId="7A544276" w:rsidR="00534213" w:rsidRPr="00F8749F" w:rsidRDefault="00534213" w:rsidP="00E0440F">
      <w:pPr>
        <w:spacing w:after="0" w:line="276" w:lineRule="auto"/>
        <w:rPr>
          <w:b/>
          <w:szCs w:val="20"/>
        </w:rPr>
      </w:pPr>
      <w:r w:rsidRPr="00F8749F">
        <w:rPr>
          <w:b/>
          <w:szCs w:val="20"/>
        </w:rPr>
        <w:t>Q</w:t>
      </w:r>
      <w:r w:rsidR="00D235E8" w:rsidRPr="00F8749F">
        <w:rPr>
          <w:b/>
          <w:szCs w:val="20"/>
        </w:rPr>
        <w:t>5</w:t>
      </w:r>
      <w:r w:rsidRPr="00F8749F">
        <w:rPr>
          <w:b/>
          <w:szCs w:val="20"/>
        </w:rPr>
        <w:t xml:space="preserve">: </w:t>
      </w:r>
      <w:r w:rsidR="00D57F0A" w:rsidRPr="00F8749F">
        <w:rPr>
          <w:b/>
          <w:szCs w:val="20"/>
        </w:rPr>
        <w:t>for the Case you selected</w:t>
      </w:r>
      <w:r w:rsidRPr="00F8749F">
        <w:rPr>
          <w:b/>
          <w:szCs w:val="20"/>
        </w:rPr>
        <w:t xml:space="preserve"> as baseline use case, </w:t>
      </w:r>
      <w:r w:rsidR="00D57F0A" w:rsidRPr="00F8749F">
        <w:rPr>
          <w:b/>
          <w:szCs w:val="20"/>
        </w:rPr>
        <w:t>any update in the corresponding simulation assumption table in TR38.824 (e.g., channel model for factory automation)</w:t>
      </w:r>
      <w:r w:rsidRPr="00F8749F">
        <w:rPr>
          <w:b/>
          <w:szCs w:val="20"/>
        </w:rPr>
        <w:t>?</w:t>
      </w:r>
    </w:p>
    <w:p w14:paraId="09C52FE4" w14:textId="341FE489" w:rsidR="00D57F0A" w:rsidRPr="00F8749F" w:rsidRDefault="00534213" w:rsidP="00523FB0">
      <w:pPr>
        <w:pStyle w:val="ListParagraph"/>
        <w:numPr>
          <w:ilvl w:val="0"/>
          <w:numId w:val="28"/>
        </w:numPr>
        <w:spacing w:after="0" w:line="276" w:lineRule="auto"/>
        <w:rPr>
          <w:rFonts w:ascii="Times New Roman" w:hAnsi="Times New Roman"/>
          <w:b/>
          <w:szCs w:val="20"/>
        </w:rPr>
      </w:pPr>
      <w:r w:rsidRPr="00F8749F">
        <w:rPr>
          <w:rFonts w:ascii="Times New Roman" w:hAnsi="Times New Roman"/>
          <w:b/>
          <w:szCs w:val="20"/>
        </w:rPr>
        <w:t>If yes, which assumption should be updated?</w:t>
      </w:r>
    </w:p>
    <w:p w14:paraId="468F3E13" w14:textId="64361189" w:rsidR="00131695" w:rsidRDefault="00131695" w:rsidP="00E0440F">
      <w:pPr>
        <w:spacing w:after="0" w:line="276" w:lineRule="auto"/>
        <w:rPr>
          <w:rFonts w:ascii="Times New Roman" w:hAnsi="Times New Roman"/>
          <w:b/>
          <w:szCs w:val="20"/>
          <w:highlight w:val="yellow"/>
        </w:rPr>
      </w:pPr>
    </w:p>
    <w:p w14:paraId="331DC32C" w14:textId="77777777" w:rsidR="00131695" w:rsidRPr="001402DB" w:rsidRDefault="00131695"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094B919C" w14:textId="5513C741" w:rsidR="00131695" w:rsidRDefault="00131695"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 xml:space="preserve">4 companies (HW, Intel, IDC, Nokia) think the channel mode and/or deployment layout has </w:t>
      </w:r>
      <w:proofErr w:type="gramStart"/>
      <w:r>
        <w:rPr>
          <w:rFonts w:ascii="Times New Roman" w:hAnsi="Times New Roman" w:cs="Times New Roman"/>
          <w:bCs/>
          <w:szCs w:val="20"/>
        </w:rPr>
        <w:t>be</w:t>
      </w:r>
      <w:proofErr w:type="gramEnd"/>
      <w:r>
        <w:rPr>
          <w:rFonts w:ascii="Times New Roman" w:hAnsi="Times New Roman" w:cs="Times New Roman"/>
          <w:bCs/>
          <w:szCs w:val="20"/>
        </w:rPr>
        <w:t xml:space="preserve"> changed based on the outcome of </w:t>
      </w:r>
      <w:proofErr w:type="spellStart"/>
      <w:r>
        <w:rPr>
          <w:rFonts w:ascii="Times New Roman" w:hAnsi="Times New Roman" w:cs="Times New Roman"/>
          <w:bCs/>
          <w:szCs w:val="20"/>
        </w:rPr>
        <w:t>InF</w:t>
      </w:r>
      <w:proofErr w:type="spellEnd"/>
      <w:r>
        <w:rPr>
          <w:rFonts w:ascii="Times New Roman" w:hAnsi="Times New Roman" w:cs="Times New Roman"/>
          <w:bCs/>
          <w:szCs w:val="20"/>
        </w:rPr>
        <w:t xml:space="preserve"> channel model if factory automation use case is used</w:t>
      </w:r>
    </w:p>
    <w:p w14:paraId="72CFF362" w14:textId="44BDB8D8" w:rsidR="00B70FA1" w:rsidRDefault="00B70FA1"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1 company (SS) think the channel model in factory automation simulation assumption should be used</w:t>
      </w:r>
    </w:p>
    <w:p w14:paraId="307E82BA" w14:textId="48821F2A" w:rsidR="00131695" w:rsidRPr="00327A75" w:rsidRDefault="00131695" w:rsidP="00523FB0">
      <w:pPr>
        <w:pStyle w:val="ListParagraph"/>
        <w:numPr>
          <w:ilvl w:val="0"/>
          <w:numId w:val="39"/>
        </w:numPr>
        <w:spacing w:after="0" w:line="276" w:lineRule="auto"/>
        <w:rPr>
          <w:rFonts w:ascii="Times New Roman" w:hAnsi="Times New Roman" w:cs="Times New Roman"/>
          <w:bCs/>
          <w:szCs w:val="20"/>
        </w:rPr>
      </w:pPr>
      <w:r>
        <w:rPr>
          <w:rFonts w:ascii="Times New Roman" w:hAnsi="Times New Roman" w:cs="Times New Roman"/>
          <w:bCs/>
          <w:szCs w:val="20"/>
        </w:rPr>
        <w:t>1 company (ZTE) proposed to use unified values for traffic arrival rates when Rel-15 enabled used case is used</w:t>
      </w:r>
    </w:p>
    <w:p w14:paraId="6CA92C50" w14:textId="0BF26A81" w:rsidR="00534213" w:rsidRPr="00BE0B95" w:rsidRDefault="00534213" w:rsidP="00E0440F">
      <w:pPr>
        <w:spacing w:after="0" w:line="276" w:lineRule="auto"/>
        <w:rPr>
          <w:b/>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BE0B95" w14:paraId="05E8AB50" w14:textId="77777777" w:rsidTr="00452159">
        <w:trPr>
          <w:trHeight w:val="251"/>
        </w:trPr>
        <w:tc>
          <w:tcPr>
            <w:tcW w:w="1487" w:type="dxa"/>
            <w:shd w:val="clear" w:color="auto" w:fill="BFBFBF" w:themeFill="background1" w:themeFillShade="BF"/>
          </w:tcPr>
          <w:p w14:paraId="27D16E47" w14:textId="77777777" w:rsidR="00534213" w:rsidRPr="00327A75" w:rsidRDefault="00534213"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13" w:type="dxa"/>
            <w:shd w:val="clear" w:color="auto" w:fill="BFBFBF" w:themeFill="background1" w:themeFillShade="BF"/>
          </w:tcPr>
          <w:p w14:paraId="288061A7" w14:textId="46F49554" w:rsidR="00534213" w:rsidRPr="00327A75" w:rsidRDefault="00534213"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529" w:type="dxa"/>
            <w:shd w:val="clear" w:color="auto" w:fill="BFBFBF" w:themeFill="background1" w:themeFillShade="BF"/>
          </w:tcPr>
          <w:p w14:paraId="602EFE8F" w14:textId="77777777" w:rsidR="00534213" w:rsidRPr="00327A75" w:rsidRDefault="00534213"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534213" w:rsidRPr="00BE0B95" w14:paraId="4607CDFF" w14:textId="77777777" w:rsidTr="00452159">
        <w:tc>
          <w:tcPr>
            <w:tcW w:w="1487" w:type="dxa"/>
          </w:tcPr>
          <w:p w14:paraId="4A00DD1A" w14:textId="0519BD1B" w:rsidR="00534213" w:rsidRPr="00327A75" w:rsidRDefault="00373A1C"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13" w:type="dxa"/>
          </w:tcPr>
          <w:p w14:paraId="1E2EFB66" w14:textId="47785660" w:rsidR="00534213" w:rsidRPr="00327A75" w:rsidRDefault="00373A1C"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No</w:t>
            </w:r>
          </w:p>
        </w:tc>
        <w:tc>
          <w:tcPr>
            <w:tcW w:w="6529" w:type="dxa"/>
          </w:tcPr>
          <w:p w14:paraId="0B6F4070" w14:textId="77777777" w:rsidR="00534213" w:rsidRPr="00327A75" w:rsidRDefault="00534213" w:rsidP="00E0440F">
            <w:pPr>
              <w:spacing w:after="0"/>
              <w:rPr>
                <w:rFonts w:ascii="Times New Roman" w:hAnsi="Times New Roman" w:cs="Times New Roman"/>
                <w:szCs w:val="20"/>
              </w:rPr>
            </w:pPr>
          </w:p>
        </w:tc>
      </w:tr>
      <w:tr w:rsidR="00534213" w:rsidRPr="00BE0B95" w14:paraId="1D220CCF" w14:textId="77777777" w:rsidTr="00452159">
        <w:tc>
          <w:tcPr>
            <w:tcW w:w="1487" w:type="dxa"/>
          </w:tcPr>
          <w:p w14:paraId="34768A27" w14:textId="5D312F90" w:rsidR="00534213"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HW/HiSi</w:t>
            </w:r>
          </w:p>
        </w:tc>
        <w:tc>
          <w:tcPr>
            <w:tcW w:w="1613" w:type="dxa"/>
          </w:tcPr>
          <w:p w14:paraId="429EBDD4" w14:textId="1C7D067B" w:rsidR="00534213"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5EE548AD" w14:textId="2B4A177C" w:rsidR="00534213"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If motion control is selected, the new indoor channel model for factory automation should be used.</w:t>
            </w:r>
          </w:p>
        </w:tc>
      </w:tr>
      <w:tr w:rsidR="00534213" w:rsidRPr="00BE0B95" w14:paraId="26A32EE0" w14:textId="77777777" w:rsidTr="00452159">
        <w:tc>
          <w:tcPr>
            <w:tcW w:w="1487" w:type="dxa"/>
          </w:tcPr>
          <w:p w14:paraId="3E52339F" w14:textId="6322F6C1" w:rsidR="00534213"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13" w:type="dxa"/>
          </w:tcPr>
          <w:p w14:paraId="72932D1B" w14:textId="32B17714" w:rsidR="00534213"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1336568E" w14:textId="584F31BA" w:rsidR="00534213" w:rsidRPr="00327A75" w:rsidRDefault="00EF7E3B" w:rsidP="00E0440F">
            <w:pPr>
              <w:spacing w:after="0"/>
              <w:rPr>
                <w:rFonts w:ascii="Times New Roman" w:hAnsi="Times New Roman" w:cs="Times New Roman"/>
                <w:szCs w:val="20"/>
              </w:rPr>
            </w:pPr>
            <w:r w:rsidRPr="00327A75">
              <w:rPr>
                <w:rFonts w:ascii="Times New Roman" w:hAnsi="Times New Roman" w:cs="Times New Roman"/>
                <w:szCs w:val="20"/>
              </w:rPr>
              <w:t xml:space="preserve">Both deployment layout and channel model require updates to align with the outcome of </w:t>
            </w:r>
            <w:proofErr w:type="spellStart"/>
            <w:r w:rsidRPr="00327A75">
              <w:rPr>
                <w:rFonts w:ascii="Times New Roman" w:hAnsi="Times New Roman" w:cs="Times New Roman"/>
                <w:szCs w:val="20"/>
              </w:rPr>
              <w:t>InF</w:t>
            </w:r>
            <w:proofErr w:type="spellEnd"/>
            <w:r w:rsidRPr="00327A75">
              <w:rPr>
                <w:rFonts w:ascii="Times New Roman" w:hAnsi="Times New Roman" w:cs="Times New Roman"/>
                <w:szCs w:val="20"/>
              </w:rPr>
              <w:t xml:space="preserve"> channel model study</w:t>
            </w:r>
          </w:p>
        </w:tc>
      </w:tr>
      <w:tr w:rsidR="004D0DF4" w:rsidRPr="00BE0B95" w14:paraId="73CD9053" w14:textId="77777777" w:rsidTr="00452159">
        <w:tc>
          <w:tcPr>
            <w:tcW w:w="1487" w:type="dxa"/>
          </w:tcPr>
          <w:p w14:paraId="340A45ED" w14:textId="60B0EEBB" w:rsidR="004D0DF4" w:rsidRPr="00327A75" w:rsidRDefault="004D0DF4"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13" w:type="dxa"/>
          </w:tcPr>
          <w:p w14:paraId="09296F9D" w14:textId="43BE0111" w:rsidR="004D0DF4" w:rsidRPr="00327A75" w:rsidRDefault="004D0DF4"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15AB9DB3" w14:textId="6F0046B4" w:rsidR="004D0DF4" w:rsidRPr="00327A75" w:rsidRDefault="004D0DF4" w:rsidP="00E0440F">
            <w:pPr>
              <w:spacing w:after="0"/>
              <w:rPr>
                <w:rFonts w:ascii="Times New Roman" w:hAnsi="Times New Roman" w:cs="Times New Roman"/>
                <w:szCs w:val="20"/>
              </w:rPr>
            </w:pPr>
            <w:r w:rsidRPr="00327A75">
              <w:rPr>
                <w:rFonts w:ascii="Times New Roman" w:hAnsi="Times New Roman" w:cs="Times New Roman"/>
                <w:szCs w:val="20"/>
              </w:rPr>
              <w:t>Agree with Intel</w:t>
            </w:r>
          </w:p>
        </w:tc>
      </w:tr>
      <w:tr w:rsidR="00E345F6" w:rsidRPr="00BE0B95" w14:paraId="73EE4383" w14:textId="77777777" w:rsidTr="00452159">
        <w:tc>
          <w:tcPr>
            <w:tcW w:w="1487" w:type="dxa"/>
          </w:tcPr>
          <w:p w14:paraId="6E55EF58" w14:textId="1A0CAAC4" w:rsidR="00E345F6" w:rsidRPr="00327A75" w:rsidRDefault="00E345F6" w:rsidP="00E0440F">
            <w:pPr>
              <w:spacing w:after="0"/>
              <w:rPr>
                <w:rFonts w:ascii="Times New Roman" w:hAnsi="Times New Roman" w:cs="Times New Roman"/>
                <w:szCs w:val="20"/>
              </w:rPr>
            </w:pPr>
            <w:r w:rsidRPr="00327A75">
              <w:rPr>
                <w:rFonts w:ascii="Times New Roman" w:hAnsi="Times New Roman" w:cs="Times New Roman"/>
                <w:szCs w:val="20"/>
              </w:rPr>
              <w:t>Nokia, NSB</w:t>
            </w:r>
          </w:p>
        </w:tc>
        <w:tc>
          <w:tcPr>
            <w:tcW w:w="1613" w:type="dxa"/>
          </w:tcPr>
          <w:p w14:paraId="71CBF1EF" w14:textId="72FFDAAC" w:rsidR="00E345F6" w:rsidRPr="00327A75" w:rsidRDefault="00E345F6"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29" w:type="dxa"/>
          </w:tcPr>
          <w:p w14:paraId="380D5E7A" w14:textId="74CC806B" w:rsidR="00E345F6" w:rsidRPr="00327A75" w:rsidRDefault="0057268E" w:rsidP="00E0440F">
            <w:pPr>
              <w:spacing w:after="0"/>
              <w:rPr>
                <w:rFonts w:ascii="Times New Roman" w:hAnsi="Times New Roman" w:cs="Times New Roman"/>
                <w:szCs w:val="20"/>
              </w:rPr>
            </w:pPr>
            <w:r w:rsidRPr="00327A75">
              <w:rPr>
                <w:rFonts w:ascii="Times New Roman" w:hAnsi="Times New Roman" w:cs="Times New Roman"/>
                <w:szCs w:val="20"/>
              </w:rPr>
              <w:t xml:space="preserve">If Factory automation is selected, then we agree with other companies to adopt the new </w:t>
            </w:r>
            <w:proofErr w:type="spellStart"/>
            <w:r w:rsidRPr="00327A75">
              <w:rPr>
                <w:rFonts w:ascii="Times New Roman" w:hAnsi="Times New Roman" w:cs="Times New Roman"/>
                <w:szCs w:val="20"/>
              </w:rPr>
              <w:t>InF</w:t>
            </w:r>
            <w:proofErr w:type="spellEnd"/>
            <w:r w:rsidRPr="00327A75">
              <w:rPr>
                <w:rFonts w:ascii="Times New Roman" w:hAnsi="Times New Roman" w:cs="Times New Roman"/>
                <w:szCs w:val="20"/>
              </w:rPr>
              <w:t xml:space="preserve"> channel model</w:t>
            </w:r>
            <w:r w:rsidR="00E345F6" w:rsidRPr="00327A75">
              <w:rPr>
                <w:rFonts w:ascii="Times New Roman" w:hAnsi="Times New Roman" w:cs="Times New Roman"/>
                <w:szCs w:val="20"/>
              </w:rPr>
              <w:t>.</w:t>
            </w:r>
          </w:p>
        </w:tc>
      </w:tr>
      <w:tr w:rsidR="008E68B1" w:rsidRPr="00BE0B95" w14:paraId="39617E97" w14:textId="77777777" w:rsidTr="00452159">
        <w:tc>
          <w:tcPr>
            <w:tcW w:w="1487" w:type="dxa"/>
          </w:tcPr>
          <w:p w14:paraId="5874AE4A" w14:textId="76AB4107"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ZTE</w:t>
            </w:r>
          </w:p>
        </w:tc>
        <w:tc>
          <w:tcPr>
            <w:tcW w:w="1613" w:type="dxa"/>
          </w:tcPr>
          <w:p w14:paraId="0F4F3A48" w14:textId="22EAA63A"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529" w:type="dxa"/>
          </w:tcPr>
          <w:p w14:paraId="6D7B971F" w14:textId="1EF7BC24" w:rsidR="008E68B1" w:rsidRPr="00327A75" w:rsidRDefault="008E68B1" w:rsidP="00E0440F">
            <w:pPr>
              <w:spacing w:after="0"/>
              <w:rPr>
                <w:rFonts w:ascii="Times New Roman" w:hAnsi="Times New Roman" w:cs="Times New Roman"/>
                <w:szCs w:val="20"/>
              </w:rPr>
            </w:pPr>
            <w:r w:rsidRPr="00327A75">
              <w:rPr>
                <w:rFonts w:ascii="Times New Roman" w:hAnsi="Times New Roman" w:cs="Times New Roman"/>
                <w:szCs w:val="20"/>
              </w:rPr>
              <w:t>For the case of AR/VR with 99.999% reliability, the traffic arrival rates should use some unified values. After check in 38.824, we try to give some example values: For the case of 32 bytes DL packet size, the traffic arrival rates can be: 300 p/s, 500 p/s, 700 p/s or 1000 p/s. For the case of 4096 bytes DL packet size, the traffic arrival rates can be: 185 p/s, or larger values.</w:t>
            </w:r>
          </w:p>
        </w:tc>
      </w:tr>
      <w:tr w:rsidR="006B1AE6" w:rsidRPr="00BE0B95" w14:paraId="4D917BFA" w14:textId="77777777" w:rsidTr="00452159">
        <w:tc>
          <w:tcPr>
            <w:tcW w:w="1487" w:type="dxa"/>
          </w:tcPr>
          <w:p w14:paraId="32DF2DC2" w14:textId="1DE692E5"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13" w:type="dxa"/>
          </w:tcPr>
          <w:p w14:paraId="36EB4C82" w14:textId="319E13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29" w:type="dxa"/>
          </w:tcPr>
          <w:p w14:paraId="7BE2F9AE" w14:textId="185D7F85"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Use channel model for factory automation</w:t>
            </w:r>
          </w:p>
        </w:tc>
      </w:tr>
    </w:tbl>
    <w:p w14:paraId="364D5E86" w14:textId="0C218C4E" w:rsidR="00615D22" w:rsidRPr="00BE0B95" w:rsidRDefault="00615D22"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 xml:space="preserve">Multiplexing </w:t>
      </w:r>
      <w:r w:rsidR="00124526" w:rsidRPr="00BE0B95">
        <w:rPr>
          <w:rFonts w:ascii="Times New Roman" w:hAnsi="Times New Roman"/>
          <w:sz w:val="28"/>
          <w:szCs w:val="28"/>
          <w:lang w:val="en-US"/>
        </w:rPr>
        <w:t>of</w:t>
      </w:r>
      <w:r w:rsidRPr="00BE0B95">
        <w:rPr>
          <w:rFonts w:ascii="Times New Roman" w:hAnsi="Times New Roman"/>
          <w:sz w:val="28"/>
          <w:szCs w:val="28"/>
          <w:lang w:val="en-US"/>
        </w:rPr>
        <w:t xml:space="preserve"> </w:t>
      </w:r>
      <w:proofErr w:type="spellStart"/>
      <w:r w:rsidRPr="00BE0B95">
        <w:rPr>
          <w:rFonts w:ascii="Times New Roman" w:hAnsi="Times New Roman"/>
          <w:sz w:val="28"/>
          <w:szCs w:val="28"/>
          <w:lang w:val="en-US"/>
        </w:rPr>
        <w:t>eMBB</w:t>
      </w:r>
      <w:proofErr w:type="spellEnd"/>
      <w:r w:rsidRPr="00BE0B95">
        <w:rPr>
          <w:rFonts w:ascii="Times New Roman" w:hAnsi="Times New Roman"/>
          <w:sz w:val="28"/>
          <w:szCs w:val="28"/>
          <w:lang w:val="en-US"/>
        </w:rPr>
        <w:t xml:space="preserve"> </w:t>
      </w:r>
      <w:r w:rsidR="00124526" w:rsidRPr="00BE0B95">
        <w:rPr>
          <w:rFonts w:ascii="Times New Roman" w:hAnsi="Times New Roman"/>
          <w:sz w:val="28"/>
          <w:szCs w:val="28"/>
          <w:lang w:val="en-US"/>
        </w:rPr>
        <w:t xml:space="preserve">and URLLC </w:t>
      </w:r>
      <w:r w:rsidRPr="00BE0B95">
        <w:rPr>
          <w:rFonts w:ascii="Times New Roman" w:hAnsi="Times New Roman"/>
          <w:sz w:val="28"/>
          <w:szCs w:val="28"/>
          <w:lang w:val="en-US"/>
        </w:rPr>
        <w:t>UEs sharing the same carrier</w:t>
      </w:r>
    </w:p>
    <w:p w14:paraId="3ABC668C" w14:textId="451B0C27" w:rsidR="00615D22" w:rsidRPr="00F8749F" w:rsidRDefault="00615D22" w:rsidP="00E0440F">
      <w:pPr>
        <w:spacing w:after="0" w:line="276" w:lineRule="auto"/>
        <w:rPr>
          <w:b/>
          <w:szCs w:val="20"/>
        </w:rPr>
      </w:pPr>
      <w:r w:rsidRPr="00F8749F">
        <w:rPr>
          <w:b/>
          <w:szCs w:val="20"/>
        </w:rPr>
        <w:t xml:space="preserve">Q6: do we need to </w:t>
      </w:r>
      <w:r w:rsidR="00124526" w:rsidRPr="00F8749F">
        <w:rPr>
          <w:b/>
          <w:szCs w:val="20"/>
        </w:rPr>
        <w:t>update any assumption for</w:t>
      </w:r>
      <w:r w:rsidRPr="00F8749F">
        <w:rPr>
          <w:b/>
          <w:szCs w:val="20"/>
        </w:rPr>
        <w:t xml:space="preserve"> </w:t>
      </w:r>
      <w:r w:rsidR="00124526" w:rsidRPr="00F8749F">
        <w:rPr>
          <w:b/>
          <w:szCs w:val="20"/>
        </w:rPr>
        <w:t xml:space="preserve">multiplexing of </w:t>
      </w:r>
      <w:proofErr w:type="spellStart"/>
      <w:r w:rsidRPr="00F8749F">
        <w:rPr>
          <w:b/>
          <w:szCs w:val="20"/>
        </w:rPr>
        <w:t>eMBB</w:t>
      </w:r>
      <w:proofErr w:type="spellEnd"/>
      <w:r w:rsidRPr="00F8749F">
        <w:rPr>
          <w:b/>
          <w:szCs w:val="20"/>
        </w:rPr>
        <w:t xml:space="preserve"> UEs and URLLC UEs in the same carrier </w:t>
      </w:r>
      <w:r w:rsidR="00124526" w:rsidRPr="00F8749F">
        <w:rPr>
          <w:b/>
          <w:szCs w:val="20"/>
        </w:rPr>
        <w:t>if Option-2 is used as performance metric</w:t>
      </w:r>
      <w:r w:rsidRPr="00F8749F">
        <w:rPr>
          <w:b/>
          <w:szCs w:val="20"/>
        </w:rPr>
        <w:t>?</w:t>
      </w:r>
    </w:p>
    <w:p w14:paraId="0EC590AC" w14:textId="77777777" w:rsidR="00615D22" w:rsidRPr="00BE0B95" w:rsidRDefault="00615D22" w:rsidP="00E0440F">
      <w:pPr>
        <w:spacing w:after="0" w:line="276" w:lineRule="auto"/>
        <w:rPr>
          <w:b/>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BE0B95" w14:paraId="51C436F0" w14:textId="77777777" w:rsidTr="00452159">
        <w:trPr>
          <w:trHeight w:val="251"/>
        </w:trPr>
        <w:tc>
          <w:tcPr>
            <w:tcW w:w="1487" w:type="dxa"/>
            <w:shd w:val="clear" w:color="auto" w:fill="BFBFBF" w:themeFill="background1" w:themeFillShade="BF"/>
          </w:tcPr>
          <w:p w14:paraId="4D688233" w14:textId="77777777" w:rsidR="00615D22" w:rsidRPr="00327A75" w:rsidRDefault="00615D22"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13" w:type="dxa"/>
            <w:shd w:val="clear" w:color="auto" w:fill="BFBFBF" w:themeFill="background1" w:themeFillShade="BF"/>
          </w:tcPr>
          <w:p w14:paraId="3D57CCBF" w14:textId="77777777" w:rsidR="00615D22" w:rsidRPr="00327A75" w:rsidRDefault="00615D22"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529" w:type="dxa"/>
            <w:shd w:val="clear" w:color="auto" w:fill="BFBFBF" w:themeFill="background1" w:themeFillShade="BF"/>
          </w:tcPr>
          <w:p w14:paraId="6C569CA4" w14:textId="77777777" w:rsidR="00615D22" w:rsidRPr="00327A75" w:rsidRDefault="00615D22"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E345F6" w:rsidRPr="00BE0B95" w14:paraId="695EE3A3" w14:textId="77777777" w:rsidTr="00452159">
        <w:tc>
          <w:tcPr>
            <w:tcW w:w="1487" w:type="dxa"/>
          </w:tcPr>
          <w:p w14:paraId="6F7C7CA9" w14:textId="6225AEA5" w:rsidR="00E345F6" w:rsidRPr="00327A75" w:rsidRDefault="00E345F6" w:rsidP="00E0440F">
            <w:pPr>
              <w:spacing w:after="0"/>
              <w:rPr>
                <w:rFonts w:ascii="Times New Roman" w:hAnsi="Times New Roman" w:cs="Times New Roman"/>
                <w:szCs w:val="20"/>
              </w:rPr>
            </w:pPr>
            <w:r w:rsidRPr="00327A75">
              <w:rPr>
                <w:rFonts w:ascii="Times New Roman" w:hAnsi="Times New Roman" w:cs="Times New Roman"/>
                <w:szCs w:val="20"/>
              </w:rPr>
              <w:t>Nokia, NSB</w:t>
            </w:r>
          </w:p>
        </w:tc>
        <w:tc>
          <w:tcPr>
            <w:tcW w:w="1613" w:type="dxa"/>
          </w:tcPr>
          <w:p w14:paraId="15C759AE" w14:textId="5AA9E3A1" w:rsidR="00E345F6" w:rsidRPr="00327A75" w:rsidRDefault="00E345F6"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29" w:type="dxa"/>
          </w:tcPr>
          <w:p w14:paraId="1BC82C79" w14:textId="428E82B6" w:rsidR="00E345F6" w:rsidRPr="00327A75" w:rsidRDefault="00E345F6" w:rsidP="00E0440F">
            <w:pPr>
              <w:spacing w:after="0"/>
              <w:rPr>
                <w:rFonts w:ascii="Times New Roman" w:hAnsi="Times New Roman" w:cs="Times New Roman"/>
                <w:szCs w:val="20"/>
              </w:rPr>
            </w:pPr>
            <w:r w:rsidRPr="00327A75">
              <w:rPr>
                <w:rFonts w:ascii="Times New Roman" w:hAnsi="Times New Roman" w:cs="Times New Roman"/>
                <w:szCs w:val="20"/>
              </w:rPr>
              <w:t>We are fine with the assumptions described in Section A.2.5 of TR 38.824</w:t>
            </w:r>
          </w:p>
        </w:tc>
      </w:tr>
      <w:tr w:rsidR="006B1AE6" w:rsidRPr="00BE0B95" w14:paraId="650D61FC" w14:textId="77777777" w:rsidTr="00452159">
        <w:tc>
          <w:tcPr>
            <w:tcW w:w="1487" w:type="dxa"/>
          </w:tcPr>
          <w:p w14:paraId="784FE191" w14:textId="3829CAA4"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13" w:type="dxa"/>
          </w:tcPr>
          <w:p w14:paraId="2B8D7375" w14:textId="364FBD83"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29" w:type="dxa"/>
          </w:tcPr>
          <w:p w14:paraId="6C932C0A" w14:textId="77777777" w:rsidR="006B1AE6" w:rsidRPr="00327A75" w:rsidRDefault="006B1AE6" w:rsidP="00E0440F">
            <w:pPr>
              <w:spacing w:after="0"/>
              <w:rPr>
                <w:rFonts w:ascii="Times New Roman" w:hAnsi="Times New Roman" w:cs="Times New Roman"/>
                <w:szCs w:val="20"/>
              </w:rPr>
            </w:pPr>
          </w:p>
        </w:tc>
      </w:tr>
      <w:tr w:rsidR="00615D22" w:rsidRPr="00BE0B95" w14:paraId="1ABFE483" w14:textId="77777777" w:rsidTr="00452159">
        <w:tc>
          <w:tcPr>
            <w:tcW w:w="1487" w:type="dxa"/>
          </w:tcPr>
          <w:p w14:paraId="4D74DF2E" w14:textId="77777777" w:rsidR="00615D22" w:rsidRPr="00327A75" w:rsidRDefault="00615D22" w:rsidP="00E0440F">
            <w:pPr>
              <w:spacing w:after="0"/>
              <w:rPr>
                <w:rFonts w:ascii="Times New Roman" w:hAnsi="Times New Roman" w:cs="Times New Roman"/>
                <w:szCs w:val="20"/>
              </w:rPr>
            </w:pPr>
          </w:p>
        </w:tc>
        <w:tc>
          <w:tcPr>
            <w:tcW w:w="1613" w:type="dxa"/>
          </w:tcPr>
          <w:p w14:paraId="17A2D15D" w14:textId="77777777" w:rsidR="00615D22" w:rsidRPr="00327A75" w:rsidRDefault="00615D22" w:rsidP="00E0440F">
            <w:pPr>
              <w:spacing w:after="0"/>
              <w:rPr>
                <w:rFonts w:ascii="Times New Roman" w:hAnsi="Times New Roman" w:cs="Times New Roman"/>
                <w:szCs w:val="20"/>
              </w:rPr>
            </w:pPr>
          </w:p>
        </w:tc>
        <w:tc>
          <w:tcPr>
            <w:tcW w:w="6529" w:type="dxa"/>
          </w:tcPr>
          <w:p w14:paraId="5C46949B" w14:textId="77777777" w:rsidR="00615D22" w:rsidRPr="00327A75" w:rsidRDefault="00615D22" w:rsidP="00E0440F">
            <w:pPr>
              <w:spacing w:after="0"/>
              <w:rPr>
                <w:rFonts w:ascii="Times New Roman" w:hAnsi="Times New Roman" w:cs="Times New Roman"/>
                <w:szCs w:val="20"/>
              </w:rPr>
            </w:pPr>
          </w:p>
        </w:tc>
      </w:tr>
    </w:tbl>
    <w:p w14:paraId="5BD2A2CD" w14:textId="77777777" w:rsidR="00615D22" w:rsidRPr="00BE0B95" w:rsidRDefault="00615D22" w:rsidP="00E0440F">
      <w:pPr>
        <w:spacing w:after="0"/>
      </w:pPr>
    </w:p>
    <w:p w14:paraId="457768CB" w14:textId="20A6B3D3" w:rsidR="00A24D05" w:rsidRPr="00BE0B95" w:rsidRDefault="00A24D05"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lastRenderedPageBreak/>
        <w:t xml:space="preserve">Link level </w:t>
      </w:r>
      <w:r w:rsidR="000A6D91" w:rsidRPr="00BE0B95">
        <w:rPr>
          <w:rFonts w:ascii="Times New Roman" w:hAnsi="Times New Roman"/>
          <w:sz w:val="28"/>
          <w:szCs w:val="28"/>
          <w:lang w:val="en-US"/>
        </w:rPr>
        <w:t>simulation (LLS)</w:t>
      </w:r>
    </w:p>
    <w:p w14:paraId="2D41D944" w14:textId="1455DF9C" w:rsidR="00D235E8" w:rsidRPr="00F8749F" w:rsidRDefault="00D235E8" w:rsidP="00E0440F">
      <w:pPr>
        <w:spacing w:after="0" w:line="276" w:lineRule="auto"/>
        <w:rPr>
          <w:b/>
          <w:szCs w:val="20"/>
        </w:rPr>
      </w:pPr>
      <w:r w:rsidRPr="00F8749F">
        <w:rPr>
          <w:b/>
          <w:szCs w:val="20"/>
        </w:rPr>
        <w:t>Q</w:t>
      </w:r>
      <w:r w:rsidR="00615D22" w:rsidRPr="00F8749F">
        <w:rPr>
          <w:b/>
          <w:szCs w:val="20"/>
        </w:rPr>
        <w:t>7</w:t>
      </w:r>
      <w:r w:rsidRPr="00F8749F">
        <w:rPr>
          <w:b/>
          <w:szCs w:val="20"/>
        </w:rPr>
        <w:t>: do we need baseline assumptions for link-level simulation?</w:t>
      </w:r>
    </w:p>
    <w:p w14:paraId="37EB1B22" w14:textId="77777777" w:rsidR="0081374F" w:rsidRPr="00F8749F" w:rsidRDefault="00D235E8" w:rsidP="00523FB0">
      <w:pPr>
        <w:pStyle w:val="ListParagraph"/>
        <w:numPr>
          <w:ilvl w:val="0"/>
          <w:numId w:val="28"/>
        </w:numPr>
        <w:spacing w:after="0" w:line="276" w:lineRule="auto"/>
        <w:rPr>
          <w:rFonts w:ascii="Times New Roman" w:hAnsi="Times New Roman"/>
          <w:b/>
          <w:szCs w:val="20"/>
        </w:rPr>
      </w:pPr>
      <w:r w:rsidRPr="00F8749F">
        <w:rPr>
          <w:rFonts w:ascii="Times New Roman" w:hAnsi="Times New Roman"/>
          <w:b/>
          <w:szCs w:val="20"/>
        </w:rPr>
        <w:t xml:space="preserve">If yes, </w:t>
      </w:r>
    </w:p>
    <w:p w14:paraId="5238E277" w14:textId="517CA6F7" w:rsidR="00D235E8" w:rsidRPr="00F8749F" w:rsidRDefault="00D235E8" w:rsidP="00523FB0">
      <w:pPr>
        <w:pStyle w:val="ListParagraph"/>
        <w:numPr>
          <w:ilvl w:val="1"/>
          <w:numId w:val="28"/>
        </w:numPr>
        <w:spacing w:after="0" w:line="276" w:lineRule="auto"/>
        <w:rPr>
          <w:rFonts w:ascii="Times New Roman" w:hAnsi="Times New Roman"/>
          <w:b/>
          <w:szCs w:val="20"/>
        </w:rPr>
      </w:pPr>
      <w:r w:rsidRPr="00F8749F">
        <w:rPr>
          <w:rFonts w:ascii="Times New Roman" w:hAnsi="Times New Roman"/>
          <w:b/>
          <w:szCs w:val="20"/>
        </w:rPr>
        <w:t>which CSI enhancement category needs LLS and why?</w:t>
      </w:r>
    </w:p>
    <w:p w14:paraId="361E33BD" w14:textId="42F265ED" w:rsidR="0081374F" w:rsidRPr="00F8749F" w:rsidRDefault="0081374F" w:rsidP="00523FB0">
      <w:pPr>
        <w:pStyle w:val="ListParagraph"/>
        <w:numPr>
          <w:ilvl w:val="1"/>
          <w:numId w:val="28"/>
        </w:numPr>
        <w:spacing w:after="0" w:line="276" w:lineRule="auto"/>
        <w:rPr>
          <w:rFonts w:ascii="Times New Roman" w:hAnsi="Times New Roman"/>
          <w:b/>
          <w:szCs w:val="20"/>
        </w:rPr>
      </w:pPr>
      <w:r w:rsidRPr="00F8749F">
        <w:rPr>
          <w:rFonts w:ascii="Times New Roman" w:hAnsi="Times New Roman"/>
          <w:b/>
          <w:szCs w:val="20"/>
        </w:rPr>
        <w:t>which LLS assumption should be used as baseline?</w:t>
      </w:r>
    </w:p>
    <w:p w14:paraId="683CFC81" w14:textId="5C83274C" w:rsidR="00131695" w:rsidRDefault="00131695" w:rsidP="00E0440F">
      <w:pPr>
        <w:spacing w:after="0" w:line="276" w:lineRule="auto"/>
        <w:rPr>
          <w:rFonts w:ascii="Times New Roman" w:hAnsi="Times New Roman"/>
          <w:b/>
          <w:szCs w:val="20"/>
          <w:highlight w:val="yellow"/>
        </w:rPr>
      </w:pPr>
    </w:p>
    <w:p w14:paraId="1E70B66A" w14:textId="77777777" w:rsidR="00131695" w:rsidRPr="001402DB" w:rsidRDefault="00131695"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2E877A6F" w14:textId="73C5FE27" w:rsidR="00131695" w:rsidRPr="00327A75" w:rsidRDefault="00131695" w:rsidP="00E0440F">
      <w:pPr>
        <w:spacing w:after="0" w:line="276" w:lineRule="auto"/>
        <w:rPr>
          <w:rFonts w:ascii="Times New Roman" w:hAnsi="Times New Roman" w:cs="Times New Roman"/>
          <w:bCs/>
          <w:szCs w:val="20"/>
        </w:rPr>
      </w:pPr>
      <w:r>
        <w:rPr>
          <w:rFonts w:ascii="Times New Roman" w:hAnsi="Times New Roman" w:cs="Times New Roman"/>
          <w:bCs/>
          <w:szCs w:val="20"/>
        </w:rPr>
        <w:t>All companies responded think baseline assumption for LLS is not needed</w:t>
      </w:r>
    </w:p>
    <w:p w14:paraId="5758F11A" w14:textId="54AC0C37" w:rsidR="00607E72" w:rsidRPr="00BE0B95" w:rsidRDefault="00607E72" w:rsidP="00E0440F">
      <w:pPr>
        <w:spacing w:after="0" w:line="276" w:lineRule="auto"/>
        <w:rPr>
          <w:b/>
          <w:szCs w:val="20"/>
          <w:u w:val="single"/>
        </w:rPr>
      </w:pPr>
    </w:p>
    <w:tbl>
      <w:tblPr>
        <w:tblStyle w:val="TableGrid"/>
        <w:tblW w:w="0" w:type="auto"/>
        <w:tblLook w:val="04A0" w:firstRow="1" w:lastRow="0" w:firstColumn="1" w:lastColumn="0" w:noHBand="0" w:noVBand="1"/>
      </w:tblPr>
      <w:tblGrid>
        <w:gridCol w:w="1523"/>
        <w:gridCol w:w="1607"/>
        <w:gridCol w:w="6499"/>
      </w:tblGrid>
      <w:tr w:rsidR="0081374F" w:rsidRPr="00BE0B95" w14:paraId="42BCA8AA" w14:textId="77777777" w:rsidTr="006B1AE6">
        <w:trPr>
          <w:trHeight w:val="251"/>
        </w:trPr>
        <w:tc>
          <w:tcPr>
            <w:tcW w:w="1523" w:type="dxa"/>
            <w:shd w:val="clear" w:color="auto" w:fill="BFBFBF" w:themeFill="background1" w:themeFillShade="BF"/>
          </w:tcPr>
          <w:p w14:paraId="0817069E"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07" w:type="dxa"/>
            <w:shd w:val="clear" w:color="auto" w:fill="BFBFBF" w:themeFill="background1" w:themeFillShade="BF"/>
          </w:tcPr>
          <w:p w14:paraId="76659E02"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499" w:type="dxa"/>
            <w:shd w:val="clear" w:color="auto" w:fill="BFBFBF" w:themeFill="background1" w:themeFillShade="BF"/>
          </w:tcPr>
          <w:p w14:paraId="336B9EED"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81374F" w:rsidRPr="00BE0B95" w14:paraId="18939B53" w14:textId="77777777" w:rsidTr="006B1AE6">
        <w:tc>
          <w:tcPr>
            <w:tcW w:w="1523" w:type="dxa"/>
          </w:tcPr>
          <w:p w14:paraId="5A9F4EEF" w14:textId="5F29D4F8" w:rsidR="0081374F"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07" w:type="dxa"/>
          </w:tcPr>
          <w:p w14:paraId="2CA4041D" w14:textId="62DC0ED3" w:rsidR="0081374F"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No</w:t>
            </w:r>
          </w:p>
        </w:tc>
        <w:tc>
          <w:tcPr>
            <w:tcW w:w="6499" w:type="dxa"/>
          </w:tcPr>
          <w:p w14:paraId="2B3E857B" w14:textId="7CC6981C" w:rsidR="0081374F"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If necessary, we may be able to re-use LLS assumption in 38.824.</w:t>
            </w:r>
          </w:p>
        </w:tc>
      </w:tr>
      <w:tr w:rsidR="0081374F" w:rsidRPr="00BE0B95" w14:paraId="36709FD3" w14:textId="77777777" w:rsidTr="006B1AE6">
        <w:tc>
          <w:tcPr>
            <w:tcW w:w="1523" w:type="dxa"/>
          </w:tcPr>
          <w:p w14:paraId="71BA783F" w14:textId="3A48E19E" w:rsidR="0081374F" w:rsidRPr="00327A75" w:rsidRDefault="001C54DF" w:rsidP="00E0440F">
            <w:pPr>
              <w:spacing w:after="0"/>
              <w:rPr>
                <w:rFonts w:ascii="Times New Roman" w:hAnsi="Times New Roman" w:cs="Times New Roman"/>
                <w:szCs w:val="20"/>
              </w:rPr>
            </w:pPr>
            <w:r w:rsidRPr="00327A75">
              <w:rPr>
                <w:rFonts w:ascii="Times New Roman" w:hAnsi="Times New Roman" w:cs="Times New Roman"/>
                <w:szCs w:val="20"/>
              </w:rPr>
              <w:t>HW/HiSi</w:t>
            </w:r>
          </w:p>
        </w:tc>
        <w:tc>
          <w:tcPr>
            <w:tcW w:w="1607" w:type="dxa"/>
          </w:tcPr>
          <w:p w14:paraId="19A3F277" w14:textId="190442BE" w:rsidR="0081374F" w:rsidRPr="00327A75" w:rsidRDefault="001C54DF"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41997029" w14:textId="2B20C695" w:rsidR="0081374F" w:rsidRPr="00327A75" w:rsidRDefault="001C54DF" w:rsidP="00E0440F">
            <w:pPr>
              <w:spacing w:after="0"/>
              <w:rPr>
                <w:rFonts w:ascii="Times New Roman" w:hAnsi="Times New Roman" w:cs="Times New Roman"/>
                <w:szCs w:val="20"/>
              </w:rPr>
            </w:pPr>
            <w:r w:rsidRPr="00327A75">
              <w:rPr>
                <w:rFonts w:ascii="Times New Roman" w:hAnsi="Times New Roman" w:cs="Times New Roman"/>
                <w:szCs w:val="20"/>
              </w:rPr>
              <w:t xml:space="preserve">Currently we assume </w:t>
            </w:r>
            <w:r w:rsidR="00173B39" w:rsidRPr="00327A75">
              <w:rPr>
                <w:rFonts w:ascii="Times New Roman" w:hAnsi="Times New Roman" w:cs="Times New Roman"/>
                <w:szCs w:val="20"/>
              </w:rPr>
              <w:t>that no LLS are needed.</w:t>
            </w:r>
          </w:p>
        </w:tc>
      </w:tr>
      <w:tr w:rsidR="0081374F" w:rsidRPr="00BE0B95" w14:paraId="17192FC1" w14:textId="77777777" w:rsidTr="006B1AE6">
        <w:tc>
          <w:tcPr>
            <w:tcW w:w="1523" w:type="dxa"/>
          </w:tcPr>
          <w:p w14:paraId="19B02DB5" w14:textId="5D6E10E2" w:rsidR="0081374F" w:rsidRPr="00327A75" w:rsidRDefault="00444E11"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07" w:type="dxa"/>
          </w:tcPr>
          <w:p w14:paraId="16D63A3E" w14:textId="2408D622" w:rsidR="0081374F" w:rsidRPr="00327A75" w:rsidRDefault="00444E11"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33852CEC" w14:textId="0DC8B470" w:rsidR="0081374F" w:rsidRPr="00327A75" w:rsidRDefault="00444E11" w:rsidP="00E0440F">
            <w:pPr>
              <w:spacing w:after="0"/>
              <w:rPr>
                <w:rFonts w:ascii="Times New Roman" w:hAnsi="Times New Roman" w:cs="Times New Roman"/>
                <w:szCs w:val="20"/>
              </w:rPr>
            </w:pPr>
            <w:r w:rsidRPr="00327A75">
              <w:rPr>
                <w:rFonts w:ascii="Times New Roman" w:hAnsi="Times New Roman" w:cs="Times New Roman"/>
                <w:szCs w:val="20"/>
              </w:rPr>
              <w:t>We assume MCS accuracy may be limited by interference prediction, which is hard to model by link level. Thus, SLS evaluations would be more representative and should be used as a baseline.</w:t>
            </w:r>
          </w:p>
        </w:tc>
      </w:tr>
      <w:tr w:rsidR="006A165E" w:rsidRPr="00BE0B95" w14:paraId="05D627F1" w14:textId="77777777" w:rsidTr="006B1AE6">
        <w:tc>
          <w:tcPr>
            <w:tcW w:w="1523" w:type="dxa"/>
          </w:tcPr>
          <w:p w14:paraId="3E08B35D" w14:textId="42B1392A"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FUTUREWEI</w:t>
            </w:r>
          </w:p>
        </w:tc>
        <w:tc>
          <w:tcPr>
            <w:tcW w:w="1607" w:type="dxa"/>
          </w:tcPr>
          <w:p w14:paraId="6ED5D68A" w14:textId="23EAD23B"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1C947195" w14:textId="028FF056" w:rsidR="006A165E" w:rsidRPr="00327A75" w:rsidRDefault="006A165E" w:rsidP="00E0440F">
            <w:pPr>
              <w:spacing w:after="0"/>
              <w:rPr>
                <w:rFonts w:ascii="Times New Roman" w:hAnsi="Times New Roman" w:cs="Times New Roman"/>
                <w:szCs w:val="20"/>
              </w:rPr>
            </w:pPr>
            <w:r w:rsidRPr="00327A75">
              <w:rPr>
                <w:rFonts w:ascii="Times New Roman" w:hAnsi="Times New Roman" w:cs="Times New Roman"/>
                <w:szCs w:val="20"/>
              </w:rPr>
              <w:t>If LLS is needed, we could re-use LLS assumptions in 38.824.</w:t>
            </w:r>
          </w:p>
        </w:tc>
      </w:tr>
      <w:tr w:rsidR="004D0DF4" w:rsidRPr="00BE0B95" w14:paraId="62CC8D32" w14:textId="77777777" w:rsidTr="006B1AE6">
        <w:tc>
          <w:tcPr>
            <w:tcW w:w="1523" w:type="dxa"/>
          </w:tcPr>
          <w:p w14:paraId="62BCF0E8" w14:textId="134FFD2B" w:rsidR="004D0DF4"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07" w:type="dxa"/>
          </w:tcPr>
          <w:p w14:paraId="0572CD73" w14:textId="4441B96F" w:rsidR="004D0DF4"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20406E1A" w14:textId="64724AF9" w:rsidR="004D0DF4"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If needed, companies can bring results based on their own assumptions.</w:t>
            </w:r>
          </w:p>
        </w:tc>
      </w:tr>
      <w:tr w:rsidR="006841DF" w:rsidRPr="00BE0B95" w14:paraId="61A5F3D2" w14:textId="77777777" w:rsidTr="006B1AE6">
        <w:tc>
          <w:tcPr>
            <w:tcW w:w="1523" w:type="dxa"/>
          </w:tcPr>
          <w:p w14:paraId="1A74B58F" w14:textId="154D2B27"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t>DOCOMO</w:t>
            </w:r>
          </w:p>
        </w:tc>
        <w:tc>
          <w:tcPr>
            <w:tcW w:w="1607" w:type="dxa"/>
          </w:tcPr>
          <w:p w14:paraId="0A65ED25" w14:textId="4C7D4252"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t>No</w:t>
            </w:r>
          </w:p>
        </w:tc>
        <w:tc>
          <w:tcPr>
            <w:tcW w:w="6499" w:type="dxa"/>
          </w:tcPr>
          <w:p w14:paraId="03474EC8" w14:textId="7C6624BE"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t>Share the same view as LG.</w:t>
            </w:r>
          </w:p>
        </w:tc>
      </w:tr>
      <w:tr w:rsidR="00E345F6" w:rsidRPr="00BE0B95" w14:paraId="70196340" w14:textId="77777777" w:rsidTr="006B1AE6">
        <w:tc>
          <w:tcPr>
            <w:tcW w:w="1523" w:type="dxa"/>
          </w:tcPr>
          <w:p w14:paraId="101621F8" w14:textId="623DF57C" w:rsidR="00E345F6" w:rsidRPr="00327A75" w:rsidRDefault="00E345F6"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Nokia/NSB</w:t>
            </w:r>
          </w:p>
        </w:tc>
        <w:tc>
          <w:tcPr>
            <w:tcW w:w="1607" w:type="dxa"/>
          </w:tcPr>
          <w:p w14:paraId="3C21CFC8" w14:textId="4E9EC4AB" w:rsidR="00E345F6" w:rsidRPr="00327A75" w:rsidRDefault="00E345F6"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w:t>
            </w:r>
          </w:p>
        </w:tc>
        <w:tc>
          <w:tcPr>
            <w:tcW w:w="6499" w:type="dxa"/>
          </w:tcPr>
          <w:p w14:paraId="782CF755" w14:textId="77777777" w:rsidR="00E345F6" w:rsidRPr="00327A75" w:rsidRDefault="00E345F6" w:rsidP="00E0440F">
            <w:pPr>
              <w:spacing w:after="0"/>
              <w:rPr>
                <w:rFonts w:ascii="Times New Roman" w:eastAsia="MS Mincho" w:hAnsi="Times New Roman" w:cs="Times New Roman"/>
                <w:szCs w:val="20"/>
              </w:rPr>
            </w:pPr>
          </w:p>
        </w:tc>
      </w:tr>
      <w:tr w:rsidR="008E68B1" w:rsidRPr="00BE0B95" w14:paraId="12E1CEE8" w14:textId="77777777" w:rsidTr="006B1AE6">
        <w:tc>
          <w:tcPr>
            <w:tcW w:w="1523" w:type="dxa"/>
          </w:tcPr>
          <w:p w14:paraId="0DFDDFE4" w14:textId="446FF4B3"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ZTE</w:t>
            </w:r>
          </w:p>
        </w:tc>
        <w:tc>
          <w:tcPr>
            <w:tcW w:w="1607" w:type="dxa"/>
          </w:tcPr>
          <w:p w14:paraId="5F82EB0B" w14:textId="160B4867"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No</w:t>
            </w:r>
          </w:p>
        </w:tc>
        <w:tc>
          <w:tcPr>
            <w:tcW w:w="6499" w:type="dxa"/>
          </w:tcPr>
          <w:p w14:paraId="3C7FEE32" w14:textId="49E554EF"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If LLS is needed, we could re-use LLS assumptions in 38.824.</w:t>
            </w:r>
          </w:p>
        </w:tc>
      </w:tr>
      <w:tr w:rsidR="006B1AE6" w14:paraId="68E61E2B" w14:textId="77777777" w:rsidTr="006B1AE6">
        <w:tc>
          <w:tcPr>
            <w:tcW w:w="1523" w:type="dxa"/>
          </w:tcPr>
          <w:p w14:paraId="705CD4C7"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06" w:type="dxa"/>
          </w:tcPr>
          <w:p w14:paraId="345BC590"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00" w:type="dxa"/>
          </w:tcPr>
          <w:p w14:paraId="3FB6F51D"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However, some aspects related to link level operation, such as measurement reliability/latency of feedback reliability/latency, and how it can be achieved for the various schemes, need to be considered.</w:t>
            </w:r>
          </w:p>
        </w:tc>
      </w:tr>
    </w:tbl>
    <w:p w14:paraId="3119018D" w14:textId="77777777" w:rsidR="00CA5FAA" w:rsidRPr="00BE0B95" w:rsidRDefault="00CA5FAA" w:rsidP="00E0440F">
      <w:pPr>
        <w:spacing w:after="0"/>
      </w:pPr>
    </w:p>
    <w:p w14:paraId="795A00CA" w14:textId="2E0464BE" w:rsidR="00CA5FAA" w:rsidRPr="00BE0B95" w:rsidRDefault="00CA5FAA"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Transmission scheme</w:t>
      </w:r>
    </w:p>
    <w:p w14:paraId="21334CB0" w14:textId="52DC817E" w:rsidR="00CA5FAA" w:rsidRPr="00F8749F" w:rsidRDefault="00CA5FAA" w:rsidP="00E0440F">
      <w:pPr>
        <w:spacing w:after="0" w:line="276" w:lineRule="auto"/>
        <w:rPr>
          <w:b/>
          <w:szCs w:val="20"/>
        </w:rPr>
      </w:pPr>
      <w:r w:rsidRPr="00F8749F">
        <w:rPr>
          <w:b/>
          <w:szCs w:val="20"/>
        </w:rPr>
        <w:t xml:space="preserve">Q8: </w:t>
      </w:r>
      <w:r w:rsidR="0022788E" w:rsidRPr="00F8749F">
        <w:rPr>
          <w:b/>
          <w:szCs w:val="20"/>
        </w:rPr>
        <w:t>do we need a baseline assumption for transmission scheme, or it is up to each company and the company reports the transmission scheme used</w:t>
      </w:r>
      <w:r w:rsidRPr="00F8749F">
        <w:rPr>
          <w:b/>
          <w:szCs w:val="20"/>
        </w:rPr>
        <w:t>?</w:t>
      </w:r>
    </w:p>
    <w:p w14:paraId="7060A0DA" w14:textId="03CA2F15" w:rsidR="00882F54" w:rsidRPr="00F8749F" w:rsidRDefault="00882F54" w:rsidP="00523FB0">
      <w:pPr>
        <w:pStyle w:val="ListParagraph"/>
        <w:numPr>
          <w:ilvl w:val="0"/>
          <w:numId w:val="21"/>
        </w:numPr>
        <w:spacing w:after="0" w:line="276" w:lineRule="auto"/>
        <w:rPr>
          <w:rFonts w:ascii="Times New Roman" w:hAnsi="Times New Roman"/>
          <w:b/>
          <w:szCs w:val="20"/>
        </w:rPr>
      </w:pPr>
      <w:r w:rsidRPr="00F8749F">
        <w:rPr>
          <w:rFonts w:ascii="Times New Roman" w:hAnsi="Times New Roman"/>
          <w:b/>
          <w:szCs w:val="20"/>
        </w:rPr>
        <w:t>If yes, which transmission scheme should be used as baseline?</w:t>
      </w:r>
    </w:p>
    <w:p w14:paraId="0BFAA369" w14:textId="77777777" w:rsidR="005A657E" w:rsidRDefault="005A657E" w:rsidP="00E0440F">
      <w:pPr>
        <w:spacing w:after="0" w:line="276" w:lineRule="auto"/>
        <w:rPr>
          <w:rFonts w:ascii="Times New Roman" w:hAnsi="Times New Roman" w:cs="Times New Roman"/>
          <w:bCs/>
          <w:szCs w:val="20"/>
          <w:highlight w:val="magenta"/>
        </w:rPr>
      </w:pPr>
    </w:p>
    <w:p w14:paraId="2D1B01EE" w14:textId="6DCA7BC2" w:rsidR="00A5411F" w:rsidRPr="001402DB" w:rsidRDefault="00A5411F" w:rsidP="00E0440F">
      <w:pPr>
        <w:spacing w:after="0" w:line="276" w:lineRule="auto"/>
        <w:rPr>
          <w:rFonts w:ascii="Times New Roman" w:hAnsi="Times New Roman" w:cs="Times New Roman"/>
          <w:bCs/>
          <w:szCs w:val="20"/>
          <w:highlight w:val="magenta"/>
        </w:rPr>
      </w:pPr>
      <w:r w:rsidRPr="001402DB">
        <w:rPr>
          <w:rFonts w:ascii="Times New Roman" w:hAnsi="Times New Roman" w:cs="Times New Roman"/>
          <w:bCs/>
          <w:szCs w:val="20"/>
          <w:highlight w:val="magenta"/>
        </w:rPr>
        <w:t>Summary:</w:t>
      </w:r>
    </w:p>
    <w:p w14:paraId="40536521" w14:textId="7C41E699" w:rsidR="00A5411F" w:rsidRDefault="00A5411F" w:rsidP="00523FB0">
      <w:pPr>
        <w:pStyle w:val="ListParagraph"/>
        <w:numPr>
          <w:ilvl w:val="0"/>
          <w:numId w:val="21"/>
        </w:numPr>
        <w:spacing w:after="0" w:line="276" w:lineRule="auto"/>
        <w:rPr>
          <w:rFonts w:ascii="Times New Roman" w:hAnsi="Times New Roman" w:cs="Times New Roman"/>
          <w:bCs/>
          <w:szCs w:val="20"/>
        </w:rPr>
      </w:pPr>
      <w:r w:rsidRPr="00327A75">
        <w:rPr>
          <w:rFonts w:ascii="Times New Roman" w:hAnsi="Times New Roman" w:cs="Times New Roman"/>
          <w:bCs/>
          <w:szCs w:val="20"/>
        </w:rPr>
        <w:t>All companies</w:t>
      </w:r>
      <w:r w:rsidR="00B70FA1">
        <w:rPr>
          <w:rFonts w:ascii="Times New Roman" w:hAnsi="Times New Roman" w:cs="Times New Roman"/>
          <w:bCs/>
          <w:szCs w:val="20"/>
        </w:rPr>
        <w:t xml:space="preserve"> responded except for SS</w:t>
      </w:r>
      <w:r w:rsidRPr="00327A75">
        <w:rPr>
          <w:rFonts w:ascii="Times New Roman" w:hAnsi="Times New Roman" w:cs="Times New Roman"/>
          <w:bCs/>
          <w:szCs w:val="20"/>
        </w:rPr>
        <w:t xml:space="preserve"> think baseline assumption for Tx scheme is not needed</w:t>
      </w:r>
    </w:p>
    <w:p w14:paraId="7DFA61BB" w14:textId="0A2D847B" w:rsidR="00B70FA1" w:rsidRPr="00327A75" w:rsidRDefault="00B70FA1" w:rsidP="00523FB0">
      <w:pPr>
        <w:pStyle w:val="ListParagraph"/>
        <w:numPr>
          <w:ilvl w:val="0"/>
          <w:numId w:val="21"/>
        </w:numPr>
        <w:spacing w:after="0" w:line="276" w:lineRule="auto"/>
        <w:rPr>
          <w:rFonts w:ascii="Times New Roman" w:hAnsi="Times New Roman" w:cs="Times New Roman"/>
          <w:bCs/>
          <w:szCs w:val="20"/>
        </w:rPr>
      </w:pPr>
      <w:r>
        <w:rPr>
          <w:rFonts w:ascii="Times New Roman" w:hAnsi="Times New Roman" w:cs="Times New Roman"/>
          <w:bCs/>
          <w:szCs w:val="20"/>
        </w:rPr>
        <w:t xml:space="preserve">1 company (SS) think rank-1 </w:t>
      </w:r>
      <w:proofErr w:type="spellStart"/>
      <w:r>
        <w:rPr>
          <w:rFonts w:ascii="Times New Roman" w:hAnsi="Times New Roman" w:cs="Times New Roman"/>
          <w:bCs/>
          <w:szCs w:val="20"/>
        </w:rPr>
        <w:t>TxD</w:t>
      </w:r>
      <w:proofErr w:type="spellEnd"/>
      <w:r>
        <w:rPr>
          <w:rFonts w:ascii="Times New Roman" w:hAnsi="Times New Roman" w:cs="Times New Roman"/>
          <w:bCs/>
          <w:szCs w:val="20"/>
        </w:rPr>
        <w:t xml:space="preserve"> </w:t>
      </w:r>
      <w:proofErr w:type="gramStart"/>
      <w:r>
        <w:rPr>
          <w:rFonts w:ascii="Times New Roman" w:hAnsi="Times New Roman" w:cs="Times New Roman"/>
          <w:bCs/>
          <w:szCs w:val="20"/>
        </w:rPr>
        <w:t>has to</w:t>
      </w:r>
      <w:proofErr w:type="gramEnd"/>
      <w:r>
        <w:rPr>
          <w:rFonts w:ascii="Times New Roman" w:hAnsi="Times New Roman" w:cs="Times New Roman"/>
          <w:bCs/>
          <w:szCs w:val="20"/>
        </w:rPr>
        <w:t xml:space="preserve"> be used as baseline assumption</w:t>
      </w:r>
    </w:p>
    <w:p w14:paraId="0049DFCA" w14:textId="77777777" w:rsidR="00A5411F" w:rsidRPr="00327A75" w:rsidRDefault="00A5411F" w:rsidP="00E0440F">
      <w:pPr>
        <w:spacing w:after="0"/>
        <w:rPr>
          <w:sz w:val="24"/>
          <w:szCs w:val="24"/>
        </w:rPr>
      </w:pPr>
    </w:p>
    <w:tbl>
      <w:tblPr>
        <w:tblStyle w:val="TableGrid"/>
        <w:tblW w:w="0" w:type="auto"/>
        <w:tblLook w:val="04A0" w:firstRow="1" w:lastRow="0" w:firstColumn="1" w:lastColumn="0" w:noHBand="0" w:noVBand="1"/>
      </w:tblPr>
      <w:tblGrid>
        <w:gridCol w:w="1523"/>
        <w:gridCol w:w="1607"/>
        <w:gridCol w:w="6499"/>
      </w:tblGrid>
      <w:tr w:rsidR="00406D45" w:rsidRPr="00BE0B95" w14:paraId="1E3F30B3" w14:textId="77777777" w:rsidTr="006B1AE6">
        <w:trPr>
          <w:trHeight w:val="251"/>
        </w:trPr>
        <w:tc>
          <w:tcPr>
            <w:tcW w:w="1523" w:type="dxa"/>
            <w:shd w:val="clear" w:color="auto" w:fill="BFBFBF" w:themeFill="background1" w:themeFillShade="BF"/>
          </w:tcPr>
          <w:p w14:paraId="7CB099BF" w14:textId="77777777" w:rsidR="00406D45" w:rsidRPr="00327A75" w:rsidRDefault="00406D45"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07" w:type="dxa"/>
            <w:shd w:val="clear" w:color="auto" w:fill="BFBFBF" w:themeFill="background1" w:themeFillShade="BF"/>
          </w:tcPr>
          <w:p w14:paraId="1E0731AB" w14:textId="77777777" w:rsidR="00406D45" w:rsidRPr="00327A75" w:rsidRDefault="00406D45"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499" w:type="dxa"/>
            <w:shd w:val="clear" w:color="auto" w:fill="BFBFBF" w:themeFill="background1" w:themeFillShade="BF"/>
          </w:tcPr>
          <w:p w14:paraId="15093B93" w14:textId="77777777" w:rsidR="00406D45" w:rsidRPr="00327A75" w:rsidRDefault="00406D45"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406D45" w:rsidRPr="00BE0B95" w14:paraId="5B8B94F7" w14:textId="77777777" w:rsidTr="006B1AE6">
        <w:tc>
          <w:tcPr>
            <w:tcW w:w="1523" w:type="dxa"/>
          </w:tcPr>
          <w:p w14:paraId="793C02A3" w14:textId="69C6656D" w:rsidR="00406D45"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LG</w:t>
            </w:r>
          </w:p>
        </w:tc>
        <w:tc>
          <w:tcPr>
            <w:tcW w:w="1607" w:type="dxa"/>
          </w:tcPr>
          <w:p w14:paraId="0E3E2F96" w14:textId="7B2DFF27" w:rsidR="00406D45"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No</w:t>
            </w:r>
          </w:p>
        </w:tc>
        <w:tc>
          <w:tcPr>
            <w:tcW w:w="6499" w:type="dxa"/>
          </w:tcPr>
          <w:p w14:paraId="02B45773" w14:textId="7C111910" w:rsidR="00406D45" w:rsidRPr="00327A75" w:rsidRDefault="00040A42" w:rsidP="00E0440F">
            <w:pPr>
              <w:spacing w:after="0"/>
              <w:rPr>
                <w:rFonts w:ascii="Times New Roman" w:eastAsia="Malgun Gothic" w:hAnsi="Times New Roman" w:cs="Times New Roman"/>
                <w:szCs w:val="20"/>
              </w:rPr>
            </w:pPr>
            <w:r w:rsidRPr="00327A75">
              <w:rPr>
                <w:rFonts w:ascii="Times New Roman" w:eastAsia="Malgun Gothic" w:hAnsi="Times New Roman" w:cs="Times New Roman"/>
                <w:szCs w:val="20"/>
              </w:rPr>
              <w:t xml:space="preserve">At least for the discussion, it would be enough to report the transmission scheme used by the company. </w:t>
            </w:r>
          </w:p>
        </w:tc>
      </w:tr>
      <w:tr w:rsidR="00406D45" w:rsidRPr="00BE0B95" w14:paraId="74C99EF6" w14:textId="77777777" w:rsidTr="006B1AE6">
        <w:tc>
          <w:tcPr>
            <w:tcW w:w="1523" w:type="dxa"/>
          </w:tcPr>
          <w:p w14:paraId="14DEBECC" w14:textId="4E1A5E3E" w:rsidR="00406D45" w:rsidRPr="00327A75" w:rsidRDefault="001C54DF" w:rsidP="00E0440F">
            <w:pPr>
              <w:spacing w:after="0"/>
              <w:rPr>
                <w:rFonts w:ascii="Times New Roman" w:hAnsi="Times New Roman" w:cs="Times New Roman"/>
                <w:szCs w:val="20"/>
              </w:rPr>
            </w:pPr>
            <w:r w:rsidRPr="00327A75">
              <w:rPr>
                <w:rFonts w:ascii="Times New Roman" w:hAnsi="Times New Roman" w:cs="Times New Roman"/>
                <w:szCs w:val="20"/>
              </w:rPr>
              <w:t>HW/</w:t>
            </w:r>
            <w:proofErr w:type="spellStart"/>
            <w:r w:rsidRPr="00327A75">
              <w:rPr>
                <w:rFonts w:ascii="Times New Roman" w:hAnsi="Times New Roman" w:cs="Times New Roman"/>
                <w:szCs w:val="20"/>
              </w:rPr>
              <w:t>HiSI</w:t>
            </w:r>
            <w:proofErr w:type="spellEnd"/>
          </w:p>
        </w:tc>
        <w:tc>
          <w:tcPr>
            <w:tcW w:w="1607" w:type="dxa"/>
          </w:tcPr>
          <w:p w14:paraId="404A5447" w14:textId="649E5D2B" w:rsidR="00406D45" w:rsidRPr="00327A75" w:rsidRDefault="001C54DF"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7E8FFC29" w14:textId="39C1DC67" w:rsidR="00406D45" w:rsidRPr="00327A75" w:rsidRDefault="00173B39" w:rsidP="00E0440F">
            <w:pPr>
              <w:spacing w:after="0"/>
              <w:rPr>
                <w:rFonts w:ascii="Times New Roman" w:hAnsi="Times New Roman" w:cs="Times New Roman"/>
                <w:szCs w:val="20"/>
              </w:rPr>
            </w:pPr>
            <w:r w:rsidRPr="00327A75">
              <w:rPr>
                <w:rFonts w:ascii="Times New Roman" w:hAnsi="Times New Roman" w:cs="Times New Roman"/>
                <w:szCs w:val="20"/>
              </w:rPr>
              <w:t>Transmission</w:t>
            </w:r>
            <w:r w:rsidR="001C54DF" w:rsidRPr="00327A75">
              <w:rPr>
                <w:rFonts w:ascii="Times New Roman" w:hAnsi="Times New Roman" w:cs="Times New Roman"/>
                <w:szCs w:val="20"/>
              </w:rPr>
              <w:t xml:space="preserve"> scheme can </w:t>
            </w:r>
            <w:r w:rsidRPr="00327A75">
              <w:rPr>
                <w:rFonts w:ascii="Times New Roman" w:hAnsi="Times New Roman" w:cs="Times New Roman"/>
                <w:szCs w:val="20"/>
              </w:rPr>
              <w:t xml:space="preserve">be reported by the </w:t>
            </w:r>
            <w:r w:rsidR="001C54DF" w:rsidRPr="00327A75">
              <w:rPr>
                <w:rFonts w:ascii="Times New Roman" w:hAnsi="Times New Roman" w:cs="Times New Roman"/>
                <w:szCs w:val="20"/>
              </w:rPr>
              <w:t>company</w:t>
            </w:r>
            <w:r w:rsidRPr="00327A75">
              <w:rPr>
                <w:rFonts w:ascii="Times New Roman" w:hAnsi="Times New Roman" w:cs="Times New Roman"/>
                <w:szCs w:val="20"/>
              </w:rPr>
              <w:t>.</w:t>
            </w:r>
            <w:r w:rsidR="001C54DF" w:rsidRPr="00327A75">
              <w:rPr>
                <w:rFonts w:ascii="Times New Roman" w:hAnsi="Times New Roman" w:cs="Times New Roman"/>
                <w:szCs w:val="20"/>
              </w:rPr>
              <w:t xml:space="preserve"> </w:t>
            </w:r>
          </w:p>
        </w:tc>
      </w:tr>
      <w:tr w:rsidR="00406D45" w:rsidRPr="00BE0B95" w14:paraId="5468F5C6" w14:textId="77777777" w:rsidTr="006B1AE6">
        <w:tc>
          <w:tcPr>
            <w:tcW w:w="1523" w:type="dxa"/>
          </w:tcPr>
          <w:p w14:paraId="75E43D1F" w14:textId="112EB30F" w:rsidR="00406D45" w:rsidRPr="00327A75" w:rsidRDefault="00444E11" w:rsidP="00E0440F">
            <w:pPr>
              <w:spacing w:after="0"/>
              <w:rPr>
                <w:rFonts w:ascii="Times New Roman" w:hAnsi="Times New Roman" w:cs="Times New Roman"/>
                <w:szCs w:val="20"/>
              </w:rPr>
            </w:pPr>
            <w:r w:rsidRPr="00327A75">
              <w:rPr>
                <w:rFonts w:ascii="Times New Roman" w:hAnsi="Times New Roman" w:cs="Times New Roman"/>
                <w:szCs w:val="20"/>
              </w:rPr>
              <w:t>Intel</w:t>
            </w:r>
          </w:p>
        </w:tc>
        <w:tc>
          <w:tcPr>
            <w:tcW w:w="1607" w:type="dxa"/>
          </w:tcPr>
          <w:p w14:paraId="5009D4E8" w14:textId="39E5A2F1" w:rsidR="00406D45" w:rsidRPr="00327A75" w:rsidRDefault="00406D45" w:rsidP="00E0440F">
            <w:pPr>
              <w:spacing w:after="0"/>
              <w:rPr>
                <w:rFonts w:ascii="Times New Roman" w:hAnsi="Times New Roman" w:cs="Times New Roman"/>
                <w:szCs w:val="20"/>
              </w:rPr>
            </w:pPr>
          </w:p>
        </w:tc>
        <w:tc>
          <w:tcPr>
            <w:tcW w:w="6499" w:type="dxa"/>
          </w:tcPr>
          <w:p w14:paraId="2439B1DB" w14:textId="311561D2" w:rsidR="00406D45" w:rsidRPr="00327A75" w:rsidRDefault="00444E11" w:rsidP="00E0440F">
            <w:pPr>
              <w:spacing w:after="0"/>
              <w:rPr>
                <w:rFonts w:ascii="Times New Roman" w:hAnsi="Times New Roman" w:cs="Times New Roman"/>
                <w:szCs w:val="20"/>
              </w:rPr>
            </w:pPr>
            <w:r w:rsidRPr="00327A75">
              <w:rPr>
                <w:rFonts w:ascii="Times New Roman" w:hAnsi="Times New Roman" w:cs="Times New Roman"/>
                <w:szCs w:val="20"/>
              </w:rPr>
              <w:t>We are not sure if the assumption should be fixed, but expect different techniques may be beneficial in different assumptions</w:t>
            </w:r>
          </w:p>
        </w:tc>
      </w:tr>
      <w:tr w:rsidR="004244F4" w:rsidRPr="00BE0B95" w14:paraId="60D9B060" w14:textId="77777777" w:rsidTr="006B1AE6">
        <w:tc>
          <w:tcPr>
            <w:tcW w:w="1523" w:type="dxa"/>
          </w:tcPr>
          <w:p w14:paraId="2DBC107C" w14:textId="4EE79712" w:rsidR="004244F4" w:rsidRPr="00327A75" w:rsidRDefault="004244F4" w:rsidP="00E0440F">
            <w:pPr>
              <w:spacing w:after="0"/>
              <w:rPr>
                <w:rFonts w:ascii="Times New Roman" w:hAnsi="Times New Roman" w:cs="Times New Roman"/>
                <w:szCs w:val="20"/>
              </w:rPr>
            </w:pPr>
            <w:r w:rsidRPr="00327A75">
              <w:rPr>
                <w:rFonts w:ascii="Times New Roman" w:hAnsi="Times New Roman" w:cs="Times New Roman"/>
                <w:szCs w:val="20"/>
              </w:rPr>
              <w:t>FUTUREWEI</w:t>
            </w:r>
          </w:p>
        </w:tc>
        <w:tc>
          <w:tcPr>
            <w:tcW w:w="1607" w:type="dxa"/>
          </w:tcPr>
          <w:p w14:paraId="22D12E41" w14:textId="259B66EE" w:rsidR="004244F4" w:rsidRPr="00327A75" w:rsidRDefault="004244F4"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4DE838D9" w14:textId="55C886AF" w:rsidR="004244F4" w:rsidRPr="00327A75" w:rsidRDefault="004244F4" w:rsidP="00E0440F">
            <w:pPr>
              <w:spacing w:after="0"/>
              <w:rPr>
                <w:rFonts w:ascii="Times New Roman" w:hAnsi="Times New Roman" w:cs="Times New Roman"/>
                <w:szCs w:val="20"/>
              </w:rPr>
            </w:pPr>
            <w:r w:rsidRPr="00327A75">
              <w:rPr>
                <w:rFonts w:ascii="Times New Roman" w:hAnsi="Times New Roman" w:cs="Times New Roman"/>
                <w:szCs w:val="20"/>
              </w:rPr>
              <w:t>Each company can report the transmission scheme that it uses.</w:t>
            </w:r>
          </w:p>
        </w:tc>
      </w:tr>
      <w:tr w:rsidR="007F448F" w:rsidRPr="00BE0B95" w14:paraId="36C02B3E" w14:textId="77777777" w:rsidTr="006B1AE6">
        <w:tc>
          <w:tcPr>
            <w:tcW w:w="1523" w:type="dxa"/>
          </w:tcPr>
          <w:p w14:paraId="30BC578A" w14:textId="1424CB21" w:rsidR="007F448F"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InterDigital</w:t>
            </w:r>
          </w:p>
        </w:tc>
        <w:tc>
          <w:tcPr>
            <w:tcW w:w="1607" w:type="dxa"/>
          </w:tcPr>
          <w:p w14:paraId="44770A65" w14:textId="007167C4" w:rsidR="007F448F"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499" w:type="dxa"/>
          </w:tcPr>
          <w:p w14:paraId="25D6A68D" w14:textId="140FC129" w:rsidR="007F448F" w:rsidRPr="00327A75" w:rsidRDefault="007F448F" w:rsidP="00E0440F">
            <w:pPr>
              <w:spacing w:after="0"/>
              <w:rPr>
                <w:rFonts w:ascii="Times New Roman" w:hAnsi="Times New Roman" w:cs="Times New Roman"/>
                <w:szCs w:val="20"/>
              </w:rPr>
            </w:pPr>
            <w:r w:rsidRPr="00327A75">
              <w:rPr>
                <w:rFonts w:ascii="Times New Roman" w:hAnsi="Times New Roman" w:cs="Times New Roman"/>
                <w:szCs w:val="20"/>
              </w:rPr>
              <w:t>To be reported by the company. Alternatively, SU-MIMO could be selected as baseline.</w:t>
            </w:r>
          </w:p>
        </w:tc>
      </w:tr>
      <w:tr w:rsidR="006841DF" w:rsidRPr="00BE0B95" w14:paraId="5779D708" w14:textId="77777777" w:rsidTr="006B1AE6">
        <w:tc>
          <w:tcPr>
            <w:tcW w:w="1523" w:type="dxa"/>
          </w:tcPr>
          <w:p w14:paraId="79F2B287" w14:textId="221FCFAE"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lastRenderedPageBreak/>
              <w:t>DOCOMO</w:t>
            </w:r>
          </w:p>
        </w:tc>
        <w:tc>
          <w:tcPr>
            <w:tcW w:w="1607" w:type="dxa"/>
          </w:tcPr>
          <w:p w14:paraId="6EB7DF40" w14:textId="396F0680"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t>No</w:t>
            </w:r>
          </w:p>
        </w:tc>
        <w:tc>
          <w:tcPr>
            <w:tcW w:w="6499" w:type="dxa"/>
          </w:tcPr>
          <w:p w14:paraId="1EFC7DFB" w14:textId="7359307E" w:rsidR="006841DF" w:rsidRPr="00327A75" w:rsidRDefault="006841DF" w:rsidP="00E0440F">
            <w:pPr>
              <w:spacing w:after="0"/>
              <w:rPr>
                <w:rFonts w:ascii="Times New Roman" w:hAnsi="Times New Roman" w:cs="Times New Roman"/>
                <w:szCs w:val="20"/>
              </w:rPr>
            </w:pPr>
            <w:r w:rsidRPr="00327A75">
              <w:rPr>
                <w:rFonts w:ascii="Times New Roman" w:eastAsia="MS Mincho" w:hAnsi="Times New Roman" w:cs="Times New Roman"/>
                <w:szCs w:val="20"/>
              </w:rPr>
              <w:t>Transmission scheme can be reported by the company.</w:t>
            </w:r>
          </w:p>
        </w:tc>
      </w:tr>
      <w:tr w:rsidR="00E345F6" w:rsidRPr="00BE0B95" w14:paraId="6B57CD2C" w14:textId="77777777" w:rsidTr="006B1AE6">
        <w:tc>
          <w:tcPr>
            <w:tcW w:w="1523" w:type="dxa"/>
          </w:tcPr>
          <w:p w14:paraId="08F0F1C7" w14:textId="08AECC02" w:rsidR="00E345F6" w:rsidRPr="00327A75" w:rsidRDefault="00E345F6"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Nokia/NSB</w:t>
            </w:r>
          </w:p>
        </w:tc>
        <w:tc>
          <w:tcPr>
            <w:tcW w:w="1607" w:type="dxa"/>
          </w:tcPr>
          <w:p w14:paraId="1E7810F9" w14:textId="3B07BF8D" w:rsidR="00E345F6" w:rsidRPr="00327A75" w:rsidRDefault="007728D1" w:rsidP="00E0440F">
            <w:pPr>
              <w:spacing w:after="0"/>
              <w:rPr>
                <w:rFonts w:ascii="Times New Roman" w:eastAsia="MS Mincho" w:hAnsi="Times New Roman" w:cs="Times New Roman"/>
                <w:szCs w:val="20"/>
              </w:rPr>
            </w:pPr>
            <w:r w:rsidRPr="00327A75">
              <w:rPr>
                <w:rFonts w:ascii="Times New Roman" w:eastAsia="MS Mincho" w:hAnsi="Times New Roman" w:cs="Times New Roman"/>
                <w:szCs w:val="20"/>
              </w:rPr>
              <w:t>No</w:t>
            </w:r>
          </w:p>
        </w:tc>
        <w:tc>
          <w:tcPr>
            <w:tcW w:w="6499" w:type="dxa"/>
          </w:tcPr>
          <w:p w14:paraId="7F2FE457" w14:textId="77777777" w:rsidR="00E345F6" w:rsidRPr="00327A75" w:rsidRDefault="00E345F6" w:rsidP="00E0440F">
            <w:pPr>
              <w:spacing w:after="0"/>
              <w:rPr>
                <w:rFonts w:ascii="Times New Roman" w:eastAsia="MS Mincho" w:hAnsi="Times New Roman" w:cs="Times New Roman"/>
                <w:szCs w:val="20"/>
              </w:rPr>
            </w:pPr>
          </w:p>
        </w:tc>
      </w:tr>
      <w:tr w:rsidR="008E68B1" w:rsidRPr="00BE0B95" w14:paraId="7E4C022B" w14:textId="77777777" w:rsidTr="006B1AE6">
        <w:tc>
          <w:tcPr>
            <w:tcW w:w="1523" w:type="dxa"/>
          </w:tcPr>
          <w:p w14:paraId="0B90F68F" w14:textId="71CBED5D"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ZTE</w:t>
            </w:r>
          </w:p>
        </w:tc>
        <w:tc>
          <w:tcPr>
            <w:tcW w:w="1607" w:type="dxa"/>
          </w:tcPr>
          <w:p w14:paraId="534F7CE0" w14:textId="375E0996"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No</w:t>
            </w:r>
          </w:p>
        </w:tc>
        <w:tc>
          <w:tcPr>
            <w:tcW w:w="6499" w:type="dxa"/>
          </w:tcPr>
          <w:p w14:paraId="2B768EAB" w14:textId="2DA2A2A0" w:rsidR="008E68B1" w:rsidRPr="00327A75" w:rsidRDefault="008E68B1" w:rsidP="00E0440F">
            <w:pPr>
              <w:spacing w:after="0"/>
              <w:rPr>
                <w:rFonts w:ascii="Times New Roman" w:eastAsia="MS Mincho" w:hAnsi="Times New Roman" w:cs="Times New Roman"/>
                <w:szCs w:val="20"/>
              </w:rPr>
            </w:pPr>
            <w:r w:rsidRPr="00327A75">
              <w:rPr>
                <w:rFonts w:ascii="Times New Roman" w:hAnsi="Times New Roman" w:cs="Times New Roman"/>
                <w:szCs w:val="20"/>
              </w:rPr>
              <w:t xml:space="preserve">Transmission scheme can be reported by the company. </w:t>
            </w:r>
          </w:p>
        </w:tc>
      </w:tr>
      <w:tr w:rsidR="006B1AE6" w14:paraId="2F6B8432" w14:textId="77777777" w:rsidTr="006B1AE6">
        <w:tc>
          <w:tcPr>
            <w:tcW w:w="1523" w:type="dxa"/>
          </w:tcPr>
          <w:p w14:paraId="5D329147"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Samsung</w:t>
            </w:r>
          </w:p>
        </w:tc>
        <w:tc>
          <w:tcPr>
            <w:tcW w:w="1607" w:type="dxa"/>
          </w:tcPr>
          <w:p w14:paraId="77FC37D1"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Yes</w:t>
            </w:r>
          </w:p>
        </w:tc>
        <w:tc>
          <w:tcPr>
            <w:tcW w:w="6499" w:type="dxa"/>
          </w:tcPr>
          <w:p w14:paraId="21F643C4"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Transmission diversity – rank 1.</w:t>
            </w:r>
          </w:p>
          <w:p w14:paraId="7F926CF9" w14:textId="77777777" w:rsidR="006B1AE6" w:rsidRPr="00327A75" w:rsidRDefault="006B1AE6" w:rsidP="00E0440F">
            <w:pPr>
              <w:spacing w:after="0"/>
              <w:rPr>
                <w:rFonts w:ascii="Times New Roman" w:hAnsi="Times New Roman" w:cs="Times New Roman"/>
                <w:szCs w:val="20"/>
              </w:rPr>
            </w:pPr>
            <w:r w:rsidRPr="00327A75">
              <w:rPr>
                <w:rFonts w:ascii="Times New Roman" w:hAnsi="Times New Roman" w:cs="Times New Roman"/>
                <w:szCs w:val="20"/>
              </w:rPr>
              <w:t xml:space="preserve">URLLC needs to be robust and reliable – TBs are small and low MCS values are typically used. </w:t>
            </w:r>
          </w:p>
        </w:tc>
      </w:tr>
    </w:tbl>
    <w:p w14:paraId="22A3B056" w14:textId="77777777" w:rsidR="00406D45" w:rsidRPr="00BE0B95" w:rsidRDefault="00406D45" w:rsidP="00E0440F">
      <w:pPr>
        <w:spacing w:after="0"/>
      </w:pPr>
    </w:p>
    <w:p w14:paraId="7A686D33" w14:textId="39DBCFC8" w:rsidR="0081374F" w:rsidRPr="00BE0B95" w:rsidRDefault="0081374F"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Others</w:t>
      </w:r>
    </w:p>
    <w:p w14:paraId="68FA5964" w14:textId="6D4B4C94" w:rsidR="0081374F" w:rsidRPr="00BE0B95" w:rsidRDefault="0081374F" w:rsidP="00E0440F">
      <w:pPr>
        <w:spacing w:after="0" w:line="276" w:lineRule="auto"/>
        <w:rPr>
          <w:b/>
          <w:szCs w:val="20"/>
          <w:highlight w:val="yellow"/>
        </w:rPr>
      </w:pPr>
      <w:r w:rsidRPr="00F8749F">
        <w:rPr>
          <w:b/>
          <w:szCs w:val="20"/>
        </w:rPr>
        <w:t>Q</w:t>
      </w:r>
      <w:r w:rsidR="00406D45" w:rsidRPr="00F8749F">
        <w:rPr>
          <w:b/>
          <w:szCs w:val="20"/>
        </w:rPr>
        <w:t>9</w:t>
      </w:r>
      <w:r w:rsidRPr="00F8749F">
        <w:rPr>
          <w:b/>
          <w:szCs w:val="20"/>
        </w:rPr>
        <w:t xml:space="preserve">: any other assumptions we should </w:t>
      </w:r>
      <w:r w:rsidR="0099205C" w:rsidRPr="00F8749F">
        <w:rPr>
          <w:b/>
          <w:szCs w:val="20"/>
        </w:rPr>
        <w:t xml:space="preserve">consider </w:t>
      </w:r>
      <w:r w:rsidRPr="00F8749F">
        <w:rPr>
          <w:b/>
          <w:szCs w:val="20"/>
        </w:rPr>
        <w:t>as a baseline assumption?</w:t>
      </w:r>
    </w:p>
    <w:p w14:paraId="1EEE39AD" w14:textId="77777777" w:rsidR="00615D22" w:rsidRPr="00BE0B95" w:rsidRDefault="00615D22" w:rsidP="00E0440F">
      <w:pPr>
        <w:spacing w:after="0" w:line="276" w:lineRule="auto"/>
        <w:rPr>
          <w:b/>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BE0B95" w14:paraId="2FF2DD06" w14:textId="77777777" w:rsidTr="00452159">
        <w:trPr>
          <w:trHeight w:val="251"/>
        </w:trPr>
        <w:tc>
          <w:tcPr>
            <w:tcW w:w="1487" w:type="dxa"/>
            <w:shd w:val="clear" w:color="auto" w:fill="BFBFBF" w:themeFill="background1" w:themeFillShade="BF"/>
          </w:tcPr>
          <w:p w14:paraId="678441B4"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Company</w:t>
            </w:r>
          </w:p>
        </w:tc>
        <w:tc>
          <w:tcPr>
            <w:tcW w:w="1613" w:type="dxa"/>
            <w:shd w:val="clear" w:color="auto" w:fill="BFBFBF" w:themeFill="background1" w:themeFillShade="BF"/>
          </w:tcPr>
          <w:p w14:paraId="57D989B4"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Yes or No</w:t>
            </w:r>
          </w:p>
        </w:tc>
        <w:tc>
          <w:tcPr>
            <w:tcW w:w="6529" w:type="dxa"/>
            <w:shd w:val="clear" w:color="auto" w:fill="BFBFBF" w:themeFill="background1" w:themeFillShade="BF"/>
          </w:tcPr>
          <w:p w14:paraId="4F84AD22" w14:textId="77777777" w:rsidR="0081374F" w:rsidRPr="00327A75" w:rsidRDefault="0081374F" w:rsidP="00E0440F">
            <w:pPr>
              <w:spacing w:after="0"/>
              <w:jc w:val="center"/>
              <w:rPr>
                <w:rFonts w:ascii="Times New Roman" w:hAnsi="Times New Roman" w:cs="Times New Roman"/>
                <w:b/>
                <w:szCs w:val="20"/>
              </w:rPr>
            </w:pPr>
            <w:r w:rsidRPr="00327A75">
              <w:rPr>
                <w:rFonts w:ascii="Times New Roman" w:hAnsi="Times New Roman" w:cs="Times New Roman"/>
                <w:b/>
                <w:szCs w:val="20"/>
              </w:rPr>
              <w:t>Comments</w:t>
            </w:r>
          </w:p>
        </w:tc>
      </w:tr>
      <w:tr w:rsidR="0081374F" w:rsidRPr="00BE0B95" w14:paraId="35752286" w14:textId="77777777" w:rsidTr="00452159">
        <w:tc>
          <w:tcPr>
            <w:tcW w:w="1487" w:type="dxa"/>
          </w:tcPr>
          <w:p w14:paraId="131609B2" w14:textId="107F177A" w:rsidR="0081374F" w:rsidRPr="00327A75" w:rsidRDefault="004F02FD" w:rsidP="00E0440F">
            <w:pPr>
              <w:spacing w:after="0"/>
              <w:rPr>
                <w:rFonts w:ascii="Times New Roman" w:hAnsi="Times New Roman" w:cs="Times New Roman"/>
                <w:szCs w:val="20"/>
              </w:rPr>
            </w:pPr>
            <w:r w:rsidRPr="00327A75">
              <w:rPr>
                <w:rFonts w:ascii="Times New Roman" w:hAnsi="Times New Roman" w:cs="Times New Roman"/>
                <w:szCs w:val="20"/>
              </w:rPr>
              <w:t>Nokia/NSB</w:t>
            </w:r>
          </w:p>
        </w:tc>
        <w:tc>
          <w:tcPr>
            <w:tcW w:w="1613" w:type="dxa"/>
          </w:tcPr>
          <w:p w14:paraId="4F7EB553" w14:textId="7EEE67BA" w:rsidR="0081374F" w:rsidRPr="00327A75" w:rsidRDefault="004F02FD" w:rsidP="00E0440F">
            <w:pPr>
              <w:spacing w:after="0"/>
              <w:rPr>
                <w:rFonts w:ascii="Times New Roman" w:hAnsi="Times New Roman" w:cs="Times New Roman"/>
                <w:szCs w:val="20"/>
              </w:rPr>
            </w:pPr>
            <w:r w:rsidRPr="00327A75">
              <w:rPr>
                <w:rFonts w:ascii="Times New Roman" w:hAnsi="Times New Roman" w:cs="Times New Roman"/>
                <w:szCs w:val="20"/>
              </w:rPr>
              <w:t>No</w:t>
            </w:r>
          </w:p>
        </w:tc>
        <w:tc>
          <w:tcPr>
            <w:tcW w:w="6529" w:type="dxa"/>
          </w:tcPr>
          <w:p w14:paraId="4AFF0BD1" w14:textId="77777777" w:rsidR="0081374F" w:rsidRPr="00327A75" w:rsidRDefault="0081374F" w:rsidP="00E0440F">
            <w:pPr>
              <w:spacing w:after="0"/>
              <w:rPr>
                <w:rFonts w:ascii="Times New Roman" w:hAnsi="Times New Roman" w:cs="Times New Roman"/>
                <w:szCs w:val="20"/>
              </w:rPr>
            </w:pPr>
          </w:p>
        </w:tc>
      </w:tr>
      <w:tr w:rsidR="0081374F" w:rsidRPr="00BE0B95" w14:paraId="2A948A20" w14:textId="77777777" w:rsidTr="00452159">
        <w:tc>
          <w:tcPr>
            <w:tcW w:w="1487" w:type="dxa"/>
          </w:tcPr>
          <w:p w14:paraId="69BA4119" w14:textId="77777777" w:rsidR="0081374F" w:rsidRPr="00327A75" w:rsidRDefault="0081374F" w:rsidP="00E0440F">
            <w:pPr>
              <w:spacing w:after="0"/>
              <w:rPr>
                <w:rFonts w:ascii="Times New Roman" w:hAnsi="Times New Roman" w:cs="Times New Roman"/>
                <w:szCs w:val="20"/>
              </w:rPr>
            </w:pPr>
          </w:p>
        </w:tc>
        <w:tc>
          <w:tcPr>
            <w:tcW w:w="1613" w:type="dxa"/>
          </w:tcPr>
          <w:p w14:paraId="296054CB" w14:textId="77777777" w:rsidR="0081374F" w:rsidRPr="00327A75" w:rsidRDefault="0081374F" w:rsidP="00E0440F">
            <w:pPr>
              <w:spacing w:after="0"/>
              <w:rPr>
                <w:rFonts w:ascii="Times New Roman" w:hAnsi="Times New Roman" w:cs="Times New Roman"/>
                <w:szCs w:val="20"/>
              </w:rPr>
            </w:pPr>
          </w:p>
        </w:tc>
        <w:tc>
          <w:tcPr>
            <w:tcW w:w="6529" w:type="dxa"/>
          </w:tcPr>
          <w:p w14:paraId="6FA1BB1F" w14:textId="77777777" w:rsidR="0081374F" w:rsidRPr="00327A75" w:rsidRDefault="0081374F" w:rsidP="00E0440F">
            <w:pPr>
              <w:spacing w:after="0"/>
              <w:rPr>
                <w:rFonts w:ascii="Times New Roman" w:hAnsi="Times New Roman" w:cs="Times New Roman"/>
                <w:szCs w:val="20"/>
              </w:rPr>
            </w:pPr>
          </w:p>
        </w:tc>
      </w:tr>
      <w:tr w:rsidR="0081374F" w:rsidRPr="00BE0B95" w14:paraId="0E559C23" w14:textId="77777777" w:rsidTr="00452159">
        <w:tc>
          <w:tcPr>
            <w:tcW w:w="1487" w:type="dxa"/>
          </w:tcPr>
          <w:p w14:paraId="1F83BCD4" w14:textId="77777777" w:rsidR="0081374F" w:rsidRPr="00327A75" w:rsidRDefault="0081374F" w:rsidP="00E0440F">
            <w:pPr>
              <w:spacing w:after="0"/>
              <w:rPr>
                <w:rFonts w:ascii="Times New Roman" w:hAnsi="Times New Roman" w:cs="Times New Roman"/>
                <w:szCs w:val="20"/>
              </w:rPr>
            </w:pPr>
          </w:p>
        </w:tc>
        <w:tc>
          <w:tcPr>
            <w:tcW w:w="1613" w:type="dxa"/>
          </w:tcPr>
          <w:p w14:paraId="1BEFC445" w14:textId="77777777" w:rsidR="0081374F" w:rsidRPr="00327A75" w:rsidRDefault="0081374F" w:rsidP="00E0440F">
            <w:pPr>
              <w:spacing w:after="0"/>
              <w:rPr>
                <w:rFonts w:ascii="Times New Roman" w:hAnsi="Times New Roman" w:cs="Times New Roman"/>
                <w:szCs w:val="20"/>
              </w:rPr>
            </w:pPr>
          </w:p>
        </w:tc>
        <w:tc>
          <w:tcPr>
            <w:tcW w:w="6529" w:type="dxa"/>
          </w:tcPr>
          <w:p w14:paraId="584947D5" w14:textId="77777777" w:rsidR="0081374F" w:rsidRPr="00327A75" w:rsidRDefault="0081374F" w:rsidP="00E0440F">
            <w:pPr>
              <w:spacing w:after="0"/>
              <w:rPr>
                <w:rFonts w:ascii="Times New Roman" w:hAnsi="Times New Roman" w:cs="Times New Roman"/>
                <w:szCs w:val="20"/>
              </w:rPr>
            </w:pPr>
          </w:p>
        </w:tc>
      </w:tr>
    </w:tbl>
    <w:p w14:paraId="1FB595D9" w14:textId="77777777" w:rsidR="0081374F" w:rsidRPr="00BE0B95" w:rsidRDefault="0081374F" w:rsidP="00E0440F">
      <w:pPr>
        <w:spacing w:after="0" w:line="276" w:lineRule="auto"/>
        <w:rPr>
          <w:b/>
          <w:szCs w:val="20"/>
          <w:u w:val="single"/>
        </w:rPr>
      </w:pPr>
    </w:p>
    <w:p w14:paraId="7E068350" w14:textId="77777777" w:rsidR="003A43FC" w:rsidRPr="00BE0B95" w:rsidRDefault="00F234B8" w:rsidP="00E0440F">
      <w:pPr>
        <w:pStyle w:val="Heading1"/>
        <w:pBdr>
          <w:top w:val="single" w:sz="12" w:space="5" w:color="auto"/>
        </w:pBdr>
        <w:spacing w:before="0" w:after="0"/>
        <w:rPr>
          <w:rFonts w:ascii="Times New Roman" w:hAnsi="Times New Roman"/>
          <w:szCs w:val="32"/>
          <w:lang w:val="en-US"/>
        </w:rPr>
      </w:pPr>
      <w:r w:rsidRPr="00BE0B95">
        <w:rPr>
          <w:rFonts w:ascii="Times New Roman" w:hAnsi="Times New Roman"/>
          <w:szCs w:val="32"/>
          <w:lang w:val="en-US"/>
        </w:rPr>
        <w:t xml:space="preserve">Enhancements for faster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5AE899BC" w14:textId="77777777" w:rsidR="000E0F64" w:rsidRPr="00BE0B95" w:rsidRDefault="000E0F64" w:rsidP="00E0440F">
      <w:pPr>
        <w:spacing w:after="0"/>
        <w:rPr>
          <w:szCs w:val="20"/>
        </w:rPr>
      </w:pPr>
      <w:r w:rsidRPr="00BE0B95">
        <w:rPr>
          <w:szCs w:val="20"/>
        </w:rPr>
        <w:t xml:space="preserve">In this section, we provide summary of contributions related to </w:t>
      </w:r>
      <w:r w:rsidR="00B2233F" w:rsidRPr="00BE0B95">
        <w:rPr>
          <w:szCs w:val="20"/>
        </w:rPr>
        <w:t>the enhancements for faster CSI reporting.</w:t>
      </w:r>
    </w:p>
    <w:p w14:paraId="285E9CF0" w14:textId="77777777" w:rsidR="000E0F64" w:rsidRPr="00BE0B95" w:rsidRDefault="00AB2F4D" w:rsidP="00E0440F">
      <w:pPr>
        <w:pStyle w:val="Heading2"/>
        <w:spacing w:before="0" w:after="0"/>
        <w:rPr>
          <w:rFonts w:ascii="Times New Roman" w:hAnsi="Times New Roman"/>
          <w:sz w:val="20"/>
          <w:szCs w:val="20"/>
          <w:lang w:val="en-US"/>
        </w:rPr>
      </w:pPr>
      <w:r w:rsidRPr="00BE0B95">
        <w:rPr>
          <w:rFonts w:ascii="Times New Roman" w:hAnsi="Times New Roman"/>
          <w:sz w:val="28"/>
          <w:szCs w:val="28"/>
          <w:lang w:val="en-US"/>
        </w:rPr>
        <w:t>A-CSI on PUCCH</w:t>
      </w:r>
    </w:p>
    <w:p w14:paraId="0E11FD1D" w14:textId="475B13A7" w:rsidR="00C80ADB" w:rsidRPr="00BE0B95" w:rsidRDefault="00C80ADB" w:rsidP="00E0440F">
      <w:pPr>
        <w:pStyle w:val="Heading3"/>
        <w:spacing w:before="0" w:after="0"/>
        <w:rPr>
          <w:sz w:val="20"/>
          <w:szCs w:val="20"/>
          <w:lang w:val="en-US"/>
        </w:rPr>
      </w:pPr>
      <w:r w:rsidRPr="00BE0B95">
        <w:rPr>
          <w:lang w:val="en-US"/>
        </w:rPr>
        <w:t>Issue #1-1</w:t>
      </w:r>
    </w:p>
    <w:p w14:paraId="50B75C48" w14:textId="3A69F613" w:rsidR="000E0F64" w:rsidRPr="00BE0B95" w:rsidRDefault="000E0F64" w:rsidP="00E0440F">
      <w:pPr>
        <w:spacing w:after="0"/>
        <w:rPr>
          <w:b/>
          <w:szCs w:val="20"/>
        </w:rPr>
      </w:pPr>
      <w:r w:rsidRPr="00BE0B95">
        <w:rPr>
          <w:b/>
          <w:szCs w:val="20"/>
        </w:rPr>
        <w:t>Issue #</w:t>
      </w:r>
      <w:r w:rsidR="006708E9" w:rsidRPr="00BE0B95">
        <w:rPr>
          <w:b/>
          <w:szCs w:val="20"/>
        </w:rPr>
        <w:t>1</w:t>
      </w:r>
      <w:r w:rsidR="00AD3296" w:rsidRPr="00BE0B95">
        <w:rPr>
          <w:b/>
          <w:szCs w:val="20"/>
        </w:rPr>
        <w:t>-</w:t>
      </w:r>
      <w:r w:rsidRPr="00BE0B95">
        <w:rPr>
          <w:b/>
          <w:szCs w:val="20"/>
        </w:rPr>
        <w:t>1: Support aperiodic CSI report on PUCCH</w:t>
      </w:r>
    </w:p>
    <w:p w14:paraId="255C1FBB" w14:textId="77777777" w:rsidR="000E0F64" w:rsidRPr="00BE0B95" w:rsidRDefault="000E0F64" w:rsidP="00E0440F">
      <w:pPr>
        <w:pStyle w:val="ListParagraph"/>
        <w:numPr>
          <w:ilvl w:val="0"/>
          <w:numId w:val="16"/>
        </w:numPr>
        <w:spacing w:after="0"/>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 xml:space="preserve">Huawei </w:t>
      </w:r>
      <w:r w:rsidR="00284B81" w:rsidRPr="00BE0B95">
        <w:rPr>
          <w:rFonts w:ascii="Times New Roman" w:hAnsi="Times New Roman"/>
          <w:szCs w:val="20"/>
        </w:rPr>
        <w:t>[2]</w:t>
      </w:r>
      <w:r w:rsidRPr="00BE0B95">
        <w:rPr>
          <w:rFonts w:ascii="Times New Roman" w:hAnsi="Times New Roman"/>
          <w:szCs w:val="20"/>
        </w:rPr>
        <w:t xml:space="preserve">, </w:t>
      </w:r>
      <w:proofErr w:type="spellStart"/>
      <w:r w:rsidR="00113D2B" w:rsidRPr="00BE0B95">
        <w:rPr>
          <w:rFonts w:ascii="Times New Roman" w:hAnsi="Times New Roman"/>
          <w:szCs w:val="20"/>
        </w:rPr>
        <w:t>Futurewei</w:t>
      </w:r>
      <w:proofErr w:type="spellEnd"/>
      <w:r w:rsidR="00113D2B" w:rsidRPr="00BE0B95">
        <w:rPr>
          <w:rFonts w:ascii="Times New Roman" w:hAnsi="Times New Roman"/>
          <w:szCs w:val="20"/>
        </w:rPr>
        <w:t xml:space="preserve"> [3], </w:t>
      </w:r>
      <w:r w:rsidR="001004C7" w:rsidRPr="00BE0B95">
        <w:rPr>
          <w:rFonts w:ascii="Times New Roman" w:hAnsi="Times New Roman"/>
          <w:szCs w:val="20"/>
        </w:rPr>
        <w:t>NTT DCM</w:t>
      </w:r>
      <w:r w:rsidR="00284B81" w:rsidRPr="00BE0B95">
        <w:rPr>
          <w:rFonts w:ascii="Times New Roman" w:hAnsi="Times New Roman"/>
          <w:szCs w:val="20"/>
        </w:rPr>
        <w:t xml:space="preserve"> [23]</w:t>
      </w:r>
      <w:r w:rsidRPr="00BE0B95">
        <w:rPr>
          <w:rFonts w:ascii="Times New Roman" w:hAnsi="Times New Roman"/>
          <w:szCs w:val="20"/>
        </w:rPr>
        <w:t xml:space="preserve">, </w:t>
      </w:r>
      <w:r w:rsidR="001004C7" w:rsidRPr="00BE0B95">
        <w:rPr>
          <w:rFonts w:ascii="Times New Roman" w:hAnsi="Times New Roman"/>
          <w:szCs w:val="20"/>
        </w:rPr>
        <w:t>vivo</w:t>
      </w:r>
      <w:r w:rsidR="00284B81" w:rsidRPr="00BE0B95">
        <w:rPr>
          <w:rFonts w:ascii="Times New Roman" w:hAnsi="Times New Roman"/>
          <w:szCs w:val="20"/>
        </w:rPr>
        <w:t xml:space="preserve"> [4]</w:t>
      </w:r>
      <w:r w:rsidRPr="00BE0B95">
        <w:rPr>
          <w:rFonts w:ascii="Times New Roman" w:hAnsi="Times New Roman"/>
          <w:szCs w:val="20"/>
        </w:rPr>
        <w:t>, ZTE</w:t>
      </w:r>
      <w:r w:rsidR="001004C7" w:rsidRPr="00BE0B95">
        <w:rPr>
          <w:rFonts w:ascii="Times New Roman" w:hAnsi="Times New Roman"/>
          <w:szCs w:val="20"/>
        </w:rPr>
        <w:t xml:space="preserve"> [5]</w:t>
      </w:r>
      <w:r w:rsidRPr="00BE0B95">
        <w:rPr>
          <w:rFonts w:ascii="Times New Roman" w:hAnsi="Times New Roman"/>
          <w:szCs w:val="20"/>
        </w:rPr>
        <w:t>, CATT</w:t>
      </w:r>
      <w:r w:rsidR="001004C7" w:rsidRPr="00BE0B95">
        <w:rPr>
          <w:rFonts w:ascii="Times New Roman" w:hAnsi="Times New Roman"/>
          <w:szCs w:val="20"/>
        </w:rPr>
        <w:t xml:space="preserve"> [10]</w:t>
      </w:r>
      <w:r w:rsidRPr="00BE0B95">
        <w:rPr>
          <w:rFonts w:ascii="Times New Roman" w:hAnsi="Times New Roman"/>
          <w:szCs w:val="20"/>
        </w:rPr>
        <w:t>, NEC</w:t>
      </w:r>
      <w:r w:rsidR="001004C7" w:rsidRPr="00BE0B95">
        <w:rPr>
          <w:rFonts w:ascii="Times New Roman" w:hAnsi="Times New Roman"/>
          <w:szCs w:val="20"/>
        </w:rPr>
        <w:t xml:space="preserve"> [11]</w:t>
      </w:r>
      <w:r w:rsidRPr="00BE0B95">
        <w:rPr>
          <w:rFonts w:ascii="Times New Roman" w:hAnsi="Times New Roman"/>
          <w:szCs w:val="20"/>
        </w:rPr>
        <w:t>, CMCC</w:t>
      </w:r>
      <w:r w:rsidR="001004C7" w:rsidRPr="00BE0B95">
        <w:rPr>
          <w:rFonts w:ascii="Times New Roman" w:hAnsi="Times New Roman"/>
          <w:szCs w:val="20"/>
        </w:rPr>
        <w:t xml:space="preserve"> [17]</w:t>
      </w:r>
      <w:r w:rsidRPr="00BE0B95">
        <w:rPr>
          <w:rFonts w:ascii="Times New Roman" w:hAnsi="Times New Roman"/>
          <w:szCs w:val="20"/>
        </w:rPr>
        <w:t>, Spreadtrum</w:t>
      </w:r>
      <w:r w:rsidR="001004C7" w:rsidRPr="00BE0B95">
        <w:rPr>
          <w:rFonts w:ascii="Times New Roman" w:hAnsi="Times New Roman"/>
          <w:szCs w:val="20"/>
        </w:rPr>
        <w:t xml:space="preserve"> [18]</w:t>
      </w:r>
      <w:r w:rsidRPr="00BE0B95">
        <w:rPr>
          <w:rFonts w:ascii="Times New Roman" w:hAnsi="Times New Roman"/>
          <w:szCs w:val="20"/>
        </w:rPr>
        <w:t>, Panasonic</w:t>
      </w:r>
      <w:r w:rsidR="001004C7" w:rsidRPr="00BE0B95">
        <w:rPr>
          <w:rFonts w:ascii="Times New Roman" w:hAnsi="Times New Roman"/>
          <w:szCs w:val="20"/>
        </w:rPr>
        <w:t xml:space="preserve"> [20]</w:t>
      </w:r>
      <w:r w:rsidRPr="00BE0B95">
        <w:rPr>
          <w:rFonts w:ascii="Times New Roman" w:hAnsi="Times New Roman"/>
          <w:szCs w:val="20"/>
        </w:rPr>
        <w:t>, InterDigital</w:t>
      </w:r>
      <w:r w:rsidR="001004C7" w:rsidRPr="00BE0B95">
        <w:rPr>
          <w:rFonts w:ascii="Times New Roman" w:hAnsi="Times New Roman"/>
          <w:szCs w:val="20"/>
        </w:rPr>
        <w:t xml:space="preserve"> [15]</w:t>
      </w:r>
      <w:r w:rsidRPr="00BE0B95">
        <w:rPr>
          <w:rFonts w:ascii="Times New Roman" w:hAnsi="Times New Roman"/>
          <w:szCs w:val="20"/>
        </w:rPr>
        <w:t xml:space="preserve">, </w:t>
      </w:r>
      <w:r w:rsidRPr="00BE0B95">
        <w:rPr>
          <w:rFonts w:ascii="Times New Roman" w:hAnsi="Times New Roman"/>
          <w:szCs w:val="20"/>
          <w:highlight w:val="lightGray"/>
        </w:rPr>
        <w:t>Intel</w:t>
      </w:r>
      <w:r w:rsidR="001004C7" w:rsidRPr="00BE0B95">
        <w:rPr>
          <w:rFonts w:ascii="Times New Roman" w:hAnsi="Times New Roman"/>
          <w:szCs w:val="20"/>
        </w:rPr>
        <w:t xml:space="preserve"> [12]</w:t>
      </w:r>
    </w:p>
    <w:p w14:paraId="5A3A2026"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Trigger reporting based on traffic needs, </w:t>
      </w:r>
    </w:p>
    <w:p w14:paraId="02F03C22"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Less overhead than A-CSI on PUSCH in DL-dominant traffic</w:t>
      </w:r>
    </w:p>
    <w:p w14:paraId="553F8E29"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Report useful for retransmissions and subsequent TBs</w:t>
      </w:r>
    </w:p>
    <w:p w14:paraId="023DA260" w14:textId="77777777" w:rsidR="000E0F64" w:rsidRPr="00BE0B95" w:rsidRDefault="000E0F64" w:rsidP="00E0440F">
      <w:pPr>
        <w:pStyle w:val="ListParagraph"/>
        <w:numPr>
          <w:ilvl w:val="0"/>
          <w:numId w:val="16"/>
        </w:numPr>
        <w:spacing w:after="0"/>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008401AF" w:rsidRPr="00BE0B95">
        <w:rPr>
          <w:rFonts w:ascii="Times New Roman" w:hAnsi="Times New Roman"/>
          <w:szCs w:val="20"/>
        </w:rPr>
        <w:t xml:space="preserve">, </w:t>
      </w:r>
      <w:r w:rsidR="00015FD5" w:rsidRPr="00BE0B95">
        <w:rPr>
          <w:rFonts w:ascii="Times New Roman" w:hAnsi="Times New Roman"/>
          <w:szCs w:val="20"/>
        </w:rPr>
        <w:t>Sony [8]</w:t>
      </w:r>
    </w:p>
    <w:p w14:paraId="118B0170"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Small throughput gains as it does not benefit initial transmission</w:t>
      </w:r>
    </w:p>
    <w:p w14:paraId="1CC2E0E3"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Latency too high for URLLC</w:t>
      </w:r>
    </w:p>
    <w:p w14:paraId="7B3A1B9C"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Not useful in case of </w:t>
      </w:r>
      <w:proofErr w:type="spellStart"/>
      <w:r w:rsidRPr="00BE0B95">
        <w:rPr>
          <w:rFonts w:ascii="Times New Roman" w:hAnsi="Times New Roman"/>
          <w:szCs w:val="20"/>
        </w:rPr>
        <w:t>bursty</w:t>
      </w:r>
      <w:proofErr w:type="spellEnd"/>
      <w:r w:rsidRPr="00BE0B95">
        <w:rPr>
          <w:rFonts w:ascii="Times New Roman" w:hAnsi="Times New Roman"/>
          <w:szCs w:val="20"/>
        </w:rPr>
        <w:t xml:space="preserve"> interference</w:t>
      </w:r>
    </w:p>
    <w:p w14:paraId="7F4223E2"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Retransmissions are rare</w:t>
      </w:r>
    </w:p>
    <w:p w14:paraId="27678AD1" w14:textId="77777777" w:rsidR="000E0F64" w:rsidRPr="00BE0B95" w:rsidRDefault="000E0F64"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Specification impact, e.g. may require new field(s) in DCI</w:t>
      </w:r>
    </w:p>
    <w:p w14:paraId="4A453530" w14:textId="77777777" w:rsidR="000E0F64" w:rsidRPr="00BE0B95" w:rsidRDefault="000E0F64" w:rsidP="00E0440F">
      <w:pPr>
        <w:pStyle w:val="ListParagraph"/>
        <w:numPr>
          <w:ilvl w:val="0"/>
          <w:numId w:val="16"/>
        </w:numPr>
        <w:spacing w:after="0"/>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5C16544B" w14:textId="77777777" w:rsidR="00AF44E2" w:rsidRPr="00BE0B95" w:rsidRDefault="00AF44E2" w:rsidP="00E0440F">
      <w:pPr>
        <w:spacing w:after="0"/>
        <w:rPr>
          <w:szCs w:val="20"/>
        </w:rPr>
      </w:pPr>
    </w:p>
    <w:p w14:paraId="5FACA3A0" w14:textId="77777777" w:rsidR="00957342" w:rsidRPr="00BE0B95" w:rsidRDefault="00957342" w:rsidP="00E0440F">
      <w:pPr>
        <w:spacing w:after="0"/>
        <w:rPr>
          <w:szCs w:val="20"/>
        </w:rPr>
      </w:pPr>
      <w:r w:rsidRPr="00BE0B95">
        <w:rPr>
          <w:szCs w:val="20"/>
        </w:rPr>
        <w:t xml:space="preserve">The A-CSI on PUCCH has been discussed in </w:t>
      </w:r>
      <w:r w:rsidR="0012281F" w:rsidRPr="00BE0B95">
        <w:rPr>
          <w:szCs w:val="20"/>
        </w:rPr>
        <w:t xml:space="preserve">the </w:t>
      </w:r>
      <w:r w:rsidRPr="00BE0B95">
        <w:rPr>
          <w:szCs w:val="20"/>
        </w:rPr>
        <w:t>previous releases and it is observed that majority companies support the A-CSI on PUCCH. However</w:t>
      </w:r>
      <w:r w:rsidR="0012281F" w:rsidRPr="00BE0B95">
        <w:rPr>
          <w:szCs w:val="20"/>
        </w:rPr>
        <w:t>,</w:t>
      </w:r>
      <w:r w:rsidRPr="00BE0B95">
        <w:rPr>
          <w:szCs w:val="20"/>
        </w:rPr>
        <w:t xml:space="preserve"> a few companies</w:t>
      </w:r>
      <w:r w:rsidR="0012281F" w:rsidRPr="00BE0B95">
        <w:rPr>
          <w:szCs w:val="20"/>
        </w:rPr>
        <w:t xml:space="preserve"> still</w:t>
      </w:r>
      <w:r w:rsidRPr="00BE0B95">
        <w:rPr>
          <w:szCs w:val="20"/>
        </w:rPr>
        <w:t xml:space="preserve"> have concerns on </w:t>
      </w:r>
      <w:r w:rsidR="0012281F" w:rsidRPr="00BE0B95">
        <w:rPr>
          <w:szCs w:val="20"/>
        </w:rPr>
        <w:t xml:space="preserve">the </w:t>
      </w:r>
      <w:r w:rsidRPr="00BE0B95">
        <w:rPr>
          <w:szCs w:val="20"/>
        </w:rPr>
        <w:t xml:space="preserve">benefits of the A-CSI on PUCCH for the URLLC scenario. </w:t>
      </w:r>
    </w:p>
    <w:p w14:paraId="7D0E1DEB" w14:textId="77777777" w:rsidR="008B301C" w:rsidRPr="00BE0B95" w:rsidRDefault="008B301C" w:rsidP="00E0440F">
      <w:pPr>
        <w:spacing w:after="0"/>
        <w:rPr>
          <w:szCs w:val="20"/>
        </w:rPr>
      </w:pPr>
    </w:p>
    <w:p w14:paraId="10350A36" w14:textId="45720BEB" w:rsidR="00C80ADB" w:rsidRPr="00BE0B95" w:rsidRDefault="00C80ADB" w:rsidP="00E0440F">
      <w:pPr>
        <w:pStyle w:val="Heading3"/>
        <w:spacing w:before="0" w:after="0"/>
        <w:rPr>
          <w:sz w:val="20"/>
          <w:szCs w:val="20"/>
          <w:lang w:val="en-US"/>
        </w:rPr>
      </w:pPr>
      <w:r w:rsidRPr="00BE0B95">
        <w:rPr>
          <w:lang w:val="en-US"/>
        </w:rPr>
        <w:lastRenderedPageBreak/>
        <w:t>Issue #1-2</w:t>
      </w:r>
    </w:p>
    <w:p w14:paraId="64EB1645" w14:textId="77777777" w:rsidR="008401AF" w:rsidRPr="00BE0B95" w:rsidRDefault="008401AF" w:rsidP="00E0440F">
      <w:pPr>
        <w:spacing w:after="0"/>
        <w:rPr>
          <w:b/>
          <w:szCs w:val="20"/>
        </w:rPr>
      </w:pPr>
      <w:r w:rsidRPr="00BE0B95">
        <w:rPr>
          <w:b/>
          <w:szCs w:val="20"/>
        </w:rPr>
        <w:t>Issue #</w:t>
      </w:r>
      <w:r w:rsidR="006708E9" w:rsidRPr="00BE0B95">
        <w:rPr>
          <w:b/>
          <w:szCs w:val="20"/>
        </w:rPr>
        <w:t>1</w:t>
      </w:r>
      <w:r w:rsidR="00AD3296" w:rsidRPr="00BE0B95">
        <w:rPr>
          <w:b/>
          <w:szCs w:val="20"/>
        </w:rPr>
        <w:t>-</w:t>
      </w:r>
      <w:r w:rsidRPr="00BE0B95">
        <w:rPr>
          <w:b/>
          <w:szCs w:val="20"/>
        </w:rPr>
        <w:t>2: Triggering</w:t>
      </w:r>
      <w:r w:rsidR="00EC464B" w:rsidRPr="00BE0B95">
        <w:rPr>
          <w:b/>
          <w:szCs w:val="20"/>
        </w:rPr>
        <w:t xml:space="preserve"> method</w:t>
      </w:r>
      <w:r w:rsidRPr="00BE0B95">
        <w:rPr>
          <w:b/>
          <w:szCs w:val="20"/>
        </w:rPr>
        <w:t xml:space="preserve"> of aperiodic CSI report on PUCCH</w:t>
      </w:r>
    </w:p>
    <w:p w14:paraId="29C23D98" w14:textId="77777777" w:rsidR="008401AF" w:rsidRPr="00BE0B95" w:rsidRDefault="008401AF" w:rsidP="00E0440F">
      <w:pPr>
        <w:pStyle w:val="ListParagraph"/>
        <w:numPr>
          <w:ilvl w:val="0"/>
          <w:numId w:val="15"/>
        </w:numPr>
        <w:spacing w:after="0"/>
        <w:rPr>
          <w:rFonts w:ascii="Times New Roman" w:hAnsi="Times New Roman"/>
          <w:szCs w:val="20"/>
        </w:rPr>
      </w:pPr>
      <w:r w:rsidRPr="00BE0B95">
        <w:rPr>
          <w:rFonts w:ascii="Times New Roman" w:hAnsi="Times New Roman"/>
          <w:szCs w:val="20"/>
        </w:rPr>
        <w:t>Option-1: A-CSI is triggered by DL scheduling DCI</w:t>
      </w:r>
    </w:p>
    <w:p w14:paraId="1BC1B29C" w14:textId="77777777" w:rsidR="008401AF" w:rsidRPr="00BE0B95" w:rsidRDefault="008401AF"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vivo [4]</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CATT [10]</w:t>
      </w:r>
      <w:r w:rsidRPr="00BE0B95">
        <w:rPr>
          <w:rFonts w:ascii="Times New Roman" w:hAnsi="Times New Roman"/>
          <w:szCs w:val="20"/>
        </w:rPr>
        <w:t xml:space="preserve">, </w:t>
      </w:r>
      <w:r w:rsidR="001004C7" w:rsidRPr="00BE0B95">
        <w:rPr>
          <w:rFonts w:ascii="Times New Roman" w:hAnsi="Times New Roman"/>
          <w:szCs w:val="20"/>
        </w:rPr>
        <w:t>NEC [11]</w:t>
      </w:r>
      <w:r w:rsidRPr="00BE0B95">
        <w:rPr>
          <w:rFonts w:ascii="Times New Roman" w:hAnsi="Times New Roman"/>
          <w:szCs w:val="20"/>
        </w:rPr>
        <w:t xml:space="preserve">, </w:t>
      </w:r>
      <w:r w:rsidR="001004C7" w:rsidRPr="00BE0B95">
        <w:rPr>
          <w:rFonts w:ascii="Times New Roman" w:hAnsi="Times New Roman"/>
          <w:szCs w:val="20"/>
        </w:rPr>
        <w:t>CMCC [17]</w:t>
      </w:r>
      <w:r w:rsidRPr="00BE0B95">
        <w:rPr>
          <w:rFonts w:ascii="Times New Roman" w:hAnsi="Times New Roman"/>
          <w:szCs w:val="20"/>
        </w:rPr>
        <w:t xml:space="preserve">, </w:t>
      </w:r>
      <w:r w:rsidR="001004C7" w:rsidRPr="00BE0B95">
        <w:rPr>
          <w:rFonts w:ascii="Times New Roman" w:hAnsi="Times New Roman"/>
          <w:szCs w:val="20"/>
        </w:rPr>
        <w:t>Spreadtrum [18]</w:t>
      </w:r>
      <w:r w:rsidRPr="00BE0B95">
        <w:rPr>
          <w:rFonts w:ascii="Times New Roman" w:hAnsi="Times New Roman"/>
          <w:szCs w:val="20"/>
        </w:rPr>
        <w:t xml:space="preserve">, </w:t>
      </w:r>
      <w:r w:rsidR="001004C7" w:rsidRPr="00BE0B95">
        <w:rPr>
          <w:rFonts w:ascii="Times New Roman" w:hAnsi="Times New Roman"/>
          <w:szCs w:val="20"/>
        </w:rPr>
        <w:t>Panasonic [20]</w:t>
      </w:r>
      <w:r w:rsidRPr="00BE0B95">
        <w:rPr>
          <w:rFonts w:ascii="Times New Roman" w:hAnsi="Times New Roman"/>
          <w:szCs w:val="20"/>
        </w:rPr>
        <w:t xml:space="preserve">, </w:t>
      </w:r>
      <w:r w:rsidR="001004C7" w:rsidRPr="00BE0B95">
        <w:rPr>
          <w:rFonts w:ascii="Times New Roman" w:hAnsi="Times New Roman"/>
          <w:szCs w:val="20"/>
        </w:rPr>
        <w:t>InterDigital [15]</w:t>
      </w:r>
    </w:p>
    <w:p w14:paraId="70EDBB99" w14:textId="77777777" w:rsidR="008401AF" w:rsidRPr="00BE0B95" w:rsidRDefault="008401AF" w:rsidP="00E0440F">
      <w:pPr>
        <w:pStyle w:val="ListParagraph"/>
        <w:numPr>
          <w:ilvl w:val="2"/>
          <w:numId w:val="14"/>
        </w:numPr>
        <w:spacing w:after="0"/>
        <w:rPr>
          <w:rFonts w:ascii="Times New Roman" w:hAnsi="Times New Roman"/>
          <w:szCs w:val="20"/>
        </w:rPr>
      </w:pPr>
      <w:r w:rsidRPr="00BE0B95">
        <w:rPr>
          <w:rFonts w:ascii="Times New Roman" w:hAnsi="Times New Roman"/>
          <w:szCs w:val="20"/>
        </w:rPr>
        <w:t xml:space="preserve">Less overhead than </w:t>
      </w:r>
      <w:r w:rsidR="00130975" w:rsidRPr="00BE0B95">
        <w:rPr>
          <w:rFonts w:ascii="Times New Roman" w:hAnsi="Times New Roman"/>
          <w:szCs w:val="20"/>
        </w:rPr>
        <w:t>UL-DCI</w:t>
      </w:r>
      <w:r w:rsidRPr="00BE0B95">
        <w:rPr>
          <w:rFonts w:ascii="Times New Roman" w:hAnsi="Times New Roman"/>
          <w:szCs w:val="20"/>
        </w:rPr>
        <w:t xml:space="preserve"> in DL-dominant traffic</w:t>
      </w:r>
    </w:p>
    <w:p w14:paraId="6B42CDDF" w14:textId="77777777" w:rsidR="008401AF" w:rsidRPr="00BE0B95" w:rsidRDefault="008401AF"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No: </w:t>
      </w:r>
      <w:r w:rsidR="00015FD5" w:rsidRPr="00BE0B95">
        <w:rPr>
          <w:rFonts w:ascii="Times New Roman" w:hAnsi="Times New Roman"/>
          <w:szCs w:val="20"/>
        </w:rPr>
        <w:t>Samsung [16]</w:t>
      </w:r>
      <w:r w:rsidRPr="00BE0B95">
        <w:rPr>
          <w:rFonts w:ascii="Times New Roman" w:hAnsi="Times New Roman"/>
          <w:szCs w:val="20"/>
        </w:rPr>
        <w:t xml:space="preserve">, </w:t>
      </w:r>
      <w:r w:rsidR="00015FD5" w:rsidRPr="00BE0B95">
        <w:rPr>
          <w:rFonts w:ascii="Times New Roman" w:hAnsi="Times New Roman"/>
          <w:szCs w:val="20"/>
        </w:rPr>
        <w:t>Intel [12]</w:t>
      </w:r>
      <w:r w:rsidRPr="00BE0B95">
        <w:rPr>
          <w:rFonts w:ascii="Times New Roman" w:hAnsi="Times New Roman"/>
          <w:szCs w:val="20"/>
        </w:rPr>
        <w:t xml:space="preserve">, </w:t>
      </w:r>
      <w:r w:rsidR="00015FD5" w:rsidRPr="00BE0B95">
        <w:rPr>
          <w:rFonts w:ascii="Times New Roman" w:hAnsi="Times New Roman"/>
          <w:szCs w:val="20"/>
        </w:rPr>
        <w:t>Sony [8]</w:t>
      </w:r>
    </w:p>
    <w:p w14:paraId="7CE0D66D" w14:textId="77777777" w:rsidR="008401AF" w:rsidRPr="00BE0B95" w:rsidRDefault="008401AF" w:rsidP="00E0440F">
      <w:pPr>
        <w:pStyle w:val="ListParagraph"/>
        <w:numPr>
          <w:ilvl w:val="2"/>
          <w:numId w:val="14"/>
        </w:numPr>
        <w:spacing w:after="0"/>
        <w:rPr>
          <w:rFonts w:ascii="Times New Roman" w:hAnsi="Times New Roman"/>
          <w:szCs w:val="20"/>
        </w:rPr>
      </w:pPr>
      <w:r w:rsidRPr="00BE0B95">
        <w:rPr>
          <w:rFonts w:ascii="Times New Roman" w:hAnsi="Times New Roman"/>
          <w:szCs w:val="20"/>
        </w:rPr>
        <w:t>Specification impact, e.g. may require new field(s) in DCI</w:t>
      </w:r>
    </w:p>
    <w:p w14:paraId="588EFB86" w14:textId="77777777" w:rsidR="008401AF" w:rsidRPr="00BE0B95" w:rsidRDefault="008401AF"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Apple [21]</w:t>
      </w:r>
      <w:r w:rsidRPr="00BE0B95">
        <w:rPr>
          <w:rFonts w:ascii="Times New Roman" w:hAnsi="Times New Roman"/>
          <w:szCs w:val="20"/>
        </w:rPr>
        <w:t xml:space="preserve">, </w:t>
      </w:r>
      <w:r w:rsidR="00015FD5" w:rsidRPr="00BE0B95">
        <w:rPr>
          <w:rFonts w:ascii="Times New Roman" w:hAnsi="Times New Roman"/>
          <w:szCs w:val="20"/>
        </w:rPr>
        <w:t>Sharp [22]</w:t>
      </w:r>
      <w:r w:rsidRPr="00BE0B95">
        <w:rPr>
          <w:rFonts w:ascii="Times New Roman" w:hAnsi="Times New Roman"/>
          <w:szCs w:val="20"/>
        </w:rPr>
        <w:t xml:space="preserve">, </w:t>
      </w:r>
      <w:r w:rsidR="00015FD5" w:rsidRPr="00BE0B95">
        <w:rPr>
          <w:rFonts w:ascii="Times New Roman" w:hAnsi="Times New Roman"/>
          <w:szCs w:val="20"/>
        </w:rPr>
        <w:t>Lenovo [13]</w:t>
      </w:r>
    </w:p>
    <w:p w14:paraId="00541B20" w14:textId="77777777" w:rsidR="008401AF" w:rsidRPr="00BE0B95" w:rsidRDefault="008401AF" w:rsidP="00E0440F">
      <w:pPr>
        <w:pStyle w:val="ListParagraph"/>
        <w:numPr>
          <w:ilvl w:val="0"/>
          <w:numId w:val="15"/>
        </w:numPr>
        <w:spacing w:after="0"/>
        <w:rPr>
          <w:rFonts w:ascii="Times New Roman" w:hAnsi="Times New Roman"/>
          <w:szCs w:val="20"/>
        </w:rPr>
      </w:pPr>
      <w:r w:rsidRPr="00BE0B95">
        <w:rPr>
          <w:rFonts w:ascii="Times New Roman" w:hAnsi="Times New Roman"/>
          <w:szCs w:val="20"/>
        </w:rPr>
        <w:t xml:space="preserve">Option-2: A-CSI is triggered by group-common DCI </w:t>
      </w:r>
    </w:p>
    <w:p w14:paraId="35A14D21" w14:textId="77777777" w:rsidR="008401AF" w:rsidRPr="00BE0B95" w:rsidRDefault="008401AF"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highlight w:val="lightGray"/>
        </w:rPr>
        <w:t>Intel</w:t>
      </w:r>
      <w:r w:rsidR="001004C7" w:rsidRPr="00BE0B95">
        <w:rPr>
          <w:rFonts w:ascii="Times New Roman" w:hAnsi="Times New Roman"/>
          <w:szCs w:val="20"/>
        </w:rPr>
        <w:t xml:space="preserve"> [12]</w:t>
      </w:r>
      <w:r w:rsidR="001004C7" w:rsidRPr="00BE0B95" w:rsidDel="001004C7">
        <w:rPr>
          <w:rFonts w:ascii="Times New Roman" w:hAnsi="Times New Roman"/>
          <w:szCs w:val="20"/>
        </w:rPr>
        <w:t xml:space="preserve"> </w:t>
      </w:r>
    </w:p>
    <w:p w14:paraId="0818AECE" w14:textId="77777777" w:rsidR="008401AF" w:rsidRPr="00BE0B95" w:rsidRDefault="00130975"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Less DL signaling overhead</w:t>
      </w:r>
    </w:p>
    <w:p w14:paraId="35F6BF19" w14:textId="77777777" w:rsidR="008401AF" w:rsidRPr="00BE0B95" w:rsidRDefault="008401AF"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 xml:space="preserve">No: </w:t>
      </w:r>
      <w:r w:rsidR="001004C7" w:rsidRPr="00BE0B95">
        <w:rPr>
          <w:rFonts w:ascii="Times New Roman" w:hAnsi="Times New Roman"/>
          <w:szCs w:val="20"/>
        </w:rPr>
        <w:t>Huawei [2]</w:t>
      </w:r>
      <w:r w:rsidRPr="00BE0B95">
        <w:rPr>
          <w:rFonts w:ascii="Times New Roman" w:hAnsi="Times New Roman"/>
          <w:szCs w:val="20"/>
        </w:rPr>
        <w:t xml:space="preserve">, </w:t>
      </w:r>
      <w:r w:rsidR="001004C7" w:rsidRPr="00BE0B95">
        <w:rPr>
          <w:rFonts w:ascii="Times New Roman" w:hAnsi="Times New Roman"/>
          <w:szCs w:val="20"/>
        </w:rPr>
        <w:t>ZTE [5]</w:t>
      </w:r>
      <w:r w:rsidRPr="00BE0B95">
        <w:rPr>
          <w:rFonts w:ascii="Times New Roman" w:hAnsi="Times New Roman"/>
          <w:szCs w:val="20"/>
        </w:rPr>
        <w:t xml:space="preserve">, </w:t>
      </w:r>
      <w:r w:rsidR="001004C7" w:rsidRPr="00BE0B95">
        <w:rPr>
          <w:rFonts w:ascii="Times New Roman" w:hAnsi="Times New Roman"/>
          <w:szCs w:val="20"/>
        </w:rPr>
        <w:t>NTT DCM [23]</w:t>
      </w:r>
      <w:r w:rsidRPr="00BE0B95">
        <w:rPr>
          <w:rFonts w:ascii="Times New Roman" w:hAnsi="Times New Roman"/>
          <w:szCs w:val="20"/>
        </w:rPr>
        <w:t xml:space="preserve">, </w:t>
      </w:r>
      <w:r w:rsidR="001004C7" w:rsidRPr="00BE0B95">
        <w:rPr>
          <w:rFonts w:ascii="Times New Roman" w:hAnsi="Times New Roman"/>
          <w:szCs w:val="20"/>
        </w:rPr>
        <w:t>CATT [10]</w:t>
      </w:r>
    </w:p>
    <w:p w14:paraId="560DE6A4" w14:textId="77777777" w:rsidR="008401AF" w:rsidRPr="00BE0B95" w:rsidRDefault="008401AF"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Packet arrival time varies between UEs</w:t>
      </w:r>
    </w:p>
    <w:p w14:paraId="6E560322" w14:textId="77777777" w:rsidR="008401AF" w:rsidRPr="00BE0B95" w:rsidRDefault="008401AF"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Increase of blind decoding</w:t>
      </w:r>
    </w:p>
    <w:p w14:paraId="74C31C38" w14:textId="77777777" w:rsidR="00130975" w:rsidRPr="00BE0B95" w:rsidRDefault="00130975"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 xml:space="preserve">Further study: </w:t>
      </w:r>
      <w:r w:rsidR="00015FD5" w:rsidRPr="00BE0B95">
        <w:rPr>
          <w:rFonts w:ascii="Times New Roman" w:hAnsi="Times New Roman"/>
          <w:szCs w:val="20"/>
        </w:rPr>
        <w:t>Sony [8]</w:t>
      </w:r>
    </w:p>
    <w:p w14:paraId="7C1E8DB2" w14:textId="77777777" w:rsidR="00130975" w:rsidRPr="00BE0B95" w:rsidRDefault="00130975"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Consider overhead cost</w:t>
      </w:r>
    </w:p>
    <w:p w14:paraId="3B2EE185" w14:textId="77777777" w:rsidR="008401AF" w:rsidRPr="00BE0B95" w:rsidRDefault="008401AF" w:rsidP="00E0440F">
      <w:pPr>
        <w:pStyle w:val="ListParagraph"/>
        <w:numPr>
          <w:ilvl w:val="0"/>
          <w:numId w:val="15"/>
        </w:numPr>
        <w:spacing w:after="0"/>
        <w:rPr>
          <w:rFonts w:ascii="Times New Roman" w:hAnsi="Times New Roman"/>
          <w:szCs w:val="20"/>
        </w:rPr>
      </w:pPr>
      <w:r w:rsidRPr="00BE0B95">
        <w:rPr>
          <w:rFonts w:ascii="Times New Roman" w:hAnsi="Times New Roman"/>
          <w:szCs w:val="20"/>
        </w:rPr>
        <w:t>Option-3: A-CSI is triggered by NACK (without DCI)</w:t>
      </w:r>
    </w:p>
    <w:p w14:paraId="108E8EE6" w14:textId="77777777" w:rsidR="008401AF" w:rsidRPr="00BE0B95" w:rsidRDefault="008401AF"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 xml:space="preserve">Yes: </w:t>
      </w:r>
      <w:r w:rsidR="001004C7" w:rsidRPr="00BE0B95">
        <w:rPr>
          <w:rFonts w:ascii="Times New Roman" w:hAnsi="Times New Roman"/>
          <w:szCs w:val="20"/>
        </w:rPr>
        <w:t>ZTE [5]</w:t>
      </w:r>
    </w:p>
    <w:p w14:paraId="480CD064" w14:textId="77777777" w:rsidR="008401AF" w:rsidRPr="00BE0B95" w:rsidRDefault="008401AF" w:rsidP="00E0440F">
      <w:pPr>
        <w:pStyle w:val="ListParagraph"/>
        <w:numPr>
          <w:ilvl w:val="2"/>
          <w:numId w:val="13"/>
        </w:numPr>
        <w:spacing w:after="0"/>
        <w:rPr>
          <w:rFonts w:ascii="Times New Roman" w:hAnsi="Times New Roman"/>
          <w:b/>
          <w:szCs w:val="20"/>
        </w:rPr>
      </w:pPr>
      <w:r w:rsidRPr="00BE0B95">
        <w:rPr>
          <w:rFonts w:ascii="Times New Roman" w:hAnsi="Times New Roman"/>
          <w:szCs w:val="20"/>
        </w:rPr>
        <w:t>May be useful for SPS PDSCH and sporadic traffic</w:t>
      </w:r>
    </w:p>
    <w:p w14:paraId="2EA36711" w14:textId="77777777" w:rsidR="008401AF" w:rsidRPr="00BE0B95" w:rsidRDefault="008401AF" w:rsidP="00E0440F">
      <w:pPr>
        <w:pStyle w:val="ListParagraph"/>
        <w:numPr>
          <w:ilvl w:val="1"/>
          <w:numId w:val="13"/>
        </w:numPr>
        <w:spacing w:after="0"/>
        <w:rPr>
          <w:rFonts w:ascii="Times New Roman" w:hAnsi="Times New Roman"/>
          <w:b/>
          <w:szCs w:val="20"/>
        </w:rPr>
      </w:pPr>
      <w:r w:rsidRPr="00BE0B95">
        <w:rPr>
          <w:rFonts w:ascii="Times New Roman" w:hAnsi="Times New Roman"/>
          <w:szCs w:val="20"/>
        </w:rPr>
        <w:t xml:space="preserve">No: </w:t>
      </w:r>
      <w:r w:rsidR="00015FD5" w:rsidRPr="00BE0B95">
        <w:rPr>
          <w:rFonts w:ascii="Times New Roman" w:hAnsi="Times New Roman"/>
          <w:szCs w:val="20"/>
        </w:rPr>
        <w:t>Sony [8]</w:t>
      </w:r>
    </w:p>
    <w:p w14:paraId="4DB5CFBE" w14:textId="77777777" w:rsidR="008401AF" w:rsidRPr="00BE0B95" w:rsidRDefault="008401AF" w:rsidP="00E0440F">
      <w:pPr>
        <w:pStyle w:val="ListParagraph"/>
        <w:numPr>
          <w:ilvl w:val="2"/>
          <w:numId w:val="13"/>
        </w:numPr>
        <w:spacing w:after="0"/>
        <w:rPr>
          <w:rFonts w:ascii="Times New Roman" w:hAnsi="Times New Roman"/>
          <w:b/>
          <w:szCs w:val="20"/>
        </w:rPr>
      </w:pPr>
      <w:r w:rsidRPr="00BE0B95">
        <w:rPr>
          <w:rFonts w:ascii="Times New Roman" w:hAnsi="Times New Roman"/>
          <w:szCs w:val="20"/>
        </w:rPr>
        <w:t>Not much benefit over soft combining (different RV’s)</w:t>
      </w:r>
    </w:p>
    <w:p w14:paraId="52EF7A53" w14:textId="77777777" w:rsidR="008401AF" w:rsidRPr="00BE0B95" w:rsidRDefault="008401AF" w:rsidP="00E0440F">
      <w:pPr>
        <w:spacing w:after="0"/>
        <w:rPr>
          <w:szCs w:val="20"/>
        </w:rPr>
      </w:pPr>
    </w:p>
    <w:p w14:paraId="1C6EEDFE" w14:textId="4AEE8899" w:rsidR="000E74C0" w:rsidRPr="00BE0B95" w:rsidRDefault="000272A3" w:rsidP="00E0440F">
      <w:pPr>
        <w:spacing w:after="0"/>
        <w:rPr>
          <w:szCs w:val="20"/>
        </w:rPr>
      </w:pPr>
      <w:r w:rsidRPr="00BE0B95">
        <w:rPr>
          <w:szCs w:val="20"/>
        </w:rPr>
        <w:t xml:space="preserve">The most of companies supporting A-CSI on PUCCH seems to also support DL DCI based triggering as it can avoid unnecessary PDCCH overhead in DL-dominant traffic cases. </w:t>
      </w:r>
    </w:p>
    <w:p w14:paraId="776F4C8A" w14:textId="77777777" w:rsidR="000E74C0" w:rsidRPr="00BE0B95" w:rsidRDefault="000E74C0" w:rsidP="00E0440F">
      <w:pPr>
        <w:spacing w:after="0"/>
        <w:rPr>
          <w:szCs w:val="20"/>
        </w:rPr>
      </w:pPr>
    </w:p>
    <w:p w14:paraId="274DEDA9" w14:textId="486828E9" w:rsidR="008B301C" w:rsidRPr="00BE0B95" w:rsidRDefault="00C80ADB" w:rsidP="00E0440F">
      <w:pPr>
        <w:pStyle w:val="Heading3"/>
        <w:spacing w:before="0" w:after="0"/>
        <w:rPr>
          <w:sz w:val="20"/>
          <w:szCs w:val="20"/>
          <w:lang w:val="en-US"/>
        </w:rPr>
      </w:pPr>
      <w:r w:rsidRPr="00BE0B95">
        <w:rPr>
          <w:lang w:val="en-US"/>
        </w:rPr>
        <w:t>Issue #1-3</w:t>
      </w:r>
      <w:r w:rsidR="00204DAD" w:rsidRPr="00BE0B95">
        <w:rPr>
          <w:lang w:val="en-US"/>
        </w:rPr>
        <w:t xml:space="preserve"> and #1-4</w:t>
      </w:r>
    </w:p>
    <w:p w14:paraId="73A34628" w14:textId="77777777" w:rsidR="00EC464B" w:rsidRPr="00BE0B95" w:rsidRDefault="00EC464B" w:rsidP="00E0440F">
      <w:pPr>
        <w:spacing w:after="0"/>
        <w:rPr>
          <w:szCs w:val="20"/>
        </w:rPr>
      </w:pPr>
      <w:r w:rsidRPr="00BE0B95">
        <w:rPr>
          <w:b/>
          <w:szCs w:val="20"/>
        </w:rPr>
        <w:t>Issue #</w:t>
      </w:r>
      <w:r w:rsidR="005F480C" w:rsidRPr="00BE0B95">
        <w:rPr>
          <w:b/>
          <w:szCs w:val="20"/>
        </w:rPr>
        <w:t>1-</w:t>
      </w:r>
      <w:r w:rsidRPr="00BE0B95">
        <w:rPr>
          <w:b/>
          <w:szCs w:val="20"/>
        </w:rPr>
        <w:t>3: Additional conditions for A-CSI reporting on PUCCH triggered by DL DCI</w:t>
      </w:r>
    </w:p>
    <w:p w14:paraId="59C75D99" w14:textId="77777777" w:rsidR="00AD3296" w:rsidRPr="00BE0B95" w:rsidRDefault="001070D8"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Option-1: </w:t>
      </w:r>
      <w:r w:rsidR="00EC464B" w:rsidRPr="00BE0B95">
        <w:rPr>
          <w:rFonts w:ascii="Times New Roman" w:hAnsi="Times New Roman"/>
          <w:szCs w:val="20"/>
        </w:rPr>
        <w:t>New field in DCI</w:t>
      </w:r>
    </w:p>
    <w:p w14:paraId="505E942B" w14:textId="77777777"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NTT DCM [23]</w:t>
      </w:r>
    </w:p>
    <w:p w14:paraId="57670A70" w14:textId="77777777" w:rsidR="00AD3296" w:rsidRPr="00BE0B95" w:rsidRDefault="001070D8"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Option-2: </w:t>
      </w:r>
      <w:r w:rsidR="00EC464B" w:rsidRPr="00BE0B95">
        <w:rPr>
          <w:rFonts w:ascii="Times New Roman" w:hAnsi="Times New Roman"/>
          <w:szCs w:val="20"/>
        </w:rPr>
        <w:t>PDSCH is NACK</w:t>
      </w:r>
    </w:p>
    <w:p w14:paraId="27085C35" w14:textId="7E462083"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Huawei [2]</w:t>
      </w:r>
      <w:r w:rsidR="00B10744" w:rsidRPr="00BE0B95">
        <w:rPr>
          <w:rFonts w:ascii="Times New Roman" w:hAnsi="Times New Roman"/>
          <w:szCs w:val="20"/>
        </w:rPr>
        <w:t>, ZTE [5]</w:t>
      </w:r>
    </w:p>
    <w:p w14:paraId="06C617DA" w14:textId="77777777" w:rsidR="00AD3296" w:rsidRPr="00BE0B95" w:rsidRDefault="001070D8"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DL DCI with high priority index</w:t>
      </w:r>
    </w:p>
    <w:p w14:paraId="788DBB51" w14:textId="1F6845AF"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InterDigital [15]</w:t>
      </w:r>
      <w:r w:rsidR="00B10744" w:rsidRPr="00BE0B95">
        <w:rPr>
          <w:rFonts w:ascii="Times New Roman" w:hAnsi="Times New Roman"/>
          <w:szCs w:val="20"/>
        </w:rPr>
        <w:t>, ZTE [5]</w:t>
      </w:r>
    </w:p>
    <w:p w14:paraId="70580A4F" w14:textId="635A4EE7" w:rsidR="00AD3296" w:rsidRPr="00BE0B95" w:rsidRDefault="001070D8"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Activation by MAC CE</w:t>
      </w:r>
    </w:p>
    <w:p w14:paraId="7C906A83" w14:textId="77777777"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InterDigital [15]</w:t>
      </w:r>
    </w:p>
    <w:p w14:paraId="4B53207F" w14:textId="77777777" w:rsidR="008021B4" w:rsidRPr="00BE0B95" w:rsidRDefault="008021B4" w:rsidP="00E0440F">
      <w:pPr>
        <w:spacing w:after="0"/>
        <w:rPr>
          <w:szCs w:val="20"/>
        </w:rPr>
      </w:pPr>
      <w:r w:rsidRPr="00BE0B95">
        <w:rPr>
          <w:szCs w:val="20"/>
        </w:rPr>
        <w:t>Note: one or more of abovementioned options can be used together</w:t>
      </w:r>
    </w:p>
    <w:p w14:paraId="4F127A2F" w14:textId="77777777" w:rsidR="00EC464B" w:rsidRPr="00BE0B95" w:rsidRDefault="00EC464B" w:rsidP="00E0440F">
      <w:pPr>
        <w:spacing w:after="0"/>
        <w:rPr>
          <w:szCs w:val="20"/>
        </w:rPr>
      </w:pPr>
    </w:p>
    <w:p w14:paraId="12E632F2" w14:textId="1E3D4B54" w:rsidR="000272A3" w:rsidRPr="00BE0B95" w:rsidRDefault="000272A3" w:rsidP="00E0440F">
      <w:pPr>
        <w:spacing w:after="0"/>
        <w:rPr>
          <w:szCs w:val="20"/>
        </w:rPr>
      </w:pPr>
      <w:r w:rsidRPr="00BE0B95">
        <w:rPr>
          <w:szCs w:val="20"/>
        </w:rPr>
        <w:lastRenderedPageBreak/>
        <w:t>Several contributions discussed</w:t>
      </w:r>
      <w:r w:rsidR="007E0451" w:rsidRPr="00BE0B95">
        <w:rPr>
          <w:szCs w:val="20"/>
        </w:rPr>
        <w:t xml:space="preserve"> details on</w:t>
      </w:r>
      <w:r w:rsidRPr="00BE0B95">
        <w:rPr>
          <w:szCs w:val="20"/>
        </w:rPr>
        <w:t xml:space="preserve"> how </w:t>
      </w:r>
      <w:r w:rsidR="007E0451" w:rsidRPr="00BE0B95">
        <w:rPr>
          <w:szCs w:val="20"/>
        </w:rPr>
        <w:t xml:space="preserve">to trigger </w:t>
      </w:r>
      <w:r w:rsidRPr="00BE0B95">
        <w:rPr>
          <w:szCs w:val="20"/>
        </w:rPr>
        <w:t xml:space="preserve">A-CSI on PUCCH </w:t>
      </w:r>
      <w:r w:rsidR="007E0451" w:rsidRPr="00BE0B95">
        <w:rPr>
          <w:szCs w:val="20"/>
        </w:rPr>
        <w:t>actually, which</w:t>
      </w:r>
      <w:r w:rsidRPr="00BE0B95">
        <w:rPr>
          <w:szCs w:val="20"/>
        </w:rPr>
        <w:t xml:space="preserve"> includ</w:t>
      </w:r>
      <w:r w:rsidR="007E0451" w:rsidRPr="00BE0B95">
        <w:rPr>
          <w:szCs w:val="20"/>
        </w:rPr>
        <w:t>e</w:t>
      </w:r>
      <w:r w:rsidRPr="00BE0B95">
        <w:rPr>
          <w:szCs w:val="20"/>
        </w:rPr>
        <w:t xml:space="preserve"> explicit indication in DL DCI and implicit trigger</w:t>
      </w:r>
      <w:r w:rsidR="007E0451" w:rsidRPr="00BE0B95">
        <w:rPr>
          <w:szCs w:val="20"/>
        </w:rPr>
        <w:t xml:space="preserve"> based on PDSCH decoding status or priority indicator in the </w:t>
      </w:r>
      <w:r w:rsidR="00204DAD" w:rsidRPr="00BE0B95">
        <w:rPr>
          <w:szCs w:val="20"/>
        </w:rPr>
        <w:t>associated</w:t>
      </w:r>
      <w:r w:rsidR="007E0451" w:rsidRPr="00BE0B95">
        <w:rPr>
          <w:szCs w:val="20"/>
        </w:rPr>
        <w:t xml:space="preserve"> DL DCI</w:t>
      </w:r>
      <w:r w:rsidRPr="00BE0B95">
        <w:rPr>
          <w:szCs w:val="20"/>
        </w:rPr>
        <w:t xml:space="preserve"> in order to reduce the DL and/or UL signaling overhead. </w:t>
      </w:r>
    </w:p>
    <w:p w14:paraId="432DA037" w14:textId="77777777" w:rsidR="00204DAD" w:rsidRPr="00BE0B95" w:rsidRDefault="00204DAD" w:rsidP="00E0440F">
      <w:pPr>
        <w:spacing w:after="0"/>
        <w:rPr>
          <w:rFonts w:ascii="Arial" w:hAnsi="Arial"/>
          <w:sz w:val="28"/>
          <w:szCs w:val="28"/>
        </w:rPr>
      </w:pPr>
    </w:p>
    <w:p w14:paraId="59228065" w14:textId="504005DC" w:rsidR="00EC464B" w:rsidRPr="00BE0B95" w:rsidRDefault="00EC464B" w:rsidP="00E0440F">
      <w:pPr>
        <w:spacing w:after="0"/>
        <w:rPr>
          <w:szCs w:val="20"/>
        </w:rPr>
      </w:pPr>
      <w:r w:rsidRPr="00BE0B95">
        <w:rPr>
          <w:b/>
          <w:szCs w:val="20"/>
        </w:rPr>
        <w:t>Issue #</w:t>
      </w:r>
      <w:r w:rsidR="005F480C" w:rsidRPr="00BE0B95">
        <w:rPr>
          <w:b/>
          <w:szCs w:val="20"/>
        </w:rPr>
        <w:t>1-</w:t>
      </w:r>
      <w:r w:rsidRPr="00BE0B95">
        <w:rPr>
          <w:b/>
          <w:szCs w:val="20"/>
        </w:rPr>
        <w:t>4: PUCCH resource determination for A-CSI on PUCCH</w:t>
      </w:r>
    </w:p>
    <w:p w14:paraId="1BA4836D" w14:textId="77777777" w:rsidR="00AD3296" w:rsidRPr="00BE0B95" w:rsidRDefault="00AD3296"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Option-</w:t>
      </w:r>
      <w:proofErr w:type="gramStart"/>
      <w:r w:rsidRPr="00BE0B95">
        <w:rPr>
          <w:rFonts w:ascii="Times New Roman" w:hAnsi="Times New Roman"/>
          <w:szCs w:val="20"/>
        </w:rPr>
        <w:t>1</w:t>
      </w:r>
      <w:r w:rsidR="00906002" w:rsidRPr="00BE0B95">
        <w:rPr>
          <w:rFonts w:ascii="Times New Roman" w:hAnsi="Times New Roman"/>
          <w:szCs w:val="20"/>
        </w:rPr>
        <w:t> </w:t>
      </w:r>
      <w:r w:rsidRPr="00BE0B95">
        <w:rPr>
          <w:rFonts w:ascii="Times New Roman" w:hAnsi="Times New Roman"/>
          <w:szCs w:val="20"/>
        </w:rPr>
        <w:t>:</w:t>
      </w:r>
      <w:proofErr w:type="gramEnd"/>
      <w:r w:rsidRPr="00BE0B95">
        <w:rPr>
          <w:rFonts w:ascii="Times New Roman" w:hAnsi="Times New Roman"/>
          <w:szCs w:val="20"/>
        </w:rPr>
        <w:t xml:space="preserve"> </w:t>
      </w:r>
      <w:r w:rsidR="00EC464B" w:rsidRPr="00BE0B95">
        <w:rPr>
          <w:rFonts w:ascii="Times New Roman" w:hAnsi="Times New Roman"/>
          <w:szCs w:val="20"/>
        </w:rPr>
        <w:t>RRC</w:t>
      </w:r>
    </w:p>
    <w:p w14:paraId="1152B32F" w14:textId="77777777"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r w:rsidR="00E36728" w:rsidRPr="00BE0B95">
        <w:rPr>
          <w:rFonts w:ascii="Times New Roman" w:hAnsi="Times New Roman"/>
          <w:szCs w:val="20"/>
        </w:rPr>
        <w:t xml:space="preserve"> </w:t>
      </w:r>
    </w:p>
    <w:p w14:paraId="2CB0C999" w14:textId="77777777" w:rsidR="00AD3296" w:rsidRPr="00BE0B95" w:rsidRDefault="00AD3296"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Option-</w:t>
      </w:r>
      <w:proofErr w:type="gramStart"/>
      <w:r w:rsidRPr="00BE0B95">
        <w:rPr>
          <w:rFonts w:ascii="Times New Roman" w:hAnsi="Times New Roman"/>
          <w:szCs w:val="20"/>
        </w:rPr>
        <w:t>2</w:t>
      </w:r>
      <w:r w:rsidR="00906002" w:rsidRPr="00BE0B95">
        <w:rPr>
          <w:rFonts w:ascii="Times New Roman" w:hAnsi="Times New Roman"/>
          <w:szCs w:val="20"/>
        </w:rPr>
        <w:t> </w:t>
      </w:r>
      <w:r w:rsidRPr="00BE0B95">
        <w:rPr>
          <w:rFonts w:ascii="Times New Roman" w:hAnsi="Times New Roman"/>
          <w:szCs w:val="20"/>
        </w:rPr>
        <w:t>:</w:t>
      </w:r>
      <w:proofErr w:type="gramEnd"/>
      <w:r w:rsidRPr="00BE0B95">
        <w:rPr>
          <w:rFonts w:ascii="Times New Roman" w:hAnsi="Times New Roman"/>
          <w:szCs w:val="20"/>
        </w:rPr>
        <w:t xml:space="preserve"> </w:t>
      </w:r>
      <w:r w:rsidR="00EC464B" w:rsidRPr="00BE0B95">
        <w:rPr>
          <w:rFonts w:ascii="Times New Roman" w:hAnsi="Times New Roman"/>
          <w:szCs w:val="20"/>
        </w:rPr>
        <w:t>MAC CE</w:t>
      </w:r>
    </w:p>
    <w:p w14:paraId="1532BCEA" w14:textId="77777777"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InterDigital [15]</w:t>
      </w:r>
    </w:p>
    <w:p w14:paraId="568617AD" w14:textId="77777777" w:rsidR="00AD3296" w:rsidRPr="00BE0B95" w:rsidRDefault="00AD3296"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Option-3: </w:t>
      </w:r>
      <w:r w:rsidR="00EC464B" w:rsidRPr="00BE0B95">
        <w:rPr>
          <w:rFonts w:ascii="Times New Roman" w:hAnsi="Times New Roman"/>
          <w:szCs w:val="20"/>
        </w:rPr>
        <w:t>Same as HARQ-ACK</w:t>
      </w:r>
      <w:r w:rsidRPr="00BE0B95">
        <w:rPr>
          <w:rFonts w:ascii="Times New Roman" w:hAnsi="Times New Roman"/>
          <w:szCs w:val="20"/>
        </w:rPr>
        <w:t xml:space="preserve"> </w:t>
      </w:r>
    </w:p>
    <w:p w14:paraId="71472A4D" w14:textId="77777777" w:rsidR="00EC464B" w:rsidRPr="00BE0B95" w:rsidRDefault="00015FD5"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OPPO [14]</w:t>
      </w:r>
      <w:r w:rsidR="00EC464B" w:rsidRPr="00BE0B95">
        <w:rPr>
          <w:rFonts w:ascii="Times New Roman" w:hAnsi="Times New Roman"/>
          <w:szCs w:val="20"/>
        </w:rPr>
        <w:t xml:space="preserve">, </w:t>
      </w:r>
      <w:r w:rsidR="001004C7" w:rsidRPr="00BE0B95">
        <w:rPr>
          <w:rFonts w:ascii="Times New Roman" w:hAnsi="Times New Roman"/>
          <w:szCs w:val="20"/>
        </w:rPr>
        <w:t>Spreadtrum [18]</w:t>
      </w:r>
      <w:r w:rsidR="00EC464B" w:rsidRPr="00BE0B95">
        <w:rPr>
          <w:rFonts w:ascii="Times New Roman" w:hAnsi="Times New Roman"/>
          <w:szCs w:val="20"/>
        </w:rPr>
        <w:t xml:space="preserve"> (under conditions), </w:t>
      </w:r>
      <w:r w:rsidR="001004C7" w:rsidRPr="00BE0B95">
        <w:rPr>
          <w:rFonts w:ascii="Times New Roman" w:hAnsi="Times New Roman"/>
          <w:szCs w:val="20"/>
          <w:highlight w:val="lightGray"/>
        </w:rPr>
        <w:t>Panasonic</w:t>
      </w:r>
      <w:r w:rsidR="001004C7" w:rsidRPr="00BE0B95">
        <w:rPr>
          <w:rFonts w:ascii="Times New Roman" w:hAnsi="Times New Roman"/>
          <w:szCs w:val="20"/>
        </w:rPr>
        <w:t xml:space="preserve"> [20]</w:t>
      </w:r>
      <w:r w:rsidR="00EC464B" w:rsidRPr="00BE0B95">
        <w:rPr>
          <w:rFonts w:ascii="Times New Roman" w:hAnsi="Times New Roman"/>
          <w:szCs w:val="20"/>
        </w:rPr>
        <w:t xml:space="preserve">, </w:t>
      </w:r>
      <w:r w:rsidR="001004C7" w:rsidRPr="00BE0B95">
        <w:rPr>
          <w:rFonts w:ascii="Times New Roman" w:hAnsi="Times New Roman"/>
          <w:szCs w:val="20"/>
          <w:highlight w:val="lightGray"/>
        </w:rPr>
        <w:t>NTT DCM</w:t>
      </w:r>
      <w:r w:rsidR="001004C7" w:rsidRPr="00BE0B95">
        <w:rPr>
          <w:rFonts w:ascii="Times New Roman" w:hAnsi="Times New Roman"/>
          <w:szCs w:val="20"/>
        </w:rPr>
        <w:t xml:space="preserve"> [23]</w:t>
      </w:r>
    </w:p>
    <w:p w14:paraId="522EBFBC" w14:textId="77777777" w:rsidR="00AD3296" w:rsidRPr="00BE0B95" w:rsidRDefault="00AD3296"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Option-4: </w:t>
      </w:r>
      <w:r w:rsidR="00EC464B" w:rsidRPr="00BE0B95">
        <w:rPr>
          <w:rFonts w:ascii="Times New Roman" w:hAnsi="Times New Roman"/>
          <w:szCs w:val="20"/>
        </w:rPr>
        <w:t>DCI field (e.g. PRI)</w:t>
      </w:r>
    </w:p>
    <w:p w14:paraId="667E818F" w14:textId="73BAD283"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rPr>
        <w:t>NTT DCM [23]</w:t>
      </w:r>
      <w:r w:rsidR="00EC464B" w:rsidRPr="00BE0B95">
        <w:rPr>
          <w:rFonts w:ascii="Times New Roman" w:hAnsi="Times New Roman"/>
          <w:szCs w:val="20"/>
        </w:rPr>
        <w:t xml:space="preserve">, </w:t>
      </w:r>
      <w:r w:rsidRPr="00BE0B95">
        <w:rPr>
          <w:rFonts w:ascii="Times New Roman" w:hAnsi="Times New Roman"/>
          <w:szCs w:val="20"/>
          <w:highlight w:val="lightGray"/>
        </w:rPr>
        <w:t>Panasonic</w:t>
      </w:r>
      <w:r w:rsidRPr="00BE0B95">
        <w:rPr>
          <w:rFonts w:ascii="Times New Roman" w:hAnsi="Times New Roman"/>
          <w:szCs w:val="20"/>
        </w:rPr>
        <w:t xml:space="preserve"> [20]</w:t>
      </w:r>
      <w:r w:rsidR="00B10744" w:rsidRPr="00BE0B95">
        <w:rPr>
          <w:rFonts w:ascii="Times New Roman" w:hAnsi="Times New Roman"/>
          <w:szCs w:val="20"/>
          <w:highlight w:val="lightGray"/>
        </w:rPr>
        <w:t>, ZTE [5]</w:t>
      </w:r>
    </w:p>
    <w:p w14:paraId="1E3D4B3B" w14:textId="77777777" w:rsidR="00AD3296" w:rsidRPr="00BE0B95" w:rsidRDefault="00AD3296" w:rsidP="00E0440F">
      <w:pPr>
        <w:pStyle w:val="ListParagraph"/>
        <w:numPr>
          <w:ilvl w:val="0"/>
          <w:numId w:val="14"/>
        </w:numPr>
        <w:spacing w:after="0"/>
        <w:rPr>
          <w:rFonts w:ascii="Times New Roman" w:hAnsi="Times New Roman"/>
          <w:szCs w:val="20"/>
        </w:rPr>
      </w:pPr>
      <w:r w:rsidRPr="00BE0B95">
        <w:rPr>
          <w:rFonts w:ascii="Times New Roman" w:hAnsi="Times New Roman"/>
          <w:szCs w:val="20"/>
        </w:rPr>
        <w:t xml:space="preserve">Option-5: </w:t>
      </w:r>
      <w:r w:rsidR="00EC464B" w:rsidRPr="00BE0B95">
        <w:rPr>
          <w:rFonts w:ascii="Times New Roman" w:hAnsi="Times New Roman"/>
          <w:szCs w:val="20"/>
        </w:rPr>
        <w:t>CSI request field</w:t>
      </w:r>
    </w:p>
    <w:p w14:paraId="307BC8B6" w14:textId="77777777" w:rsidR="00EC464B" w:rsidRPr="00BE0B95" w:rsidRDefault="001004C7" w:rsidP="00E0440F">
      <w:pPr>
        <w:pStyle w:val="ListParagraph"/>
        <w:numPr>
          <w:ilvl w:val="1"/>
          <w:numId w:val="14"/>
        </w:numPr>
        <w:spacing w:after="0"/>
        <w:rPr>
          <w:rFonts w:ascii="Times New Roman" w:hAnsi="Times New Roman"/>
          <w:szCs w:val="20"/>
        </w:rPr>
      </w:pPr>
      <w:r w:rsidRPr="00BE0B95">
        <w:rPr>
          <w:rFonts w:ascii="Times New Roman" w:hAnsi="Times New Roman"/>
          <w:szCs w:val="20"/>
          <w:highlight w:val="lightGray"/>
        </w:rPr>
        <w:t>Panasonic</w:t>
      </w:r>
      <w:r w:rsidRPr="00BE0B95">
        <w:rPr>
          <w:rFonts w:ascii="Times New Roman" w:hAnsi="Times New Roman"/>
          <w:szCs w:val="20"/>
        </w:rPr>
        <w:t xml:space="preserve"> [20]</w:t>
      </w:r>
    </w:p>
    <w:p w14:paraId="17CFC363" w14:textId="77777777" w:rsidR="00B63246" w:rsidRPr="00BE0B95" w:rsidRDefault="00B63246" w:rsidP="00E0440F">
      <w:pPr>
        <w:spacing w:after="0"/>
        <w:rPr>
          <w:szCs w:val="20"/>
        </w:rPr>
      </w:pPr>
    </w:p>
    <w:p w14:paraId="18877B91" w14:textId="77777777" w:rsidR="00B63246" w:rsidRPr="00BE0B95" w:rsidRDefault="00B63246" w:rsidP="00E0440F">
      <w:pPr>
        <w:spacing w:after="0"/>
        <w:rPr>
          <w:szCs w:val="20"/>
        </w:rPr>
      </w:pPr>
      <w:r w:rsidRPr="00BE0B95">
        <w:rPr>
          <w:szCs w:val="20"/>
        </w:rPr>
        <w:t xml:space="preserve">Note: </w:t>
      </w:r>
      <w:r w:rsidRPr="00BE0B95">
        <w:rPr>
          <w:szCs w:val="20"/>
          <w:highlight w:val="lightGray"/>
        </w:rPr>
        <w:t>gray highlight</w:t>
      </w:r>
      <w:r w:rsidRPr="00BE0B95">
        <w:rPr>
          <w:szCs w:val="20"/>
        </w:rPr>
        <w:t xml:space="preserve"> here means that a company mentioned the proposal in the </w:t>
      </w:r>
      <w:proofErr w:type="spellStart"/>
      <w:r w:rsidRPr="00BE0B95">
        <w:rPr>
          <w:szCs w:val="20"/>
        </w:rPr>
        <w:t>tdoc</w:t>
      </w:r>
      <w:proofErr w:type="spellEnd"/>
      <w:r w:rsidRPr="00BE0B95">
        <w:rPr>
          <w:szCs w:val="20"/>
        </w:rPr>
        <w:t xml:space="preserve"> but not clearly indicate whether the company supports it or not</w:t>
      </w:r>
    </w:p>
    <w:p w14:paraId="209C31E9" w14:textId="77777777" w:rsidR="007E0451" w:rsidRPr="00BE0B95" w:rsidRDefault="007E0451" w:rsidP="00E0440F">
      <w:pPr>
        <w:spacing w:after="0"/>
        <w:rPr>
          <w:szCs w:val="20"/>
        </w:rPr>
      </w:pPr>
    </w:p>
    <w:p w14:paraId="23336F05" w14:textId="77777777" w:rsidR="007E0451" w:rsidRPr="00BE0B95" w:rsidRDefault="007E0451" w:rsidP="00E0440F">
      <w:pPr>
        <w:spacing w:after="0"/>
        <w:rPr>
          <w:szCs w:val="20"/>
        </w:rPr>
      </w:pPr>
      <w:r w:rsidRPr="00BE0B95">
        <w:rPr>
          <w:szCs w:val="20"/>
        </w:rPr>
        <w:t xml:space="preserve">Several contributions discussed the options related to the PUCCH resource determination when A-CSI on PUCCH is supported. </w:t>
      </w:r>
      <w:proofErr w:type="gramStart"/>
      <w:r w:rsidRPr="00BE0B95">
        <w:rPr>
          <w:szCs w:val="20"/>
        </w:rPr>
        <w:t>Similar to</w:t>
      </w:r>
      <w:proofErr w:type="gramEnd"/>
      <w:r w:rsidRPr="00BE0B95">
        <w:rPr>
          <w:szCs w:val="20"/>
        </w:rPr>
        <w:t xml:space="preserve"> the Issue #</w:t>
      </w:r>
      <w:r w:rsidR="005F480C" w:rsidRPr="00BE0B95">
        <w:rPr>
          <w:szCs w:val="20"/>
        </w:rPr>
        <w:t>1</w:t>
      </w:r>
      <w:r w:rsidR="006914F1" w:rsidRPr="00BE0B95">
        <w:rPr>
          <w:szCs w:val="20"/>
        </w:rPr>
        <w:t>-</w:t>
      </w:r>
      <w:r w:rsidRPr="00BE0B95">
        <w:rPr>
          <w:szCs w:val="20"/>
        </w:rPr>
        <w:t xml:space="preserve">3, this issue is also </w:t>
      </w:r>
      <w:r w:rsidR="006B7DC2" w:rsidRPr="00BE0B95">
        <w:rPr>
          <w:szCs w:val="20"/>
        </w:rPr>
        <w:t xml:space="preserve">the </w:t>
      </w:r>
      <w:r w:rsidRPr="00BE0B95">
        <w:rPr>
          <w:szCs w:val="20"/>
        </w:rPr>
        <w:t xml:space="preserve">next level of details which can be discussed </w:t>
      </w:r>
      <w:r w:rsidR="006B7DC2" w:rsidRPr="00BE0B95">
        <w:rPr>
          <w:szCs w:val="20"/>
        </w:rPr>
        <w:t>after</w:t>
      </w:r>
      <w:r w:rsidRPr="00BE0B95">
        <w:rPr>
          <w:szCs w:val="20"/>
        </w:rPr>
        <w:t xml:space="preserve"> the support of A-CSI on PUCCH is agreed.</w:t>
      </w:r>
    </w:p>
    <w:p w14:paraId="0736CF36" w14:textId="77777777" w:rsidR="007E0451" w:rsidRPr="00BE0B95" w:rsidRDefault="007E0451" w:rsidP="00E0440F">
      <w:pPr>
        <w:spacing w:after="0"/>
        <w:rPr>
          <w:szCs w:val="20"/>
        </w:rPr>
      </w:pPr>
    </w:p>
    <w:p w14:paraId="0856B6B3" w14:textId="77777777" w:rsidR="00AB2F4D" w:rsidRPr="00BE0B95" w:rsidRDefault="00AB2F4D"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 xml:space="preserve">Reduction of CSI </w:t>
      </w:r>
      <w:r w:rsidR="00584BEA" w:rsidRPr="00BE0B95">
        <w:rPr>
          <w:rFonts w:ascii="Times New Roman" w:hAnsi="Times New Roman"/>
          <w:sz w:val="28"/>
          <w:szCs w:val="28"/>
          <w:lang w:val="en-US"/>
        </w:rPr>
        <w:t>computation</w:t>
      </w:r>
      <w:r w:rsidR="00C8320C" w:rsidRPr="00BE0B95">
        <w:rPr>
          <w:rFonts w:ascii="Times New Roman" w:hAnsi="Times New Roman"/>
          <w:sz w:val="28"/>
          <w:szCs w:val="28"/>
          <w:lang w:val="en-US"/>
        </w:rPr>
        <w:t xml:space="preserve"> </w:t>
      </w:r>
      <w:r w:rsidRPr="00BE0B95">
        <w:rPr>
          <w:rFonts w:ascii="Times New Roman" w:hAnsi="Times New Roman"/>
          <w:sz w:val="28"/>
          <w:szCs w:val="28"/>
          <w:lang w:val="en-US"/>
        </w:rPr>
        <w:t>time</w:t>
      </w:r>
    </w:p>
    <w:p w14:paraId="01AB9B11" w14:textId="77777777" w:rsidR="00837A15" w:rsidRPr="00BE0B95" w:rsidRDefault="00837A15" w:rsidP="00E0440F">
      <w:pPr>
        <w:spacing w:after="0"/>
        <w:rPr>
          <w:b/>
          <w:szCs w:val="20"/>
          <w:u w:val="single"/>
        </w:rPr>
      </w:pPr>
      <w:r w:rsidRPr="00BE0B95">
        <w:rPr>
          <w:b/>
          <w:szCs w:val="20"/>
          <w:u w:val="single"/>
        </w:rPr>
        <w:t>Background</w:t>
      </w:r>
    </w:p>
    <w:p w14:paraId="2F688AD5" w14:textId="77777777" w:rsidR="008138E3" w:rsidRPr="00BE0B95" w:rsidRDefault="00837A15" w:rsidP="00E0440F">
      <w:pPr>
        <w:spacing w:after="0"/>
        <w:rPr>
          <w:rFonts w:eastAsia="Batang"/>
        </w:rPr>
      </w:pPr>
      <w:r w:rsidRPr="00BE0B95">
        <w:rPr>
          <w:rFonts w:eastAsia="Batang"/>
        </w:rPr>
        <w:t xml:space="preserve">The minimum CSI computation time is larger than PDSCH processing time (e.g., PDSCH processing capability 2) in current specification. Therefore, </w:t>
      </w:r>
      <w:r w:rsidR="008138E3" w:rsidRPr="00BE0B95">
        <w:rPr>
          <w:rFonts w:eastAsia="Batang"/>
        </w:rPr>
        <w:t>even if A-CSI reporting is triggered in the symbol where a PDSCH is scheduled, a UE may report A-CSI later than the associated HARQ feedback</w:t>
      </w:r>
      <w:r w:rsidR="004F7840" w:rsidRPr="00BE0B95">
        <w:rPr>
          <w:rFonts w:eastAsia="Batang"/>
        </w:rPr>
        <w:t xml:space="preserve"> (or HARQ feedback is delayed to be reported together with A-CSI)</w:t>
      </w:r>
      <w:r w:rsidR="008138E3" w:rsidRPr="00BE0B95">
        <w:rPr>
          <w:rFonts w:eastAsia="Batang"/>
        </w:rPr>
        <w:t xml:space="preserve"> which may result in delayed retransmission scheduling.</w:t>
      </w:r>
    </w:p>
    <w:p w14:paraId="58A2D4F0" w14:textId="41D37D5B" w:rsidR="00284B81" w:rsidRPr="00BE0B95" w:rsidRDefault="00284B81" w:rsidP="00E0440F">
      <w:pPr>
        <w:spacing w:after="0"/>
        <w:rPr>
          <w:b/>
          <w:szCs w:val="20"/>
        </w:rPr>
      </w:pPr>
    </w:p>
    <w:p w14:paraId="14ACBCCB" w14:textId="432DC009" w:rsidR="00C80ADB" w:rsidRPr="00BE0B95" w:rsidRDefault="00C80ADB" w:rsidP="00E0440F">
      <w:pPr>
        <w:pStyle w:val="Heading3"/>
        <w:spacing w:before="0" w:after="0"/>
        <w:rPr>
          <w:sz w:val="20"/>
          <w:szCs w:val="20"/>
          <w:lang w:val="en-US"/>
        </w:rPr>
      </w:pPr>
      <w:r w:rsidRPr="00BE0B95">
        <w:rPr>
          <w:lang w:val="en-US"/>
        </w:rPr>
        <w:t>Issue #1-5</w:t>
      </w:r>
    </w:p>
    <w:p w14:paraId="79CFD792" w14:textId="77777777" w:rsidR="00EA320E" w:rsidRPr="00BE0B95" w:rsidRDefault="00BC025E" w:rsidP="00E0440F">
      <w:pPr>
        <w:spacing w:after="0"/>
        <w:rPr>
          <w:b/>
          <w:szCs w:val="20"/>
        </w:rPr>
      </w:pPr>
      <w:r w:rsidRPr="00BE0B95">
        <w:rPr>
          <w:b/>
          <w:szCs w:val="20"/>
        </w:rPr>
        <w:t>Issue #</w:t>
      </w:r>
      <w:r w:rsidR="005F480C" w:rsidRPr="00BE0B95">
        <w:rPr>
          <w:b/>
          <w:szCs w:val="20"/>
        </w:rPr>
        <w:t>1-</w:t>
      </w:r>
      <w:r w:rsidR="00284B81" w:rsidRPr="00BE0B95">
        <w:rPr>
          <w:b/>
          <w:szCs w:val="20"/>
        </w:rPr>
        <w:t>5</w:t>
      </w:r>
      <w:r w:rsidRPr="00BE0B95">
        <w:rPr>
          <w:b/>
          <w:szCs w:val="20"/>
        </w:rPr>
        <w:t xml:space="preserve">: </w:t>
      </w:r>
      <w:r w:rsidR="00EA320E" w:rsidRPr="00BE0B95">
        <w:rPr>
          <w:b/>
          <w:szCs w:val="20"/>
        </w:rPr>
        <w:t xml:space="preserve">Reduction of CSI </w:t>
      </w:r>
      <w:r w:rsidR="00584BEA" w:rsidRPr="00BE0B95">
        <w:rPr>
          <w:b/>
          <w:szCs w:val="20"/>
        </w:rPr>
        <w:t>computation</w:t>
      </w:r>
      <w:r w:rsidR="00C8320C" w:rsidRPr="00BE0B95">
        <w:rPr>
          <w:b/>
          <w:szCs w:val="20"/>
        </w:rPr>
        <w:t xml:space="preserve"> </w:t>
      </w:r>
      <w:r w:rsidR="00EA320E" w:rsidRPr="00BE0B95">
        <w:rPr>
          <w:b/>
          <w:szCs w:val="20"/>
        </w:rPr>
        <w:t>time</w:t>
      </w:r>
    </w:p>
    <w:p w14:paraId="358DFAD2" w14:textId="504295E8" w:rsidR="000471B1" w:rsidRPr="00BE0B95" w:rsidRDefault="00D0362E" w:rsidP="00E0440F">
      <w:pPr>
        <w:pStyle w:val="ListParagraph"/>
        <w:numPr>
          <w:ilvl w:val="0"/>
          <w:numId w:val="13"/>
        </w:numPr>
        <w:spacing w:after="0"/>
        <w:rPr>
          <w:rFonts w:ascii="Times New Roman" w:hAnsi="Times New Roman"/>
          <w:szCs w:val="20"/>
        </w:rPr>
      </w:pPr>
      <w:r w:rsidRPr="00BE0B95">
        <w:rPr>
          <w:rFonts w:ascii="Times New Roman" w:hAnsi="Times New Roman"/>
          <w:szCs w:val="20"/>
        </w:rPr>
        <w:t xml:space="preserve">Yes: </w:t>
      </w:r>
      <w:r w:rsidR="00015FD5" w:rsidRPr="00BE0B95">
        <w:rPr>
          <w:rFonts w:ascii="Times New Roman" w:hAnsi="Times New Roman"/>
          <w:szCs w:val="20"/>
        </w:rPr>
        <w:t>Future</w:t>
      </w:r>
      <w:r w:rsidR="00204DAD" w:rsidRPr="00BE0B95">
        <w:rPr>
          <w:rFonts w:ascii="Times New Roman" w:hAnsi="Times New Roman"/>
          <w:szCs w:val="20"/>
        </w:rPr>
        <w:t>W</w:t>
      </w:r>
      <w:r w:rsidR="00015FD5" w:rsidRPr="00BE0B95">
        <w:rPr>
          <w:rFonts w:ascii="Times New Roman" w:hAnsi="Times New Roman"/>
          <w:szCs w:val="20"/>
        </w:rPr>
        <w:t>ei [3]</w:t>
      </w:r>
      <w:r w:rsidR="009B3B3E" w:rsidRPr="00BE0B95">
        <w:rPr>
          <w:rFonts w:ascii="Times New Roman" w:hAnsi="Times New Roman"/>
          <w:szCs w:val="20"/>
        </w:rPr>
        <w:t xml:space="preserve">, </w:t>
      </w:r>
      <w:r w:rsidR="00015FD5" w:rsidRPr="00BE0B95">
        <w:rPr>
          <w:rFonts w:ascii="Times New Roman" w:hAnsi="Times New Roman"/>
          <w:szCs w:val="20"/>
        </w:rPr>
        <w:t>Ericsson [6]</w:t>
      </w:r>
      <w:r w:rsidR="00CB46C6" w:rsidRPr="00BE0B95">
        <w:rPr>
          <w:rFonts w:ascii="Times New Roman" w:hAnsi="Times New Roman"/>
          <w:szCs w:val="20"/>
        </w:rPr>
        <w:t xml:space="preserve">, </w:t>
      </w:r>
      <w:r w:rsidR="001004C7" w:rsidRPr="00BE0B95">
        <w:rPr>
          <w:rFonts w:ascii="Times New Roman" w:hAnsi="Times New Roman"/>
          <w:szCs w:val="20"/>
        </w:rPr>
        <w:t>vivo [4]</w:t>
      </w:r>
      <w:r w:rsidR="00D60405" w:rsidRPr="00BE0B95">
        <w:rPr>
          <w:rFonts w:ascii="Times New Roman" w:hAnsi="Times New Roman"/>
          <w:szCs w:val="20"/>
        </w:rPr>
        <w:t xml:space="preserve">, </w:t>
      </w:r>
      <w:r w:rsidR="001004C7" w:rsidRPr="00BE0B95">
        <w:rPr>
          <w:rFonts w:ascii="Times New Roman" w:hAnsi="Times New Roman"/>
          <w:szCs w:val="20"/>
        </w:rPr>
        <w:t>CATT [10]</w:t>
      </w:r>
      <w:r w:rsidR="00D60405" w:rsidRPr="00BE0B95">
        <w:rPr>
          <w:rFonts w:ascii="Times New Roman" w:hAnsi="Times New Roman"/>
          <w:szCs w:val="20"/>
        </w:rPr>
        <w:t xml:space="preserve">, </w:t>
      </w:r>
      <w:r w:rsidR="00015FD5" w:rsidRPr="00BE0B95">
        <w:rPr>
          <w:rFonts w:ascii="Times New Roman" w:hAnsi="Times New Roman"/>
          <w:szCs w:val="20"/>
        </w:rPr>
        <w:t>Lenovo [13]</w:t>
      </w:r>
      <w:r w:rsidR="00D60405" w:rsidRPr="00BE0B95">
        <w:rPr>
          <w:rFonts w:ascii="Times New Roman" w:hAnsi="Times New Roman"/>
          <w:szCs w:val="20"/>
        </w:rPr>
        <w:t xml:space="preserve">, </w:t>
      </w:r>
      <w:r w:rsidR="00015FD5" w:rsidRPr="00BE0B95">
        <w:rPr>
          <w:rFonts w:ascii="Times New Roman" w:hAnsi="Times New Roman"/>
          <w:szCs w:val="20"/>
        </w:rPr>
        <w:t>OPPO [14]</w:t>
      </w:r>
      <w:r w:rsidR="003D1BD1" w:rsidRPr="00BE0B95">
        <w:rPr>
          <w:rFonts w:ascii="Times New Roman" w:hAnsi="Times New Roman"/>
          <w:szCs w:val="20"/>
        </w:rPr>
        <w:t xml:space="preserve">, </w:t>
      </w:r>
      <w:r w:rsidR="001004C7" w:rsidRPr="00BE0B95">
        <w:rPr>
          <w:rFonts w:ascii="Times New Roman" w:hAnsi="Times New Roman"/>
          <w:szCs w:val="20"/>
        </w:rPr>
        <w:t>CMCC [17]</w:t>
      </w:r>
      <w:r w:rsidR="003D1BD1" w:rsidRPr="00BE0B95">
        <w:rPr>
          <w:rFonts w:ascii="Times New Roman" w:hAnsi="Times New Roman"/>
          <w:szCs w:val="20"/>
        </w:rPr>
        <w:t>,</w:t>
      </w:r>
      <w:r w:rsidR="00CB46C6" w:rsidRPr="00BE0B95">
        <w:rPr>
          <w:rFonts w:ascii="Times New Roman" w:hAnsi="Times New Roman"/>
          <w:szCs w:val="20"/>
        </w:rPr>
        <w:t xml:space="preserve"> propose to study how to support reduction of CSI </w:t>
      </w:r>
      <w:r w:rsidR="00584BEA" w:rsidRPr="00BE0B95">
        <w:rPr>
          <w:rFonts w:ascii="Times New Roman" w:hAnsi="Times New Roman"/>
          <w:szCs w:val="20"/>
        </w:rPr>
        <w:t>computation</w:t>
      </w:r>
      <w:r w:rsidR="00C8320C" w:rsidRPr="00BE0B95">
        <w:rPr>
          <w:rFonts w:ascii="Times New Roman" w:hAnsi="Times New Roman"/>
          <w:szCs w:val="20"/>
        </w:rPr>
        <w:t xml:space="preserve"> </w:t>
      </w:r>
      <w:r w:rsidR="00CB46C6" w:rsidRPr="00BE0B95">
        <w:rPr>
          <w:rFonts w:ascii="Times New Roman" w:hAnsi="Times New Roman"/>
          <w:szCs w:val="20"/>
        </w:rPr>
        <w:t>time</w:t>
      </w:r>
    </w:p>
    <w:p w14:paraId="22DC0AA8" w14:textId="77777777" w:rsidR="00CB46C6" w:rsidRPr="00BE0B95" w:rsidRDefault="00AB2F4D"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To i</w:t>
      </w:r>
      <w:r w:rsidR="00CB46C6" w:rsidRPr="00BE0B95">
        <w:rPr>
          <w:rFonts w:ascii="Times New Roman" w:hAnsi="Times New Roman"/>
          <w:szCs w:val="20"/>
        </w:rPr>
        <w:t>mprove accuracy</w:t>
      </w:r>
      <w:r w:rsidR="00DC1F5E" w:rsidRPr="00BE0B95">
        <w:rPr>
          <w:rFonts w:ascii="Times New Roman" w:hAnsi="Times New Roman"/>
          <w:szCs w:val="20"/>
        </w:rPr>
        <w:t>/timeliness</w:t>
      </w:r>
      <w:r w:rsidR="00CB46C6" w:rsidRPr="00BE0B95">
        <w:rPr>
          <w:rFonts w:ascii="Times New Roman" w:hAnsi="Times New Roman"/>
          <w:szCs w:val="20"/>
        </w:rPr>
        <w:t xml:space="preserve"> of CSI report</w:t>
      </w:r>
      <w:r w:rsidR="006C6194" w:rsidRPr="00BE0B95">
        <w:rPr>
          <w:rFonts w:ascii="Times New Roman" w:hAnsi="Times New Roman"/>
          <w:szCs w:val="20"/>
        </w:rPr>
        <w:t xml:space="preserve"> for URLLC</w:t>
      </w:r>
    </w:p>
    <w:p w14:paraId="6E9183A1" w14:textId="77777777" w:rsidR="008948D3" w:rsidRPr="00BE0B95" w:rsidRDefault="008948D3"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 xml:space="preserve">To allow reporting of CSI at the same time as earliest possible transmission of HARQ-ACK or PUSCH based on </w:t>
      </w:r>
      <w:r w:rsidR="00584BEA" w:rsidRPr="00BE0B95">
        <w:rPr>
          <w:rFonts w:ascii="Times New Roman" w:hAnsi="Times New Roman"/>
          <w:szCs w:val="20"/>
        </w:rPr>
        <w:t xml:space="preserve">PDSCH </w:t>
      </w:r>
      <w:r w:rsidRPr="00BE0B95">
        <w:rPr>
          <w:rFonts w:ascii="Times New Roman" w:hAnsi="Times New Roman"/>
          <w:szCs w:val="20"/>
        </w:rPr>
        <w:t>processing capability 2 (N1/N2)</w:t>
      </w:r>
    </w:p>
    <w:p w14:paraId="5F73A4F5" w14:textId="77777777" w:rsidR="000471B1" w:rsidRPr="00BE0B95" w:rsidRDefault="000471B1" w:rsidP="00E0440F">
      <w:pPr>
        <w:pStyle w:val="ListParagraph"/>
        <w:numPr>
          <w:ilvl w:val="1"/>
          <w:numId w:val="13"/>
        </w:numPr>
        <w:spacing w:after="0"/>
        <w:rPr>
          <w:rFonts w:ascii="Times New Roman" w:hAnsi="Times New Roman"/>
          <w:szCs w:val="20"/>
        </w:rPr>
      </w:pPr>
      <w:r w:rsidRPr="00BE0B95">
        <w:rPr>
          <w:rFonts w:ascii="Times New Roman" w:hAnsi="Times New Roman"/>
          <w:szCs w:val="20"/>
        </w:rPr>
        <w:t>Proposals to ease CSI computation:</w:t>
      </w:r>
    </w:p>
    <w:p w14:paraId="728C3360" w14:textId="77777777" w:rsidR="005060CE" w:rsidRPr="00BE0B95" w:rsidRDefault="0001541B"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Simplified</w:t>
      </w:r>
      <w:r w:rsidR="005060CE" w:rsidRPr="00BE0B95">
        <w:rPr>
          <w:rFonts w:ascii="Times New Roman" w:hAnsi="Times New Roman"/>
          <w:szCs w:val="20"/>
        </w:rPr>
        <w:t xml:space="preserve"> CSI report: </w:t>
      </w:r>
      <w:r w:rsidR="001004C7" w:rsidRPr="00BE0B95">
        <w:rPr>
          <w:rFonts w:ascii="Times New Roman" w:hAnsi="Times New Roman"/>
          <w:szCs w:val="20"/>
        </w:rPr>
        <w:t>CATT [10]</w:t>
      </w:r>
      <w:r w:rsidRPr="00BE0B95">
        <w:rPr>
          <w:rFonts w:ascii="Times New Roman" w:hAnsi="Times New Roman"/>
          <w:szCs w:val="20"/>
        </w:rPr>
        <w:t xml:space="preserve">, </w:t>
      </w:r>
      <w:r w:rsidR="00015FD5" w:rsidRPr="00BE0B95">
        <w:rPr>
          <w:rFonts w:ascii="Times New Roman" w:hAnsi="Times New Roman"/>
          <w:szCs w:val="20"/>
        </w:rPr>
        <w:t>Lenovo [13]</w:t>
      </w:r>
    </w:p>
    <w:p w14:paraId="079BEB0E" w14:textId="0C32DD6E" w:rsidR="0001541B" w:rsidRPr="0057268E" w:rsidRDefault="0001541B" w:rsidP="00E0440F">
      <w:pPr>
        <w:pStyle w:val="ListParagraph"/>
        <w:numPr>
          <w:ilvl w:val="2"/>
          <w:numId w:val="13"/>
        </w:numPr>
        <w:spacing w:after="0"/>
        <w:rPr>
          <w:rFonts w:ascii="Times New Roman" w:hAnsi="Times New Roman"/>
          <w:szCs w:val="20"/>
          <w:lang w:val="es-VE"/>
        </w:rPr>
      </w:pPr>
      <w:r w:rsidRPr="0057268E">
        <w:rPr>
          <w:rFonts w:ascii="Times New Roman" w:hAnsi="Times New Roman"/>
          <w:szCs w:val="20"/>
          <w:lang w:val="es-VE"/>
        </w:rPr>
        <w:lastRenderedPageBreak/>
        <w:t xml:space="preserve">Partial report: </w:t>
      </w:r>
      <w:r w:rsidR="00015FD5" w:rsidRPr="0057268E">
        <w:rPr>
          <w:rFonts w:ascii="Times New Roman" w:hAnsi="Times New Roman"/>
          <w:szCs w:val="20"/>
          <w:lang w:val="es-VE"/>
        </w:rPr>
        <w:t>Ericsson [6]</w:t>
      </w:r>
      <w:r w:rsidR="005D55C0" w:rsidRPr="0057268E">
        <w:rPr>
          <w:rFonts w:ascii="Times New Roman" w:hAnsi="Times New Roman"/>
          <w:szCs w:val="20"/>
          <w:lang w:val="es-VE"/>
        </w:rPr>
        <w:t xml:space="preserve">, </w:t>
      </w:r>
      <w:r w:rsidR="001004C7" w:rsidRPr="0057268E">
        <w:rPr>
          <w:rFonts w:ascii="Times New Roman" w:hAnsi="Times New Roman"/>
          <w:szCs w:val="20"/>
          <w:lang w:val="es-VE"/>
        </w:rPr>
        <w:t>Vivo [4]</w:t>
      </w:r>
      <w:r w:rsidRPr="0057268E">
        <w:rPr>
          <w:rFonts w:ascii="Times New Roman" w:hAnsi="Times New Roman"/>
          <w:szCs w:val="20"/>
          <w:lang w:val="es-VE"/>
        </w:rPr>
        <w:t xml:space="preserve">, </w:t>
      </w:r>
      <w:r w:rsidR="00015FD5" w:rsidRPr="0057268E">
        <w:rPr>
          <w:rFonts w:ascii="Times New Roman" w:hAnsi="Times New Roman"/>
          <w:szCs w:val="20"/>
          <w:lang w:val="es-VE"/>
        </w:rPr>
        <w:t>OPPO [14]</w:t>
      </w:r>
      <w:r w:rsidR="00AF7855" w:rsidRPr="0057268E">
        <w:rPr>
          <w:rFonts w:ascii="Times New Roman" w:hAnsi="Times New Roman"/>
          <w:szCs w:val="20"/>
          <w:lang w:val="es-VE"/>
        </w:rPr>
        <w:t>, Lenovo [13]</w:t>
      </w:r>
    </w:p>
    <w:p w14:paraId="03953143" w14:textId="77777777" w:rsidR="0001541B" w:rsidRPr="00BE0B95" w:rsidRDefault="0001541B"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 xml:space="preserve">Simplified measurement from data reception status: </w:t>
      </w:r>
      <w:r w:rsidR="00015FD5" w:rsidRPr="00BE0B95">
        <w:rPr>
          <w:rFonts w:ascii="Times New Roman" w:hAnsi="Times New Roman"/>
          <w:szCs w:val="20"/>
        </w:rPr>
        <w:t>OPPO [14]</w:t>
      </w:r>
    </w:p>
    <w:p w14:paraId="0D8F7B29" w14:textId="77777777" w:rsidR="00193FB1" w:rsidRPr="00BE0B95" w:rsidRDefault="00193FB1"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 xml:space="preserve">Only report sub-band CQI: </w:t>
      </w:r>
      <w:r w:rsidR="001004C7" w:rsidRPr="00BE0B95">
        <w:rPr>
          <w:rFonts w:ascii="Times New Roman" w:hAnsi="Times New Roman"/>
          <w:szCs w:val="20"/>
        </w:rPr>
        <w:t>CMCC [17]</w:t>
      </w:r>
    </w:p>
    <w:p w14:paraId="547480A0" w14:textId="77777777" w:rsidR="0001541B" w:rsidRPr="00BE0B95" w:rsidRDefault="0001541B"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More capable UE</w:t>
      </w:r>
      <w:r w:rsidR="00193FB1" w:rsidRPr="00BE0B95">
        <w:rPr>
          <w:rFonts w:ascii="Times New Roman" w:hAnsi="Times New Roman"/>
          <w:szCs w:val="20"/>
        </w:rPr>
        <w:t xml:space="preserve">: </w:t>
      </w:r>
      <w:r w:rsidR="00015FD5" w:rsidRPr="00BE0B95">
        <w:rPr>
          <w:rFonts w:ascii="Times New Roman" w:hAnsi="Times New Roman"/>
          <w:szCs w:val="20"/>
        </w:rPr>
        <w:t>Ericsson [6]</w:t>
      </w:r>
      <w:r w:rsidR="009B3B3E" w:rsidRPr="00BE0B95">
        <w:rPr>
          <w:rFonts w:ascii="Times New Roman" w:hAnsi="Times New Roman"/>
          <w:szCs w:val="20"/>
        </w:rPr>
        <w:t xml:space="preserve">, </w:t>
      </w:r>
      <w:proofErr w:type="spellStart"/>
      <w:r w:rsidR="00015FD5" w:rsidRPr="00BE0B95">
        <w:rPr>
          <w:rFonts w:ascii="Times New Roman" w:hAnsi="Times New Roman"/>
          <w:szCs w:val="20"/>
        </w:rPr>
        <w:t>Futurewei</w:t>
      </w:r>
      <w:proofErr w:type="spellEnd"/>
      <w:r w:rsidR="00015FD5" w:rsidRPr="00BE0B95">
        <w:rPr>
          <w:rFonts w:ascii="Times New Roman" w:hAnsi="Times New Roman"/>
          <w:szCs w:val="20"/>
        </w:rPr>
        <w:t xml:space="preserve"> [3]</w:t>
      </w:r>
    </w:p>
    <w:p w14:paraId="147764D3" w14:textId="77777777" w:rsidR="003D1BD1" w:rsidRPr="00BE0B95" w:rsidRDefault="003D1BD1" w:rsidP="00E0440F">
      <w:pPr>
        <w:pStyle w:val="ListParagraph"/>
        <w:numPr>
          <w:ilvl w:val="2"/>
          <w:numId w:val="13"/>
        </w:numPr>
        <w:spacing w:after="0"/>
        <w:rPr>
          <w:rFonts w:ascii="Times New Roman" w:hAnsi="Times New Roman"/>
          <w:szCs w:val="20"/>
        </w:rPr>
      </w:pPr>
      <w:r w:rsidRPr="00BE0B95">
        <w:rPr>
          <w:rFonts w:ascii="Times New Roman" w:hAnsi="Times New Roman"/>
          <w:szCs w:val="20"/>
        </w:rPr>
        <w:t xml:space="preserve">Reporting CQI’s for more than one table in a report: </w:t>
      </w:r>
      <w:r w:rsidR="00015FD5" w:rsidRPr="00BE0B95">
        <w:rPr>
          <w:rFonts w:ascii="Times New Roman" w:hAnsi="Times New Roman"/>
          <w:szCs w:val="20"/>
        </w:rPr>
        <w:t>Intel [12]</w:t>
      </w:r>
    </w:p>
    <w:p w14:paraId="4363BF4E" w14:textId="77777777" w:rsidR="00EA320E" w:rsidRPr="00BE0B95" w:rsidRDefault="00EA320E" w:rsidP="00E0440F">
      <w:pPr>
        <w:spacing w:after="0"/>
        <w:rPr>
          <w:szCs w:val="20"/>
        </w:rPr>
      </w:pPr>
    </w:p>
    <w:p w14:paraId="64AEE634" w14:textId="77777777" w:rsidR="00284B81" w:rsidRPr="00BE0B95" w:rsidRDefault="00284B81" w:rsidP="00E0440F">
      <w:pPr>
        <w:spacing w:after="0"/>
        <w:rPr>
          <w:b/>
          <w:szCs w:val="20"/>
          <w:u w:val="single"/>
        </w:rPr>
      </w:pPr>
      <w:r w:rsidRPr="00BE0B95">
        <w:rPr>
          <w:b/>
          <w:szCs w:val="20"/>
          <w:u w:val="single"/>
        </w:rPr>
        <w:t>Observations</w:t>
      </w:r>
    </w:p>
    <w:p w14:paraId="24C2550C" w14:textId="77777777" w:rsidR="00284B81" w:rsidRPr="00BE0B95" w:rsidRDefault="00284B81" w:rsidP="00E0440F">
      <w:pPr>
        <w:spacing w:after="0"/>
        <w:rPr>
          <w:szCs w:val="20"/>
        </w:rPr>
      </w:pPr>
      <w:r w:rsidRPr="00BE0B95">
        <w:rPr>
          <w:szCs w:val="20"/>
        </w:rPr>
        <w:t xml:space="preserve">The minimum required CSI </w:t>
      </w:r>
      <w:r w:rsidR="00113D2B" w:rsidRPr="00BE0B95">
        <w:rPr>
          <w:szCs w:val="20"/>
        </w:rPr>
        <w:t>computation</w:t>
      </w:r>
      <w:r w:rsidRPr="00BE0B95">
        <w:rPr>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BE0B95" w:rsidRDefault="005B41D8"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Priority of P/SP-CSI/[A-CSI] on PUCCH</w:t>
      </w:r>
    </w:p>
    <w:p w14:paraId="61C6ADA8" w14:textId="77777777" w:rsidR="005B41D8" w:rsidRPr="00BE0B95" w:rsidRDefault="005B41D8" w:rsidP="00E0440F">
      <w:pPr>
        <w:spacing w:after="0"/>
      </w:pPr>
    </w:p>
    <w:p w14:paraId="1E00E797" w14:textId="77777777" w:rsidR="0084088C" w:rsidRPr="00BE0B95" w:rsidRDefault="0084088C" w:rsidP="00E0440F">
      <w:pPr>
        <w:spacing w:after="0"/>
        <w:rPr>
          <w:b/>
          <w:szCs w:val="20"/>
          <w:u w:val="single"/>
        </w:rPr>
      </w:pPr>
      <w:r w:rsidRPr="00BE0B95">
        <w:rPr>
          <w:b/>
          <w:szCs w:val="20"/>
          <w:u w:val="single"/>
        </w:rPr>
        <w:t>Background</w:t>
      </w:r>
    </w:p>
    <w:p w14:paraId="23C1525D" w14:textId="77777777" w:rsidR="00273F2B" w:rsidRPr="00BE0B95" w:rsidRDefault="0084088C" w:rsidP="00E0440F">
      <w:pPr>
        <w:spacing w:after="0"/>
        <w:rPr>
          <w:rFonts w:eastAsia="Batang"/>
        </w:rPr>
      </w:pPr>
      <w:r w:rsidRPr="00BE0B95">
        <w:rPr>
          <w:rFonts w:eastAsia="Batang"/>
        </w:rPr>
        <w:t>The P/SP-CSI on P</w:t>
      </w:r>
      <w:r w:rsidR="00273F2B" w:rsidRPr="00BE0B95">
        <w:rPr>
          <w:rFonts w:eastAsia="Batang"/>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BE0B95">
        <w:rPr>
          <w:rFonts w:eastAsia="Batang"/>
        </w:rPr>
        <w:t>eMBB</w:t>
      </w:r>
      <w:proofErr w:type="spellEnd"/>
      <w:r w:rsidR="00273F2B" w:rsidRPr="00BE0B95">
        <w:rPr>
          <w:rFonts w:eastAsia="Batang"/>
        </w:rPr>
        <w:t xml:space="preserve"> or URLLC. </w:t>
      </w:r>
    </w:p>
    <w:p w14:paraId="4A8190B4" w14:textId="3E9435B8" w:rsidR="00584BEA" w:rsidRPr="00BE0B95" w:rsidRDefault="00584BEA" w:rsidP="00E0440F">
      <w:pPr>
        <w:spacing w:after="0"/>
      </w:pPr>
    </w:p>
    <w:p w14:paraId="308377B5" w14:textId="3920997E" w:rsidR="00C80ADB" w:rsidRPr="00BE0B95" w:rsidRDefault="00C80ADB" w:rsidP="00E0440F">
      <w:pPr>
        <w:pStyle w:val="Heading3"/>
        <w:spacing w:before="0" w:after="0"/>
        <w:rPr>
          <w:sz w:val="20"/>
          <w:szCs w:val="20"/>
          <w:lang w:val="en-US"/>
        </w:rPr>
      </w:pPr>
      <w:r w:rsidRPr="00BE0B95">
        <w:rPr>
          <w:lang w:val="en-US"/>
        </w:rPr>
        <w:t>Issue #1-6</w:t>
      </w:r>
    </w:p>
    <w:p w14:paraId="679917D7" w14:textId="77777777" w:rsidR="00193B67" w:rsidRPr="00BE0B95" w:rsidRDefault="00193B67" w:rsidP="00E0440F">
      <w:pPr>
        <w:spacing w:after="0"/>
        <w:rPr>
          <w:rFonts w:eastAsia="Batang"/>
          <w:b/>
        </w:rPr>
      </w:pPr>
      <w:r w:rsidRPr="00BE0B95">
        <w:rPr>
          <w:rFonts w:eastAsia="Batang"/>
          <w:b/>
        </w:rPr>
        <w:t>Issue #</w:t>
      </w:r>
      <w:r w:rsidR="005F480C" w:rsidRPr="00BE0B95">
        <w:rPr>
          <w:rFonts w:eastAsia="Batang"/>
          <w:b/>
        </w:rPr>
        <w:t>1-</w:t>
      </w:r>
      <w:r w:rsidR="00584BEA" w:rsidRPr="00BE0B95">
        <w:rPr>
          <w:rFonts w:eastAsia="Batang"/>
          <w:b/>
        </w:rPr>
        <w:t>6</w:t>
      </w:r>
      <w:r w:rsidRPr="00BE0B95">
        <w:rPr>
          <w:rFonts w:eastAsia="Batang"/>
          <w:b/>
        </w:rPr>
        <w:t>: Priority applicable to P/SP-CSI on PUCCH and (if supported) A-CSI on PUCCH</w:t>
      </w:r>
    </w:p>
    <w:p w14:paraId="773473C3" w14:textId="77777777" w:rsidR="00193B67" w:rsidRPr="00BE0B95" w:rsidRDefault="00015FD5" w:rsidP="00E0440F">
      <w:pPr>
        <w:pStyle w:val="ListParagraph"/>
        <w:numPr>
          <w:ilvl w:val="0"/>
          <w:numId w:val="13"/>
        </w:numPr>
        <w:spacing w:after="0"/>
        <w:rPr>
          <w:rFonts w:ascii="Times New Roman" w:eastAsia="Batang" w:hAnsi="Times New Roman"/>
        </w:rPr>
      </w:pPr>
      <w:proofErr w:type="spellStart"/>
      <w:r w:rsidRPr="00BE0B95">
        <w:rPr>
          <w:rFonts w:ascii="Times New Roman" w:eastAsia="Batang" w:hAnsi="Times New Roman"/>
        </w:rPr>
        <w:t>Mediatek</w:t>
      </w:r>
      <w:proofErr w:type="spellEnd"/>
      <w:r w:rsidRPr="00BE0B95">
        <w:rPr>
          <w:rFonts w:ascii="Times New Roman" w:eastAsia="Batang" w:hAnsi="Times New Roman"/>
        </w:rPr>
        <w:t xml:space="preserve"> [9]</w:t>
      </w:r>
      <w:r w:rsidR="00193B67" w:rsidRPr="00BE0B95">
        <w:rPr>
          <w:rFonts w:ascii="Times New Roman" w:eastAsia="Batang" w:hAnsi="Times New Roman"/>
        </w:rPr>
        <w:t xml:space="preserve">, </w:t>
      </w:r>
      <w:r w:rsidRPr="00BE0B95">
        <w:rPr>
          <w:rFonts w:ascii="Times New Roman" w:eastAsia="Batang" w:hAnsi="Times New Roman"/>
        </w:rPr>
        <w:t>Samsung [16]</w:t>
      </w:r>
      <w:r w:rsidR="00193B67" w:rsidRPr="00BE0B95">
        <w:rPr>
          <w:rFonts w:ascii="Times New Roman" w:eastAsia="Batang" w:hAnsi="Times New Roman"/>
        </w:rPr>
        <w:t xml:space="preserve">, </w:t>
      </w:r>
      <w:r w:rsidRPr="00BE0B95">
        <w:rPr>
          <w:rFonts w:ascii="Times New Roman" w:eastAsia="Batang" w:hAnsi="Times New Roman"/>
        </w:rPr>
        <w:t>Intel [12]</w:t>
      </w:r>
      <w:r w:rsidR="00193B67" w:rsidRPr="00BE0B95">
        <w:rPr>
          <w:rFonts w:ascii="Times New Roman" w:eastAsia="Batang" w:hAnsi="Times New Roman"/>
        </w:rPr>
        <w:t>, propose that P/SP-CSI on PUCCH can have priority index 1 in some cases</w:t>
      </w:r>
    </w:p>
    <w:p w14:paraId="3249E5D2" w14:textId="77777777" w:rsidR="00193B67" w:rsidRPr="00BE0B95" w:rsidRDefault="00193B67" w:rsidP="00E0440F">
      <w:pPr>
        <w:numPr>
          <w:ilvl w:val="1"/>
          <w:numId w:val="12"/>
        </w:numPr>
        <w:spacing w:after="0"/>
        <w:rPr>
          <w:rFonts w:eastAsia="Batang"/>
        </w:rPr>
      </w:pPr>
      <w:r w:rsidRPr="00BE0B95">
        <w:rPr>
          <w:rFonts w:eastAsia="Batang"/>
        </w:rPr>
        <w:t>Proposals for assignment of priority:</w:t>
      </w:r>
    </w:p>
    <w:p w14:paraId="58026501" w14:textId="77777777" w:rsidR="00193B67" w:rsidRPr="00BE0B95" w:rsidRDefault="00193B67" w:rsidP="00E0440F">
      <w:pPr>
        <w:numPr>
          <w:ilvl w:val="2"/>
          <w:numId w:val="12"/>
        </w:numPr>
        <w:spacing w:after="0"/>
        <w:rPr>
          <w:rFonts w:eastAsia="Batang"/>
        </w:rPr>
      </w:pPr>
      <w:r w:rsidRPr="00BE0B95">
        <w:rPr>
          <w:rFonts w:eastAsia="Batang"/>
        </w:rPr>
        <w:t xml:space="preserve">BLER target of the configured CQI table: </w:t>
      </w:r>
      <w:proofErr w:type="spellStart"/>
      <w:r w:rsidR="00015FD5" w:rsidRPr="00BE0B95">
        <w:rPr>
          <w:rFonts w:eastAsia="Batang"/>
        </w:rPr>
        <w:t>Mediatek</w:t>
      </w:r>
      <w:proofErr w:type="spellEnd"/>
      <w:r w:rsidR="00015FD5" w:rsidRPr="00BE0B95">
        <w:rPr>
          <w:rFonts w:eastAsia="Batang"/>
        </w:rPr>
        <w:t xml:space="preserve"> [9]</w:t>
      </w:r>
    </w:p>
    <w:p w14:paraId="6EE9CEA6" w14:textId="77777777" w:rsidR="00193B67" w:rsidRPr="00BE0B95" w:rsidRDefault="00193B67" w:rsidP="00E0440F">
      <w:pPr>
        <w:numPr>
          <w:ilvl w:val="2"/>
          <w:numId w:val="12"/>
        </w:numPr>
        <w:spacing w:after="0"/>
        <w:rPr>
          <w:rFonts w:eastAsia="Batang"/>
        </w:rPr>
      </w:pPr>
      <w:r w:rsidRPr="00BE0B95">
        <w:rPr>
          <w:rFonts w:eastAsia="Batang"/>
        </w:rPr>
        <w:t xml:space="preserve">Semi-static configuration or activation: </w:t>
      </w:r>
      <w:r w:rsidR="00015FD5" w:rsidRPr="00BE0B95">
        <w:rPr>
          <w:rFonts w:eastAsia="Batang"/>
        </w:rPr>
        <w:t>Intel [12]</w:t>
      </w:r>
    </w:p>
    <w:p w14:paraId="1AA996BD" w14:textId="77777777" w:rsidR="00193B67" w:rsidRPr="00BE0B95" w:rsidRDefault="001004C7" w:rsidP="00E0440F">
      <w:pPr>
        <w:numPr>
          <w:ilvl w:val="0"/>
          <w:numId w:val="12"/>
        </w:numPr>
        <w:spacing w:after="0"/>
        <w:rPr>
          <w:rFonts w:eastAsia="Batang"/>
        </w:rPr>
      </w:pPr>
      <w:r w:rsidRPr="00BE0B95">
        <w:rPr>
          <w:rFonts w:eastAsia="Batang"/>
        </w:rPr>
        <w:t>NTT DCM [23]</w:t>
      </w:r>
      <w:r w:rsidR="00193B67" w:rsidRPr="00BE0B95">
        <w:rPr>
          <w:rFonts w:eastAsia="Batang"/>
        </w:rPr>
        <w:t xml:space="preserve"> and </w:t>
      </w:r>
      <w:r w:rsidRPr="00BE0B95">
        <w:rPr>
          <w:rFonts w:eastAsia="Batang"/>
        </w:rPr>
        <w:t>Panasonic [20]</w:t>
      </w:r>
      <w:r w:rsidR="00193B67" w:rsidRPr="00BE0B95">
        <w:rPr>
          <w:rFonts w:eastAsia="Batang"/>
        </w:rPr>
        <w:t xml:space="preserve"> propose that A-CSI on PUCCH (if supported) can have priority index configurable, e.g. indicated from DCI</w:t>
      </w:r>
    </w:p>
    <w:p w14:paraId="7708A1CE" w14:textId="77777777" w:rsidR="005A43DB" w:rsidRPr="00BE0B95" w:rsidRDefault="001004C7" w:rsidP="00E0440F">
      <w:pPr>
        <w:numPr>
          <w:ilvl w:val="0"/>
          <w:numId w:val="12"/>
        </w:numPr>
        <w:spacing w:after="0"/>
        <w:rPr>
          <w:rFonts w:eastAsia="Batang"/>
        </w:rPr>
      </w:pPr>
      <w:r w:rsidRPr="00BE0B95">
        <w:rPr>
          <w:rFonts w:eastAsia="Batang"/>
        </w:rPr>
        <w:t>NTT DCM [23]</w:t>
      </w:r>
      <w:r w:rsidR="005A43DB" w:rsidRPr="00BE0B95">
        <w:rPr>
          <w:rFonts w:eastAsia="Batang"/>
        </w:rPr>
        <w:t xml:space="preserve"> also proposes that priority used in clause 5.2.5 in 38.214 for A-CSI PUCCH is higher than for A-CSI on PUSCH</w:t>
      </w:r>
    </w:p>
    <w:p w14:paraId="2134512D" w14:textId="77777777" w:rsidR="00BD5504" w:rsidRPr="00BE0B95" w:rsidRDefault="00BD5504" w:rsidP="00E0440F">
      <w:pPr>
        <w:numPr>
          <w:ilvl w:val="0"/>
          <w:numId w:val="12"/>
        </w:numPr>
        <w:spacing w:after="0"/>
        <w:rPr>
          <w:rFonts w:eastAsia="Batang"/>
        </w:rPr>
      </w:pPr>
      <w:r w:rsidRPr="00BE0B95">
        <w:rPr>
          <w:rFonts w:eastAsia="Batang"/>
        </w:rPr>
        <w:t>FutureWei [3] proposes CSI reporting procedures with less CSI report dropping due to collision</w:t>
      </w:r>
    </w:p>
    <w:p w14:paraId="2A6C8031" w14:textId="77777777" w:rsidR="000A4123" w:rsidRPr="00BE0B95" w:rsidRDefault="000A4123" w:rsidP="00E0440F">
      <w:pPr>
        <w:overflowPunct w:val="0"/>
        <w:adjustRightInd w:val="0"/>
        <w:spacing w:after="0"/>
        <w:textAlignment w:val="baseline"/>
        <w:rPr>
          <w:b/>
          <w:color w:val="0070C0"/>
          <w:highlight w:val="yellow"/>
          <w:u w:val="single"/>
        </w:rPr>
      </w:pPr>
    </w:p>
    <w:p w14:paraId="777DF851" w14:textId="77777777" w:rsidR="00273F2B" w:rsidRPr="00BE0B95" w:rsidRDefault="00273F2B" w:rsidP="00E0440F">
      <w:pPr>
        <w:spacing w:after="0"/>
        <w:rPr>
          <w:b/>
          <w:szCs w:val="20"/>
          <w:u w:val="single"/>
        </w:rPr>
      </w:pPr>
      <w:r w:rsidRPr="00BE0B95">
        <w:rPr>
          <w:b/>
          <w:szCs w:val="20"/>
          <w:u w:val="single"/>
        </w:rPr>
        <w:t>Observations</w:t>
      </w:r>
    </w:p>
    <w:p w14:paraId="36AC3E54" w14:textId="77777777" w:rsidR="00273F2B" w:rsidRPr="00BE0B95" w:rsidRDefault="00273F2B" w:rsidP="00E0440F">
      <w:pPr>
        <w:spacing w:after="0"/>
        <w:rPr>
          <w:rFonts w:eastAsia="Batang"/>
        </w:rPr>
      </w:pPr>
      <w:r w:rsidRPr="00BE0B95">
        <w:rPr>
          <w:rFonts w:eastAsia="Batang"/>
        </w:rPr>
        <w:t>Several companies propose to introduce an additional mean</w:t>
      </w:r>
      <w:r w:rsidR="00E82936" w:rsidRPr="00BE0B95">
        <w:rPr>
          <w:rFonts w:eastAsia="Batang"/>
        </w:rPr>
        <w:t>s</w:t>
      </w:r>
      <w:r w:rsidRPr="00BE0B95">
        <w:rPr>
          <w:rFonts w:eastAsia="Batang"/>
        </w:rPr>
        <w:t xml:space="preserve"> to support priority configuration or determination of P/SP-CSI on PUCCH as well as A-CSI on PUCCH </w:t>
      </w:r>
      <w:r w:rsidR="00E82936" w:rsidRPr="00BE0B95">
        <w:rPr>
          <w:rFonts w:eastAsia="Batang"/>
        </w:rPr>
        <w:t>(if</w:t>
      </w:r>
      <w:r w:rsidRPr="00BE0B95">
        <w:rPr>
          <w:rFonts w:eastAsia="Batang"/>
        </w:rPr>
        <w:t xml:space="preserve"> supported</w:t>
      </w:r>
      <w:r w:rsidR="00E82936" w:rsidRPr="00BE0B95">
        <w:rPr>
          <w:rFonts w:eastAsia="Batang"/>
        </w:rPr>
        <w:t>)</w:t>
      </w:r>
      <w:r w:rsidRPr="00BE0B95">
        <w:rPr>
          <w:rFonts w:eastAsia="Batang"/>
        </w:rPr>
        <w:t xml:space="preserve"> so that </w:t>
      </w:r>
      <w:r w:rsidR="00CC0E37" w:rsidRPr="00BE0B95">
        <w:rPr>
          <w:rFonts w:eastAsia="Batang"/>
        </w:rPr>
        <w:t xml:space="preserve">dropping of those CSI reporting due to collision with a high priority CSI reporting targeting </w:t>
      </w:r>
      <w:proofErr w:type="spellStart"/>
      <w:r w:rsidR="00CC0E37" w:rsidRPr="00BE0B95">
        <w:rPr>
          <w:rFonts w:eastAsia="Batang"/>
        </w:rPr>
        <w:t>eMBB</w:t>
      </w:r>
      <w:proofErr w:type="spellEnd"/>
      <w:r w:rsidR="00CC0E37" w:rsidRPr="00BE0B95">
        <w:rPr>
          <w:rFonts w:eastAsia="Batang"/>
        </w:rPr>
        <w:t>.</w:t>
      </w:r>
    </w:p>
    <w:p w14:paraId="08DFDC95" w14:textId="77777777" w:rsidR="005D6B04" w:rsidRPr="00BE0B95" w:rsidRDefault="005D6B04" w:rsidP="00E0440F">
      <w:pPr>
        <w:spacing w:after="0"/>
        <w:rPr>
          <w:highlight w:val="yellow"/>
        </w:rPr>
      </w:pPr>
    </w:p>
    <w:p w14:paraId="6191C5D3" w14:textId="77777777" w:rsidR="00193B67" w:rsidRPr="00BE0B95" w:rsidRDefault="00193B67" w:rsidP="00E0440F">
      <w:pPr>
        <w:pStyle w:val="Heading1"/>
        <w:pBdr>
          <w:top w:val="single" w:sz="12" w:space="5" w:color="auto"/>
        </w:pBdr>
        <w:spacing w:before="0" w:after="0"/>
        <w:rPr>
          <w:rFonts w:ascii="Times New Roman" w:hAnsi="Times New Roman"/>
          <w:szCs w:val="32"/>
          <w:lang w:val="en-US"/>
        </w:rPr>
      </w:pPr>
      <w:r w:rsidRPr="00BE0B95">
        <w:rPr>
          <w:rFonts w:ascii="Times New Roman" w:hAnsi="Times New Roman"/>
          <w:szCs w:val="32"/>
          <w:lang w:val="en-US"/>
        </w:rPr>
        <w:lastRenderedPageBreak/>
        <w:t xml:space="preserve">Enhancements for more accurate </w:t>
      </w:r>
      <w:r w:rsidR="00ED3160" w:rsidRPr="00BE0B95">
        <w:rPr>
          <w:rFonts w:ascii="Times New Roman" w:hAnsi="Times New Roman"/>
          <w:szCs w:val="32"/>
          <w:lang w:val="en-US"/>
        </w:rPr>
        <w:t xml:space="preserve">CSI </w:t>
      </w:r>
      <w:r w:rsidRPr="00BE0B95">
        <w:rPr>
          <w:rFonts w:ascii="Times New Roman" w:hAnsi="Times New Roman"/>
          <w:szCs w:val="32"/>
          <w:lang w:val="en-US"/>
        </w:rPr>
        <w:t>reporting</w:t>
      </w:r>
    </w:p>
    <w:p w14:paraId="305F261E" w14:textId="77777777" w:rsidR="00140459" w:rsidRPr="00BE0B95" w:rsidRDefault="00140459"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 xml:space="preserve">Enhancements for </w:t>
      </w:r>
      <w:proofErr w:type="spellStart"/>
      <w:r w:rsidRPr="00BE0B95">
        <w:rPr>
          <w:rFonts w:ascii="Times New Roman" w:hAnsi="Times New Roman"/>
          <w:sz w:val="28"/>
          <w:szCs w:val="28"/>
          <w:lang w:val="en-US"/>
        </w:rPr>
        <w:t>bursty</w:t>
      </w:r>
      <w:proofErr w:type="spellEnd"/>
      <w:r w:rsidRPr="00BE0B95">
        <w:rPr>
          <w:rFonts w:ascii="Times New Roman" w:hAnsi="Times New Roman"/>
          <w:sz w:val="28"/>
          <w:szCs w:val="28"/>
          <w:lang w:val="en-US"/>
        </w:rPr>
        <w:t xml:space="preserve"> interference conditions</w:t>
      </w:r>
    </w:p>
    <w:p w14:paraId="1289090A" w14:textId="77777777" w:rsidR="0084088C" w:rsidRPr="00BE0B95" w:rsidRDefault="0084088C" w:rsidP="00E0440F">
      <w:pPr>
        <w:spacing w:after="0"/>
        <w:rPr>
          <w:b/>
          <w:szCs w:val="20"/>
          <w:u w:val="single"/>
        </w:rPr>
      </w:pPr>
      <w:r w:rsidRPr="00BE0B95">
        <w:rPr>
          <w:b/>
          <w:szCs w:val="20"/>
          <w:u w:val="single"/>
        </w:rPr>
        <w:t>Background</w:t>
      </w:r>
    </w:p>
    <w:p w14:paraId="2E2C8885" w14:textId="77777777" w:rsidR="0084088C" w:rsidRPr="00BE0B95" w:rsidRDefault="00BC2469" w:rsidP="00E0440F">
      <w:pPr>
        <w:spacing w:after="0"/>
        <w:rPr>
          <w:rFonts w:eastAsia="Batang"/>
        </w:rPr>
      </w:pPr>
      <w:r w:rsidRPr="00BE0B95">
        <w:rPr>
          <w:rFonts w:eastAsia="Batang"/>
        </w:rPr>
        <w:t>Several companies identified the following issues on the e</w:t>
      </w:r>
      <w:r w:rsidR="00513248" w:rsidRPr="00BE0B95">
        <w:rPr>
          <w:rFonts w:eastAsia="Batang"/>
        </w:rPr>
        <w:t xml:space="preserve">xisting CSI </w:t>
      </w:r>
      <w:r w:rsidR="006D5F17" w:rsidRPr="00BE0B95">
        <w:rPr>
          <w:rFonts w:eastAsia="Batang"/>
        </w:rPr>
        <w:t>report types</w:t>
      </w:r>
      <w:r w:rsidR="00513248" w:rsidRPr="00BE0B95">
        <w:rPr>
          <w:rFonts w:eastAsia="Batang"/>
        </w:rPr>
        <w:t xml:space="preserve"> </w:t>
      </w:r>
      <w:r w:rsidRPr="00BE0B95">
        <w:rPr>
          <w:rFonts w:eastAsia="Batang"/>
        </w:rPr>
        <w:t xml:space="preserve">for URLLC scheduling </w:t>
      </w:r>
      <w:r w:rsidR="00513248" w:rsidRPr="00BE0B95">
        <w:rPr>
          <w:rFonts w:eastAsia="Batang"/>
        </w:rPr>
        <w:t xml:space="preserve">especially under </w:t>
      </w:r>
      <w:proofErr w:type="spellStart"/>
      <w:r w:rsidR="00513248" w:rsidRPr="00BE0B95">
        <w:rPr>
          <w:rFonts w:eastAsia="Batang"/>
        </w:rPr>
        <w:t>bursty</w:t>
      </w:r>
      <w:proofErr w:type="spellEnd"/>
      <w:r w:rsidR="00513248" w:rsidRPr="00BE0B95">
        <w:rPr>
          <w:rFonts w:eastAsia="Batang"/>
        </w:rPr>
        <w:t xml:space="preserve"> interference environment</w:t>
      </w:r>
    </w:p>
    <w:p w14:paraId="7D7E1F85" w14:textId="77777777" w:rsidR="00513248" w:rsidRPr="00BE0B95" w:rsidRDefault="00AD2BC9"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hannel/interference measurement resource configuration is not flexible enough</w:t>
      </w:r>
    </w:p>
    <w:p w14:paraId="6A8C1CE9" w14:textId="77777777" w:rsidR="00513248" w:rsidRPr="00BE0B95" w:rsidRDefault="00AD2BC9"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C</w:t>
      </w:r>
      <w:r w:rsidR="00513248" w:rsidRPr="00BE0B95">
        <w:rPr>
          <w:rFonts w:ascii="Times New Roman" w:eastAsia="Batang" w:hAnsi="Times New Roman"/>
        </w:rPr>
        <w:t xml:space="preserve">hannel and interference should be measured </w:t>
      </w:r>
      <w:r w:rsidR="00030336" w:rsidRPr="00BE0B95">
        <w:rPr>
          <w:rFonts w:ascii="Times New Roman" w:eastAsia="Batang" w:hAnsi="Times New Roman"/>
        </w:rPr>
        <w:t>at the same time</w:t>
      </w:r>
      <w:r w:rsidR="00513248" w:rsidRPr="00BE0B95">
        <w:rPr>
          <w:rFonts w:ascii="Times New Roman" w:eastAsia="Batang" w:hAnsi="Times New Roman"/>
        </w:rPr>
        <w:t xml:space="preserve"> always although only interference part is changed dynamically</w:t>
      </w:r>
    </w:p>
    <w:p w14:paraId="1C3E108E" w14:textId="77777777" w:rsidR="00513248" w:rsidRPr="00BE0B95" w:rsidRDefault="00AD2BC9"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W</w:t>
      </w:r>
      <w:r w:rsidR="00C05984" w:rsidRPr="00BE0B95">
        <w:rPr>
          <w:rFonts w:ascii="Times New Roman" w:eastAsia="Batang" w:hAnsi="Times New Roman"/>
        </w:rPr>
        <w:t>ideband CQI is not accurate when a small number of RBs are scheduled</w:t>
      </w:r>
    </w:p>
    <w:p w14:paraId="140DDF5F" w14:textId="77777777" w:rsidR="00C05984" w:rsidRPr="00BE0B95" w:rsidRDefault="00AD2BC9"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C</w:t>
      </w:r>
      <w:r w:rsidR="00C05984" w:rsidRPr="00BE0B95">
        <w:rPr>
          <w:rFonts w:ascii="Times New Roman" w:eastAsia="Batang" w:hAnsi="Times New Roman"/>
        </w:rPr>
        <w:t>hannel prediction is not accurate at the scheduler</w:t>
      </w:r>
      <w:r w:rsidR="00BC2469" w:rsidRPr="00BE0B95">
        <w:rPr>
          <w:rFonts w:ascii="Times New Roman" w:eastAsia="Batang" w:hAnsi="Times New Roman"/>
        </w:rPr>
        <w:t xml:space="preserve"> with existing CSI</w:t>
      </w:r>
    </w:p>
    <w:p w14:paraId="733EF36F" w14:textId="1F04903E" w:rsidR="0084088C" w:rsidRPr="00BE0B95" w:rsidRDefault="0084088C" w:rsidP="00E0440F">
      <w:pPr>
        <w:spacing w:after="0"/>
        <w:rPr>
          <w:szCs w:val="20"/>
        </w:rPr>
      </w:pPr>
    </w:p>
    <w:p w14:paraId="3F4D9972" w14:textId="26ADBAC2" w:rsidR="00C80ADB" w:rsidRPr="00BE0B95" w:rsidRDefault="00C80ADB" w:rsidP="00E0440F">
      <w:pPr>
        <w:pStyle w:val="Heading3"/>
        <w:spacing w:before="0" w:after="0"/>
        <w:rPr>
          <w:sz w:val="20"/>
          <w:szCs w:val="20"/>
          <w:lang w:val="en-US"/>
        </w:rPr>
      </w:pPr>
      <w:r w:rsidRPr="00BE0B95">
        <w:rPr>
          <w:lang w:val="en-US"/>
        </w:rPr>
        <w:t>Issue #2-1</w:t>
      </w:r>
    </w:p>
    <w:p w14:paraId="510DE4CE" w14:textId="77777777" w:rsidR="00B92C7A" w:rsidRPr="00BE0B95" w:rsidRDefault="00B92C7A" w:rsidP="00E0440F">
      <w:pPr>
        <w:spacing w:after="0"/>
        <w:rPr>
          <w:rFonts w:eastAsia="Batang"/>
          <w:b/>
        </w:rPr>
      </w:pPr>
      <w:r w:rsidRPr="00BE0B95">
        <w:rPr>
          <w:rFonts w:eastAsia="Batang"/>
          <w:b/>
        </w:rPr>
        <w:t>Issue #</w:t>
      </w:r>
      <w:r w:rsidR="00056170" w:rsidRPr="00BE0B95">
        <w:rPr>
          <w:rFonts w:eastAsia="Batang"/>
          <w:b/>
        </w:rPr>
        <w:t>2</w:t>
      </w:r>
      <w:r w:rsidR="00837A15" w:rsidRPr="00BE0B95">
        <w:rPr>
          <w:rFonts w:eastAsia="Batang"/>
          <w:b/>
        </w:rPr>
        <w:t>-1</w:t>
      </w:r>
      <w:r w:rsidRPr="00BE0B95">
        <w:rPr>
          <w:rFonts w:eastAsia="Batang"/>
          <w:b/>
        </w:rPr>
        <w:t xml:space="preserve">: </w:t>
      </w:r>
      <w:r w:rsidR="00837A15" w:rsidRPr="00BE0B95">
        <w:rPr>
          <w:rFonts w:eastAsia="Batang"/>
          <w:b/>
        </w:rPr>
        <w:t xml:space="preserve">introduce new CSI </w:t>
      </w:r>
      <w:r w:rsidR="006D5F17" w:rsidRPr="00BE0B95">
        <w:rPr>
          <w:rFonts w:eastAsia="Batang"/>
          <w:b/>
        </w:rPr>
        <w:t>report type(s)</w:t>
      </w:r>
    </w:p>
    <w:p w14:paraId="1D0F99DD" w14:textId="77777777" w:rsidR="004B13F6" w:rsidRPr="00BE0B95" w:rsidRDefault="00D0362E"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 xml:space="preserve">Yes: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r w:rsidR="00B92C7A" w:rsidRPr="00BE0B95">
        <w:rPr>
          <w:rFonts w:ascii="Times New Roman" w:eastAsia="Batang" w:hAnsi="Times New Roman"/>
        </w:rPr>
        <w:t xml:space="preserve">, </w:t>
      </w:r>
      <w:r w:rsidR="00015FD5" w:rsidRPr="00BE0B95">
        <w:rPr>
          <w:rFonts w:ascii="Times New Roman" w:eastAsia="Batang" w:hAnsi="Times New Roman"/>
        </w:rPr>
        <w:t>Ericsson [6]</w:t>
      </w:r>
      <w:r w:rsidR="00B92C7A" w:rsidRPr="00BE0B95">
        <w:rPr>
          <w:rFonts w:ascii="Times New Roman" w:eastAsia="Batang" w:hAnsi="Times New Roman"/>
        </w:rPr>
        <w:t xml:space="preserve">, </w:t>
      </w:r>
      <w:r w:rsidR="00015FD5" w:rsidRPr="00BE0B95">
        <w:rPr>
          <w:rFonts w:ascii="Times New Roman" w:eastAsia="Batang" w:hAnsi="Times New Roman"/>
        </w:rPr>
        <w:t>Nokia [7]</w:t>
      </w:r>
      <w:r w:rsidR="00B92C7A" w:rsidRPr="00BE0B95">
        <w:rPr>
          <w:rFonts w:ascii="Times New Roman" w:eastAsia="Batang" w:hAnsi="Times New Roman"/>
        </w:rPr>
        <w:t xml:space="preserve">, </w:t>
      </w:r>
      <w:r w:rsidR="00015FD5" w:rsidRPr="00BE0B95">
        <w:rPr>
          <w:rFonts w:ascii="Times New Roman" w:eastAsia="Batang" w:hAnsi="Times New Roman"/>
        </w:rPr>
        <w:t>Intel [12]</w:t>
      </w:r>
      <w:r w:rsidR="00B92C7A" w:rsidRPr="00BE0B95">
        <w:rPr>
          <w:rFonts w:ascii="Times New Roman" w:eastAsia="Batang" w:hAnsi="Times New Roman"/>
        </w:rPr>
        <w:t xml:space="preserve"> propose enhancements to provide additional </w:t>
      </w:r>
      <w:r w:rsidR="004B13F6" w:rsidRPr="00BE0B95">
        <w:rPr>
          <w:rFonts w:ascii="Times New Roman" w:eastAsia="Batang" w:hAnsi="Times New Roman"/>
        </w:rPr>
        <w:t xml:space="preserve">or more relevant </w:t>
      </w:r>
      <w:r w:rsidR="00B92C7A" w:rsidRPr="00BE0B95">
        <w:rPr>
          <w:rFonts w:ascii="Times New Roman" w:eastAsia="Batang" w:hAnsi="Times New Roman"/>
        </w:rPr>
        <w:t>information</w:t>
      </w:r>
      <w:r w:rsidR="006D5F17" w:rsidRPr="00BE0B95">
        <w:rPr>
          <w:rFonts w:ascii="Times New Roman" w:eastAsia="Batang" w:hAnsi="Times New Roman"/>
        </w:rPr>
        <w:t xml:space="preserve"> to </w:t>
      </w:r>
      <w:r w:rsidR="004B13F6" w:rsidRPr="00BE0B95">
        <w:rPr>
          <w:rFonts w:ascii="Times New Roman" w:eastAsia="Batang" w:hAnsi="Times New Roman"/>
        </w:rPr>
        <w:t xml:space="preserve">help scheduler select MCS for reliable transmission when interference is </w:t>
      </w:r>
      <w:proofErr w:type="spellStart"/>
      <w:r w:rsidR="004B13F6" w:rsidRPr="00BE0B95">
        <w:rPr>
          <w:rFonts w:ascii="Times New Roman" w:eastAsia="Batang" w:hAnsi="Times New Roman"/>
        </w:rPr>
        <w:t>bursty</w:t>
      </w:r>
      <w:proofErr w:type="spellEnd"/>
    </w:p>
    <w:p w14:paraId="7A8E83C1" w14:textId="77777777" w:rsidR="00B92C7A" w:rsidRPr="00BE0B95" w:rsidRDefault="00B92C7A" w:rsidP="00E0440F">
      <w:pPr>
        <w:pStyle w:val="ListParagraph"/>
        <w:numPr>
          <w:ilvl w:val="1"/>
          <w:numId w:val="13"/>
        </w:numPr>
        <w:spacing w:after="0"/>
        <w:rPr>
          <w:rFonts w:ascii="Times New Roman" w:eastAsia="Batang" w:hAnsi="Times New Roman"/>
        </w:rPr>
      </w:pPr>
      <w:r w:rsidRPr="00BE0B95">
        <w:rPr>
          <w:rFonts w:ascii="Times New Roman" w:eastAsia="Batang" w:hAnsi="Times New Roman"/>
        </w:rPr>
        <w:t>Proposals</w:t>
      </w:r>
    </w:p>
    <w:p w14:paraId="48618676" w14:textId="77777777" w:rsidR="00B92C7A" w:rsidRPr="00BE0B95"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Separate CSI reporting of signal information and interference information: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607046BD" w14:textId="77777777" w:rsidR="00B92C7A" w:rsidRPr="00BE0B95"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Report interference statistics (e.g. minimum, maximum, </w:t>
      </w:r>
      <w:proofErr w:type="spellStart"/>
      <w:r w:rsidRPr="00BE0B95">
        <w:rPr>
          <w:rFonts w:ascii="Times New Roman" w:eastAsia="Batang" w:hAnsi="Times New Roman"/>
        </w:rPr>
        <w:t>stddev</w:t>
      </w:r>
      <w:proofErr w:type="spellEnd"/>
      <w:r w:rsidRPr="00BE0B95">
        <w:rPr>
          <w:rFonts w:ascii="Times New Roman" w:eastAsia="Batang" w:hAnsi="Times New Roman"/>
        </w:rPr>
        <w:t xml:space="preserve">):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4E56B3C0" w14:textId="77777777" w:rsidR="00B92C7A" w:rsidRPr="00BE0B95"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Report CQI or SINR statistics (e.g. variance): </w:t>
      </w:r>
      <w:r w:rsidR="00015FD5" w:rsidRPr="00BE0B95">
        <w:rPr>
          <w:rFonts w:ascii="Times New Roman" w:eastAsia="Batang" w:hAnsi="Times New Roman"/>
        </w:rPr>
        <w:t>Ericsson [6]</w:t>
      </w:r>
      <w:r w:rsidRPr="00BE0B95">
        <w:rPr>
          <w:rFonts w:ascii="Times New Roman" w:eastAsia="Batang" w:hAnsi="Times New Roman"/>
        </w:rPr>
        <w:t xml:space="preserve">, </w:t>
      </w:r>
      <w:r w:rsidR="00015FD5" w:rsidRPr="00BE0B95">
        <w:rPr>
          <w:rFonts w:ascii="Times New Roman" w:eastAsia="Batang" w:hAnsi="Times New Roman"/>
        </w:rPr>
        <w:t>Nokia [7]</w:t>
      </w:r>
    </w:p>
    <w:p w14:paraId="6F3AA696" w14:textId="77777777" w:rsidR="00B92C7A" w:rsidRPr="00BE0B95"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Explicit interference averaging: </w:t>
      </w:r>
      <w:r w:rsidR="00015FD5" w:rsidRPr="00BE0B95">
        <w:rPr>
          <w:rFonts w:ascii="Times New Roman" w:eastAsia="Batang" w:hAnsi="Times New Roman"/>
        </w:rPr>
        <w:t>Intel [12]</w:t>
      </w:r>
    </w:p>
    <w:p w14:paraId="3815C087" w14:textId="77777777" w:rsidR="00B92C7A" w:rsidRPr="00BE0B95"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Filtered CSI reporting (e.g. report only when CQI changes): </w:t>
      </w:r>
      <w:r w:rsidR="00015FD5" w:rsidRPr="00BE0B95">
        <w:rPr>
          <w:rFonts w:ascii="Times New Roman" w:eastAsia="Batang" w:hAnsi="Times New Roman"/>
        </w:rPr>
        <w:t>Intel [12]</w:t>
      </w:r>
    </w:p>
    <w:p w14:paraId="36F3344B" w14:textId="41B4057F" w:rsidR="00B92C7A" w:rsidRPr="004C1E32" w:rsidRDefault="00B92C7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Report the CQI associated with the worst-M sub-bands: </w:t>
      </w:r>
      <w:r w:rsidR="00015FD5" w:rsidRPr="00BE0B95">
        <w:rPr>
          <w:rFonts w:ascii="Times New Roman" w:eastAsia="Batang" w:hAnsi="Times New Roman"/>
        </w:rPr>
        <w:t>Nokia [7]</w:t>
      </w:r>
    </w:p>
    <w:p w14:paraId="50B351C9" w14:textId="77777777" w:rsidR="000A4123" w:rsidRPr="00BE0B95" w:rsidRDefault="000A4123" w:rsidP="00E0440F">
      <w:pPr>
        <w:spacing w:after="0"/>
        <w:rPr>
          <w:rFonts w:eastAsia="Batang"/>
          <w:b/>
        </w:rPr>
      </w:pPr>
    </w:p>
    <w:p w14:paraId="2B29E4C2" w14:textId="77777777" w:rsidR="006D5F17" w:rsidRPr="00BE0B95" w:rsidRDefault="006D5F17" w:rsidP="00E0440F">
      <w:pPr>
        <w:spacing w:after="0"/>
        <w:rPr>
          <w:b/>
          <w:szCs w:val="20"/>
          <w:u w:val="single"/>
        </w:rPr>
      </w:pPr>
      <w:r w:rsidRPr="00BE0B95">
        <w:rPr>
          <w:b/>
          <w:szCs w:val="20"/>
          <w:u w:val="single"/>
        </w:rPr>
        <w:t>Observation</w:t>
      </w:r>
    </w:p>
    <w:p w14:paraId="0139B335" w14:textId="77777777" w:rsidR="002143E5" w:rsidRPr="00BE0B95" w:rsidRDefault="00EF04D5" w:rsidP="00E0440F">
      <w:pPr>
        <w:spacing w:after="0"/>
        <w:rPr>
          <w:rFonts w:eastAsia="Batang"/>
        </w:rPr>
      </w:pPr>
      <w:r w:rsidRPr="00BE0B95">
        <w:rPr>
          <w:rFonts w:eastAsia="Batang"/>
        </w:rPr>
        <w:t>The necessity of a n</w:t>
      </w:r>
      <w:r w:rsidR="003E5CCD" w:rsidRPr="00BE0B95">
        <w:rPr>
          <w:rFonts w:eastAsia="Batang"/>
        </w:rPr>
        <w:t>ew CSI report type for better capturing interference characteristics</w:t>
      </w:r>
      <w:r w:rsidRPr="00BE0B95">
        <w:rPr>
          <w:rFonts w:eastAsia="Batang"/>
        </w:rPr>
        <w:t xml:space="preserve"> is seen by several companies but the proposals are diverging at this point and more details are needed.</w:t>
      </w:r>
    </w:p>
    <w:p w14:paraId="4EE29CB4" w14:textId="77777777" w:rsidR="0027498C" w:rsidRPr="00BE0B95" w:rsidRDefault="0027498C" w:rsidP="00E0440F">
      <w:pPr>
        <w:spacing w:after="0"/>
        <w:rPr>
          <w:b/>
          <w:szCs w:val="20"/>
          <w:highlight w:val="yellow"/>
        </w:rPr>
      </w:pPr>
    </w:p>
    <w:p w14:paraId="70E77F82" w14:textId="77777777" w:rsidR="00140459" w:rsidRPr="00BE0B95" w:rsidRDefault="00140459"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More accurate sub-band CQI feedback</w:t>
      </w:r>
    </w:p>
    <w:p w14:paraId="16C03E93" w14:textId="77777777" w:rsidR="00D0362E" w:rsidRPr="00BE0B95" w:rsidRDefault="00D0362E" w:rsidP="00E0440F">
      <w:pPr>
        <w:spacing w:after="0"/>
        <w:rPr>
          <w:b/>
          <w:szCs w:val="20"/>
          <w:u w:val="single"/>
        </w:rPr>
      </w:pPr>
      <w:r w:rsidRPr="00BE0B95">
        <w:rPr>
          <w:b/>
          <w:szCs w:val="20"/>
          <w:u w:val="single"/>
        </w:rPr>
        <w:t>Background</w:t>
      </w:r>
    </w:p>
    <w:p w14:paraId="2C3E3C7B" w14:textId="7CE3AE8D" w:rsidR="00D0362E" w:rsidRPr="00BE0B95" w:rsidRDefault="00D0362E" w:rsidP="00E0440F">
      <w:pPr>
        <w:spacing w:after="0"/>
        <w:rPr>
          <w:rFonts w:eastAsia="Batang"/>
          <w:b/>
        </w:rPr>
      </w:pPr>
      <w:r w:rsidRPr="00BE0B95">
        <w:rPr>
          <w:rFonts w:eastAsia="Batang"/>
        </w:rPr>
        <w:t>A few companies raised concern on the accuracy of the current subband CQI as 2-bit delta CQI used with quantization and the quantization error is relatively large, resulting in inaccurate subband CQI.</w:t>
      </w:r>
    </w:p>
    <w:p w14:paraId="175A0F04" w14:textId="70CC53DA" w:rsidR="00C80ADB" w:rsidRPr="00BE0B95" w:rsidRDefault="00C80ADB" w:rsidP="00E0440F">
      <w:pPr>
        <w:pStyle w:val="Heading3"/>
        <w:spacing w:before="0" w:after="0"/>
        <w:rPr>
          <w:sz w:val="20"/>
          <w:szCs w:val="20"/>
          <w:lang w:val="en-US"/>
        </w:rPr>
      </w:pPr>
      <w:r w:rsidRPr="00BE0B95">
        <w:rPr>
          <w:lang w:val="en-US"/>
        </w:rPr>
        <w:t>Issue #2-2</w:t>
      </w:r>
    </w:p>
    <w:p w14:paraId="6AA2F799" w14:textId="77777777" w:rsidR="00F95489" w:rsidRPr="00BE0B95" w:rsidRDefault="00F95489" w:rsidP="00E0440F">
      <w:pPr>
        <w:spacing w:after="0"/>
        <w:rPr>
          <w:rFonts w:eastAsia="Batang"/>
          <w:b/>
        </w:rPr>
      </w:pPr>
      <w:r w:rsidRPr="00BE0B95">
        <w:rPr>
          <w:rFonts w:eastAsia="Batang"/>
          <w:b/>
        </w:rPr>
        <w:t>Issue #</w:t>
      </w:r>
      <w:r w:rsidR="008530DA" w:rsidRPr="00BE0B95">
        <w:rPr>
          <w:rFonts w:eastAsia="Batang"/>
          <w:b/>
        </w:rPr>
        <w:t>2</w:t>
      </w:r>
      <w:r w:rsidR="00BC2469" w:rsidRPr="00BE0B95">
        <w:rPr>
          <w:rFonts w:eastAsia="Batang"/>
          <w:b/>
        </w:rPr>
        <w:t>-2</w:t>
      </w:r>
      <w:r w:rsidRPr="00BE0B95">
        <w:rPr>
          <w:rFonts w:eastAsia="Batang"/>
          <w:b/>
        </w:rPr>
        <w:t xml:space="preserve">: Need </w:t>
      </w:r>
      <w:r w:rsidR="002923C4" w:rsidRPr="00BE0B95">
        <w:rPr>
          <w:rFonts w:eastAsia="Batang"/>
          <w:b/>
        </w:rPr>
        <w:t>for</w:t>
      </w:r>
      <w:r w:rsidRPr="00BE0B95">
        <w:rPr>
          <w:rFonts w:eastAsia="Batang"/>
          <w:b/>
        </w:rPr>
        <w:t xml:space="preserve"> </w:t>
      </w:r>
      <w:r w:rsidR="0024155D" w:rsidRPr="00BE0B95">
        <w:rPr>
          <w:rFonts w:eastAsia="Batang"/>
          <w:b/>
        </w:rPr>
        <w:t>enhancing accuracy of sub-band differential CQI feedback</w:t>
      </w:r>
    </w:p>
    <w:p w14:paraId="09019C46" w14:textId="77777777" w:rsidR="002923C4" w:rsidRPr="00BE0B95" w:rsidRDefault="00D0362E"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 xml:space="preserve">Yes: </w:t>
      </w:r>
      <w:r w:rsidR="001004C7" w:rsidRPr="00BE0B95">
        <w:rPr>
          <w:rFonts w:ascii="Times New Roman" w:eastAsia="Batang" w:hAnsi="Times New Roman"/>
        </w:rPr>
        <w:t>Huawei [2]</w:t>
      </w:r>
      <w:r w:rsidR="0024155D" w:rsidRPr="00BE0B95">
        <w:rPr>
          <w:rFonts w:ascii="Times New Roman" w:eastAsia="Batang" w:hAnsi="Times New Roman"/>
        </w:rPr>
        <w:t xml:space="preserve">, </w:t>
      </w:r>
      <w:proofErr w:type="spellStart"/>
      <w:r w:rsidR="00015FD5" w:rsidRPr="00BE0B95">
        <w:rPr>
          <w:rFonts w:ascii="Times New Roman" w:eastAsia="Batang" w:hAnsi="Times New Roman"/>
        </w:rPr>
        <w:t>Mediatek</w:t>
      </w:r>
      <w:proofErr w:type="spellEnd"/>
      <w:r w:rsidR="00015FD5" w:rsidRPr="00BE0B95">
        <w:rPr>
          <w:rFonts w:ascii="Times New Roman" w:eastAsia="Batang" w:hAnsi="Times New Roman"/>
        </w:rPr>
        <w:t xml:space="preserve"> [9]</w:t>
      </w:r>
      <w:r w:rsidR="0024155D" w:rsidRPr="00BE0B95">
        <w:rPr>
          <w:rFonts w:ascii="Times New Roman" w:eastAsia="Batang" w:hAnsi="Times New Roman"/>
        </w:rPr>
        <w:t xml:space="preserve">, </w:t>
      </w:r>
      <w:r w:rsidR="001004C7" w:rsidRPr="00BE0B95">
        <w:rPr>
          <w:rFonts w:ascii="Times New Roman" w:eastAsia="Batang" w:hAnsi="Times New Roman"/>
        </w:rPr>
        <w:t>CMCC [17]</w:t>
      </w:r>
      <w:r w:rsidR="0024155D" w:rsidRPr="00BE0B95">
        <w:rPr>
          <w:rFonts w:ascii="Times New Roman" w:eastAsia="Batang" w:hAnsi="Times New Roman"/>
        </w:rPr>
        <w:t xml:space="preserve"> </w:t>
      </w:r>
      <w:r w:rsidR="002A0E38" w:rsidRPr="00BE0B95">
        <w:rPr>
          <w:rFonts w:ascii="Times New Roman" w:eastAsia="Batang" w:hAnsi="Times New Roman"/>
        </w:rPr>
        <w:t xml:space="preserve">propose enhancements </w:t>
      </w:r>
      <w:r w:rsidR="006411B9" w:rsidRPr="00BE0B95">
        <w:rPr>
          <w:rFonts w:ascii="Times New Roman" w:eastAsia="Batang" w:hAnsi="Times New Roman"/>
        </w:rPr>
        <w:t>to improve accuracy of sub-band differential CQI feedback</w:t>
      </w:r>
    </w:p>
    <w:p w14:paraId="1DD4EE4B" w14:textId="77777777" w:rsidR="009750FB" w:rsidRPr="00BE0B95" w:rsidRDefault="006411B9" w:rsidP="00E0440F">
      <w:pPr>
        <w:pStyle w:val="ListParagraph"/>
        <w:numPr>
          <w:ilvl w:val="1"/>
          <w:numId w:val="13"/>
        </w:numPr>
        <w:spacing w:after="0"/>
        <w:rPr>
          <w:rFonts w:ascii="Times New Roman" w:eastAsia="Batang" w:hAnsi="Times New Roman"/>
        </w:rPr>
      </w:pPr>
      <w:r w:rsidRPr="00BE0B95">
        <w:rPr>
          <w:rFonts w:ascii="Times New Roman" w:eastAsia="Batang" w:hAnsi="Times New Roman"/>
        </w:rPr>
        <w:lastRenderedPageBreak/>
        <w:t>Proposals</w:t>
      </w:r>
    </w:p>
    <w:p w14:paraId="0CC663F4" w14:textId="77777777" w:rsidR="0048272D" w:rsidRPr="00BE0B95" w:rsidRDefault="005E6366"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Sub-band CQI with no</w:t>
      </w:r>
      <w:r w:rsidR="0048272D" w:rsidRPr="00BE0B95">
        <w:rPr>
          <w:rFonts w:ascii="Times New Roman" w:eastAsia="Batang" w:hAnsi="Times New Roman"/>
        </w:rPr>
        <w:t xml:space="preserve"> differential CQI (</w:t>
      </w:r>
      <w:r w:rsidR="001004C7" w:rsidRPr="00BE0B95">
        <w:rPr>
          <w:rFonts w:ascii="Times New Roman" w:eastAsia="Batang" w:hAnsi="Times New Roman"/>
        </w:rPr>
        <w:t>Huawei [2]</w:t>
      </w:r>
      <w:r w:rsidR="0048272D" w:rsidRPr="00BE0B95">
        <w:rPr>
          <w:rFonts w:ascii="Times New Roman" w:eastAsia="Batang" w:hAnsi="Times New Roman"/>
        </w:rPr>
        <w:t>)</w:t>
      </w:r>
    </w:p>
    <w:p w14:paraId="31F53DAA" w14:textId="77777777" w:rsidR="0048272D" w:rsidRPr="00BE0B95" w:rsidRDefault="00D4076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New</w:t>
      </w:r>
      <w:r w:rsidR="0048272D" w:rsidRPr="00BE0B95">
        <w:rPr>
          <w:rFonts w:ascii="Times New Roman" w:eastAsia="Batang" w:hAnsi="Times New Roman"/>
        </w:rPr>
        <w:t xml:space="preserve"> differential CQI </w:t>
      </w:r>
      <w:r w:rsidRPr="00BE0B95">
        <w:rPr>
          <w:rFonts w:ascii="Times New Roman" w:eastAsia="Batang" w:hAnsi="Times New Roman"/>
        </w:rPr>
        <w:t xml:space="preserve">tables </w:t>
      </w:r>
      <w:r w:rsidR="0048272D" w:rsidRPr="00BE0B95">
        <w:rPr>
          <w:rFonts w:ascii="Times New Roman" w:eastAsia="Batang" w:hAnsi="Times New Roman"/>
        </w:rPr>
        <w:t>(</w:t>
      </w:r>
      <w:proofErr w:type="spellStart"/>
      <w:r w:rsidR="00015FD5" w:rsidRPr="00BE0B95">
        <w:rPr>
          <w:rFonts w:ascii="Times New Roman" w:eastAsia="Batang" w:hAnsi="Times New Roman"/>
        </w:rPr>
        <w:t>Mediatek</w:t>
      </w:r>
      <w:proofErr w:type="spellEnd"/>
      <w:r w:rsidR="00015FD5" w:rsidRPr="00BE0B95">
        <w:rPr>
          <w:rFonts w:ascii="Times New Roman" w:eastAsia="Batang" w:hAnsi="Times New Roman"/>
        </w:rPr>
        <w:t xml:space="preserve"> [9]</w:t>
      </w:r>
      <w:r w:rsidR="0048272D" w:rsidRPr="00BE0B95">
        <w:rPr>
          <w:rFonts w:ascii="Times New Roman" w:eastAsia="Batang" w:hAnsi="Times New Roman"/>
        </w:rPr>
        <w:t>)</w:t>
      </w:r>
    </w:p>
    <w:p w14:paraId="284B7B2D" w14:textId="0622B233" w:rsidR="002143E5" w:rsidRPr="00BE0B95" w:rsidRDefault="002143E5" w:rsidP="00E0440F">
      <w:pPr>
        <w:spacing w:after="0"/>
        <w:rPr>
          <w:b/>
          <w:szCs w:val="20"/>
          <w:highlight w:val="yellow"/>
        </w:rPr>
      </w:pPr>
    </w:p>
    <w:p w14:paraId="75BFB8C1" w14:textId="77777777" w:rsidR="00193B67" w:rsidRPr="00BE0B95" w:rsidRDefault="00193B67" w:rsidP="00E0440F">
      <w:pPr>
        <w:pStyle w:val="Heading1"/>
        <w:pBdr>
          <w:top w:val="single" w:sz="12" w:space="5" w:color="auto"/>
        </w:pBdr>
        <w:spacing w:before="0" w:after="0"/>
        <w:rPr>
          <w:rFonts w:ascii="Times New Roman" w:hAnsi="Times New Roman"/>
          <w:szCs w:val="32"/>
          <w:lang w:val="en-US"/>
        </w:rPr>
      </w:pPr>
      <w:r w:rsidRPr="00BE0B95">
        <w:rPr>
          <w:rFonts w:ascii="Times New Roman" w:hAnsi="Times New Roman"/>
          <w:szCs w:val="32"/>
          <w:lang w:val="en-US"/>
        </w:rPr>
        <w:t>Other enhancements</w:t>
      </w:r>
    </w:p>
    <w:p w14:paraId="571FBA6D" w14:textId="77777777" w:rsidR="00140459" w:rsidRPr="00BE0B95" w:rsidRDefault="00140459"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Enhancements to support OLLA with low BLER target</w:t>
      </w:r>
    </w:p>
    <w:p w14:paraId="773FBA3E" w14:textId="77777777" w:rsidR="00140459" w:rsidRPr="00BE0B95" w:rsidRDefault="00140459" w:rsidP="00E0440F">
      <w:pPr>
        <w:spacing w:after="0"/>
        <w:rPr>
          <w:b/>
          <w:szCs w:val="20"/>
        </w:rPr>
      </w:pPr>
    </w:p>
    <w:p w14:paraId="62D8C3C6" w14:textId="77777777" w:rsidR="00C60114" w:rsidRPr="00BE0B95" w:rsidRDefault="00C60114" w:rsidP="00E0440F">
      <w:pPr>
        <w:spacing w:after="0"/>
        <w:rPr>
          <w:b/>
          <w:szCs w:val="20"/>
          <w:u w:val="single"/>
        </w:rPr>
      </w:pPr>
      <w:r w:rsidRPr="00BE0B95">
        <w:rPr>
          <w:b/>
          <w:szCs w:val="20"/>
          <w:u w:val="single"/>
        </w:rPr>
        <w:t>Background</w:t>
      </w:r>
    </w:p>
    <w:p w14:paraId="30DB6875" w14:textId="77777777" w:rsidR="00C60114" w:rsidRPr="00BE0B95" w:rsidRDefault="00DE24BA" w:rsidP="00E0440F">
      <w:pPr>
        <w:spacing w:after="0"/>
        <w:rPr>
          <w:szCs w:val="20"/>
        </w:rPr>
      </w:pPr>
      <w:r w:rsidRPr="00BE0B95">
        <w:rPr>
          <w:szCs w:val="20"/>
        </w:rPr>
        <w:t xml:space="preserve">An ACK/NACK based outer loop link adaptation has been used and it worked fine with </w:t>
      </w:r>
      <w:proofErr w:type="spellStart"/>
      <w:r w:rsidRPr="00BE0B95">
        <w:rPr>
          <w:szCs w:val="20"/>
        </w:rPr>
        <w:t>eMBB</w:t>
      </w:r>
      <w:proofErr w:type="spellEnd"/>
      <w:r w:rsidRPr="00BE0B95">
        <w:rPr>
          <w:szCs w:val="20"/>
        </w:rPr>
        <w:t xml:space="preserve"> use case since it has higher target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-1</m:t>
            </m:r>
          </m:sup>
        </m:sSup>
      </m:oMath>
      <w:r w:rsidRPr="00BE0B95">
        <w:rPr>
          <w:szCs w:val="20"/>
        </w:rPr>
        <w:t>). However, for URLLC, the ACK/NACK based OLLA performs poorly since NACK occurs very rarely as it targets much lower BLER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-5</m:t>
            </m:r>
          </m:sup>
        </m:sSup>
      </m:oMath>
      <w:r w:rsidRPr="00BE0B95">
        <w:rPr>
          <w:szCs w:val="20"/>
        </w:rPr>
        <w:t>)</w:t>
      </w:r>
      <w:r w:rsidR="00321608" w:rsidRPr="00BE0B95">
        <w:rPr>
          <w:szCs w:val="20"/>
        </w:rPr>
        <w:t xml:space="preserve"> and it cannot track the channel/interference variation dynamically.</w:t>
      </w:r>
    </w:p>
    <w:p w14:paraId="347918EA" w14:textId="1F7AED59" w:rsidR="00D4048B" w:rsidRPr="00BE0B95" w:rsidRDefault="00D4048B" w:rsidP="00E0440F">
      <w:pPr>
        <w:spacing w:after="0"/>
        <w:rPr>
          <w:szCs w:val="20"/>
        </w:rPr>
      </w:pPr>
      <w:r w:rsidRPr="00BE0B95">
        <w:rPr>
          <w:szCs w:val="20"/>
        </w:rPr>
        <w:t>Also,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Pr="00BE0B95" w:rsidRDefault="00C60114" w:rsidP="00E0440F">
      <w:pPr>
        <w:spacing w:after="0"/>
        <w:rPr>
          <w:b/>
          <w:szCs w:val="20"/>
        </w:rPr>
      </w:pPr>
    </w:p>
    <w:p w14:paraId="192E005A" w14:textId="6F605F48" w:rsidR="00C80ADB" w:rsidRPr="00BE0B95" w:rsidRDefault="00C80ADB" w:rsidP="00E0440F">
      <w:pPr>
        <w:pStyle w:val="Heading3"/>
        <w:spacing w:before="0" w:after="0"/>
        <w:rPr>
          <w:sz w:val="20"/>
          <w:szCs w:val="20"/>
          <w:lang w:val="en-US"/>
        </w:rPr>
      </w:pPr>
      <w:r w:rsidRPr="00BE0B95">
        <w:rPr>
          <w:lang w:val="en-US"/>
        </w:rPr>
        <w:t>Issue #3-1</w:t>
      </w:r>
    </w:p>
    <w:p w14:paraId="68715B7E" w14:textId="77777777" w:rsidR="00193B67" w:rsidRPr="00BE0B95" w:rsidRDefault="00193B67" w:rsidP="00E0440F">
      <w:pPr>
        <w:spacing w:after="0"/>
        <w:rPr>
          <w:b/>
          <w:szCs w:val="20"/>
        </w:rPr>
      </w:pPr>
      <w:r w:rsidRPr="00BE0B95">
        <w:rPr>
          <w:b/>
          <w:szCs w:val="20"/>
        </w:rPr>
        <w:t>Issue #</w:t>
      </w:r>
      <w:r w:rsidR="00F83DBC" w:rsidRPr="00BE0B95">
        <w:rPr>
          <w:b/>
          <w:szCs w:val="20"/>
        </w:rPr>
        <w:t>3</w:t>
      </w:r>
      <w:r w:rsidR="008C2C96" w:rsidRPr="00BE0B95">
        <w:rPr>
          <w:b/>
          <w:szCs w:val="20"/>
        </w:rPr>
        <w:t>-1</w:t>
      </w:r>
      <w:r w:rsidRPr="00BE0B95">
        <w:rPr>
          <w:b/>
          <w:szCs w:val="20"/>
        </w:rPr>
        <w:t>: Need for additional information bundled to HARQ-ACK</w:t>
      </w:r>
    </w:p>
    <w:p w14:paraId="5FCFD327" w14:textId="632959B5" w:rsidR="00193B67" w:rsidRPr="00BE0B95" w:rsidRDefault="00DE24BA"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 xml:space="preserve">Yes: </w:t>
      </w:r>
      <w:r w:rsidR="00015FD5" w:rsidRPr="00BE0B95">
        <w:rPr>
          <w:rFonts w:ascii="Times New Roman" w:eastAsia="Batang" w:hAnsi="Times New Roman"/>
        </w:rPr>
        <w:t>Ericsson [6]</w:t>
      </w:r>
      <w:r w:rsidR="00193B67" w:rsidRPr="00BE0B95">
        <w:rPr>
          <w:rFonts w:ascii="Times New Roman" w:eastAsia="Batang" w:hAnsi="Times New Roman"/>
        </w:rPr>
        <w:t xml:space="preserve">, </w:t>
      </w:r>
      <w:r w:rsidR="00015FD5" w:rsidRPr="00BE0B95">
        <w:rPr>
          <w:rFonts w:ascii="Times New Roman" w:eastAsia="Batang" w:hAnsi="Times New Roman"/>
        </w:rPr>
        <w:t>Oppo [14]</w:t>
      </w:r>
      <w:r w:rsidR="00193B67" w:rsidRPr="00BE0B95">
        <w:rPr>
          <w:rFonts w:ascii="Times New Roman" w:eastAsia="Batang" w:hAnsi="Times New Roman"/>
        </w:rPr>
        <w:t xml:space="preserve">, </w:t>
      </w:r>
      <w:r w:rsidR="001004C7" w:rsidRPr="00BE0B95">
        <w:rPr>
          <w:rFonts w:ascii="Times New Roman" w:eastAsia="Batang" w:hAnsi="Times New Roman"/>
        </w:rPr>
        <w:t>ZTE [5]</w:t>
      </w:r>
      <w:r w:rsidR="00193B67" w:rsidRPr="00BE0B95">
        <w:rPr>
          <w:rFonts w:ascii="Times New Roman" w:eastAsia="Batang" w:hAnsi="Times New Roman"/>
        </w:rPr>
        <w:t xml:space="preserve">, </w:t>
      </w:r>
      <w:r w:rsidR="00015FD5" w:rsidRPr="00BE0B95">
        <w:rPr>
          <w:rFonts w:ascii="Times New Roman" w:eastAsia="Batang" w:hAnsi="Times New Roman"/>
        </w:rPr>
        <w:t>Nokia [7]</w:t>
      </w:r>
      <w:r w:rsidR="00193B67" w:rsidRPr="00BE0B95">
        <w:rPr>
          <w:rFonts w:ascii="Times New Roman" w:eastAsia="Batang" w:hAnsi="Times New Roman"/>
        </w:rPr>
        <w:t xml:space="preserve">, Apple </w:t>
      </w:r>
      <w:r w:rsidR="00532511" w:rsidRPr="00BE0B95">
        <w:rPr>
          <w:rFonts w:ascii="Times New Roman" w:eastAsia="Batang" w:hAnsi="Times New Roman"/>
        </w:rPr>
        <w:fldChar w:fldCharType="begin"/>
      </w:r>
      <w:r w:rsidR="00193B67"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93B67" w:rsidRPr="00BE0B95">
        <w:rPr>
          <w:rFonts w:ascii="Times New Roman" w:eastAsia="Batang" w:hAnsi="Times New Roman"/>
        </w:rPr>
        <w:t>[26]</w:t>
      </w:r>
      <w:r w:rsidR="00532511" w:rsidRPr="00BE0B95">
        <w:rPr>
          <w:rFonts w:ascii="Times New Roman" w:eastAsia="Batang" w:hAnsi="Times New Roman"/>
        </w:rPr>
        <w:fldChar w:fldCharType="end"/>
      </w:r>
      <w:r w:rsidR="0013212A" w:rsidRPr="00BE0B95">
        <w:rPr>
          <w:rFonts w:ascii="Times New Roman" w:eastAsia="Batang" w:hAnsi="Times New Roman"/>
        </w:rPr>
        <w:t xml:space="preserve">, Qualcomm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[27]</w:t>
      </w:r>
      <w:r w:rsidR="00532511" w:rsidRPr="00BE0B95">
        <w:rPr>
          <w:rFonts w:ascii="Times New Roman" w:eastAsia="Batang" w:hAnsi="Times New Roman"/>
        </w:rPr>
        <w:fldChar w:fldCharType="end"/>
      </w:r>
      <w:r w:rsidR="00193B67" w:rsidRPr="00BE0B95">
        <w:rPr>
          <w:rFonts w:ascii="Times New Roman" w:eastAsia="Batang" w:hAnsi="Times New Roman"/>
        </w:rPr>
        <w:t xml:space="preserve"> propose to bundle additional information to the HARQ-ACK report</w:t>
      </w:r>
    </w:p>
    <w:p w14:paraId="42E46BF7" w14:textId="77777777" w:rsidR="00193B67" w:rsidRPr="00BE0B95" w:rsidRDefault="00193B67" w:rsidP="00E0440F">
      <w:pPr>
        <w:pStyle w:val="ListParagraph"/>
        <w:numPr>
          <w:ilvl w:val="1"/>
          <w:numId w:val="13"/>
        </w:numPr>
        <w:spacing w:after="0"/>
        <w:rPr>
          <w:rFonts w:ascii="Times New Roman" w:eastAsia="Batang" w:hAnsi="Times New Roman"/>
        </w:rPr>
      </w:pPr>
      <w:r w:rsidRPr="00BE0B95">
        <w:rPr>
          <w:rFonts w:ascii="Times New Roman" w:eastAsia="Batang" w:hAnsi="Times New Roman"/>
        </w:rPr>
        <w:t>Proposals</w:t>
      </w:r>
    </w:p>
    <w:p w14:paraId="500EB2AE" w14:textId="4209211B" w:rsidR="00193B67" w:rsidRPr="00BE0B95" w:rsidRDefault="00193B67"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Decoding margin: </w:t>
      </w:r>
      <w:r w:rsidR="00015FD5" w:rsidRPr="00BE0B95">
        <w:rPr>
          <w:rFonts w:ascii="Times New Roman" w:eastAsia="Batang" w:hAnsi="Times New Roman"/>
        </w:rPr>
        <w:t>Ericsson [6]</w:t>
      </w:r>
      <w:r w:rsidR="00B10744" w:rsidRPr="00BE0B95">
        <w:rPr>
          <w:rFonts w:ascii="Times New Roman" w:eastAsia="Batang" w:hAnsi="Times New Roman"/>
        </w:rPr>
        <w:t>, ZTE [5]</w:t>
      </w:r>
    </w:p>
    <w:p w14:paraId="5EE98FC8" w14:textId="77777777" w:rsidR="00193B67" w:rsidRPr="00BE0B95" w:rsidRDefault="00193B67"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Compressed CSI report: </w:t>
      </w:r>
      <w:r w:rsidR="00015FD5" w:rsidRPr="00BE0B95">
        <w:rPr>
          <w:rFonts w:ascii="Times New Roman" w:eastAsia="Batang" w:hAnsi="Times New Roman"/>
        </w:rPr>
        <w:t>Oppo [14]</w:t>
      </w:r>
      <w:r w:rsidRPr="00BE0B95">
        <w:rPr>
          <w:rFonts w:ascii="Times New Roman" w:eastAsia="Batang" w:hAnsi="Times New Roman"/>
        </w:rPr>
        <w:t xml:space="preserve">, </w:t>
      </w:r>
      <w:r w:rsidR="001004C7" w:rsidRPr="00BE0B95">
        <w:rPr>
          <w:rFonts w:ascii="Times New Roman" w:eastAsia="Batang" w:hAnsi="Times New Roman"/>
        </w:rPr>
        <w:t>ZTE [5]</w:t>
      </w:r>
    </w:p>
    <w:p w14:paraId="413DCBF0" w14:textId="77777777" w:rsidR="00193B67" w:rsidRPr="00BE0B95" w:rsidRDefault="00193B67"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Estimated error probability, e.g. LLR: </w:t>
      </w:r>
      <w:r w:rsidR="00015FD5" w:rsidRPr="00BE0B95">
        <w:rPr>
          <w:rFonts w:ascii="Times New Roman" w:eastAsia="Batang" w:hAnsi="Times New Roman"/>
        </w:rPr>
        <w:t>Nokia [7]</w:t>
      </w:r>
      <w:r w:rsidR="005B41D8" w:rsidRPr="00BE0B95">
        <w:rPr>
          <w:rFonts w:ascii="Times New Roman" w:eastAsia="Batang" w:hAnsi="Times New Roman"/>
        </w:rPr>
        <w:t xml:space="preserve">, </w:t>
      </w:r>
      <w:r w:rsidR="00015FD5" w:rsidRPr="00BE0B95">
        <w:rPr>
          <w:rFonts w:ascii="Times New Roman" w:eastAsia="Batang" w:hAnsi="Times New Roman"/>
        </w:rPr>
        <w:t>Oppo [14]</w:t>
      </w:r>
    </w:p>
    <w:p w14:paraId="7AC59FAF" w14:textId="44636299" w:rsidR="00193B67" w:rsidRPr="00BE0B95" w:rsidRDefault="00193B67"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Recommended RV sequence: Apple</w:t>
      </w:r>
      <w:r w:rsidR="0013212A" w:rsidRPr="00BE0B95">
        <w:rPr>
          <w:rFonts w:ascii="Times New Roman" w:eastAsia="Batang" w:hAnsi="Times New Roman"/>
        </w:rPr>
        <w:t xml:space="preserve"> </w:t>
      </w:r>
      <w:r w:rsidR="00532511" w:rsidRPr="00BE0B95">
        <w:rPr>
          <w:rFonts w:ascii="Times New Roman" w:eastAsia="Batang" w:hAnsi="Times New Roman"/>
        </w:rPr>
        <w:fldChar w:fldCharType="begin"/>
      </w:r>
      <w:r w:rsidR="0013212A" w:rsidRPr="00BE0B95">
        <w:rPr>
          <w:rFonts w:ascii="Times New Roman" w:eastAsia="Batang" w:hAnsi="Times New Roman"/>
        </w:rPr>
        <w:instrText xml:space="preserve"> REF _Ref48312340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0013212A" w:rsidRPr="00BE0B95">
        <w:rPr>
          <w:rFonts w:ascii="Times New Roman" w:eastAsia="Batang" w:hAnsi="Times New Roman"/>
        </w:rPr>
        <w:t>[26]</w:t>
      </w:r>
      <w:r w:rsidR="00532511" w:rsidRPr="00BE0B95">
        <w:rPr>
          <w:rFonts w:ascii="Times New Roman" w:eastAsia="Batang" w:hAnsi="Times New Roman"/>
        </w:rPr>
        <w:fldChar w:fldCharType="end"/>
      </w:r>
    </w:p>
    <w:p w14:paraId="0A8BF330" w14:textId="77777777" w:rsidR="008C2C96" w:rsidRPr="00BE0B95" w:rsidRDefault="008C2C96"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PDSCH decoding </w:t>
      </w:r>
      <w:r w:rsidR="002C5557" w:rsidRPr="00BE0B95">
        <w:rPr>
          <w:rFonts w:ascii="Times New Roman" w:eastAsia="Batang" w:hAnsi="Times New Roman"/>
        </w:rPr>
        <w:t>failure</w:t>
      </w:r>
      <w:r w:rsidRPr="00BE0B95">
        <w:rPr>
          <w:rFonts w:ascii="Times New Roman" w:eastAsia="Batang" w:hAnsi="Times New Roman"/>
        </w:rPr>
        <w:t xml:space="preserve"> reason: Qualcomm [24][27]</w:t>
      </w:r>
    </w:p>
    <w:p w14:paraId="35FD4098" w14:textId="77777777" w:rsidR="00A23C5A" w:rsidRPr="00BE0B95" w:rsidRDefault="00A23C5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Per-TRP decoding result: Qualcomm [27]</w:t>
      </w:r>
    </w:p>
    <w:p w14:paraId="4FA3DDFC" w14:textId="77777777" w:rsidR="00A23C5A" w:rsidRPr="00BE0B95" w:rsidRDefault="00A23C5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Preferred beam</w:t>
      </w:r>
      <w:r w:rsidR="00321608" w:rsidRPr="00BE0B95">
        <w:rPr>
          <w:rFonts w:ascii="Times New Roman" w:eastAsia="Batang" w:hAnsi="Times New Roman"/>
        </w:rPr>
        <w:t>, subband,</w:t>
      </w:r>
      <w:r w:rsidRPr="00BE0B95">
        <w:rPr>
          <w:rFonts w:ascii="Times New Roman" w:eastAsia="Batang" w:hAnsi="Times New Roman"/>
        </w:rPr>
        <w:t xml:space="preserve"> and/or component carrier</w:t>
      </w:r>
      <w:r w:rsidR="00321608" w:rsidRPr="00BE0B95">
        <w:rPr>
          <w:rFonts w:ascii="Times New Roman" w:eastAsia="Batang" w:hAnsi="Times New Roman"/>
        </w:rPr>
        <w:t xml:space="preserve"> info</w:t>
      </w:r>
      <w:r w:rsidRPr="00BE0B95">
        <w:rPr>
          <w:rFonts w:ascii="Times New Roman" w:eastAsia="Batang" w:hAnsi="Times New Roman"/>
        </w:rPr>
        <w:t>: Qualcomm [27]</w:t>
      </w:r>
    </w:p>
    <w:p w14:paraId="5C87F36C" w14:textId="77777777" w:rsidR="00BE5C23" w:rsidRPr="00BE0B95" w:rsidRDefault="00BE5C23"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New Tx-Rx beam pair request: Qualcomm </w:t>
      </w:r>
      <w:r w:rsidR="008C2C96" w:rsidRPr="00BE0B95">
        <w:rPr>
          <w:rFonts w:ascii="Times New Roman" w:eastAsia="Batang" w:hAnsi="Times New Roman"/>
        </w:rPr>
        <w:t>[24]</w:t>
      </w:r>
      <w:r w:rsidRPr="00BE0B95">
        <w:rPr>
          <w:rFonts w:ascii="Times New Roman" w:eastAsia="Batang" w:hAnsi="Times New Roman"/>
        </w:rPr>
        <w:t>[27]</w:t>
      </w:r>
    </w:p>
    <w:p w14:paraId="66925F22" w14:textId="33CA6C5D" w:rsidR="0013212A" w:rsidRPr="00BE0B95" w:rsidRDefault="0013212A"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Instantaneous MCS/CQI feedback: Qualcomm </w:t>
      </w:r>
      <w:r w:rsidR="00532511" w:rsidRPr="00BE0B95">
        <w:rPr>
          <w:rFonts w:ascii="Times New Roman" w:eastAsia="Batang" w:hAnsi="Times New Roman"/>
        </w:rPr>
        <w:fldChar w:fldCharType="begin"/>
      </w:r>
      <w:r w:rsidRPr="00BE0B95">
        <w:rPr>
          <w:rFonts w:ascii="Times New Roman" w:eastAsia="Batang" w:hAnsi="Times New Roman"/>
        </w:rPr>
        <w:instrText xml:space="preserve"> REF _Ref48425716 \r \h </w:instrText>
      </w:r>
      <w:r w:rsidR="00546AE5" w:rsidRPr="00BE0B95">
        <w:rPr>
          <w:rFonts w:ascii="Times New Roman" w:eastAsia="Batang" w:hAnsi="Times New Roman"/>
        </w:rPr>
        <w:instrText xml:space="preserve"> \* MERGEFORMAT </w:instrText>
      </w:r>
      <w:r w:rsidR="00532511" w:rsidRPr="00BE0B95">
        <w:rPr>
          <w:rFonts w:ascii="Times New Roman" w:eastAsia="Batang" w:hAnsi="Times New Roman"/>
        </w:rPr>
      </w:r>
      <w:r w:rsidR="00532511" w:rsidRPr="00BE0B95">
        <w:rPr>
          <w:rFonts w:ascii="Times New Roman" w:eastAsia="Batang" w:hAnsi="Times New Roman"/>
        </w:rPr>
        <w:fldChar w:fldCharType="separate"/>
      </w:r>
      <w:r w:rsidRPr="00BE0B95">
        <w:rPr>
          <w:rFonts w:ascii="Times New Roman" w:eastAsia="Batang" w:hAnsi="Times New Roman"/>
        </w:rPr>
        <w:t>[27]</w:t>
      </w:r>
      <w:r w:rsidR="00532511" w:rsidRPr="00BE0B95">
        <w:rPr>
          <w:rFonts w:ascii="Times New Roman" w:eastAsia="Batang" w:hAnsi="Times New Roman"/>
        </w:rPr>
        <w:fldChar w:fldCharType="end"/>
      </w:r>
    </w:p>
    <w:p w14:paraId="18588095" w14:textId="77777777" w:rsidR="0013212A" w:rsidRPr="00BE0B95" w:rsidRDefault="0013212A" w:rsidP="00E0440F">
      <w:pPr>
        <w:spacing w:after="0"/>
        <w:rPr>
          <w:szCs w:val="20"/>
        </w:rPr>
      </w:pPr>
    </w:p>
    <w:p w14:paraId="164996D1" w14:textId="19642AB6" w:rsidR="00193B67" w:rsidRPr="00BE0B95" w:rsidRDefault="0013212A" w:rsidP="00E0440F">
      <w:pPr>
        <w:spacing w:after="0"/>
        <w:rPr>
          <w:rFonts w:eastAsia="Batang"/>
        </w:rPr>
      </w:pPr>
      <w:r w:rsidRPr="00BE0B95">
        <w:rPr>
          <w:szCs w:val="20"/>
        </w:rPr>
        <w:t xml:space="preserve">Note: </w:t>
      </w:r>
      <w:r w:rsidRPr="00BE0B95">
        <w:rPr>
          <w:rFonts w:eastAsia="Batang"/>
        </w:rPr>
        <w:t xml:space="preserve">Apple </w:t>
      </w:r>
      <w:r w:rsidR="00532511" w:rsidRPr="00BE0B95">
        <w:rPr>
          <w:rFonts w:eastAsia="Batang"/>
        </w:rPr>
        <w:fldChar w:fldCharType="begin"/>
      </w:r>
      <w:r w:rsidRPr="00BE0B95">
        <w:rPr>
          <w:rFonts w:eastAsia="Batang"/>
        </w:rPr>
        <w:instrText xml:space="preserve"> REF _Ref48312340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[26]</w:t>
      </w:r>
      <w:r w:rsidR="00532511" w:rsidRPr="00BE0B95">
        <w:rPr>
          <w:rFonts w:eastAsia="Batang"/>
        </w:rPr>
        <w:fldChar w:fldCharType="end"/>
      </w:r>
      <w:r w:rsidRPr="00BE0B95">
        <w:rPr>
          <w:rFonts w:eastAsia="Batang"/>
        </w:rPr>
        <w:t xml:space="preserve">, Qualcomm </w:t>
      </w:r>
      <w:r w:rsidR="00532511" w:rsidRPr="00BE0B95">
        <w:rPr>
          <w:rFonts w:eastAsia="Batang"/>
        </w:rPr>
        <w:fldChar w:fldCharType="begin"/>
      </w:r>
      <w:r w:rsidRPr="00BE0B95">
        <w:rPr>
          <w:rFonts w:eastAsia="Batang"/>
        </w:rPr>
        <w:instrText xml:space="preserve"> REF _Ref48425716 \r \h </w:instrText>
      </w:r>
      <w:r w:rsidR="00546AE5" w:rsidRPr="00BE0B95">
        <w:rPr>
          <w:rFonts w:eastAsia="Batang"/>
        </w:rPr>
        <w:instrText xml:space="preserve"> \* MERGEFORMAT </w:instrText>
      </w:r>
      <w:r w:rsidR="00532511" w:rsidRPr="00BE0B95">
        <w:rPr>
          <w:rFonts w:eastAsia="Batang"/>
        </w:rPr>
      </w:r>
      <w:r w:rsidR="00532511" w:rsidRPr="00BE0B95">
        <w:rPr>
          <w:rFonts w:eastAsia="Batang"/>
        </w:rPr>
        <w:fldChar w:fldCharType="separate"/>
      </w:r>
      <w:r w:rsidRPr="00BE0B95">
        <w:rPr>
          <w:rFonts w:eastAsia="Batang"/>
        </w:rPr>
        <w:t>[27]</w:t>
      </w:r>
      <w:r w:rsidR="00532511" w:rsidRPr="00BE0B95">
        <w:rPr>
          <w:rFonts w:eastAsia="Batang"/>
        </w:rPr>
        <w:fldChar w:fldCharType="end"/>
      </w:r>
      <w:r w:rsidRPr="00BE0B95">
        <w:rPr>
          <w:rFonts w:eastAsia="Batang"/>
        </w:rPr>
        <w:t xml:space="preserve"> contributions submitted under AI 8.3.1.1</w:t>
      </w:r>
    </w:p>
    <w:p w14:paraId="202B9CBB" w14:textId="77777777" w:rsidR="00644AAD" w:rsidRPr="00BE0B95" w:rsidRDefault="00644AAD" w:rsidP="00E0440F">
      <w:pPr>
        <w:spacing w:after="0"/>
        <w:rPr>
          <w:rFonts w:eastAsia="Batang"/>
        </w:rPr>
      </w:pPr>
    </w:p>
    <w:p w14:paraId="44286C61" w14:textId="77777777" w:rsidR="00644AAD" w:rsidRPr="00BE0B95" w:rsidRDefault="00644AAD" w:rsidP="00E0440F">
      <w:pPr>
        <w:spacing w:after="0"/>
        <w:rPr>
          <w:b/>
          <w:szCs w:val="20"/>
          <w:u w:val="single"/>
        </w:rPr>
      </w:pPr>
      <w:r w:rsidRPr="00BE0B95">
        <w:rPr>
          <w:b/>
          <w:szCs w:val="20"/>
          <w:u w:val="single"/>
        </w:rPr>
        <w:t>Observation</w:t>
      </w:r>
    </w:p>
    <w:p w14:paraId="5DD292CA" w14:textId="77777777" w:rsidR="00644AAD" w:rsidRPr="00BE0B95" w:rsidRDefault="00FA6709" w:rsidP="00E0440F">
      <w:pPr>
        <w:spacing w:after="0"/>
        <w:rPr>
          <w:szCs w:val="20"/>
        </w:rPr>
      </w:pPr>
      <w:r w:rsidRPr="00BE0B95">
        <w:rPr>
          <w:szCs w:val="20"/>
        </w:rPr>
        <w:t>OLLA performance issue is seen by several companies and those companies see the benefit of additional information bundled with HARQ feedback for better OLLA performance.</w:t>
      </w:r>
    </w:p>
    <w:p w14:paraId="72562925" w14:textId="45AC5EC5" w:rsidR="002143E5" w:rsidRPr="00BE0B95" w:rsidRDefault="002143E5" w:rsidP="00E0440F">
      <w:pPr>
        <w:spacing w:after="0"/>
        <w:rPr>
          <w:szCs w:val="20"/>
          <w:highlight w:val="yellow"/>
        </w:rPr>
      </w:pPr>
    </w:p>
    <w:p w14:paraId="58FB139C" w14:textId="20D2AC7B" w:rsidR="000A4123" w:rsidRPr="004C1E32" w:rsidRDefault="000A4123" w:rsidP="00E0440F">
      <w:pPr>
        <w:spacing w:after="0" w:line="276" w:lineRule="auto"/>
        <w:rPr>
          <w:b/>
          <w:szCs w:val="20"/>
        </w:rPr>
      </w:pPr>
      <w:r w:rsidRPr="004C1E32">
        <w:rPr>
          <w:b/>
          <w:szCs w:val="20"/>
        </w:rPr>
        <w:lastRenderedPageBreak/>
        <w:t>Q: 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Pr="00BE0B95" w:rsidRDefault="000A4123" w:rsidP="00E0440F">
      <w:pPr>
        <w:spacing w:after="0"/>
        <w:rPr>
          <w:szCs w:val="20"/>
        </w:rPr>
      </w:pPr>
    </w:p>
    <w:tbl>
      <w:tblPr>
        <w:tblStyle w:val="TableGrid"/>
        <w:tblW w:w="0" w:type="auto"/>
        <w:tblLook w:val="04A0" w:firstRow="1" w:lastRow="0" w:firstColumn="1" w:lastColumn="0" w:noHBand="0" w:noVBand="1"/>
      </w:tblPr>
      <w:tblGrid>
        <w:gridCol w:w="1487"/>
        <w:gridCol w:w="8138"/>
      </w:tblGrid>
      <w:tr w:rsidR="000A4123" w:rsidRPr="00BE0B95" w14:paraId="16BE3D35" w14:textId="77777777" w:rsidTr="00BD2F4A">
        <w:trPr>
          <w:trHeight w:val="251"/>
        </w:trPr>
        <w:tc>
          <w:tcPr>
            <w:tcW w:w="1487" w:type="dxa"/>
            <w:shd w:val="clear" w:color="auto" w:fill="BFBFBF" w:themeFill="background1" w:themeFillShade="BF"/>
          </w:tcPr>
          <w:p w14:paraId="42335784" w14:textId="77777777" w:rsidR="000A4123" w:rsidRPr="00BE0B95" w:rsidRDefault="000A4123" w:rsidP="00E0440F">
            <w:pPr>
              <w:spacing w:after="0"/>
              <w:jc w:val="center"/>
              <w:rPr>
                <w:b/>
                <w:szCs w:val="20"/>
              </w:rPr>
            </w:pPr>
            <w:r w:rsidRPr="00BE0B95">
              <w:rPr>
                <w:b/>
                <w:szCs w:val="20"/>
              </w:rPr>
              <w:t>Company</w:t>
            </w:r>
          </w:p>
        </w:tc>
        <w:tc>
          <w:tcPr>
            <w:tcW w:w="8138" w:type="dxa"/>
            <w:shd w:val="clear" w:color="auto" w:fill="BFBFBF" w:themeFill="background1" w:themeFillShade="BF"/>
          </w:tcPr>
          <w:p w14:paraId="46B13154" w14:textId="77777777" w:rsidR="000A4123" w:rsidRPr="00BE0B95" w:rsidRDefault="000A4123" w:rsidP="00E0440F">
            <w:pPr>
              <w:spacing w:after="0"/>
              <w:jc w:val="center"/>
              <w:rPr>
                <w:b/>
                <w:szCs w:val="20"/>
              </w:rPr>
            </w:pPr>
            <w:r w:rsidRPr="00BE0B95">
              <w:rPr>
                <w:b/>
                <w:szCs w:val="20"/>
              </w:rPr>
              <w:t>Comments</w:t>
            </w:r>
          </w:p>
        </w:tc>
      </w:tr>
      <w:tr w:rsidR="008E68B1" w:rsidRPr="00BE0B95" w14:paraId="373BE5F9" w14:textId="77777777" w:rsidTr="00BD2F4A">
        <w:tc>
          <w:tcPr>
            <w:tcW w:w="1487" w:type="dxa"/>
          </w:tcPr>
          <w:p w14:paraId="1B3EDDFE" w14:textId="636BB621" w:rsidR="008E68B1" w:rsidRPr="00BE0B95" w:rsidRDefault="008E68B1" w:rsidP="00E0440F">
            <w:pPr>
              <w:spacing w:after="0"/>
              <w:rPr>
                <w:szCs w:val="20"/>
              </w:rPr>
            </w:pPr>
            <w:r>
              <w:rPr>
                <w:rFonts w:hint="eastAsia"/>
                <w:szCs w:val="20"/>
              </w:rPr>
              <w:t>ZTE</w:t>
            </w:r>
          </w:p>
        </w:tc>
        <w:tc>
          <w:tcPr>
            <w:tcW w:w="8138" w:type="dxa"/>
          </w:tcPr>
          <w:p w14:paraId="55D7148A" w14:textId="3636FA76" w:rsidR="008E68B1" w:rsidRPr="00BE0B95" w:rsidRDefault="008E68B1" w:rsidP="00E0440F">
            <w:pPr>
              <w:spacing w:after="0"/>
              <w:rPr>
                <w:szCs w:val="20"/>
              </w:rPr>
            </w:pPr>
            <w:r>
              <w:rPr>
                <w:rFonts w:hint="eastAsia"/>
                <w:szCs w:val="20"/>
              </w:rPr>
              <w:t xml:space="preserve">For the </w:t>
            </w:r>
            <w:r>
              <w:rPr>
                <w:szCs w:val="20"/>
              </w:rPr>
              <w:t>scheme</w:t>
            </w:r>
            <w:r>
              <w:rPr>
                <w:rFonts w:hint="eastAsia"/>
                <w:szCs w:val="20"/>
              </w:rPr>
              <w:t xml:space="preserve"> of </w:t>
            </w:r>
            <w:r>
              <w:rPr>
                <w:szCs w:val="20"/>
              </w:rPr>
              <w:t>d</w:t>
            </w:r>
            <w:r>
              <w:rPr>
                <w:rFonts w:hint="eastAsia"/>
                <w:szCs w:val="20"/>
              </w:rPr>
              <w:t xml:space="preserve">ecoding margin, some information reflecting the offset between the effective value </w:t>
            </w:r>
            <w:r>
              <w:rPr>
                <w:szCs w:val="20"/>
              </w:rPr>
              <w:t>obtained</w:t>
            </w:r>
            <w:r>
              <w:rPr>
                <w:rFonts w:hint="eastAsia"/>
                <w:szCs w:val="20"/>
              </w:rPr>
              <w:t xml:space="preserve"> by UE </w:t>
            </w:r>
            <w:r>
              <w:rPr>
                <w:szCs w:val="20"/>
              </w:rPr>
              <w:t>decoding the PDSCH/PDCCH</w:t>
            </w:r>
            <w:r>
              <w:rPr>
                <w:rFonts w:hint="eastAsia"/>
                <w:szCs w:val="20"/>
              </w:rPr>
              <w:t xml:space="preserve"> and the target value can be determined, and then the </w:t>
            </w:r>
            <w:r>
              <w:rPr>
                <w:szCs w:val="20"/>
              </w:rPr>
              <w:t xml:space="preserve">information </w:t>
            </w:r>
            <w:r>
              <w:rPr>
                <w:rFonts w:hint="eastAsia"/>
                <w:szCs w:val="20"/>
              </w:rPr>
              <w:t xml:space="preserve">can be quantized into 2 or 3 bits overhead, which is </w:t>
            </w:r>
            <w:r>
              <w:rPr>
                <w:szCs w:val="20"/>
              </w:rPr>
              <w:t>reported</w:t>
            </w:r>
            <w:r>
              <w:rPr>
                <w:rFonts w:hint="eastAsia"/>
                <w:szCs w:val="20"/>
              </w:rPr>
              <w:t xml:space="preserve"> to the gNB. After receiving such quantized offset, gNB can do more precise</w:t>
            </w:r>
            <w:r>
              <w:rPr>
                <w:szCs w:val="20"/>
              </w:rPr>
              <w:t>/fast</w:t>
            </w:r>
            <w:r>
              <w:rPr>
                <w:rFonts w:hint="eastAsia"/>
                <w:szCs w:val="20"/>
              </w:rPr>
              <w:t xml:space="preserve"> OLLA and ILLA</w:t>
            </w:r>
            <w:r>
              <w:rPr>
                <w:szCs w:val="20"/>
              </w:rPr>
              <w:t xml:space="preserve"> especially for the very low target BLER requirement, e.g. 10</w:t>
            </w:r>
            <w:r w:rsidRPr="00866B64">
              <w:rPr>
                <w:szCs w:val="20"/>
                <w:vertAlign w:val="superscript"/>
              </w:rPr>
              <w:t>-5</w:t>
            </w:r>
            <w:r>
              <w:rPr>
                <w:rFonts w:hint="eastAsia"/>
                <w:szCs w:val="20"/>
              </w:rPr>
              <w:t xml:space="preserve">.  </w:t>
            </w:r>
          </w:p>
        </w:tc>
      </w:tr>
      <w:tr w:rsidR="008E68B1" w:rsidRPr="00BE0B95" w14:paraId="645E75D2" w14:textId="77777777" w:rsidTr="00BD2F4A">
        <w:tc>
          <w:tcPr>
            <w:tcW w:w="1487" w:type="dxa"/>
          </w:tcPr>
          <w:p w14:paraId="0FF25442" w14:textId="77777777" w:rsidR="008E68B1" w:rsidRPr="00BE0B95" w:rsidRDefault="008E68B1" w:rsidP="00E0440F">
            <w:pPr>
              <w:spacing w:after="0"/>
              <w:rPr>
                <w:szCs w:val="20"/>
              </w:rPr>
            </w:pPr>
          </w:p>
        </w:tc>
        <w:tc>
          <w:tcPr>
            <w:tcW w:w="8138" w:type="dxa"/>
          </w:tcPr>
          <w:p w14:paraId="5E971070" w14:textId="77777777" w:rsidR="008E68B1" w:rsidRPr="00BE0B95" w:rsidRDefault="008E68B1" w:rsidP="00E0440F">
            <w:pPr>
              <w:spacing w:after="0"/>
              <w:rPr>
                <w:szCs w:val="20"/>
              </w:rPr>
            </w:pPr>
          </w:p>
        </w:tc>
      </w:tr>
      <w:tr w:rsidR="008E68B1" w:rsidRPr="00BE0B95" w14:paraId="5FE1B928" w14:textId="77777777" w:rsidTr="00BD2F4A">
        <w:tc>
          <w:tcPr>
            <w:tcW w:w="1487" w:type="dxa"/>
          </w:tcPr>
          <w:p w14:paraId="16DAF107" w14:textId="77777777" w:rsidR="008E68B1" w:rsidRPr="00BE0B95" w:rsidRDefault="008E68B1" w:rsidP="00E0440F">
            <w:pPr>
              <w:spacing w:after="0"/>
              <w:rPr>
                <w:szCs w:val="20"/>
              </w:rPr>
            </w:pPr>
          </w:p>
        </w:tc>
        <w:tc>
          <w:tcPr>
            <w:tcW w:w="8138" w:type="dxa"/>
          </w:tcPr>
          <w:p w14:paraId="685D570F" w14:textId="77777777" w:rsidR="008E68B1" w:rsidRPr="00BE0B95" w:rsidRDefault="008E68B1" w:rsidP="00E0440F">
            <w:pPr>
              <w:spacing w:after="0"/>
              <w:rPr>
                <w:szCs w:val="20"/>
              </w:rPr>
            </w:pPr>
          </w:p>
        </w:tc>
      </w:tr>
    </w:tbl>
    <w:p w14:paraId="00BC75AD" w14:textId="77777777" w:rsidR="000A4123" w:rsidRPr="00BE0B95" w:rsidRDefault="000A4123" w:rsidP="00E0440F">
      <w:pPr>
        <w:spacing w:after="0"/>
        <w:rPr>
          <w:szCs w:val="20"/>
          <w:highlight w:val="yellow"/>
        </w:rPr>
      </w:pPr>
    </w:p>
    <w:p w14:paraId="33BE1F7F" w14:textId="77777777" w:rsidR="00140459" w:rsidRPr="00BE0B95" w:rsidRDefault="00140459"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Enhancements for URLLC in multi-TRP scenarios</w:t>
      </w:r>
    </w:p>
    <w:p w14:paraId="4B48AB2E" w14:textId="77777777" w:rsidR="008C2C96" w:rsidRPr="00BE0B95" w:rsidRDefault="008C2C96" w:rsidP="00E0440F">
      <w:pPr>
        <w:spacing w:after="0"/>
        <w:rPr>
          <w:b/>
          <w:szCs w:val="20"/>
          <w:u w:val="single"/>
        </w:rPr>
      </w:pPr>
      <w:r w:rsidRPr="00BE0B95">
        <w:rPr>
          <w:b/>
          <w:szCs w:val="20"/>
          <w:u w:val="single"/>
        </w:rPr>
        <w:t>Background</w:t>
      </w:r>
    </w:p>
    <w:p w14:paraId="3DDBD4A2" w14:textId="77777777" w:rsidR="008C2C96" w:rsidRPr="00BE0B95" w:rsidRDefault="00D52E65" w:rsidP="00E0440F">
      <w:pPr>
        <w:spacing w:after="0"/>
        <w:rPr>
          <w:szCs w:val="20"/>
        </w:rPr>
      </w:pPr>
      <w:r w:rsidRPr="00BE0B95">
        <w:rPr>
          <w:szCs w:val="20"/>
        </w:rPr>
        <w:t>From Rel-16, the multi-TPR transmission (NCJT) has been supported but there is no CSI feedback design optimized for the multi-TRP transmission</w:t>
      </w:r>
    </w:p>
    <w:p w14:paraId="35792B49" w14:textId="4EF12407" w:rsidR="008C2C96" w:rsidRPr="00BE0B95" w:rsidRDefault="008C2C96" w:rsidP="00E0440F">
      <w:pPr>
        <w:spacing w:after="0"/>
        <w:rPr>
          <w:szCs w:val="20"/>
        </w:rPr>
      </w:pPr>
    </w:p>
    <w:p w14:paraId="70A0412C" w14:textId="49318D44" w:rsidR="00C80ADB" w:rsidRPr="00BE0B95" w:rsidRDefault="00C80ADB" w:rsidP="00E0440F">
      <w:pPr>
        <w:pStyle w:val="Heading3"/>
        <w:spacing w:before="0" w:after="0"/>
        <w:rPr>
          <w:sz w:val="20"/>
          <w:szCs w:val="20"/>
          <w:lang w:val="en-US"/>
        </w:rPr>
      </w:pPr>
      <w:r w:rsidRPr="00BE0B95">
        <w:rPr>
          <w:lang w:val="en-US"/>
        </w:rPr>
        <w:t>Issue #3-2</w:t>
      </w:r>
    </w:p>
    <w:p w14:paraId="047E6099" w14:textId="77777777" w:rsidR="003D1BD1" w:rsidRPr="00BE0B95" w:rsidRDefault="003D1BD1" w:rsidP="00E0440F">
      <w:pPr>
        <w:spacing w:after="0"/>
        <w:rPr>
          <w:rFonts w:eastAsia="Batang"/>
          <w:b/>
        </w:rPr>
      </w:pPr>
      <w:r w:rsidRPr="00BE0B95">
        <w:rPr>
          <w:rFonts w:eastAsia="Batang"/>
          <w:b/>
        </w:rPr>
        <w:t>Issue #</w:t>
      </w:r>
      <w:r w:rsidR="0084546E" w:rsidRPr="00BE0B95">
        <w:rPr>
          <w:rFonts w:eastAsia="Batang"/>
          <w:b/>
        </w:rPr>
        <w:t>3</w:t>
      </w:r>
      <w:r w:rsidR="008C2C96" w:rsidRPr="00BE0B95">
        <w:rPr>
          <w:rFonts w:eastAsia="Batang"/>
          <w:b/>
        </w:rPr>
        <w:t>-2</w:t>
      </w:r>
      <w:r w:rsidRPr="00BE0B95">
        <w:rPr>
          <w:rFonts w:eastAsia="Batang"/>
          <w:b/>
        </w:rPr>
        <w:t>: Enhanced CSI reporting for multi-TRP scenarios</w:t>
      </w:r>
    </w:p>
    <w:p w14:paraId="7F4C6F39" w14:textId="0558CB1A" w:rsidR="003D1BD1" w:rsidRPr="00BE0B95" w:rsidRDefault="007A648E"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 xml:space="preserve">Yes: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r w:rsidR="003D1BD1" w:rsidRPr="00BE0B95">
        <w:rPr>
          <w:rFonts w:ascii="Times New Roman" w:eastAsia="Batang" w:hAnsi="Times New Roman"/>
        </w:rPr>
        <w:t xml:space="preserve">, </w:t>
      </w:r>
      <w:r w:rsidR="00015FD5" w:rsidRPr="00BE0B95">
        <w:rPr>
          <w:rFonts w:ascii="Times New Roman" w:eastAsia="Batang" w:hAnsi="Times New Roman"/>
        </w:rPr>
        <w:t>Ericsson [6]</w:t>
      </w:r>
      <w:r w:rsidR="003D1BD1" w:rsidRPr="00BE0B95">
        <w:rPr>
          <w:rFonts w:ascii="Times New Roman" w:eastAsia="Batang" w:hAnsi="Times New Roman"/>
        </w:rPr>
        <w:t>, propose</w:t>
      </w:r>
      <w:r w:rsidR="000A4123" w:rsidRPr="00BE0B95">
        <w:rPr>
          <w:rFonts w:ascii="Times New Roman" w:eastAsia="Batang" w:hAnsi="Times New Roman"/>
        </w:rPr>
        <w:t>d</w:t>
      </w:r>
      <w:r w:rsidR="003D1BD1" w:rsidRPr="00BE0B95">
        <w:rPr>
          <w:rFonts w:ascii="Times New Roman" w:eastAsia="Batang" w:hAnsi="Times New Roman"/>
        </w:rPr>
        <w:t xml:space="preserve"> </w:t>
      </w:r>
      <w:r w:rsidR="0029095B" w:rsidRPr="00BE0B95">
        <w:rPr>
          <w:rFonts w:ascii="Times New Roman" w:eastAsia="Batang" w:hAnsi="Times New Roman"/>
        </w:rPr>
        <w:t xml:space="preserve">CSI </w:t>
      </w:r>
      <w:r w:rsidR="003D1BD1" w:rsidRPr="00BE0B95">
        <w:rPr>
          <w:rFonts w:ascii="Times New Roman" w:eastAsia="Batang" w:hAnsi="Times New Roman"/>
        </w:rPr>
        <w:t xml:space="preserve">enhancements </w:t>
      </w:r>
      <w:r w:rsidR="0029095B" w:rsidRPr="00BE0B95">
        <w:rPr>
          <w:rFonts w:ascii="Times New Roman" w:eastAsia="Batang" w:hAnsi="Times New Roman"/>
        </w:rPr>
        <w:t>optimized for multi-TRP transmission schemes with high reliability</w:t>
      </w:r>
      <w:r w:rsidR="003D1BD1" w:rsidRPr="00BE0B95">
        <w:rPr>
          <w:rFonts w:ascii="Times New Roman" w:eastAsia="Batang" w:hAnsi="Times New Roman"/>
        </w:rPr>
        <w:t xml:space="preserve"> </w:t>
      </w:r>
    </w:p>
    <w:p w14:paraId="3253CCE7" w14:textId="77777777" w:rsidR="003D1BD1" w:rsidRPr="00BE0B95" w:rsidRDefault="003D1BD1" w:rsidP="00E0440F">
      <w:pPr>
        <w:pStyle w:val="ListParagraph"/>
        <w:numPr>
          <w:ilvl w:val="1"/>
          <w:numId w:val="13"/>
        </w:numPr>
        <w:spacing w:after="0"/>
        <w:rPr>
          <w:rFonts w:ascii="Times New Roman" w:eastAsia="Batang" w:hAnsi="Times New Roman"/>
        </w:rPr>
      </w:pPr>
      <w:r w:rsidRPr="00BE0B95">
        <w:rPr>
          <w:rFonts w:ascii="Times New Roman" w:eastAsia="Batang" w:hAnsi="Times New Roman"/>
        </w:rPr>
        <w:t>Proposals</w:t>
      </w:r>
    </w:p>
    <w:p w14:paraId="53E882AC" w14:textId="77777777" w:rsidR="003D1BD1" w:rsidRPr="00BE0B95" w:rsidRDefault="003D1BD1"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Joint CSI report for multi-TRP URLLC scenario</w:t>
      </w:r>
      <w:r w:rsidR="00FE76C0" w:rsidRPr="00BE0B95">
        <w:rPr>
          <w:rFonts w:ascii="Times New Roman" w:eastAsia="Batang" w:hAnsi="Times New Roman"/>
        </w:rPr>
        <w:t xml:space="preserve">: </w:t>
      </w:r>
      <w:r w:rsidR="00015FD5" w:rsidRPr="00BE0B95">
        <w:rPr>
          <w:rFonts w:ascii="Times New Roman" w:eastAsia="Batang" w:hAnsi="Times New Roman"/>
        </w:rPr>
        <w:t>Ericsson [6]</w:t>
      </w:r>
    </w:p>
    <w:p w14:paraId="19E9E8A3" w14:textId="77777777" w:rsidR="000C0303" w:rsidRPr="00BE0B95" w:rsidRDefault="00FE76C0" w:rsidP="00E0440F">
      <w:pPr>
        <w:pStyle w:val="ListParagraph"/>
        <w:numPr>
          <w:ilvl w:val="2"/>
          <w:numId w:val="13"/>
        </w:numPr>
        <w:spacing w:after="0"/>
        <w:rPr>
          <w:rFonts w:ascii="Times New Roman" w:eastAsia="Batang" w:hAnsi="Times New Roman"/>
        </w:rPr>
      </w:pPr>
      <w:r w:rsidRPr="00BE0B95">
        <w:rPr>
          <w:rFonts w:ascii="Times New Roman" w:eastAsia="Batang" w:hAnsi="Times New Roman"/>
        </w:rPr>
        <w:t xml:space="preserve">UE selecting whether a RS resource is for CM, IM, or muting: </w:t>
      </w:r>
      <w:proofErr w:type="spellStart"/>
      <w:r w:rsidR="00015FD5" w:rsidRPr="00BE0B95">
        <w:rPr>
          <w:rFonts w:ascii="Times New Roman" w:eastAsia="Batang" w:hAnsi="Times New Roman"/>
        </w:rPr>
        <w:t>Futurewei</w:t>
      </w:r>
      <w:proofErr w:type="spellEnd"/>
      <w:r w:rsidR="00015FD5" w:rsidRPr="00BE0B95">
        <w:rPr>
          <w:rFonts w:ascii="Times New Roman" w:eastAsia="Batang" w:hAnsi="Times New Roman"/>
        </w:rPr>
        <w:t xml:space="preserve"> [3]</w:t>
      </w:r>
    </w:p>
    <w:p w14:paraId="3D8E7B20" w14:textId="77777777" w:rsidR="00BF7BF6" w:rsidRPr="00BE0B95" w:rsidRDefault="00BF7BF6" w:rsidP="00E0440F">
      <w:pPr>
        <w:spacing w:after="0"/>
        <w:rPr>
          <w:szCs w:val="20"/>
        </w:rPr>
      </w:pPr>
    </w:p>
    <w:p w14:paraId="1E164029" w14:textId="77777777" w:rsidR="00BF7BF6" w:rsidRPr="00BE0B95" w:rsidRDefault="00BF7BF6" w:rsidP="00E0440F">
      <w:pPr>
        <w:spacing w:after="0"/>
      </w:pPr>
      <w:r w:rsidRPr="00BE0B95">
        <w:rPr>
          <w:szCs w:val="20"/>
        </w:rPr>
        <w:t>The support of tailored CSI feedback</w:t>
      </w:r>
      <w:r w:rsidR="00BD5504" w:rsidRPr="00BE0B95">
        <w:rPr>
          <w:szCs w:val="20"/>
        </w:rPr>
        <w:t xml:space="preserve"> design</w:t>
      </w:r>
      <w:r w:rsidRPr="00BE0B95">
        <w:rPr>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Pr="00BE0B95" w:rsidRDefault="00DF0EA0" w:rsidP="00E0440F">
      <w:pPr>
        <w:spacing w:after="0"/>
        <w:rPr>
          <w:b/>
          <w:szCs w:val="20"/>
          <w:highlight w:val="yellow"/>
        </w:rPr>
      </w:pPr>
    </w:p>
    <w:p w14:paraId="7F6406C1" w14:textId="225904CD" w:rsidR="000A4123" w:rsidRPr="00BE0B95" w:rsidRDefault="000A4123" w:rsidP="00E0440F">
      <w:pPr>
        <w:pStyle w:val="Heading3"/>
        <w:spacing w:before="0" w:after="0"/>
        <w:rPr>
          <w:sz w:val="20"/>
          <w:szCs w:val="20"/>
          <w:lang w:val="en-US"/>
        </w:rPr>
      </w:pPr>
      <w:r w:rsidRPr="00BE0B95">
        <w:rPr>
          <w:lang w:val="en-US"/>
        </w:rPr>
        <w:t>Issue #3-3</w:t>
      </w:r>
    </w:p>
    <w:p w14:paraId="7486065C" w14:textId="33A90455" w:rsidR="000A4123" w:rsidRPr="00BE0B95" w:rsidRDefault="000A4123" w:rsidP="00E0440F">
      <w:pPr>
        <w:pStyle w:val="Heading2"/>
        <w:spacing w:before="0" w:after="0"/>
        <w:rPr>
          <w:rFonts w:ascii="Times New Roman" w:hAnsi="Times New Roman"/>
          <w:sz w:val="28"/>
          <w:szCs w:val="28"/>
          <w:lang w:val="en-US"/>
        </w:rPr>
      </w:pPr>
      <w:r w:rsidRPr="00BE0B95">
        <w:rPr>
          <w:rFonts w:ascii="Times New Roman" w:hAnsi="Times New Roman"/>
          <w:sz w:val="28"/>
          <w:szCs w:val="28"/>
          <w:lang w:val="en-US"/>
        </w:rPr>
        <w:t>Enhancements for PDCCH link adaptation</w:t>
      </w:r>
    </w:p>
    <w:p w14:paraId="5CD6EB3E" w14:textId="198263DC" w:rsidR="000A4123" w:rsidRPr="00BE0B95" w:rsidRDefault="000A4123" w:rsidP="00E0440F">
      <w:pPr>
        <w:spacing w:after="0"/>
        <w:rPr>
          <w:rFonts w:eastAsia="Batang"/>
          <w:b/>
        </w:rPr>
      </w:pPr>
      <w:r w:rsidRPr="00BE0B95">
        <w:rPr>
          <w:rFonts w:eastAsia="Batang"/>
          <w:b/>
        </w:rPr>
        <w:t>Issue #3-3: CSI feedback for PDCCH link adaptation</w:t>
      </w:r>
    </w:p>
    <w:p w14:paraId="0FBF904B" w14:textId="40DC1128" w:rsidR="000A4123" w:rsidRPr="00BE0B95" w:rsidRDefault="000A4123" w:rsidP="00E0440F">
      <w:pPr>
        <w:pStyle w:val="ListParagraph"/>
        <w:numPr>
          <w:ilvl w:val="0"/>
          <w:numId w:val="13"/>
        </w:numPr>
        <w:spacing w:after="0"/>
        <w:rPr>
          <w:rFonts w:ascii="Times New Roman" w:eastAsia="Batang" w:hAnsi="Times New Roman"/>
        </w:rPr>
      </w:pPr>
      <w:r w:rsidRPr="00BE0B95">
        <w:rPr>
          <w:rFonts w:ascii="Times New Roman" w:eastAsia="Batang" w:hAnsi="Times New Roman"/>
        </w:rPr>
        <w:t>Yes: Qualcomm [24]</w:t>
      </w:r>
      <w:r w:rsidR="008F59BE" w:rsidRPr="00BE0B95">
        <w:rPr>
          <w:rFonts w:ascii="Times New Roman" w:eastAsia="Batang" w:hAnsi="Times New Roman"/>
        </w:rPr>
        <w:t>, Sony, Samsung, FutureWei, InterDigital, CMCC</w:t>
      </w:r>
      <w:r w:rsidRPr="00BE0B95">
        <w:rPr>
          <w:rFonts w:ascii="Times New Roman" w:eastAsia="Batang" w:hAnsi="Times New Roman"/>
        </w:rPr>
        <w:t xml:space="preserve"> proposed</w:t>
      </w:r>
      <w:r w:rsidR="008F59BE" w:rsidRPr="00BE0B95">
        <w:rPr>
          <w:rFonts w:ascii="Times New Roman" w:eastAsia="Batang" w:hAnsi="Times New Roman"/>
        </w:rPr>
        <w:t xml:space="preserve"> to study</w:t>
      </w:r>
      <w:r w:rsidRPr="00BE0B95">
        <w:rPr>
          <w:rFonts w:ascii="Times New Roman" w:eastAsia="Batang" w:hAnsi="Times New Roman"/>
        </w:rPr>
        <w:t xml:space="preserve"> CSI feedback for PDCCH link adaptation</w:t>
      </w:r>
    </w:p>
    <w:p w14:paraId="45F2B561" w14:textId="77777777" w:rsidR="008F59BE" w:rsidRPr="00BE0B95" w:rsidRDefault="008F59BE" w:rsidP="00E0440F">
      <w:pPr>
        <w:spacing w:after="0"/>
        <w:rPr>
          <w:highlight w:val="yellow"/>
        </w:rPr>
      </w:pPr>
    </w:p>
    <w:p w14:paraId="1C5F3027" w14:textId="77777777" w:rsidR="000A5764" w:rsidRPr="00BE0B95" w:rsidRDefault="000A5764" w:rsidP="00E0440F">
      <w:pPr>
        <w:pStyle w:val="Heading1"/>
        <w:numPr>
          <w:ilvl w:val="0"/>
          <w:numId w:val="0"/>
        </w:numPr>
        <w:spacing w:before="0" w:after="0"/>
        <w:ind w:left="432" w:hanging="432"/>
        <w:rPr>
          <w:rFonts w:ascii="Times New Roman" w:hAnsi="Times New Roman"/>
          <w:lang w:val="en-US"/>
        </w:rPr>
      </w:pPr>
      <w:r w:rsidRPr="00BE0B95">
        <w:rPr>
          <w:rFonts w:ascii="Times New Roman" w:hAnsi="Times New Roman"/>
          <w:lang w:val="en-US"/>
        </w:rPr>
        <w:t>References</w:t>
      </w:r>
    </w:p>
    <w:p w14:paraId="0AC7175F" w14:textId="77777777" w:rsidR="00585DDD" w:rsidRPr="00BE0B95" w:rsidRDefault="00585DDD" w:rsidP="00E0440F">
      <w:pPr>
        <w:pStyle w:val="Reference"/>
        <w:overflowPunct w:val="0"/>
        <w:adjustRightInd w:val="0"/>
        <w:spacing w:after="0"/>
        <w:textAlignment w:val="baseline"/>
        <w:rPr>
          <w:szCs w:val="20"/>
        </w:rPr>
      </w:pPr>
      <w:bookmarkStart w:id="1" w:name="_Ref47299212"/>
      <w:bookmarkStart w:id="2" w:name="_Ref32420535"/>
      <w:r w:rsidRPr="00BE0B95">
        <w:rPr>
          <w:szCs w:val="20"/>
        </w:rPr>
        <w:t>RP-201310, Revised WID: Enhanced IIoT and URLLC support for NR, Nokia, Nokia Shanghai Bell.</w:t>
      </w:r>
      <w:bookmarkEnd w:id="1"/>
    </w:p>
    <w:p w14:paraId="12D84AC4" w14:textId="77777777" w:rsidR="009612A8" w:rsidRPr="00BE0B95" w:rsidRDefault="009612A8" w:rsidP="00E0440F">
      <w:pPr>
        <w:pStyle w:val="Reference"/>
        <w:overflowPunct w:val="0"/>
        <w:adjustRightInd w:val="0"/>
        <w:spacing w:after="0"/>
        <w:textAlignment w:val="baseline"/>
        <w:rPr>
          <w:szCs w:val="20"/>
        </w:rPr>
      </w:pPr>
      <w:bookmarkStart w:id="3" w:name="_Ref48215121"/>
      <w:r w:rsidRPr="00BE0B95">
        <w:rPr>
          <w:szCs w:val="20"/>
        </w:rPr>
        <w:lastRenderedPageBreak/>
        <w:t>R1-2005244</w:t>
      </w:r>
      <w:r w:rsidRPr="00BE0B95">
        <w:rPr>
          <w:szCs w:val="20"/>
        </w:rPr>
        <w:tab/>
        <w:t>CSI feedback enhancements</w:t>
      </w:r>
      <w:r w:rsidRPr="00BE0B95">
        <w:rPr>
          <w:szCs w:val="20"/>
        </w:rPr>
        <w:tab/>
      </w:r>
      <w:r w:rsidRPr="00BE0B95">
        <w:rPr>
          <w:szCs w:val="20"/>
        </w:rPr>
        <w:tab/>
      </w:r>
      <w:r w:rsidR="001004C7" w:rsidRPr="00BE0B95">
        <w:rPr>
          <w:szCs w:val="20"/>
        </w:rPr>
        <w:t>Huawei</w:t>
      </w:r>
      <w:r w:rsidRPr="00BE0B95">
        <w:rPr>
          <w:szCs w:val="20"/>
        </w:rPr>
        <w:t xml:space="preserve">, </w:t>
      </w:r>
      <w:proofErr w:type="spellStart"/>
      <w:r w:rsidRPr="00BE0B95">
        <w:rPr>
          <w:szCs w:val="20"/>
        </w:rPr>
        <w:t>HiSilicon</w:t>
      </w:r>
      <w:bookmarkEnd w:id="3"/>
      <w:proofErr w:type="spellEnd"/>
    </w:p>
    <w:p w14:paraId="0EB8FDF9"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R1-2005281</w:t>
      </w:r>
      <w:r w:rsidRPr="00BE0B95">
        <w:rPr>
          <w:szCs w:val="20"/>
        </w:rPr>
        <w:tab/>
        <w:t>CSI feedback enhancements for URLLC</w:t>
      </w:r>
      <w:r w:rsidRPr="00BE0B95">
        <w:rPr>
          <w:szCs w:val="20"/>
        </w:rPr>
        <w:tab/>
        <w:t>FUTUREWEI</w:t>
      </w:r>
    </w:p>
    <w:p w14:paraId="69F3F8D8"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R1-2005375</w:t>
      </w:r>
      <w:r w:rsidRPr="00BE0B95">
        <w:rPr>
          <w:szCs w:val="20"/>
        </w:rPr>
        <w:tab/>
        <w:t>CSI feedback enhancements for Rel-17 URLLC</w:t>
      </w:r>
      <w:r w:rsidRPr="00BE0B95">
        <w:rPr>
          <w:szCs w:val="20"/>
        </w:rPr>
        <w:tab/>
        <w:t>vivo</w:t>
      </w:r>
    </w:p>
    <w:p w14:paraId="4F9E69EF" w14:textId="77777777" w:rsidR="009612A8" w:rsidRPr="00BE0B95" w:rsidRDefault="009612A8" w:rsidP="00E0440F">
      <w:pPr>
        <w:pStyle w:val="Reference"/>
        <w:overflowPunct w:val="0"/>
        <w:adjustRightInd w:val="0"/>
        <w:spacing w:after="0"/>
        <w:textAlignment w:val="baseline"/>
        <w:rPr>
          <w:szCs w:val="20"/>
        </w:rPr>
      </w:pPr>
      <w:r w:rsidRPr="00BE0B95">
        <w:rPr>
          <w:szCs w:val="20"/>
        </w:rPr>
        <w:t>R1-</w:t>
      </w:r>
      <w:r w:rsidR="00284B81" w:rsidRPr="00BE0B95">
        <w:rPr>
          <w:szCs w:val="20"/>
        </w:rPr>
        <w:t>2005432</w:t>
      </w:r>
      <w:r w:rsidRPr="00BE0B95">
        <w:rPr>
          <w:szCs w:val="20"/>
        </w:rPr>
        <w:tab/>
        <w:t xml:space="preserve">Discussion on CSI feedback enhancements for </w:t>
      </w:r>
      <w:proofErr w:type="spellStart"/>
      <w:r w:rsidRPr="00BE0B95">
        <w:rPr>
          <w:szCs w:val="20"/>
        </w:rPr>
        <w:t>eURLLC</w:t>
      </w:r>
      <w:proofErr w:type="spellEnd"/>
      <w:r w:rsidRPr="00BE0B95">
        <w:rPr>
          <w:szCs w:val="20"/>
        </w:rPr>
        <w:tab/>
      </w:r>
      <w:r w:rsidRPr="00BE0B95">
        <w:rPr>
          <w:szCs w:val="20"/>
        </w:rPr>
        <w:tab/>
        <w:t>ZTE</w:t>
      </w:r>
    </w:p>
    <w:p w14:paraId="0B52CC25"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R1-2005514</w:t>
      </w:r>
      <w:r w:rsidRPr="00BE0B95">
        <w:rPr>
          <w:szCs w:val="20"/>
        </w:rPr>
        <w:tab/>
        <w:t>CSI Feedback Enhancements for IIoT/URLLC</w:t>
      </w:r>
      <w:r w:rsidRPr="00BE0B95">
        <w:rPr>
          <w:szCs w:val="20"/>
        </w:rPr>
        <w:tab/>
        <w:t>Ericsson</w:t>
      </w:r>
    </w:p>
    <w:p w14:paraId="026E6483"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R1-2005552</w:t>
      </w:r>
      <w:r w:rsidRPr="00BE0B95">
        <w:rPr>
          <w:szCs w:val="20"/>
        </w:rPr>
        <w:tab/>
        <w:t>CSI feedback enhancements for URLLC/IIoT use cases</w:t>
      </w:r>
      <w:r w:rsidRPr="00BE0B95">
        <w:rPr>
          <w:szCs w:val="20"/>
        </w:rPr>
        <w:tab/>
        <w:t>Nokia, Nokia Shanghai Bell</w:t>
      </w:r>
    </w:p>
    <w:p w14:paraId="6012AA7D"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R1-2005570</w:t>
      </w:r>
      <w:r w:rsidRPr="00BE0B95">
        <w:rPr>
          <w:szCs w:val="20"/>
        </w:rPr>
        <w:tab/>
        <w:t>Considerations on CSI feedback enhancements</w:t>
      </w:r>
      <w:r w:rsidRPr="00BE0B95">
        <w:rPr>
          <w:szCs w:val="20"/>
        </w:rPr>
        <w:tab/>
        <w:t>Sony</w:t>
      </w:r>
    </w:p>
    <w:p w14:paraId="47236065"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R1-2005634</w:t>
      </w:r>
      <w:r w:rsidRPr="00BE0B95">
        <w:rPr>
          <w:szCs w:val="20"/>
        </w:rPr>
        <w:tab/>
        <w:t>CSI feedback enhancements for URLLC</w:t>
      </w:r>
      <w:r w:rsidRPr="00BE0B95">
        <w:rPr>
          <w:szCs w:val="20"/>
        </w:rPr>
        <w:tab/>
        <w:t>MediaTek Inc.</w:t>
      </w:r>
    </w:p>
    <w:p w14:paraId="3335CB26"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R1-2005702</w:t>
      </w:r>
      <w:r w:rsidRPr="00BE0B95">
        <w:rPr>
          <w:szCs w:val="20"/>
        </w:rPr>
        <w:tab/>
        <w:t>CSI feedback enhancements</w:t>
      </w:r>
      <w:r w:rsidRPr="00BE0B95">
        <w:rPr>
          <w:szCs w:val="20"/>
        </w:rPr>
        <w:tab/>
      </w:r>
      <w:r w:rsidRPr="00BE0B95">
        <w:rPr>
          <w:szCs w:val="20"/>
        </w:rPr>
        <w:tab/>
        <w:t>CATT</w:t>
      </w:r>
    </w:p>
    <w:p w14:paraId="31BF3D15"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R1-2005776</w:t>
      </w:r>
      <w:r w:rsidRPr="00BE0B95">
        <w:rPr>
          <w:szCs w:val="20"/>
        </w:rPr>
        <w:tab/>
        <w:t>CSI feedback enhancement</w:t>
      </w:r>
      <w:r w:rsidRPr="00BE0B95">
        <w:rPr>
          <w:szCs w:val="20"/>
        </w:rPr>
        <w:tab/>
        <w:t>NEC</w:t>
      </w:r>
    </w:p>
    <w:p w14:paraId="10972506"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R1-2005870</w:t>
      </w:r>
      <w:r w:rsidRPr="00BE0B95">
        <w:rPr>
          <w:szCs w:val="20"/>
        </w:rPr>
        <w:tab/>
        <w:t>CSI feedback enhancements in Release 17 URLLC/IIoT</w:t>
      </w:r>
      <w:r w:rsidRPr="00BE0B95">
        <w:rPr>
          <w:szCs w:val="20"/>
        </w:rPr>
        <w:tab/>
      </w:r>
      <w:r w:rsidRPr="00BE0B95">
        <w:rPr>
          <w:szCs w:val="20"/>
        </w:rPr>
        <w:tab/>
        <w:t>Intel Corporation</w:t>
      </w:r>
    </w:p>
    <w:p w14:paraId="11741B38"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R1-2005930</w:t>
      </w:r>
      <w:r w:rsidRPr="00BE0B95">
        <w:rPr>
          <w:szCs w:val="20"/>
        </w:rPr>
        <w:tab/>
        <w:t>CSI feedback enhancements</w:t>
      </w:r>
      <w:r w:rsidRPr="00BE0B95">
        <w:rPr>
          <w:szCs w:val="20"/>
        </w:rPr>
        <w:tab/>
      </w:r>
      <w:r w:rsidR="007B1FD7" w:rsidRPr="00BE0B95">
        <w:rPr>
          <w:szCs w:val="20"/>
        </w:rPr>
        <w:tab/>
      </w:r>
      <w:r w:rsidRPr="00BE0B95">
        <w:rPr>
          <w:szCs w:val="20"/>
        </w:rPr>
        <w:t>Lenovo, Motorola Mobility</w:t>
      </w:r>
    </w:p>
    <w:p w14:paraId="2E44E420"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R1-2006059</w:t>
      </w:r>
      <w:r w:rsidRPr="00BE0B95">
        <w:rPr>
          <w:szCs w:val="20"/>
        </w:rPr>
        <w:tab/>
        <w:t>Enhancement for CSI feedback</w:t>
      </w:r>
      <w:r w:rsidRPr="00BE0B95">
        <w:rPr>
          <w:szCs w:val="20"/>
        </w:rPr>
        <w:tab/>
        <w:t>OPPO</w:t>
      </w:r>
    </w:p>
    <w:p w14:paraId="23F05C9E"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R1-2006071</w:t>
      </w:r>
      <w:r w:rsidRPr="00BE0B95">
        <w:rPr>
          <w:szCs w:val="20"/>
        </w:rPr>
        <w:tab/>
        <w:t>CSI feedback enhancements for enhanced URLLC/IIoT</w:t>
      </w:r>
      <w:r w:rsidRPr="00BE0B95">
        <w:rPr>
          <w:szCs w:val="20"/>
        </w:rPr>
        <w:tab/>
        <w:t>InterDigital, Inc.</w:t>
      </w:r>
    </w:p>
    <w:p w14:paraId="571DEDB1"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R1-2006140</w:t>
      </w:r>
      <w:r w:rsidRPr="00BE0B95">
        <w:rPr>
          <w:szCs w:val="20"/>
        </w:rPr>
        <w:tab/>
        <w:t>CSI feedback enhancements for URLLC</w:t>
      </w:r>
      <w:r w:rsidRPr="00BE0B95">
        <w:rPr>
          <w:szCs w:val="20"/>
        </w:rPr>
        <w:tab/>
        <w:t>Samsung</w:t>
      </w:r>
    </w:p>
    <w:p w14:paraId="32348667"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R1-2006208</w:t>
      </w:r>
      <w:r w:rsidRPr="00BE0B95">
        <w:rPr>
          <w:szCs w:val="20"/>
        </w:rPr>
        <w:tab/>
        <w:t>Discussion on CSI feedback enhancements</w:t>
      </w:r>
      <w:r w:rsidRPr="00BE0B95">
        <w:rPr>
          <w:szCs w:val="20"/>
        </w:rPr>
        <w:tab/>
        <w:t>CMCC</w:t>
      </w:r>
    </w:p>
    <w:p w14:paraId="2414F4DC"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R1-2006276</w:t>
      </w:r>
      <w:r w:rsidRPr="00BE0B95">
        <w:rPr>
          <w:szCs w:val="20"/>
        </w:rPr>
        <w:tab/>
        <w:t>Discussion on CSI feedback enhancements</w:t>
      </w:r>
      <w:r w:rsidRPr="00BE0B95">
        <w:rPr>
          <w:szCs w:val="20"/>
        </w:rPr>
        <w:tab/>
        <w:t>Spreadtrum Communications</w:t>
      </w:r>
    </w:p>
    <w:p w14:paraId="530274C9"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R1-2006315</w:t>
      </w:r>
      <w:r w:rsidRPr="00BE0B95">
        <w:rPr>
          <w:szCs w:val="20"/>
        </w:rPr>
        <w:tab/>
        <w:t>Discussion on CSI feedback enhancements for URLLC</w:t>
      </w:r>
      <w:r w:rsidRPr="00BE0B95">
        <w:rPr>
          <w:szCs w:val="20"/>
        </w:rPr>
        <w:tab/>
        <w:t>LG Electronics</w:t>
      </w:r>
    </w:p>
    <w:p w14:paraId="20472D32"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R1-2006343</w:t>
      </w:r>
      <w:r w:rsidRPr="00BE0B95">
        <w:rPr>
          <w:szCs w:val="20"/>
        </w:rPr>
        <w:tab/>
        <w:t>Discussion on CSI feedback enhancements</w:t>
      </w:r>
      <w:r w:rsidRPr="00BE0B95">
        <w:rPr>
          <w:szCs w:val="20"/>
        </w:rPr>
        <w:tab/>
        <w:t>Panasonic Corporation</w:t>
      </w:r>
    </w:p>
    <w:p w14:paraId="659D9966"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R1-2006515</w:t>
      </w:r>
      <w:r w:rsidRPr="00BE0B95">
        <w:rPr>
          <w:szCs w:val="20"/>
        </w:rPr>
        <w:tab/>
        <w:t>CSI feedback enhancements for URLLC</w:t>
      </w:r>
      <w:r w:rsidRPr="00BE0B95">
        <w:rPr>
          <w:szCs w:val="20"/>
        </w:rPr>
        <w:tab/>
        <w:t>Apple</w:t>
      </w:r>
    </w:p>
    <w:p w14:paraId="6A12CDC5"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R1-2006573</w:t>
      </w:r>
      <w:r w:rsidRPr="00BE0B95">
        <w:rPr>
          <w:szCs w:val="20"/>
        </w:rPr>
        <w:tab/>
        <w:t xml:space="preserve">CSI feedback enhancements for </w:t>
      </w:r>
      <w:proofErr w:type="spellStart"/>
      <w:r w:rsidRPr="00BE0B95">
        <w:rPr>
          <w:szCs w:val="20"/>
        </w:rPr>
        <w:t>eURLLC</w:t>
      </w:r>
      <w:proofErr w:type="spellEnd"/>
      <w:r w:rsidRPr="00BE0B95">
        <w:rPr>
          <w:szCs w:val="20"/>
        </w:rPr>
        <w:tab/>
        <w:t>Sharp, NICT</w:t>
      </w:r>
    </w:p>
    <w:p w14:paraId="6E6CF819" w14:textId="77777777" w:rsidR="009612A8" w:rsidRPr="00BE0B95" w:rsidRDefault="009612A8" w:rsidP="00E0440F">
      <w:pPr>
        <w:pStyle w:val="Reference"/>
        <w:overflowPunct w:val="0"/>
        <w:adjustRightInd w:val="0"/>
        <w:spacing w:after="0"/>
        <w:textAlignment w:val="baseline"/>
        <w:rPr>
          <w:szCs w:val="20"/>
        </w:rPr>
      </w:pPr>
      <w:r w:rsidRPr="00BE0B95">
        <w:rPr>
          <w:szCs w:val="20"/>
        </w:rPr>
        <w:t>R1-2006729</w:t>
      </w:r>
      <w:r w:rsidRPr="00BE0B95">
        <w:rPr>
          <w:szCs w:val="20"/>
        </w:rPr>
        <w:tab/>
        <w:t>Discussion on CSI feedback enhancements for Rel.17 URLLC</w:t>
      </w:r>
      <w:r w:rsidRPr="00BE0B95">
        <w:rPr>
          <w:szCs w:val="20"/>
        </w:rPr>
        <w:tab/>
        <w:t>NTT DOCOMO, INC.</w:t>
      </w:r>
    </w:p>
    <w:p w14:paraId="6576C8BF" w14:textId="77777777" w:rsidR="009612A8" w:rsidRPr="00BE0B95" w:rsidRDefault="009612A8" w:rsidP="00E0440F">
      <w:pPr>
        <w:pStyle w:val="Reference"/>
        <w:overflowPunct w:val="0"/>
        <w:adjustRightInd w:val="0"/>
        <w:spacing w:after="0"/>
        <w:textAlignment w:val="baseline"/>
        <w:rPr>
          <w:szCs w:val="20"/>
        </w:rPr>
      </w:pPr>
      <w:bookmarkStart w:id="4" w:name="_Ref48215139"/>
      <w:r w:rsidRPr="00BE0B95">
        <w:rPr>
          <w:szCs w:val="20"/>
        </w:rPr>
        <w:t>R1-2006800</w:t>
      </w:r>
      <w:r w:rsidRPr="00BE0B95">
        <w:rPr>
          <w:szCs w:val="20"/>
        </w:rPr>
        <w:tab/>
        <w:t>CSI enhancement for IOT and URLLC</w:t>
      </w:r>
      <w:r w:rsidRPr="00BE0B95">
        <w:rPr>
          <w:szCs w:val="20"/>
        </w:rPr>
        <w:tab/>
        <w:t>Qualcomm Incorporated</w:t>
      </w:r>
      <w:bookmarkEnd w:id="4"/>
    </w:p>
    <w:p w14:paraId="1900365C" w14:textId="77777777" w:rsidR="00474ED0" w:rsidRPr="00BE0B95" w:rsidRDefault="001869E2" w:rsidP="00E0440F">
      <w:pPr>
        <w:pStyle w:val="Reference"/>
        <w:overflowPunct w:val="0"/>
        <w:adjustRightInd w:val="0"/>
        <w:spacing w:after="0"/>
        <w:textAlignment w:val="baseline"/>
        <w:rPr>
          <w:szCs w:val="20"/>
        </w:rPr>
      </w:pPr>
      <w:bookmarkStart w:id="5" w:name="_Ref47443578"/>
      <w:bookmarkEnd w:id="2"/>
      <w:r w:rsidRPr="00BE0B95">
        <w:rPr>
          <w:szCs w:val="20"/>
        </w:rPr>
        <w:t xml:space="preserve">3GPP </w:t>
      </w:r>
      <w:r w:rsidR="00A30ECA" w:rsidRPr="00BE0B95">
        <w:rPr>
          <w:szCs w:val="20"/>
        </w:rPr>
        <w:t>TR38.824, “Study on physical layer enhancements for NR URLLC”, v16.0.0.</w:t>
      </w:r>
      <w:bookmarkEnd w:id="5"/>
    </w:p>
    <w:p w14:paraId="38321B46" w14:textId="77777777" w:rsidR="00F05EF0" w:rsidRPr="00BE0B95" w:rsidRDefault="00F05EF0" w:rsidP="00E0440F">
      <w:pPr>
        <w:pStyle w:val="Reference"/>
        <w:overflowPunct w:val="0"/>
        <w:adjustRightInd w:val="0"/>
        <w:spacing w:after="0"/>
        <w:textAlignment w:val="baseline"/>
        <w:rPr>
          <w:szCs w:val="20"/>
        </w:rPr>
      </w:pPr>
      <w:bookmarkStart w:id="6" w:name="_Ref48312340"/>
      <w:r w:rsidRPr="00BE0B95">
        <w:rPr>
          <w:szCs w:val="20"/>
        </w:rPr>
        <w:t>R1-2006514</w:t>
      </w:r>
      <w:r w:rsidRPr="00BE0B95">
        <w:rPr>
          <w:szCs w:val="20"/>
        </w:rPr>
        <w:tab/>
        <w:t>UE feedback enhancements for HARQ-ACK</w:t>
      </w:r>
      <w:r w:rsidRPr="00BE0B95">
        <w:rPr>
          <w:szCs w:val="20"/>
        </w:rPr>
        <w:tab/>
        <w:t>Apple</w:t>
      </w:r>
      <w:bookmarkEnd w:id="6"/>
    </w:p>
    <w:p w14:paraId="754D1A94" w14:textId="59AB0933" w:rsidR="0013212A" w:rsidRPr="00BE0B95" w:rsidRDefault="0013212A" w:rsidP="00E0440F">
      <w:pPr>
        <w:pStyle w:val="Reference"/>
        <w:overflowPunct w:val="0"/>
        <w:adjustRightInd w:val="0"/>
        <w:spacing w:after="0"/>
        <w:textAlignment w:val="baseline"/>
        <w:rPr>
          <w:szCs w:val="20"/>
        </w:rPr>
      </w:pPr>
      <w:bookmarkStart w:id="7" w:name="_Ref48425716"/>
      <w:r w:rsidRPr="00BE0B95">
        <w:rPr>
          <w:szCs w:val="20"/>
        </w:rPr>
        <w:t>R1-2006799</w:t>
      </w:r>
      <w:r w:rsidRPr="00BE0B95">
        <w:rPr>
          <w:szCs w:val="20"/>
        </w:rPr>
        <w:tab/>
        <w:t>HARQ-ACK enhancement for IOT and URLLC</w:t>
      </w:r>
      <w:r w:rsidRPr="00BE0B95">
        <w:rPr>
          <w:szCs w:val="20"/>
        </w:rPr>
        <w:tab/>
        <w:t>Qualcomm</w:t>
      </w:r>
      <w:bookmarkEnd w:id="7"/>
    </w:p>
    <w:p w14:paraId="118CDFD8" w14:textId="2D65F0C4" w:rsidR="006A1014" w:rsidRPr="00BE0B95" w:rsidRDefault="006A1014" w:rsidP="00E0440F">
      <w:pPr>
        <w:pStyle w:val="Reference"/>
        <w:overflowPunct w:val="0"/>
        <w:adjustRightInd w:val="0"/>
        <w:spacing w:after="0"/>
        <w:textAlignment w:val="baseline"/>
        <w:rPr>
          <w:szCs w:val="20"/>
        </w:rPr>
      </w:pPr>
      <w:r w:rsidRPr="00BE0B95">
        <w:rPr>
          <w:szCs w:val="20"/>
        </w:rPr>
        <w:t xml:space="preserve">R1-2007064 </w:t>
      </w:r>
      <w:r w:rsidRPr="00BE0B95">
        <w:rPr>
          <w:szCs w:val="20"/>
        </w:rPr>
        <w:tab/>
        <w:t>Feature lead summary #1 on CSI feedback enhancement for enhanced URLLC/IIoT</w:t>
      </w:r>
    </w:p>
    <w:p w14:paraId="3AD24F88" w14:textId="6496CF54" w:rsidR="006A1014" w:rsidRPr="00BE0B95" w:rsidRDefault="006A1014" w:rsidP="00E0440F">
      <w:pPr>
        <w:pStyle w:val="Reference"/>
        <w:overflowPunct w:val="0"/>
        <w:adjustRightInd w:val="0"/>
        <w:spacing w:after="0"/>
        <w:textAlignment w:val="baseline"/>
        <w:rPr>
          <w:szCs w:val="20"/>
        </w:rPr>
      </w:pPr>
      <w:r w:rsidRPr="00BE0B95">
        <w:rPr>
          <w:szCs w:val="20"/>
        </w:rPr>
        <w:t xml:space="preserve">R1-2007110 </w:t>
      </w:r>
      <w:r w:rsidRPr="00BE0B95">
        <w:rPr>
          <w:szCs w:val="20"/>
        </w:rPr>
        <w:tab/>
        <w:t>Feature lead summary #1 on CSI feedback enhancement for enhanced URLLC/IIoT</w:t>
      </w:r>
    </w:p>
    <w:p w14:paraId="2A018AEA" w14:textId="2AA90652" w:rsidR="001869E2" w:rsidRPr="00BE0B95" w:rsidRDefault="001869E2" w:rsidP="00E0440F">
      <w:pPr>
        <w:pStyle w:val="Reference"/>
        <w:numPr>
          <w:ilvl w:val="0"/>
          <w:numId w:val="0"/>
        </w:numPr>
        <w:overflowPunct w:val="0"/>
        <w:adjustRightInd w:val="0"/>
        <w:spacing w:after="0"/>
        <w:ind w:left="567" w:hanging="567"/>
        <w:textAlignment w:val="baseline"/>
        <w:rPr>
          <w:szCs w:val="20"/>
        </w:rPr>
      </w:pPr>
    </w:p>
    <w:p w14:paraId="6ECAB41C" w14:textId="08CEFFFB" w:rsidR="00B6094A" w:rsidRPr="00BE0B95" w:rsidRDefault="00B6094A" w:rsidP="00E0440F">
      <w:pPr>
        <w:pStyle w:val="Heading1"/>
        <w:numPr>
          <w:ilvl w:val="0"/>
          <w:numId w:val="0"/>
        </w:numPr>
        <w:spacing w:before="0" w:after="0"/>
        <w:ind w:left="432" w:hanging="432"/>
        <w:rPr>
          <w:rFonts w:ascii="Times New Roman" w:hAnsi="Times New Roman"/>
          <w:lang w:val="en-US"/>
        </w:rPr>
      </w:pPr>
      <w:r w:rsidRPr="00BE0B95">
        <w:rPr>
          <w:rFonts w:ascii="Times New Roman" w:hAnsi="Times New Roman"/>
          <w:lang w:val="en-US"/>
        </w:rPr>
        <w:t xml:space="preserve">Annex </w:t>
      </w:r>
      <w:r w:rsidR="0074218E" w:rsidRPr="00BE0B95">
        <w:rPr>
          <w:rFonts w:ascii="Times New Roman" w:hAnsi="Times New Roman"/>
          <w:lang w:val="en-US"/>
        </w:rPr>
        <w:t>A: Priority of the issues</w:t>
      </w:r>
    </w:p>
    <w:p w14:paraId="54D6FBA7" w14:textId="77777777" w:rsidR="0074218E" w:rsidRPr="00E0440F" w:rsidRDefault="0074218E" w:rsidP="00E0440F">
      <w:pPr>
        <w:spacing w:after="0" w:line="276" w:lineRule="auto"/>
        <w:rPr>
          <w:rFonts w:ascii="Times New Roman" w:hAnsi="Times New Roman" w:cs="Times New Roman"/>
          <w:b/>
          <w:u w:val="single"/>
        </w:rPr>
      </w:pPr>
      <w:r w:rsidRPr="00E0440F">
        <w:rPr>
          <w:rFonts w:ascii="Times New Roman" w:hAnsi="Times New Roman" w:cs="Times New Roman"/>
          <w:b/>
          <w:u w:val="single"/>
        </w:rPr>
        <w:t>List of the issues identified:</w:t>
      </w:r>
    </w:p>
    <w:p w14:paraId="56810ED5" w14:textId="77777777" w:rsidR="0074218E" w:rsidRPr="00E0440F" w:rsidRDefault="0074218E" w:rsidP="00E0440F">
      <w:pPr>
        <w:spacing w:after="0" w:line="276" w:lineRule="auto"/>
        <w:rPr>
          <w:rFonts w:ascii="Times New Roman" w:hAnsi="Times New Roman" w:cs="Times New Roman"/>
          <w:b/>
        </w:rPr>
      </w:pPr>
      <w:r w:rsidRPr="00E0440F">
        <w:rPr>
          <w:rFonts w:ascii="Times New Roman" w:hAnsi="Times New Roman" w:cs="Times New Roman"/>
          <w:b/>
        </w:rPr>
        <w:t>Issue #1-1: Support aperiodic CSI report on PUCCH</w:t>
      </w:r>
    </w:p>
    <w:p w14:paraId="3022E110" w14:textId="77777777" w:rsidR="0074218E" w:rsidRPr="00E0440F" w:rsidRDefault="0074218E" w:rsidP="00E0440F">
      <w:pPr>
        <w:spacing w:after="0" w:line="276" w:lineRule="auto"/>
        <w:rPr>
          <w:rFonts w:ascii="Times New Roman" w:hAnsi="Times New Roman" w:cs="Times New Roman"/>
          <w:b/>
        </w:rPr>
      </w:pPr>
      <w:r w:rsidRPr="00E0440F">
        <w:rPr>
          <w:rFonts w:ascii="Times New Roman" w:hAnsi="Times New Roman" w:cs="Times New Roman"/>
          <w:b/>
        </w:rPr>
        <w:t>Issue #1-2: Triggering method of aperiodic CSI report on PUCCH</w:t>
      </w:r>
    </w:p>
    <w:p w14:paraId="4520FAEE" w14:textId="77777777" w:rsidR="0074218E" w:rsidRPr="00E0440F" w:rsidRDefault="0074218E" w:rsidP="00E0440F">
      <w:pPr>
        <w:spacing w:after="0" w:line="276" w:lineRule="auto"/>
        <w:rPr>
          <w:rFonts w:ascii="Times New Roman" w:hAnsi="Times New Roman" w:cs="Times New Roman"/>
        </w:rPr>
      </w:pPr>
      <w:r w:rsidRPr="00E0440F">
        <w:rPr>
          <w:rFonts w:ascii="Times New Roman" w:hAnsi="Times New Roman" w:cs="Times New Roman"/>
          <w:b/>
        </w:rPr>
        <w:t>Issue #1-3: Additional conditions for A-CSI reporting on PUCCH triggered by DL DCI</w:t>
      </w:r>
    </w:p>
    <w:p w14:paraId="1D474751" w14:textId="77777777" w:rsidR="0074218E" w:rsidRPr="00E0440F" w:rsidRDefault="0074218E" w:rsidP="00E0440F">
      <w:pPr>
        <w:spacing w:after="0" w:line="276" w:lineRule="auto"/>
        <w:rPr>
          <w:rFonts w:ascii="Times New Roman" w:hAnsi="Times New Roman" w:cs="Times New Roman"/>
        </w:rPr>
      </w:pPr>
      <w:r w:rsidRPr="00E0440F">
        <w:rPr>
          <w:rFonts w:ascii="Times New Roman" w:hAnsi="Times New Roman" w:cs="Times New Roman"/>
          <w:b/>
        </w:rPr>
        <w:t>Issue #1-4: PUCCH resource determination for A-CSI on PUCCH</w:t>
      </w:r>
    </w:p>
    <w:p w14:paraId="5287B382" w14:textId="77777777" w:rsidR="0074218E" w:rsidRPr="00E0440F" w:rsidRDefault="0074218E" w:rsidP="00E0440F">
      <w:pPr>
        <w:spacing w:after="0" w:line="276" w:lineRule="auto"/>
        <w:rPr>
          <w:rFonts w:ascii="Times New Roman" w:hAnsi="Times New Roman" w:cs="Times New Roman"/>
          <w:b/>
        </w:rPr>
      </w:pPr>
      <w:r w:rsidRPr="00E0440F">
        <w:rPr>
          <w:rFonts w:ascii="Times New Roman" w:hAnsi="Times New Roman" w:cs="Times New Roman"/>
          <w:b/>
        </w:rPr>
        <w:t>Issue #1-5: Reduction of CSI computation time</w:t>
      </w:r>
    </w:p>
    <w:p w14:paraId="3AFE6E33" w14:textId="77777777" w:rsidR="0074218E" w:rsidRPr="00E0440F" w:rsidRDefault="0074218E" w:rsidP="00E0440F">
      <w:pPr>
        <w:spacing w:after="0" w:line="276" w:lineRule="auto"/>
        <w:rPr>
          <w:rFonts w:ascii="Times New Roman" w:eastAsia="Batang" w:hAnsi="Times New Roman" w:cs="Times New Roman"/>
          <w:b/>
        </w:rPr>
      </w:pPr>
      <w:r w:rsidRPr="00E0440F">
        <w:rPr>
          <w:rFonts w:ascii="Times New Roman" w:eastAsia="Batang" w:hAnsi="Times New Roman" w:cs="Times New Roman"/>
          <w:b/>
        </w:rPr>
        <w:t>Issue #1-6: Priority applicable to P/SP-CSI on PUCCH and (if supported) A-CSI on PUCCH</w:t>
      </w:r>
    </w:p>
    <w:p w14:paraId="4DD66A8D" w14:textId="77777777" w:rsidR="0074218E" w:rsidRPr="00E0440F" w:rsidRDefault="0074218E" w:rsidP="00E0440F">
      <w:pPr>
        <w:spacing w:after="0" w:line="276" w:lineRule="auto"/>
        <w:rPr>
          <w:rFonts w:ascii="Times New Roman" w:eastAsia="Batang" w:hAnsi="Times New Roman" w:cs="Times New Roman"/>
          <w:b/>
        </w:rPr>
      </w:pPr>
      <w:r w:rsidRPr="00E0440F">
        <w:rPr>
          <w:rFonts w:ascii="Times New Roman" w:eastAsia="Batang" w:hAnsi="Times New Roman" w:cs="Times New Roman"/>
          <w:b/>
        </w:rPr>
        <w:lastRenderedPageBreak/>
        <w:t>Issue #2-1: introduce new CSI report type(s)</w:t>
      </w:r>
    </w:p>
    <w:p w14:paraId="35C27CC3" w14:textId="77777777" w:rsidR="0074218E" w:rsidRPr="00E0440F" w:rsidRDefault="0074218E" w:rsidP="00E0440F">
      <w:pPr>
        <w:spacing w:after="0" w:line="276" w:lineRule="auto"/>
        <w:rPr>
          <w:rFonts w:ascii="Times New Roman" w:eastAsia="Batang" w:hAnsi="Times New Roman" w:cs="Times New Roman"/>
          <w:b/>
        </w:rPr>
      </w:pPr>
      <w:r w:rsidRPr="00E0440F">
        <w:rPr>
          <w:rFonts w:ascii="Times New Roman" w:eastAsia="Batang" w:hAnsi="Times New Roman" w:cs="Times New Roman"/>
          <w:b/>
        </w:rPr>
        <w:t>Issue #2-2: Need for enhancing accuracy of sub-band differential CQI feedback</w:t>
      </w:r>
    </w:p>
    <w:p w14:paraId="01392101" w14:textId="77777777" w:rsidR="0074218E" w:rsidRPr="00E0440F" w:rsidRDefault="0074218E" w:rsidP="00E0440F">
      <w:pPr>
        <w:spacing w:after="0" w:line="276" w:lineRule="auto"/>
        <w:rPr>
          <w:rFonts w:ascii="Times New Roman" w:hAnsi="Times New Roman" w:cs="Times New Roman"/>
          <w:b/>
        </w:rPr>
      </w:pPr>
      <w:r w:rsidRPr="00E0440F">
        <w:rPr>
          <w:rFonts w:ascii="Times New Roman" w:hAnsi="Times New Roman" w:cs="Times New Roman"/>
          <w:b/>
        </w:rPr>
        <w:t>Issue #3-1: Need for additional information bundled to HARQ-ACK</w:t>
      </w:r>
    </w:p>
    <w:p w14:paraId="07B3E6E1" w14:textId="77777777" w:rsidR="0074218E" w:rsidRPr="00E0440F" w:rsidRDefault="0074218E" w:rsidP="00E0440F">
      <w:pPr>
        <w:spacing w:after="0" w:line="276" w:lineRule="auto"/>
        <w:rPr>
          <w:rFonts w:ascii="Times New Roman" w:eastAsia="Batang" w:hAnsi="Times New Roman" w:cs="Times New Roman"/>
          <w:b/>
        </w:rPr>
      </w:pPr>
      <w:r w:rsidRPr="00E0440F">
        <w:rPr>
          <w:rFonts w:ascii="Times New Roman" w:eastAsia="Batang" w:hAnsi="Times New Roman" w:cs="Times New Roman"/>
          <w:b/>
        </w:rPr>
        <w:t>Issue #3-2: Enhanced CSI reporting for multi-TRP scenarios</w:t>
      </w:r>
    </w:p>
    <w:p w14:paraId="1BACEC1B" w14:textId="77777777" w:rsidR="0074218E" w:rsidRPr="00E0440F" w:rsidRDefault="0074218E" w:rsidP="00E0440F">
      <w:pPr>
        <w:spacing w:after="0" w:line="276" w:lineRule="auto"/>
        <w:rPr>
          <w:rFonts w:ascii="Times New Roman" w:eastAsia="Batang" w:hAnsi="Times New Roman" w:cs="Times New Roman"/>
          <w:b/>
        </w:rPr>
      </w:pPr>
      <w:r w:rsidRPr="00E0440F">
        <w:rPr>
          <w:rFonts w:ascii="Times New Roman" w:eastAsia="Batang" w:hAnsi="Times New Roman" w:cs="Times New Roman"/>
          <w:b/>
        </w:rPr>
        <w:t>Issue #3-3: CSI feedback for PDCCH enhancement</w:t>
      </w:r>
    </w:p>
    <w:p w14:paraId="53EA86C9" w14:textId="77777777" w:rsidR="0074218E" w:rsidRPr="00E0440F" w:rsidRDefault="0074218E"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u w:val="single"/>
        </w:rPr>
        <w:t>Summary:</w:t>
      </w:r>
    </w:p>
    <w:p w14:paraId="6741AD56"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E0440F" w14:paraId="64722E66" w14:textId="77777777" w:rsidTr="00452159">
        <w:tc>
          <w:tcPr>
            <w:tcW w:w="2245" w:type="dxa"/>
          </w:tcPr>
          <w:p w14:paraId="5DA3BC5E" w14:textId="77777777" w:rsidR="0074218E" w:rsidRPr="00E0440F" w:rsidRDefault="0074218E" w:rsidP="00E0440F">
            <w:pPr>
              <w:spacing w:after="0" w:line="276" w:lineRule="auto"/>
              <w:rPr>
                <w:rFonts w:ascii="Times New Roman" w:eastAsia="Batang" w:hAnsi="Times New Roman" w:cs="Times New Roman"/>
                <w:b/>
              </w:rPr>
            </w:pPr>
          </w:p>
        </w:tc>
        <w:tc>
          <w:tcPr>
            <w:tcW w:w="2569" w:type="dxa"/>
          </w:tcPr>
          <w:p w14:paraId="6D7E533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High</w:t>
            </w:r>
          </w:p>
        </w:tc>
        <w:tc>
          <w:tcPr>
            <w:tcW w:w="2407" w:type="dxa"/>
          </w:tcPr>
          <w:p w14:paraId="224B427E"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Medium</w:t>
            </w:r>
          </w:p>
        </w:tc>
        <w:tc>
          <w:tcPr>
            <w:tcW w:w="2408" w:type="dxa"/>
          </w:tcPr>
          <w:p w14:paraId="3C42A9A0"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Low</w:t>
            </w:r>
          </w:p>
        </w:tc>
      </w:tr>
      <w:tr w:rsidR="0074218E" w:rsidRPr="00E0440F" w14:paraId="4B7F3BDD" w14:textId="77777777" w:rsidTr="00452159">
        <w:tc>
          <w:tcPr>
            <w:tcW w:w="2245" w:type="dxa"/>
          </w:tcPr>
          <w:p w14:paraId="0B6ADFA4"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#1-1</w:t>
            </w:r>
          </w:p>
        </w:tc>
        <w:tc>
          <w:tcPr>
            <w:tcW w:w="2569" w:type="dxa"/>
            <w:shd w:val="clear" w:color="auto" w:fill="00B050"/>
          </w:tcPr>
          <w:p w14:paraId="1E124F3A"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8</w:t>
            </w:r>
          </w:p>
        </w:tc>
        <w:tc>
          <w:tcPr>
            <w:tcW w:w="2407" w:type="dxa"/>
          </w:tcPr>
          <w:p w14:paraId="3F7623D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2</w:t>
            </w:r>
          </w:p>
        </w:tc>
        <w:tc>
          <w:tcPr>
            <w:tcW w:w="2408" w:type="dxa"/>
          </w:tcPr>
          <w:p w14:paraId="3249925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5</w:t>
            </w:r>
          </w:p>
        </w:tc>
      </w:tr>
      <w:tr w:rsidR="0074218E" w:rsidRPr="00E0440F" w14:paraId="3635812C" w14:textId="77777777" w:rsidTr="00452159">
        <w:tc>
          <w:tcPr>
            <w:tcW w:w="2245" w:type="dxa"/>
          </w:tcPr>
          <w:p w14:paraId="6B28729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#1-2</w:t>
            </w:r>
          </w:p>
        </w:tc>
        <w:tc>
          <w:tcPr>
            <w:tcW w:w="2569" w:type="dxa"/>
            <w:shd w:val="clear" w:color="auto" w:fill="00B050"/>
          </w:tcPr>
          <w:p w14:paraId="09C0D48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6</w:t>
            </w:r>
          </w:p>
        </w:tc>
        <w:tc>
          <w:tcPr>
            <w:tcW w:w="2407" w:type="dxa"/>
          </w:tcPr>
          <w:p w14:paraId="45A56E58"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w:t>
            </w:r>
          </w:p>
        </w:tc>
        <w:tc>
          <w:tcPr>
            <w:tcW w:w="2408" w:type="dxa"/>
          </w:tcPr>
          <w:p w14:paraId="76870E1E"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7</w:t>
            </w:r>
          </w:p>
        </w:tc>
      </w:tr>
      <w:tr w:rsidR="0074218E" w:rsidRPr="00E0440F" w14:paraId="24816855" w14:textId="77777777" w:rsidTr="00452159">
        <w:tc>
          <w:tcPr>
            <w:tcW w:w="2245" w:type="dxa"/>
          </w:tcPr>
          <w:p w14:paraId="3DA93A98"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#1-3</w:t>
            </w:r>
          </w:p>
        </w:tc>
        <w:tc>
          <w:tcPr>
            <w:tcW w:w="2569" w:type="dxa"/>
          </w:tcPr>
          <w:p w14:paraId="2039A93F"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0</w:t>
            </w:r>
          </w:p>
        </w:tc>
        <w:tc>
          <w:tcPr>
            <w:tcW w:w="2407" w:type="dxa"/>
          </w:tcPr>
          <w:p w14:paraId="5F1E8910"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5</w:t>
            </w:r>
          </w:p>
        </w:tc>
        <w:tc>
          <w:tcPr>
            <w:tcW w:w="2408" w:type="dxa"/>
            <w:shd w:val="clear" w:color="auto" w:fill="BFBFBF" w:themeFill="background1" w:themeFillShade="BF"/>
          </w:tcPr>
          <w:p w14:paraId="317D06FA"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10</w:t>
            </w:r>
          </w:p>
        </w:tc>
      </w:tr>
      <w:tr w:rsidR="0074218E" w:rsidRPr="00E0440F" w14:paraId="7B167157" w14:textId="77777777" w:rsidTr="00452159">
        <w:tc>
          <w:tcPr>
            <w:tcW w:w="2245" w:type="dxa"/>
          </w:tcPr>
          <w:p w14:paraId="138C519C"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#1-4</w:t>
            </w:r>
          </w:p>
        </w:tc>
        <w:tc>
          <w:tcPr>
            <w:tcW w:w="2569" w:type="dxa"/>
          </w:tcPr>
          <w:p w14:paraId="09238127"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3</w:t>
            </w:r>
          </w:p>
        </w:tc>
        <w:tc>
          <w:tcPr>
            <w:tcW w:w="2407" w:type="dxa"/>
          </w:tcPr>
          <w:p w14:paraId="321E607A"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4</w:t>
            </w:r>
          </w:p>
        </w:tc>
        <w:tc>
          <w:tcPr>
            <w:tcW w:w="2408" w:type="dxa"/>
            <w:shd w:val="clear" w:color="auto" w:fill="BFBFBF" w:themeFill="background1" w:themeFillShade="BF"/>
          </w:tcPr>
          <w:p w14:paraId="526801B5"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8</w:t>
            </w:r>
          </w:p>
        </w:tc>
      </w:tr>
      <w:tr w:rsidR="0074218E" w:rsidRPr="00E0440F" w14:paraId="25D95D87" w14:textId="77777777" w:rsidTr="00452159">
        <w:tc>
          <w:tcPr>
            <w:tcW w:w="2245" w:type="dxa"/>
          </w:tcPr>
          <w:p w14:paraId="270708B9"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#1-5</w:t>
            </w:r>
          </w:p>
        </w:tc>
        <w:tc>
          <w:tcPr>
            <w:tcW w:w="2569" w:type="dxa"/>
          </w:tcPr>
          <w:p w14:paraId="53E66D42"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2</w:t>
            </w:r>
          </w:p>
        </w:tc>
        <w:tc>
          <w:tcPr>
            <w:tcW w:w="2407" w:type="dxa"/>
            <w:shd w:val="clear" w:color="auto" w:fill="FFC000"/>
          </w:tcPr>
          <w:p w14:paraId="49FA64D4"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7</w:t>
            </w:r>
          </w:p>
        </w:tc>
        <w:tc>
          <w:tcPr>
            <w:tcW w:w="2408" w:type="dxa"/>
          </w:tcPr>
          <w:p w14:paraId="25FAE96A"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7</w:t>
            </w:r>
          </w:p>
        </w:tc>
      </w:tr>
      <w:tr w:rsidR="0074218E" w:rsidRPr="00E0440F" w14:paraId="6239FC0A" w14:textId="77777777" w:rsidTr="00452159">
        <w:tc>
          <w:tcPr>
            <w:tcW w:w="2245" w:type="dxa"/>
          </w:tcPr>
          <w:p w14:paraId="1EE5CB9A"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#1-6</w:t>
            </w:r>
          </w:p>
        </w:tc>
        <w:tc>
          <w:tcPr>
            <w:tcW w:w="2569" w:type="dxa"/>
          </w:tcPr>
          <w:p w14:paraId="70C09854"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2</w:t>
            </w:r>
          </w:p>
        </w:tc>
        <w:tc>
          <w:tcPr>
            <w:tcW w:w="2407" w:type="dxa"/>
            <w:shd w:val="clear" w:color="auto" w:fill="FFC000"/>
          </w:tcPr>
          <w:p w14:paraId="27A0B000"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6</w:t>
            </w:r>
          </w:p>
        </w:tc>
        <w:tc>
          <w:tcPr>
            <w:tcW w:w="2408" w:type="dxa"/>
          </w:tcPr>
          <w:p w14:paraId="5A8CAF9D"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8</w:t>
            </w:r>
          </w:p>
        </w:tc>
      </w:tr>
      <w:tr w:rsidR="0074218E" w:rsidRPr="00E0440F" w14:paraId="51E5B82E" w14:textId="77777777" w:rsidTr="00452159">
        <w:tc>
          <w:tcPr>
            <w:tcW w:w="2245" w:type="dxa"/>
          </w:tcPr>
          <w:p w14:paraId="6586FBF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#2-1</w:t>
            </w:r>
          </w:p>
        </w:tc>
        <w:tc>
          <w:tcPr>
            <w:tcW w:w="2569" w:type="dxa"/>
            <w:shd w:val="clear" w:color="auto" w:fill="00B050"/>
          </w:tcPr>
          <w:p w14:paraId="067C7DD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7</w:t>
            </w:r>
          </w:p>
        </w:tc>
        <w:tc>
          <w:tcPr>
            <w:tcW w:w="2407" w:type="dxa"/>
          </w:tcPr>
          <w:p w14:paraId="70F4251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6</w:t>
            </w:r>
          </w:p>
        </w:tc>
        <w:tc>
          <w:tcPr>
            <w:tcW w:w="2408" w:type="dxa"/>
          </w:tcPr>
          <w:p w14:paraId="613F3BCB"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3</w:t>
            </w:r>
          </w:p>
        </w:tc>
      </w:tr>
      <w:tr w:rsidR="0074218E" w:rsidRPr="00E0440F" w14:paraId="35094146" w14:textId="77777777" w:rsidTr="00452159">
        <w:tc>
          <w:tcPr>
            <w:tcW w:w="2245" w:type="dxa"/>
          </w:tcPr>
          <w:p w14:paraId="74D7A9F4"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#2-2</w:t>
            </w:r>
          </w:p>
        </w:tc>
        <w:tc>
          <w:tcPr>
            <w:tcW w:w="2569" w:type="dxa"/>
          </w:tcPr>
          <w:p w14:paraId="109FEF67"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w:t>
            </w:r>
          </w:p>
        </w:tc>
        <w:tc>
          <w:tcPr>
            <w:tcW w:w="2407" w:type="dxa"/>
            <w:shd w:val="clear" w:color="auto" w:fill="auto"/>
          </w:tcPr>
          <w:p w14:paraId="62AFFC5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5</w:t>
            </w:r>
          </w:p>
        </w:tc>
        <w:tc>
          <w:tcPr>
            <w:tcW w:w="2408" w:type="dxa"/>
            <w:shd w:val="clear" w:color="auto" w:fill="BFBFBF" w:themeFill="background1" w:themeFillShade="BF"/>
          </w:tcPr>
          <w:p w14:paraId="147058BF"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8</w:t>
            </w:r>
          </w:p>
        </w:tc>
      </w:tr>
      <w:tr w:rsidR="0074218E" w:rsidRPr="00E0440F" w14:paraId="16051B95" w14:textId="77777777" w:rsidTr="00452159">
        <w:tc>
          <w:tcPr>
            <w:tcW w:w="2245" w:type="dxa"/>
          </w:tcPr>
          <w:p w14:paraId="3F19E28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#3-1</w:t>
            </w:r>
          </w:p>
        </w:tc>
        <w:tc>
          <w:tcPr>
            <w:tcW w:w="2569" w:type="dxa"/>
          </w:tcPr>
          <w:p w14:paraId="5F138B63"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5</w:t>
            </w:r>
          </w:p>
        </w:tc>
        <w:tc>
          <w:tcPr>
            <w:tcW w:w="2407" w:type="dxa"/>
            <w:shd w:val="clear" w:color="auto" w:fill="FFC000"/>
          </w:tcPr>
          <w:p w14:paraId="0BD73FF7"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4</w:t>
            </w:r>
          </w:p>
        </w:tc>
        <w:tc>
          <w:tcPr>
            <w:tcW w:w="2408" w:type="dxa"/>
            <w:shd w:val="clear" w:color="auto" w:fill="BFBFBF" w:themeFill="background1" w:themeFillShade="BF"/>
          </w:tcPr>
          <w:p w14:paraId="5BBDA8E4"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8</w:t>
            </w:r>
          </w:p>
        </w:tc>
      </w:tr>
      <w:tr w:rsidR="0074218E" w:rsidRPr="00E0440F" w14:paraId="440E45B2" w14:textId="77777777" w:rsidTr="00452159">
        <w:tc>
          <w:tcPr>
            <w:tcW w:w="2245" w:type="dxa"/>
          </w:tcPr>
          <w:p w14:paraId="5CFFD40E"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#3-2</w:t>
            </w:r>
          </w:p>
        </w:tc>
        <w:tc>
          <w:tcPr>
            <w:tcW w:w="2569" w:type="dxa"/>
          </w:tcPr>
          <w:p w14:paraId="5D770E60"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0</w:t>
            </w:r>
          </w:p>
        </w:tc>
        <w:tc>
          <w:tcPr>
            <w:tcW w:w="2407" w:type="dxa"/>
          </w:tcPr>
          <w:p w14:paraId="3B6F6B4B"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w:t>
            </w:r>
          </w:p>
        </w:tc>
        <w:tc>
          <w:tcPr>
            <w:tcW w:w="2408" w:type="dxa"/>
          </w:tcPr>
          <w:p w14:paraId="3C73DDBC"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12</w:t>
            </w:r>
          </w:p>
        </w:tc>
      </w:tr>
      <w:tr w:rsidR="0074218E" w:rsidRPr="00E0440F" w14:paraId="59746816" w14:textId="77777777" w:rsidTr="00452159">
        <w:tc>
          <w:tcPr>
            <w:tcW w:w="2245" w:type="dxa"/>
          </w:tcPr>
          <w:p w14:paraId="729493AE"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Issue #3-3</w:t>
            </w:r>
          </w:p>
        </w:tc>
        <w:tc>
          <w:tcPr>
            <w:tcW w:w="2569" w:type="dxa"/>
          </w:tcPr>
          <w:p w14:paraId="48F26821"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5</w:t>
            </w:r>
          </w:p>
        </w:tc>
        <w:tc>
          <w:tcPr>
            <w:tcW w:w="2407" w:type="dxa"/>
            <w:shd w:val="clear" w:color="auto" w:fill="auto"/>
          </w:tcPr>
          <w:p w14:paraId="1691A5D0"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w:t>
            </w:r>
          </w:p>
        </w:tc>
        <w:tc>
          <w:tcPr>
            <w:tcW w:w="2408" w:type="dxa"/>
            <w:shd w:val="clear" w:color="auto" w:fill="BFBFBF" w:themeFill="background1" w:themeFillShade="BF"/>
          </w:tcPr>
          <w:p w14:paraId="6C92DEA6" w14:textId="77777777" w:rsidR="0074218E" w:rsidRPr="00E0440F" w:rsidRDefault="0074218E" w:rsidP="00E0440F">
            <w:pPr>
              <w:spacing w:after="0" w:line="276" w:lineRule="auto"/>
              <w:jc w:val="center"/>
              <w:rPr>
                <w:rFonts w:ascii="Times New Roman" w:eastAsia="Batang" w:hAnsi="Times New Roman" w:cs="Times New Roman"/>
                <w:b/>
              </w:rPr>
            </w:pPr>
            <w:r w:rsidRPr="00E0440F">
              <w:rPr>
                <w:rFonts w:ascii="Times New Roman" w:eastAsia="Batang" w:hAnsi="Times New Roman" w:cs="Times New Roman"/>
                <w:b/>
              </w:rPr>
              <w:t>10</w:t>
            </w:r>
          </w:p>
        </w:tc>
      </w:tr>
    </w:tbl>
    <w:p w14:paraId="61C9EF7A" w14:textId="77777777" w:rsidR="0074218E" w:rsidRPr="00E0440F" w:rsidRDefault="0074218E" w:rsidP="00E0440F">
      <w:pPr>
        <w:spacing w:after="0"/>
        <w:rPr>
          <w:rFonts w:ascii="Times New Roman" w:hAnsi="Times New Roman" w:cs="Times New Roman"/>
          <w:szCs w:val="20"/>
          <w:highlight w:val="cyan"/>
        </w:rPr>
      </w:pPr>
    </w:p>
    <w:p w14:paraId="1AF51335" w14:textId="77777777" w:rsidR="0074218E" w:rsidRPr="00E0440F" w:rsidRDefault="0074218E" w:rsidP="00E0440F">
      <w:pPr>
        <w:spacing w:after="0"/>
        <w:rPr>
          <w:rFonts w:ascii="Times New Roman" w:hAnsi="Times New Roman" w:cs="Times New Roman"/>
          <w:b/>
          <w:szCs w:val="20"/>
          <w:u w:val="single"/>
        </w:rPr>
      </w:pPr>
      <w:r w:rsidRPr="00E0440F">
        <w:rPr>
          <w:rFonts w:ascii="Times New Roman" w:hAnsi="Times New Roman" w:cs="Times New Roman"/>
          <w:b/>
          <w:szCs w:val="20"/>
          <w:u w:val="single"/>
        </w:rPr>
        <w:t>FL suggestion for the issue priority for discussion</w:t>
      </w:r>
    </w:p>
    <w:p w14:paraId="46EEA3B5" w14:textId="77777777" w:rsidR="0074218E" w:rsidRPr="00E0440F" w:rsidRDefault="0074218E" w:rsidP="00E0440F">
      <w:pPr>
        <w:spacing w:after="0"/>
        <w:rPr>
          <w:rFonts w:ascii="Times New Roman" w:hAnsi="Times New Roman" w:cs="Times New Roman"/>
          <w:szCs w:val="20"/>
        </w:rPr>
      </w:pPr>
      <w:r w:rsidRPr="00E0440F">
        <w:rPr>
          <w:rFonts w:ascii="Times New Roman" w:hAnsi="Times New Roman" w:cs="Times New Roman"/>
          <w:szCs w:val="20"/>
        </w:rPr>
        <w:t>Issue priority:</w:t>
      </w:r>
    </w:p>
    <w:p w14:paraId="4C0B2D39" w14:textId="77777777" w:rsidR="0074218E" w:rsidRPr="00E0440F" w:rsidRDefault="0074218E" w:rsidP="00E0440F">
      <w:pPr>
        <w:pStyle w:val="ListParagraph"/>
        <w:numPr>
          <w:ilvl w:val="0"/>
          <w:numId w:val="19"/>
        </w:numPr>
        <w:spacing w:after="0"/>
        <w:rPr>
          <w:rFonts w:ascii="Times New Roman" w:hAnsi="Times New Roman" w:cs="Times New Roman"/>
          <w:szCs w:val="20"/>
        </w:rPr>
      </w:pPr>
      <w:r w:rsidRPr="00E0440F">
        <w:rPr>
          <w:rFonts w:ascii="Times New Roman" w:hAnsi="Times New Roman" w:cs="Times New Roman"/>
          <w:szCs w:val="20"/>
        </w:rPr>
        <w:t>High: 1-1, 1-2, 2-1</w:t>
      </w:r>
    </w:p>
    <w:p w14:paraId="63D2AEB5" w14:textId="77777777" w:rsidR="0074218E" w:rsidRPr="00E0440F" w:rsidRDefault="0074218E" w:rsidP="00E0440F">
      <w:pPr>
        <w:pStyle w:val="ListParagraph"/>
        <w:numPr>
          <w:ilvl w:val="0"/>
          <w:numId w:val="19"/>
        </w:numPr>
        <w:spacing w:after="0"/>
        <w:rPr>
          <w:rFonts w:ascii="Times New Roman" w:hAnsi="Times New Roman" w:cs="Times New Roman"/>
          <w:szCs w:val="20"/>
        </w:rPr>
      </w:pPr>
      <w:r w:rsidRPr="00E0440F">
        <w:rPr>
          <w:rFonts w:ascii="Times New Roman" w:hAnsi="Times New Roman" w:cs="Times New Roman"/>
          <w:szCs w:val="20"/>
        </w:rPr>
        <w:t>Medium: 1-5, 1-6, 3-1</w:t>
      </w:r>
    </w:p>
    <w:p w14:paraId="24854F24" w14:textId="77777777" w:rsidR="0074218E" w:rsidRPr="00E0440F" w:rsidRDefault="0074218E" w:rsidP="00E0440F">
      <w:pPr>
        <w:pStyle w:val="ListParagraph"/>
        <w:numPr>
          <w:ilvl w:val="0"/>
          <w:numId w:val="19"/>
        </w:numPr>
        <w:spacing w:after="0"/>
        <w:rPr>
          <w:rFonts w:ascii="Times New Roman" w:hAnsi="Times New Roman" w:cs="Times New Roman"/>
          <w:szCs w:val="20"/>
        </w:rPr>
      </w:pPr>
      <w:r w:rsidRPr="00E0440F">
        <w:rPr>
          <w:rFonts w:ascii="Times New Roman" w:hAnsi="Times New Roman" w:cs="Times New Roman"/>
          <w:szCs w:val="20"/>
        </w:rPr>
        <w:t>Low: 1-3, 1-4, 2-2, 3-3</w:t>
      </w:r>
    </w:p>
    <w:p w14:paraId="2939D572" w14:textId="77777777" w:rsidR="0074218E" w:rsidRPr="00E0440F" w:rsidRDefault="0074218E" w:rsidP="00E0440F">
      <w:pPr>
        <w:spacing w:after="0" w:line="276" w:lineRule="auto"/>
        <w:rPr>
          <w:rFonts w:ascii="Times New Roman" w:hAnsi="Times New Roman" w:cs="Times New Roman"/>
          <w:szCs w:val="20"/>
        </w:rPr>
      </w:pPr>
      <w:r w:rsidRPr="00E0440F">
        <w:rPr>
          <w:rFonts w:ascii="Times New Roman" w:hAnsi="Times New Roman" w:cs="Times New Roman"/>
          <w:szCs w:val="20"/>
        </w:rPr>
        <w:t xml:space="preserve">Note: </w:t>
      </w:r>
    </w:p>
    <w:p w14:paraId="2ABE4730"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High priority issue was determined if High &gt; 5</w:t>
      </w:r>
    </w:p>
    <w:p w14:paraId="60BDCEEF"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 xml:space="preserve">Medium priority issue was determined if </w:t>
      </w:r>
      <w:proofErr w:type="spellStart"/>
      <w:r w:rsidRPr="00E0440F">
        <w:rPr>
          <w:rFonts w:ascii="Times New Roman" w:hAnsi="Times New Roman" w:cs="Times New Roman"/>
          <w:szCs w:val="20"/>
        </w:rPr>
        <w:t>High+Medium</w:t>
      </w:r>
      <w:proofErr w:type="spellEnd"/>
      <w:r w:rsidRPr="00E0440F">
        <w:rPr>
          <w:rFonts w:ascii="Times New Roman" w:hAnsi="Times New Roman" w:cs="Times New Roman"/>
          <w:szCs w:val="20"/>
        </w:rPr>
        <w:t xml:space="preserve"> &gt;7</w:t>
      </w:r>
    </w:p>
    <w:p w14:paraId="6CB88023"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Low priority issue was determined otherwise</w:t>
      </w:r>
    </w:p>
    <w:p w14:paraId="7D18AC55"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 xml:space="preserve">Issue #3-2 </w:t>
      </w:r>
      <w:proofErr w:type="gramStart"/>
      <w:r w:rsidRPr="00E0440F">
        <w:rPr>
          <w:rFonts w:ascii="Times New Roman" w:hAnsi="Times New Roman" w:cs="Times New Roman"/>
          <w:szCs w:val="20"/>
        </w:rPr>
        <w:t>doesn’t</w:t>
      </w:r>
      <w:proofErr w:type="gramEnd"/>
      <w:r w:rsidRPr="00E0440F">
        <w:rPr>
          <w:rFonts w:ascii="Times New Roman" w:hAnsi="Times New Roman" w:cs="Times New Roman"/>
          <w:szCs w:val="20"/>
        </w:rPr>
        <w:t xml:space="preserve"> need to be discussed further in this WI to avoid duplicated discussion in multiple WIs as it is under discussion in FeMIMO WI already</w:t>
      </w:r>
    </w:p>
    <w:p w14:paraId="07573D73" w14:textId="77777777" w:rsidR="0074218E" w:rsidRPr="00E0440F" w:rsidRDefault="0074218E" w:rsidP="00E0440F">
      <w:pPr>
        <w:pStyle w:val="ListParagraph"/>
        <w:numPr>
          <w:ilvl w:val="0"/>
          <w:numId w:val="20"/>
        </w:numPr>
        <w:spacing w:after="0" w:line="276" w:lineRule="auto"/>
        <w:rPr>
          <w:rFonts w:ascii="Times New Roman" w:hAnsi="Times New Roman" w:cs="Times New Roman"/>
          <w:szCs w:val="20"/>
        </w:rPr>
      </w:pPr>
      <w:r w:rsidRPr="00E0440F">
        <w:rPr>
          <w:rFonts w:ascii="Times New Roman" w:hAnsi="Times New Roman" w:cs="Times New Roman"/>
          <w:szCs w:val="20"/>
        </w:rPr>
        <w:t>Issue #3-3 is added as a reasonable number of companies supported (see Question #11)</w:t>
      </w:r>
    </w:p>
    <w:p w14:paraId="38DD25AA" w14:textId="77777777" w:rsidR="0074218E" w:rsidRPr="00E0440F" w:rsidRDefault="0074218E" w:rsidP="00E0440F">
      <w:pPr>
        <w:spacing w:after="0" w:line="276" w:lineRule="auto"/>
        <w:rPr>
          <w:rFonts w:ascii="Times New Roman" w:hAnsi="Times New Roman" w:cs="Times New Roman"/>
          <w:b/>
          <w:u w:val="single"/>
        </w:rPr>
      </w:pPr>
      <w:r w:rsidRPr="00E0440F">
        <w:rPr>
          <w:rFonts w:ascii="Times New Roman" w:hAnsi="Times New Roman" w:cs="Times New Roman"/>
          <w:b/>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E0440F" w14:paraId="64ADD9D0" w14:textId="77777777" w:rsidTr="00452159">
        <w:trPr>
          <w:trHeight w:val="251"/>
        </w:trPr>
        <w:tc>
          <w:tcPr>
            <w:tcW w:w="1487" w:type="dxa"/>
            <w:shd w:val="clear" w:color="auto" w:fill="BFBFBF" w:themeFill="background1" w:themeFillShade="BF"/>
          </w:tcPr>
          <w:p w14:paraId="16FAD023" w14:textId="77777777" w:rsidR="0074218E" w:rsidRPr="00E0440F" w:rsidRDefault="0074218E" w:rsidP="00E0440F">
            <w:pPr>
              <w:spacing w:after="0"/>
              <w:rPr>
                <w:rFonts w:ascii="Times New Roman" w:hAnsi="Times New Roman" w:cs="Times New Roman"/>
                <w:b/>
              </w:rPr>
            </w:pPr>
            <w:r w:rsidRPr="00E0440F">
              <w:rPr>
                <w:rFonts w:ascii="Times New Roman" w:hAnsi="Times New Roman" w:cs="Times New Roman"/>
                <w:b/>
              </w:rPr>
              <w:t>Company</w:t>
            </w:r>
          </w:p>
        </w:tc>
        <w:tc>
          <w:tcPr>
            <w:tcW w:w="2881" w:type="dxa"/>
            <w:shd w:val="clear" w:color="auto" w:fill="BFBFBF" w:themeFill="background1" w:themeFillShade="BF"/>
          </w:tcPr>
          <w:p w14:paraId="2F0F9F57" w14:textId="77777777" w:rsidR="0074218E" w:rsidRPr="00E0440F" w:rsidRDefault="0074218E" w:rsidP="00E0440F">
            <w:pPr>
              <w:spacing w:after="0"/>
              <w:rPr>
                <w:rFonts w:ascii="Times New Roman" w:hAnsi="Times New Roman" w:cs="Times New Roman"/>
                <w:b/>
              </w:rPr>
            </w:pPr>
            <w:r w:rsidRPr="00E0440F">
              <w:rPr>
                <w:rFonts w:ascii="Times New Roman" w:hAnsi="Times New Roman" w:cs="Times New Roman"/>
                <w:b/>
              </w:rPr>
              <w:t>Priority of the issues</w:t>
            </w:r>
          </w:p>
        </w:tc>
        <w:tc>
          <w:tcPr>
            <w:tcW w:w="5261" w:type="dxa"/>
            <w:shd w:val="clear" w:color="auto" w:fill="BFBFBF" w:themeFill="background1" w:themeFillShade="BF"/>
          </w:tcPr>
          <w:p w14:paraId="0560912B" w14:textId="77777777" w:rsidR="0074218E" w:rsidRPr="00E0440F" w:rsidRDefault="0074218E" w:rsidP="00E0440F">
            <w:pPr>
              <w:spacing w:after="0"/>
              <w:rPr>
                <w:rFonts w:ascii="Times New Roman" w:hAnsi="Times New Roman" w:cs="Times New Roman"/>
                <w:b/>
              </w:rPr>
            </w:pPr>
            <w:r w:rsidRPr="00E0440F">
              <w:rPr>
                <w:rFonts w:ascii="Times New Roman" w:hAnsi="Times New Roman" w:cs="Times New Roman"/>
                <w:b/>
              </w:rPr>
              <w:t>Comments</w:t>
            </w:r>
          </w:p>
        </w:tc>
      </w:tr>
      <w:tr w:rsidR="0074218E" w:rsidRPr="00E0440F" w14:paraId="53D72C98" w14:textId="77777777" w:rsidTr="00452159">
        <w:tc>
          <w:tcPr>
            <w:tcW w:w="1487" w:type="dxa"/>
          </w:tcPr>
          <w:p w14:paraId="7C89ED6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Sony</w:t>
            </w:r>
          </w:p>
        </w:tc>
        <w:tc>
          <w:tcPr>
            <w:tcW w:w="2881" w:type="dxa"/>
          </w:tcPr>
          <w:p w14:paraId="5266923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High: 1-1, 2-1, </w:t>
            </w:r>
          </w:p>
          <w:p w14:paraId="440522F9"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2-2, 3-1</w:t>
            </w:r>
          </w:p>
          <w:p w14:paraId="141B8B1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1-2, 1-3, 1-4, 1-5, 1-6, 3-2</w:t>
            </w:r>
          </w:p>
        </w:tc>
        <w:tc>
          <w:tcPr>
            <w:tcW w:w="5261" w:type="dxa"/>
          </w:tcPr>
          <w:p w14:paraId="7FB4BD82"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Consider feedback for PDCCH.</w:t>
            </w:r>
          </w:p>
        </w:tc>
      </w:tr>
      <w:tr w:rsidR="0074218E" w:rsidRPr="00E0440F" w14:paraId="0E801119" w14:textId="77777777" w:rsidTr="00452159">
        <w:tc>
          <w:tcPr>
            <w:tcW w:w="1487" w:type="dxa"/>
          </w:tcPr>
          <w:p w14:paraId="00D6B38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Samsung</w:t>
            </w:r>
          </w:p>
        </w:tc>
        <w:tc>
          <w:tcPr>
            <w:tcW w:w="2881" w:type="dxa"/>
          </w:tcPr>
          <w:p w14:paraId="47B2735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1-6</w:t>
            </w:r>
          </w:p>
          <w:p w14:paraId="23FF07D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2-1</w:t>
            </w:r>
          </w:p>
          <w:p w14:paraId="09DD0D31"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Low: Everything else above </w:t>
            </w:r>
          </w:p>
        </w:tc>
        <w:tc>
          <w:tcPr>
            <w:tcW w:w="5261" w:type="dxa"/>
          </w:tcPr>
          <w:p w14:paraId="004FBFDC" w14:textId="77777777" w:rsidR="0074218E" w:rsidRPr="00E0440F" w:rsidRDefault="0074218E" w:rsidP="00E0440F">
            <w:pPr>
              <w:spacing w:after="0"/>
              <w:rPr>
                <w:rFonts w:ascii="Times New Roman" w:hAnsi="Times New Roman" w:cs="Times New Roman"/>
              </w:rPr>
            </w:pPr>
          </w:p>
        </w:tc>
      </w:tr>
      <w:tr w:rsidR="0074218E" w:rsidRPr="00E0440F" w14:paraId="0D74870A" w14:textId="77777777" w:rsidTr="00452159">
        <w:tc>
          <w:tcPr>
            <w:tcW w:w="1487" w:type="dxa"/>
          </w:tcPr>
          <w:p w14:paraId="621CAC12"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lastRenderedPageBreak/>
              <w:t>FUTUREWEI</w:t>
            </w:r>
          </w:p>
        </w:tc>
        <w:tc>
          <w:tcPr>
            <w:tcW w:w="2881" w:type="dxa"/>
          </w:tcPr>
          <w:p w14:paraId="01021B6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2-1</w:t>
            </w:r>
          </w:p>
          <w:p w14:paraId="48E1AA1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1-1, 3-2, 2-2</w:t>
            </w:r>
          </w:p>
          <w:p w14:paraId="1447EBC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1-2, 1-3, 1-4, 1-5, 1-6, 3-1</w:t>
            </w:r>
          </w:p>
        </w:tc>
        <w:tc>
          <w:tcPr>
            <w:tcW w:w="5261" w:type="dxa"/>
          </w:tcPr>
          <w:p w14:paraId="262C52E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Support new CSI report type(s) such as report of channel/interference statistics to allow for more accurate MCS selection.</w:t>
            </w:r>
          </w:p>
        </w:tc>
      </w:tr>
      <w:tr w:rsidR="0074218E" w:rsidRPr="00E0440F" w14:paraId="657F9348" w14:textId="77777777" w:rsidTr="00452159">
        <w:tc>
          <w:tcPr>
            <w:tcW w:w="1487" w:type="dxa"/>
          </w:tcPr>
          <w:p w14:paraId="4A6D436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InterDigital</w:t>
            </w:r>
          </w:p>
        </w:tc>
        <w:tc>
          <w:tcPr>
            <w:tcW w:w="2881" w:type="dxa"/>
          </w:tcPr>
          <w:p w14:paraId="5CC0A0A9"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1-1, 1-2, 2-1, 3-1</w:t>
            </w:r>
          </w:p>
          <w:p w14:paraId="64E05B1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Medium: 1-3, 1-5, 2-2 </w:t>
            </w:r>
          </w:p>
          <w:p w14:paraId="0E13908C"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1-4, 1-6, 3-2</w:t>
            </w:r>
          </w:p>
        </w:tc>
        <w:tc>
          <w:tcPr>
            <w:tcW w:w="5261" w:type="dxa"/>
          </w:tcPr>
          <w:p w14:paraId="1F9D02C2"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Feedback for PDCCH (Medium)</w:t>
            </w:r>
          </w:p>
        </w:tc>
      </w:tr>
      <w:tr w:rsidR="0074218E" w:rsidRPr="00E0440F" w14:paraId="21EA6EED" w14:textId="77777777" w:rsidTr="00452159">
        <w:tc>
          <w:tcPr>
            <w:tcW w:w="1487" w:type="dxa"/>
          </w:tcPr>
          <w:p w14:paraId="6A4223F2"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Qualcomm </w:t>
            </w:r>
          </w:p>
        </w:tc>
        <w:tc>
          <w:tcPr>
            <w:tcW w:w="2881" w:type="dxa"/>
          </w:tcPr>
          <w:p w14:paraId="0669DF3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3-1, feedback for PDCCH</w:t>
            </w:r>
          </w:p>
          <w:p w14:paraId="26A62FA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Medium: 1-6, </w:t>
            </w:r>
          </w:p>
          <w:p w14:paraId="507FFE1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1-1, 1-2,1-3,1-4,1-5, 2-1, 2-2, 3-2</w:t>
            </w:r>
          </w:p>
        </w:tc>
        <w:tc>
          <w:tcPr>
            <w:tcW w:w="5261" w:type="dxa"/>
          </w:tcPr>
          <w:p w14:paraId="594407C1"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We support to study channel state information feedback for PDCCH.     </w:t>
            </w:r>
          </w:p>
        </w:tc>
      </w:tr>
      <w:tr w:rsidR="0074218E" w:rsidRPr="00E0440F" w14:paraId="2CAB6E02" w14:textId="77777777" w:rsidTr="00452159">
        <w:tc>
          <w:tcPr>
            <w:tcW w:w="1487" w:type="dxa"/>
          </w:tcPr>
          <w:p w14:paraId="39AE3E9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DOCOMO</w:t>
            </w:r>
          </w:p>
        </w:tc>
        <w:tc>
          <w:tcPr>
            <w:tcW w:w="2881" w:type="dxa"/>
          </w:tcPr>
          <w:p w14:paraId="6CA3B4B7"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1-1, 1-2</w:t>
            </w:r>
          </w:p>
          <w:p w14:paraId="5F58C179"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1-3, 1-4, 1-5, 2-1</w:t>
            </w:r>
          </w:p>
          <w:p w14:paraId="6B03157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1-6, 3-1</w:t>
            </w:r>
          </w:p>
        </w:tc>
        <w:tc>
          <w:tcPr>
            <w:tcW w:w="5261" w:type="dxa"/>
          </w:tcPr>
          <w:p w14:paraId="705CA17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Feedback for PDCCH</w:t>
            </w:r>
          </w:p>
        </w:tc>
      </w:tr>
      <w:tr w:rsidR="0074218E" w:rsidRPr="00E0440F" w14:paraId="396DC0E8" w14:textId="77777777" w:rsidTr="00452159">
        <w:tc>
          <w:tcPr>
            <w:tcW w:w="1487" w:type="dxa"/>
          </w:tcPr>
          <w:p w14:paraId="47A80E7B"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HW/HiSi</w:t>
            </w:r>
          </w:p>
        </w:tc>
        <w:tc>
          <w:tcPr>
            <w:tcW w:w="2881" w:type="dxa"/>
          </w:tcPr>
          <w:p w14:paraId="154050A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1-1, 1-2, 2-2</w:t>
            </w:r>
          </w:p>
          <w:p w14:paraId="5F634446"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1-3, 1-4, 2-1,1-5</w:t>
            </w:r>
          </w:p>
          <w:p w14:paraId="7E3F2C4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1-6, 3-1, 3-2</w:t>
            </w:r>
          </w:p>
        </w:tc>
        <w:tc>
          <w:tcPr>
            <w:tcW w:w="5261" w:type="dxa"/>
          </w:tcPr>
          <w:p w14:paraId="5893CEB4"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74218E" w:rsidRPr="00E0440F" w14:paraId="3E4F8FB0" w14:textId="77777777" w:rsidTr="00452159">
        <w:tc>
          <w:tcPr>
            <w:tcW w:w="1487" w:type="dxa"/>
          </w:tcPr>
          <w:p w14:paraId="428E653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Panasonic</w:t>
            </w:r>
          </w:p>
        </w:tc>
        <w:tc>
          <w:tcPr>
            <w:tcW w:w="2881" w:type="dxa"/>
          </w:tcPr>
          <w:p w14:paraId="6BCEB0A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1-1, 1-2, 1-4, 1-6</w:t>
            </w:r>
          </w:p>
          <w:p w14:paraId="735BA1D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1-3, 1-5, 2-1, 2-2, 3-1</w:t>
            </w:r>
          </w:p>
          <w:p w14:paraId="1D5C0D79"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3-2</w:t>
            </w:r>
          </w:p>
        </w:tc>
        <w:tc>
          <w:tcPr>
            <w:tcW w:w="5261" w:type="dxa"/>
          </w:tcPr>
          <w:p w14:paraId="6F7D8B22" w14:textId="77777777" w:rsidR="0074218E" w:rsidRPr="00E0440F" w:rsidRDefault="0074218E" w:rsidP="00E0440F">
            <w:pPr>
              <w:spacing w:after="0"/>
              <w:rPr>
                <w:rFonts w:ascii="Times New Roman" w:hAnsi="Times New Roman" w:cs="Times New Roman"/>
              </w:rPr>
            </w:pPr>
          </w:p>
        </w:tc>
      </w:tr>
      <w:tr w:rsidR="0074218E" w:rsidRPr="00E0440F" w14:paraId="37F80197" w14:textId="77777777" w:rsidTr="00452159">
        <w:tc>
          <w:tcPr>
            <w:tcW w:w="1487" w:type="dxa"/>
          </w:tcPr>
          <w:p w14:paraId="0D4821F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Intel</w:t>
            </w:r>
          </w:p>
        </w:tc>
        <w:tc>
          <w:tcPr>
            <w:tcW w:w="2881" w:type="dxa"/>
          </w:tcPr>
          <w:p w14:paraId="234CB297"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2-1</w:t>
            </w:r>
          </w:p>
          <w:p w14:paraId="506C0FD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1-6</w:t>
            </w:r>
          </w:p>
          <w:p w14:paraId="5CA97649"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1-5</w:t>
            </w:r>
          </w:p>
        </w:tc>
        <w:tc>
          <w:tcPr>
            <w:tcW w:w="5261" w:type="dxa"/>
          </w:tcPr>
          <w:p w14:paraId="6C2BC906"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It seems details of A-CSI on PUCCH got many lines in the issue list. We first need to decide general support of A-CSI on PUCCH </w:t>
            </w:r>
            <w:proofErr w:type="gramStart"/>
            <w:r w:rsidRPr="00E0440F">
              <w:rPr>
                <w:rFonts w:ascii="Times New Roman" w:hAnsi="Times New Roman" w:cs="Times New Roman"/>
              </w:rPr>
              <w:t>in order to</w:t>
            </w:r>
            <w:proofErr w:type="gramEnd"/>
            <w:r w:rsidRPr="00E0440F">
              <w:rPr>
                <w:rFonts w:ascii="Times New Roman" w:hAnsi="Times New Roman" w:cs="Times New Roman"/>
              </w:rPr>
              <w:t xml:space="preserve"> go to the details.</w:t>
            </w:r>
          </w:p>
          <w:p w14:paraId="66CBEAB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In our view w/o analyzing and introducing new CSI measurements/reporting, other discussed mechanisms could not combat </w:t>
            </w:r>
            <w:proofErr w:type="spellStart"/>
            <w:r w:rsidRPr="00E0440F">
              <w:rPr>
                <w:rFonts w:ascii="Times New Roman" w:hAnsi="Times New Roman" w:cs="Times New Roman"/>
              </w:rPr>
              <w:t>bursty</w:t>
            </w:r>
            <w:proofErr w:type="spellEnd"/>
            <w:r w:rsidRPr="00E0440F">
              <w:rPr>
                <w:rFonts w:ascii="Times New Roman" w:hAnsi="Times New Roman" w:cs="Times New Roman"/>
              </w:rPr>
              <w:t xml:space="preserve"> interference dominated in URLLC scenarios,</w:t>
            </w:r>
          </w:p>
        </w:tc>
      </w:tr>
      <w:tr w:rsidR="0074218E" w:rsidRPr="00E0440F" w14:paraId="146A2602" w14:textId="77777777" w:rsidTr="00452159">
        <w:tc>
          <w:tcPr>
            <w:tcW w:w="1487" w:type="dxa"/>
          </w:tcPr>
          <w:p w14:paraId="4061BD8B"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vivo</w:t>
            </w:r>
          </w:p>
        </w:tc>
        <w:tc>
          <w:tcPr>
            <w:tcW w:w="2881" w:type="dxa"/>
          </w:tcPr>
          <w:p w14:paraId="00B1667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1-5, evaluation methodology/assumptions</w:t>
            </w:r>
          </w:p>
          <w:p w14:paraId="30B4F5CB"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1-1, 1-2, 1-4, 1-6, 2-1</w:t>
            </w:r>
          </w:p>
          <w:p w14:paraId="29462B50"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1-3, 2-2, 3-1, 3-2</w:t>
            </w:r>
          </w:p>
        </w:tc>
        <w:tc>
          <w:tcPr>
            <w:tcW w:w="5261" w:type="dxa"/>
          </w:tcPr>
          <w:p w14:paraId="03F874B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36298" w14:textId="74FB6201"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The potential gains by CSI enhancements need to be further clarified. </w:t>
            </w:r>
            <w:r w:rsidR="00DC05C7" w:rsidRPr="00E0440F">
              <w:rPr>
                <w:rFonts w:ascii="Times New Roman" w:hAnsi="Times New Roman" w:cs="Times New Roman"/>
              </w:rPr>
              <w:t>So,</w:t>
            </w:r>
            <w:r w:rsidRPr="00E0440F">
              <w:rPr>
                <w:rFonts w:ascii="Times New Roman" w:hAnsi="Times New Roman" w:cs="Times New Roman"/>
              </w:rPr>
              <w:t xml:space="preserve"> we suggest </w:t>
            </w:r>
            <w:proofErr w:type="gramStart"/>
            <w:r w:rsidRPr="00E0440F">
              <w:rPr>
                <w:rFonts w:ascii="Times New Roman" w:hAnsi="Times New Roman" w:cs="Times New Roman"/>
              </w:rPr>
              <w:t>to discuss</w:t>
            </w:r>
            <w:proofErr w:type="gramEnd"/>
            <w:r w:rsidRPr="00E0440F">
              <w:rPr>
                <w:rFonts w:ascii="Times New Roman" w:hAnsi="Times New Roman" w:cs="Times New Roman"/>
              </w:rPr>
              <w:t xml:space="preserve"> how to evaluate the performance and identify the benefits for the enhancements.</w:t>
            </w:r>
          </w:p>
          <w:p w14:paraId="300A40F1" w14:textId="77777777" w:rsidR="0074218E" w:rsidRPr="00E0440F" w:rsidRDefault="0074218E" w:rsidP="00E0440F">
            <w:pPr>
              <w:spacing w:after="0"/>
              <w:rPr>
                <w:rFonts w:ascii="Times New Roman" w:hAnsi="Times New Roman" w:cs="Times New Roman"/>
              </w:rPr>
            </w:pPr>
          </w:p>
        </w:tc>
      </w:tr>
      <w:tr w:rsidR="0074218E" w:rsidRPr="00E0440F" w14:paraId="63598D2D" w14:textId="77777777" w:rsidTr="00452159">
        <w:tc>
          <w:tcPr>
            <w:tcW w:w="1487" w:type="dxa"/>
          </w:tcPr>
          <w:p w14:paraId="4740E701"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CMCC</w:t>
            </w:r>
          </w:p>
        </w:tc>
        <w:tc>
          <w:tcPr>
            <w:tcW w:w="2881" w:type="dxa"/>
          </w:tcPr>
          <w:p w14:paraId="1FEAE7C2" w14:textId="77777777" w:rsidR="0074218E" w:rsidRPr="00E0440F" w:rsidRDefault="0074218E" w:rsidP="00E0440F">
            <w:pPr>
              <w:pStyle w:val="Default"/>
              <w:jc w:val="both"/>
              <w:rPr>
                <w:sz w:val="22"/>
                <w:szCs w:val="22"/>
              </w:rPr>
            </w:pPr>
            <w:r w:rsidRPr="00E0440F">
              <w:rPr>
                <w:sz w:val="22"/>
                <w:szCs w:val="22"/>
              </w:rPr>
              <w:t>High</w:t>
            </w:r>
            <w:r w:rsidRPr="00E0440F">
              <w:rPr>
                <w:sz w:val="22"/>
                <w:szCs w:val="22"/>
              </w:rPr>
              <w:t>：</w:t>
            </w:r>
            <w:r w:rsidRPr="00E0440F">
              <w:rPr>
                <w:sz w:val="22"/>
                <w:szCs w:val="22"/>
              </w:rPr>
              <w:t xml:space="preserve">1-1,1-2,1-4 </w:t>
            </w:r>
          </w:p>
          <w:p w14:paraId="11C9C184" w14:textId="77777777" w:rsidR="0074218E" w:rsidRPr="00E0440F" w:rsidRDefault="0074218E" w:rsidP="00E0440F">
            <w:pPr>
              <w:pStyle w:val="Default"/>
              <w:jc w:val="both"/>
              <w:rPr>
                <w:sz w:val="22"/>
                <w:szCs w:val="22"/>
              </w:rPr>
            </w:pPr>
            <w:r w:rsidRPr="00E0440F">
              <w:rPr>
                <w:sz w:val="22"/>
                <w:szCs w:val="22"/>
              </w:rPr>
              <w:t>Medium</w:t>
            </w:r>
            <w:r w:rsidRPr="00E0440F">
              <w:rPr>
                <w:sz w:val="22"/>
                <w:szCs w:val="22"/>
              </w:rPr>
              <w:t>：</w:t>
            </w:r>
            <w:r w:rsidRPr="00E0440F">
              <w:rPr>
                <w:sz w:val="22"/>
                <w:szCs w:val="22"/>
              </w:rPr>
              <w:t xml:space="preserve">1-5,1-6,2-1,3-1 </w:t>
            </w:r>
          </w:p>
          <w:p w14:paraId="041195BC"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Low:1-3,2-2,3-2 </w:t>
            </w:r>
          </w:p>
        </w:tc>
        <w:tc>
          <w:tcPr>
            <w:tcW w:w="5261" w:type="dxa"/>
          </w:tcPr>
          <w:p w14:paraId="31AA0A4A" w14:textId="77777777" w:rsidR="0074218E" w:rsidRPr="00E0440F" w:rsidRDefault="0074218E" w:rsidP="00E0440F">
            <w:pPr>
              <w:spacing w:after="0"/>
              <w:rPr>
                <w:rFonts w:ascii="Times New Roman" w:hAnsi="Times New Roman" w:cs="Times New Roman"/>
              </w:rPr>
            </w:pPr>
          </w:p>
        </w:tc>
      </w:tr>
      <w:tr w:rsidR="0074218E" w:rsidRPr="00E0440F" w14:paraId="3C327116" w14:textId="77777777" w:rsidTr="00452159">
        <w:tc>
          <w:tcPr>
            <w:tcW w:w="1487" w:type="dxa"/>
          </w:tcPr>
          <w:p w14:paraId="7D89DE72"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NEC</w:t>
            </w:r>
          </w:p>
        </w:tc>
        <w:tc>
          <w:tcPr>
            <w:tcW w:w="2881" w:type="dxa"/>
          </w:tcPr>
          <w:p w14:paraId="2D27B93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High:1-1, 1-2,2-1</w:t>
            </w:r>
          </w:p>
          <w:p w14:paraId="67F9724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Medium:1-3, 1-4, 1-5,1-6, 2-2</w:t>
            </w:r>
          </w:p>
          <w:p w14:paraId="67A2254C" w14:textId="77777777" w:rsidR="0074218E" w:rsidRPr="00E0440F" w:rsidRDefault="0074218E" w:rsidP="00E0440F">
            <w:pPr>
              <w:pStyle w:val="Default"/>
              <w:jc w:val="both"/>
              <w:rPr>
                <w:sz w:val="22"/>
                <w:szCs w:val="22"/>
              </w:rPr>
            </w:pPr>
            <w:r w:rsidRPr="00E0440F">
              <w:rPr>
                <w:sz w:val="22"/>
                <w:szCs w:val="22"/>
              </w:rPr>
              <w:t>Low:3-1</w:t>
            </w:r>
          </w:p>
        </w:tc>
        <w:tc>
          <w:tcPr>
            <w:tcW w:w="5261" w:type="dxa"/>
          </w:tcPr>
          <w:p w14:paraId="527DB916"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3-2 should be left for handling in Rel-17 FeMIMO WI</w:t>
            </w:r>
          </w:p>
        </w:tc>
      </w:tr>
      <w:tr w:rsidR="0074218E" w:rsidRPr="00E0440F" w14:paraId="34DF8567" w14:textId="77777777" w:rsidTr="00452159">
        <w:tc>
          <w:tcPr>
            <w:tcW w:w="1487" w:type="dxa"/>
          </w:tcPr>
          <w:p w14:paraId="762928A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CATT</w:t>
            </w:r>
          </w:p>
        </w:tc>
        <w:tc>
          <w:tcPr>
            <w:tcW w:w="2881" w:type="dxa"/>
          </w:tcPr>
          <w:p w14:paraId="2408F8A4"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1-1, 1-2, 1-4</w:t>
            </w:r>
          </w:p>
          <w:p w14:paraId="07377623"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1-5, 2-1</w:t>
            </w:r>
          </w:p>
          <w:p w14:paraId="75BBC5EC"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1-3, 1-6, 2-2, 3-1, 3-2</w:t>
            </w:r>
          </w:p>
        </w:tc>
        <w:tc>
          <w:tcPr>
            <w:tcW w:w="5261" w:type="dxa"/>
          </w:tcPr>
          <w:p w14:paraId="3FA4EB31" w14:textId="77777777" w:rsidR="0074218E" w:rsidRPr="00E0440F" w:rsidRDefault="0074218E" w:rsidP="00E0440F">
            <w:pPr>
              <w:spacing w:after="0"/>
              <w:rPr>
                <w:rFonts w:ascii="Times New Roman" w:hAnsi="Times New Roman" w:cs="Times New Roman"/>
              </w:rPr>
            </w:pPr>
          </w:p>
        </w:tc>
      </w:tr>
      <w:tr w:rsidR="0074218E" w:rsidRPr="00E0440F" w14:paraId="445C38ED" w14:textId="77777777" w:rsidTr="00452159">
        <w:tc>
          <w:tcPr>
            <w:tcW w:w="1487" w:type="dxa"/>
          </w:tcPr>
          <w:p w14:paraId="7E0D88A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Lenovo, Motorola Mobility</w:t>
            </w:r>
          </w:p>
        </w:tc>
        <w:tc>
          <w:tcPr>
            <w:tcW w:w="2881" w:type="dxa"/>
          </w:tcPr>
          <w:p w14:paraId="6840260A"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1-5</w:t>
            </w:r>
          </w:p>
          <w:p w14:paraId="0000307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Medium: 1-6 </w:t>
            </w:r>
          </w:p>
          <w:p w14:paraId="22500F1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the rest</w:t>
            </w:r>
          </w:p>
        </w:tc>
        <w:tc>
          <w:tcPr>
            <w:tcW w:w="5261" w:type="dxa"/>
          </w:tcPr>
          <w:p w14:paraId="746082C1"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1-5: In our view, CSI computation time reduction is the most straight-forward way of getting fresh MCS. We are open to discuss different ways of achieving CSI </w:t>
            </w:r>
            <w:r w:rsidRPr="00E0440F">
              <w:rPr>
                <w:rFonts w:ascii="Times New Roman" w:hAnsi="Times New Roman" w:cs="Times New Roman"/>
              </w:rPr>
              <w:lastRenderedPageBreak/>
              <w:t>computation reduction (e.g., more capable UE, simplified CSI report, etc.)</w:t>
            </w:r>
          </w:p>
          <w:p w14:paraId="35852F1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 xml:space="preserve">1-1 to 1-4: </w:t>
            </w:r>
          </w:p>
          <w:p w14:paraId="516C13F7" w14:textId="77777777" w:rsidR="0074218E" w:rsidRPr="00E0440F" w:rsidRDefault="0074218E" w:rsidP="00E0440F">
            <w:pPr>
              <w:numPr>
                <w:ilvl w:val="0"/>
                <w:numId w:val="17"/>
              </w:numPr>
              <w:spacing w:after="0"/>
              <w:rPr>
                <w:rFonts w:ascii="Times New Roman" w:hAnsi="Times New Roman" w:cs="Times New Roman"/>
              </w:rPr>
            </w:pPr>
            <w:r w:rsidRPr="00E0440F">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E0440F" w:rsidRDefault="0074218E" w:rsidP="00E0440F">
            <w:pPr>
              <w:numPr>
                <w:ilvl w:val="0"/>
                <w:numId w:val="17"/>
              </w:numPr>
              <w:spacing w:after="0"/>
              <w:rPr>
                <w:rFonts w:ascii="Times New Roman" w:hAnsi="Times New Roman" w:cs="Times New Roman"/>
              </w:rPr>
            </w:pPr>
            <w:r w:rsidRPr="00E0440F">
              <w:rPr>
                <w:rFonts w:ascii="Times New Roman" w:hAnsi="Times New Roman" w:cs="Times New Roman"/>
              </w:rPr>
              <w:t>CSI computation delay requirements should be first decided before considering whether to introduce A-CSI trigger by a DL-DCI.</w:t>
            </w:r>
          </w:p>
          <w:p w14:paraId="4A59EAE8"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1-6: makes sense to us for collision handling</w:t>
            </w:r>
          </w:p>
          <w:p w14:paraId="76959BF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The rest:</w:t>
            </w:r>
          </w:p>
          <w:p w14:paraId="648E7E0B" w14:textId="77777777" w:rsidR="0074218E" w:rsidRPr="00E0440F" w:rsidRDefault="0074218E" w:rsidP="00E0440F">
            <w:pPr>
              <w:numPr>
                <w:ilvl w:val="0"/>
                <w:numId w:val="18"/>
              </w:numPr>
              <w:spacing w:after="0"/>
              <w:rPr>
                <w:rFonts w:ascii="Times New Roman" w:hAnsi="Times New Roman" w:cs="Times New Roman"/>
              </w:rPr>
            </w:pPr>
            <w:r w:rsidRPr="00E0440F">
              <w:rPr>
                <w:rFonts w:ascii="Times New Roman" w:hAnsi="Times New Roman" w:cs="Times New Roman"/>
              </w:rPr>
              <w:t>Although many of these proposals are quite interesting, many of them can be discussed in a more general framework than the URLLC WI.</w:t>
            </w:r>
          </w:p>
          <w:p w14:paraId="4986684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3-2: can be discussed in the MIMO AI.</w:t>
            </w:r>
          </w:p>
        </w:tc>
      </w:tr>
      <w:tr w:rsidR="0074218E" w:rsidRPr="00E0440F" w14:paraId="62ABAAA9" w14:textId="77777777" w:rsidTr="00452159">
        <w:tc>
          <w:tcPr>
            <w:tcW w:w="1487" w:type="dxa"/>
          </w:tcPr>
          <w:p w14:paraId="2100A59B"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lastRenderedPageBreak/>
              <w:t>ZTE</w:t>
            </w:r>
          </w:p>
        </w:tc>
        <w:tc>
          <w:tcPr>
            <w:tcW w:w="2881" w:type="dxa"/>
          </w:tcPr>
          <w:p w14:paraId="30DDE60E"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3-1,1-1, 1-2, 1-3, 1-4</w:t>
            </w:r>
          </w:p>
          <w:p w14:paraId="4BCF6A2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1-6</w:t>
            </w:r>
          </w:p>
          <w:p w14:paraId="6F27FD1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Low:1-5, 2-1, 2-2, 3-2</w:t>
            </w:r>
          </w:p>
        </w:tc>
        <w:tc>
          <w:tcPr>
            <w:tcW w:w="5261" w:type="dxa"/>
          </w:tcPr>
          <w:p w14:paraId="6C250131"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For 1-3, we think the triggering mechanism should be first considered, then based on the triggering mechanism, other issues can be considered, so 1-3 is also very important.</w:t>
            </w:r>
          </w:p>
        </w:tc>
      </w:tr>
      <w:tr w:rsidR="0074218E" w:rsidRPr="00E0440F" w14:paraId="16643303" w14:textId="77777777" w:rsidTr="00452159">
        <w:tc>
          <w:tcPr>
            <w:tcW w:w="1487" w:type="dxa"/>
          </w:tcPr>
          <w:p w14:paraId="6EBF0AF4" w14:textId="77777777" w:rsidR="0074218E" w:rsidRPr="00E0440F" w:rsidRDefault="0074218E" w:rsidP="00E0440F">
            <w:pPr>
              <w:spacing w:after="0"/>
              <w:rPr>
                <w:rFonts w:ascii="Times New Roman" w:hAnsi="Times New Roman" w:cs="Times New Roman"/>
              </w:rPr>
            </w:pPr>
            <w:r w:rsidRPr="00E0440F">
              <w:rPr>
                <w:rFonts w:ascii="Times New Roman" w:eastAsia="MS Mincho" w:hAnsi="Times New Roman" w:cs="Times New Roman"/>
              </w:rPr>
              <w:t>Sharp</w:t>
            </w:r>
          </w:p>
        </w:tc>
        <w:tc>
          <w:tcPr>
            <w:tcW w:w="2881" w:type="dxa"/>
          </w:tcPr>
          <w:p w14:paraId="3214329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1-5,2-1</w:t>
            </w:r>
          </w:p>
          <w:p w14:paraId="4BE6BA87"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Medium: 1-1, 1-6, 2-2, 3-1</w:t>
            </w:r>
          </w:p>
          <w:p w14:paraId="6D8EB2CB"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1-2, 1-3, 1-4, 3-2</w:t>
            </w:r>
          </w:p>
        </w:tc>
        <w:tc>
          <w:tcPr>
            <w:tcW w:w="5261" w:type="dxa"/>
          </w:tcPr>
          <w:p w14:paraId="166E0937" w14:textId="77777777" w:rsidR="0074218E" w:rsidRPr="00E0440F" w:rsidRDefault="0074218E" w:rsidP="00E0440F">
            <w:pPr>
              <w:spacing w:after="0"/>
              <w:rPr>
                <w:rFonts w:ascii="Times New Roman" w:hAnsi="Times New Roman" w:cs="Times New Roman"/>
              </w:rPr>
            </w:pPr>
          </w:p>
        </w:tc>
      </w:tr>
      <w:tr w:rsidR="0074218E" w:rsidRPr="00E0440F" w14:paraId="66465402" w14:textId="77777777" w:rsidTr="00452159">
        <w:tc>
          <w:tcPr>
            <w:tcW w:w="1487" w:type="dxa"/>
          </w:tcPr>
          <w:p w14:paraId="1D05BE21" w14:textId="77777777" w:rsidR="0074218E" w:rsidRPr="00E0440F" w:rsidRDefault="0074218E" w:rsidP="00E0440F">
            <w:pPr>
              <w:spacing w:after="0"/>
              <w:rPr>
                <w:rFonts w:ascii="Times New Roman" w:eastAsia="MS Mincho" w:hAnsi="Times New Roman" w:cs="Times New Roman"/>
              </w:rPr>
            </w:pPr>
            <w:r w:rsidRPr="00E0440F">
              <w:rPr>
                <w:rFonts w:ascii="Times New Roman" w:eastAsia="MS Mincho" w:hAnsi="Times New Roman" w:cs="Times New Roman"/>
              </w:rPr>
              <w:t>Apple</w:t>
            </w:r>
          </w:p>
        </w:tc>
        <w:tc>
          <w:tcPr>
            <w:tcW w:w="2881" w:type="dxa"/>
          </w:tcPr>
          <w:p w14:paraId="005BA8C5"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3-1</w:t>
            </w:r>
          </w:p>
          <w:p w14:paraId="57664A8F"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the rest</w:t>
            </w:r>
          </w:p>
        </w:tc>
        <w:tc>
          <w:tcPr>
            <w:tcW w:w="5261" w:type="dxa"/>
          </w:tcPr>
          <w:p w14:paraId="0A472440" w14:textId="77777777" w:rsidR="0074218E" w:rsidRPr="00E0440F" w:rsidRDefault="0074218E" w:rsidP="00E0440F">
            <w:pPr>
              <w:spacing w:after="0"/>
              <w:rPr>
                <w:rFonts w:ascii="Times New Roman" w:hAnsi="Times New Roman" w:cs="Times New Roman"/>
              </w:rPr>
            </w:pPr>
          </w:p>
        </w:tc>
      </w:tr>
      <w:tr w:rsidR="0074218E" w:rsidRPr="00E0440F" w14:paraId="655EDF94" w14:textId="77777777" w:rsidTr="00452159">
        <w:tc>
          <w:tcPr>
            <w:tcW w:w="1487" w:type="dxa"/>
          </w:tcPr>
          <w:p w14:paraId="3311C9BD" w14:textId="77777777" w:rsidR="0074218E" w:rsidRPr="00E0440F" w:rsidRDefault="0074218E" w:rsidP="00E0440F">
            <w:pPr>
              <w:spacing w:after="0"/>
              <w:rPr>
                <w:rFonts w:ascii="Times New Roman" w:eastAsia="MS Mincho" w:hAnsi="Times New Roman" w:cs="Times New Roman"/>
              </w:rPr>
            </w:pPr>
            <w:r w:rsidRPr="00E0440F">
              <w:rPr>
                <w:rFonts w:ascii="Times New Roman" w:eastAsia="MS Mincho" w:hAnsi="Times New Roman" w:cs="Times New Roman"/>
              </w:rPr>
              <w:t>Nokia/NSB</w:t>
            </w:r>
          </w:p>
        </w:tc>
        <w:tc>
          <w:tcPr>
            <w:tcW w:w="2881" w:type="dxa"/>
          </w:tcPr>
          <w:p w14:paraId="4C75188C"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High: 2-1, 3-1</w:t>
            </w:r>
          </w:p>
          <w:p w14:paraId="433B983D" w14:textId="77777777" w:rsidR="0074218E" w:rsidRPr="00E0440F" w:rsidRDefault="0074218E" w:rsidP="00E0440F">
            <w:pPr>
              <w:spacing w:after="0"/>
              <w:rPr>
                <w:rFonts w:ascii="Times New Roman" w:hAnsi="Times New Roman" w:cs="Times New Roman"/>
              </w:rPr>
            </w:pPr>
            <w:r w:rsidRPr="00E0440F">
              <w:rPr>
                <w:rFonts w:ascii="Times New Roman" w:hAnsi="Times New Roman" w:cs="Times New Roman"/>
              </w:rPr>
              <w:t>Low: remaining ones</w:t>
            </w:r>
          </w:p>
        </w:tc>
        <w:tc>
          <w:tcPr>
            <w:tcW w:w="5261" w:type="dxa"/>
          </w:tcPr>
          <w:p w14:paraId="604C2CC8" w14:textId="77777777" w:rsidR="0074218E" w:rsidRPr="00E0440F" w:rsidRDefault="0074218E" w:rsidP="00E0440F">
            <w:pPr>
              <w:spacing w:after="0"/>
              <w:rPr>
                <w:rFonts w:ascii="Times New Roman" w:hAnsi="Times New Roman" w:cs="Times New Roman"/>
              </w:rPr>
            </w:pPr>
          </w:p>
        </w:tc>
      </w:tr>
    </w:tbl>
    <w:p w14:paraId="3164457E" w14:textId="22FA35E2" w:rsidR="00B6094A" w:rsidRPr="00BE0B95" w:rsidRDefault="00B6094A" w:rsidP="00E0440F">
      <w:pPr>
        <w:pStyle w:val="Reference"/>
        <w:numPr>
          <w:ilvl w:val="0"/>
          <w:numId w:val="0"/>
        </w:numPr>
        <w:overflowPunct w:val="0"/>
        <w:adjustRightInd w:val="0"/>
        <w:spacing w:after="0"/>
        <w:ind w:left="567" w:hanging="567"/>
        <w:textAlignment w:val="baseline"/>
        <w:rPr>
          <w:szCs w:val="20"/>
        </w:rPr>
      </w:pPr>
    </w:p>
    <w:p w14:paraId="2030BD8B" w14:textId="702177A0" w:rsidR="00DB4A7C" w:rsidRPr="00BE0B95" w:rsidRDefault="00DB4A7C" w:rsidP="00E0440F">
      <w:pPr>
        <w:pStyle w:val="Heading1"/>
        <w:numPr>
          <w:ilvl w:val="0"/>
          <w:numId w:val="0"/>
        </w:numPr>
        <w:spacing w:before="0" w:after="0"/>
        <w:ind w:left="432" w:hanging="432"/>
        <w:rPr>
          <w:rFonts w:ascii="Times New Roman" w:hAnsi="Times New Roman"/>
          <w:lang w:val="en-US"/>
        </w:rPr>
      </w:pPr>
      <w:r w:rsidRPr="00BE0B95">
        <w:rPr>
          <w:rFonts w:ascii="Times New Roman" w:hAnsi="Times New Roman"/>
          <w:lang w:val="en-US"/>
        </w:rPr>
        <w:t xml:space="preserve">Annex </w:t>
      </w:r>
      <w:r w:rsidR="00C76E55" w:rsidRPr="00BE0B95">
        <w:rPr>
          <w:rFonts w:ascii="Times New Roman" w:hAnsi="Times New Roman"/>
          <w:lang w:val="en-US"/>
        </w:rPr>
        <w:t>B</w:t>
      </w:r>
      <w:r w:rsidRPr="00BE0B95">
        <w:rPr>
          <w:rFonts w:ascii="Times New Roman" w:hAnsi="Times New Roman"/>
          <w:lang w:val="en-US"/>
        </w:rPr>
        <w:t>: Summary of first round of e-mail discussions</w:t>
      </w:r>
    </w:p>
    <w:p w14:paraId="6ABFD0E8" w14:textId="77777777" w:rsidR="00DB4A7C" w:rsidRPr="00E0440F" w:rsidRDefault="00DB4A7C" w:rsidP="00E0440F">
      <w:pPr>
        <w:spacing w:after="0" w:line="276" w:lineRule="auto"/>
        <w:rPr>
          <w:rFonts w:ascii="Times New Roman" w:hAnsi="Times New Roman" w:cs="Times New Roman"/>
          <w:color w:val="0070C0"/>
          <w:szCs w:val="20"/>
        </w:rPr>
      </w:pPr>
      <w:r w:rsidRPr="00E0440F">
        <w:rPr>
          <w:rFonts w:ascii="Times New Roman" w:hAnsi="Times New Roman" w:cs="Times New Roman"/>
          <w:color w:val="0070C0"/>
          <w:szCs w:val="20"/>
        </w:rPr>
        <w:t xml:space="preserve">Note: </w:t>
      </w:r>
    </w:p>
    <w:p w14:paraId="647EDF4F" w14:textId="3C769779" w:rsidR="00DB4A7C" w:rsidRPr="00E0440F" w:rsidRDefault="00DB4A7C" w:rsidP="00E0440F">
      <w:pPr>
        <w:pStyle w:val="ListParagraph"/>
        <w:numPr>
          <w:ilvl w:val="0"/>
          <w:numId w:val="18"/>
        </w:numPr>
        <w:spacing w:after="0" w:line="276" w:lineRule="auto"/>
        <w:rPr>
          <w:rFonts w:ascii="Times New Roman" w:hAnsi="Times New Roman" w:cs="Times New Roman"/>
          <w:color w:val="0070C0"/>
          <w:szCs w:val="20"/>
        </w:rPr>
      </w:pPr>
      <w:r w:rsidRPr="00E0440F">
        <w:rPr>
          <w:rFonts w:ascii="Times New Roman" w:hAnsi="Times New Roman" w:cs="Times New Roman"/>
          <w:color w:val="0070C0"/>
          <w:szCs w:val="20"/>
        </w:rPr>
        <w:t>The comments from companies for the questions are captured in R1-2007110</w:t>
      </w:r>
    </w:p>
    <w:p w14:paraId="3BCDBE3C" w14:textId="135AEBB5" w:rsidR="00DB4A7C" w:rsidRPr="00E0440F" w:rsidRDefault="00DB4A7C" w:rsidP="00E0440F">
      <w:pPr>
        <w:spacing w:after="0"/>
        <w:rPr>
          <w:rFonts w:ascii="Times New Roman" w:hAnsi="Times New Roman" w:cs="Times New Roman"/>
          <w:b/>
          <w:szCs w:val="20"/>
        </w:rPr>
      </w:pPr>
    </w:p>
    <w:tbl>
      <w:tblPr>
        <w:tblStyle w:val="TableGrid"/>
        <w:tblW w:w="0" w:type="auto"/>
        <w:tblLook w:val="04A0" w:firstRow="1" w:lastRow="0" w:firstColumn="1" w:lastColumn="0" w:noHBand="0" w:noVBand="1"/>
      </w:tblPr>
      <w:tblGrid>
        <w:gridCol w:w="9629"/>
      </w:tblGrid>
      <w:tr w:rsidR="0008483C" w:rsidRPr="00E0440F" w14:paraId="5D6D92DC" w14:textId="77777777" w:rsidTr="0008483C">
        <w:tc>
          <w:tcPr>
            <w:tcW w:w="9629" w:type="dxa"/>
          </w:tcPr>
          <w:p w14:paraId="6F286811"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#1:</w:t>
            </w:r>
            <w:r w:rsidRPr="00E0440F">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If no, what would be the suggested next step for this issue?</w:t>
            </w:r>
          </w:p>
          <w:p w14:paraId="6DB270F5"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71A4566B"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Ready to make decision to support A-CSI on PUCCH (10):</w:t>
            </w:r>
          </w:p>
          <w:p w14:paraId="48944AF8"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Sony, FutureWei, InterDigital, DOCOMO, Spreadtrum, HW/HiSi, Panasonic, CMCC, CATT, ZTE</w:t>
            </w:r>
          </w:p>
          <w:p w14:paraId="7C0CEEEC"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 xml:space="preserve">Further study is needed (9): </w:t>
            </w:r>
          </w:p>
          <w:p w14:paraId="1736C3FB"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 xml:space="preserve">Samsung, Nokia/NSB, Qualcomm, Intel, LG, Vivo, NEC, </w:t>
            </w:r>
            <w:proofErr w:type="spellStart"/>
            <w:r w:rsidRPr="00E0440F">
              <w:rPr>
                <w:rFonts w:ascii="Times New Roman" w:hAnsi="Times New Roman" w:cs="Times New Roman"/>
                <w:szCs w:val="20"/>
              </w:rPr>
              <w:t>Lonovo</w:t>
            </w:r>
            <w:proofErr w:type="spellEnd"/>
            <w:r w:rsidRPr="00E0440F">
              <w:rPr>
                <w:rFonts w:ascii="Times New Roman" w:hAnsi="Times New Roman" w:cs="Times New Roman"/>
                <w:szCs w:val="20"/>
              </w:rPr>
              <w:t>, Sharp</w:t>
            </w:r>
          </w:p>
          <w:p w14:paraId="142152AE" w14:textId="061D6F83" w:rsidR="0008483C" w:rsidRPr="00E0440F" w:rsidRDefault="0008483C" w:rsidP="00E0440F">
            <w:pPr>
              <w:pStyle w:val="ListParagraph"/>
              <w:numPr>
                <w:ilvl w:val="2"/>
                <w:numId w:val="16"/>
              </w:numPr>
              <w:spacing w:after="0"/>
              <w:rPr>
                <w:rFonts w:ascii="Times New Roman" w:hAnsi="Times New Roman" w:cs="Times New Roman"/>
                <w:szCs w:val="20"/>
              </w:rPr>
            </w:pPr>
            <w:r w:rsidRPr="00E0440F">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rsidRPr="00E0440F" w14:paraId="75F715E3" w14:textId="77777777" w:rsidTr="0008483C">
        <w:tc>
          <w:tcPr>
            <w:tcW w:w="9629" w:type="dxa"/>
          </w:tcPr>
          <w:p w14:paraId="422C709B"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#2:</w:t>
            </w:r>
            <w:r w:rsidRPr="00E0440F">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lastRenderedPageBreak/>
              <w:t>Summary of the inputs:</w:t>
            </w:r>
          </w:p>
          <w:p w14:paraId="26189336"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Down-select to support DL DCI based triggering for A-CSI on PUCCH if supported (9):</w:t>
            </w:r>
          </w:p>
          <w:p w14:paraId="17D4431B"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FutureWei, InterDigital, DOCOMO, Spreadtrum, HW/HiSi, Panasonic, NEC, CATT, ZTE</w:t>
            </w:r>
          </w:p>
          <w:p w14:paraId="451F1709"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 down-selection of the options (10):</w:t>
            </w:r>
          </w:p>
          <w:p w14:paraId="54C37EE6"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 xml:space="preserve">Support other options or open to discuss other options: </w:t>
            </w:r>
          </w:p>
          <w:p w14:paraId="6AE81418" w14:textId="77777777" w:rsidR="0008483C" w:rsidRPr="00E0440F" w:rsidRDefault="0008483C" w:rsidP="00E0440F">
            <w:pPr>
              <w:pStyle w:val="ListParagraph"/>
              <w:numPr>
                <w:ilvl w:val="2"/>
                <w:numId w:val="16"/>
              </w:numPr>
              <w:spacing w:after="0"/>
              <w:rPr>
                <w:rFonts w:ascii="Times New Roman" w:hAnsi="Times New Roman" w:cs="Times New Roman"/>
                <w:szCs w:val="20"/>
              </w:rPr>
            </w:pPr>
            <w:r w:rsidRPr="00E0440F">
              <w:rPr>
                <w:rFonts w:ascii="Times New Roman" w:hAnsi="Times New Roman" w:cs="Times New Roman"/>
                <w:szCs w:val="20"/>
              </w:rPr>
              <w:t>Sony, Intel, CMCC</w:t>
            </w:r>
          </w:p>
          <w:p w14:paraId="6457D50D"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 xml:space="preserve">Technical justification is needed (e.g., wait until Issue #1-1 is resolved): </w:t>
            </w:r>
          </w:p>
          <w:p w14:paraId="4FA7DDDC" w14:textId="18954923" w:rsidR="0008483C" w:rsidRPr="00E0440F" w:rsidRDefault="0008483C" w:rsidP="00E0440F">
            <w:pPr>
              <w:pStyle w:val="ListParagraph"/>
              <w:numPr>
                <w:ilvl w:val="2"/>
                <w:numId w:val="16"/>
              </w:numPr>
              <w:spacing w:after="0"/>
              <w:rPr>
                <w:rFonts w:ascii="Times New Roman" w:hAnsi="Times New Roman" w:cs="Times New Roman"/>
                <w:b/>
                <w:szCs w:val="20"/>
              </w:rPr>
            </w:pPr>
            <w:r w:rsidRPr="00E0440F">
              <w:rPr>
                <w:rFonts w:ascii="Times New Roman" w:hAnsi="Times New Roman" w:cs="Times New Roman"/>
                <w:szCs w:val="20"/>
              </w:rPr>
              <w:t>Samsung, Nokia/NSB, Qualcomm, Apple, vivo, LG, Sharp</w:t>
            </w:r>
          </w:p>
        </w:tc>
      </w:tr>
      <w:tr w:rsidR="0008483C" w:rsidRPr="00E0440F" w14:paraId="2A36A42A" w14:textId="77777777" w:rsidTr="0008483C">
        <w:tc>
          <w:tcPr>
            <w:tcW w:w="9629" w:type="dxa"/>
          </w:tcPr>
          <w:p w14:paraId="3AA3D9C8"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lastRenderedPageBreak/>
              <w:t>Question #3:</w:t>
            </w:r>
            <w:r w:rsidRPr="00E0440F">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In the meantime, please provide any additional options if you have</w:t>
            </w:r>
          </w:p>
          <w:p w14:paraId="3D6F87EA"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7ABDE536"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Issues #1-3 and #1-4 should be discussed if/after RAN1 agrees to support A-CSI on PUCCH (18):</w:t>
            </w:r>
          </w:p>
          <w:p w14:paraId="620F3436"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Sony, Samsung, Nokia/NSB, FutureWei, InterDigital, Qualcomm, Apple, DOCOMO, Spreadtrum, Panasonic, Intel, vivo, CMCC, NEC, CATT, LG, ZTE, Sharp</w:t>
            </w:r>
          </w:p>
          <w:p w14:paraId="7C52F586"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Issues #1-3 and #1-4 can be discussed in parallel with A-CSI on PUCCH:</w:t>
            </w:r>
          </w:p>
          <w:p w14:paraId="230FA4EC" w14:textId="7CB56C76"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HW/HiSi</w:t>
            </w:r>
          </w:p>
        </w:tc>
      </w:tr>
      <w:tr w:rsidR="0008483C" w:rsidRPr="00E0440F" w14:paraId="1C2557CE" w14:textId="77777777" w:rsidTr="0008483C">
        <w:tc>
          <w:tcPr>
            <w:tcW w:w="9629" w:type="dxa"/>
          </w:tcPr>
          <w:p w14:paraId="28424942"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#4:</w:t>
            </w:r>
            <w:r w:rsidRPr="00E0440F">
              <w:rPr>
                <w:rFonts w:ascii="Times New Roman" w:hAnsi="Times New Roman" w:cs="Times New Roman"/>
                <w:szCs w:val="20"/>
              </w:rPr>
              <w:t xml:space="preserve"> should CSI computation time reduction be supported for faster CSI reporting in Rel-17?</w:t>
            </w:r>
          </w:p>
          <w:p w14:paraId="12014238"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If yes, any additional restriction is required to reduce the computation time?</w:t>
            </w:r>
          </w:p>
          <w:p w14:paraId="55561EA2"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63E200D8"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(11), reducing CSI processing time would be beneficial or open to discuss:</w:t>
            </w:r>
          </w:p>
          <w:p w14:paraId="7047500F" w14:textId="77777777" w:rsidR="0008483C" w:rsidRPr="00E0440F" w:rsidRDefault="0008483C" w:rsidP="00E0440F">
            <w:pPr>
              <w:pStyle w:val="ListParagraph"/>
              <w:numPr>
                <w:ilvl w:val="1"/>
                <w:numId w:val="16"/>
              </w:numPr>
              <w:spacing w:after="0"/>
              <w:rPr>
                <w:rFonts w:ascii="Times New Roman" w:hAnsi="Times New Roman" w:cs="Times New Roman"/>
                <w:szCs w:val="20"/>
                <w:lang w:val="es-VE"/>
              </w:rPr>
            </w:pPr>
            <w:r w:rsidRPr="00E0440F">
              <w:rPr>
                <w:rFonts w:ascii="Times New Roman" w:hAnsi="Times New Roman" w:cs="Times New Roman"/>
                <w:szCs w:val="20"/>
                <w:lang w:val="es-VE"/>
              </w:rPr>
              <w:t>Futurewei, InterDigital, DOCOMO, Panasonic, vivo, CMCC, NEC, CATT, Lenovo, LG, Sharp</w:t>
            </w:r>
          </w:p>
          <w:p w14:paraId="7AD7375F"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 (8),</w:t>
            </w:r>
          </w:p>
          <w:p w14:paraId="2D743551"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Not beneficial: Sony, Nokia, Apple, Intel</w:t>
            </w:r>
          </w:p>
          <w:p w14:paraId="5E2E3D5D"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Not feasible: Samsung, Qualcomm, Spreadtrum</w:t>
            </w:r>
          </w:p>
          <w:p w14:paraId="2EF509EE"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Not critical: ZTE</w:t>
            </w:r>
          </w:p>
          <w:p w14:paraId="098AAD95"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FFS:</w:t>
            </w:r>
          </w:p>
          <w:p w14:paraId="0D449C1A" w14:textId="48B501CC"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HW/HiSi</w:t>
            </w:r>
          </w:p>
        </w:tc>
      </w:tr>
      <w:tr w:rsidR="0008483C" w:rsidRPr="00E0440F" w14:paraId="085E229F" w14:textId="77777777" w:rsidTr="0008483C">
        <w:tc>
          <w:tcPr>
            <w:tcW w:w="9629" w:type="dxa"/>
          </w:tcPr>
          <w:p w14:paraId="2136EA4F"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#5:</w:t>
            </w:r>
            <w:r w:rsidRPr="00E0440F">
              <w:rPr>
                <w:rFonts w:ascii="Times New Roman" w:hAnsi="Times New Roman" w:cs="Times New Roman"/>
                <w:szCs w:val="20"/>
              </w:rPr>
              <w:t xml:space="preserve"> Is CSI computation time reduction issue tied with A-CSI on PUCCH?</w:t>
            </w:r>
          </w:p>
          <w:p w14:paraId="52C7928B"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If yes, should we put this issue on hold until the decision is made for A-CSI on PUCCH?</w:t>
            </w:r>
          </w:p>
          <w:p w14:paraId="4D4DC107"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If no, in which case the CSI computation time reduction can provide gain?</w:t>
            </w:r>
          </w:p>
          <w:p w14:paraId="3AF2FDEA"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1703C1B8"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it is dependent on the outcome of A-CSI on PUCCH (4)</w:t>
            </w:r>
          </w:p>
          <w:p w14:paraId="062B5CCE"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FutureWei, InterDigital, Panasonic, CATT</w:t>
            </w:r>
          </w:p>
          <w:p w14:paraId="4893FDB6"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 it is not dependent on the outcome of A-CSI on PUCCH (12)</w:t>
            </w:r>
          </w:p>
          <w:p w14:paraId="5FA642D1" w14:textId="34530276"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Samsung, Nokia, Qualcomm, Apple, DOCOMO, Spreadtrum, HW/HiSi, Vivo, CMCC, NEC, LG, Sharp</w:t>
            </w:r>
          </w:p>
        </w:tc>
      </w:tr>
      <w:tr w:rsidR="0008483C" w:rsidRPr="00E0440F" w14:paraId="5350885B" w14:textId="77777777" w:rsidTr="0008483C">
        <w:tc>
          <w:tcPr>
            <w:tcW w:w="9629" w:type="dxa"/>
          </w:tcPr>
          <w:p w14:paraId="512CBE33"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#6:</w:t>
            </w:r>
            <w:r w:rsidRPr="00E0440F">
              <w:rPr>
                <w:rFonts w:ascii="Times New Roman" w:hAnsi="Times New Roman" w:cs="Times New Roman"/>
                <w:szCs w:val="20"/>
              </w:rPr>
              <w:t xml:space="preserve"> Should possibility of configuring priority index 1 at least for P/SP-CSI be supported in R17?</w:t>
            </w:r>
          </w:p>
          <w:p w14:paraId="3C89851E"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If A-CSI on PUCCH is supported, should it be possible to configure it with priority index 1</w:t>
            </w:r>
          </w:p>
          <w:p w14:paraId="02C49A88"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4B690396"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(10)</w:t>
            </w:r>
          </w:p>
          <w:p w14:paraId="16BB6378"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Samsung, InterDigital, DOCOMO, Spreadtrum, Intel, NEC, Lenovo, ZTE (only for A-CSI on PUCCH), Qualcomm, Huawei (at least for A-CSI on PUCCH)</w:t>
            </w:r>
          </w:p>
          <w:p w14:paraId="2DE3B222"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 (6)</w:t>
            </w:r>
          </w:p>
          <w:p w14:paraId="13359D64"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Sony, Nokia, FutureWei, vivo, CATT, LG</w:t>
            </w:r>
          </w:p>
          <w:p w14:paraId="0AE3D368"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FFS (3)</w:t>
            </w:r>
          </w:p>
          <w:p w14:paraId="1E62E74F" w14:textId="101170C0"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Sharp, Apple, CMCC</w:t>
            </w:r>
          </w:p>
        </w:tc>
      </w:tr>
      <w:tr w:rsidR="0008483C" w:rsidRPr="00E0440F" w14:paraId="3A7FAA37" w14:textId="77777777" w:rsidTr="0008483C">
        <w:tc>
          <w:tcPr>
            <w:tcW w:w="9629" w:type="dxa"/>
          </w:tcPr>
          <w:p w14:paraId="00A4D356"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lastRenderedPageBreak/>
              <w:t>Question #7:</w:t>
            </w:r>
            <w:r w:rsidRPr="00E0440F">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E0440F" w:rsidRDefault="0008483C" w:rsidP="00E0440F">
            <w:pPr>
              <w:pStyle w:val="ListParagraph"/>
              <w:numPr>
                <w:ilvl w:val="0"/>
                <w:numId w:val="15"/>
              </w:numPr>
              <w:spacing w:after="0"/>
              <w:rPr>
                <w:rFonts w:ascii="Times New Roman" w:hAnsi="Times New Roman" w:cs="Times New Roman"/>
                <w:szCs w:val="20"/>
              </w:rPr>
            </w:pPr>
            <w:r w:rsidRPr="00E0440F">
              <w:rPr>
                <w:rFonts w:ascii="Times New Roman" w:hAnsi="Times New Roman" w:cs="Times New Roman"/>
                <w:szCs w:val="20"/>
              </w:rPr>
              <w:t xml:space="preserve">If yes, do we need to agree on common scenario, </w:t>
            </w:r>
            <w:proofErr w:type="gramStart"/>
            <w:r w:rsidRPr="00E0440F">
              <w:rPr>
                <w:rFonts w:ascii="Times New Roman" w:hAnsi="Times New Roman" w:cs="Times New Roman"/>
                <w:szCs w:val="20"/>
              </w:rPr>
              <w:t>assumptions</w:t>
            </w:r>
            <w:proofErr w:type="gramEnd"/>
            <w:r w:rsidRPr="00E0440F">
              <w:rPr>
                <w:rFonts w:ascii="Times New Roman" w:hAnsi="Times New Roman" w:cs="Times New Roman"/>
                <w:szCs w:val="20"/>
              </w:rPr>
              <w:t xml:space="preserve"> and metrics for comparing the different schemes?</w:t>
            </w:r>
          </w:p>
          <w:p w14:paraId="605291B6"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5AACD44C"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(9): Sony, Nokia/NSB, FutureWei, InterDigital, DOCOMO, HW/HiSi, Intel, CMCC, Shrap</w:t>
            </w:r>
          </w:p>
          <w:p w14:paraId="33595801"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Interference statistics: Sony, FutureWei, DOCOMO</w:t>
            </w:r>
          </w:p>
          <w:p w14:paraId="0591E387"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Not limited to interference statistics: CMCC</w:t>
            </w:r>
          </w:p>
          <w:p w14:paraId="48D25842"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 (5): Samsung, Qualcomm, vivo, LG, ZTE</w:t>
            </w:r>
          </w:p>
          <w:p w14:paraId="4890A7E1"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Not useful: Samsung, LG</w:t>
            </w:r>
          </w:p>
          <w:p w14:paraId="70853CA6"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Need technical justification: Qualcomm, vivo, ZTE</w:t>
            </w:r>
          </w:p>
          <w:p w14:paraId="4274AB4F"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FFS (2):</w:t>
            </w:r>
          </w:p>
          <w:p w14:paraId="538BEFE9" w14:textId="2F31AB39"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Spreadtrum, Panasonic</w:t>
            </w:r>
          </w:p>
        </w:tc>
      </w:tr>
      <w:tr w:rsidR="0008483C" w:rsidRPr="00E0440F" w14:paraId="192071E7" w14:textId="77777777" w:rsidTr="0008483C">
        <w:tc>
          <w:tcPr>
            <w:tcW w:w="9629" w:type="dxa"/>
          </w:tcPr>
          <w:p w14:paraId="2F55295C"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#8:</w:t>
            </w:r>
            <w:r w:rsidRPr="00E0440F">
              <w:rPr>
                <w:rFonts w:ascii="Times New Roman" w:hAnsi="Times New Roman" w:cs="Times New Roman"/>
                <w:szCs w:val="20"/>
              </w:rPr>
              <w:t xml:space="preserve"> Should performance of sub-band CQI reporting be enhanced for R17?</w:t>
            </w:r>
          </w:p>
          <w:p w14:paraId="71208363" w14:textId="77777777" w:rsidR="0008483C" w:rsidRPr="00E0440F" w:rsidRDefault="0008483C" w:rsidP="00E0440F">
            <w:pPr>
              <w:pStyle w:val="ListParagraph"/>
              <w:numPr>
                <w:ilvl w:val="0"/>
                <w:numId w:val="13"/>
              </w:numPr>
              <w:spacing w:after="0"/>
              <w:rPr>
                <w:rFonts w:ascii="Times New Roman" w:hAnsi="Times New Roman" w:cs="Times New Roman"/>
                <w:szCs w:val="20"/>
              </w:rPr>
            </w:pPr>
            <w:r w:rsidRPr="00E0440F">
              <w:rPr>
                <w:rFonts w:ascii="Times New Roman" w:hAnsi="Times New Roman" w:cs="Times New Roman"/>
                <w:szCs w:val="20"/>
              </w:rPr>
              <w:t xml:space="preserve">If yes, do we need to agree on common scenario, </w:t>
            </w:r>
            <w:proofErr w:type="gramStart"/>
            <w:r w:rsidRPr="00E0440F">
              <w:rPr>
                <w:rFonts w:ascii="Times New Roman" w:hAnsi="Times New Roman" w:cs="Times New Roman"/>
                <w:szCs w:val="20"/>
              </w:rPr>
              <w:t>assumptions</w:t>
            </w:r>
            <w:proofErr w:type="gramEnd"/>
            <w:r w:rsidRPr="00E0440F">
              <w:rPr>
                <w:rFonts w:ascii="Times New Roman" w:hAnsi="Times New Roman" w:cs="Times New Roman"/>
                <w:szCs w:val="20"/>
              </w:rPr>
              <w:t xml:space="preserve"> and metrics for comparing the different schemes?</w:t>
            </w:r>
          </w:p>
          <w:p w14:paraId="075D6C6C"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26151DAA"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(4): Sony, FutureWei, HW/HiSi, CMCC</w:t>
            </w:r>
          </w:p>
          <w:p w14:paraId="131FBF9A" w14:textId="77777777" w:rsidR="0008483C" w:rsidRPr="00E0440F" w:rsidRDefault="0008483C" w:rsidP="00E0440F">
            <w:pPr>
              <w:pStyle w:val="ListParagraph"/>
              <w:numPr>
                <w:ilvl w:val="0"/>
                <w:numId w:val="16"/>
              </w:numPr>
              <w:spacing w:after="0"/>
              <w:rPr>
                <w:rFonts w:ascii="Times New Roman" w:hAnsi="Times New Roman" w:cs="Times New Roman"/>
                <w:szCs w:val="20"/>
                <w:lang w:val="es-VE"/>
              </w:rPr>
            </w:pPr>
            <w:r w:rsidRPr="00E0440F">
              <w:rPr>
                <w:rFonts w:ascii="Times New Roman" w:hAnsi="Times New Roman" w:cs="Times New Roman"/>
                <w:szCs w:val="20"/>
                <w:lang w:val="es-VE"/>
              </w:rPr>
              <w:t>No (6): Nokia/NSB, InterDigital, Qualcomm, DOCOMO, LG, ZTE</w:t>
            </w:r>
          </w:p>
          <w:p w14:paraId="44063D4E"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Consider it as an alternative to new CSI report type(s): Nokia/NSB, DOCOMO</w:t>
            </w:r>
          </w:p>
          <w:p w14:paraId="3E6AA251"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 xml:space="preserve">Additional feedback overhead should be </w:t>
            </w:r>
            <w:proofErr w:type="gramStart"/>
            <w:r w:rsidRPr="00E0440F">
              <w:rPr>
                <w:rFonts w:ascii="Times New Roman" w:hAnsi="Times New Roman" w:cs="Times New Roman"/>
                <w:szCs w:val="20"/>
              </w:rPr>
              <w:t>taken into account</w:t>
            </w:r>
            <w:proofErr w:type="gramEnd"/>
            <w:r w:rsidRPr="00E0440F">
              <w:rPr>
                <w:rFonts w:ascii="Times New Roman" w:hAnsi="Times New Roman" w:cs="Times New Roman"/>
                <w:szCs w:val="20"/>
              </w:rPr>
              <w:t>: ZTE</w:t>
            </w:r>
          </w:p>
          <w:p w14:paraId="4EB1E163" w14:textId="581144E9"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FFS (8): Samsung, Spreadtrum, Intel, vivo, NEC, CATT, Lenovo, Sharp</w:t>
            </w:r>
          </w:p>
        </w:tc>
      </w:tr>
      <w:tr w:rsidR="0008483C" w:rsidRPr="00E0440F" w14:paraId="2B40D028" w14:textId="77777777" w:rsidTr="0008483C">
        <w:tc>
          <w:tcPr>
            <w:tcW w:w="9629" w:type="dxa"/>
          </w:tcPr>
          <w:p w14:paraId="5D5BB1F9"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#9:</w:t>
            </w:r>
            <w:r w:rsidRPr="00E0440F">
              <w:rPr>
                <w:rFonts w:ascii="Times New Roman" w:hAnsi="Times New Roman" w:cs="Times New Roman"/>
                <w:szCs w:val="20"/>
              </w:rPr>
              <w:t xml:space="preserve"> Should R17 support reporting of additional information bundled to HARQ-ACK?</w:t>
            </w:r>
          </w:p>
          <w:p w14:paraId="21C7884F" w14:textId="77777777" w:rsidR="0008483C" w:rsidRPr="00E0440F" w:rsidRDefault="0008483C" w:rsidP="00E0440F">
            <w:pPr>
              <w:pStyle w:val="ListParagraph"/>
              <w:numPr>
                <w:ilvl w:val="0"/>
                <w:numId w:val="13"/>
              </w:numPr>
              <w:spacing w:after="0"/>
              <w:rPr>
                <w:rFonts w:ascii="Times New Roman" w:hAnsi="Times New Roman" w:cs="Times New Roman"/>
                <w:szCs w:val="20"/>
              </w:rPr>
            </w:pPr>
            <w:r w:rsidRPr="00E0440F">
              <w:rPr>
                <w:rFonts w:ascii="Times New Roman" w:hAnsi="Times New Roman" w:cs="Times New Roman"/>
                <w:szCs w:val="20"/>
              </w:rPr>
              <w:t>If yes, what should the additional information be obtained from (e.g., PDSCH, CSI-RS, etc.)?</w:t>
            </w:r>
          </w:p>
          <w:p w14:paraId="7EC4F2EC"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64A838B9"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Yes (9): Sony, Nokia/NSB, FutureWei, InterDigital, Qualcomm, Apple, DOCOMO, Spreadtrum, ZTE</w:t>
            </w:r>
          </w:p>
          <w:p w14:paraId="24950E1D"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No:</w:t>
            </w:r>
          </w:p>
          <w:p w14:paraId="683A9A5D" w14:textId="05D5AD82"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FFS (10): Samsung, Huawei, Panasonic, Intel, vivo, CATT, NEC, Lenovo, LG, Sharp</w:t>
            </w:r>
          </w:p>
        </w:tc>
      </w:tr>
      <w:tr w:rsidR="0008483C" w:rsidRPr="00E0440F" w14:paraId="6D93BD5B" w14:textId="77777777" w:rsidTr="0008483C">
        <w:tc>
          <w:tcPr>
            <w:tcW w:w="9629" w:type="dxa"/>
          </w:tcPr>
          <w:p w14:paraId="5242FB32"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#10:</w:t>
            </w:r>
            <w:r w:rsidRPr="00E0440F">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39EA538B" w14:textId="38901049"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18 companies (Sony, Samsung, Nokia/NSB, FutureWei, InterDigital, Qualcomm, DoCoMo, Spreadtrum, HW/HiSi, Panasonic, Intel, vivo, NEC, CATT, Lenovo, LG, ZTE, Sharp) responded are ok not to handle this topic under this WI</w:t>
            </w:r>
          </w:p>
        </w:tc>
      </w:tr>
      <w:tr w:rsidR="0008483C" w:rsidRPr="00E0440F" w14:paraId="373F1523" w14:textId="77777777" w:rsidTr="0008483C">
        <w:tc>
          <w:tcPr>
            <w:tcW w:w="9629" w:type="dxa"/>
          </w:tcPr>
          <w:p w14:paraId="05AF8A5A" w14:textId="77777777" w:rsidR="0008483C" w:rsidRPr="00E0440F" w:rsidRDefault="0008483C" w:rsidP="00E0440F">
            <w:pPr>
              <w:spacing w:after="0"/>
              <w:rPr>
                <w:rFonts w:ascii="Times New Roman" w:hAnsi="Times New Roman" w:cs="Times New Roman"/>
                <w:szCs w:val="20"/>
              </w:rPr>
            </w:pPr>
            <w:r w:rsidRPr="00E0440F">
              <w:rPr>
                <w:rFonts w:ascii="Times New Roman" w:hAnsi="Times New Roman" w:cs="Times New Roman"/>
                <w:b/>
                <w:szCs w:val="20"/>
              </w:rPr>
              <w:t>Question #11:</w:t>
            </w:r>
            <w:r w:rsidRPr="00E0440F">
              <w:rPr>
                <w:rFonts w:ascii="Times New Roman" w:hAnsi="Times New Roman" w:cs="Times New Roman"/>
                <w:szCs w:val="20"/>
              </w:rPr>
              <w:t xml:space="preserve"> any of above proposals should be considered as a high priority topic? </w:t>
            </w:r>
          </w:p>
          <w:p w14:paraId="3A5B5D56" w14:textId="77777777" w:rsidR="0008483C" w:rsidRPr="00E0440F" w:rsidRDefault="0008483C" w:rsidP="00E0440F">
            <w:pPr>
              <w:spacing w:after="0" w:line="276" w:lineRule="auto"/>
              <w:rPr>
                <w:rFonts w:ascii="Times New Roman" w:hAnsi="Times New Roman" w:cs="Times New Roman"/>
                <w:b/>
                <w:szCs w:val="20"/>
                <w:u w:val="single"/>
              </w:rPr>
            </w:pPr>
            <w:r w:rsidRPr="00E0440F">
              <w:rPr>
                <w:rFonts w:ascii="Times New Roman" w:hAnsi="Times New Roman" w:cs="Times New Roman"/>
                <w:b/>
                <w:szCs w:val="20"/>
              </w:rPr>
              <w:t>Summary of the inputs:</w:t>
            </w:r>
          </w:p>
          <w:p w14:paraId="5E188063" w14:textId="77777777" w:rsidR="0008483C" w:rsidRPr="00E0440F" w:rsidRDefault="0008483C" w:rsidP="00E0440F">
            <w:pPr>
              <w:pStyle w:val="ListParagraph"/>
              <w:numPr>
                <w:ilvl w:val="0"/>
                <w:numId w:val="16"/>
              </w:numPr>
              <w:spacing w:after="0"/>
              <w:rPr>
                <w:rFonts w:ascii="Times New Roman" w:hAnsi="Times New Roman" w:cs="Times New Roman"/>
                <w:szCs w:val="20"/>
              </w:rPr>
            </w:pPr>
            <w:r w:rsidRPr="00E0440F">
              <w:rPr>
                <w:rFonts w:ascii="Times New Roman" w:hAnsi="Times New Roman" w:cs="Times New Roman"/>
                <w:szCs w:val="20"/>
              </w:rPr>
              <w:t>CSI feedback for PDCCH as high priority topic</w:t>
            </w:r>
          </w:p>
          <w:p w14:paraId="6D022F21" w14:textId="77777777"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Yes (6): Sony, Samsung, FutureWei, InterDigital, Qualcomm, CMCC</w:t>
            </w:r>
          </w:p>
          <w:p w14:paraId="07D6E4AD" w14:textId="77777777" w:rsidR="0008483C" w:rsidRPr="00E0440F" w:rsidRDefault="0008483C" w:rsidP="00E0440F">
            <w:pPr>
              <w:pStyle w:val="ListParagraph"/>
              <w:numPr>
                <w:ilvl w:val="1"/>
                <w:numId w:val="16"/>
              </w:numPr>
              <w:spacing w:after="0"/>
              <w:rPr>
                <w:rFonts w:ascii="Times New Roman" w:hAnsi="Times New Roman" w:cs="Times New Roman"/>
                <w:szCs w:val="20"/>
                <w:lang w:val="es-VE"/>
              </w:rPr>
            </w:pPr>
            <w:r w:rsidRPr="00E0440F">
              <w:rPr>
                <w:rFonts w:ascii="Times New Roman" w:hAnsi="Times New Roman" w:cs="Times New Roman"/>
                <w:szCs w:val="20"/>
                <w:lang w:val="es-VE"/>
              </w:rPr>
              <w:t>No (8): DOCOMO, Nokia/NSB, HW/HiSi, vivo, CATT, LG, ZTE, Sharp</w:t>
            </w:r>
          </w:p>
          <w:p w14:paraId="048D2E8A" w14:textId="7C1AF30E" w:rsidR="0008483C" w:rsidRPr="00E0440F" w:rsidRDefault="0008483C" w:rsidP="00E0440F">
            <w:pPr>
              <w:pStyle w:val="ListParagraph"/>
              <w:numPr>
                <w:ilvl w:val="1"/>
                <w:numId w:val="16"/>
              </w:numPr>
              <w:spacing w:after="0"/>
              <w:rPr>
                <w:rFonts w:ascii="Times New Roman" w:hAnsi="Times New Roman" w:cs="Times New Roman"/>
                <w:szCs w:val="20"/>
              </w:rPr>
            </w:pPr>
            <w:r w:rsidRPr="00E0440F">
              <w:rPr>
                <w:rFonts w:ascii="Times New Roman" w:hAnsi="Times New Roman" w:cs="Times New Roman"/>
                <w:szCs w:val="20"/>
              </w:rPr>
              <w:t>FFS (2): Intel, Spreadtrum</w:t>
            </w:r>
          </w:p>
        </w:tc>
      </w:tr>
    </w:tbl>
    <w:p w14:paraId="32258909" w14:textId="5BB8F292" w:rsidR="0008483C" w:rsidRPr="00BE0B95" w:rsidRDefault="0008483C" w:rsidP="00E0440F">
      <w:pPr>
        <w:spacing w:after="0"/>
        <w:rPr>
          <w:szCs w:val="20"/>
        </w:rPr>
      </w:pPr>
    </w:p>
    <w:sectPr w:rsidR="0008483C" w:rsidRPr="00BE0B9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85ADB" w14:textId="77777777" w:rsidR="003C652B" w:rsidRDefault="003C652B">
      <w:r>
        <w:separator/>
      </w:r>
    </w:p>
  </w:endnote>
  <w:endnote w:type="continuationSeparator" w:id="0">
    <w:p w14:paraId="0A863680" w14:textId="77777777" w:rsidR="003C652B" w:rsidRDefault="003C652B">
      <w:r>
        <w:continuationSeparator/>
      </w:r>
    </w:p>
  </w:endnote>
  <w:endnote w:type="continuationNotice" w:id="1">
    <w:p w14:paraId="52EFFC90" w14:textId="77777777" w:rsidR="003C652B" w:rsidRDefault="003C6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49AF1" w14:textId="77777777" w:rsidR="003C652B" w:rsidRDefault="003C652B">
      <w:r>
        <w:separator/>
      </w:r>
    </w:p>
  </w:footnote>
  <w:footnote w:type="continuationSeparator" w:id="0">
    <w:p w14:paraId="22800759" w14:textId="77777777" w:rsidR="003C652B" w:rsidRDefault="003C652B">
      <w:r>
        <w:continuationSeparator/>
      </w:r>
    </w:p>
  </w:footnote>
  <w:footnote w:type="continuationNotice" w:id="1">
    <w:p w14:paraId="267F312C" w14:textId="77777777" w:rsidR="003C652B" w:rsidRDefault="003C65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72"/>
        </w:tabs>
        <w:ind w:left="72" w:hanging="432"/>
      </w:pPr>
      <w:rPr>
        <w:rFonts w:hint="default"/>
        <w:lang w:val="en-US"/>
      </w:rPr>
    </w:lvl>
    <w:lvl w:ilvl="1">
      <w:start w:val="1"/>
      <w:numFmt w:val="decimal"/>
      <w:pStyle w:val="Heading2"/>
      <w:lvlText w:val="%1.%2"/>
      <w:lvlJc w:val="left"/>
      <w:pPr>
        <w:tabs>
          <w:tab w:val="num" w:pos="216"/>
        </w:tabs>
        <w:ind w:left="216" w:hanging="576"/>
      </w:pPr>
      <w:rPr>
        <w:rFonts w:hint="default"/>
        <w:sz w:val="28"/>
        <w:lang w:val="en-US"/>
      </w:rPr>
    </w:lvl>
    <w:lvl w:ilvl="2">
      <w:start w:val="1"/>
      <w:numFmt w:val="decimal"/>
      <w:pStyle w:val="Heading3"/>
      <w:lvlText w:val="%1.%2.%3"/>
      <w:lvlJc w:val="left"/>
      <w:pPr>
        <w:tabs>
          <w:tab w:val="num" w:pos="644"/>
        </w:tabs>
        <w:ind w:left="644" w:hanging="720"/>
      </w:pPr>
      <w:rPr>
        <w:rFonts w:hint="default"/>
        <w:lang w:val="en-US"/>
      </w:rPr>
    </w:lvl>
    <w:lvl w:ilvl="3">
      <w:start w:val="1"/>
      <w:numFmt w:val="decimal"/>
      <w:pStyle w:val="Heading4"/>
      <w:lvlText w:val="%1.%2.%3.%4"/>
      <w:lvlJc w:val="left"/>
      <w:pPr>
        <w:tabs>
          <w:tab w:val="num" w:pos="504"/>
        </w:tabs>
        <w:ind w:left="504" w:hanging="864"/>
      </w:pPr>
      <w:rPr>
        <w:rFonts w:hint="default"/>
      </w:rPr>
    </w:lvl>
    <w:lvl w:ilvl="4">
      <w:start w:val="1"/>
      <w:numFmt w:val="decimal"/>
      <w:pStyle w:val="Heading5"/>
      <w:lvlText w:val="%1.%2.%3.%4.%5"/>
      <w:lvlJc w:val="left"/>
      <w:pPr>
        <w:tabs>
          <w:tab w:val="num" w:pos="648"/>
        </w:tabs>
        <w:ind w:left="648" w:hanging="1008"/>
      </w:pPr>
      <w:rPr>
        <w:rFonts w:hint="default"/>
      </w:rPr>
    </w:lvl>
    <w:lvl w:ilvl="5">
      <w:start w:val="1"/>
      <w:numFmt w:val="decimal"/>
      <w:pStyle w:val="Heading6"/>
      <w:lvlText w:val="%1.%2.%3.%4.%5.%6"/>
      <w:lvlJc w:val="left"/>
      <w:pPr>
        <w:tabs>
          <w:tab w:val="num" w:pos="792"/>
        </w:tabs>
        <w:ind w:left="792" w:hanging="1152"/>
      </w:pPr>
      <w:rPr>
        <w:rFonts w:hint="default"/>
      </w:rPr>
    </w:lvl>
    <w:lvl w:ilvl="6">
      <w:start w:val="1"/>
      <w:numFmt w:val="decimal"/>
      <w:pStyle w:val="Heading7"/>
      <w:lvlText w:val="%1.%2.%3.%4.%5.%6.%7"/>
      <w:lvlJc w:val="left"/>
      <w:pPr>
        <w:tabs>
          <w:tab w:val="num" w:pos="936"/>
        </w:tabs>
        <w:ind w:left="936" w:hanging="1296"/>
      </w:pPr>
      <w:rPr>
        <w:rFonts w:hint="default"/>
      </w:rPr>
    </w:lvl>
    <w:lvl w:ilvl="7">
      <w:start w:val="1"/>
      <w:numFmt w:val="decimal"/>
      <w:pStyle w:val="Heading8"/>
      <w:lvlText w:val="%1.%2.%3.%4.%5.%6.%7.%8"/>
      <w:lvlJc w:val="left"/>
      <w:pPr>
        <w:tabs>
          <w:tab w:val="num" w:pos="1080"/>
        </w:tabs>
        <w:ind w:left="1080" w:hanging="1440"/>
      </w:pPr>
      <w:rPr>
        <w:rFonts w:hint="default"/>
      </w:rPr>
    </w:lvl>
    <w:lvl w:ilvl="8">
      <w:start w:val="1"/>
      <w:numFmt w:val="decimal"/>
      <w:pStyle w:val="Heading9"/>
      <w:lvlText w:val="%1.%2.%3.%4.%5.%6.%7.%8.%9"/>
      <w:lvlJc w:val="left"/>
      <w:pPr>
        <w:tabs>
          <w:tab w:val="num" w:pos="1224"/>
        </w:tabs>
        <w:ind w:left="1224" w:hanging="1584"/>
      </w:pPr>
      <w:rPr>
        <w:rFonts w:hint="default"/>
      </w:rPr>
    </w:lvl>
  </w:abstractNum>
  <w:abstractNum w:abstractNumId="1" w15:restartNumberingAfterBreak="0">
    <w:nsid w:val="062C7C9C"/>
    <w:multiLevelType w:val="hybridMultilevel"/>
    <w:tmpl w:val="1370F888"/>
    <w:lvl w:ilvl="0" w:tplc="E996B6D8">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8F915"/>
    <w:multiLevelType w:val="singleLevel"/>
    <w:tmpl w:val="0868F915"/>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04E81"/>
    <w:multiLevelType w:val="hybridMultilevel"/>
    <w:tmpl w:val="EE640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FAE4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A63CE"/>
    <w:multiLevelType w:val="hybridMultilevel"/>
    <w:tmpl w:val="2648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6948E4"/>
    <w:multiLevelType w:val="hybridMultilevel"/>
    <w:tmpl w:val="11C8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31A6A"/>
    <w:multiLevelType w:val="hybridMultilevel"/>
    <w:tmpl w:val="F7FC3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D4AD1"/>
    <w:multiLevelType w:val="multilevel"/>
    <w:tmpl w:val="D786C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DD1C52"/>
    <w:multiLevelType w:val="hybridMultilevel"/>
    <w:tmpl w:val="E8FCBF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1D1ABF1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1186910"/>
    <w:multiLevelType w:val="hybridMultilevel"/>
    <w:tmpl w:val="7AD00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AB553F0"/>
    <w:multiLevelType w:val="hybridMultilevel"/>
    <w:tmpl w:val="A1A22ECE"/>
    <w:lvl w:ilvl="0" w:tplc="5DDC48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47B50"/>
    <w:multiLevelType w:val="multilevel"/>
    <w:tmpl w:val="F486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9D3843"/>
    <w:multiLevelType w:val="hybridMultilevel"/>
    <w:tmpl w:val="420E8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413426"/>
    <w:multiLevelType w:val="hybridMultilevel"/>
    <w:tmpl w:val="815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11439"/>
    <w:multiLevelType w:val="hybridMultilevel"/>
    <w:tmpl w:val="97D06A3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2"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B1577"/>
    <w:multiLevelType w:val="hybridMultilevel"/>
    <w:tmpl w:val="14F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F43C4"/>
    <w:multiLevelType w:val="hybridMultilevel"/>
    <w:tmpl w:val="379CC046"/>
    <w:lvl w:ilvl="0" w:tplc="77044EC4">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21"/>
  </w:num>
  <w:num w:numId="6">
    <w:abstractNumId w:val="29"/>
  </w:num>
  <w:num w:numId="7">
    <w:abstractNumId w:val="38"/>
  </w:num>
  <w:num w:numId="8">
    <w:abstractNumId w:val="22"/>
  </w:num>
  <w:num w:numId="9">
    <w:abstractNumId w:val="45"/>
  </w:num>
  <w:num w:numId="10">
    <w:abstractNumId w:val="25"/>
    <w:lvlOverride w:ilvl="0">
      <w:startOverride w:val="1"/>
    </w:lvlOverride>
  </w:num>
  <w:num w:numId="11">
    <w:abstractNumId w:val="31"/>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43"/>
  </w:num>
  <w:num w:numId="14">
    <w:abstractNumId w:val="7"/>
  </w:num>
  <w:num w:numId="15">
    <w:abstractNumId w:val="10"/>
  </w:num>
  <w:num w:numId="16">
    <w:abstractNumId w:val="17"/>
  </w:num>
  <w:num w:numId="17">
    <w:abstractNumId w:val="30"/>
  </w:num>
  <w:num w:numId="18">
    <w:abstractNumId w:val="36"/>
  </w:num>
  <w:num w:numId="19">
    <w:abstractNumId w:val="9"/>
  </w:num>
  <w:num w:numId="20">
    <w:abstractNumId w:val="24"/>
  </w:num>
  <w:num w:numId="21">
    <w:abstractNumId w:val="28"/>
  </w:num>
  <w:num w:numId="22">
    <w:abstractNumId w:val="16"/>
  </w:num>
  <w:num w:numId="23">
    <w:abstractNumId w:val="12"/>
  </w:num>
  <w:num w:numId="24">
    <w:abstractNumId w:val="23"/>
  </w:num>
  <w:num w:numId="25">
    <w:abstractNumId w:val="37"/>
  </w:num>
  <w:num w:numId="26">
    <w:abstractNumId w:val="8"/>
  </w:num>
  <w:num w:numId="27">
    <w:abstractNumId w:val="5"/>
  </w:num>
  <w:num w:numId="28">
    <w:abstractNumId w:val="42"/>
  </w:num>
  <w:num w:numId="29">
    <w:abstractNumId w:val="20"/>
  </w:num>
  <w:num w:numId="30">
    <w:abstractNumId w:val="44"/>
  </w:num>
  <w:num w:numId="31">
    <w:abstractNumId w:val="11"/>
  </w:num>
  <w:num w:numId="32">
    <w:abstractNumId w:val="41"/>
  </w:num>
  <w:num w:numId="33">
    <w:abstractNumId w:val="33"/>
  </w:num>
  <w:num w:numId="34">
    <w:abstractNumId w:val="32"/>
  </w:num>
  <w:num w:numId="35">
    <w:abstractNumId w:val="3"/>
  </w:num>
  <w:num w:numId="36">
    <w:abstractNumId w:val="19"/>
  </w:num>
  <w:num w:numId="37">
    <w:abstractNumId w:val="39"/>
  </w:num>
  <w:num w:numId="38">
    <w:abstractNumId w:val="14"/>
  </w:num>
  <w:num w:numId="39">
    <w:abstractNumId w:val="6"/>
  </w:num>
  <w:num w:numId="40">
    <w:abstractNumId w:val="18"/>
  </w:num>
  <w:num w:numId="41">
    <w:abstractNumId w:val="35"/>
  </w:num>
  <w:num w:numId="42">
    <w:abstractNumId w:val="46"/>
  </w:num>
  <w:num w:numId="43">
    <w:abstractNumId w:val="4"/>
  </w:num>
  <w:num w:numId="44">
    <w:abstractNumId w:val="13"/>
  </w:num>
  <w:num w:numId="45">
    <w:abstractNumId w:val="15"/>
  </w:num>
  <w:num w:numId="46">
    <w:abstractNumId w:val="40"/>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s-VE" w:vendorID="64" w:dllVersion="0" w:nlCheck="1" w:checkStyle="0"/>
  <w:activeWritingStyle w:appName="MSWord" w:lang="en-CA" w:vendorID="64" w:dllVersion="4096" w:nlCheck="1" w:checkStyle="0"/>
  <w:activeWritingStyle w:appName="MSWord" w:lang="en-CA"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839"/>
    <w:rsid w:val="00055E34"/>
    <w:rsid w:val="0005606A"/>
    <w:rsid w:val="00056170"/>
    <w:rsid w:val="00056718"/>
    <w:rsid w:val="00056A67"/>
    <w:rsid w:val="00056F02"/>
    <w:rsid w:val="00056FC9"/>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0E0"/>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CD4"/>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6CE2"/>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E7ECE"/>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467"/>
    <w:rsid w:val="00130975"/>
    <w:rsid w:val="0013169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750"/>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8C7"/>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001"/>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0C9B"/>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3B39"/>
    <w:rsid w:val="0017437B"/>
    <w:rsid w:val="001746D1"/>
    <w:rsid w:val="001747A2"/>
    <w:rsid w:val="00174AAF"/>
    <w:rsid w:val="00174FE7"/>
    <w:rsid w:val="001750CB"/>
    <w:rsid w:val="001759E7"/>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F72"/>
    <w:rsid w:val="00184226"/>
    <w:rsid w:val="001846F2"/>
    <w:rsid w:val="0018482C"/>
    <w:rsid w:val="00185251"/>
    <w:rsid w:val="001856D0"/>
    <w:rsid w:val="00185F80"/>
    <w:rsid w:val="00186721"/>
    <w:rsid w:val="001867B7"/>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040"/>
    <w:rsid w:val="001B14BE"/>
    <w:rsid w:val="001B1523"/>
    <w:rsid w:val="001B1D92"/>
    <w:rsid w:val="001B21A6"/>
    <w:rsid w:val="001B3010"/>
    <w:rsid w:val="001B3330"/>
    <w:rsid w:val="001B34D1"/>
    <w:rsid w:val="001B36D6"/>
    <w:rsid w:val="001B3C08"/>
    <w:rsid w:val="001B3F05"/>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4DF"/>
    <w:rsid w:val="001C5B0C"/>
    <w:rsid w:val="001C5E4F"/>
    <w:rsid w:val="001C6312"/>
    <w:rsid w:val="001C664F"/>
    <w:rsid w:val="001C6E5D"/>
    <w:rsid w:val="001C7375"/>
    <w:rsid w:val="001C7611"/>
    <w:rsid w:val="001C7842"/>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66D"/>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A24"/>
    <w:rsid w:val="00207FA3"/>
    <w:rsid w:val="00210051"/>
    <w:rsid w:val="00210241"/>
    <w:rsid w:val="002105C0"/>
    <w:rsid w:val="002111FD"/>
    <w:rsid w:val="00212596"/>
    <w:rsid w:val="002128D6"/>
    <w:rsid w:val="00212D1B"/>
    <w:rsid w:val="00212D2F"/>
    <w:rsid w:val="00212E31"/>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823"/>
    <w:rsid w:val="0024309A"/>
    <w:rsid w:val="00243179"/>
    <w:rsid w:val="002434D0"/>
    <w:rsid w:val="0024350A"/>
    <w:rsid w:val="002435B3"/>
    <w:rsid w:val="00244040"/>
    <w:rsid w:val="002441F6"/>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5E6F"/>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9D2"/>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5C32"/>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01E"/>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A75"/>
    <w:rsid w:val="00327F8C"/>
    <w:rsid w:val="00330D80"/>
    <w:rsid w:val="00331751"/>
    <w:rsid w:val="00331E4A"/>
    <w:rsid w:val="00332529"/>
    <w:rsid w:val="003329DD"/>
    <w:rsid w:val="003330BE"/>
    <w:rsid w:val="003334EA"/>
    <w:rsid w:val="0033352E"/>
    <w:rsid w:val="00333D09"/>
    <w:rsid w:val="00333FD7"/>
    <w:rsid w:val="00334078"/>
    <w:rsid w:val="00334165"/>
    <w:rsid w:val="00334226"/>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5FD"/>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363"/>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B"/>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0FF"/>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3DB"/>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17C"/>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4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E11"/>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2E6"/>
    <w:rsid w:val="004603D6"/>
    <w:rsid w:val="00460D15"/>
    <w:rsid w:val="00461301"/>
    <w:rsid w:val="004616E7"/>
    <w:rsid w:val="004617C1"/>
    <w:rsid w:val="00461892"/>
    <w:rsid w:val="00462C36"/>
    <w:rsid w:val="00462DB1"/>
    <w:rsid w:val="004633B5"/>
    <w:rsid w:val="004634E2"/>
    <w:rsid w:val="00463BB0"/>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6A1"/>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655"/>
    <w:rsid w:val="00496BCB"/>
    <w:rsid w:val="00496E03"/>
    <w:rsid w:val="00496FBF"/>
    <w:rsid w:val="0049704C"/>
    <w:rsid w:val="00497314"/>
    <w:rsid w:val="004974EB"/>
    <w:rsid w:val="00497C80"/>
    <w:rsid w:val="004A0373"/>
    <w:rsid w:val="004A059A"/>
    <w:rsid w:val="004A1384"/>
    <w:rsid w:val="004A1610"/>
    <w:rsid w:val="004A16BC"/>
    <w:rsid w:val="004A1771"/>
    <w:rsid w:val="004A27DF"/>
    <w:rsid w:val="004A2B94"/>
    <w:rsid w:val="004A2D47"/>
    <w:rsid w:val="004A3A69"/>
    <w:rsid w:val="004A4A51"/>
    <w:rsid w:val="004A5256"/>
    <w:rsid w:val="004A5392"/>
    <w:rsid w:val="004A55AF"/>
    <w:rsid w:val="004A574C"/>
    <w:rsid w:val="004A614C"/>
    <w:rsid w:val="004A6CB5"/>
    <w:rsid w:val="004A7D0F"/>
    <w:rsid w:val="004B0802"/>
    <w:rsid w:val="004B0840"/>
    <w:rsid w:val="004B0924"/>
    <w:rsid w:val="004B09DB"/>
    <w:rsid w:val="004B0A07"/>
    <w:rsid w:val="004B0BE0"/>
    <w:rsid w:val="004B1049"/>
    <w:rsid w:val="004B10B6"/>
    <w:rsid w:val="004B13F6"/>
    <w:rsid w:val="004B1CFE"/>
    <w:rsid w:val="004B1DB8"/>
    <w:rsid w:val="004B2532"/>
    <w:rsid w:val="004B2F6C"/>
    <w:rsid w:val="004B39A5"/>
    <w:rsid w:val="004B3B1F"/>
    <w:rsid w:val="004B3ED2"/>
    <w:rsid w:val="004B4245"/>
    <w:rsid w:val="004B4459"/>
    <w:rsid w:val="004B44CE"/>
    <w:rsid w:val="004B4593"/>
    <w:rsid w:val="004B5D51"/>
    <w:rsid w:val="004B6270"/>
    <w:rsid w:val="004B6678"/>
    <w:rsid w:val="004B71E4"/>
    <w:rsid w:val="004B74DE"/>
    <w:rsid w:val="004B74E1"/>
    <w:rsid w:val="004B7C0C"/>
    <w:rsid w:val="004C0BD0"/>
    <w:rsid w:val="004C0C9D"/>
    <w:rsid w:val="004C0FBC"/>
    <w:rsid w:val="004C1260"/>
    <w:rsid w:val="004C1E01"/>
    <w:rsid w:val="004C1E32"/>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0DF4"/>
    <w:rsid w:val="004D1071"/>
    <w:rsid w:val="004D2254"/>
    <w:rsid w:val="004D22B0"/>
    <w:rsid w:val="004D36B1"/>
    <w:rsid w:val="004D3C15"/>
    <w:rsid w:val="004D4DFC"/>
    <w:rsid w:val="004D50C4"/>
    <w:rsid w:val="004D5318"/>
    <w:rsid w:val="004D594B"/>
    <w:rsid w:val="004D6C54"/>
    <w:rsid w:val="004D6E88"/>
    <w:rsid w:val="004D7EBD"/>
    <w:rsid w:val="004E0449"/>
    <w:rsid w:val="004E0866"/>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2FD"/>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03FA"/>
    <w:rsid w:val="005219CF"/>
    <w:rsid w:val="00522016"/>
    <w:rsid w:val="00522170"/>
    <w:rsid w:val="00522857"/>
    <w:rsid w:val="005234AA"/>
    <w:rsid w:val="00523A80"/>
    <w:rsid w:val="00523FB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7A1"/>
    <w:rsid w:val="00536B97"/>
    <w:rsid w:val="00536C0D"/>
    <w:rsid w:val="00536DF7"/>
    <w:rsid w:val="00536E14"/>
    <w:rsid w:val="00537C62"/>
    <w:rsid w:val="00537CEB"/>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0BF"/>
    <w:rsid w:val="00554164"/>
    <w:rsid w:val="0055446D"/>
    <w:rsid w:val="00554606"/>
    <w:rsid w:val="00554842"/>
    <w:rsid w:val="00554D82"/>
    <w:rsid w:val="00554D8B"/>
    <w:rsid w:val="00554E19"/>
    <w:rsid w:val="00555048"/>
    <w:rsid w:val="00555C08"/>
    <w:rsid w:val="00555F9F"/>
    <w:rsid w:val="0055688F"/>
    <w:rsid w:val="00556A80"/>
    <w:rsid w:val="005574AF"/>
    <w:rsid w:val="005577C0"/>
    <w:rsid w:val="00557E6A"/>
    <w:rsid w:val="00560C31"/>
    <w:rsid w:val="0056121F"/>
    <w:rsid w:val="005612B1"/>
    <w:rsid w:val="005612E8"/>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68E"/>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2F3"/>
    <w:rsid w:val="00585C6A"/>
    <w:rsid w:val="00585DDD"/>
    <w:rsid w:val="00586023"/>
    <w:rsid w:val="0058638E"/>
    <w:rsid w:val="00586451"/>
    <w:rsid w:val="0058798C"/>
    <w:rsid w:val="00590087"/>
    <w:rsid w:val="005900FA"/>
    <w:rsid w:val="0059070E"/>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4F9B"/>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57E"/>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081"/>
    <w:rsid w:val="005C42CB"/>
    <w:rsid w:val="005C433B"/>
    <w:rsid w:val="005C43D1"/>
    <w:rsid w:val="005C6028"/>
    <w:rsid w:val="005C61AC"/>
    <w:rsid w:val="005C63F1"/>
    <w:rsid w:val="005C65B6"/>
    <w:rsid w:val="005C6CA2"/>
    <w:rsid w:val="005C6E03"/>
    <w:rsid w:val="005C72D8"/>
    <w:rsid w:val="005C74FB"/>
    <w:rsid w:val="005C76FB"/>
    <w:rsid w:val="005C7D19"/>
    <w:rsid w:val="005D030D"/>
    <w:rsid w:val="005D082B"/>
    <w:rsid w:val="005D0E68"/>
    <w:rsid w:val="005D1602"/>
    <w:rsid w:val="005D28DF"/>
    <w:rsid w:val="005D2D53"/>
    <w:rsid w:val="005D32AE"/>
    <w:rsid w:val="005D382A"/>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68F"/>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5D"/>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617"/>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1801"/>
    <w:rsid w:val="00682130"/>
    <w:rsid w:val="00682919"/>
    <w:rsid w:val="006830A2"/>
    <w:rsid w:val="00683A3B"/>
    <w:rsid w:val="006840CF"/>
    <w:rsid w:val="00684179"/>
    <w:rsid w:val="006841DF"/>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4D48"/>
    <w:rsid w:val="00695510"/>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165E"/>
    <w:rsid w:val="006A21EA"/>
    <w:rsid w:val="006A2F5F"/>
    <w:rsid w:val="006A325E"/>
    <w:rsid w:val="006A40C9"/>
    <w:rsid w:val="006A46FB"/>
    <w:rsid w:val="006A4D55"/>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AE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4F2"/>
    <w:rsid w:val="006B7746"/>
    <w:rsid w:val="006B7DC2"/>
    <w:rsid w:val="006B7F40"/>
    <w:rsid w:val="006C03B8"/>
    <w:rsid w:val="006C1E55"/>
    <w:rsid w:val="006C29D7"/>
    <w:rsid w:val="006C2D02"/>
    <w:rsid w:val="006C2F5C"/>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2BF0"/>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47A"/>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7C4"/>
    <w:rsid w:val="00701A05"/>
    <w:rsid w:val="00701B63"/>
    <w:rsid w:val="00701CC8"/>
    <w:rsid w:val="00702402"/>
    <w:rsid w:val="007028CD"/>
    <w:rsid w:val="00702C34"/>
    <w:rsid w:val="00703123"/>
    <w:rsid w:val="0070346E"/>
    <w:rsid w:val="00703660"/>
    <w:rsid w:val="00703902"/>
    <w:rsid w:val="00704647"/>
    <w:rsid w:val="00704736"/>
    <w:rsid w:val="00704EDB"/>
    <w:rsid w:val="007059D6"/>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6B7"/>
    <w:rsid w:val="00715A32"/>
    <w:rsid w:val="00715B9A"/>
    <w:rsid w:val="0071600C"/>
    <w:rsid w:val="007161DA"/>
    <w:rsid w:val="007163B5"/>
    <w:rsid w:val="00717413"/>
    <w:rsid w:val="007208F7"/>
    <w:rsid w:val="00720CB6"/>
    <w:rsid w:val="00721E95"/>
    <w:rsid w:val="00721FEC"/>
    <w:rsid w:val="007227FA"/>
    <w:rsid w:val="00723001"/>
    <w:rsid w:val="00723082"/>
    <w:rsid w:val="007245A0"/>
    <w:rsid w:val="00724649"/>
    <w:rsid w:val="00724AE1"/>
    <w:rsid w:val="00724FC1"/>
    <w:rsid w:val="00725161"/>
    <w:rsid w:val="00725300"/>
    <w:rsid w:val="007256CD"/>
    <w:rsid w:val="00725B07"/>
    <w:rsid w:val="00726EA6"/>
    <w:rsid w:val="00727208"/>
    <w:rsid w:val="00727299"/>
    <w:rsid w:val="00727680"/>
    <w:rsid w:val="0072788F"/>
    <w:rsid w:val="00727D2C"/>
    <w:rsid w:val="00727DF9"/>
    <w:rsid w:val="0073054C"/>
    <w:rsid w:val="00730C7D"/>
    <w:rsid w:val="00731066"/>
    <w:rsid w:val="0073190B"/>
    <w:rsid w:val="00731A6F"/>
    <w:rsid w:val="00731F6D"/>
    <w:rsid w:val="00731F9A"/>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8D1"/>
    <w:rsid w:val="007729F8"/>
    <w:rsid w:val="00772C20"/>
    <w:rsid w:val="007731AF"/>
    <w:rsid w:val="007731FC"/>
    <w:rsid w:val="00773799"/>
    <w:rsid w:val="00773FB6"/>
    <w:rsid w:val="00774880"/>
    <w:rsid w:val="00774CC1"/>
    <w:rsid w:val="007750D5"/>
    <w:rsid w:val="007755F2"/>
    <w:rsid w:val="007756F8"/>
    <w:rsid w:val="00775856"/>
    <w:rsid w:val="007758EB"/>
    <w:rsid w:val="00775F39"/>
    <w:rsid w:val="00776971"/>
    <w:rsid w:val="00776B09"/>
    <w:rsid w:val="007801CE"/>
    <w:rsid w:val="007808CF"/>
    <w:rsid w:val="007812F3"/>
    <w:rsid w:val="007816BF"/>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3B"/>
    <w:rsid w:val="00785863"/>
    <w:rsid w:val="00785889"/>
    <w:rsid w:val="00785D29"/>
    <w:rsid w:val="007866D5"/>
    <w:rsid w:val="00786C41"/>
    <w:rsid w:val="00786E64"/>
    <w:rsid w:val="00786ECC"/>
    <w:rsid w:val="00787349"/>
    <w:rsid w:val="00787850"/>
    <w:rsid w:val="007902E6"/>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A7079"/>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90"/>
    <w:rsid w:val="007C19C1"/>
    <w:rsid w:val="007C21DD"/>
    <w:rsid w:val="007C22DA"/>
    <w:rsid w:val="007C255A"/>
    <w:rsid w:val="007C28B9"/>
    <w:rsid w:val="007C2B96"/>
    <w:rsid w:val="007C2E46"/>
    <w:rsid w:val="007C3D18"/>
    <w:rsid w:val="007C459E"/>
    <w:rsid w:val="007C46A1"/>
    <w:rsid w:val="007C4B39"/>
    <w:rsid w:val="007C60BF"/>
    <w:rsid w:val="007C61AB"/>
    <w:rsid w:val="007C6479"/>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3A55"/>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5B8A"/>
    <w:rsid w:val="007E7091"/>
    <w:rsid w:val="007E7475"/>
    <w:rsid w:val="007E77B0"/>
    <w:rsid w:val="007F090E"/>
    <w:rsid w:val="007F11B5"/>
    <w:rsid w:val="007F12B6"/>
    <w:rsid w:val="007F142E"/>
    <w:rsid w:val="007F1726"/>
    <w:rsid w:val="007F17C2"/>
    <w:rsid w:val="007F1FEA"/>
    <w:rsid w:val="007F2363"/>
    <w:rsid w:val="007F3F4A"/>
    <w:rsid w:val="007F42E1"/>
    <w:rsid w:val="007F448F"/>
    <w:rsid w:val="007F4904"/>
    <w:rsid w:val="007F5988"/>
    <w:rsid w:val="007F69BB"/>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4600"/>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1DF"/>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BDF"/>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38B"/>
    <w:rsid w:val="008813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0B2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2F77"/>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904"/>
    <w:rsid w:val="008C0C99"/>
    <w:rsid w:val="008C10C9"/>
    <w:rsid w:val="008C1B86"/>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3FF"/>
    <w:rsid w:val="008E1909"/>
    <w:rsid w:val="008E2A65"/>
    <w:rsid w:val="008E2E80"/>
    <w:rsid w:val="008E30B6"/>
    <w:rsid w:val="008E33E0"/>
    <w:rsid w:val="008E3403"/>
    <w:rsid w:val="008E3C1B"/>
    <w:rsid w:val="008E3E1F"/>
    <w:rsid w:val="008E436E"/>
    <w:rsid w:val="008E4DF6"/>
    <w:rsid w:val="008E4E82"/>
    <w:rsid w:val="008E548A"/>
    <w:rsid w:val="008E54CF"/>
    <w:rsid w:val="008E5E7C"/>
    <w:rsid w:val="008E5EFD"/>
    <w:rsid w:val="008E61F0"/>
    <w:rsid w:val="008E6321"/>
    <w:rsid w:val="008E64C2"/>
    <w:rsid w:val="008E6541"/>
    <w:rsid w:val="008E654E"/>
    <w:rsid w:val="008E66A4"/>
    <w:rsid w:val="008E68B1"/>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1F6"/>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4CEA"/>
    <w:rsid w:val="009155B4"/>
    <w:rsid w:val="00916079"/>
    <w:rsid w:val="00916314"/>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3B9"/>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6983"/>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0B"/>
    <w:rsid w:val="0096554B"/>
    <w:rsid w:val="0096584A"/>
    <w:rsid w:val="00965A15"/>
    <w:rsid w:val="00965A4F"/>
    <w:rsid w:val="00965BD7"/>
    <w:rsid w:val="00965E61"/>
    <w:rsid w:val="00967013"/>
    <w:rsid w:val="00967573"/>
    <w:rsid w:val="0096766E"/>
    <w:rsid w:val="00967764"/>
    <w:rsid w:val="00967AAB"/>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C11"/>
    <w:rsid w:val="00977F6E"/>
    <w:rsid w:val="00980477"/>
    <w:rsid w:val="0098062F"/>
    <w:rsid w:val="009817BF"/>
    <w:rsid w:val="00981923"/>
    <w:rsid w:val="00981FD7"/>
    <w:rsid w:val="009820F4"/>
    <w:rsid w:val="00983186"/>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3ABA"/>
    <w:rsid w:val="009A42E3"/>
    <w:rsid w:val="009A462D"/>
    <w:rsid w:val="009A4D84"/>
    <w:rsid w:val="009A58CF"/>
    <w:rsid w:val="009A5CBA"/>
    <w:rsid w:val="009A6274"/>
    <w:rsid w:val="009A627F"/>
    <w:rsid w:val="009A645B"/>
    <w:rsid w:val="009A6C0B"/>
    <w:rsid w:val="009A71C9"/>
    <w:rsid w:val="009A747D"/>
    <w:rsid w:val="009A755E"/>
    <w:rsid w:val="009B0D91"/>
    <w:rsid w:val="009B221D"/>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2DD5"/>
    <w:rsid w:val="009D31CD"/>
    <w:rsid w:val="009D34E4"/>
    <w:rsid w:val="009D36C0"/>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1F51"/>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4EB"/>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4D6B"/>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11F"/>
    <w:rsid w:val="00A54350"/>
    <w:rsid w:val="00A54A43"/>
    <w:rsid w:val="00A555FC"/>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7AE"/>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55E0"/>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71"/>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933"/>
    <w:rsid w:val="00AE6D1A"/>
    <w:rsid w:val="00AE71F0"/>
    <w:rsid w:val="00AE7707"/>
    <w:rsid w:val="00AF03FE"/>
    <w:rsid w:val="00AF0B2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6A5"/>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0DD"/>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A24"/>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6AB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654"/>
    <w:rsid w:val="00B65A30"/>
    <w:rsid w:val="00B66456"/>
    <w:rsid w:val="00B664BF"/>
    <w:rsid w:val="00B664C7"/>
    <w:rsid w:val="00B66F4E"/>
    <w:rsid w:val="00B67A38"/>
    <w:rsid w:val="00B7019D"/>
    <w:rsid w:val="00B702E2"/>
    <w:rsid w:val="00B70936"/>
    <w:rsid w:val="00B70FA1"/>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6FA"/>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4C5"/>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0B95"/>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0615"/>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2ED3"/>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2B3C"/>
    <w:rsid w:val="00C12CFB"/>
    <w:rsid w:val="00C13905"/>
    <w:rsid w:val="00C13962"/>
    <w:rsid w:val="00C14011"/>
    <w:rsid w:val="00C1494A"/>
    <w:rsid w:val="00C14D4B"/>
    <w:rsid w:val="00C14EA3"/>
    <w:rsid w:val="00C154BB"/>
    <w:rsid w:val="00C15D1A"/>
    <w:rsid w:val="00C1608A"/>
    <w:rsid w:val="00C16757"/>
    <w:rsid w:val="00C17316"/>
    <w:rsid w:val="00C173EC"/>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6F"/>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6DC3"/>
    <w:rsid w:val="00C97567"/>
    <w:rsid w:val="00C97A5F"/>
    <w:rsid w:val="00C97EA2"/>
    <w:rsid w:val="00CA0036"/>
    <w:rsid w:val="00CA0666"/>
    <w:rsid w:val="00CA0A65"/>
    <w:rsid w:val="00CA17EF"/>
    <w:rsid w:val="00CA1ED8"/>
    <w:rsid w:val="00CA2CE3"/>
    <w:rsid w:val="00CA302E"/>
    <w:rsid w:val="00CA384C"/>
    <w:rsid w:val="00CA38D6"/>
    <w:rsid w:val="00CA39A2"/>
    <w:rsid w:val="00CA3A68"/>
    <w:rsid w:val="00CA3DFD"/>
    <w:rsid w:val="00CA3E47"/>
    <w:rsid w:val="00CA44DA"/>
    <w:rsid w:val="00CA4724"/>
    <w:rsid w:val="00CA4E1A"/>
    <w:rsid w:val="00CA4E58"/>
    <w:rsid w:val="00CA59E2"/>
    <w:rsid w:val="00CA5D20"/>
    <w:rsid w:val="00CA5FAA"/>
    <w:rsid w:val="00CA6781"/>
    <w:rsid w:val="00CA6AE8"/>
    <w:rsid w:val="00CB038E"/>
    <w:rsid w:val="00CB0B0B"/>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451"/>
    <w:rsid w:val="00CC45D3"/>
    <w:rsid w:val="00CC469C"/>
    <w:rsid w:val="00CC4C1F"/>
    <w:rsid w:val="00CC4E43"/>
    <w:rsid w:val="00CC51F4"/>
    <w:rsid w:val="00CC5C3E"/>
    <w:rsid w:val="00CC5D4D"/>
    <w:rsid w:val="00CC66FA"/>
    <w:rsid w:val="00CC6795"/>
    <w:rsid w:val="00CC67A1"/>
    <w:rsid w:val="00CC71A0"/>
    <w:rsid w:val="00CC7B45"/>
    <w:rsid w:val="00CD0B1E"/>
    <w:rsid w:val="00CD0D82"/>
    <w:rsid w:val="00CD1188"/>
    <w:rsid w:val="00CD15BB"/>
    <w:rsid w:val="00CD2ED1"/>
    <w:rsid w:val="00CD30B5"/>
    <w:rsid w:val="00CD337B"/>
    <w:rsid w:val="00CD3D40"/>
    <w:rsid w:val="00CD40DC"/>
    <w:rsid w:val="00CD4201"/>
    <w:rsid w:val="00CD474E"/>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6F4A"/>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381"/>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B0E"/>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40"/>
    <w:rsid w:val="00D26BD8"/>
    <w:rsid w:val="00D26C60"/>
    <w:rsid w:val="00D26F3D"/>
    <w:rsid w:val="00D26F4D"/>
    <w:rsid w:val="00D27938"/>
    <w:rsid w:val="00D27BE2"/>
    <w:rsid w:val="00D27DA6"/>
    <w:rsid w:val="00D3122B"/>
    <w:rsid w:val="00D31732"/>
    <w:rsid w:val="00D31B88"/>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A8F"/>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4DB6"/>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827"/>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397"/>
    <w:rsid w:val="00D9460B"/>
    <w:rsid w:val="00D9537D"/>
    <w:rsid w:val="00D95A1E"/>
    <w:rsid w:val="00D9613D"/>
    <w:rsid w:val="00D9704D"/>
    <w:rsid w:val="00D970BA"/>
    <w:rsid w:val="00D977E9"/>
    <w:rsid w:val="00D97B8A"/>
    <w:rsid w:val="00DA0221"/>
    <w:rsid w:val="00DA0C83"/>
    <w:rsid w:val="00DA1E71"/>
    <w:rsid w:val="00DA2891"/>
    <w:rsid w:val="00DA2A2C"/>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099E"/>
    <w:rsid w:val="00DB19A3"/>
    <w:rsid w:val="00DB1C9B"/>
    <w:rsid w:val="00DB27F9"/>
    <w:rsid w:val="00DB2945"/>
    <w:rsid w:val="00DB2DF7"/>
    <w:rsid w:val="00DB377D"/>
    <w:rsid w:val="00DB4579"/>
    <w:rsid w:val="00DB4A7C"/>
    <w:rsid w:val="00DB50C5"/>
    <w:rsid w:val="00DB5734"/>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9A"/>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40E"/>
    <w:rsid w:val="00DF0054"/>
    <w:rsid w:val="00DF0280"/>
    <w:rsid w:val="00DF0EA0"/>
    <w:rsid w:val="00DF0F77"/>
    <w:rsid w:val="00DF1016"/>
    <w:rsid w:val="00DF10A0"/>
    <w:rsid w:val="00DF15E0"/>
    <w:rsid w:val="00DF1954"/>
    <w:rsid w:val="00DF1A70"/>
    <w:rsid w:val="00DF2A7B"/>
    <w:rsid w:val="00DF2DFD"/>
    <w:rsid w:val="00DF32AC"/>
    <w:rsid w:val="00DF37A0"/>
    <w:rsid w:val="00DF47EF"/>
    <w:rsid w:val="00DF4819"/>
    <w:rsid w:val="00DF4927"/>
    <w:rsid w:val="00DF507A"/>
    <w:rsid w:val="00DF5AA5"/>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40F"/>
    <w:rsid w:val="00E04BB2"/>
    <w:rsid w:val="00E05500"/>
    <w:rsid w:val="00E060FC"/>
    <w:rsid w:val="00E06E64"/>
    <w:rsid w:val="00E06F29"/>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864"/>
    <w:rsid w:val="00E13AB8"/>
    <w:rsid w:val="00E140BD"/>
    <w:rsid w:val="00E14C1C"/>
    <w:rsid w:val="00E151C0"/>
    <w:rsid w:val="00E15432"/>
    <w:rsid w:val="00E155C6"/>
    <w:rsid w:val="00E155F7"/>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5F6"/>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169"/>
    <w:rsid w:val="00E512D9"/>
    <w:rsid w:val="00E517C3"/>
    <w:rsid w:val="00E5219A"/>
    <w:rsid w:val="00E52EB2"/>
    <w:rsid w:val="00E53B75"/>
    <w:rsid w:val="00E5410D"/>
    <w:rsid w:val="00E543D1"/>
    <w:rsid w:val="00E54E3B"/>
    <w:rsid w:val="00E555C0"/>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5E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AFD"/>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B98"/>
    <w:rsid w:val="00E93D7F"/>
    <w:rsid w:val="00E93FFE"/>
    <w:rsid w:val="00E94F8A"/>
    <w:rsid w:val="00E9533A"/>
    <w:rsid w:val="00E95B74"/>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9C7"/>
    <w:rsid w:val="00EE1CBD"/>
    <w:rsid w:val="00EE1F98"/>
    <w:rsid w:val="00EE280C"/>
    <w:rsid w:val="00EE28F5"/>
    <w:rsid w:val="00EE35AB"/>
    <w:rsid w:val="00EE39B7"/>
    <w:rsid w:val="00EE3D18"/>
    <w:rsid w:val="00EE42E5"/>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6378"/>
    <w:rsid w:val="00EF7C03"/>
    <w:rsid w:val="00EF7E3B"/>
    <w:rsid w:val="00EF7F6B"/>
    <w:rsid w:val="00F00459"/>
    <w:rsid w:val="00F00A11"/>
    <w:rsid w:val="00F0106A"/>
    <w:rsid w:val="00F01A5F"/>
    <w:rsid w:val="00F01AA2"/>
    <w:rsid w:val="00F02613"/>
    <w:rsid w:val="00F027CD"/>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E96"/>
    <w:rsid w:val="00F32FF2"/>
    <w:rsid w:val="00F33255"/>
    <w:rsid w:val="00F33417"/>
    <w:rsid w:val="00F33674"/>
    <w:rsid w:val="00F3387A"/>
    <w:rsid w:val="00F33ED8"/>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91A"/>
    <w:rsid w:val="00F43D4A"/>
    <w:rsid w:val="00F43F65"/>
    <w:rsid w:val="00F4469F"/>
    <w:rsid w:val="00F457DA"/>
    <w:rsid w:val="00F45A9E"/>
    <w:rsid w:val="00F468C8"/>
    <w:rsid w:val="00F4766C"/>
    <w:rsid w:val="00F476DE"/>
    <w:rsid w:val="00F477F2"/>
    <w:rsid w:val="00F507D1"/>
    <w:rsid w:val="00F50984"/>
    <w:rsid w:val="00F5103C"/>
    <w:rsid w:val="00F514A1"/>
    <w:rsid w:val="00F517C5"/>
    <w:rsid w:val="00F519CE"/>
    <w:rsid w:val="00F51ADA"/>
    <w:rsid w:val="00F51C70"/>
    <w:rsid w:val="00F52496"/>
    <w:rsid w:val="00F527D0"/>
    <w:rsid w:val="00F528D3"/>
    <w:rsid w:val="00F53352"/>
    <w:rsid w:val="00F53F9A"/>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2B94"/>
    <w:rsid w:val="00F62C69"/>
    <w:rsid w:val="00F6302A"/>
    <w:rsid w:val="00F63838"/>
    <w:rsid w:val="00F643D1"/>
    <w:rsid w:val="00F64C2B"/>
    <w:rsid w:val="00F64CA6"/>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685"/>
    <w:rsid w:val="00F82D94"/>
    <w:rsid w:val="00F82FBC"/>
    <w:rsid w:val="00F8345A"/>
    <w:rsid w:val="00F838AE"/>
    <w:rsid w:val="00F83DBC"/>
    <w:rsid w:val="00F8456C"/>
    <w:rsid w:val="00F8539F"/>
    <w:rsid w:val="00F859D8"/>
    <w:rsid w:val="00F85F8F"/>
    <w:rsid w:val="00F86516"/>
    <w:rsid w:val="00F868F5"/>
    <w:rsid w:val="00F872AD"/>
    <w:rsid w:val="00F8749F"/>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93A"/>
    <w:rsid w:val="00F93AA9"/>
    <w:rsid w:val="00F93D9B"/>
    <w:rsid w:val="00F94161"/>
    <w:rsid w:val="00F9507D"/>
    <w:rsid w:val="00F95489"/>
    <w:rsid w:val="00F963B0"/>
    <w:rsid w:val="00F96985"/>
    <w:rsid w:val="00F96B5B"/>
    <w:rsid w:val="00F96EA5"/>
    <w:rsid w:val="00F96F97"/>
    <w:rsid w:val="00F97228"/>
    <w:rsid w:val="00F97838"/>
    <w:rsid w:val="00FA007C"/>
    <w:rsid w:val="00FA0429"/>
    <w:rsid w:val="00FA070D"/>
    <w:rsid w:val="00FA187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603"/>
    <w:rsid w:val="00FD677E"/>
    <w:rsid w:val="00FD67EC"/>
    <w:rsid w:val="00FD69B1"/>
    <w:rsid w:val="00FD710F"/>
    <w:rsid w:val="00FD74DB"/>
    <w:rsid w:val="00FD7582"/>
    <w:rsid w:val="00FD75E6"/>
    <w:rsid w:val="00FD7660"/>
    <w:rsid w:val="00FD7894"/>
    <w:rsid w:val="00FD7973"/>
    <w:rsid w:val="00FD7BE1"/>
    <w:rsid w:val="00FD7EB2"/>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6B52"/>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32"/>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D5C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C3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8E68B1"/>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8E68B1"/>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8E68B1"/>
    <w:rPr>
      <w:sz w:val="18"/>
      <w:szCs w:val="18"/>
    </w:rPr>
  </w:style>
  <w:style w:type="character" w:styleId="PageNumber">
    <w:name w:val="page number"/>
    <w:basedOn w:val="DefaultParagraphFont"/>
    <w:semiHidden/>
    <w:rsid w:val="008E68B1"/>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qFormat/>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864588"/>
    <w:pPr>
      <w:ind w:left="720"/>
    </w:pPr>
    <w:rPr>
      <w:rFonts w:eastAsia="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8E68B1"/>
    <w:rPr>
      <w:rFonts w:ascii="Times New Roman" w:hAnsi="Times New Roman"/>
      <w:kern w:val="2"/>
      <w:sz w:val="18"/>
      <w:szCs w:val="18"/>
      <w:lang w:val="en-US" w:eastAsia="zh-CN"/>
    </w:rPr>
  </w:style>
  <w:style w:type="numbering" w:customStyle="1" w:styleId="StyleBulleted">
    <w:name w:val="Style Bulleted"/>
    <w:rsid w:val="00607E72"/>
    <w:pPr>
      <w:numPr>
        <w:numId w:val="25"/>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6"/>
      </w:numPr>
    </w:pPr>
  </w:style>
  <w:style w:type="paragraph" w:customStyle="1" w:styleId="xmsonormal">
    <w:name w:val="xmsonormal"/>
    <w:basedOn w:val="Normal"/>
    <w:rsid w:val="004B0A07"/>
    <w:pPr>
      <w:spacing w:before="100" w:beforeAutospacing="1" w:after="100" w:afterAutospacing="1"/>
    </w:pPr>
  </w:style>
  <w:style w:type="character" w:customStyle="1" w:styleId="apple-converted-space">
    <w:name w:val="apple-converted-space"/>
    <w:basedOn w:val="DefaultParagraphFont"/>
    <w:rsid w:val="004B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93392450">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685835250">
      <w:bodyDiv w:val="1"/>
      <w:marLeft w:val="0"/>
      <w:marRight w:val="0"/>
      <w:marTop w:val="0"/>
      <w:marBottom w:val="0"/>
      <w:divBdr>
        <w:top w:val="none" w:sz="0" w:space="0" w:color="auto"/>
        <w:left w:val="none" w:sz="0" w:space="0" w:color="auto"/>
        <w:bottom w:val="none" w:sz="0" w:space="0" w:color="auto"/>
        <w:right w:val="none" w:sz="0" w:space="0" w:color="auto"/>
      </w:divBdr>
    </w:div>
    <w:div w:id="72194847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5954002">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2989058">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25385037">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044989218">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9611">
      <w:bodyDiv w:val="1"/>
      <w:marLeft w:val="0"/>
      <w:marRight w:val="0"/>
      <w:marTop w:val="0"/>
      <w:marBottom w:val="0"/>
      <w:divBdr>
        <w:top w:val="none" w:sz="0" w:space="0" w:color="auto"/>
        <w:left w:val="none" w:sz="0" w:space="0" w:color="auto"/>
        <w:bottom w:val="none" w:sz="0" w:space="0" w:color="auto"/>
        <w:right w:val="none" w:sz="0" w:space="0" w:color="auto"/>
      </w:divBdr>
    </w:div>
    <w:div w:id="1385980703">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30237454">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13228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5AIRPNAIUNRU-1830940522-8576</_dlc_DocId>
    <_dlc_DocIdUrl xmlns="71c5aaf6-e6ce-465b-b873-5148d2a4c105">
      <Url>https://nokia.sharepoint.com/sites/c5g/5gradio/_layouts/15/DocIdRedir.aspx?ID=5AIRPNAIUNRU-1830940522-8576</Url>
      <Description>5AIRPNAIUNRU-1830940522-8576</Description>
    </_dlc_DocIdUrl>
  </documentManagement>
</p:properties>
</file>

<file path=customXml/itemProps1.xml><?xml version="1.0" encoding="utf-8"?>
<ds:datastoreItem xmlns:ds="http://schemas.openxmlformats.org/officeDocument/2006/customXml" ds:itemID="{A940AC1E-6E76-40DF-A7B7-F95E329A181F}">
  <ds:schemaRefs>
    <ds:schemaRef ds:uri="http://schemas.microsoft.com/sharepoint/events"/>
  </ds:schemaRefs>
</ds:datastoreItem>
</file>

<file path=customXml/itemProps2.xml><?xml version="1.0" encoding="utf-8"?>
<ds:datastoreItem xmlns:ds="http://schemas.openxmlformats.org/officeDocument/2006/customXml" ds:itemID="{ACC091A0-1A21-498E-A704-6895C92ECFD7}">
  <ds:schemaRefs>
    <ds:schemaRef ds:uri="http://schemas.openxmlformats.org/officeDocument/2006/bibliography"/>
  </ds:schemaRefs>
</ds:datastoreItem>
</file>

<file path=customXml/itemProps3.xml><?xml version="1.0" encoding="utf-8"?>
<ds:datastoreItem xmlns:ds="http://schemas.openxmlformats.org/officeDocument/2006/customXml" ds:itemID="{731A16E6-3DC3-4685-A20A-6A69E68786F9}">
  <ds:schemaRefs>
    <ds:schemaRef ds:uri="Microsoft.SharePoint.Taxonomy.ContentTypeSync"/>
  </ds:schemaRefs>
</ds:datastoreItem>
</file>

<file path=customXml/itemProps4.xml><?xml version="1.0" encoding="utf-8"?>
<ds:datastoreItem xmlns:ds="http://schemas.openxmlformats.org/officeDocument/2006/customXml" ds:itemID="{76B04141-7E2F-4D7B-9195-8CB3C346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6.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8865</Words>
  <Characters>50537</Characters>
  <Application>Microsoft Office Word</Application>
  <DocSecurity>0</DocSecurity>
  <Lines>421</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59284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2020-08-27T18:30:00Z</dcterms:created>
  <dcterms:modified xsi:type="dcterms:W3CDTF">2020-08-27T21:59:00Z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URL">
    <vt:lpwstr/>
  </property>
  <property fmtid="{D5CDD505-2E9C-101B-9397-08002B2CF9AE}" pid="4" name="_dlc_DocIdItemGuid">
    <vt:lpwstr>0732d11f-1847-4727-98d5-74f4d1058d54</vt:lpwstr>
  </property>
</Properties>
</file>