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9C20E" w14:textId="19F73C45" w:rsidR="008F3283" w:rsidRPr="00546AE5" w:rsidRDefault="00BB3CD1"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3GPP TSG RAN WG1 #10</w:t>
      </w:r>
      <w:r w:rsidR="001029A1" w:rsidRPr="00546AE5">
        <w:rPr>
          <w:rFonts w:ascii="Times New Roman" w:eastAsiaTheme="minorHAnsi" w:hAnsi="Times New Roman"/>
          <w:b/>
          <w:bCs/>
          <w:sz w:val="24"/>
          <w:szCs w:val="28"/>
          <w:lang w:val="en-US"/>
        </w:rPr>
        <w:t>2-e</w:t>
      </w:r>
      <w:r w:rsidR="008F3283" w:rsidRPr="00546AE5">
        <w:rPr>
          <w:rFonts w:ascii="Times New Roman" w:eastAsiaTheme="minorHAnsi" w:hAnsi="Times New Roman"/>
          <w:b/>
          <w:bCs/>
          <w:sz w:val="24"/>
          <w:szCs w:val="28"/>
          <w:lang w:val="en-US"/>
        </w:rPr>
        <w:tab/>
      </w:r>
      <w:r w:rsidR="008F3283" w:rsidRPr="00546AE5">
        <w:rPr>
          <w:rFonts w:ascii="Times New Roman" w:eastAsiaTheme="minorHAnsi" w:hAnsi="Times New Roman"/>
          <w:b/>
          <w:bCs/>
          <w:sz w:val="24"/>
          <w:szCs w:val="28"/>
          <w:lang w:val="en-US"/>
        </w:rPr>
        <w:tab/>
        <w:t xml:space="preserve">                                    </w:t>
      </w:r>
      <w:r w:rsidR="004371FB" w:rsidRPr="00310302">
        <w:rPr>
          <w:rFonts w:ascii="Times New Roman" w:eastAsiaTheme="minorHAnsi" w:hAnsi="Times New Roman"/>
          <w:b/>
          <w:bCs/>
          <w:sz w:val="24"/>
          <w:szCs w:val="28"/>
          <w:lang w:val="en-US"/>
        </w:rPr>
        <w:t>R1-</w:t>
      </w:r>
      <w:r w:rsidR="003C3A59" w:rsidRPr="00310302">
        <w:rPr>
          <w:rFonts w:ascii="Times New Roman" w:eastAsiaTheme="minorHAnsi" w:hAnsi="Times New Roman"/>
          <w:b/>
          <w:bCs/>
          <w:sz w:val="24"/>
          <w:szCs w:val="28"/>
          <w:lang w:val="en-US"/>
        </w:rPr>
        <w:t>200</w:t>
      </w:r>
      <w:r w:rsidR="002D7663">
        <w:rPr>
          <w:rFonts w:ascii="Times New Roman" w:eastAsiaTheme="minorHAnsi" w:hAnsi="Times New Roman"/>
          <w:b/>
          <w:bCs/>
          <w:sz w:val="24"/>
          <w:szCs w:val="28"/>
          <w:lang w:val="en-US"/>
        </w:rPr>
        <w:t>xxxx</w:t>
      </w:r>
    </w:p>
    <w:p w14:paraId="29B673D2" w14:textId="77777777" w:rsidR="008F3283" w:rsidRPr="00546AE5" w:rsidRDefault="00A35EC7" w:rsidP="008F3283">
      <w:pPr>
        <w:pStyle w:val="CRCoverPage"/>
        <w:tabs>
          <w:tab w:val="left" w:pos="1980"/>
        </w:tabs>
        <w:spacing w:after="0"/>
        <w:jc w:val="both"/>
        <w:rPr>
          <w:rFonts w:ascii="Times New Roman" w:eastAsiaTheme="minorHAnsi" w:hAnsi="Times New Roman"/>
          <w:b/>
          <w:bCs/>
          <w:sz w:val="24"/>
          <w:szCs w:val="28"/>
          <w:lang w:val="en-US"/>
        </w:rPr>
      </w:pPr>
      <w:r w:rsidRPr="00546AE5">
        <w:rPr>
          <w:rFonts w:ascii="Times New Roman" w:eastAsiaTheme="minorHAnsi" w:hAnsi="Times New Roman"/>
          <w:b/>
          <w:bCs/>
          <w:sz w:val="24"/>
          <w:szCs w:val="28"/>
          <w:lang w:val="en-US"/>
        </w:rPr>
        <w:t xml:space="preserve">e-Meeting, </w:t>
      </w:r>
      <w:r w:rsidR="001029A1" w:rsidRPr="00546AE5">
        <w:rPr>
          <w:rFonts w:ascii="Times New Roman" w:eastAsiaTheme="minorHAnsi" w:hAnsi="Times New Roman"/>
          <w:b/>
          <w:bCs/>
          <w:sz w:val="24"/>
          <w:szCs w:val="28"/>
          <w:lang w:val="en-US"/>
        </w:rPr>
        <w:t>August</w:t>
      </w:r>
      <w:r w:rsidRPr="00546AE5">
        <w:rPr>
          <w:rFonts w:ascii="Times New Roman" w:eastAsiaTheme="minorHAnsi" w:hAnsi="Times New Roman"/>
          <w:b/>
          <w:bCs/>
          <w:sz w:val="24"/>
          <w:szCs w:val="28"/>
          <w:lang w:val="en-US"/>
        </w:rPr>
        <w:t xml:space="preserve"> </w:t>
      </w:r>
      <w:r w:rsidR="001029A1" w:rsidRPr="00546AE5">
        <w:rPr>
          <w:rFonts w:ascii="Times New Roman" w:eastAsiaTheme="minorHAnsi" w:hAnsi="Times New Roman"/>
          <w:b/>
          <w:bCs/>
          <w:sz w:val="24"/>
          <w:szCs w:val="28"/>
          <w:lang w:val="en-US"/>
        </w:rPr>
        <w:t>17</w:t>
      </w:r>
      <w:r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xml:space="preserve"> – </w:t>
      </w:r>
      <w:r w:rsidR="001029A1" w:rsidRPr="00546AE5">
        <w:rPr>
          <w:rFonts w:ascii="Times New Roman" w:eastAsiaTheme="minorHAnsi" w:hAnsi="Times New Roman"/>
          <w:b/>
          <w:bCs/>
          <w:sz w:val="24"/>
          <w:szCs w:val="28"/>
          <w:lang w:val="en-US"/>
        </w:rPr>
        <w:t>August 28</w:t>
      </w:r>
      <w:r w:rsidR="001029A1" w:rsidRPr="00546AE5">
        <w:rPr>
          <w:rFonts w:ascii="Times New Roman" w:eastAsiaTheme="minorHAnsi" w:hAnsi="Times New Roman"/>
          <w:b/>
          <w:bCs/>
          <w:sz w:val="24"/>
          <w:szCs w:val="28"/>
          <w:vertAlign w:val="superscript"/>
          <w:lang w:val="en-US"/>
        </w:rPr>
        <w:t>th</w:t>
      </w:r>
      <w:r w:rsidRPr="00546AE5">
        <w:rPr>
          <w:rFonts w:ascii="Times New Roman" w:eastAsiaTheme="minorHAnsi" w:hAnsi="Times New Roman"/>
          <w:b/>
          <w:bCs/>
          <w:sz w:val="24"/>
          <w:szCs w:val="28"/>
          <w:lang w:val="en-US"/>
        </w:rPr>
        <w:t>, 2020</w:t>
      </w:r>
    </w:p>
    <w:p w14:paraId="578605DF" w14:textId="77777777" w:rsidR="001E0E46" w:rsidRPr="00546AE5" w:rsidRDefault="001E0E46" w:rsidP="00FC6469">
      <w:pPr>
        <w:pStyle w:val="CRCoverPage"/>
        <w:tabs>
          <w:tab w:val="left" w:pos="1980"/>
        </w:tabs>
        <w:jc w:val="both"/>
        <w:rPr>
          <w:rFonts w:ascii="Times New Roman" w:hAnsi="Times New Roman"/>
          <w:b/>
          <w:bCs/>
          <w:sz w:val="24"/>
          <w:lang w:val="en-US"/>
        </w:rPr>
      </w:pPr>
    </w:p>
    <w:p w14:paraId="4B9C19E6" w14:textId="77777777" w:rsidR="00FA20F7" w:rsidRPr="00546AE5" w:rsidRDefault="00FA20F7" w:rsidP="00FC6469">
      <w:pPr>
        <w:pStyle w:val="CRCoverPage"/>
        <w:tabs>
          <w:tab w:val="left" w:pos="1980"/>
        </w:tabs>
        <w:jc w:val="both"/>
        <w:rPr>
          <w:rFonts w:ascii="Times New Roman" w:hAnsi="Times New Roman"/>
          <w:b/>
          <w:bCs/>
          <w:sz w:val="22"/>
          <w:szCs w:val="22"/>
          <w:lang w:val="en-US" w:eastAsia="ja-JP"/>
        </w:rPr>
      </w:pPr>
      <w:r w:rsidRPr="00546AE5">
        <w:rPr>
          <w:rFonts w:ascii="Times New Roman" w:hAnsi="Times New Roman"/>
          <w:b/>
          <w:bCs/>
          <w:sz w:val="22"/>
          <w:szCs w:val="22"/>
          <w:lang w:val="en-US"/>
        </w:rPr>
        <w:t>Agenda Item:</w:t>
      </w:r>
      <w:r w:rsidRPr="00546AE5">
        <w:rPr>
          <w:rFonts w:ascii="Times New Roman" w:hAnsi="Times New Roman"/>
          <w:b/>
          <w:bCs/>
          <w:sz w:val="22"/>
          <w:szCs w:val="22"/>
          <w:lang w:val="en-US"/>
        </w:rPr>
        <w:tab/>
      </w:r>
      <w:r w:rsidR="001029A1" w:rsidRPr="00546AE5">
        <w:rPr>
          <w:rFonts w:ascii="Times New Roman" w:hAnsi="Times New Roman"/>
          <w:b/>
          <w:bCs/>
          <w:sz w:val="22"/>
          <w:szCs w:val="22"/>
          <w:lang w:val="en-US"/>
        </w:rPr>
        <w:t>8.</w:t>
      </w:r>
      <w:r w:rsidR="00135CA8" w:rsidRPr="00546AE5">
        <w:rPr>
          <w:rFonts w:ascii="Times New Roman" w:hAnsi="Times New Roman"/>
          <w:b/>
          <w:bCs/>
          <w:sz w:val="22"/>
          <w:szCs w:val="22"/>
          <w:lang w:val="en-US"/>
        </w:rPr>
        <w:t>3</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1</w:t>
      </w:r>
      <w:r w:rsidR="001029A1" w:rsidRPr="00546AE5">
        <w:rPr>
          <w:rFonts w:ascii="Times New Roman" w:hAnsi="Times New Roman"/>
          <w:b/>
          <w:bCs/>
          <w:sz w:val="22"/>
          <w:szCs w:val="22"/>
          <w:lang w:val="en-US"/>
        </w:rPr>
        <w:t>.</w:t>
      </w:r>
      <w:r w:rsidR="00135CA8" w:rsidRPr="00546AE5">
        <w:rPr>
          <w:rFonts w:ascii="Times New Roman" w:hAnsi="Times New Roman"/>
          <w:b/>
          <w:bCs/>
          <w:sz w:val="22"/>
          <w:szCs w:val="22"/>
          <w:lang w:val="en-US"/>
        </w:rPr>
        <w:t>2</w:t>
      </w:r>
    </w:p>
    <w:p w14:paraId="3E9A56E2" w14:textId="77777777" w:rsidR="00FA20F7" w:rsidRPr="00546AE5" w:rsidRDefault="0092027E" w:rsidP="00FA20F7">
      <w:pPr>
        <w:tabs>
          <w:tab w:val="left" w:pos="1985"/>
        </w:tabs>
        <w:rPr>
          <w:rFonts w:ascii="Times New Roman" w:hAnsi="Times New Roman" w:cs="Times New Roman"/>
          <w:bCs/>
        </w:rPr>
      </w:pPr>
      <w:r w:rsidRPr="00546AE5">
        <w:rPr>
          <w:rFonts w:ascii="Times New Roman" w:hAnsi="Times New Roman" w:cs="Times New Roman"/>
          <w:b/>
          <w:bCs/>
        </w:rPr>
        <w:t>Source:</w:t>
      </w:r>
      <w:r w:rsidRPr="00546AE5">
        <w:rPr>
          <w:rFonts w:ascii="Times New Roman" w:hAnsi="Times New Roman" w:cs="Times New Roman"/>
          <w:b/>
          <w:bCs/>
        </w:rPr>
        <w:tab/>
      </w:r>
      <w:r w:rsidR="00F5408A" w:rsidRPr="00546AE5">
        <w:rPr>
          <w:rFonts w:ascii="Times New Roman" w:hAnsi="Times New Roman" w:cs="Times New Roman"/>
          <w:b/>
          <w:bCs/>
        </w:rPr>
        <w:t>Moderator (</w:t>
      </w:r>
      <w:proofErr w:type="spellStart"/>
      <w:r w:rsidRPr="00546AE5">
        <w:rPr>
          <w:rFonts w:ascii="Times New Roman" w:hAnsi="Times New Roman" w:cs="Times New Roman"/>
          <w:b/>
          <w:bCs/>
        </w:rPr>
        <w:t>InterDigital</w:t>
      </w:r>
      <w:proofErr w:type="spellEnd"/>
      <w:r w:rsidR="003C3A59" w:rsidRPr="00546AE5">
        <w:rPr>
          <w:rFonts w:ascii="Times New Roman" w:hAnsi="Times New Roman" w:cs="Times New Roman"/>
          <w:b/>
          <w:bCs/>
        </w:rPr>
        <w:t>,</w:t>
      </w:r>
      <w:r w:rsidR="00E17A3B" w:rsidRPr="00546AE5">
        <w:rPr>
          <w:rFonts w:ascii="Times New Roman" w:hAnsi="Times New Roman" w:cs="Times New Roman"/>
          <w:b/>
          <w:bCs/>
        </w:rPr>
        <w:t xml:space="preserve"> </w:t>
      </w:r>
      <w:r w:rsidR="001E0E46" w:rsidRPr="00546AE5">
        <w:rPr>
          <w:rFonts w:ascii="Times New Roman" w:hAnsi="Times New Roman" w:cs="Times New Roman"/>
          <w:b/>
          <w:bCs/>
        </w:rPr>
        <w:t>Inc.</w:t>
      </w:r>
      <w:r w:rsidR="00F5408A" w:rsidRPr="00546AE5">
        <w:rPr>
          <w:rFonts w:ascii="Times New Roman" w:hAnsi="Times New Roman" w:cs="Times New Roman"/>
          <w:b/>
          <w:bCs/>
        </w:rPr>
        <w:t>)</w:t>
      </w:r>
    </w:p>
    <w:p w14:paraId="4203FD22" w14:textId="0E774C60" w:rsidR="00FA20F7" w:rsidRPr="00546AE5" w:rsidRDefault="00FA20F7" w:rsidP="00FA20F7">
      <w:pPr>
        <w:ind w:left="1985" w:hanging="1985"/>
        <w:rPr>
          <w:rFonts w:ascii="Times New Roman" w:hAnsi="Times New Roman" w:cs="Times New Roman"/>
          <w:b/>
          <w:bCs/>
        </w:rPr>
      </w:pPr>
      <w:r w:rsidRPr="00546AE5">
        <w:rPr>
          <w:rFonts w:ascii="Times New Roman" w:hAnsi="Times New Roman" w:cs="Times New Roman"/>
          <w:b/>
          <w:bCs/>
        </w:rPr>
        <w:t>Title:</w:t>
      </w:r>
      <w:r w:rsidRPr="00546AE5">
        <w:rPr>
          <w:rFonts w:ascii="Times New Roman" w:hAnsi="Times New Roman" w:cs="Times New Roman"/>
          <w:b/>
          <w:bCs/>
        </w:rPr>
        <w:tab/>
      </w:r>
      <w:r w:rsidR="00AD3296" w:rsidRPr="00546AE5">
        <w:rPr>
          <w:rFonts w:ascii="Times New Roman" w:hAnsi="Times New Roman" w:cs="Times New Roman"/>
          <w:b/>
          <w:bCs/>
        </w:rPr>
        <w:t>Feature lead summary #</w:t>
      </w:r>
      <w:r w:rsidR="002D7663">
        <w:rPr>
          <w:rFonts w:ascii="Times New Roman" w:hAnsi="Times New Roman" w:cs="Times New Roman"/>
          <w:b/>
          <w:bCs/>
        </w:rPr>
        <w:t>3</w:t>
      </w:r>
      <w:r w:rsidR="00AD3296" w:rsidRPr="00546AE5">
        <w:rPr>
          <w:rFonts w:ascii="Times New Roman" w:hAnsi="Times New Roman" w:cs="Times New Roman"/>
          <w:b/>
          <w:bCs/>
        </w:rPr>
        <w:t xml:space="preserve"> on </w:t>
      </w:r>
      <w:r w:rsidR="00135CA8" w:rsidRPr="00546AE5">
        <w:rPr>
          <w:rFonts w:ascii="Times New Roman" w:hAnsi="Times New Roman" w:cs="Times New Roman"/>
          <w:b/>
          <w:bCs/>
        </w:rPr>
        <w:t>CSI feedback enhancements for enhanced URLLC/</w:t>
      </w:r>
      <w:proofErr w:type="spellStart"/>
      <w:r w:rsidR="00135CA8" w:rsidRPr="00546AE5">
        <w:rPr>
          <w:rFonts w:ascii="Times New Roman" w:hAnsi="Times New Roman" w:cs="Times New Roman"/>
          <w:b/>
          <w:bCs/>
        </w:rPr>
        <w:t>IIoT</w:t>
      </w:r>
      <w:proofErr w:type="spellEnd"/>
    </w:p>
    <w:p w14:paraId="2E12E3CF" w14:textId="77777777" w:rsidR="00FA20F7" w:rsidRPr="00546AE5" w:rsidRDefault="00A51E32" w:rsidP="00FA20F7">
      <w:pPr>
        <w:ind w:left="1985" w:hanging="1985"/>
        <w:rPr>
          <w:rFonts w:ascii="Times New Roman" w:hAnsi="Times New Roman" w:cs="Times New Roman"/>
          <w:b/>
          <w:bCs/>
        </w:rPr>
      </w:pPr>
      <w:r w:rsidRPr="00546AE5">
        <w:rPr>
          <w:rFonts w:ascii="Times New Roman" w:hAnsi="Times New Roman" w:cs="Times New Roman"/>
          <w:b/>
          <w:bCs/>
        </w:rPr>
        <w:t>Document for:</w:t>
      </w:r>
      <w:r w:rsidRPr="00546AE5">
        <w:rPr>
          <w:rFonts w:ascii="Times New Roman" w:hAnsi="Times New Roman" w:cs="Times New Roman"/>
          <w:b/>
          <w:bCs/>
        </w:rPr>
        <w:tab/>
        <w:t>Discussion</w:t>
      </w:r>
      <w:r w:rsidR="00F17C46" w:rsidRPr="00546AE5">
        <w:rPr>
          <w:rFonts w:ascii="Times New Roman" w:hAnsi="Times New Roman" w:cs="Times New Roman"/>
          <w:b/>
          <w:bCs/>
        </w:rPr>
        <w:t xml:space="preserve"> and Decision</w:t>
      </w:r>
    </w:p>
    <w:p w14:paraId="25BA499A" w14:textId="77777777" w:rsidR="00261A3A" w:rsidRPr="00546AE5" w:rsidRDefault="00A35469" w:rsidP="00C34D28">
      <w:pPr>
        <w:pStyle w:val="Heading1"/>
        <w:rPr>
          <w:rFonts w:ascii="Times New Roman" w:hAnsi="Times New Roman"/>
          <w:szCs w:val="32"/>
        </w:rPr>
      </w:pPr>
      <w:bookmarkStart w:id="0" w:name="_Ref513464071"/>
      <w:r w:rsidRPr="00546AE5">
        <w:rPr>
          <w:rFonts w:ascii="Times New Roman" w:hAnsi="Times New Roman"/>
          <w:szCs w:val="32"/>
        </w:rPr>
        <w:t>Introduction</w:t>
      </w:r>
      <w:bookmarkEnd w:id="0"/>
    </w:p>
    <w:p w14:paraId="107BD268" w14:textId="3CE93627" w:rsidR="00C26924" w:rsidRDefault="00C26924" w:rsidP="001221F0">
      <w:pPr>
        <w:spacing w:before="240"/>
        <w:rPr>
          <w:rFonts w:ascii="Times New Roman" w:hAnsi="Times New Roman" w:cs="Times New Roman"/>
          <w:szCs w:val="20"/>
        </w:rPr>
      </w:pPr>
      <w:r>
        <w:rPr>
          <w:rFonts w:ascii="Times New Roman" w:hAnsi="Times New Roman" w:cs="Times New Roman"/>
          <w:szCs w:val="20"/>
        </w:rPr>
        <w:t>Per chairman’s guidance, two check points for the e-mail discussions were planned as below:</w:t>
      </w:r>
    </w:p>
    <w:p w14:paraId="03690604" w14:textId="77777777" w:rsidR="00C26924" w:rsidRDefault="00C26924" w:rsidP="00C26924">
      <w:pPr>
        <w:rPr>
          <w:rFonts w:ascii="Times New Roman" w:hAnsi="Times New Roman" w:cs="Times New Roman"/>
          <w:szCs w:val="20"/>
        </w:rPr>
      </w:pPr>
    </w:p>
    <w:p w14:paraId="2DB37935" w14:textId="58B719FA" w:rsidR="00C26924" w:rsidRPr="00C76E55" w:rsidRDefault="00C26924" w:rsidP="00C26924">
      <w:pPr>
        <w:rPr>
          <w:rFonts w:ascii="Times New Roman" w:hAnsi="Times New Roman" w:cs="Times New Roman"/>
          <w:lang w:eastAsia="x-none"/>
        </w:rPr>
      </w:pPr>
      <w:r w:rsidRPr="00C76E55">
        <w:rPr>
          <w:rFonts w:ascii="Times New Roman" w:hAnsi="Times New Roman" w:cs="Times New Roman"/>
          <w:lang w:eastAsia="x-none"/>
        </w:rPr>
        <w:t xml:space="preserve">[102-e-NR-IIOT_URLLC_enh-02] Email discussion/approval – </w:t>
      </w:r>
      <w:proofErr w:type="spellStart"/>
      <w:r w:rsidRPr="00C76E55">
        <w:rPr>
          <w:rFonts w:ascii="Times New Roman" w:hAnsi="Times New Roman" w:cs="Times New Roman"/>
          <w:lang w:eastAsia="x-none"/>
        </w:rPr>
        <w:t>Moonil</w:t>
      </w:r>
      <w:proofErr w:type="spellEnd"/>
      <w:r w:rsidRPr="00C76E55">
        <w:rPr>
          <w:rFonts w:ascii="Times New Roman" w:hAnsi="Times New Roman" w:cs="Times New Roman"/>
          <w:lang w:eastAsia="x-none"/>
        </w:rPr>
        <w:t xml:space="preserve"> (IDC)</w:t>
      </w:r>
    </w:p>
    <w:p w14:paraId="593D9ED3"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8/21 – high priority</w:t>
      </w:r>
    </w:p>
    <w:p w14:paraId="2C02E3D0" w14:textId="77777777" w:rsidR="00C26924" w:rsidRPr="00C76E55" w:rsidRDefault="00C26924" w:rsidP="007B6FC0">
      <w:pPr>
        <w:numPr>
          <w:ilvl w:val="0"/>
          <w:numId w:val="24"/>
        </w:numPr>
        <w:rPr>
          <w:rFonts w:ascii="Times New Roman" w:hAnsi="Times New Roman" w:cs="Times New Roman"/>
          <w:lang w:eastAsia="x-none"/>
        </w:rPr>
      </w:pPr>
      <w:r w:rsidRPr="00C76E55">
        <w:rPr>
          <w:rFonts w:ascii="Times New Roman" w:hAnsi="Times New Roman" w:cs="Times New Roman"/>
          <w:lang w:eastAsia="x-none"/>
        </w:rPr>
        <w:t>By 8/27 – medium</w:t>
      </w:r>
    </w:p>
    <w:p w14:paraId="1D43A9A0" w14:textId="030388A1" w:rsidR="002D7663" w:rsidRDefault="002D7663" w:rsidP="001221F0">
      <w:pPr>
        <w:spacing w:before="240"/>
        <w:rPr>
          <w:rFonts w:ascii="Times New Roman" w:hAnsi="Times New Roman" w:cs="Times New Roman"/>
          <w:szCs w:val="20"/>
        </w:rPr>
      </w:pPr>
      <w:r>
        <w:rPr>
          <w:rFonts w:ascii="Times New Roman" w:hAnsi="Times New Roman" w:cs="Times New Roman"/>
          <w:szCs w:val="20"/>
        </w:rPr>
        <w:t>The summary of the first round of e-mail discussion is available in R1-2007110</w:t>
      </w:r>
    </w:p>
    <w:p w14:paraId="399D397E" w14:textId="25E81B17" w:rsidR="002D7663" w:rsidRDefault="002D7663" w:rsidP="002D7663">
      <w:pPr>
        <w:spacing w:before="120"/>
        <w:rPr>
          <w:rFonts w:ascii="Times New Roman" w:hAnsi="Times New Roman" w:cs="Times New Roman"/>
          <w:szCs w:val="20"/>
        </w:rPr>
      </w:pPr>
      <w:r>
        <w:rPr>
          <w:rFonts w:ascii="Times New Roman" w:hAnsi="Times New Roman" w:cs="Times New Roman"/>
          <w:szCs w:val="20"/>
        </w:rPr>
        <w:t>This document is for the second round of e-mail discussion and structured as following:</w:t>
      </w:r>
    </w:p>
    <w:p w14:paraId="5463FE6C" w14:textId="2E055DE5"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 2 is revised proposals based on the first round of e-mail discussion and feedback of the proposals summarized in R1-2007110</w:t>
      </w:r>
    </w:p>
    <w:p w14:paraId="50C02C0C" w14:textId="30D0488C" w:rsidR="002D7663"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 xml:space="preserve">Section 3 is for the </w:t>
      </w:r>
      <w:r w:rsidR="000E74C0">
        <w:rPr>
          <w:rFonts w:ascii="Times New Roman" w:hAnsi="Times New Roman" w:cs="Times New Roman"/>
          <w:szCs w:val="20"/>
        </w:rPr>
        <w:t xml:space="preserve">baseline assumptions as </w:t>
      </w:r>
      <w:r>
        <w:rPr>
          <w:rFonts w:ascii="Times New Roman" w:hAnsi="Times New Roman" w:cs="Times New Roman"/>
          <w:szCs w:val="20"/>
        </w:rPr>
        <w:t>common evaluation methodology to study and evaluate the performance of the proposed CSI enhancement schemes.</w:t>
      </w:r>
    </w:p>
    <w:p w14:paraId="5655C4B7" w14:textId="0E9F6D5C" w:rsidR="00C76E55" w:rsidRDefault="002D7663"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Sections 4-6 discusses details of proposed CSI enhancement schemes for evaluations</w:t>
      </w:r>
    </w:p>
    <w:p w14:paraId="15330C89" w14:textId="67D5F06A"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A include the discussion of priority issue</w:t>
      </w:r>
    </w:p>
    <w:p w14:paraId="5970780D" w14:textId="28F3EF87" w:rsidR="00C76E55" w:rsidRDefault="00C76E55" w:rsidP="007B6FC0">
      <w:pPr>
        <w:pStyle w:val="ListParagraph"/>
        <w:numPr>
          <w:ilvl w:val="0"/>
          <w:numId w:val="25"/>
        </w:numPr>
        <w:spacing w:before="120"/>
        <w:rPr>
          <w:rFonts w:ascii="Times New Roman" w:hAnsi="Times New Roman" w:cs="Times New Roman"/>
          <w:szCs w:val="20"/>
        </w:rPr>
      </w:pPr>
      <w:r>
        <w:rPr>
          <w:rFonts w:ascii="Times New Roman" w:hAnsi="Times New Roman" w:cs="Times New Roman"/>
          <w:szCs w:val="20"/>
        </w:rPr>
        <w:t>Annex B include the summary of inputs for the questions discussed in the first round of e-mail discussion</w:t>
      </w:r>
    </w:p>
    <w:p w14:paraId="20609CCD" w14:textId="77777777" w:rsidR="00C76E55" w:rsidRDefault="00C76E55" w:rsidP="00C76E55">
      <w:pPr>
        <w:spacing w:before="120"/>
        <w:rPr>
          <w:rFonts w:ascii="Times New Roman" w:hAnsi="Times New Roman" w:cs="Times New Roman"/>
          <w:szCs w:val="20"/>
        </w:rPr>
      </w:pPr>
    </w:p>
    <w:p w14:paraId="12F3F6D8" w14:textId="77777777" w:rsidR="00C76E55" w:rsidRDefault="00C76E55" w:rsidP="00C76E55">
      <w:pPr>
        <w:spacing w:before="120"/>
        <w:rPr>
          <w:rFonts w:ascii="Times New Roman" w:hAnsi="Times New Roman" w:cs="Times New Roman"/>
          <w:szCs w:val="20"/>
        </w:rPr>
      </w:pPr>
      <w:r>
        <w:rPr>
          <w:rFonts w:ascii="Times New Roman" w:hAnsi="Times New Roman" w:cs="Times New Roman"/>
          <w:szCs w:val="20"/>
        </w:rPr>
        <w:t xml:space="preserve">Here is the </w:t>
      </w:r>
      <w:proofErr w:type="spellStart"/>
      <w:r>
        <w:rPr>
          <w:rFonts w:ascii="Times New Roman" w:hAnsi="Times New Roman" w:cs="Times New Roman"/>
          <w:szCs w:val="20"/>
        </w:rPr>
        <w:t>color</w:t>
      </w:r>
      <w:proofErr w:type="spellEnd"/>
      <w:r>
        <w:rPr>
          <w:rFonts w:ascii="Times New Roman" w:hAnsi="Times New Roman" w:cs="Times New Roman"/>
          <w:szCs w:val="20"/>
        </w:rPr>
        <w:t xml:space="preserve"> code used in this summary:</w:t>
      </w:r>
    </w:p>
    <w:p w14:paraId="34446FCB" w14:textId="1FBC85BC" w:rsidR="002D7663" w:rsidRPr="00C76E55" w:rsidRDefault="00C76E55" w:rsidP="007B6FC0">
      <w:pPr>
        <w:pStyle w:val="ListParagraph"/>
        <w:numPr>
          <w:ilvl w:val="0"/>
          <w:numId w:val="26"/>
        </w:numPr>
        <w:spacing w:before="120"/>
        <w:rPr>
          <w:rFonts w:ascii="Times New Roman" w:hAnsi="Times New Roman" w:cs="Times New Roman"/>
          <w:szCs w:val="20"/>
          <w:highlight w:val="cyan"/>
        </w:rPr>
      </w:pPr>
      <w:r w:rsidRPr="00C76E55">
        <w:rPr>
          <w:rFonts w:ascii="Times New Roman" w:hAnsi="Times New Roman" w:cs="Times New Roman"/>
          <w:szCs w:val="20"/>
          <w:highlight w:val="cyan"/>
        </w:rPr>
        <w:t>FL’s proposals</w:t>
      </w:r>
    </w:p>
    <w:p w14:paraId="1E6340BC" w14:textId="6F34534B" w:rsidR="00C76E55" w:rsidRPr="00C76E55" w:rsidRDefault="00C76E55" w:rsidP="007B6FC0">
      <w:pPr>
        <w:pStyle w:val="ListParagraph"/>
        <w:numPr>
          <w:ilvl w:val="0"/>
          <w:numId w:val="26"/>
        </w:numPr>
        <w:spacing w:before="120"/>
        <w:rPr>
          <w:rFonts w:ascii="Times New Roman" w:hAnsi="Times New Roman" w:cs="Times New Roman"/>
          <w:szCs w:val="20"/>
          <w:highlight w:val="yellow"/>
        </w:rPr>
      </w:pPr>
      <w:r w:rsidRPr="00C76E55">
        <w:rPr>
          <w:rFonts w:ascii="Times New Roman" w:hAnsi="Times New Roman" w:cs="Times New Roman"/>
          <w:szCs w:val="20"/>
          <w:highlight w:val="yellow"/>
        </w:rPr>
        <w:t>Questions for the input</w:t>
      </w:r>
      <w:r w:rsidR="0099591D">
        <w:rPr>
          <w:rFonts w:ascii="Times New Roman" w:hAnsi="Times New Roman" w:cs="Times New Roman"/>
          <w:szCs w:val="20"/>
          <w:highlight w:val="yellow"/>
        </w:rPr>
        <w:t>s</w:t>
      </w:r>
      <w:r w:rsidRPr="00C76E55">
        <w:rPr>
          <w:rFonts w:ascii="Times New Roman" w:hAnsi="Times New Roman" w:cs="Times New Roman"/>
          <w:szCs w:val="20"/>
          <w:highlight w:val="yellow"/>
        </w:rPr>
        <w:t xml:space="preserve"> from companies</w:t>
      </w:r>
    </w:p>
    <w:p w14:paraId="22E1B36F" w14:textId="27490023" w:rsidR="00C76E55" w:rsidRPr="00A40466" w:rsidRDefault="007518DE" w:rsidP="007B6FC0">
      <w:pPr>
        <w:pStyle w:val="ListParagraph"/>
        <w:numPr>
          <w:ilvl w:val="0"/>
          <w:numId w:val="26"/>
        </w:numPr>
        <w:spacing w:before="120"/>
        <w:rPr>
          <w:rFonts w:ascii="Times New Roman" w:hAnsi="Times New Roman" w:cs="Times New Roman"/>
          <w:szCs w:val="20"/>
          <w:highlight w:val="magenta"/>
        </w:rPr>
      </w:pPr>
      <w:r w:rsidRPr="00A40466">
        <w:rPr>
          <w:rFonts w:ascii="Times New Roman" w:hAnsi="Times New Roman" w:cs="Times New Roman"/>
          <w:szCs w:val="20"/>
          <w:highlight w:val="magenta"/>
        </w:rPr>
        <w:t>FL summary</w:t>
      </w:r>
      <w:r w:rsidR="00C76E55" w:rsidRPr="00A40466">
        <w:rPr>
          <w:rFonts w:ascii="Times New Roman" w:hAnsi="Times New Roman" w:cs="Times New Roman"/>
          <w:szCs w:val="20"/>
          <w:highlight w:val="magenta"/>
        </w:rPr>
        <w:t xml:space="preserve"> of the discussions</w:t>
      </w:r>
    </w:p>
    <w:p w14:paraId="08176326" w14:textId="77777777" w:rsidR="002B0911" w:rsidRDefault="002B0911" w:rsidP="002B0911">
      <w:pPr>
        <w:pStyle w:val="Heading1"/>
        <w:pBdr>
          <w:top w:val="single" w:sz="12" w:space="5" w:color="auto"/>
        </w:pBdr>
        <w:spacing w:after="120"/>
        <w:rPr>
          <w:rFonts w:ascii="Times New Roman" w:hAnsi="Times New Roman"/>
          <w:szCs w:val="32"/>
        </w:rPr>
      </w:pPr>
      <w:r>
        <w:rPr>
          <w:rFonts w:ascii="Times New Roman" w:hAnsi="Times New Roman"/>
          <w:szCs w:val="32"/>
        </w:rPr>
        <w:lastRenderedPageBreak/>
        <w:t>Proposals based on e-mail discussions</w:t>
      </w:r>
    </w:p>
    <w:p w14:paraId="04434C53" w14:textId="18E8C6A8" w:rsidR="002B0911" w:rsidRPr="002B0911" w:rsidRDefault="002D7663" w:rsidP="002B0911">
      <w:pPr>
        <w:pStyle w:val="Heading2"/>
        <w:rPr>
          <w:rFonts w:ascii="Times New Roman" w:hAnsi="Times New Roman"/>
          <w:sz w:val="28"/>
          <w:szCs w:val="28"/>
        </w:rPr>
      </w:pPr>
      <w:r>
        <w:rPr>
          <w:rFonts w:ascii="Times New Roman" w:hAnsi="Times New Roman"/>
          <w:sz w:val="28"/>
          <w:szCs w:val="28"/>
        </w:rPr>
        <w:t>Revised proposals f</w:t>
      </w:r>
      <w:r w:rsidR="002871A6">
        <w:rPr>
          <w:rFonts w:ascii="Times New Roman" w:hAnsi="Times New Roman"/>
          <w:sz w:val="28"/>
          <w:szCs w:val="28"/>
        </w:rPr>
        <w:t>rom the first</w:t>
      </w:r>
      <w:r w:rsidR="002B0911" w:rsidRPr="002B0911">
        <w:rPr>
          <w:rFonts w:ascii="Times New Roman" w:hAnsi="Times New Roman"/>
          <w:sz w:val="28"/>
          <w:szCs w:val="28"/>
        </w:rPr>
        <w:t xml:space="preserve"> round of e-mail discussions:</w:t>
      </w:r>
    </w:p>
    <w:p w14:paraId="31D1C728" w14:textId="70C530B0" w:rsidR="0030565E" w:rsidRPr="0042226D" w:rsidRDefault="0042226D" w:rsidP="00781899">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15D65750" w14:textId="72A5B25F" w:rsidR="0042226D" w:rsidRDefault="0042226D" w:rsidP="0042226D">
      <w:pPr>
        <w:spacing w:line="276" w:lineRule="auto"/>
        <w:rPr>
          <w:rFonts w:ascii="Times New Roman" w:hAnsi="Times New Roman" w:cs="Times New Roman"/>
          <w:szCs w:val="20"/>
        </w:rPr>
      </w:pPr>
      <w:r>
        <w:rPr>
          <w:rFonts w:ascii="Times New Roman" w:hAnsi="Times New Roman" w:cs="Times New Roman"/>
          <w:szCs w:val="20"/>
        </w:rPr>
        <w:t xml:space="preserve">A CSI enhancement for multi-TRP transmission schemes is proposed by few companies but it is currently discussed under Rel-17 </w:t>
      </w:r>
      <w:proofErr w:type="spellStart"/>
      <w:r>
        <w:rPr>
          <w:rFonts w:ascii="Times New Roman" w:hAnsi="Times New Roman" w:cs="Times New Roman"/>
          <w:szCs w:val="20"/>
        </w:rPr>
        <w:t>FeMIMO</w:t>
      </w:r>
      <w:proofErr w:type="spellEnd"/>
      <w:r>
        <w:rPr>
          <w:rFonts w:ascii="Times New Roman" w:hAnsi="Times New Roman" w:cs="Times New Roman"/>
          <w:szCs w:val="20"/>
        </w:rPr>
        <w:t xml:space="preserve"> WI.</w:t>
      </w:r>
      <w:r w:rsidR="00AF1868">
        <w:rPr>
          <w:rFonts w:ascii="Times New Roman" w:hAnsi="Times New Roman" w:cs="Times New Roman"/>
          <w:szCs w:val="20"/>
        </w:rPr>
        <w:t xml:space="preserve"> This is related to the Issue #3-2 discussed.</w:t>
      </w:r>
    </w:p>
    <w:p w14:paraId="3F9AEA22" w14:textId="77777777" w:rsidR="0042226D" w:rsidRDefault="0042226D" w:rsidP="00781899">
      <w:pPr>
        <w:spacing w:line="276" w:lineRule="auto"/>
        <w:rPr>
          <w:rFonts w:ascii="Times New Roman" w:hAnsi="Times New Roman" w:cs="Times New Roman"/>
          <w:szCs w:val="20"/>
        </w:rPr>
      </w:pPr>
    </w:p>
    <w:p w14:paraId="760119E3" w14:textId="080F88CA" w:rsidR="0042226D" w:rsidRPr="00C80ADB" w:rsidRDefault="00CC3EC3" w:rsidP="0042226D">
      <w:pPr>
        <w:rPr>
          <w:rFonts w:ascii="Times New Roman" w:hAnsi="Times New Roman" w:cs="Times New Roman"/>
          <w:b/>
          <w:bCs/>
          <w:szCs w:val="20"/>
        </w:rPr>
      </w:pPr>
      <w:r>
        <w:rPr>
          <w:rFonts w:ascii="Times New Roman" w:hAnsi="Times New Roman" w:cs="Times New Roman"/>
          <w:b/>
          <w:bCs/>
          <w:szCs w:val="20"/>
          <w:highlight w:val="cyan"/>
        </w:rPr>
        <w:t xml:space="preserve">FL’s </w:t>
      </w:r>
      <w:r w:rsidR="0042226D" w:rsidRPr="00C80ADB">
        <w:rPr>
          <w:rFonts w:ascii="Times New Roman" w:hAnsi="Times New Roman" w:cs="Times New Roman"/>
          <w:b/>
          <w:bCs/>
          <w:szCs w:val="20"/>
          <w:highlight w:val="cyan"/>
        </w:rPr>
        <w:t>Propos</w:t>
      </w:r>
      <w:r w:rsidR="0042226D">
        <w:rPr>
          <w:rFonts w:ascii="Times New Roman" w:hAnsi="Times New Roman" w:cs="Times New Roman"/>
          <w:b/>
          <w:bCs/>
          <w:szCs w:val="20"/>
          <w:highlight w:val="cyan"/>
        </w:rPr>
        <w:t>al #1</w:t>
      </w:r>
      <w:r w:rsidR="0042226D" w:rsidRPr="00C80ADB">
        <w:rPr>
          <w:rFonts w:ascii="Times New Roman" w:hAnsi="Times New Roman" w:cs="Times New Roman"/>
          <w:b/>
          <w:bCs/>
          <w:szCs w:val="20"/>
          <w:highlight w:val="cyan"/>
        </w:rPr>
        <w:t>:</w:t>
      </w:r>
    </w:p>
    <w:p w14:paraId="1394A1E7" w14:textId="6182C649" w:rsidR="0042226D" w:rsidRDefault="0042226D" w:rsidP="007B6FC0">
      <w:pPr>
        <w:pStyle w:val="ListParagraph"/>
        <w:numPr>
          <w:ilvl w:val="0"/>
          <w:numId w:val="21"/>
        </w:numPr>
        <w:rPr>
          <w:rFonts w:ascii="Times New Roman" w:hAnsi="Times New Roman" w:cs="Times New Roman"/>
          <w:szCs w:val="20"/>
        </w:rPr>
      </w:pPr>
      <w:r w:rsidRPr="002E1D57">
        <w:rPr>
          <w:rFonts w:ascii="Times New Roman" w:hAnsi="Times New Roman" w:cs="Times New Roman"/>
          <w:szCs w:val="20"/>
        </w:rPr>
        <w:t xml:space="preserve">CSI feedback enhancement for Multi-TRP transmission is not </w:t>
      </w:r>
      <w:r w:rsidR="00DC17AE">
        <w:rPr>
          <w:rFonts w:ascii="Times New Roman" w:hAnsi="Times New Roman" w:cs="Times New Roman"/>
          <w:szCs w:val="20"/>
        </w:rPr>
        <w:t xml:space="preserve">to be </w:t>
      </w:r>
      <w:r w:rsidRPr="002E1D57">
        <w:rPr>
          <w:rFonts w:ascii="Times New Roman" w:hAnsi="Times New Roman" w:cs="Times New Roman"/>
          <w:szCs w:val="20"/>
        </w:rPr>
        <w:t>discussed further under</w:t>
      </w:r>
      <w:r>
        <w:rPr>
          <w:rFonts w:ascii="Times New Roman" w:hAnsi="Times New Roman" w:cs="Times New Roman"/>
          <w:szCs w:val="20"/>
        </w:rPr>
        <w:t xml:space="preserve"> </w:t>
      </w:r>
      <w:proofErr w:type="spellStart"/>
      <w:r>
        <w:rPr>
          <w:rFonts w:ascii="Times New Roman" w:hAnsi="Times New Roman" w:cs="Times New Roman"/>
          <w:szCs w:val="20"/>
        </w:rPr>
        <w:t>IIoT</w:t>
      </w:r>
      <w:proofErr w:type="spellEnd"/>
      <w:r>
        <w:rPr>
          <w:rFonts w:ascii="Times New Roman" w:hAnsi="Times New Roman" w:cs="Times New Roman"/>
          <w:szCs w:val="20"/>
        </w:rPr>
        <w:t>/URLLC enhancement</w:t>
      </w:r>
      <w:r w:rsidRPr="002E1D57">
        <w:t xml:space="preserve"> </w:t>
      </w:r>
      <w:r w:rsidRPr="002E1D57">
        <w:rPr>
          <w:rFonts w:ascii="Times New Roman" w:hAnsi="Times New Roman" w:cs="Times New Roman"/>
          <w:szCs w:val="20"/>
        </w:rPr>
        <w:t>WI</w:t>
      </w:r>
    </w:p>
    <w:p w14:paraId="28FBE92A" w14:textId="75CA72DE" w:rsidR="0042226D" w:rsidRPr="00F9507D" w:rsidRDefault="00DC17AE" w:rsidP="007B6FC0">
      <w:pPr>
        <w:pStyle w:val="ListParagraph"/>
        <w:numPr>
          <w:ilvl w:val="1"/>
          <w:numId w:val="21"/>
        </w:numPr>
        <w:rPr>
          <w:rFonts w:ascii="Times New Roman" w:hAnsi="Times New Roman" w:cs="Times New Roman"/>
          <w:szCs w:val="20"/>
        </w:rPr>
      </w:pPr>
      <w:r>
        <w:rPr>
          <w:rFonts w:ascii="Times New Roman" w:hAnsi="Times New Roman" w:cs="Times New Roman"/>
          <w:szCs w:val="20"/>
        </w:rPr>
        <w:t>The</w:t>
      </w:r>
      <w:r w:rsidR="0042226D">
        <w:rPr>
          <w:rFonts w:ascii="Times New Roman" w:hAnsi="Times New Roman" w:cs="Times New Roman"/>
          <w:szCs w:val="20"/>
        </w:rPr>
        <w:t xml:space="preserve"> CSI enhancement for Multi-TRP</w:t>
      </w:r>
      <w:r>
        <w:rPr>
          <w:rFonts w:ascii="Times New Roman" w:hAnsi="Times New Roman" w:cs="Times New Roman"/>
          <w:szCs w:val="20"/>
        </w:rPr>
        <w:t xml:space="preserve"> targeting URLLC use case is expected to be studied</w:t>
      </w:r>
      <w:r w:rsidR="0042226D">
        <w:rPr>
          <w:rFonts w:ascii="Times New Roman" w:hAnsi="Times New Roman" w:cs="Times New Roman"/>
          <w:szCs w:val="20"/>
        </w:rPr>
        <w:t xml:space="preserve"> in Rel-17 </w:t>
      </w:r>
      <w:proofErr w:type="spellStart"/>
      <w:r w:rsidR="0042226D">
        <w:rPr>
          <w:rFonts w:ascii="Times New Roman" w:hAnsi="Times New Roman" w:cs="Times New Roman"/>
          <w:szCs w:val="20"/>
        </w:rPr>
        <w:t>FeMIMO</w:t>
      </w:r>
      <w:proofErr w:type="spellEnd"/>
      <w:r>
        <w:rPr>
          <w:rFonts w:ascii="Times New Roman" w:hAnsi="Times New Roman" w:cs="Times New Roman"/>
          <w:szCs w:val="20"/>
        </w:rPr>
        <w:t xml:space="preserve"> WI</w:t>
      </w:r>
    </w:p>
    <w:p w14:paraId="3DB8CF9A" w14:textId="77777777" w:rsidR="0042226D" w:rsidRDefault="0042226D" w:rsidP="00781899">
      <w:pPr>
        <w:spacing w:line="276" w:lineRule="auto"/>
        <w:rPr>
          <w:rFonts w:ascii="Times New Roman" w:hAnsi="Times New Roman" w:cs="Times New Roman"/>
          <w:b/>
          <w:bCs/>
          <w:szCs w:val="20"/>
          <w:u w:val="single"/>
        </w:rPr>
      </w:pPr>
    </w:p>
    <w:p w14:paraId="6DBD892A" w14:textId="77777777" w:rsidR="00BF405F" w:rsidRPr="0042226D" w:rsidRDefault="00BF405F" w:rsidP="00BF405F">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5AD3C3EE" w14:textId="28CE0304" w:rsidR="00C868F4" w:rsidRDefault="00F9507D" w:rsidP="00BF405F">
      <w:pPr>
        <w:spacing w:before="120"/>
        <w:rPr>
          <w:rFonts w:ascii="Times New Roman" w:hAnsi="Times New Roman" w:cs="Times New Roman"/>
          <w:szCs w:val="20"/>
        </w:rPr>
      </w:pPr>
      <w:r>
        <w:rPr>
          <w:rFonts w:ascii="Times New Roman" w:hAnsi="Times New Roman" w:cs="Times New Roman"/>
          <w:szCs w:val="20"/>
        </w:rPr>
        <w:t xml:space="preserve">Considering that there are a lot of new CSI enhancement schemes which have not been discussed in previous releases under URLLC, the performance evaluation of the </w:t>
      </w:r>
      <w:r w:rsidR="00BF405F">
        <w:rPr>
          <w:rFonts w:ascii="Times New Roman" w:hAnsi="Times New Roman" w:cs="Times New Roman"/>
          <w:szCs w:val="20"/>
        </w:rPr>
        <w:t>candidate</w:t>
      </w:r>
      <w:r>
        <w:rPr>
          <w:rFonts w:ascii="Times New Roman" w:hAnsi="Times New Roman" w:cs="Times New Roman"/>
          <w:szCs w:val="20"/>
        </w:rPr>
        <w:t xml:space="preserve"> schemes with</w:t>
      </w:r>
      <w:r w:rsidR="00BF405F">
        <w:rPr>
          <w:rFonts w:ascii="Times New Roman" w:hAnsi="Times New Roman" w:cs="Times New Roman"/>
          <w:szCs w:val="20"/>
        </w:rPr>
        <w:t xml:space="preserve"> baseline assumptions commonly used by the interested companies</w:t>
      </w:r>
      <w:r>
        <w:rPr>
          <w:rFonts w:ascii="Times New Roman" w:hAnsi="Times New Roman" w:cs="Times New Roman"/>
          <w:szCs w:val="20"/>
        </w:rPr>
        <w:t xml:space="preserve"> </w:t>
      </w:r>
      <w:r w:rsidR="00BF405F">
        <w:rPr>
          <w:rFonts w:ascii="Times New Roman" w:hAnsi="Times New Roman" w:cs="Times New Roman"/>
          <w:szCs w:val="20"/>
        </w:rPr>
        <w:t>seems to be needed</w:t>
      </w:r>
      <w:r>
        <w:rPr>
          <w:rFonts w:ascii="Times New Roman" w:hAnsi="Times New Roman" w:cs="Times New Roman"/>
          <w:szCs w:val="20"/>
        </w:rPr>
        <w:t xml:space="preserve">. As TR 38.824 already includes the evaluation assumptions for URLLC, a subset of scenarios/assumptions </w:t>
      </w:r>
      <w:r w:rsidR="00496624">
        <w:rPr>
          <w:rFonts w:ascii="Times New Roman" w:hAnsi="Times New Roman" w:cs="Times New Roman"/>
          <w:szCs w:val="20"/>
        </w:rPr>
        <w:t>can be selected as baseline assumptions</w:t>
      </w:r>
      <w:r>
        <w:rPr>
          <w:rFonts w:ascii="Times New Roman" w:hAnsi="Times New Roman" w:cs="Times New Roman"/>
          <w:szCs w:val="20"/>
        </w:rPr>
        <w:t>.</w:t>
      </w:r>
    </w:p>
    <w:p w14:paraId="4DDDEA8D" w14:textId="73D1C4B1" w:rsidR="00BF405F" w:rsidRPr="00496624" w:rsidRDefault="00BF405F" w:rsidP="00496624">
      <w:pPr>
        <w:spacing w:before="120"/>
        <w:rPr>
          <w:rFonts w:ascii="Times New Roman" w:hAnsi="Times New Roman" w:cs="Times New Roman"/>
          <w:szCs w:val="20"/>
        </w:rPr>
      </w:pPr>
      <w:r>
        <w:rPr>
          <w:rFonts w:ascii="Times New Roman" w:hAnsi="Times New Roman" w:cs="Times New Roman"/>
          <w:szCs w:val="20"/>
        </w:rPr>
        <w:t xml:space="preserve">The baseline evaluation assumption can be considered as the required minimum to be simulated for fair comparison of candidate </w:t>
      </w:r>
      <w:r w:rsidR="00496624">
        <w:rPr>
          <w:rFonts w:ascii="Times New Roman" w:hAnsi="Times New Roman" w:cs="Times New Roman"/>
          <w:szCs w:val="20"/>
        </w:rPr>
        <w:t>enhancement</w:t>
      </w:r>
      <w:r>
        <w:rPr>
          <w:rFonts w:ascii="Times New Roman" w:hAnsi="Times New Roman" w:cs="Times New Roman"/>
          <w:szCs w:val="20"/>
        </w:rPr>
        <w:t xml:space="preserve"> schemes and this does not preclude companies from providing additional simulation results with other set of assumptions.</w:t>
      </w:r>
    </w:p>
    <w:p w14:paraId="35A0C51F" w14:textId="77777777" w:rsidR="00BF405F" w:rsidRDefault="00BF405F" w:rsidP="002B0911">
      <w:pPr>
        <w:spacing w:line="276" w:lineRule="auto"/>
        <w:rPr>
          <w:rFonts w:ascii="Times New Roman" w:hAnsi="Times New Roman" w:cs="Times New Roman"/>
          <w:b/>
          <w:bCs/>
          <w:szCs w:val="20"/>
          <w:u w:val="single"/>
        </w:rPr>
      </w:pPr>
    </w:p>
    <w:p w14:paraId="1A0F69CE" w14:textId="1DE60D17" w:rsidR="000D7125" w:rsidRPr="00C80ADB" w:rsidRDefault="00CC3EC3" w:rsidP="000D7125">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#2</w:t>
      </w:r>
      <w:r w:rsidR="000D7125" w:rsidRPr="00C80ADB">
        <w:rPr>
          <w:rFonts w:ascii="Times New Roman" w:hAnsi="Times New Roman" w:cs="Times New Roman"/>
          <w:b/>
          <w:bCs/>
          <w:szCs w:val="20"/>
          <w:highlight w:val="cyan"/>
        </w:rPr>
        <w:t>:</w:t>
      </w:r>
    </w:p>
    <w:p w14:paraId="69674CD5" w14:textId="5F1A2E49" w:rsidR="00496624" w:rsidRDefault="00496624" w:rsidP="007B6FC0">
      <w:pPr>
        <w:pStyle w:val="ListParagraph"/>
        <w:numPr>
          <w:ilvl w:val="0"/>
          <w:numId w:val="23"/>
        </w:numPr>
        <w:spacing w:line="276" w:lineRule="auto"/>
        <w:rPr>
          <w:rFonts w:ascii="Times New Roman" w:hAnsi="Times New Roman" w:cs="Times New Roman"/>
          <w:szCs w:val="20"/>
        </w:rPr>
      </w:pPr>
      <w:r>
        <w:rPr>
          <w:rFonts w:ascii="Times New Roman" w:hAnsi="Times New Roman" w:cs="Times New Roman"/>
          <w:szCs w:val="20"/>
        </w:rPr>
        <w:t xml:space="preserve">Baseline assumptions are used as the required minimum to be simulated for </w:t>
      </w:r>
      <w:r w:rsidR="0027498C">
        <w:rPr>
          <w:rFonts w:ascii="Times New Roman" w:hAnsi="Times New Roman" w:cs="Times New Roman"/>
          <w:szCs w:val="20"/>
        </w:rPr>
        <w:t xml:space="preserve">the evaluation of </w:t>
      </w:r>
      <w:r>
        <w:rPr>
          <w:rFonts w:ascii="Times New Roman" w:hAnsi="Times New Roman" w:cs="Times New Roman"/>
          <w:szCs w:val="20"/>
        </w:rPr>
        <w:t>candidate CSI enhancement schemes</w:t>
      </w:r>
    </w:p>
    <w:p w14:paraId="519677E3" w14:textId="446BEEA9" w:rsidR="00496624" w:rsidRPr="004634E2" w:rsidRDefault="00496624" w:rsidP="007B6FC0">
      <w:pPr>
        <w:pStyle w:val="ListParagraph"/>
        <w:numPr>
          <w:ilvl w:val="1"/>
          <w:numId w:val="23"/>
        </w:numPr>
        <w:spacing w:line="276" w:lineRule="auto"/>
        <w:rPr>
          <w:rFonts w:ascii="Times New Roman" w:hAnsi="Times New Roman" w:cs="Times New Roman"/>
          <w:color w:val="000000" w:themeColor="text1"/>
          <w:szCs w:val="20"/>
        </w:rPr>
      </w:pPr>
      <w:r w:rsidRPr="00496624">
        <w:rPr>
          <w:rFonts w:ascii="Times New Roman" w:hAnsi="Times New Roman" w:cs="Times New Roman"/>
          <w:color w:val="000000" w:themeColor="text1"/>
          <w:szCs w:val="20"/>
        </w:rPr>
        <w:t xml:space="preserve">Reuse the assumptions in TR 38.824 and TR 38.901 as a starting point </w:t>
      </w:r>
    </w:p>
    <w:p w14:paraId="7BAFB42A" w14:textId="2A43303F" w:rsidR="004634E2" w:rsidRPr="004634E2" w:rsidRDefault="004634E2" w:rsidP="004634E2">
      <w:pPr>
        <w:pStyle w:val="ListParagraph"/>
        <w:numPr>
          <w:ilvl w:val="1"/>
          <w:numId w:val="36"/>
        </w:numPr>
        <w:spacing w:line="276" w:lineRule="auto"/>
        <w:rPr>
          <w:rFonts w:ascii="Times New Roman" w:hAnsi="Times New Roman" w:cs="Times New Roman"/>
          <w:color w:val="000000" w:themeColor="text1"/>
          <w:szCs w:val="20"/>
        </w:rPr>
      </w:pPr>
      <w:r>
        <w:rPr>
          <w:rFonts w:ascii="Times New Roman" w:hAnsi="Times New Roman" w:cs="Times New Roman"/>
          <w:color w:val="000000" w:themeColor="text1"/>
          <w:szCs w:val="20"/>
        </w:rPr>
        <w:t>Companies shall report additional parameters (e.g., CSI measurement settings, CSI reporting schemes) used in their evaluation</w:t>
      </w:r>
    </w:p>
    <w:p w14:paraId="10189960" w14:textId="0FA242B4" w:rsidR="00496624" w:rsidRDefault="00496624"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Companies can bring additional simulation results with other set(s) of assumptions</w:t>
      </w:r>
    </w:p>
    <w:p w14:paraId="5EE5AD75" w14:textId="020C31CC" w:rsidR="00C61B25" w:rsidRDefault="00C61B25"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FFS details of baseline assumptions</w:t>
      </w:r>
    </w:p>
    <w:p w14:paraId="0978CF44" w14:textId="28BB3BAD" w:rsidR="004D09AD" w:rsidRDefault="004D09AD" w:rsidP="00496624">
      <w:pPr>
        <w:spacing w:line="276" w:lineRule="auto"/>
        <w:rPr>
          <w:rFonts w:ascii="Times New Roman" w:hAnsi="Times New Roman" w:cs="Times New Roman"/>
          <w:szCs w:val="20"/>
        </w:rPr>
      </w:pPr>
    </w:p>
    <w:p w14:paraId="0E135083" w14:textId="77777777" w:rsidR="00AF1868" w:rsidRPr="0042226D" w:rsidRDefault="00AF1868" w:rsidP="00AF1868">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6D6F918E" w14:textId="4F662EE2" w:rsidR="0086763B" w:rsidRDefault="00AF1868" w:rsidP="00AF1868">
      <w:pPr>
        <w:rPr>
          <w:rFonts w:ascii="Times New Roman" w:hAnsi="Times New Roman" w:cs="Times New Roman"/>
          <w:szCs w:val="20"/>
        </w:rPr>
      </w:pPr>
      <w:r>
        <w:rPr>
          <w:rFonts w:ascii="Times New Roman" w:hAnsi="Times New Roman" w:cs="Times New Roman"/>
          <w:szCs w:val="20"/>
        </w:rPr>
        <w:t>This issue has been discussed from previous releases. A limited number of evaluations of the A-CSI on PUCCH</w:t>
      </w:r>
      <w:r w:rsidR="0086763B">
        <w:rPr>
          <w:rFonts w:ascii="Times New Roman" w:hAnsi="Times New Roman" w:cs="Times New Roman"/>
          <w:szCs w:val="20"/>
        </w:rPr>
        <w:t xml:space="preserve"> based on CSI-RS</w:t>
      </w:r>
      <w:r>
        <w:rPr>
          <w:rFonts w:ascii="Times New Roman" w:hAnsi="Times New Roman" w:cs="Times New Roman"/>
          <w:szCs w:val="20"/>
        </w:rPr>
        <w:t xml:space="preserve"> during SI phase. </w:t>
      </w:r>
      <w:r w:rsidR="0086763B">
        <w:rPr>
          <w:rFonts w:ascii="Times New Roman" w:hAnsi="Times New Roman" w:cs="Times New Roman"/>
          <w:szCs w:val="20"/>
        </w:rPr>
        <w:t>Several</w:t>
      </w:r>
      <w:r>
        <w:rPr>
          <w:rFonts w:ascii="Times New Roman" w:hAnsi="Times New Roman" w:cs="Times New Roman"/>
          <w:szCs w:val="20"/>
        </w:rPr>
        <w:t xml:space="preserve"> companies raised concerns that </w:t>
      </w:r>
      <w:r w:rsidR="0086763B">
        <w:rPr>
          <w:rFonts w:ascii="Times New Roman" w:hAnsi="Times New Roman" w:cs="Times New Roman"/>
          <w:szCs w:val="20"/>
        </w:rPr>
        <w:t xml:space="preserve">more study and evaluations </w:t>
      </w:r>
      <w:r>
        <w:rPr>
          <w:rFonts w:ascii="Times New Roman" w:hAnsi="Times New Roman" w:cs="Times New Roman"/>
          <w:szCs w:val="20"/>
        </w:rPr>
        <w:t xml:space="preserve">with common assumption </w:t>
      </w:r>
      <w:r w:rsidR="0086763B">
        <w:rPr>
          <w:rFonts w:ascii="Times New Roman" w:hAnsi="Times New Roman" w:cs="Times New Roman"/>
          <w:szCs w:val="20"/>
        </w:rPr>
        <w:t xml:space="preserve">are needed to </w:t>
      </w:r>
      <w:r w:rsidR="00452159">
        <w:rPr>
          <w:rFonts w:ascii="Times New Roman" w:hAnsi="Times New Roman" w:cs="Times New Roman"/>
          <w:szCs w:val="20"/>
        </w:rPr>
        <w:t xml:space="preserve">make progress on </w:t>
      </w:r>
      <w:r>
        <w:rPr>
          <w:rFonts w:ascii="Times New Roman" w:hAnsi="Times New Roman" w:cs="Times New Roman"/>
          <w:szCs w:val="20"/>
        </w:rPr>
        <w:t>A-CSI on PUCCH</w:t>
      </w:r>
      <w:r w:rsidR="0086763B">
        <w:rPr>
          <w:rFonts w:ascii="Times New Roman" w:hAnsi="Times New Roman" w:cs="Times New Roman"/>
          <w:szCs w:val="20"/>
        </w:rPr>
        <w:t xml:space="preserve"> </w:t>
      </w:r>
      <w:r w:rsidR="00452159">
        <w:rPr>
          <w:rFonts w:ascii="Times New Roman" w:hAnsi="Times New Roman" w:cs="Times New Roman"/>
          <w:szCs w:val="20"/>
        </w:rPr>
        <w:t>issues</w:t>
      </w:r>
      <w:r>
        <w:rPr>
          <w:rFonts w:ascii="Times New Roman" w:hAnsi="Times New Roman" w:cs="Times New Roman"/>
          <w:szCs w:val="20"/>
        </w:rPr>
        <w:t>.</w:t>
      </w:r>
      <w:r w:rsidR="0086763B">
        <w:rPr>
          <w:rFonts w:ascii="Times New Roman" w:hAnsi="Times New Roman" w:cs="Times New Roman"/>
          <w:szCs w:val="20"/>
        </w:rPr>
        <w:t xml:space="preserve"> </w:t>
      </w:r>
    </w:p>
    <w:p w14:paraId="318AEF52" w14:textId="6C2FF5D6" w:rsidR="0086763B" w:rsidRDefault="0086763B" w:rsidP="00AF1868">
      <w:pPr>
        <w:rPr>
          <w:rFonts w:ascii="Times New Roman" w:hAnsi="Times New Roman" w:cs="Times New Roman"/>
          <w:szCs w:val="20"/>
        </w:rPr>
      </w:pPr>
      <w:r>
        <w:rPr>
          <w:rFonts w:ascii="Times New Roman" w:hAnsi="Times New Roman" w:cs="Times New Roman"/>
          <w:szCs w:val="20"/>
        </w:rPr>
        <w:t>Three options have been proposed as triggering method for A-CSI on PUCCH and those options seem to be considered in evaluation as each option may provide different performance gains.</w:t>
      </w:r>
    </w:p>
    <w:p w14:paraId="06F6F953" w14:textId="50BDAB81" w:rsidR="0086763B" w:rsidRDefault="0086763B" w:rsidP="00AF1868">
      <w:pPr>
        <w:rPr>
          <w:rFonts w:ascii="Times New Roman" w:hAnsi="Times New Roman" w:cs="Times New Roman"/>
          <w:szCs w:val="20"/>
        </w:rPr>
      </w:pPr>
      <w:r>
        <w:rPr>
          <w:rFonts w:ascii="Times New Roman" w:hAnsi="Times New Roman" w:cs="Times New Roman"/>
          <w:szCs w:val="20"/>
        </w:rPr>
        <w:t>This is related to the Issue #1-1 and Issue #1-2.</w:t>
      </w:r>
    </w:p>
    <w:p w14:paraId="0760225F" w14:textId="77777777" w:rsidR="00AF1868" w:rsidRPr="00AF1868" w:rsidRDefault="00AF1868" w:rsidP="00496624">
      <w:pPr>
        <w:spacing w:line="276" w:lineRule="auto"/>
        <w:rPr>
          <w:rFonts w:ascii="Times New Roman" w:hAnsi="Times New Roman" w:cs="Times New Roman"/>
          <w:szCs w:val="20"/>
        </w:rPr>
      </w:pPr>
    </w:p>
    <w:p w14:paraId="7B33AED6" w14:textId="1D90DA90" w:rsidR="00AF1868" w:rsidRPr="00C80ADB" w:rsidRDefault="00CC3EC3" w:rsidP="00AF1868">
      <w:pPr>
        <w:rPr>
          <w:rFonts w:ascii="Times New Roman" w:hAnsi="Times New Roman" w:cs="Times New Roman"/>
          <w:b/>
          <w:bCs/>
          <w:szCs w:val="20"/>
        </w:rPr>
      </w:pPr>
      <w:r>
        <w:rPr>
          <w:rFonts w:ascii="Times New Roman" w:hAnsi="Times New Roman" w:cs="Times New Roman"/>
          <w:b/>
          <w:bCs/>
          <w:szCs w:val="20"/>
          <w:highlight w:val="cyan"/>
        </w:rPr>
        <w:t xml:space="preserve">FL’s </w:t>
      </w:r>
      <w:r w:rsidR="00AF1868">
        <w:rPr>
          <w:rFonts w:ascii="Times New Roman" w:hAnsi="Times New Roman" w:cs="Times New Roman"/>
          <w:b/>
          <w:bCs/>
          <w:szCs w:val="20"/>
          <w:highlight w:val="cyan"/>
        </w:rPr>
        <w:t>Proposal #3</w:t>
      </w:r>
      <w:r w:rsidR="00AF1868" w:rsidRPr="00C80ADB">
        <w:rPr>
          <w:rFonts w:ascii="Times New Roman" w:hAnsi="Times New Roman" w:cs="Times New Roman"/>
          <w:b/>
          <w:bCs/>
          <w:szCs w:val="20"/>
          <w:highlight w:val="cyan"/>
        </w:rPr>
        <w:t>:</w:t>
      </w:r>
    </w:p>
    <w:p w14:paraId="2467DCBE" w14:textId="77777777" w:rsidR="00CC3EC3" w:rsidRDefault="00CC3EC3" w:rsidP="00CC3EC3">
      <w:pPr>
        <w:pStyle w:val="ListParagraph"/>
        <w:numPr>
          <w:ilvl w:val="0"/>
          <w:numId w:val="37"/>
        </w:numPr>
        <w:rPr>
          <w:rFonts w:ascii="Times New Roman" w:hAnsi="Times New Roman" w:cs="Times New Roman"/>
          <w:szCs w:val="20"/>
        </w:rPr>
      </w:pPr>
      <w:r>
        <w:rPr>
          <w:rFonts w:ascii="Times New Roman" w:hAnsi="Times New Roman" w:cs="Times New Roman"/>
          <w:szCs w:val="20"/>
        </w:rPr>
        <w:t xml:space="preserve">Companies are encouraged to study and evaluate the following options for faster CSI reporting considering performance, specification impact, and </w:t>
      </w:r>
      <w:proofErr w:type="spellStart"/>
      <w:r>
        <w:rPr>
          <w:rFonts w:ascii="Times New Roman" w:hAnsi="Times New Roman" w:cs="Times New Roman"/>
          <w:szCs w:val="20"/>
        </w:rPr>
        <w:t>signaling</w:t>
      </w:r>
      <w:proofErr w:type="spellEnd"/>
      <w:r>
        <w:rPr>
          <w:rFonts w:ascii="Times New Roman" w:hAnsi="Times New Roman" w:cs="Times New Roman"/>
          <w:szCs w:val="20"/>
        </w:rPr>
        <w:t>/RS overhead</w:t>
      </w:r>
    </w:p>
    <w:p w14:paraId="01A92235" w14:textId="5D777044"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Baseline: existing CSI reporting scheme (e.g., P-CSI on PUCCH or A-CSI on PUSCH)</w:t>
      </w:r>
    </w:p>
    <w:p w14:paraId="26BB5189" w14:textId="5D542F58"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Option-1: A-CSI on PUCCH triggered by DL DCI</w:t>
      </w:r>
    </w:p>
    <w:p w14:paraId="61A3F744" w14:textId="27F4E8D2" w:rsidR="00AF1868" w:rsidRDefault="00AF1868" w:rsidP="007B6FC0">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Option-2: A-CSI on PUCCH triggered by GC-PDCCH</w:t>
      </w:r>
    </w:p>
    <w:p w14:paraId="024A3653" w14:textId="4A1AC7BB" w:rsidR="00452159" w:rsidRDefault="00AF1868" w:rsidP="00452159">
      <w:pPr>
        <w:pStyle w:val="ListParagraph"/>
        <w:numPr>
          <w:ilvl w:val="1"/>
          <w:numId w:val="23"/>
        </w:numPr>
        <w:spacing w:line="276" w:lineRule="auto"/>
        <w:rPr>
          <w:rFonts w:ascii="Times New Roman" w:hAnsi="Times New Roman" w:cs="Times New Roman"/>
          <w:szCs w:val="20"/>
        </w:rPr>
      </w:pPr>
      <w:r>
        <w:rPr>
          <w:rFonts w:ascii="Times New Roman" w:hAnsi="Times New Roman" w:cs="Times New Roman"/>
          <w:szCs w:val="20"/>
        </w:rPr>
        <w:t>Option-3: A-CSI on PUCCH triggered by PDSCH NACK (without DCI triggering)</w:t>
      </w:r>
    </w:p>
    <w:p w14:paraId="006D2169" w14:textId="4713F35A" w:rsidR="00CC3EC3" w:rsidRPr="00CC3EC3" w:rsidRDefault="00CC3EC3" w:rsidP="00CC3EC3">
      <w:pPr>
        <w:pStyle w:val="ListParagraph"/>
        <w:numPr>
          <w:ilvl w:val="1"/>
          <w:numId w:val="36"/>
        </w:numPr>
        <w:spacing w:line="276" w:lineRule="auto"/>
        <w:rPr>
          <w:rFonts w:ascii="Times New Roman" w:hAnsi="Times New Roman" w:cs="Times New Roman"/>
          <w:szCs w:val="20"/>
        </w:rPr>
      </w:pPr>
      <w:r>
        <w:rPr>
          <w:rFonts w:ascii="Times New Roman" w:hAnsi="Times New Roman" w:cs="Times New Roman"/>
          <w:szCs w:val="20"/>
        </w:rPr>
        <w:t>Option-4: SRS triggering by DL DCI (e.g., for TDD case)</w:t>
      </w:r>
    </w:p>
    <w:p w14:paraId="48C81A1C" w14:textId="43EDD55E" w:rsidR="0086763B" w:rsidRDefault="0086763B" w:rsidP="002B0911">
      <w:pPr>
        <w:spacing w:line="276" w:lineRule="auto"/>
        <w:rPr>
          <w:rFonts w:ascii="Times New Roman" w:hAnsi="Times New Roman" w:cs="Times New Roman"/>
          <w:b/>
          <w:bCs/>
          <w:szCs w:val="20"/>
          <w:u w:val="single"/>
        </w:rPr>
      </w:pPr>
    </w:p>
    <w:p w14:paraId="49C37378" w14:textId="77777777" w:rsidR="00B6094A" w:rsidRPr="0042226D" w:rsidRDefault="00B6094A" w:rsidP="00B6094A">
      <w:pPr>
        <w:spacing w:line="276" w:lineRule="auto"/>
        <w:rPr>
          <w:rFonts w:ascii="Times New Roman" w:hAnsi="Times New Roman" w:cs="Times New Roman"/>
          <w:b/>
          <w:bCs/>
          <w:szCs w:val="20"/>
          <w:u w:val="single"/>
        </w:rPr>
      </w:pPr>
      <w:r w:rsidRPr="0042226D">
        <w:rPr>
          <w:rFonts w:ascii="Times New Roman" w:hAnsi="Times New Roman" w:cs="Times New Roman"/>
          <w:b/>
          <w:bCs/>
          <w:szCs w:val="20"/>
          <w:u w:val="single"/>
        </w:rPr>
        <w:t>Observation</w:t>
      </w:r>
    </w:p>
    <w:p w14:paraId="435D33F9" w14:textId="41FA04F9" w:rsidR="00B6094A" w:rsidRDefault="00B6094A" w:rsidP="00B6094A">
      <w:pPr>
        <w:rPr>
          <w:rFonts w:ascii="Times New Roman" w:hAnsi="Times New Roman" w:cs="Times New Roman"/>
          <w:szCs w:val="20"/>
        </w:rPr>
      </w:pPr>
      <w:r>
        <w:rPr>
          <w:rFonts w:ascii="Times New Roman" w:hAnsi="Times New Roman" w:cs="Times New Roman"/>
          <w:szCs w:val="20"/>
        </w:rPr>
        <w:t xml:space="preserve">Lots of new proposals for CSI enhancement which have not been discussed in the previous releases. Need details of the proposals and assumptions for study and evaluation. </w:t>
      </w:r>
    </w:p>
    <w:p w14:paraId="161F4C6B" w14:textId="222EB788" w:rsidR="00B6094A" w:rsidRPr="00B6094A" w:rsidRDefault="00B6094A" w:rsidP="002B0911">
      <w:pPr>
        <w:spacing w:line="276" w:lineRule="auto"/>
        <w:rPr>
          <w:rFonts w:ascii="Times New Roman" w:hAnsi="Times New Roman" w:cs="Times New Roman"/>
          <w:b/>
          <w:bCs/>
          <w:szCs w:val="20"/>
          <w:u w:val="single"/>
        </w:rPr>
      </w:pPr>
    </w:p>
    <w:p w14:paraId="3F569C7D" w14:textId="591D8A6C" w:rsidR="0086763B" w:rsidRPr="00C80ADB" w:rsidRDefault="00CC3EC3" w:rsidP="0086763B">
      <w:pPr>
        <w:rPr>
          <w:rFonts w:ascii="Times New Roman" w:hAnsi="Times New Roman" w:cs="Times New Roman"/>
          <w:b/>
          <w:bCs/>
          <w:szCs w:val="20"/>
        </w:rPr>
      </w:pPr>
      <w:r>
        <w:rPr>
          <w:rFonts w:ascii="Times New Roman" w:hAnsi="Times New Roman" w:cs="Times New Roman"/>
          <w:b/>
          <w:bCs/>
          <w:szCs w:val="20"/>
          <w:highlight w:val="cyan"/>
        </w:rPr>
        <w:t xml:space="preserve">FL’s </w:t>
      </w:r>
      <w:r w:rsidR="0086763B">
        <w:rPr>
          <w:rFonts w:ascii="Times New Roman" w:hAnsi="Times New Roman" w:cs="Times New Roman"/>
          <w:b/>
          <w:bCs/>
          <w:szCs w:val="20"/>
          <w:highlight w:val="cyan"/>
        </w:rPr>
        <w:t>Proposal #4</w:t>
      </w:r>
      <w:r w:rsidR="0086763B" w:rsidRPr="00C80ADB">
        <w:rPr>
          <w:rFonts w:ascii="Times New Roman" w:hAnsi="Times New Roman" w:cs="Times New Roman"/>
          <w:b/>
          <w:bCs/>
          <w:szCs w:val="20"/>
          <w:highlight w:val="cyan"/>
        </w:rPr>
        <w:t>:</w:t>
      </w:r>
    </w:p>
    <w:p w14:paraId="7511B813" w14:textId="19355084" w:rsidR="0086763B"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Study/evaluate further on</w:t>
      </w:r>
      <w:r w:rsidR="0086763B">
        <w:rPr>
          <w:rFonts w:ascii="Times New Roman" w:hAnsi="Times New Roman" w:cs="Times New Roman"/>
          <w:szCs w:val="20"/>
        </w:rPr>
        <w:t xml:space="preserve"> following CSI enhancement schemes in terms of technical benefit and specification impacts.</w:t>
      </w:r>
    </w:p>
    <w:p w14:paraId="7FB95C0C"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New CSI reporting type(s)</w:t>
      </w:r>
    </w:p>
    <w:p w14:paraId="050D3CFD" w14:textId="1FE69C6F"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Reporting of additional information together with HARQ feedback</w:t>
      </w:r>
      <w:r w:rsidR="004634E2">
        <w:rPr>
          <w:rFonts w:ascii="Times New Roman" w:hAnsi="Times New Roman" w:cs="Times New Roman"/>
          <w:szCs w:val="20"/>
        </w:rPr>
        <w:t xml:space="preserve"> (or as CSI feedback)</w:t>
      </w:r>
      <w:r>
        <w:rPr>
          <w:rFonts w:ascii="Times New Roman" w:hAnsi="Times New Roman" w:cs="Times New Roman"/>
          <w:szCs w:val="20"/>
        </w:rPr>
        <w:t xml:space="preserve"> for retransmission and/or sub-sequent transmissions</w:t>
      </w:r>
    </w:p>
    <w:p w14:paraId="67E95680"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feedback for PDCCH</w:t>
      </w:r>
    </w:p>
    <w:p w14:paraId="7DA86D39"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CSI computation time reduction</w:t>
      </w:r>
    </w:p>
    <w:p w14:paraId="41732628"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lastRenderedPageBreak/>
        <w:t>Priority indication for P/SP-CSI and A-CSI on PUCCH</w:t>
      </w:r>
    </w:p>
    <w:p w14:paraId="798BAF82" w14:textId="77777777" w:rsidR="000D56C9" w:rsidRDefault="000D56C9" w:rsidP="000D56C9">
      <w:pPr>
        <w:pStyle w:val="ListParagraph"/>
        <w:numPr>
          <w:ilvl w:val="1"/>
          <w:numId w:val="37"/>
        </w:numPr>
        <w:rPr>
          <w:rFonts w:ascii="Times New Roman" w:hAnsi="Times New Roman" w:cs="Times New Roman"/>
          <w:szCs w:val="20"/>
        </w:rPr>
      </w:pPr>
      <w:proofErr w:type="spellStart"/>
      <w:r>
        <w:rPr>
          <w:rFonts w:ascii="Times New Roman" w:hAnsi="Times New Roman" w:cs="Times New Roman"/>
          <w:szCs w:val="20"/>
        </w:rPr>
        <w:t>Subband</w:t>
      </w:r>
      <w:proofErr w:type="spellEnd"/>
      <w:r>
        <w:rPr>
          <w:rFonts w:ascii="Times New Roman" w:hAnsi="Times New Roman" w:cs="Times New Roman"/>
          <w:szCs w:val="20"/>
        </w:rPr>
        <w:t xml:space="preserve"> CQI enhancements</w:t>
      </w:r>
    </w:p>
    <w:p w14:paraId="7ED90C67" w14:textId="77777777" w:rsidR="000D56C9" w:rsidRDefault="000D56C9" w:rsidP="000D56C9">
      <w:pPr>
        <w:pStyle w:val="ListParagraph"/>
        <w:numPr>
          <w:ilvl w:val="1"/>
          <w:numId w:val="37"/>
        </w:numPr>
        <w:rPr>
          <w:rFonts w:ascii="Times New Roman" w:hAnsi="Times New Roman" w:cs="Times New Roman"/>
          <w:szCs w:val="20"/>
        </w:rPr>
      </w:pPr>
      <w:r>
        <w:rPr>
          <w:rFonts w:ascii="Times New Roman" w:hAnsi="Times New Roman" w:cs="Times New Roman"/>
          <w:szCs w:val="20"/>
        </w:rPr>
        <w:t xml:space="preserve">Other enhancement schemes are not precluded </w:t>
      </w:r>
    </w:p>
    <w:p w14:paraId="40740CF3" w14:textId="38CBB9F0" w:rsidR="0086763B" w:rsidRPr="00E4748D" w:rsidRDefault="00B6094A" w:rsidP="007B6FC0">
      <w:pPr>
        <w:pStyle w:val="ListParagraph"/>
        <w:numPr>
          <w:ilvl w:val="0"/>
          <w:numId w:val="22"/>
        </w:numPr>
        <w:rPr>
          <w:rFonts w:ascii="Times New Roman" w:hAnsi="Times New Roman" w:cs="Times New Roman"/>
          <w:szCs w:val="20"/>
        </w:rPr>
      </w:pPr>
      <w:r>
        <w:rPr>
          <w:rFonts w:ascii="Times New Roman" w:hAnsi="Times New Roman" w:cs="Times New Roman"/>
          <w:szCs w:val="20"/>
        </w:rPr>
        <w:t>D</w:t>
      </w:r>
      <w:r w:rsidR="0086763B" w:rsidRPr="00E4748D">
        <w:rPr>
          <w:rFonts w:ascii="Times New Roman" w:hAnsi="Times New Roman" w:cs="Times New Roman"/>
          <w:szCs w:val="20"/>
        </w:rPr>
        <w:t>etailed assumption</w:t>
      </w:r>
      <w:r>
        <w:rPr>
          <w:rFonts w:ascii="Times New Roman" w:hAnsi="Times New Roman" w:cs="Times New Roman"/>
          <w:szCs w:val="20"/>
        </w:rPr>
        <w:t>s</w:t>
      </w:r>
      <w:r w:rsidR="0086763B" w:rsidRPr="00E4748D">
        <w:rPr>
          <w:rFonts w:ascii="Times New Roman" w:hAnsi="Times New Roman" w:cs="Times New Roman"/>
          <w:szCs w:val="20"/>
        </w:rPr>
        <w:t xml:space="preserve"> of the proposed </w:t>
      </w:r>
      <w:r w:rsidR="0086763B">
        <w:rPr>
          <w:rFonts w:ascii="Times New Roman" w:hAnsi="Times New Roman" w:cs="Times New Roman"/>
          <w:szCs w:val="20"/>
        </w:rPr>
        <w:t xml:space="preserve">CSI enhancement schemes </w:t>
      </w:r>
      <w:r w:rsidR="00AD3D46">
        <w:rPr>
          <w:rFonts w:ascii="Times New Roman" w:hAnsi="Times New Roman" w:cs="Times New Roman"/>
          <w:szCs w:val="20"/>
        </w:rPr>
        <w:t xml:space="preserve">should be provided </w:t>
      </w:r>
      <w:r w:rsidR="0086763B">
        <w:rPr>
          <w:rFonts w:ascii="Times New Roman" w:hAnsi="Times New Roman" w:cs="Times New Roman"/>
          <w:szCs w:val="20"/>
        </w:rPr>
        <w:t>by the proponent</w:t>
      </w:r>
      <w:r w:rsidR="0086763B" w:rsidRPr="00E4748D">
        <w:rPr>
          <w:rFonts w:ascii="Times New Roman" w:hAnsi="Times New Roman" w:cs="Times New Roman"/>
          <w:szCs w:val="20"/>
        </w:rPr>
        <w:t xml:space="preserve">, </w:t>
      </w:r>
      <w:r w:rsidR="0086763B">
        <w:rPr>
          <w:rFonts w:ascii="Times New Roman" w:hAnsi="Times New Roman" w:cs="Times New Roman"/>
          <w:szCs w:val="20"/>
        </w:rPr>
        <w:t>such as</w:t>
      </w:r>
    </w:p>
    <w:p w14:paraId="3F2194CD" w14:textId="37FACE1D"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R</w:t>
      </w:r>
      <w:r w:rsidR="0086763B">
        <w:rPr>
          <w:rFonts w:ascii="Times New Roman" w:hAnsi="Times New Roman" w:cs="Times New Roman"/>
          <w:szCs w:val="20"/>
        </w:rPr>
        <w:t>eporting values</w:t>
      </w:r>
    </w:p>
    <w:p w14:paraId="2BC200E2" w14:textId="4D7784A1"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Triggering conditions for the reporting</w:t>
      </w:r>
    </w:p>
    <w:p w14:paraId="0656641A" w14:textId="1B9150B6" w:rsidR="0086763B"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Associated m</w:t>
      </w:r>
      <w:r w:rsidR="0086763B">
        <w:rPr>
          <w:rFonts w:ascii="Times New Roman" w:hAnsi="Times New Roman" w:cs="Times New Roman"/>
          <w:szCs w:val="20"/>
        </w:rPr>
        <w:t>easurement resource</w:t>
      </w:r>
    </w:p>
    <w:p w14:paraId="30D20DDD" w14:textId="7D51CB6F" w:rsidR="00B6094A"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Uplink resource to be used for the reporting</w:t>
      </w:r>
    </w:p>
    <w:p w14:paraId="3B4AF4F0" w14:textId="45F65324" w:rsidR="0086763B" w:rsidRDefault="00AD3D46"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H</w:t>
      </w:r>
      <w:r w:rsidR="0086763B">
        <w:rPr>
          <w:rFonts w:ascii="Times New Roman" w:hAnsi="Times New Roman" w:cs="Times New Roman"/>
          <w:szCs w:val="20"/>
        </w:rPr>
        <w:t xml:space="preserve">ow to use the reported </w:t>
      </w:r>
      <w:r w:rsidR="00B6094A">
        <w:rPr>
          <w:rFonts w:ascii="Times New Roman" w:hAnsi="Times New Roman" w:cs="Times New Roman"/>
          <w:szCs w:val="20"/>
        </w:rPr>
        <w:t>information</w:t>
      </w:r>
      <w:r w:rsidR="0086763B">
        <w:rPr>
          <w:rFonts w:ascii="Times New Roman" w:hAnsi="Times New Roman" w:cs="Times New Roman"/>
          <w:szCs w:val="20"/>
        </w:rPr>
        <w:t xml:space="preserve"> at the </w:t>
      </w:r>
      <w:proofErr w:type="spellStart"/>
      <w:r w:rsidR="0086763B">
        <w:rPr>
          <w:rFonts w:ascii="Times New Roman" w:hAnsi="Times New Roman" w:cs="Times New Roman"/>
          <w:szCs w:val="20"/>
        </w:rPr>
        <w:t>gNB</w:t>
      </w:r>
      <w:proofErr w:type="spellEnd"/>
      <w:r w:rsidR="0086763B">
        <w:rPr>
          <w:rFonts w:ascii="Times New Roman" w:hAnsi="Times New Roman" w:cs="Times New Roman"/>
          <w:szCs w:val="20"/>
        </w:rPr>
        <w:t xml:space="preserve"> scheduler</w:t>
      </w:r>
    </w:p>
    <w:p w14:paraId="3CC29CDE" w14:textId="5F2B65FC" w:rsidR="0086763B" w:rsidRPr="00BB7BE9" w:rsidRDefault="00B6094A" w:rsidP="007B6FC0">
      <w:pPr>
        <w:pStyle w:val="ListParagraph"/>
        <w:numPr>
          <w:ilvl w:val="1"/>
          <w:numId w:val="22"/>
        </w:numPr>
        <w:rPr>
          <w:rFonts w:ascii="Times New Roman" w:hAnsi="Times New Roman" w:cs="Times New Roman"/>
          <w:szCs w:val="20"/>
        </w:rPr>
      </w:pPr>
      <w:r>
        <w:rPr>
          <w:rFonts w:ascii="Times New Roman" w:hAnsi="Times New Roman" w:cs="Times New Roman"/>
          <w:szCs w:val="20"/>
        </w:rPr>
        <w:t>Etc.</w:t>
      </w:r>
    </w:p>
    <w:p w14:paraId="11CD2725" w14:textId="3A956127" w:rsidR="0074218E" w:rsidRPr="00546AE5" w:rsidRDefault="0074218E" w:rsidP="0074218E">
      <w:pPr>
        <w:pStyle w:val="Heading1"/>
        <w:pBdr>
          <w:top w:val="single" w:sz="12" w:space="5" w:color="auto"/>
        </w:pBdr>
        <w:spacing w:after="120"/>
        <w:rPr>
          <w:rFonts w:ascii="Times New Roman" w:hAnsi="Times New Roman"/>
          <w:szCs w:val="32"/>
        </w:rPr>
      </w:pPr>
      <w:r>
        <w:rPr>
          <w:rFonts w:ascii="Times New Roman" w:hAnsi="Times New Roman"/>
          <w:szCs w:val="32"/>
        </w:rPr>
        <w:t>Baseline assumption for performance evaluation</w:t>
      </w:r>
      <w:r w:rsidR="0081374F">
        <w:rPr>
          <w:rFonts w:ascii="Times New Roman" w:hAnsi="Times New Roman"/>
          <w:szCs w:val="32"/>
        </w:rPr>
        <w:t xml:space="preserve"> (Phase-1)</w:t>
      </w:r>
    </w:p>
    <w:p w14:paraId="1E833D4C" w14:textId="1F0C91D8" w:rsidR="00CB038E" w:rsidRDefault="00607E72" w:rsidP="0081374F">
      <w:pPr>
        <w:spacing w:after="120"/>
        <w:rPr>
          <w:rFonts w:ascii="Times New Roman" w:hAnsi="Times New Roman" w:cs="Times New Roman"/>
        </w:rPr>
      </w:pPr>
      <w:r w:rsidRPr="00607E72">
        <w:rPr>
          <w:rFonts w:ascii="Times New Roman" w:hAnsi="Times New Roman" w:cs="Times New Roman"/>
        </w:rPr>
        <w:t>The baseline evaluation assumption can be considered as the required minimum to be simulated for fair comparison of candidate enhancement schemes and this does not preclude companies from providing additional simulation results with other set of assumptions.</w:t>
      </w:r>
    </w:p>
    <w:p w14:paraId="4043CF81" w14:textId="50EC8626" w:rsidR="0081374F" w:rsidRDefault="003B6BF4" w:rsidP="0081374F">
      <w:pPr>
        <w:spacing w:after="120"/>
        <w:rPr>
          <w:rFonts w:ascii="Times New Roman" w:hAnsi="Times New Roman" w:cs="Times New Roman"/>
        </w:rPr>
      </w:pPr>
      <w:r>
        <w:rPr>
          <w:rFonts w:ascii="Times New Roman" w:hAnsi="Times New Roman" w:cs="Times New Roman"/>
        </w:rPr>
        <w:t>The baseline assumption discussion will have</w:t>
      </w:r>
      <w:r w:rsidR="0081374F">
        <w:rPr>
          <w:rFonts w:ascii="Times New Roman" w:hAnsi="Times New Roman" w:cs="Times New Roman"/>
        </w:rPr>
        <w:t xml:space="preserve"> two phases:</w:t>
      </w:r>
    </w:p>
    <w:p w14:paraId="5481FE33" w14:textId="66B0B4EE" w:rsid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Phase-1: to down-select scenarios and assumptions in TR38.824 as baseline assumptions and required update</w:t>
      </w:r>
      <w:r w:rsidR="00523A80">
        <w:rPr>
          <w:rFonts w:ascii="Times New Roman" w:hAnsi="Times New Roman" w:cs="Times New Roman"/>
        </w:rPr>
        <w:t xml:space="preserve"> in high level</w:t>
      </w:r>
      <w:r>
        <w:rPr>
          <w:rFonts w:ascii="Times New Roman" w:hAnsi="Times New Roman" w:cs="Times New Roman"/>
        </w:rPr>
        <w:t xml:space="preserve"> for the selected baseline assumptions</w:t>
      </w:r>
    </w:p>
    <w:p w14:paraId="21A3AC0F" w14:textId="2E48E66F" w:rsidR="0081374F" w:rsidRPr="0081374F" w:rsidRDefault="0081374F" w:rsidP="007B6FC0">
      <w:pPr>
        <w:pStyle w:val="ListParagraph"/>
        <w:numPr>
          <w:ilvl w:val="0"/>
          <w:numId w:val="33"/>
        </w:numPr>
        <w:spacing w:after="120"/>
        <w:rPr>
          <w:rFonts w:ascii="Times New Roman" w:hAnsi="Times New Roman" w:cs="Times New Roman"/>
        </w:rPr>
      </w:pPr>
      <w:r>
        <w:rPr>
          <w:rFonts w:ascii="Times New Roman" w:hAnsi="Times New Roman" w:cs="Times New Roman"/>
        </w:rPr>
        <w:t>Phase-2: to determine detailed assumptions (e.g., parameters) of the determined baseline assumptions</w:t>
      </w:r>
      <w:r w:rsidR="006B29BA">
        <w:rPr>
          <w:rFonts w:ascii="Times New Roman" w:hAnsi="Times New Roman" w:cs="Times New Roman"/>
        </w:rPr>
        <w:t xml:space="preserve"> if </w:t>
      </w:r>
      <w:r w:rsidR="00556A80">
        <w:rPr>
          <w:rFonts w:ascii="Times New Roman" w:hAnsi="Times New Roman" w:cs="Times New Roman"/>
        </w:rPr>
        <w:t>any</w:t>
      </w:r>
    </w:p>
    <w:p w14:paraId="534A43A1" w14:textId="31A6BCF3" w:rsidR="00CB038E" w:rsidRPr="00607E72" w:rsidRDefault="00CB038E" w:rsidP="00CB038E">
      <w:pPr>
        <w:pStyle w:val="Heading2"/>
        <w:rPr>
          <w:rFonts w:ascii="Times New Roman" w:hAnsi="Times New Roman"/>
          <w:sz w:val="20"/>
          <w:szCs w:val="20"/>
        </w:rPr>
      </w:pPr>
      <w:r>
        <w:rPr>
          <w:rFonts w:ascii="Times New Roman" w:hAnsi="Times New Roman"/>
          <w:sz w:val="28"/>
          <w:szCs w:val="28"/>
        </w:rPr>
        <w:t>General</w:t>
      </w:r>
    </w:p>
    <w:p w14:paraId="5393E1A8" w14:textId="490DA9BA" w:rsidR="00CB038E" w:rsidRDefault="00554842" w:rsidP="00607E72">
      <w:pPr>
        <w:rPr>
          <w:rFonts w:ascii="Times New Roman" w:hAnsi="Times New Roman" w:cs="Times New Roman"/>
        </w:rPr>
      </w:pPr>
      <w:r>
        <w:rPr>
          <w:rFonts w:ascii="Times New Roman" w:hAnsi="Times New Roman" w:cs="Times New Roman"/>
        </w:rPr>
        <w:t>The f</w:t>
      </w:r>
      <w:r w:rsidR="00CB038E">
        <w:rPr>
          <w:rFonts w:ascii="Times New Roman" w:hAnsi="Times New Roman" w:cs="Times New Roman"/>
        </w:rPr>
        <w:t>ollowing categories have been ident</w:t>
      </w:r>
      <w:r>
        <w:rPr>
          <w:rFonts w:ascii="Times New Roman" w:hAnsi="Times New Roman" w:cs="Times New Roman"/>
        </w:rPr>
        <w:t>ified for the proposed CSI enhancement schemes</w:t>
      </w:r>
      <w:r w:rsidR="00A854DD">
        <w:rPr>
          <w:rFonts w:ascii="Times New Roman" w:hAnsi="Times New Roman" w:cs="Times New Roman"/>
        </w:rPr>
        <w:t xml:space="preserve">. Each category seems </w:t>
      </w:r>
      <w:r w:rsidR="00124526">
        <w:rPr>
          <w:rFonts w:ascii="Times New Roman" w:hAnsi="Times New Roman" w:cs="Times New Roman"/>
        </w:rPr>
        <w:t>provides different types of gain and multiple CSI enhancement schemes in same or different categories can be used jointly for better performance</w:t>
      </w:r>
      <w:r w:rsidR="00380494">
        <w:rPr>
          <w:rFonts w:ascii="Times New Roman" w:hAnsi="Times New Roman" w:cs="Times New Roman"/>
        </w:rPr>
        <w:t>.</w:t>
      </w:r>
    </w:p>
    <w:p w14:paraId="660E7278" w14:textId="0A1BA238" w:rsidR="00CB038E" w:rsidRDefault="00CB038E" w:rsidP="007B6FC0">
      <w:pPr>
        <w:pStyle w:val="ListParagraph"/>
        <w:numPr>
          <w:ilvl w:val="0"/>
          <w:numId w:val="31"/>
        </w:numPr>
        <w:rPr>
          <w:rFonts w:ascii="Times New Roman" w:hAnsi="Times New Roman" w:cs="Times New Roman"/>
        </w:rPr>
      </w:pPr>
      <w:r w:rsidRPr="00554842">
        <w:rPr>
          <w:rFonts w:ascii="Times New Roman" w:hAnsi="Times New Roman" w:cs="Times New Roman"/>
        </w:rPr>
        <w:t>Cat</w:t>
      </w:r>
      <w:r w:rsidR="00380494">
        <w:rPr>
          <w:rFonts w:ascii="Times New Roman" w:hAnsi="Times New Roman" w:cs="Times New Roman"/>
        </w:rPr>
        <w:t>-</w:t>
      </w:r>
      <w:r w:rsidRPr="00554842">
        <w:rPr>
          <w:rFonts w:ascii="Times New Roman" w:hAnsi="Times New Roman" w:cs="Times New Roman"/>
        </w:rPr>
        <w:t xml:space="preserve">1: </w:t>
      </w:r>
      <w:r w:rsidR="00554842">
        <w:rPr>
          <w:rFonts w:ascii="Times New Roman" w:hAnsi="Times New Roman" w:cs="Times New Roman"/>
        </w:rPr>
        <w:t>faster CSI feedback</w:t>
      </w:r>
    </w:p>
    <w:p w14:paraId="4B13428E" w14:textId="4F5737BF"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A-CSI on PUCCH</w:t>
      </w:r>
    </w:p>
    <w:p w14:paraId="60028768" w14:textId="034C39A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CSI computation time reduction</w:t>
      </w:r>
    </w:p>
    <w:p w14:paraId="1E4D5C12" w14:textId="16E5A5F5"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Priority indication for P/SP-CSI and/or A-CSI on PUCCH</w:t>
      </w:r>
    </w:p>
    <w:p w14:paraId="168054EB" w14:textId="21A8CD32"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2: more accurate CSI reporting</w:t>
      </w:r>
    </w:p>
    <w:p w14:paraId="57E3B100" w14:textId="031C7004"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New CSI reporting types</w:t>
      </w:r>
    </w:p>
    <w:p w14:paraId="7501EBEB" w14:textId="56C7B289" w:rsidR="00554842" w:rsidRDefault="00554842" w:rsidP="007B6FC0">
      <w:pPr>
        <w:pStyle w:val="ListParagraph"/>
        <w:numPr>
          <w:ilvl w:val="1"/>
          <w:numId w:val="31"/>
        </w:numPr>
        <w:rPr>
          <w:rFonts w:ascii="Times New Roman" w:hAnsi="Times New Roman" w:cs="Times New Roman"/>
        </w:rPr>
      </w:pPr>
      <w:proofErr w:type="spellStart"/>
      <w:r>
        <w:rPr>
          <w:rFonts w:ascii="Times New Roman" w:hAnsi="Times New Roman" w:cs="Times New Roman"/>
        </w:rPr>
        <w:lastRenderedPageBreak/>
        <w:t>Subband</w:t>
      </w:r>
      <w:proofErr w:type="spellEnd"/>
      <w:r>
        <w:rPr>
          <w:rFonts w:ascii="Times New Roman" w:hAnsi="Times New Roman" w:cs="Times New Roman"/>
        </w:rPr>
        <w:t xml:space="preserve"> delta CQI enhancement</w:t>
      </w:r>
    </w:p>
    <w:p w14:paraId="55212826" w14:textId="746BDBAA" w:rsidR="00554842" w:rsidRDefault="00554842"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3: </w:t>
      </w:r>
      <w:r w:rsidR="00A854DD">
        <w:rPr>
          <w:rFonts w:ascii="Times New Roman" w:hAnsi="Times New Roman" w:cs="Times New Roman"/>
        </w:rPr>
        <w:t xml:space="preserve">additional information to help </w:t>
      </w:r>
      <w:proofErr w:type="spellStart"/>
      <w:r w:rsidR="00A854DD">
        <w:rPr>
          <w:rFonts w:ascii="Times New Roman" w:hAnsi="Times New Roman" w:cs="Times New Roman"/>
        </w:rPr>
        <w:t>gNB</w:t>
      </w:r>
      <w:proofErr w:type="spellEnd"/>
      <w:r w:rsidR="00A854DD">
        <w:rPr>
          <w:rFonts w:ascii="Times New Roman" w:hAnsi="Times New Roman" w:cs="Times New Roman"/>
        </w:rPr>
        <w:t xml:space="preserve"> scheduler</w:t>
      </w:r>
    </w:p>
    <w:p w14:paraId="0A38A95A" w14:textId="63918AED" w:rsid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Additional information reported together with HARQ feedback</w:t>
      </w:r>
    </w:p>
    <w:p w14:paraId="618B8BEC" w14:textId="67793F9B" w:rsidR="00A854DD" w:rsidRDefault="00A854DD" w:rsidP="007B6FC0">
      <w:pPr>
        <w:pStyle w:val="ListParagraph"/>
        <w:numPr>
          <w:ilvl w:val="1"/>
          <w:numId w:val="31"/>
        </w:numPr>
        <w:rPr>
          <w:rFonts w:ascii="Times New Roman" w:hAnsi="Times New Roman" w:cs="Times New Roman"/>
        </w:rPr>
      </w:pPr>
      <w:r>
        <w:rPr>
          <w:rFonts w:ascii="Times New Roman" w:hAnsi="Times New Roman" w:cs="Times New Roman"/>
        </w:rPr>
        <w:t>Event-triggered UE reporting</w:t>
      </w:r>
      <w:r w:rsidR="00005E47">
        <w:rPr>
          <w:rFonts w:ascii="Times New Roman" w:hAnsi="Times New Roman" w:cs="Times New Roman"/>
        </w:rPr>
        <w:t xml:space="preserve"> (e.g., preferred </w:t>
      </w:r>
      <w:proofErr w:type="spellStart"/>
      <w:r w:rsidR="00005E47">
        <w:rPr>
          <w:rFonts w:ascii="Times New Roman" w:hAnsi="Times New Roman" w:cs="Times New Roman"/>
        </w:rPr>
        <w:t>subband</w:t>
      </w:r>
      <w:proofErr w:type="spellEnd"/>
      <w:r w:rsidR="00005E47">
        <w:rPr>
          <w:rFonts w:ascii="Times New Roman" w:hAnsi="Times New Roman" w:cs="Times New Roman"/>
        </w:rPr>
        <w:t>, carrier, beam)</w:t>
      </w:r>
    </w:p>
    <w:p w14:paraId="3E508585" w14:textId="3AC159C6" w:rsidR="00A854DD" w:rsidRDefault="00A854DD" w:rsidP="007B6FC0">
      <w:pPr>
        <w:pStyle w:val="ListParagraph"/>
        <w:numPr>
          <w:ilvl w:val="0"/>
          <w:numId w:val="31"/>
        </w:numPr>
        <w:rPr>
          <w:rFonts w:ascii="Times New Roman" w:hAnsi="Times New Roman" w:cs="Times New Roman"/>
        </w:rPr>
      </w:pPr>
      <w:r>
        <w:rPr>
          <w:rFonts w:ascii="Times New Roman" w:hAnsi="Times New Roman" w:cs="Times New Roman"/>
        </w:rPr>
        <w:t>Cat</w:t>
      </w:r>
      <w:r w:rsidR="00380494">
        <w:rPr>
          <w:rFonts w:ascii="Times New Roman" w:hAnsi="Times New Roman" w:cs="Times New Roman"/>
        </w:rPr>
        <w:t>-</w:t>
      </w:r>
      <w:r>
        <w:rPr>
          <w:rFonts w:ascii="Times New Roman" w:hAnsi="Times New Roman" w:cs="Times New Roman"/>
        </w:rPr>
        <w:t xml:space="preserve">4: enhancement for </w:t>
      </w:r>
      <w:r w:rsidR="00380494">
        <w:rPr>
          <w:rFonts w:ascii="Times New Roman" w:hAnsi="Times New Roman" w:cs="Times New Roman"/>
        </w:rPr>
        <w:t>PDCCH link adaptation</w:t>
      </w:r>
    </w:p>
    <w:p w14:paraId="67DD32E1" w14:textId="58CFFE02" w:rsidR="00554842" w:rsidRPr="00554842" w:rsidRDefault="00554842" w:rsidP="007B6FC0">
      <w:pPr>
        <w:pStyle w:val="ListParagraph"/>
        <w:numPr>
          <w:ilvl w:val="1"/>
          <w:numId w:val="31"/>
        </w:numPr>
        <w:rPr>
          <w:rFonts w:ascii="Times New Roman" w:hAnsi="Times New Roman" w:cs="Times New Roman"/>
        </w:rPr>
      </w:pPr>
      <w:r>
        <w:rPr>
          <w:rFonts w:ascii="Times New Roman" w:hAnsi="Times New Roman" w:cs="Times New Roman"/>
        </w:rPr>
        <w:t xml:space="preserve">CSI feedback for PDCCH </w:t>
      </w:r>
    </w:p>
    <w:p w14:paraId="34334257" w14:textId="77777777" w:rsidR="00A854DD" w:rsidRDefault="00A854DD" w:rsidP="00607E72">
      <w:pPr>
        <w:rPr>
          <w:rFonts w:ascii="Times New Roman" w:hAnsi="Times New Roman" w:cs="Times New Roman"/>
        </w:rPr>
      </w:pPr>
    </w:p>
    <w:p w14:paraId="1CACA723" w14:textId="659EDA6B" w:rsidR="00CB038E" w:rsidRDefault="00CB038E" w:rsidP="00CB038E">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 xml:space="preserve">Q1: </w:t>
      </w:r>
      <w:r w:rsidR="00C94426">
        <w:rPr>
          <w:rFonts w:ascii="Times New Roman" w:hAnsi="Times New Roman" w:cs="Times New Roman"/>
          <w:b/>
          <w:bCs/>
          <w:szCs w:val="20"/>
          <w:highlight w:val="yellow"/>
        </w:rPr>
        <w:t>do we need</w:t>
      </w:r>
      <w:r w:rsidR="00A854DD">
        <w:rPr>
          <w:rFonts w:ascii="Times New Roman" w:hAnsi="Times New Roman" w:cs="Times New Roman"/>
          <w:b/>
          <w:bCs/>
          <w:szCs w:val="20"/>
          <w:highlight w:val="yellow"/>
        </w:rPr>
        <w:t xml:space="preserve"> </w:t>
      </w:r>
      <w:r w:rsidR="00C94426">
        <w:rPr>
          <w:rFonts w:ascii="Times New Roman" w:hAnsi="Times New Roman" w:cs="Times New Roman"/>
          <w:b/>
          <w:bCs/>
          <w:szCs w:val="20"/>
          <w:highlight w:val="yellow"/>
        </w:rPr>
        <w:t xml:space="preserve">a </w:t>
      </w:r>
      <w:r>
        <w:rPr>
          <w:rFonts w:ascii="Times New Roman" w:hAnsi="Times New Roman" w:cs="Times New Roman"/>
          <w:b/>
          <w:bCs/>
          <w:szCs w:val="20"/>
          <w:highlight w:val="yellow"/>
        </w:rPr>
        <w:t xml:space="preserve">different </w:t>
      </w:r>
      <w:r w:rsidR="00554842">
        <w:rPr>
          <w:rFonts w:ascii="Times New Roman" w:hAnsi="Times New Roman" w:cs="Times New Roman"/>
          <w:b/>
          <w:bCs/>
          <w:szCs w:val="20"/>
          <w:highlight w:val="yellow"/>
        </w:rPr>
        <w:t xml:space="preserve">set of </w:t>
      </w:r>
      <w:r w:rsidRPr="00CB038E">
        <w:rPr>
          <w:rFonts w:ascii="Times New Roman" w:hAnsi="Times New Roman" w:cs="Times New Roman"/>
          <w:b/>
          <w:bCs/>
          <w:szCs w:val="20"/>
          <w:highlight w:val="yellow"/>
        </w:rPr>
        <w:t>baseline assumptions</w:t>
      </w:r>
      <w:r w:rsidR="00554842">
        <w:rPr>
          <w:rFonts w:ascii="Times New Roman" w:hAnsi="Times New Roman" w:cs="Times New Roman"/>
          <w:b/>
          <w:bCs/>
          <w:szCs w:val="20"/>
          <w:highlight w:val="yellow"/>
        </w:rPr>
        <w:t xml:space="preserve"> </w:t>
      </w:r>
      <w:r w:rsidRPr="00CB038E">
        <w:rPr>
          <w:rFonts w:ascii="Times New Roman" w:hAnsi="Times New Roman" w:cs="Times New Roman"/>
          <w:b/>
          <w:bCs/>
          <w:szCs w:val="20"/>
          <w:highlight w:val="yellow"/>
        </w:rPr>
        <w:t>for each CSI enhancement categories?</w:t>
      </w:r>
    </w:p>
    <w:p w14:paraId="68CF6758" w14:textId="29CC659D" w:rsidR="00380494" w:rsidRDefault="00380494" w:rsidP="007B6FC0">
      <w:pPr>
        <w:pStyle w:val="ListParagraph"/>
        <w:numPr>
          <w:ilvl w:val="0"/>
          <w:numId w:val="32"/>
        </w:numPr>
        <w:spacing w:line="276" w:lineRule="auto"/>
        <w:rPr>
          <w:rFonts w:ascii="Times New Roman" w:hAnsi="Times New Roman" w:cs="Times New Roman"/>
          <w:b/>
          <w:bCs/>
          <w:szCs w:val="20"/>
          <w:highlight w:val="yellow"/>
        </w:rPr>
      </w:pPr>
      <w:r w:rsidRPr="00380494">
        <w:rPr>
          <w:rFonts w:ascii="Times New Roman" w:hAnsi="Times New Roman" w:cs="Times New Roman"/>
          <w:b/>
          <w:bCs/>
          <w:szCs w:val="20"/>
          <w:highlight w:val="yellow"/>
        </w:rPr>
        <w:t xml:space="preserve">If yes, </w:t>
      </w:r>
      <w:r w:rsidR="00C94426">
        <w:rPr>
          <w:rFonts w:ascii="Times New Roman" w:hAnsi="Times New Roman" w:cs="Times New Roman"/>
          <w:b/>
          <w:bCs/>
          <w:szCs w:val="20"/>
          <w:highlight w:val="yellow"/>
        </w:rPr>
        <w:t xml:space="preserve">any set of categories can share the same </w:t>
      </w:r>
      <w:r w:rsidRPr="00380494">
        <w:rPr>
          <w:rFonts w:ascii="Times New Roman" w:hAnsi="Times New Roman" w:cs="Times New Roman"/>
          <w:b/>
          <w:bCs/>
          <w:szCs w:val="20"/>
          <w:highlight w:val="yellow"/>
        </w:rPr>
        <w:t>baseline assumption?</w:t>
      </w:r>
    </w:p>
    <w:p w14:paraId="41560319" w14:textId="77777777" w:rsidR="00380494" w:rsidRPr="00380494" w:rsidRDefault="00380494" w:rsidP="00380494">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380494" w:rsidRPr="0041081B" w14:paraId="5705F7DB" w14:textId="77777777" w:rsidTr="00452159">
        <w:trPr>
          <w:trHeight w:val="251"/>
        </w:trPr>
        <w:tc>
          <w:tcPr>
            <w:tcW w:w="1487" w:type="dxa"/>
            <w:shd w:val="clear" w:color="auto" w:fill="BFBFBF" w:themeFill="background1" w:themeFillShade="BF"/>
          </w:tcPr>
          <w:p w14:paraId="165C1754"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65F7B300" w14:textId="2E6E1BD1" w:rsidR="00380494" w:rsidRPr="0041081B" w:rsidRDefault="00380494"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A9AFDC2" w14:textId="77777777" w:rsidR="00380494" w:rsidRPr="0041081B" w:rsidRDefault="00380494"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380494" w:rsidRPr="0041081B" w14:paraId="5F2EE1EF" w14:textId="77777777" w:rsidTr="00452159">
        <w:tc>
          <w:tcPr>
            <w:tcW w:w="1487" w:type="dxa"/>
          </w:tcPr>
          <w:p w14:paraId="1B027A7B" w14:textId="414EA470" w:rsidR="00380494" w:rsidRPr="00BD2F4A" w:rsidRDefault="00BD2F4A"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w:t>
            </w:r>
            <w:r>
              <w:rPr>
                <w:rFonts w:ascii="Times New Roman" w:eastAsia="Malgun Gothic" w:hAnsi="Times New Roman" w:cs="Times New Roman"/>
                <w:szCs w:val="20"/>
              </w:rPr>
              <w:t>G</w:t>
            </w:r>
          </w:p>
        </w:tc>
        <w:tc>
          <w:tcPr>
            <w:tcW w:w="1613" w:type="dxa"/>
          </w:tcPr>
          <w:p w14:paraId="49218611" w14:textId="33CD9F3F" w:rsidR="00380494"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Yes</w:t>
            </w:r>
          </w:p>
        </w:tc>
        <w:tc>
          <w:tcPr>
            <w:tcW w:w="6529" w:type="dxa"/>
          </w:tcPr>
          <w:p w14:paraId="26211BA9" w14:textId="5467DB6D" w:rsidR="00380494" w:rsidRPr="00C41E9C" w:rsidRDefault="0007534F" w:rsidP="00100B31">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We are generally fine with the categorization. </w:t>
            </w:r>
            <w:r>
              <w:rPr>
                <w:rFonts w:ascii="Times New Roman" w:eastAsia="Malgun Gothic" w:hAnsi="Times New Roman" w:cs="Times New Roman"/>
                <w:szCs w:val="20"/>
              </w:rPr>
              <w:t>However,</w:t>
            </w:r>
            <w:r w:rsidR="00100B31">
              <w:rPr>
                <w:rFonts w:ascii="Times New Roman" w:eastAsia="Malgun Gothic" w:hAnsi="Times New Roman" w:cs="Times New Roman"/>
                <w:szCs w:val="20"/>
              </w:rPr>
              <w:t xml:space="preserve"> be</w:t>
            </w:r>
            <w:r w:rsidR="00C41E9C">
              <w:rPr>
                <w:rFonts w:ascii="Times New Roman" w:eastAsia="Malgun Gothic" w:hAnsi="Times New Roman" w:cs="Times New Roman"/>
                <w:szCs w:val="20"/>
              </w:rPr>
              <w:t>tween Cat-2 and 3, it would be hard to differentiate “New CSI reporting types’ and “</w:t>
            </w:r>
            <w:r w:rsidR="00C41E9C" w:rsidRPr="00C41E9C">
              <w:rPr>
                <w:rFonts w:ascii="Times New Roman" w:eastAsia="Malgun Gothic" w:hAnsi="Times New Roman" w:cs="Times New Roman"/>
                <w:szCs w:val="20"/>
              </w:rPr>
              <w:t>Additional information reported together with HARQ feedback</w:t>
            </w:r>
            <w:r w:rsidR="00C41E9C">
              <w:rPr>
                <w:rFonts w:ascii="Times New Roman" w:eastAsia="Malgun Gothic" w:hAnsi="Times New Roman" w:cs="Times New Roman"/>
                <w:szCs w:val="20"/>
              </w:rPr>
              <w:t xml:space="preserve">” especially when A-CSI on PUCCH with HARQ-ACK. Is </w:t>
            </w:r>
            <w:proofErr w:type="gramStart"/>
            <w:r w:rsidR="00C41E9C">
              <w:rPr>
                <w:rFonts w:ascii="Times New Roman" w:eastAsia="Malgun Gothic" w:hAnsi="Times New Roman" w:cs="Times New Roman"/>
                <w:szCs w:val="20"/>
              </w:rPr>
              <w:t>it</w:t>
            </w:r>
            <w:proofErr w:type="gramEnd"/>
            <w:r w:rsidR="00C41E9C">
              <w:rPr>
                <w:rFonts w:ascii="Times New Roman" w:eastAsia="Malgun Gothic" w:hAnsi="Times New Roman" w:cs="Times New Roman"/>
                <w:szCs w:val="20"/>
              </w:rPr>
              <w:t xml:space="preserve"> correct understanding that “CSI” in Cat-2 is confined to traditional CSI in Rel-15/16? Given that all enhancement </w:t>
            </w:r>
            <w:proofErr w:type="gramStart"/>
            <w:r w:rsidR="00C41E9C">
              <w:rPr>
                <w:rFonts w:ascii="Times New Roman" w:eastAsia="Malgun Gothic" w:hAnsi="Times New Roman" w:cs="Times New Roman"/>
                <w:szCs w:val="20"/>
              </w:rPr>
              <w:t>are</w:t>
            </w:r>
            <w:proofErr w:type="gramEnd"/>
            <w:r w:rsidR="00C41E9C">
              <w:rPr>
                <w:rFonts w:ascii="Times New Roman" w:eastAsia="Malgun Gothic" w:hAnsi="Times New Roman" w:cs="Times New Roman"/>
                <w:szCs w:val="20"/>
              </w:rPr>
              <w:t xml:space="preserve"> additional and considered to help </w:t>
            </w:r>
            <w:proofErr w:type="spellStart"/>
            <w:r w:rsidR="00C41E9C">
              <w:rPr>
                <w:rFonts w:ascii="Times New Roman" w:eastAsia="Malgun Gothic" w:hAnsi="Times New Roman" w:cs="Times New Roman"/>
                <w:szCs w:val="20"/>
              </w:rPr>
              <w:t>gNB</w:t>
            </w:r>
            <w:proofErr w:type="spellEnd"/>
            <w:r w:rsidR="00C41E9C">
              <w:rPr>
                <w:rFonts w:ascii="Times New Roman" w:eastAsia="Malgun Gothic" w:hAnsi="Times New Roman" w:cs="Times New Roman"/>
                <w:szCs w:val="20"/>
              </w:rPr>
              <w:t xml:space="preserve"> decision, it is a bit ambiguous. </w:t>
            </w:r>
          </w:p>
        </w:tc>
      </w:tr>
      <w:tr w:rsidR="00380494" w:rsidRPr="0041081B" w14:paraId="6C25153D" w14:textId="77777777" w:rsidTr="00452159">
        <w:tc>
          <w:tcPr>
            <w:tcW w:w="1487" w:type="dxa"/>
          </w:tcPr>
          <w:p w14:paraId="249E68DD" w14:textId="35D67201" w:rsidR="00380494" w:rsidRPr="0041081B" w:rsidRDefault="00323C93"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29B45C" w14:textId="14BA6B29" w:rsidR="00380494" w:rsidRPr="0041081B" w:rsidRDefault="00323C93" w:rsidP="00452159">
            <w:pPr>
              <w:rPr>
                <w:rFonts w:ascii="Times New Roman" w:hAnsi="Times New Roman" w:cs="Times New Roman"/>
                <w:szCs w:val="20"/>
              </w:rPr>
            </w:pPr>
            <w:r>
              <w:rPr>
                <w:rFonts w:ascii="Times New Roman" w:hAnsi="Times New Roman" w:cs="Times New Roman"/>
                <w:szCs w:val="20"/>
              </w:rPr>
              <w:t>Yes</w:t>
            </w:r>
          </w:p>
        </w:tc>
        <w:tc>
          <w:tcPr>
            <w:tcW w:w="6529" w:type="dxa"/>
          </w:tcPr>
          <w:p w14:paraId="16F9119B" w14:textId="7054558A" w:rsidR="00380494" w:rsidRPr="0041081B" w:rsidRDefault="00D8602D" w:rsidP="00452159">
            <w:pPr>
              <w:rPr>
                <w:rFonts w:ascii="Times New Roman" w:hAnsi="Times New Roman" w:cs="Times New Roman"/>
                <w:szCs w:val="20"/>
              </w:rPr>
            </w:pPr>
            <w:r>
              <w:rPr>
                <w:rFonts w:ascii="Times New Roman" w:hAnsi="Times New Roman" w:cs="Times New Roman"/>
                <w:szCs w:val="20"/>
              </w:rPr>
              <w:t xml:space="preserve">A-CSI on PUCCH and Priority for P/SP-CSI do not </w:t>
            </w:r>
            <w:proofErr w:type="gramStart"/>
            <w:r>
              <w:rPr>
                <w:rFonts w:ascii="Times New Roman" w:hAnsi="Times New Roman" w:cs="Times New Roman"/>
                <w:szCs w:val="20"/>
              </w:rPr>
              <w:t>seemed</w:t>
            </w:r>
            <w:proofErr w:type="gramEnd"/>
            <w:r>
              <w:rPr>
                <w:rFonts w:ascii="Times New Roman" w:hAnsi="Times New Roman" w:cs="Times New Roman"/>
                <w:szCs w:val="20"/>
              </w:rPr>
              <w:t xml:space="preserve"> to fall under fast CSI category.  Cat-2 and Cat-3 look like they should be under the same category. </w:t>
            </w:r>
          </w:p>
        </w:tc>
      </w:tr>
      <w:tr w:rsidR="00380494" w:rsidRPr="0041081B" w14:paraId="0387CA7E" w14:textId="77777777" w:rsidTr="00452159">
        <w:tc>
          <w:tcPr>
            <w:tcW w:w="1487" w:type="dxa"/>
          </w:tcPr>
          <w:p w14:paraId="65ACAC42" w14:textId="77777777" w:rsidR="00380494" w:rsidRPr="0041081B" w:rsidRDefault="00380494" w:rsidP="00452159">
            <w:pPr>
              <w:rPr>
                <w:rFonts w:ascii="Times New Roman" w:hAnsi="Times New Roman" w:cs="Times New Roman"/>
                <w:szCs w:val="20"/>
              </w:rPr>
            </w:pPr>
          </w:p>
        </w:tc>
        <w:tc>
          <w:tcPr>
            <w:tcW w:w="1613" w:type="dxa"/>
          </w:tcPr>
          <w:p w14:paraId="2C595DC8" w14:textId="77777777" w:rsidR="00380494" w:rsidRPr="0041081B" w:rsidRDefault="00380494" w:rsidP="00452159">
            <w:pPr>
              <w:rPr>
                <w:rFonts w:ascii="Times New Roman" w:hAnsi="Times New Roman" w:cs="Times New Roman"/>
                <w:szCs w:val="20"/>
              </w:rPr>
            </w:pPr>
          </w:p>
        </w:tc>
        <w:tc>
          <w:tcPr>
            <w:tcW w:w="6529" w:type="dxa"/>
          </w:tcPr>
          <w:p w14:paraId="7B6F9A85" w14:textId="77777777" w:rsidR="00380494" w:rsidRPr="0041081B" w:rsidRDefault="00380494" w:rsidP="00452159">
            <w:pPr>
              <w:rPr>
                <w:rFonts w:ascii="Times New Roman" w:hAnsi="Times New Roman" w:cs="Times New Roman"/>
                <w:szCs w:val="20"/>
              </w:rPr>
            </w:pPr>
          </w:p>
        </w:tc>
      </w:tr>
    </w:tbl>
    <w:p w14:paraId="5C629AA4" w14:textId="04972563" w:rsidR="00CB038E" w:rsidRDefault="00CB038E" w:rsidP="00607E72">
      <w:pPr>
        <w:rPr>
          <w:rFonts w:ascii="Times New Roman" w:hAnsi="Times New Roman" w:cs="Times New Roman"/>
        </w:rPr>
      </w:pPr>
    </w:p>
    <w:p w14:paraId="0648613B" w14:textId="29795474" w:rsidR="00607E72" w:rsidRPr="00607E72" w:rsidRDefault="00607E72" w:rsidP="00607E72">
      <w:pPr>
        <w:pStyle w:val="Heading2"/>
        <w:rPr>
          <w:rFonts w:ascii="Times New Roman" w:hAnsi="Times New Roman"/>
          <w:sz w:val="20"/>
          <w:szCs w:val="20"/>
        </w:rPr>
      </w:pPr>
      <w:r>
        <w:rPr>
          <w:rFonts w:ascii="Times New Roman" w:hAnsi="Times New Roman"/>
          <w:sz w:val="28"/>
          <w:szCs w:val="28"/>
        </w:rPr>
        <w:t>Performance metric</w:t>
      </w:r>
    </w:p>
    <w:p w14:paraId="2A660F1F" w14:textId="7F3FBFE5"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494E9B7" w14:textId="77777777" w:rsidR="00607E72" w:rsidRPr="00607E72" w:rsidRDefault="00607E72" w:rsidP="00607E72">
      <w:pPr>
        <w:pStyle w:val="B1"/>
        <w:spacing w:after="0"/>
        <w:ind w:hanging="288"/>
        <w:rPr>
          <w:lang w:eastAsia="ja-JP"/>
        </w:rPr>
      </w:pPr>
      <w:r w:rsidRPr="00607E72">
        <w:rPr>
          <w:b/>
          <w:lang w:eastAsia="ja-JP"/>
        </w:rPr>
        <w:t>Option 1</w:t>
      </w:r>
      <w:r w:rsidRPr="00607E72">
        <w:rPr>
          <w:lang w:eastAsia="ja-JP"/>
        </w:rPr>
        <w:t>: Percentage of users satisfying reliability and latency requirements</w:t>
      </w:r>
    </w:p>
    <w:p w14:paraId="3FD6F882" w14:textId="77777777" w:rsidR="00607E72" w:rsidRPr="00607E72" w:rsidRDefault="00607E72" w:rsidP="00607E72">
      <w:pPr>
        <w:pStyle w:val="B2"/>
        <w:spacing w:after="0"/>
        <w:ind w:hanging="288"/>
        <w:rPr>
          <w:lang w:eastAsia="ja-JP"/>
        </w:rPr>
      </w:pPr>
      <w:r w:rsidRPr="00607E72">
        <w:rPr>
          <w:lang w:eastAsia="ja-JP"/>
        </w:rPr>
        <w:t>-</w:t>
      </w:r>
      <w:r w:rsidRPr="00607E72">
        <w:rPr>
          <w:lang w:eastAsia="ja-JP"/>
        </w:rPr>
        <w:tab/>
        <w:t>I</w:t>
      </w:r>
      <w:r w:rsidRPr="00607E72">
        <w:t>ntend for the case with fixed number of UEs and fixed traffic model per UE</w:t>
      </w:r>
    </w:p>
    <w:p w14:paraId="350863B3" w14:textId="069EB506" w:rsidR="00607E72" w:rsidRPr="00607E72" w:rsidRDefault="00607E72" w:rsidP="00607E72">
      <w:pPr>
        <w:pStyle w:val="B1"/>
        <w:spacing w:after="0"/>
        <w:ind w:hanging="288"/>
        <w:rPr>
          <w:lang w:eastAsia="ja-JP"/>
        </w:rPr>
      </w:pPr>
      <w:r w:rsidRPr="00607E72">
        <w:rPr>
          <w:b/>
          <w:lang w:eastAsia="ja-JP"/>
        </w:rPr>
        <w:t>Option 2</w:t>
      </w:r>
      <w:r w:rsidRPr="00607E72">
        <w:rPr>
          <w:lang w:eastAsia="ja-JP"/>
        </w:rPr>
        <w:t xml:space="preserve">: </w:t>
      </w:r>
      <w:r w:rsidRPr="00607E72">
        <w:t>URLLC capacity and URLLC/</w:t>
      </w:r>
      <w:proofErr w:type="spellStart"/>
      <w:r w:rsidRPr="00607E72">
        <w:t>eMBB</w:t>
      </w:r>
      <w:proofErr w:type="spellEnd"/>
      <w:r w:rsidRPr="00607E72">
        <w:t xml:space="preserve"> multiplexing capacity</w:t>
      </w:r>
    </w:p>
    <w:p w14:paraId="1DE5A704" w14:textId="77777777" w:rsidR="00607E72" w:rsidRPr="00607E72" w:rsidRDefault="00607E72" w:rsidP="00607E72">
      <w:pPr>
        <w:pStyle w:val="B2"/>
        <w:spacing w:after="0"/>
        <w:ind w:hanging="288"/>
      </w:pPr>
      <w:r w:rsidRPr="00607E72">
        <w:rPr>
          <w:lang w:eastAsia="ja-JP"/>
        </w:rPr>
        <w:t>-</w:t>
      </w:r>
      <w:r w:rsidRPr="00607E72">
        <w:rPr>
          <w:lang w:eastAsia="ja-JP"/>
        </w:rPr>
        <w:tab/>
        <w:t>D</w:t>
      </w:r>
      <w:r w:rsidRPr="00607E72">
        <w:t xml:space="preserve">efinition: URLLC system capacity is calculated as follows: </w:t>
      </w:r>
    </w:p>
    <w:p w14:paraId="0E4507E4" w14:textId="77777777" w:rsidR="00607E72" w:rsidRPr="00607E72" w:rsidRDefault="00607E72" w:rsidP="00607E72">
      <w:pPr>
        <w:pStyle w:val="B3"/>
        <w:spacing w:after="0"/>
        <w:ind w:hanging="288"/>
      </w:pPr>
      <w:r w:rsidRPr="00607E72">
        <w:rPr>
          <w:lang w:eastAsia="ja-JP"/>
        </w:rPr>
        <w:t>-</w:t>
      </w:r>
      <w:r w:rsidRPr="00607E72">
        <w:rPr>
          <w:lang w:eastAsia="ja-JP"/>
        </w:rPr>
        <w:tab/>
      </w:r>
      <w:proofErr w:type="gramStart"/>
      <w:r w:rsidRPr="00607E72">
        <w:rPr>
          <w:lang w:eastAsia="ja-JP"/>
        </w:rPr>
        <w:t>C(</w:t>
      </w:r>
      <w:proofErr w:type="gramEnd"/>
      <w:r w:rsidRPr="00607E72">
        <w:rPr>
          <w:lang w:eastAsia="ja-JP"/>
        </w:rPr>
        <w:t xml:space="preserve">L, R) </w:t>
      </w:r>
      <w:r w:rsidRPr="00607E72">
        <w:t>is the maximum offered cell load under which Y% of</w:t>
      </w:r>
      <w:r w:rsidRPr="00607E72">
        <w:rPr>
          <w:rFonts w:hint="eastAsia"/>
        </w:rPr>
        <w:t xml:space="preserve"> URLLC </w:t>
      </w:r>
      <w:r w:rsidRPr="00607E72">
        <w:t>UEs in a cell operate with target link reliability R under L latency bound</w:t>
      </w:r>
    </w:p>
    <w:p w14:paraId="094C7B97" w14:textId="77777777" w:rsidR="00607E72" w:rsidRPr="00607E72" w:rsidRDefault="00607E72" w:rsidP="00607E72">
      <w:pPr>
        <w:pStyle w:val="B3"/>
        <w:spacing w:after="0"/>
        <w:ind w:hanging="288"/>
      </w:pPr>
      <w:r w:rsidRPr="00607E72">
        <w:rPr>
          <w:lang w:eastAsia="ja-JP"/>
        </w:rPr>
        <w:t>-</w:t>
      </w:r>
      <w:r w:rsidRPr="00607E72">
        <w:rPr>
          <w:lang w:eastAsia="ja-JP"/>
        </w:rPr>
        <w:tab/>
        <w:t>X</w:t>
      </w:r>
      <w:r w:rsidRPr="00607E72">
        <w:t>= (100 – Y) % is the percentage of UEs in outage</w:t>
      </w:r>
    </w:p>
    <w:p w14:paraId="562E0774"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 xml:space="preserve"> UE in outage is defined as the UE cannot meet</w:t>
      </w:r>
      <w:r w:rsidRPr="00607E72">
        <w:rPr>
          <w:rFonts w:hint="eastAsia"/>
        </w:rPr>
        <w:t xml:space="preserve"> both</w:t>
      </w:r>
      <w:r w:rsidRPr="00607E72">
        <w:t xml:space="preserve"> latency L and link reliability R bound</w:t>
      </w:r>
    </w:p>
    <w:p w14:paraId="3EE0BE70" w14:textId="77777777" w:rsidR="00607E72" w:rsidRPr="00607E72" w:rsidRDefault="00607E72" w:rsidP="00607E72">
      <w:pPr>
        <w:pStyle w:val="B3"/>
        <w:spacing w:after="0"/>
        <w:ind w:hanging="288"/>
      </w:pPr>
      <w:r w:rsidRPr="00607E72">
        <w:rPr>
          <w:lang w:eastAsia="ja-JP"/>
        </w:rPr>
        <w:t>-</w:t>
      </w:r>
      <w:r w:rsidRPr="00607E72">
        <w:rPr>
          <w:lang w:eastAsia="ja-JP"/>
        </w:rPr>
        <w:tab/>
        <w:t>C</w:t>
      </w:r>
      <w:r w:rsidRPr="00607E72">
        <w:t>ompanies report their assumption on X</w:t>
      </w:r>
      <w:r w:rsidRPr="00607E72">
        <w:rPr>
          <w:rFonts w:hint="eastAsia"/>
        </w:rPr>
        <w:t xml:space="preserve"> (</w:t>
      </w:r>
      <w:r w:rsidRPr="00607E72">
        <w:t>either</w:t>
      </w:r>
      <w:r w:rsidRPr="00607E72">
        <w:rPr>
          <w:rFonts w:hint="eastAsia"/>
        </w:rPr>
        <w:t xml:space="preserve"> </w:t>
      </w:r>
      <w:r w:rsidRPr="00607E72">
        <w:t>~</w:t>
      </w:r>
      <w:r w:rsidRPr="00607E72">
        <w:rPr>
          <w:rFonts w:hint="eastAsia"/>
        </w:rPr>
        <w:t>5% or 0%</w:t>
      </w:r>
      <w:r w:rsidRPr="00607E72">
        <w:t>)</w:t>
      </w:r>
    </w:p>
    <w:p w14:paraId="4EF6AB99" w14:textId="77777777" w:rsidR="00607E72" w:rsidRPr="00607E72" w:rsidRDefault="00607E72" w:rsidP="00607E72">
      <w:pPr>
        <w:pStyle w:val="B3"/>
        <w:spacing w:after="0"/>
        <w:ind w:hanging="288"/>
      </w:pPr>
      <w:r w:rsidRPr="00607E72">
        <w:rPr>
          <w:lang w:eastAsia="ja-JP"/>
        </w:rPr>
        <w:lastRenderedPageBreak/>
        <w:t>-</w:t>
      </w:r>
      <w:r w:rsidRPr="00607E72">
        <w:rPr>
          <w:lang w:eastAsia="ja-JP"/>
        </w:rPr>
        <w:tab/>
        <w:t>C</w:t>
      </w:r>
      <w:r w:rsidRPr="00607E72">
        <w:t xml:space="preserve">ompanies report their assumption on the number of </w:t>
      </w:r>
      <w:proofErr w:type="spellStart"/>
      <w:r w:rsidRPr="00607E72">
        <w:t>eMBB</w:t>
      </w:r>
      <w:proofErr w:type="spellEnd"/>
      <w:r w:rsidRPr="00607E72">
        <w:t xml:space="preserve"> UEs deployed together with the URLLC UEs</w:t>
      </w:r>
    </w:p>
    <w:p w14:paraId="6821EF69" w14:textId="77777777" w:rsidR="00607E72" w:rsidRPr="00607E72" w:rsidRDefault="00607E72" w:rsidP="00607E72">
      <w:pPr>
        <w:pStyle w:val="B2"/>
        <w:spacing w:after="0"/>
        <w:ind w:hanging="288"/>
      </w:pPr>
      <w:r w:rsidRPr="00607E72">
        <w:rPr>
          <w:lang w:eastAsia="ja-JP"/>
        </w:rPr>
        <w:t>-</w:t>
      </w:r>
      <w:r w:rsidRPr="00607E72">
        <w:rPr>
          <w:lang w:eastAsia="ja-JP"/>
        </w:rPr>
        <w:tab/>
        <w:t>I</w:t>
      </w:r>
      <w:r w:rsidRPr="00607E72">
        <w:t xml:space="preserve">ntend for the case that the number of UEs and/or the data arrival rate is adjustable </w:t>
      </w:r>
    </w:p>
    <w:p w14:paraId="78EA7F62" w14:textId="77777777" w:rsidR="00607E72" w:rsidRPr="00607E72" w:rsidRDefault="00607E72" w:rsidP="00607E72">
      <w:pPr>
        <w:pStyle w:val="B3"/>
        <w:spacing w:after="0"/>
        <w:ind w:hanging="288"/>
      </w:pPr>
      <w:r w:rsidRPr="00607E72">
        <w:rPr>
          <w:lang w:eastAsia="ja-JP"/>
        </w:rPr>
        <w:t>-</w:t>
      </w:r>
      <w:r w:rsidRPr="00607E72">
        <w:rPr>
          <w:lang w:eastAsia="ja-JP"/>
        </w:rPr>
        <w:tab/>
        <w:t>A</w:t>
      </w:r>
      <w:r w:rsidRPr="00607E72">
        <w:t>djusting the number of UEs should be applied to periodic deterministic traffic model</w:t>
      </w:r>
    </w:p>
    <w:p w14:paraId="0E7CCB6E" w14:textId="523462B0" w:rsidR="00607E72" w:rsidRDefault="00607E72" w:rsidP="002B0911">
      <w:pPr>
        <w:spacing w:line="276" w:lineRule="auto"/>
        <w:rPr>
          <w:rFonts w:ascii="Times New Roman" w:hAnsi="Times New Roman" w:cs="Times New Roman"/>
          <w:b/>
          <w:bCs/>
          <w:szCs w:val="20"/>
          <w:u w:val="single"/>
        </w:rPr>
      </w:pPr>
    </w:p>
    <w:p w14:paraId="443B1901" w14:textId="6B4CD90A" w:rsidR="00A24D05" w:rsidRDefault="00607E72" w:rsidP="00A24D05">
      <w:pPr>
        <w:spacing w:line="276" w:lineRule="auto"/>
        <w:rPr>
          <w:rFonts w:ascii="Times New Roman" w:hAnsi="Times New Roman" w:cs="Times New Roman"/>
          <w:b/>
          <w:bCs/>
          <w:szCs w:val="20"/>
        </w:rPr>
      </w:pPr>
      <w:r w:rsidRPr="00D05296">
        <w:rPr>
          <w:rFonts w:ascii="Times New Roman" w:hAnsi="Times New Roman" w:cs="Times New Roman"/>
          <w:b/>
          <w:bCs/>
          <w:szCs w:val="20"/>
          <w:highlight w:val="yellow"/>
        </w:rPr>
        <w:t>Q</w:t>
      </w:r>
      <w:r w:rsidR="008424F9">
        <w:rPr>
          <w:rFonts w:ascii="Times New Roman" w:hAnsi="Times New Roman" w:cs="Times New Roman"/>
          <w:b/>
          <w:bCs/>
          <w:szCs w:val="20"/>
          <w:highlight w:val="yellow"/>
        </w:rPr>
        <w:t>2</w:t>
      </w:r>
      <w:r w:rsidRPr="00D05296">
        <w:rPr>
          <w:rFonts w:ascii="Times New Roman" w:hAnsi="Times New Roman" w:cs="Times New Roman"/>
          <w:b/>
          <w:bCs/>
          <w:szCs w:val="20"/>
          <w:highlight w:val="yellow"/>
        </w:rPr>
        <w:t>: which option should be used as a baseline assumption?</w:t>
      </w:r>
    </w:p>
    <w:p w14:paraId="7E2F3968" w14:textId="336931DF" w:rsidR="008424F9" w:rsidRPr="008424F9" w:rsidRDefault="008424F9" w:rsidP="007B6FC0">
      <w:pPr>
        <w:pStyle w:val="ListParagraph"/>
        <w:numPr>
          <w:ilvl w:val="0"/>
          <w:numId w:val="32"/>
        </w:num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607E72" w:rsidRPr="0041081B" w14:paraId="064CF086" w14:textId="77777777" w:rsidTr="00452159">
        <w:trPr>
          <w:trHeight w:val="251"/>
        </w:trPr>
        <w:tc>
          <w:tcPr>
            <w:tcW w:w="1487" w:type="dxa"/>
            <w:shd w:val="clear" w:color="auto" w:fill="BFBFBF" w:themeFill="background1" w:themeFillShade="BF"/>
          </w:tcPr>
          <w:p w14:paraId="5AABFA5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2AEBDF6" w14:textId="2F1A995F" w:rsidR="00607E72" w:rsidRPr="0041081B" w:rsidRDefault="00607E72" w:rsidP="00452159">
            <w:pPr>
              <w:jc w:val="center"/>
              <w:rPr>
                <w:rFonts w:ascii="Times New Roman" w:hAnsi="Times New Roman" w:cs="Times New Roman"/>
                <w:b/>
                <w:bCs/>
                <w:szCs w:val="20"/>
              </w:rPr>
            </w:pPr>
            <w:r>
              <w:rPr>
                <w:rFonts w:ascii="Times New Roman" w:hAnsi="Times New Roman" w:cs="Times New Roman"/>
                <w:b/>
                <w:bCs/>
                <w:szCs w:val="20"/>
              </w:rPr>
              <w:t>Option 1/2</w:t>
            </w:r>
          </w:p>
        </w:tc>
        <w:tc>
          <w:tcPr>
            <w:tcW w:w="6529" w:type="dxa"/>
            <w:shd w:val="clear" w:color="auto" w:fill="BFBFBF" w:themeFill="background1" w:themeFillShade="BF"/>
          </w:tcPr>
          <w:p w14:paraId="54BA3340" w14:textId="77777777" w:rsidR="00607E72" w:rsidRPr="0041081B" w:rsidRDefault="00607E7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07E72" w:rsidRPr="0041081B" w14:paraId="55E72235" w14:textId="77777777" w:rsidTr="00452159">
        <w:tc>
          <w:tcPr>
            <w:tcW w:w="1487" w:type="dxa"/>
          </w:tcPr>
          <w:p w14:paraId="50B40917" w14:textId="7263058E"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5CD8AFA" w14:textId="15A88A01"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Option 1</w:t>
            </w:r>
          </w:p>
        </w:tc>
        <w:tc>
          <w:tcPr>
            <w:tcW w:w="6529" w:type="dxa"/>
          </w:tcPr>
          <w:p w14:paraId="59596792" w14:textId="3232B602" w:rsidR="00607E72" w:rsidRPr="0007534F" w:rsidRDefault="0007534F" w:rsidP="00452159">
            <w:pPr>
              <w:rPr>
                <w:rFonts w:ascii="Times New Roman" w:eastAsia="Malgun Gothic" w:hAnsi="Times New Roman" w:cs="Times New Roman"/>
                <w:szCs w:val="20"/>
              </w:rPr>
            </w:pPr>
            <w:r>
              <w:rPr>
                <w:rFonts w:ascii="Times New Roman" w:eastAsia="Malgun Gothic" w:hAnsi="Times New Roman" w:cs="Times New Roman" w:hint="eastAsia"/>
                <w:szCs w:val="20"/>
              </w:rPr>
              <w:t xml:space="preserve">Option 1 is easier to compare </w:t>
            </w:r>
            <w:r>
              <w:rPr>
                <w:rFonts w:ascii="Times New Roman" w:eastAsia="Malgun Gothic" w:hAnsi="Times New Roman" w:cs="Times New Roman"/>
                <w:szCs w:val="20"/>
              </w:rPr>
              <w:t>results of evaluations with fixed number of UE.</w:t>
            </w:r>
          </w:p>
        </w:tc>
      </w:tr>
      <w:tr w:rsidR="00607E72" w:rsidRPr="0041081B" w14:paraId="6DCF51EF" w14:textId="77777777" w:rsidTr="00452159">
        <w:tc>
          <w:tcPr>
            <w:tcW w:w="1487" w:type="dxa"/>
          </w:tcPr>
          <w:p w14:paraId="6F9A7224" w14:textId="77777777" w:rsidR="00607E72" w:rsidRPr="0041081B" w:rsidRDefault="00607E72" w:rsidP="00452159">
            <w:pPr>
              <w:rPr>
                <w:rFonts w:ascii="Times New Roman" w:hAnsi="Times New Roman" w:cs="Times New Roman"/>
                <w:szCs w:val="20"/>
              </w:rPr>
            </w:pPr>
          </w:p>
        </w:tc>
        <w:tc>
          <w:tcPr>
            <w:tcW w:w="1613" w:type="dxa"/>
          </w:tcPr>
          <w:p w14:paraId="1319D3A1" w14:textId="77777777" w:rsidR="00607E72" w:rsidRPr="0041081B" w:rsidRDefault="00607E72" w:rsidP="00452159">
            <w:pPr>
              <w:rPr>
                <w:rFonts w:ascii="Times New Roman" w:hAnsi="Times New Roman" w:cs="Times New Roman"/>
                <w:szCs w:val="20"/>
              </w:rPr>
            </w:pPr>
          </w:p>
        </w:tc>
        <w:tc>
          <w:tcPr>
            <w:tcW w:w="6529" w:type="dxa"/>
          </w:tcPr>
          <w:p w14:paraId="60D88767" w14:textId="77777777" w:rsidR="00607E72" w:rsidRPr="0041081B" w:rsidRDefault="00607E72" w:rsidP="00452159">
            <w:pPr>
              <w:rPr>
                <w:rFonts w:ascii="Times New Roman" w:hAnsi="Times New Roman" w:cs="Times New Roman"/>
                <w:szCs w:val="20"/>
              </w:rPr>
            </w:pPr>
          </w:p>
        </w:tc>
      </w:tr>
      <w:tr w:rsidR="00607E72" w:rsidRPr="0041081B" w14:paraId="420B6784" w14:textId="77777777" w:rsidTr="00452159">
        <w:tc>
          <w:tcPr>
            <w:tcW w:w="1487" w:type="dxa"/>
          </w:tcPr>
          <w:p w14:paraId="2B8AFC2F" w14:textId="77777777" w:rsidR="00607E72" w:rsidRPr="0041081B" w:rsidRDefault="00607E72" w:rsidP="00452159">
            <w:pPr>
              <w:rPr>
                <w:rFonts w:ascii="Times New Roman" w:hAnsi="Times New Roman" w:cs="Times New Roman"/>
                <w:szCs w:val="20"/>
              </w:rPr>
            </w:pPr>
          </w:p>
        </w:tc>
        <w:tc>
          <w:tcPr>
            <w:tcW w:w="1613" w:type="dxa"/>
          </w:tcPr>
          <w:p w14:paraId="0DF963F4" w14:textId="77777777" w:rsidR="00607E72" w:rsidRPr="0041081B" w:rsidRDefault="00607E72" w:rsidP="00452159">
            <w:pPr>
              <w:rPr>
                <w:rFonts w:ascii="Times New Roman" w:hAnsi="Times New Roman" w:cs="Times New Roman"/>
                <w:szCs w:val="20"/>
              </w:rPr>
            </w:pPr>
          </w:p>
        </w:tc>
        <w:tc>
          <w:tcPr>
            <w:tcW w:w="6529" w:type="dxa"/>
          </w:tcPr>
          <w:p w14:paraId="337C490E" w14:textId="77777777" w:rsidR="00607E72" w:rsidRPr="0041081B" w:rsidRDefault="00607E72" w:rsidP="00452159">
            <w:pPr>
              <w:rPr>
                <w:rFonts w:ascii="Times New Roman" w:hAnsi="Times New Roman" w:cs="Times New Roman"/>
                <w:szCs w:val="20"/>
              </w:rPr>
            </w:pPr>
          </w:p>
        </w:tc>
      </w:tr>
    </w:tbl>
    <w:p w14:paraId="05A2F010" w14:textId="0469FBCC" w:rsidR="00607E72" w:rsidRDefault="00607E72" w:rsidP="002B0911">
      <w:pPr>
        <w:spacing w:line="276" w:lineRule="auto"/>
        <w:rPr>
          <w:rFonts w:ascii="Times New Roman" w:hAnsi="Times New Roman" w:cs="Times New Roman"/>
          <w:b/>
          <w:bCs/>
          <w:szCs w:val="20"/>
          <w:u w:val="single"/>
        </w:rPr>
      </w:pPr>
    </w:p>
    <w:p w14:paraId="633C3207" w14:textId="4DA36646" w:rsidR="00A24D05" w:rsidRPr="00607E72" w:rsidRDefault="00A24D05" w:rsidP="00A24D05">
      <w:pPr>
        <w:spacing w:line="276" w:lineRule="auto"/>
        <w:rPr>
          <w:rFonts w:ascii="Times New Roman" w:hAnsi="Times New Roman" w:cs="Times New Roman"/>
          <w:szCs w:val="20"/>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3</w:t>
      </w:r>
      <w:r w:rsidRPr="00D05296">
        <w:rPr>
          <w:rFonts w:ascii="Times New Roman" w:hAnsi="Times New Roman" w:cs="Times New Roman"/>
          <w:b/>
          <w:bCs/>
          <w:szCs w:val="20"/>
          <w:highlight w:val="yellow"/>
        </w:rPr>
        <w:t xml:space="preserve">: any new option or any </w:t>
      </w:r>
      <w:r w:rsidR="00CB038E">
        <w:rPr>
          <w:rFonts w:ascii="Times New Roman" w:hAnsi="Times New Roman" w:cs="Times New Roman"/>
          <w:b/>
          <w:bCs/>
          <w:szCs w:val="20"/>
          <w:highlight w:val="yellow"/>
        </w:rPr>
        <w:t>modification</w:t>
      </w:r>
      <w:r w:rsidRPr="00D05296">
        <w:rPr>
          <w:rFonts w:ascii="Times New Roman" w:hAnsi="Times New Roman" w:cs="Times New Roman"/>
          <w:b/>
          <w:bCs/>
          <w:szCs w:val="20"/>
          <w:highlight w:val="yellow"/>
        </w:rPr>
        <w:t xml:space="preserve"> is needed for the option selected?</w:t>
      </w:r>
    </w:p>
    <w:tbl>
      <w:tblPr>
        <w:tblStyle w:val="TableGrid"/>
        <w:tblW w:w="0" w:type="auto"/>
        <w:tblLook w:val="04A0" w:firstRow="1" w:lastRow="0" w:firstColumn="1" w:lastColumn="0" w:noHBand="0" w:noVBand="1"/>
      </w:tblPr>
      <w:tblGrid>
        <w:gridCol w:w="1487"/>
        <w:gridCol w:w="1613"/>
        <w:gridCol w:w="6529"/>
      </w:tblGrid>
      <w:tr w:rsidR="00A24D05" w:rsidRPr="0041081B" w14:paraId="26DA1B38" w14:textId="77777777" w:rsidTr="00452159">
        <w:trPr>
          <w:trHeight w:val="251"/>
        </w:trPr>
        <w:tc>
          <w:tcPr>
            <w:tcW w:w="1487" w:type="dxa"/>
            <w:shd w:val="clear" w:color="auto" w:fill="BFBFBF" w:themeFill="background1" w:themeFillShade="BF"/>
          </w:tcPr>
          <w:p w14:paraId="6CB86542"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91192EE" w14:textId="64109F99" w:rsidR="00A24D05" w:rsidRPr="0041081B" w:rsidRDefault="00A24D05"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23E9B57" w14:textId="77777777" w:rsidR="00A24D05" w:rsidRPr="0041081B" w:rsidRDefault="00A24D05"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A24D05" w:rsidRPr="0041081B" w14:paraId="533E8F61" w14:textId="77777777" w:rsidTr="00452159">
        <w:tc>
          <w:tcPr>
            <w:tcW w:w="1487" w:type="dxa"/>
          </w:tcPr>
          <w:p w14:paraId="1852F92E" w14:textId="77777777" w:rsidR="00A24D05" w:rsidRPr="0041081B" w:rsidRDefault="00A24D05" w:rsidP="00452159">
            <w:pPr>
              <w:rPr>
                <w:rFonts w:ascii="Times New Roman" w:hAnsi="Times New Roman" w:cs="Times New Roman"/>
                <w:szCs w:val="20"/>
              </w:rPr>
            </w:pPr>
          </w:p>
        </w:tc>
        <w:tc>
          <w:tcPr>
            <w:tcW w:w="1613" w:type="dxa"/>
          </w:tcPr>
          <w:p w14:paraId="422E1847" w14:textId="77777777" w:rsidR="00A24D05" w:rsidRPr="0041081B" w:rsidRDefault="00A24D05" w:rsidP="00452159">
            <w:pPr>
              <w:rPr>
                <w:rFonts w:ascii="Times New Roman" w:hAnsi="Times New Roman" w:cs="Times New Roman"/>
                <w:szCs w:val="20"/>
              </w:rPr>
            </w:pPr>
          </w:p>
        </w:tc>
        <w:tc>
          <w:tcPr>
            <w:tcW w:w="6529" w:type="dxa"/>
          </w:tcPr>
          <w:p w14:paraId="7D6628F7" w14:textId="77777777" w:rsidR="00A24D05" w:rsidRPr="0041081B" w:rsidRDefault="00A24D05" w:rsidP="00452159">
            <w:pPr>
              <w:rPr>
                <w:rFonts w:ascii="Times New Roman" w:hAnsi="Times New Roman" w:cs="Times New Roman"/>
                <w:szCs w:val="20"/>
              </w:rPr>
            </w:pPr>
          </w:p>
        </w:tc>
      </w:tr>
      <w:tr w:rsidR="00A24D05" w:rsidRPr="0041081B" w14:paraId="5244B8FF" w14:textId="77777777" w:rsidTr="00452159">
        <w:tc>
          <w:tcPr>
            <w:tcW w:w="1487" w:type="dxa"/>
          </w:tcPr>
          <w:p w14:paraId="220F5BA0" w14:textId="77777777" w:rsidR="00A24D05" w:rsidRPr="0041081B" w:rsidRDefault="00A24D05" w:rsidP="00452159">
            <w:pPr>
              <w:rPr>
                <w:rFonts w:ascii="Times New Roman" w:hAnsi="Times New Roman" w:cs="Times New Roman"/>
                <w:szCs w:val="20"/>
              </w:rPr>
            </w:pPr>
          </w:p>
        </w:tc>
        <w:tc>
          <w:tcPr>
            <w:tcW w:w="1613" w:type="dxa"/>
          </w:tcPr>
          <w:p w14:paraId="423AC55E" w14:textId="77777777" w:rsidR="00A24D05" w:rsidRPr="0041081B" w:rsidRDefault="00A24D05" w:rsidP="00452159">
            <w:pPr>
              <w:rPr>
                <w:rFonts w:ascii="Times New Roman" w:hAnsi="Times New Roman" w:cs="Times New Roman"/>
                <w:szCs w:val="20"/>
              </w:rPr>
            </w:pPr>
          </w:p>
        </w:tc>
        <w:tc>
          <w:tcPr>
            <w:tcW w:w="6529" w:type="dxa"/>
          </w:tcPr>
          <w:p w14:paraId="63B2827C" w14:textId="77777777" w:rsidR="00A24D05" w:rsidRPr="0041081B" w:rsidRDefault="00A24D05" w:rsidP="00452159">
            <w:pPr>
              <w:rPr>
                <w:rFonts w:ascii="Times New Roman" w:hAnsi="Times New Roman" w:cs="Times New Roman"/>
                <w:szCs w:val="20"/>
              </w:rPr>
            </w:pPr>
          </w:p>
        </w:tc>
      </w:tr>
      <w:tr w:rsidR="00A24D05" w:rsidRPr="0041081B" w14:paraId="514A655B" w14:textId="77777777" w:rsidTr="00452159">
        <w:tc>
          <w:tcPr>
            <w:tcW w:w="1487" w:type="dxa"/>
          </w:tcPr>
          <w:p w14:paraId="3179E255" w14:textId="77777777" w:rsidR="00A24D05" w:rsidRPr="0041081B" w:rsidRDefault="00A24D05" w:rsidP="00452159">
            <w:pPr>
              <w:rPr>
                <w:rFonts w:ascii="Times New Roman" w:hAnsi="Times New Roman" w:cs="Times New Roman"/>
                <w:szCs w:val="20"/>
              </w:rPr>
            </w:pPr>
          </w:p>
        </w:tc>
        <w:tc>
          <w:tcPr>
            <w:tcW w:w="1613" w:type="dxa"/>
          </w:tcPr>
          <w:p w14:paraId="2BECAC99" w14:textId="77777777" w:rsidR="00A24D05" w:rsidRPr="0041081B" w:rsidRDefault="00A24D05" w:rsidP="00452159">
            <w:pPr>
              <w:rPr>
                <w:rFonts w:ascii="Times New Roman" w:hAnsi="Times New Roman" w:cs="Times New Roman"/>
                <w:szCs w:val="20"/>
              </w:rPr>
            </w:pPr>
          </w:p>
        </w:tc>
        <w:tc>
          <w:tcPr>
            <w:tcW w:w="6529" w:type="dxa"/>
          </w:tcPr>
          <w:p w14:paraId="31A63BA1" w14:textId="77777777" w:rsidR="00A24D05" w:rsidRPr="0041081B" w:rsidRDefault="00A24D05" w:rsidP="00452159">
            <w:pPr>
              <w:rPr>
                <w:rFonts w:ascii="Times New Roman" w:hAnsi="Times New Roman" w:cs="Times New Roman"/>
                <w:szCs w:val="20"/>
              </w:rPr>
            </w:pPr>
          </w:p>
        </w:tc>
      </w:tr>
    </w:tbl>
    <w:p w14:paraId="70ED860A" w14:textId="77777777" w:rsidR="00A24D05" w:rsidRPr="00A24D05" w:rsidRDefault="00A24D05" w:rsidP="002B0911">
      <w:pPr>
        <w:spacing w:line="276" w:lineRule="auto"/>
        <w:rPr>
          <w:rFonts w:ascii="Times New Roman" w:hAnsi="Times New Roman" w:cs="Times New Roman"/>
          <w:b/>
          <w:bCs/>
          <w:szCs w:val="20"/>
          <w:u w:val="single"/>
        </w:rPr>
      </w:pPr>
    </w:p>
    <w:p w14:paraId="109B91FF" w14:textId="289DE535" w:rsidR="00607E72" w:rsidRPr="00607E72" w:rsidRDefault="00607E72" w:rsidP="00607E72">
      <w:pPr>
        <w:pStyle w:val="Heading2"/>
        <w:rPr>
          <w:rFonts w:ascii="Times New Roman" w:hAnsi="Times New Roman"/>
          <w:sz w:val="20"/>
          <w:szCs w:val="20"/>
        </w:rPr>
      </w:pPr>
      <w:r>
        <w:rPr>
          <w:rFonts w:ascii="Times New Roman" w:hAnsi="Times New Roman"/>
          <w:sz w:val="28"/>
          <w:szCs w:val="28"/>
        </w:rPr>
        <w:t>Use case</w:t>
      </w:r>
      <w:r w:rsidR="000E60EC">
        <w:rPr>
          <w:rFonts w:ascii="Times New Roman" w:hAnsi="Times New Roman"/>
          <w:sz w:val="28"/>
          <w:szCs w:val="28"/>
        </w:rPr>
        <w:t>/requirement</w:t>
      </w:r>
    </w:p>
    <w:p w14:paraId="4E46C479" w14:textId="77777777" w:rsidR="00607E72" w:rsidRPr="0042226D" w:rsidRDefault="00607E72" w:rsidP="00607E72">
      <w:pPr>
        <w:spacing w:line="276" w:lineRule="auto"/>
        <w:rPr>
          <w:rFonts w:ascii="Times New Roman" w:hAnsi="Times New Roman" w:cs="Times New Roman"/>
          <w:b/>
          <w:bCs/>
          <w:szCs w:val="20"/>
          <w:u w:val="single"/>
        </w:rPr>
      </w:pPr>
      <w:r>
        <w:rPr>
          <w:rFonts w:ascii="Times New Roman" w:hAnsi="Times New Roman" w:cs="Times New Roman"/>
          <w:b/>
          <w:bCs/>
          <w:szCs w:val="20"/>
          <w:u w:val="single"/>
        </w:rPr>
        <w:t>From TR 38.824 [25]:</w:t>
      </w:r>
    </w:p>
    <w:p w14:paraId="6223F351" w14:textId="54AA9580" w:rsidR="00607E72" w:rsidRPr="007368F9" w:rsidRDefault="00607E72" w:rsidP="00607E72">
      <w:pPr>
        <w:pStyle w:val="TH"/>
      </w:pPr>
      <w:r w:rsidRPr="007368F9">
        <w:lastRenderedPageBreak/>
        <w:t>Table A.</w:t>
      </w:r>
      <w:r w:rsidRPr="007368F9">
        <w:rPr>
          <w:rFonts w:hint="eastAsia"/>
        </w:rPr>
        <w:t>2</w:t>
      </w:r>
      <w:r w:rsidRPr="007368F9">
        <w:t>-</w:t>
      </w:r>
      <w:r w:rsidRPr="007368F9">
        <w:rPr>
          <w:rFonts w:hint="eastAsia"/>
        </w:rPr>
        <w:t xml:space="preserve">1: </w:t>
      </w:r>
      <w:r w:rsidRPr="007368F9">
        <w:t>Representative use cases for Rel-16 NR URLLC evaluation</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9"/>
        <w:gridCol w:w="1843"/>
        <w:gridCol w:w="1843"/>
        <w:gridCol w:w="1701"/>
      </w:tblGrid>
      <w:tr w:rsidR="00607E72" w:rsidRPr="007368F9" w14:paraId="43F30317" w14:textId="77777777" w:rsidTr="00452159">
        <w:trPr>
          <w:jc w:val="center"/>
        </w:trPr>
        <w:tc>
          <w:tcPr>
            <w:tcW w:w="1980" w:type="dxa"/>
            <w:shd w:val="clear" w:color="auto" w:fill="F2F2F2"/>
          </w:tcPr>
          <w:p w14:paraId="183A5294" w14:textId="77777777" w:rsidR="00607E72" w:rsidRPr="007368F9" w:rsidRDefault="00607E72" w:rsidP="00452159">
            <w:pPr>
              <w:pStyle w:val="TAH"/>
              <w:rPr>
                <w:lang w:eastAsia="zh-CN"/>
              </w:rPr>
            </w:pPr>
            <w:r w:rsidRPr="007368F9">
              <w:lastRenderedPageBreak/>
              <w:t>Use case</w:t>
            </w:r>
          </w:p>
        </w:tc>
        <w:tc>
          <w:tcPr>
            <w:tcW w:w="1559" w:type="dxa"/>
            <w:shd w:val="clear" w:color="auto" w:fill="F2F2F2"/>
          </w:tcPr>
          <w:p w14:paraId="107EBDAD" w14:textId="77777777" w:rsidR="00607E72" w:rsidRPr="007368F9" w:rsidRDefault="00607E72" w:rsidP="00452159">
            <w:pPr>
              <w:pStyle w:val="TAH"/>
            </w:pPr>
            <w:r w:rsidRPr="007368F9">
              <w:rPr>
                <w:lang w:eastAsia="zh-CN"/>
              </w:rPr>
              <w:t>Reliability (%)</w:t>
            </w:r>
          </w:p>
        </w:tc>
        <w:tc>
          <w:tcPr>
            <w:tcW w:w="1843" w:type="dxa"/>
            <w:shd w:val="clear" w:color="auto" w:fill="F2F2F2"/>
            <w:vAlign w:val="center"/>
          </w:tcPr>
          <w:p w14:paraId="693F5B61" w14:textId="77777777" w:rsidR="00607E72" w:rsidRPr="007368F9" w:rsidRDefault="00607E72" w:rsidP="00452159">
            <w:pPr>
              <w:pStyle w:val="TAH"/>
            </w:pPr>
            <w:r w:rsidRPr="007368F9">
              <w:rPr>
                <w:lang w:eastAsia="zh-CN"/>
              </w:rPr>
              <w:t>L</w:t>
            </w:r>
            <w:r w:rsidRPr="007368F9">
              <w:t xml:space="preserve">atency </w:t>
            </w:r>
          </w:p>
        </w:tc>
        <w:tc>
          <w:tcPr>
            <w:tcW w:w="1843" w:type="dxa"/>
            <w:shd w:val="clear" w:color="auto" w:fill="F2F2F2"/>
          </w:tcPr>
          <w:p w14:paraId="3EA187A8" w14:textId="77777777" w:rsidR="00607E72" w:rsidRPr="007368F9" w:rsidRDefault="00607E72" w:rsidP="00452159">
            <w:pPr>
              <w:pStyle w:val="TAH"/>
              <w:rPr>
                <w:lang w:eastAsia="zh-CN"/>
              </w:rPr>
            </w:pPr>
            <w:r w:rsidRPr="007368F9">
              <w:t>Data packet size</w:t>
            </w:r>
            <w:r>
              <w:rPr>
                <w:rFonts w:eastAsia="DengXian" w:hint="eastAsia"/>
                <w:lang w:eastAsia="zh-CN"/>
              </w:rPr>
              <w:t xml:space="preserve"> </w:t>
            </w:r>
            <w:r w:rsidRPr="007368F9">
              <w:rPr>
                <w:lang w:eastAsia="zh-CN"/>
              </w:rPr>
              <w:t>and traffic model</w:t>
            </w:r>
          </w:p>
        </w:tc>
        <w:tc>
          <w:tcPr>
            <w:tcW w:w="1701" w:type="dxa"/>
            <w:shd w:val="clear" w:color="auto" w:fill="F2F2F2"/>
          </w:tcPr>
          <w:p w14:paraId="55DE15B1" w14:textId="77777777" w:rsidR="00607E72" w:rsidRPr="007368F9" w:rsidRDefault="00607E72" w:rsidP="00452159">
            <w:pPr>
              <w:pStyle w:val="TAH"/>
              <w:rPr>
                <w:lang w:eastAsia="zh-CN"/>
              </w:rPr>
            </w:pPr>
            <w:r w:rsidRPr="007368F9">
              <w:rPr>
                <w:lang w:eastAsia="zh-CN"/>
              </w:rPr>
              <w:t>Description</w:t>
            </w:r>
          </w:p>
        </w:tc>
      </w:tr>
      <w:tr w:rsidR="00607E72" w:rsidRPr="007368F9" w14:paraId="373DCBD4" w14:textId="77777777" w:rsidTr="00452159">
        <w:trPr>
          <w:trHeight w:val="178"/>
          <w:jc w:val="center"/>
        </w:trPr>
        <w:tc>
          <w:tcPr>
            <w:tcW w:w="1980" w:type="dxa"/>
            <w:vMerge w:val="restart"/>
          </w:tcPr>
          <w:p w14:paraId="5CCA5063" w14:textId="77777777" w:rsidR="00607E72" w:rsidRPr="007368F9" w:rsidRDefault="00607E72" w:rsidP="00452159">
            <w:pPr>
              <w:pStyle w:val="TAL"/>
              <w:rPr>
                <w:lang w:eastAsia="zh-CN"/>
              </w:rPr>
            </w:pPr>
            <w:r w:rsidRPr="007368F9">
              <w:rPr>
                <w:lang w:eastAsia="zh-CN"/>
              </w:rPr>
              <w:t>Power distribution</w:t>
            </w:r>
          </w:p>
          <w:p w14:paraId="587AC74C" w14:textId="77777777" w:rsidR="00607E72" w:rsidRPr="007368F9" w:rsidRDefault="00607E72" w:rsidP="00452159">
            <w:pPr>
              <w:pStyle w:val="TAL"/>
              <w:rPr>
                <w:lang w:eastAsia="zh-CN"/>
              </w:rPr>
            </w:pPr>
          </w:p>
        </w:tc>
        <w:tc>
          <w:tcPr>
            <w:tcW w:w="1559" w:type="dxa"/>
          </w:tcPr>
          <w:p w14:paraId="793C8692" w14:textId="77777777" w:rsidR="00607E72" w:rsidRPr="007368F9" w:rsidRDefault="00607E72" w:rsidP="00452159">
            <w:pPr>
              <w:pStyle w:val="TAL"/>
              <w:rPr>
                <w:lang w:eastAsia="zh-CN"/>
              </w:rPr>
            </w:pPr>
            <w:r w:rsidRPr="007368F9">
              <w:t>99</w:t>
            </w:r>
            <w:r w:rsidRPr="007368F9">
              <w:rPr>
                <w:lang w:eastAsia="zh-CN"/>
              </w:rPr>
              <w:t>.</w:t>
            </w:r>
            <w:r w:rsidRPr="007368F9">
              <w:t>9999</w:t>
            </w:r>
          </w:p>
        </w:tc>
        <w:tc>
          <w:tcPr>
            <w:tcW w:w="1843" w:type="dxa"/>
          </w:tcPr>
          <w:p w14:paraId="220398AF" w14:textId="77777777" w:rsidR="00607E72" w:rsidRPr="007368F9" w:rsidRDefault="00607E72" w:rsidP="00452159">
            <w:pPr>
              <w:pStyle w:val="TAL"/>
              <w:rPr>
                <w:rFonts w:eastAsia="DengXian"/>
                <w:lang w:eastAsia="zh-CN"/>
              </w:rPr>
            </w:pPr>
            <w:r w:rsidRPr="007368F9">
              <w:rPr>
                <w:lang w:eastAsia="zh-CN"/>
              </w:rPr>
              <w:t xml:space="preserve">5 </w:t>
            </w:r>
            <w:proofErr w:type="spellStart"/>
            <w:r w:rsidRPr="007368F9">
              <w:rPr>
                <w:lang w:eastAsia="zh-CN"/>
              </w:rPr>
              <w:t>ms</w:t>
            </w:r>
            <w:proofErr w:type="spellEnd"/>
            <w:r w:rsidRPr="007368F9">
              <w:rPr>
                <w:lang w:eastAsia="zh-CN"/>
              </w:rPr>
              <w:t xml:space="preserve"> (end to end latency)</w:t>
            </w:r>
          </w:p>
          <w:p w14:paraId="7F053EF9" w14:textId="77777777" w:rsidR="00607E72" w:rsidRPr="007368F9" w:rsidRDefault="00607E72" w:rsidP="00452159">
            <w:pPr>
              <w:pStyle w:val="TAL"/>
              <w:rPr>
                <w:rFonts w:eastAsia="DengXian"/>
                <w:lang w:eastAsia="zh-CN"/>
              </w:rPr>
            </w:pPr>
            <w:r w:rsidRPr="007368F9">
              <w:rPr>
                <w:rFonts w:eastAsia="DengXian"/>
                <w:lang w:eastAsia="zh-CN"/>
              </w:rPr>
              <w:t xml:space="preserve">Note: 2-3 </w:t>
            </w:r>
            <w:proofErr w:type="spellStart"/>
            <w:r w:rsidRPr="007368F9">
              <w:rPr>
                <w:rFonts w:eastAsia="DengXian"/>
                <w:lang w:eastAsia="zh-CN"/>
              </w:rPr>
              <w:t>ms</w:t>
            </w:r>
            <w:proofErr w:type="spellEnd"/>
            <w:r w:rsidRPr="007368F9">
              <w:rPr>
                <w:rFonts w:eastAsia="DengXian"/>
                <w:lang w:eastAsia="zh-CN"/>
              </w:rPr>
              <w:t xml:space="preserve"> air interface latency </w:t>
            </w:r>
          </w:p>
        </w:tc>
        <w:tc>
          <w:tcPr>
            <w:tcW w:w="1843" w:type="dxa"/>
          </w:tcPr>
          <w:p w14:paraId="074DC8A7" w14:textId="77777777" w:rsidR="00607E72" w:rsidRPr="007368F9" w:rsidRDefault="00607E72" w:rsidP="00452159">
            <w:pPr>
              <w:pStyle w:val="TAL"/>
              <w:rPr>
                <w:rFonts w:eastAsia="DengXian"/>
                <w:lang w:eastAsia="zh-CN"/>
              </w:rPr>
            </w:pPr>
            <w:r w:rsidRPr="007368F9">
              <w:rPr>
                <w:rFonts w:eastAsia="DengXian"/>
                <w:lang w:eastAsia="zh-CN"/>
              </w:rPr>
              <w:t>DL &amp; UL:</w:t>
            </w:r>
          </w:p>
          <w:p w14:paraId="4E175B40" w14:textId="77777777" w:rsidR="00607E72" w:rsidRPr="007368F9" w:rsidRDefault="00607E72" w:rsidP="00452159">
            <w:pPr>
              <w:pStyle w:val="TAL"/>
              <w:rPr>
                <w:rFonts w:eastAsia="DengXian"/>
                <w:lang w:eastAsia="zh-CN"/>
              </w:rPr>
            </w:pPr>
            <w:r w:rsidRPr="007368F9">
              <w:rPr>
                <w:rFonts w:eastAsia="DengXian"/>
                <w:lang w:eastAsia="zh-CN"/>
              </w:rPr>
              <w:t>100</w:t>
            </w:r>
            <w:r w:rsidRPr="007368F9">
              <w:rPr>
                <w:lang w:eastAsia="zh-CN"/>
              </w:rPr>
              <w:t xml:space="preserve"> bytes </w:t>
            </w:r>
          </w:p>
          <w:p w14:paraId="71148302" w14:textId="77777777" w:rsidR="00607E72" w:rsidRPr="007368F9" w:rsidRDefault="00607E72" w:rsidP="00452159">
            <w:pPr>
              <w:pStyle w:val="TAL"/>
              <w:rPr>
                <w:lang w:eastAsia="zh-CN"/>
              </w:rPr>
            </w:pPr>
            <w:r w:rsidRPr="007368F9">
              <w:rPr>
                <w:lang w:eastAsia="zh-CN"/>
              </w:rPr>
              <w:t>ftp model 3 with arrival interval 100</w:t>
            </w:r>
            <w:r w:rsidRPr="007368F9">
              <w:rPr>
                <w:color w:val="FF0000"/>
                <w:lang w:eastAsia="zh-CN"/>
              </w:rPr>
              <w:t xml:space="preserve"> </w:t>
            </w:r>
            <w:proofErr w:type="spellStart"/>
            <w:r w:rsidRPr="007368F9">
              <w:rPr>
                <w:lang w:eastAsia="zh-CN"/>
              </w:rPr>
              <w:t>ms</w:t>
            </w:r>
            <w:proofErr w:type="spellEnd"/>
          </w:p>
        </w:tc>
        <w:tc>
          <w:tcPr>
            <w:tcW w:w="1701" w:type="dxa"/>
          </w:tcPr>
          <w:p w14:paraId="3AF2DEFC" w14:textId="77777777" w:rsidR="00607E72" w:rsidRPr="007368F9" w:rsidRDefault="00607E72" w:rsidP="00452159">
            <w:pPr>
              <w:pStyle w:val="TAL"/>
              <w:rPr>
                <w:lang w:eastAsia="zh-CN"/>
              </w:rPr>
            </w:pPr>
            <w:r w:rsidRPr="007368F9">
              <w:t>Power distribution grid fault and outage management</w:t>
            </w:r>
            <w:r w:rsidRPr="007368F9">
              <w:rPr>
                <w:lang w:eastAsia="zh-CN"/>
              </w:rPr>
              <w:t xml:space="preserve"> </w:t>
            </w:r>
          </w:p>
          <w:p w14:paraId="12613BBF" w14:textId="77777777" w:rsidR="00607E72" w:rsidRPr="007368F9" w:rsidRDefault="00607E72" w:rsidP="00452159">
            <w:pPr>
              <w:pStyle w:val="TAL"/>
              <w:rPr>
                <w:lang w:eastAsia="zh-CN"/>
              </w:rPr>
            </w:pPr>
            <w:r w:rsidRPr="007368F9">
              <w:rPr>
                <w:lang w:eastAsia="zh-CN"/>
              </w:rPr>
              <w:t>(TR 22.804:5.6.4)</w:t>
            </w:r>
          </w:p>
        </w:tc>
      </w:tr>
      <w:tr w:rsidR="00607E72" w:rsidRPr="007368F9" w14:paraId="4D73EE7D" w14:textId="77777777" w:rsidTr="00452159">
        <w:trPr>
          <w:trHeight w:val="178"/>
          <w:jc w:val="center"/>
        </w:trPr>
        <w:tc>
          <w:tcPr>
            <w:tcW w:w="1980" w:type="dxa"/>
            <w:vMerge/>
          </w:tcPr>
          <w:p w14:paraId="58C15BC1" w14:textId="77777777" w:rsidR="00607E72" w:rsidRPr="007368F9" w:rsidRDefault="00607E72" w:rsidP="00452159">
            <w:pPr>
              <w:pStyle w:val="TAL"/>
              <w:rPr>
                <w:lang w:eastAsia="zh-CN"/>
              </w:rPr>
            </w:pPr>
          </w:p>
        </w:tc>
        <w:tc>
          <w:tcPr>
            <w:tcW w:w="1559" w:type="dxa"/>
          </w:tcPr>
          <w:p w14:paraId="0CE9EFDB"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5A357E3" w14:textId="77777777" w:rsidR="00607E72" w:rsidRPr="007368F9" w:rsidRDefault="00607E72" w:rsidP="00452159">
            <w:pPr>
              <w:pStyle w:val="TAL"/>
              <w:rPr>
                <w:rFonts w:eastAsia="DengXian"/>
                <w:lang w:eastAsia="zh-CN"/>
              </w:rPr>
            </w:pPr>
            <w:r w:rsidRPr="007368F9">
              <w:rPr>
                <w:lang w:eastAsia="zh-CN"/>
              </w:rPr>
              <w:t xml:space="preserve">15 </w:t>
            </w:r>
            <w:proofErr w:type="spellStart"/>
            <w:r w:rsidRPr="007368F9">
              <w:rPr>
                <w:lang w:eastAsia="zh-CN"/>
              </w:rPr>
              <w:t>ms</w:t>
            </w:r>
            <w:proofErr w:type="spellEnd"/>
            <w:r w:rsidRPr="007368F9">
              <w:rPr>
                <w:lang w:eastAsia="zh-CN"/>
              </w:rPr>
              <w:t xml:space="preserve"> (end to end latency)</w:t>
            </w:r>
          </w:p>
          <w:p w14:paraId="666F6333" w14:textId="77777777" w:rsidR="00607E72" w:rsidRPr="007368F9" w:rsidRDefault="00607E72" w:rsidP="00452159">
            <w:pPr>
              <w:pStyle w:val="TAL"/>
              <w:rPr>
                <w:rFonts w:eastAsia="DengXian"/>
                <w:lang w:eastAsia="zh-CN"/>
              </w:rPr>
            </w:pPr>
            <w:r w:rsidRPr="007368F9">
              <w:rPr>
                <w:rFonts w:eastAsia="DengXian"/>
                <w:lang w:eastAsia="zh-CN"/>
              </w:rPr>
              <w:t xml:space="preserve">Note: 6-7 </w:t>
            </w:r>
            <w:proofErr w:type="spellStart"/>
            <w:r w:rsidRPr="007368F9">
              <w:rPr>
                <w:rFonts w:eastAsia="DengXian"/>
                <w:lang w:eastAsia="zh-CN"/>
              </w:rPr>
              <w:t>ms</w:t>
            </w:r>
            <w:proofErr w:type="spellEnd"/>
            <w:r w:rsidRPr="007368F9">
              <w:rPr>
                <w:rFonts w:eastAsia="DengXian"/>
                <w:lang w:eastAsia="zh-CN"/>
              </w:rPr>
              <w:t xml:space="preserve"> air interface latency</w:t>
            </w:r>
          </w:p>
        </w:tc>
        <w:tc>
          <w:tcPr>
            <w:tcW w:w="1843" w:type="dxa"/>
          </w:tcPr>
          <w:p w14:paraId="5A3D7D28" w14:textId="77777777" w:rsidR="00607E72" w:rsidRPr="007368F9" w:rsidRDefault="00607E72" w:rsidP="00452159">
            <w:pPr>
              <w:pStyle w:val="TAL"/>
              <w:rPr>
                <w:rFonts w:eastAsia="DengXian"/>
                <w:lang w:eastAsia="zh-CN"/>
              </w:rPr>
            </w:pPr>
            <w:r w:rsidRPr="007368F9">
              <w:rPr>
                <w:rFonts w:eastAsia="DengXian"/>
                <w:lang w:eastAsia="zh-CN"/>
              </w:rPr>
              <w:t>DL &amp; UL:</w:t>
            </w:r>
          </w:p>
          <w:p w14:paraId="03F75B60" w14:textId="77777777" w:rsidR="00607E72" w:rsidRPr="007368F9" w:rsidRDefault="00607E72" w:rsidP="00452159">
            <w:pPr>
              <w:pStyle w:val="TAL"/>
              <w:rPr>
                <w:lang w:eastAsia="zh-CN"/>
              </w:rPr>
            </w:pPr>
            <w:r w:rsidRPr="007368F9">
              <w:rPr>
                <w:lang w:eastAsia="zh-CN"/>
              </w:rPr>
              <w:t>250 bytes</w:t>
            </w:r>
            <w:r>
              <w:rPr>
                <w:lang w:eastAsia="zh-CN"/>
              </w:rPr>
              <w:t xml:space="preserve"> </w:t>
            </w:r>
          </w:p>
          <w:p w14:paraId="43791E4F" w14:textId="77777777" w:rsidR="00607E72" w:rsidRPr="007368F9" w:rsidRDefault="00607E72" w:rsidP="00452159">
            <w:pPr>
              <w:pStyle w:val="TAL"/>
              <w:rPr>
                <w:rFonts w:eastAsia="DengXian"/>
                <w:lang w:eastAsia="zh-CN"/>
              </w:rPr>
            </w:pPr>
            <w:r w:rsidRPr="007368F9">
              <w:rPr>
                <w:lang w:eastAsia="zh-CN"/>
              </w:rPr>
              <w:t xml:space="preserve">Periodic and deterministic with arrival interval 0.833 </w:t>
            </w:r>
            <w:proofErr w:type="spellStart"/>
            <w:r w:rsidRPr="007368F9">
              <w:rPr>
                <w:lang w:eastAsia="zh-CN"/>
              </w:rPr>
              <w:t>ms</w:t>
            </w:r>
            <w:proofErr w:type="spellEnd"/>
          </w:p>
          <w:p w14:paraId="188C8B87" w14:textId="77777777" w:rsidR="00607E72" w:rsidRPr="007368F9" w:rsidRDefault="00607E72" w:rsidP="00452159">
            <w:pPr>
              <w:pStyle w:val="TAL"/>
              <w:rPr>
                <w:rFonts w:eastAsia="DengXian"/>
                <w:lang w:eastAsia="zh-CN"/>
              </w:rPr>
            </w:pPr>
            <w:r w:rsidRPr="007368F9">
              <w:rPr>
                <w:rFonts w:eastAsia="DengXian"/>
                <w:lang w:eastAsia="zh-CN"/>
              </w:rPr>
              <w:t xml:space="preserve">Random offset between UEs </w:t>
            </w:r>
          </w:p>
        </w:tc>
        <w:tc>
          <w:tcPr>
            <w:tcW w:w="1701" w:type="dxa"/>
          </w:tcPr>
          <w:p w14:paraId="62D170D0" w14:textId="77777777" w:rsidR="00607E72" w:rsidRPr="007368F9" w:rsidRDefault="00607E72" w:rsidP="00452159">
            <w:pPr>
              <w:pStyle w:val="TAL"/>
            </w:pPr>
            <w:r w:rsidRPr="007368F9">
              <w:t>Differential protection</w:t>
            </w:r>
          </w:p>
          <w:p w14:paraId="17E1D34D" w14:textId="77777777" w:rsidR="00607E72" w:rsidRPr="007368F9" w:rsidRDefault="00607E72" w:rsidP="00452159">
            <w:pPr>
              <w:pStyle w:val="TAL"/>
            </w:pPr>
            <w:r w:rsidRPr="007368F9">
              <w:rPr>
                <w:lang w:eastAsia="zh-CN"/>
              </w:rPr>
              <w:t>(TR 22.804:5.6.6)</w:t>
            </w:r>
          </w:p>
        </w:tc>
      </w:tr>
      <w:tr w:rsidR="00607E72" w:rsidRPr="007368F9" w14:paraId="4C432A7E" w14:textId="77777777" w:rsidTr="00452159">
        <w:trPr>
          <w:trHeight w:val="2010"/>
          <w:jc w:val="center"/>
        </w:trPr>
        <w:tc>
          <w:tcPr>
            <w:tcW w:w="1980" w:type="dxa"/>
          </w:tcPr>
          <w:p w14:paraId="7391101E" w14:textId="77777777" w:rsidR="00607E72" w:rsidRPr="007368F9" w:rsidRDefault="00607E72" w:rsidP="00452159">
            <w:pPr>
              <w:pStyle w:val="TAL"/>
              <w:rPr>
                <w:lang w:eastAsia="zh-CN"/>
              </w:rPr>
            </w:pPr>
            <w:r w:rsidRPr="007368F9">
              <w:rPr>
                <w:lang w:eastAsia="zh-CN"/>
              </w:rPr>
              <w:t>Factory automation</w:t>
            </w:r>
          </w:p>
          <w:p w14:paraId="1F243F85" w14:textId="77777777" w:rsidR="00607E72" w:rsidRPr="007368F9" w:rsidRDefault="00607E72" w:rsidP="00452159">
            <w:pPr>
              <w:pStyle w:val="TAL"/>
              <w:rPr>
                <w:lang w:eastAsia="zh-CN"/>
              </w:rPr>
            </w:pPr>
          </w:p>
        </w:tc>
        <w:tc>
          <w:tcPr>
            <w:tcW w:w="1559" w:type="dxa"/>
          </w:tcPr>
          <w:p w14:paraId="4CA58517" w14:textId="77777777" w:rsidR="00607E72" w:rsidRPr="007368F9" w:rsidRDefault="00607E72" w:rsidP="00452159">
            <w:pPr>
              <w:pStyle w:val="TAL"/>
              <w:rPr>
                <w:rFonts w:eastAsia="DengXian"/>
                <w:lang w:eastAsia="zh-CN"/>
              </w:rPr>
            </w:pPr>
            <w:r w:rsidRPr="007368F9">
              <w:t>99</w:t>
            </w:r>
            <w:r w:rsidRPr="007368F9">
              <w:rPr>
                <w:lang w:eastAsia="zh-CN"/>
              </w:rPr>
              <w:t>.</w:t>
            </w:r>
            <w:r w:rsidRPr="007368F9">
              <w:t>9999</w:t>
            </w:r>
          </w:p>
        </w:tc>
        <w:tc>
          <w:tcPr>
            <w:tcW w:w="1843" w:type="dxa"/>
          </w:tcPr>
          <w:p w14:paraId="04EFB0E8" w14:textId="77777777" w:rsidR="00607E72" w:rsidRPr="007368F9" w:rsidRDefault="00607E72" w:rsidP="00452159">
            <w:pPr>
              <w:pStyle w:val="TAL"/>
              <w:rPr>
                <w:rFonts w:eastAsia="DengXian"/>
                <w:lang w:eastAsia="zh-CN"/>
              </w:rPr>
            </w:pPr>
            <w:r w:rsidRPr="007368F9">
              <w:rPr>
                <w:lang w:eastAsia="zh-CN"/>
              </w:rPr>
              <w:t xml:space="preserve">2 </w:t>
            </w:r>
            <w:proofErr w:type="spellStart"/>
            <w:r w:rsidRPr="007368F9">
              <w:rPr>
                <w:lang w:eastAsia="zh-CN"/>
              </w:rPr>
              <w:t>ms</w:t>
            </w:r>
            <w:proofErr w:type="spellEnd"/>
            <w:r w:rsidRPr="007368F9">
              <w:rPr>
                <w:lang w:eastAsia="zh-CN"/>
              </w:rPr>
              <w:t xml:space="preserve"> (end to end latency)</w:t>
            </w:r>
          </w:p>
          <w:p w14:paraId="7A6256D2" w14:textId="77777777" w:rsidR="00607E72" w:rsidRPr="007368F9" w:rsidRDefault="00607E72" w:rsidP="00452159">
            <w:pPr>
              <w:pStyle w:val="TAL"/>
              <w:rPr>
                <w:rFonts w:eastAsia="DengXian"/>
                <w:lang w:eastAsia="zh-CN"/>
              </w:rPr>
            </w:pPr>
            <w:r w:rsidRPr="007368F9">
              <w:rPr>
                <w:rFonts w:eastAsia="DengXian"/>
                <w:lang w:eastAsia="zh-CN"/>
              </w:rPr>
              <w:t xml:space="preserve">Note: 1 </w:t>
            </w:r>
            <w:proofErr w:type="spellStart"/>
            <w:r w:rsidRPr="007368F9">
              <w:rPr>
                <w:rFonts w:eastAsia="DengXian"/>
                <w:lang w:eastAsia="zh-CN"/>
              </w:rPr>
              <w:t>ms</w:t>
            </w:r>
            <w:proofErr w:type="spellEnd"/>
            <w:r w:rsidRPr="007368F9">
              <w:rPr>
                <w:rFonts w:eastAsia="DengXian"/>
                <w:lang w:eastAsia="zh-CN"/>
              </w:rPr>
              <w:t xml:space="preserve"> air interface latency </w:t>
            </w:r>
          </w:p>
        </w:tc>
        <w:tc>
          <w:tcPr>
            <w:tcW w:w="1843" w:type="dxa"/>
          </w:tcPr>
          <w:p w14:paraId="29A9AC61" w14:textId="77777777" w:rsidR="00607E72" w:rsidRPr="007368F9" w:rsidRDefault="00607E72" w:rsidP="00452159">
            <w:pPr>
              <w:pStyle w:val="TAL"/>
              <w:rPr>
                <w:rFonts w:eastAsia="DengXian"/>
                <w:lang w:eastAsia="zh-CN"/>
              </w:rPr>
            </w:pPr>
            <w:r w:rsidRPr="007368F9">
              <w:rPr>
                <w:rFonts w:eastAsia="DengXian"/>
                <w:lang w:eastAsia="zh-CN"/>
              </w:rPr>
              <w:t>DL &amp; UL:</w:t>
            </w:r>
          </w:p>
          <w:p w14:paraId="6D46C2E7" w14:textId="77777777" w:rsidR="00607E72" w:rsidRPr="007368F9" w:rsidRDefault="00607E72" w:rsidP="00452159">
            <w:pPr>
              <w:pStyle w:val="TAL"/>
              <w:rPr>
                <w:rFonts w:eastAsia="DengXian"/>
                <w:lang w:eastAsia="zh-CN"/>
              </w:rPr>
            </w:pPr>
            <w:r w:rsidRPr="007368F9">
              <w:rPr>
                <w:rFonts w:eastAsia="DengXian"/>
                <w:color w:val="000000"/>
                <w:lang w:eastAsia="zh-CN"/>
              </w:rPr>
              <w:t>32</w:t>
            </w:r>
            <w:r w:rsidRPr="007368F9">
              <w:rPr>
                <w:rFonts w:eastAsia="DengXian"/>
                <w:color w:val="FF0000"/>
                <w:lang w:eastAsia="zh-CN"/>
              </w:rPr>
              <w:t xml:space="preserve"> </w:t>
            </w:r>
            <w:r w:rsidRPr="007368F9">
              <w:rPr>
                <w:lang w:eastAsia="zh-CN"/>
              </w:rPr>
              <w:t>byte</w:t>
            </w:r>
            <w:r w:rsidRPr="007368F9">
              <w:rPr>
                <w:rFonts w:eastAsia="DengXian"/>
                <w:lang w:eastAsia="zh-CN"/>
              </w:rPr>
              <w:t>s</w:t>
            </w:r>
          </w:p>
          <w:p w14:paraId="4EB00490" w14:textId="77777777" w:rsidR="00607E72" w:rsidRPr="007368F9" w:rsidRDefault="00607E72" w:rsidP="00452159">
            <w:pPr>
              <w:pStyle w:val="TAL"/>
              <w:rPr>
                <w:rFonts w:eastAsia="DengXian"/>
                <w:lang w:eastAsia="zh-CN"/>
              </w:rPr>
            </w:pPr>
            <w:r w:rsidRPr="007368F9">
              <w:rPr>
                <w:rFonts w:eastAsia="DengXian"/>
                <w:lang w:eastAsia="zh-CN"/>
              </w:rPr>
              <w:t xml:space="preserve">Periodic deterministic traffic model with data arrival interval 2 </w:t>
            </w:r>
            <w:proofErr w:type="spellStart"/>
            <w:r w:rsidRPr="007368F9">
              <w:rPr>
                <w:rFonts w:eastAsia="DengXian"/>
                <w:lang w:eastAsia="zh-CN"/>
              </w:rPr>
              <w:t>ms</w:t>
            </w:r>
            <w:proofErr w:type="spellEnd"/>
          </w:p>
        </w:tc>
        <w:tc>
          <w:tcPr>
            <w:tcW w:w="1701" w:type="dxa"/>
          </w:tcPr>
          <w:p w14:paraId="51ABF0D6" w14:textId="77777777" w:rsidR="00607E72" w:rsidRPr="007368F9" w:rsidRDefault="00607E72" w:rsidP="00452159">
            <w:pPr>
              <w:pStyle w:val="TAL"/>
              <w:rPr>
                <w:lang w:eastAsia="zh-CN"/>
              </w:rPr>
            </w:pPr>
            <w:r w:rsidRPr="007368F9">
              <w:t>Motion control</w:t>
            </w:r>
          </w:p>
        </w:tc>
      </w:tr>
      <w:tr w:rsidR="00607E72" w:rsidRPr="007368F9" w14:paraId="77AC79F1" w14:textId="77777777" w:rsidTr="00452159">
        <w:trPr>
          <w:jc w:val="center"/>
        </w:trPr>
        <w:tc>
          <w:tcPr>
            <w:tcW w:w="1980" w:type="dxa"/>
            <w:vMerge w:val="restart"/>
          </w:tcPr>
          <w:p w14:paraId="47C1FB11" w14:textId="77777777" w:rsidR="00607E72" w:rsidRPr="007368F9" w:rsidRDefault="00607E72" w:rsidP="00452159">
            <w:pPr>
              <w:pStyle w:val="TAL"/>
              <w:rPr>
                <w:rFonts w:eastAsia="DengXian"/>
                <w:lang w:eastAsia="zh-CN"/>
              </w:rPr>
            </w:pPr>
            <w:r w:rsidRPr="007368F9">
              <w:rPr>
                <w:rFonts w:eastAsia="DengXian"/>
                <w:lang w:eastAsia="zh-CN"/>
              </w:rPr>
              <w:t xml:space="preserve">Rel-15 enabled </w:t>
            </w:r>
            <w:r w:rsidRPr="007368F9">
              <w:rPr>
                <w:lang w:eastAsia="zh-CN"/>
              </w:rPr>
              <w:t>use case</w:t>
            </w:r>
            <w:r w:rsidRPr="007368F9">
              <w:rPr>
                <w:rFonts w:eastAsia="DengXian"/>
                <w:lang w:eastAsia="zh-CN"/>
              </w:rPr>
              <w:t xml:space="preserve"> (e.g. AR/VR)</w:t>
            </w:r>
            <w:r>
              <w:rPr>
                <w:rFonts w:eastAsia="DengXian"/>
                <w:lang w:eastAsia="zh-CN"/>
              </w:rPr>
              <w:t xml:space="preserve"> </w:t>
            </w:r>
          </w:p>
        </w:tc>
        <w:tc>
          <w:tcPr>
            <w:tcW w:w="1559" w:type="dxa"/>
          </w:tcPr>
          <w:p w14:paraId="77C9861A" w14:textId="77777777" w:rsidR="00607E72" w:rsidRPr="007368F9" w:rsidRDefault="00607E72" w:rsidP="00452159">
            <w:pPr>
              <w:pStyle w:val="TAL"/>
              <w:rPr>
                <w:lang w:eastAsia="zh-CN"/>
              </w:rPr>
            </w:pPr>
            <w:r w:rsidRPr="007368F9">
              <w:t>99.999</w:t>
            </w:r>
            <w:r w:rsidRPr="007368F9">
              <w:rPr>
                <w:lang w:eastAsia="zh-CN"/>
              </w:rPr>
              <w:t xml:space="preserve"> </w:t>
            </w:r>
          </w:p>
        </w:tc>
        <w:tc>
          <w:tcPr>
            <w:tcW w:w="1843" w:type="dxa"/>
          </w:tcPr>
          <w:p w14:paraId="092A85DD" w14:textId="77777777" w:rsidR="00607E72" w:rsidRPr="007368F9" w:rsidRDefault="00607E72" w:rsidP="00452159">
            <w:pPr>
              <w:pStyle w:val="TAL"/>
              <w:rPr>
                <w:rFonts w:eastAsia="DengXian"/>
                <w:lang w:eastAsia="zh-CN"/>
              </w:rPr>
            </w:pPr>
            <w:r w:rsidRPr="007368F9">
              <w:rPr>
                <w:lang w:eastAsia="zh-CN"/>
              </w:rPr>
              <w:t xml:space="preserve">1 </w:t>
            </w:r>
            <w:proofErr w:type="spellStart"/>
            <w:r w:rsidRPr="007368F9">
              <w:rPr>
                <w:lang w:eastAsia="zh-CN"/>
              </w:rPr>
              <w:t>ms</w:t>
            </w:r>
            <w:proofErr w:type="spellEnd"/>
            <w:r w:rsidRPr="007368F9">
              <w:rPr>
                <w:lang w:eastAsia="zh-CN"/>
              </w:rPr>
              <w:t xml:space="preserve"> (air interface delay)</w:t>
            </w:r>
            <w:r w:rsidRPr="007368F9">
              <w:rPr>
                <w:rFonts w:eastAsia="DengXian"/>
                <w:lang w:eastAsia="zh-CN"/>
              </w:rPr>
              <w:t xml:space="preserve"> for 32 bytes</w:t>
            </w:r>
          </w:p>
          <w:p w14:paraId="3F5E30D9" w14:textId="77777777" w:rsidR="00607E72" w:rsidRPr="007368F9" w:rsidRDefault="00607E72" w:rsidP="00452159">
            <w:pPr>
              <w:pStyle w:val="TAL"/>
              <w:rPr>
                <w:rFonts w:eastAsia="DengXian"/>
                <w:lang w:eastAsia="zh-CN"/>
              </w:rPr>
            </w:pPr>
            <w:r w:rsidRPr="007368F9">
              <w:rPr>
                <w:rFonts w:eastAsia="DengXian"/>
                <w:lang w:eastAsia="zh-CN"/>
              </w:rPr>
              <w:t xml:space="preserve">1 </w:t>
            </w:r>
            <w:proofErr w:type="spellStart"/>
            <w:r w:rsidRPr="007368F9">
              <w:rPr>
                <w:rFonts w:eastAsia="DengXian"/>
                <w:lang w:eastAsia="zh-CN"/>
              </w:rPr>
              <w:t>ms</w:t>
            </w:r>
            <w:proofErr w:type="spellEnd"/>
            <w:r w:rsidRPr="007368F9">
              <w:rPr>
                <w:rFonts w:eastAsia="DengXian"/>
                <w:lang w:eastAsia="zh-CN"/>
              </w:rPr>
              <w:t xml:space="preserve"> and 4 </w:t>
            </w:r>
            <w:proofErr w:type="spellStart"/>
            <w:r w:rsidRPr="007368F9">
              <w:rPr>
                <w:rFonts w:eastAsia="DengXian"/>
                <w:lang w:eastAsia="zh-CN"/>
              </w:rPr>
              <w:t>ms</w:t>
            </w:r>
            <w:proofErr w:type="spellEnd"/>
            <w:r w:rsidRPr="007368F9">
              <w:rPr>
                <w:rFonts w:eastAsia="DengXian"/>
                <w:lang w:eastAsia="zh-CN"/>
              </w:rPr>
              <w:t xml:space="preserve"> </w:t>
            </w:r>
            <w:r w:rsidRPr="007368F9">
              <w:rPr>
                <w:lang w:eastAsia="zh-CN"/>
              </w:rPr>
              <w:t>(air interface delay)</w:t>
            </w:r>
            <w:r w:rsidRPr="007368F9">
              <w:rPr>
                <w:rFonts w:eastAsia="DengXian"/>
                <w:lang w:eastAsia="zh-CN"/>
              </w:rPr>
              <w:t xml:space="preserve"> for 200 bytes </w:t>
            </w:r>
          </w:p>
        </w:tc>
        <w:tc>
          <w:tcPr>
            <w:tcW w:w="1843" w:type="dxa"/>
          </w:tcPr>
          <w:p w14:paraId="1B84CC33" w14:textId="77777777" w:rsidR="00607E72" w:rsidRPr="007368F9" w:rsidRDefault="00607E72" w:rsidP="00452159">
            <w:pPr>
              <w:pStyle w:val="TAL"/>
              <w:rPr>
                <w:rFonts w:eastAsia="DengXian"/>
                <w:lang w:eastAsia="zh-CN"/>
              </w:rPr>
            </w:pPr>
            <w:r w:rsidRPr="007368F9">
              <w:rPr>
                <w:rFonts w:eastAsia="DengXian"/>
                <w:lang w:eastAsia="zh-CN"/>
              </w:rPr>
              <w:t>DL &amp; UL:</w:t>
            </w:r>
          </w:p>
          <w:p w14:paraId="509A926C" w14:textId="77777777" w:rsidR="00607E72" w:rsidRPr="007368F9" w:rsidRDefault="00607E72" w:rsidP="00452159">
            <w:pPr>
              <w:pStyle w:val="TAL"/>
              <w:rPr>
                <w:rFonts w:eastAsia="DengXian"/>
                <w:lang w:eastAsia="zh-CN"/>
              </w:rPr>
            </w:pPr>
            <w:r w:rsidRPr="007368F9">
              <w:t>32 and 2</w:t>
            </w:r>
            <w:r w:rsidRPr="007368F9">
              <w:rPr>
                <w:rFonts w:eastAsia="DengXian"/>
                <w:lang w:eastAsia="zh-CN"/>
              </w:rPr>
              <w:t>00</w:t>
            </w:r>
            <w:r w:rsidRPr="007368F9">
              <w:rPr>
                <w:lang w:eastAsia="zh-CN"/>
              </w:rPr>
              <w:t xml:space="preserve"> bytes</w:t>
            </w:r>
            <w:r w:rsidRPr="007368F9">
              <w:rPr>
                <w:rFonts w:eastAsia="DengXian"/>
                <w:lang w:eastAsia="zh-CN"/>
              </w:rPr>
              <w:t xml:space="preserve"> </w:t>
            </w:r>
          </w:p>
          <w:p w14:paraId="54F02787" w14:textId="77777777" w:rsidR="00607E72" w:rsidRPr="007368F9" w:rsidRDefault="00607E72" w:rsidP="00452159">
            <w:pPr>
              <w:pStyle w:val="TAL"/>
              <w:rPr>
                <w:lang w:eastAsia="zh-CN"/>
              </w:rPr>
            </w:pPr>
            <w:r w:rsidRPr="007368F9">
              <w:rPr>
                <w:lang w:eastAsia="zh-CN"/>
              </w:rPr>
              <w:t>FTP model 3 or periodic with different arrival rates</w:t>
            </w:r>
          </w:p>
        </w:tc>
        <w:tc>
          <w:tcPr>
            <w:tcW w:w="1701" w:type="dxa"/>
          </w:tcPr>
          <w:p w14:paraId="1C294E45" w14:textId="77777777" w:rsidR="00607E72" w:rsidRPr="007368F9" w:rsidRDefault="00607E72" w:rsidP="00452159">
            <w:pPr>
              <w:pStyle w:val="TAL"/>
              <w:rPr>
                <w:lang w:eastAsia="zh-CN"/>
              </w:rPr>
            </w:pPr>
          </w:p>
        </w:tc>
      </w:tr>
      <w:tr w:rsidR="00607E72" w:rsidRPr="007368F9" w14:paraId="4654D176" w14:textId="77777777" w:rsidTr="00452159">
        <w:trPr>
          <w:jc w:val="center"/>
        </w:trPr>
        <w:tc>
          <w:tcPr>
            <w:tcW w:w="1980" w:type="dxa"/>
            <w:vMerge/>
          </w:tcPr>
          <w:p w14:paraId="2ECEFA54" w14:textId="77777777" w:rsidR="00607E72" w:rsidRPr="007368F9" w:rsidRDefault="00607E72" w:rsidP="00452159">
            <w:pPr>
              <w:pStyle w:val="TAL"/>
              <w:rPr>
                <w:rFonts w:eastAsia="DengXian"/>
                <w:lang w:eastAsia="zh-CN"/>
              </w:rPr>
            </w:pPr>
          </w:p>
        </w:tc>
        <w:tc>
          <w:tcPr>
            <w:tcW w:w="1559" w:type="dxa"/>
          </w:tcPr>
          <w:p w14:paraId="55663205" w14:textId="77777777" w:rsidR="00607E72" w:rsidRPr="007368F9" w:rsidRDefault="00607E72" w:rsidP="00452159">
            <w:pPr>
              <w:pStyle w:val="TAL"/>
            </w:pPr>
            <w:r w:rsidRPr="007368F9">
              <w:rPr>
                <w:rFonts w:eastAsia="DengXian"/>
                <w:lang w:eastAsia="zh-CN"/>
              </w:rPr>
              <w:t>99.9</w:t>
            </w:r>
          </w:p>
        </w:tc>
        <w:tc>
          <w:tcPr>
            <w:tcW w:w="1843" w:type="dxa"/>
          </w:tcPr>
          <w:p w14:paraId="4C99CAEC" w14:textId="77777777" w:rsidR="00607E72" w:rsidRPr="007368F9" w:rsidRDefault="00607E72" w:rsidP="00452159">
            <w:pPr>
              <w:pStyle w:val="TAL"/>
              <w:rPr>
                <w:lang w:eastAsia="zh-CN"/>
              </w:rPr>
            </w:pPr>
            <w:r w:rsidRPr="007368F9">
              <w:rPr>
                <w:rFonts w:eastAsia="DengXian"/>
                <w:lang w:eastAsia="zh-CN"/>
              </w:rPr>
              <w:t xml:space="preserve">7 </w:t>
            </w:r>
            <w:proofErr w:type="spellStart"/>
            <w:r w:rsidRPr="007368F9">
              <w:rPr>
                <w:rFonts w:eastAsia="DengXian"/>
                <w:lang w:eastAsia="zh-CN"/>
              </w:rPr>
              <w:t>ms</w:t>
            </w:r>
            <w:proofErr w:type="spellEnd"/>
            <w:r w:rsidRPr="007368F9">
              <w:rPr>
                <w:lang w:eastAsia="zh-CN"/>
              </w:rPr>
              <w:t xml:space="preserve"> (air interface delay)</w:t>
            </w:r>
          </w:p>
        </w:tc>
        <w:tc>
          <w:tcPr>
            <w:tcW w:w="1843" w:type="dxa"/>
          </w:tcPr>
          <w:p w14:paraId="430AA929" w14:textId="77777777" w:rsidR="00607E72" w:rsidRPr="007368F9" w:rsidRDefault="00607E72" w:rsidP="00452159">
            <w:pPr>
              <w:pStyle w:val="TAL"/>
              <w:rPr>
                <w:rFonts w:eastAsia="DengXian"/>
                <w:lang w:eastAsia="zh-CN"/>
              </w:rPr>
            </w:pPr>
            <w:r w:rsidRPr="007368F9">
              <w:rPr>
                <w:rFonts w:eastAsia="DengXian"/>
                <w:lang w:eastAsia="zh-CN"/>
              </w:rPr>
              <w:t>DL &amp; UL:</w:t>
            </w:r>
          </w:p>
          <w:p w14:paraId="0B08532E" w14:textId="77777777" w:rsidR="00607E72" w:rsidRPr="007368F9" w:rsidRDefault="00607E72" w:rsidP="00452159">
            <w:pPr>
              <w:pStyle w:val="TAL"/>
              <w:rPr>
                <w:rFonts w:eastAsia="DengXian"/>
                <w:lang w:eastAsia="zh-CN"/>
              </w:rPr>
            </w:pPr>
            <w:r w:rsidRPr="007368F9">
              <w:rPr>
                <w:rFonts w:eastAsia="DengXian"/>
                <w:lang w:eastAsia="zh-CN"/>
              </w:rPr>
              <w:t>4096 and 10 K bytes</w:t>
            </w:r>
          </w:p>
          <w:p w14:paraId="596BB18C" w14:textId="77777777" w:rsidR="00607E72" w:rsidRPr="007368F9" w:rsidRDefault="00607E72" w:rsidP="00452159">
            <w:pPr>
              <w:pStyle w:val="TAL"/>
              <w:rPr>
                <w:rFonts w:eastAsia="DengXian"/>
                <w:lang w:eastAsia="zh-CN"/>
              </w:rPr>
            </w:pPr>
            <w:r w:rsidRPr="007368F9">
              <w:rPr>
                <w:lang w:eastAsia="zh-CN"/>
              </w:rPr>
              <w:t>FTP model 3 or periodic with different arrival rates</w:t>
            </w:r>
          </w:p>
        </w:tc>
        <w:tc>
          <w:tcPr>
            <w:tcW w:w="1701" w:type="dxa"/>
          </w:tcPr>
          <w:p w14:paraId="13873DA6" w14:textId="77777777" w:rsidR="00607E72" w:rsidRPr="007368F9" w:rsidRDefault="00607E72" w:rsidP="00452159">
            <w:pPr>
              <w:pStyle w:val="TAL"/>
              <w:rPr>
                <w:lang w:eastAsia="zh-CN"/>
              </w:rPr>
            </w:pPr>
          </w:p>
        </w:tc>
      </w:tr>
      <w:tr w:rsidR="00607E72" w:rsidRPr="007368F9" w14:paraId="714C9CEF" w14:textId="77777777" w:rsidTr="00452159">
        <w:trPr>
          <w:jc w:val="center"/>
        </w:trPr>
        <w:tc>
          <w:tcPr>
            <w:tcW w:w="1980" w:type="dxa"/>
            <w:vMerge w:val="restart"/>
          </w:tcPr>
          <w:p w14:paraId="3EF472A2" w14:textId="77777777" w:rsidR="00607E72" w:rsidRPr="007368F9" w:rsidRDefault="00607E72" w:rsidP="00452159">
            <w:pPr>
              <w:pStyle w:val="TAL"/>
            </w:pPr>
            <w:r w:rsidRPr="007368F9">
              <w:t>Transport Industry</w:t>
            </w:r>
          </w:p>
          <w:p w14:paraId="42DE97BA" w14:textId="77777777" w:rsidR="00607E72" w:rsidRPr="007368F9" w:rsidRDefault="00607E72" w:rsidP="00452159">
            <w:pPr>
              <w:pStyle w:val="TAL"/>
            </w:pPr>
          </w:p>
        </w:tc>
        <w:tc>
          <w:tcPr>
            <w:tcW w:w="1559" w:type="dxa"/>
          </w:tcPr>
          <w:p w14:paraId="706FA378" w14:textId="77777777" w:rsidR="00607E72" w:rsidRPr="007368F9" w:rsidRDefault="00607E72" w:rsidP="00452159">
            <w:pPr>
              <w:pStyle w:val="TAL"/>
              <w:rPr>
                <w:rFonts w:eastAsia="DengXian"/>
              </w:rPr>
            </w:pPr>
            <w:r w:rsidRPr="007368F9">
              <w:t>99.999</w:t>
            </w:r>
          </w:p>
        </w:tc>
        <w:tc>
          <w:tcPr>
            <w:tcW w:w="1843" w:type="dxa"/>
          </w:tcPr>
          <w:p w14:paraId="05DF17D3" w14:textId="77777777" w:rsidR="00607E72" w:rsidRPr="007368F9" w:rsidRDefault="00607E72" w:rsidP="00452159">
            <w:pPr>
              <w:pStyle w:val="TAL"/>
              <w:rPr>
                <w:rFonts w:eastAsia="DengXian"/>
              </w:rPr>
            </w:pPr>
            <w:r w:rsidRPr="007368F9">
              <w:t xml:space="preserve">5 </w:t>
            </w:r>
            <w:proofErr w:type="spellStart"/>
            <w:r w:rsidRPr="007368F9">
              <w:t>ms</w:t>
            </w:r>
            <w:proofErr w:type="spellEnd"/>
            <w:r w:rsidRPr="007368F9">
              <w:t xml:space="preserve"> (end to end latency)</w:t>
            </w:r>
          </w:p>
          <w:p w14:paraId="5AA1BC6A" w14:textId="77777777" w:rsidR="00607E72" w:rsidRPr="007368F9" w:rsidRDefault="00607E72" w:rsidP="00452159">
            <w:pPr>
              <w:pStyle w:val="TAL"/>
              <w:rPr>
                <w:rFonts w:eastAsia="DengXian"/>
              </w:rPr>
            </w:pPr>
            <w:r w:rsidRPr="007368F9">
              <w:rPr>
                <w:rFonts w:eastAsia="DengXian"/>
              </w:rPr>
              <w:t xml:space="preserve">Note: 3 </w:t>
            </w:r>
            <w:proofErr w:type="spellStart"/>
            <w:r w:rsidRPr="007368F9">
              <w:rPr>
                <w:rFonts w:eastAsia="DengXian"/>
              </w:rPr>
              <w:t>ms</w:t>
            </w:r>
            <w:proofErr w:type="spellEnd"/>
            <w:r w:rsidRPr="007368F9">
              <w:rPr>
                <w:rFonts w:eastAsia="DengXian"/>
              </w:rPr>
              <w:t xml:space="preserve"> air interface latency </w:t>
            </w:r>
          </w:p>
        </w:tc>
        <w:tc>
          <w:tcPr>
            <w:tcW w:w="1843" w:type="dxa"/>
          </w:tcPr>
          <w:p w14:paraId="09C60248" w14:textId="77777777" w:rsidR="00607E72" w:rsidRPr="007368F9" w:rsidRDefault="00607E72" w:rsidP="00452159">
            <w:pPr>
              <w:pStyle w:val="TAL"/>
              <w:rPr>
                <w:bCs/>
              </w:rPr>
            </w:pPr>
            <w:r w:rsidRPr="007368F9">
              <w:rPr>
                <w:bCs/>
              </w:rPr>
              <w:t xml:space="preserve">UL: </w:t>
            </w:r>
          </w:p>
          <w:p w14:paraId="0C523A7C" w14:textId="77777777" w:rsidR="00607E72" w:rsidRPr="007368F9" w:rsidRDefault="00607E72" w:rsidP="00452159">
            <w:pPr>
              <w:pStyle w:val="TAL"/>
              <w:rPr>
                <w:bCs/>
              </w:rPr>
            </w:pPr>
            <w:r w:rsidRPr="007368F9">
              <w:rPr>
                <w:bCs/>
              </w:rPr>
              <w:t xml:space="preserve">2.5 </w:t>
            </w:r>
            <w:proofErr w:type="spellStart"/>
            <w:r w:rsidRPr="007368F9">
              <w:rPr>
                <w:bCs/>
              </w:rPr>
              <w:t>Mpbs</w:t>
            </w:r>
            <w:proofErr w:type="spellEnd"/>
            <w:r w:rsidRPr="007368F9">
              <w:rPr>
                <w:bCs/>
              </w:rPr>
              <w:t>; Packet size 5220 bytes</w:t>
            </w:r>
          </w:p>
          <w:p w14:paraId="499A4E9C" w14:textId="77777777" w:rsidR="00607E72" w:rsidRPr="007368F9" w:rsidRDefault="00607E72" w:rsidP="00452159">
            <w:pPr>
              <w:pStyle w:val="TAL"/>
              <w:rPr>
                <w:bCs/>
              </w:rPr>
            </w:pPr>
            <w:r w:rsidRPr="007368F9">
              <w:rPr>
                <w:bCs/>
              </w:rPr>
              <w:t xml:space="preserve">DL: </w:t>
            </w:r>
          </w:p>
          <w:p w14:paraId="3FC68CEA" w14:textId="77777777" w:rsidR="00607E72" w:rsidRPr="007368F9" w:rsidRDefault="00607E72" w:rsidP="00452159">
            <w:pPr>
              <w:pStyle w:val="TAL"/>
              <w:rPr>
                <w:bCs/>
              </w:rPr>
            </w:pPr>
            <w:r w:rsidRPr="007368F9">
              <w:rPr>
                <w:bCs/>
              </w:rPr>
              <w:t>1Mbps; Packet size 2083 bytes</w:t>
            </w:r>
          </w:p>
          <w:p w14:paraId="3F18C978" w14:textId="77777777" w:rsidR="00607E72" w:rsidRPr="007368F9" w:rsidRDefault="00607E72" w:rsidP="00452159">
            <w:pPr>
              <w:pStyle w:val="TAL"/>
              <w:rPr>
                <w:bCs/>
              </w:rPr>
            </w:pPr>
            <w:r w:rsidRPr="007368F9">
              <w:rPr>
                <w:bCs/>
              </w:rPr>
              <w:t>Note: Data arrival rate 60 packets per second for periodic traffic model</w:t>
            </w:r>
          </w:p>
        </w:tc>
        <w:tc>
          <w:tcPr>
            <w:tcW w:w="1701" w:type="dxa"/>
          </w:tcPr>
          <w:p w14:paraId="34F5DFFA" w14:textId="77777777" w:rsidR="00607E72" w:rsidRPr="007368F9" w:rsidRDefault="00607E72" w:rsidP="00452159">
            <w:pPr>
              <w:pStyle w:val="TAL"/>
            </w:pPr>
            <w:r w:rsidRPr="007368F9">
              <w:t xml:space="preserve">Remote driving </w:t>
            </w:r>
          </w:p>
          <w:p w14:paraId="579E5C6D" w14:textId="77777777" w:rsidR="00607E72" w:rsidRPr="007368F9" w:rsidRDefault="00607E72" w:rsidP="00452159">
            <w:pPr>
              <w:pStyle w:val="TAL"/>
            </w:pPr>
            <w:r w:rsidRPr="007368F9">
              <w:t>(TS 22.186: 5.5)</w:t>
            </w:r>
          </w:p>
        </w:tc>
      </w:tr>
      <w:tr w:rsidR="00607E72" w:rsidRPr="007368F9" w14:paraId="27D71B7F" w14:textId="77777777" w:rsidTr="00452159">
        <w:trPr>
          <w:jc w:val="center"/>
        </w:trPr>
        <w:tc>
          <w:tcPr>
            <w:tcW w:w="1980" w:type="dxa"/>
            <w:vMerge/>
          </w:tcPr>
          <w:p w14:paraId="232D66C6" w14:textId="77777777" w:rsidR="00607E72" w:rsidRPr="007368F9" w:rsidRDefault="00607E72" w:rsidP="00452159">
            <w:pPr>
              <w:pStyle w:val="TAL"/>
            </w:pPr>
          </w:p>
        </w:tc>
        <w:tc>
          <w:tcPr>
            <w:tcW w:w="1559" w:type="dxa"/>
          </w:tcPr>
          <w:p w14:paraId="1FCC8DC7" w14:textId="77777777" w:rsidR="00607E72" w:rsidRPr="007368F9" w:rsidRDefault="00607E72" w:rsidP="00452159">
            <w:pPr>
              <w:pStyle w:val="TAL"/>
            </w:pPr>
            <w:r w:rsidRPr="007368F9">
              <w:t>99.999</w:t>
            </w:r>
          </w:p>
        </w:tc>
        <w:tc>
          <w:tcPr>
            <w:tcW w:w="1843" w:type="dxa"/>
          </w:tcPr>
          <w:p w14:paraId="0567C897" w14:textId="77777777" w:rsidR="00607E72" w:rsidRPr="007368F9" w:rsidRDefault="00607E72" w:rsidP="00452159">
            <w:pPr>
              <w:pStyle w:val="TAL"/>
              <w:rPr>
                <w:rFonts w:eastAsia="DengXian"/>
              </w:rPr>
            </w:pPr>
            <w:r w:rsidRPr="007368F9">
              <w:rPr>
                <w:rFonts w:eastAsia="DengXian"/>
              </w:rPr>
              <w:t xml:space="preserve">10 </w:t>
            </w:r>
            <w:proofErr w:type="spellStart"/>
            <w:r w:rsidRPr="007368F9">
              <w:rPr>
                <w:rFonts w:eastAsia="DengXian"/>
              </w:rPr>
              <w:t>ms</w:t>
            </w:r>
            <w:proofErr w:type="spellEnd"/>
            <w:r w:rsidRPr="007368F9">
              <w:rPr>
                <w:rFonts w:eastAsia="DengXian"/>
              </w:rPr>
              <w:t xml:space="preserve"> </w:t>
            </w:r>
            <w:r w:rsidRPr="007368F9">
              <w:t>(end to end latency)</w:t>
            </w:r>
          </w:p>
          <w:p w14:paraId="7986EC4B" w14:textId="77777777" w:rsidR="00607E72" w:rsidRPr="007368F9" w:rsidRDefault="00607E72" w:rsidP="00452159">
            <w:pPr>
              <w:pStyle w:val="TAL"/>
              <w:rPr>
                <w:rFonts w:eastAsia="DengXian"/>
              </w:rPr>
            </w:pPr>
            <w:r w:rsidRPr="007368F9">
              <w:rPr>
                <w:rFonts w:eastAsia="DengXian"/>
              </w:rPr>
              <w:t>Note: 7ms air interface latency</w:t>
            </w:r>
          </w:p>
        </w:tc>
        <w:tc>
          <w:tcPr>
            <w:tcW w:w="1843" w:type="dxa"/>
          </w:tcPr>
          <w:p w14:paraId="4823F63A" w14:textId="77777777" w:rsidR="00607E72" w:rsidRPr="007368F9" w:rsidRDefault="00607E72" w:rsidP="00452159">
            <w:pPr>
              <w:pStyle w:val="TAL"/>
              <w:rPr>
                <w:bCs/>
              </w:rPr>
            </w:pPr>
            <w:r w:rsidRPr="007368F9">
              <w:rPr>
                <w:bCs/>
              </w:rPr>
              <w:t xml:space="preserve">UL&amp;DL: </w:t>
            </w:r>
          </w:p>
          <w:p w14:paraId="26A9E803" w14:textId="77777777" w:rsidR="00607E72" w:rsidRPr="007368F9" w:rsidRDefault="00607E72" w:rsidP="00452159">
            <w:pPr>
              <w:pStyle w:val="TAL"/>
              <w:rPr>
                <w:bCs/>
              </w:rPr>
            </w:pPr>
            <w:r w:rsidRPr="007368F9">
              <w:rPr>
                <w:bCs/>
              </w:rPr>
              <w:t xml:space="preserve">1.1 Mbps; Packet size 1370 bytes </w:t>
            </w:r>
          </w:p>
          <w:p w14:paraId="5F3685DE" w14:textId="77777777" w:rsidR="00607E72" w:rsidRPr="007368F9" w:rsidRDefault="00607E72" w:rsidP="00452159">
            <w:pPr>
              <w:pStyle w:val="TAL"/>
              <w:rPr>
                <w:bCs/>
              </w:rPr>
            </w:pPr>
            <w:r w:rsidRPr="007368F9">
              <w:rPr>
                <w:bCs/>
              </w:rPr>
              <w:t>Note: Data arrival rate 100 packets per second for periodic traffic model</w:t>
            </w:r>
          </w:p>
        </w:tc>
        <w:tc>
          <w:tcPr>
            <w:tcW w:w="1701" w:type="dxa"/>
          </w:tcPr>
          <w:p w14:paraId="49BA7A21" w14:textId="77777777" w:rsidR="00607E72" w:rsidRPr="007368F9" w:rsidRDefault="00607E72" w:rsidP="00452159">
            <w:pPr>
              <w:pStyle w:val="TAL"/>
              <w:rPr>
                <w:bCs/>
              </w:rPr>
            </w:pPr>
            <w:r w:rsidRPr="007368F9">
              <w:rPr>
                <w:bCs/>
              </w:rPr>
              <w:t>Intelligent transport system (ITS)</w:t>
            </w:r>
          </w:p>
          <w:p w14:paraId="11EC0DB9" w14:textId="77777777" w:rsidR="00607E72" w:rsidRPr="007368F9" w:rsidRDefault="00607E72" w:rsidP="00452159">
            <w:pPr>
              <w:pStyle w:val="TAL"/>
            </w:pPr>
            <w:r w:rsidRPr="007368F9">
              <w:t>(TS 2</w:t>
            </w:r>
            <w:r w:rsidRPr="007368F9">
              <w:rPr>
                <w:rFonts w:eastAsia="DengXian"/>
              </w:rPr>
              <w:t>3</w:t>
            </w:r>
            <w:r w:rsidRPr="007368F9">
              <w:t>.</w:t>
            </w:r>
            <w:r w:rsidRPr="007368F9">
              <w:rPr>
                <w:rFonts w:eastAsia="DengXian"/>
              </w:rPr>
              <w:t>501, TS 22.261</w:t>
            </w:r>
            <w:r w:rsidRPr="007368F9">
              <w:t>)</w:t>
            </w:r>
          </w:p>
        </w:tc>
      </w:tr>
    </w:tbl>
    <w:p w14:paraId="1E1BD201" w14:textId="47319FCB" w:rsidR="00607E72" w:rsidRDefault="00607E72" w:rsidP="002B0911">
      <w:pPr>
        <w:spacing w:line="276" w:lineRule="auto"/>
        <w:rPr>
          <w:rFonts w:ascii="Times New Roman" w:hAnsi="Times New Roman" w:cs="Times New Roman"/>
          <w:b/>
          <w:bCs/>
          <w:szCs w:val="20"/>
          <w:u w:val="single"/>
        </w:rPr>
      </w:pPr>
    </w:p>
    <w:p w14:paraId="0EAEBCF6" w14:textId="1DFD583F" w:rsidR="000E60EC" w:rsidRPr="00D05296" w:rsidRDefault="000E60EC" w:rsidP="000E60EC">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which use case should be used as a baseline assumption?</w:t>
      </w:r>
    </w:p>
    <w:p w14:paraId="7718AD32" w14:textId="231F872F"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Case-1: Power distribution</w:t>
      </w:r>
    </w:p>
    <w:p w14:paraId="4C863B8F" w14:textId="6FF14F93"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Case-2: Factory automation</w:t>
      </w:r>
    </w:p>
    <w:p w14:paraId="2A7F0A59" w14:textId="790CC26A" w:rsidR="000E60EC" w:rsidRPr="00D05296"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Case-3: Rel-15 enabled use case</w:t>
      </w:r>
    </w:p>
    <w:p w14:paraId="04EE8689" w14:textId="250704F6" w:rsidR="00A24D05" w:rsidRPr="008424F9" w:rsidRDefault="000E60EC" w:rsidP="007B6FC0">
      <w:pPr>
        <w:pStyle w:val="ListParagraph"/>
        <w:numPr>
          <w:ilvl w:val="0"/>
          <w:numId w:val="29"/>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Case-4: Transport industry</w:t>
      </w:r>
    </w:p>
    <w:p w14:paraId="7F452C61" w14:textId="7E20A4AF" w:rsidR="008424F9" w:rsidRPr="008424F9" w:rsidRDefault="008424F9" w:rsidP="008424F9">
      <w:pPr>
        <w:spacing w:line="276" w:lineRule="auto"/>
        <w:rPr>
          <w:rFonts w:ascii="Times New Roman" w:hAnsi="Times New Roman" w:cs="Times New Roman"/>
          <w:b/>
          <w:bCs/>
          <w:szCs w:val="20"/>
          <w:highlight w:val="yellow"/>
        </w:rPr>
      </w:pPr>
      <w:r w:rsidRPr="008424F9">
        <w:rPr>
          <w:rFonts w:ascii="Times New Roman" w:hAnsi="Times New Roman" w:cs="Times New Roman"/>
          <w:b/>
          <w:bCs/>
          <w:szCs w:val="20"/>
          <w:highlight w:val="yellow"/>
        </w:rPr>
        <w:t>Please share your view per CSI enhancement category if needed</w:t>
      </w:r>
      <w:r>
        <w:rPr>
          <w:rFonts w:ascii="Times New Roman" w:hAnsi="Times New Roman" w:cs="Times New Roman"/>
          <w:b/>
          <w:bCs/>
          <w:szCs w:val="20"/>
          <w:highlight w:val="yellow"/>
        </w:rPr>
        <w:t xml:space="preserve"> (e.g., if you answered yes for Q1)</w:t>
      </w:r>
    </w:p>
    <w:tbl>
      <w:tblPr>
        <w:tblStyle w:val="TableGrid"/>
        <w:tblW w:w="0" w:type="auto"/>
        <w:tblLook w:val="04A0" w:firstRow="1" w:lastRow="0" w:firstColumn="1" w:lastColumn="0" w:noHBand="0" w:noVBand="1"/>
      </w:tblPr>
      <w:tblGrid>
        <w:gridCol w:w="1487"/>
        <w:gridCol w:w="1613"/>
        <w:gridCol w:w="6529"/>
      </w:tblGrid>
      <w:tr w:rsidR="000E60EC" w:rsidRPr="0041081B" w14:paraId="52584A3C" w14:textId="77777777" w:rsidTr="00452159">
        <w:trPr>
          <w:trHeight w:val="251"/>
        </w:trPr>
        <w:tc>
          <w:tcPr>
            <w:tcW w:w="1487" w:type="dxa"/>
            <w:shd w:val="clear" w:color="auto" w:fill="BFBFBF" w:themeFill="background1" w:themeFillShade="BF"/>
          </w:tcPr>
          <w:p w14:paraId="6093E815"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53B48BE" w14:textId="2BB42D63" w:rsidR="000E60EC" w:rsidRPr="0041081B" w:rsidRDefault="000E60EC" w:rsidP="00452159">
            <w:pPr>
              <w:jc w:val="center"/>
              <w:rPr>
                <w:rFonts w:ascii="Times New Roman" w:hAnsi="Times New Roman" w:cs="Times New Roman"/>
                <w:b/>
                <w:bCs/>
                <w:szCs w:val="20"/>
              </w:rPr>
            </w:pPr>
            <w:r>
              <w:rPr>
                <w:rFonts w:ascii="Times New Roman" w:hAnsi="Times New Roman" w:cs="Times New Roman"/>
                <w:b/>
                <w:bCs/>
                <w:szCs w:val="20"/>
              </w:rPr>
              <w:t>Case 1/2/3/4</w:t>
            </w:r>
          </w:p>
        </w:tc>
        <w:tc>
          <w:tcPr>
            <w:tcW w:w="6529" w:type="dxa"/>
            <w:shd w:val="clear" w:color="auto" w:fill="BFBFBF" w:themeFill="background1" w:themeFillShade="BF"/>
          </w:tcPr>
          <w:p w14:paraId="6E627611" w14:textId="77777777" w:rsidR="000E60EC" w:rsidRPr="0041081B" w:rsidRDefault="000E60EC"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60EC" w:rsidRPr="0041081B" w14:paraId="6CFFE5FE" w14:textId="77777777" w:rsidTr="00452159">
        <w:tc>
          <w:tcPr>
            <w:tcW w:w="1487" w:type="dxa"/>
          </w:tcPr>
          <w:p w14:paraId="2024B48B" w14:textId="6A51806F"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3B2EFCAE" w14:textId="101BAB8D" w:rsidR="000E60EC" w:rsidRPr="006115A4" w:rsidRDefault="006115A4" w:rsidP="00452159">
            <w:pPr>
              <w:rPr>
                <w:rFonts w:ascii="Times New Roman" w:eastAsia="Malgun Gothic" w:hAnsi="Times New Roman" w:cs="Times New Roman"/>
                <w:szCs w:val="20"/>
              </w:rPr>
            </w:pPr>
            <w:r>
              <w:rPr>
                <w:rFonts w:ascii="Times New Roman" w:eastAsia="Malgun Gothic" w:hAnsi="Times New Roman" w:cs="Times New Roman"/>
                <w:szCs w:val="20"/>
              </w:rPr>
              <w:t xml:space="preserve">Except for </w:t>
            </w:r>
            <w:r>
              <w:rPr>
                <w:rFonts w:ascii="Times New Roman" w:eastAsia="Malgun Gothic" w:hAnsi="Times New Roman" w:cs="Times New Roman" w:hint="eastAsia"/>
                <w:szCs w:val="20"/>
              </w:rPr>
              <w:t>C</w:t>
            </w: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se </w:t>
            </w:r>
            <w:r>
              <w:rPr>
                <w:rFonts w:ascii="Times New Roman" w:eastAsia="Malgun Gothic" w:hAnsi="Times New Roman" w:cs="Times New Roman"/>
                <w:szCs w:val="20"/>
              </w:rPr>
              <w:t>1</w:t>
            </w:r>
          </w:p>
        </w:tc>
        <w:tc>
          <w:tcPr>
            <w:tcW w:w="6529" w:type="dxa"/>
          </w:tcPr>
          <w:p w14:paraId="14A0844B" w14:textId="3B76FF38" w:rsidR="000E60EC" w:rsidRPr="006115A4" w:rsidRDefault="006115A4" w:rsidP="006115A4">
            <w:pPr>
              <w:rPr>
                <w:rFonts w:ascii="Times New Roman" w:eastAsia="Malgun Gothic" w:hAnsi="Times New Roman" w:cs="Times New Roman"/>
                <w:szCs w:val="20"/>
              </w:rPr>
            </w:pPr>
            <w:r>
              <w:rPr>
                <w:rFonts w:ascii="Times New Roman" w:eastAsia="Malgun Gothic" w:hAnsi="Times New Roman" w:cs="Times New Roman"/>
                <w:szCs w:val="20"/>
              </w:rPr>
              <w:t xml:space="preserve">Case 1 </w:t>
            </w:r>
            <w:r>
              <w:rPr>
                <w:rFonts w:ascii="Times New Roman" w:eastAsia="Malgun Gothic" w:hAnsi="Times New Roman" w:cs="Times New Roman" w:hint="eastAsia"/>
                <w:szCs w:val="20"/>
              </w:rPr>
              <w:t xml:space="preserve">has </w:t>
            </w:r>
            <w:r>
              <w:rPr>
                <w:rFonts w:ascii="Times New Roman" w:eastAsia="Malgun Gothic" w:hAnsi="Times New Roman" w:cs="Times New Roman"/>
                <w:szCs w:val="20"/>
              </w:rPr>
              <w:t>l</w:t>
            </w:r>
            <w:r>
              <w:rPr>
                <w:rFonts w:ascii="Times New Roman" w:eastAsia="Malgun Gothic" w:hAnsi="Times New Roman" w:cs="Times New Roman" w:hint="eastAsia"/>
                <w:szCs w:val="20"/>
              </w:rPr>
              <w:t>ow</w:t>
            </w:r>
            <w:r>
              <w:rPr>
                <w:rFonts w:ascii="Times New Roman" w:eastAsia="Malgun Gothic" w:hAnsi="Times New Roman" w:cs="Times New Roman"/>
                <w:szCs w:val="20"/>
              </w:rPr>
              <w:t>er</w:t>
            </w:r>
            <w:r>
              <w:rPr>
                <w:rFonts w:ascii="Times New Roman" w:eastAsia="Malgun Gothic" w:hAnsi="Times New Roman" w:cs="Times New Roman" w:hint="eastAsia"/>
                <w:szCs w:val="20"/>
              </w:rPr>
              <w:t xml:space="preserve"> traffic </w:t>
            </w:r>
            <w:r>
              <w:rPr>
                <w:rFonts w:ascii="Times New Roman" w:eastAsia="Malgun Gothic" w:hAnsi="Times New Roman" w:cs="Times New Roman"/>
                <w:szCs w:val="20"/>
              </w:rPr>
              <w:t>arrival rate</w:t>
            </w:r>
            <w:r>
              <w:rPr>
                <w:rFonts w:ascii="Times New Roman" w:eastAsia="Malgun Gothic" w:hAnsi="Times New Roman" w:cs="Times New Roman" w:hint="eastAsia"/>
                <w:szCs w:val="20"/>
              </w:rPr>
              <w:t xml:space="preserve"> </w:t>
            </w:r>
            <w:r>
              <w:rPr>
                <w:rFonts w:ascii="Times New Roman" w:eastAsia="Malgun Gothic" w:hAnsi="Times New Roman" w:cs="Times New Roman"/>
                <w:szCs w:val="20"/>
              </w:rPr>
              <w:t>and smaller packet size. Though it is representative case</w:t>
            </w:r>
            <w:r w:rsidR="00040A42">
              <w:rPr>
                <w:rFonts w:ascii="Times New Roman" w:eastAsia="Malgun Gothic" w:hAnsi="Times New Roman" w:cs="Times New Roman"/>
                <w:szCs w:val="20"/>
              </w:rPr>
              <w:t xml:space="preserve"> of URLLC</w:t>
            </w:r>
            <w:r>
              <w:rPr>
                <w:rFonts w:ascii="Times New Roman" w:eastAsia="Malgun Gothic" w:hAnsi="Times New Roman" w:cs="Times New Roman"/>
                <w:szCs w:val="20"/>
              </w:rPr>
              <w:t xml:space="preserve">, CSI won’t be helpful in this case. </w:t>
            </w:r>
          </w:p>
        </w:tc>
      </w:tr>
      <w:tr w:rsidR="000E60EC" w:rsidRPr="0041081B" w14:paraId="3CD9300C" w14:textId="77777777" w:rsidTr="00452159">
        <w:tc>
          <w:tcPr>
            <w:tcW w:w="1487" w:type="dxa"/>
          </w:tcPr>
          <w:p w14:paraId="30273CAE" w14:textId="5A36C618" w:rsidR="000E60EC" w:rsidRPr="0041081B" w:rsidRDefault="00D8602D" w:rsidP="00452159">
            <w:pPr>
              <w:rPr>
                <w:rFonts w:ascii="Times New Roman" w:hAnsi="Times New Roman" w:cs="Times New Roman"/>
                <w:szCs w:val="20"/>
              </w:rPr>
            </w:pPr>
            <w:r>
              <w:rPr>
                <w:rFonts w:ascii="Times New Roman" w:hAnsi="Times New Roman" w:cs="Times New Roman"/>
                <w:szCs w:val="20"/>
              </w:rPr>
              <w:t>Sony</w:t>
            </w:r>
          </w:p>
        </w:tc>
        <w:tc>
          <w:tcPr>
            <w:tcW w:w="1613" w:type="dxa"/>
          </w:tcPr>
          <w:p w14:paraId="6C4FBF57" w14:textId="4A77309D" w:rsidR="000E60EC" w:rsidRPr="0041081B" w:rsidRDefault="00D8602D" w:rsidP="00452159">
            <w:pPr>
              <w:rPr>
                <w:rFonts w:ascii="Times New Roman" w:hAnsi="Times New Roman" w:cs="Times New Roman"/>
                <w:szCs w:val="20"/>
              </w:rPr>
            </w:pPr>
            <w:r>
              <w:rPr>
                <w:rFonts w:ascii="Times New Roman" w:hAnsi="Times New Roman" w:cs="Times New Roman"/>
                <w:szCs w:val="20"/>
              </w:rPr>
              <w:t>Case 2</w:t>
            </w:r>
          </w:p>
        </w:tc>
        <w:tc>
          <w:tcPr>
            <w:tcW w:w="6529" w:type="dxa"/>
          </w:tcPr>
          <w:p w14:paraId="4A6C6E88" w14:textId="5C38217B" w:rsidR="000E60EC" w:rsidRPr="0041081B" w:rsidRDefault="00D8602D" w:rsidP="00452159">
            <w:pPr>
              <w:rPr>
                <w:rFonts w:ascii="Times New Roman" w:hAnsi="Times New Roman" w:cs="Times New Roman"/>
                <w:szCs w:val="20"/>
              </w:rPr>
            </w:pPr>
            <w:r>
              <w:rPr>
                <w:rFonts w:ascii="Times New Roman" w:hAnsi="Times New Roman" w:cs="Times New Roman"/>
                <w:szCs w:val="20"/>
              </w:rPr>
              <w:t>Although all cases are appropriate, Case 2 seems to be the target for some of the objectives in the WID</w:t>
            </w:r>
            <w:bookmarkStart w:id="1" w:name="_GoBack"/>
            <w:bookmarkEnd w:id="1"/>
            <w:r>
              <w:rPr>
                <w:rFonts w:ascii="Times New Roman" w:hAnsi="Times New Roman" w:cs="Times New Roman"/>
                <w:szCs w:val="20"/>
              </w:rPr>
              <w:t>.</w:t>
            </w:r>
          </w:p>
        </w:tc>
      </w:tr>
      <w:tr w:rsidR="000E60EC" w:rsidRPr="0041081B" w14:paraId="75CB4618" w14:textId="77777777" w:rsidTr="00452159">
        <w:tc>
          <w:tcPr>
            <w:tcW w:w="1487" w:type="dxa"/>
          </w:tcPr>
          <w:p w14:paraId="731511A0" w14:textId="77777777" w:rsidR="000E60EC" w:rsidRPr="0041081B" w:rsidRDefault="000E60EC" w:rsidP="00452159">
            <w:pPr>
              <w:rPr>
                <w:rFonts w:ascii="Times New Roman" w:hAnsi="Times New Roman" w:cs="Times New Roman"/>
                <w:szCs w:val="20"/>
              </w:rPr>
            </w:pPr>
          </w:p>
        </w:tc>
        <w:tc>
          <w:tcPr>
            <w:tcW w:w="1613" w:type="dxa"/>
          </w:tcPr>
          <w:p w14:paraId="0A521C17" w14:textId="77777777" w:rsidR="000E60EC" w:rsidRPr="0041081B" w:rsidRDefault="000E60EC" w:rsidP="00452159">
            <w:pPr>
              <w:rPr>
                <w:rFonts w:ascii="Times New Roman" w:hAnsi="Times New Roman" w:cs="Times New Roman"/>
                <w:szCs w:val="20"/>
              </w:rPr>
            </w:pPr>
          </w:p>
        </w:tc>
        <w:tc>
          <w:tcPr>
            <w:tcW w:w="6529" w:type="dxa"/>
          </w:tcPr>
          <w:p w14:paraId="0B0C66AA" w14:textId="77777777" w:rsidR="000E60EC" w:rsidRPr="0041081B" w:rsidRDefault="000E60EC" w:rsidP="00452159">
            <w:pPr>
              <w:rPr>
                <w:rFonts w:ascii="Times New Roman" w:hAnsi="Times New Roman" w:cs="Times New Roman"/>
                <w:szCs w:val="20"/>
              </w:rPr>
            </w:pPr>
          </w:p>
        </w:tc>
      </w:tr>
    </w:tbl>
    <w:p w14:paraId="6CDBCC18" w14:textId="190840C3" w:rsidR="000E60EC" w:rsidRDefault="000E60EC" w:rsidP="002B0911">
      <w:pPr>
        <w:spacing w:line="276" w:lineRule="auto"/>
        <w:rPr>
          <w:rFonts w:ascii="Times New Roman" w:hAnsi="Times New Roman" w:cs="Times New Roman"/>
          <w:b/>
          <w:bCs/>
          <w:szCs w:val="20"/>
          <w:u w:val="single"/>
        </w:rPr>
      </w:pPr>
    </w:p>
    <w:p w14:paraId="3115F119" w14:textId="7A544276" w:rsidR="00534213" w:rsidRPr="00D05296" w:rsidRDefault="00534213" w:rsidP="0053421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D235E8">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sidR="00D57F0A">
        <w:rPr>
          <w:rFonts w:ascii="Times New Roman" w:hAnsi="Times New Roman" w:cs="Times New Roman"/>
          <w:b/>
          <w:bCs/>
          <w:szCs w:val="20"/>
          <w:highlight w:val="yellow"/>
        </w:rPr>
        <w:t>for the Case you selected</w:t>
      </w:r>
      <w:r w:rsidRPr="00D05296">
        <w:rPr>
          <w:rFonts w:ascii="Times New Roman" w:hAnsi="Times New Roman" w:cs="Times New Roman"/>
          <w:b/>
          <w:bCs/>
          <w:szCs w:val="20"/>
          <w:highlight w:val="yellow"/>
        </w:rPr>
        <w:t xml:space="preserve"> as baseline use case, </w:t>
      </w:r>
      <w:r w:rsidR="00D57F0A">
        <w:rPr>
          <w:rFonts w:ascii="Times New Roman" w:hAnsi="Times New Roman" w:cs="Times New Roman"/>
          <w:b/>
          <w:bCs/>
          <w:szCs w:val="20"/>
          <w:highlight w:val="yellow"/>
        </w:rPr>
        <w:t>any update in the corresponding simulation assumption table in TR38.824 (e.g., channel model for factory automation)</w:t>
      </w:r>
      <w:r w:rsidRPr="00D05296">
        <w:rPr>
          <w:rFonts w:ascii="Times New Roman" w:hAnsi="Times New Roman" w:cs="Times New Roman"/>
          <w:b/>
          <w:bCs/>
          <w:szCs w:val="20"/>
          <w:highlight w:val="yellow"/>
        </w:rPr>
        <w:t>?</w:t>
      </w:r>
    </w:p>
    <w:p w14:paraId="09C52FE4" w14:textId="33CC1C4E" w:rsidR="00D57F0A" w:rsidRPr="006E6FC2" w:rsidRDefault="00534213"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If yes, which assumption should be updated?</w:t>
      </w:r>
    </w:p>
    <w:p w14:paraId="6CA92C50" w14:textId="0BF26A81" w:rsidR="00534213" w:rsidRDefault="00534213"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534213" w:rsidRPr="0041081B" w14:paraId="05E8AB50" w14:textId="77777777" w:rsidTr="00452159">
        <w:trPr>
          <w:trHeight w:val="251"/>
        </w:trPr>
        <w:tc>
          <w:tcPr>
            <w:tcW w:w="1487" w:type="dxa"/>
            <w:shd w:val="clear" w:color="auto" w:fill="BFBFBF" w:themeFill="background1" w:themeFillShade="BF"/>
          </w:tcPr>
          <w:p w14:paraId="27D16E47"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288061A7" w14:textId="46F49554" w:rsidR="00534213" w:rsidRPr="0041081B" w:rsidRDefault="00534213"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02EFE8F" w14:textId="77777777" w:rsidR="00534213" w:rsidRPr="0041081B" w:rsidRDefault="00534213"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534213" w:rsidRPr="0041081B" w14:paraId="4607CDFF" w14:textId="77777777" w:rsidTr="00452159">
        <w:tc>
          <w:tcPr>
            <w:tcW w:w="1487" w:type="dxa"/>
          </w:tcPr>
          <w:p w14:paraId="4A00DD1A" w14:textId="0519BD1B"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1E2EFB66" w14:textId="47785660" w:rsidR="00534213" w:rsidRPr="00373A1C" w:rsidRDefault="00373A1C"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B6F4070" w14:textId="77777777" w:rsidR="00534213" w:rsidRPr="0041081B" w:rsidRDefault="00534213" w:rsidP="00452159">
            <w:pPr>
              <w:rPr>
                <w:rFonts w:ascii="Times New Roman" w:hAnsi="Times New Roman" w:cs="Times New Roman"/>
                <w:szCs w:val="20"/>
              </w:rPr>
            </w:pPr>
          </w:p>
        </w:tc>
      </w:tr>
      <w:tr w:rsidR="00534213" w:rsidRPr="0041081B" w14:paraId="1D220CCF" w14:textId="77777777" w:rsidTr="00452159">
        <w:tc>
          <w:tcPr>
            <w:tcW w:w="1487" w:type="dxa"/>
          </w:tcPr>
          <w:p w14:paraId="34768A27" w14:textId="77777777" w:rsidR="00534213" w:rsidRPr="0041081B" w:rsidRDefault="00534213" w:rsidP="00452159">
            <w:pPr>
              <w:rPr>
                <w:rFonts w:ascii="Times New Roman" w:hAnsi="Times New Roman" w:cs="Times New Roman"/>
                <w:szCs w:val="20"/>
              </w:rPr>
            </w:pPr>
          </w:p>
        </w:tc>
        <w:tc>
          <w:tcPr>
            <w:tcW w:w="1613" w:type="dxa"/>
          </w:tcPr>
          <w:p w14:paraId="429EBDD4" w14:textId="77777777" w:rsidR="00534213" w:rsidRPr="0041081B" w:rsidRDefault="00534213" w:rsidP="00452159">
            <w:pPr>
              <w:rPr>
                <w:rFonts w:ascii="Times New Roman" w:hAnsi="Times New Roman" w:cs="Times New Roman"/>
                <w:szCs w:val="20"/>
              </w:rPr>
            </w:pPr>
          </w:p>
        </w:tc>
        <w:tc>
          <w:tcPr>
            <w:tcW w:w="6529" w:type="dxa"/>
          </w:tcPr>
          <w:p w14:paraId="5EE548AD" w14:textId="77777777" w:rsidR="00534213" w:rsidRPr="0041081B" w:rsidRDefault="00534213" w:rsidP="00452159">
            <w:pPr>
              <w:rPr>
                <w:rFonts w:ascii="Times New Roman" w:hAnsi="Times New Roman" w:cs="Times New Roman"/>
                <w:szCs w:val="20"/>
              </w:rPr>
            </w:pPr>
          </w:p>
        </w:tc>
      </w:tr>
      <w:tr w:rsidR="00534213" w:rsidRPr="0041081B" w14:paraId="26A32EE0" w14:textId="77777777" w:rsidTr="00452159">
        <w:tc>
          <w:tcPr>
            <w:tcW w:w="1487" w:type="dxa"/>
          </w:tcPr>
          <w:p w14:paraId="3E52339F" w14:textId="77777777" w:rsidR="00534213" w:rsidRPr="0041081B" w:rsidRDefault="00534213" w:rsidP="00452159">
            <w:pPr>
              <w:rPr>
                <w:rFonts w:ascii="Times New Roman" w:hAnsi="Times New Roman" w:cs="Times New Roman"/>
                <w:szCs w:val="20"/>
              </w:rPr>
            </w:pPr>
          </w:p>
        </w:tc>
        <w:tc>
          <w:tcPr>
            <w:tcW w:w="1613" w:type="dxa"/>
          </w:tcPr>
          <w:p w14:paraId="72932D1B" w14:textId="77777777" w:rsidR="00534213" w:rsidRPr="0041081B" w:rsidRDefault="00534213" w:rsidP="00452159">
            <w:pPr>
              <w:rPr>
                <w:rFonts w:ascii="Times New Roman" w:hAnsi="Times New Roman" w:cs="Times New Roman"/>
                <w:szCs w:val="20"/>
              </w:rPr>
            </w:pPr>
          </w:p>
        </w:tc>
        <w:tc>
          <w:tcPr>
            <w:tcW w:w="6529" w:type="dxa"/>
          </w:tcPr>
          <w:p w14:paraId="1336568E" w14:textId="77777777" w:rsidR="00534213" w:rsidRPr="0041081B" w:rsidRDefault="00534213" w:rsidP="00452159">
            <w:pPr>
              <w:rPr>
                <w:rFonts w:ascii="Times New Roman" w:hAnsi="Times New Roman" w:cs="Times New Roman"/>
                <w:szCs w:val="20"/>
              </w:rPr>
            </w:pPr>
          </w:p>
        </w:tc>
      </w:tr>
    </w:tbl>
    <w:p w14:paraId="364D5E86" w14:textId="0C218C4E" w:rsidR="00615D22" w:rsidRDefault="00615D22" w:rsidP="00A24D05">
      <w:pPr>
        <w:pStyle w:val="Heading2"/>
        <w:rPr>
          <w:rFonts w:ascii="Times New Roman" w:hAnsi="Times New Roman"/>
          <w:sz w:val="28"/>
          <w:szCs w:val="28"/>
        </w:rPr>
      </w:pPr>
      <w:r>
        <w:rPr>
          <w:rFonts w:ascii="Times New Roman" w:hAnsi="Times New Roman"/>
          <w:sz w:val="28"/>
          <w:szCs w:val="28"/>
        </w:rPr>
        <w:t xml:space="preserve">Multiplexing </w:t>
      </w:r>
      <w:r w:rsidR="00124526">
        <w:rPr>
          <w:rFonts w:ascii="Times New Roman" w:hAnsi="Times New Roman"/>
          <w:sz w:val="28"/>
          <w:szCs w:val="28"/>
        </w:rPr>
        <w:t>of</w:t>
      </w:r>
      <w:r>
        <w:rPr>
          <w:rFonts w:ascii="Times New Roman" w:hAnsi="Times New Roman"/>
          <w:sz w:val="28"/>
          <w:szCs w:val="28"/>
        </w:rPr>
        <w:t xml:space="preserve"> </w:t>
      </w:r>
      <w:proofErr w:type="spellStart"/>
      <w:r>
        <w:rPr>
          <w:rFonts w:ascii="Times New Roman" w:hAnsi="Times New Roman"/>
          <w:sz w:val="28"/>
          <w:szCs w:val="28"/>
        </w:rPr>
        <w:t>eMBB</w:t>
      </w:r>
      <w:proofErr w:type="spellEnd"/>
      <w:r>
        <w:rPr>
          <w:rFonts w:ascii="Times New Roman" w:hAnsi="Times New Roman"/>
          <w:sz w:val="28"/>
          <w:szCs w:val="28"/>
        </w:rPr>
        <w:t xml:space="preserve"> </w:t>
      </w:r>
      <w:r w:rsidR="00124526">
        <w:rPr>
          <w:rFonts w:ascii="Times New Roman" w:hAnsi="Times New Roman"/>
          <w:sz w:val="28"/>
          <w:szCs w:val="28"/>
        </w:rPr>
        <w:t xml:space="preserve">and URLLC </w:t>
      </w:r>
      <w:r>
        <w:rPr>
          <w:rFonts w:ascii="Times New Roman" w:hAnsi="Times New Roman"/>
          <w:sz w:val="28"/>
          <w:szCs w:val="28"/>
        </w:rPr>
        <w:t>UEs sharing the same carrier</w:t>
      </w:r>
    </w:p>
    <w:p w14:paraId="3ABC668C" w14:textId="451B0C27" w:rsidR="00615D22" w:rsidRDefault="00615D22" w:rsidP="00615D22">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6</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do we need to </w:t>
      </w:r>
      <w:r w:rsidR="00124526">
        <w:rPr>
          <w:rFonts w:ascii="Times New Roman" w:hAnsi="Times New Roman" w:cs="Times New Roman"/>
          <w:b/>
          <w:bCs/>
          <w:szCs w:val="20"/>
          <w:highlight w:val="yellow"/>
        </w:rPr>
        <w:t>update any assumption for</w:t>
      </w:r>
      <w:r>
        <w:rPr>
          <w:rFonts w:ascii="Times New Roman" w:hAnsi="Times New Roman" w:cs="Times New Roman"/>
          <w:b/>
          <w:bCs/>
          <w:szCs w:val="20"/>
          <w:highlight w:val="yellow"/>
        </w:rPr>
        <w:t xml:space="preserve"> </w:t>
      </w:r>
      <w:r w:rsidR="00124526">
        <w:rPr>
          <w:rFonts w:ascii="Times New Roman" w:hAnsi="Times New Roman" w:cs="Times New Roman"/>
          <w:b/>
          <w:bCs/>
          <w:szCs w:val="20"/>
          <w:highlight w:val="yellow"/>
        </w:rPr>
        <w:t xml:space="preserve">multiplexing of </w:t>
      </w:r>
      <w:proofErr w:type="spellStart"/>
      <w:r>
        <w:rPr>
          <w:rFonts w:ascii="Times New Roman" w:hAnsi="Times New Roman" w:cs="Times New Roman"/>
          <w:b/>
          <w:bCs/>
          <w:szCs w:val="20"/>
          <w:highlight w:val="yellow"/>
        </w:rPr>
        <w:t>eMBB</w:t>
      </w:r>
      <w:proofErr w:type="spellEnd"/>
      <w:r>
        <w:rPr>
          <w:rFonts w:ascii="Times New Roman" w:hAnsi="Times New Roman" w:cs="Times New Roman"/>
          <w:b/>
          <w:bCs/>
          <w:szCs w:val="20"/>
          <w:highlight w:val="yellow"/>
        </w:rPr>
        <w:t xml:space="preserve"> UEs and URLLC UEs in the same carrier </w:t>
      </w:r>
      <w:r w:rsidR="00124526">
        <w:rPr>
          <w:rFonts w:ascii="Times New Roman" w:hAnsi="Times New Roman" w:cs="Times New Roman"/>
          <w:b/>
          <w:bCs/>
          <w:szCs w:val="20"/>
          <w:highlight w:val="yellow"/>
        </w:rPr>
        <w:t>if Option-2 is used as performance metric</w:t>
      </w:r>
      <w:r w:rsidRPr="00D05296">
        <w:rPr>
          <w:rFonts w:ascii="Times New Roman" w:hAnsi="Times New Roman" w:cs="Times New Roman"/>
          <w:b/>
          <w:bCs/>
          <w:szCs w:val="20"/>
          <w:highlight w:val="yellow"/>
        </w:rPr>
        <w:t>?</w:t>
      </w:r>
    </w:p>
    <w:p w14:paraId="0EC590AC" w14:textId="77777777" w:rsidR="00615D22" w:rsidRPr="00D05296" w:rsidRDefault="00615D22" w:rsidP="00615D22">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615D22" w:rsidRPr="0041081B" w14:paraId="51C436F0" w14:textId="77777777" w:rsidTr="00452159">
        <w:trPr>
          <w:trHeight w:val="251"/>
        </w:trPr>
        <w:tc>
          <w:tcPr>
            <w:tcW w:w="1487" w:type="dxa"/>
            <w:shd w:val="clear" w:color="auto" w:fill="BFBFBF" w:themeFill="background1" w:themeFillShade="BF"/>
          </w:tcPr>
          <w:p w14:paraId="4D688233"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3D57CCBF" w14:textId="77777777" w:rsidR="00615D22" w:rsidRPr="0041081B" w:rsidRDefault="00615D22"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6C569CA4" w14:textId="77777777" w:rsidR="00615D22" w:rsidRPr="0041081B" w:rsidRDefault="00615D22"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615D22" w:rsidRPr="0041081B" w14:paraId="695EE3A3" w14:textId="77777777" w:rsidTr="00452159">
        <w:tc>
          <w:tcPr>
            <w:tcW w:w="1487" w:type="dxa"/>
          </w:tcPr>
          <w:p w14:paraId="6F7C7CA9" w14:textId="77777777" w:rsidR="00615D22" w:rsidRPr="0041081B" w:rsidRDefault="00615D22" w:rsidP="00452159">
            <w:pPr>
              <w:rPr>
                <w:rFonts w:ascii="Times New Roman" w:hAnsi="Times New Roman" w:cs="Times New Roman"/>
                <w:szCs w:val="20"/>
              </w:rPr>
            </w:pPr>
          </w:p>
        </w:tc>
        <w:tc>
          <w:tcPr>
            <w:tcW w:w="1613" w:type="dxa"/>
          </w:tcPr>
          <w:p w14:paraId="15C759AE" w14:textId="77777777" w:rsidR="00615D22" w:rsidRPr="0041081B" w:rsidRDefault="00615D22" w:rsidP="00452159">
            <w:pPr>
              <w:rPr>
                <w:rFonts w:ascii="Times New Roman" w:hAnsi="Times New Roman" w:cs="Times New Roman"/>
                <w:szCs w:val="20"/>
              </w:rPr>
            </w:pPr>
          </w:p>
        </w:tc>
        <w:tc>
          <w:tcPr>
            <w:tcW w:w="6529" w:type="dxa"/>
          </w:tcPr>
          <w:p w14:paraId="1BC82C79" w14:textId="77777777" w:rsidR="00615D22" w:rsidRPr="0041081B" w:rsidRDefault="00615D22" w:rsidP="00452159">
            <w:pPr>
              <w:rPr>
                <w:rFonts w:ascii="Times New Roman" w:hAnsi="Times New Roman" w:cs="Times New Roman"/>
                <w:szCs w:val="20"/>
              </w:rPr>
            </w:pPr>
          </w:p>
        </w:tc>
      </w:tr>
      <w:tr w:rsidR="00615D22" w:rsidRPr="0041081B" w14:paraId="650D61FC" w14:textId="77777777" w:rsidTr="00452159">
        <w:tc>
          <w:tcPr>
            <w:tcW w:w="1487" w:type="dxa"/>
          </w:tcPr>
          <w:p w14:paraId="784FE191" w14:textId="77777777" w:rsidR="00615D22" w:rsidRPr="0041081B" w:rsidRDefault="00615D22" w:rsidP="00452159">
            <w:pPr>
              <w:rPr>
                <w:rFonts w:ascii="Times New Roman" w:hAnsi="Times New Roman" w:cs="Times New Roman"/>
                <w:szCs w:val="20"/>
              </w:rPr>
            </w:pPr>
          </w:p>
        </w:tc>
        <w:tc>
          <w:tcPr>
            <w:tcW w:w="1613" w:type="dxa"/>
          </w:tcPr>
          <w:p w14:paraId="2B8D7375" w14:textId="77777777" w:rsidR="00615D22" w:rsidRPr="0041081B" w:rsidRDefault="00615D22" w:rsidP="00452159">
            <w:pPr>
              <w:rPr>
                <w:rFonts w:ascii="Times New Roman" w:hAnsi="Times New Roman" w:cs="Times New Roman"/>
                <w:szCs w:val="20"/>
              </w:rPr>
            </w:pPr>
          </w:p>
        </w:tc>
        <w:tc>
          <w:tcPr>
            <w:tcW w:w="6529" w:type="dxa"/>
          </w:tcPr>
          <w:p w14:paraId="6C932C0A" w14:textId="77777777" w:rsidR="00615D22" w:rsidRPr="0041081B" w:rsidRDefault="00615D22" w:rsidP="00452159">
            <w:pPr>
              <w:rPr>
                <w:rFonts w:ascii="Times New Roman" w:hAnsi="Times New Roman" w:cs="Times New Roman"/>
                <w:szCs w:val="20"/>
              </w:rPr>
            </w:pPr>
          </w:p>
        </w:tc>
      </w:tr>
      <w:tr w:rsidR="00615D22" w:rsidRPr="0041081B" w14:paraId="1ABFE483" w14:textId="77777777" w:rsidTr="00452159">
        <w:tc>
          <w:tcPr>
            <w:tcW w:w="1487" w:type="dxa"/>
          </w:tcPr>
          <w:p w14:paraId="4D74DF2E" w14:textId="77777777" w:rsidR="00615D22" w:rsidRPr="0041081B" w:rsidRDefault="00615D22" w:rsidP="00452159">
            <w:pPr>
              <w:rPr>
                <w:rFonts w:ascii="Times New Roman" w:hAnsi="Times New Roman" w:cs="Times New Roman"/>
                <w:szCs w:val="20"/>
              </w:rPr>
            </w:pPr>
          </w:p>
        </w:tc>
        <w:tc>
          <w:tcPr>
            <w:tcW w:w="1613" w:type="dxa"/>
          </w:tcPr>
          <w:p w14:paraId="17A2D15D" w14:textId="77777777" w:rsidR="00615D22" w:rsidRPr="0041081B" w:rsidRDefault="00615D22" w:rsidP="00452159">
            <w:pPr>
              <w:rPr>
                <w:rFonts w:ascii="Times New Roman" w:hAnsi="Times New Roman" w:cs="Times New Roman"/>
                <w:szCs w:val="20"/>
              </w:rPr>
            </w:pPr>
          </w:p>
        </w:tc>
        <w:tc>
          <w:tcPr>
            <w:tcW w:w="6529" w:type="dxa"/>
          </w:tcPr>
          <w:p w14:paraId="5C46949B" w14:textId="77777777" w:rsidR="00615D22" w:rsidRPr="0041081B" w:rsidRDefault="00615D22" w:rsidP="00452159">
            <w:pPr>
              <w:rPr>
                <w:rFonts w:ascii="Times New Roman" w:hAnsi="Times New Roman" w:cs="Times New Roman"/>
                <w:szCs w:val="20"/>
              </w:rPr>
            </w:pPr>
          </w:p>
        </w:tc>
      </w:tr>
    </w:tbl>
    <w:p w14:paraId="5BD2A2CD" w14:textId="77777777" w:rsidR="00615D22" w:rsidRPr="00615D22" w:rsidRDefault="00615D22" w:rsidP="00615D22">
      <w:pPr>
        <w:rPr>
          <w:lang w:eastAsia="zh-CN"/>
        </w:rPr>
      </w:pPr>
    </w:p>
    <w:p w14:paraId="457768CB" w14:textId="20A6B3D3" w:rsidR="00A24D05" w:rsidRPr="00607E72" w:rsidRDefault="00A24D05" w:rsidP="00A24D05">
      <w:pPr>
        <w:pStyle w:val="Heading2"/>
        <w:rPr>
          <w:rFonts w:ascii="Times New Roman" w:hAnsi="Times New Roman"/>
          <w:sz w:val="20"/>
          <w:szCs w:val="20"/>
        </w:rPr>
      </w:pPr>
      <w:r>
        <w:rPr>
          <w:rFonts w:ascii="Times New Roman" w:hAnsi="Times New Roman"/>
          <w:sz w:val="28"/>
          <w:szCs w:val="28"/>
        </w:rPr>
        <w:t xml:space="preserve">Link level </w:t>
      </w:r>
      <w:r w:rsidR="000A6D91">
        <w:rPr>
          <w:rFonts w:ascii="Times New Roman" w:hAnsi="Times New Roman"/>
          <w:sz w:val="28"/>
          <w:szCs w:val="28"/>
        </w:rPr>
        <w:t>simulation (LLS)</w:t>
      </w:r>
    </w:p>
    <w:p w14:paraId="2D41D944" w14:textId="1455DF9C" w:rsidR="00D235E8" w:rsidRPr="00D05296" w:rsidRDefault="00D235E8" w:rsidP="00D235E8">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615D22">
        <w:rPr>
          <w:rFonts w:ascii="Times New Roman" w:hAnsi="Times New Roman" w:cs="Times New Roman"/>
          <w:b/>
          <w:bCs/>
          <w:szCs w:val="20"/>
          <w:highlight w:val="yellow"/>
        </w:rPr>
        <w:t>7</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do we need baseline assumptions for link-level simulation</w:t>
      </w:r>
      <w:r w:rsidRPr="00D05296">
        <w:rPr>
          <w:rFonts w:ascii="Times New Roman" w:hAnsi="Times New Roman" w:cs="Times New Roman"/>
          <w:b/>
          <w:bCs/>
          <w:szCs w:val="20"/>
          <w:highlight w:val="yellow"/>
        </w:rPr>
        <w:t>?</w:t>
      </w:r>
    </w:p>
    <w:p w14:paraId="37EB1B22" w14:textId="77777777" w:rsidR="0081374F" w:rsidRDefault="00D235E8" w:rsidP="007B6FC0">
      <w:pPr>
        <w:pStyle w:val="ListParagraph"/>
        <w:numPr>
          <w:ilvl w:val="0"/>
          <w:numId w:val="30"/>
        </w:num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 xml:space="preserve">If yes, </w:t>
      </w:r>
    </w:p>
    <w:p w14:paraId="5238E277" w14:textId="517CA6F7" w:rsidR="00D235E8" w:rsidRDefault="00D235E8"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CSI enhancement category needs LLS and why?</w:t>
      </w:r>
    </w:p>
    <w:p w14:paraId="361E33BD" w14:textId="4518ED5A" w:rsidR="0081374F" w:rsidRPr="006E6FC2" w:rsidRDefault="0081374F" w:rsidP="007B6FC0">
      <w:pPr>
        <w:pStyle w:val="ListParagraph"/>
        <w:numPr>
          <w:ilvl w:val="1"/>
          <w:numId w:val="30"/>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which LLS assumption should be used as baseline?</w:t>
      </w:r>
    </w:p>
    <w:p w14:paraId="5758F11A" w14:textId="54AC0C37" w:rsidR="00607E72" w:rsidRDefault="00607E72" w:rsidP="002B0911">
      <w:pPr>
        <w:spacing w:line="276" w:lineRule="auto"/>
        <w:rPr>
          <w:rFonts w:ascii="Times New Roman" w:hAnsi="Times New Roman" w:cs="Times New Roman"/>
          <w:b/>
          <w:bCs/>
          <w:szCs w:val="20"/>
          <w:u w:val="single"/>
        </w:rPr>
      </w:pPr>
    </w:p>
    <w:tbl>
      <w:tblPr>
        <w:tblStyle w:val="TableGrid"/>
        <w:tblW w:w="0" w:type="auto"/>
        <w:tblLook w:val="04A0" w:firstRow="1" w:lastRow="0" w:firstColumn="1" w:lastColumn="0" w:noHBand="0" w:noVBand="1"/>
      </w:tblPr>
      <w:tblGrid>
        <w:gridCol w:w="1487"/>
        <w:gridCol w:w="1613"/>
        <w:gridCol w:w="6529"/>
      </w:tblGrid>
      <w:tr w:rsidR="0081374F" w:rsidRPr="0041081B" w14:paraId="42BCA8AA" w14:textId="77777777" w:rsidTr="00452159">
        <w:trPr>
          <w:trHeight w:val="251"/>
        </w:trPr>
        <w:tc>
          <w:tcPr>
            <w:tcW w:w="1487" w:type="dxa"/>
            <w:shd w:val="clear" w:color="auto" w:fill="BFBFBF" w:themeFill="background1" w:themeFillShade="BF"/>
          </w:tcPr>
          <w:p w14:paraId="0817069E"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76659E02"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336B9EED"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18939B53" w14:textId="77777777" w:rsidTr="00452159">
        <w:tc>
          <w:tcPr>
            <w:tcW w:w="1487" w:type="dxa"/>
          </w:tcPr>
          <w:p w14:paraId="5A9F4EEF" w14:textId="5F29D4F8"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2CA4041D" w14:textId="62DC0ED3"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2B3E857B" w14:textId="7CC6981C" w:rsidR="0081374F" w:rsidRPr="00040A42" w:rsidRDefault="00040A42" w:rsidP="00452159">
            <w:pPr>
              <w:rPr>
                <w:rFonts w:ascii="Times New Roman" w:eastAsia="Malgun Gothic" w:hAnsi="Times New Roman" w:cs="Times New Roman"/>
                <w:szCs w:val="20"/>
              </w:rPr>
            </w:pPr>
            <w:r>
              <w:rPr>
                <w:rFonts w:ascii="Times New Roman" w:eastAsia="Malgun Gothic" w:hAnsi="Times New Roman" w:cs="Times New Roman"/>
                <w:szCs w:val="20"/>
              </w:rPr>
              <w:t>I</w:t>
            </w:r>
            <w:r>
              <w:rPr>
                <w:rFonts w:ascii="Times New Roman" w:eastAsia="Malgun Gothic" w:hAnsi="Times New Roman" w:cs="Times New Roman" w:hint="eastAsia"/>
                <w:szCs w:val="20"/>
              </w:rPr>
              <w:t xml:space="preserve">f </w:t>
            </w:r>
            <w:r>
              <w:rPr>
                <w:rFonts w:ascii="Times New Roman" w:eastAsia="Malgun Gothic" w:hAnsi="Times New Roman" w:cs="Times New Roman"/>
                <w:szCs w:val="20"/>
              </w:rPr>
              <w:t>necessary, we may be able to re-use LLS assumption in 38.824.</w:t>
            </w:r>
          </w:p>
        </w:tc>
      </w:tr>
      <w:tr w:rsidR="0081374F" w:rsidRPr="0041081B" w14:paraId="36709FD3" w14:textId="77777777" w:rsidTr="00452159">
        <w:tc>
          <w:tcPr>
            <w:tcW w:w="1487" w:type="dxa"/>
          </w:tcPr>
          <w:p w14:paraId="71BA783F" w14:textId="77777777" w:rsidR="0081374F" w:rsidRPr="0041081B" w:rsidRDefault="0081374F" w:rsidP="00452159">
            <w:pPr>
              <w:rPr>
                <w:rFonts w:ascii="Times New Roman" w:hAnsi="Times New Roman" w:cs="Times New Roman"/>
                <w:szCs w:val="20"/>
              </w:rPr>
            </w:pPr>
          </w:p>
        </w:tc>
        <w:tc>
          <w:tcPr>
            <w:tcW w:w="1613" w:type="dxa"/>
          </w:tcPr>
          <w:p w14:paraId="19A3F277" w14:textId="77777777" w:rsidR="0081374F" w:rsidRPr="0041081B" w:rsidRDefault="0081374F" w:rsidP="00452159">
            <w:pPr>
              <w:rPr>
                <w:rFonts w:ascii="Times New Roman" w:hAnsi="Times New Roman" w:cs="Times New Roman"/>
                <w:szCs w:val="20"/>
              </w:rPr>
            </w:pPr>
          </w:p>
        </w:tc>
        <w:tc>
          <w:tcPr>
            <w:tcW w:w="6529" w:type="dxa"/>
          </w:tcPr>
          <w:p w14:paraId="41997029" w14:textId="77777777" w:rsidR="0081374F" w:rsidRPr="0041081B" w:rsidRDefault="0081374F" w:rsidP="00452159">
            <w:pPr>
              <w:rPr>
                <w:rFonts w:ascii="Times New Roman" w:hAnsi="Times New Roman" w:cs="Times New Roman"/>
                <w:szCs w:val="20"/>
              </w:rPr>
            </w:pPr>
          </w:p>
        </w:tc>
      </w:tr>
      <w:tr w:rsidR="0081374F" w:rsidRPr="0041081B" w14:paraId="17192FC1" w14:textId="77777777" w:rsidTr="00452159">
        <w:tc>
          <w:tcPr>
            <w:tcW w:w="1487" w:type="dxa"/>
          </w:tcPr>
          <w:p w14:paraId="19B02DB5" w14:textId="77777777" w:rsidR="0081374F" w:rsidRPr="0041081B" w:rsidRDefault="0081374F" w:rsidP="00452159">
            <w:pPr>
              <w:rPr>
                <w:rFonts w:ascii="Times New Roman" w:hAnsi="Times New Roman" w:cs="Times New Roman"/>
                <w:szCs w:val="20"/>
              </w:rPr>
            </w:pPr>
          </w:p>
        </w:tc>
        <w:tc>
          <w:tcPr>
            <w:tcW w:w="1613" w:type="dxa"/>
          </w:tcPr>
          <w:p w14:paraId="16D63A3E" w14:textId="77777777" w:rsidR="0081374F" w:rsidRPr="0041081B" w:rsidRDefault="0081374F" w:rsidP="00452159">
            <w:pPr>
              <w:rPr>
                <w:rFonts w:ascii="Times New Roman" w:hAnsi="Times New Roman" w:cs="Times New Roman"/>
                <w:szCs w:val="20"/>
              </w:rPr>
            </w:pPr>
          </w:p>
        </w:tc>
        <w:tc>
          <w:tcPr>
            <w:tcW w:w="6529" w:type="dxa"/>
          </w:tcPr>
          <w:p w14:paraId="33852CEC" w14:textId="77777777" w:rsidR="0081374F" w:rsidRPr="0041081B" w:rsidRDefault="0081374F" w:rsidP="00452159">
            <w:pPr>
              <w:rPr>
                <w:rFonts w:ascii="Times New Roman" w:hAnsi="Times New Roman" w:cs="Times New Roman"/>
                <w:szCs w:val="20"/>
              </w:rPr>
            </w:pPr>
          </w:p>
        </w:tc>
      </w:tr>
    </w:tbl>
    <w:p w14:paraId="3119018D" w14:textId="77777777" w:rsidR="00CA5FAA" w:rsidRPr="00CA5FAA" w:rsidRDefault="00CA5FAA" w:rsidP="00CA5FAA">
      <w:pPr>
        <w:rPr>
          <w:lang w:eastAsia="zh-CN"/>
        </w:rPr>
      </w:pPr>
    </w:p>
    <w:p w14:paraId="795A00CA" w14:textId="2E0464BE" w:rsidR="00CA5FAA" w:rsidRPr="00607E72" w:rsidRDefault="00CA5FAA" w:rsidP="00CA5FAA">
      <w:pPr>
        <w:pStyle w:val="Heading2"/>
        <w:rPr>
          <w:rFonts w:ascii="Times New Roman" w:hAnsi="Times New Roman"/>
          <w:sz w:val="20"/>
          <w:szCs w:val="20"/>
        </w:rPr>
      </w:pPr>
      <w:r>
        <w:rPr>
          <w:rFonts w:ascii="Times New Roman" w:hAnsi="Times New Roman"/>
          <w:sz w:val="28"/>
          <w:szCs w:val="28"/>
        </w:rPr>
        <w:t>Transmission scheme</w:t>
      </w:r>
    </w:p>
    <w:p w14:paraId="21334CB0" w14:textId="52DC817E" w:rsidR="00CA5FAA" w:rsidRDefault="00CA5FAA" w:rsidP="00CA5FAA">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8</w:t>
      </w:r>
      <w:r w:rsidRPr="00D05296">
        <w:rPr>
          <w:rFonts w:ascii="Times New Roman" w:hAnsi="Times New Roman" w:cs="Times New Roman"/>
          <w:b/>
          <w:bCs/>
          <w:szCs w:val="20"/>
          <w:highlight w:val="yellow"/>
        </w:rPr>
        <w:t xml:space="preserve">: </w:t>
      </w:r>
      <w:r w:rsidR="0022788E">
        <w:rPr>
          <w:rFonts w:ascii="Times New Roman" w:hAnsi="Times New Roman" w:cs="Times New Roman"/>
          <w:b/>
          <w:bCs/>
          <w:szCs w:val="20"/>
          <w:highlight w:val="yellow"/>
        </w:rPr>
        <w:t>do we need a baseline assumption for transmission scheme, or it is up to each company and the company reports the transmission scheme used</w:t>
      </w:r>
      <w:r w:rsidRPr="00D05296">
        <w:rPr>
          <w:rFonts w:ascii="Times New Roman" w:hAnsi="Times New Roman" w:cs="Times New Roman"/>
          <w:b/>
          <w:bCs/>
          <w:szCs w:val="20"/>
          <w:highlight w:val="yellow"/>
        </w:rPr>
        <w:t>?</w:t>
      </w:r>
    </w:p>
    <w:p w14:paraId="7060A0DA" w14:textId="03CA2F15" w:rsidR="00882F54" w:rsidRPr="00882F54" w:rsidRDefault="00882F54" w:rsidP="00882F54">
      <w:pPr>
        <w:pStyle w:val="ListParagraph"/>
        <w:numPr>
          <w:ilvl w:val="0"/>
          <w:numId w:val="22"/>
        </w:numPr>
        <w:spacing w:line="276" w:lineRule="auto"/>
        <w:rPr>
          <w:rFonts w:ascii="Times New Roman" w:hAnsi="Times New Roman" w:cs="Times New Roman"/>
          <w:b/>
          <w:bCs/>
          <w:szCs w:val="20"/>
          <w:highlight w:val="yellow"/>
        </w:rPr>
      </w:pPr>
      <w:r>
        <w:rPr>
          <w:rFonts w:ascii="Times New Roman" w:hAnsi="Times New Roman" w:cs="Times New Roman"/>
          <w:b/>
          <w:bCs/>
          <w:szCs w:val="20"/>
          <w:highlight w:val="yellow"/>
        </w:rPr>
        <w:t>If yes, which transmission scheme should be used as baseline?</w:t>
      </w:r>
    </w:p>
    <w:p w14:paraId="40BEF8C2" w14:textId="35BCAF73" w:rsidR="00CA5FAA" w:rsidRDefault="00CA5FAA" w:rsidP="00406D45">
      <w:pPr>
        <w:pStyle w:val="Heading2"/>
        <w:numPr>
          <w:ilvl w:val="0"/>
          <w:numId w:val="0"/>
        </w:numPr>
        <w:spacing w:before="0" w:after="120"/>
        <w:rPr>
          <w:rFonts w:ascii="Times New Roman" w:hAnsi="Times New Roman"/>
          <w:sz w:val="20"/>
          <w:szCs w:val="20"/>
        </w:rPr>
      </w:pPr>
    </w:p>
    <w:tbl>
      <w:tblPr>
        <w:tblStyle w:val="TableGrid"/>
        <w:tblW w:w="0" w:type="auto"/>
        <w:tblLook w:val="04A0" w:firstRow="1" w:lastRow="0" w:firstColumn="1" w:lastColumn="0" w:noHBand="0" w:noVBand="1"/>
      </w:tblPr>
      <w:tblGrid>
        <w:gridCol w:w="1487"/>
        <w:gridCol w:w="1613"/>
        <w:gridCol w:w="6529"/>
      </w:tblGrid>
      <w:tr w:rsidR="00406D45" w:rsidRPr="0041081B" w14:paraId="1E3F30B3" w14:textId="77777777" w:rsidTr="00BD2F4A">
        <w:trPr>
          <w:trHeight w:val="251"/>
        </w:trPr>
        <w:tc>
          <w:tcPr>
            <w:tcW w:w="1487" w:type="dxa"/>
            <w:shd w:val="clear" w:color="auto" w:fill="BFBFBF" w:themeFill="background1" w:themeFillShade="BF"/>
          </w:tcPr>
          <w:p w14:paraId="7CB099BF"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1E0731AB" w14:textId="77777777" w:rsidR="00406D45" w:rsidRPr="0041081B" w:rsidRDefault="00406D45" w:rsidP="00BD2F4A">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15093B93" w14:textId="77777777" w:rsidR="00406D45" w:rsidRPr="0041081B" w:rsidRDefault="00406D45"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406D45" w:rsidRPr="0041081B" w14:paraId="5B8B94F7" w14:textId="77777777" w:rsidTr="00BD2F4A">
        <w:tc>
          <w:tcPr>
            <w:tcW w:w="1487" w:type="dxa"/>
          </w:tcPr>
          <w:p w14:paraId="793C02A3" w14:textId="69C6656D"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LG</w:t>
            </w:r>
          </w:p>
        </w:tc>
        <w:tc>
          <w:tcPr>
            <w:tcW w:w="1613" w:type="dxa"/>
          </w:tcPr>
          <w:p w14:paraId="0E3E2F96" w14:textId="7B2DFF27"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hint="eastAsia"/>
                <w:szCs w:val="20"/>
              </w:rPr>
              <w:t>No</w:t>
            </w:r>
          </w:p>
        </w:tc>
        <w:tc>
          <w:tcPr>
            <w:tcW w:w="6529" w:type="dxa"/>
          </w:tcPr>
          <w:p w14:paraId="02B45773" w14:textId="7C111910" w:rsidR="00406D45" w:rsidRPr="00040A42" w:rsidRDefault="00040A42" w:rsidP="00BD2F4A">
            <w:pPr>
              <w:rPr>
                <w:rFonts w:ascii="Times New Roman" w:eastAsia="Malgun Gothic" w:hAnsi="Times New Roman" w:cs="Times New Roman"/>
                <w:szCs w:val="20"/>
              </w:rPr>
            </w:pPr>
            <w:r>
              <w:rPr>
                <w:rFonts w:ascii="Times New Roman" w:eastAsia="Malgun Gothic" w:hAnsi="Times New Roman" w:cs="Times New Roman"/>
                <w:szCs w:val="20"/>
              </w:rPr>
              <w:t>A</w:t>
            </w:r>
            <w:r>
              <w:rPr>
                <w:rFonts w:ascii="Times New Roman" w:eastAsia="Malgun Gothic" w:hAnsi="Times New Roman" w:cs="Times New Roman" w:hint="eastAsia"/>
                <w:szCs w:val="20"/>
              </w:rPr>
              <w:t xml:space="preserve">t </w:t>
            </w:r>
            <w:r>
              <w:rPr>
                <w:rFonts w:ascii="Times New Roman" w:eastAsia="Malgun Gothic" w:hAnsi="Times New Roman" w:cs="Times New Roman"/>
                <w:szCs w:val="20"/>
              </w:rPr>
              <w:t xml:space="preserve">least for the discussion, it would be enough to report the transmission scheme used by the company. </w:t>
            </w:r>
          </w:p>
        </w:tc>
      </w:tr>
      <w:tr w:rsidR="00406D45" w:rsidRPr="0041081B" w14:paraId="74C99EF6" w14:textId="77777777" w:rsidTr="00BD2F4A">
        <w:tc>
          <w:tcPr>
            <w:tcW w:w="1487" w:type="dxa"/>
          </w:tcPr>
          <w:p w14:paraId="14DEBECC" w14:textId="77777777" w:rsidR="00406D45" w:rsidRPr="0041081B" w:rsidRDefault="00406D45" w:rsidP="00BD2F4A">
            <w:pPr>
              <w:rPr>
                <w:rFonts w:ascii="Times New Roman" w:hAnsi="Times New Roman" w:cs="Times New Roman"/>
                <w:szCs w:val="20"/>
              </w:rPr>
            </w:pPr>
          </w:p>
        </w:tc>
        <w:tc>
          <w:tcPr>
            <w:tcW w:w="1613" w:type="dxa"/>
          </w:tcPr>
          <w:p w14:paraId="404A5447" w14:textId="77777777" w:rsidR="00406D45" w:rsidRPr="0041081B" w:rsidRDefault="00406D45" w:rsidP="00BD2F4A">
            <w:pPr>
              <w:rPr>
                <w:rFonts w:ascii="Times New Roman" w:hAnsi="Times New Roman" w:cs="Times New Roman"/>
                <w:szCs w:val="20"/>
              </w:rPr>
            </w:pPr>
          </w:p>
        </w:tc>
        <w:tc>
          <w:tcPr>
            <w:tcW w:w="6529" w:type="dxa"/>
          </w:tcPr>
          <w:p w14:paraId="7E8FFC29" w14:textId="77777777" w:rsidR="00406D45" w:rsidRPr="0041081B" w:rsidRDefault="00406D45" w:rsidP="00BD2F4A">
            <w:pPr>
              <w:rPr>
                <w:rFonts w:ascii="Times New Roman" w:hAnsi="Times New Roman" w:cs="Times New Roman"/>
                <w:szCs w:val="20"/>
              </w:rPr>
            </w:pPr>
          </w:p>
        </w:tc>
      </w:tr>
      <w:tr w:rsidR="00406D45" w:rsidRPr="0041081B" w14:paraId="5468F5C6" w14:textId="77777777" w:rsidTr="00BD2F4A">
        <w:tc>
          <w:tcPr>
            <w:tcW w:w="1487" w:type="dxa"/>
          </w:tcPr>
          <w:p w14:paraId="75E43D1F" w14:textId="77777777" w:rsidR="00406D45" w:rsidRPr="0041081B" w:rsidRDefault="00406D45" w:rsidP="00BD2F4A">
            <w:pPr>
              <w:rPr>
                <w:rFonts w:ascii="Times New Roman" w:hAnsi="Times New Roman" w:cs="Times New Roman"/>
                <w:szCs w:val="20"/>
              </w:rPr>
            </w:pPr>
          </w:p>
        </w:tc>
        <w:tc>
          <w:tcPr>
            <w:tcW w:w="1613" w:type="dxa"/>
          </w:tcPr>
          <w:p w14:paraId="5009D4E8" w14:textId="77777777" w:rsidR="00406D45" w:rsidRPr="0041081B" w:rsidRDefault="00406D45" w:rsidP="00BD2F4A">
            <w:pPr>
              <w:rPr>
                <w:rFonts w:ascii="Times New Roman" w:hAnsi="Times New Roman" w:cs="Times New Roman"/>
                <w:szCs w:val="20"/>
              </w:rPr>
            </w:pPr>
          </w:p>
        </w:tc>
        <w:tc>
          <w:tcPr>
            <w:tcW w:w="6529" w:type="dxa"/>
          </w:tcPr>
          <w:p w14:paraId="2439B1DB" w14:textId="77777777" w:rsidR="00406D45" w:rsidRPr="0041081B" w:rsidRDefault="00406D45" w:rsidP="00BD2F4A">
            <w:pPr>
              <w:rPr>
                <w:rFonts w:ascii="Times New Roman" w:hAnsi="Times New Roman" w:cs="Times New Roman"/>
                <w:szCs w:val="20"/>
              </w:rPr>
            </w:pPr>
          </w:p>
        </w:tc>
      </w:tr>
    </w:tbl>
    <w:p w14:paraId="22A3B056" w14:textId="77777777" w:rsidR="00406D45" w:rsidRPr="00406D45" w:rsidRDefault="00406D45" w:rsidP="00406D45">
      <w:pPr>
        <w:rPr>
          <w:lang w:eastAsia="zh-CN"/>
        </w:rPr>
      </w:pPr>
    </w:p>
    <w:p w14:paraId="7A686D33" w14:textId="39DBCFC8" w:rsidR="0081374F" w:rsidRPr="00607E72" w:rsidRDefault="0081374F" w:rsidP="0081374F">
      <w:pPr>
        <w:pStyle w:val="Heading2"/>
        <w:rPr>
          <w:rFonts w:ascii="Times New Roman" w:hAnsi="Times New Roman"/>
          <w:sz w:val="20"/>
          <w:szCs w:val="20"/>
        </w:rPr>
      </w:pPr>
      <w:r>
        <w:rPr>
          <w:rFonts w:ascii="Times New Roman" w:hAnsi="Times New Roman"/>
          <w:sz w:val="28"/>
          <w:szCs w:val="28"/>
        </w:rPr>
        <w:lastRenderedPageBreak/>
        <w:t>Others</w:t>
      </w:r>
    </w:p>
    <w:p w14:paraId="68FA5964" w14:textId="6D4B4C94" w:rsidR="0081374F" w:rsidRDefault="0081374F" w:rsidP="0081374F">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406D45">
        <w:rPr>
          <w:rFonts w:ascii="Times New Roman" w:hAnsi="Times New Roman" w:cs="Times New Roman"/>
          <w:b/>
          <w:bCs/>
          <w:szCs w:val="20"/>
          <w:highlight w:val="yellow"/>
        </w:rPr>
        <w:t>9</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any other assumptions we should </w:t>
      </w:r>
      <w:r w:rsidR="0099205C">
        <w:rPr>
          <w:rFonts w:ascii="Times New Roman" w:hAnsi="Times New Roman" w:cs="Times New Roman"/>
          <w:b/>
          <w:bCs/>
          <w:szCs w:val="20"/>
          <w:highlight w:val="yellow"/>
        </w:rPr>
        <w:t xml:space="preserve">consider </w:t>
      </w:r>
      <w:r>
        <w:rPr>
          <w:rFonts w:ascii="Times New Roman" w:hAnsi="Times New Roman" w:cs="Times New Roman"/>
          <w:b/>
          <w:bCs/>
          <w:szCs w:val="20"/>
          <w:highlight w:val="yellow"/>
        </w:rPr>
        <w:t>as a baseline assumption</w:t>
      </w:r>
      <w:r w:rsidRPr="00D05296">
        <w:rPr>
          <w:rFonts w:ascii="Times New Roman" w:hAnsi="Times New Roman" w:cs="Times New Roman"/>
          <w:b/>
          <w:bCs/>
          <w:szCs w:val="20"/>
          <w:highlight w:val="yellow"/>
        </w:rPr>
        <w:t>?</w:t>
      </w:r>
    </w:p>
    <w:p w14:paraId="1EEE39AD" w14:textId="77777777" w:rsidR="00615D22" w:rsidRPr="00D05296" w:rsidRDefault="00615D22" w:rsidP="0081374F">
      <w:pPr>
        <w:spacing w:line="276" w:lineRule="auto"/>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1613"/>
        <w:gridCol w:w="6529"/>
      </w:tblGrid>
      <w:tr w:rsidR="0081374F" w:rsidRPr="0041081B" w14:paraId="2FF2DD06" w14:textId="77777777" w:rsidTr="00452159">
        <w:trPr>
          <w:trHeight w:val="251"/>
        </w:trPr>
        <w:tc>
          <w:tcPr>
            <w:tcW w:w="1487" w:type="dxa"/>
            <w:shd w:val="clear" w:color="auto" w:fill="BFBFBF" w:themeFill="background1" w:themeFillShade="BF"/>
          </w:tcPr>
          <w:p w14:paraId="678441B4"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1613" w:type="dxa"/>
            <w:shd w:val="clear" w:color="auto" w:fill="BFBFBF" w:themeFill="background1" w:themeFillShade="BF"/>
          </w:tcPr>
          <w:p w14:paraId="57D989B4" w14:textId="77777777" w:rsidR="0081374F" w:rsidRPr="0041081B" w:rsidRDefault="0081374F" w:rsidP="00452159">
            <w:pPr>
              <w:jc w:val="center"/>
              <w:rPr>
                <w:rFonts w:ascii="Times New Roman" w:hAnsi="Times New Roman" w:cs="Times New Roman"/>
                <w:b/>
                <w:bCs/>
                <w:szCs w:val="20"/>
              </w:rPr>
            </w:pPr>
            <w:r>
              <w:rPr>
                <w:rFonts w:ascii="Times New Roman" w:hAnsi="Times New Roman" w:cs="Times New Roman"/>
                <w:b/>
                <w:bCs/>
                <w:szCs w:val="20"/>
              </w:rPr>
              <w:t>Yes or No</w:t>
            </w:r>
          </w:p>
        </w:tc>
        <w:tc>
          <w:tcPr>
            <w:tcW w:w="6529" w:type="dxa"/>
            <w:shd w:val="clear" w:color="auto" w:fill="BFBFBF" w:themeFill="background1" w:themeFillShade="BF"/>
          </w:tcPr>
          <w:p w14:paraId="4F84AD22" w14:textId="77777777" w:rsidR="0081374F" w:rsidRPr="0041081B" w:rsidRDefault="0081374F" w:rsidP="00452159">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1374F" w:rsidRPr="0041081B" w14:paraId="35752286" w14:textId="77777777" w:rsidTr="00452159">
        <w:tc>
          <w:tcPr>
            <w:tcW w:w="1487" w:type="dxa"/>
          </w:tcPr>
          <w:p w14:paraId="131609B2" w14:textId="77777777" w:rsidR="0081374F" w:rsidRPr="0041081B" w:rsidRDefault="0081374F" w:rsidP="00452159">
            <w:pPr>
              <w:rPr>
                <w:rFonts w:ascii="Times New Roman" w:hAnsi="Times New Roman" w:cs="Times New Roman"/>
                <w:szCs w:val="20"/>
              </w:rPr>
            </w:pPr>
          </w:p>
        </w:tc>
        <w:tc>
          <w:tcPr>
            <w:tcW w:w="1613" w:type="dxa"/>
          </w:tcPr>
          <w:p w14:paraId="4F7EB553" w14:textId="77777777" w:rsidR="0081374F" w:rsidRPr="0041081B" w:rsidRDefault="0081374F" w:rsidP="00452159">
            <w:pPr>
              <w:rPr>
                <w:rFonts w:ascii="Times New Roman" w:hAnsi="Times New Roman" w:cs="Times New Roman"/>
                <w:szCs w:val="20"/>
              </w:rPr>
            </w:pPr>
          </w:p>
        </w:tc>
        <w:tc>
          <w:tcPr>
            <w:tcW w:w="6529" w:type="dxa"/>
          </w:tcPr>
          <w:p w14:paraId="4AFF0BD1" w14:textId="77777777" w:rsidR="0081374F" w:rsidRPr="0041081B" w:rsidRDefault="0081374F" w:rsidP="00452159">
            <w:pPr>
              <w:rPr>
                <w:rFonts w:ascii="Times New Roman" w:hAnsi="Times New Roman" w:cs="Times New Roman"/>
                <w:szCs w:val="20"/>
              </w:rPr>
            </w:pPr>
          </w:p>
        </w:tc>
      </w:tr>
      <w:tr w:rsidR="0081374F" w:rsidRPr="0041081B" w14:paraId="2A948A20" w14:textId="77777777" w:rsidTr="00452159">
        <w:tc>
          <w:tcPr>
            <w:tcW w:w="1487" w:type="dxa"/>
          </w:tcPr>
          <w:p w14:paraId="69BA4119" w14:textId="77777777" w:rsidR="0081374F" w:rsidRPr="0041081B" w:rsidRDefault="0081374F" w:rsidP="00452159">
            <w:pPr>
              <w:rPr>
                <w:rFonts w:ascii="Times New Roman" w:hAnsi="Times New Roman" w:cs="Times New Roman"/>
                <w:szCs w:val="20"/>
              </w:rPr>
            </w:pPr>
          </w:p>
        </w:tc>
        <w:tc>
          <w:tcPr>
            <w:tcW w:w="1613" w:type="dxa"/>
          </w:tcPr>
          <w:p w14:paraId="296054CB" w14:textId="77777777" w:rsidR="0081374F" w:rsidRPr="0041081B" w:rsidRDefault="0081374F" w:rsidP="00452159">
            <w:pPr>
              <w:rPr>
                <w:rFonts w:ascii="Times New Roman" w:hAnsi="Times New Roman" w:cs="Times New Roman"/>
                <w:szCs w:val="20"/>
              </w:rPr>
            </w:pPr>
          </w:p>
        </w:tc>
        <w:tc>
          <w:tcPr>
            <w:tcW w:w="6529" w:type="dxa"/>
          </w:tcPr>
          <w:p w14:paraId="6FA1BB1F" w14:textId="77777777" w:rsidR="0081374F" w:rsidRPr="0041081B" w:rsidRDefault="0081374F" w:rsidP="00452159">
            <w:pPr>
              <w:rPr>
                <w:rFonts w:ascii="Times New Roman" w:hAnsi="Times New Roman" w:cs="Times New Roman"/>
                <w:szCs w:val="20"/>
              </w:rPr>
            </w:pPr>
          </w:p>
        </w:tc>
      </w:tr>
      <w:tr w:rsidR="0081374F" w:rsidRPr="0041081B" w14:paraId="0E559C23" w14:textId="77777777" w:rsidTr="00452159">
        <w:tc>
          <w:tcPr>
            <w:tcW w:w="1487" w:type="dxa"/>
          </w:tcPr>
          <w:p w14:paraId="1F83BCD4" w14:textId="77777777" w:rsidR="0081374F" w:rsidRPr="0041081B" w:rsidRDefault="0081374F" w:rsidP="00452159">
            <w:pPr>
              <w:rPr>
                <w:rFonts w:ascii="Times New Roman" w:hAnsi="Times New Roman" w:cs="Times New Roman"/>
                <w:szCs w:val="20"/>
              </w:rPr>
            </w:pPr>
          </w:p>
        </w:tc>
        <w:tc>
          <w:tcPr>
            <w:tcW w:w="1613" w:type="dxa"/>
          </w:tcPr>
          <w:p w14:paraId="1BEFC445" w14:textId="77777777" w:rsidR="0081374F" w:rsidRPr="0041081B" w:rsidRDefault="0081374F" w:rsidP="00452159">
            <w:pPr>
              <w:rPr>
                <w:rFonts w:ascii="Times New Roman" w:hAnsi="Times New Roman" w:cs="Times New Roman"/>
                <w:szCs w:val="20"/>
              </w:rPr>
            </w:pPr>
          </w:p>
        </w:tc>
        <w:tc>
          <w:tcPr>
            <w:tcW w:w="6529" w:type="dxa"/>
          </w:tcPr>
          <w:p w14:paraId="584947D5" w14:textId="77777777" w:rsidR="0081374F" w:rsidRPr="0041081B" w:rsidRDefault="0081374F" w:rsidP="00452159">
            <w:pPr>
              <w:rPr>
                <w:rFonts w:ascii="Times New Roman" w:hAnsi="Times New Roman" w:cs="Times New Roman"/>
                <w:szCs w:val="20"/>
              </w:rPr>
            </w:pPr>
          </w:p>
        </w:tc>
      </w:tr>
    </w:tbl>
    <w:p w14:paraId="1FB595D9" w14:textId="77777777" w:rsidR="0081374F" w:rsidRPr="0081374F" w:rsidRDefault="0081374F" w:rsidP="002B0911">
      <w:pPr>
        <w:spacing w:line="276" w:lineRule="auto"/>
        <w:rPr>
          <w:rFonts w:ascii="Times New Roman" w:hAnsi="Times New Roman" w:cs="Times New Roman"/>
          <w:b/>
          <w:bCs/>
          <w:szCs w:val="20"/>
          <w:u w:val="single"/>
        </w:rPr>
      </w:pPr>
    </w:p>
    <w:p w14:paraId="7E068350" w14:textId="77777777" w:rsidR="003A43FC" w:rsidRPr="00546AE5" w:rsidRDefault="00F234B8" w:rsidP="004843FA">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faster </w:t>
      </w:r>
      <w:r w:rsidR="00ED3160" w:rsidRPr="00546AE5">
        <w:rPr>
          <w:rFonts w:ascii="Times New Roman" w:hAnsi="Times New Roman"/>
          <w:szCs w:val="32"/>
        </w:rPr>
        <w:t xml:space="preserve">CSI </w:t>
      </w:r>
      <w:r w:rsidRPr="00546AE5">
        <w:rPr>
          <w:rFonts w:ascii="Times New Roman" w:hAnsi="Times New Roman"/>
          <w:szCs w:val="32"/>
        </w:rPr>
        <w:t>reporting</w:t>
      </w:r>
    </w:p>
    <w:p w14:paraId="5AE899BC" w14:textId="77777777" w:rsidR="000E0F64" w:rsidRPr="00546AE5" w:rsidRDefault="000E0F64" w:rsidP="00FA0429">
      <w:pPr>
        <w:rPr>
          <w:rFonts w:ascii="Times New Roman" w:hAnsi="Times New Roman" w:cs="Times New Roman"/>
          <w:szCs w:val="20"/>
        </w:rPr>
      </w:pPr>
      <w:r w:rsidRPr="00546AE5">
        <w:rPr>
          <w:rFonts w:ascii="Times New Roman" w:hAnsi="Times New Roman" w:cs="Times New Roman"/>
          <w:szCs w:val="20"/>
        </w:rPr>
        <w:t xml:space="preserve">In this section, we provide summary of contributions related to </w:t>
      </w:r>
      <w:r w:rsidR="00B2233F" w:rsidRPr="00546AE5">
        <w:rPr>
          <w:rFonts w:ascii="Times New Roman" w:hAnsi="Times New Roman" w:cs="Times New Roman"/>
          <w:szCs w:val="20"/>
        </w:rPr>
        <w:t>the enhancements for faster CSI reporting.</w:t>
      </w:r>
    </w:p>
    <w:p w14:paraId="285E9CF0" w14:textId="77777777" w:rsidR="000E0F64" w:rsidRPr="00546AE5" w:rsidRDefault="00AB2F4D" w:rsidP="009A6C0B">
      <w:pPr>
        <w:pStyle w:val="Heading2"/>
        <w:rPr>
          <w:rFonts w:ascii="Times New Roman" w:hAnsi="Times New Roman"/>
          <w:sz w:val="20"/>
          <w:szCs w:val="20"/>
        </w:rPr>
      </w:pPr>
      <w:r w:rsidRPr="00546AE5">
        <w:rPr>
          <w:rFonts w:ascii="Times New Roman" w:hAnsi="Times New Roman"/>
          <w:sz w:val="28"/>
          <w:szCs w:val="28"/>
        </w:rPr>
        <w:t>A-CSI on PUCCH</w:t>
      </w:r>
    </w:p>
    <w:p w14:paraId="0E11FD1D" w14:textId="475B13A7" w:rsidR="00C80ADB" w:rsidRPr="00C80ADB" w:rsidRDefault="00C80ADB" w:rsidP="000E0F64">
      <w:pPr>
        <w:pStyle w:val="Heading3"/>
        <w:rPr>
          <w:sz w:val="20"/>
          <w:szCs w:val="20"/>
        </w:rPr>
      </w:pPr>
      <w:r>
        <w:t>Issue #1-1</w:t>
      </w:r>
    </w:p>
    <w:p w14:paraId="50B75C48" w14:textId="3A69F613" w:rsidR="000E0F64" w:rsidRPr="00546AE5" w:rsidRDefault="000E0F64" w:rsidP="000E0F64">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1: Support aperiodic CSI report on PUCCH</w:t>
      </w:r>
    </w:p>
    <w:p w14:paraId="255C1FBB"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 xml:space="preserve">Huawei </w:t>
      </w:r>
      <w:r w:rsidR="00284B81" w:rsidRPr="00546AE5">
        <w:rPr>
          <w:rFonts w:ascii="Times New Roman" w:hAnsi="Times New Roman" w:cs="Times New Roman"/>
          <w:szCs w:val="20"/>
        </w:rPr>
        <w:t>[2]</w:t>
      </w:r>
      <w:r w:rsidRPr="00546AE5">
        <w:rPr>
          <w:rFonts w:ascii="Times New Roman" w:hAnsi="Times New Roman" w:cs="Times New Roman"/>
          <w:szCs w:val="20"/>
        </w:rPr>
        <w:t xml:space="preserve">, </w:t>
      </w:r>
      <w:proofErr w:type="spellStart"/>
      <w:r w:rsidR="00113D2B" w:rsidRPr="00546AE5">
        <w:rPr>
          <w:rFonts w:ascii="Times New Roman" w:hAnsi="Times New Roman" w:cs="Times New Roman"/>
          <w:szCs w:val="20"/>
        </w:rPr>
        <w:t>Futurewei</w:t>
      </w:r>
      <w:proofErr w:type="spellEnd"/>
      <w:r w:rsidR="00113D2B" w:rsidRPr="00546AE5">
        <w:rPr>
          <w:rFonts w:ascii="Times New Roman" w:hAnsi="Times New Roman" w:cs="Times New Roman"/>
          <w:szCs w:val="20"/>
        </w:rPr>
        <w:t xml:space="preserve"> [3], </w:t>
      </w:r>
      <w:r w:rsidR="001004C7" w:rsidRPr="00546AE5">
        <w:rPr>
          <w:rFonts w:ascii="Times New Roman" w:hAnsi="Times New Roman" w:cs="Times New Roman"/>
          <w:szCs w:val="20"/>
        </w:rPr>
        <w:t>NTT DCM</w:t>
      </w:r>
      <w:r w:rsidR="00284B81" w:rsidRPr="00546AE5">
        <w:rPr>
          <w:rFonts w:ascii="Times New Roman" w:hAnsi="Times New Roman" w:cs="Times New Roman"/>
          <w:szCs w:val="20"/>
        </w:rPr>
        <w:t xml:space="preserve">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w:t>
      </w:r>
      <w:r w:rsidR="00284B81" w:rsidRPr="00546AE5">
        <w:rPr>
          <w:rFonts w:ascii="Times New Roman" w:hAnsi="Times New Roman" w:cs="Times New Roman"/>
          <w:szCs w:val="20"/>
        </w:rPr>
        <w:t xml:space="preserve"> [4]</w:t>
      </w:r>
      <w:r w:rsidRPr="00546AE5">
        <w:rPr>
          <w:rFonts w:ascii="Times New Roman" w:hAnsi="Times New Roman" w:cs="Times New Roman"/>
          <w:szCs w:val="20"/>
        </w:rPr>
        <w:t>, ZTE</w:t>
      </w:r>
      <w:r w:rsidR="001004C7" w:rsidRPr="00546AE5">
        <w:rPr>
          <w:rFonts w:ascii="Times New Roman" w:hAnsi="Times New Roman" w:cs="Times New Roman"/>
          <w:szCs w:val="20"/>
        </w:rPr>
        <w:t xml:space="preserve"> [5]</w:t>
      </w:r>
      <w:r w:rsidRPr="00546AE5">
        <w:rPr>
          <w:rFonts w:ascii="Times New Roman" w:hAnsi="Times New Roman" w:cs="Times New Roman"/>
          <w:szCs w:val="20"/>
        </w:rPr>
        <w:t>, CATT</w:t>
      </w:r>
      <w:r w:rsidR="001004C7" w:rsidRPr="00546AE5">
        <w:rPr>
          <w:rFonts w:ascii="Times New Roman" w:hAnsi="Times New Roman" w:cs="Times New Roman"/>
          <w:szCs w:val="20"/>
        </w:rPr>
        <w:t xml:space="preserve"> [10]</w:t>
      </w:r>
      <w:r w:rsidRPr="00546AE5">
        <w:rPr>
          <w:rFonts w:ascii="Times New Roman" w:hAnsi="Times New Roman" w:cs="Times New Roman"/>
          <w:szCs w:val="20"/>
        </w:rPr>
        <w:t>, NEC</w:t>
      </w:r>
      <w:r w:rsidR="001004C7" w:rsidRPr="00546AE5">
        <w:rPr>
          <w:rFonts w:ascii="Times New Roman" w:hAnsi="Times New Roman" w:cs="Times New Roman"/>
          <w:szCs w:val="20"/>
        </w:rPr>
        <w:t xml:space="preserve"> [11]</w:t>
      </w:r>
      <w:r w:rsidRPr="00546AE5">
        <w:rPr>
          <w:rFonts w:ascii="Times New Roman" w:hAnsi="Times New Roman" w:cs="Times New Roman"/>
          <w:szCs w:val="20"/>
        </w:rPr>
        <w:t>, CMCC</w:t>
      </w:r>
      <w:r w:rsidR="001004C7" w:rsidRPr="00546AE5">
        <w:rPr>
          <w:rFonts w:ascii="Times New Roman" w:hAnsi="Times New Roman" w:cs="Times New Roman"/>
          <w:szCs w:val="20"/>
        </w:rPr>
        <w:t xml:space="preserve"> [17]</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Pr="00546AE5">
        <w:rPr>
          <w:rFonts w:ascii="Times New Roman" w:hAnsi="Times New Roman" w:cs="Times New Roman"/>
          <w:szCs w:val="20"/>
        </w:rPr>
        <w:t>, Panasonic</w:t>
      </w:r>
      <w:r w:rsidR="001004C7" w:rsidRPr="00546AE5">
        <w:rPr>
          <w:rFonts w:ascii="Times New Roman" w:hAnsi="Times New Roman" w:cs="Times New Roman"/>
          <w:szCs w:val="20"/>
        </w:rPr>
        <w:t xml:space="preserve"> [20]</w:t>
      </w:r>
      <w:r w:rsidRPr="00546AE5">
        <w:rPr>
          <w:rFonts w:ascii="Times New Roman" w:hAnsi="Times New Roman" w:cs="Times New Roman"/>
          <w:szCs w:val="20"/>
        </w:rPr>
        <w:t xml:space="preserve">, </w:t>
      </w:r>
      <w:proofErr w:type="spellStart"/>
      <w:r w:rsidRPr="00546AE5">
        <w:rPr>
          <w:rFonts w:ascii="Times New Roman" w:hAnsi="Times New Roman" w:cs="Times New Roman"/>
          <w:szCs w:val="20"/>
        </w:rPr>
        <w:t>InterDigital</w:t>
      </w:r>
      <w:proofErr w:type="spellEnd"/>
      <w:r w:rsidR="001004C7" w:rsidRPr="00546AE5">
        <w:rPr>
          <w:rFonts w:ascii="Times New Roman" w:hAnsi="Times New Roman" w:cs="Times New Roman"/>
          <w:szCs w:val="20"/>
        </w:rPr>
        <w:t xml:space="preserve"> [15]</w:t>
      </w:r>
      <w:r w:rsidRPr="00546AE5">
        <w:rPr>
          <w:rFonts w:ascii="Times New Roman" w:hAnsi="Times New Roman" w:cs="Times New Roman"/>
          <w:szCs w:val="20"/>
        </w:rPr>
        <w:t xml:space="preserve">, </w:t>
      </w:r>
      <w:r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p>
    <w:p w14:paraId="5A3A2026"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Trigger reporting based on traffic needs, </w:t>
      </w:r>
    </w:p>
    <w:p w14:paraId="02F03C2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Less overhead than A-CSI on PUSCH in DL-dominant traffic</w:t>
      </w:r>
    </w:p>
    <w:p w14:paraId="553F8E29"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Report useful for retransmissions and subsequent TBs</w:t>
      </w:r>
    </w:p>
    <w:p w14:paraId="023DA26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008401AF"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118B0170"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Small throughput gains as it does not benefit initial transmission</w:t>
      </w:r>
    </w:p>
    <w:p w14:paraId="1CC2E0E3"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Latency too high for URLLC</w:t>
      </w:r>
    </w:p>
    <w:p w14:paraId="7B3A1B9C"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Not useful in case of </w:t>
      </w:r>
      <w:proofErr w:type="spellStart"/>
      <w:r w:rsidRPr="00546AE5">
        <w:rPr>
          <w:rFonts w:ascii="Times New Roman" w:hAnsi="Times New Roman" w:cs="Times New Roman"/>
          <w:szCs w:val="20"/>
        </w:rPr>
        <w:t>bursty</w:t>
      </w:r>
      <w:proofErr w:type="spellEnd"/>
      <w:r w:rsidRPr="00546AE5">
        <w:rPr>
          <w:rFonts w:ascii="Times New Roman" w:hAnsi="Times New Roman" w:cs="Times New Roman"/>
          <w:szCs w:val="20"/>
        </w:rPr>
        <w:t xml:space="preserve"> interference</w:t>
      </w:r>
    </w:p>
    <w:p w14:paraId="7F4223E2"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Retransmissions are rare</w:t>
      </w:r>
    </w:p>
    <w:p w14:paraId="27678AD1" w14:textId="77777777" w:rsidR="000E0F64" w:rsidRPr="00546AE5" w:rsidRDefault="000E0F64"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4A453530" w14:textId="77777777" w:rsidR="000E0F64" w:rsidRPr="00546AE5" w:rsidRDefault="000E0F64" w:rsidP="007B6FC0">
      <w:pPr>
        <w:pStyle w:val="ListParagraph"/>
        <w:numPr>
          <w:ilvl w:val="0"/>
          <w:numId w:val="16"/>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5C16544B" w14:textId="77777777" w:rsidR="00AF44E2" w:rsidRPr="00546AE5" w:rsidRDefault="00AF44E2" w:rsidP="00136916">
      <w:pPr>
        <w:rPr>
          <w:rFonts w:ascii="Times New Roman" w:hAnsi="Times New Roman" w:cs="Times New Roman"/>
          <w:szCs w:val="20"/>
        </w:rPr>
      </w:pPr>
    </w:p>
    <w:p w14:paraId="5FACA3A0" w14:textId="77777777" w:rsidR="00957342" w:rsidRPr="00546AE5" w:rsidRDefault="00957342" w:rsidP="00957342">
      <w:pPr>
        <w:rPr>
          <w:rFonts w:ascii="Times New Roman" w:hAnsi="Times New Roman" w:cs="Times New Roman"/>
          <w:szCs w:val="20"/>
        </w:rPr>
      </w:pPr>
      <w:r w:rsidRPr="00546AE5">
        <w:rPr>
          <w:rFonts w:ascii="Times New Roman" w:hAnsi="Times New Roman" w:cs="Times New Roman"/>
          <w:szCs w:val="20"/>
        </w:rPr>
        <w:lastRenderedPageBreak/>
        <w:t xml:space="preserve">The A-CSI on PUCCH has been discussed in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previous releases and it is observed that majority companies support the A-CSI on PUCCH. However</w:t>
      </w:r>
      <w:r w:rsidR="0012281F" w:rsidRPr="00546AE5">
        <w:rPr>
          <w:rFonts w:ascii="Times New Roman" w:hAnsi="Times New Roman" w:cs="Times New Roman"/>
          <w:szCs w:val="20"/>
        </w:rPr>
        <w:t>,</w:t>
      </w:r>
      <w:r w:rsidRPr="00546AE5">
        <w:rPr>
          <w:rFonts w:ascii="Times New Roman" w:hAnsi="Times New Roman" w:cs="Times New Roman"/>
          <w:szCs w:val="20"/>
        </w:rPr>
        <w:t xml:space="preserve"> a few companies</w:t>
      </w:r>
      <w:r w:rsidR="0012281F" w:rsidRPr="00546AE5">
        <w:rPr>
          <w:rFonts w:ascii="Times New Roman" w:hAnsi="Times New Roman" w:cs="Times New Roman"/>
          <w:szCs w:val="20"/>
        </w:rPr>
        <w:t xml:space="preserve"> still</w:t>
      </w:r>
      <w:r w:rsidRPr="00546AE5">
        <w:rPr>
          <w:rFonts w:ascii="Times New Roman" w:hAnsi="Times New Roman" w:cs="Times New Roman"/>
          <w:szCs w:val="20"/>
        </w:rPr>
        <w:t xml:space="preserve"> have concerns on </w:t>
      </w:r>
      <w:r w:rsidR="0012281F" w:rsidRPr="00546AE5">
        <w:rPr>
          <w:rFonts w:ascii="Times New Roman" w:hAnsi="Times New Roman" w:cs="Times New Roman"/>
          <w:szCs w:val="20"/>
        </w:rPr>
        <w:t xml:space="preserve">the </w:t>
      </w:r>
      <w:r w:rsidRPr="00546AE5">
        <w:rPr>
          <w:rFonts w:ascii="Times New Roman" w:hAnsi="Times New Roman" w:cs="Times New Roman"/>
          <w:szCs w:val="20"/>
        </w:rPr>
        <w:t xml:space="preserve">benefits of the A-CSI on PUCCH for the URLLC scenario. </w:t>
      </w:r>
    </w:p>
    <w:p w14:paraId="7D0E1DEB" w14:textId="77777777" w:rsidR="008B301C" w:rsidRPr="00546AE5" w:rsidRDefault="008B301C" w:rsidP="00136916">
      <w:pPr>
        <w:rPr>
          <w:rFonts w:ascii="Times New Roman" w:hAnsi="Times New Roman" w:cs="Times New Roman"/>
          <w:szCs w:val="20"/>
        </w:rPr>
      </w:pPr>
    </w:p>
    <w:p w14:paraId="10350A36" w14:textId="45720BEB" w:rsidR="00C80ADB" w:rsidRPr="00C80ADB" w:rsidRDefault="00C80ADB" w:rsidP="00136916">
      <w:pPr>
        <w:pStyle w:val="Heading3"/>
        <w:rPr>
          <w:sz w:val="20"/>
          <w:szCs w:val="20"/>
        </w:rPr>
      </w:pPr>
      <w:r>
        <w:t>Issue #1-2</w:t>
      </w:r>
    </w:p>
    <w:p w14:paraId="64EB1645" w14:textId="77777777" w:rsidR="008401AF" w:rsidRPr="00546AE5" w:rsidRDefault="008401AF" w:rsidP="008401AF">
      <w:pPr>
        <w:rPr>
          <w:rFonts w:ascii="Times New Roman" w:hAnsi="Times New Roman" w:cs="Times New Roman"/>
          <w:b/>
          <w:bCs/>
          <w:szCs w:val="20"/>
        </w:rPr>
      </w:pPr>
      <w:r w:rsidRPr="00546AE5">
        <w:rPr>
          <w:rFonts w:ascii="Times New Roman" w:hAnsi="Times New Roman" w:cs="Times New Roman"/>
          <w:b/>
          <w:bCs/>
          <w:szCs w:val="20"/>
        </w:rPr>
        <w:t>Issue #</w:t>
      </w:r>
      <w:r w:rsidR="006708E9" w:rsidRPr="00546AE5">
        <w:rPr>
          <w:rFonts w:ascii="Times New Roman" w:hAnsi="Times New Roman" w:cs="Times New Roman"/>
          <w:b/>
          <w:bCs/>
          <w:szCs w:val="20"/>
        </w:rPr>
        <w:t>1</w:t>
      </w:r>
      <w:r w:rsidR="00AD3296" w:rsidRPr="00546AE5">
        <w:rPr>
          <w:rFonts w:ascii="Times New Roman" w:hAnsi="Times New Roman" w:cs="Times New Roman"/>
          <w:b/>
          <w:bCs/>
          <w:szCs w:val="20"/>
        </w:rPr>
        <w:t>-</w:t>
      </w:r>
      <w:r w:rsidRPr="00546AE5">
        <w:rPr>
          <w:rFonts w:ascii="Times New Roman" w:hAnsi="Times New Roman" w:cs="Times New Roman"/>
          <w:b/>
          <w:bCs/>
          <w:szCs w:val="20"/>
        </w:rPr>
        <w:t>2: Triggering</w:t>
      </w:r>
      <w:r w:rsidR="00EC464B" w:rsidRPr="00546AE5">
        <w:rPr>
          <w:rFonts w:ascii="Times New Roman" w:hAnsi="Times New Roman" w:cs="Times New Roman"/>
          <w:b/>
          <w:bCs/>
          <w:szCs w:val="20"/>
        </w:rPr>
        <w:t xml:space="preserve"> method</w:t>
      </w:r>
      <w:r w:rsidRPr="00546AE5">
        <w:rPr>
          <w:rFonts w:ascii="Times New Roman" w:hAnsi="Times New Roman" w:cs="Times New Roman"/>
          <w:b/>
          <w:bCs/>
          <w:szCs w:val="20"/>
        </w:rPr>
        <w:t xml:space="preserve"> of aperiodic CSI report on PUCCH</w:t>
      </w:r>
    </w:p>
    <w:p w14:paraId="29C23D98"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Option-1: A-CSI is triggered by DL scheduling DCI</w:t>
      </w:r>
    </w:p>
    <w:p w14:paraId="1BC1B29C"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1004C7" w:rsidRPr="00546AE5">
        <w:rPr>
          <w:rFonts w:ascii="Times New Roman" w:hAnsi="Times New Roman" w:cs="Times New Roman"/>
          <w:szCs w:val="20"/>
        </w:rPr>
        <w:t>NEC [11]</w:t>
      </w:r>
      <w:r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Pr="00546AE5">
        <w:rPr>
          <w:rFonts w:ascii="Times New Roman" w:hAnsi="Times New Roman" w:cs="Times New Roman"/>
          <w:szCs w:val="20"/>
        </w:rPr>
        <w:t xml:space="preserve">, </w:t>
      </w:r>
      <w:r w:rsidR="001004C7" w:rsidRPr="00546AE5">
        <w:rPr>
          <w:rFonts w:ascii="Times New Roman" w:hAnsi="Times New Roman" w:cs="Times New Roman"/>
          <w:szCs w:val="20"/>
        </w:rPr>
        <w:t>Panasonic [20]</w:t>
      </w:r>
      <w:r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InterDigital</w:t>
      </w:r>
      <w:proofErr w:type="spellEnd"/>
      <w:r w:rsidR="001004C7" w:rsidRPr="00546AE5">
        <w:rPr>
          <w:rFonts w:ascii="Times New Roman" w:hAnsi="Times New Roman" w:cs="Times New Roman"/>
          <w:szCs w:val="20"/>
        </w:rPr>
        <w:t xml:space="preserve"> [15]</w:t>
      </w:r>
    </w:p>
    <w:p w14:paraId="70EDBB99"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 xml:space="preserve">Less overhead than </w:t>
      </w:r>
      <w:r w:rsidR="00130975" w:rsidRPr="00546AE5">
        <w:rPr>
          <w:rFonts w:ascii="Times New Roman" w:hAnsi="Times New Roman" w:cs="Times New Roman"/>
          <w:szCs w:val="20"/>
        </w:rPr>
        <w:t>UL-DCI</w:t>
      </w:r>
      <w:r w:rsidRPr="00546AE5">
        <w:rPr>
          <w:rFonts w:ascii="Times New Roman" w:hAnsi="Times New Roman" w:cs="Times New Roman"/>
          <w:szCs w:val="20"/>
        </w:rPr>
        <w:t xml:space="preserve"> in DL-dominant traffic</w:t>
      </w:r>
    </w:p>
    <w:p w14:paraId="6B42CDDF"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Samsung [16]</w:t>
      </w:r>
      <w:r w:rsidRPr="00546AE5">
        <w:rPr>
          <w:rFonts w:ascii="Times New Roman" w:hAnsi="Times New Roman" w:cs="Times New Roman"/>
          <w:szCs w:val="20"/>
        </w:rPr>
        <w:t xml:space="preserve">, </w:t>
      </w:r>
      <w:r w:rsidR="00015FD5" w:rsidRPr="00546AE5">
        <w:rPr>
          <w:rFonts w:ascii="Times New Roman" w:hAnsi="Times New Roman" w:cs="Times New Roman"/>
          <w:szCs w:val="20"/>
        </w:rPr>
        <w:t>Intel [12]</w:t>
      </w:r>
      <w:r w:rsidRPr="00546AE5">
        <w:rPr>
          <w:rFonts w:ascii="Times New Roman" w:hAnsi="Times New Roman" w:cs="Times New Roman"/>
          <w:szCs w:val="20"/>
        </w:rPr>
        <w:t xml:space="preserve">, </w:t>
      </w:r>
      <w:r w:rsidR="00015FD5" w:rsidRPr="00546AE5">
        <w:rPr>
          <w:rFonts w:ascii="Times New Roman" w:hAnsi="Times New Roman" w:cs="Times New Roman"/>
          <w:szCs w:val="20"/>
        </w:rPr>
        <w:t>Sony [8]</w:t>
      </w:r>
    </w:p>
    <w:p w14:paraId="7CE0D66D" w14:textId="77777777" w:rsidR="008401AF" w:rsidRPr="00546AE5" w:rsidRDefault="008401AF" w:rsidP="007B6FC0">
      <w:pPr>
        <w:pStyle w:val="ListParagraph"/>
        <w:numPr>
          <w:ilvl w:val="2"/>
          <w:numId w:val="14"/>
        </w:numPr>
        <w:rPr>
          <w:rFonts w:ascii="Times New Roman" w:hAnsi="Times New Roman" w:cs="Times New Roman"/>
          <w:szCs w:val="20"/>
        </w:rPr>
      </w:pPr>
      <w:r w:rsidRPr="00546AE5">
        <w:rPr>
          <w:rFonts w:ascii="Times New Roman" w:hAnsi="Times New Roman" w:cs="Times New Roman"/>
          <w:szCs w:val="20"/>
        </w:rPr>
        <w:t>Specification impact, e.g. may require new field(s) in DCI</w:t>
      </w:r>
    </w:p>
    <w:p w14:paraId="588EFB86"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Apple [21]</w:t>
      </w:r>
      <w:r w:rsidRPr="00546AE5">
        <w:rPr>
          <w:rFonts w:ascii="Times New Roman" w:hAnsi="Times New Roman" w:cs="Times New Roman"/>
          <w:szCs w:val="20"/>
        </w:rPr>
        <w:t xml:space="preserve">, </w:t>
      </w:r>
      <w:r w:rsidR="00015FD5" w:rsidRPr="00546AE5">
        <w:rPr>
          <w:rFonts w:ascii="Times New Roman" w:hAnsi="Times New Roman" w:cs="Times New Roman"/>
          <w:szCs w:val="20"/>
        </w:rPr>
        <w:t>Sharp [22]</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0541B20"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 xml:space="preserve">Option-2: A-CSI is triggered by group-common DCI </w:t>
      </w:r>
    </w:p>
    <w:p w14:paraId="35A14D21" w14:textId="77777777" w:rsidR="008401AF" w:rsidRPr="00546AE5" w:rsidRDefault="008401AF"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highlight w:val="lightGray"/>
        </w:rPr>
        <w:t>Intel</w:t>
      </w:r>
      <w:r w:rsidR="001004C7" w:rsidRPr="00546AE5">
        <w:rPr>
          <w:rFonts w:ascii="Times New Roman" w:hAnsi="Times New Roman" w:cs="Times New Roman"/>
          <w:szCs w:val="20"/>
        </w:rPr>
        <w:t xml:space="preserve"> [12]</w:t>
      </w:r>
      <w:r w:rsidR="001004C7" w:rsidRPr="00546AE5" w:rsidDel="001004C7">
        <w:rPr>
          <w:rFonts w:ascii="Times New Roman" w:hAnsi="Times New Roman" w:cs="Times New Roman"/>
          <w:szCs w:val="20"/>
        </w:rPr>
        <w:t xml:space="preserve"> </w:t>
      </w:r>
    </w:p>
    <w:p w14:paraId="0818AECE" w14:textId="77777777" w:rsidR="008401AF"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Less DL </w:t>
      </w:r>
      <w:proofErr w:type="spellStart"/>
      <w:r w:rsidRPr="00546AE5">
        <w:rPr>
          <w:rFonts w:ascii="Times New Roman" w:hAnsi="Times New Roman" w:cs="Times New Roman"/>
          <w:szCs w:val="20"/>
        </w:rPr>
        <w:t>signaling</w:t>
      </w:r>
      <w:proofErr w:type="spellEnd"/>
      <w:r w:rsidRPr="00546AE5">
        <w:rPr>
          <w:rFonts w:ascii="Times New Roman" w:hAnsi="Times New Roman" w:cs="Times New Roman"/>
          <w:szCs w:val="20"/>
        </w:rPr>
        <w:t xml:space="preserve"> overhead</w:t>
      </w:r>
    </w:p>
    <w:p w14:paraId="35F6BF19"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No: </w:t>
      </w:r>
      <w:r w:rsidR="001004C7" w:rsidRPr="00546AE5">
        <w:rPr>
          <w:rFonts w:ascii="Times New Roman" w:hAnsi="Times New Roman" w:cs="Times New Roman"/>
          <w:szCs w:val="20"/>
        </w:rPr>
        <w:t>Huawei [2]</w:t>
      </w:r>
      <w:r w:rsidRPr="00546AE5">
        <w:rPr>
          <w:rFonts w:ascii="Times New Roman" w:hAnsi="Times New Roman" w:cs="Times New Roman"/>
          <w:szCs w:val="20"/>
        </w:rPr>
        <w:t xml:space="preserve">, </w:t>
      </w:r>
      <w:r w:rsidR="001004C7" w:rsidRPr="00546AE5">
        <w:rPr>
          <w:rFonts w:ascii="Times New Roman" w:hAnsi="Times New Roman" w:cs="Times New Roman"/>
          <w:szCs w:val="20"/>
        </w:rPr>
        <w:t>ZTE [5]</w:t>
      </w:r>
      <w:r w:rsidRPr="00546AE5">
        <w:rPr>
          <w:rFonts w:ascii="Times New Roman" w:hAnsi="Times New Roman" w:cs="Times New Roman"/>
          <w:szCs w:val="20"/>
        </w:rPr>
        <w:t xml:space="preserve">, </w:t>
      </w:r>
      <w:r w:rsidR="001004C7" w:rsidRPr="00546AE5">
        <w:rPr>
          <w:rFonts w:ascii="Times New Roman" w:hAnsi="Times New Roman" w:cs="Times New Roman"/>
          <w:szCs w:val="20"/>
        </w:rPr>
        <w:t>NTT DCM [23]</w:t>
      </w:r>
      <w:r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p>
    <w:p w14:paraId="560DE6A4"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Packet arrival time varies between UEs</w:t>
      </w:r>
    </w:p>
    <w:p w14:paraId="6E560322" w14:textId="77777777" w:rsidR="008401AF" w:rsidRPr="00546AE5" w:rsidRDefault="008401AF"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Increase of blind decoding</w:t>
      </w:r>
    </w:p>
    <w:p w14:paraId="74C31C38" w14:textId="77777777" w:rsidR="00130975" w:rsidRPr="00546AE5" w:rsidRDefault="00130975"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Further study: </w:t>
      </w:r>
      <w:r w:rsidR="00015FD5" w:rsidRPr="00546AE5">
        <w:rPr>
          <w:rFonts w:ascii="Times New Roman" w:hAnsi="Times New Roman" w:cs="Times New Roman"/>
          <w:szCs w:val="20"/>
        </w:rPr>
        <w:t>Sony [8]</w:t>
      </w:r>
    </w:p>
    <w:p w14:paraId="7C1E8DB2" w14:textId="77777777" w:rsidR="00130975" w:rsidRPr="00546AE5" w:rsidRDefault="00130975"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Consider overhead cost</w:t>
      </w:r>
    </w:p>
    <w:p w14:paraId="3B2EE185" w14:textId="77777777" w:rsidR="008401AF" w:rsidRPr="00546AE5" w:rsidRDefault="008401AF" w:rsidP="007B6FC0">
      <w:pPr>
        <w:pStyle w:val="ListParagraph"/>
        <w:numPr>
          <w:ilvl w:val="0"/>
          <w:numId w:val="15"/>
        </w:numPr>
        <w:rPr>
          <w:rFonts w:ascii="Times New Roman" w:hAnsi="Times New Roman" w:cs="Times New Roman"/>
          <w:szCs w:val="20"/>
        </w:rPr>
      </w:pPr>
      <w:r w:rsidRPr="00546AE5">
        <w:rPr>
          <w:rFonts w:ascii="Times New Roman" w:hAnsi="Times New Roman" w:cs="Times New Roman"/>
          <w:szCs w:val="20"/>
        </w:rPr>
        <w:t>Option-3: A-CSI is triggered by NACK (without DCI)</w:t>
      </w:r>
    </w:p>
    <w:p w14:paraId="108E8EE6" w14:textId="77777777" w:rsidR="008401AF" w:rsidRPr="00546AE5" w:rsidRDefault="008401AF"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 xml:space="preserve">Yes: </w:t>
      </w:r>
      <w:r w:rsidR="001004C7" w:rsidRPr="00546AE5">
        <w:rPr>
          <w:rFonts w:ascii="Times New Roman" w:hAnsi="Times New Roman" w:cs="Times New Roman"/>
          <w:szCs w:val="20"/>
        </w:rPr>
        <w:t>ZTE [5]</w:t>
      </w:r>
    </w:p>
    <w:p w14:paraId="480CD064"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May be useful for SPS PDSCH and sporadic traffic</w:t>
      </w:r>
    </w:p>
    <w:p w14:paraId="2EA36711" w14:textId="77777777" w:rsidR="008401AF" w:rsidRPr="00546AE5" w:rsidRDefault="008401AF" w:rsidP="007B6FC0">
      <w:pPr>
        <w:pStyle w:val="ListParagraph"/>
        <w:numPr>
          <w:ilvl w:val="1"/>
          <w:numId w:val="13"/>
        </w:numPr>
        <w:rPr>
          <w:rFonts w:ascii="Times New Roman" w:hAnsi="Times New Roman" w:cs="Times New Roman"/>
          <w:b/>
          <w:bCs/>
          <w:szCs w:val="20"/>
        </w:rPr>
      </w:pPr>
      <w:r w:rsidRPr="00546AE5">
        <w:rPr>
          <w:rFonts w:ascii="Times New Roman" w:hAnsi="Times New Roman" w:cs="Times New Roman"/>
          <w:szCs w:val="20"/>
        </w:rPr>
        <w:t xml:space="preserve">No: </w:t>
      </w:r>
      <w:r w:rsidR="00015FD5" w:rsidRPr="00546AE5">
        <w:rPr>
          <w:rFonts w:ascii="Times New Roman" w:hAnsi="Times New Roman" w:cs="Times New Roman"/>
          <w:szCs w:val="20"/>
        </w:rPr>
        <w:t>Sony [8]</w:t>
      </w:r>
    </w:p>
    <w:p w14:paraId="4DB5CFBE" w14:textId="77777777" w:rsidR="008401AF" w:rsidRPr="00546AE5" w:rsidRDefault="008401AF" w:rsidP="007B6FC0">
      <w:pPr>
        <w:pStyle w:val="ListParagraph"/>
        <w:numPr>
          <w:ilvl w:val="2"/>
          <w:numId w:val="13"/>
        </w:numPr>
        <w:rPr>
          <w:rFonts w:ascii="Times New Roman" w:hAnsi="Times New Roman" w:cs="Times New Roman"/>
          <w:b/>
          <w:bCs/>
          <w:szCs w:val="20"/>
        </w:rPr>
      </w:pPr>
      <w:r w:rsidRPr="00546AE5">
        <w:rPr>
          <w:rFonts w:ascii="Times New Roman" w:hAnsi="Times New Roman" w:cs="Times New Roman"/>
          <w:szCs w:val="20"/>
        </w:rPr>
        <w:t>Not much benefit over soft combining (different RV’s)</w:t>
      </w:r>
    </w:p>
    <w:p w14:paraId="52EF7A53" w14:textId="77777777" w:rsidR="008401AF" w:rsidRPr="00546AE5" w:rsidRDefault="008401AF" w:rsidP="00136916">
      <w:pPr>
        <w:rPr>
          <w:rFonts w:ascii="Times New Roman" w:hAnsi="Times New Roman" w:cs="Times New Roman"/>
          <w:szCs w:val="20"/>
        </w:rPr>
      </w:pPr>
    </w:p>
    <w:p w14:paraId="483494DF" w14:textId="77777777" w:rsidR="000272A3" w:rsidRPr="00546AE5" w:rsidRDefault="000272A3" w:rsidP="009A6C0B">
      <w:pPr>
        <w:rPr>
          <w:rFonts w:ascii="Times New Roman" w:hAnsi="Times New Roman" w:cs="Times New Roman"/>
          <w:szCs w:val="20"/>
        </w:rPr>
      </w:pPr>
      <w:r w:rsidRPr="00546AE5">
        <w:rPr>
          <w:rFonts w:ascii="Times New Roman" w:hAnsi="Times New Roman" w:cs="Times New Roman"/>
          <w:szCs w:val="20"/>
        </w:rPr>
        <w:t xml:space="preserve">The most of companies supporting A-CSI on PUCCH seems to also support DL DCI based triggering as it can avoid unnecessary PDCCH overhead in DL-dominant traffic cases. </w:t>
      </w:r>
    </w:p>
    <w:p w14:paraId="24401D3C" w14:textId="00651E5B" w:rsidR="000272A3" w:rsidRDefault="000272A3" w:rsidP="00136916">
      <w:pPr>
        <w:rPr>
          <w:rFonts w:ascii="Times New Roman" w:hAnsi="Times New Roman" w:cs="Times New Roman"/>
          <w:szCs w:val="20"/>
        </w:rPr>
      </w:pPr>
    </w:p>
    <w:p w14:paraId="424A2ADA" w14:textId="0A7045B7" w:rsidR="000E74C0" w:rsidRPr="000E74C0" w:rsidRDefault="000E74C0" w:rsidP="000E74C0">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sidR="000A4123">
        <w:rPr>
          <w:rFonts w:ascii="Times New Roman" w:hAnsi="Times New Roman" w:cs="Times New Roman"/>
          <w:b/>
          <w:bCs/>
          <w:szCs w:val="20"/>
          <w:highlight w:val="yellow"/>
        </w:rPr>
        <w:t>10</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any option listed above and there is any missing detailed assumption</w:t>
      </w:r>
      <w:r w:rsidR="000A4123">
        <w:rPr>
          <w:rFonts w:ascii="Times New Roman" w:hAnsi="Times New Roman" w:cs="Times New Roman"/>
          <w:b/>
          <w:bCs/>
          <w:szCs w:val="20"/>
          <w:highlight w:val="yellow"/>
        </w:rPr>
        <w:t xml:space="preserve"> of the option (e.g., not provided in the contribution), please provide the details here</w:t>
      </w:r>
      <w:r>
        <w:rPr>
          <w:rFonts w:ascii="Times New Roman" w:hAnsi="Times New Roman" w:cs="Times New Roman"/>
          <w:b/>
          <w:bCs/>
          <w:szCs w:val="20"/>
          <w:highlight w:val="yellow"/>
        </w:rPr>
        <w:t xml:space="preserve"> for other companies to evaluate</w:t>
      </w:r>
      <w:r w:rsidR="000A4123">
        <w:rPr>
          <w:rFonts w:ascii="Times New Roman" w:hAnsi="Times New Roman" w:cs="Times New Roman"/>
          <w:b/>
          <w:bCs/>
          <w:szCs w:val="20"/>
          <w:highlight w:val="yellow"/>
        </w:rPr>
        <w:t xml:space="preserve"> the option.</w:t>
      </w:r>
      <w:r>
        <w:rPr>
          <w:rFonts w:ascii="Times New Roman" w:hAnsi="Times New Roman" w:cs="Times New Roman"/>
          <w:b/>
          <w:bCs/>
          <w:szCs w:val="20"/>
          <w:highlight w:val="yellow"/>
        </w:rPr>
        <w:t xml:space="preserve"> </w:t>
      </w:r>
    </w:p>
    <w:p w14:paraId="543CE24B" w14:textId="03D84F82" w:rsidR="000E74C0" w:rsidRDefault="000E74C0" w:rsidP="00136916">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E74C0" w:rsidRPr="0041081B" w14:paraId="2333F72B" w14:textId="77777777" w:rsidTr="000E74C0">
        <w:trPr>
          <w:trHeight w:val="251"/>
        </w:trPr>
        <w:tc>
          <w:tcPr>
            <w:tcW w:w="1487" w:type="dxa"/>
            <w:shd w:val="clear" w:color="auto" w:fill="BFBFBF" w:themeFill="background1" w:themeFillShade="BF"/>
          </w:tcPr>
          <w:p w14:paraId="66ACF2DA"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8EBA55F" w14:textId="77777777" w:rsidR="000E74C0" w:rsidRPr="0041081B" w:rsidRDefault="000E74C0"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E74C0" w:rsidRPr="0041081B" w14:paraId="3D4DCD79" w14:textId="77777777" w:rsidTr="000E74C0">
        <w:tc>
          <w:tcPr>
            <w:tcW w:w="1487" w:type="dxa"/>
          </w:tcPr>
          <w:p w14:paraId="1B9DF54E" w14:textId="77777777" w:rsidR="000E74C0" w:rsidRPr="0041081B" w:rsidRDefault="000E74C0" w:rsidP="00BD2F4A">
            <w:pPr>
              <w:rPr>
                <w:rFonts w:ascii="Times New Roman" w:hAnsi="Times New Roman" w:cs="Times New Roman"/>
                <w:szCs w:val="20"/>
              </w:rPr>
            </w:pPr>
          </w:p>
        </w:tc>
        <w:tc>
          <w:tcPr>
            <w:tcW w:w="8138" w:type="dxa"/>
          </w:tcPr>
          <w:p w14:paraId="2ABA0490" w14:textId="77777777" w:rsidR="000E74C0" w:rsidRPr="0041081B" w:rsidRDefault="000E74C0" w:rsidP="00BD2F4A">
            <w:pPr>
              <w:rPr>
                <w:rFonts w:ascii="Times New Roman" w:hAnsi="Times New Roman" w:cs="Times New Roman"/>
                <w:szCs w:val="20"/>
              </w:rPr>
            </w:pPr>
          </w:p>
        </w:tc>
      </w:tr>
      <w:tr w:rsidR="000E74C0" w:rsidRPr="0041081B" w14:paraId="5DE24F90" w14:textId="77777777" w:rsidTr="000E74C0">
        <w:tc>
          <w:tcPr>
            <w:tcW w:w="1487" w:type="dxa"/>
          </w:tcPr>
          <w:p w14:paraId="6CD06788" w14:textId="77777777" w:rsidR="000E74C0" w:rsidRPr="0041081B" w:rsidRDefault="000E74C0" w:rsidP="00BD2F4A">
            <w:pPr>
              <w:rPr>
                <w:rFonts w:ascii="Times New Roman" w:hAnsi="Times New Roman" w:cs="Times New Roman"/>
                <w:szCs w:val="20"/>
              </w:rPr>
            </w:pPr>
          </w:p>
        </w:tc>
        <w:tc>
          <w:tcPr>
            <w:tcW w:w="8138" w:type="dxa"/>
          </w:tcPr>
          <w:p w14:paraId="0D3FA67A" w14:textId="77777777" w:rsidR="000E74C0" w:rsidRPr="0041081B" w:rsidRDefault="000E74C0" w:rsidP="00BD2F4A">
            <w:pPr>
              <w:rPr>
                <w:rFonts w:ascii="Times New Roman" w:hAnsi="Times New Roman" w:cs="Times New Roman"/>
                <w:szCs w:val="20"/>
              </w:rPr>
            </w:pPr>
          </w:p>
        </w:tc>
      </w:tr>
      <w:tr w:rsidR="000E74C0" w:rsidRPr="0041081B" w14:paraId="0FA469A9" w14:textId="77777777" w:rsidTr="000E74C0">
        <w:tc>
          <w:tcPr>
            <w:tcW w:w="1487" w:type="dxa"/>
          </w:tcPr>
          <w:p w14:paraId="4E133ED3" w14:textId="77777777" w:rsidR="000E74C0" w:rsidRPr="0041081B" w:rsidRDefault="000E74C0" w:rsidP="00BD2F4A">
            <w:pPr>
              <w:rPr>
                <w:rFonts w:ascii="Times New Roman" w:hAnsi="Times New Roman" w:cs="Times New Roman"/>
                <w:szCs w:val="20"/>
              </w:rPr>
            </w:pPr>
          </w:p>
        </w:tc>
        <w:tc>
          <w:tcPr>
            <w:tcW w:w="8138" w:type="dxa"/>
          </w:tcPr>
          <w:p w14:paraId="56582C32" w14:textId="77777777" w:rsidR="000E74C0" w:rsidRPr="0041081B" w:rsidRDefault="000E74C0" w:rsidP="00BD2F4A">
            <w:pPr>
              <w:rPr>
                <w:rFonts w:ascii="Times New Roman" w:hAnsi="Times New Roman" w:cs="Times New Roman"/>
                <w:szCs w:val="20"/>
              </w:rPr>
            </w:pPr>
          </w:p>
        </w:tc>
      </w:tr>
    </w:tbl>
    <w:p w14:paraId="1C6EEDFE" w14:textId="77777777" w:rsidR="000E74C0" w:rsidRDefault="000E74C0" w:rsidP="00136916">
      <w:pPr>
        <w:rPr>
          <w:rFonts w:ascii="Times New Roman" w:hAnsi="Times New Roman" w:cs="Times New Roman"/>
          <w:szCs w:val="20"/>
        </w:rPr>
      </w:pPr>
    </w:p>
    <w:p w14:paraId="776F4C8A" w14:textId="77777777" w:rsidR="000E74C0" w:rsidRPr="00546AE5" w:rsidRDefault="000E74C0" w:rsidP="00136916">
      <w:pPr>
        <w:rPr>
          <w:rFonts w:ascii="Times New Roman" w:hAnsi="Times New Roman" w:cs="Times New Roman"/>
          <w:szCs w:val="20"/>
        </w:rPr>
      </w:pPr>
    </w:p>
    <w:p w14:paraId="274DEDA9" w14:textId="486828E9" w:rsidR="008B301C" w:rsidRPr="00C80ADB" w:rsidRDefault="00C80ADB" w:rsidP="00136916">
      <w:pPr>
        <w:pStyle w:val="Heading3"/>
        <w:rPr>
          <w:sz w:val="20"/>
          <w:szCs w:val="20"/>
        </w:rPr>
      </w:pPr>
      <w:r>
        <w:t>Issue #1-3</w:t>
      </w:r>
      <w:r w:rsidR="00204DAD">
        <w:t xml:space="preserve"> and #1-4</w:t>
      </w:r>
    </w:p>
    <w:p w14:paraId="73A34628" w14:textId="77777777" w:rsidR="00EC464B" w:rsidRPr="00546AE5" w:rsidRDefault="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3: Additional conditions for A-CSI reporting on PUCCH triggered by DL DCI</w:t>
      </w:r>
    </w:p>
    <w:p w14:paraId="59C75D99"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Option-1: </w:t>
      </w:r>
      <w:r w:rsidR="00EC464B" w:rsidRPr="00546AE5">
        <w:rPr>
          <w:rFonts w:ascii="Times New Roman" w:hAnsi="Times New Roman" w:cs="Times New Roman"/>
          <w:szCs w:val="20"/>
        </w:rPr>
        <w:t>New field in DCI</w:t>
      </w:r>
    </w:p>
    <w:p w14:paraId="505E942B"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p>
    <w:p w14:paraId="57670A70"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Option-2: </w:t>
      </w:r>
      <w:r w:rsidR="00EC464B" w:rsidRPr="00546AE5">
        <w:rPr>
          <w:rFonts w:ascii="Times New Roman" w:hAnsi="Times New Roman" w:cs="Times New Roman"/>
          <w:szCs w:val="20"/>
        </w:rPr>
        <w:t>PDSCH is NACK</w:t>
      </w:r>
    </w:p>
    <w:p w14:paraId="27085C35" w14:textId="7E4620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Huawei [2]</w:t>
      </w:r>
      <w:r w:rsidR="00B10744" w:rsidRPr="00D4048B">
        <w:rPr>
          <w:rFonts w:ascii="Times New Roman" w:hAnsi="Times New Roman" w:cs="Times New Roman"/>
          <w:szCs w:val="20"/>
        </w:rPr>
        <w:t>, ZTE [5]</w:t>
      </w:r>
    </w:p>
    <w:p w14:paraId="06C617DA" w14:textId="7777777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DL DCI with high priority index</w:t>
      </w:r>
    </w:p>
    <w:p w14:paraId="788DBB51" w14:textId="1F6845AF" w:rsidR="00EC464B" w:rsidRPr="00546AE5" w:rsidRDefault="001004C7" w:rsidP="007B6FC0">
      <w:pPr>
        <w:pStyle w:val="ListParagraph"/>
        <w:numPr>
          <w:ilvl w:val="1"/>
          <w:numId w:val="14"/>
        </w:num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[15]</w:t>
      </w:r>
      <w:r w:rsidR="00B10744" w:rsidRPr="00D4048B">
        <w:rPr>
          <w:rFonts w:ascii="Times New Roman" w:hAnsi="Times New Roman" w:cs="Times New Roman"/>
          <w:szCs w:val="20"/>
        </w:rPr>
        <w:t>, ZTE [5]</w:t>
      </w:r>
    </w:p>
    <w:p w14:paraId="70580A4F" w14:textId="635A4EE7" w:rsidR="00AD3296" w:rsidRPr="00546AE5" w:rsidRDefault="001070D8"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Activation by MAC CE</w:t>
      </w:r>
    </w:p>
    <w:p w14:paraId="7C906A83" w14:textId="77777777" w:rsidR="00EC464B" w:rsidRPr="00546AE5" w:rsidRDefault="001004C7" w:rsidP="007B6FC0">
      <w:pPr>
        <w:pStyle w:val="ListParagraph"/>
        <w:numPr>
          <w:ilvl w:val="1"/>
          <w:numId w:val="14"/>
        </w:numPr>
        <w:rPr>
          <w:rFonts w:ascii="Times New Roman" w:hAnsi="Times New Roman" w:cs="Times New Roman"/>
          <w:szCs w:val="20"/>
        </w:rPr>
      </w:pP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xml:space="preserve"> [15]</w:t>
      </w:r>
    </w:p>
    <w:p w14:paraId="4B53207F" w14:textId="77777777" w:rsidR="008021B4" w:rsidRPr="00546AE5" w:rsidRDefault="008021B4" w:rsidP="00BB194E">
      <w:pPr>
        <w:rPr>
          <w:rFonts w:ascii="Times New Roman" w:hAnsi="Times New Roman" w:cs="Times New Roman"/>
          <w:szCs w:val="20"/>
        </w:rPr>
      </w:pPr>
      <w:r w:rsidRPr="00546AE5">
        <w:rPr>
          <w:rFonts w:ascii="Times New Roman" w:hAnsi="Times New Roman" w:cs="Times New Roman"/>
          <w:szCs w:val="20"/>
        </w:rPr>
        <w:t>Note: one or more of abovementioned options can be used together</w:t>
      </w:r>
    </w:p>
    <w:p w14:paraId="4F127A2F" w14:textId="77777777" w:rsidR="00EC464B" w:rsidRPr="00546AE5" w:rsidRDefault="00EC464B" w:rsidP="00FA0429">
      <w:pPr>
        <w:rPr>
          <w:rFonts w:ascii="Times New Roman" w:hAnsi="Times New Roman" w:cs="Times New Roman"/>
          <w:szCs w:val="20"/>
        </w:rPr>
      </w:pPr>
    </w:p>
    <w:p w14:paraId="12E632F2" w14:textId="1E3D4B54" w:rsidR="000272A3" w:rsidRPr="00546AE5" w:rsidRDefault="000272A3" w:rsidP="0027498C">
      <w:pPr>
        <w:rPr>
          <w:rFonts w:ascii="Times New Roman" w:hAnsi="Times New Roman" w:cs="Times New Roman"/>
          <w:szCs w:val="20"/>
        </w:rPr>
      </w:pPr>
      <w:r w:rsidRPr="00546AE5">
        <w:rPr>
          <w:rFonts w:ascii="Times New Roman" w:hAnsi="Times New Roman" w:cs="Times New Roman"/>
          <w:szCs w:val="20"/>
        </w:rPr>
        <w:t>Several contributions discussed</w:t>
      </w:r>
      <w:r w:rsidR="007E0451" w:rsidRPr="00546AE5">
        <w:rPr>
          <w:rFonts w:ascii="Times New Roman" w:hAnsi="Times New Roman" w:cs="Times New Roman"/>
          <w:szCs w:val="20"/>
        </w:rPr>
        <w:t xml:space="preserve"> details on</w:t>
      </w:r>
      <w:r w:rsidRPr="00546AE5">
        <w:rPr>
          <w:rFonts w:ascii="Times New Roman" w:hAnsi="Times New Roman" w:cs="Times New Roman"/>
          <w:szCs w:val="20"/>
        </w:rPr>
        <w:t xml:space="preserve"> how </w:t>
      </w:r>
      <w:r w:rsidR="007E0451" w:rsidRPr="00546AE5">
        <w:rPr>
          <w:rFonts w:ascii="Times New Roman" w:hAnsi="Times New Roman" w:cs="Times New Roman"/>
          <w:szCs w:val="20"/>
        </w:rPr>
        <w:t xml:space="preserve">to trigger </w:t>
      </w:r>
      <w:r w:rsidRPr="00546AE5">
        <w:rPr>
          <w:rFonts w:ascii="Times New Roman" w:hAnsi="Times New Roman" w:cs="Times New Roman"/>
          <w:szCs w:val="20"/>
        </w:rPr>
        <w:t xml:space="preserve">A-CSI on </w:t>
      </w:r>
      <w:proofErr w:type="gramStart"/>
      <w:r w:rsidRPr="00546AE5">
        <w:rPr>
          <w:rFonts w:ascii="Times New Roman" w:hAnsi="Times New Roman" w:cs="Times New Roman"/>
          <w:szCs w:val="20"/>
        </w:rPr>
        <w:t xml:space="preserve">PUCCH </w:t>
      </w:r>
      <w:r w:rsidR="007E0451" w:rsidRPr="00546AE5">
        <w:rPr>
          <w:rFonts w:ascii="Times New Roman" w:hAnsi="Times New Roman" w:cs="Times New Roman"/>
          <w:szCs w:val="20"/>
        </w:rPr>
        <w:t>actually, which</w:t>
      </w:r>
      <w:proofErr w:type="gramEnd"/>
      <w:r w:rsidRPr="00546AE5">
        <w:rPr>
          <w:rFonts w:ascii="Times New Roman" w:hAnsi="Times New Roman" w:cs="Times New Roman"/>
          <w:szCs w:val="20"/>
        </w:rPr>
        <w:t xml:space="preserve"> includ</w:t>
      </w:r>
      <w:r w:rsidR="007E0451" w:rsidRPr="00546AE5">
        <w:rPr>
          <w:rFonts w:ascii="Times New Roman" w:hAnsi="Times New Roman" w:cs="Times New Roman"/>
          <w:szCs w:val="20"/>
        </w:rPr>
        <w:t>e</w:t>
      </w:r>
      <w:r w:rsidRPr="00546AE5">
        <w:rPr>
          <w:rFonts w:ascii="Times New Roman" w:hAnsi="Times New Roman" w:cs="Times New Roman"/>
          <w:szCs w:val="20"/>
        </w:rPr>
        <w:t xml:space="preserve"> explicit indication in DL DCI and implicit trigger</w:t>
      </w:r>
      <w:r w:rsidR="007E0451" w:rsidRPr="00546AE5">
        <w:rPr>
          <w:rFonts w:ascii="Times New Roman" w:hAnsi="Times New Roman" w:cs="Times New Roman"/>
          <w:szCs w:val="20"/>
        </w:rPr>
        <w:t xml:space="preserve"> based on PDSCH decoding status or priority indicator in the </w:t>
      </w:r>
      <w:r w:rsidR="00204DAD" w:rsidRPr="00546AE5">
        <w:rPr>
          <w:rFonts w:ascii="Times New Roman" w:hAnsi="Times New Roman" w:cs="Times New Roman"/>
          <w:szCs w:val="20"/>
        </w:rPr>
        <w:t>associated</w:t>
      </w:r>
      <w:r w:rsidR="007E0451" w:rsidRPr="00546AE5">
        <w:rPr>
          <w:rFonts w:ascii="Times New Roman" w:hAnsi="Times New Roman" w:cs="Times New Roman"/>
          <w:szCs w:val="20"/>
        </w:rPr>
        <w:t xml:space="preserve"> DL DCI</w:t>
      </w:r>
      <w:r w:rsidRPr="00546AE5">
        <w:rPr>
          <w:rFonts w:ascii="Times New Roman" w:hAnsi="Times New Roman" w:cs="Times New Roman"/>
          <w:szCs w:val="20"/>
        </w:rPr>
        <w:t xml:space="preserve"> in order to reduce the DL and/or UL </w:t>
      </w:r>
      <w:proofErr w:type="spellStart"/>
      <w:r w:rsidRPr="00546AE5">
        <w:rPr>
          <w:rFonts w:ascii="Times New Roman" w:hAnsi="Times New Roman" w:cs="Times New Roman"/>
          <w:szCs w:val="20"/>
        </w:rPr>
        <w:t>signaling</w:t>
      </w:r>
      <w:proofErr w:type="spellEnd"/>
      <w:r w:rsidRPr="00546AE5">
        <w:rPr>
          <w:rFonts w:ascii="Times New Roman" w:hAnsi="Times New Roman" w:cs="Times New Roman"/>
          <w:szCs w:val="20"/>
        </w:rPr>
        <w:t xml:space="preserve"> overhead. </w:t>
      </w:r>
    </w:p>
    <w:p w14:paraId="432DA037" w14:textId="77777777" w:rsidR="00204DAD" w:rsidRDefault="00204DAD" w:rsidP="00EC464B">
      <w:pPr>
        <w:rPr>
          <w:rFonts w:ascii="Arial" w:eastAsia="SimSun" w:hAnsi="Arial" w:cs="Times New Roman"/>
          <w:sz w:val="28"/>
          <w:szCs w:val="28"/>
          <w:lang w:eastAsia="zh-CN"/>
        </w:rPr>
      </w:pPr>
    </w:p>
    <w:p w14:paraId="59228065" w14:textId="504005DC" w:rsidR="00EC464B" w:rsidRPr="00546AE5" w:rsidRDefault="00EC464B" w:rsidP="00EC464B">
      <w:pPr>
        <w:rPr>
          <w:rFonts w:ascii="Times New Roman" w:hAnsi="Times New Roman" w:cs="Times New Roman"/>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Pr="00546AE5">
        <w:rPr>
          <w:rFonts w:ascii="Times New Roman" w:hAnsi="Times New Roman" w:cs="Times New Roman"/>
          <w:b/>
          <w:bCs/>
          <w:szCs w:val="20"/>
        </w:rPr>
        <w:t>4: PUCCH resource determination for A-CSI on PUCCH</w:t>
      </w:r>
    </w:p>
    <w:p w14:paraId="1BA4836D"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Option-1</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RRC</w:t>
      </w:r>
    </w:p>
    <w:p w14:paraId="1152B32F" w14:textId="77777777" w:rsidR="00EC464B" w:rsidRPr="00546AE5" w:rsidRDefault="001004C7" w:rsidP="007B6FC0">
      <w:pPr>
        <w:pStyle w:val="ListParagraph"/>
        <w:numPr>
          <w:ilvl w:val="1"/>
          <w:numId w:val="14"/>
        </w:numPr>
        <w:rPr>
          <w:rFonts w:ascii="Times New Roman" w:hAnsi="Times New Roman" w:cs="Times New Roman"/>
          <w:szCs w:val="20"/>
          <w:lang w:val="fr-CA"/>
        </w:rPr>
      </w:pPr>
      <w:r w:rsidRPr="00546AE5">
        <w:rPr>
          <w:rFonts w:ascii="Times New Roman" w:hAnsi="Times New Roman" w:cs="Times New Roman"/>
          <w:szCs w:val="20"/>
          <w:highlight w:val="lightGray"/>
          <w:lang w:val="fr-CA"/>
        </w:rPr>
        <w:lastRenderedPageBreak/>
        <w:t>Panasonic</w:t>
      </w:r>
      <w:r w:rsidRPr="00546AE5">
        <w:rPr>
          <w:rFonts w:ascii="Times New Roman" w:hAnsi="Times New Roman" w:cs="Times New Roman"/>
          <w:szCs w:val="20"/>
          <w:lang w:val="fr-CA"/>
        </w:rPr>
        <w:t xml:space="preserve"> [20]</w:t>
      </w:r>
      <w:r w:rsidR="00E36728" w:rsidRPr="00546AE5">
        <w:rPr>
          <w:rFonts w:ascii="Times New Roman" w:hAnsi="Times New Roman" w:cs="Times New Roman"/>
          <w:szCs w:val="20"/>
          <w:lang w:val="fr-CA"/>
        </w:rPr>
        <w:t xml:space="preserve"> </w:t>
      </w:r>
    </w:p>
    <w:p w14:paraId="2CB0C999" w14:textId="77777777" w:rsidR="00AD3296" w:rsidRPr="00546AE5" w:rsidRDefault="00AD3296" w:rsidP="007B6FC0">
      <w:pPr>
        <w:pStyle w:val="ListParagraph"/>
        <w:numPr>
          <w:ilvl w:val="0"/>
          <w:numId w:val="14"/>
        </w:numPr>
        <w:rPr>
          <w:rFonts w:ascii="Times New Roman" w:hAnsi="Times New Roman" w:cs="Times New Roman"/>
          <w:szCs w:val="20"/>
          <w:lang w:val="fr-CA"/>
        </w:rPr>
      </w:pPr>
      <w:r w:rsidRPr="00546AE5">
        <w:rPr>
          <w:rFonts w:ascii="Times New Roman" w:hAnsi="Times New Roman" w:cs="Times New Roman"/>
          <w:szCs w:val="20"/>
          <w:lang w:val="fr-CA"/>
        </w:rPr>
        <w:t>Option-2</w:t>
      </w:r>
      <w:r w:rsidR="00906002" w:rsidRPr="00546AE5">
        <w:rPr>
          <w:rFonts w:ascii="Times New Roman" w:hAnsi="Times New Roman" w:cs="Times New Roman"/>
          <w:szCs w:val="20"/>
          <w:lang w:val="fr-CA"/>
        </w:rPr>
        <w:t> </w:t>
      </w:r>
      <w:r w:rsidRPr="00546AE5">
        <w:rPr>
          <w:rFonts w:ascii="Times New Roman" w:hAnsi="Times New Roman" w:cs="Times New Roman"/>
          <w:szCs w:val="20"/>
          <w:lang w:val="fr-CA"/>
        </w:rPr>
        <w:t xml:space="preserve">: </w:t>
      </w:r>
      <w:r w:rsidR="00EC464B" w:rsidRPr="00546AE5">
        <w:rPr>
          <w:rFonts w:ascii="Times New Roman" w:hAnsi="Times New Roman" w:cs="Times New Roman"/>
          <w:szCs w:val="20"/>
          <w:lang w:val="fr-CA"/>
        </w:rPr>
        <w:t>MAC CE</w:t>
      </w:r>
    </w:p>
    <w:p w14:paraId="1532BCEA" w14:textId="77777777" w:rsidR="00EC464B" w:rsidRPr="00546AE5" w:rsidRDefault="001004C7" w:rsidP="007B6FC0">
      <w:pPr>
        <w:pStyle w:val="ListParagraph"/>
        <w:numPr>
          <w:ilvl w:val="1"/>
          <w:numId w:val="14"/>
        </w:numPr>
        <w:rPr>
          <w:rFonts w:ascii="Times New Roman" w:hAnsi="Times New Roman" w:cs="Times New Roman"/>
          <w:szCs w:val="20"/>
          <w:lang w:val="fr-CA"/>
        </w:rPr>
      </w:pPr>
      <w:proofErr w:type="spellStart"/>
      <w:r w:rsidRPr="00546AE5">
        <w:rPr>
          <w:rFonts w:ascii="Times New Roman" w:hAnsi="Times New Roman" w:cs="Times New Roman"/>
          <w:szCs w:val="20"/>
          <w:lang w:val="fr-CA"/>
        </w:rPr>
        <w:t>InterDigital</w:t>
      </w:r>
      <w:proofErr w:type="spellEnd"/>
      <w:r w:rsidRPr="00546AE5">
        <w:rPr>
          <w:rFonts w:ascii="Times New Roman" w:hAnsi="Times New Roman" w:cs="Times New Roman"/>
          <w:szCs w:val="20"/>
          <w:lang w:val="fr-CA"/>
        </w:rPr>
        <w:t xml:space="preserve"> [15]</w:t>
      </w:r>
    </w:p>
    <w:p w14:paraId="568617AD"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Option-3: </w:t>
      </w:r>
      <w:r w:rsidR="00EC464B" w:rsidRPr="00546AE5">
        <w:rPr>
          <w:rFonts w:ascii="Times New Roman" w:hAnsi="Times New Roman" w:cs="Times New Roman"/>
          <w:szCs w:val="20"/>
        </w:rPr>
        <w:t>Same as HARQ-ACK</w:t>
      </w:r>
      <w:r w:rsidRPr="00546AE5">
        <w:rPr>
          <w:rFonts w:ascii="Times New Roman" w:hAnsi="Times New Roman" w:cs="Times New Roman"/>
          <w:szCs w:val="20"/>
        </w:rPr>
        <w:t xml:space="preserve"> </w:t>
      </w:r>
    </w:p>
    <w:p w14:paraId="71472A4D" w14:textId="77777777" w:rsidR="00EC464B" w:rsidRPr="00546AE5" w:rsidRDefault="00015FD5"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OPPO [14]</w:t>
      </w:r>
      <w:r w:rsidR="00EC464B" w:rsidRPr="00546AE5">
        <w:rPr>
          <w:rFonts w:ascii="Times New Roman" w:hAnsi="Times New Roman" w:cs="Times New Roman"/>
          <w:szCs w:val="20"/>
        </w:rPr>
        <w:t xml:space="preserve">, </w:t>
      </w:r>
      <w:proofErr w:type="spellStart"/>
      <w:r w:rsidR="001004C7" w:rsidRPr="00546AE5">
        <w:rPr>
          <w:rFonts w:ascii="Times New Roman" w:hAnsi="Times New Roman" w:cs="Times New Roman"/>
          <w:szCs w:val="20"/>
        </w:rPr>
        <w:t>Spreadtrum</w:t>
      </w:r>
      <w:proofErr w:type="spellEnd"/>
      <w:r w:rsidR="001004C7" w:rsidRPr="00546AE5">
        <w:rPr>
          <w:rFonts w:ascii="Times New Roman" w:hAnsi="Times New Roman" w:cs="Times New Roman"/>
          <w:szCs w:val="20"/>
        </w:rPr>
        <w:t xml:space="preserve"> [18]</w:t>
      </w:r>
      <w:r w:rsidR="00EC464B" w:rsidRPr="00546AE5">
        <w:rPr>
          <w:rFonts w:ascii="Times New Roman" w:hAnsi="Times New Roman" w:cs="Times New Roman"/>
          <w:szCs w:val="20"/>
        </w:rPr>
        <w:t xml:space="preserve"> (under conditions), </w:t>
      </w:r>
      <w:r w:rsidR="001004C7" w:rsidRPr="00546AE5">
        <w:rPr>
          <w:rFonts w:ascii="Times New Roman" w:hAnsi="Times New Roman" w:cs="Times New Roman"/>
          <w:szCs w:val="20"/>
          <w:highlight w:val="lightGray"/>
        </w:rPr>
        <w:t>Panasonic</w:t>
      </w:r>
      <w:r w:rsidR="001004C7" w:rsidRPr="00546AE5">
        <w:rPr>
          <w:rFonts w:ascii="Times New Roman" w:hAnsi="Times New Roman" w:cs="Times New Roman"/>
          <w:szCs w:val="20"/>
        </w:rPr>
        <w:t xml:space="preserve"> [20]</w:t>
      </w:r>
      <w:r w:rsidR="00EC464B" w:rsidRPr="00546AE5">
        <w:rPr>
          <w:rFonts w:ascii="Times New Roman" w:hAnsi="Times New Roman" w:cs="Times New Roman"/>
          <w:szCs w:val="20"/>
        </w:rPr>
        <w:t xml:space="preserve">, </w:t>
      </w:r>
      <w:r w:rsidR="001004C7" w:rsidRPr="00546AE5">
        <w:rPr>
          <w:rFonts w:ascii="Times New Roman" w:hAnsi="Times New Roman" w:cs="Times New Roman"/>
          <w:szCs w:val="20"/>
          <w:highlight w:val="lightGray"/>
        </w:rPr>
        <w:t>NTT DCM</w:t>
      </w:r>
      <w:r w:rsidR="001004C7" w:rsidRPr="00546AE5">
        <w:rPr>
          <w:rFonts w:ascii="Times New Roman" w:hAnsi="Times New Roman" w:cs="Times New Roman"/>
          <w:szCs w:val="20"/>
        </w:rPr>
        <w:t xml:space="preserve"> [23]</w:t>
      </w:r>
    </w:p>
    <w:p w14:paraId="522EBFBC"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Option-4: </w:t>
      </w:r>
      <w:r w:rsidR="00EC464B" w:rsidRPr="00546AE5">
        <w:rPr>
          <w:rFonts w:ascii="Times New Roman" w:hAnsi="Times New Roman" w:cs="Times New Roman"/>
          <w:szCs w:val="20"/>
        </w:rPr>
        <w:t>DCI field (e.g. PRI)</w:t>
      </w:r>
    </w:p>
    <w:p w14:paraId="667E818F" w14:textId="73BAD283"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rPr>
        <w:t>NTT DCM [23]</w:t>
      </w:r>
      <w:r w:rsidR="00EC464B" w:rsidRPr="00546AE5">
        <w:rPr>
          <w:rFonts w:ascii="Times New Roman" w:hAnsi="Times New Roman" w:cs="Times New Roman"/>
          <w:szCs w:val="20"/>
        </w:rPr>
        <w:t xml:space="preserve">, </w:t>
      </w: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r w:rsidR="00B10744" w:rsidRPr="00D4048B">
        <w:rPr>
          <w:rFonts w:ascii="Times New Roman" w:hAnsi="Times New Roman" w:cs="Times New Roman"/>
          <w:szCs w:val="20"/>
          <w:highlight w:val="lightGray"/>
        </w:rPr>
        <w:t>, ZTE [5]</w:t>
      </w:r>
    </w:p>
    <w:p w14:paraId="1E3D4B3B" w14:textId="77777777" w:rsidR="00AD3296" w:rsidRPr="00546AE5" w:rsidRDefault="00AD3296" w:rsidP="007B6FC0">
      <w:pPr>
        <w:pStyle w:val="ListParagraph"/>
        <w:numPr>
          <w:ilvl w:val="0"/>
          <w:numId w:val="14"/>
        </w:numPr>
        <w:rPr>
          <w:rFonts w:ascii="Times New Roman" w:hAnsi="Times New Roman" w:cs="Times New Roman"/>
          <w:szCs w:val="20"/>
        </w:rPr>
      </w:pPr>
      <w:r w:rsidRPr="00546AE5">
        <w:rPr>
          <w:rFonts w:ascii="Times New Roman" w:hAnsi="Times New Roman" w:cs="Times New Roman"/>
          <w:szCs w:val="20"/>
        </w:rPr>
        <w:t xml:space="preserve">Option-5: </w:t>
      </w:r>
      <w:r w:rsidR="00EC464B" w:rsidRPr="00546AE5">
        <w:rPr>
          <w:rFonts w:ascii="Times New Roman" w:hAnsi="Times New Roman" w:cs="Times New Roman"/>
          <w:szCs w:val="20"/>
        </w:rPr>
        <w:t>CSI request field</w:t>
      </w:r>
    </w:p>
    <w:p w14:paraId="307BC8B6" w14:textId="77777777" w:rsidR="00EC464B" w:rsidRPr="00546AE5" w:rsidRDefault="001004C7" w:rsidP="007B6FC0">
      <w:pPr>
        <w:pStyle w:val="ListParagraph"/>
        <w:numPr>
          <w:ilvl w:val="1"/>
          <w:numId w:val="14"/>
        </w:numPr>
        <w:rPr>
          <w:rFonts w:ascii="Times New Roman" w:hAnsi="Times New Roman" w:cs="Times New Roman"/>
          <w:szCs w:val="20"/>
        </w:rPr>
      </w:pPr>
      <w:r w:rsidRPr="00546AE5">
        <w:rPr>
          <w:rFonts w:ascii="Times New Roman" w:hAnsi="Times New Roman" w:cs="Times New Roman"/>
          <w:szCs w:val="20"/>
          <w:highlight w:val="lightGray"/>
        </w:rPr>
        <w:t>Panasonic</w:t>
      </w:r>
      <w:r w:rsidRPr="00546AE5">
        <w:rPr>
          <w:rFonts w:ascii="Times New Roman" w:hAnsi="Times New Roman" w:cs="Times New Roman"/>
          <w:szCs w:val="20"/>
        </w:rPr>
        <w:t xml:space="preserve"> [20]</w:t>
      </w:r>
    </w:p>
    <w:p w14:paraId="17CFC363" w14:textId="77777777" w:rsidR="00B63246" w:rsidRPr="00546AE5" w:rsidRDefault="00B63246" w:rsidP="00B63246">
      <w:pPr>
        <w:rPr>
          <w:rFonts w:ascii="Times New Roman" w:hAnsi="Times New Roman" w:cs="Times New Roman"/>
          <w:szCs w:val="20"/>
        </w:rPr>
      </w:pPr>
    </w:p>
    <w:p w14:paraId="18877B91" w14:textId="77777777" w:rsidR="00B63246" w:rsidRPr="00546AE5" w:rsidRDefault="00B63246" w:rsidP="00B63246">
      <w:pPr>
        <w:rPr>
          <w:rFonts w:ascii="Times New Roman" w:hAnsi="Times New Roman" w:cs="Times New Roman"/>
          <w:szCs w:val="20"/>
        </w:rPr>
      </w:pPr>
      <w:r w:rsidRPr="00546AE5">
        <w:rPr>
          <w:rFonts w:ascii="Times New Roman" w:hAnsi="Times New Roman" w:cs="Times New Roman"/>
          <w:szCs w:val="20"/>
        </w:rPr>
        <w:t xml:space="preserve">Note: </w:t>
      </w:r>
      <w:proofErr w:type="spellStart"/>
      <w:r w:rsidRPr="00546AE5">
        <w:rPr>
          <w:rFonts w:ascii="Times New Roman" w:hAnsi="Times New Roman" w:cs="Times New Roman"/>
          <w:szCs w:val="20"/>
          <w:highlight w:val="lightGray"/>
        </w:rPr>
        <w:t>gray</w:t>
      </w:r>
      <w:proofErr w:type="spellEnd"/>
      <w:r w:rsidRPr="00546AE5">
        <w:rPr>
          <w:rFonts w:ascii="Times New Roman" w:hAnsi="Times New Roman" w:cs="Times New Roman"/>
          <w:szCs w:val="20"/>
          <w:highlight w:val="lightGray"/>
        </w:rPr>
        <w:t xml:space="preserve"> highlight</w:t>
      </w:r>
      <w:r w:rsidRPr="00546AE5">
        <w:rPr>
          <w:rFonts w:ascii="Times New Roman" w:hAnsi="Times New Roman" w:cs="Times New Roman"/>
          <w:szCs w:val="20"/>
        </w:rPr>
        <w:t xml:space="preserve"> here means that a company mentioned the proposal in the </w:t>
      </w:r>
      <w:proofErr w:type="spellStart"/>
      <w:r w:rsidRPr="00546AE5">
        <w:rPr>
          <w:rFonts w:ascii="Times New Roman" w:hAnsi="Times New Roman" w:cs="Times New Roman"/>
          <w:szCs w:val="20"/>
        </w:rPr>
        <w:t>tdoc</w:t>
      </w:r>
      <w:proofErr w:type="spellEnd"/>
      <w:r w:rsidRPr="00546AE5">
        <w:rPr>
          <w:rFonts w:ascii="Times New Roman" w:hAnsi="Times New Roman" w:cs="Times New Roman"/>
          <w:szCs w:val="20"/>
        </w:rPr>
        <w:t xml:space="preserve"> but not clearly indicate whether the company supports it or not</w:t>
      </w:r>
    </w:p>
    <w:p w14:paraId="209C31E9" w14:textId="77777777" w:rsidR="007E0451" w:rsidRPr="00546AE5" w:rsidRDefault="007E0451" w:rsidP="00B63246">
      <w:pPr>
        <w:rPr>
          <w:rFonts w:ascii="Times New Roman" w:hAnsi="Times New Roman" w:cs="Times New Roman"/>
          <w:szCs w:val="20"/>
        </w:rPr>
      </w:pPr>
    </w:p>
    <w:p w14:paraId="23336F05" w14:textId="77777777" w:rsidR="007E0451" w:rsidRPr="00546AE5" w:rsidRDefault="007E0451" w:rsidP="00B63246">
      <w:pPr>
        <w:rPr>
          <w:rFonts w:ascii="Times New Roman" w:hAnsi="Times New Roman" w:cs="Times New Roman"/>
          <w:szCs w:val="20"/>
        </w:rPr>
      </w:pPr>
      <w:r w:rsidRPr="00546AE5">
        <w:rPr>
          <w:rFonts w:ascii="Times New Roman" w:hAnsi="Times New Roman" w:cs="Times New Roman"/>
          <w:szCs w:val="20"/>
        </w:rPr>
        <w:t xml:space="preserve">Several contributions discussed the options related to the PUCCH resource determination when A-CSI on PUCCH is supported. </w:t>
      </w:r>
      <w:proofErr w:type="gramStart"/>
      <w:r w:rsidRPr="00546AE5">
        <w:rPr>
          <w:rFonts w:ascii="Times New Roman" w:hAnsi="Times New Roman" w:cs="Times New Roman"/>
          <w:szCs w:val="20"/>
        </w:rPr>
        <w:t>Similar to</w:t>
      </w:r>
      <w:proofErr w:type="gramEnd"/>
      <w:r w:rsidRPr="00546AE5">
        <w:rPr>
          <w:rFonts w:ascii="Times New Roman" w:hAnsi="Times New Roman" w:cs="Times New Roman"/>
          <w:szCs w:val="20"/>
        </w:rPr>
        <w:t xml:space="preserve"> the Issue #</w:t>
      </w:r>
      <w:r w:rsidR="005F480C" w:rsidRPr="00546AE5">
        <w:rPr>
          <w:rFonts w:ascii="Times New Roman" w:hAnsi="Times New Roman" w:cs="Times New Roman"/>
          <w:szCs w:val="20"/>
        </w:rPr>
        <w:t>1</w:t>
      </w:r>
      <w:r w:rsidR="006914F1" w:rsidRPr="00546AE5">
        <w:rPr>
          <w:rFonts w:ascii="Times New Roman" w:hAnsi="Times New Roman" w:cs="Times New Roman"/>
          <w:szCs w:val="20"/>
        </w:rPr>
        <w:t>-</w:t>
      </w:r>
      <w:r w:rsidRPr="00546AE5">
        <w:rPr>
          <w:rFonts w:ascii="Times New Roman" w:hAnsi="Times New Roman" w:cs="Times New Roman"/>
          <w:szCs w:val="20"/>
        </w:rPr>
        <w:t xml:space="preserve">3, this issue is also </w:t>
      </w:r>
      <w:r w:rsidR="006B7DC2" w:rsidRPr="00546AE5">
        <w:rPr>
          <w:rFonts w:ascii="Times New Roman" w:hAnsi="Times New Roman" w:cs="Times New Roman"/>
          <w:szCs w:val="20"/>
        </w:rPr>
        <w:t xml:space="preserve">the </w:t>
      </w:r>
      <w:r w:rsidRPr="00546AE5">
        <w:rPr>
          <w:rFonts w:ascii="Times New Roman" w:hAnsi="Times New Roman" w:cs="Times New Roman"/>
          <w:szCs w:val="20"/>
        </w:rPr>
        <w:t xml:space="preserve">next level of details which can be discussed </w:t>
      </w:r>
      <w:r w:rsidR="006B7DC2" w:rsidRPr="00546AE5">
        <w:rPr>
          <w:rFonts w:ascii="Times New Roman" w:hAnsi="Times New Roman" w:cs="Times New Roman"/>
          <w:szCs w:val="20"/>
        </w:rPr>
        <w:t>after</w:t>
      </w:r>
      <w:r w:rsidRPr="00546AE5">
        <w:rPr>
          <w:rFonts w:ascii="Times New Roman" w:hAnsi="Times New Roman" w:cs="Times New Roman"/>
          <w:szCs w:val="20"/>
        </w:rPr>
        <w:t xml:space="preserve"> the support of A-CSI on PUCCH is agreed.</w:t>
      </w:r>
    </w:p>
    <w:p w14:paraId="0736CF36" w14:textId="77777777" w:rsidR="007E0451" w:rsidRPr="00546AE5" w:rsidRDefault="007E0451" w:rsidP="00B63246">
      <w:pPr>
        <w:rPr>
          <w:rFonts w:ascii="Times New Roman" w:hAnsi="Times New Roman" w:cs="Times New Roman"/>
          <w:szCs w:val="20"/>
        </w:rPr>
      </w:pPr>
    </w:p>
    <w:p w14:paraId="0856B6B3" w14:textId="77777777" w:rsidR="00AB2F4D" w:rsidRPr="00546AE5" w:rsidRDefault="00AB2F4D" w:rsidP="00AB2F4D">
      <w:pPr>
        <w:pStyle w:val="Heading2"/>
        <w:rPr>
          <w:rFonts w:ascii="Times New Roman" w:hAnsi="Times New Roman"/>
          <w:sz w:val="28"/>
          <w:szCs w:val="28"/>
        </w:rPr>
      </w:pPr>
      <w:r w:rsidRPr="00546AE5">
        <w:rPr>
          <w:rFonts w:ascii="Times New Roman" w:hAnsi="Times New Roman"/>
          <w:sz w:val="28"/>
          <w:szCs w:val="28"/>
        </w:rPr>
        <w:t xml:space="preserve">Reduction of CSI </w:t>
      </w:r>
      <w:r w:rsidR="00584BEA" w:rsidRPr="00546AE5">
        <w:rPr>
          <w:rFonts w:ascii="Times New Roman" w:hAnsi="Times New Roman"/>
          <w:sz w:val="28"/>
          <w:szCs w:val="28"/>
        </w:rPr>
        <w:t>computation</w:t>
      </w:r>
      <w:r w:rsidR="00C8320C" w:rsidRPr="00546AE5">
        <w:rPr>
          <w:rFonts w:ascii="Times New Roman" w:hAnsi="Times New Roman"/>
          <w:sz w:val="28"/>
          <w:szCs w:val="28"/>
        </w:rPr>
        <w:t xml:space="preserve"> </w:t>
      </w:r>
      <w:r w:rsidRPr="00546AE5">
        <w:rPr>
          <w:rFonts w:ascii="Times New Roman" w:hAnsi="Times New Roman"/>
          <w:sz w:val="28"/>
          <w:szCs w:val="28"/>
        </w:rPr>
        <w:t>time</w:t>
      </w:r>
    </w:p>
    <w:p w14:paraId="01AB9B11" w14:textId="77777777" w:rsidR="00837A15" w:rsidRPr="00546AE5" w:rsidRDefault="00837A15" w:rsidP="00837A15">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F688AD5" w14:textId="77777777" w:rsidR="008138E3" w:rsidRPr="00546AE5" w:rsidRDefault="00837A15" w:rsidP="00C72861">
      <w:pPr>
        <w:rPr>
          <w:rFonts w:ascii="Times New Roman" w:eastAsia="Batang" w:hAnsi="Times New Roman" w:cs="Times New Roman"/>
        </w:rPr>
      </w:pPr>
      <w:r w:rsidRPr="00546AE5">
        <w:rPr>
          <w:rFonts w:ascii="Times New Roman" w:eastAsia="Batang" w:hAnsi="Times New Roman" w:cs="Times New Roman"/>
        </w:rPr>
        <w:t xml:space="preserve">The minimum CSI computation time is larger than PDSCH processing time (e.g., PDSCH processing capability 2) in current specification. Therefore, </w:t>
      </w:r>
      <w:r w:rsidR="008138E3" w:rsidRPr="00546AE5">
        <w:rPr>
          <w:rFonts w:ascii="Times New Roman" w:eastAsia="Batang" w:hAnsi="Times New Roman" w:cs="Times New Roman"/>
        </w:rPr>
        <w:t>even if A-CSI reporting is triggered in the symbol where a PDSCH is scheduled, a UE may report A-CSI later than the associated HARQ feedback</w:t>
      </w:r>
      <w:r w:rsidR="004F7840" w:rsidRPr="00546AE5">
        <w:rPr>
          <w:rFonts w:ascii="Times New Roman" w:eastAsia="Batang" w:hAnsi="Times New Roman" w:cs="Times New Roman"/>
        </w:rPr>
        <w:t xml:space="preserve"> (or HARQ feedback is delayed </w:t>
      </w:r>
      <w:proofErr w:type="gramStart"/>
      <w:r w:rsidR="004F7840" w:rsidRPr="00546AE5">
        <w:rPr>
          <w:rFonts w:ascii="Times New Roman" w:eastAsia="Batang" w:hAnsi="Times New Roman" w:cs="Times New Roman"/>
        </w:rPr>
        <w:t>to be</w:t>
      </w:r>
      <w:proofErr w:type="gramEnd"/>
      <w:r w:rsidR="004F7840" w:rsidRPr="00546AE5">
        <w:rPr>
          <w:rFonts w:ascii="Times New Roman" w:eastAsia="Batang" w:hAnsi="Times New Roman" w:cs="Times New Roman"/>
        </w:rPr>
        <w:t xml:space="preserve"> reported together with A-CSI)</w:t>
      </w:r>
      <w:r w:rsidR="008138E3" w:rsidRPr="00546AE5">
        <w:rPr>
          <w:rFonts w:ascii="Times New Roman" w:eastAsia="Batang" w:hAnsi="Times New Roman" w:cs="Times New Roman"/>
        </w:rPr>
        <w:t xml:space="preserve"> which may result in delayed retransmission scheduling.</w:t>
      </w:r>
    </w:p>
    <w:p w14:paraId="58A2D4F0" w14:textId="41D37D5B" w:rsidR="00284B81" w:rsidRDefault="00284B81" w:rsidP="00EA320E">
      <w:pPr>
        <w:rPr>
          <w:rFonts w:ascii="Times New Roman" w:hAnsi="Times New Roman" w:cs="Times New Roman"/>
          <w:b/>
          <w:bCs/>
          <w:szCs w:val="20"/>
        </w:rPr>
      </w:pPr>
    </w:p>
    <w:p w14:paraId="14ACBCCB" w14:textId="432DC009" w:rsidR="00C80ADB" w:rsidRPr="00C80ADB" w:rsidRDefault="00C80ADB" w:rsidP="00EA320E">
      <w:pPr>
        <w:pStyle w:val="Heading3"/>
        <w:rPr>
          <w:sz w:val="20"/>
          <w:szCs w:val="20"/>
        </w:rPr>
      </w:pPr>
      <w:r>
        <w:t>Issue #1-5</w:t>
      </w:r>
    </w:p>
    <w:p w14:paraId="79CFD792" w14:textId="77777777" w:rsidR="00EA320E" w:rsidRPr="00546AE5" w:rsidRDefault="00BC025E" w:rsidP="00EA320E">
      <w:pPr>
        <w:rPr>
          <w:rFonts w:ascii="Times New Roman" w:hAnsi="Times New Roman" w:cs="Times New Roman"/>
          <w:b/>
          <w:bCs/>
          <w:szCs w:val="20"/>
        </w:rPr>
      </w:pPr>
      <w:r w:rsidRPr="00546AE5">
        <w:rPr>
          <w:rFonts w:ascii="Times New Roman" w:hAnsi="Times New Roman" w:cs="Times New Roman"/>
          <w:b/>
          <w:bCs/>
          <w:szCs w:val="20"/>
        </w:rPr>
        <w:t>Issue #</w:t>
      </w:r>
      <w:r w:rsidR="005F480C" w:rsidRPr="00546AE5">
        <w:rPr>
          <w:rFonts w:ascii="Times New Roman" w:hAnsi="Times New Roman" w:cs="Times New Roman"/>
          <w:b/>
          <w:bCs/>
          <w:szCs w:val="20"/>
        </w:rPr>
        <w:t>1-</w:t>
      </w:r>
      <w:r w:rsidR="00284B81" w:rsidRPr="00546AE5">
        <w:rPr>
          <w:rFonts w:ascii="Times New Roman" w:hAnsi="Times New Roman" w:cs="Times New Roman"/>
          <w:b/>
          <w:bCs/>
          <w:szCs w:val="20"/>
        </w:rPr>
        <w:t>5</w:t>
      </w:r>
      <w:r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 xml:space="preserve">Reduction of CSI </w:t>
      </w:r>
      <w:r w:rsidR="00584BEA" w:rsidRPr="00546AE5">
        <w:rPr>
          <w:rFonts w:ascii="Times New Roman" w:hAnsi="Times New Roman" w:cs="Times New Roman"/>
          <w:b/>
          <w:bCs/>
          <w:szCs w:val="20"/>
        </w:rPr>
        <w:t>computation</w:t>
      </w:r>
      <w:r w:rsidR="00C8320C" w:rsidRPr="00546AE5">
        <w:rPr>
          <w:rFonts w:ascii="Times New Roman" w:hAnsi="Times New Roman" w:cs="Times New Roman"/>
          <w:b/>
          <w:bCs/>
          <w:szCs w:val="20"/>
        </w:rPr>
        <w:t xml:space="preserve"> </w:t>
      </w:r>
      <w:r w:rsidR="00EA320E" w:rsidRPr="00546AE5">
        <w:rPr>
          <w:rFonts w:ascii="Times New Roman" w:hAnsi="Times New Roman" w:cs="Times New Roman"/>
          <w:b/>
          <w:bCs/>
          <w:szCs w:val="20"/>
        </w:rPr>
        <w:t>time</w:t>
      </w:r>
    </w:p>
    <w:p w14:paraId="358DFAD2" w14:textId="504295E8" w:rsidR="000471B1" w:rsidRPr="00546AE5" w:rsidRDefault="00D0362E" w:rsidP="007B6FC0">
      <w:pPr>
        <w:pStyle w:val="ListParagraph"/>
        <w:numPr>
          <w:ilvl w:val="0"/>
          <w:numId w:val="13"/>
        </w:numPr>
        <w:rPr>
          <w:rFonts w:ascii="Times New Roman" w:hAnsi="Times New Roman" w:cs="Times New Roman"/>
          <w:szCs w:val="20"/>
        </w:rPr>
      </w:pPr>
      <w:r w:rsidRPr="00546AE5">
        <w:rPr>
          <w:rFonts w:ascii="Times New Roman" w:hAnsi="Times New Roman" w:cs="Times New Roman"/>
          <w:szCs w:val="20"/>
        </w:rPr>
        <w:t xml:space="preserve">Yes: </w:t>
      </w:r>
      <w:proofErr w:type="spellStart"/>
      <w:r w:rsidR="00015FD5" w:rsidRPr="00546AE5">
        <w:rPr>
          <w:rFonts w:ascii="Times New Roman" w:hAnsi="Times New Roman" w:cs="Times New Roman"/>
          <w:szCs w:val="20"/>
        </w:rPr>
        <w:t>Future</w:t>
      </w:r>
      <w:r w:rsidR="00204DAD">
        <w:rPr>
          <w:rFonts w:ascii="Times New Roman" w:hAnsi="Times New Roman" w:cs="Times New Roman"/>
          <w:szCs w:val="20"/>
        </w:rPr>
        <w:t>W</w:t>
      </w:r>
      <w:r w:rsidR="00015FD5" w:rsidRPr="00546AE5">
        <w:rPr>
          <w:rFonts w:ascii="Times New Roman" w:hAnsi="Times New Roman" w:cs="Times New Roman"/>
          <w:szCs w:val="20"/>
        </w:rPr>
        <w:t>ei</w:t>
      </w:r>
      <w:proofErr w:type="spellEnd"/>
      <w:r w:rsidR="00015FD5" w:rsidRPr="00546AE5">
        <w:rPr>
          <w:rFonts w:ascii="Times New Roman" w:hAnsi="Times New Roman" w:cs="Times New Roman"/>
          <w:szCs w:val="20"/>
        </w:rPr>
        <w:t xml:space="preserve"> [3]</w:t>
      </w:r>
      <w:r w:rsidR="009B3B3E"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CB46C6"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00D60405" w:rsidRPr="00546AE5">
        <w:rPr>
          <w:rFonts w:ascii="Times New Roman" w:hAnsi="Times New Roman" w:cs="Times New Roman"/>
          <w:szCs w:val="20"/>
        </w:rPr>
        <w:t xml:space="preserve">, </w:t>
      </w:r>
      <w:r w:rsidR="001004C7" w:rsidRPr="00546AE5">
        <w:rPr>
          <w:rFonts w:ascii="Times New Roman" w:hAnsi="Times New Roman" w:cs="Times New Roman"/>
          <w:szCs w:val="20"/>
        </w:rPr>
        <w:t>CATT [10]</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r w:rsidR="00D60405"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3D1BD1" w:rsidRPr="00546AE5">
        <w:rPr>
          <w:rFonts w:ascii="Times New Roman" w:hAnsi="Times New Roman" w:cs="Times New Roman"/>
          <w:szCs w:val="20"/>
        </w:rPr>
        <w:t xml:space="preserve">, </w:t>
      </w:r>
      <w:r w:rsidR="001004C7" w:rsidRPr="00546AE5">
        <w:rPr>
          <w:rFonts w:ascii="Times New Roman" w:hAnsi="Times New Roman" w:cs="Times New Roman"/>
          <w:szCs w:val="20"/>
        </w:rPr>
        <w:t>CMCC [17]</w:t>
      </w:r>
      <w:r w:rsidR="003D1BD1" w:rsidRPr="00546AE5">
        <w:rPr>
          <w:rFonts w:ascii="Times New Roman" w:hAnsi="Times New Roman" w:cs="Times New Roman"/>
          <w:szCs w:val="20"/>
        </w:rPr>
        <w:t>,</w:t>
      </w:r>
      <w:r w:rsidR="00CB46C6" w:rsidRPr="00546AE5">
        <w:rPr>
          <w:rFonts w:ascii="Times New Roman" w:hAnsi="Times New Roman" w:cs="Times New Roman"/>
          <w:szCs w:val="20"/>
        </w:rPr>
        <w:t xml:space="preserve"> propose to study how to support reduction of CSI </w:t>
      </w:r>
      <w:r w:rsidR="00584BEA" w:rsidRPr="00546AE5">
        <w:rPr>
          <w:rFonts w:ascii="Times New Roman" w:hAnsi="Times New Roman" w:cs="Times New Roman"/>
          <w:szCs w:val="20"/>
        </w:rPr>
        <w:t>computation</w:t>
      </w:r>
      <w:r w:rsidR="00C8320C" w:rsidRPr="00546AE5">
        <w:rPr>
          <w:rFonts w:ascii="Times New Roman" w:hAnsi="Times New Roman" w:cs="Times New Roman"/>
          <w:szCs w:val="20"/>
        </w:rPr>
        <w:t xml:space="preserve"> </w:t>
      </w:r>
      <w:r w:rsidR="00CB46C6" w:rsidRPr="00546AE5">
        <w:rPr>
          <w:rFonts w:ascii="Times New Roman" w:hAnsi="Times New Roman" w:cs="Times New Roman"/>
          <w:szCs w:val="20"/>
        </w:rPr>
        <w:t>time</w:t>
      </w:r>
    </w:p>
    <w:p w14:paraId="22DC0AA8" w14:textId="77777777" w:rsidR="00CB46C6" w:rsidRPr="00546AE5" w:rsidRDefault="00AB2F4D"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To i</w:t>
      </w:r>
      <w:r w:rsidR="00CB46C6" w:rsidRPr="00546AE5">
        <w:rPr>
          <w:rFonts w:ascii="Times New Roman" w:hAnsi="Times New Roman" w:cs="Times New Roman"/>
          <w:szCs w:val="20"/>
        </w:rPr>
        <w:t>mprove accuracy</w:t>
      </w:r>
      <w:r w:rsidR="00DC1F5E" w:rsidRPr="00546AE5">
        <w:rPr>
          <w:rFonts w:ascii="Times New Roman" w:hAnsi="Times New Roman" w:cs="Times New Roman"/>
          <w:szCs w:val="20"/>
        </w:rPr>
        <w:t>/timeliness</w:t>
      </w:r>
      <w:r w:rsidR="00CB46C6" w:rsidRPr="00546AE5">
        <w:rPr>
          <w:rFonts w:ascii="Times New Roman" w:hAnsi="Times New Roman" w:cs="Times New Roman"/>
          <w:szCs w:val="20"/>
        </w:rPr>
        <w:t xml:space="preserve"> of CSI report</w:t>
      </w:r>
      <w:r w:rsidR="006C6194" w:rsidRPr="00546AE5">
        <w:rPr>
          <w:rFonts w:ascii="Times New Roman" w:hAnsi="Times New Roman" w:cs="Times New Roman"/>
          <w:szCs w:val="20"/>
        </w:rPr>
        <w:t xml:space="preserve"> for URLLC</w:t>
      </w:r>
    </w:p>
    <w:p w14:paraId="6E9183A1" w14:textId="77777777" w:rsidR="008948D3" w:rsidRPr="00546AE5" w:rsidRDefault="008948D3"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lastRenderedPageBreak/>
        <w:t xml:space="preserve">To allow reporting of CSI at the same time as earliest possible transmission of HARQ-ACK or PUSCH based on </w:t>
      </w:r>
      <w:r w:rsidR="00584BEA" w:rsidRPr="00546AE5">
        <w:rPr>
          <w:rFonts w:ascii="Times New Roman" w:hAnsi="Times New Roman" w:cs="Times New Roman"/>
          <w:szCs w:val="20"/>
        </w:rPr>
        <w:t xml:space="preserve">PDSCH </w:t>
      </w:r>
      <w:r w:rsidRPr="00546AE5">
        <w:rPr>
          <w:rFonts w:ascii="Times New Roman" w:hAnsi="Times New Roman" w:cs="Times New Roman"/>
          <w:szCs w:val="20"/>
        </w:rPr>
        <w:t>processing capability 2 (N1/N2)</w:t>
      </w:r>
    </w:p>
    <w:p w14:paraId="5F73A4F5" w14:textId="77777777" w:rsidR="000471B1" w:rsidRPr="00546AE5" w:rsidRDefault="000471B1" w:rsidP="007B6FC0">
      <w:pPr>
        <w:pStyle w:val="ListParagraph"/>
        <w:numPr>
          <w:ilvl w:val="1"/>
          <w:numId w:val="13"/>
        </w:numPr>
        <w:rPr>
          <w:rFonts w:ascii="Times New Roman" w:hAnsi="Times New Roman" w:cs="Times New Roman"/>
          <w:szCs w:val="20"/>
        </w:rPr>
      </w:pPr>
      <w:r w:rsidRPr="00546AE5">
        <w:rPr>
          <w:rFonts w:ascii="Times New Roman" w:hAnsi="Times New Roman" w:cs="Times New Roman"/>
          <w:szCs w:val="20"/>
        </w:rPr>
        <w:t>Proposals to ease CSI computation:</w:t>
      </w:r>
    </w:p>
    <w:p w14:paraId="728C3360" w14:textId="77777777" w:rsidR="005060CE"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Simplified</w:t>
      </w:r>
      <w:r w:rsidR="005060CE" w:rsidRPr="00546AE5">
        <w:rPr>
          <w:rFonts w:ascii="Times New Roman" w:hAnsi="Times New Roman" w:cs="Times New Roman"/>
          <w:szCs w:val="20"/>
        </w:rPr>
        <w:t xml:space="preserve"> CSI report: </w:t>
      </w:r>
      <w:r w:rsidR="001004C7" w:rsidRPr="00546AE5">
        <w:rPr>
          <w:rFonts w:ascii="Times New Roman" w:hAnsi="Times New Roman" w:cs="Times New Roman"/>
          <w:szCs w:val="20"/>
        </w:rPr>
        <w:t>CATT [10]</w:t>
      </w:r>
      <w:r w:rsidRPr="00546AE5">
        <w:rPr>
          <w:rFonts w:ascii="Times New Roman" w:hAnsi="Times New Roman" w:cs="Times New Roman"/>
          <w:szCs w:val="20"/>
        </w:rPr>
        <w:t xml:space="preserve">, </w:t>
      </w:r>
      <w:r w:rsidR="00015FD5" w:rsidRPr="00546AE5">
        <w:rPr>
          <w:rFonts w:ascii="Times New Roman" w:hAnsi="Times New Roman" w:cs="Times New Roman"/>
          <w:szCs w:val="20"/>
        </w:rPr>
        <w:t>Lenovo [13]</w:t>
      </w:r>
    </w:p>
    <w:p w14:paraId="079BEB0E" w14:textId="0C32DD6E"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Partial report: </w:t>
      </w:r>
      <w:r w:rsidR="00015FD5" w:rsidRPr="00546AE5">
        <w:rPr>
          <w:rFonts w:ascii="Times New Roman" w:hAnsi="Times New Roman" w:cs="Times New Roman"/>
          <w:szCs w:val="20"/>
        </w:rPr>
        <w:t>Ericsson [6]</w:t>
      </w:r>
      <w:r w:rsidR="005D55C0" w:rsidRPr="00546AE5">
        <w:rPr>
          <w:rFonts w:ascii="Times New Roman" w:hAnsi="Times New Roman" w:cs="Times New Roman"/>
          <w:szCs w:val="20"/>
        </w:rPr>
        <w:t xml:space="preserve">, </w:t>
      </w:r>
      <w:r w:rsidR="001004C7" w:rsidRPr="00546AE5">
        <w:rPr>
          <w:rFonts w:ascii="Times New Roman" w:hAnsi="Times New Roman" w:cs="Times New Roman"/>
          <w:szCs w:val="20"/>
        </w:rPr>
        <w:t>Vivo [4]</w:t>
      </w:r>
      <w:r w:rsidRPr="00546AE5">
        <w:rPr>
          <w:rFonts w:ascii="Times New Roman" w:hAnsi="Times New Roman" w:cs="Times New Roman"/>
          <w:szCs w:val="20"/>
        </w:rPr>
        <w:t xml:space="preserve">, </w:t>
      </w:r>
      <w:r w:rsidR="00015FD5" w:rsidRPr="00546AE5">
        <w:rPr>
          <w:rFonts w:ascii="Times New Roman" w:hAnsi="Times New Roman" w:cs="Times New Roman"/>
          <w:szCs w:val="20"/>
        </w:rPr>
        <w:t>OPPO [14]</w:t>
      </w:r>
      <w:r w:rsidR="00AF7855" w:rsidRPr="00546AE5">
        <w:rPr>
          <w:rFonts w:ascii="Times New Roman" w:hAnsi="Times New Roman" w:cs="Times New Roman"/>
          <w:szCs w:val="20"/>
        </w:rPr>
        <w:t>, Lenovo [13]</w:t>
      </w:r>
    </w:p>
    <w:p w14:paraId="03953143"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Simplified measurement from data reception status: </w:t>
      </w:r>
      <w:r w:rsidR="00015FD5" w:rsidRPr="00546AE5">
        <w:rPr>
          <w:rFonts w:ascii="Times New Roman" w:hAnsi="Times New Roman" w:cs="Times New Roman"/>
          <w:szCs w:val="20"/>
        </w:rPr>
        <w:t>OPPO [14]</w:t>
      </w:r>
    </w:p>
    <w:p w14:paraId="0D8F7B29" w14:textId="77777777" w:rsidR="00193FB1" w:rsidRPr="00546AE5" w:rsidRDefault="00193FB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Only report sub-band CQI: </w:t>
      </w:r>
      <w:r w:rsidR="001004C7" w:rsidRPr="00546AE5">
        <w:rPr>
          <w:rFonts w:ascii="Times New Roman" w:hAnsi="Times New Roman" w:cs="Times New Roman"/>
          <w:szCs w:val="20"/>
        </w:rPr>
        <w:t>CMCC [17]</w:t>
      </w:r>
    </w:p>
    <w:p w14:paraId="547480A0" w14:textId="77777777" w:rsidR="0001541B" w:rsidRPr="00546AE5" w:rsidRDefault="0001541B"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More capable UE</w:t>
      </w:r>
      <w:r w:rsidR="00193FB1" w:rsidRPr="00546AE5">
        <w:rPr>
          <w:rFonts w:ascii="Times New Roman" w:hAnsi="Times New Roman" w:cs="Times New Roman"/>
          <w:szCs w:val="20"/>
        </w:rPr>
        <w:t xml:space="preserve">: </w:t>
      </w:r>
      <w:r w:rsidR="00015FD5" w:rsidRPr="00546AE5">
        <w:rPr>
          <w:rFonts w:ascii="Times New Roman" w:hAnsi="Times New Roman" w:cs="Times New Roman"/>
          <w:szCs w:val="20"/>
        </w:rPr>
        <w:t>Ericsson [6]</w:t>
      </w:r>
      <w:r w:rsidR="009B3B3E" w:rsidRPr="00546AE5">
        <w:rPr>
          <w:rFonts w:ascii="Times New Roman" w:hAnsi="Times New Roman" w:cs="Times New Roman"/>
          <w:szCs w:val="20"/>
        </w:rPr>
        <w:t xml:space="preserve">, </w:t>
      </w:r>
      <w:proofErr w:type="spellStart"/>
      <w:r w:rsidR="00015FD5" w:rsidRPr="00546AE5">
        <w:rPr>
          <w:rFonts w:ascii="Times New Roman" w:hAnsi="Times New Roman" w:cs="Times New Roman"/>
          <w:szCs w:val="20"/>
        </w:rPr>
        <w:t>Futurewei</w:t>
      </w:r>
      <w:proofErr w:type="spellEnd"/>
      <w:r w:rsidR="00015FD5" w:rsidRPr="00546AE5">
        <w:rPr>
          <w:rFonts w:ascii="Times New Roman" w:hAnsi="Times New Roman" w:cs="Times New Roman"/>
          <w:szCs w:val="20"/>
        </w:rPr>
        <w:t xml:space="preserve"> [3]</w:t>
      </w:r>
    </w:p>
    <w:p w14:paraId="147764D3" w14:textId="77777777" w:rsidR="003D1BD1" w:rsidRPr="00546AE5" w:rsidRDefault="003D1BD1" w:rsidP="007B6FC0">
      <w:pPr>
        <w:pStyle w:val="ListParagraph"/>
        <w:numPr>
          <w:ilvl w:val="2"/>
          <w:numId w:val="13"/>
        </w:numPr>
        <w:rPr>
          <w:rFonts w:ascii="Times New Roman" w:hAnsi="Times New Roman" w:cs="Times New Roman"/>
          <w:szCs w:val="20"/>
        </w:rPr>
      </w:pPr>
      <w:r w:rsidRPr="00546AE5">
        <w:rPr>
          <w:rFonts w:ascii="Times New Roman" w:hAnsi="Times New Roman" w:cs="Times New Roman"/>
          <w:szCs w:val="20"/>
        </w:rPr>
        <w:t xml:space="preserve">Reporting CQI’s for more than one table in a report: </w:t>
      </w:r>
      <w:r w:rsidR="00015FD5" w:rsidRPr="00546AE5">
        <w:rPr>
          <w:rFonts w:ascii="Times New Roman" w:hAnsi="Times New Roman" w:cs="Times New Roman"/>
          <w:szCs w:val="20"/>
        </w:rPr>
        <w:t>Intel [12]</w:t>
      </w:r>
    </w:p>
    <w:p w14:paraId="4363BF4E" w14:textId="77777777" w:rsidR="00EA320E" w:rsidRPr="00546AE5" w:rsidRDefault="00EA320E" w:rsidP="00FA0429">
      <w:pPr>
        <w:rPr>
          <w:rFonts w:ascii="Times New Roman" w:hAnsi="Times New Roman" w:cs="Times New Roman"/>
          <w:szCs w:val="20"/>
        </w:rPr>
      </w:pPr>
    </w:p>
    <w:p w14:paraId="64AEE634" w14:textId="77777777" w:rsidR="00284B81" w:rsidRPr="00546AE5" w:rsidRDefault="00284B81" w:rsidP="00284B81">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24C2550C" w14:textId="77777777" w:rsidR="00284B81" w:rsidRPr="00546AE5" w:rsidRDefault="00284B81" w:rsidP="00042E04">
      <w:pPr>
        <w:spacing w:after="120"/>
        <w:rPr>
          <w:rFonts w:ascii="Times New Roman" w:hAnsi="Times New Roman" w:cs="Times New Roman"/>
          <w:szCs w:val="20"/>
        </w:rPr>
      </w:pPr>
      <w:r w:rsidRPr="00546AE5">
        <w:rPr>
          <w:rFonts w:ascii="Times New Roman" w:hAnsi="Times New Roman" w:cs="Times New Roman"/>
          <w:szCs w:val="20"/>
        </w:rPr>
        <w:t xml:space="preserve">The minimum required CSI </w:t>
      </w:r>
      <w:r w:rsidR="00113D2B" w:rsidRPr="00546AE5">
        <w:rPr>
          <w:rFonts w:ascii="Times New Roman" w:hAnsi="Times New Roman" w:cs="Times New Roman"/>
          <w:szCs w:val="20"/>
        </w:rPr>
        <w:t>computation</w:t>
      </w:r>
      <w:r w:rsidRPr="00546AE5">
        <w:rPr>
          <w:rFonts w:ascii="Times New Roman" w:hAnsi="Times New Roman" w:cs="Times New Roman"/>
          <w:szCs w:val="20"/>
        </w:rPr>
        <w:t xml:space="preserve"> time has been specified in section 5.4 of 38.214. Several companies observed that for a UE with PDSCH (PUSCH) processing capability 2, timeline requirement allows for reporting of HARQ-ACK (or transmission of PUSCH) earlier than for reporting A-CSI triggered from same DCI.</w:t>
      </w:r>
    </w:p>
    <w:p w14:paraId="281FA9ED" w14:textId="77777777" w:rsidR="005B41D8" w:rsidRPr="00546AE5" w:rsidRDefault="005B41D8" w:rsidP="00015FD5">
      <w:pPr>
        <w:pStyle w:val="Heading2"/>
        <w:spacing w:after="0"/>
        <w:rPr>
          <w:rFonts w:ascii="Times New Roman" w:hAnsi="Times New Roman"/>
          <w:sz w:val="28"/>
          <w:szCs w:val="28"/>
        </w:rPr>
      </w:pPr>
      <w:r w:rsidRPr="00546AE5">
        <w:rPr>
          <w:rFonts w:ascii="Times New Roman" w:hAnsi="Times New Roman"/>
          <w:sz w:val="28"/>
          <w:szCs w:val="28"/>
        </w:rPr>
        <w:t>Priority of P/SP-CSI/[A-CSI] on PUCCH</w:t>
      </w:r>
    </w:p>
    <w:p w14:paraId="61C6ADA8" w14:textId="77777777" w:rsidR="005B41D8" w:rsidRPr="00546AE5" w:rsidRDefault="005B41D8" w:rsidP="005B41D8">
      <w:pPr>
        <w:rPr>
          <w:rFonts w:ascii="Times New Roman" w:hAnsi="Times New Roman" w:cs="Times New Roman"/>
        </w:rPr>
      </w:pPr>
    </w:p>
    <w:p w14:paraId="1E00E797"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3C1525D" w14:textId="77777777" w:rsidR="00273F2B" w:rsidRPr="00546AE5" w:rsidRDefault="0084088C" w:rsidP="009F448E">
      <w:pPr>
        <w:rPr>
          <w:rFonts w:ascii="Times New Roman" w:eastAsia="Batang" w:hAnsi="Times New Roman" w:cs="Times New Roman"/>
        </w:rPr>
      </w:pPr>
      <w:r w:rsidRPr="00546AE5">
        <w:rPr>
          <w:rFonts w:ascii="Times New Roman" w:eastAsia="Batang" w:hAnsi="Times New Roman" w:cs="Times New Roman"/>
        </w:rPr>
        <w:t>The P/SP-CSI on P</w:t>
      </w:r>
      <w:r w:rsidR="00273F2B" w:rsidRPr="00546AE5">
        <w:rPr>
          <w:rFonts w:ascii="Times New Roman" w:eastAsia="Batang" w:hAnsi="Times New Roman" w:cs="Times New Roman"/>
        </w:rPr>
        <w:t xml:space="preserve">UCCH has been considered as a lowest priority as compared with other CSI reporting types and no priority index associated with the CSI reporting configuration. Therefore, even if it is targeted for URLLC traffic link adaptation, it may be dropped if it collides with a higher priority CSI reporting (e.g., A-CSI reporting, SP-CSI on PUSCH) irrespective of whether the higher priority CSI reporting is targeted for </w:t>
      </w:r>
      <w:proofErr w:type="spellStart"/>
      <w:r w:rsidR="00273F2B" w:rsidRPr="00546AE5">
        <w:rPr>
          <w:rFonts w:ascii="Times New Roman" w:eastAsia="Batang" w:hAnsi="Times New Roman" w:cs="Times New Roman"/>
        </w:rPr>
        <w:t>eMBB</w:t>
      </w:r>
      <w:proofErr w:type="spellEnd"/>
      <w:r w:rsidR="00273F2B" w:rsidRPr="00546AE5">
        <w:rPr>
          <w:rFonts w:ascii="Times New Roman" w:eastAsia="Batang" w:hAnsi="Times New Roman" w:cs="Times New Roman"/>
        </w:rPr>
        <w:t xml:space="preserve"> or URLLC. </w:t>
      </w:r>
    </w:p>
    <w:p w14:paraId="4A8190B4" w14:textId="3E9435B8" w:rsidR="00584BEA" w:rsidRDefault="00584BEA" w:rsidP="005B41D8">
      <w:pPr>
        <w:rPr>
          <w:rFonts w:ascii="Times New Roman" w:hAnsi="Times New Roman" w:cs="Times New Roman"/>
        </w:rPr>
      </w:pPr>
    </w:p>
    <w:p w14:paraId="308377B5" w14:textId="3920997E" w:rsidR="00C80ADB" w:rsidRPr="00C80ADB" w:rsidRDefault="00C80ADB" w:rsidP="005B41D8">
      <w:pPr>
        <w:pStyle w:val="Heading3"/>
        <w:rPr>
          <w:sz w:val="20"/>
          <w:szCs w:val="20"/>
        </w:rPr>
      </w:pPr>
      <w:r>
        <w:t>Issue #1-6</w:t>
      </w:r>
    </w:p>
    <w:p w14:paraId="679917D7" w14:textId="77777777" w:rsidR="00193B67" w:rsidRPr="00546AE5" w:rsidRDefault="00193B67" w:rsidP="00193B67">
      <w:pPr>
        <w:rPr>
          <w:rFonts w:ascii="Times New Roman" w:eastAsia="Batang" w:hAnsi="Times New Roman" w:cs="Times New Roman"/>
          <w:b/>
          <w:bCs/>
        </w:rPr>
      </w:pPr>
      <w:r w:rsidRPr="00546AE5">
        <w:rPr>
          <w:rFonts w:ascii="Times New Roman" w:eastAsia="Batang" w:hAnsi="Times New Roman" w:cs="Times New Roman"/>
          <w:b/>
          <w:bCs/>
        </w:rPr>
        <w:t>Issue #</w:t>
      </w:r>
      <w:r w:rsidR="005F480C" w:rsidRPr="00546AE5">
        <w:rPr>
          <w:rFonts w:ascii="Times New Roman" w:eastAsia="Batang" w:hAnsi="Times New Roman" w:cs="Times New Roman"/>
          <w:b/>
          <w:bCs/>
        </w:rPr>
        <w:t>1-</w:t>
      </w:r>
      <w:r w:rsidR="00584BEA" w:rsidRPr="00546AE5">
        <w:rPr>
          <w:rFonts w:ascii="Times New Roman" w:eastAsia="Batang" w:hAnsi="Times New Roman" w:cs="Times New Roman"/>
          <w:b/>
          <w:bCs/>
        </w:rPr>
        <w:t>6</w:t>
      </w:r>
      <w:r w:rsidRPr="00546AE5">
        <w:rPr>
          <w:rFonts w:ascii="Times New Roman" w:eastAsia="Batang" w:hAnsi="Times New Roman" w:cs="Times New Roman"/>
          <w:b/>
          <w:bCs/>
        </w:rPr>
        <w:t>: Priority applicable to P/SP-CSI on PUCCH and (if supported) A-CSI on PUCCH</w:t>
      </w:r>
    </w:p>
    <w:p w14:paraId="773473C3" w14:textId="77777777" w:rsidR="00193B67" w:rsidRPr="00546AE5" w:rsidRDefault="00015FD5" w:rsidP="007B6FC0">
      <w:pPr>
        <w:pStyle w:val="ListParagraph"/>
        <w:numPr>
          <w:ilvl w:val="0"/>
          <w:numId w:val="13"/>
        </w:numPr>
        <w:rPr>
          <w:rFonts w:ascii="Times New Roman" w:eastAsia="Batang" w:hAnsi="Times New Roman" w:cs="Times New Roman"/>
        </w:rPr>
      </w:pPr>
      <w:proofErr w:type="spellStart"/>
      <w:r w:rsidRPr="00546AE5">
        <w:rPr>
          <w:rFonts w:ascii="Times New Roman" w:eastAsia="Batang" w:hAnsi="Times New Roman" w:cs="Times New Roman"/>
        </w:rPr>
        <w:t>Mediatek</w:t>
      </w:r>
      <w:proofErr w:type="spellEnd"/>
      <w:r w:rsidRPr="00546AE5">
        <w:rPr>
          <w:rFonts w:ascii="Times New Roman" w:eastAsia="Batang" w:hAnsi="Times New Roman" w:cs="Times New Roman"/>
        </w:rPr>
        <w:t xml:space="preserve"> [9]</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Samsung [16]</w:t>
      </w:r>
      <w:r w:rsidR="00193B67" w:rsidRPr="00546AE5">
        <w:rPr>
          <w:rFonts w:ascii="Times New Roman" w:eastAsia="Batang" w:hAnsi="Times New Roman" w:cs="Times New Roman"/>
        </w:rPr>
        <w:t xml:space="preserve">, </w:t>
      </w:r>
      <w:r w:rsidRPr="00546AE5">
        <w:rPr>
          <w:rFonts w:ascii="Times New Roman" w:eastAsia="Batang" w:hAnsi="Times New Roman" w:cs="Times New Roman"/>
        </w:rPr>
        <w:t>Intel [12]</w:t>
      </w:r>
      <w:r w:rsidR="00193B67" w:rsidRPr="00546AE5">
        <w:rPr>
          <w:rFonts w:ascii="Times New Roman" w:eastAsia="Batang" w:hAnsi="Times New Roman" w:cs="Times New Roman"/>
        </w:rPr>
        <w:t>, propose that P/SP-CSI on PUCCH can have priority index 1 in some cases</w:t>
      </w:r>
    </w:p>
    <w:p w14:paraId="3249E5D2" w14:textId="77777777" w:rsidR="00193B67" w:rsidRPr="00546AE5" w:rsidRDefault="00193B67" w:rsidP="007B6FC0">
      <w:pPr>
        <w:numPr>
          <w:ilvl w:val="1"/>
          <w:numId w:val="12"/>
        </w:numPr>
        <w:rPr>
          <w:rFonts w:ascii="Times New Roman" w:eastAsia="Batang" w:hAnsi="Times New Roman" w:cs="Times New Roman"/>
        </w:rPr>
      </w:pPr>
      <w:r w:rsidRPr="00546AE5">
        <w:rPr>
          <w:rFonts w:ascii="Times New Roman" w:eastAsia="Batang" w:hAnsi="Times New Roman" w:cs="Times New Roman"/>
        </w:rPr>
        <w:t>Proposals for assignment of priority:</w:t>
      </w:r>
    </w:p>
    <w:p w14:paraId="58026501"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BLER target of the configured CQI table: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p>
    <w:p w14:paraId="6EE9CEA6" w14:textId="77777777" w:rsidR="00193B67" w:rsidRPr="00546AE5" w:rsidRDefault="00193B67" w:rsidP="007B6FC0">
      <w:pPr>
        <w:numPr>
          <w:ilvl w:val="2"/>
          <w:numId w:val="12"/>
        </w:numPr>
        <w:rPr>
          <w:rFonts w:ascii="Times New Roman" w:eastAsia="Batang" w:hAnsi="Times New Roman" w:cs="Times New Roman"/>
        </w:rPr>
      </w:pPr>
      <w:r w:rsidRPr="00546AE5">
        <w:rPr>
          <w:rFonts w:ascii="Times New Roman" w:eastAsia="Batang" w:hAnsi="Times New Roman" w:cs="Times New Roman"/>
        </w:rPr>
        <w:t xml:space="preserve">Semi-static configuration or activation: </w:t>
      </w:r>
      <w:r w:rsidR="00015FD5" w:rsidRPr="00546AE5">
        <w:rPr>
          <w:rFonts w:ascii="Times New Roman" w:eastAsia="Batang" w:hAnsi="Times New Roman" w:cs="Times New Roman"/>
        </w:rPr>
        <w:t>Intel [12]</w:t>
      </w:r>
    </w:p>
    <w:p w14:paraId="1AA996BD" w14:textId="77777777" w:rsidR="00193B67"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lastRenderedPageBreak/>
        <w:t>NTT DCM [23]</w:t>
      </w:r>
      <w:r w:rsidR="00193B67" w:rsidRPr="00546AE5">
        <w:rPr>
          <w:rFonts w:ascii="Times New Roman" w:eastAsia="Batang" w:hAnsi="Times New Roman" w:cs="Times New Roman"/>
        </w:rPr>
        <w:t xml:space="preserve"> and </w:t>
      </w:r>
      <w:r w:rsidRPr="00546AE5">
        <w:rPr>
          <w:rFonts w:ascii="Times New Roman" w:eastAsia="Batang" w:hAnsi="Times New Roman" w:cs="Times New Roman"/>
        </w:rPr>
        <w:t>Panasonic [20]</w:t>
      </w:r>
      <w:r w:rsidR="00193B67" w:rsidRPr="00546AE5">
        <w:rPr>
          <w:rFonts w:ascii="Times New Roman" w:eastAsia="Batang" w:hAnsi="Times New Roman" w:cs="Times New Roman"/>
        </w:rPr>
        <w:t xml:space="preserve"> propose that A-CSI on PUCCH (if supported) can have priority index configurable, e.g. indicated from DCI</w:t>
      </w:r>
    </w:p>
    <w:p w14:paraId="7708A1CE" w14:textId="77777777" w:rsidR="005A43DB" w:rsidRPr="00546AE5" w:rsidRDefault="001004C7" w:rsidP="007B6FC0">
      <w:pPr>
        <w:numPr>
          <w:ilvl w:val="0"/>
          <w:numId w:val="12"/>
        </w:numPr>
        <w:rPr>
          <w:rFonts w:ascii="Times New Roman" w:eastAsia="Batang" w:hAnsi="Times New Roman" w:cs="Times New Roman"/>
        </w:rPr>
      </w:pPr>
      <w:r w:rsidRPr="00546AE5">
        <w:rPr>
          <w:rFonts w:ascii="Times New Roman" w:eastAsia="Batang" w:hAnsi="Times New Roman" w:cs="Times New Roman"/>
        </w:rPr>
        <w:t>NTT DCM [23]</w:t>
      </w:r>
      <w:r w:rsidR="005A43DB" w:rsidRPr="00546AE5">
        <w:rPr>
          <w:rFonts w:ascii="Times New Roman" w:eastAsia="Batang" w:hAnsi="Times New Roman" w:cs="Times New Roman"/>
        </w:rPr>
        <w:t xml:space="preserve"> also proposes that priority used in clause 5.2.5 in 38.214 for A-CSI PUCCH is higher than for A-CSI on PUSCH</w:t>
      </w:r>
    </w:p>
    <w:p w14:paraId="2134512D" w14:textId="77777777" w:rsidR="00BD5504" w:rsidRPr="00546AE5" w:rsidRDefault="00BD5504" w:rsidP="007B6FC0">
      <w:pPr>
        <w:numPr>
          <w:ilvl w:val="0"/>
          <w:numId w:val="12"/>
        </w:numPr>
        <w:rPr>
          <w:rFonts w:ascii="Times New Roman" w:eastAsia="Batang" w:hAnsi="Times New Roman" w:cs="Times New Roman"/>
        </w:rPr>
      </w:pPr>
      <w:proofErr w:type="spellStart"/>
      <w:r w:rsidRPr="00546AE5">
        <w:rPr>
          <w:rFonts w:ascii="Times New Roman" w:eastAsia="Batang" w:hAnsi="Times New Roman" w:cs="Times New Roman"/>
        </w:rPr>
        <w:t>FutureWei</w:t>
      </w:r>
      <w:proofErr w:type="spellEnd"/>
      <w:r w:rsidRPr="00546AE5">
        <w:rPr>
          <w:rFonts w:ascii="Times New Roman" w:eastAsia="Batang" w:hAnsi="Times New Roman" w:cs="Times New Roman"/>
        </w:rPr>
        <w:t xml:space="preserve"> [3] proposes CSI reporting procedures with less CSI report dropping due to collision</w:t>
      </w:r>
    </w:p>
    <w:p w14:paraId="6F1AF034" w14:textId="414FB8AC" w:rsidR="00BD5504" w:rsidRDefault="00BD5504" w:rsidP="0078496B">
      <w:pPr>
        <w:overflowPunct w:val="0"/>
        <w:adjustRightInd w:val="0"/>
        <w:spacing w:after="120"/>
        <w:textAlignment w:val="baseline"/>
        <w:rPr>
          <w:rFonts w:ascii="Times New Roman" w:hAnsi="Times New Roman" w:cs="Times New Roman"/>
          <w:b/>
          <w:color w:val="0070C0"/>
          <w:highlight w:val="yellow"/>
          <w:u w:val="single"/>
        </w:rPr>
      </w:pPr>
    </w:p>
    <w:p w14:paraId="1F7EAC3F" w14:textId="74DF3A5E"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11</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 xml:space="preserve">if you are a proponent of the issue #1-6 and there are any missing detailed assumptions for other companies to evaluate the option, please provide here. </w:t>
      </w:r>
    </w:p>
    <w:p w14:paraId="59A2BB8F"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97FBF05" w14:textId="77777777" w:rsidTr="00BD2F4A">
        <w:trPr>
          <w:trHeight w:val="251"/>
        </w:trPr>
        <w:tc>
          <w:tcPr>
            <w:tcW w:w="1487" w:type="dxa"/>
            <w:shd w:val="clear" w:color="auto" w:fill="BFBFBF" w:themeFill="background1" w:themeFillShade="BF"/>
          </w:tcPr>
          <w:p w14:paraId="53025283"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B244535"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01BDB966" w14:textId="77777777" w:rsidTr="00BD2F4A">
        <w:tc>
          <w:tcPr>
            <w:tcW w:w="1487" w:type="dxa"/>
          </w:tcPr>
          <w:p w14:paraId="14D00892" w14:textId="77777777" w:rsidR="000A4123" w:rsidRPr="0041081B" w:rsidRDefault="000A4123" w:rsidP="00BD2F4A">
            <w:pPr>
              <w:rPr>
                <w:rFonts w:ascii="Times New Roman" w:hAnsi="Times New Roman" w:cs="Times New Roman"/>
                <w:szCs w:val="20"/>
              </w:rPr>
            </w:pPr>
          </w:p>
        </w:tc>
        <w:tc>
          <w:tcPr>
            <w:tcW w:w="8138" w:type="dxa"/>
          </w:tcPr>
          <w:p w14:paraId="0BE59625" w14:textId="77777777" w:rsidR="000A4123" w:rsidRPr="0041081B" w:rsidRDefault="000A4123" w:rsidP="00BD2F4A">
            <w:pPr>
              <w:rPr>
                <w:rFonts w:ascii="Times New Roman" w:hAnsi="Times New Roman" w:cs="Times New Roman"/>
                <w:szCs w:val="20"/>
              </w:rPr>
            </w:pPr>
          </w:p>
        </w:tc>
      </w:tr>
      <w:tr w:rsidR="000A4123" w:rsidRPr="0041081B" w14:paraId="3927E1AA" w14:textId="77777777" w:rsidTr="00BD2F4A">
        <w:tc>
          <w:tcPr>
            <w:tcW w:w="1487" w:type="dxa"/>
          </w:tcPr>
          <w:p w14:paraId="667E3B1F" w14:textId="77777777" w:rsidR="000A4123" w:rsidRPr="0041081B" w:rsidRDefault="000A4123" w:rsidP="00BD2F4A">
            <w:pPr>
              <w:rPr>
                <w:rFonts w:ascii="Times New Roman" w:hAnsi="Times New Roman" w:cs="Times New Roman"/>
                <w:szCs w:val="20"/>
              </w:rPr>
            </w:pPr>
          </w:p>
        </w:tc>
        <w:tc>
          <w:tcPr>
            <w:tcW w:w="8138" w:type="dxa"/>
          </w:tcPr>
          <w:p w14:paraId="13AEEF88" w14:textId="77777777" w:rsidR="000A4123" w:rsidRPr="0041081B" w:rsidRDefault="000A4123" w:rsidP="00BD2F4A">
            <w:pPr>
              <w:rPr>
                <w:rFonts w:ascii="Times New Roman" w:hAnsi="Times New Roman" w:cs="Times New Roman"/>
                <w:szCs w:val="20"/>
              </w:rPr>
            </w:pPr>
          </w:p>
        </w:tc>
      </w:tr>
      <w:tr w:rsidR="000A4123" w:rsidRPr="0041081B" w14:paraId="46A5522F" w14:textId="77777777" w:rsidTr="00BD2F4A">
        <w:tc>
          <w:tcPr>
            <w:tcW w:w="1487" w:type="dxa"/>
          </w:tcPr>
          <w:p w14:paraId="4A090582" w14:textId="77777777" w:rsidR="000A4123" w:rsidRPr="0041081B" w:rsidRDefault="000A4123" w:rsidP="00BD2F4A">
            <w:pPr>
              <w:rPr>
                <w:rFonts w:ascii="Times New Roman" w:hAnsi="Times New Roman" w:cs="Times New Roman"/>
                <w:szCs w:val="20"/>
              </w:rPr>
            </w:pPr>
          </w:p>
        </w:tc>
        <w:tc>
          <w:tcPr>
            <w:tcW w:w="8138" w:type="dxa"/>
          </w:tcPr>
          <w:p w14:paraId="57252265" w14:textId="77777777" w:rsidR="000A4123" w:rsidRPr="0041081B" w:rsidRDefault="000A4123" w:rsidP="00BD2F4A">
            <w:pPr>
              <w:rPr>
                <w:rFonts w:ascii="Times New Roman" w:hAnsi="Times New Roman" w:cs="Times New Roman"/>
                <w:szCs w:val="20"/>
              </w:rPr>
            </w:pPr>
          </w:p>
        </w:tc>
      </w:tr>
    </w:tbl>
    <w:p w14:paraId="2A6C8031" w14:textId="77777777" w:rsidR="000A4123" w:rsidRPr="00546AE5" w:rsidRDefault="000A4123" w:rsidP="0078496B">
      <w:pPr>
        <w:overflowPunct w:val="0"/>
        <w:adjustRightInd w:val="0"/>
        <w:spacing w:after="120"/>
        <w:textAlignment w:val="baseline"/>
        <w:rPr>
          <w:rFonts w:ascii="Times New Roman" w:hAnsi="Times New Roman" w:cs="Times New Roman"/>
          <w:b/>
          <w:color w:val="0070C0"/>
          <w:highlight w:val="yellow"/>
          <w:u w:val="single"/>
        </w:rPr>
      </w:pPr>
    </w:p>
    <w:p w14:paraId="777DF851" w14:textId="77777777" w:rsidR="00273F2B" w:rsidRPr="00546AE5" w:rsidRDefault="00273F2B" w:rsidP="00273F2B">
      <w:pPr>
        <w:rPr>
          <w:rFonts w:ascii="Times New Roman" w:hAnsi="Times New Roman" w:cs="Times New Roman"/>
          <w:b/>
          <w:bCs/>
          <w:szCs w:val="20"/>
          <w:u w:val="single"/>
        </w:rPr>
      </w:pPr>
      <w:r w:rsidRPr="00546AE5">
        <w:rPr>
          <w:rFonts w:ascii="Times New Roman" w:hAnsi="Times New Roman" w:cs="Times New Roman"/>
          <w:b/>
          <w:bCs/>
          <w:szCs w:val="20"/>
          <w:u w:val="single"/>
        </w:rPr>
        <w:t>Observations</w:t>
      </w:r>
    </w:p>
    <w:p w14:paraId="36AC3E54" w14:textId="77777777" w:rsidR="00273F2B" w:rsidRPr="00546AE5" w:rsidRDefault="00273F2B" w:rsidP="009F448E">
      <w:pPr>
        <w:rPr>
          <w:rFonts w:ascii="Times New Roman" w:eastAsia="Batang" w:hAnsi="Times New Roman" w:cs="Times New Roman"/>
        </w:rPr>
      </w:pPr>
      <w:r w:rsidRPr="00546AE5">
        <w:rPr>
          <w:rFonts w:ascii="Times New Roman" w:eastAsia="Batang" w:hAnsi="Times New Roman" w:cs="Times New Roman"/>
        </w:rPr>
        <w:t>Several companies propose to introduce an additional mean</w:t>
      </w:r>
      <w:r w:rsidR="00E82936" w:rsidRPr="00546AE5">
        <w:rPr>
          <w:rFonts w:ascii="Times New Roman" w:eastAsia="Batang" w:hAnsi="Times New Roman" w:cs="Times New Roman"/>
        </w:rPr>
        <w:t>s</w:t>
      </w:r>
      <w:r w:rsidRPr="00546AE5">
        <w:rPr>
          <w:rFonts w:ascii="Times New Roman" w:eastAsia="Batang" w:hAnsi="Times New Roman" w:cs="Times New Roman"/>
        </w:rPr>
        <w:t xml:space="preserve"> to support priority configuration or determination of P/SP-CSI on PUCCH as well as A-CSI on PUCCH </w:t>
      </w:r>
      <w:r w:rsidR="00E82936" w:rsidRPr="00546AE5">
        <w:rPr>
          <w:rFonts w:ascii="Times New Roman" w:eastAsia="Batang" w:hAnsi="Times New Roman" w:cs="Times New Roman"/>
        </w:rPr>
        <w:t>(if</w:t>
      </w:r>
      <w:r w:rsidRPr="00546AE5">
        <w:rPr>
          <w:rFonts w:ascii="Times New Roman" w:eastAsia="Batang" w:hAnsi="Times New Roman" w:cs="Times New Roman"/>
        </w:rPr>
        <w:t xml:space="preserve"> supported</w:t>
      </w:r>
      <w:r w:rsidR="00E82936" w:rsidRPr="00546AE5">
        <w:rPr>
          <w:rFonts w:ascii="Times New Roman" w:eastAsia="Batang" w:hAnsi="Times New Roman" w:cs="Times New Roman"/>
        </w:rPr>
        <w:t>)</w:t>
      </w:r>
      <w:r w:rsidRPr="00546AE5">
        <w:rPr>
          <w:rFonts w:ascii="Times New Roman" w:eastAsia="Batang" w:hAnsi="Times New Roman" w:cs="Times New Roman"/>
        </w:rPr>
        <w:t xml:space="preserve"> so that </w:t>
      </w:r>
      <w:r w:rsidR="00CC0E37" w:rsidRPr="00546AE5">
        <w:rPr>
          <w:rFonts w:ascii="Times New Roman" w:eastAsia="Batang" w:hAnsi="Times New Roman" w:cs="Times New Roman"/>
        </w:rPr>
        <w:t xml:space="preserve">dropping of those CSI reporting due to collision with a high priority CSI reporting targeting </w:t>
      </w:r>
      <w:proofErr w:type="spellStart"/>
      <w:r w:rsidR="00CC0E37" w:rsidRPr="00546AE5">
        <w:rPr>
          <w:rFonts w:ascii="Times New Roman" w:eastAsia="Batang" w:hAnsi="Times New Roman" w:cs="Times New Roman"/>
        </w:rPr>
        <w:t>eMBB</w:t>
      </w:r>
      <w:proofErr w:type="spellEnd"/>
      <w:r w:rsidR="00CC0E37" w:rsidRPr="00546AE5">
        <w:rPr>
          <w:rFonts w:ascii="Times New Roman" w:eastAsia="Batang" w:hAnsi="Times New Roman" w:cs="Times New Roman"/>
        </w:rPr>
        <w:t>.</w:t>
      </w:r>
    </w:p>
    <w:p w14:paraId="08DFDC95" w14:textId="77777777" w:rsidR="005D6B04" w:rsidRPr="00546AE5" w:rsidRDefault="005D6B04" w:rsidP="009F448E">
      <w:pPr>
        <w:rPr>
          <w:rFonts w:ascii="Times New Roman" w:hAnsi="Times New Roman" w:cs="Times New Roman"/>
          <w:highlight w:val="yellow"/>
        </w:rPr>
      </w:pPr>
    </w:p>
    <w:p w14:paraId="6191C5D3"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 xml:space="preserve">Enhancements for more accurate </w:t>
      </w:r>
      <w:r w:rsidR="00ED3160" w:rsidRPr="00546AE5">
        <w:rPr>
          <w:rFonts w:ascii="Times New Roman" w:hAnsi="Times New Roman"/>
          <w:szCs w:val="32"/>
        </w:rPr>
        <w:t xml:space="preserve">CSI </w:t>
      </w:r>
      <w:r w:rsidRPr="00546AE5">
        <w:rPr>
          <w:rFonts w:ascii="Times New Roman" w:hAnsi="Times New Roman"/>
          <w:szCs w:val="32"/>
        </w:rPr>
        <w:t>reporting</w:t>
      </w:r>
    </w:p>
    <w:p w14:paraId="305F261E"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proofErr w:type="spellStart"/>
      <w:r w:rsidRPr="00546AE5">
        <w:rPr>
          <w:rFonts w:ascii="Times New Roman" w:hAnsi="Times New Roman"/>
          <w:sz w:val="28"/>
          <w:szCs w:val="28"/>
        </w:rPr>
        <w:t>bursty</w:t>
      </w:r>
      <w:proofErr w:type="spellEnd"/>
      <w:r w:rsidRPr="00546AE5">
        <w:rPr>
          <w:rFonts w:ascii="Times New Roman" w:hAnsi="Times New Roman"/>
          <w:sz w:val="28"/>
          <w:szCs w:val="28"/>
        </w:rPr>
        <w:t xml:space="preserve"> interference conditions</w:t>
      </w:r>
    </w:p>
    <w:p w14:paraId="1289090A" w14:textId="77777777" w:rsidR="0084088C" w:rsidRPr="00546AE5" w:rsidRDefault="0084088C" w:rsidP="0084088C">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E2C8885" w14:textId="77777777" w:rsidR="0084088C" w:rsidRPr="00546AE5" w:rsidRDefault="00BC2469" w:rsidP="0084088C">
      <w:pPr>
        <w:rPr>
          <w:rFonts w:ascii="Times New Roman" w:eastAsia="Batang" w:hAnsi="Times New Roman" w:cs="Times New Roman"/>
        </w:rPr>
      </w:pPr>
      <w:r w:rsidRPr="00546AE5">
        <w:rPr>
          <w:rFonts w:ascii="Times New Roman" w:eastAsia="Batang" w:hAnsi="Times New Roman" w:cs="Times New Roman"/>
        </w:rPr>
        <w:t>Several companies identified the following issues on the e</w:t>
      </w:r>
      <w:r w:rsidR="00513248" w:rsidRPr="00546AE5">
        <w:rPr>
          <w:rFonts w:ascii="Times New Roman" w:eastAsia="Batang" w:hAnsi="Times New Roman" w:cs="Times New Roman"/>
        </w:rPr>
        <w:t xml:space="preserve">xisting CSI </w:t>
      </w:r>
      <w:r w:rsidR="006D5F17" w:rsidRPr="00546AE5">
        <w:rPr>
          <w:rFonts w:ascii="Times New Roman" w:eastAsia="Batang" w:hAnsi="Times New Roman" w:cs="Times New Roman"/>
        </w:rPr>
        <w:t>report types</w:t>
      </w:r>
      <w:r w:rsidR="00513248" w:rsidRPr="00546AE5">
        <w:rPr>
          <w:rFonts w:ascii="Times New Roman" w:eastAsia="Batang" w:hAnsi="Times New Roman" w:cs="Times New Roman"/>
        </w:rPr>
        <w:t xml:space="preserve"> </w:t>
      </w:r>
      <w:r w:rsidRPr="00546AE5">
        <w:rPr>
          <w:rFonts w:ascii="Times New Roman" w:eastAsia="Batang" w:hAnsi="Times New Roman" w:cs="Times New Roman"/>
        </w:rPr>
        <w:t xml:space="preserve">for URLLC scheduling </w:t>
      </w:r>
      <w:r w:rsidR="00513248" w:rsidRPr="00546AE5">
        <w:rPr>
          <w:rFonts w:ascii="Times New Roman" w:eastAsia="Batang" w:hAnsi="Times New Roman" w:cs="Times New Roman"/>
        </w:rPr>
        <w:t xml:space="preserve">especially under </w:t>
      </w:r>
      <w:proofErr w:type="spellStart"/>
      <w:r w:rsidR="00513248" w:rsidRPr="00546AE5">
        <w:rPr>
          <w:rFonts w:ascii="Times New Roman" w:eastAsia="Batang" w:hAnsi="Times New Roman" w:cs="Times New Roman"/>
        </w:rPr>
        <w:t>bursty</w:t>
      </w:r>
      <w:proofErr w:type="spellEnd"/>
      <w:r w:rsidR="00513248" w:rsidRPr="00546AE5">
        <w:rPr>
          <w:rFonts w:ascii="Times New Roman" w:eastAsia="Batang" w:hAnsi="Times New Roman" w:cs="Times New Roman"/>
        </w:rPr>
        <w:t xml:space="preserve"> interference environment</w:t>
      </w:r>
    </w:p>
    <w:p w14:paraId="7D7E1F85"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hannel/interference measurement resource configuration is not flexible enough</w:t>
      </w:r>
    </w:p>
    <w:p w14:paraId="6A8C1CE9"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513248" w:rsidRPr="00546AE5">
        <w:rPr>
          <w:rFonts w:ascii="Times New Roman" w:eastAsia="Batang" w:hAnsi="Times New Roman" w:cs="Times New Roman"/>
        </w:rPr>
        <w:t xml:space="preserve">hannel and interference should be measured </w:t>
      </w:r>
      <w:r w:rsidR="00030336" w:rsidRPr="00546AE5">
        <w:rPr>
          <w:rFonts w:ascii="Times New Roman" w:eastAsia="Batang" w:hAnsi="Times New Roman" w:cs="Times New Roman"/>
        </w:rPr>
        <w:t>at the same time</w:t>
      </w:r>
      <w:r w:rsidR="00513248" w:rsidRPr="00546AE5">
        <w:rPr>
          <w:rFonts w:ascii="Times New Roman" w:eastAsia="Batang" w:hAnsi="Times New Roman" w:cs="Times New Roman"/>
        </w:rPr>
        <w:t xml:space="preserve"> always although only interference part is changed dynamically</w:t>
      </w:r>
    </w:p>
    <w:p w14:paraId="1C3E108E" w14:textId="77777777" w:rsidR="00513248"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W</w:t>
      </w:r>
      <w:r w:rsidR="00C05984" w:rsidRPr="00546AE5">
        <w:rPr>
          <w:rFonts w:ascii="Times New Roman" w:eastAsia="Batang" w:hAnsi="Times New Roman" w:cs="Times New Roman"/>
        </w:rPr>
        <w:t>ideband CQI is not accurate when a small number of RBs are scheduled</w:t>
      </w:r>
    </w:p>
    <w:p w14:paraId="140DDF5F" w14:textId="77777777" w:rsidR="00C05984" w:rsidRPr="00546AE5" w:rsidRDefault="00AD2BC9"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C</w:t>
      </w:r>
      <w:r w:rsidR="00C05984" w:rsidRPr="00546AE5">
        <w:rPr>
          <w:rFonts w:ascii="Times New Roman" w:eastAsia="Batang" w:hAnsi="Times New Roman" w:cs="Times New Roman"/>
        </w:rPr>
        <w:t>hannel prediction is not accurate at the scheduler</w:t>
      </w:r>
      <w:r w:rsidR="00BC2469" w:rsidRPr="00546AE5">
        <w:rPr>
          <w:rFonts w:ascii="Times New Roman" w:eastAsia="Batang" w:hAnsi="Times New Roman" w:cs="Times New Roman"/>
        </w:rPr>
        <w:t xml:space="preserve"> with existing CSI</w:t>
      </w:r>
    </w:p>
    <w:p w14:paraId="733EF36F" w14:textId="1F04903E" w:rsidR="0084088C" w:rsidRDefault="0084088C" w:rsidP="00193B67">
      <w:pPr>
        <w:rPr>
          <w:rFonts w:ascii="Times New Roman" w:hAnsi="Times New Roman" w:cs="Times New Roman"/>
          <w:szCs w:val="20"/>
        </w:rPr>
      </w:pPr>
    </w:p>
    <w:p w14:paraId="3F4D9972" w14:textId="26ADBAC2" w:rsidR="00C80ADB" w:rsidRPr="00C80ADB" w:rsidRDefault="00C80ADB" w:rsidP="00193B67">
      <w:pPr>
        <w:pStyle w:val="Heading3"/>
        <w:rPr>
          <w:sz w:val="20"/>
          <w:szCs w:val="20"/>
        </w:rPr>
      </w:pPr>
      <w:r>
        <w:lastRenderedPageBreak/>
        <w:t>Issue #2-1</w:t>
      </w:r>
    </w:p>
    <w:p w14:paraId="510DE4CE" w14:textId="77777777" w:rsidR="00B92C7A" w:rsidRPr="00546AE5" w:rsidRDefault="00B92C7A" w:rsidP="00B92C7A">
      <w:pPr>
        <w:rPr>
          <w:rFonts w:ascii="Times New Roman" w:eastAsia="Batang" w:hAnsi="Times New Roman" w:cs="Times New Roman"/>
          <w:b/>
          <w:bCs/>
        </w:rPr>
      </w:pPr>
      <w:r w:rsidRPr="00546AE5">
        <w:rPr>
          <w:rFonts w:ascii="Times New Roman" w:eastAsia="Batang" w:hAnsi="Times New Roman" w:cs="Times New Roman"/>
          <w:b/>
          <w:bCs/>
        </w:rPr>
        <w:t>Issue #</w:t>
      </w:r>
      <w:r w:rsidR="00056170" w:rsidRPr="00546AE5">
        <w:rPr>
          <w:rFonts w:ascii="Times New Roman" w:eastAsia="Batang" w:hAnsi="Times New Roman" w:cs="Times New Roman"/>
          <w:b/>
          <w:bCs/>
        </w:rPr>
        <w:t>2</w:t>
      </w:r>
      <w:r w:rsidR="00837A15" w:rsidRPr="00546AE5">
        <w:rPr>
          <w:rFonts w:ascii="Times New Roman" w:eastAsia="Batang" w:hAnsi="Times New Roman" w:cs="Times New Roman"/>
          <w:b/>
          <w:bCs/>
        </w:rPr>
        <w:t>-1</w:t>
      </w:r>
      <w:r w:rsidRPr="00546AE5">
        <w:rPr>
          <w:rFonts w:ascii="Times New Roman" w:eastAsia="Batang" w:hAnsi="Times New Roman" w:cs="Times New Roman"/>
          <w:b/>
          <w:bCs/>
        </w:rPr>
        <w:t xml:space="preserve">: </w:t>
      </w:r>
      <w:r w:rsidR="00837A15" w:rsidRPr="00546AE5">
        <w:rPr>
          <w:rFonts w:ascii="Times New Roman" w:eastAsia="Batang" w:hAnsi="Times New Roman" w:cs="Times New Roman"/>
          <w:b/>
          <w:bCs/>
        </w:rPr>
        <w:t xml:space="preserve">introduce new CSI </w:t>
      </w:r>
      <w:r w:rsidR="006D5F17" w:rsidRPr="00546AE5">
        <w:rPr>
          <w:rFonts w:ascii="Times New Roman" w:eastAsia="Batang" w:hAnsi="Times New Roman" w:cs="Times New Roman"/>
          <w:b/>
          <w:bCs/>
        </w:rPr>
        <w:t>report type(s)</w:t>
      </w:r>
    </w:p>
    <w:p w14:paraId="1D0F99DD" w14:textId="77777777" w:rsidR="004B13F6"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B92C7A" w:rsidRPr="00546AE5">
        <w:rPr>
          <w:rFonts w:ascii="Times New Roman" w:eastAsia="Batang" w:hAnsi="Times New Roman" w:cs="Times New Roman"/>
        </w:rPr>
        <w:t xml:space="preserve">, </w:t>
      </w:r>
      <w:r w:rsidR="00015FD5" w:rsidRPr="00546AE5">
        <w:rPr>
          <w:rFonts w:ascii="Times New Roman" w:eastAsia="Batang" w:hAnsi="Times New Roman" w:cs="Times New Roman"/>
        </w:rPr>
        <w:t>Intel [12]</w:t>
      </w:r>
      <w:r w:rsidR="00B92C7A" w:rsidRPr="00546AE5">
        <w:rPr>
          <w:rFonts w:ascii="Times New Roman" w:eastAsia="Batang" w:hAnsi="Times New Roman" w:cs="Times New Roman"/>
        </w:rPr>
        <w:t xml:space="preserve"> propose enhancements to provide additional </w:t>
      </w:r>
      <w:r w:rsidR="004B13F6" w:rsidRPr="00546AE5">
        <w:rPr>
          <w:rFonts w:ascii="Times New Roman" w:eastAsia="Batang" w:hAnsi="Times New Roman" w:cs="Times New Roman"/>
        </w:rPr>
        <w:t xml:space="preserve">or more relevant </w:t>
      </w:r>
      <w:r w:rsidR="00B92C7A" w:rsidRPr="00546AE5">
        <w:rPr>
          <w:rFonts w:ascii="Times New Roman" w:eastAsia="Batang" w:hAnsi="Times New Roman" w:cs="Times New Roman"/>
        </w:rPr>
        <w:t>information</w:t>
      </w:r>
      <w:r w:rsidR="006D5F17" w:rsidRPr="00546AE5">
        <w:rPr>
          <w:rFonts w:ascii="Times New Roman" w:eastAsia="Batang" w:hAnsi="Times New Roman" w:cs="Times New Roman"/>
        </w:rPr>
        <w:t xml:space="preserve"> to </w:t>
      </w:r>
      <w:r w:rsidR="004B13F6" w:rsidRPr="00546AE5">
        <w:rPr>
          <w:rFonts w:ascii="Times New Roman" w:eastAsia="Batang" w:hAnsi="Times New Roman" w:cs="Times New Roman"/>
        </w:rPr>
        <w:t xml:space="preserve">help scheduler select MCS for reliable transmission when interference is </w:t>
      </w:r>
      <w:proofErr w:type="spellStart"/>
      <w:r w:rsidR="004B13F6" w:rsidRPr="00546AE5">
        <w:rPr>
          <w:rFonts w:ascii="Times New Roman" w:eastAsia="Batang" w:hAnsi="Times New Roman" w:cs="Times New Roman"/>
        </w:rPr>
        <w:t>bursty</w:t>
      </w:r>
      <w:proofErr w:type="spellEnd"/>
    </w:p>
    <w:p w14:paraId="7A8E83C1" w14:textId="77777777" w:rsidR="00B92C7A" w:rsidRPr="00546AE5" w:rsidRDefault="00B92C7A"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4861867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Separate CSI reporting of signal information and interference information: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607046BD"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interference statistics (e.g. minimum, maximum, </w:t>
      </w:r>
      <w:proofErr w:type="spellStart"/>
      <w:r w:rsidRPr="00546AE5">
        <w:rPr>
          <w:rFonts w:ascii="Times New Roman" w:eastAsia="Batang" w:hAnsi="Times New Roman" w:cs="Times New Roman"/>
        </w:rPr>
        <w:t>stddev</w:t>
      </w:r>
      <w:proofErr w:type="spellEnd"/>
      <w:r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4E56B3C0"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CQI or SINR statistics (e.g. variance): </w:t>
      </w:r>
      <w:r w:rsidR="00015FD5" w:rsidRPr="00546AE5">
        <w:rPr>
          <w:rFonts w:ascii="Times New Roman" w:eastAsia="Batang" w:hAnsi="Times New Roman" w:cs="Times New Roman"/>
        </w:rPr>
        <w:t>Ericsson [6]</w:t>
      </w:r>
      <w:r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p>
    <w:p w14:paraId="6F3AA696"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Explicit interference averaging: </w:t>
      </w:r>
      <w:r w:rsidR="00015FD5" w:rsidRPr="00546AE5">
        <w:rPr>
          <w:rFonts w:ascii="Times New Roman" w:eastAsia="Batang" w:hAnsi="Times New Roman" w:cs="Times New Roman"/>
        </w:rPr>
        <w:t>Intel [12]</w:t>
      </w:r>
    </w:p>
    <w:p w14:paraId="3815C087"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Filtered CSI reporting (e.g. report only when CQI changes): </w:t>
      </w:r>
      <w:r w:rsidR="00015FD5" w:rsidRPr="00546AE5">
        <w:rPr>
          <w:rFonts w:ascii="Times New Roman" w:eastAsia="Batang" w:hAnsi="Times New Roman" w:cs="Times New Roman"/>
        </w:rPr>
        <w:t>Intel [12]</w:t>
      </w:r>
    </w:p>
    <w:p w14:paraId="3587D495" w14:textId="77777777" w:rsidR="00B92C7A" w:rsidRPr="00546AE5" w:rsidRDefault="00B92C7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Report the CQI associated with the worst-M sub-bands: </w:t>
      </w:r>
      <w:r w:rsidR="00015FD5" w:rsidRPr="00546AE5">
        <w:rPr>
          <w:rFonts w:ascii="Times New Roman" w:eastAsia="Batang" w:hAnsi="Times New Roman" w:cs="Times New Roman"/>
        </w:rPr>
        <w:t>Nokia [7]</w:t>
      </w:r>
    </w:p>
    <w:p w14:paraId="36F3344B" w14:textId="0A55717A" w:rsidR="00B92C7A" w:rsidRDefault="00B92C7A" w:rsidP="00F95489">
      <w:pPr>
        <w:rPr>
          <w:rFonts w:ascii="Times New Roman" w:eastAsia="Batang" w:hAnsi="Times New Roman" w:cs="Times New Roman"/>
          <w:b/>
          <w:bCs/>
        </w:rPr>
      </w:pPr>
    </w:p>
    <w:p w14:paraId="0EDB0FAA" w14:textId="0FEE1E06"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12</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04F4A854"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51C912AC" w14:textId="77777777" w:rsidTr="00BD2F4A">
        <w:trPr>
          <w:trHeight w:val="251"/>
        </w:trPr>
        <w:tc>
          <w:tcPr>
            <w:tcW w:w="1487" w:type="dxa"/>
            <w:shd w:val="clear" w:color="auto" w:fill="BFBFBF" w:themeFill="background1" w:themeFillShade="BF"/>
          </w:tcPr>
          <w:p w14:paraId="38EA6181"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12AB542E"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65D47EC9" w14:textId="77777777" w:rsidTr="00BD2F4A">
        <w:tc>
          <w:tcPr>
            <w:tcW w:w="1487" w:type="dxa"/>
          </w:tcPr>
          <w:p w14:paraId="29DE1F89" w14:textId="77777777" w:rsidR="000A4123" w:rsidRPr="0041081B" w:rsidRDefault="000A4123" w:rsidP="00BD2F4A">
            <w:pPr>
              <w:rPr>
                <w:rFonts w:ascii="Times New Roman" w:hAnsi="Times New Roman" w:cs="Times New Roman"/>
                <w:szCs w:val="20"/>
              </w:rPr>
            </w:pPr>
          </w:p>
        </w:tc>
        <w:tc>
          <w:tcPr>
            <w:tcW w:w="8138" w:type="dxa"/>
          </w:tcPr>
          <w:p w14:paraId="496C9672" w14:textId="77777777" w:rsidR="000A4123" w:rsidRPr="0041081B" w:rsidRDefault="000A4123" w:rsidP="00BD2F4A">
            <w:pPr>
              <w:rPr>
                <w:rFonts w:ascii="Times New Roman" w:hAnsi="Times New Roman" w:cs="Times New Roman"/>
                <w:szCs w:val="20"/>
              </w:rPr>
            </w:pPr>
          </w:p>
        </w:tc>
      </w:tr>
      <w:tr w:rsidR="000A4123" w:rsidRPr="0041081B" w14:paraId="65027551" w14:textId="77777777" w:rsidTr="00BD2F4A">
        <w:tc>
          <w:tcPr>
            <w:tcW w:w="1487" w:type="dxa"/>
          </w:tcPr>
          <w:p w14:paraId="2410CA06" w14:textId="77777777" w:rsidR="000A4123" w:rsidRPr="0041081B" w:rsidRDefault="000A4123" w:rsidP="00BD2F4A">
            <w:pPr>
              <w:rPr>
                <w:rFonts w:ascii="Times New Roman" w:hAnsi="Times New Roman" w:cs="Times New Roman"/>
                <w:szCs w:val="20"/>
              </w:rPr>
            </w:pPr>
          </w:p>
        </w:tc>
        <w:tc>
          <w:tcPr>
            <w:tcW w:w="8138" w:type="dxa"/>
          </w:tcPr>
          <w:p w14:paraId="33231C53" w14:textId="77777777" w:rsidR="000A4123" w:rsidRPr="0041081B" w:rsidRDefault="000A4123" w:rsidP="00BD2F4A">
            <w:pPr>
              <w:rPr>
                <w:rFonts w:ascii="Times New Roman" w:hAnsi="Times New Roman" w:cs="Times New Roman"/>
                <w:szCs w:val="20"/>
              </w:rPr>
            </w:pPr>
          </w:p>
        </w:tc>
      </w:tr>
      <w:tr w:rsidR="000A4123" w:rsidRPr="0041081B" w14:paraId="461327BC" w14:textId="77777777" w:rsidTr="00BD2F4A">
        <w:tc>
          <w:tcPr>
            <w:tcW w:w="1487" w:type="dxa"/>
          </w:tcPr>
          <w:p w14:paraId="2A5B841C" w14:textId="77777777" w:rsidR="000A4123" w:rsidRPr="0041081B" w:rsidRDefault="000A4123" w:rsidP="00BD2F4A">
            <w:pPr>
              <w:rPr>
                <w:rFonts w:ascii="Times New Roman" w:hAnsi="Times New Roman" w:cs="Times New Roman"/>
                <w:szCs w:val="20"/>
              </w:rPr>
            </w:pPr>
          </w:p>
        </w:tc>
        <w:tc>
          <w:tcPr>
            <w:tcW w:w="8138" w:type="dxa"/>
          </w:tcPr>
          <w:p w14:paraId="13E7FE4A" w14:textId="77777777" w:rsidR="000A4123" w:rsidRPr="0041081B" w:rsidRDefault="000A4123" w:rsidP="00BD2F4A">
            <w:pPr>
              <w:rPr>
                <w:rFonts w:ascii="Times New Roman" w:hAnsi="Times New Roman" w:cs="Times New Roman"/>
                <w:szCs w:val="20"/>
              </w:rPr>
            </w:pPr>
          </w:p>
        </w:tc>
      </w:tr>
    </w:tbl>
    <w:p w14:paraId="0AEF068D" w14:textId="77777777" w:rsidR="000A4123" w:rsidRDefault="000A4123" w:rsidP="00F95489">
      <w:pPr>
        <w:rPr>
          <w:rFonts w:ascii="Times New Roman" w:eastAsia="Batang" w:hAnsi="Times New Roman" w:cs="Times New Roman"/>
          <w:b/>
          <w:bCs/>
        </w:rPr>
      </w:pPr>
    </w:p>
    <w:p w14:paraId="50B351C9" w14:textId="77777777" w:rsidR="000A4123" w:rsidRPr="00546AE5" w:rsidRDefault="000A4123" w:rsidP="00F95489">
      <w:pPr>
        <w:rPr>
          <w:rFonts w:ascii="Times New Roman" w:eastAsia="Batang" w:hAnsi="Times New Roman" w:cs="Times New Roman"/>
          <w:b/>
          <w:bCs/>
        </w:rPr>
      </w:pPr>
    </w:p>
    <w:p w14:paraId="2B29E4C2" w14:textId="77777777" w:rsidR="006D5F17" w:rsidRPr="00546AE5" w:rsidRDefault="006D5F17" w:rsidP="006D5F17">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0139B335" w14:textId="77777777" w:rsidR="002143E5" w:rsidRPr="00546AE5" w:rsidRDefault="00EF04D5" w:rsidP="00F95489">
      <w:pPr>
        <w:rPr>
          <w:rFonts w:ascii="Times New Roman" w:eastAsia="Batang" w:hAnsi="Times New Roman" w:cs="Times New Roman"/>
        </w:rPr>
      </w:pPr>
      <w:r w:rsidRPr="00546AE5">
        <w:rPr>
          <w:rFonts w:ascii="Times New Roman" w:eastAsia="Batang" w:hAnsi="Times New Roman" w:cs="Times New Roman"/>
        </w:rPr>
        <w:t>The necessity of a n</w:t>
      </w:r>
      <w:r w:rsidR="003E5CCD" w:rsidRPr="00546AE5">
        <w:rPr>
          <w:rFonts w:ascii="Times New Roman" w:eastAsia="Batang" w:hAnsi="Times New Roman" w:cs="Times New Roman"/>
        </w:rPr>
        <w:t>ew CSI report type for better capturing interference characteristics</w:t>
      </w:r>
      <w:r w:rsidRPr="00546AE5">
        <w:rPr>
          <w:rFonts w:ascii="Times New Roman" w:eastAsia="Batang" w:hAnsi="Times New Roman" w:cs="Times New Roman"/>
        </w:rPr>
        <w:t xml:space="preserve"> is seen by several companies but the proposals are diverging at this point and more details are needed.</w:t>
      </w:r>
    </w:p>
    <w:p w14:paraId="4EE29CB4" w14:textId="77777777" w:rsidR="0027498C" w:rsidRPr="00546AE5" w:rsidRDefault="0027498C" w:rsidP="00BF7BF6">
      <w:pPr>
        <w:spacing w:after="120"/>
        <w:rPr>
          <w:rFonts w:ascii="Times New Roman" w:hAnsi="Times New Roman" w:cs="Times New Roman"/>
          <w:b/>
          <w:bCs/>
          <w:szCs w:val="20"/>
          <w:highlight w:val="yellow"/>
        </w:rPr>
      </w:pPr>
    </w:p>
    <w:p w14:paraId="70E77F82"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More accurate sub-band CQI feedback</w:t>
      </w:r>
    </w:p>
    <w:p w14:paraId="16C03E93" w14:textId="77777777" w:rsidR="00D0362E" w:rsidRPr="00546AE5" w:rsidRDefault="00D0362E" w:rsidP="00D0362E">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2C3E3C7B" w14:textId="7CE3AE8D" w:rsidR="00D0362E" w:rsidRDefault="00D0362E" w:rsidP="00F95489">
      <w:pPr>
        <w:rPr>
          <w:rFonts w:ascii="Times New Roman" w:eastAsia="Batang" w:hAnsi="Times New Roman" w:cs="Times New Roman"/>
          <w:b/>
          <w:bCs/>
        </w:rPr>
      </w:pPr>
      <w:r w:rsidRPr="00546AE5">
        <w:rPr>
          <w:rFonts w:ascii="Times New Roman" w:eastAsia="Batang" w:hAnsi="Times New Roman" w:cs="Times New Roman"/>
        </w:rPr>
        <w:lastRenderedPageBreak/>
        <w:t xml:space="preserve">A few companies raised concern on the accuracy of the current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 as 2-bit delta CQI used with quantization and the quantization error is relatively large, resulting in inaccurate </w:t>
      </w:r>
      <w:proofErr w:type="spellStart"/>
      <w:r w:rsidRPr="00546AE5">
        <w:rPr>
          <w:rFonts w:ascii="Times New Roman" w:eastAsia="Batang" w:hAnsi="Times New Roman" w:cs="Times New Roman"/>
        </w:rPr>
        <w:t>subband</w:t>
      </w:r>
      <w:proofErr w:type="spellEnd"/>
      <w:r w:rsidRPr="00546AE5">
        <w:rPr>
          <w:rFonts w:ascii="Times New Roman" w:eastAsia="Batang" w:hAnsi="Times New Roman" w:cs="Times New Roman"/>
        </w:rPr>
        <w:t xml:space="preserve"> CQI.</w:t>
      </w:r>
    </w:p>
    <w:p w14:paraId="175A0F04" w14:textId="70CC53DA" w:rsidR="00C80ADB" w:rsidRPr="00C80ADB" w:rsidRDefault="00C80ADB" w:rsidP="00F95489">
      <w:pPr>
        <w:pStyle w:val="Heading3"/>
        <w:rPr>
          <w:sz w:val="20"/>
          <w:szCs w:val="20"/>
        </w:rPr>
      </w:pPr>
      <w:r>
        <w:t>Issue #2-2</w:t>
      </w:r>
    </w:p>
    <w:p w14:paraId="6AA2F799" w14:textId="77777777" w:rsidR="00F95489" w:rsidRPr="00546AE5" w:rsidRDefault="00F95489" w:rsidP="00F95489">
      <w:pPr>
        <w:rPr>
          <w:rFonts w:ascii="Times New Roman" w:eastAsia="Batang" w:hAnsi="Times New Roman" w:cs="Times New Roman"/>
          <w:b/>
          <w:bCs/>
        </w:rPr>
      </w:pPr>
      <w:r w:rsidRPr="00546AE5">
        <w:rPr>
          <w:rFonts w:ascii="Times New Roman" w:eastAsia="Batang" w:hAnsi="Times New Roman" w:cs="Times New Roman"/>
          <w:b/>
          <w:bCs/>
        </w:rPr>
        <w:t>Issue #</w:t>
      </w:r>
      <w:r w:rsidR="008530DA" w:rsidRPr="00546AE5">
        <w:rPr>
          <w:rFonts w:ascii="Times New Roman" w:eastAsia="Batang" w:hAnsi="Times New Roman" w:cs="Times New Roman"/>
          <w:b/>
          <w:bCs/>
        </w:rPr>
        <w:t>2</w:t>
      </w:r>
      <w:r w:rsidR="00BC2469" w:rsidRPr="00546AE5">
        <w:rPr>
          <w:rFonts w:ascii="Times New Roman" w:eastAsia="Batang" w:hAnsi="Times New Roman" w:cs="Times New Roman"/>
          <w:b/>
          <w:bCs/>
        </w:rPr>
        <w:t>-2</w:t>
      </w:r>
      <w:r w:rsidRPr="00546AE5">
        <w:rPr>
          <w:rFonts w:ascii="Times New Roman" w:eastAsia="Batang" w:hAnsi="Times New Roman" w:cs="Times New Roman"/>
          <w:b/>
          <w:bCs/>
        </w:rPr>
        <w:t xml:space="preserve">: Need </w:t>
      </w:r>
      <w:r w:rsidR="002923C4" w:rsidRPr="00546AE5">
        <w:rPr>
          <w:rFonts w:ascii="Times New Roman" w:eastAsia="Batang" w:hAnsi="Times New Roman" w:cs="Times New Roman"/>
          <w:b/>
          <w:bCs/>
        </w:rPr>
        <w:t>for</w:t>
      </w:r>
      <w:r w:rsidRPr="00546AE5">
        <w:rPr>
          <w:rFonts w:ascii="Times New Roman" w:eastAsia="Batang" w:hAnsi="Times New Roman" w:cs="Times New Roman"/>
          <w:b/>
          <w:bCs/>
        </w:rPr>
        <w:t xml:space="preserve"> </w:t>
      </w:r>
      <w:r w:rsidR="0024155D" w:rsidRPr="00546AE5">
        <w:rPr>
          <w:rFonts w:ascii="Times New Roman" w:eastAsia="Batang" w:hAnsi="Times New Roman" w:cs="Times New Roman"/>
          <w:b/>
          <w:bCs/>
        </w:rPr>
        <w:t>enhancing accuracy of sub-band differential CQI feedback</w:t>
      </w:r>
    </w:p>
    <w:p w14:paraId="09019C46" w14:textId="77777777" w:rsidR="002923C4" w:rsidRPr="00546AE5" w:rsidRDefault="00D0362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1004C7" w:rsidRPr="00546AE5">
        <w:rPr>
          <w:rFonts w:ascii="Times New Roman" w:eastAsia="Batang" w:hAnsi="Times New Roman" w:cs="Times New Roman"/>
        </w:rPr>
        <w:t>Huawei [2]</w:t>
      </w:r>
      <w:r w:rsidR="0024155D"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24155D" w:rsidRPr="00546AE5">
        <w:rPr>
          <w:rFonts w:ascii="Times New Roman" w:eastAsia="Batang" w:hAnsi="Times New Roman" w:cs="Times New Roman"/>
        </w:rPr>
        <w:t xml:space="preserve">, </w:t>
      </w:r>
      <w:r w:rsidR="001004C7" w:rsidRPr="00546AE5">
        <w:rPr>
          <w:rFonts w:ascii="Times New Roman" w:eastAsia="Batang" w:hAnsi="Times New Roman" w:cs="Times New Roman"/>
        </w:rPr>
        <w:t>CMCC [17]</w:t>
      </w:r>
      <w:r w:rsidR="0024155D" w:rsidRPr="00546AE5">
        <w:rPr>
          <w:rFonts w:ascii="Times New Roman" w:eastAsia="Batang" w:hAnsi="Times New Roman" w:cs="Times New Roman"/>
        </w:rPr>
        <w:t xml:space="preserve"> </w:t>
      </w:r>
      <w:r w:rsidR="002A0E38" w:rsidRPr="00546AE5">
        <w:rPr>
          <w:rFonts w:ascii="Times New Roman" w:eastAsia="Batang" w:hAnsi="Times New Roman" w:cs="Times New Roman"/>
        </w:rPr>
        <w:t xml:space="preserve">propose enhancements </w:t>
      </w:r>
      <w:r w:rsidR="006411B9" w:rsidRPr="00546AE5">
        <w:rPr>
          <w:rFonts w:ascii="Times New Roman" w:eastAsia="Batang" w:hAnsi="Times New Roman" w:cs="Times New Roman"/>
        </w:rPr>
        <w:t>to improve accuracy of sub-band differential CQI feedback</w:t>
      </w:r>
    </w:p>
    <w:p w14:paraId="1DD4EE4B" w14:textId="77777777" w:rsidR="009750FB" w:rsidRPr="00546AE5" w:rsidRDefault="006411B9"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0CC663F4" w14:textId="77777777" w:rsidR="0048272D" w:rsidRPr="00546AE5" w:rsidRDefault="005E636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Sub-band CQI with no</w:t>
      </w:r>
      <w:r w:rsidR="0048272D" w:rsidRPr="00546AE5">
        <w:rPr>
          <w:rFonts w:ascii="Times New Roman" w:eastAsia="Batang" w:hAnsi="Times New Roman" w:cs="Times New Roman"/>
        </w:rPr>
        <w:t xml:space="preserve"> differential CQI (</w:t>
      </w:r>
      <w:r w:rsidR="001004C7" w:rsidRPr="00546AE5">
        <w:rPr>
          <w:rFonts w:ascii="Times New Roman" w:eastAsia="Batang" w:hAnsi="Times New Roman" w:cs="Times New Roman"/>
        </w:rPr>
        <w:t>Huawei [2]</w:t>
      </w:r>
      <w:r w:rsidR="0048272D" w:rsidRPr="00546AE5">
        <w:rPr>
          <w:rFonts w:ascii="Times New Roman" w:eastAsia="Batang" w:hAnsi="Times New Roman" w:cs="Times New Roman"/>
        </w:rPr>
        <w:t>)</w:t>
      </w:r>
    </w:p>
    <w:p w14:paraId="31F53DAA" w14:textId="77777777" w:rsidR="0048272D" w:rsidRPr="00546AE5" w:rsidRDefault="00D4076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New</w:t>
      </w:r>
      <w:r w:rsidR="0048272D" w:rsidRPr="00546AE5">
        <w:rPr>
          <w:rFonts w:ascii="Times New Roman" w:eastAsia="Batang" w:hAnsi="Times New Roman" w:cs="Times New Roman"/>
        </w:rPr>
        <w:t xml:space="preserve"> differential CQI </w:t>
      </w:r>
      <w:r w:rsidRPr="00546AE5">
        <w:rPr>
          <w:rFonts w:ascii="Times New Roman" w:eastAsia="Batang" w:hAnsi="Times New Roman" w:cs="Times New Roman"/>
        </w:rPr>
        <w:t xml:space="preserve">tables </w:t>
      </w:r>
      <w:r w:rsidR="0048272D" w:rsidRPr="00546AE5">
        <w:rPr>
          <w:rFonts w:ascii="Times New Roman" w:eastAsia="Batang" w:hAnsi="Times New Roman" w:cs="Times New Roman"/>
        </w:rPr>
        <w:t>(</w:t>
      </w:r>
      <w:proofErr w:type="spellStart"/>
      <w:r w:rsidR="00015FD5" w:rsidRPr="00546AE5">
        <w:rPr>
          <w:rFonts w:ascii="Times New Roman" w:eastAsia="Batang" w:hAnsi="Times New Roman" w:cs="Times New Roman"/>
        </w:rPr>
        <w:t>Mediatek</w:t>
      </w:r>
      <w:proofErr w:type="spellEnd"/>
      <w:r w:rsidR="00015FD5" w:rsidRPr="00546AE5">
        <w:rPr>
          <w:rFonts w:ascii="Times New Roman" w:eastAsia="Batang" w:hAnsi="Times New Roman" w:cs="Times New Roman"/>
        </w:rPr>
        <w:t xml:space="preserve"> [9]</w:t>
      </w:r>
      <w:r w:rsidR="0048272D" w:rsidRPr="00546AE5">
        <w:rPr>
          <w:rFonts w:ascii="Times New Roman" w:eastAsia="Batang" w:hAnsi="Times New Roman" w:cs="Times New Roman"/>
        </w:rPr>
        <w:t>)</w:t>
      </w:r>
    </w:p>
    <w:p w14:paraId="284B7B2D" w14:textId="0622B233" w:rsidR="002143E5" w:rsidRDefault="002143E5" w:rsidP="00BF7BF6">
      <w:pPr>
        <w:spacing w:after="120"/>
        <w:rPr>
          <w:rFonts w:ascii="Times New Roman" w:hAnsi="Times New Roman" w:cs="Times New Roman"/>
          <w:b/>
          <w:bCs/>
          <w:szCs w:val="20"/>
          <w:highlight w:val="yellow"/>
        </w:rPr>
      </w:pPr>
    </w:p>
    <w:p w14:paraId="30E6EC08" w14:textId="77777777" w:rsidR="00DC05C7" w:rsidRPr="000E74C0" w:rsidRDefault="00DC05C7" w:rsidP="00DC05C7">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13</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7C1AF2F0" w14:textId="7A64ACBF" w:rsidR="00DC05C7" w:rsidRDefault="00DC05C7" w:rsidP="00BF7BF6">
      <w:pPr>
        <w:spacing w:after="120"/>
        <w:rPr>
          <w:rFonts w:ascii="Times New Roman" w:hAnsi="Times New Roman" w:cs="Times New Roman"/>
          <w:b/>
          <w:bCs/>
          <w:szCs w:val="20"/>
          <w:highlight w:val="yellow"/>
        </w:rPr>
      </w:pPr>
    </w:p>
    <w:tbl>
      <w:tblPr>
        <w:tblStyle w:val="TableGrid"/>
        <w:tblW w:w="0" w:type="auto"/>
        <w:tblLook w:val="04A0" w:firstRow="1" w:lastRow="0" w:firstColumn="1" w:lastColumn="0" w:noHBand="0" w:noVBand="1"/>
      </w:tblPr>
      <w:tblGrid>
        <w:gridCol w:w="1487"/>
        <w:gridCol w:w="8138"/>
      </w:tblGrid>
      <w:tr w:rsidR="00DC05C7" w:rsidRPr="0041081B" w14:paraId="2F3A2778" w14:textId="77777777" w:rsidTr="00BD2F4A">
        <w:trPr>
          <w:trHeight w:val="251"/>
        </w:trPr>
        <w:tc>
          <w:tcPr>
            <w:tcW w:w="1487" w:type="dxa"/>
            <w:shd w:val="clear" w:color="auto" w:fill="BFBFBF" w:themeFill="background1" w:themeFillShade="BF"/>
          </w:tcPr>
          <w:p w14:paraId="642E80D8"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6711C186" w14:textId="77777777" w:rsidR="00DC05C7" w:rsidRPr="0041081B" w:rsidRDefault="00DC05C7"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DC05C7" w:rsidRPr="0041081B" w14:paraId="241F38D5" w14:textId="77777777" w:rsidTr="00BD2F4A">
        <w:tc>
          <w:tcPr>
            <w:tcW w:w="1487" w:type="dxa"/>
          </w:tcPr>
          <w:p w14:paraId="6508EEBF" w14:textId="77777777" w:rsidR="00DC05C7" w:rsidRPr="0041081B" w:rsidRDefault="00DC05C7" w:rsidP="00BD2F4A">
            <w:pPr>
              <w:rPr>
                <w:rFonts w:ascii="Times New Roman" w:hAnsi="Times New Roman" w:cs="Times New Roman"/>
                <w:szCs w:val="20"/>
              </w:rPr>
            </w:pPr>
          </w:p>
        </w:tc>
        <w:tc>
          <w:tcPr>
            <w:tcW w:w="8138" w:type="dxa"/>
          </w:tcPr>
          <w:p w14:paraId="22BC1285" w14:textId="77777777" w:rsidR="00DC05C7" w:rsidRPr="0041081B" w:rsidRDefault="00DC05C7" w:rsidP="00BD2F4A">
            <w:pPr>
              <w:rPr>
                <w:rFonts w:ascii="Times New Roman" w:hAnsi="Times New Roman" w:cs="Times New Roman"/>
                <w:szCs w:val="20"/>
              </w:rPr>
            </w:pPr>
          </w:p>
        </w:tc>
      </w:tr>
      <w:tr w:rsidR="00DC05C7" w:rsidRPr="0041081B" w14:paraId="3F2F31D9" w14:textId="77777777" w:rsidTr="00BD2F4A">
        <w:tc>
          <w:tcPr>
            <w:tcW w:w="1487" w:type="dxa"/>
          </w:tcPr>
          <w:p w14:paraId="5CD405EA" w14:textId="77777777" w:rsidR="00DC05C7" w:rsidRPr="0041081B" w:rsidRDefault="00DC05C7" w:rsidP="00BD2F4A">
            <w:pPr>
              <w:rPr>
                <w:rFonts w:ascii="Times New Roman" w:hAnsi="Times New Roman" w:cs="Times New Roman"/>
                <w:szCs w:val="20"/>
              </w:rPr>
            </w:pPr>
          </w:p>
        </w:tc>
        <w:tc>
          <w:tcPr>
            <w:tcW w:w="8138" w:type="dxa"/>
          </w:tcPr>
          <w:p w14:paraId="4CF3C73C" w14:textId="77777777" w:rsidR="00DC05C7" w:rsidRPr="0041081B" w:rsidRDefault="00DC05C7" w:rsidP="00BD2F4A">
            <w:pPr>
              <w:rPr>
                <w:rFonts w:ascii="Times New Roman" w:hAnsi="Times New Roman" w:cs="Times New Roman"/>
                <w:szCs w:val="20"/>
              </w:rPr>
            </w:pPr>
          </w:p>
        </w:tc>
      </w:tr>
      <w:tr w:rsidR="00DC05C7" w:rsidRPr="0041081B" w14:paraId="3304D9F2" w14:textId="77777777" w:rsidTr="00BD2F4A">
        <w:tc>
          <w:tcPr>
            <w:tcW w:w="1487" w:type="dxa"/>
          </w:tcPr>
          <w:p w14:paraId="10981EA3" w14:textId="77777777" w:rsidR="00DC05C7" w:rsidRPr="0041081B" w:rsidRDefault="00DC05C7" w:rsidP="00BD2F4A">
            <w:pPr>
              <w:rPr>
                <w:rFonts w:ascii="Times New Roman" w:hAnsi="Times New Roman" w:cs="Times New Roman"/>
                <w:szCs w:val="20"/>
              </w:rPr>
            </w:pPr>
          </w:p>
        </w:tc>
        <w:tc>
          <w:tcPr>
            <w:tcW w:w="8138" w:type="dxa"/>
          </w:tcPr>
          <w:p w14:paraId="36DC0DA9" w14:textId="77777777" w:rsidR="00DC05C7" w:rsidRPr="0041081B" w:rsidRDefault="00DC05C7" w:rsidP="00BD2F4A">
            <w:pPr>
              <w:rPr>
                <w:rFonts w:ascii="Times New Roman" w:hAnsi="Times New Roman" w:cs="Times New Roman"/>
                <w:szCs w:val="20"/>
              </w:rPr>
            </w:pPr>
          </w:p>
        </w:tc>
      </w:tr>
    </w:tbl>
    <w:p w14:paraId="03440989" w14:textId="77777777" w:rsidR="00DC05C7" w:rsidRPr="00546AE5" w:rsidRDefault="00DC05C7" w:rsidP="00BF7BF6">
      <w:pPr>
        <w:spacing w:after="120"/>
        <w:rPr>
          <w:rFonts w:ascii="Times New Roman" w:hAnsi="Times New Roman" w:cs="Times New Roman"/>
          <w:b/>
          <w:bCs/>
          <w:szCs w:val="20"/>
          <w:highlight w:val="yellow"/>
        </w:rPr>
      </w:pPr>
    </w:p>
    <w:p w14:paraId="75BFB8C1" w14:textId="77777777" w:rsidR="00193B67" w:rsidRPr="00546AE5" w:rsidRDefault="00193B67" w:rsidP="00193B67">
      <w:pPr>
        <w:pStyle w:val="Heading1"/>
        <w:pBdr>
          <w:top w:val="single" w:sz="12" w:space="5" w:color="auto"/>
        </w:pBdr>
        <w:spacing w:after="120"/>
        <w:rPr>
          <w:rFonts w:ascii="Times New Roman" w:hAnsi="Times New Roman"/>
          <w:szCs w:val="32"/>
        </w:rPr>
      </w:pPr>
      <w:r w:rsidRPr="00546AE5">
        <w:rPr>
          <w:rFonts w:ascii="Times New Roman" w:hAnsi="Times New Roman"/>
          <w:szCs w:val="32"/>
        </w:rPr>
        <w:t>Other enhancements</w:t>
      </w:r>
    </w:p>
    <w:p w14:paraId="571FBA6D"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to support OLLA with low BLER target</w:t>
      </w:r>
    </w:p>
    <w:p w14:paraId="773FBA3E" w14:textId="77777777" w:rsidR="00140459" w:rsidRPr="00546AE5" w:rsidRDefault="00140459" w:rsidP="00193B67">
      <w:pPr>
        <w:rPr>
          <w:rFonts w:ascii="Times New Roman" w:hAnsi="Times New Roman" w:cs="Times New Roman"/>
          <w:b/>
          <w:bCs/>
          <w:szCs w:val="20"/>
        </w:rPr>
      </w:pPr>
    </w:p>
    <w:p w14:paraId="62D8C3C6" w14:textId="77777777" w:rsidR="00C60114" w:rsidRPr="00546AE5" w:rsidRDefault="00C60114" w:rsidP="00C60114">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0DB6875" w14:textId="77777777" w:rsidR="00C60114" w:rsidRPr="00546AE5" w:rsidRDefault="00DE24BA" w:rsidP="00D4048B">
      <w:pPr>
        <w:spacing w:before="120"/>
        <w:rPr>
          <w:rFonts w:ascii="Times New Roman" w:hAnsi="Times New Roman" w:cs="Times New Roman"/>
          <w:szCs w:val="20"/>
        </w:rPr>
      </w:pPr>
      <w:r w:rsidRPr="00546AE5">
        <w:rPr>
          <w:rFonts w:ascii="Times New Roman" w:hAnsi="Times New Roman" w:cs="Times New Roman"/>
          <w:szCs w:val="20"/>
        </w:rPr>
        <w:t xml:space="preserve">An ACK/NACK based outer loop link adaptation has been used and it worked fine with </w:t>
      </w:r>
      <w:proofErr w:type="spellStart"/>
      <w:r w:rsidRPr="00546AE5">
        <w:rPr>
          <w:rFonts w:ascii="Times New Roman" w:hAnsi="Times New Roman" w:cs="Times New Roman"/>
          <w:szCs w:val="20"/>
        </w:rPr>
        <w:t>eMBB</w:t>
      </w:r>
      <w:proofErr w:type="spellEnd"/>
      <w:r w:rsidRPr="00546AE5">
        <w:rPr>
          <w:rFonts w:ascii="Times New Roman" w:hAnsi="Times New Roman" w:cs="Times New Roman"/>
          <w:szCs w:val="20"/>
        </w:rPr>
        <w:t xml:space="preserve"> use case since it has higher target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-1</m:t>
            </m:r>
          </m:sup>
        </m:sSup>
      </m:oMath>
      <w:r w:rsidRPr="00546AE5">
        <w:rPr>
          <w:rFonts w:ascii="Times New Roman" w:hAnsi="Times New Roman" w:cs="Times New Roman"/>
          <w:szCs w:val="20"/>
        </w:rPr>
        <w:t>). However, for URLLC, the ACK/NACK based OLLA performs poorly since NACK occurs very rarely as it targets much lower BLER (</w:t>
      </w:r>
      <m:oMath>
        <m:sSup>
          <m:sSupPr>
            <m:ctrlPr>
              <w:rPr>
                <w:rFonts w:ascii="Cambria Math" w:hAnsi="Cambria Math" w:cs="Times New Roman"/>
                <w:i/>
                <w:szCs w:val="20"/>
              </w:rPr>
            </m:ctrlPr>
          </m:sSupPr>
          <m:e>
            <m:r>
              <w:rPr>
                <w:rFonts w:ascii="Cambria Math" w:hAnsi="Cambria Math" w:cs="Times New Roman"/>
                <w:szCs w:val="20"/>
              </w:rPr>
              <m:t>10</m:t>
            </m:r>
          </m:e>
          <m:sup>
            <m:r>
              <w:rPr>
                <w:rFonts w:ascii="Cambria Math" w:hAnsi="Cambria Math" w:cs="Times New Roman"/>
                <w:szCs w:val="20"/>
              </w:rPr>
              <m:t>-5</m:t>
            </m:r>
          </m:sup>
        </m:sSup>
      </m:oMath>
      <w:r w:rsidRPr="00546AE5">
        <w:rPr>
          <w:rFonts w:ascii="Times New Roman" w:hAnsi="Times New Roman" w:cs="Times New Roman"/>
          <w:szCs w:val="20"/>
        </w:rPr>
        <w:t>)</w:t>
      </w:r>
      <w:r w:rsidR="00321608" w:rsidRPr="00546AE5">
        <w:rPr>
          <w:rFonts w:ascii="Times New Roman" w:hAnsi="Times New Roman" w:cs="Times New Roman"/>
          <w:szCs w:val="20"/>
        </w:rPr>
        <w:t xml:space="preserve"> and it cannot track the channel/interference variation dynamically.</w:t>
      </w:r>
    </w:p>
    <w:p w14:paraId="347918EA" w14:textId="1F7AED59" w:rsidR="00D4048B" w:rsidRPr="00D4048B" w:rsidRDefault="00D4048B" w:rsidP="00D4048B">
      <w:pPr>
        <w:spacing w:before="120"/>
        <w:rPr>
          <w:rFonts w:ascii="Times New Roman" w:hAnsi="Times New Roman" w:cs="Times New Roman"/>
          <w:szCs w:val="20"/>
        </w:rPr>
      </w:pPr>
      <w:r w:rsidRPr="00D4048B">
        <w:rPr>
          <w:rFonts w:ascii="Times New Roman" w:hAnsi="Times New Roman" w:cs="Times New Roman"/>
          <w:szCs w:val="20"/>
        </w:rPr>
        <w:t>Also</w:t>
      </w:r>
      <w:r>
        <w:rPr>
          <w:rFonts w:ascii="Times New Roman" w:hAnsi="Times New Roman" w:cs="Times New Roman"/>
          <w:szCs w:val="20"/>
        </w:rPr>
        <w:t>,</w:t>
      </w:r>
      <w:r w:rsidRPr="00D4048B">
        <w:rPr>
          <w:rFonts w:ascii="Times New Roman" w:hAnsi="Times New Roman" w:cs="Times New Roman"/>
          <w:szCs w:val="20"/>
        </w:rPr>
        <w:t xml:space="preserve"> the latency bound can be small with URLLC,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and UE do not have the time to conduct multiple rounds of HARQ retransmission. Providing additional information to the </w:t>
      </w:r>
      <w:proofErr w:type="spellStart"/>
      <w:r w:rsidRPr="00D4048B">
        <w:rPr>
          <w:rFonts w:ascii="Times New Roman" w:hAnsi="Times New Roman" w:cs="Times New Roman"/>
          <w:szCs w:val="20"/>
        </w:rPr>
        <w:t>gNB</w:t>
      </w:r>
      <w:proofErr w:type="spellEnd"/>
      <w:r w:rsidRPr="00D4048B">
        <w:rPr>
          <w:rFonts w:ascii="Times New Roman" w:hAnsi="Times New Roman" w:cs="Times New Roman"/>
          <w:szCs w:val="20"/>
        </w:rPr>
        <w:t xml:space="preserve"> would allow it to allow enough resources for the UE to decode the transmitted packet within the latency bound. </w:t>
      </w:r>
    </w:p>
    <w:p w14:paraId="6C432F10" w14:textId="14D046E1" w:rsidR="00C60114" w:rsidRDefault="00C60114" w:rsidP="00193B67">
      <w:pPr>
        <w:rPr>
          <w:rFonts w:ascii="Times New Roman" w:hAnsi="Times New Roman" w:cs="Times New Roman"/>
          <w:b/>
          <w:bCs/>
          <w:szCs w:val="20"/>
        </w:rPr>
      </w:pPr>
    </w:p>
    <w:p w14:paraId="192E005A" w14:textId="6F605F48" w:rsidR="00C80ADB" w:rsidRPr="00C80ADB" w:rsidRDefault="00C80ADB" w:rsidP="00193B67">
      <w:pPr>
        <w:pStyle w:val="Heading3"/>
        <w:rPr>
          <w:sz w:val="20"/>
          <w:szCs w:val="20"/>
        </w:rPr>
      </w:pPr>
      <w:r>
        <w:t>Issue #3-1</w:t>
      </w:r>
    </w:p>
    <w:p w14:paraId="68715B7E" w14:textId="77777777" w:rsidR="00193B67" w:rsidRPr="00546AE5" w:rsidRDefault="00193B67" w:rsidP="00193B67">
      <w:pPr>
        <w:rPr>
          <w:rFonts w:ascii="Times New Roman" w:hAnsi="Times New Roman" w:cs="Times New Roman"/>
          <w:b/>
          <w:bCs/>
          <w:szCs w:val="20"/>
        </w:rPr>
      </w:pPr>
      <w:r w:rsidRPr="00546AE5">
        <w:rPr>
          <w:rFonts w:ascii="Times New Roman" w:hAnsi="Times New Roman" w:cs="Times New Roman"/>
          <w:b/>
          <w:bCs/>
          <w:szCs w:val="20"/>
        </w:rPr>
        <w:t>Issue #</w:t>
      </w:r>
      <w:r w:rsidR="00F83DBC" w:rsidRPr="00546AE5">
        <w:rPr>
          <w:rFonts w:ascii="Times New Roman" w:hAnsi="Times New Roman" w:cs="Times New Roman"/>
          <w:b/>
          <w:bCs/>
          <w:szCs w:val="20"/>
        </w:rPr>
        <w:t>3</w:t>
      </w:r>
      <w:r w:rsidR="008C2C96" w:rsidRPr="00546AE5">
        <w:rPr>
          <w:rFonts w:ascii="Times New Roman" w:hAnsi="Times New Roman" w:cs="Times New Roman"/>
          <w:b/>
          <w:bCs/>
          <w:szCs w:val="20"/>
        </w:rPr>
        <w:t>-1</w:t>
      </w:r>
      <w:r w:rsidRPr="00546AE5">
        <w:rPr>
          <w:rFonts w:ascii="Times New Roman" w:hAnsi="Times New Roman" w:cs="Times New Roman"/>
          <w:b/>
          <w:bCs/>
          <w:szCs w:val="20"/>
        </w:rPr>
        <w:t>: Need for additional information bundled to HARQ-ACK</w:t>
      </w:r>
    </w:p>
    <w:p w14:paraId="5FCFD327" w14:textId="632959B5" w:rsidR="00193B67" w:rsidRPr="00546AE5" w:rsidRDefault="00DE24BA"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r w:rsidR="00015FD5" w:rsidRPr="00546AE5">
        <w:rPr>
          <w:rFonts w:ascii="Times New Roman" w:eastAsia="Batang" w:hAnsi="Times New Roman" w:cs="Times New Roman"/>
        </w:rPr>
        <w:t>Ericsson [6]</w:t>
      </w:r>
      <w:r w:rsidR="00193B67"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Oppo</w:t>
      </w:r>
      <w:proofErr w:type="spellEnd"/>
      <w:r w:rsidR="00015FD5" w:rsidRPr="00546AE5">
        <w:rPr>
          <w:rFonts w:ascii="Times New Roman" w:eastAsia="Batang" w:hAnsi="Times New Roman" w:cs="Times New Roman"/>
        </w:rPr>
        <w:t xml:space="preserve"> [14]</w:t>
      </w:r>
      <w:r w:rsidR="00193B67"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r w:rsidR="00193B67" w:rsidRPr="00546AE5">
        <w:rPr>
          <w:rFonts w:ascii="Times New Roman" w:eastAsia="Batang" w:hAnsi="Times New Roman" w:cs="Times New Roman"/>
        </w:rPr>
        <w:t xml:space="preserve">, </w:t>
      </w:r>
      <w:r w:rsidR="00015FD5" w:rsidRPr="00546AE5">
        <w:rPr>
          <w:rFonts w:ascii="Times New Roman" w:eastAsia="Batang" w:hAnsi="Times New Roman" w:cs="Times New Roman"/>
        </w:rPr>
        <w:t>Nokia [7]</w:t>
      </w:r>
      <w:r w:rsidR="00193B67" w:rsidRPr="00546AE5">
        <w:rPr>
          <w:rFonts w:ascii="Times New Roman" w:eastAsia="Batang" w:hAnsi="Times New Roman" w:cs="Times New Roman"/>
        </w:rPr>
        <w:t xml:space="preserve">, Apple </w:t>
      </w:r>
      <w:r w:rsidR="00532511" w:rsidRPr="00546AE5">
        <w:rPr>
          <w:rFonts w:ascii="Times New Roman" w:eastAsia="Batang" w:hAnsi="Times New Roman" w:cs="Times New Roman"/>
        </w:rPr>
        <w:fldChar w:fldCharType="begin"/>
      </w:r>
      <w:r w:rsidR="00193B67"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93B67"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0013212A"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00193B67" w:rsidRPr="00546AE5">
        <w:rPr>
          <w:rFonts w:ascii="Times New Roman" w:eastAsia="Batang" w:hAnsi="Times New Roman" w:cs="Times New Roman"/>
        </w:rPr>
        <w:t xml:space="preserve"> propose to bundle additional information to the HARQ-ACK report</w:t>
      </w:r>
    </w:p>
    <w:p w14:paraId="42E46BF7" w14:textId="77777777" w:rsidR="00193B67" w:rsidRPr="00546AE5" w:rsidRDefault="00193B67"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00EB2AE" w14:textId="4209211B"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Decoding margin: </w:t>
      </w:r>
      <w:r w:rsidR="00015FD5" w:rsidRPr="00546AE5">
        <w:rPr>
          <w:rFonts w:ascii="Times New Roman" w:eastAsia="Batang" w:hAnsi="Times New Roman" w:cs="Times New Roman"/>
        </w:rPr>
        <w:t>Ericsson [6]</w:t>
      </w:r>
      <w:r w:rsidR="00B10744" w:rsidRPr="00546AE5">
        <w:rPr>
          <w:rFonts w:ascii="Times New Roman" w:eastAsia="Batang" w:hAnsi="Times New Roman" w:cs="Times New Roman"/>
        </w:rPr>
        <w:t xml:space="preserve">, </w:t>
      </w:r>
      <w:r w:rsidR="00B10744" w:rsidRPr="00D4048B">
        <w:rPr>
          <w:rFonts w:ascii="Times New Roman" w:eastAsia="Batang" w:hAnsi="Times New Roman" w:cs="Times New Roman"/>
        </w:rPr>
        <w:t>ZTE [5]</w:t>
      </w:r>
    </w:p>
    <w:p w14:paraId="5EE98FC8"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Compressed CSI report: </w:t>
      </w:r>
      <w:proofErr w:type="spellStart"/>
      <w:r w:rsidR="00015FD5" w:rsidRPr="00546AE5">
        <w:rPr>
          <w:rFonts w:ascii="Times New Roman" w:eastAsia="Batang" w:hAnsi="Times New Roman" w:cs="Times New Roman"/>
        </w:rPr>
        <w:t>Oppo</w:t>
      </w:r>
      <w:proofErr w:type="spellEnd"/>
      <w:r w:rsidR="00015FD5" w:rsidRPr="00546AE5">
        <w:rPr>
          <w:rFonts w:ascii="Times New Roman" w:eastAsia="Batang" w:hAnsi="Times New Roman" w:cs="Times New Roman"/>
        </w:rPr>
        <w:t xml:space="preserve"> [14]</w:t>
      </w:r>
      <w:r w:rsidRPr="00546AE5">
        <w:rPr>
          <w:rFonts w:ascii="Times New Roman" w:eastAsia="Batang" w:hAnsi="Times New Roman" w:cs="Times New Roman"/>
        </w:rPr>
        <w:t xml:space="preserve">, </w:t>
      </w:r>
      <w:r w:rsidR="001004C7" w:rsidRPr="00546AE5">
        <w:rPr>
          <w:rFonts w:ascii="Times New Roman" w:eastAsia="Batang" w:hAnsi="Times New Roman" w:cs="Times New Roman"/>
        </w:rPr>
        <w:t>ZTE [5]</w:t>
      </w:r>
    </w:p>
    <w:p w14:paraId="413DCBF0" w14:textId="77777777"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Estimated error probability, e.g. LLR: </w:t>
      </w:r>
      <w:r w:rsidR="00015FD5" w:rsidRPr="00546AE5">
        <w:rPr>
          <w:rFonts w:ascii="Times New Roman" w:eastAsia="Batang" w:hAnsi="Times New Roman" w:cs="Times New Roman"/>
        </w:rPr>
        <w:t>Nokia [7]</w:t>
      </w:r>
      <w:r w:rsidR="005B41D8" w:rsidRPr="00546AE5">
        <w:rPr>
          <w:rFonts w:ascii="Times New Roman" w:eastAsia="Batang" w:hAnsi="Times New Roman" w:cs="Times New Roman"/>
        </w:rPr>
        <w:t xml:space="preserve">, </w:t>
      </w:r>
      <w:proofErr w:type="spellStart"/>
      <w:r w:rsidR="00015FD5" w:rsidRPr="00546AE5">
        <w:rPr>
          <w:rFonts w:ascii="Times New Roman" w:eastAsia="Batang" w:hAnsi="Times New Roman" w:cs="Times New Roman"/>
        </w:rPr>
        <w:t>Oppo</w:t>
      </w:r>
      <w:proofErr w:type="spellEnd"/>
      <w:r w:rsidR="00015FD5" w:rsidRPr="00546AE5">
        <w:rPr>
          <w:rFonts w:ascii="Times New Roman" w:eastAsia="Batang" w:hAnsi="Times New Roman" w:cs="Times New Roman"/>
        </w:rPr>
        <w:t xml:space="preserve"> [14]</w:t>
      </w:r>
    </w:p>
    <w:p w14:paraId="7AC59FAF" w14:textId="44636299" w:rsidR="00193B67" w:rsidRPr="00546AE5" w:rsidRDefault="00193B67"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Recommended RV sequence: Apple</w:t>
      </w:r>
      <w:r w:rsidR="0013212A" w:rsidRPr="00546AE5">
        <w:rPr>
          <w:rFonts w:ascii="Times New Roman" w:eastAsia="Batang" w:hAnsi="Times New Roman" w:cs="Times New Roman"/>
        </w:rPr>
        <w:t xml:space="preserve"> </w:t>
      </w:r>
      <w:r w:rsidR="00532511" w:rsidRPr="00546AE5">
        <w:rPr>
          <w:rFonts w:ascii="Times New Roman" w:eastAsia="Batang" w:hAnsi="Times New Roman" w:cs="Times New Roman"/>
        </w:rPr>
        <w:fldChar w:fldCharType="begin"/>
      </w:r>
      <w:r w:rsidR="0013212A"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0013212A"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p>
    <w:p w14:paraId="0A8BF330" w14:textId="77777777" w:rsidR="008C2C96" w:rsidRPr="00546AE5" w:rsidRDefault="008C2C96"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PDSCH decoding </w:t>
      </w:r>
      <w:r w:rsidR="002C5557" w:rsidRPr="00546AE5">
        <w:rPr>
          <w:rFonts w:ascii="Times New Roman" w:eastAsia="Batang" w:hAnsi="Times New Roman" w:cs="Times New Roman"/>
        </w:rPr>
        <w:t>failure</w:t>
      </w:r>
      <w:r w:rsidRPr="00546AE5">
        <w:rPr>
          <w:rFonts w:ascii="Times New Roman" w:eastAsia="Batang" w:hAnsi="Times New Roman" w:cs="Times New Roman"/>
        </w:rPr>
        <w:t xml:space="preserve"> reason: Qualcomm [24][27]</w:t>
      </w:r>
    </w:p>
    <w:p w14:paraId="35FD4098"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Per-TRP decoding result: Qualcomm [27]</w:t>
      </w:r>
    </w:p>
    <w:p w14:paraId="4FA3DDFC" w14:textId="77777777" w:rsidR="00A23C5A" w:rsidRPr="00546AE5" w:rsidRDefault="00A23C5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Preferred beam</w:t>
      </w:r>
      <w:r w:rsidR="00321608" w:rsidRPr="00546AE5">
        <w:rPr>
          <w:rFonts w:ascii="Times New Roman" w:eastAsia="Batang" w:hAnsi="Times New Roman" w:cs="Times New Roman"/>
        </w:rPr>
        <w:t xml:space="preserve">, </w:t>
      </w:r>
      <w:proofErr w:type="spellStart"/>
      <w:r w:rsidR="00321608" w:rsidRPr="00546AE5">
        <w:rPr>
          <w:rFonts w:ascii="Times New Roman" w:eastAsia="Batang" w:hAnsi="Times New Roman" w:cs="Times New Roman"/>
        </w:rPr>
        <w:t>subband</w:t>
      </w:r>
      <w:proofErr w:type="spellEnd"/>
      <w:r w:rsidR="00321608" w:rsidRPr="00546AE5">
        <w:rPr>
          <w:rFonts w:ascii="Times New Roman" w:eastAsia="Batang" w:hAnsi="Times New Roman" w:cs="Times New Roman"/>
        </w:rPr>
        <w:t>,</w:t>
      </w:r>
      <w:r w:rsidRPr="00546AE5">
        <w:rPr>
          <w:rFonts w:ascii="Times New Roman" w:eastAsia="Batang" w:hAnsi="Times New Roman" w:cs="Times New Roman"/>
        </w:rPr>
        <w:t xml:space="preserve"> and/or component carrier</w:t>
      </w:r>
      <w:r w:rsidR="00321608" w:rsidRPr="00546AE5">
        <w:rPr>
          <w:rFonts w:ascii="Times New Roman" w:eastAsia="Batang" w:hAnsi="Times New Roman" w:cs="Times New Roman"/>
        </w:rPr>
        <w:t xml:space="preserve"> info</w:t>
      </w:r>
      <w:r w:rsidRPr="00546AE5">
        <w:rPr>
          <w:rFonts w:ascii="Times New Roman" w:eastAsia="Batang" w:hAnsi="Times New Roman" w:cs="Times New Roman"/>
        </w:rPr>
        <w:t>: Qualcomm [27]</w:t>
      </w:r>
    </w:p>
    <w:p w14:paraId="5C87F36C" w14:textId="77777777" w:rsidR="00BE5C23" w:rsidRPr="00546AE5" w:rsidRDefault="00BE5C23"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New Tx-Rx beam pair request: Qualcomm </w:t>
      </w:r>
      <w:r w:rsidR="008C2C96" w:rsidRPr="00546AE5">
        <w:rPr>
          <w:rFonts w:ascii="Times New Roman" w:eastAsia="Batang" w:hAnsi="Times New Roman" w:cs="Times New Roman"/>
        </w:rPr>
        <w:t>[24]</w:t>
      </w:r>
      <w:r w:rsidRPr="00546AE5">
        <w:rPr>
          <w:rFonts w:ascii="Times New Roman" w:eastAsia="Batang" w:hAnsi="Times New Roman" w:cs="Times New Roman"/>
        </w:rPr>
        <w:t>[27]</w:t>
      </w:r>
    </w:p>
    <w:p w14:paraId="66925F22" w14:textId="33CA6C5D" w:rsidR="0013212A" w:rsidRPr="00546AE5" w:rsidRDefault="0013212A"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Instantaneous MCS/CQI feedback: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p>
    <w:p w14:paraId="18588095" w14:textId="77777777" w:rsidR="0013212A" w:rsidRPr="00546AE5" w:rsidRDefault="0013212A" w:rsidP="00FA0429">
      <w:pPr>
        <w:rPr>
          <w:rFonts w:ascii="Times New Roman" w:hAnsi="Times New Roman" w:cs="Times New Roman"/>
          <w:szCs w:val="20"/>
        </w:rPr>
      </w:pPr>
    </w:p>
    <w:p w14:paraId="164996D1" w14:textId="19642AB6" w:rsidR="00193B67" w:rsidRPr="00546AE5" w:rsidRDefault="0013212A" w:rsidP="00FA0429">
      <w:pPr>
        <w:rPr>
          <w:rFonts w:ascii="Times New Roman" w:eastAsia="Batang" w:hAnsi="Times New Roman" w:cs="Times New Roman"/>
        </w:rPr>
      </w:pPr>
      <w:r w:rsidRPr="00546AE5">
        <w:rPr>
          <w:rFonts w:ascii="Times New Roman" w:hAnsi="Times New Roman" w:cs="Times New Roman"/>
          <w:szCs w:val="20"/>
        </w:rPr>
        <w:t xml:space="preserve">Note: </w:t>
      </w:r>
      <w:r w:rsidRPr="00546AE5">
        <w:rPr>
          <w:rFonts w:ascii="Times New Roman" w:eastAsia="Batang" w:hAnsi="Times New Roman" w:cs="Times New Roman"/>
        </w:rPr>
        <w:t xml:space="preserve">Apple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_Ref48312340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[26]</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Qualcomm </w:t>
      </w:r>
      <w:r w:rsidR="00532511" w:rsidRPr="00546AE5">
        <w:rPr>
          <w:rFonts w:ascii="Times New Roman" w:eastAsia="Batang" w:hAnsi="Times New Roman" w:cs="Times New Roman"/>
        </w:rPr>
        <w:fldChar w:fldCharType="begin"/>
      </w:r>
      <w:r w:rsidRPr="00546AE5">
        <w:rPr>
          <w:rFonts w:ascii="Times New Roman" w:eastAsia="Batang" w:hAnsi="Times New Roman" w:cs="Times New Roman"/>
        </w:rPr>
        <w:instrText xml:space="preserve"> REF _Ref48425716 \r \h </w:instrText>
      </w:r>
      <w:r w:rsidR="00546AE5">
        <w:rPr>
          <w:rFonts w:ascii="Times New Roman" w:eastAsia="Batang" w:hAnsi="Times New Roman" w:cs="Times New Roman"/>
        </w:rPr>
        <w:instrText xml:space="preserve"> \* MERGEFORMAT </w:instrText>
      </w:r>
      <w:r w:rsidR="00532511" w:rsidRPr="00546AE5">
        <w:rPr>
          <w:rFonts w:ascii="Times New Roman" w:eastAsia="Batang" w:hAnsi="Times New Roman" w:cs="Times New Roman"/>
        </w:rPr>
      </w:r>
      <w:r w:rsidR="00532511" w:rsidRPr="00546AE5">
        <w:rPr>
          <w:rFonts w:ascii="Times New Roman" w:eastAsia="Batang" w:hAnsi="Times New Roman" w:cs="Times New Roman"/>
        </w:rPr>
        <w:fldChar w:fldCharType="separate"/>
      </w:r>
      <w:r w:rsidRPr="00546AE5">
        <w:rPr>
          <w:rFonts w:ascii="Times New Roman" w:eastAsia="Batang" w:hAnsi="Times New Roman" w:cs="Times New Roman"/>
        </w:rPr>
        <w:t>[27]</w:t>
      </w:r>
      <w:r w:rsidR="00532511" w:rsidRPr="00546AE5">
        <w:rPr>
          <w:rFonts w:ascii="Times New Roman" w:eastAsia="Batang" w:hAnsi="Times New Roman" w:cs="Times New Roman"/>
        </w:rPr>
        <w:fldChar w:fldCharType="end"/>
      </w:r>
      <w:r w:rsidRPr="00546AE5">
        <w:rPr>
          <w:rFonts w:ascii="Times New Roman" w:eastAsia="Batang" w:hAnsi="Times New Roman" w:cs="Times New Roman"/>
        </w:rPr>
        <w:t xml:space="preserve"> contributions submitted under AI 8.3.1.1</w:t>
      </w:r>
    </w:p>
    <w:p w14:paraId="202B9CBB" w14:textId="77777777" w:rsidR="00644AAD" w:rsidRPr="00546AE5" w:rsidRDefault="00644AAD" w:rsidP="00FA0429">
      <w:pPr>
        <w:rPr>
          <w:rFonts w:ascii="Times New Roman" w:eastAsia="Batang" w:hAnsi="Times New Roman" w:cs="Times New Roman"/>
        </w:rPr>
      </w:pPr>
    </w:p>
    <w:p w14:paraId="44286C61" w14:textId="77777777" w:rsidR="00644AAD" w:rsidRPr="00546AE5" w:rsidRDefault="00644AAD" w:rsidP="00644AAD">
      <w:pPr>
        <w:rPr>
          <w:rFonts w:ascii="Times New Roman" w:hAnsi="Times New Roman" w:cs="Times New Roman"/>
          <w:b/>
          <w:bCs/>
          <w:szCs w:val="20"/>
          <w:u w:val="single"/>
        </w:rPr>
      </w:pPr>
      <w:r w:rsidRPr="00546AE5">
        <w:rPr>
          <w:rFonts w:ascii="Times New Roman" w:hAnsi="Times New Roman" w:cs="Times New Roman"/>
          <w:b/>
          <w:bCs/>
          <w:szCs w:val="20"/>
          <w:u w:val="single"/>
        </w:rPr>
        <w:t>Observation</w:t>
      </w:r>
    </w:p>
    <w:p w14:paraId="5DD292CA" w14:textId="77777777" w:rsidR="00644AAD" w:rsidRPr="00546AE5" w:rsidRDefault="00FA6709" w:rsidP="00FA0429">
      <w:pPr>
        <w:rPr>
          <w:rFonts w:ascii="Times New Roman" w:hAnsi="Times New Roman" w:cs="Times New Roman"/>
          <w:szCs w:val="20"/>
        </w:rPr>
      </w:pPr>
      <w:r w:rsidRPr="00546AE5">
        <w:rPr>
          <w:rFonts w:ascii="Times New Roman" w:hAnsi="Times New Roman" w:cs="Times New Roman"/>
          <w:szCs w:val="20"/>
        </w:rPr>
        <w:t>OLLA performance issue is seen by several companies and those companies see the benefit of additional information bundled with HARQ feedback for better OLLA performance.</w:t>
      </w:r>
    </w:p>
    <w:p w14:paraId="72562925" w14:textId="45AC5EC5" w:rsidR="002143E5" w:rsidRDefault="002143E5" w:rsidP="00D36040">
      <w:pPr>
        <w:spacing w:after="120"/>
        <w:rPr>
          <w:rFonts w:ascii="Times New Roman" w:hAnsi="Times New Roman" w:cs="Times New Roman"/>
          <w:szCs w:val="20"/>
          <w:highlight w:val="yellow"/>
        </w:rPr>
      </w:pPr>
    </w:p>
    <w:p w14:paraId="58FB139C" w14:textId="504FC7EA" w:rsidR="000A4123" w:rsidRPr="000E74C0" w:rsidRDefault="000A4123" w:rsidP="000A4123">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4</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proposal listed above and there is any missing detailed assumption (e.g., not provided in the contribution), please provide the detailed assumption for other companies to evaluate the proposal.</w:t>
      </w:r>
    </w:p>
    <w:p w14:paraId="332C367E" w14:textId="77777777" w:rsidR="000A4123" w:rsidRDefault="000A4123" w:rsidP="000A4123">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0A4123" w:rsidRPr="0041081B" w14:paraId="16BE3D35" w14:textId="77777777" w:rsidTr="00BD2F4A">
        <w:trPr>
          <w:trHeight w:val="251"/>
        </w:trPr>
        <w:tc>
          <w:tcPr>
            <w:tcW w:w="1487" w:type="dxa"/>
            <w:shd w:val="clear" w:color="auto" w:fill="BFBFBF" w:themeFill="background1" w:themeFillShade="BF"/>
          </w:tcPr>
          <w:p w14:paraId="4233578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Company</w:t>
            </w:r>
          </w:p>
        </w:tc>
        <w:tc>
          <w:tcPr>
            <w:tcW w:w="8138" w:type="dxa"/>
            <w:shd w:val="clear" w:color="auto" w:fill="BFBFBF" w:themeFill="background1" w:themeFillShade="BF"/>
          </w:tcPr>
          <w:p w14:paraId="46B13154" w14:textId="77777777" w:rsidR="000A4123" w:rsidRPr="0041081B" w:rsidRDefault="000A4123"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0A4123" w:rsidRPr="0041081B" w14:paraId="373BE5F9" w14:textId="77777777" w:rsidTr="00BD2F4A">
        <w:tc>
          <w:tcPr>
            <w:tcW w:w="1487" w:type="dxa"/>
          </w:tcPr>
          <w:p w14:paraId="1B3EDDFE" w14:textId="77777777" w:rsidR="000A4123" w:rsidRPr="0041081B" w:rsidRDefault="000A4123" w:rsidP="00BD2F4A">
            <w:pPr>
              <w:rPr>
                <w:rFonts w:ascii="Times New Roman" w:hAnsi="Times New Roman" w:cs="Times New Roman"/>
                <w:szCs w:val="20"/>
              </w:rPr>
            </w:pPr>
          </w:p>
        </w:tc>
        <w:tc>
          <w:tcPr>
            <w:tcW w:w="8138" w:type="dxa"/>
          </w:tcPr>
          <w:p w14:paraId="55D7148A" w14:textId="77777777" w:rsidR="000A4123" w:rsidRPr="0041081B" w:rsidRDefault="000A4123" w:rsidP="00BD2F4A">
            <w:pPr>
              <w:rPr>
                <w:rFonts w:ascii="Times New Roman" w:hAnsi="Times New Roman" w:cs="Times New Roman"/>
                <w:szCs w:val="20"/>
              </w:rPr>
            </w:pPr>
          </w:p>
        </w:tc>
      </w:tr>
      <w:tr w:rsidR="000A4123" w:rsidRPr="0041081B" w14:paraId="645E75D2" w14:textId="77777777" w:rsidTr="00BD2F4A">
        <w:tc>
          <w:tcPr>
            <w:tcW w:w="1487" w:type="dxa"/>
          </w:tcPr>
          <w:p w14:paraId="0FF25442" w14:textId="77777777" w:rsidR="000A4123" w:rsidRPr="0041081B" w:rsidRDefault="000A4123" w:rsidP="00BD2F4A">
            <w:pPr>
              <w:rPr>
                <w:rFonts w:ascii="Times New Roman" w:hAnsi="Times New Roman" w:cs="Times New Roman"/>
                <w:szCs w:val="20"/>
              </w:rPr>
            </w:pPr>
          </w:p>
        </w:tc>
        <w:tc>
          <w:tcPr>
            <w:tcW w:w="8138" w:type="dxa"/>
          </w:tcPr>
          <w:p w14:paraId="5E971070" w14:textId="77777777" w:rsidR="000A4123" w:rsidRPr="0041081B" w:rsidRDefault="000A4123" w:rsidP="00BD2F4A">
            <w:pPr>
              <w:rPr>
                <w:rFonts w:ascii="Times New Roman" w:hAnsi="Times New Roman" w:cs="Times New Roman"/>
                <w:szCs w:val="20"/>
              </w:rPr>
            </w:pPr>
          </w:p>
        </w:tc>
      </w:tr>
      <w:tr w:rsidR="000A4123" w:rsidRPr="0041081B" w14:paraId="5FE1B928" w14:textId="77777777" w:rsidTr="00BD2F4A">
        <w:tc>
          <w:tcPr>
            <w:tcW w:w="1487" w:type="dxa"/>
          </w:tcPr>
          <w:p w14:paraId="16DAF107" w14:textId="77777777" w:rsidR="000A4123" w:rsidRPr="0041081B" w:rsidRDefault="000A4123" w:rsidP="00BD2F4A">
            <w:pPr>
              <w:rPr>
                <w:rFonts w:ascii="Times New Roman" w:hAnsi="Times New Roman" w:cs="Times New Roman"/>
                <w:szCs w:val="20"/>
              </w:rPr>
            </w:pPr>
          </w:p>
        </w:tc>
        <w:tc>
          <w:tcPr>
            <w:tcW w:w="8138" w:type="dxa"/>
          </w:tcPr>
          <w:p w14:paraId="685D570F" w14:textId="77777777" w:rsidR="000A4123" w:rsidRPr="0041081B" w:rsidRDefault="000A4123" w:rsidP="00BD2F4A">
            <w:pPr>
              <w:rPr>
                <w:rFonts w:ascii="Times New Roman" w:hAnsi="Times New Roman" w:cs="Times New Roman"/>
                <w:szCs w:val="20"/>
              </w:rPr>
            </w:pPr>
          </w:p>
        </w:tc>
      </w:tr>
    </w:tbl>
    <w:p w14:paraId="00BC75AD" w14:textId="77777777" w:rsidR="000A4123" w:rsidRPr="00546AE5" w:rsidRDefault="000A4123" w:rsidP="00D36040">
      <w:pPr>
        <w:spacing w:after="120"/>
        <w:rPr>
          <w:rFonts w:ascii="Times New Roman" w:hAnsi="Times New Roman" w:cs="Times New Roman"/>
          <w:szCs w:val="20"/>
          <w:highlight w:val="yellow"/>
        </w:rPr>
      </w:pPr>
    </w:p>
    <w:p w14:paraId="33BE1F7F" w14:textId="77777777" w:rsidR="00140459" w:rsidRPr="00546AE5" w:rsidRDefault="00140459" w:rsidP="00140459">
      <w:pPr>
        <w:pStyle w:val="Heading2"/>
        <w:spacing w:after="0"/>
        <w:rPr>
          <w:rFonts w:ascii="Times New Roman" w:hAnsi="Times New Roman"/>
          <w:sz w:val="28"/>
          <w:szCs w:val="28"/>
        </w:rPr>
      </w:pPr>
      <w:r w:rsidRPr="00546AE5">
        <w:rPr>
          <w:rFonts w:ascii="Times New Roman" w:hAnsi="Times New Roman"/>
          <w:sz w:val="28"/>
          <w:szCs w:val="28"/>
        </w:rPr>
        <w:t>Enhancements for URLLC in multi-TRP scenarios</w:t>
      </w:r>
    </w:p>
    <w:p w14:paraId="4B48AB2E" w14:textId="77777777" w:rsidR="008C2C96" w:rsidRPr="00546AE5" w:rsidRDefault="008C2C96" w:rsidP="008C2C96">
      <w:pPr>
        <w:rPr>
          <w:rFonts w:ascii="Times New Roman" w:hAnsi="Times New Roman" w:cs="Times New Roman"/>
          <w:b/>
          <w:bCs/>
          <w:szCs w:val="20"/>
          <w:u w:val="single"/>
        </w:rPr>
      </w:pPr>
      <w:r w:rsidRPr="00546AE5">
        <w:rPr>
          <w:rFonts w:ascii="Times New Roman" w:hAnsi="Times New Roman" w:cs="Times New Roman"/>
          <w:b/>
          <w:bCs/>
          <w:szCs w:val="20"/>
          <w:u w:val="single"/>
        </w:rPr>
        <w:t>Background</w:t>
      </w:r>
    </w:p>
    <w:p w14:paraId="3DDBD4A2" w14:textId="77777777" w:rsidR="008C2C96" w:rsidRPr="00546AE5" w:rsidRDefault="00D52E65" w:rsidP="008C2C96">
      <w:pPr>
        <w:rPr>
          <w:rFonts w:ascii="Times New Roman" w:hAnsi="Times New Roman" w:cs="Times New Roman"/>
          <w:szCs w:val="20"/>
        </w:rPr>
      </w:pPr>
      <w:r w:rsidRPr="00546AE5">
        <w:rPr>
          <w:rFonts w:ascii="Times New Roman" w:hAnsi="Times New Roman" w:cs="Times New Roman"/>
          <w:szCs w:val="20"/>
        </w:rPr>
        <w:t>From Rel-16, the multi-TPR transmission (NCJT) has been supported but there is no CSI feedback design optimized for the multi-TRP transmission</w:t>
      </w:r>
    </w:p>
    <w:p w14:paraId="35792B49" w14:textId="4EF12407" w:rsidR="008C2C96" w:rsidRDefault="008C2C96" w:rsidP="00FA0429">
      <w:pPr>
        <w:rPr>
          <w:rFonts w:ascii="Times New Roman" w:hAnsi="Times New Roman" w:cs="Times New Roman"/>
          <w:szCs w:val="20"/>
        </w:rPr>
      </w:pPr>
    </w:p>
    <w:p w14:paraId="70A0412C" w14:textId="49318D44" w:rsidR="00C80ADB" w:rsidRPr="00C80ADB" w:rsidRDefault="00C80ADB" w:rsidP="00FA0429">
      <w:pPr>
        <w:pStyle w:val="Heading3"/>
        <w:rPr>
          <w:sz w:val="20"/>
          <w:szCs w:val="20"/>
        </w:rPr>
      </w:pPr>
      <w:r>
        <w:t>Issue #3-2</w:t>
      </w:r>
    </w:p>
    <w:p w14:paraId="047E6099" w14:textId="77777777" w:rsidR="003D1BD1" w:rsidRPr="00546AE5" w:rsidRDefault="003D1BD1" w:rsidP="003D1BD1">
      <w:pPr>
        <w:rPr>
          <w:rFonts w:ascii="Times New Roman" w:eastAsia="Batang" w:hAnsi="Times New Roman" w:cs="Times New Roman"/>
          <w:b/>
          <w:bCs/>
        </w:rPr>
      </w:pPr>
      <w:r w:rsidRPr="00546AE5">
        <w:rPr>
          <w:rFonts w:ascii="Times New Roman" w:eastAsia="Batang" w:hAnsi="Times New Roman" w:cs="Times New Roman"/>
          <w:b/>
          <w:bCs/>
        </w:rPr>
        <w:t>Issue #</w:t>
      </w:r>
      <w:r w:rsidR="0084546E" w:rsidRPr="00546AE5">
        <w:rPr>
          <w:rFonts w:ascii="Times New Roman" w:eastAsia="Batang" w:hAnsi="Times New Roman" w:cs="Times New Roman"/>
          <w:b/>
          <w:bCs/>
        </w:rPr>
        <w:t>3</w:t>
      </w:r>
      <w:r w:rsidR="008C2C96" w:rsidRPr="00546AE5">
        <w:rPr>
          <w:rFonts w:ascii="Times New Roman" w:eastAsia="Batang" w:hAnsi="Times New Roman" w:cs="Times New Roman"/>
          <w:b/>
          <w:bCs/>
        </w:rPr>
        <w:t>-2</w:t>
      </w:r>
      <w:r w:rsidRPr="00546AE5">
        <w:rPr>
          <w:rFonts w:ascii="Times New Roman" w:eastAsia="Batang" w:hAnsi="Times New Roman" w:cs="Times New Roman"/>
          <w:b/>
          <w:bCs/>
        </w:rPr>
        <w:t>: Enhanced CSI reporting for multi-TRP scenarios</w:t>
      </w:r>
    </w:p>
    <w:p w14:paraId="7F4C6F39" w14:textId="0558CB1A" w:rsidR="003D1BD1" w:rsidRPr="00546AE5" w:rsidRDefault="007A648E" w:rsidP="007B6FC0">
      <w:pPr>
        <w:pStyle w:val="ListParagraph"/>
        <w:numPr>
          <w:ilvl w:val="0"/>
          <w:numId w:val="13"/>
        </w:numPr>
        <w:rPr>
          <w:rFonts w:ascii="Times New Roman" w:eastAsia="Batang" w:hAnsi="Times New Roman" w:cs="Times New Roman"/>
        </w:rPr>
      </w:pPr>
      <w:r w:rsidRPr="00546AE5">
        <w:rPr>
          <w:rFonts w:ascii="Times New Roman" w:eastAsia="Batang" w:hAnsi="Times New Roman" w:cs="Times New Roman"/>
        </w:rPr>
        <w:t xml:space="preserve">Yes: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r w:rsidR="003D1BD1"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r w:rsidR="003D1BD1" w:rsidRPr="00546AE5">
        <w:rPr>
          <w:rFonts w:ascii="Times New Roman" w:eastAsia="Batang" w:hAnsi="Times New Roman" w:cs="Times New Roman"/>
        </w:rPr>
        <w:t>, propose</w:t>
      </w:r>
      <w:r w:rsidR="000A4123">
        <w:rPr>
          <w:rFonts w:ascii="Times New Roman" w:eastAsia="Batang" w:hAnsi="Times New Roman" w:cs="Times New Roman"/>
        </w:rPr>
        <w:t>d</w:t>
      </w:r>
      <w:r w:rsidR="003D1BD1" w:rsidRPr="00546AE5">
        <w:rPr>
          <w:rFonts w:ascii="Times New Roman" w:eastAsia="Batang" w:hAnsi="Times New Roman" w:cs="Times New Roman"/>
        </w:rPr>
        <w:t xml:space="preserve"> </w:t>
      </w:r>
      <w:r w:rsidR="0029095B" w:rsidRPr="00546AE5">
        <w:rPr>
          <w:rFonts w:ascii="Times New Roman" w:eastAsia="Batang" w:hAnsi="Times New Roman" w:cs="Times New Roman"/>
        </w:rPr>
        <w:t xml:space="preserve">CSI </w:t>
      </w:r>
      <w:r w:rsidR="003D1BD1" w:rsidRPr="00546AE5">
        <w:rPr>
          <w:rFonts w:ascii="Times New Roman" w:eastAsia="Batang" w:hAnsi="Times New Roman" w:cs="Times New Roman"/>
        </w:rPr>
        <w:t xml:space="preserve">enhancements </w:t>
      </w:r>
      <w:r w:rsidR="0029095B" w:rsidRPr="00546AE5">
        <w:rPr>
          <w:rFonts w:ascii="Times New Roman" w:eastAsia="Batang" w:hAnsi="Times New Roman" w:cs="Times New Roman"/>
        </w:rPr>
        <w:t>optimized for multi-TRP transmission schemes with high reliability</w:t>
      </w:r>
      <w:r w:rsidR="003D1BD1" w:rsidRPr="00546AE5">
        <w:rPr>
          <w:rFonts w:ascii="Times New Roman" w:eastAsia="Batang" w:hAnsi="Times New Roman" w:cs="Times New Roman"/>
        </w:rPr>
        <w:t xml:space="preserve"> </w:t>
      </w:r>
    </w:p>
    <w:p w14:paraId="3253CCE7" w14:textId="77777777" w:rsidR="003D1BD1" w:rsidRPr="00546AE5" w:rsidRDefault="003D1BD1" w:rsidP="007B6FC0">
      <w:pPr>
        <w:pStyle w:val="ListParagraph"/>
        <w:numPr>
          <w:ilvl w:val="1"/>
          <w:numId w:val="13"/>
        </w:numPr>
        <w:rPr>
          <w:rFonts w:ascii="Times New Roman" w:eastAsia="Batang" w:hAnsi="Times New Roman" w:cs="Times New Roman"/>
        </w:rPr>
      </w:pPr>
      <w:r w:rsidRPr="00546AE5">
        <w:rPr>
          <w:rFonts w:ascii="Times New Roman" w:eastAsia="Batang" w:hAnsi="Times New Roman" w:cs="Times New Roman"/>
        </w:rPr>
        <w:t>Proposals</w:t>
      </w:r>
    </w:p>
    <w:p w14:paraId="53E882AC" w14:textId="77777777" w:rsidR="003D1BD1" w:rsidRPr="00546AE5" w:rsidRDefault="003D1BD1"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Joint CSI report for multi-TRP URLLC scenario</w:t>
      </w:r>
      <w:r w:rsidR="00FE76C0" w:rsidRPr="00546AE5">
        <w:rPr>
          <w:rFonts w:ascii="Times New Roman" w:eastAsia="Batang" w:hAnsi="Times New Roman" w:cs="Times New Roman"/>
        </w:rPr>
        <w:t xml:space="preserve">: </w:t>
      </w:r>
      <w:r w:rsidR="00015FD5" w:rsidRPr="00546AE5">
        <w:rPr>
          <w:rFonts w:ascii="Times New Roman" w:eastAsia="Batang" w:hAnsi="Times New Roman" w:cs="Times New Roman"/>
        </w:rPr>
        <w:t>Ericsson [6]</w:t>
      </w:r>
    </w:p>
    <w:p w14:paraId="19E9E8A3" w14:textId="77777777" w:rsidR="000C0303" w:rsidRPr="00546AE5" w:rsidRDefault="00FE76C0" w:rsidP="007B6FC0">
      <w:pPr>
        <w:pStyle w:val="ListParagraph"/>
        <w:numPr>
          <w:ilvl w:val="2"/>
          <w:numId w:val="13"/>
        </w:numPr>
        <w:rPr>
          <w:rFonts w:ascii="Times New Roman" w:eastAsia="Batang" w:hAnsi="Times New Roman" w:cs="Times New Roman"/>
        </w:rPr>
      </w:pPr>
      <w:r w:rsidRPr="00546AE5">
        <w:rPr>
          <w:rFonts w:ascii="Times New Roman" w:eastAsia="Batang" w:hAnsi="Times New Roman" w:cs="Times New Roman"/>
        </w:rPr>
        <w:t xml:space="preserve">UE selecting whether a RS resource is for CM, IM, or muting: </w:t>
      </w:r>
      <w:proofErr w:type="spellStart"/>
      <w:r w:rsidR="00015FD5" w:rsidRPr="00546AE5">
        <w:rPr>
          <w:rFonts w:ascii="Times New Roman" w:eastAsia="Batang" w:hAnsi="Times New Roman" w:cs="Times New Roman"/>
        </w:rPr>
        <w:t>Futurewei</w:t>
      </w:r>
      <w:proofErr w:type="spellEnd"/>
      <w:r w:rsidR="00015FD5" w:rsidRPr="00546AE5">
        <w:rPr>
          <w:rFonts w:ascii="Times New Roman" w:eastAsia="Batang" w:hAnsi="Times New Roman" w:cs="Times New Roman"/>
        </w:rPr>
        <w:t xml:space="preserve"> [3]</w:t>
      </w:r>
    </w:p>
    <w:p w14:paraId="3D8E7B20" w14:textId="77777777" w:rsidR="00BF7BF6" w:rsidRPr="00546AE5" w:rsidRDefault="00BF7BF6" w:rsidP="00BF7BF6">
      <w:pPr>
        <w:rPr>
          <w:rFonts w:ascii="Times New Roman" w:hAnsi="Times New Roman" w:cs="Times New Roman"/>
          <w:szCs w:val="20"/>
        </w:rPr>
      </w:pPr>
    </w:p>
    <w:p w14:paraId="1E164029" w14:textId="77777777" w:rsidR="00BF7BF6" w:rsidRPr="00546AE5" w:rsidRDefault="00BF7BF6" w:rsidP="00D36040">
      <w:pPr>
        <w:rPr>
          <w:rFonts w:ascii="Times New Roman" w:hAnsi="Times New Roman" w:cs="Times New Roman"/>
        </w:rPr>
      </w:pPr>
      <w:r w:rsidRPr="00546AE5">
        <w:rPr>
          <w:rFonts w:ascii="Times New Roman" w:hAnsi="Times New Roman" w:cs="Times New Roman"/>
          <w:szCs w:val="20"/>
        </w:rPr>
        <w:t>The support of tailored CSI feedback</w:t>
      </w:r>
      <w:r w:rsidR="00BD5504" w:rsidRPr="00546AE5">
        <w:rPr>
          <w:rFonts w:ascii="Times New Roman" w:hAnsi="Times New Roman" w:cs="Times New Roman"/>
          <w:szCs w:val="20"/>
        </w:rPr>
        <w:t xml:space="preserve"> design</w:t>
      </w:r>
      <w:r w:rsidRPr="00546AE5">
        <w:rPr>
          <w:rFonts w:ascii="Times New Roman" w:hAnsi="Times New Roman" w:cs="Times New Roman"/>
          <w:szCs w:val="20"/>
        </w:rPr>
        <w:t xml:space="preserve"> for multi-TRP transmission is proposed by two companies. Considering that multi-TRP enhancement is currently under Rel-17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 it is unclear whether this issue should be studied in the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WI.</w:t>
      </w:r>
    </w:p>
    <w:p w14:paraId="61555D2C" w14:textId="6DE182CE" w:rsidR="00DF0EA0" w:rsidRDefault="00DF0EA0" w:rsidP="00BF7BF6">
      <w:pPr>
        <w:spacing w:after="120"/>
        <w:rPr>
          <w:rFonts w:ascii="Times New Roman" w:hAnsi="Times New Roman" w:cs="Times New Roman"/>
          <w:b/>
          <w:bCs/>
          <w:szCs w:val="20"/>
          <w:highlight w:val="yellow"/>
        </w:rPr>
      </w:pPr>
    </w:p>
    <w:p w14:paraId="7F6406C1" w14:textId="225904CD" w:rsidR="000A4123" w:rsidRPr="000A4123" w:rsidRDefault="000A4123" w:rsidP="000A4123">
      <w:pPr>
        <w:pStyle w:val="Heading3"/>
        <w:rPr>
          <w:sz w:val="20"/>
          <w:szCs w:val="20"/>
        </w:rPr>
      </w:pPr>
      <w:r>
        <w:t>Issue #3-3</w:t>
      </w:r>
    </w:p>
    <w:p w14:paraId="7486065C" w14:textId="33A90455" w:rsidR="000A4123" w:rsidRPr="00546AE5" w:rsidRDefault="000A4123" w:rsidP="000A4123">
      <w:pPr>
        <w:pStyle w:val="Heading2"/>
        <w:spacing w:after="0"/>
        <w:rPr>
          <w:rFonts w:ascii="Times New Roman" w:hAnsi="Times New Roman"/>
          <w:sz w:val="28"/>
          <w:szCs w:val="28"/>
        </w:rPr>
      </w:pPr>
      <w:r w:rsidRPr="00546AE5">
        <w:rPr>
          <w:rFonts w:ascii="Times New Roman" w:hAnsi="Times New Roman"/>
          <w:sz w:val="28"/>
          <w:szCs w:val="28"/>
        </w:rPr>
        <w:t xml:space="preserve">Enhancements for </w:t>
      </w:r>
      <w:r>
        <w:rPr>
          <w:rFonts w:ascii="Times New Roman" w:hAnsi="Times New Roman"/>
          <w:sz w:val="28"/>
          <w:szCs w:val="28"/>
        </w:rPr>
        <w:t>PDCCH link adaptation</w:t>
      </w:r>
    </w:p>
    <w:p w14:paraId="5CD6EB3E" w14:textId="198263DC" w:rsidR="000A4123" w:rsidRPr="00546AE5" w:rsidRDefault="000A4123" w:rsidP="000A4123">
      <w:pPr>
        <w:rPr>
          <w:rFonts w:ascii="Times New Roman" w:eastAsia="Batang" w:hAnsi="Times New Roman" w:cs="Times New Roman"/>
          <w:b/>
          <w:bCs/>
        </w:rPr>
      </w:pPr>
      <w:r w:rsidRPr="00546AE5">
        <w:rPr>
          <w:rFonts w:ascii="Times New Roman" w:eastAsia="Batang" w:hAnsi="Times New Roman" w:cs="Times New Roman"/>
          <w:b/>
          <w:bCs/>
        </w:rPr>
        <w:t>Issue #3</w:t>
      </w:r>
      <w:r>
        <w:rPr>
          <w:rFonts w:ascii="Times New Roman" w:eastAsia="Batang" w:hAnsi="Times New Roman" w:cs="Times New Roman"/>
          <w:b/>
          <w:bCs/>
        </w:rPr>
        <w:t>-3</w:t>
      </w:r>
      <w:r w:rsidRPr="00546AE5">
        <w:rPr>
          <w:rFonts w:ascii="Times New Roman" w:eastAsia="Batang" w:hAnsi="Times New Roman" w:cs="Times New Roman"/>
          <w:b/>
          <w:bCs/>
        </w:rPr>
        <w:t xml:space="preserve">: </w:t>
      </w:r>
      <w:r>
        <w:rPr>
          <w:rFonts w:ascii="Times New Roman" w:eastAsia="Batang" w:hAnsi="Times New Roman" w:cs="Times New Roman"/>
          <w:b/>
          <w:bCs/>
        </w:rPr>
        <w:t>CSI feedback for PDCCH link adaptation</w:t>
      </w:r>
    </w:p>
    <w:p w14:paraId="0FBF904B" w14:textId="40DC1128" w:rsidR="000A4123" w:rsidRPr="000A4123" w:rsidRDefault="000A4123" w:rsidP="000A4123">
      <w:pPr>
        <w:pStyle w:val="ListParagraph"/>
        <w:numPr>
          <w:ilvl w:val="0"/>
          <w:numId w:val="13"/>
        </w:numPr>
        <w:rPr>
          <w:rFonts w:ascii="Times New Roman" w:eastAsia="Batang" w:hAnsi="Times New Roman" w:cs="Times New Roman"/>
        </w:rPr>
      </w:pPr>
      <w:r>
        <w:rPr>
          <w:rFonts w:ascii="Times New Roman" w:eastAsia="Batang" w:hAnsi="Times New Roman" w:cs="Times New Roman"/>
        </w:rPr>
        <w:t>Yes: Qualcomm [24]</w:t>
      </w:r>
      <w:r w:rsidR="008F59BE">
        <w:rPr>
          <w:rFonts w:ascii="Times New Roman" w:eastAsia="Batang" w:hAnsi="Times New Roman" w:cs="Times New Roman"/>
        </w:rPr>
        <w:t xml:space="preserve">, Sony, Samsung, </w:t>
      </w:r>
      <w:proofErr w:type="spellStart"/>
      <w:r w:rsidR="008F59BE">
        <w:rPr>
          <w:rFonts w:ascii="Times New Roman" w:eastAsia="Batang" w:hAnsi="Times New Roman" w:cs="Times New Roman"/>
        </w:rPr>
        <w:t>FutureWei</w:t>
      </w:r>
      <w:proofErr w:type="spellEnd"/>
      <w:r w:rsidR="008F59BE">
        <w:rPr>
          <w:rFonts w:ascii="Times New Roman" w:eastAsia="Batang" w:hAnsi="Times New Roman" w:cs="Times New Roman"/>
        </w:rPr>
        <w:t xml:space="preserve">, </w:t>
      </w:r>
      <w:proofErr w:type="spellStart"/>
      <w:r w:rsidR="008F59BE">
        <w:rPr>
          <w:rFonts w:ascii="Times New Roman" w:eastAsia="Batang" w:hAnsi="Times New Roman" w:cs="Times New Roman"/>
        </w:rPr>
        <w:t>InterDigital</w:t>
      </w:r>
      <w:proofErr w:type="spellEnd"/>
      <w:r w:rsidR="008F59BE">
        <w:rPr>
          <w:rFonts w:ascii="Times New Roman" w:eastAsia="Batang" w:hAnsi="Times New Roman" w:cs="Times New Roman"/>
        </w:rPr>
        <w:t>, CMCC</w:t>
      </w:r>
      <w:r>
        <w:rPr>
          <w:rFonts w:ascii="Times New Roman" w:eastAsia="Batang" w:hAnsi="Times New Roman" w:cs="Times New Roman"/>
        </w:rPr>
        <w:t xml:space="preserve"> proposed</w:t>
      </w:r>
      <w:r w:rsidR="008F59BE">
        <w:rPr>
          <w:rFonts w:ascii="Times New Roman" w:eastAsia="Batang" w:hAnsi="Times New Roman" w:cs="Times New Roman"/>
        </w:rPr>
        <w:t xml:space="preserve"> to study</w:t>
      </w:r>
      <w:r>
        <w:rPr>
          <w:rFonts w:ascii="Times New Roman" w:eastAsia="Batang" w:hAnsi="Times New Roman" w:cs="Times New Roman"/>
        </w:rPr>
        <w:t xml:space="preserve"> CSI feedback for PDCCH link adaptation</w:t>
      </w:r>
    </w:p>
    <w:p w14:paraId="45F2B561" w14:textId="77777777" w:rsidR="008F59BE" w:rsidRDefault="008F59BE" w:rsidP="00DE1CCA">
      <w:pPr>
        <w:rPr>
          <w:highlight w:val="yellow"/>
        </w:rPr>
      </w:pPr>
    </w:p>
    <w:p w14:paraId="0B25159F" w14:textId="066C712C" w:rsidR="008F59BE" w:rsidRPr="000E74C0" w:rsidRDefault="008F59BE" w:rsidP="008F59BE">
      <w:pPr>
        <w:spacing w:line="276" w:lineRule="auto"/>
        <w:rPr>
          <w:rFonts w:ascii="Times New Roman" w:hAnsi="Times New Roman" w:cs="Times New Roman"/>
          <w:b/>
          <w:bCs/>
          <w:szCs w:val="20"/>
          <w:highlight w:val="yellow"/>
        </w:rPr>
      </w:pPr>
      <w:r w:rsidRPr="00D05296">
        <w:rPr>
          <w:rFonts w:ascii="Times New Roman" w:hAnsi="Times New Roman" w:cs="Times New Roman"/>
          <w:b/>
          <w:bCs/>
          <w:szCs w:val="20"/>
          <w:highlight w:val="yellow"/>
        </w:rPr>
        <w:t>Q</w:t>
      </w:r>
      <w:r>
        <w:rPr>
          <w:rFonts w:ascii="Times New Roman" w:hAnsi="Times New Roman" w:cs="Times New Roman"/>
          <w:b/>
          <w:bCs/>
          <w:szCs w:val="20"/>
          <w:highlight w:val="yellow"/>
        </w:rPr>
        <w:t>1</w:t>
      </w:r>
      <w:r w:rsidR="00DC05C7">
        <w:rPr>
          <w:rFonts w:ascii="Times New Roman" w:hAnsi="Times New Roman" w:cs="Times New Roman"/>
          <w:b/>
          <w:bCs/>
          <w:szCs w:val="20"/>
          <w:highlight w:val="yellow"/>
        </w:rPr>
        <w:t>5</w:t>
      </w:r>
      <w:r w:rsidRPr="00D05296">
        <w:rPr>
          <w:rFonts w:ascii="Times New Roman" w:hAnsi="Times New Roman" w:cs="Times New Roman"/>
          <w:b/>
          <w:bCs/>
          <w:szCs w:val="20"/>
          <w:highlight w:val="yellow"/>
        </w:rPr>
        <w:t xml:space="preserve">: </w:t>
      </w:r>
      <w:r>
        <w:rPr>
          <w:rFonts w:ascii="Times New Roman" w:hAnsi="Times New Roman" w:cs="Times New Roman"/>
          <w:b/>
          <w:bCs/>
          <w:szCs w:val="20"/>
          <w:highlight w:val="yellow"/>
        </w:rPr>
        <w:t>if you are a proponent of CSI feedback for PDCCH and there is any missing detailed assumption (e.g., not provided in the contribution), please provide the detailed assumption for other companies to evaluate the proposal.</w:t>
      </w:r>
    </w:p>
    <w:p w14:paraId="28BB1DE6" w14:textId="77777777" w:rsidR="008F59BE" w:rsidRDefault="008F59BE" w:rsidP="008F59BE">
      <w:pPr>
        <w:rPr>
          <w:rFonts w:ascii="Times New Roman" w:hAnsi="Times New Roman" w:cs="Times New Roman"/>
          <w:szCs w:val="20"/>
        </w:rPr>
      </w:pPr>
    </w:p>
    <w:tbl>
      <w:tblPr>
        <w:tblStyle w:val="TableGrid"/>
        <w:tblW w:w="0" w:type="auto"/>
        <w:tblLook w:val="04A0" w:firstRow="1" w:lastRow="0" w:firstColumn="1" w:lastColumn="0" w:noHBand="0" w:noVBand="1"/>
      </w:tblPr>
      <w:tblGrid>
        <w:gridCol w:w="1487"/>
        <w:gridCol w:w="8138"/>
      </w:tblGrid>
      <w:tr w:rsidR="008F59BE" w:rsidRPr="0041081B" w14:paraId="186870D0" w14:textId="77777777" w:rsidTr="00BD2F4A">
        <w:trPr>
          <w:trHeight w:val="251"/>
        </w:trPr>
        <w:tc>
          <w:tcPr>
            <w:tcW w:w="1487" w:type="dxa"/>
            <w:shd w:val="clear" w:color="auto" w:fill="BFBFBF" w:themeFill="background1" w:themeFillShade="BF"/>
          </w:tcPr>
          <w:p w14:paraId="2D76CFAE"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lastRenderedPageBreak/>
              <w:t>Company</w:t>
            </w:r>
          </w:p>
        </w:tc>
        <w:tc>
          <w:tcPr>
            <w:tcW w:w="8138" w:type="dxa"/>
            <w:shd w:val="clear" w:color="auto" w:fill="BFBFBF" w:themeFill="background1" w:themeFillShade="BF"/>
          </w:tcPr>
          <w:p w14:paraId="420A18DB" w14:textId="77777777" w:rsidR="008F59BE" w:rsidRPr="0041081B" w:rsidRDefault="008F59BE" w:rsidP="00BD2F4A">
            <w:pPr>
              <w:jc w:val="center"/>
              <w:rPr>
                <w:rFonts w:ascii="Times New Roman" w:hAnsi="Times New Roman" w:cs="Times New Roman"/>
                <w:b/>
                <w:bCs/>
                <w:szCs w:val="20"/>
              </w:rPr>
            </w:pPr>
            <w:r w:rsidRPr="0041081B">
              <w:rPr>
                <w:rFonts w:ascii="Times New Roman" w:hAnsi="Times New Roman" w:cs="Times New Roman"/>
                <w:b/>
                <w:bCs/>
                <w:szCs w:val="20"/>
              </w:rPr>
              <w:t>Comments</w:t>
            </w:r>
          </w:p>
        </w:tc>
      </w:tr>
      <w:tr w:rsidR="008F59BE" w:rsidRPr="0041081B" w14:paraId="614CF0E3" w14:textId="77777777" w:rsidTr="00BD2F4A">
        <w:tc>
          <w:tcPr>
            <w:tcW w:w="1487" w:type="dxa"/>
          </w:tcPr>
          <w:p w14:paraId="79BC9A93" w14:textId="77777777" w:rsidR="008F59BE" w:rsidRPr="0041081B" w:rsidRDefault="008F59BE" w:rsidP="00BD2F4A">
            <w:pPr>
              <w:rPr>
                <w:rFonts w:ascii="Times New Roman" w:hAnsi="Times New Roman" w:cs="Times New Roman"/>
                <w:szCs w:val="20"/>
              </w:rPr>
            </w:pPr>
          </w:p>
        </w:tc>
        <w:tc>
          <w:tcPr>
            <w:tcW w:w="8138" w:type="dxa"/>
          </w:tcPr>
          <w:p w14:paraId="5382F063" w14:textId="77777777" w:rsidR="008F59BE" w:rsidRPr="0041081B" w:rsidRDefault="008F59BE" w:rsidP="00BD2F4A">
            <w:pPr>
              <w:rPr>
                <w:rFonts w:ascii="Times New Roman" w:hAnsi="Times New Roman" w:cs="Times New Roman"/>
                <w:szCs w:val="20"/>
              </w:rPr>
            </w:pPr>
          </w:p>
        </w:tc>
      </w:tr>
      <w:tr w:rsidR="008F59BE" w:rsidRPr="0041081B" w14:paraId="5A47F8DA" w14:textId="77777777" w:rsidTr="00BD2F4A">
        <w:tc>
          <w:tcPr>
            <w:tcW w:w="1487" w:type="dxa"/>
          </w:tcPr>
          <w:p w14:paraId="5FC21605" w14:textId="77777777" w:rsidR="008F59BE" w:rsidRPr="0041081B" w:rsidRDefault="008F59BE" w:rsidP="00BD2F4A">
            <w:pPr>
              <w:rPr>
                <w:rFonts w:ascii="Times New Roman" w:hAnsi="Times New Roman" w:cs="Times New Roman"/>
                <w:szCs w:val="20"/>
              </w:rPr>
            </w:pPr>
          </w:p>
        </w:tc>
        <w:tc>
          <w:tcPr>
            <w:tcW w:w="8138" w:type="dxa"/>
          </w:tcPr>
          <w:p w14:paraId="33D3AAB0" w14:textId="77777777" w:rsidR="008F59BE" w:rsidRPr="0041081B" w:rsidRDefault="008F59BE" w:rsidP="00BD2F4A">
            <w:pPr>
              <w:rPr>
                <w:rFonts w:ascii="Times New Roman" w:hAnsi="Times New Roman" w:cs="Times New Roman"/>
                <w:szCs w:val="20"/>
              </w:rPr>
            </w:pPr>
          </w:p>
        </w:tc>
      </w:tr>
      <w:tr w:rsidR="008F59BE" w:rsidRPr="0041081B" w14:paraId="2EAD6695" w14:textId="77777777" w:rsidTr="00BD2F4A">
        <w:tc>
          <w:tcPr>
            <w:tcW w:w="1487" w:type="dxa"/>
          </w:tcPr>
          <w:p w14:paraId="1622B803" w14:textId="77777777" w:rsidR="008F59BE" w:rsidRPr="0041081B" w:rsidRDefault="008F59BE" w:rsidP="00BD2F4A">
            <w:pPr>
              <w:rPr>
                <w:rFonts w:ascii="Times New Roman" w:hAnsi="Times New Roman" w:cs="Times New Roman"/>
                <w:szCs w:val="20"/>
              </w:rPr>
            </w:pPr>
          </w:p>
        </w:tc>
        <w:tc>
          <w:tcPr>
            <w:tcW w:w="8138" w:type="dxa"/>
          </w:tcPr>
          <w:p w14:paraId="4CFA0562" w14:textId="77777777" w:rsidR="008F59BE" w:rsidRPr="0041081B" w:rsidRDefault="008F59BE" w:rsidP="00BD2F4A">
            <w:pPr>
              <w:rPr>
                <w:rFonts w:ascii="Times New Roman" w:hAnsi="Times New Roman" w:cs="Times New Roman"/>
                <w:szCs w:val="20"/>
              </w:rPr>
            </w:pPr>
          </w:p>
        </w:tc>
      </w:tr>
    </w:tbl>
    <w:p w14:paraId="1C5F3027" w14:textId="77777777" w:rsidR="000A5764" w:rsidRPr="00546AE5" w:rsidRDefault="000A5764" w:rsidP="00AA4787">
      <w:pPr>
        <w:pStyle w:val="Heading1"/>
        <w:numPr>
          <w:ilvl w:val="0"/>
          <w:numId w:val="0"/>
        </w:numPr>
        <w:ind w:left="432" w:hanging="432"/>
        <w:rPr>
          <w:rFonts w:ascii="Times New Roman" w:hAnsi="Times New Roman"/>
          <w:lang w:val="en-US"/>
        </w:rPr>
      </w:pPr>
      <w:r w:rsidRPr="00546AE5">
        <w:rPr>
          <w:rFonts w:ascii="Times New Roman" w:hAnsi="Times New Roman"/>
          <w:lang w:val="en-US"/>
        </w:rPr>
        <w:t>References</w:t>
      </w:r>
    </w:p>
    <w:p w14:paraId="0AC7175F" w14:textId="77777777" w:rsidR="00585DDD" w:rsidRPr="00546AE5" w:rsidRDefault="00585DDD" w:rsidP="00585DDD">
      <w:pPr>
        <w:pStyle w:val="Reference"/>
        <w:overflowPunct w:val="0"/>
        <w:adjustRightInd w:val="0"/>
        <w:spacing w:after="60"/>
        <w:textAlignment w:val="baseline"/>
        <w:rPr>
          <w:rFonts w:ascii="Times New Roman" w:hAnsi="Times New Roman" w:cs="Times New Roman"/>
          <w:szCs w:val="20"/>
        </w:rPr>
      </w:pPr>
      <w:bookmarkStart w:id="2" w:name="_Ref47299212"/>
      <w:bookmarkStart w:id="3" w:name="_Ref32420535"/>
      <w:r w:rsidRPr="00546AE5">
        <w:rPr>
          <w:rFonts w:ascii="Times New Roman" w:hAnsi="Times New Roman" w:cs="Times New Roman"/>
          <w:szCs w:val="20"/>
        </w:rPr>
        <w:t xml:space="preserve">RP-201310, Revised WID: Enhanced </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and URLLC support for NR, Nokia, Nokia Shanghai Bell.</w:t>
      </w:r>
      <w:bookmarkEnd w:id="2"/>
    </w:p>
    <w:p w14:paraId="12D84AC4"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4" w:name="_Ref48215121"/>
      <w:r w:rsidRPr="00546AE5">
        <w:rPr>
          <w:rFonts w:ascii="Times New Roman" w:hAnsi="Times New Roman" w:cs="Times New Roman"/>
          <w:szCs w:val="20"/>
        </w:rPr>
        <w:t>R1-2005244</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r>
      <w:r w:rsidR="001004C7" w:rsidRPr="00546AE5">
        <w:rPr>
          <w:rFonts w:ascii="Times New Roman" w:hAnsi="Times New Roman" w:cs="Times New Roman"/>
          <w:szCs w:val="20"/>
        </w:rPr>
        <w:t>Huawei</w:t>
      </w:r>
      <w:r w:rsidRPr="00546AE5">
        <w:rPr>
          <w:rFonts w:ascii="Times New Roman" w:hAnsi="Times New Roman" w:cs="Times New Roman"/>
          <w:szCs w:val="20"/>
        </w:rPr>
        <w:t>, HiSilicon</w:t>
      </w:r>
      <w:bookmarkEnd w:id="4"/>
    </w:p>
    <w:p w14:paraId="0EB8FDF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R1-2005281</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FUTUREWEI</w:t>
      </w:r>
    </w:p>
    <w:p w14:paraId="69F3F8D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R1-2005375</w:t>
      </w:r>
      <w:r w:rsidRPr="00546AE5">
        <w:rPr>
          <w:rFonts w:ascii="Times New Roman" w:hAnsi="Times New Roman" w:cs="Times New Roman"/>
          <w:szCs w:val="20"/>
        </w:rPr>
        <w:tab/>
        <w:t>CSI feedback enhancements for Rel-17 URLLC</w:t>
      </w:r>
      <w:r w:rsidRPr="00546AE5">
        <w:rPr>
          <w:rFonts w:ascii="Times New Roman" w:hAnsi="Times New Roman" w:cs="Times New Roman"/>
          <w:szCs w:val="20"/>
        </w:rPr>
        <w:tab/>
        <w:t>vivo</w:t>
      </w:r>
    </w:p>
    <w:p w14:paraId="4F9E69E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w:t>
      </w:r>
      <w:r w:rsidR="00284B81" w:rsidRPr="00546AE5">
        <w:rPr>
          <w:rFonts w:ascii="Times New Roman" w:hAnsi="Times New Roman" w:cs="Times New Roman"/>
          <w:szCs w:val="20"/>
        </w:rPr>
        <w:t>2005432</w:t>
      </w:r>
      <w:r w:rsidRPr="00546AE5">
        <w:rPr>
          <w:rFonts w:ascii="Times New Roman" w:hAnsi="Times New Roman" w:cs="Times New Roman"/>
          <w:szCs w:val="20"/>
        </w:rPr>
        <w:tab/>
        <w:t xml:space="preserve">Discussion on CSI feedback enhancements for </w:t>
      </w:r>
      <w:proofErr w:type="spellStart"/>
      <w:r w:rsidRPr="00546AE5">
        <w:rPr>
          <w:rFonts w:ascii="Times New Roman" w:hAnsi="Times New Roman" w:cs="Times New Roman"/>
          <w:szCs w:val="20"/>
        </w:rPr>
        <w:t>eURLLC</w:t>
      </w:r>
      <w:proofErr w:type="spellEnd"/>
      <w:r w:rsidRPr="00546AE5">
        <w:rPr>
          <w:rFonts w:ascii="Times New Roman" w:hAnsi="Times New Roman" w:cs="Times New Roman"/>
          <w:szCs w:val="20"/>
        </w:rPr>
        <w:tab/>
      </w:r>
      <w:r w:rsidRPr="00546AE5">
        <w:rPr>
          <w:rFonts w:ascii="Times New Roman" w:hAnsi="Times New Roman" w:cs="Times New Roman"/>
          <w:szCs w:val="20"/>
        </w:rPr>
        <w:tab/>
        <w:t>ZTE</w:t>
      </w:r>
    </w:p>
    <w:p w14:paraId="0B52CC2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R1-2005514</w:t>
      </w:r>
      <w:r w:rsidRPr="00546AE5">
        <w:rPr>
          <w:rFonts w:ascii="Times New Roman" w:hAnsi="Times New Roman" w:cs="Times New Roman"/>
          <w:szCs w:val="20"/>
        </w:rPr>
        <w:tab/>
        <w:t xml:space="preserve">CSI Feedback Enhancements for </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/URLLC</w:t>
      </w:r>
      <w:r w:rsidRPr="00546AE5">
        <w:rPr>
          <w:rFonts w:ascii="Times New Roman" w:hAnsi="Times New Roman" w:cs="Times New Roman"/>
          <w:szCs w:val="20"/>
        </w:rPr>
        <w:tab/>
        <w:t>Ericsson</w:t>
      </w:r>
    </w:p>
    <w:p w14:paraId="026E6483"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R1-2005552</w:t>
      </w:r>
      <w:r w:rsidRPr="00546AE5">
        <w:rPr>
          <w:rFonts w:ascii="Times New Roman" w:hAnsi="Times New Roman" w:cs="Times New Roman"/>
          <w:szCs w:val="20"/>
        </w:rPr>
        <w:tab/>
        <w:t>CSI feedback enhancements for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 xml:space="preserve"> use cases</w:t>
      </w:r>
      <w:r w:rsidRPr="00546AE5">
        <w:rPr>
          <w:rFonts w:ascii="Times New Roman" w:hAnsi="Times New Roman" w:cs="Times New Roman"/>
          <w:szCs w:val="20"/>
        </w:rPr>
        <w:tab/>
        <w:t>Nokia, Nokia Shanghai Bell</w:t>
      </w:r>
    </w:p>
    <w:p w14:paraId="6012AA7D"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R1-2005570</w:t>
      </w:r>
      <w:r w:rsidRPr="00546AE5">
        <w:rPr>
          <w:rFonts w:ascii="Times New Roman" w:hAnsi="Times New Roman" w:cs="Times New Roman"/>
          <w:szCs w:val="20"/>
        </w:rPr>
        <w:tab/>
        <w:t>Considerations on CSI feedback enhancements</w:t>
      </w:r>
      <w:r w:rsidRPr="00546AE5">
        <w:rPr>
          <w:rFonts w:ascii="Times New Roman" w:hAnsi="Times New Roman" w:cs="Times New Roman"/>
          <w:szCs w:val="20"/>
        </w:rPr>
        <w:tab/>
        <w:t>Sony</w:t>
      </w:r>
    </w:p>
    <w:p w14:paraId="4723606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R1-2005634</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MediaTek Inc.</w:t>
      </w:r>
    </w:p>
    <w:p w14:paraId="3335CB2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R1-2005702</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Pr="00546AE5">
        <w:rPr>
          <w:rFonts w:ascii="Times New Roman" w:hAnsi="Times New Roman" w:cs="Times New Roman"/>
          <w:szCs w:val="20"/>
        </w:rPr>
        <w:tab/>
        <w:t>CATT</w:t>
      </w:r>
    </w:p>
    <w:p w14:paraId="31BF3D1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R1-2005776</w:t>
      </w:r>
      <w:r w:rsidRPr="00546AE5">
        <w:rPr>
          <w:rFonts w:ascii="Times New Roman" w:hAnsi="Times New Roman" w:cs="Times New Roman"/>
          <w:szCs w:val="20"/>
        </w:rPr>
        <w:tab/>
        <w:t>CSI feedback enhancement</w:t>
      </w:r>
      <w:r w:rsidRPr="00546AE5">
        <w:rPr>
          <w:rFonts w:ascii="Times New Roman" w:hAnsi="Times New Roman" w:cs="Times New Roman"/>
          <w:szCs w:val="20"/>
        </w:rPr>
        <w:tab/>
        <w:t>NEC</w:t>
      </w:r>
    </w:p>
    <w:p w14:paraId="1097250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R1-2005870</w:t>
      </w:r>
      <w:r w:rsidRPr="00546AE5">
        <w:rPr>
          <w:rFonts w:ascii="Times New Roman" w:hAnsi="Times New Roman" w:cs="Times New Roman"/>
          <w:szCs w:val="20"/>
        </w:rPr>
        <w:tab/>
        <w:t>CSI feedback enhancements in Release 17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ab/>
      </w:r>
      <w:r w:rsidRPr="00546AE5">
        <w:rPr>
          <w:rFonts w:ascii="Times New Roman" w:hAnsi="Times New Roman" w:cs="Times New Roman"/>
          <w:szCs w:val="20"/>
        </w:rPr>
        <w:tab/>
        <w:t>Intel Corporation</w:t>
      </w:r>
    </w:p>
    <w:p w14:paraId="11741B38"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R1-2005930</w:t>
      </w:r>
      <w:r w:rsidRPr="00546AE5">
        <w:rPr>
          <w:rFonts w:ascii="Times New Roman" w:hAnsi="Times New Roman" w:cs="Times New Roman"/>
          <w:szCs w:val="20"/>
        </w:rPr>
        <w:tab/>
        <w:t>CSI feedback enhancements</w:t>
      </w:r>
      <w:r w:rsidRPr="00546AE5">
        <w:rPr>
          <w:rFonts w:ascii="Times New Roman" w:hAnsi="Times New Roman" w:cs="Times New Roman"/>
          <w:szCs w:val="20"/>
        </w:rPr>
        <w:tab/>
      </w:r>
      <w:r w:rsidR="007B1FD7" w:rsidRPr="00546AE5">
        <w:rPr>
          <w:rFonts w:ascii="Times New Roman" w:hAnsi="Times New Roman" w:cs="Times New Roman"/>
          <w:szCs w:val="20"/>
        </w:rPr>
        <w:tab/>
      </w:r>
      <w:r w:rsidRPr="00546AE5">
        <w:rPr>
          <w:rFonts w:ascii="Times New Roman" w:hAnsi="Times New Roman" w:cs="Times New Roman"/>
          <w:szCs w:val="20"/>
        </w:rPr>
        <w:t>Lenovo, Motorola Mobility</w:t>
      </w:r>
    </w:p>
    <w:p w14:paraId="2E44E420"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R1-2006059</w:t>
      </w:r>
      <w:r w:rsidRPr="00546AE5">
        <w:rPr>
          <w:rFonts w:ascii="Times New Roman" w:hAnsi="Times New Roman" w:cs="Times New Roman"/>
          <w:szCs w:val="20"/>
        </w:rPr>
        <w:tab/>
        <w:t>Enhancement for CSI feedback</w:t>
      </w:r>
      <w:r w:rsidRPr="00546AE5">
        <w:rPr>
          <w:rFonts w:ascii="Times New Roman" w:hAnsi="Times New Roman" w:cs="Times New Roman"/>
          <w:szCs w:val="20"/>
        </w:rPr>
        <w:tab/>
        <w:t>OPPO</w:t>
      </w:r>
    </w:p>
    <w:p w14:paraId="23F05C9E"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R1-2006071</w:t>
      </w:r>
      <w:r w:rsidRPr="00546AE5">
        <w:rPr>
          <w:rFonts w:ascii="Times New Roman" w:hAnsi="Times New Roman" w:cs="Times New Roman"/>
          <w:szCs w:val="20"/>
        </w:rPr>
        <w:tab/>
        <w:t>CSI feedback enhancements for enhanced URLLC/</w:t>
      </w:r>
      <w:proofErr w:type="spellStart"/>
      <w:r w:rsidRPr="00546AE5">
        <w:rPr>
          <w:rFonts w:ascii="Times New Roman" w:hAnsi="Times New Roman" w:cs="Times New Roman"/>
          <w:szCs w:val="20"/>
        </w:rPr>
        <w:t>IIoT</w:t>
      </w:r>
      <w:proofErr w:type="spellEnd"/>
      <w:r w:rsidRPr="00546AE5">
        <w:rPr>
          <w:rFonts w:ascii="Times New Roman" w:hAnsi="Times New Roman" w:cs="Times New Roman"/>
          <w:szCs w:val="20"/>
        </w:rPr>
        <w:tab/>
      </w:r>
      <w:proofErr w:type="spellStart"/>
      <w:r w:rsidRPr="00546AE5">
        <w:rPr>
          <w:rFonts w:ascii="Times New Roman" w:hAnsi="Times New Roman" w:cs="Times New Roman"/>
          <w:szCs w:val="20"/>
        </w:rPr>
        <w:t>InterDigital</w:t>
      </w:r>
      <w:proofErr w:type="spellEnd"/>
      <w:r w:rsidRPr="00546AE5">
        <w:rPr>
          <w:rFonts w:ascii="Times New Roman" w:hAnsi="Times New Roman" w:cs="Times New Roman"/>
          <w:szCs w:val="20"/>
        </w:rPr>
        <w:t>, Inc.</w:t>
      </w:r>
    </w:p>
    <w:p w14:paraId="571DEDB1"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R1-2006140</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Samsung</w:t>
      </w:r>
    </w:p>
    <w:p w14:paraId="32348667"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R1-2006208</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CMCC</w:t>
      </w:r>
    </w:p>
    <w:p w14:paraId="2414F4DC"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R1-2006276</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r>
      <w:proofErr w:type="spellStart"/>
      <w:r w:rsidRPr="00546AE5">
        <w:rPr>
          <w:rFonts w:ascii="Times New Roman" w:hAnsi="Times New Roman" w:cs="Times New Roman"/>
          <w:szCs w:val="20"/>
        </w:rPr>
        <w:t>Spreadtrum</w:t>
      </w:r>
      <w:proofErr w:type="spellEnd"/>
      <w:r w:rsidRPr="00546AE5">
        <w:rPr>
          <w:rFonts w:ascii="Times New Roman" w:hAnsi="Times New Roman" w:cs="Times New Roman"/>
          <w:szCs w:val="20"/>
        </w:rPr>
        <w:t xml:space="preserve"> Communications</w:t>
      </w:r>
    </w:p>
    <w:p w14:paraId="530274C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R1-2006315</w:t>
      </w:r>
      <w:r w:rsidRPr="00546AE5">
        <w:rPr>
          <w:rFonts w:ascii="Times New Roman" w:hAnsi="Times New Roman" w:cs="Times New Roman"/>
          <w:szCs w:val="20"/>
        </w:rPr>
        <w:tab/>
        <w:t>Discussion on CSI feedback enhancements for URLLC</w:t>
      </w:r>
      <w:r w:rsidRPr="00546AE5">
        <w:rPr>
          <w:rFonts w:ascii="Times New Roman" w:hAnsi="Times New Roman" w:cs="Times New Roman"/>
          <w:szCs w:val="20"/>
        </w:rPr>
        <w:tab/>
        <w:t>LG Electronics</w:t>
      </w:r>
    </w:p>
    <w:p w14:paraId="20472D32"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R1-2006343</w:t>
      </w:r>
      <w:r w:rsidRPr="00546AE5">
        <w:rPr>
          <w:rFonts w:ascii="Times New Roman" w:hAnsi="Times New Roman" w:cs="Times New Roman"/>
          <w:szCs w:val="20"/>
        </w:rPr>
        <w:tab/>
        <w:t>Discussion on CSI feedback enhancements</w:t>
      </w:r>
      <w:r w:rsidRPr="00546AE5">
        <w:rPr>
          <w:rFonts w:ascii="Times New Roman" w:hAnsi="Times New Roman" w:cs="Times New Roman"/>
          <w:szCs w:val="20"/>
        </w:rPr>
        <w:tab/>
        <w:t>Panasonic Corporation</w:t>
      </w:r>
    </w:p>
    <w:p w14:paraId="659D9966"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R1-2006515</w:t>
      </w:r>
      <w:r w:rsidRPr="00546AE5">
        <w:rPr>
          <w:rFonts w:ascii="Times New Roman" w:hAnsi="Times New Roman" w:cs="Times New Roman"/>
          <w:szCs w:val="20"/>
        </w:rPr>
        <w:tab/>
        <w:t>CSI feedback enhancements for URLLC</w:t>
      </w:r>
      <w:r w:rsidRPr="00546AE5">
        <w:rPr>
          <w:rFonts w:ascii="Times New Roman" w:hAnsi="Times New Roman" w:cs="Times New Roman"/>
          <w:szCs w:val="20"/>
        </w:rPr>
        <w:tab/>
        <w:t>Apple</w:t>
      </w:r>
    </w:p>
    <w:p w14:paraId="6A12CDC5"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R1-2006573</w:t>
      </w:r>
      <w:r w:rsidRPr="00546AE5">
        <w:rPr>
          <w:rFonts w:ascii="Times New Roman" w:hAnsi="Times New Roman" w:cs="Times New Roman"/>
          <w:szCs w:val="20"/>
        </w:rPr>
        <w:tab/>
        <w:t xml:space="preserve">CSI feedback enhancements for </w:t>
      </w:r>
      <w:proofErr w:type="spellStart"/>
      <w:r w:rsidRPr="00546AE5">
        <w:rPr>
          <w:rFonts w:ascii="Times New Roman" w:hAnsi="Times New Roman" w:cs="Times New Roman"/>
          <w:szCs w:val="20"/>
        </w:rPr>
        <w:t>eURLLC</w:t>
      </w:r>
      <w:proofErr w:type="spellEnd"/>
      <w:r w:rsidRPr="00546AE5">
        <w:rPr>
          <w:rFonts w:ascii="Times New Roman" w:hAnsi="Times New Roman" w:cs="Times New Roman"/>
          <w:szCs w:val="20"/>
        </w:rPr>
        <w:tab/>
        <w:t>Sharp, NICT</w:t>
      </w:r>
    </w:p>
    <w:p w14:paraId="6E6CF819"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r w:rsidRPr="00546AE5">
        <w:rPr>
          <w:rFonts w:ascii="Times New Roman" w:hAnsi="Times New Roman" w:cs="Times New Roman"/>
          <w:szCs w:val="20"/>
        </w:rPr>
        <w:t>R1-2006729</w:t>
      </w:r>
      <w:r w:rsidRPr="00546AE5">
        <w:rPr>
          <w:rFonts w:ascii="Times New Roman" w:hAnsi="Times New Roman" w:cs="Times New Roman"/>
          <w:szCs w:val="20"/>
        </w:rPr>
        <w:tab/>
        <w:t>Discussion on CSI feedback enhancements for Rel.17 URLLC</w:t>
      </w:r>
      <w:r w:rsidRPr="00546AE5">
        <w:rPr>
          <w:rFonts w:ascii="Times New Roman" w:hAnsi="Times New Roman" w:cs="Times New Roman"/>
          <w:szCs w:val="20"/>
        </w:rPr>
        <w:tab/>
        <w:t>NTT DOCOMO, INC.</w:t>
      </w:r>
    </w:p>
    <w:p w14:paraId="6576C8BF" w14:textId="77777777" w:rsidR="009612A8" w:rsidRPr="00546AE5" w:rsidRDefault="009612A8" w:rsidP="009612A8">
      <w:pPr>
        <w:pStyle w:val="Reference"/>
        <w:overflowPunct w:val="0"/>
        <w:adjustRightInd w:val="0"/>
        <w:spacing w:after="60"/>
        <w:textAlignment w:val="baseline"/>
        <w:rPr>
          <w:rFonts w:ascii="Times New Roman" w:hAnsi="Times New Roman" w:cs="Times New Roman"/>
          <w:szCs w:val="20"/>
        </w:rPr>
      </w:pPr>
      <w:bookmarkStart w:id="5" w:name="_Ref48215139"/>
      <w:r w:rsidRPr="00546AE5">
        <w:rPr>
          <w:rFonts w:ascii="Times New Roman" w:hAnsi="Times New Roman" w:cs="Times New Roman"/>
          <w:szCs w:val="20"/>
        </w:rPr>
        <w:t>R1-2006800</w:t>
      </w:r>
      <w:r w:rsidRPr="00546AE5">
        <w:rPr>
          <w:rFonts w:ascii="Times New Roman" w:hAnsi="Times New Roman" w:cs="Times New Roman"/>
          <w:szCs w:val="20"/>
        </w:rPr>
        <w:tab/>
        <w:t>CSI enhancement for IOT and URLLC</w:t>
      </w:r>
      <w:r w:rsidRPr="00546AE5">
        <w:rPr>
          <w:rFonts w:ascii="Times New Roman" w:hAnsi="Times New Roman" w:cs="Times New Roman"/>
          <w:szCs w:val="20"/>
        </w:rPr>
        <w:tab/>
        <w:t>Qualcomm Incorporated</w:t>
      </w:r>
      <w:bookmarkEnd w:id="5"/>
    </w:p>
    <w:p w14:paraId="1900365C" w14:textId="77777777" w:rsidR="00474ED0" w:rsidRPr="00546AE5" w:rsidRDefault="001869E2" w:rsidP="006C5022">
      <w:pPr>
        <w:pStyle w:val="Reference"/>
        <w:overflowPunct w:val="0"/>
        <w:adjustRightInd w:val="0"/>
        <w:spacing w:after="60"/>
        <w:textAlignment w:val="baseline"/>
        <w:rPr>
          <w:rFonts w:ascii="Times New Roman" w:hAnsi="Times New Roman" w:cs="Times New Roman"/>
          <w:szCs w:val="20"/>
        </w:rPr>
      </w:pPr>
      <w:bookmarkStart w:id="6" w:name="_Ref47443578"/>
      <w:bookmarkEnd w:id="3"/>
      <w:r w:rsidRPr="00546AE5">
        <w:rPr>
          <w:rFonts w:ascii="Times New Roman" w:hAnsi="Times New Roman" w:cs="Times New Roman"/>
          <w:szCs w:val="20"/>
        </w:rPr>
        <w:t xml:space="preserve">3GPP </w:t>
      </w:r>
      <w:r w:rsidR="00A30ECA" w:rsidRPr="00546AE5">
        <w:rPr>
          <w:rFonts w:ascii="Times New Roman" w:hAnsi="Times New Roman" w:cs="Times New Roman"/>
          <w:szCs w:val="20"/>
        </w:rPr>
        <w:t>TR38.824, “Study on physical layer enhancements for NR URLLC”, v16.0.0.</w:t>
      </w:r>
      <w:bookmarkEnd w:id="6"/>
    </w:p>
    <w:p w14:paraId="38321B46" w14:textId="77777777" w:rsidR="00F05EF0" w:rsidRPr="00546AE5" w:rsidRDefault="00F05EF0" w:rsidP="006C5022">
      <w:pPr>
        <w:pStyle w:val="Reference"/>
        <w:overflowPunct w:val="0"/>
        <w:adjustRightInd w:val="0"/>
        <w:spacing w:after="60"/>
        <w:textAlignment w:val="baseline"/>
        <w:rPr>
          <w:rFonts w:ascii="Times New Roman" w:hAnsi="Times New Roman" w:cs="Times New Roman"/>
          <w:szCs w:val="20"/>
        </w:rPr>
      </w:pPr>
      <w:bookmarkStart w:id="7" w:name="_Ref48312340"/>
      <w:r w:rsidRPr="00546AE5">
        <w:rPr>
          <w:rFonts w:ascii="Times New Roman" w:hAnsi="Times New Roman" w:cs="Times New Roman"/>
          <w:szCs w:val="20"/>
        </w:rPr>
        <w:t>R1-2006514</w:t>
      </w:r>
      <w:r w:rsidRPr="00546AE5">
        <w:rPr>
          <w:rFonts w:ascii="Times New Roman" w:hAnsi="Times New Roman" w:cs="Times New Roman"/>
          <w:szCs w:val="20"/>
        </w:rPr>
        <w:tab/>
        <w:t>UE feedback enhancements for HARQ-ACK</w:t>
      </w:r>
      <w:r w:rsidRPr="00546AE5">
        <w:rPr>
          <w:rFonts w:ascii="Times New Roman" w:hAnsi="Times New Roman" w:cs="Times New Roman"/>
          <w:szCs w:val="20"/>
        </w:rPr>
        <w:tab/>
        <w:t>Apple</w:t>
      </w:r>
      <w:bookmarkEnd w:id="7"/>
    </w:p>
    <w:p w14:paraId="754D1A94" w14:textId="59AB0933" w:rsidR="0013212A" w:rsidRDefault="0013212A" w:rsidP="006C5022">
      <w:pPr>
        <w:pStyle w:val="Reference"/>
        <w:overflowPunct w:val="0"/>
        <w:adjustRightInd w:val="0"/>
        <w:spacing w:after="60"/>
        <w:textAlignment w:val="baseline"/>
        <w:rPr>
          <w:rFonts w:ascii="Times New Roman" w:hAnsi="Times New Roman" w:cs="Times New Roman"/>
          <w:szCs w:val="20"/>
        </w:rPr>
      </w:pPr>
      <w:bookmarkStart w:id="8" w:name="_Ref48425716"/>
      <w:r w:rsidRPr="00546AE5">
        <w:rPr>
          <w:rFonts w:ascii="Times New Roman" w:hAnsi="Times New Roman" w:cs="Times New Roman"/>
          <w:szCs w:val="20"/>
        </w:rPr>
        <w:t>R1-2006799</w:t>
      </w:r>
      <w:r w:rsidRPr="00546AE5">
        <w:rPr>
          <w:rFonts w:ascii="Times New Roman" w:hAnsi="Times New Roman" w:cs="Times New Roman"/>
          <w:szCs w:val="20"/>
        </w:rPr>
        <w:tab/>
        <w:t>HARQ-ACK enhancement for IOT and URLLC</w:t>
      </w:r>
      <w:r w:rsidRPr="00546AE5">
        <w:rPr>
          <w:rFonts w:ascii="Times New Roman" w:hAnsi="Times New Roman" w:cs="Times New Roman"/>
          <w:szCs w:val="20"/>
        </w:rPr>
        <w:tab/>
        <w:t>Qualcomm</w:t>
      </w:r>
      <w:bookmarkEnd w:id="8"/>
    </w:p>
    <w:p w14:paraId="118CDFD8" w14:textId="2D65F0C4" w:rsidR="006A1014" w:rsidRDefault="006A1014" w:rsidP="006C5022">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t xml:space="preserve">R1-2007064 </w:t>
      </w:r>
      <w:r>
        <w:rPr>
          <w:rFonts w:ascii="Times New Roman" w:hAnsi="Times New Roman" w:cs="Times New Roman"/>
          <w:szCs w:val="20"/>
        </w:rPr>
        <w:tab/>
        <w:t>Feature lead summary #1 on CSI feedback enhancement for enhanced URLLC/</w:t>
      </w:r>
      <w:proofErr w:type="spellStart"/>
      <w:r>
        <w:rPr>
          <w:rFonts w:ascii="Times New Roman" w:hAnsi="Times New Roman" w:cs="Times New Roman"/>
          <w:szCs w:val="20"/>
        </w:rPr>
        <w:t>IIoT</w:t>
      </w:r>
      <w:proofErr w:type="spellEnd"/>
    </w:p>
    <w:p w14:paraId="3AD24F88" w14:textId="6496CF54" w:rsidR="006A1014" w:rsidRPr="006A1014" w:rsidRDefault="006A1014" w:rsidP="006A1014">
      <w:pPr>
        <w:pStyle w:val="Reference"/>
        <w:overflowPunct w:val="0"/>
        <w:adjustRightInd w:val="0"/>
        <w:spacing w:after="60"/>
        <w:textAlignment w:val="baseline"/>
        <w:rPr>
          <w:rFonts w:ascii="Times New Roman" w:hAnsi="Times New Roman" w:cs="Times New Roman"/>
          <w:szCs w:val="20"/>
        </w:rPr>
      </w:pPr>
      <w:r>
        <w:rPr>
          <w:rFonts w:ascii="Times New Roman" w:hAnsi="Times New Roman" w:cs="Times New Roman"/>
          <w:szCs w:val="20"/>
        </w:rPr>
        <w:lastRenderedPageBreak/>
        <w:t xml:space="preserve">R1-2007110 </w:t>
      </w:r>
      <w:r>
        <w:rPr>
          <w:rFonts w:ascii="Times New Roman" w:hAnsi="Times New Roman" w:cs="Times New Roman"/>
          <w:szCs w:val="20"/>
        </w:rPr>
        <w:tab/>
        <w:t>Feature lead summary #1 on CSI feedback enhancement for enhanced URLLC/</w:t>
      </w:r>
      <w:proofErr w:type="spellStart"/>
      <w:r>
        <w:rPr>
          <w:rFonts w:ascii="Times New Roman" w:hAnsi="Times New Roman" w:cs="Times New Roman"/>
          <w:szCs w:val="20"/>
        </w:rPr>
        <w:t>IIoT</w:t>
      </w:r>
      <w:proofErr w:type="spellEnd"/>
    </w:p>
    <w:p w14:paraId="2A018AEA" w14:textId="2AA90652" w:rsidR="001869E2" w:rsidRDefault="001869E2"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6ECAB41C" w14:textId="08CEFFFB" w:rsidR="00B6094A" w:rsidRDefault="00B6094A" w:rsidP="00AA4787">
      <w:pPr>
        <w:pStyle w:val="Heading1"/>
        <w:numPr>
          <w:ilvl w:val="0"/>
          <w:numId w:val="0"/>
        </w:numPr>
        <w:ind w:left="432" w:hanging="432"/>
        <w:rPr>
          <w:rFonts w:ascii="Times New Roman" w:hAnsi="Times New Roman"/>
          <w:lang w:val="en-US"/>
        </w:rPr>
      </w:pPr>
      <w:r>
        <w:rPr>
          <w:rFonts w:ascii="Times New Roman" w:hAnsi="Times New Roman"/>
          <w:lang w:val="en-US"/>
        </w:rPr>
        <w:t xml:space="preserve">Annex </w:t>
      </w:r>
      <w:r w:rsidR="0074218E">
        <w:rPr>
          <w:rFonts w:ascii="Times New Roman" w:hAnsi="Times New Roman"/>
          <w:lang w:val="en-US"/>
        </w:rPr>
        <w:t>A: Priority of the issues</w:t>
      </w:r>
    </w:p>
    <w:p w14:paraId="54D6FBA7" w14:textId="77777777" w:rsidR="0074218E" w:rsidRPr="00546AE5" w:rsidRDefault="0074218E" w:rsidP="0074218E">
      <w:pPr>
        <w:spacing w:before="240" w:line="276" w:lineRule="auto"/>
        <w:rPr>
          <w:rFonts w:ascii="Times New Roman" w:hAnsi="Times New Roman" w:cs="Times New Roman"/>
          <w:b/>
          <w:bCs/>
          <w:u w:val="single"/>
        </w:rPr>
      </w:pPr>
      <w:r w:rsidRPr="00546AE5">
        <w:rPr>
          <w:rFonts w:ascii="Times New Roman" w:hAnsi="Times New Roman" w:cs="Times New Roman"/>
          <w:b/>
          <w:bCs/>
          <w:u w:val="single"/>
        </w:rPr>
        <w:t>List of the issues identified:</w:t>
      </w:r>
    </w:p>
    <w:p w14:paraId="56810ED5"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#1-1: Support aperiodic CSI report on PUCCH</w:t>
      </w:r>
    </w:p>
    <w:p w14:paraId="3022E110"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#1-2: Triggering method of aperiodic CSI report on PUCCH</w:t>
      </w:r>
    </w:p>
    <w:p w14:paraId="4520FAEE"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#1-3: Additional conditions for A-CSI reporting on PUCCH triggered by DL DCI</w:t>
      </w:r>
    </w:p>
    <w:p w14:paraId="1D474751" w14:textId="77777777" w:rsidR="0074218E" w:rsidRPr="00546AE5" w:rsidRDefault="0074218E" w:rsidP="0074218E">
      <w:pPr>
        <w:spacing w:line="276" w:lineRule="auto"/>
        <w:rPr>
          <w:rFonts w:ascii="Times New Roman" w:hAnsi="Times New Roman" w:cs="Times New Roman"/>
        </w:rPr>
      </w:pPr>
      <w:r w:rsidRPr="00546AE5">
        <w:rPr>
          <w:rFonts w:ascii="Times New Roman" w:hAnsi="Times New Roman" w:cs="Times New Roman"/>
          <w:b/>
          <w:bCs/>
        </w:rPr>
        <w:t>Issue #1-4: PUCCH resource determination for A-CSI on PUCCH</w:t>
      </w:r>
    </w:p>
    <w:p w14:paraId="5287B382"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#1-5: Reduction of CSI computation time</w:t>
      </w:r>
    </w:p>
    <w:p w14:paraId="3AFE6E3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#1-6: Priority applicable to P/SP-CSI on PUCCH and (if supported) A-CSI on PUCCH</w:t>
      </w:r>
    </w:p>
    <w:p w14:paraId="4DD66A8D"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#2-1: introduce new CSI report type(s)</w:t>
      </w:r>
    </w:p>
    <w:p w14:paraId="35C27CC3"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#2-2: Need for enhancing accuracy of sub-band differential CQI feedback</w:t>
      </w:r>
    </w:p>
    <w:p w14:paraId="01392101" w14:textId="77777777" w:rsidR="0074218E" w:rsidRPr="00546AE5" w:rsidRDefault="0074218E" w:rsidP="0074218E">
      <w:pPr>
        <w:spacing w:line="276" w:lineRule="auto"/>
        <w:rPr>
          <w:rFonts w:ascii="Times New Roman" w:hAnsi="Times New Roman" w:cs="Times New Roman"/>
          <w:b/>
          <w:bCs/>
        </w:rPr>
      </w:pPr>
      <w:r w:rsidRPr="00546AE5">
        <w:rPr>
          <w:rFonts w:ascii="Times New Roman" w:hAnsi="Times New Roman" w:cs="Times New Roman"/>
          <w:b/>
          <w:bCs/>
        </w:rPr>
        <w:t>Issue #3-1: Need for additional information bundled to HARQ-ACK</w:t>
      </w:r>
    </w:p>
    <w:p w14:paraId="07B3E6E1"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#3-2: Enhanced CSI reporting for multi-TRP scenarios</w:t>
      </w:r>
    </w:p>
    <w:p w14:paraId="1BACEC1B" w14:textId="77777777" w:rsidR="0074218E" w:rsidRPr="00546AE5" w:rsidRDefault="0074218E" w:rsidP="0074218E">
      <w:pPr>
        <w:spacing w:line="276" w:lineRule="auto"/>
        <w:rPr>
          <w:rFonts w:ascii="Times New Roman" w:eastAsia="Batang" w:hAnsi="Times New Roman" w:cs="Times New Roman"/>
          <w:b/>
          <w:bCs/>
        </w:rPr>
      </w:pPr>
      <w:r w:rsidRPr="00546AE5">
        <w:rPr>
          <w:rFonts w:ascii="Times New Roman" w:eastAsia="Batang" w:hAnsi="Times New Roman" w:cs="Times New Roman"/>
          <w:b/>
          <w:bCs/>
        </w:rPr>
        <w:t>Issue #3-3: CSI feedback for PDCCH enhancement</w:t>
      </w:r>
    </w:p>
    <w:p w14:paraId="53EA86C9" w14:textId="77777777" w:rsidR="0074218E" w:rsidRPr="00546AE5" w:rsidRDefault="0074218E" w:rsidP="0074218E">
      <w:pPr>
        <w:spacing w:before="240" w:line="276" w:lineRule="auto"/>
        <w:rPr>
          <w:rFonts w:ascii="Times New Roman" w:hAnsi="Times New Roman" w:cs="Times New Roman"/>
          <w:b/>
          <w:bCs/>
          <w:szCs w:val="20"/>
          <w:u w:val="single"/>
        </w:rPr>
      </w:pPr>
      <w:r w:rsidRPr="00FC3163">
        <w:rPr>
          <w:rFonts w:ascii="Times New Roman" w:hAnsi="Times New Roman" w:cs="Times New Roman"/>
          <w:b/>
          <w:bCs/>
          <w:szCs w:val="20"/>
          <w:u w:val="single"/>
        </w:rPr>
        <w:t>Summary:</w:t>
      </w:r>
    </w:p>
    <w:p w14:paraId="6741AD56" w14:textId="77777777" w:rsidR="0074218E" w:rsidRPr="00546AE5" w:rsidRDefault="0074218E" w:rsidP="0074218E">
      <w:pPr>
        <w:rPr>
          <w:rFonts w:ascii="Times New Roman" w:hAnsi="Times New Roman" w:cs="Times New Roman"/>
        </w:rPr>
      </w:pPr>
      <w:r w:rsidRPr="00546AE5">
        <w:rPr>
          <w:rFonts w:ascii="Times New Roman" w:hAnsi="Times New Roman" w:cs="Times New Roman"/>
        </w:rPr>
        <w:t>The number in the table is the number of companies supporting the issue for the given priority</w:t>
      </w:r>
    </w:p>
    <w:tbl>
      <w:tblPr>
        <w:tblStyle w:val="TableGrid"/>
        <w:tblW w:w="0" w:type="auto"/>
        <w:tblLook w:val="04A0" w:firstRow="1" w:lastRow="0" w:firstColumn="1" w:lastColumn="0" w:noHBand="0" w:noVBand="1"/>
      </w:tblPr>
      <w:tblGrid>
        <w:gridCol w:w="2245"/>
        <w:gridCol w:w="2569"/>
        <w:gridCol w:w="2407"/>
        <w:gridCol w:w="2408"/>
      </w:tblGrid>
      <w:tr w:rsidR="0074218E" w:rsidRPr="00546AE5" w14:paraId="64722E66" w14:textId="77777777" w:rsidTr="00452159">
        <w:tc>
          <w:tcPr>
            <w:tcW w:w="2245" w:type="dxa"/>
          </w:tcPr>
          <w:p w14:paraId="5DA3BC5E" w14:textId="77777777" w:rsidR="0074218E" w:rsidRPr="00546AE5" w:rsidRDefault="0074218E" w:rsidP="00452159">
            <w:pPr>
              <w:spacing w:line="276" w:lineRule="auto"/>
              <w:rPr>
                <w:rFonts w:ascii="Times New Roman" w:eastAsia="Batang" w:hAnsi="Times New Roman" w:cs="Times New Roman"/>
                <w:b/>
                <w:bCs/>
              </w:rPr>
            </w:pPr>
          </w:p>
        </w:tc>
        <w:tc>
          <w:tcPr>
            <w:tcW w:w="2569" w:type="dxa"/>
          </w:tcPr>
          <w:p w14:paraId="6D7E533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High</w:t>
            </w:r>
          </w:p>
        </w:tc>
        <w:tc>
          <w:tcPr>
            <w:tcW w:w="2407" w:type="dxa"/>
          </w:tcPr>
          <w:p w14:paraId="224B427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Medium</w:t>
            </w:r>
          </w:p>
        </w:tc>
        <w:tc>
          <w:tcPr>
            <w:tcW w:w="2408" w:type="dxa"/>
          </w:tcPr>
          <w:p w14:paraId="3C42A9A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Low</w:t>
            </w:r>
          </w:p>
        </w:tc>
      </w:tr>
      <w:tr w:rsidR="0074218E" w:rsidRPr="00546AE5" w14:paraId="4B7F3BDD" w14:textId="77777777" w:rsidTr="00452159">
        <w:tc>
          <w:tcPr>
            <w:tcW w:w="2245" w:type="dxa"/>
          </w:tcPr>
          <w:p w14:paraId="0B6ADFA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#1-1</w:t>
            </w:r>
          </w:p>
        </w:tc>
        <w:tc>
          <w:tcPr>
            <w:tcW w:w="2569" w:type="dxa"/>
            <w:shd w:val="clear" w:color="auto" w:fill="00B050"/>
          </w:tcPr>
          <w:p w14:paraId="1E124F3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c>
          <w:tcPr>
            <w:tcW w:w="2407" w:type="dxa"/>
          </w:tcPr>
          <w:p w14:paraId="3F7623D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8" w:type="dxa"/>
          </w:tcPr>
          <w:p w14:paraId="3249925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r>
      <w:tr w:rsidR="0074218E" w:rsidRPr="00546AE5" w14:paraId="3635812C" w14:textId="77777777" w:rsidTr="00452159">
        <w:tc>
          <w:tcPr>
            <w:tcW w:w="2245" w:type="dxa"/>
          </w:tcPr>
          <w:p w14:paraId="6B287296"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#1-2</w:t>
            </w:r>
          </w:p>
        </w:tc>
        <w:tc>
          <w:tcPr>
            <w:tcW w:w="2569" w:type="dxa"/>
            <w:shd w:val="clear" w:color="auto" w:fill="00B050"/>
          </w:tcPr>
          <w:p w14:paraId="09C0D4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7" w:type="dxa"/>
          </w:tcPr>
          <w:p w14:paraId="45A56E5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76870E1E"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24816855" w14:textId="77777777" w:rsidTr="00452159">
        <w:tc>
          <w:tcPr>
            <w:tcW w:w="2245" w:type="dxa"/>
          </w:tcPr>
          <w:p w14:paraId="3DA93A98"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#1-3</w:t>
            </w:r>
          </w:p>
        </w:tc>
        <w:tc>
          <w:tcPr>
            <w:tcW w:w="2569" w:type="dxa"/>
          </w:tcPr>
          <w:p w14:paraId="2039A93F"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5F1E891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8" w:type="dxa"/>
            <w:shd w:val="clear" w:color="auto" w:fill="BFBFBF" w:themeFill="background1" w:themeFillShade="BF"/>
          </w:tcPr>
          <w:p w14:paraId="317D06F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r w:rsidR="0074218E" w:rsidRPr="00546AE5" w14:paraId="7B167157" w14:textId="77777777" w:rsidTr="00452159">
        <w:tc>
          <w:tcPr>
            <w:tcW w:w="2245" w:type="dxa"/>
          </w:tcPr>
          <w:p w14:paraId="138C519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#1-4</w:t>
            </w:r>
          </w:p>
        </w:tc>
        <w:tc>
          <w:tcPr>
            <w:tcW w:w="2569" w:type="dxa"/>
          </w:tcPr>
          <w:p w14:paraId="0923812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3</w:t>
            </w:r>
          </w:p>
        </w:tc>
        <w:tc>
          <w:tcPr>
            <w:tcW w:w="2407" w:type="dxa"/>
          </w:tcPr>
          <w:p w14:paraId="321E607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4</w:t>
            </w:r>
          </w:p>
        </w:tc>
        <w:tc>
          <w:tcPr>
            <w:tcW w:w="2408" w:type="dxa"/>
            <w:shd w:val="clear" w:color="auto" w:fill="BFBFBF" w:themeFill="background1" w:themeFillShade="BF"/>
          </w:tcPr>
          <w:p w14:paraId="526801B5"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25D95D87" w14:textId="77777777" w:rsidTr="00452159">
        <w:tc>
          <w:tcPr>
            <w:tcW w:w="2245" w:type="dxa"/>
          </w:tcPr>
          <w:p w14:paraId="270708B9"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#1-5</w:t>
            </w:r>
          </w:p>
        </w:tc>
        <w:tc>
          <w:tcPr>
            <w:tcW w:w="2569" w:type="dxa"/>
          </w:tcPr>
          <w:p w14:paraId="53E66D42"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49FA64D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7</w:t>
            </w:r>
          </w:p>
        </w:tc>
        <w:tc>
          <w:tcPr>
            <w:tcW w:w="2408" w:type="dxa"/>
          </w:tcPr>
          <w:p w14:paraId="25FAE96A"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r>
      <w:tr w:rsidR="0074218E" w:rsidRPr="00546AE5" w14:paraId="6239FC0A" w14:textId="77777777" w:rsidTr="00452159">
        <w:tc>
          <w:tcPr>
            <w:tcW w:w="2245" w:type="dxa"/>
          </w:tcPr>
          <w:p w14:paraId="1EE5CB9A"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#1-6</w:t>
            </w:r>
          </w:p>
        </w:tc>
        <w:tc>
          <w:tcPr>
            <w:tcW w:w="2569" w:type="dxa"/>
          </w:tcPr>
          <w:p w14:paraId="70C0985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2</w:t>
            </w:r>
          </w:p>
        </w:tc>
        <w:tc>
          <w:tcPr>
            <w:tcW w:w="2407" w:type="dxa"/>
            <w:shd w:val="clear" w:color="auto" w:fill="FFC000"/>
          </w:tcPr>
          <w:p w14:paraId="27A0B00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5A8CAF9D"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51E5B82E" w14:textId="77777777" w:rsidTr="00452159">
        <w:tc>
          <w:tcPr>
            <w:tcW w:w="2245" w:type="dxa"/>
          </w:tcPr>
          <w:p w14:paraId="6586FBF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#2-1</w:t>
            </w:r>
          </w:p>
        </w:tc>
        <w:tc>
          <w:tcPr>
            <w:tcW w:w="2569" w:type="dxa"/>
            <w:shd w:val="clear" w:color="auto" w:fill="00B050"/>
          </w:tcPr>
          <w:p w14:paraId="067C7DD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7</w:t>
            </w:r>
          </w:p>
        </w:tc>
        <w:tc>
          <w:tcPr>
            <w:tcW w:w="2407" w:type="dxa"/>
          </w:tcPr>
          <w:p w14:paraId="70F4251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6</w:t>
            </w:r>
          </w:p>
        </w:tc>
        <w:tc>
          <w:tcPr>
            <w:tcW w:w="2408" w:type="dxa"/>
          </w:tcPr>
          <w:p w14:paraId="613F3BCB"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3</w:t>
            </w:r>
          </w:p>
        </w:tc>
      </w:tr>
      <w:tr w:rsidR="0074218E" w:rsidRPr="00546AE5" w14:paraId="35094146" w14:textId="77777777" w:rsidTr="00452159">
        <w:tc>
          <w:tcPr>
            <w:tcW w:w="2245" w:type="dxa"/>
          </w:tcPr>
          <w:p w14:paraId="74D7A9F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#2-2</w:t>
            </w:r>
          </w:p>
        </w:tc>
        <w:tc>
          <w:tcPr>
            <w:tcW w:w="2569" w:type="dxa"/>
          </w:tcPr>
          <w:p w14:paraId="109FEF67"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7" w:type="dxa"/>
            <w:shd w:val="clear" w:color="auto" w:fill="auto"/>
          </w:tcPr>
          <w:p w14:paraId="62AFFC56" w14:textId="77777777" w:rsidR="0074218E" w:rsidRPr="00546AE5" w:rsidRDefault="0074218E" w:rsidP="00452159">
            <w:pPr>
              <w:spacing w:line="276" w:lineRule="auto"/>
              <w:jc w:val="center"/>
              <w:rPr>
                <w:rFonts w:ascii="Times New Roman" w:eastAsia="Batang" w:hAnsi="Times New Roman" w:cs="Times New Roman"/>
                <w:b/>
                <w:bCs/>
              </w:rPr>
            </w:pPr>
            <w:r w:rsidRPr="00E4536D">
              <w:rPr>
                <w:rFonts w:ascii="Times New Roman" w:eastAsia="Batang" w:hAnsi="Times New Roman" w:cs="Times New Roman"/>
                <w:b/>
                <w:bCs/>
              </w:rPr>
              <w:t>5</w:t>
            </w:r>
          </w:p>
        </w:tc>
        <w:tc>
          <w:tcPr>
            <w:tcW w:w="2408" w:type="dxa"/>
            <w:shd w:val="clear" w:color="auto" w:fill="BFBFBF" w:themeFill="background1" w:themeFillShade="BF"/>
          </w:tcPr>
          <w:p w14:paraId="147058BF"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8</w:t>
            </w:r>
          </w:p>
        </w:tc>
      </w:tr>
      <w:tr w:rsidR="0074218E" w:rsidRPr="00546AE5" w14:paraId="16051B95" w14:textId="77777777" w:rsidTr="00452159">
        <w:tc>
          <w:tcPr>
            <w:tcW w:w="2245" w:type="dxa"/>
          </w:tcPr>
          <w:p w14:paraId="3F19E283"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#3-1</w:t>
            </w:r>
          </w:p>
        </w:tc>
        <w:tc>
          <w:tcPr>
            <w:tcW w:w="2569" w:type="dxa"/>
          </w:tcPr>
          <w:p w14:paraId="5F138B63"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5</w:t>
            </w:r>
          </w:p>
        </w:tc>
        <w:tc>
          <w:tcPr>
            <w:tcW w:w="2407" w:type="dxa"/>
            <w:shd w:val="clear" w:color="auto" w:fill="FFC000"/>
          </w:tcPr>
          <w:p w14:paraId="0BD73FF7"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4</w:t>
            </w:r>
          </w:p>
        </w:tc>
        <w:tc>
          <w:tcPr>
            <w:tcW w:w="2408" w:type="dxa"/>
            <w:shd w:val="clear" w:color="auto" w:fill="BFBFBF" w:themeFill="background1" w:themeFillShade="BF"/>
          </w:tcPr>
          <w:p w14:paraId="5BBDA8E4"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8</w:t>
            </w:r>
          </w:p>
        </w:tc>
      </w:tr>
      <w:tr w:rsidR="0074218E" w:rsidRPr="00546AE5" w14:paraId="440E45B2" w14:textId="77777777" w:rsidTr="00452159">
        <w:tc>
          <w:tcPr>
            <w:tcW w:w="2245" w:type="dxa"/>
          </w:tcPr>
          <w:p w14:paraId="5CFFD40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lastRenderedPageBreak/>
              <w:t>Issue #3-2</w:t>
            </w:r>
          </w:p>
        </w:tc>
        <w:tc>
          <w:tcPr>
            <w:tcW w:w="2569" w:type="dxa"/>
          </w:tcPr>
          <w:p w14:paraId="5D770E6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0</w:t>
            </w:r>
          </w:p>
        </w:tc>
        <w:tc>
          <w:tcPr>
            <w:tcW w:w="2407" w:type="dxa"/>
          </w:tcPr>
          <w:p w14:paraId="3B6F6B4B"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tcPr>
          <w:p w14:paraId="3C73DDBC"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r>
              <w:rPr>
                <w:rFonts w:ascii="Times New Roman" w:eastAsia="Batang" w:hAnsi="Times New Roman" w:cs="Times New Roman"/>
                <w:b/>
                <w:bCs/>
              </w:rPr>
              <w:t>2</w:t>
            </w:r>
          </w:p>
        </w:tc>
      </w:tr>
      <w:tr w:rsidR="0074218E" w:rsidRPr="00546AE5" w14:paraId="59746816" w14:textId="77777777" w:rsidTr="00452159">
        <w:tc>
          <w:tcPr>
            <w:tcW w:w="2245" w:type="dxa"/>
          </w:tcPr>
          <w:p w14:paraId="729493AE"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Issue #3-3</w:t>
            </w:r>
          </w:p>
        </w:tc>
        <w:tc>
          <w:tcPr>
            <w:tcW w:w="2569" w:type="dxa"/>
          </w:tcPr>
          <w:p w14:paraId="48F26821"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5</w:t>
            </w:r>
          </w:p>
        </w:tc>
        <w:tc>
          <w:tcPr>
            <w:tcW w:w="2407" w:type="dxa"/>
            <w:shd w:val="clear" w:color="auto" w:fill="auto"/>
          </w:tcPr>
          <w:p w14:paraId="1691A5D0" w14:textId="77777777" w:rsidR="0074218E" w:rsidRPr="00546AE5" w:rsidRDefault="0074218E" w:rsidP="00452159">
            <w:pPr>
              <w:spacing w:line="276" w:lineRule="auto"/>
              <w:jc w:val="center"/>
              <w:rPr>
                <w:rFonts w:ascii="Times New Roman" w:eastAsia="Batang" w:hAnsi="Times New Roman" w:cs="Times New Roman"/>
                <w:b/>
                <w:bCs/>
              </w:rPr>
            </w:pPr>
            <w:r w:rsidRPr="00546AE5">
              <w:rPr>
                <w:rFonts w:ascii="Times New Roman" w:eastAsia="Batang" w:hAnsi="Times New Roman" w:cs="Times New Roman"/>
                <w:b/>
                <w:bCs/>
              </w:rPr>
              <w:t>1</w:t>
            </w:r>
          </w:p>
        </w:tc>
        <w:tc>
          <w:tcPr>
            <w:tcW w:w="2408" w:type="dxa"/>
            <w:shd w:val="clear" w:color="auto" w:fill="BFBFBF" w:themeFill="background1" w:themeFillShade="BF"/>
          </w:tcPr>
          <w:p w14:paraId="6C92DEA6" w14:textId="77777777" w:rsidR="0074218E" w:rsidRPr="00546AE5" w:rsidRDefault="0074218E" w:rsidP="00452159">
            <w:pPr>
              <w:spacing w:line="276" w:lineRule="auto"/>
              <w:jc w:val="center"/>
              <w:rPr>
                <w:rFonts w:ascii="Times New Roman" w:eastAsia="Batang" w:hAnsi="Times New Roman" w:cs="Times New Roman"/>
                <w:b/>
                <w:bCs/>
              </w:rPr>
            </w:pPr>
            <w:r>
              <w:rPr>
                <w:rFonts w:ascii="Times New Roman" w:eastAsia="Batang" w:hAnsi="Times New Roman" w:cs="Times New Roman"/>
                <w:b/>
                <w:bCs/>
              </w:rPr>
              <w:t>10</w:t>
            </w:r>
          </w:p>
        </w:tc>
      </w:tr>
    </w:tbl>
    <w:p w14:paraId="61C9EF7A" w14:textId="77777777" w:rsidR="0074218E" w:rsidRPr="00546AE5" w:rsidRDefault="0074218E" w:rsidP="0074218E">
      <w:pPr>
        <w:spacing w:before="120"/>
        <w:rPr>
          <w:rFonts w:ascii="Times New Roman" w:hAnsi="Times New Roman" w:cs="Times New Roman"/>
          <w:szCs w:val="20"/>
          <w:highlight w:val="cyan"/>
        </w:rPr>
      </w:pPr>
    </w:p>
    <w:p w14:paraId="1AF51335" w14:textId="77777777" w:rsidR="0074218E" w:rsidRPr="00FC3163" w:rsidRDefault="0074218E" w:rsidP="0074218E">
      <w:pPr>
        <w:spacing w:before="120"/>
        <w:rPr>
          <w:rFonts w:ascii="Times New Roman" w:hAnsi="Times New Roman" w:cs="Times New Roman"/>
          <w:b/>
          <w:bCs/>
          <w:szCs w:val="20"/>
          <w:u w:val="single"/>
        </w:rPr>
      </w:pPr>
      <w:r w:rsidRPr="00FC3163">
        <w:rPr>
          <w:rFonts w:ascii="Times New Roman" w:hAnsi="Times New Roman" w:cs="Times New Roman"/>
          <w:b/>
          <w:bCs/>
          <w:szCs w:val="20"/>
          <w:u w:val="single"/>
        </w:rPr>
        <w:t>FL suggestion for the issue priority for discussion</w:t>
      </w:r>
    </w:p>
    <w:p w14:paraId="46EEA3B5" w14:textId="77777777" w:rsidR="0074218E" w:rsidRPr="00546AE5" w:rsidRDefault="0074218E" w:rsidP="0074218E">
      <w:pPr>
        <w:spacing w:before="120"/>
        <w:rPr>
          <w:rFonts w:ascii="Times New Roman" w:hAnsi="Times New Roman" w:cs="Times New Roman"/>
          <w:szCs w:val="20"/>
        </w:rPr>
      </w:pPr>
      <w:r w:rsidRPr="00546AE5">
        <w:rPr>
          <w:rFonts w:ascii="Times New Roman" w:hAnsi="Times New Roman" w:cs="Times New Roman"/>
          <w:szCs w:val="20"/>
        </w:rPr>
        <w:t>Issue priority:</w:t>
      </w:r>
    </w:p>
    <w:p w14:paraId="4C0B2D39"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High: 1-1, 1-2, 2-1</w:t>
      </w:r>
    </w:p>
    <w:p w14:paraId="63D2AEB5"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Medium: 1-5, 1-6, 3-1</w:t>
      </w:r>
    </w:p>
    <w:p w14:paraId="24854F24" w14:textId="77777777" w:rsidR="0074218E" w:rsidRPr="00546AE5" w:rsidRDefault="0074218E" w:rsidP="007B6FC0">
      <w:pPr>
        <w:pStyle w:val="ListParagraph"/>
        <w:numPr>
          <w:ilvl w:val="0"/>
          <w:numId w:val="19"/>
        </w:numPr>
        <w:spacing w:before="120"/>
        <w:rPr>
          <w:rFonts w:ascii="Times New Roman" w:hAnsi="Times New Roman" w:cs="Times New Roman"/>
          <w:szCs w:val="20"/>
        </w:rPr>
      </w:pPr>
      <w:r w:rsidRPr="00546AE5">
        <w:rPr>
          <w:rFonts w:ascii="Times New Roman" w:hAnsi="Times New Roman" w:cs="Times New Roman"/>
          <w:szCs w:val="20"/>
        </w:rPr>
        <w:t xml:space="preserve">Low: 1-3, 1-4, </w:t>
      </w:r>
      <w:r>
        <w:rPr>
          <w:rFonts w:ascii="Times New Roman" w:hAnsi="Times New Roman" w:cs="Times New Roman"/>
          <w:szCs w:val="20"/>
        </w:rPr>
        <w:t xml:space="preserve">2-2, </w:t>
      </w:r>
      <w:r w:rsidRPr="00546AE5">
        <w:rPr>
          <w:rFonts w:ascii="Times New Roman" w:hAnsi="Times New Roman" w:cs="Times New Roman"/>
          <w:szCs w:val="20"/>
        </w:rPr>
        <w:t>3-3</w:t>
      </w:r>
    </w:p>
    <w:p w14:paraId="2939D572" w14:textId="77777777" w:rsidR="0074218E" w:rsidRPr="00546AE5" w:rsidRDefault="0074218E" w:rsidP="0074218E">
      <w:pPr>
        <w:spacing w:line="276" w:lineRule="auto"/>
        <w:rPr>
          <w:rFonts w:ascii="Times New Roman" w:hAnsi="Times New Roman" w:cs="Times New Roman"/>
          <w:szCs w:val="20"/>
        </w:rPr>
      </w:pPr>
      <w:r w:rsidRPr="00546AE5">
        <w:rPr>
          <w:rFonts w:ascii="Times New Roman" w:hAnsi="Times New Roman" w:cs="Times New Roman"/>
          <w:szCs w:val="20"/>
        </w:rPr>
        <w:t xml:space="preserve">Note: </w:t>
      </w:r>
    </w:p>
    <w:p w14:paraId="2ABE4730"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High priority issue was determined if High &gt; 5</w:t>
      </w:r>
    </w:p>
    <w:p w14:paraId="60BDCEEF"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 xml:space="preserve">Medium priority issue was determined if </w:t>
      </w:r>
      <w:proofErr w:type="spellStart"/>
      <w:r>
        <w:rPr>
          <w:rFonts w:ascii="Times New Roman" w:hAnsi="Times New Roman" w:cs="Times New Roman"/>
          <w:szCs w:val="20"/>
        </w:rPr>
        <w:t>High+Medium</w:t>
      </w:r>
      <w:proofErr w:type="spellEnd"/>
      <w:r>
        <w:rPr>
          <w:rFonts w:ascii="Times New Roman" w:hAnsi="Times New Roman" w:cs="Times New Roman"/>
          <w:szCs w:val="20"/>
        </w:rPr>
        <w:t xml:space="preserve"> &gt;7</w:t>
      </w:r>
    </w:p>
    <w:p w14:paraId="6CB88023" w14:textId="77777777" w:rsidR="0074218E" w:rsidRDefault="0074218E" w:rsidP="007B6FC0">
      <w:pPr>
        <w:pStyle w:val="ListParagraph"/>
        <w:numPr>
          <w:ilvl w:val="0"/>
          <w:numId w:val="20"/>
        </w:numPr>
        <w:spacing w:line="276" w:lineRule="auto"/>
        <w:rPr>
          <w:rFonts w:ascii="Times New Roman" w:hAnsi="Times New Roman" w:cs="Times New Roman"/>
          <w:szCs w:val="20"/>
        </w:rPr>
      </w:pPr>
      <w:r>
        <w:rPr>
          <w:rFonts w:ascii="Times New Roman" w:hAnsi="Times New Roman" w:cs="Times New Roman"/>
          <w:szCs w:val="20"/>
        </w:rPr>
        <w:t>Low priority issue was determined otherwise</w:t>
      </w:r>
    </w:p>
    <w:p w14:paraId="7D18AC55"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Issues #1-3 and #1-4 can be discussed after the Issue #1-1 is resolved as those issues are next level of details if Issue #1-1 is agreed </w:t>
      </w:r>
    </w:p>
    <w:p w14:paraId="36982F31"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#3-2 doesn’t need to be discussed further in this WI to avoid duplicated discussion in multiple WIs as it is under discussion in </w:t>
      </w:r>
      <w:proofErr w:type="spellStart"/>
      <w:r w:rsidRPr="00546AE5">
        <w:rPr>
          <w:rFonts w:ascii="Times New Roman" w:hAnsi="Times New Roman" w:cs="Times New Roman"/>
          <w:szCs w:val="20"/>
        </w:rPr>
        <w:t>FeMIMO</w:t>
      </w:r>
      <w:proofErr w:type="spellEnd"/>
      <w:r w:rsidRPr="00546AE5">
        <w:rPr>
          <w:rFonts w:ascii="Times New Roman" w:hAnsi="Times New Roman" w:cs="Times New Roman"/>
          <w:szCs w:val="20"/>
        </w:rPr>
        <w:t xml:space="preserve"> WI already</w:t>
      </w:r>
    </w:p>
    <w:p w14:paraId="07573D73" w14:textId="77777777" w:rsidR="0074218E" w:rsidRPr="00546AE5" w:rsidRDefault="0074218E" w:rsidP="007B6FC0">
      <w:pPr>
        <w:pStyle w:val="ListParagraph"/>
        <w:numPr>
          <w:ilvl w:val="0"/>
          <w:numId w:val="20"/>
        </w:numPr>
        <w:spacing w:line="276" w:lineRule="auto"/>
        <w:rPr>
          <w:rFonts w:ascii="Times New Roman" w:hAnsi="Times New Roman" w:cs="Times New Roman"/>
          <w:szCs w:val="20"/>
        </w:rPr>
      </w:pPr>
      <w:r w:rsidRPr="00546AE5">
        <w:rPr>
          <w:rFonts w:ascii="Times New Roman" w:hAnsi="Times New Roman" w:cs="Times New Roman"/>
          <w:szCs w:val="20"/>
        </w:rPr>
        <w:t xml:space="preserve">Issue #3-3 is added </w:t>
      </w:r>
      <w:r>
        <w:rPr>
          <w:rFonts w:ascii="Times New Roman" w:hAnsi="Times New Roman" w:cs="Times New Roman"/>
          <w:szCs w:val="20"/>
        </w:rPr>
        <w:t>as a reasonable number of companies supported (see Question #11)</w:t>
      </w:r>
    </w:p>
    <w:p w14:paraId="38DD25AA" w14:textId="77777777" w:rsidR="0074218E" w:rsidRPr="00546AE5" w:rsidRDefault="0074218E" w:rsidP="0074218E">
      <w:pPr>
        <w:spacing w:before="240" w:line="276" w:lineRule="auto"/>
        <w:rPr>
          <w:rFonts w:ascii="Times New Roman" w:hAnsi="Times New Roman" w:cs="Times New Roman"/>
          <w:b/>
          <w:bCs/>
          <w:u w:val="single"/>
        </w:rPr>
      </w:pPr>
      <w:r w:rsidRPr="00FC3163">
        <w:rPr>
          <w:rFonts w:ascii="Times New Roman" w:hAnsi="Times New Roman" w:cs="Times New Roman"/>
          <w:b/>
          <w:bCs/>
          <w:u w:val="single"/>
        </w:rPr>
        <w:t>Please provide the company’s view on the priority of the issues listed above:</w:t>
      </w:r>
    </w:p>
    <w:tbl>
      <w:tblPr>
        <w:tblStyle w:val="TableGrid"/>
        <w:tblW w:w="0" w:type="auto"/>
        <w:tblLook w:val="04A0" w:firstRow="1" w:lastRow="0" w:firstColumn="1" w:lastColumn="0" w:noHBand="0" w:noVBand="1"/>
      </w:tblPr>
      <w:tblGrid>
        <w:gridCol w:w="1487"/>
        <w:gridCol w:w="2881"/>
        <w:gridCol w:w="5261"/>
      </w:tblGrid>
      <w:tr w:rsidR="0074218E" w:rsidRPr="00546AE5" w14:paraId="64ADD9D0" w14:textId="77777777" w:rsidTr="00452159">
        <w:trPr>
          <w:trHeight w:val="251"/>
        </w:trPr>
        <w:tc>
          <w:tcPr>
            <w:tcW w:w="1487" w:type="dxa"/>
            <w:shd w:val="clear" w:color="auto" w:fill="BFBFBF" w:themeFill="background1" w:themeFillShade="BF"/>
          </w:tcPr>
          <w:p w14:paraId="16FAD023"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Company</w:t>
            </w:r>
          </w:p>
        </w:tc>
        <w:tc>
          <w:tcPr>
            <w:tcW w:w="2881" w:type="dxa"/>
            <w:shd w:val="clear" w:color="auto" w:fill="BFBFBF" w:themeFill="background1" w:themeFillShade="BF"/>
          </w:tcPr>
          <w:p w14:paraId="2F0F9F57"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Priority of the issues</w:t>
            </w:r>
          </w:p>
        </w:tc>
        <w:tc>
          <w:tcPr>
            <w:tcW w:w="5261" w:type="dxa"/>
            <w:shd w:val="clear" w:color="auto" w:fill="BFBFBF" w:themeFill="background1" w:themeFillShade="BF"/>
          </w:tcPr>
          <w:p w14:paraId="0560912B" w14:textId="77777777" w:rsidR="0074218E" w:rsidRPr="00546AE5" w:rsidRDefault="0074218E" w:rsidP="00452159">
            <w:pPr>
              <w:rPr>
                <w:rFonts w:ascii="Times New Roman" w:hAnsi="Times New Roman" w:cs="Times New Roman"/>
                <w:b/>
                <w:bCs/>
              </w:rPr>
            </w:pPr>
            <w:r w:rsidRPr="00546AE5">
              <w:rPr>
                <w:rFonts w:ascii="Times New Roman" w:hAnsi="Times New Roman" w:cs="Times New Roman"/>
                <w:b/>
                <w:bCs/>
              </w:rPr>
              <w:t>Comments</w:t>
            </w:r>
          </w:p>
        </w:tc>
      </w:tr>
      <w:tr w:rsidR="0074218E" w:rsidRPr="00546AE5" w14:paraId="53D72C98" w14:textId="77777777" w:rsidTr="00452159">
        <w:tc>
          <w:tcPr>
            <w:tcW w:w="1487" w:type="dxa"/>
          </w:tcPr>
          <w:p w14:paraId="7C89ED6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Sony</w:t>
            </w:r>
          </w:p>
        </w:tc>
        <w:tc>
          <w:tcPr>
            <w:tcW w:w="2881" w:type="dxa"/>
          </w:tcPr>
          <w:p w14:paraId="5266923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High: 1-1, 2-1, </w:t>
            </w:r>
          </w:p>
          <w:p w14:paraId="440522F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2-2, 3-1</w:t>
            </w:r>
          </w:p>
          <w:p w14:paraId="141B8B1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3-2</w:t>
            </w:r>
          </w:p>
        </w:tc>
        <w:tc>
          <w:tcPr>
            <w:tcW w:w="5261" w:type="dxa"/>
          </w:tcPr>
          <w:p w14:paraId="7FB4BD8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Consider feedback for PDCCH.</w:t>
            </w:r>
          </w:p>
        </w:tc>
      </w:tr>
      <w:tr w:rsidR="0074218E" w:rsidRPr="00546AE5" w14:paraId="0E801119" w14:textId="77777777" w:rsidTr="00452159">
        <w:tc>
          <w:tcPr>
            <w:tcW w:w="1487" w:type="dxa"/>
          </w:tcPr>
          <w:p w14:paraId="00D6B38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Samsung</w:t>
            </w:r>
          </w:p>
        </w:tc>
        <w:tc>
          <w:tcPr>
            <w:tcW w:w="2881" w:type="dxa"/>
          </w:tcPr>
          <w:p w14:paraId="47B2735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1-6</w:t>
            </w:r>
          </w:p>
          <w:p w14:paraId="23FF07D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2-1</w:t>
            </w:r>
          </w:p>
          <w:p w14:paraId="09DD0D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 Everything else above </w:t>
            </w:r>
          </w:p>
        </w:tc>
        <w:tc>
          <w:tcPr>
            <w:tcW w:w="5261" w:type="dxa"/>
          </w:tcPr>
          <w:p w14:paraId="004FBFDC" w14:textId="77777777" w:rsidR="0074218E" w:rsidRPr="00546AE5" w:rsidRDefault="0074218E" w:rsidP="00452159">
            <w:pPr>
              <w:rPr>
                <w:rFonts w:ascii="Times New Roman" w:hAnsi="Times New Roman" w:cs="Times New Roman"/>
              </w:rPr>
            </w:pPr>
          </w:p>
        </w:tc>
      </w:tr>
      <w:tr w:rsidR="0074218E" w:rsidRPr="00546AE5" w14:paraId="0D74870A" w14:textId="77777777" w:rsidTr="00452159">
        <w:tc>
          <w:tcPr>
            <w:tcW w:w="1487" w:type="dxa"/>
          </w:tcPr>
          <w:p w14:paraId="621CAC1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FUTUREWEI</w:t>
            </w:r>
          </w:p>
        </w:tc>
        <w:tc>
          <w:tcPr>
            <w:tcW w:w="2881" w:type="dxa"/>
          </w:tcPr>
          <w:p w14:paraId="01021B6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48E1AA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3-2, 2-2</w:t>
            </w:r>
          </w:p>
          <w:p w14:paraId="1447EBC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1-5, 1-6, 3-1</w:t>
            </w:r>
          </w:p>
        </w:tc>
        <w:tc>
          <w:tcPr>
            <w:tcW w:w="5261" w:type="dxa"/>
          </w:tcPr>
          <w:p w14:paraId="262C52E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Support new CSI report type(s) such as report of channel/interference statistics to allow for more accurate MCS selection.</w:t>
            </w:r>
          </w:p>
        </w:tc>
      </w:tr>
      <w:tr w:rsidR="0074218E" w:rsidRPr="00546AE5" w14:paraId="657F9348" w14:textId="77777777" w:rsidTr="00452159">
        <w:tc>
          <w:tcPr>
            <w:tcW w:w="1487" w:type="dxa"/>
          </w:tcPr>
          <w:p w14:paraId="4A6D436E" w14:textId="77777777" w:rsidR="0074218E" w:rsidRPr="00546AE5" w:rsidRDefault="0074218E" w:rsidP="00452159">
            <w:pPr>
              <w:rPr>
                <w:rFonts w:ascii="Times New Roman" w:hAnsi="Times New Roman" w:cs="Times New Roman"/>
              </w:rPr>
            </w:pPr>
            <w:proofErr w:type="spellStart"/>
            <w:r w:rsidRPr="00546AE5">
              <w:rPr>
                <w:rFonts w:ascii="Times New Roman" w:hAnsi="Times New Roman" w:cs="Times New Roman"/>
              </w:rPr>
              <w:lastRenderedPageBreak/>
              <w:t>InterDigital</w:t>
            </w:r>
            <w:proofErr w:type="spellEnd"/>
          </w:p>
        </w:tc>
        <w:tc>
          <w:tcPr>
            <w:tcW w:w="2881" w:type="dxa"/>
          </w:tcPr>
          <w:p w14:paraId="5CC0A0A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2-1, 3-1</w:t>
            </w:r>
          </w:p>
          <w:p w14:paraId="64E05B1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1-3, 1-5, 2-2 </w:t>
            </w:r>
          </w:p>
          <w:p w14:paraId="0E13908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1-4, 1-6, 3-2</w:t>
            </w:r>
          </w:p>
        </w:tc>
        <w:tc>
          <w:tcPr>
            <w:tcW w:w="5261" w:type="dxa"/>
          </w:tcPr>
          <w:p w14:paraId="1F9D02C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Feedback for PDCCH (Medium)</w:t>
            </w:r>
          </w:p>
        </w:tc>
      </w:tr>
      <w:tr w:rsidR="0074218E" w:rsidRPr="00546AE5" w14:paraId="21EA6EED" w14:textId="77777777" w:rsidTr="00452159">
        <w:tc>
          <w:tcPr>
            <w:tcW w:w="1487" w:type="dxa"/>
          </w:tcPr>
          <w:p w14:paraId="6A4223F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Qualcomm </w:t>
            </w:r>
          </w:p>
        </w:tc>
        <w:tc>
          <w:tcPr>
            <w:tcW w:w="2881" w:type="dxa"/>
          </w:tcPr>
          <w:p w14:paraId="0669DF3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 feedback for PDCCH</w:t>
            </w:r>
          </w:p>
          <w:p w14:paraId="26A62FA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507FFE1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1-1, 1-2,1-3,1-4,1-5, 2-1, 2-2, 3-2</w:t>
            </w:r>
          </w:p>
        </w:tc>
        <w:tc>
          <w:tcPr>
            <w:tcW w:w="5261" w:type="dxa"/>
          </w:tcPr>
          <w:p w14:paraId="594407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We support to study channel state information feedback for PDCCH.     </w:t>
            </w:r>
          </w:p>
        </w:tc>
      </w:tr>
      <w:tr w:rsidR="0074218E" w:rsidRPr="00546AE5" w14:paraId="2CAB6E02" w14:textId="77777777" w:rsidTr="00452159">
        <w:tc>
          <w:tcPr>
            <w:tcW w:w="1487" w:type="dxa"/>
          </w:tcPr>
          <w:p w14:paraId="39AE3E9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DOCOMO</w:t>
            </w:r>
          </w:p>
        </w:tc>
        <w:tc>
          <w:tcPr>
            <w:tcW w:w="2881" w:type="dxa"/>
          </w:tcPr>
          <w:p w14:paraId="6CA3B4B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w:t>
            </w:r>
          </w:p>
          <w:p w14:paraId="5F58C1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1-5, 2-1</w:t>
            </w:r>
          </w:p>
          <w:p w14:paraId="6B03157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w:t>
            </w:r>
          </w:p>
        </w:tc>
        <w:tc>
          <w:tcPr>
            <w:tcW w:w="5261" w:type="dxa"/>
          </w:tcPr>
          <w:p w14:paraId="705CA1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Feedback for PDCCH</w:t>
            </w:r>
          </w:p>
        </w:tc>
      </w:tr>
      <w:tr w:rsidR="0074218E" w:rsidRPr="00546AE5" w14:paraId="396DC0E8" w14:textId="77777777" w:rsidTr="00452159">
        <w:tc>
          <w:tcPr>
            <w:tcW w:w="1487" w:type="dxa"/>
          </w:tcPr>
          <w:p w14:paraId="47A80E7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HW/</w:t>
            </w:r>
            <w:proofErr w:type="spellStart"/>
            <w:r w:rsidRPr="00546AE5">
              <w:rPr>
                <w:rFonts w:ascii="Times New Roman" w:hAnsi="Times New Roman" w:cs="Times New Roman"/>
              </w:rPr>
              <w:t>HiSi</w:t>
            </w:r>
            <w:proofErr w:type="spellEnd"/>
          </w:p>
        </w:tc>
        <w:tc>
          <w:tcPr>
            <w:tcW w:w="2881" w:type="dxa"/>
          </w:tcPr>
          <w:p w14:paraId="154050A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2-2</w:t>
            </w:r>
          </w:p>
          <w:p w14:paraId="5F63444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1-4, 2-1,1-5</w:t>
            </w:r>
          </w:p>
          <w:p w14:paraId="7E3F2C4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1-6, 3-1, 3-2</w:t>
            </w:r>
          </w:p>
        </w:tc>
        <w:tc>
          <w:tcPr>
            <w:tcW w:w="5261" w:type="dxa"/>
          </w:tcPr>
          <w:p w14:paraId="5893CEB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For 1-3 and 1-4, we think they are very important, but during this phase not as important as 1-1 and 1-2. We would appreciate an exchange of views on 1-3 and 1-4 and maybe a list of candidate methods, however.  </w:t>
            </w:r>
          </w:p>
        </w:tc>
      </w:tr>
      <w:tr w:rsidR="0074218E" w:rsidRPr="00546AE5" w14:paraId="3E4F8FB0" w14:textId="77777777" w:rsidTr="00452159">
        <w:tc>
          <w:tcPr>
            <w:tcW w:w="1487" w:type="dxa"/>
          </w:tcPr>
          <w:p w14:paraId="428E653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Panasonic</w:t>
            </w:r>
          </w:p>
        </w:tc>
        <w:tc>
          <w:tcPr>
            <w:tcW w:w="2881" w:type="dxa"/>
          </w:tcPr>
          <w:p w14:paraId="6BCEB0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 1-6</w:t>
            </w:r>
          </w:p>
          <w:p w14:paraId="735BA1D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1-3, 1-5, 2-1, 2-2, 3-1</w:t>
            </w:r>
          </w:p>
          <w:p w14:paraId="1D5C0D7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3-2</w:t>
            </w:r>
          </w:p>
        </w:tc>
        <w:tc>
          <w:tcPr>
            <w:tcW w:w="5261" w:type="dxa"/>
          </w:tcPr>
          <w:p w14:paraId="6F7D8B22" w14:textId="77777777" w:rsidR="0074218E" w:rsidRPr="00546AE5" w:rsidRDefault="0074218E" w:rsidP="00452159">
            <w:pPr>
              <w:rPr>
                <w:rFonts w:ascii="Times New Roman" w:hAnsi="Times New Roman" w:cs="Times New Roman"/>
              </w:rPr>
            </w:pPr>
          </w:p>
        </w:tc>
      </w:tr>
      <w:tr w:rsidR="0074218E" w:rsidRPr="00546AE5" w14:paraId="37F80197" w14:textId="77777777" w:rsidTr="00452159">
        <w:tc>
          <w:tcPr>
            <w:tcW w:w="1487" w:type="dxa"/>
          </w:tcPr>
          <w:p w14:paraId="0D4821F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Intel</w:t>
            </w:r>
          </w:p>
        </w:tc>
        <w:tc>
          <w:tcPr>
            <w:tcW w:w="2881" w:type="dxa"/>
          </w:tcPr>
          <w:p w14:paraId="234CB29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2-1</w:t>
            </w:r>
          </w:p>
          <w:p w14:paraId="506C0FD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5CA97649"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1-5</w:t>
            </w:r>
          </w:p>
        </w:tc>
        <w:tc>
          <w:tcPr>
            <w:tcW w:w="5261" w:type="dxa"/>
          </w:tcPr>
          <w:p w14:paraId="6C2BC90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It seems details of A-CSI on PUCCH got many lines in the issue list. We first need to decide general support of A-CSI on PUCCH in order to go to the details.</w:t>
            </w:r>
          </w:p>
          <w:p w14:paraId="66CBEAB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In our view w/o </w:t>
            </w:r>
            <w:proofErr w:type="spellStart"/>
            <w:r w:rsidRPr="00546AE5">
              <w:rPr>
                <w:rFonts w:ascii="Times New Roman" w:hAnsi="Times New Roman" w:cs="Times New Roman"/>
              </w:rPr>
              <w:t>analyzing</w:t>
            </w:r>
            <w:proofErr w:type="spellEnd"/>
            <w:r w:rsidRPr="00546AE5">
              <w:rPr>
                <w:rFonts w:ascii="Times New Roman" w:hAnsi="Times New Roman" w:cs="Times New Roman"/>
              </w:rPr>
              <w:t xml:space="preserve"> and introducing new CSI measurements/reporting, other discussed mechanisms could not combat </w:t>
            </w:r>
            <w:proofErr w:type="spellStart"/>
            <w:r w:rsidRPr="00546AE5">
              <w:rPr>
                <w:rFonts w:ascii="Times New Roman" w:hAnsi="Times New Roman" w:cs="Times New Roman"/>
              </w:rPr>
              <w:t>bursty</w:t>
            </w:r>
            <w:proofErr w:type="spellEnd"/>
            <w:r w:rsidRPr="00546AE5">
              <w:rPr>
                <w:rFonts w:ascii="Times New Roman" w:hAnsi="Times New Roman" w:cs="Times New Roman"/>
              </w:rPr>
              <w:t xml:space="preserve"> interference dominated in URLLC scenarios,</w:t>
            </w:r>
          </w:p>
        </w:tc>
      </w:tr>
      <w:tr w:rsidR="0074218E" w:rsidRPr="00546AE5" w14:paraId="146A2602" w14:textId="77777777" w:rsidTr="00452159">
        <w:tc>
          <w:tcPr>
            <w:tcW w:w="1487" w:type="dxa"/>
          </w:tcPr>
          <w:p w14:paraId="4061BD8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vivo</w:t>
            </w:r>
          </w:p>
        </w:tc>
        <w:tc>
          <w:tcPr>
            <w:tcW w:w="2881" w:type="dxa"/>
          </w:tcPr>
          <w:p w14:paraId="00B1667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 evaluation methodology/assumptions</w:t>
            </w:r>
          </w:p>
          <w:p w14:paraId="30B4F5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1-2, 1-4, 1-6, 2-1</w:t>
            </w:r>
          </w:p>
          <w:p w14:paraId="29462B50"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2-2, 3-1, 3-2</w:t>
            </w:r>
          </w:p>
        </w:tc>
        <w:tc>
          <w:tcPr>
            <w:tcW w:w="5261" w:type="dxa"/>
          </w:tcPr>
          <w:p w14:paraId="03F874B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Currently, the timeline required for CSI computation is longer than the PDSCH processing. Whether and how to reduce the CSI computation time needs to be discussed with high priority.</w:t>
            </w:r>
          </w:p>
          <w:p w14:paraId="6DA36298" w14:textId="74FB6201"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The potential gains by CSI enhancements need to be further clarified. </w:t>
            </w:r>
            <w:r w:rsidR="00DC05C7" w:rsidRPr="00546AE5">
              <w:rPr>
                <w:rFonts w:ascii="Times New Roman" w:hAnsi="Times New Roman" w:cs="Times New Roman"/>
              </w:rPr>
              <w:t>So,</w:t>
            </w:r>
            <w:r w:rsidRPr="00546AE5">
              <w:rPr>
                <w:rFonts w:ascii="Times New Roman" w:hAnsi="Times New Roman" w:cs="Times New Roman"/>
              </w:rPr>
              <w:t xml:space="preserve"> we suggest </w:t>
            </w:r>
            <w:proofErr w:type="gramStart"/>
            <w:r w:rsidRPr="00546AE5">
              <w:rPr>
                <w:rFonts w:ascii="Times New Roman" w:hAnsi="Times New Roman" w:cs="Times New Roman"/>
              </w:rPr>
              <w:t>to discuss</w:t>
            </w:r>
            <w:proofErr w:type="gramEnd"/>
            <w:r w:rsidRPr="00546AE5">
              <w:rPr>
                <w:rFonts w:ascii="Times New Roman" w:hAnsi="Times New Roman" w:cs="Times New Roman"/>
              </w:rPr>
              <w:t xml:space="preserve"> how to evaluate the performance and identify the benefits for the enhancements.</w:t>
            </w:r>
          </w:p>
          <w:p w14:paraId="300A40F1" w14:textId="77777777" w:rsidR="0074218E" w:rsidRPr="00546AE5" w:rsidRDefault="0074218E" w:rsidP="00452159">
            <w:pPr>
              <w:rPr>
                <w:rFonts w:ascii="Times New Roman" w:hAnsi="Times New Roman" w:cs="Times New Roman"/>
              </w:rPr>
            </w:pPr>
          </w:p>
        </w:tc>
      </w:tr>
      <w:tr w:rsidR="0074218E" w:rsidRPr="00546AE5" w14:paraId="63598D2D" w14:textId="77777777" w:rsidTr="00452159">
        <w:tc>
          <w:tcPr>
            <w:tcW w:w="1487" w:type="dxa"/>
          </w:tcPr>
          <w:p w14:paraId="4740E70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CMCC</w:t>
            </w:r>
          </w:p>
        </w:tc>
        <w:tc>
          <w:tcPr>
            <w:tcW w:w="2881" w:type="dxa"/>
          </w:tcPr>
          <w:p w14:paraId="1FEAE7C2" w14:textId="77777777" w:rsidR="0074218E" w:rsidRPr="00546AE5" w:rsidRDefault="0074218E" w:rsidP="00452159">
            <w:pPr>
              <w:pStyle w:val="Default"/>
              <w:jc w:val="both"/>
              <w:rPr>
                <w:sz w:val="22"/>
                <w:szCs w:val="22"/>
              </w:rPr>
            </w:pPr>
            <w:r w:rsidRPr="00546AE5">
              <w:rPr>
                <w:sz w:val="22"/>
                <w:szCs w:val="22"/>
              </w:rPr>
              <w:t>High</w:t>
            </w:r>
            <w:r w:rsidRPr="00546AE5">
              <w:rPr>
                <w:sz w:val="22"/>
                <w:szCs w:val="22"/>
              </w:rPr>
              <w:t>：</w:t>
            </w:r>
            <w:r w:rsidRPr="00546AE5">
              <w:rPr>
                <w:sz w:val="22"/>
                <w:szCs w:val="22"/>
              </w:rPr>
              <w:t xml:space="preserve">1-1,1-2,1-4 </w:t>
            </w:r>
          </w:p>
          <w:p w14:paraId="11C9C184" w14:textId="77777777" w:rsidR="0074218E" w:rsidRPr="00546AE5" w:rsidRDefault="0074218E" w:rsidP="00452159">
            <w:pPr>
              <w:pStyle w:val="Default"/>
              <w:jc w:val="both"/>
              <w:rPr>
                <w:sz w:val="22"/>
                <w:szCs w:val="22"/>
              </w:rPr>
            </w:pPr>
            <w:r w:rsidRPr="00546AE5">
              <w:rPr>
                <w:sz w:val="22"/>
                <w:szCs w:val="22"/>
              </w:rPr>
              <w:t>Medium</w:t>
            </w:r>
            <w:r w:rsidRPr="00546AE5">
              <w:rPr>
                <w:sz w:val="22"/>
                <w:szCs w:val="22"/>
              </w:rPr>
              <w:t>：</w:t>
            </w:r>
            <w:r w:rsidRPr="00546AE5">
              <w:rPr>
                <w:sz w:val="22"/>
                <w:szCs w:val="22"/>
              </w:rPr>
              <w:t xml:space="preserve">1-5,1-6,2-1,3-1 </w:t>
            </w:r>
          </w:p>
          <w:p w14:paraId="041195B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Low:1-3,2-2,3-2 </w:t>
            </w:r>
          </w:p>
        </w:tc>
        <w:tc>
          <w:tcPr>
            <w:tcW w:w="5261" w:type="dxa"/>
          </w:tcPr>
          <w:p w14:paraId="31AA0A4A" w14:textId="77777777" w:rsidR="0074218E" w:rsidRPr="00546AE5" w:rsidRDefault="0074218E" w:rsidP="00452159">
            <w:pPr>
              <w:rPr>
                <w:rFonts w:ascii="Times New Roman" w:hAnsi="Times New Roman" w:cs="Times New Roman"/>
              </w:rPr>
            </w:pPr>
          </w:p>
        </w:tc>
      </w:tr>
      <w:tr w:rsidR="0074218E" w:rsidRPr="00546AE5" w14:paraId="3C327116" w14:textId="77777777" w:rsidTr="00452159">
        <w:tc>
          <w:tcPr>
            <w:tcW w:w="1487" w:type="dxa"/>
          </w:tcPr>
          <w:p w14:paraId="7D89DE72"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NEC</w:t>
            </w:r>
          </w:p>
        </w:tc>
        <w:tc>
          <w:tcPr>
            <w:tcW w:w="2881" w:type="dxa"/>
          </w:tcPr>
          <w:p w14:paraId="2D27B93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High:1-1, 1-2,2-1</w:t>
            </w:r>
          </w:p>
          <w:p w14:paraId="67F9724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Medium:1-3, 1-4, 1-5,1-6, 2-2</w:t>
            </w:r>
          </w:p>
          <w:p w14:paraId="67A2254C" w14:textId="77777777" w:rsidR="0074218E" w:rsidRPr="00546AE5" w:rsidRDefault="0074218E" w:rsidP="00452159">
            <w:pPr>
              <w:pStyle w:val="Default"/>
              <w:jc w:val="both"/>
              <w:rPr>
                <w:sz w:val="22"/>
                <w:szCs w:val="22"/>
              </w:rPr>
            </w:pPr>
            <w:r w:rsidRPr="00546AE5">
              <w:rPr>
                <w:sz w:val="22"/>
                <w:szCs w:val="22"/>
              </w:rPr>
              <w:t>Low:3-1</w:t>
            </w:r>
          </w:p>
        </w:tc>
        <w:tc>
          <w:tcPr>
            <w:tcW w:w="5261" w:type="dxa"/>
          </w:tcPr>
          <w:p w14:paraId="527DB916"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lastRenderedPageBreak/>
              <w:t xml:space="preserve">3-2 should be left for handling in Rel-17 </w:t>
            </w:r>
            <w:proofErr w:type="spellStart"/>
            <w:r w:rsidRPr="00546AE5">
              <w:rPr>
                <w:rFonts w:ascii="Times New Roman" w:hAnsi="Times New Roman" w:cs="Times New Roman"/>
              </w:rPr>
              <w:t>FeMIMO</w:t>
            </w:r>
            <w:proofErr w:type="spellEnd"/>
            <w:r w:rsidRPr="00546AE5">
              <w:rPr>
                <w:rFonts w:ascii="Times New Roman" w:hAnsi="Times New Roman" w:cs="Times New Roman"/>
              </w:rPr>
              <w:t xml:space="preserve"> WI</w:t>
            </w:r>
          </w:p>
        </w:tc>
      </w:tr>
      <w:tr w:rsidR="0074218E" w:rsidRPr="00546AE5" w14:paraId="34DF8567" w14:textId="77777777" w:rsidTr="00452159">
        <w:tc>
          <w:tcPr>
            <w:tcW w:w="1487" w:type="dxa"/>
          </w:tcPr>
          <w:p w14:paraId="762928A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CATT</w:t>
            </w:r>
          </w:p>
        </w:tc>
        <w:tc>
          <w:tcPr>
            <w:tcW w:w="2881" w:type="dxa"/>
          </w:tcPr>
          <w:p w14:paraId="2408F8A4"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1-1, 1-2, 1-4</w:t>
            </w:r>
          </w:p>
          <w:p w14:paraId="07377623"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1-5, 2-1</w:t>
            </w:r>
          </w:p>
          <w:p w14:paraId="75BBC5EC"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1-3, 1-6, 2-2, 3-1, 3-2</w:t>
            </w:r>
          </w:p>
        </w:tc>
        <w:tc>
          <w:tcPr>
            <w:tcW w:w="5261" w:type="dxa"/>
          </w:tcPr>
          <w:p w14:paraId="3FA4EB31" w14:textId="77777777" w:rsidR="0074218E" w:rsidRPr="00546AE5" w:rsidRDefault="0074218E" w:rsidP="00452159">
            <w:pPr>
              <w:rPr>
                <w:rFonts w:ascii="Times New Roman" w:hAnsi="Times New Roman" w:cs="Times New Roman"/>
              </w:rPr>
            </w:pPr>
          </w:p>
        </w:tc>
      </w:tr>
      <w:tr w:rsidR="0074218E" w:rsidRPr="00546AE5" w14:paraId="445C38ED" w14:textId="77777777" w:rsidTr="00452159">
        <w:tc>
          <w:tcPr>
            <w:tcW w:w="1487" w:type="dxa"/>
          </w:tcPr>
          <w:p w14:paraId="7E0D88A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Lenovo, Motorola Mobility</w:t>
            </w:r>
          </w:p>
        </w:tc>
        <w:tc>
          <w:tcPr>
            <w:tcW w:w="2881" w:type="dxa"/>
          </w:tcPr>
          <w:p w14:paraId="6840260A"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w:t>
            </w:r>
          </w:p>
          <w:p w14:paraId="0000307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Medium: 1-6 </w:t>
            </w:r>
          </w:p>
          <w:p w14:paraId="22500F1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the rest</w:t>
            </w:r>
          </w:p>
        </w:tc>
        <w:tc>
          <w:tcPr>
            <w:tcW w:w="5261" w:type="dxa"/>
          </w:tcPr>
          <w:p w14:paraId="746082C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1-5: In our view, CSI computation time reduction is the most straight-forward way of getting fresh MCS. We are open to discuss different ways of achieving CSI computation reduction (e.g., more capable UE, simplified CSI report, etc.)</w:t>
            </w:r>
          </w:p>
          <w:p w14:paraId="35852F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 xml:space="preserve">1-1 to 1-4: </w:t>
            </w:r>
          </w:p>
          <w:p w14:paraId="516C13F7"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A-CSI trigger by DL-DCI may be beneficial for reducing PDCCH blocking (especially in DL heavy traffic scenario), however, it is not clear to us if it leads to more accurate MCS selection compared to using existing A-CSI triggering via UL-DCI.</w:t>
            </w:r>
          </w:p>
          <w:p w14:paraId="3A46D4AE" w14:textId="77777777" w:rsidR="0074218E" w:rsidRPr="00546AE5" w:rsidRDefault="0074218E" w:rsidP="007B6FC0">
            <w:pPr>
              <w:numPr>
                <w:ilvl w:val="0"/>
                <w:numId w:val="17"/>
              </w:numPr>
              <w:rPr>
                <w:rFonts w:ascii="Times New Roman" w:hAnsi="Times New Roman" w:cs="Times New Roman"/>
              </w:rPr>
            </w:pPr>
            <w:r w:rsidRPr="00546AE5">
              <w:rPr>
                <w:rFonts w:ascii="Times New Roman" w:hAnsi="Times New Roman" w:cs="Times New Roman"/>
              </w:rPr>
              <w:t>CSI computation delay requirements should be first decided before considering whether to introduce A-CSI trigger by a DL-DCI.</w:t>
            </w:r>
          </w:p>
          <w:p w14:paraId="4A59EAE8"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1-6: makes sense to us for collision handling</w:t>
            </w:r>
          </w:p>
          <w:p w14:paraId="76959BF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The rest:</w:t>
            </w:r>
          </w:p>
          <w:p w14:paraId="648E7E0B" w14:textId="77777777" w:rsidR="0074218E" w:rsidRPr="00546AE5" w:rsidRDefault="0074218E" w:rsidP="007B6FC0">
            <w:pPr>
              <w:numPr>
                <w:ilvl w:val="0"/>
                <w:numId w:val="18"/>
              </w:numPr>
              <w:rPr>
                <w:rFonts w:ascii="Times New Roman" w:hAnsi="Times New Roman" w:cs="Times New Roman"/>
              </w:rPr>
            </w:pPr>
            <w:r w:rsidRPr="00546AE5">
              <w:rPr>
                <w:rFonts w:ascii="Times New Roman" w:hAnsi="Times New Roman" w:cs="Times New Roman"/>
              </w:rPr>
              <w:t>Although many of these proposals are quite interesting, many of them can be discussed in a more general framework than the URLLC WI.</w:t>
            </w:r>
          </w:p>
          <w:p w14:paraId="4986684D"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3-2: can be discussed in the MIMO AI.</w:t>
            </w:r>
          </w:p>
        </w:tc>
      </w:tr>
      <w:tr w:rsidR="0074218E" w:rsidRPr="00546AE5" w14:paraId="62ABAAA9" w14:textId="77777777" w:rsidTr="00452159">
        <w:tc>
          <w:tcPr>
            <w:tcW w:w="1487" w:type="dxa"/>
          </w:tcPr>
          <w:p w14:paraId="2100A59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ZTE</w:t>
            </w:r>
          </w:p>
        </w:tc>
        <w:tc>
          <w:tcPr>
            <w:tcW w:w="2881" w:type="dxa"/>
          </w:tcPr>
          <w:p w14:paraId="30DDE60E"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3-1,1-1, 1-2, 1-3, 1-4</w:t>
            </w:r>
          </w:p>
          <w:p w14:paraId="4BCF6A2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1-6</w:t>
            </w:r>
          </w:p>
          <w:p w14:paraId="6F27FD15"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Low:1-5, 2-1, 2-2, 3-2</w:t>
            </w:r>
          </w:p>
        </w:tc>
        <w:tc>
          <w:tcPr>
            <w:tcW w:w="5261" w:type="dxa"/>
          </w:tcPr>
          <w:p w14:paraId="6C250131"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For 1-3, we think the triggering mechanism should be first considered, then based on the triggering mechanism, other issues can be considered, so 1-3 is also very important.</w:t>
            </w:r>
          </w:p>
        </w:tc>
      </w:tr>
      <w:tr w:rsidR="0074218E" w:rsidRPr="00546AE5" w14:paraId="16643303" w14:textId="77777777" w:rsidTr="00452159">
        <w:tc>
          <w:tcPr>
            <w:tcW w:w="1487" w:type="dxa"/>
          </w:tcPr>
          <w:p w14:paraId="6EBF0AF4" w14:textId="77777777" w:rsidR="0074218E" w:rsidRPr="00546AE5" w:rsidRDefault="0074218E" w:rsidP="00452159">
            <w:pPr>
              <w:rPr>
                <w:rFonts w:ascii="Times New Roman" w:hAnsi="Times New Roman" w:cs="Times New Roman"/>
              </w:rPr>
            </w:pPr>
            <w:r w:rsidRPr="00546AE5">
              <w:rPr>
                <w:rFonts w:ascii="Times New Roman" w:eastAsia="MS Mincho" w:hAnsi="Times New Roman" w:cs="Times New Roman"/>
              </w:rPr>
              <w:t>Sharp</w:t>
            </w:r>
          </w:p>
        </w:tc>
        <w:tc>
          <w:tcPr>
            <w:tcW w:w="2881" w:type="dxa"/>
          </w:tcPr>
          <w:p w14:paraId="3214329F"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High: 1-5,2-1</w:t>
            </w:r>
          </w:p>
          <w:p w14:paraId="4BE6BA87"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Medium: 1-1, 1-6, 2-2, 3-1</w:t>
            </w:r>
          </w:p>
          <w:p w14:paraId="6D8EB2CB" w14:textId="77777777" w:rsidR="0074218E" w:rsidRPr="00546AE5" w:rsidRDefault="0074218E" w:rsidP="00452159">
            <w:pPr>
              <w:rPr>
                <w:rFonts w:ascii="Times New Roman" w:hAnsi="Times New Roman" w:cs="Times New Roman"/>
              </w:rPr>
            </w:pPr>
            <w:r w:rsidRPr="00546AE5">
              <w:rPr>
                <w:rFonts w:ascii="Times New Roman" w:hAnsi="Times New Roman" w:cs="Times New Roman"/>
              </w:rPr>
              <w:t>Low: 1-2, 1-3, 1-4, 3-2</w:t>
            </w:r>
          </w:p>
        </w:tc>
        <w:tc>
          <w:tcPr>
            <w:tcW w:w="5261" w:type="dxa"/>
          </w:tcPr>
          <w:p w14:paraId="166E0937" w14:textId="77777777" w:rsidR="0074218E" w:rsidRPr="00546AE5" w:rsidRDefault="0074218E" w:rsidP="00452159">
            <w:pPr>
              <w:rPr>
                <w:rFonts w:ascii="Times New Roman" w:hAnsi="Times New Roman" w:cs="Times New Roman"/>
              </w:rPr>
            </w:pPr>
          </w:p>
        </w:tc>
      </w:tr>
      <w:tr w:rsidR="0074218E" w:rsidRPr="00546AE5" w14:paraId="66465402" w14:textId="77777777" w:rsidTr="00452159">
        <w:tc>
          <w:tcPr>
            <w:tcW w:w="1487" w:type="dxa"/>
          </w:tcPr>
          <w:p w14:paraId="1D05BE21"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t>Apple</w:t>
            </w:r>
          </w:p>
        </w:tc>
        <w:tc>
          <w:tcPr>
            <w:tcW w:w="2881" w:type="dxa"/>
          </w:tcPr>
          <w:p w14:paraId="005BA8C5"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3-1</w:t>
            </w:r>
          </w:p>
          <w:p w14:paraId="57664A8F"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the rest</w:t>
            </w:r>
          </w:p>
        </w:tc>
        <w:tc>
          <w:tcPr>
            <w:tcW w:w="5261" w:type="dxa"/>
          </w:tcPr>
          <w:p w14:paraId="0A472440" w14:textId="77777777" w:rsidR="0074218E" w:rsidRPr="00CA302E" w:rsidRDefault="0074218E" w:rsidP="00452159">
            <w:pPr>
              <w:rPr>
                <w:rFonts w:ascii="Times New Roman" w:hAnsi="Times New Roman" w:cs="Times New Roman"/>
              </w:rPr>
            </w:pPr>
          </w:p>
        </w:tc>
      </w:tr>
      <w:tr w:rsidR="0074218E" w:rsidRPr="00546AE5" w14:paraId="655EDF94" w14:textId="77777777" w:rsidTr="00452159">
        <w:tc>
          <w:tcPr>
            <w:tcW w:w="1487" w:type="dxa"/>
          </w:tcPr>
          <w:p w14:paraId="3311C9BD" w14:textId="77777777" w:rsidR="0074218E" w:rsidRPr="00CA302E" w:rsidRDefault="0074218E" w:rsidP="00452159">
            <w:pPr>
              <w:rPr>
                <w:rFonts w:ascii="Times New Roman" w:eastAsia="MS Mincho" w:hAnsi="Times New Roman" w:cs="Times New Roman"/>
              </w:rPr>
            </w:pPr>
            <w:r w:rsidRPr="00CA302E">
              <w:rPr>
                <w:rFonts w:ascii="Times New Roman" w:eastAsia="MS Mincho" w:hAnsi="Times New Roman" w:cs="Times New Roman"/>
              </w:rPr>
              <w:t>Nokia/NSB</w:t>
            </w:r>
          </w:p>
        </w:tc>
        <w:tc>
          <w:tcPr>
            <w:tcW w:w="2881" w:type="dxa"/>
          </w:tcPr>
          <w:p w14:paraId="4C75188C"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High: 2-1, 3-1</w:t>
            </w:r>
          </w:p>
          <w:p w14:paraId="433B983D" w14:textId="77777777" w:rsidR="0074218E" w:rsidRPr="00CA302E" w:rsidRDefault="0074218E" w:rsidP="00452159">
            <w:pPr>
              <w:rPr>
                <w:rFonts w:ascii="Times New Roman" w:hAnsi="Times New Roman" w:cs="Times New Roman"/>
              </w:rPr>
            </w:pPr>
            <w:r w:rsidRPr="00CA302E">
              <w:rPr>
                <w:rFonts w:ascii="Times New Roman" w:hAnsi="Times New Roman" w:cs="Times New Roman"/>
              </w:rPr>
              <w:t>Low: remaining ones</w:t>
            </w:r>
          </w:p>
        </w:tc>
        <w:tc>
          <w:tcPr>
            <w:tcW w:w="5261" w:type="dxa"/>
          </w:tcPr>
          <w:p w14:paraId="604C2CC8" w14:textId="77777777" w:rsidR="0074218E" w:rsidRPr="00CA302E" w:rsidRDefault="0074218E" w:rsidP="00452159">
            <w:pPr>
              <w:rPr>
                <w:rFonts w:ascii="Times New Roman" w:hAnsi="Times New Roman" w:cs="Times New Roman"/>
              </w:rPr>
            </w:pPr>
          </w:p>
        </w:tc>
      </w:tr>
    </w:tbl>
    <w:p w14:paraId="3164457E" w14:textId="22FA35E2" w:rsidR="00B6094A" w:rsidRDefault="00B6094A" w:rsidP="001869E2">
      <w:pPr>
        <w:pStyle w:val="Reference"/>
        <w:numPr>
          <w:ilvl w:val="0"/>
          <w:numId w:val="0"/>
        </w:numPr>
        <w:overflowPunct w:val="0"/>
        <w:adjustRightInd w:val="0"/>
        <w:spacing w:after="60"/>
        <w:ind w:left="567" w:hanging="567"/>
        <w:textAlignment w:val="baseline"/>
        <w:rPr>
          <w:rFonts w:ascii="Times New Roman" w:hAnsi="Times New Roman" w:cs="Times New Roman"/>
          <w:szCs w:val="20"/>
        </w:rPr>
      </w:pPr>
    </w:p>
    <w:p w14:paraId="2030BD8B" w14:textId="702177A0" w:rsidR="00DB4A7C" w:rsidRDefault="00DB4A7C" w:rsidP="00AA4787">
      <w:pPr>
        <w:pStyle w:val="Heading1"/>
        <w:numPr>
          <w:ilvl w:val="0"/>
          <w:numId w:val="0"/>
        </w:numPr>
        <w:ind w:left="432" w:hanging="432"/>
        <w:rPr>
          <w:rFonts w:ascii="Times New Roman" w:hAnsi="Times New Roman"/>
          <w:lang w:val="en-US"/>
        </w:rPr>
      </w:pPr>
      <w:r>
        <w:rPr>
          <w:rFonts w:ascii="Times New Roman" w:hAnsi="Times New Roman"/>
          <w:lang w:val="en-US"/>
        </w:rPr>
        <w:lastRenderedPageBreak/>
        <w:t xml:space="preserve">Annex </w:t>
      </w:r>
      <w:r w:rsidR="00C76E55">
        <w:rPr>
          <w:rFonts w:ascii="Times New Roman" w:hAnsi="Times New Roman"/>
          <w:lang w:val="en-US"/>
        </w:rPr>
        <w:t>B</w:t>
      </w:r>
      <w:r>
        <w:rPr>
          <w:rFonts w:ascii="Times New Roman" w:hAnsi="Times New Roman"/>
          <w:lang w:val="en-US"/>
        </w:rPr>
        <w:t>: Summary of first round of e-mail discussions</w:t>
      </w:r>
    </w:p>
    <w:p w14:paraId="6ABFD0E8" w14:textId="77777777" w:rsidR="00DB4A7C" w:rsidRDefault="00DB4A7C" w:rsidP="00DB4A7C">
      <w:pPr>
        <w:spacing w:line="276" w:lineRule="auto"/>
        <w:rPr>
          <w:rFonts w:ascii="Times New Roman" w:hAnsi="Times New Roman" w:cs="Times New Roman"/>
          <w:color w:val="0070C0"/>
          <w:szCs w:val="20"/>
        </w:rPr>
      </w:pPr>
      <w:r w:rsidRPr="00DB4A7C">
        <w:rPr>
          <w:rFonts w:ascii="Times New Roman" w:hAnsi="Times New Roman" w:cs="Times New Roman"/>
          <w:color w:val="0070C0"/>
          <w:szCs w:val="20"/>
        </w:rPr>
        <w:t xml:space="preserve">Note: </w:t>
      </w:r>
    </w:p>
    <w:p w14:paraId="647EDF4F" w14:textId="3C769779" w:rsidR="00DB4A7C" w:rsidRPr="00DB4A7C" w:rsidRDefault="00DB4A7C" w:rsidP="007B6FC0">
      <w:pPr>
        <w:pStyle w:val="ListParagraph"/>
        <w:numPr>
          <w:ilvl w:val="0"/>
          <w:numId w:val="18"/>
        </w:numPr>
        <w:spacing w:line="276" w:lineRule="auto"/>
        <w:rPr>
          <w:rFonts w:ascii="Times New Roman" w:hAnsi="Times New Roman" w:cs="Times New Roman"/>
          <w:color w:val="0070C0"/>
          <w:szCs w:val="20"/>
        </w:rPr>
      </w:pPr>
      <w:r>
        <w:rPr>
          <w:rFonts w:ascii="Times New Roman" w:hAnsi="Times New Roman" w:cs="Times New Roman"/>
          <w:color w:val="0070C0"/>
          <w:szCs w:val="20"/>
        </w:rPr>
        <w:t>T</w:t>
      </w:r>
      <w:r w:rsidRPr="00DB4A7C">
        <w:rPr>
          <w:rFonts w:ascii="Times New Roman" w:hAnsi="Times New Roman" w:cs="Times New Roman"/>
          <w:color w:val="0070C0"/>
          <w:szCs w:val="20"/>
        </w:rPr>
        <w:t>he comments from companies</w:t>
      </w:r>
      <w:r>
        <w:rPr>
          <w:rFonts w:ascii="Times New Roman" w:hAnsi="Times New Roman" w:cs="Times New Roman"/>
          <w:color w:val="0070C0"/>
          <w:szCs w:val="20"/>
        </w:rPr>
        <w:t xml:space="preserve"> for the questions</w:t>
      </w:r>
      <w:r w:rsidRPr="00DB4A7C">
        <w:rPr>
          <w:rFonts w:ascii="Times New Roman" w:hAnsi="Times New Roman" w:cs="Times New Roman"/>
          <w:color w:val="0070C0"/>
          <w:szCs w:val="20"/>
        </w:rPr>
        <w:t xml:space="preserve"> are captured in R1-2007110</w:t>
      </w:r>
    </w:p>
    <w:p w14:paraId="3BCDBE3C" w14:textId="135AEBB5" w:rsidR="00DB4A7C" w:rsidRDefault="00DB4A7C" w:rsidP="00DB4A7C">
      <w:pPr>
        <w:spacing w:after="120"/>
        <w:rPr>
          <w:rFonts w:ascii="Times New Roman" w:hAnsi="Times New Roman" w:cs="Times New Roman"/>
          <w:b/>
          <w:bCs/>
          <w:szCs w:val="20"/>
        </w:rPr>
      </w:pPr>
    </w:p>
    <w:tbl>
      <w:tblPr>
        <w:tblStyle w:val="TableGrid"/>
        <w:tblW w:w="0" w:type="auto"/>
        <w:tblLook w:val="04A0" w:firstRow="1" w:lastRow="0" w:firstColumn="1" w:lastColumn="0" w:noHBand="0" w:noVBand="1"/>
      </w:tblPr>
      <w:tblGrid>
        <w:gridCol w:w="9629"/>
      </w:tblGrid>
      <w:tr w:rsidR="0008483C" w14:paraId="5D6D92DC" w14:textId="77777777" w:rsidTr="0008483C">
        <w:tc>
          <w:tcPr>
            <w:tcW w:w="9629" w:type="dxa"/>
          </w:tcPr>
          <w:p w14:paraId="6F286811"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#1:</w:t>
            </w:r>
            <w:r w:rsidRPr="00DB4A7C">
              <w:rPr>
                <w:rFonts w:ascii="Times New Roman" w:hAnsi="Times New Roman" w:cs="Times New Roman"/>
                <w:szCs w:val="20"/>
              </w:rPr>
              <w:t xml:space="preserve"> considering that the A-CSI on PUCCH issue has been discussed and evaluated in the previous releases, can we make the decision to support the A-CSI on PUCCH based on the majority support?</w:t>
            </w:r>
          </w:p>
          <w:p w14:paraId="7C2D3761" w14:textId="77777777" w:rsidR="0008483C" w:rsidRPr="00DB4A7C" w:rsidRDefault="0008483C" w:rsidP="007B6FC0">
            <w:pPr>
              <w:pStyle w:val="ListParagraph"/>
              <w:numPr>
                <w:ilvl w:val="0"/>
                <w:numId w:val="16"/>
              </w:numPr>
              <w:spacing w:after="120"/>
              <w:rPr>
                <w:rFonts w:ascii="Times New Roman" w:hAnsi="Times New Roman" w:cs="Times New Roman"/>
                <w:szCs w:val="20"/>
              </w:rPr>
            </w:pPr>
            <w:r w:rsidRPr="00DB4A7C">
              <w:rPr>
                <w:rFonts w:ascii="Times New Roman" w:hAnsi="Times New Roman" w:cs="Times New Roman"/>
                <w:szCs w:val="20"/>
              </w:rPr>
              <w:t>If no, what would be the suggested next step for this issue?</w:t>
            </w:r>
          </w:p>
          <w:p w14:paraId="6DB270F5"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1A4566B"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Ready to make decision to support A-CSI on PUCCH (10):</w:t>
            </w:r>
          </w:p>
          <w:p w14:paraId="48944AF8"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 xml:space="preserve">Sony, </w:t>
            </w:r>
            <w:proofErr w:type="spellStart"/>
            <w:r w:rsidRPr="00C80ADB">
              <w:rPr>
                <w:rFonts w:ascii="Times New Roman" w:hAnsi="Times New Roman" w:cs="Times New Roman"/>
                <w:szCs w:val="20"/>
              </w:rPr>
              <w:t>FutureWei</w:t>
            </w:r>
            <w:proofErr w:type="spellEnd"/>
            <w:r w:rsidRPr="00C80ADB">
              <w:rPr>
                <w:rFonts w:ascii="Times New Roman" w:hAnsi="Times New Roman" w:cs="Times New Roman"/>
                <w:szCs w:val="20"/>
              </w:rPr>
              <w:t xml:space="preserve">, </w:t>
            </w:r>
            <w:proofErr w:type="spellStart"/>
            <w:r w:rsidRPr="00C80ADB">
              <w:rPr>
                <w:rFonts w:ascii="Times New Roman" w:hAnsi="Times New Roman" w:cs="Times New Roman"/>
                <w:szCs w:val="20"/>
              </w:rPr>
              <w:t>InterDigital</w:t>
            </w:r>
            <w:proofErr w:type="spellEnd"/>
            <w:r w:rsidRPr="00C80ADB">
              <w:rPr>
                <w:rFonts w:ascii="Times New Roman" w:hAnsi="Times New Roman" w:cs="Times New Roman"/>
                <w:szCs w:val="20"/>
              </w:rPr>
              <w:t xml:space="preserve">, DOCOMO, </w:t>
            </w:r>
            <w:proofErr w:type="spellStart"/>
            <w:r w:rsidRPr="00C80ADB">
              <w:rPr>
                <w:rFonts w:ascii="Times New Roman" w:hAnsi="Times New Roman" w:cs="Times New Roman"/>
                <w:szCs w:val="20"/>
              </w:rPr>
              <w:t>Spreadtrum</w:t>
            </w:r>
            <w:proofErr w:type="spellEnd"/>
            <w:r w:rsidRPr="00C80ADB">
              <w:rPr>
                <w:rFonts w:ascii="Times New Roman" w:hAnsi="Times New Roman" w:cs="Times New Roman"/>
                <w:szCs w:val="20"/>
              </w:rPr>
              <w:t>, HW/</w:t>
            </w:r>
            <w:proofErr w:type="spellStart"/>
            <w:r w:rsidRPr="00C80ADB">
              <w:rPr>
                <w:rFonts w:ascii="Times New Roman" w:hAnsi="Times New Roman" w:cs="Times New Roman"/>
                <w:szCs w:val="20"/>
              </w:rPr>
              <w:t>HiSi</w:t>
            </w:r>
            <w:proofErr w:type="spellEnd"/>
            <w:r w:rsidRPr="00C80ADB">
              <w:rPr>
                <w:rFonts w:ascii="Times New Roman" w:hAnsi="Times New Roman" w:cs="Times New Roman"/>
                <w:szCs w:val="20"/>
              </w:rPr>
              <w:t>, Panasonic, CMCC, CATT, ZTE</w:t>
            </w:r>
          </w:p>
          <w:p w14:paraId="7C0CEEEC" w14:textId="77777777" w:rsidR="0008483C" w:rsidRPr="00C80ADB" w:rsidRDefault="0008483C" w:rsidP="007B6FC0">
            <w:pPr>
              <w:pStyle w:val="ListParagraph"/>
              <w:numPr>
                <w:ilvl w:val="0"/>
                <w:numId w:val="16"/>
              </w:numPr>
              <w:rPr>
                <w:rFonts w:ascii="Times New Roman" w:hAnsi="Times New Roman" w:cs="Times New Roman"/>
                <w:szCs w:val="20"/>
              </w:rPr>
            </w:pPr>
            <w:r w:rsidRPr="00C80ADB">
              <w:rPr>
                <w:rFonts w:ascii="Times New Roman" w:hAnsi="Times New Roman" w:cs="Times New Roman"/>
                <w:szCs w:val="20"/>
              </w:rPr>
              <w:t xml:space="preserve">Further study is needed (9): </w:t>
            </w:r>
          </w:p>
          <w:p w14:paraId="1736C3FB" w14:textId="77777777" w:rsidR="0008483C" w:rsidRPr="00C80ADB" w:rsidRDefault="0008483C" w:rsidP="007B6FC0">
            <w:pPr>
              <w:pStyle w:val="ListParagraph"/>
              <w:numPr>
                <w:ilvl w:val="1"/>
                <w:numId w:val="16"/>
              </w:numPr>
              <w:rPr>
                <w:rFonts w:ascii="Times New Roman" w:hAnsi="Times New Roman" w:cs="Times New Roman"/>
                <w:szCs w:val="20"/>
              </w:rPr>
            </w:pPr>
            <w:r w:rsidRPr="00C80ADB">
              <w:rPr>
                <w:rFonts w:ascii="Times New Roman" w:hAnsi="Times New Roman" w:cs="Times New Roman"/>
                <w:szCs w:val="20"/>
              </w:rPr>
              <w:t xml:space="preserve">Samsung, Nokia/NSB, Qualcomm, Intel, LG, Vivo, NEC, </w:t>
            </w:r>
            <w:proofErr w:type="spellStart"/>
            <w:r w:rsidRPr="00C80ADB">
              <w:rPr>
                <w:rFonts w:ascii="Times New Roman" w:hAnsi="Times New Roman" w:cs="Times New Roman"/>
                <w:szCs w:val="20"/>
              </w:rPr>
              <w:t>Lonovo</w:t>
            </w:r>
            <w:proofErr w:type="spellEnd"/>
            <w:r w:rsidRPr="00C80ADB">
              <w:rPr>
                <w:rFonts w:ascii="Times New Roman" w:hAnsi="Times New Roman" w:cs="Times New Roman"/>
                <w:szCs w:val="20"/>
              </w:rPr>
              <w:t>, Sharp</w:t>
            </w:r>
          </w:p>
          <w:p w14:paraId="142152AE" w14:textId="061D6F83" w:rsidR="0008483C" w:rsidRPr="0008483C" w:rsidRDefault="0008483C" w:rsidP="007B6FC0">
            <w:pPr>
              <w:pStyle w:val="ListParagraph"/>
              <w:numPr>
                <w:ilvl w:val="2"/>
                <w:numId w:val="16"/>
              </w:numPr>
              <w:rPr>
                <w:rFonts w:ascii="Times New Roman" w:hAnsi="Times New Roman" w:cs="Times New Roman"/>
                <w:szCs w:val="20"/>
              </w:rPr>
            </w:pPr>
            <w:r w:rsidRPr="00C80ADB">
              <w:rPr>
                <w:rFonts w:ascii="Times New Roman" w:hAnsi="Times New Roman" w:cs="Times New Roman"/>
                <w:szCs w:val="20"/>
              </w:rPr>
              <w:t>Several companies mentioned that performance evaluation is needed to identify technical merits based on common assumptions (scenarios, realistic assumption)</w:t>
            </w:r>
          </w:p>
        </w:tc>
      </w:tr>
      <w:tr w:rsidR="0008483C" w14:paraId="75F715E3" w14:textId="77777777" w:rsidTr="0008483C">
        <w:tc>
          <w:tcPr>
            <w:tcW w:w="9629" w:type="dxa"/>
          </w:tcPr>
          <w:p w14:paraId="422C709B"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#2:</w:t>
            </w:r>
            <w:r w:rsidRPr="00DB4A7C">
              <w:rPr>
                <w:rFonts w:ascii="Times New Roman" w:hAnsi="Times New Roman" w:cs="Times New Roman"/>
                <w:szCs w:val="20"/>
              </w:rPr>
              <w:t xml:space="preserve"> based on the majority support, can we at least agree on that DL DCI based triggering is used for A-CSI on PUCCH if the A-CSI on PUCCH is supported?</w:t>
            </w:r>
          </w:p>
          <w:p w14:paraId="3DE8C69F"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261893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Down-select to support DL DCI based triggering for A-CSI on PUCCH if supported (9):</w:t>
            </w:r>
          </w:p>
          <w:p w14:paraId="17D4431B" w14:textId="77777777" w:rsidR="0008483C" w:rsidRPr="00DB4A7C" w:rsidRDefault="0008483C" w:rsidP="007B6FC0">
            <w:pPr>
              <w:pStyle w:val="ListParagraph"/>
              <w:numPr>
                <w:ilvl w:val="1"/>
                <w:numId w:val="16"/>
              </w:numPr>
              <w:rPr>
                <w:rFonts w:ascii="Times New Roman" w:hAnsi="Times New Roman" w:cs="Times New Roman"/>
                <w:szCs w:val="20"/>
              </w:rPr>
            </w:pPr>
            <w:proofErr w:type="spellStart"/>
            <w:r w:rsidRPr="00DB4A7C">
              <w:rPr>
                <w:rFonts w:ascii="Times New Roman" w:hAnsi="Times New Roman" w:cs="Times New Roman"/>
                <w:szCs w:val="20"/>
              </w:rPr>
              <w:t>FutureWei</w:t>
            </w:r>
            <w:proofErr w:type="spellEnd"/>
            <w:r w:rsidRPr="00DB4A7C">
              <w:rPr>
                <w:rFonts w:ascii="Times New Roman" w:hAnsi="Times New Roman" w:cs="Times New Roman"/>
                <w:szCs w:val="20"/>
              </w:rPr>
              <w:t xml:space="preserve">, </w:t>
            </w:r>
            <w:proofErr w:type="spellStart"/>
            <w:r w:rsidRPr="00DB4A7C">
              <w:rPr>
                <w:rFonts w:ascii="Times New Roman" w:hAnsi="Times New Roman" w:cs="Times New Roman"/>
                <w:szCs w:val="20"/>
              </w:rPr>
              <w:t>InterDigital</w:t>
            </w:r>
            <w:proofErr w:type="spellEnd"/>
            <w:r w:rsidRPr="00DB4A7C">
              <w:rPr>
                <w:rFonts w:ascii="Times New Roman" w:hAnsi="Times New Roman" w:cs="Times New Roman"/>
                <w:szCs w:val="20"/>
              </w:rPr>
              <w:t xml:space="preserve">, DOCOMO, </w:t>
            </w:r>
            <w:proofErr w:type="spellStart"/>
            <w:r w:rsidRPr="00DB4A7C">
              <w:rPr>
                <w:rFonts w:ascii="Times New Roman" w:hAnsi="Times New Roman" w:cs="Times New Roman"/>
                <w:szCs w:val="20"/>
              </w:rPr>
              <w:t>Spreadtrum</w:t>
            </w:r>
            <w:proofErr w:type="spellEnd"/>
            <w:r w:rsidRPr="00DB4A7C">
              <w:rPr>
                <w:rFonts w:ascii="Times New Roman" w:hAnsi="Times New Roman" w:cs="Times New Roman"/>
                <w:szCs w:val="20"/>
              </w:rPr>
              <w:t>, HW/</w:t>
            </w:r>
            <w:proofErr w:type="spellStart"/>
            <w:r w:rsidRPr="00DB4A7C">
              <w:rPr>
                <w:rFonts w:ascii="Times New Roman" w:hAnsi="Times New Roman" w:cs="Times New Roman"/>
                <w:szCs w:val="20"/>
              </w:rPr>
              <w:t>HiSi</w:t>
            </w:r>
            <w:proofErr w:type="spellEnd"/>
            <w:r w:rsidRPr="00DB4A7C">
              <w:rPr>
                <w:rFonts w:ascii="Times New Roman" w:hAnsi="Times New Roman" w:cs="Times New Roman"/>
                <w:szCs w:val="20"/>
              </w:rPr>
              <w:t>, Panasonic, NEC, CATT, ZTE</w:t>
            </w:r>
          </w:p>
          <w:p w14:paraId="451F1709"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down-selection of the options (10):</w:t>
            </w:r>
          </w:p>
          <w:p w14:paraId="54C37EE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Support other options or open to discuss other options: </w:t>
            </w:r>
          </w:p>
          <w:p w14:paraId="6AE81418" w14:textId="77777777" w:rsidR="0008483C" w:rsidRPr="00DB4A7C" w:rsidRDefault="0008483C" w:rsidP="007B6FC0">
            <w:pPr>
              <w:pStyle w:val="ListParagraph"/>
              <w:numPr>
                <w:ilvl w:val="2"/>
                <w:numId w:val="16"/>
              </w:numPr>
              <w:rPr>
                <w:rFonts w:ascii="Times New Roman" w:hAnsi="Times New Roman" w:cs="Times New Roman"/>
                <w:szCs w:val="20"/>
              </w:rPr>
            </w:pPr>
            <w:r w:rsidRPr="00DB4A7C">
              <w:rPr>
                <w:rFonts w:ascii="Times New Roman" w:hAnsi="Times New Roman" w:cs="Times New Roman"/>
                <w:szCs w:val="20"/>
              </w:rPr>
              <w:t>Sony, Intel, CMCC</w:t>
            </w:r>
          </w:p>
          <w:p w14:paraId="6457D50D"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Technical justification is needed (e.g., wait until Issue #1-1 is resolved): </w:t>
            </w:r>
          </w:p>
          <w:p w14:paraId="4FA7DDDC" w14:textId="18954923" w:rsidR="0008483C" w:rsidRPr="0008483C" w:rsidRDefault="0008483C" w:rsidP="007B6FC0">
            <w:pPr>
              <w:pStyle w:val="ListParagraph"/>
              <w:numPr>
                <w:ilvl w:val="2"/>
                <w:numId w:val="16"/>
              </w:numPr>
              <w:spacing w:after="120"/>
              <w:rPr>
                <w:rFonts w:ascii="Times New Roman" w:hAnsi="Times New Roman" w:cs="Times New Roman"/>
                <w:b/>
                <w:bCs/>
                <w:szCs w:val="20"/>
              </w:rPr>
            </w:pPr>
            <w:r w:rsidRPr="0008483C">
              <w:rPr>
                <w:rFonts w:ascii="Times New Roman" w:hAnsi="Times New Roman" w:cs="Times New Roman"/>
                <w:szCs w:val="20"/>
              </w:rPr>
              <w:t>Samsung, Nokia/NSB, Qualcomm, Apple, vivo, LG, Sharp</w:t>
            </w:r>
          </w:p>
        </w:tc>
      </w:tr>
      <w:tr w:rsidR="0008483C" w14:paraId="2A36A42A" w14:textId="77777777" w:rsidTr="0008483C">
        <w:tc>
          <w:tcPr>
            <w:tcW w:w="9629" w:type="dxa"/>
          </w:tcPr>
          <w:p w14:paraId="3AA3D9C8"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#3:</w:t>
            </w:r>
            <w:r w:rsidRPr="00DB4A7C">
              <w:rPr>
                <w:rFonts w:ascii="Times New Roman" w:hAnsi="Times New Roman" w:cs="Times New Roman"/>
                <w:szCs w:val="20"/>
              </w:rPr>
              <w:t xml:space="preserve"> regarding Issue #1-3 and Issue #1-4, these issues are a next level of details to be discussed if A-CSI on PUCCH is agreed. Do we need to put this issue on hold until the A-CSI on PUCCH is agreed?</w:t>
            </w:r>
          </w:p>
          <w:p w14:paraId="3AE6A5B3"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In the meantime, please provide any additional options if you have</w:t>
            </w:r>
          </w:p>
          <w:p w14:paraId="3D6F87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7ABDE53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should be discussed if/after RAN1 agrees to support A-CSI on PUCCH (18):</w:t>
            </w:r>
          </w:p>
          <w:p w14:paraId="620F3436" w14:textId="77777777" w:rsidR="0008483C" w:rsidRPr="00DB4A7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lastRenderedPageBreak/>
              <w:t xml:space="preserve">Sony, Samsung, Nokia/NSB, </w:t>
            </w:r>
            <w:proofErr w:type="spellStart"/>
            <w:r w:rsidRPr="00DB4A7C">
              <w:rPr>
                <w:rFonts w:ascii="Times New Roman" w:hAnsi="Times New Roman" w:cs="Times New Roman"/>
                <w:szCs w:val="20"/>
              </w:rPr>
              <w:t>FutureWei</w:t>
            </w:r>
            <w:proofErr w:type="spellEnd"/>
            <w:r w:rsidRPr="00DB4A7C">
              <w:rPr>
                <w:rFonts w:ascii="Times New Roman" w:hAnsi="Times New Roman" w:cs="Times New Roman"/>
                <w:szCs w:val="20"/>
              </w:rPr>
              <w:t xml:space="preserve">, </w:t>
            </w:r>
            <w:proofErr w:type="spellStart"/>
            <w:r w:rsidRPr="00DB4A7C">
              <w:rPr>
                <w:rFonts w:ascii="Times New Roman" w:hAnsi="Times New Roman" w:cs="Times New Roman"/>
                <w:szCs w:val="20"/>
              </w:rPr>
              <w:t>InterDigital</w:t>
            </w:r>
            <w:proofErr w:type="spellEnd"/>
            <w:r w:rsidRPr="00DB4A7C">
              <w:rPr>
                <w:rFonts w:ascii="Times New Roman" w:hAnsi="Times New Roman" w:cs="Times New Roman"/>
                <w:szCs w:val="20"/>
              </w:rPr>
              <w:t xml:space="preserve">, Qualcomm, Apple, DOCOMO, </w:t>
            </w:r>
            <w:proofErr w:type="spellStart"/>
            <w:r w:rsidRPr="00DB4A7C">
              <w:rPr>
                <w:rFonts w:ascii="Times New Roman" w:hAnsi="Times New Roman" w:cs="Times New Roman"/>
                <w:szCs w:val="20"/>
              </w:rPr>
              <w:t>Spreadtrum</w:t>
            </w:r>
            <w:proofErr w:type="spellEnd"/>
            <w:r w:rsidRPr="00DB4A7C">
              <w:rPr>
                <w:rFonts w:ascii="Times New Roman" w:hAnsi="Times New Roman" w:cs="Times New Roman"/>
                <w:szCs w:val="20"/>
              </w:rPr>
              <w:t>, Panasonic, Intel, vivo, CMCC, NEC, CATT, LG, ZTE, Sharp</w:t>
            </w:r>
          </w:p>
          <w:p w14:paraId="7C52F58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Issues #1-3 and #1-4 can be discussed in parallel with A-CSI on PUCCH:</w:t>
            </w:r>
          </w:p>
          <w:p w14:paraId="230FA4EC" w14:textId="7CB56C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HW/</w:t>
            </w:r>
            <w:proofErr w:type="spellStart"/>
            <w:r w:rsidRPr="00DB4A7C">
              <w:rPr>
                <w:rFonts w:ascii="Times New Roman" w:hAnsi="Times New Roman" w:cs="Times New Roman"/>
                <w:szCs w:val="20"/>
              </w:rPr>
              <w:t>HiSi</w:t>
            </w:r>
            <w:proofErr w:type="spellEnd"/>
          </w:p>
        </w:tc>
      </w:tr>
      <w:tr w:rsidR="0008483C" w14:paraId="1C2557CE" w14:textId="77777777" w:rsidTr="0008483C">
        <w:tc>
          <w:tcPr>
            <w:tcW w:w="9629" w:type="dxa"/>
          </w:tcPr>
          <w:p w14:paraId="28424942"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lastRenderedPageBreak/>
              <w:t>Question #4:</w:t>
            </w:r>
            <w:r w:rsidRPr="00DB4A7C">
              <w:rPr>
                <w:rFonts w:ascii="Times New Roman" w:hAnsi="Times New Roman" w:cs="Times New Roman"/>
                <w:szCs w:val="20"/>
              </w:rPr>
              <w:t xml:space="preserve"> should CSI computation time reduction be supported for faster CSI reporting in Rel-17?</w:t>
            </w:r>
          </w:p>
          <w:p w14:paraId="12014238"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any additional restriction is required to reduce the computation time?</w:t>
            </w:r>
          </w:p>
          <w:p w14:paraId="55561EA2"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63E200D8"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Yes (11), reducing CSI processing time would be beneficial or open to discuss:</w:t>
            </w:r>
          </w:p>
          <w:p w14:paraId="7047500F" w14:textId="77777777" w:rsidR="0008483C" w:rsidRPr="00BB393A" w:rsidRDefault="0008483C" w:rsidP="007B6FC0">
            <w:pPr>
              <w:pStyle w:val="ListParagraph"/>
              <w:numPr>
                <w:ilvl w:val="1"/>
                <w:numId w:val="16"/>
              </w:numPr>
              <w:rPr>
                <w:rFonts w:ascii="Times New Roman" w:hAnsi="Times New Roman" w:cs="Times New Roman"/>
                <w:szCs w:val="20"/>
              </w:rPr>
            </w:pPr>
            <w:proofErr w:type="spellStart"/>
            <w:r w:rsidRPr="00BB393A">
              <w:rPr>
                <w:rFonts w:ascii="Times New Roman" w:hAnsi="Times New Roman" w:cs="Times New Roman"/>
                <w:szCs w:val="20"/>
              </w:rPr>
              <w:t>Futurewei</w:t>
            </w:r>
            <w:proofErr w:type="spellEnd"/>
            <w:r w:rsidRPr="00BB393A">
              <w:rPr>
                <w:rFonts w:ascii="Times New Roman" w:hAnsi="Times New Roman" w:cs="Times New Roman"/>
                <w:szCs w:val="20"/>
              </w:rPr>
              <w:t xml:space="preserve">, </w:t>
            </w:r>
            <w:proofErr w:type="spellStart"/>
            <w:r w:rsidRPr="00BB393A">
              <w:rPr>
                <w:rFonts w:ascii="Times New Roman" w:hAnsi="Times New Roman" w:cs="Times New Roman"/>
                <w:szCs w:val="20"/>
              </w:rPr>
              <w:t>InterDigital</w:t>
            </w:r>
            <w:proofErr w:type="spellEnd"/>
            <w:r w:rsidRPr="00BB393A">
              <w:rPr>
                <w:rFonts w:ascii="Times New Roman" w:hAnsi="Times New Roman" w:cs="Times New Roman"/>
                <w:szCs w:val="20"/>
              </w:rPr>
              <w:t>, DOCOMO, Panasonic, vivo, CMCC, NEC, CATT, Lenovo, LG, Sharp</w:t>
            </w:r>
          </w:p>
          <w:p w14:paraId="7AD7375F"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No (8),</w:t>
            </w:r>
          </w:p>
          <w:p w14:paraId="2D743551"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beneficial: Sony, Nokia, Apple, Intel</w:t>
            </w:r>
          </w:p>
          <w:p w14:paraId="5E2E3D5D"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 xml:space="preserve">Not feasible: Samsung, Qualcomm, </w:t>
            </w:r>
            <w:proofErr w:type="spellStart"/>
            <w:r>
              <w:rPr>
                <w:rFonts w:ascii="Times New Roman" w:hAnsi="Times New Roman" w:cs="Times New Roman"/>
                <w:szCs w:val="20"/>
              </w:rPr>
              <w:t>Spreadtrum</w:t>
            </w:r>
            <w:proofErr w:type="spellEnd"/>
          </w:p>
          <w:p w14:paraId="2EF509EE" w14:textId="77777777" w:rsid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Not critical: ZTE</w:t>
            </w:r>
          </w:p>
          <w:p w14:paraId="098AAD95" w14:textId="77777777" w:rsidR="0008483C" w:rsidRDefault="0008483C" w:rsidP="007B6FC0">
            <w:pPr>
              <w:pStyle w:val="ListParagraph"/>
              <w:numPr>
                <w:ilvl w:val="0"/>
                <w:numId w:val="16"/>
              </w:numPr>
              <w:rPr>
                <w:rFonts w:ascii="Times New Roman" w:hAnsi="Times New Roman" w:cs="Times New Roman"/>
                <w:szCs w:val="20"/>
              </w:rPr>
            </w:pPr>
            <w:r>
              <w:rPr>
                <w:rFonts w:ascii="Times New Roman" w:hAnsi="Times New Roman" w:cs="Times New Roman"/>
                <w:szCs w:val="20"/>
              </w:rPr>
              <w:t>FFS:</w:t>
            </w:r>
          </w:p>
          <w:p w14:paraId="0D449C1A" w14:textId="48B501CC" w:rsidR="0008483C" w:rsidRPr="0008483C" w:rsidRDefault="0008483C" w:rsidP="007B6FC0">
            <w:pPr>
              <w:pStyle w:val="ListParagraph"/>
              <w:numPr>
                <w:ilvl w:val="1"/>
                <w:numId w:val="16"/>
              </w:numPr>
              <w:rPr>
                <w:rFonts w:ascii="Times New Roman" w:hAnsi="Times New Roman" w:cs="Times New Roman"/>
                <w:szCs w:val="20"/>
              </w:rPr>
            </w:pPr>
            <w:r>
              <w:rPr>
                <w:rFonts w:ascii="Times New Roman" w:hAnsi="Times New Roman" w:cs="Times New Roman"/>
                <w:szCs w:val="20"/>
              </w:rPr>
              <w:t>HW/</w:t>
            </w:r>
            <w:proofErr w:type="spellStart"/>
            <w:r>
              <w:rPr>
                <w:rFonts w:ascii="Times New Roman" w:hAnsi="Times New Roman" w:cs="Times New Roman"/>
                <w:szCs w:val="20"/>
              </w:rPr>
              <w:t>HiSi</w:t>
            </w:r>
            <w:proofErr w:type="spellEnd"/>
          </w:p>
        </w:tc>
      </w:tr>
      <w:tr w:rsidR="0008483C" w14:paraId="085E229F" w14:textId="77777777" w:rsidTr="0008483C">
        <w:tc>
          <w:tcPr>
            <w:tcW w:w="9629" w:type="dxa"/>
          </w:tcPr>
          <w:p w14:paraId="2136EA4F" w14:textId="77777777" w:rsidR="0008483C" w:rsidRPr="00DB4A7C" w:rsidRDefault="0008483C" w:rsidP="0008483C">
            <w:pPr>
              <w:spacing w:after="120"/>
              <w:rPr>
                <w:rFonts w:ascii="Times New Roman" w:hAnsi="Times New Roman" w:cs="Times New Roman"/>
                <w:szCs w:val="20"/>
              </w:rPr>
            </w:pPr>
            <w:r w:rsidRPr="00DB4A7C">
              <w:rPr>
                <w:rFonts w:ascii="Times New Roman" w:hAnsi="Times New Roman" w:cs="Times New Roman"/>
                <w:b/>
                <w:bCs/>
                <w:szCs w:val="20"/>
              </w:rPr>
              <w:t>Question #5:</w:t>
            </w:r>
            <w:r w:rsidRPr="00DB4A7C">
              <w:rPr>
                <w:rFonts w:ascii="Times New Roman" w:hAnsi="Times New Roman" w:cs="Times New Roman"/>
                <w:szCs w:val="20"/>
              </w:rPr>
              <w:t xml:space="preserve"> Is CSI computation time reduction issue tied with A-CSI on PUCCH?</w:t>
            </w:r>
          </w:p>
          <w:p w14:paraId="52C7928B"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yes, should we put this issue on hold until the decision is made for A-CSI on PUCCH?</w:t>
            </w:r>
          </w:p>
          <w:p w14:paraId="4D4DC107" w14:textId="77777777" w:rsidR="0008483C" w:rsidRPr="00DB4A7C" w:rsidRDefault="0008483C" w:rsidP="007B6FC0">
            <w:pPr>
              <w:pStyle w:val="ListParagraph"/>
              <w:numPr>
                <w:ilvl w:val="0"/>
                <w:numId w:val="15"/>
              </w:numPr>
              <w:spacing w:after="120"/>
              <w:rPr>
                <w:rFonts w:ascii="Times New Roman" w:hAnsi="Times New Roman" w:cs="Times New Roman"/>
                <w:szCs w:val="20"/>
              </w:rPr>
            </w:pPr>
            <w:r w:rsidRPr="00DB4A7C">
              <w:rPr>
                <w:rFonts w:ascii="Times New Roman" w:hAnsi="Times New Roman" w:cs="Times New Roman"/>
                <w:szCs w:val="20"/>
              </w:rPr>
              <w:t>If no, in which case the CSI computation time reduction can provide gain?</w:t>
            </w:r>
          </w:p>
          <w:p w14:paraId="3AF2FDEA" w14:textId="77777777" w:rsidR="0008483C" w:rsidRPr="00DB4A7C" w:rsidRDefault="0008483C" w:rsidP="0008483C">
            <w:pPr>
              <w:spacing w:before="240" w:line="276" w:lineRule="auto"/>
              <w:rPr>
                <w:rFonts w:ascii="Times New Roman" w:hAnsi="Times New Roman" w:cs="Times New Roman"/>
                <w:b/>
                <w:bCs/>
                <w:szCs w:val="20"/>
                <w:u w:val="single"/>
              </w:rPr>
            </w:pPr>
            <w:r w:rsidRPr="00DB4A7C">
              <w:rPr>
                <w:rFonts w:ascii="Times New Roman" w:hAnsi="Times New Roman" w:cs="Times New Roman"/>
                <w:b/>
                <w:bCs/>
                <w:szCs w:val="20"/>
              </w:rPr>
              <w:t>Summary of the inputs:</w:t>
            </w:r>
          </w:p>
          <w:p w14:paraId="1703C1B8"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Yes, it is dependent on the outcome of A-CSI on PUCCH (4)</w:t>
            </w:r>
          </w:p>
          <w:p w14:paraId="062B5CCE" w14:textId="77777777" w:rsidR="0008483C" w:rsidRPr="00DB4A7C" w:rsidRDefault="0008483C" w:rsidP="007B6FC0">
            <w:pPr>
              <w:pStyle w:val="ListParagraph"/>
              <w:numPr>
                <w:ilvl w:val="1"/>
                <w:numId w:val="16"/>
              </w:numPr>
              <w:rPr>
                <w:rFonts w:ascii="Times New Roman" w:hAnsi="Times New Roman" w:cs="Times New Roman"/>
                <w:szCs w:val="20"/>
              </w:rPr>
            </w:pPr>
            <w:proofErr w:type="spellStart"/>
            <w:r w:rsidRPr="00DB4A7C">
              <w:rPr>
                <w:rFonts w:ascii="Times New Roman" w:hAnsi="Times New Roman" w:cs="Times New Roman"/>
                <w:szCs w:val="20"/>
              </w:rPr>
              <w:t>FutureWei</w:t>
            </w:r>
            <w:proofErr w:type="spellEnd"/>
            <w:r w:rsidRPr="00DB4A7C">
              <w:rPr>
                <w:rFonts w:ascii="Times New Roman" w:hAnsi="Times New Roman" w:cs="Times New Roman"/>
                <w:szCs w:val="20"/>
              </w:rPr>
              <w:t xml:space="preserve">, </w:t>
            </w:r>
            <w:proofErr w:type="spellStart"/>
            <w:r w:rsidRPr="00DB4A7C">
              <w:rPr>
                <w:rFonts w:ascii="Times New Roman" w:hAnsi="Times New Roman" w:cs="Times New Roman"/>
                <w:szCs w:val="20"/>
              </w:rPr>
              <w:t>InterDigital</w:t>
            </w:r>
            <w:proofErr w:type="spellEnd"/>
            <w:r w:rsidRPr="00DB4A7C">
              <w:rPr>
                <w:rFonts w:ascii="Times New Roman" w:hAnsi="Times New Roman" w:cs="Times New Roman"/>
                <w:szCs w:val="20"/>
              </w:rPr>
              <w:t>, Panasonic, CATT</w:t>
            </w:r>
          </w:p>
          <w:p w14:paraId="4893FDB6" w14:textId="77777777" w:rsidR="0008483C" w:rsidRPr="00DB4A7C" w:rsidRDefault="0008483C" w:rsidP="007B6FC0">
            <w:pPr>
              <w:pStyle w:val="ListParagraph"/>
              <w:numPr>
                <w:ilvl w:val="0"/>
                <w:numId w:val="16"/>
              </w:numPr>
              <w:rPr>
                <w:rFonts w:ascii="Times New Roman" w:hAnsi="Times New Roman" w:cs="Times New Roman"/>
                <w:szCs w:val="20"/>
              </w:rPr>
            </w:pPr>
            <w:r w:rsidRPr="00DB4A7C">
              <w:rPr>
                <w:rFonts w:ascii="Times New Roman" w:hAnsi="Times New Roman" w:cs="Times New Roman"/>
                <w:szCs w:val="20"/>
              </w:rPr>
              <w:t>No, it is not dependent on the outcome of A-CSI on PUCCH (12)</w:t>
            </w:r>
          </w:p>
          <w:p w14:paraId="5FA642D1" w14:textId="34530276" w:rsidR="0008483C" w:rsidRPr="0008483C" w:rsidRDefault="0008483C" w:rsidP="007B6FC0">
            <w:pPr>
              <w:pStyle w:val="ListParagraph"/>
              <w:numPr>
                <w:ilvl w:val="1"/>
                <w:numId w:val="16"/>
              </w:numPr>
              <w:rPr>
                <w:rFonts w:ascii="Times New Roman" w:hAnsi="Times New Roman" w:cs="Times New Roman"/>
                <w:szCs w:val="20"/>
              </w:rPr>
            </w:pPr>
            <w:r w:rsidRPr="00DB4A7C">
              <w:rPr>
                <w:rFonts w:ascii="Times New Roman" w:hAnsi="Times New Roman" w:cs="Times New Roman"/>
                <w:szCs w:val="20"/>
              </w:rPr>
              <w:t xml:space="preserve">Samsung, Nokia, Qualcomm, Apple, DOCOMO, </w:t>
            </w:r>
            <w:proofErr w:type="spellStart"/>
            <w:r w:rsidRPr="00DB4A7C">
              <w:rPr>
                <w:rFonts w:ascii="Times New Roman" w:hAnsi="Times New Roman" w:cs="Times New Roman"/>
                <w:szCs w:val="20"/>
              </w:rPr>
              <w:t>Spreadtrum</w:t>
            </w:r>
            <w:proofErr w:type="spellEnd"/>
            <w:r w:rsidRPr="00DB4A7C">
              <w:rPr>
                <w:rFonts w:ascii="Times New Roman" w:hAnsi="Times New Roman" w:cs="Times New Roman"/>
                <w:szCs w:val="20"/>
              </w:rPr>
              <w:t>, HW/</w:t>
            </w:r>
            <w:proofErr w:type="spellStart"/>
            <w:r w:rsidRPr="00DB4A7C">
              <w:rPr>
                <w:rFonts w:ascii="Times New Roman" w:hAnsi="Times New Roman" w:cs="Times New Roman"/>
                <w:szCs w:val="20"/>
              </w:rPr>
              <w:t>HiSi</w:t>
            </w:r>
            <w:proofErr w:type="spellEnd"/>
            <w:r w:rsidRPr="00DB4A7C">
              <w:rPr>
                <w:rFonts w:ascii="Times New Roman" w:hAnsi="Times New Roman" w:cs="Times New Roman"/>
                <w:szCs w:val="20"/>
              </w:rPr>
              <w:t>, Vivo, CMCC, NEC, LG, Sharp</w:t>
            </w:r>
          </w:p>
        </w:tc>
      </w:tr>
      <w:tr w:rsidR="0008483C" w14:paraId="5350885B" w14:textId="77777777" w:rsidTr="0008483C">
        <w:tc>
          <w:tcPr>
            <w:tcW w:w="9629" w:type="dxa"/>
          </w:tcPr>
          <w:p w14:paraId="512CBE33"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#6:</w:t>
            </w:r>
            <w:r w:rsidRPr="0008483C">
              <w:rPr>
                <w:rFonts w:ascii="Times New Roman" w:hAnsi="Times New Roman" w:cs="Times New Roman"/>
                <w:szCs w:val="20"/>
              </w:rPr>
              <w:t xml:space="preserve"> Should possibility of configuring priority index 1 at least for P/SP-CSI be supported in R17?</w:t>
            </w:r>
          </w:p>
          <w:p w14:paraId="3C89851E"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A-CSI on PUCCH is supported, should it be possible to configure it with priority index 1</w:t>
            </w:r>
          </w:p>
          <w:p w14:paraId="02C49A88"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4B690396"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Yes (10)</w:t>
            </w:r>
          </w:p>
          <w:p w14:paraId="16BB6378"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Samsung,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xml:space="preserve">, DOCOMO,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Intel, NEC, Lenovo, ZTE (only for A-CSI on PUCCH), Qualcomm, Huawei (at least for A-CSI on PUCCH)</w:t>
            </w:r>
          </w:p>
          <w:p w14:paraId="2DE3B22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(6)</w:t>
            </w:r>
          </w:p>
          <w:p w14:paraId="13359D64"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Sony, Nokia,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vivo, CATT, LG</w:t>
            </w:r>
          </w:p>
          <w:p w14:paraId="0AE3D368"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lastRenderedPageBreak/>
              <w:t>FFS (3)</w:t>
            </w:r>
          </w:p>
          <w:p w14:paraId="1E62E74F" w14:textId="101170C0"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Sharp, Apple, CMCC</w:t>
            </w:r>
          </w:p>
        </w:tc>
      </w:tr>
      <w:tr w:rsidR="0008483C" w14:paraId="3A7FAA37" w14:textId="77777777" w:rsidTr="0008483C">
        <w:tc>
          <w:tcPr>
            <w:tcW w:w="9629" w:type="dxa"/>
          </w:tcPr>
          <w:p w14:paraId="00A4D356"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#7:</w:t>
            </w:r>
            <w:r w:rsidRPr="0008483C">
              <w:rPr>
                <w:rFonts w:ascii="Times New Roman" w:hAnsi="Times New Roman" w:cs="Times New Roman"/>
                <w:szCs w:val="20"/>
              </w:rPr>
              <w:t xml:space="preserve"> Should new CSI report type(s) be supported to better capture interference characteristics in URLLC scenarios?</w:t>
            </w:r>
          </w:p>
          <w:p w14:paraId="4E4C4DD4" w14:textId="77777777" w:rsidR="0008483C" w:rsidRPr="0008483C" w:rsidRDefault="0008483C" w:rsidP="007B6FC0">
            <w:pPr>
              <w:pStyle w:val="ListParagraph"/>
              <w:numPr>
                <w:ilvl w:val="0"/>
                <w:numId w:val="15"/>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605291B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AACD44C"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Yes (9): Sony, Nokia/NSB,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DOCOMO,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xml:space="preserve">, Intel, CMCC, </w:t>
            </w:r>
            <w:proofErr w:type="spellStart"/>
            <w:r w:rsidRPr="0008483C">
              <w:rPr>
                <w:rFonts w:ascii="Times New Roman" w:hAnsi="Times New Roman" w:cs="Times New Roman"/>
                <w:szCs w:val="20"/>
              </w:rPr>
              <w:t>Shrap</w:t>
            </w:r>
            <w:proofErr w:type="spellEnd"/>
          </w:p>
          <w:p w14:paraId="3359580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Interference statistics: Sony,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DOCOMO</w:t>
            </w:r>
          </w:p>
          <w:p w14:paraId="0591E387"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limited to interference statistics: CMCC</w:t>
            </w:r>
          </w:p>
          <w:p w14:paraId="48D25842"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 (5): Samsung, Qualcomm, vivo, LG, ZTE</w:t>
            </w:r>
          </w:p>
          <w:p w14:paraId="4890A7E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Not useful: Samsung, LG</w:t>
            </w:r>
          </w:p>
          <w:p w14:paraId="70853CA6"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Need technical justification: Qualcomm, vivo, ZTE</w:t>
            </w:r>
          </w:p>
          <w:p w14:paraId="4274AB4F"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(2):</w:t>
            </w:r>
          </w:p>
          <w:p w14:paraId="538BEFE9" w14:textId="2F31AB39" w:rsidR="0008483C" w:rsidRPr="0008483C" w:rsidRDefault="0008483C" w:rsidP="007B6FC0">
            <w:pPr>
              <w:pStyle w:val="ListParagraph"/>
              <w:numPr>
                <w:ilvl w:val="1"/>
                <w:numId w:val="16"/>
              </w:numPr>
              <w:rPr>
                <w:rFonts w:ascii="Times New Roman" w:hAnsi="Times New Roman" w:cs="Times New Roman"/>
                <w:szCs w:val="20"/>
              </w:rPr>
            </w:pP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Panasonic</w:t>
            </w:r>
          </w:p>
        </w:tc>
      </w:tr>
      <w:tr w:rsidR="0008483C" w14:paraId="192071E7" w14:textId="77777777" w:rsidTr="0008483C">
        <w:tc>
          <w:tcPr>
            <w:tcW w:w="9629" w:type="dxa"/>
          </w:tcPr>
          <w:p w14:paraId="2F55295C"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#8:</w:t>
            </w:r>
            <w:r w:rsidRPr="0008483C">
              <w:rPr>
                <w:rFonts w:ascii="Times New Roman" w:hAnsi="Times New Roman" w:cs="Times New Roman"/>
                <w:szCs w:val="20"/>
              </w:rPr>
              <w:t xml:space="preserve"> Should performance of sub-band CQI reporting be enhanced for R17?</w:t>
            </w:r>
          </w:p>
          <w:p w14:paraId="71208363"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do we need to agree on common scenario, assumptions and metrics for comparing the different schemes?</w:t>
            </w:r>
          </w:p>
          <w:p w14:paraId="075D6C6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26151DA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Yes (4): Sony,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CMCC</w:t>
            </w:r>
          </w:p>
          <w:p w14:paraId="131FBF9A"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No (6): Nokia/NSB,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Qualcomm, DOCOMO, LG, ZTE</w:t>
            </w:r>
          </w:p>
          <w:p w14:paraId="44063D4E"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Consider it as an alternative to new CSI report type(s): Nokia/NSB, DOCOMO</w:t>
            </w:r>
          </w:p>
          <w:p w14:paraId="3E6AA25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Additional feedback overhead should be </w:t>
            </w:r>
            <w:proofErr w:type="gramStart"/>
            <w:r w:rsidRPr="0008483C">
              <w:rPr>
                <w:rFonts w:ascii="Times New Roman" w:hAnsi="Times New Roman" w:cs="Times New Roman"/>
                <w:szCs w:val="20"/>
              </w:rPr>
              <w:t>taken into account</w:t>
            </w:r>
            <w:proofErr w:type="gramEnd"/>
            <w:r w:rsidRPr="0008483C">
              <w:rPr>
                <w:rFonts w:ascii="Times New Roman" w:hAnsi="Times New Roman" w:cs="Times New Roman"/>
                <w:szCs w:val="20"/>
              </w:rPr>
              <w:t>: ZTE</w:t>
            </w:r>
          </w:p>
          <w:p w14:paraId="4EB1E163" w14:textId="581144E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FFS (8): Samsung,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Intel, vivo, NEC, CATT, Lenovo, Sharp</w:t>
            </w:r>
          </w:p>
        </w:tc>
      </w:tr>
      <w:tr w:rsidR="0008483C" w14:paraId="2B40D028" w14:textId="77777777" w:rsidTr="0008483C">
        <w:tc>
          <w:tcPr>
            <w:tcW w:w="9629" w:type="dxa"/>
          </w:tcPr>
          <w:p w14:paraId="5D5BB1F9"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#9:</w:t>
            </w:r>
            <w:r w:rsidRPr="0008483C">
              <w:rPr>
                <w:rFonts w:ascii="Times New Roman" w:hAnsi="Times New Roman" w:cs="Times New Roman"/>
                <w:szCs w:val="20"/>
              </w:rPr>
              <w:t xml:space="preserve"> Should R17 support reporting of additional information bundled to HARQ-ACK?</w:t>
            </w:r>
          </w:p>
          <w:p w14:paraId="21C7884F" w14:textId="77777777" w:rsidR="0008483C" w:rsidRPr="0008483C" w:rsidRDefault="0008483C" w:rsidP="007B6FC0">
            <w:pPr>
              <w:pStyle w:val="ListParagraph"/>
              <w:numPr>
                <w:ilvl w:val="0"/>
                <w:numId w:val="13"/>
              </w:numPr>
              <w:spacing w:after="120"/>
              <w:rPr>
                <w:rFonts w:ascii="Times New Roman" w:hAnsi="Times New Roman" w:cs="Times New Roman"/>
                <w:szCs w:val="20"/>
              </w:rPr>
            </w:pPr>
            <w:r w:rsidRPr="0008483C">
              <w:rPr>
                <w:rFonts w:ascii="Times New Roman" w:hAnsi="Times New Roman" w:cs="Times New Roman"/>
                <w:szCs w:val="20"/>
              </w:rPr>
              <w:t>If yes, what should the additional information be obtained from (e.g., PDSCH, CSI-RS, etc.)?</w:t>
            </w:r>
          </w:p>
          <w:p w14:paraId="7EC4F2EC"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64A838B9"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Yes (9): Sony, Nokia/NSB,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xml:space="preserve">, Qualcomm, Apple, DOCOMO,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ZTE</w:t>
            </w:r>
          </w:p>
          <w:p w14:paraId="24950E1D"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No:</w:t>
            </w:r>
          </w:p>
          <w:p w14:paraId="683A9A5D" w14:textId="05D5AD82"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FFS (10): Samsung, Huawei, Panasonic, Intel, vivo, CATT, NEC, Lenovo, LG, Sharp</w:t>
            </w:r>
          </w:p>
        </w:tc>
      </w:tr>
      <w:tr w:rsidR="0008483C" w14:paraId="6D93BD5B" w14:textId="77777777" w:rsidTr="0008483C">
        <w:tc>
          <w:tcPr>
            <w:tcW w:w="9629" w:type="dxa"/>
          </w:tcPr>
          <w:p w14:paraId="5242FB32"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t>Question #10:</w:t>
            </w:r>
            <w:r w:rsidRPr="0008483C">
              <w:rPr>
                <w:rFonts w:ascii="Times New Roman" w:hAnsi="Times New Roman" w:cs="Times New Roman"/>
                <w:szCs w:val="20"/>
              </w:rPr>
              <w:t xml:space="preserve"> Should enhancements to CSI reporting for URLLC in multi-TRP scenarios be discussed as part of this WI?</w:t>
            </w:r>
          </w:p>
          <w:p w14:paraId="6EAB7E02"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lastRenderedPageBreak/>
              <w:t>Summary of the inputs:</w:t>
            </w:r>
          </w:p>
          <w:p w14:paraId="39EA538B" w14:textId="38901049"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 xml:space="preserve">18 companies (Sony, Samsung, Nokia/NSB,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xml:space="preserve">, Qualcomm, DoCoMo, </w:t>
            </w:r>
            <w:proofErr w:type="spellStart"/>
            <w:r w:rsidRPr="0008483C">
              <w:rPr>
                <w:rFonts w:ascii="Times New Roman" w:hAnsi="Times New Roman" w:cs="Times New Roman"/>
                <w:szCs w:val="20"/>
              </w:rPr>
              <w:t>Spreadtrum</w:t>
            </w:r>
            <w:proofErr w:type="spellEnd"/>
            <w:r w:rsidRPr="0008483C">
              <w:rPr>
                <w:rFonts w:ascii="Times New Roman" w:hAnsi="Times New Roman" w:cs="Times New Roman"/>
                <w:szCs w:val="20"/>
              </w:rPr>
              <w:t>,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Panasonic, Intel, vivo, NEC, CATT, Lenovo, LG, ZTE, Sharp) responded are ok not to handle this topic under this WI</w:t>
            </w:r>
          </w:p>
        </w:tc>
      </w:tr>
      <w:tr w:rsidR="0008483C" w14:paraId="373F1523" w14:textId="77777777" w:rsidTr="0008483C">
        <w:tc>
          <w:tcPr>
            <w:tcW w:w="9629" w:type="dxa"/>
          </w:tcPr>
          <w:p w14:paraId="05AF8A5A" w14:textId="77777777" w:rsidR="0008483C" w:rsidRPr="0008483C" w:rsidRDefault="0008483C" w:rsidP="0008483C">
            <w:pPr>
              <w:spacing w:after="120"/>
              <w:rPr>
                <w:rFonts w:ascii="Times New Roman" w:hAnsi="Times New Roman" w:cs="Times New Roman"/>
                <w:szCs w:val="20"/>
              </w:rPr>
            </w:pPr>
            <w:r w:rsidRPr="0008483C">
              <w:rPr>
                <w:rFonts w:ascii="Times New Roman" w:hAnsi="Times New Roman" w:cs="Times New Roman"/>
                <w:b/>
                <w:bCs/>
                <w:szCs w:val="20"/>
              </w:rPr>
              <w:lastRenderedPageBreak/>
              <w:t>Question #11:</w:t>
            </w:r>
            <w:r w:rsidRPr="0008483C">
              <w:rPr>
                <w:rFonts w:ascii="Times New Roman" w:hAnsi="Times New Roman" w:cs="Times New Roman"/>
                <w:szCs w:val="20"/>
              </w:rPr>
              <w:t xml:space="preserve"> any of above proposals should be considered as a high priority topic? </w:t>
            </w:r>
          </w:p>
          <w:p w14:paraId="3A5B5D56" w14:textId="77777777" w:rsidR="0008483C" w:rsidRPr="0008483C" w:rsidRDefault="0008483C" w:rsidP="0008483C">
            <w:pPr>
              <w:spacing w:before="240" w:line="276" w:lineRule="auto"/>
              <w:rPr>
                <w:rFonts w:ascii="Times New Roman" w:hAnsi="Times New Roman" w:cs="Times New Roman"/>
                <w:b/>
                <w:bCs/>
                <w:szCs w:val="20"/>
                <w:u w:val="single"/>
              </w:rPr>
            </w:pPr>
            <w:r w:rsidRPr="0008483C">
              <w:rPr>
                <w:rFonts w:ascii="Times New Roman" w:hAnsi="Times New Roman" w:cs="Times New Roman"/>
                <w:b/>
                <w:bCs/>
                <w:szCs w:val="20"/>
              </w:rPr>
              <w:t>Summary of the inputs:</w:t>
            </w:r>
          </w:p>
          <w:p w14:paraId="5E188063" w14:textId="77777777" w:rsidR="0008483C" w:rsidRPr="0008483C" w:rsidRDefault="0008483C" w:rsidP="007B6FC0">
            <w:pPr>
              <w:pStyle w:val="ListParagraph"/>
              <w:numPr>
                <w:ilvl w:val="0"/>
                <w:numId w:val="16"/>
              </w:numPr>
              <w:rPr>
                <w:rFonts w:ascii="Times New Roman" w:hAnsi="Times New Roman" w:cs="Times New Roman"/>
                <w:szCs w:val="20"/>
              </w:rPr>
            </w:pPr>
            <w:r w:rsidRPr="0008483C">
              <w:rPr>
                <w:rFonts w:ascii="Times New Roman" w:hAnsi="Times New Roman" w:cs="Times New Roman"/>
                <w:szCs w:val="20"/>
              </w:rPr>
              <w:t>CSI feedback for PDCCH as high priority topic</w:t>
            </w:r>
          </w:p>
          <w:p w14:paraId="6D022F21"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Yes (6): Sony, Samsung, </w:t>
            </w:r>
            <w:proofErr w:type="spellStart"/>
            <w:r w:rsidRPr="0008483C">
              <w:rPr>
                <w:rFonts w:ascii="Times New Roman" w:hAnsi="Times New Roman" w:cs="Times New Roman"/>
                <w:szCs w:val="20"/>
              </w:rPr>
              <w:t>FutureWei</w:t>
            </w:r>
            <w:proofErr w:type="spellEnd"/>
            <w:r w:rsidRPr="0008483C">
              <w:rPr>
                <w:rFonts w:ascii="Times New Roman" w:hAnsi="Times New Roman" w:cs="Times New Roman"/>
                <w:szCs w:val="20"/>
              </w:rPr>
              <w:t xml:space="preserve">, </w:t>
            </w:r>
            <w:proofErr w:type="spellStart"/>
            <w:r w:rsidRPr="0008483C">
              <w:rPr>
                <w:rFonts w:ascii="Times New Roman" w:hAnsi="Times New Roman" w:cs="Times New Roman"/>
                <w:szCs w:val="20"/>
              </w:rPr>
              <w:t>InterDigital</w:t>
            </w:r>
            <w:proofErr w:type="spellEnd"/>
            <w:r w:rsidRPr="0008483C">
              <w:rPr>
                <w:rFonts w:ascii="Times New Roman" w:hAnsi="Times New Roman" w:cs="Times New Roman"/>
                <w:szCs w:val="20"/>
              </w:rPr>
              <w:t>, Qualcomm, CMCC</w:t>
            </w:r>
          </w:p>
          <w:p w14:paraId="07D6E4AD" w14:textId="77777777"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No (8): DOCOMO, Nokia/NSB, HW/</w:t>
            </w:r>
            <w:proofErr w:type="spellStart"/>
            <w:r w:rsidRPr="0008483C">
              <w:rPr>
                <w:rFonts w:ascii="Times New Roman" w:hAnsi="Times New Roman" w:cs="Times New Roman"/>
                <w:szCs w:val="20"/>
              </w:rPr>
              <w:t>HiSi</w:t>
            </w:r>
            <w:proofErr w:type="spellEnd"/>
            <w:r w:rsidRPr="0008483C">
              <w:rPr>
                <w:rFonts w:ascii="Times New Roman" w:hAnsi="Times New Roman" w:cs="Times New Roman"/>
                <w:szCs w:val="20"/>
              </w:rPr>
              <w:t>, vivo, CATT, LG, ZTE, Sharp</w:t>
            </w:r>
          </w:p>
          <w:p w14:paraId="048D2E8A" w14:textId="7C1AF30E" w:rsidR="0008483C" w:rsidRPr="0008483C" w:rsidRDefault="0008483C" w:rsidP="007B6FC0">
            <w:pPr>
              <w:pStyle w:val="ListParagraph"/>
              <w:numPr>
                <w:ilvl w:val="1"/>
                <w:numId w:val="16"/>
              </w:numPr>
              <w:rPr>
                <w:rFonts w:ascii="Times New Roman" w:hAnsi="Times New Roman" w:cs="Times New Roman"/>
                <w:szCs w:val="20"/>
              </w:rPr>
            </w:pPr>
            <w:r w:rsidRPr="0008483C">
              <w:rPr>
                <w:rFonts w:ascii="Times New Roman" w:hAnsi="Times New Roman" w:cs="Times New Roman"/>
                <w:szCs w:val="20"/>
              </w:rPr>
              <w:t xml:space="preserve">FFS (2): Intel, </w:t>
            </w:r>
            <w:proofErr w:type="spellStart"/>
            <w:r w:rsidRPr="0008483C">
              <w:rPr>
                <w:rFonts w:ascii="Times New Roman" w:hAnsi="Times New Roman" w:cs="Times New Roman"/>
                <w:szCs w:val="20"/>
              </w:rPr>
              <w:t>Spreadtrum</w:t>
            </w:r>
            <w:proofErr w:type="spellEnd"/>
          </w:p>
        </w:tc>
      </w:tr>
    </w:tbl>
    <w:p w14:paraId="32258909" w14:textId="5BB8F292" w:rsidR="0008483C" w:rsidRDefault="0008483C" w:rsidP="0008483C">
      <w:pPr>
        <w:rPr>
          <w:rFonts w:ascii="Times New Roman" w:hAnsi="Times New Roman" w:cs="Times New Roman"/>
          <w:szCs w:val="20"/>
        </w:rPr>
      </w:pPr>
    </w:p>
    <w:p w14:paraId="613EBA61" w14:textId="77777777" w:rsidR="00D05296" w:rsidRPr="0008483C" w:rsidRDefault="00D05296" w:rsidP="0008483C">
      <w:pPr>
        <w:rPr>
          <w:rFonts w:ascii="Times New Roman" w:hAnsi="Times New Roman" w:cs="Times New Roman"/>
          <w:szCs w:val="20"/>
        </w:rPr>
      </w:pPr>
    </w:p>
    <w:sectPr w:rsidR="00D05296" w:rsidRPr="0008483C" w:rsidSect="00D55085">
      <w:footnotePr>
        <w:numRestart w:val="eachSect"/>
      </w:footnotePr>
      <w:pgSz w:w="11907" w:h="16840" w:code="9"/>
      <w:pgMar w:top="1134" w:right="1134" w:bottom="1418"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49362" w14:textId="77777777" w:rsidR="00CF12EC" w:rsidRDefault="00CF12EC">
      <w:r>
        <w:separator/>
      </w:r>
    </w:p>
  </w:endnote>
  <w:endnote w:type="continuationSeparator" w:id="0">
    <w:p w14:paraId="66861B4F" w14:textId="77777777" w:rsidR="00CF12EC" w:rsidRDefault="00CF12EC">
      <w:r>
        <w:continuationSeparator/>
      </w:r>
    </w:p>
  </w:endnote>
  <w:endnote w:type="continuationNotice" w:id="1">
    <w:p w14:paraId="4708998D" w14:textId="77777777" w:rsidR="00CF12EC" w:rsidRDefault="00CF1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79FF7" w14:textId="77777777" w:rsidR="00CF12EC" w:rsidRDefault="00CF12EC">
      <w:r>
        <w:separator/>
      </w:r>
    </w:p>
  </w:footnote>
  <w:footnote w:type="continuationSeparator" w:id="0">
    <w:p w14:paraId="1444237F" w14:textId="77777777" w:rsidR="00CF12EC" w:rsidRDefault="00CF12EC">
      <w:r>
        <w:continuationSeparator/>
      </w:r>
    </w:p>
  </w:footnote>
  <w:footnote w:type="continuationNotice" w:id="1">
    <w:p w14:paraId="03E7030E" w14:textId="77777777" w:rsidR="00CF12EC" w:rsidRDefault="00CF1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67E018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lang w:val="en-US"/>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A5B"/>
    <w:multiLevelType w:val="hybridMultilevel"/>
    <w:tmpl w:val="9D809F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C493C"/>
    <w:multiLevelType w:val="hybridMultilevel"/>
    <w:tmpl w:val="769EE94A"/>
    <w:lvl w:ilvl="0" w:tplc="847AA13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202D70"/>
    <w:multiLevelType w:val="hybridMultilevel"/>
    <w:tmpl w:val="9CF2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748"/>
    <w:multiLevelType w:val="hybridMultilevel"/>
    <w:tmpl w:val="77346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153C1"/>
    <w:multiLevelType w:val="hybridMultilevel"/>
    <w:tmpl w:val="CDAAA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45B30"/>
    <w:multiLevelType w:val="hybridMultilevel"/>
    <w:tmpl w:val="023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59D3358"/>
    <w:multiLevelType w:val="hybridMultilevel"/>
    <w:tmpl w:val="D330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D1C52"/>
    <w:multiLevelType w:val="hybridMultilevel"/>
    <w:tmpl w:val="4B789F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51363C"/>
    <w:multiLevelType w:val="hybridMultilevel"/>
    <w:tmpl w:val="BC4409F4"/>
    <w:lvl w:ilvl="0" w:tplc="0409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5497EBF"/>
    <w:multiLevelType w:val="hybridMultilevel"/>
    <w:tmpl w:val="61A4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450"/>
        </w:tabs>
        <w:ind w:left="450" w:hanging="360"/>
      </w:pPr>
    </w:lvl>
  </w:abstractNum>
  <w:abstractNum w:abstractNumId="17"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DF478F8"/>
    <w:multiLevelType w:val="hybridMultilevel"/>
    <w:tmpl w:val="62D03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6910"/>
    <w:multiLevelType w:val="hybridMultilevel"/>
    <w:tmpl w:val="8C0E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2772"/>
    <w:multiLevelType w:val="hybridMultilevel"/>
    <w:tmpl w:val="6930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3B5E83"/>
    <w:multiLevelType w:val="hybridMultilevel"/>
    <w:tmpl w:val="B77A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460B75"/>
    <w:multiLevelType w:val="hybridMultilevel"/>
    <w:tmpl w:val="B8B44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DD1211"/>
    <w:multiLevelType w:val="hybridMultilevel"/>
    <w:tmpl w:val="B626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82A0B"/>
    <w:multiLevelType w:val="hybridMultilevel"/>
    <w:tmpl w:val="62B071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E73E45"/>
    <w:multiLevelType w:val="hybridMultilevel"/>
    <w:tmpl w:val="1E96A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B1577"/>
    <w:multiLevelType w:val="hybridMultilevel"/>
    <w:tmpl w:val="E97257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17"/>
  </w:num>
  <w:num w:numId="4">
    <w:abstractNumId w:val="18"/>
  </w:num>
  <w:num w:numId="5">
    <w:abstractNumId w:val="12"/>
  </w:num>
  <w:num w:numId="6">
    <w:abstractNumId w:val="21"/>
  </w:num>
  <w:num w:numId="7">
    <w:abstractNumId w:val="28"/>
  </w:num>
  <w:num w:numId="8">
    <w:abstractNumId w:val="13"/>
  </w:num>
  <w:num w:numId="9">
    <w:abstractNumId w:val="33"/>
  </w:num>
  <w:num w:numId="10">
    <w:abstractNumId w:val="16"/>
    <w:lvlOverride w:ilvl="0">
      <w:startOverride w:val="1"/>
    </w:lvlOverride>
  </w:num>
  <w:num w:numId="11">
    <w:abstractNumId w:val="2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1"/>
  </w:num>
  <w:num w:numId="14">
    <w:abstractNumId w:val="3"/>
  </w:num>
  <w:num w:numId="15">
    <w:abstractNumId w:val="6"/>
  </w:num>
  <w:num w:numId="16">
    <w:abstractNumId w:val="10"/>
  </w:num>
  <w:num w:numId="17">
    <w:abstractNumId w:val="22"/>
  </w:num>
  <w:num w:numId="18">
    <w:abstractNumId w:val="25"/>
  </w:num>
  <w:num w:numId="19">
    <w:abstractNumId w:val="5"/>
  </w:num>
  <w:num w:numId="20">
    <w:abstractNumId w:val="15"/>
  </w:num>
  <w:num w:numId="21">
    <w:abstractNumId w:val="27"/>
  </w:num>
  <w:num w:numId="22">
    <w:abstractNumId w:val="20"/>
  </w:num>
  <w:num w:numId="23">
    <w:abstractNumId w:val="19"/>
  </w:num>
  <w:num w:numId="24">
    <w:abstractNumId w:val="9"/>
  </w:num>
  <w:num w:numId="25">
    <w:abstractNumId w:val="8"/>
  </w:num>
  <w:num w:numId="26">
    <w:abstractNumId w:val="14"/>
  </w:num>
  <w:num w:numId="27">
    <w:abstractNumId w:val="26"/>
  </w:num>
  <w:num w:numId="28">
    <w:abstractNumId w:val="4"/>
  </w:num>
  <w:num w:numId="29">
    <w:abstractNumId w:val="2"/>
  </w:num>
  <w:num w:numId="30">
    <w:abstractNumId w:val="30"/>
  </w:num>
  <w:num w:numId="31">
    <w:abstractNumId w:val="11"/>
  </w:num>
  <w:num w:numId="32">
    <w:abstractNumId w:val="32"/>
  </w:num>
  <w:num w:numId="33">
    <w:abstractNumId w:val="7"/>
  </w:num>
  <w:num w:numId="34">
    <w:abstractNumId w:val="0"/>
  </w:num>
  <w:num w:numId="35">
    <w:abstractNumId w:val="29"/>
  </w:num>
  <w:num w:numId="36">
    <w:abstractNumId w:val="19"/>
  </w:num>
  <w:num w:numId="37">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101"/>
    <w:rsid w:val="00000633"/>
    <w:rsid w:val="000006E1"/>
    <w:rsid w:val="0000168C"/>
    <w:rsid w:val="00002BC4"/>
    <w:rsid w:val="00002D9B"/>
    <w:rsid w:val="00002F07"/>
    <w:rsid w:val="00002F99"/>
    <w:rsid w:val="0000325C"/>
    <w:rsid w:val="00003D5F"/>
    <w:rsid w:val="00003E50"/>
    <w:rsid w:val="00003EBC"/>
    <w:rsid w:val="00003EC3"/>
    <w:rsid w:val="00004C2D"/>
    <w:rsid w:val="00005012"/>
    <w:rsid w:val="00005E47"/>
    <w:rsid w:val="00006446"/>
    <w:rsid w:val="00006896"/>
    <w:rsid w:val="0000747C"/>
    <w:rsid w:val="00007CDC"/>
    <w:rsid w:val="000101EC"/>
    <w:rsid w:val="000104C6"/>
    <w:rsid w:val="000110C9"/>
    <w:rsid w:val="0001164A"/>
    <w:rsid w:val="00011B28"/>
    <w:rsid w:val="00011EE8"/>
    <w:rsid w:val="0001288B"/>
    <w:rsid w:val="00012B9F"/>
    <w:rsid w:val="00012C16"/>
    <w:rsid w:val="00015039"/>
    <w:rsid w:val="000153E9"/>
    <w:rsid w:val="0001541B"/>
    <w:rsid w:val="00015D15"/>
    <w:rsid w:val="00015FD5"/>
    <w:rsid w:val="0001611C"/>
    <w:rsid w:val="000164BC"/>
    <w:rsid w:val="0001694D"/>
    <w:rsid w:val="00016C0D"/>
    <w:rsid w:val="00017074"/>
    <w:rsid w:val="000179A9"/>
    <w:rsid w:val="00020100"/>
    <w:rsid w:val="000208E4"/>
    <w:rsid w:val="00020CC5"/>
    <w:rsid w:val="00020D4A"/>
    <w:rsid w:val="00020D56"/>
    <w:rsid w:val="00021143"/>
    <w:rsid w:val="000217AC"/>
    <w:rsid w:val="00022522"/>
    <w:rsid w:val="00022C6C"/>
    <w:rsid w:val="00023233"/>
    <w:rsid w:val="00023A57"/>
    <w:rsid w:val="00023D0C"/>
    <w:rsid w:val="000244A8"/>
    <w:rsid w:val="00024F2F"/>
    <w:rsid w:val="00025050"/>
    <w:rsid w:val="0002564D"/>
    <w:rsid w:val="00025A29"/>
    <w:rsid w:val="00025D5F"/>
    <w:rsid w:val="00025ECA"/>
    <w:rsid w:val="00026309"/>
    <w:rsid w:val="0002681B"/>
    <w:rsid w:val="00026C8A"/>
    <w:rsid w:val="00026CB5"/>
    <w:rsid w:val="00026E30"/>
    <w:rsid w:val="000272A3"/>
    <w:rsid w:val="00027C7D"/>
    <w:rsid w:val="00027DEF"/>
    <w:rsid w:val="00030336"/>
    <w:rsid w:val="00030C64"/>
    <w:rsid w:val="00030CE0"/>
    <w:rsid w:val="00031166"/>
    <w:rsid w:val="00031297"/>
    <w:rsid w:val="000313E6"/>
    <w:rsid w:val="00031598"/>
    <w:rsid w:val="00031C2F"/>
    <w:rsid w:val="00031DCF"/>
    <w:rsid w:val="000325B8"/>
    <w:rsid w:val="00032E60"/>
    <w:rsid w:val="00033237"/>
    <w:rsid w:val="00033351"/>
    <w:rsid w:val="0003410A"/>
    <w:rsid w:val="00034C15"/>
    <w:rsid w:val="00035EA8"/>
    <w:rsid w:val="00035EDA"/>
    <w:rsid w:val="00035F74"/>
    <w:rsid w:val="00036BA1"/>
    <w:rsid w:val="000405A0"/>
    <w:rsid w:val="00040A42"/>
    <w:rsid w:val="00040B78"/>
    <w:rsid w:val="00040F2E"/>
    <w:rsid w:val="0004149C"/>
    <w:rsid w:val="00041A70"/>
    <w:rsid w:val="000422E2"/>
    <w:rsid w:val="00042BE0"/>
    <w:rsid w:val="00042E04"/>
    <w:rsid w:val="00042F22"/>
    <w:rsid w:val="00043017"/>
    <w:rsid w:val="000437FA"/>
    <w:rsid w:val="00043DDF"/>
    <w:rsid w:val="00044278"/>
    <w:rsid w:val="000444EF"/>
    <w:rsid w:val="00044A9C"/>
    <w:rsid w:val="000455AE"/>
    <w:rsid w:val="00045651"/>
    <w:rsid w:val="00045735"/>
    <w:rsid w:val="00045AD3"/>
    <w:rsid w:val="00046F3D"/>
    <w:rsid w:val="000471B1"/>
    <w:rsid w:val="000474EE"/>
    <w:rsid w:val="00047A3E"/>
    <w:rsid w:val="00047D6F"/>
    <w:rsid w:val="00050717"/>
    <w:rsid w:val="00050D83"/>
    <w:rsid w:val="00050E2C"/>
    <w:rsid w:val="000511FA"/>
    <w:rsid w:val="0005264F"/>
    <w:rsid w:val="00052A07"/>
    <w:rsid w:val="000534E3"/>
    <w:rsid w:val="00053756"/>
    <w:rsid w:val="00053AC1"/>
    <w:rsid w:val="00053C47"/>
    <w:rsid w:val="00054303"/>
    <w:rsid w:val="00054815"/>
    <w:rsid w:val="00054EE4"/>
    <w:rsid w:val="00055378"/>
    <w:rsid w:val="00055E34"/>
    <w:rsid w:val="0005606A"/>
    <w:rsid w:val="00056170"/>
    <w:rsid w:val="00056718"/>
    <w:rsid w:val="00056A67"/>
    <w:rsid w:val="00056F02"/>
    <w:rsid w:val="00056FD0"/>
    <w:rsid w:val="00057117"/>
    <w:rsid w:val="000571B8"/>
    <w:rsid w:val="0005757D"/>
    <w:rsid w:val="000575ED"/>
    <w:rsid w:val="00057EFC"/>
    <w:rsid w:val="000604D2"/>
    <w:rsid w:val="000616E7"/>
    <w:rsid w:val="00061829"/>
    <w:rsid w:val="0006232B"/>
    <w:rsid w:val="000625C8"/>
    <w:rsid w:val="000638FE"/>
    <w:rsid w:val="00063AC3"/>
    <w:rsid w:val="00063EF3"/>
    <w:rsid w:val="000641AA"/>
    <w:rsid w:val="000645B8"/>
    <w:rsid w:val="0006487E"/>
    <w:rsid w:val="00065243"/>
    <w:rsid w:val="000655B5"/>
    <w:rsid w:val="00065952"/>
    <w:rsid w:val="00065E1A"/>
    <w:rsid w:val="00065F7E"/>
    <w:rsid w:val="000662AC"/>
    <w:rsid w:val="000674D8"/>
    <w:rsid w:val="00070074"/>
    <w:rsid w:val="00070D25"/>
    <w:rsid w:val="00071225"/>
    <w:rsid w:val="000715A7"/>
    <w:rsid w:val="00071812"/>
    <w:rsid w:val="00071DCA"/>
    <w:rsid w:val="000725A0"/>
    <w:rsid w:val="0007415D"/>
    <w:rsid w:val="00074621"/>
    <w:rsid w:val="00074F35"/>
    <w:rsid w:val="00075131"/>
    <w:rsid w:val="0007534F"/>
    <w:rsid w:val="00075BF1"/>
    <w:rsid w:val="000762E3"/>
    <w:rsid w:val="0007787A"/>
    <w:rsid w:val="00077A1C"/>
    <w:rsid w:val="00077CF3"/>
    <w:rsid w:val="00077E5F"/>
    <w:rsid w:val="0008004D"/>
    <w:rsid w:val="00080281"/>
    <w:rsid w:val="0008036A"/>
    <w:rsid w:val="000806B5"/>
    <w:rsid w:val="00081AE6"/>
    <w:rsid w:val="00082135"/>
    <w:rsid w:val="00083BE4"/>
    <w:rsid w:val="0008483C"/>
    <w:rsid w:val="0008537D"/>
    <w:rsid w:val="00085543"/>
    <w:rsid w:val="000855EB"/>
    <w:rsid w:val="000858BB"/>
    <w:rsid w:val="00085A01"/>
    <w:rsid w:val="00085B52"/>
    <w:rsid w:val="00085E11"/>
    <w:rsid w:val="000862B6"/>
    <w:rsid w:val="0008663D"/>
    <w:rsid w:val="000866F2"/>
    <w:rsid w:val="00086A43"/>
    <w:rsid w:val="0008785D"/>
    <w:rsid w:val="0009009F"/>
    <w:rsid w:val="00090345"/>
    <w:rsid w:val="00090AF4"/>
    <w:rsid w:val="00090CD9"/>
    <w:rsid w:val="00090D19"/>
    <w:rsid w:val="00091557"/>
    <w:rsid w:val="000923AF"/>
    <w:rsid w:val="000924C1"/>
    <w:rsid w:val="000924F0"/>
    <w:rsid w:val="00092A35"/>
    <w:rsid w:val="00092B27"/>
    <w:rsid w:val="00092EA7"/>
    <w:rsid w:val="00093009"/>
    <w:rsid w:val="00093474"/>
    <w:rsid w:val="0009356A"/>
    <w:rsid w:val="00093A02"/>
    <w:rsid w:val="00093FCF"/>
    <w:rsid w:val="00094022"/>
    <w:rsid w:val="00094047"/>
    <w:rsid w:val="00094180"/>
    <w:rsid w:val="000941E3"/>
    <w:rsid w:val="000945DA"/>
    <w:rsid w:val="00094796"/>
    <w:rsid w:val="00094DA8"/>
    <w:rsid w:val="0009510F"/>
    <w:rsid w:val="00095B3E"/>
    <w:rsid w:val="00096A7E"/>
    <w:rsid w:val="00096C23"/>
    <w:rsid w:val="00097774"/>
    <w:rsid w:val="000A0028"/>
    <w:rsid w:val="000A0276"/>
    <w:rsid w:val="000A1B7B"/>
    <w:rsid w:val="000A22F2"/>
    <w:rsid w:val="000A2538"/>
    <w:rsid w:val="000A3063"/>
    <w:rsid w:val="000A4123"/>
    <w:rsid w:val="000A447B"/>
    <w:rsid w:val="000A56F2"/>
    <w:rsid w:val="000A5764"/>
    <w:rsid w:val="000A6D91"/>
    <w:rsid w:val="000A6F93"/>
    <w:rsid w:val="000A7DC3"/>
    <w:rsid w:val="000B0223"/>
    <w:rsid w:val="000B02A2"/>
    <w:rsid w:val="000B0640"/>
    <w:rsid w:val="000B0A01"/>
    <w:rsid w:val="000B0EB0"/>
    <w:rsid w:val="000B1EDE"/>
    <w:rsid w:val="000B2012"/>
    <w:rsid w:val="000B254C"/>
    <w:rsid w:val="000B2719"/>
    <w:rsid w:val="000B2FE4"/>
    <w:rsid w:val="000B3347"/>
    <w:rsid w:val="000B3516"/>
    <w:rsid w:val="000B3557"/>
    <w:rsid w:val="000B3A8F"/>
    <w:rsid w:val="000B3B86"/>
    <w:rsid w:val="000B3C8C"/>
    <w:rsid w:val="000B3F88"/>
    <w:rsid w:val="000B401E"/>
    <w:rsid w:val="000B4AB9"/>
    <w:rsid w:val="000B4EA7"/>
    <w:rsid w:val="000B516D"/>
    <w:rsid w:val="000B58C3"/>
    <w:rsid w:val="000B5E2E"/>
    <w:rsid w:val="000B61E9"/>
    <w:rsid w:val="000B64DA"/>
    <w:rsid w:val="000B6BB9"/>
    <w:rsid w:val="000B730C"/>
    <w:rsid w:val="000B7708"/>
    <w:rsid w:val="000B7771"/>
    <w:rsid w:val="000B781C"/>
    <w:rsid w:val="000B7C04"/>
    <w:rsid w:val="000C0303"/>
    <w:rsid w:val="000C0B76"/>
    <w:rsid w:val="000C14A2"/>
    <w:rsid w:val="000C165A"/>
    <w:rsid w:val="000C189A"/>
    <w:rsid w:val="000C1E19"/>
    <w:rsid w:val="000C200B"/>
    <w:rsid w:val="000C2365"/>
    <w:rsid w:val="000C2C1D"/>
    <w:rsid w:val="000C2CD0"/>
    <w:rsid w:val="000C2E19"/>
    <w:rsid w:val="000C3794"/>
    <w:rsid w:val="000C4C53"/>
    <w:rsid w:val="000C501B"/>
    <w:rsid w:val="000C50FA"/>
    <w:rsid w:val="000C53CC"/>
    <w:rsid w:val="000C64E6"/>
    <w:rsid w:val="000C6901"/>
    <w:rsid w:val="000C6F9D"/>
    <w:rsid w:val="000C739D"/>
    <w:rsid w:val="000D0A64"/>
    <w:rsid w:val="000D0D07"/>
    <w:rsid w:val="000D162D"/>
    <w:rsid w:val="000D1D00"/>
    <w:rsid w:val="000D2F63"/>
    <w:rsid w:val="000D2FB2"/>
    <w:rsid w:val="000D3C0F"/>
    <w:rsid w:val="000D4439"/>
    <w:rsid w:val="000D4797"/>
    <w:rsid w:val="000D4D63"/>
    <w:rsid w:val="000D51D9"/>
    <w:rsid w:val="000D56C9"/>
    <w:rsid w:val="000D57A7"/>
    <w:rsid w:val="000D5C17"/>
    <w:rsid w:val="000D7125"/>
    <w:rsid w:val="000E0527"/>
    <w:rsid w:val="000E0669"/>
    <w:rsid w:val="000E0F64"/>
    <w:rsid w:val="000E18EA"/>
    <w:rsid w:val="000E1E92"/>
    <w:rsid w:val="000E20F9"/>
    <w:rsid w:val="000E22A6"/>
    <w:rsid w:val="000E23FF"/>
    <w:rsid w:val="000E371D"/>
    <w:rsid w:val="000E43AB"/>
    <w:rsid w:val="000E5324"/>
    <w:rsid w:val="000E5BBB"/>
    <w:rsid w:val="000E5EBB"/>
    <w:rsid w:val="000E60EC"/>
    <w:rsid w:val="000E66EF"/>
    <w:rsid w:val="000E6C65"/>
    <w:rsid w:val="000E6F04"/>
    <w:rsid w:val="000E700D"/>
    <w:rsid w:val="000E74C0"/>
    <w:rsid w:val="000E7644"/>
    <w:rsid w:val="000E78E3"/>
    <w:rsid w:val="000E7C09"/>
    <w:rsid w:val="000F06D6"/>
    <w:rsid w:val="000F0709"/>
    <w:rsid w:val="000F0EB1"/>
    <w:rsid w:val="000F1106"/>
    <w:rsid w:val="000F1288"/>
    <w:rsid w:val="000F184F"/>
    <w:rsid w:val="000F1854"/>
    <w:rsid w:val="000F1AE1"/>
    <w:rsid w:val="000F300D"/>
    <w:rsid w:val="000F34BF"/>
    <w:rsid w:val="000F3BE9"/>
    <w:rsid w:val="000F3F6C"/>
    <w:rsid w:val="000F4ED8"/>
    <w:rsid w:val="000F4F9E"/>
    <w:rsid w:val="000F528A"/>
    <w:rsid w:val="000F5397"/>
    <w:rsid w:val="000F557E"/>
    <w:rsid w:val="000F5AB7"/>
    <w:rsid w:val="000F5D31"/>
    <w:rsid w:val="000F68BA"/>
    <w:rsid w:val="000F6DF3"/>
    <w:rsid w:val="000F6F49"/>
    <w:rsid w:val="0010021A"/>
    <w:rsid w:val="001004C7"/>
    <w:rsid w:val="001005FF"/>
    <w:rsid w:val="00100770"/>
    <w:rsid w:val="00100B31"/>
    <w:rsid w:val="0010105B"/>
    <w:rsid w:val="00101244"/>
    <w:rsid w:val="00101BCC"/>
    <w:rsid w:val="0010203E"/>
    <w:rsid w:val="001029A1"/>
    <w:rsid w:val="00102BB7"/>
    <w:rsid w:val="00102D47"/>
    <w:rsid w:val="00103174"/>
    <w:rsid w:val="00103851"/>
    <w:rsid w:val="00103ADA"/>
    <w:rsid w:val="001045CB"/>
    <w:rsid w:val="001048B7"/>
    <w:rsid w:val="00104A7C"/>
    <w:rsid w:val="001052C1"/>
    <w:rsid w:val="00105E18"/>
    <w:rsid w:val="00106117"/>
    <w:rsid w:val="001062FB"/>
    <w:rsid w:val="001063E6"/>
    <w:rsid w:val="00106B59"/>
    <w:rsid w:val="001070B9"/>
    <w:rsid w:val="001070D8"/>
    <w:rsid w:val="001107B1"/>
    <w:rsid w:val="0011092E"/>
    <w:rsid w:val="00110E41"/>
    <w:rsid w:val="00110EBC"/>
    <w:rsid w:val="001112F3"/>
    <w:rsid w:val="00111D66"/>
    <w:rsid w:val="0011224B"/>
    <w:rsid w:val="00112B01"/>
    <w:rsid w:val="00112DEF"/>
    <w:rsid w:val="00113CF4"/>
    <w:rsid w:val="00113D2B"/>
    <w:rsid w:val="00113DCD"/>
    <w:rsid w:val="00115027"/>
    <w:rsid w:val="001153EA"/>
    <w:rsid w:val="00115643"/>
    <w:rsid w:val="001163DC"/>
    <w:rsid w:val="00116765"/>
    <w:rsid w:val="00116896"/>
    <w:rsid w:val="00116C54"/>
    <w:rsid w:val="0011747E"/>
    <w:rsid w:val="00117AE6"/>
    <w:rsid w:val="00117CEA"/>
    <w:rsid w:val="00117D13"/>
    <w:rsid w:val="001203FC"/>
    <w:rsid w:val="0012189E"/>
    <w:rsid w:val="001218CE"/>
    <w:rsid w:val="001219F5"/>
    <w:rsid w:val="00121A20"/>
    <w:rsid w:val="00121D09"/>
    <w:rsid w:val="001221F0"/>
    <w:rsid w:val="0012281F"/>
    <w:rsid w:val="00122BB4"/>
    <w:rsid w:val="00123549"/>
    <w:rsid w:val="00123BFE"/>
    <w:rsid w:val="00123CA8"/>
    <w:rsid w:val="00123D2C"/>
    <w:rsid w:val="00124526"/>
    <w:rsid w:val="001248FC"/>
    <w:rsid w:val="00125448"/>
    <w:rsid w:val="00125B92"/>
    <w:rsid w:val="00125D8C"/>
    <w:rsid w:val="00125FDB"/>
    <w:rsid w:val="0012618A"/>
    <w:rsid w:val="00126305"/>
    <w:rsid w:val="00126967"/>
    <w:rsid w:val="00126B4A"/>
    <w:rsid w:val="00127931"/>
    <w:rsid w:val="00127D88"/>
    <w:rsid w:val="00130975"/>
    <w:rsid w:val="001316C9"/>
    <w:rsid w:val="0013192D"/>
    <w:rsid w:val="00131BF9"/>
    <w:rsid w:val="00131FE9"/>
    <w:rsid w:val="0013200D"/>
    <w:rsid w:val="0013212A"/>
    <w:rsid w:val="00132FD0"/>
    <w:rsid w:val="001330B8"/>
    <w:rsid w:val="0013399F"/>
    <w:rsid w:val="001344C0"/>
    <w:rsid w:val="001346FA"/>
    <w:rsid w:val="00135169"/>
    <w:rsid w:val="00135218"/>
    <w:rsid w:val="00135252"/>
    <w:rsid w:val="0013526B"/>
    <w:rsid w:val="00135394"/>
    <w:rsid w:val="00135526"/>
    <w:rsid w:val="0013580A"/>
    <w:rsid w:val="001358D4"/>
    <w:rsid w:val="00135999"/>
    <w:rsid w:val="00135CA8"/>
    <w:rsid w:val="001360E1"/>
    <w:rsid w:val="00136790"/>
    <w:rsid w:val="00136916"/>
    <w:rsid w:val="001375CD"/>
    <w:rsid w:val="001376DA"/>
    <w:rsid w:val="001376E6"/>
    <w:rsid w:val="00137AB5"/>
    <w:rsid w:val="00137F0B"/>
    <w:rsid w:val="00140459"/>
    <w:rsid w:val="001409CF"/>
    <w:rsid w:val="00141601"/>
    <w:rsid w:val="0014186C"/>
    <w:rsid w:val="00141990"/>
    <w:rsid w:val="00141A18"/>
    <w:rsid w:val="00141BE7"/>
    <w:rsid w:val="001420DF"/>
    <w:rsid w:val="001425FB"/>
    <w:rsid w:val="00142ADE"/>
    <w:rsid w:val="00143127"/>
    <w:rsid w:val="00143140"/>
    <w:rsid w:val="00143E76"/>
    <w:rsid w:val="001440F0"/>
    <w:rsid w:val="001445CE"/>
    <w:rsid w:val="00144726"/>
    <w:rsid w:val="001447B7"/>
    <w:rsid w:val="001448EA"/>
    <w:rsid w:val="00145B01"/>
    <w:rsid w:val="00146444"/>
    <w:rsid w:val="001465F4"/>
    <w:rsid w:val="00146904"/>
    <w:rsid w:val="00146964"/>
    <w:rsid w:val="00146989"/>
    <w:rsid w:val="001477D0"/>
    <w:rsid w:val="00147BDE"/>
    <w:rsid w:val="001502B4"/>
    <w:rsid w:val="001506B3"/>
    <w:rsid w:val="00150C0F"/>
    <w:rsid w:val="00150C1E"/>
    <w:rsid w:val="001510DF"/>
    <w:rsid w:val="0015190F"/>
    <w:rsid w:val="00151E23"/>
    <w:rsid w:val="001523B7"/>
    <w:rsid w:val="00152682"/>
    <w:rsid w:val="001526E0"/>
    <w:rsid w:val="00153B76"/>
    <w:rsid w:val="00154220"/>
    <w:rsid w:val="001549FC"/>
    <w:rsid w:val="00154A70"/>
    <w:rsid w:val="00154EED"/>
    <w:rsid w:val="001551B5"/>
    <w:rsid w:val="0015611D"/>
    <w:rsid w:val="00156DC4"/>
    <w:rsid w:val="00157A90"/>
    <w:rsid w:val="00157B7B"/>
    <w:rsid w:val="00157F10"/>
    <w:rsid w:val="0016036A"/>
    <w:rsid w:val="00160461"/>
    <w:rsid w:val="00161334"/>
    <w:rsid w:val="00162135"/>
    <w:rsid w:val="001629FC"/>
    <w:rsid w:val="00162BD1"/>
    <w:rsid w:val="00163554"/>
    <w:rsid w:val="00163FBD"/>
    <w:rsid w:val="001659C1"/>
    <w:rsid w:val="0016660C"/>
    <w:rsid w:val="001669BD"/>
    <w:rsid w:val="0016726A"/>
    <w:rsid w:val="00167359"/>
    <w:rsid w:val="00167A2F"/>
    <w:rsid w:val="00170341"/>
    <w:rsid w:val="00170B00"/>
    <w:rsid w:val="001711A9"/>
    <w:rsid w:val="00171478"/>
    <w:rsid w:val="00171E9B"/>
    <w:rsid w:val="00171FAE"/>
    <w:rsid w:val="001727B5"/>
    <w:rsid w:val="001735B9"/>
    <w:rsid w:val="00173A8E"/>
    <w:rsid w:val="0017437B"/>
    <w:rsid w:val="001746D1"/>
    <w:rsid w:val="001747A2"/>
    <w:rsid w:val="00174AAF"/>
    <w:rsid w:val="00174FE7"/>
    <w:rsid w:val="001750CB"/>
    <w:rsid w:val="00175A10"/>
    <w:rsid w:val="00175A7C"/>
    <w:rsid w:val="001762DB"/>
    <w:rsid w:val="00176850"/>
    <w:rsid w:val="00176BF2"/>
    <w:rsid w:val="00176E09"/>
    <w:rsid w:val="00176E1A"/>
    <w:rsid w:val="00176FB5"/>
    <w:rsid w:val="00180304"/>
    <w:rsid w:val="00180B6F"/>
    <w:rsid w:val="0018143F"/>
    <w:rsid w:val="00181551"/>
    <w:rsid w:val="00181D12"/>
    <w:rsid w:val="00182750"/>
    <w:rsid w:val="00182E1A"/>
    <w:rsid w:val="001833D1"/>
    <w:rsid w:val="001833FB"/>
    <w:rsid w:val="00183599"/>
    <w:rsid w:val="00184226"/>
    <w:rsid w:val="001846F2"/>
    <w:rsid w:val="0018482C"/>
    <w:rsid w:val="00185251"/>
    <w:rsid w:val="001856D0"/>
    <w:rsid w:val="00186721"/>
    <w:rsid w:val="001869E2"/>
    <w:rsid w:val="00186F7A"/>
    <w:rsid w:val="00187149"/>
    <w:rsid w:val="001872BE"/>
    <w:rsid w:val="00187FF9"/>
    <w:rsid w:val="00190AC1"/>
    <w:rsid w:val="001921DE"/>
    <w:rsid w:val="001924F7"/>
    <w:rsid w:val="001927C8"/>
    <w:rsid w:val="00192B67"/>
    <w:rsid w:val="00192D14"/>
    <w:rsid w:val="0019341A"/>
    <w:rsid w:val="00193ABA"/>
    <w:rsid w:val="00193B67"/>
    <w:rsid w:val="00193FB1"/>
    <w:rsid w:val="00194249"/>
    <w:rsid w:val="001944CD"/>
    <w:rsid w:val="0019468F"/>
    <w:rsid w:val="00194E68"/>
    <w:rsid w:val="001965C4"/>
    <w:rsid w:val="001975F2"/>
    <w:rsid w:val="00197DF9"/>
    <w:rsid w:val="001A11F0"/>
    <w:rsid w:val="001A1986"/>
    <w:rsid w:val="001A1987"/>
    <w:rsid w:val="001A2564"/>
    <w:rsid w:val="001A2625"/>
    <w:rsid w:val="001A26FB"/>
    <w:rsid w:val="001A2854"/>
    <w:rsid w:val="001A3076"/>
    <w:rsid w:val="001A38BB"/>
    <w:rsid w:val="001A3CE3"/>
    <w:rsid w:val="001A3FAB"/>
    <w:rsid w:val="001A45D5"/>
    <w:rsid w:val="001A4737"/>
    <w:rsid w:val="001A4812"/>
    <w:rsid w:val="001A4EF4"/>
    <w:rsid w:val="001A5065"/>
    <w:rsid w:val="001A5951"/>
    <w:rsid w:val="001A5E45"/>
    <w:rsid w:val="001A6173"/>
    <w:rsid w:val="001A619F"/>
    <w:rsid w:val="001A6ABE"/>
    <w:rsid w:val="001A73FD"/>
    <w:rsid w:val="001A771A"/>
    <w:rsid w:val="001B009F"/>
    <w:rsid w:val="001B0578"/>
    <w:rsid w:val="001B0D97"/>
    <w:rsid w:val="001B14BE"/>
    <w:rsid w:val="001B1523"/>
    <w:rsid w:val="001B1D92"/>
    <w:rsid w:val="001B21A6"/>
    <w:rsid w:val="001B3010"/>
    <w:rsid w:val="001B3330"/>
    <w:rsid w:val="001B34D1"/>
    <w:rsid w:val="001B36D6"/>
    <w:rsid w:val="001B3C08"/>
    <w:rsid w:val="001B56D1"/>
    <w:rsid w:val="001B5A5D"/>
    <w:rsid w:val="001B5EC7"/>
    <w:rsid w:val="001B6365"/>
    <w:rsid w:val="001B653E"/>
    <w:rsid w:val="001B66D0"/>
    <w:rsid w:val="001B69DB"/>
    <w:rsid w:val="001B7034"/>
    <w:rsid w:val="001B74F6"/>
    <w:rsid w:val="001B7A96"/>
    <w:rsid w:val="001C02A9"/>
    <w:rsid w:val="001C04B4"/>
    <w:rsid w:val="001C07F8"/>
    <w:rsid w:val="001C0AAE"/>
    <w:rsid w:val="001C0B35"/>
    <w:rsid w:val="001C1012"/>
    <w:rsid w:val="001C1A1A"/>
    <w:rsid w:val="001C1CE5"/>
    <w:rsid w:val="001C1E98"/>
    <w:rsid w:val="001C1F1B"/>
    <w:rsid w:val="001C27E1"/>
    <w:rsid w:val="001C3D2A"/>
    <w:rsid w:val="001C3D34"/>
    <w:rsid w:val="001C4C20"/>
    <w:rsid w:val="001C508D"/>
    <w:rsid w:val="001C5B0C"/>
    <w:rsid w:val="001C6312"/>
    <w:rsid w:val="001C664F"/>
    <w:rsid w:val="001C6E5D"/>
    <w:rsid w:val="001C7375"/>
    <w:rsid w:val="001C7611"/>
    <w:rsid w:val="001D0064"/>
    <w:rsid w:val="001D04DE"/>
    <w:rsid w:val="001D0744"/>
    <w:rsid w:val="001D11ED"/>
    <w:rsid w:val="001D1452"/>
    <w:rsid w:val="001D1B44"/>
    <w:rsid w:val="001D2B1F"/>
    <w:rsid w:val="001D2C6B"/>
    <w:rsid w:val="001D2DB5"/>
    <w:rsid w:val="001D36A9"/>
    <w:rsid w:val="001D377E"/>
    <w:rsid w:val="001D37DE"/>
    <w:rsid w:val="001D3974"/>
    <w:rsid w:val="001D4CB3"/>
    <w:rsid w:val="001D4EE6"/>
    <w:rsid w:val="001D51BA"/>
    <w:rsid w:val="001D52F5"/>
    <w:rsid w:val="001D53B5"/>
    <w:rsid w:val="001D5C84"/>
    <w:rsid w:val="001D6342"/>
    <w:rsid w:val="001D67BB"/>
    <w:rsid w:val="001D6B50"/>
    <w:rsid w:val="001D6D53"/>
    <w:rsid w:val="001D783F"/>
    <w:rsid w:val="001D79A1"/>
    <w:rsid w:val="001D7A02"/>
    <w:rsid w:val="001D7ED9"/>
    <w:rsid w:val="001E0033"/>
    <w:rsid w:val="001E0180"/>
    <w:rsid w:val="001E018C"/>
    <w:rsid w:val="001E0427"/>
    <w:rsid w:val="001E076C"/>
    <w:rsid w:val="001E0A3B"/>
    <w:rsid w:val="001E0B68"/>
    <w:rsid w:val="001E0E46"/>
    <w:rsid w:val="001E217E"/>
    <w:rsid w:val="001E23E4"/>
    <w:rsid w:val="001E2AD7"/>
    <w:rsid w:val="001E3A33"/>
    <w:rsid w:val="001E3F06"/>
    <w:rsid w:val="001E57BD"/>
    <w:rsid w:val="001E58E2"/>
    <w:rsid w:val="001E5F35"/>
    <w:rsid w:val="001E69BC"/>
    <w:rsid w:val="001E6CA9"/>
    <w:rsid w:val="001E7AED"/>
    <w:rsid w:val="001F0A04"/>
    <w:rsid w:val="001F0B56"/>
    <w:rsid w:val="001F0CCF"/>
    <w:rsid w:val="001F12F4"/>
    <w:rsid w:val="001F164F"/>
    <w:rsid w:val="001F2F31"/>
    <w:rsid w:val="001F3266"/>
    <w:rsid w:val="001F36C3"/>
    <w:rsid w:val="001F3916"/>
    <w:rsid w:val="001F4037"/>
    <w:rsid w:val="001F4676"/>
    <w:rsid w:val="001F54C5"/>
    <w:rsid w:val="001F58C2"/>
    <w:rsid w:val="001F594F"/>
    <w:rsid w:val="001F5B50"/>
    <w:rsid w:val="001F5C7D"/>
    <w:rsid w:val="001F61DB"/>
    <w:rsid w:val="001F662C"/>
    <w:rsid w:val="001F6ECA"/>
    <w:rsid w:val="001F7074"/>
    <w:rsid w:val="001F7A85"/>
    <w:rsid w:val="00200490"/>
    <w:rsid w:val="002009A4"/>
    <w:rsid w:val="00201F3A"/>
    <w:rsid w:val="002028F1"/>
    <w:rsid w:val="00202A30"/>
    <w:rsid w:val="0020327F"/>
    <w:rsid w:val="00203A34"/>
    <w:rsid w:val="00203F96"/>
    <w:rsid w:val="002041BF"/>
    <w:rsid w:val="00204239"/>
    <w:rsid w:val="00204831"/>
    <w:rsid w:val="00204DAD"/>
    <w:rsid w:val="00204E32"/>
    <w:rsid w:val="002050C4"/>
    <w:rsid w:val="00205CEA"/>
    <w:rsid w:val="002063BF"/>
    <w:rsid w:val="0020640E"/>
    <w:rsid w:val="002069B2"/>
    <w:rsid w:val="00207FA3"/>
    <w:rsid w:val="00210051"/>
    <w:rsid w:val="00210241"/>
    <w:rsid w:val="002105C0"/>
    <w:rsid w:val="002111FD"/>
    <w:rsid w:val="00212596"/>
    <w:rsid w:val="002128D6"/>
    <w:rsid w:val="00212D1B"/>
    <w:rsid w:val="00212D2F"/>
    <w:rsid w:val="0021336E"/>
    <w:rsid w:val="0021407F"/>
    <w:rsid w:val="002143E5"/>
    <w:rsid w:val="00214DA8"/>
    <w:rsid w:val="0021529E"/>
    <w:rsid w:val="00215423"/>
    <w:rsid w:val="002158FA"/>
    <w:rsid w:val="00215991"/>
    <w:rsid w:val="00215D3F"/>
    <w:rsid w:val="00215F14"/>
    <w:rsid w:val="002160C0"/>
    <w:rsid w:val="002163FC"/>
    <w:rsid w:val="00216540"/>
    <w:rsid w:val="00216742"/>
    <w:rsid w:val="00216A4A"/>
    <w:rsid w:val="00217082"/>
    <w:rsid w:val="002179C2"/>
    <w:rsid w:val="00220495"/>
    <w:rsid w:val="00220600"/>
    <w:rsid w:val="00220819"/>
    <w:rsid w:val="00220EAB"/>
    <w:rsid w:val="00221404"/>
    <w:rsid w:val="002221C0"/>
    <w:rsid w:val="002224DB"/>
    <w:rsid w:val="00223094"/>
    <w:rsid w:val="00223FCB"/>
    <w:rsid w:val="00224506"/>
    <w:rsid w:val="0022451F"/>
    <w:rsid w:val="002245DE"/>
    <w:rsid w:val="00224CC9"/>
    <w:rsid w:val="00224E32"/>
    <w:rsid w:val="0022523C"/>
    <w:rsid w:val="002252C3"/>
    <w:rsid w:val="00225343"/>
    <w:rsid w:val="0022591B"/>
    <w:rsid w:val="00225C54"/>
    <w:rsid w:val="00225C71"/>
    <w:rsid w:val="00226404"/>
    <w:rsid w:val="00226BE1"/>
    <w:rsid w:val="00227027"/>
    <w:rsid w:val="002276E2"/>
    <w:rsid w:val="0022788E"/>
    <w:rsid w:val="00227D97"/>
    <w:rsid w:val="00230765"/>
    <w:rsid w:val="00230BDB"/>
    <w:rsid w:val="00231470"/>
    <w:rsid w:val="0023156D"/>
    <w:rsid w:val="002319E4"/>
    <w:rsid w:val="002320DA"/>
    <w:rsid w:val="00232491"/>
    <w:rsid w:val="00233E89"/>
    <w:rsid w:val="00233ED3"/>
    <w:rsid w:val="002346E3"/>
    <w:rsid w:val="002349E8"/>
    <w:rsid w:val="00235632"/>
    <w:rsid w:val="00235872"/>
    <w:rsid w:val="00235CAB"/>
    <w:rsid w:val="00235DAD"/>
    <w:rsid w:val="00236099"/>
    <w:rsid w:val="00236493"/>
    <w:rsid w:val="0023684E"/>
    <w:rsid w:val="00236ED3"/>
    <w:rsid w:val="0023731B"/>
    <w:rsid w:val="00237712"/>
    <w:rsid w:val="00237918"/>
    <w:rsid w:val="00240798"/>
    <w:rsid w:val="0024083C"/>
    <w:rsid w:val="0024093C"/>
    <w:rsid w:val="002413CC"/>
    <w:rsid w:val="00241559"/>
    <w:rsid w:val="0024155D"/>
    <w:rsid w:val="00241BE6"/>
    <w:rsid w:val="00242362"/>
    <w:rsid w:val="0024267E"/>
    <w:rsid w:val="002426E0"/>
    <w:rsid w:val="0024309A"/>
    <w:rsid w:val="00243179"/>
    <w:rsid w:val="002434D0"/>
    <w:rsid w:val="0024350A"/>
    <w:rsid w:val="002435B3"/>
    <w:rsid w:val="00244040"/>
    <w:rsid w:val="0024566A"/>
    <w:rsid w:val="00245766"/>
    <w:rsid w:val="002458EB"/>
    <w:rsid w:val="002462D0"/>
    <w:rsid w:val="002464C8"/>
    <w:rsid w:val="00246594"/>
    <w:rsid w:val="002468B7"/>
    <w:rsid w:val="0024729C"/>
    <w:rsid w:val="00247BC4"/>
    <w:rsid w:val="002502F9"/>
    <w:rsid w:val="0025081A"/>
    <w:rsid w:val="00251316"/>
    <w:rsid w:val="00251615"/>
    <w:rsid w:val="002518B0"/>
    <w:rsid w:val="00251B4A"/>
    <w:rsid w:val="00251DE3"/>
    <w:rsid w:val="0025243C"/>
    <w:rsid w:val="00252933"/>
    <w:rsid w:val="00253577"/>
    <w:rsid w:val="002536A0"/>
    <w:rsid w:val="00253B89"/>
    <w:rsid w:val="0025555E"/>
    <w:rsid w:val="00255D36"/>
    <w:rsid w:val="00257543"/>
    <w:rsid w:val="002577E6"/>
    <w:rsid w:val="002602EB"/>
    <w:rsid w:val="00260656"/>
    <w:rsid w:val="002608DB"/>
    <w:rsid w:val="00260A05"/>
    <w:rsid w:val="002612DD"/>
    <w:rsid w:val="00261782"/>
    <w:rsid w:val="002617E7"/>
    <w:rsid w:val="00261A3A"/>
    <w:rsid w:val="00261B51"/>
    <w:rsid w:val="00262A43"/>
    <w:rsid w:val="00262A45"/>
    <w:rsid w:val="00262FAD"/>
    <w:rsid w:val="002635D9"/>
    <w:rsid w:val="002637AE"/>
    <w:rsid w:val="00264189"/>
    <w:rsid w:val="00264228"/>
    <w:rsid w:val="00264334"/>
    <w:rsid w:val="0026473E"/>
    <w:rsid w:val="00265223"/>
    <w:rsid w:val="00265521"/>
    <w:rsid w:val="00265C81"/>
    <w:rsid w:val="00266214"/>
    <w:rsid w:val="00266525"/>
    <w:rsid w:val="00266CC2"/>
    <w:rsid w:val="00267A3C"/>
    <w:rsid w:val="00267B5F"/>
    <w:rsid w:val="00267C83"/>
    <w:rsid w:val="0027144F"/>
    <w:rsid w:val="00271A63"/>
    <w:rsid w:val="00271F3A"/>
    <w:rsid w:val="00273278"/>
    <w:rsid w:val="002737F4"/>
    <w:rsid w:val="00273D70"/>
    <w:rsid w:val="00273E0E"/>
    <w:rsid w:val="00273E84"/>
    <w:rsid w:val="00273F2B"/>
    <w:rsid w:val="0027498C"/>
    <w:rsid w:val="00274BB8"/>
    <w:rsid w:val="00274C41"/>
    <w:rsid w:val="00274DFF"/>
    <w:rsid w:val="00276081"/>
    <w:rsid w:val="00276B67"/>
    <w:rsid w:val="00276D6F"/>
    <w:rsid w:val="00277097"/>
    <w:rsid w:val="00277490"/>
    <w:rsid w:val="002777BC"/>
    <w:rsid w:val="002805AB"/>
    <w:rsid w:val="002805F5"/>
    <w:rsid w:val="00280751"/>
    <w:rsid w:val="00280E8F"/>
    <w:rsid w:val="00281605"/>
    <w:rsid w:val="002819A4"/>
    <w:rsid w:val="00281C9B"/>
    <w:rsid w:val="002821B7"/>
    <w:rsid w:val="0028265E"/>
    <w:rsid w:val="0028280A"/>
    <w:rsid w:val="0028305E"/>
    <w:rsid w:val="00283535"/>
    <w:rsid w:val="0028360D"/>
    <w:rsid w:val="002838A1"/>
    <w:rsid w:val="00283A0A"/>
    <w:rsid w:val="0028409E"/>
    <w:rsid w:val="0028487A"/>
    <w:rsid w:val="00284AA5"/>
    <w:rsid w:val="00284B81"/>
    <w:rsid w:val="002850AC"/>
    <w:rsid w:val="0028606E"/>
    <w:rsid w:val="00286560"/>
    <w:rsid w:val="00286ACD"/>
    <w:rsid w:val="00286BFC"/>
    <w:rsid w:val="0028719B"/>
    <w:rsid w:val="002871A6"/>
    <w:rsid w:val="002871CF"/>
    <w:rsid w:val="00287838"/>
    <w:rsid w:val="00290516"/>
    <w:rsid w:val="0029074A"/>
    <w:rsid w:val="002907B5"/>
    <w:rsid w:val="0029095B"/>
    <w:rsid w:val="00290CC2"/>
    <w:rsid w:val="002911CE"/>
    <w:rsid w:val="002912B7"/>
    <w:rsid w:val="002912C6"/>
    <w:rsid w:val="0029135D"/>
    <w:rsid w:val="00291685"/>
    <w:rsid w:val="0029196F"/>
    <w:rsid w:val="00291FC4"/>
    <w:rsid w:val="00292174"/>
    <w:rsid w:val="002923C4"/>
    <w:rsid w:val="00292EB7"/>
    <w:rsid w:val="002937A1"/>
    <w:rsid w:val="00294544"/>
    <w:rsid w:val="00295BE1"/>
    <w:rsid w:val="00295FCF"/>
    <w:rsid w:val="00296227"/>
    <w:rsid w:val="00296314"/>
    <w:rsid w:val="002964A7"/>
    <w:rsid w:val="00296F44"/>
    <w:rsid w:val="0029777D"/>
    <w:rsid w:val="002A0273"/>
    <w:rsid w:val="002A055E"/>
    <w:rsid w:val="002A0E38"/>
    <w:rsid w:val="002A1733"/>
    <w:rsid w:val="002A1D4E"/>
    <w:rsid w:val="002A1F3F"/>
    <w:rsid w:val="002A2107"/>
    <w:rsid w:val="002A2499"/>
    <w:rsid w:val="002A2869"/>
    <w:rsid w:val="002A2B92"/>
    <w:rsid w:val="002A3257"/>
    <w:rsid w:val="002A37EE"/>
    <w:rsid w:val="002A3FC3"/>
    <w:rsid w:val="002A4063"/>
    <w:rsid w:val="002A4C62"/>
    <w:rsid w:val="002A4CC1"/>
    <w:rsid w:val="002A5F35"/>
    <w:rsid w:val="002A6158"/>
    <w:rsid w:val="002A6CFF"/>
    <w:rsid w:val="002A6FF8"/>
    <w:rsid w:val="002A7683"/>
    <w:rsid w:val="002A7EEF"/>
    <w:rsid w:val="002B0911"/>
    <w:rsid w:val="002B24D6"/>
    <w:rsid w:val="002B2C00"/>
    <w:rsid w:val="002B3A7C"/>
    <w:rsid w:val="002B3B0D"/>
    <w:rsid w:val="002B3FE9"/>
    <w:rsid w:val="002B53C9"/>
    <w:rsid w:val="002B63FC"/>
    <w:rsid w:val="002B6642"/>
    <w:rsid w:val="002B6D00"/>
    <w:rsid w:val="002B6FA2"/>
    <w:rsid w:val="002B74C5"/>
    <w:rsid w:val="002B77BF"/>
    <w:rsid w:val="002C0976"/>
    <w:rsid w:val="002C0ED2"/>
    <w:rsid w:val="002C1174"/>
    <w:rsid w:val="002C151A"/>
    <w:rsid w:val="002C1961"/>
    <w:rsid w:val="002C26E7"/>
    <w:rsid w:val="002C2995"/>
    <w:rsid w:val="002C31B3"/>
    <w:rsid w:val="002C38A5"/>
    <w:rsid w:val="002C3FD2"/>
    <w:rsid w:val="002C400F"/>
    <w:rsid w:val="002C41E6"/>
    <w:rsid w:val="002C4435"/>
    <w:rsid w:val="002C4497"/>
    <w:rsid w:val="002C4558"/>
    <w:rsid w:val="002C4674"/>
    <w:rsid w:val="002C507B"/>
    <w:rsid w:val="002C5519"/>
    <w:rsid w:val="002C5557"/>
    <w:rsid w:val="002C578F"/>
    <w:rsid w:val="002C5DD1"/>
    <w:rsid w:val="002C6360"/>
    <w:rsid w:val="002C6364"/>
    <w:rsid w:val="002C6443"/>
    <w:rsid w:val="002C6713"/>
    <w:rsid w:val="002C6D48"/>
    <w:rsid w:val="002C6E1A"/>
    <w:rsid w:val="002C6FCD"/>
    <w:rsid w:val="002C7166"/>
    <w:rsid w:val="002C71A1"/>
    <w:rsid w:val="002C76BF"/>
    <w:rsid w:val="002D02C7"/>
    <w:rsid w:val="002D0371"/>
    <w:rsid w:val="002D071A"/>
    <w:rsid w:val="002D102E"/>
    <w:rsid w:val="002D124C"/>
    <w:rsid w:val="002D1FB6"/>
    <w:rsid w:val="002D2E85"/>
    <w:rsid w:val="002D34B2"/>
    <w:rsid w:val="002D3B37"/>
    <w:rsid w:val="002D4147"/>
    <w:rsid w:val="002D4863"/>
    <w:rsid w:val="002D4ABC"/>
    <w:rsid w:val="002D4D9C"/>
    <w:rsid w:val="002D5255"/>
    <w:rsid w:val="002D5933"/>
    <w:rsid w:val="002D5965"/>
    <w:rsid w:val="002D5BFA"/>
    <w:rsid w:val="002D6218"/>
    <w:rsid w:val="002D6B9B"/>
    <w:rsid w:val="002D6E41"/>
    <w:rsid w:val="002D73D4"/>
    <w:rsid w:val="002D7637"/>
    <w:rsid w:val="002D7663"/>
    <w:rsid w:val="002D7A15"/>
    <w:rsid w:val="002E010F"/>
    <w:rsid w:val="002E0B37"/>
    <w:rsid w:val="002E0B70"/>
    <w:rsid w:val="002E0BEF"/>
    <w:rsid w:val="002E1758"/>
    <w:rsid w:val="002E17F2"/>
    <w:rsid w:val="002E1D24"/>
    <w:rsid w:val="002E1EFB"/>
    <w:rsid w:val="002E2A11"/>
    <w:rsid w:val="002E2B4D"/>
    <w:rsid w:val="002E368E"/>
    <w:rsid w:val="002E3791"/>
    <w:rsid w:val="002E4943"/>
    <w:rsid w:val="002E56A7"/>
    <w:rsid w:val="002E659A"/>
    <w:rsid w:val="002E689B"/>
    <w:rsid w:val="002E7003"/>
    <w:rsid w:val="002E7CAE"/>
    <w:rsid w:val="002E7F8F"/>
    <w:rsid w:val="002F052F"/>
    <w:rsid w:val="002F07A4"/>
    <w:rsid w:val="002F2771"/>
    <w:rsid w:val="002F2F73"/>
    <w:rsid w:val="002F3744"/>
    <w:rsid w:val="002F37A9"/>
    <w:rsid w:val="002F4794"/>
    <w:rsid w:val="002F4AE1"/>
    <w:rsid w:val="002F55B5"/>
    <w:rsid w:val="002F5609"/>
    <w:rsid w:val="002F585B"/>
    <w:rsid w:val="002F5AFC"/>
    <w:rsid w:val="002F6CB0"/>
    <w:rsid w:val="002F6E9C"/>
    <w:rsid w:val="002F6EF2"/>
    <w:rsid w:val="002F771F"/>
    <w:rsid w:val="002F784D"/>
    <w:rsid w:val="003001B2"/>
    <w:rsid w:val="003003EF"/>
    <w:rsid w:val="003003F3"/>
    <w:rsid w:val="0030075F"/>
    <w:rsid w:val="00300A39"/>
    <w:rsid w:val="003018E3"/>
    <w:rsid w:val="00301BDB"/>
    <w:rsid w:val="00301CE6"/>
    <w:rsid w:val="00302569"/>
    <w:rsid w:val="0030256B"/>
    <w:rsid w:val="00302D11"/>
    <w:rsid w:val="003038EC"/>
    <w:rsid w:val="00303E77"/>
    <w:rsid w:val="003045D2"/>
    <w:rsid w:val="00304C2D"/>
    <w:rsid w:val="0030501F"/>
    <w:rsid w:val="00305444"/>
    <w:rsid w:val="0030565E"/>
    <w:rsid w:val="003060F8"/>
    <w:rsid w:val="0030704D"/>
    <w:rsid w:val="00307A42"/>
    <w:rsid w:val="00307A45"/>
    <w:rsid w:val="00307BA1"/>
    <w:rsid w:val="00307FF4"/>
    <w:rsid w:val="00310302"/>
    <w:rsid w:val="00311702"/>
    <w:rsid w:val="00311E82"/>
    <w:rsid w:val="003124BA"/>
    <w:rsid w:val="00312C0A"/>
    <w:rsid w:val="00313C85"/>
    <w:rsid w:val="00313FD6"/>
    <w:rsid w:val="003143BD"/>
    <w:rsid w:val="00315304"/>
    <w:rsid w:val="003153C1"/>
    <w:rsid w:val="00315B19"/>
    <w:rsid w:val="00320177"/>
    <w:rsid w:val="003203ED"/>
    <w:rsid w:val="0032130F"/>
    <w:rsid w:val="00321608"/>
    <w:rsid w:val="00322820"/>
    <w:rsid w:val="003228BE"/>
    <w:rsid w:val="00322C9F"/>
    <w:rsid w:val="003233E6"/>
    <w:rsid w:val="00323C93"/>
    <w:rsid w:val="00324135"/>
    <w:rsid w:val="003242DD"/>
    <w:rsid w:val="00324AA1"/>
    <w:rsid w:val="00324D23"/>
    <w:rsid w:val="00325768"/>
    <w:rsid w:val="00325884"/>
    <w:rsid w:val="00325F35"/>
    <w:rsid w:val="003260A9"/>
    <w:rsid w:val="00326F7F"/>
    <w:rsid w:val="003273A2"/>
    <w:rsid w:val="00327F8C"/>
    <w:rsid w:val="00330D80"/>
    <w:rsid w:val="00331751"/>
    <w:rsid w:val="00331E4A"/>
    <w:rsid w:val="00332529"/>
    <w:rsid w:val="003329DD"/>
    <w:rsid w:val="003330BE"/>
    <w:rsid w:val="003334EA"/>
    <w:rsid w:val="0033352E"/>
    <w:rsid w:val="00333D09"/>
    <w:rsid w:val="00333FD7"/>
    <w:rsid w:val="00334078"/>
    <w:rsid w:val="00334165"/>
    <w:rsid w:val="00334578"/>
    <w:rsid w:val="00334579"/>
    <w:rsid w:val="00334926"/>
    <w:rsid w:val="00334D0C"/>
    <w:rsid w:val="0033520D"/>
    <w:rsid w:val="00335858"/>
    <w:rsid w:val="00336BDA"/>
    <w:rsid w:val="00337135"/>
    <w:rsid w:val="00340CA8"/>
    <w:rsid w:val="0034106C"/>
    <w:rsid w:val="0034166C"/>
    <w:rsid w:val="003419A8"/>
    <w:rsid w:val="00341DA5"/>
    <w:rsid w:val="00342BD7"/>
    <w:rsid w:val="00343C63"/>
    <w:rsid w:val="00343CA5"/>
    <w:rsid w:val="0034447A"/>
    <w:rsid w:val="00345335"/>
    <w:rsid w:val="00345C64"/>
    <w:rsid w:val="00346012"/>
    <w:rsid w:val="00346DB5"/>
    <w:rsid w:val="00347574"/>
    <w:rsid w:val="003477B1"/>
    <w:rsid w:val="003479F3"/>
    <w:rsid w:val="00347DB6"/>
    <w:rsid w:val="00347E7F"/>
    <w:rsid w:val="0035020E"/>
    <w:rsid w:val="0035065C"/>
    <w:rsid w:val="003507E3"/>
    <w:rsid w:val="003516FD"/>
    <w:rsid w:val="00351762"/>
    <w:rsid w:val="00351C00"/>
    <w:rsid w:val="00351C21"/>
    <w:rsid w:val="00352094"/>
    <w:rsid w:val="0035267B"/>
    <w:rsid w:val="00352AAB"/>
    <w:rsid w:val="00352BCD"/>
    <w:rsid w:val="00352BE5"/>
    <w:rsid w:val="0035385A"/>
    <w:rsid w:val="00354F66"/>
    <w:rsid w:val="0035511B"/>
    <w:rsid w:val="00356081"/>
    <w:rsid w:val="00357380"/>
    <w:rsid w:val="00360259"/>
    <w:rsid w:val="003602D9"/>
    <w:rsid w:val="00361055"/>
    <w:rsid w:val="00361261"/>
    <w:rsid w:val="003616AD"/>
    <w:rsid w:val="003616B7"/>
    <w:rsid w:val="003626B8"/>
    <w:rsid w:val="00362DD3"/>
    <w:rsid w:val="00362F2B"/>
    <w:rsid w:val="00362F2C"/>
    <w:rsid w:val="00363773"/>
    <w:rsid w:val="003649A8"/>
    <w:rsid w:val="00364BF8"/>
    <w:rsid w:val="00364E62"/>
    <w:rsid w:val="00364F51"/>
    <w:rsid w:val="00365071"/>
    <w:rsid w:val="0036558A"/>
    <w:rsid w:val="00365A4B"/>
    <w:rsid w:val="00365BF7"/>
    <w:rsid w:val="00365ED8"/>
    <w:rsid w:val="00366596"/>
    <w:rsid w:val="00366A27"/>
    <w:rsid w:val="00366A3C"/>
    <w:rsid w:val="00366E87"/>
    <w:rsid w:val="0036722D"/>
    <w:rsid w:val="003673AE"/>
    <w:rsid w:val="00367632"/>
    <w:rsid w:val="00367B02"/>
    <w:rsid w:val="00370BD2"/>
    <w:rsid w:val="00370C16"/>
    <w:rsid w:val="00370E47"/>
    <w:rsid w:val="00371062"/>
    <w:rsid w:val="003711A4"/>
    <w:rsid w:val="00371A1B"/>
    <w:rsid w:val="003724E1"/>
    <w:rsid w:val="00372AAF"/>
    <w:rsid w:val="00373969"/>
    <w:rsid w:val="00373A1C"/>
    <w:rsid w:val="003742AC"/>
    <w:rsid w:val="003744CE"/>
    <w:rsid w:val="00374F8B"/>
    <w:rsid w:val="00375359"/>
    <w:rsid w:val="00375719"/>
    <w:rsid w:val="0037673C"/>
    <w:rsid w:val="003768AA"/>
    <w:rsid w:val="00376B0A"/>
    <w:rsid w:val="0037719F"/>
    <w:rsid w:val="00377CE1"/>
    <w:rsid w:val="00377DD1"/>
    <w:rsid w:val="00380494"/>
    <w:rsid w:val="00380D7D"/>
    <w:rsid w:val="0038102E"/>
    <w:rsid w:val="003821E2"/>
    <w:rsid w:val="00382932"/>
    <w:rsid w:val="00383467"/>
    <w:rsid w:val="00384177"/>
    <w:rsid w:val="00384284"/>
    <w:rsid w:val="00385662"/>
    <w:rsid w:val="00385770"/>
    <w:rsid w:val="00385932"/>
    <w:rsid w:val="003859C1"/>
    <w:rsid w:val="00385BF0"/>
    <w:rsid w:val="003861C1"/>
    <w:rsid w:val="00386578"/>
    <w:rsid w:val="00386747"/>
    <w:rsid w:val="003913DB"/>
    <w:rsid w:val="00391638"/>
    <w:rsid w:val="003918D0"/>
    <w:rsid w:val="00392517"/>
    <w:rsid w:val="003927B8"/>
    <w:rsid w:val="00392D70"/>
    <w:rsid w:val="00393702"/>
    <w:rsid w:val="003939FF"/>
    <w:rsid w:val="00393FE3"/>
    <w:rsid w:val="0039424D"/>
    <w:rsid w:val="003946B1"/>
    <w:rsid w:val="00394D8D"/>
    <w:rsid w:val="0039520F"/>
    <w:rsid w:val="0039565E"/>
    <w:rsid w:val="00395948"/>
    <w:rsid w:val="00395F42"/>
    <w:rsid w:val="003967CC"/>
    <w:rsid w:val="00396C06"/>
    <w:rsid w:val="00397568"/>
    <w:rsid w:val="003977C5"/>
    <w:rsid w:val="00397827"/>
    <w:rsid w:val="003978A8"/>
    <w:rsid w:val="003A0DAE"/>
    <w:rsid w:val="003A21A8"/>
    <w:rsid w:val="003A2207"/>
    <w:rsid w:val="003A2223"/>
    <w:rsid w:val="003A2A0F"/>
    <w:rsid w:val="003A2DD7"/>
    <w:rsid w:val="003A3994"/>
    <w:rsid w:val="003A43FC"/>
    <w:rsid w:val="003A45A1"/>
    <w:rsid w:val="003A4C90"/>
    <w:rsid w:val="003A4EBD"/>
    <w:rsid w:val="003A5124"/>
    <w:rsid w:val="003A5669"/>
    <w:rsid w:val="003A5B0A"/>
    <w:rsid w:val="003A5C85"/>
    <w:rsid w:val="003A5EA3"/>
    <w:rsid w:val="003A6793"/>
    <w:rsid w:val="003A6BAC"/>
    <w:rsid w:val="003A6BE0"/>
    <w:rsid w:val="003A722F"/>
    <w:rsid w:val="003A7B0F"/>
    <w:rsid w:val="003A7BA5"/>
    <w:rsid w:val="003A7D5E"/>
    <w:rsid w:val="003A7E77"/>
    <w:rsid w:val="003A7EF3"/>
    <w:rsid w:val="003B0188"/>
    <w:rsid w:val="003B055B"/>
    <w:rsid w:val="003B0669"/>
    <w:rsid w:val="003B06E2"/>
    <w:rsid w:val="003B0DC8"/>
    <w:rsid w:val="003B159C"/>
    <w:rsid w:val="003B172F"/>
    <w:rsid w:val="003B1DDF"/>
    <w:rsid w:val="003B2409"/>
    <w:rsid w:val="003B29D5"/>
    <w:rsid w:val="003B2AE7"/>
    <w:rsid w:val="003B2B22"/>
    <w:rsid w:val="003B35D9"/>
    <w:rsid w:val="003B369F"/>
    <w:rsid w:val="003B36A3"/>
    <w:rsid w:val="003B4971"/>
    <w:rsid w:val="003B4EB4"/>
    <w:rsid w:val="003B53CC"/>
    <w:rsid w:val="003B6931"/>
    <w:rsid w:val="003B6BF4"/>
    <w:rsid w:val="003B6F9D"/>
    <w:rsid w:val="003B72C3"/>
    <w:rsid w:val="003B78B3"/>
    <w:rsid w:val="003B795B"/>
    <w:rsid w:val="003B7AB2"/>
    <w:rsid w:val="003B7AC3"/>
    <w:rsid w:val="003B7FE5"/>
    <w:rsid w:val="003C0D50"/>
    <w:rsid w:val="003C11C8"/>
    <w:rsid w:val="003C12B9"/>
    <w:rsid w:val="003C1955"/>
    <w:rsid w:val="003C1CA4"/>
    <w:rsid w:val="003C1DE1"/>
    <w:rsid w:val="003C1E4D"/>
    <w:rsid w:val="003C20EE"/>
    <w:rsid w:val="003C22BF"/>
    <w:rsid w:val="003C2702"/>
    <w:rsid w:val="003C2907"/>
    <w:rsid w:val="003C3076"/>
    <w:rsid w:val="003C3107"/>
    <w:rsid w:val="003C359F"/>
    <w:rsid w:val="003C3A59"/>
    <w:rsid w:val="003C3E39"/>
    <w:rsid w:val="003C3FC4"/>
    <w:rsid w:val="003C4FFF"/>
    <w:rsid w:val="003C5E41"/>
    <w:rsid w:val="003C62E9"/>
    <w:rsid w:val="003C62ED"/>
    <w:rsid w:val="003C639E"/>
    <w:rsid w:val="003C652C"/>
    <w:rsid w:val="003C66FE"/>
    <w:rsid w:val="003C6C78"/>
    <w:rsid w:val="003C6D1B"/>
    <w:rsid w:val="003C6E0C"/>
    <w:rsid w:val="003C6E7D"/>
    <w:rsid w:val="003C733E"/>
    <w:rsid w:val="003C7806"/>
    <w:rsid w:val="003D109F"/>
    <w:rsid w:val="003D1BD1"/>
    <w:rsid w:val="003D2478"/>
    <w:rsid w:val="003D2FDA"/>
    <w:rsid w:val="003D353F"/>
    <w:rsid w:val="003D3577"/>
    <w:rsid w:val="003D366E"/>
    <w:rsid w:val="003D41C3"/>
    <w:rsid w:val="003D4835"/>
    <w:rsid w:val="003D5634"/>
    <w:rsid w:val="003D5831"/>
    <w:rsid w:val="003D5B1F"/>
    <w:rsid w:val="003D6122"/>
    <w:rsid w:val="003D6509"/>
    <w:rsid w:val="003D65C0"/>
    <w:rsid w:val="003D6649"/>
    <w:rsid w:val="003D7146"/>
    <w:rsid w:val="003D7917"/>
    <w:rsid w:val="003D7999"/>
    <w:rsid w:val="003D7FB1"/>
    <w:rsid w:val="003E00B3"/>
    <w:rsid w:val="003E104F"/>
    <w:rsid w:val="003E128F"/>
    <w:rsid w:val="003E14A6"/>
    <w:rsid w:val="003E15FA"/>
    <w:rsid w:val="003E15FB"/>
    <w:rsid w:val="003E169D"/>
    <w:rsid w:val="003E16CC"/>
    <w:rsid w:val="003E179A"/>
    <w:rsid w:val="003E1D16"/>
    <w:rsid w:val="003E1D23"/>
    <w:rsid w:val="003E24A5"/>
    <w:rsid w:val="003E2DEA"/>
    <w:rsid w:val="003E322E"/>
    <w:rsid w:val="003E3A77"/>
    <w:rsid w:val="003E3DD1"/>
    <w:rsid w:val="003E42D2"/>
    <w:rsid w:val="003E4493"/>
    <w:rsid w:val="003E45B0"/>
    <w:rsid w:val="003E46C7"/>
    <w:rsid w:val="003E4789"/>
    <w:rsid w:val="003E517D"/>
    <w:rsid w:val="003E55E4"/>
    <w:rsid w:val="003E5B3A"/>
    <w:rsid w:val="003E5CCD"/>
    <w:rsid w:val="003E607B"/>
    <w:rsid w:val="003E64AD"/>
    <w:rsid w:val="003E7090"/>
    <w:rsid w:val="003E74E3"/>
    <w:rsid w:val="003E7676"/>
    <w:rsid w:val="003F0329"/>
    <w:rsid w:val="003F05C7"/>
    <w:rsid w:val="003F0B72"/>
    <w:rsid w:val="003F1D3F"/>
    <w:rsid w:val="003F20BC"/>
    <w:rsid w:val="003F24A2"/>
    <w:rsid w:val="003F25D5"/>
    <w:rsid w:val="003F2CD4"/>
    <w:rsid w:val="003F370E"/>
    <w:rsid w:val="003F3B86"/>
    <w:rsid w:val="003F4036"/>
    <w:rsid w:val="003F4A38"/>
    <w:rsid w:val="003F4A65"/>
    <w:rsid w:val="003F56D3"/>
    <w:rsid w:val="003F5B82"/>
    <w:rsid w:val="003F5CA0"/>
    <w:rsid w:val="003F5DCE"/>
    <w:rsid w:val="003F6392"/>
    <w:rsid w:val="003F6BBE"/>
    <w:rsid w:val="003F77C3"/>
    <w:rsid w:val="003F7EC8"/>
    <w:rsid w:val="004000E8"/>
    <w:rsid w:val="004008B0"/>
    <w:rsid w:val="00402353"/>
    <w:rsid w:val="0040255D"/>
    <w:rsid w:val="004028A6"/>
    <w:rsid w:val="00402E2B"/>
    <w:rsid w:val="00402F48"/>
    <w:rsid w:val="00403745"/>
    <w:rsid w:val="00403C08"/>
    <w:rsid w:val="004040C0"/>
    <w:rsid w:val="00404D7B"/>
    <w:rsid w:val="0040512B"/>
    <w:rsid w:val="00405CA5"/>
    <w:rsid w:val="00406147"/>
    <w:rsid w:val="00406620"/>
    <w:rsid w:val="0040664A"/>
    <w:rsid w:val="00406A49"/>
    <w:rsid w:val="00406BA2"/>
    <w:rsid w:val="00406C60"/>
    <w:rsid w:val="00406D09"/>
    <w:rsid w:val="00406D45"/>
    <w:rsid w:val="00407BDA"/>
    <w:rsid w:val="00407C29"/>
    <w:rsid w:val="00407CD3"/>
    <w:rsid w:val="00410134"/>
    <w:rsid w:val="0041078A"/>
    <w:rsid w:val="00410B4D"/>
    <w:rsid w:val="00410B72"/>
    <w:rsid w:val="00410C9B"/>
    <w:rsid w:val="00410F18"/>
    <w:rsid w:val="00411691"/>
    <w:rsid w:val="00411B1A"/>
    <w:rsid w:val="0041258E"/>
    <w:rsid w:val="0041263E"/>
    <w:rsid w:val="004128DF"/>
    <w:rsid w:val="0041384A"/>
    <w:rsid w:val="00413AAC"/>
    <w:rsid w:val="00413B02"/>
    <w:rsid w:val="00414AB1"/>
    <w:rsid w:val="00414C64"/>
    <w:rsid w:val="00415426"/>
    <w:rsid w:val="00415E8A"/>
    <w:rsid w:val="00415EB0"/>
    <w:rsid w:val="00416DDF"/>
    <w:rsid w:val="00416EC3"/>
    <w:rsid w:val="00420230"/>
    <w:rsid w:val="00420A99"/>
    <w:rsid w:val="00421105"/>
    <w:rsid w:val="00421616"/>
    <w:rsid w:val="0042167F"/>
    <w:rsid w:val="00421B03"/>
    <w:rsid w:val="00421F66"/>
    <w:rsid w:val="0042226D"/>
    <w:rsid w:val="00422D12"/>
    <w:rsid w:val="004234DB"/>
    <w:rsid w:val="004234E7"/>
    <w:rsid w:val="00423A90"/>
    <w:rsid w:val="0042401D"/>
    <w:rsid w:val="004242F4"/>
    <w:rsid w:val="00424A05"/>
    <w:rsid w:val="004251E3"/>
    <w:rsid w:val="00425A2C"/>
    <w:rsid w:val="00425A2E"/>
    <w:rsid w:val="00425B5D"/>
    <w:rsid w:val="00425B68"/>
    <w:rsid w:val="0042614B"/>
    <w:rsid w:val="00426910"/>
    <w:rsid w:val="00426A23"/>
    <w:rsid w:val="00426ADD"/>
    <w:rsid w:val="00427248"/>
    <w:rsid w:val="00427772"/>
    <w:rsid w:val="004319AA"/>
    <w:rsid w:val="00431A9F"/>
    <w:rsid w:val="00431DD9"/>
    <w:rsid w:val="004328D6"/>
    <w:rsid w:val="0043299F"/>
    <w:rsid w:val="00432F6D"/>
    <w:rsid w:val="00432F94"/>
    <w:rsid w:val="00433752"/>
    <w:rsid w:val="00433B5E"/>
    <w:rsid w:val="00433CB2"/>
    <w:rsid w:val="004345C8"/>
    <w:rsid w:val="0043473D"/>
    <w:rsid w:val="00434E58"/>
    <w:rsid w:val="00434ED0"/>
    <w:rsid w:val="00435A16"/>
    <w:rsid w:val="00436047"/>
    <w:rsid w:val="004371FB"/>
    <w:rsid w:val="00437447"/>
    <w:rsid w:val="0043787B"/>
    <w:rsid w:val="004407C2"/>
    <w:rsid w:val="00440C67"/>
    <w:rsid w:val="004410B9"/>
    <w:rsid w:val="00441829"/>
    <w:rsid w:val="00441A92"/>
    <w:rsid w:val="00442587"/>
    <w:rsid w:val="004427DC"/>
    <w:rsid w:val="00442A5F"/>
    <w:rsid w:val="00443C63"/>
    <w:rsid w:val="00444B1D"/>
    <w:rsid w:val="00444F56"/>
    <w:rsid w:val="004452C3"/>
    <w:rsid w:val="00445530"/>
    <w:rsid w:val="00445828"/>
    <w:rsid w:val="004459C8"/>
    <w:rsid w:val="00446488"/>
    <w:rsid w:val="00446A99"/>
    <w:rsid w:val="0044705A"/>
    <w:rsid w:val="004475BC"/>
    <w:rsid w:val="00447BC3"/>
    <w:rsid w:val="00450214"/>
    <w:rsid w:val="00450677"/>
    <w:rsid w:val="00450E98"/>
    <w:rsid w:val="00451253"/>
    <w:rsid w:val="004515D3"/>
    <w:rsid w:val="004517AA"/>
    <w:rsid w:val="00452159"/>
    <w:rsid w:val="00452864"/>
    <w:rsid w:val="00452CAC"/>
    <w:rsid w:val="0045334A"/>
    <w:rsid w:val="00453980"/>
    <w:rsid w:val="004545AE"/>
    <w:rsid w:val="004555E3"/>
    <w:rsid w:val="0045566F"/>
    <w:rsid w:val="004559DC"/>
    <w:rsid w:val="00455D0D"/>
    <w:rsid w:val="00455E5B"/>
    <w:rsid w:val="0045606C"/>
    <w:rsid w:val="0045630F"/>
    <w:rsid w:val="00456425"/>
    <w:rsid w:val="00456D12"/>
    <w:rsid w:val="00457565"/>
    <w:rsid w:val="00457B71"/>
    <w:rsid w:val="004603D6"/>
    <w:rsid w:val="00460D15"/>
    <w:rsid w:val="00461301"/>
    <w:rsid w:val="004616E7"/>
    <w:rsid w:val="004617C1"/>
    <w:rsid w:val="00461892"/>
    <w:rsid w:val="00462C36"/>
    <w:rsid w:val="00462DB1"/>
    <w:rsid w:val="004633B5"/>
    <w:rsid w:val="004634E2"/>
    <w:rsid w:val="0046493F"/>
    <w:rsid w:val="0046589A"/>
    <w:rsid w:val="004661B2"/>
    <w:rsid w:val="00466427"/>
    <w:rsid w:val="004669E2"/>
    <w:rsid w:val="00466D07"/>
    <w:rsid w:val="00466F5E"/>
    <w:rsid w:val="00466FFC"/>
    <w:rsid w:val="00470299"/>
    <w:rsid w:val="00470334"/>
    <w:rsid w:val="00470B4B"/>
    <w:rsid w:val="00470C2E"/>
    <w:rsid w:val="00470C31"/>
    <w:rsid w:val="00470DA6"/>
    <w:rsid w:val="0047209E"/>
    <w:rsid w:val="0047271B"/>
    <w:rsid w:val="00472CF7"/>
    <w:rsid w:val="00472D27"/>
    <w:rsid w:val="00472FB6"/>
    <w:rsid w:val="004734D0"/>
    <w:rsid w:val="00473BE8"/>
    <w:rsid w:val="00473DCE"/>
    <w:rsid w:val="0047400F"/>
    <w:rsid w:val="00474ED0"/>
    <w:rsid w:val="004751F6"/>
    <w:rsid w:val="004754DA"/>
    <w:rsid w:val="0047556B"/>
    <w:rsid w:val="004759C4"/>
    <w:rsid w:val="00476675"/>
    <w:rsid w:val="00476AA1"/>
    <w:rsid w:val="00477493"/>
    <w:rsid w:val="00477768"/>
    <w:rsid w:val="0047789C"/>
    <w:rsid w:val="004804AB"/>
    <w:rsid w:val="0048061C"/>
    <w:rsid w:val="004809E0"/>
    <w:rsid w:val="00480E5D"/>
    <w:rsid w:val="00481203"/>
    <w:rsid w:val="004815FD"/>
    <w:rsid w:val="00481705"/>
    <w:rsid w:val="00481DE7"/>
    <w:rsid w:val="00481FB4"/>
    <w:rsid w:val="0048266F"/>
    <w:rsid w:val="00482695"/>
    <w:rsid w:val="0048272D"/>
    <w:rsid w:val="00482780"/>
    <w:rsid w:val="00482EA2"/>
    <w:rsid w:val="0048363F"/>
    <w:rsid w:val="00483EFF"/>
    <w:rsid w:val="004842C3"/>
    <w:rsid w:val="004843FA"/>
    <w:rsid w:val="00484787"/>
    <w:rsid w:val="0048579F"/>
    <w:rsid w:val="00485B50"/>
    <w:rsid w:val="0048634B"/>
    <w:rsid w:val="00486739"/>
    <w:rsid w:val="00486944"/>
    <w:rsid w:val="004871D9"/>
    <w:rsid w:val="00487362"/>
    <w:rsid w:val="00490025"/>
    <w:rsid w:val="00490B24"/>
    <w:rsid w:val="00490BA0"/>
    <w:rsid w:val="00490C6F"/>
    <w:rsid w:val="00491816"/>
    <w:rsid w:val="00491A9E"/>
    <w:rsid w:val="00491B36"/>
    <w:rsid w:val="00492BC5"/>
    <w:rsid w:val="00492E72"/>
    <w:rsid w:val="00492F1B"/>
    <w:rsid w:val="00493240"/>
    <w:rsid w:val="004939C9"/>
    <w:rsid w:val="00494642"/>
    <w:rsid w:val="00494F0A"/>
    <w:rsid w:val="00495043"/>
    <w:rsid w:val="00496164"/>
    <w:rsid w:val="00496498"/>
    <w:rsid w:val="004964F1"/>
    <w:rsid w:val="00496624"/>
    <w:rsid w:val="00496E03"/>
    <w:rsid w:val="00496FBF"/>
    <w:rsid w:val="0049704C"/>
    <w:rsid w:val="00497314"/>
    <w:rsid w:val="004974EB"/>
    <w:rsid w:val="00497C80"/>
    <w:rsid w:val="004A0373"/>
    <w:rsid w:val="004A059A"/>
    <w:rsid w:val="004A1384"/>
    <w:rsid w:val="004A1610"/>
    <w:rsid w:val="004A16BC"/>
    <w:rsid w:val="004A27DF"/>
    <w:rsid w:val="004A2B94"/>
    <w:rsid w:val="004A2D47"/>
    <w:rsid w:val="004A3A69"/>
    <w:rsid w:val="004A4A51"/>
    <w:rsid w:val="004A5256"/>
    <w:rsid w:val="004A5392"/>
    <w:rsid w:val="004A55AF"/>
    <w:rsid w:val="004A574C"/>
    <w:rsid w:val="004A614C"/>
    <w:rsid w:val="004A7D0F"/>
    <w:rsid w:val="004B0802"/>
    <w:rsid w:val="004B0840"/>
    <w:rsid w:val="004B0924"/>
    <w:rsid w:val="004B09DB"/>
    <w:rsid w:val="004B0BE0"/>
    <w:rsid w:val="004B1049"/>
    <w:rsid w:val="004B13F6"/>
    <w:rsid w:val="004B1CFE"/>
    <w:rsid w:val="004B1DB8"/>
    <w:rsid w:val="004B2532"/>
    <w:rsid w:val="004B2F6C"/>
    <w:rsid w:val="004B39A5"/>
    <w:rsid w:val="004B3B1F"/>
    <w:rsid w:val="004B4245"/>
    <w:rsid w:val="004B4459"/>
    <w:rsid w:val="004B44CE"/>
    <w:rsid w:val="004B4593"/>
    <w:rsid w:val="004B5D51"/>
    <w:rsid w:val="004B6270"/>
    <w:rsid w:val="004B6678"/>
    <w:rsid w:val="004B74DE"/>
    <w:rsid w:val="004B74E1"/>
    <w:rsid w:val="004B7C0C"/>
    <w:rsid w:val="004C0BD0"/>
    <w:rsid w:val="004C0C9D"/>
    <w:rsid w:val="004C0FBC"/>
    <w:rsid w:val="004C1260"/>
    <w:rsid w:val="004C1E01"/>
    <w:rsid w:val="004C23B1"/>
    <w:rsid w:val="004C23BA"/>
    <w:rsid w:val="004C2B95"/>
    <w:rsid w:val="004C3216"/>
    <w:rsid w:val="004C3898"/>
    <w:rsid w:val="004C3B35"/>
    <w:rsid w:val="004C3C55"/>
    <w:rsid w:val="004C4662"/>
    <w:rsid w:val="004C5EE9"/>
    <w:rsid w:val="004C5EF7"/>
    <w:rsid w:val="004C68C2"/>
    <w:rsid w:val="004C6A7A"/>
    <w:rsid w:val="004C6D2F"/>
    <w:rsid w:val="004C6D4F"/>
    <w:rsid w:val="004C6E36"/>
    <w:rsid w:val="004C6ED8"/>
    <w:rsid w:val="004C72BF"/>
    <w:rsid w:val="004C77F7"/>
    <w:rsid w:val="004D06BB"/>
    <w:rsid w:val="004D09AD"/>
    <w:rsid w:val="004D2254"/>
    <w:rsid w:val="004D22B0"/>
    <w:rsid w:val="004D36B1"/>
    <w:rsid w:val="004D3C15"/>
    <w:rsid w:val="004D4DFC"/>
    <w:rsid w:val="004D50C4"/>
    <w:rsid w:val="004D5318"/>
    <w:rsid w:val="004D594B"/>
    <w:rsid w:val="004D6C54"/>
    <w:rsid w:val="004D6E88"/>
    <w:rsid w:val="004D7EBD"/>
    <w:rsid w:val="004E0449"/>
    <w:rsid w:val="004E0AFB"/>
    <w:rsid w:val="004E0BC3"/>
    <w:rsid w:val="004E11E7"/>
    <w:rsid w:val="004E1513"/>
    <w:rsid w:val="004E165C"/>
    <w:rsid w:val="004E18D2"/>
    <w:rsid w:val="004E1B0F"/>
    <w:rsid w:val="004E1E53"/>
    <w:rsid w:val="004E2043"/>
    <w:rsid w:val="004E23FC"/>
    <w:rsid w:val="004E2680"/>
    <w:rsid w:val="004E269A"/>
    <w:rsid w:val="004E2860"/>
    <w:rsid w:val="004E28F9"/>
    <w:rsid w:val="004E2C0C"/>
    <w:rsid w:val="004E2CD4"/>
    <w:rsid w:val="004E2FBD"/>
    <w:rsid w:val="004E37A5"/>
    <w:rsid w:val="004E3A04"/>
    <w:rsid w:val="004E3BAF"/>
    <w:rsid w:val="004E45AE"/>
    <w:rsid w:val="004E462E"/>
    <w:rsid w:val="004E53C7"/>
    <w:rsid w:val="004E56DC"/>
    <w:rsid w:val="004E5B49"/>
    <w:rsid w:val="004E5F91"/>
    <w:rsid w:val="004E6C03"/>
    <w:rsid w:val="004E76F4"/>
    <w:rsid w:val="004E7873"/>
    <w:rsid w:val="004E7EB2"/>
    <w:rsid w:val="004F0445"/>
    <w:rsid w:val="004F0A81"/>
    <w:rsid w:val="004F0B19"/>
    <w:rsid w:val="004F0B6C"/>
    <w:rsid w:val="004F147D"/>
    <w:rsid w:val="004F19EB"/>
    <w:rsid w:val="004F2078"/>
    <w:rsid w:val="004F25CC"/>
    <w:rsid w:val="004F267A"/>
    <w:rsid w:val="004F277D"/>
    <w:rsid w:val="004F27C9"/>
    <w:rsid w:val="004F27D0"/>
    <w:rsid w:val="004F30B7"/>
    <w:rsid w:val="004F3F02"/>
    <w:rsid w:val="004F4A8C"/>
    <w:rsid w:val="004F4DA3"/>
    <w:rsid w:val="004F52C9"/>
    <w:rsid w:val="004F53E9"/>
    <w:rsid w:val="004F5C8A"/>
    <w:rsid w:val="004F631B"/>
    <w:rsid w:val="004F6322"/>
    <w:rsid w:val="004F659D"/>
    <w:rsid w:val="004F66A7"/>
    <w:rsid w:val="004F71F7"/>
    <w:rsid w:val="004F735E"/>
    <w:rsid w:val="004F7840"/>
    <w:rsid w:val="00500B52"/>
    <w:rsid w:val="005011FB"/>
    <w:rsid w:val="0050268E"/>
    <w:rsid w:val="0050318E"/>
    <w:rsid w:val="00504512"/>
    <w:rsid w:val="00504B0D"/>
    <w:rsid w:val="00504D78"/>
    <w:rsid w:val="0050530D"/>
    <w:rsid w:val="005060CE"/>
    <w:rsid w:val="00506557"/>
    <w:rsid w:val="0050677A"/>
    <w:rsid w:val="00506849"/>
    <w:rsid w:val="00506D5C"/>
    <w:rsid w:val="00507194"/>
    <w:rsid w:val="0050775F"/>
    <w:rsid w:val="005104E2"/>
    <w:rsid w:val="005108D8"/>
    <w:rsid w:val="00511392"/>
    <w:rsid w:val="005116F9"/>
    <w:rsid w:val="00511AE3"/>
    <w:rsid w:val="00511B0B"/>
    <w:rsid w:val="00512181"/>
    <w:rsid w:val="0051242F"/>
    <w:rsid w:val="0051249C"/>
    <w:rsid w:val="00512811"/>
    <w:rsid w:val="00513248"/>
    <w:rsid w:val="00514531"/>
    <w:rsid w:val="005146A4"/>
    <w:rsid w:val="005153A7"/>
    <w:rsid w:val="005158BD"/>
    <w:rsid w:val="0051769E"/>
    <w:rsid w:val="00517EBB"/>
    <w:rsid w:val="00517FD4"/>
    <w:rsid w:val="005219CF"/>
    <w:rsid w:val="00522016"/>
    <w:rsid w:val="00522170"/>
    <w:rsid w:val="00522857"/>
    <w:rsid w:val="005234AA"/>
    <w:rsid w:val="00523A80"/>
    <w:rsid w:val="005251B0"/>
    <w:rsid w:val="00525884"/>
    <w:rsid w:val="00525A40"/>
    <w:rsid w:val="005266DD"/>
    <w:rsid w:val="00526A8C"/>
    <w:rsid w:val="00527114"/>
    <w:rsid w:val="00527D68"/>
    <w:rsid w:val="00530333"/>
    <w:rsid w:val="00530D7E"/>
    <w:rsid w:val="00532511"/>
    <w:rsid w:val="00532A25"/>
    <w:rsid w:val="00533C5F"/>
    <w:rsid w:val="00533EC3"/>
    <w:rsid w:val="00534213"/>
    <w:rsid w:val="00534AE0"/>
    <w:rsid w:val="00534B59"/>
    <w:rsid w:val="00534D24"/>
    <w:rsid w:val="005351F8"/>
    <w:rsid w:val="00535499"/>
    <w:rsid w:val="00535666"/>
    <w:rsid w:val="00536759"/>
    <w:rsid w:val="00536B97"/>
    <w:rsid w:val="00536C0D"/>
    <w:rsid w:val="00536DF7"/>
    <w:rsid w:val="00536E14"/>
    <w:rsid w:val="00537C62"/>
    <w:rsid w:val="00537DB8"/>
    <w:rsid w:val="005408C3"/>
    <w:rsid w:val="00541033"/>
    <w:rsid w:val="00541948"/>
    <w:rsid w:val="0054206F"/>
    <w:rsid w:val="00542D12"/>
    <w:rsid w:val="00543B3A"/>
    <w:rsid w:val="00543E1E"/>
    <w:rsid w:val="00544751"/>
    <w:rsid w:val="00544AC8"/>
    <w:rsid w:val="00545011"/>
    <w:rsid w:val="00545796"/>
    <w:rsid w:val="0054634A"/>
    <w:rsid w:val="005464F6"/>
    <w:rsid w:val="005465A6"/>
    <w:rsid w:val="00546970"/>
    <w:rsid w:val="00546AE5"/>
    <w:rsid w:val="00546D33"/>
    <w:rsid w:val="00546F3E"/>
    <w:rsid w:val="00547601"/>
    <w:rsid w:val="00547FF5"/>
    <w:rsid w:val="00551810"/>
    <w:rsid w:val="00554164"/>
    <w:rsid w:val="0055446D"/>
    <w:rsid w:val="00554606"/>
    <w:rsid w:val="00554842"/>
    <w:rsid w:val="00554D82"/>
    <w:rsid w:val="00554D8B"/>
    <w:rsid w:val="00554E19"/>
    <w:rsid w:val="00555048"/>
    <w:rsid w:val="00555F9F"/>
    <w:rsid w:val="0055688F"/>
    <w:rsid w:val="00556A80"/>
    <w:rsid w:val="005574AF"/>
    <w:rsid w:val="005577C0"/>
    <w:rsid w:val="00557E6A"/>
    <w:rsid w:val="00560C31"/>
    <w:rsid w:val="0056121F"/>
    <w:rsid w:val="005612B1"/>
    <w:rsid w:val="00561AB0"/>
    <w:rsid w:val="00563ABE"/>
    <w:rsid w:val="00563BB8"/>
    <w:rsid w:val="00563D67"/>
    <w:rsid w:val="005644B2"/>
    <w:rsid w:val="005647E4"/>
    <w:rsid w:val="00564FBF"/>
    <w:rsid w:val="00565067"/>
    <w:rsid w:val="00565DED"/>
    <w:rsid w:val="00566557"/>
    <w:rsid w:val="005666FA"/>
    <w:rsid w:val="00566EC0"/>
    <w:rsid w:val="0056778C"/>
    <w:rsid w:val="00567D95"/>
    <w:rsid w:val="005704BB"/>
    <w:rsid w:val="00570632"/>
    <w:rsid w:val="00570D73"/>
    <w:rsid w:val="00571554"/>
    <w:rsid w:val="005716E3"/>
    <w:rsid w:val="00571A96"/>
    <w:rsid w:val="00571AEA"/>
    <w:rsid w:val="00571BE1"/>
    <w:rsid w:val="00571CE5"/>
    <w:rsid w:val="00571D1C"/>
    <w:rsid w:val="00571D3C"/>
    <w:rsid w:val="00572505"/>
    <w:rsid w:val="00572A03"/>
    <w:rsid w:val="005735CE"/>
    <w:rsid w:val="005743DE"/>
    <w:rsid w:val="0057450F"/>
    <w:rsid w:val="00574855"/>
    <w:rsid w:val="005752DA"/>
    <w:rsid w:val="00575FE4"/>
    <w:rsid w:val="005764C7"/>
    <w:rsid w:val="00576670"/>
    <w:rsid w:val="00576734"/>
    <w:rsid w:val="00576784"/>
    <w:rsid w:val="0057762F"/>
    <w:rsid w:val="005807DC"/>
    <w:rsid w:val="0058172D"/>
    <w:rsid w:val="005817C9"/>
    <w:rsid w:val="00582388"/>
    <w:rsid w:val="00582561"/>
    <w:rsid w:val="00582809"/>
    <w:rsid w:val="00583F52"/>
    <w:rsid w:val="00583F8C"/>
    <w:rsid w:val="00584BEA"/>
    <w:rsid w:val="00585C6A"/>
    <w:rsid w:val="00585DDD"/>
    <w:rsid w:val="00586023"/>
    <w:rsid w:val="0058638E"/>
    <w:rsid w:val="00586451"/>
    <w:rsid w:val="0058798C"/>
    <w:rsid w:val="00590087"/>
    <w:rsid w:val="005900FA"/>
    <w:rsid w:val="00590A17"/>
    <w:rsid w:val="00590D2C"/>
    <w:rsid w:val="00590F22"/>
    <w:rsid w:val="00590FB2"/>
    <w:rsid w:val="00591389"/>
    <w:rsid w:val="0059159B"/>
    <w:rsid w:val="00591795"/>
    <w:rsid w:val="005917CC"/>
    <w:rsid w:val="00592265"/>
    <w:rsid w:val="0059237B"/>
    <w:rsid w:val="00592610"/>
    <w:rsid w:val="00592B09"/>
    <w:rsid w:val="00592D73"/>
    <w:rsid w:val="00593053"/>
    <w:rsid w:val="00593521"/>
    <w:rsid w:val="005935A4"/>
    <w:rsid w:val="00593AE2"/>
    <w:rsid w:val="0059469A"/>
    <w:rsid w:val="005946A7"/>
    <w:rsid w:val="005948C2"/>
    <w:rsid w:val="0059588C"/>
    <w:rsid w:val="00595D45"/>
    <w:rsid w:val="00595D84"/>
    <w:rsid w:val="00595DCA"/>
    <w:rsid w:val="00595F77"/>
    <w:rsid w:val="00596106"/>
    <w:rsid w:val="00596121"/>
    <w:rsid w:val="0059661A"/>
    <w:rsid w:val="00596E6C"/>
    <w:rsid w:val="0059779B"/>
    <w:rsid w:val="00597B77"/>
    <w:rsid w:val="005A04F4"/>
    <w:rsid w:val="005A0771"/>
    <w:rsid w:val="005A08A7"/>
    <w:rsid w:val="005A0942"/>
    <w:rsid w:val="005A0DAA"/>
    <w:rsid w:val="005A10ED"/>
    <w:rsid w:val="005A162B"/>
    <w:rsid w:val="005A1AB5"/>
    <w:rsid w:val="005A1BCB"/>
    <w:rsid w:val="005A209A"/>
    <w:rsid w:val="005A43DB"/>
    <w:rsid w:val="005A47CD"/>
    <w:rsid w:val="005A4A47"/>
    <w:rsid w:val="005A5838"/>
    <w:rsid w:val="005A5C8F"/>
    <w:rsid w:val="005A6049"/>
    <w:rsid w:val="005A6075"/>
    <w:rsid w:val="005A662D"/>
    <w:rsid w:val="005A6991"/>
    <w:rsid w:val="005A752F"/>
    <w:rsid w:val="005B0105"/>
    <w:rsid w:val="005B0595"/>
    <w:rsid w:val="005B0BA9"/>
    <w:rsid w:val="005B0E9B"/>
    <w:rsid w:val="005B0EED"/>
    <w:rsid w:val="005B2B16"/>
    <w:rsid w:val="005B35BD"/>
    <w:rsid w:val="005B35D7"/>
    <w:rsid w:val="005B392A"/>
    <w:rsid w:val="005B3AA3"/>
    <w:rsid w:val="005B3B9F"/>
    <w:rsid w:val="005B4074"/>
    <w:rsid w:val="005B41D8"/>
    <w:rsid w:val="005B4C4E"/>
    <w:rsid w:val="005B4F4D"/>
    <w:rsid w:val="005B5493"/>
    <w:rsid w:val="005B5511"/>
    <w:rsid w:val="005B576D"/>
    <w:rsid w:val="005B5EAF"/>
    <w:rsid w:val="005B673A"/>
    <w:rsid w:val="005B6972"/>
    <w:rsid w:val="005B6D71"/>
    <w:rsid w:val="005B6F41"/>
    <w:rsid w:val="005B6F83"/>
    <w:rsid w:val="005C0634"/>
    <w:rsid w:val="005C071C"/>
    <w:rsid w:val="005C0738"/>
    <w:rsid w:val="005C089D"/>
    <w:rsid w:val="005C0B52"/>
    <w:rsid w:val="005C10B3"/>
    <w:rsid w:val="005C2555"/>
    <w:rsid w:val="005C2834"/>
    <w:rsid w:val="005C364F"/>
    <w:rsid w:val="005C37F3"/>
    <w:rsid w:val="005C42CB"/>
    <w:rsid w:val="005C433B"/>
    <w:rsid w:val="005C43D1"/>
    <w:rsid w:val="005C61AC"/>
    <w:rsid w:val="005C63F1"/>
    <w:rsid w:val="005C65B6"/>
    <w:rsid w:val="005C6CA2"/>
    <w:rsid w:val="005C6E03"/>
    <w:rsid w:val="005C72D8"/>
    <w:rsid w:val="005C74FB"/>
    <w:rsid w:val="005C76FB"/>
    <w:rsid w:val="005C7D19"/>
    <w:rsid w:val="005D030D"/>
    <w:rsid w:val="005D0E68"/>
    <w:rsid w:val="005D1602"/>
    <w:rsid w:val="005D28DF"/>
    <w:rsid w:val="005D2D53"/>
    <w:rsid w:val="005D32AE"/>
    <w:rsid w:val="005D3D89"/>
    <w:rsid w:val="005D3DE9"/>
    <w:rsid w:val="005D4AB0"/>
    <w:rsid w:val="005D536A"/>
    <w:rsid w:val="005D53C3"/>
    <w:rsid w:val="005D55C0"/>
    <w:rsid w:val="005D5B44"/>
    <w:rsid w:val="005D623C"/>
    <w:rsid w:val="005D69BE"/>
    <w:rsid w:val="005D6B04"/>
    <w:rsid w:val="005D6EDB"/>
    <w:rsid w:val="005D7271"/>
    <w:rsid w:val="005D7A1B"/>
    <w:rsid w:val="005D7B61"/>
    <w:rsid w:val="005D7C82"/>
    <w:rsid w:val="005D7ED3"/>
    <w:rsid w:val="005E0C50"/>
    <w:rsid w:val="005E0C55"/>
    <w:rsid w:val="005E18FE"/>
    <w:rsid w:val="005E1D24"/>
    <w:rsid w:val="005E2DCB"/>
    <w:rsid w:val="005E33DA"/>
    <w:rsid w:val="005E385F"/>
    <w:rsid w:val="005E3E7C"/>
    <w:rsid w:val="005E4663"/>
    <w:rsid w:val="005E4FCF"/>
    <w:rsid w:val="005E53B7"/>
    <w:rsid w:val="005E5795"/>
    <w:rsid w:val="005E5895"/>
    <w:rsid w:val="005E5B81"/>
    <w:rsid w:val="005E6366"/>
    <w:rsid w:val="005E6492"/>
    <w:rsid w:val="005E7122"/>
    <w:rsid w:val="005F09EB"/>
    <w:rsid w:val="005F2CB1"/>
    <w:rsid w:val="005F2D31"/>
    <w:rsid w:val="005F3E78"/>
    <w:rsid w:val="005F40F1"/>
    <w:rsid w:val="005F4108"/>
    <w:rsid w:val="005F480C"/>
    <w:rsid w:val="005F589E"/>
    <w:rsid w:val="005F5C6B"/>
    <w:rsid w:val="005F5F41"/>
    <w:rsid w:val="005F60C2"/>
    <w:rsid w:val="005F618C"/>
    <w:rsid w:val="005F65F0"/>
    <w:rsid w:val="005F68AB"/>
    <w:rsid w:val="005F70BD"/>
    <w:rsid w:val="005F71CA"/>
    <w:rsid w:val="005F783A"/>
    <w:rsid w:val="005F7F27"/>
    <w:rsid w:val="0060064D"/>
    <w:rsid w:val="00601F2D"/>
    <w:rsid w:val="0060200F"/>
    <w:rsid w:val="0060224C"/>
    <w:rsid w:val="0060251F"/>
    <w:rsid w:val="006027B2"/>
    <w:rsid w:val="0060283C"/>
    <w:rsid w:val="00602EF6"/>
    <w:rsid w:val="00603A84"/>
    <w:rsid w:val="00604267"/>
    <w:rsid w:val="00604F14"/>
    <w:rsid w:val="00605289"/>
    <w:rsid w:val="00605346"/>
    <w:rsid w:val="00605582"/>
    <w:rsid w:val="006059C5"/>
    <w:rsid w:val="00606ECD"/>
    <w:rsid w:val="0060741F"/>
    <w:rsid w:val="006074C1"/>
    <w:rsid w:val="0060764F"/>
    <w:rsid w:val="00607E72"/>
    <w:rsid w:val="00607ECA"/>
    <w:rsid w:val="00610E1F"/>
    <w:rsid w:val="006110CB"/>
    <w:rsid w:val="00611209"/>
    <w:rsid w:val="006115A4"/>
    <w:rsid w:val="00611AB9"/>
    <w:rsid w:val="00611FDB"/>
    <w:rsid w:val="00613257"/>
    <w:rsid w:val="00614008"/>
    <w:rsid w:val="00614994"/>
    <w:rsid w:val="00614F40"/>
    <w:rsid w:val="006151D2"/>
    <w:rsid w:val="00615300"/>
    <w:rsid w:val="00615318"/>
    <w:rsid w:val="00615D22"/>
    <w:rsid w:val="00616BE3"/>
    <w:rsid w:val="00616D03"/>
    <w:rsid w:val="00620B97"/>
    <w:rsid w:val="00621662"/>
    <w:rsid w:val="00621751"/>
    <w:rsid w:val="0062281D"/>
    <w:rsid w:val="00622DDE"/>
    <w:rsid w:val="00623058"/>
    <w:rsid w:val="006232E1"/>
    <w:rsid w:val="006234A6"/>
    <w:rsid w:val="006240E1"/>
    <w:rsid w:val="006252E1"/>
    <w:rsid w:val="006254B7"/>
    <w:rsid w:val="00626130"/>
    <w:rsid w:val="006261B8"/>
    <w:rsid w:val="00626339"/>
    <w:rsid w:val="00626579"/>
    <w:rsid w:val="006274A6"/>
    <w:rsid w:val="0062798D"/>
    <w:rsid w:val="00627C72"/>
    <w:rsid w:val="00627DB8"/>
    <w:rsid w:val="00630001"/>
    <w:rsid w:val="00630D0D"/>
    <w:rsid w:val="006311B3"/>
    <w:rsid w:val="00631957"/>
    <w:rsid w:val="00631AA5"/>
    <w:rsid w:val="00632043"/>
    <w:rsid w:val="0063284C"/>
    <w:rsid w:val="00632BD0"/>
    <w:rsid w:val="00633297"/>
    <w:rsid w:val="00633697"/>
    <w:rsid w:val="00634BF5"/>
    <w:rsid w:val="00634EEA"/>
    <w:rsid w:val="00635A6D"/>
    <w:rsid w:val="00635FCF"/>
    <w:rsid w:val="006362D2"/>
    <w:rsid w:val="0063632B"/>
    <w:rsid w:val="00636398"/>
    <w:rsid w:val="0063672F"/>
    <w:rsid w:val="006367D3"/>
    <w:rsid w:val="006368D3"/>
    <w:rsid w:val="006369E9"/>
    <w:rsid w:val="006377EC"/>
    <w:rsid w:val="00640060"/>
    <w:rsid w:val="00640E32"/>
    <w:rsid w:val="00640F0A"/>
    <w:rsid w:val="006411B9"/>
    <w:rsid w:val="0064151F"/>
    <w:rsid w:val="00641533"/>
    <w:rsid w:val="006415B3"/>
    <w:rsid w:val="00641A63"/>
    <w:rsid w:val="0064208D"/>
    <w:rsid w:val="00642735"/>
    <w:rsid w:val="006427F0"/>
    <w:rsid w:val="00642840"/>
    <w:rsid w:val="0064333C"/>
    <w:rsid w:val="00643475"/>
    <w:rsid w:val="0064396A"/>
    <w:rsid w:val="006439CE"/>
    <w:rsid w:val="00643AD5"/>
    <w:rsid w:val="00643B44"/>
    <w:rsid w:val="00643CC6"/>
    <w:rsid w:val="00644123"/>
    <w:rsid w:val="00644AAD"/>
    <w:rsid w:val="00645193"/>
    <w:rsid w:val="00645482"/>
    <w:rsid w:val="006454D2"/>
    <w:rsid w:val="00645C2B"/>
    <w:rsid w:val="00645D49"/>
    <w:rsid w:val="0064624E"/>
    <w:rsid w:val="0064647E"/>
    <w:rsid w:val="006466F9"/>
    <w:rsid w:val="00646703"/>
    <w:rsid w:val="00646A75"/>
    <w:rsid w:val="00646E7E"/>
    <w:rsid w:val="00647435"/>
    <w:rsid w:val="006477F5"/>
    <w:rsid w:val="00650AB9"/>
    <w:rsid w:val="00650EA2"/>
    <w:rsid w:val="0065127D"/>
    <w:rsid w:val="0065134F"/>
    <w:rsid w:val="00651FB6"/>
    <w:rsid w:val="00652807"/>
    <w:rsid w:val="00652CED"/>
    <w:rsid w:val="00653266"/>
    <w:rsid w:val="006533E6"/>
    <w:rsid w:val="006538FC"/>
    <w:rsid w:val="00653E2C"/>
    <w:rsid w:val="00653FB4"/>
    <w:rsid w:val="00655733"/>
    <w:rsid w:val="00655A53"/>
    <w:rsid w:val="00655ACD"/>
    <w:rsid w:val="00655CAD"/>
    <w:rsid w:val="00655CF7"/>
    <w:rsid w:val="00656776"/>
    <w:rsid w:val="00656A92"/>
    <w:rsid w:val="00656DDE"/>
    <w:rsid w:val="00656DF3"/>
    <w:rsid w:val="0066011D"/>
    <w:rsid w:val="0066058A"/>
    <w:rsid w:val="006607C0"/>
    <w:rsid w:val="00660927"/>
    <w:rsid w:val="00660BCC"/>
    <w:rsid w:val="006613A6"/>
    <w:rsid w:val="00661D79"/>
    <w:rsid w:val="006628F2"/>
    <w:rsid w:val="00662919"/>
    <w:rsid w:val="006634B9"/>
    <w:rsid w:val="006634E6"/>
    <w:rsid w:val="006635AD"/>
    <w:rsid w:val="0066393C"/>
    <w:rsid w:val="006639FE"/>
    <w:rsid w:val="00663AEB"/>
    <w:rsid w:val="006643AB"/>
    <w:rsid w:val="00664E1D"/>
    <w:rsid w:val="006655EE"/>
    <w:rsid w:val="006671D9"/>
    <w:rsid w:val="00667789"/>
    <w:rsid w:val="00667EE7"/>
    <w:rsid w:val="006708E9"/>
    <w:rsid w:val="00670922"/>
    <w:rsid w:val="00670BE1"/>
    <w:rsid w:val="00670E64"/>
    <w:rsid w:val="0067129B"/>
    <w:rsid w:val="00671DC9"/>
    <w:rsid w:val="00671E18"/>
    <w:rsid w:val="00671E79"/>
    <w:rsid w:val="0067218F"/>
    <w:rsid w:val="00673784"/>
    <w:rsid w:val="00673B0F"/>
    <w:rsid w:val="006741F2"/>
    <w:rsid w:val="0067421C"/>
    <w:rsid w:val="00674CC3"/>
    <w:rsid w:val="00674F8F"/>
    <w:rsid w:val="0067586E"/>
    <w:rsid w:val="00675C72"/>
    <w:rsid w:val="00675C8F"/>
    <w:rsid w:val="006768BC"/>
    <w:rsid w:val="00676D1A"/>
    <w:rsid w:val="006770A9"/>
    <w:rsid w:val="006771F9"/>
    <w:rsid w:val="006776D7"/>
    <w:rsid w:val="00680F3B"/>
    <w:rsid w:val="00680FB1"/>
    <w:rsid w:val="00681003"/>
    <w:rsid w:val="00681153"/>
    <w:rsid w:val="006812CA"/>
    <w:rsid w:val="00681324"/>
    <w:rsid w:val="0068162E"/>
    <w:rsid w:val="006817C9"/>
    <w:rsid w:val="00682130"/>
    <w:rsid w:val="00682919"/>
    <w:rsid w:val="006830A2"/>
    <w:rsid w:val="00683A3B"/>
    <w:rsid w:val="006840CF"/>
    <w:rsid w:val="00684179"/>
    <w:rsid w:val="00684721"/>
    <w:rsid w:val="00684C61"/>
    <w:rsid w:val="006852CC"/>
    <w:rsid w:val="00685569"/>
    <w:rsid w:val="00685EAF"/>
    <w:rsid w:val="00685F6F"/>
    <w:rsid w:val="0068608B"/>
    <w:rsid w:val="006867A6"/>
    <w:rsid w:val="00686917"/>
    <w:rsid w:val="00686A87"/>
    <w:rsid w:val="006874C8"/>
    <w:rsid w:val="006878E0"/>
    <w:rsid w:val="00687BAF"/>
    <w:rsid w:val="006906DB"/>
    <w:rsid w:val="00690C59"/>
    <w:rsid w:val="006914F1"/>
    <w:rsid w:val="00691A2E"/>
    <w:rsid w:val="006921F6"/>
    <w:rsid w:val="006929B2"/>
    <w:rsid w:val="00692C29"/>
    <w:rsid w:val="00692E40"/>
    <w:rsid w:val="006931AC"/>
    <w:rsid w:val="00694727"/>
    <w:rsid w:val="00694C87"/>
    <w:rsid w:val="0069594C"/>
    <w:rsid w:val="00695A30"/>
    <w:rsid w:val="00695C71"/>
    <w:rsid w:val="00695FC2"/>
    <w:rsid w:val="006962FB"/>
    <w:rsid w:val="00696949"/>
    <w:rsid w:val="006969A8"/>
    <w:rsid w:val="00697052"/>
    <w:rsid w:val="00697530"/>
    <w:rsid w:val="00697F2A"/>
    <w:rsid w:val="006A018B"/>
    <w:rsid w:val="006A06B2"/>
    <w:rsid w:val="006A0E56"/>
    <w:rsid w:val="006A0ECE"/>
    <w:rsid w:val="006A1014"/>
    <w:rsid w:val="006A21EA"/>
    <w:rsid w:val="006A2F5F"/>
    <w:rsid w:val="006A325E"/>
    <w:rsid w:val="006A40C9"/>
    <w:rsid w:val="006A46FB"/>
    <w:rsid w:val="006A52D5"/>
    <w:rsid w:val="006A5382"/>
    <w:rsid w:val="006A586C"/>
    <w:rsid w:val="006A5E09"/>
    <w:rsid w:val="006A5E28"/>
    <w:rsid w:val="006A613C"/>
    <w:rsid w:val="006A6555"/>
    <w:rsid w:val="006A6789"/>
    <w:rsid w:val="006A697B"/>
    <w:rsid w:val="006A6F6A"/>
    <w:rsid w:val="006A78F3"/>
    <w:rsid w:val="006A7AFF"/>
    <w:rsid w:val="006A7E3F"/>
    <w:rsid w:val="006B040B"/>
    <w:rsid w:val="006B077A"/>
    <w:rsid w:val="006B0EC6"/>
    <w:rsid w:val="006B1816"/>
    <w:rsid w:val="006B2099"/>
    <w:rsid w:val="006B2283"/>
    <w:rsid w:val="006B29BA"/>
    <w:rsid w:val="006B2A51"/>
    <w:rsid w:val="006B2EEB"/>
    <w:rsid w:val="006B3930"/>
    <w:rsid w:val="006B3DBE"/>
    <w:rsid w:val="006B4329"/>
    <w:rsid w:val="006B49CD"/>
    <w:rsid w:val="006B4B55"/>
    <w:rsid w:val="006B50CF"/>
    <w:rsid w:val="006B528F"/>
    <w:rsid w:val="006B56C6"/>
    <w:rsid w:val="006B5AA5"/>
    <w:rsid w:val="006B6F92"/>
    <w:rsid w:val="006B70C9"/>
    <w:rsid w:val="006B7277"/>
    <w:rsid w:val="006B7DC2"/>
    <w:rsid w:val="006B7F40"/>
    <w:rsid w:val="006C03B8"/>
    <w:rsid w:val="006C29D7"/>
    <w:rsid w:val="006C2D02"/>
    <w:rsid w:val="006C32F5"/>
    <w:rsid w:val="006C385B"/>
    <w:rsid w:val="006C3BFD"/>
    <w:rsid w:val="006C405C"/>
    <w:rsid w:val="006C4BBA"/>
    <w:rsid w:val="006C4E5C"/>
    <w:rsid w:val="006C5022"/>
    <w:rsid w:val="006C545C"/>
    <w:rsid w:val="006C54D5"/>
    <w:rsid w:val="006C58DF"/>
    <w:rsid w:val="006C59FF"/>
    <w:rsid w:val="006C5B25"/>
    <w:rsid w:val="006C5EC9"/>
    <w:rsid w:val="006C6059"/>
    <w:rsid w:val="006C6194"/>
    <w:rsid w:val="006C65D0"/>
    <w:rsid w:val="006C7522"/>
    <w:rsid w:val="006D0AF4"/>
    <w:rsid w:val="006D0EF3"/>
    <w:rsid w:val="006D139D"/>
    <w:rsid w:val="006D1544"/>
    <w:rsid w:val="006D22F5"/>
    <w:rsid w:val="006D269B"/>
    <w:rsid w:val="006D305F"/>
    <w:rsid w:val="006D351A"/>
    <w:rsid w:val="006D44A2"/>
    <w:rsid w:val="006D4C5B"/>
    <w:rsid w:val="006D5CE4"/>
    <w:rsid w:val="006D5F17"/>
    <w:rsid w:val="006D5FB2"/>
    <w:rsid w:val="006D6046"/>
    <w:rsid w:val="006D6645"/>
    <w:rsid w:val="006D6F08"/>
    <w:rsid w:val="006D6F9B"/>
    <w:rsid w:val="006D74BE"/>
    <w:rsid w:val="006D79AB"/>
    <w:rsid w:val="006D7DA7"/>
    <w:rsid w:val="006E0100"/>
    <w:rsid w:val="006E062C"/>
    <w:rsid w:val="006E258F"/>
    <w:rsid w:val="006E28B7"/>
    <w:rsid w:val="006E29BF"/>
    <w:rsid w:val="006E2B61"/>
    <w:rsid w:val="006E3310"/>
    <w:rsid w:val="006E3367"/>
    <w:rsid w:val="006E350F"/>
    <w:rsid w:val="006E44D2"/>
    <w:rsid w:val="006E44D5"/>
    <w:rsid w:val="006E456A"/>
    <w:rsid w:val="006E4677"/>
    <w:rsid w:val="006E46A8"/>
    <w:rsid w:val="006E4A5A"/>
    <w:rsid w:val="006E4BBD"/>
    <w:rsid w:val="006E4E39"/>
    <w:rsid w:val="006E4E84"/>
    <w:rsid w:val="006E545B"/>
    <w:rsid w:val="006E565E"/>
    <w:rsid w:val="006E5A6E"/>
    <w:rsid w:val="006E6CC4"/>
    <w:rsid w:val="006E6D22"/>
    <w:rsid w:val="006E6DFE"/>
    <w:rsid w:val="006E6E5E"/>
    <w:rsid w:val="006E6FC2"/>
    <w:rsid w:val="006E786C"/>
    <w:rsid w:val="006E7D3B"/>
    <w:rsid w:val="006F028F"/>
    <w:rsid w:val="006F0CF9"/>
    <w:rsid w:val="006F0D29"/>
    <w:rsid w:val="006F0E91"/>
    <w:rsid w:val="006F1B70"/>
    <w:rsid w:val="006F2504"/>
    <w:rsid w:val="006F341D"/>
    <w:rsid w:val="006F3B3A"/>
    <w:rsid w:val="006F43CD"/>
    <w:rsid w:val="006F487D"/>
    <w:rsid w:val="006F49F5"/>
    <w:rsid w:val="006F4FB3"/>
    <w:rsid w:val="006F58D4"/>
    <w:rsid w:val="006F5C9A"/>
    <w:rsid w:val="006F5CAA"/>
    <w:rsid w:val="006F65ED"/>
    <w:rsid w:val="006F71DC"/>
    <w:rsid w:val="006F796C"/>
    <w:rsid w:val="006F7B5A"/>
    <w:rsid w:val="006F7BC8"/>
    <w:rsid w:val="00700142"/>
    <w:rsid w:val="00700998"/>
    <w:rsid w:val="00701012"/>
    <w:rsid w:val="007013F1"/>
    <w:rsid w:val="00701A05"/>
    <w:rsid w:val="00701B63"/>
    <w:rsid w:val="00701CC8"/>
    <w:rsid w:val="00702402"/>
    <w:rsid w:val="007028CD"/>
    <w:rsid w:val="00703123"/>
    <w:rsid w:val="0070346E"/>
    <w:rsid w:val="00703660"/>
    <w:rsid w:val="00703902"/>
    <w:rsid w:val="00704647"/>
    <w:rsid w:val="00704736"/>
    <w:rsid w:val="00704EDB"/>
    <w:rsid w:val="00705BC2"/>
    <w:rsid w:val="00705F8A"/>
    <w:rsid w:val="00706101"/>
    <w:rsid w:val="0070666D"/>
    <w:rsid w:val="00706B8A"/>
    <w:rsid w:val="00706DF5"/>
    <w:rsid w:val="00706FAA"/>
    <w:rsid w:val="0070766F"/>
    <w:rsid w:val="007076EA"/>
    <w:rsid w:val="0070776D"/>
    <w:rsid w:val="007079B4"/>
    <w:rsid w:val="00707ADF"/>
    <w:rsid w:val="00707D61"/>
    <w:rsid w:val="0071023D"/>
    <w:rsid w:val="007104E3"/>
    <w:rsid w:val="00710EB0"/>
    <w:rsid w:val="007118CA"/>
    <w:rsid w:val="00711D31"/>
    <w:rsid w:val="00712287"/>
    <w:rsid w:val="00712772"/>
    <w:rsid w:val="00712843"/>
    <w:rsid w:val="00713CF5"/>
    <w:rsid w:val="007140A8"/>
    <w:rsid w:val="00714750"/>
    <w:rsid w:val="007148D3"/>
    <w:rsid w:val="0071551B"/>
    <w:rsid w:val="00715638"/>
    <w:rsid w:val="00715A32"/>
    <w:rsid w:val="00715B9A"/>
    <w:rsid w:val="0071600C"/>
    <w:rsid w:val="007161DA"/>
    <w:rsid w:val="007163B5"/>
    <w:rsid w:val="00717413"/>
    <w:rsid w:val="007208F7"/>
    <w:rsid w:val="00720CB6"/>
    <w:rsid w:val="00721E95"/>
    <w:rsid w:val="00721FEC"/>
    <w:rsid w:val="007227FA"/>
    <w:rsid w:val="00723001"/>
    <w:rsid w:val="007245A0"/>
    <w:rsid w:val="00724649"/>
    <w:rsid w:val="00724AE1"/>
    <w:rsid w:val="00724FC1"/>
    <w:rsid w:val="00725161"/>
    <w:rsid w:val="00725300"/>
    <w:rsid w:val="007256CD"/>
    <w:rsid w:val="00725B07"/>
    <w:rsid w:val="00726EA6"/>
    <w:rsid w:val="00727208"/>
    <w:rsid w:val="00727299"/>
    <w:rsid w:val="00727680"/>
    <w:rsid w:val="00727D2C"/>
    <w:rsid w:val="0073054C"/>
    <w:rsid w:val="00730C7D"/>
    <w:rsid w:val="00731066"/>
    <w:rsid w:val="0073190B"/>
    <w:rsid w:val="00731A6F"/>
    <w:rsid w:val="00731F6D"/>
    <w:rsid w:val="00733521"/>
    <w:rsid w:val="00733553"/>
    <w:rsid w:val="007342C6"/>
    <w:rsid w:val="007348B1"/>
    <w:rsid w:val="00734E42"/>
    <w:rsid w:val="00734FCD"/>
    <w:rsid w:val="0073580E"/>
    <w:rsid w:val="007358C2"/>
    <w:rsid w:val="00736143"/>
    <w:rsid w:val="007362A6"/>
    <w:rsid w:val="007362DB"/>
    <w:rsid w:val="00736AA2"/>
    <w:rsid w:val="00736D7D"/>
    <w:rsid w:val="007374F9"/>
    <w:rsid w:val="00737564"/>
    <w:rsid w:val="007375AE"/>
    <w:rsid w:val="00737FC4"/>
    <w:rsid w:val="0074063A"/>
    <w:rsid w:val="00740E58"/>
    <w:rsid w:val="007412BA"/>
    <w:rsid w:val="00741368"/>
    <w:rsid w:val="0074218E"/>
    <w:rsid w:val="007427AE"/>
    <w:rsid w:val="00743A91"/>
    <w:rsid w:val="00743B80"/>
    <w:rsid w:val="007445A0"/>
    <w:rsid w:val="00744834"/>
    <w:rsid w:val="007451E7"/>
    <w:rsid w:val="0074524B"/>
    <w:rsid w:val="0074545D"/>
    <w:rsid w:val="00746608"/>
    <w:rsid w:val="00746CE2"/>
    <w:rsid w:val="00746EAC"/>
    <w:rsid w:val="007471D5"/>
    <w:rsid w:val="007474A3"/>
    <w:rsid w:val="00747D8B"/>
    <w:rsid w:val="00751228"/>
    <w:rsid w:val="007518DE"/>
    <w:rsid w:val="00752C50"/>
    <w:rsid w:val="007540AD"/>
    <w:rsid w:val="007543CB"/>
    <w:rsid w:val="00755EC7"/>
    <w:rsid w:val="007565C6"/>
    <w:rsid w:val="00756CED"/>
    <w:rsid w:val="00756F2A"/>
    <w:rsid w:val="007571E1"/>
    <w:rsid w:val="007575D7"/>
    <w:rsid w:val="00757F5E"/>
    <w:rsid w:val="007602E4"/>
    <w:rsid w:val="007604B2"/>
    <w:rsid w:val="00760AE5"/>
    <w:rsid w:val="00760C05"/>
    <w:rsid w:val="00760C29"/>
    <w:rsid w:val="007619D7"/>
    <w:rsid w:val="00761C8C"/>
    <w:rsid w:val="007623FB"/>
    <w:rsid w:val="0076319A"/>
    <w:rsid w:val="00763B30"/>
    <w:rsid w:val="00764724"/>
    <w:rsid w:val="00764AF3"/>
    <w:rsid w:val="007651FB"/>
    <w:rsid w:val="00765281"/>
    <w:rsid w:val="00766BAD"/>
    <w:rsid w:val="00770099"/>
    <w:rsid w:val="00770226"/>
    <w:rsid w:val="00771706"/>
    <w:rsid w:val="00771AA0"/>
    <w:rsid w:val="0077213F"/>
    <w:rsid w:val="007729F8"/>
    <w:rsid w:val="00772C20"/>
    <w:rsid w:val="007731AF"/>
    <w:rsid w:val="007731FC"/>
    <w:rsid w:val="00773799"/>
    <w:rsid w:val="00773FB6"/>
    <w:rsid w:val="00774CC1"/>
    <w:rsid w:val="007750D5"/>
    <w:rsid w:val="007755F2"/>
    <w:rsid w:val="007756F8"/>
    <w:rsid w:val="00775856"/>
    <w:rsid w:val="007758EB"/>
    <w:rsid w:val="00776971"/>
    <w:rsid w:val="00776B09"/>
    <w:rsid w:val="007801CE"/>
    <w:rsid w:val="007808CF"/>
    <w:rsid w:val="007812F3"/>
    <w:rsid w:val="0078177E"/>
    <w:rsid w:val="00781899"/>
    <w:rsid w:val="00782868"/>
    <w:rsid w:val="00782DF0"/>
    <w:rsid w:val="00782F54"/>
    <w:rsid w:val="0078304C"/>
    <w:rsid w:val="00783210"/>
    <w:rsid w:val="00783673"/>
    <w:rsid w:val="00783878"/>
    <w:rsid w:val="00783E38"/>
    <w:rsid w:val="00783F0B"/>
    <w:rsid w:val="0078417D"/>
    <w:rsid w:val="007845D1"/>
    <w:rsid w:val="0078496B"/>
    <w:rsid w:val="00785490"/>
    <w:rsid w:val="0078563C"/>
    <w:rsid w:val="00785863"/>
    <w:rsid w:val="00785889"/>
    <w:rsid w:val="00785D29"/>
    <w:rsid w:val="007866D5"/>
    <w:rsid w:val="00786C41"/>
    <w:rsid w:val="00786E64"/>
    <w:rsid w:val="00786ECC"/>
    <w:rsid w:val="00787349"/>
    <w:rsid w:val="00787850"/>
    <w:rsid w:val="00791568"/>
    <w:rsid w:val="00791A2B"/>
    <w:rsid w:val="007925EA"/>
    <w:rsid w:val="00792975"/>
    <w:rsid w:val="007929C8"/>
    <w:rsid w:val="00793339"/>
    <w:rsid w:val="0079357F"/>
    <w:rsid w:val="00793CD8"/>
    <w:rsid w:val="00794251"/>
    <w:rsid w:val="00794596"/>
    <w:rsid w:val="00794BA7"/>
    <w:rsid w:val="00794C40"/>
    <w:rsid w:val="007950AF"/>
    <w:rsid w:val="007957B1"/>
    <w:rsid w:val="00795C92"/>
    <w:rsid w:val="00795D9E"/>
    <w:rsid w:val="0079631A"/>
    <w:rsid w:val="00797AFF"/>
    <w:rsid w:val="00797D03"/>
    <w:rsid w:val="007A0313"/>
    <w:rsid w:val="007A0E6E"/>
    <w:rsid w:val="007A1CB3"/>
    <w:rsid w:val="007A23F2"/>
    <w:rsid w:val="007A2553"/>
    <w:rsid w:val="007A27AD"/>
    <w:rsid w:val="007A306F"/>
    <w:rsid w:val="007A43A6"/>
    <w:rsid w:val="007A4B72"/>
    <w:rsid w:val="007A57A2"/>
    <w:rsid w:val="007A58A6"/>
    <w:rsid w:val="007A5EED"/>
    <w:rsid w:val="007A61D2"/>
    <w:rsid w:val="007A6261"/>
    <w:rsid w:val="007A648E"/>
    <w:rsid w:val="007A6495"/>
    <w:rsid w:val="007A64AE"/>
    <w:rsid w:val="007A6F2F"/>
    <w:rsid w:val="007A7053"/>
    <w:rsid w:val="007B080A"/>
    <w:rsid w:val="007B1FD7"/>
    <w:rsid w:val="007B29DB"/>
    <w:rsid w:val="007B35ED"/>
    <w:rsid w:val="007B3D2D"/>
    <w:rsid w:val="007B437F"/>
    <w:rsid w:val="007B485F"/>
    <w:rsid w:val="007B50AE"/>
    <w:rsid w:val="007B51DF"/>
    <w:rsid w:val="007B5C47"/>
    <w:rsid w:val="007B6B74"/>
    <w:rsid w:val="007B6FC0"/>
    <w:rsid w:val="007B75D5"/>
    <w:rsid w:val="007B777C"/>
    <w:rsid w:val="007B7875"/>
    <w:rsid w:val="007C0476"/>
    <w:rsid w:val="007C05DD"/>
    <w:rsid w:val="007C0F8A"/>
    <w:rsid w:val="007C13CB"/>
    <w:rsid w:val="007C140B"/>
    <w:rsid w:val="007C19C1"/>
    <w:rsid w:val="007C21DD"/>
    <w:rsid w:val="007C22DA"/>
    <w:rsid w:val="007C255A"/>
    <w:rsid w:val="007C28B9"/>
    <w:rsid w:val="007C2B96"/>
    <w:rsid w:val="007C2E46"/>
    <w:rsid w:val="007C3D18"/>
    <w:rsid w:val="007C459E"/>
    <w:rsid w:val="007C46A1"/>
    <w:rsid w:val="007C4B39"/>
    <w:rsid w:val="007C60BF"/>
    <w:rsid w:val="007C61AB"/>
    <w:rsid w:val="007C6A07"/>
    <w:rsid w:val="007C7002"/>
    <w:rsid w:val="007C7280"/>
    <w:rsid w:val="007C75A1"/>
    <w:rsid w:val="007C77A5"/>
    <w:rsid w:val="007D0217"/>
    <w:rsid w:val="007D04E5"/>
    <w:rsid w:val="007D05DB"/>
    <w:rsid w:val="007D08CC"/>
    <w:rsid w:val="007D1E22"/>
    <w:rsid w:val="007D236C"/>
    <w:rsid w:val="007D261C"/>
    <w:rsid w:val="007D28AC"/>
    <w:rsid w:val="007D2F17"/>
    <w:rsid w:val="007D4508"/>
    <w:rsid w:val="007D5247"/>
    <w:rsid w:val="007D5809"/>
    <w:rsid w:val="007D5858"/>
    <w:rsid w:val="007D5901"/>
    <w:rsid w:val="007D6354"/>
    <w:rsid w:val="007D65F7"/>
    <w:rsid w:val="007D6C7C"/>
    <w:rsid w:val="007D7526"/>
    <w:rsid w:val="007E0451"/>
    <w:rsid w:val="007E0747"/>
    <w:rsid w:val="007E252D"/>
    <w:rsid w:val="007E2FA0"/>
    <w:rsid w:val="007E36B5"/>
    <w:rsid w:val="007E3EF5"/>
    <w:rsid w:val="007E43D1"/>
    <w:rsid w:val="007E4610"/>
    <w:rsid w:val="007E4715"/>
    <w:rsid w:val="007E4D98"/>
    <w:rsid w:val="007E4E18"/>
    <w:rsid w:val="007E505B"/>
    <w:rsid w:val="007E52B2"/>
    <w:rsid w:val="007E533C"/>
    <w:rsid w:val="007E53BD"/>
    <w:rsid w:val="007E589F"/>
    <w:rsid w:val="007E5AC5"/>
    <w:rsid w:val="007E7091"/>
    <w:rsid w:val="007E7475"/>
    <w:rsid w:val="007E77B0"/>
    <w:rsid w:val="007F090E"/>
    <w:rsid w:val="007F11B5"/>
    <w:rsid w:val="007F12B6"/>
    <w:rsid w:val="007F142E"/>
    <w:rsid w:val="007F1726"/>
    <w:rsid w:val="007F17C2"/>
    <w:rsid w:val="007F1FEA"/>
    <w:rsid w:val="007F2363"/>
    <w:rsid w:val="007F3F4A"/>
    <w:rsid w:val="007F42E1"/>
    <w:rsid w:val="007F4904"/>
    <w:rsid w:val="007F5988"/>
    <w:rsid w:val="007F7D2E"/>
    <w:rsid w:val="007F7F41"/>
    <w:rsid w:val="0080009E"/>
    <w:rsid w:val="00800249"/>
    <w:rsid w:val="0080079E"/>
    <w:rsid w:val="008008A2"/>
    <w:rsid w:val="00800A4C"/>
    <w:rsid w:val="00801562"/>
    <w:rsid w:val="0080187F"/>
    <w:rsid w:val="00801CC4"/>
    <w:rsid w:val="008021B4"/>
    <w:rsid w:val="0080253D"/>
    <w:rsid w:val="008028F0"/>
    <w:rsid w:val="00802DEB"/>
    <w:rsid w:val="0080325D"/>
    <w:rsid w:val="00803546"/>
    <w:rsid w:val="008036C5"/>
    <w:rsid w:val="00803FAE"/>
    <w:rsid w:val="00805143"/>
    <w:rsid w:val="008052C1"/>
    <w:rsid w:val="00805927"/>
    <w:rsid w:val="0080605F"/>
    <w:rsid w:val="008071EF"/>
    <w:rsid w:val="00807786"/>
    <w:rsid w:val="008101B0"/>
    <w:rsid w:val="008103DD"/>
    <w:rsid w:val="00810EE0"/>
    <w:rsid w:val="00810F8A"/>
    <w:rsid w:val="008115C7"/>
    <w:rsid w:val="00811FCB"/>
    <w:rsid w:val="008125BB"/>
    <w:rsid w:val="008129EC"/>
    <w:rsid w:val="00812B68"/>
    <w:rsid w:val="00812CE9"/>
    <w:rsid w:val="0081333C"/>
    <w:rsid w:val="0081374F"/>
    <w:rsid w:val="008138E3"/>
    <w:rsid w:val="00813D91"/>
    <w:rsid w:val="008143BB"/>
    <w:rsid w:val="00814AD5"/>
    <w:rsid w:val="00814F7B"/>
    <w:rsid w:val="00815681"/>
    <w:rsid w:val="008156D5"/>
    <w:rsid w:val="008158D6"/>
    <w:rsid w:val="00815979"/>
    <w:rsid w:val="0081598F"/>
    <w:rsid w:val="008162AA"/>
    <w:rsid w:val="00817196"/>
    <w:rsid w:val="0081757C"/>
    <w:rsid w:val="00820715"/>
    <w:rsid w:val="008213E6"/>
    <w:rsid w:val="008216C3"/>
    <w:rsid w:val="00821960"/>
    <w:rsid w:val="00821C42"/>
    <w:rsid w:val="008235DB"/>
    <w:rsid w:val="008238A0"/>
    <w:rsid w:val="008240DA"/>
    <w:rsid w:val="0082461E"/>
    <w:rsid w:val="00824AB4"/>
    <w:rsid w:val="00824F71"/>
    <w:rsid w:val="00825AB5"/>
    <w:rsid w:val="00825C42"/>
    <w:rsid w:val="00825D25"/>
    <w:rsid w:val="00825D9F"/>
    <w:rsid w:val="00825EEF"/>
    <w:rsid w:val="00825F51"/>
    <w:rsid w:val="00826FF8"/>
    <w:rsid w:val="00827825"/>
    <w:rsid w:val="00827CAB"/>
    <w:rsid w:val="00827D6F"/>
    <w:rsid w:val="00830677"/>
    <w:rsid w:val="00830C5A"/>
    <w:rsid w:val="00830E87"/>
    <w:rsid w:val="0083207E"/>
    <w:rsid w:val="008326C1"/>
    <w:rsid w:val="008328DA"/>
    <w:rsid w:val="0083391C"/>
    <w:rsid w:val="00833938"/>
    <w:rsid w:val="00834BEA"/>
    <w:rsid w:val="00834C82"/>
    <w:rsid w:val="0083565C"/>
    <w:rsid w:val="00835837"/>
    <w:rsid w:val="008363B8"/>
    <w:rsid w:val="008376AC"/>
    <w:rsid w:val="0083778B"/>
    <w:rsid w:val="00837A15"/>
    <w:rsid w:val="008401AF"/>
    <w:rsid w:val="0084087A"/>
    <w:rsid w:val="0084088C"/>
    <w:rsid w:val="00840C25"/>
    <w:rsid w:val="00840F75"/>
    <w:rsid w:val="00841446"/>
    <w:rsid w:val="008417D9"/>
    <w:rsid w:val="008424F9"/>
    <w:rsid w:val="008427B2"/>
    <w:rsid w:val="00842A83"/>
    <w:rsid w:val="00842B22"/>
    <w:rsid w:val="00843877"/>
    <w:rsid w:val="00843FEE"/>
    <w:rsid w:val="008443C2"/>
    <w:rsid w:val="008444AB"/>
    <w:rsid w:val="008444E8"/>
    <w:rsid w:val="008444E9"/>
    <w:rsid w:val="0084493A"/>
    <w:rsid w:val="00844E80"/>
    <w:rsid w:val="0084546E"/>
    <w:rsid w:val="00845BE3"/>
    <w:rsid w:val="00845E1A"/>
    <w:rsid w:val="0084655B"/>
    <w:rsid w:val="00846698"/>
    <w:rsid w:val="00846CB9"/>
    <w:rsid w:val="00846DF4"/>
    <w:rsid w:val="00846EE2"/>
    <w:rsid w:val="00846FE7"/>
    <w:rsid w:val="0084761A"/>
    <w:rsid w:val="00847D83"/>
    <w:rsid w:val="008500C9"/>
    <w:rsid w:val="00851238"/>
    <w:rsid w:val="00851274"/>
    <w:rsid w:val="00851C3F"/>
    <w:rsid w:val="008529CC"/>
    <w:rsid w:val="00852F25"/>
    <w:rsid w:val="008530DA"/>
    <w:rsid w:val="00853D42"/>
    <w:rsid w:val="00854DF6"/>
    <w:rsid w:val="0085639A"/>
    <w:rsid w:val="00856476"/>
    <w:rsid w:val="0085648F"/>
    <w:rsid w:val="008568F5"/>
    <w:rsid w:val="00856911"/>
    <w:rsid w:val="008569B3"/>
    <w:rsid w:val="00856B5D"/>
    <w:rsid w:val="00857C50"/>
    <w:rsid w:val="008601DF"/>
    <w:rsid w:val="0086099B"/>
    <w:rsid w:val="00860BC8"/>
    <w:rsid w:val="0086143D"/>
    <w:rsid w:val="00861B66"/>
    <w:rsid w:val="00861D8C"/>
    <w:rsid w:val="0086242F"/>
    <w:rsid w:val="00862B9A"/>
    <w:rsid w:val="00863363"/>
    <w:rsid w:val="00863537"/>
    <w:rsid w:val="008637D7"/>
    <w:rsid w:val="00863C5D"/>
    <w:rsid w:val="00863D38"/>
    <w:rsid w:val="00864054"/>
    <w:rsid w:val="0086425C"/>
    <w:rsid w:val="00864588"/>
    <w:rsid w:val="0086474C"/>
    <w:rsid w:val="00864DC3"/>
    <w:rsid w:val="008650A4"/>
    <w:rsid w:val="00865317"/>
    <w:rsid w:val="008655CD"/>
    <w:rsid w:val="00865CA0"/>
    <w:rsid w:val="00865F3B"/>
    <w:rsid w:val="0086607D"/>
    <w:rsid w:val="008669E1"/>
    <w:rsid w:val="00866E1D"/>
    <w:rsid w:val="0086717B"/>
    <w:rsid w:val="0086763B"/>
    <w:rsid w:val="008677FD"/>
    <w:rsid w:val="00867981"/>
    <w:rsid w:val="00867B26"/>
    <w:rsid w:val="00867CFA"/>
    <w:rsid w:val="0087055F"/>
    <w:rsid w:val="008705D4"/>
    <w:rsid w:val="008706D4"/>
    <w:rsid w:val="0087077C"/>
    <w:rsid w:val="00870786"/>
    <w:rsid w:val="00870F8A"/>
    <w:rsid w:val="00871251"/>
    <w:rsid w:val="008714EE"/>
    <w:rsid w:val="008719A4"/>
    <w:rsid w:val="00871D23"/>
    <w:rsid w:val="00871D26"/>
    <w:rsid w:val="00871FBC"/>
    <w:rsid w:val="00872407"/>
    <w:rsid w:val="008728A2"/>
    <w:rsid w:val="00872DD4"/>
    <w:rsid w:val="00872DF0"/>
    <w:rsid w:val="00872E99"/>
    <w:rsid w:val="008735D7"/>
    <w:rsid w:val="00873921"/>
    <w:rsid w:val="008739E4"/>
    <w:rsid w:val="00874312"/>
    <w:rsid w:val="0087437C"/>
    <w:rsid w:val="008743D3"/>
    <w:rsid w:val="00874AA6"/>
    <w:rsid w:val="008759A0"/>
    <w:rsid w:val="00875BD1"/>
    <w:rsid w:val="00875CD7"/>
    <w:rsid w:val="00876329"/>
    <w:rsid w:val="00876B4D"/>
    <w:rsid w:val="00876C18"/>
    <w:rsid w:val="00877943"/>
    <w:rsid w:val="00877F18"/>
    <w:rsid w:val="0088083A"/>
    <w:rsid w:val="00880FCF"/>
    <w:rsid w:val="00881595"/>
    <w:rsid w:val="008816D0"/>
    <w:rsid w:val="00881CDD"/>
    <w:rsid w:val="00882349"/>
    <w:rsid w:val="00882F54"/>
    <w:rsid w:val="00883005"/>
    <w:rsid w:val="008833F8"/>
    <w:rsid w:val="008846AC"/>
    <w:rsid w:val="008846F9"/>
    <w:rsid w:val="008848F9"/>
    <w:rsid w:val="00886D00"/>
    <w:rsid w:val="00886D44"/>
    <w:rsid w:val="00886F61"/>
    <w:rsid w:val="00887B43"/>
    <w:rsid w:val="00890526"/>
    <w:rsid w:val="008907CA"/>
    <w:rsid w:val="00891245"/>
    <w:rsid w:val="008913FE"/>
    <w:rsid w:val="00891DA1"/>
    <w:rsid w:val="00892CFF"/>
    <w:rsid w:val="00892F7F"/>
    <w:rsid w:val="0089313E"/>
    <w:rsid w:val="0089347C"/>
    <w:rsid w:val="008947E4"/>
    <w:rsid w:val="008948D3"/>
    <w:rsid w:val="00894A88"/>
    <w:rsid w:val="00895310"/>
    <w:rsid w:val="00895386"/>
    <w:rsid w:val="00895C27"/>
    <w:rsid w:val="00896985"/>
    <w:rsid w:val="0089757A"/>
    <w:rsid w:val="00897BA6"/>
    <w:rsid w:val="008A0210"/>
    <w:rsid w:val="008A08E0"/>
    <w:rsid w:val="008A0B24"/>
    <w:rsid w:val="008A0B9C"/>
    <w:rsid w:val="008A166F"/>
    <w:rsid w:val="008A1827"/>
    <w:rsid w:val="008A21FF"/>
    <w:rsid w:val="008A2698"/>
    <w:rsid w:val="008A2CE2"/>
    <w:rsid w:val="008A30AC"/>
    <w:rsid w:val="008A30BD"/>
    <w:rsid w:val="008A3AE2"/>
    <w:rsid w:val="008A3C17"/>
    <w:rsid w:val="008A4275"/>
    <w:rsid w:val="008A44B8"/>
    <w:rsid w:val="008A4796"/>
    <w:rsid w:val="008A47F6"/>
    <w:rsid w:val="008A4944"/>
    <w:rsid w:val="008A4C51"/>
    <w:rsid w:val="008A4E29"/>
    <w:rsid w:val="008A4F62"/>
    <w:rsid w:val="008A51A8"/>
    <w:rsid w:val="008A5447"/>
    <w:rsid w:val="008A547F"/>
    <w:rsid w:val="008A54C7"/>
    <w:rsid w:val="008A618B"/>
    <w:rsid w:val="008A620C"/>
    <w:rsid w:val="008A646C"/>
    <w:rsid w:val="008A6A00"/>
    <w:rsid w:val="008A6C28"/>
    <w:rsid w:val="008A76D3"/>
    <w:rsid w:val="008A77D8"/>
    <w:rsid w:val="008B0483"/>
    <w:rsid w:val="008B120C"/>
    <w:rsid w:val="008B2932"/>
    <w:rsid w:val="008B301C"/>
    <w:rsid w:val="008B4535"/>
    <w:rsid w:val="008B45A3"/>
    <w:rsid w:val="008B4D4B"/>
    <w:rsid w:val="008B4EA1"/>
    <w:rsid w:val="008B5156"/>
    <w:rsid w:val="008B51A0"/>
    <w:rsid w:val="008B592A"/>
    <w:rsid w:val="008B5D1A"/>
    <w:rsid w:val="008B6276"/>
    <w:rsid w:val="008B6BE1"/>
    <w:rsid w:val="008B7465"/>
    <w:rsid w:val="008B7758"/>
    <w:rsid w:val="008B7B5C"/>
    <w:rsid w:val="008B7CAF"/>
    <w:rsid w:val="008C02B0"/>
    <w:rsid w:val="008C035B"/>
    <w:rsid w:val="008C081A"/>
    <w:rsid w:val="008C08D7"/>
    <w:rsid w:val="008C0C99"/>
    <w:rsid w:val="008C10C9"/>
    <w:rsid w:val="008C1C27"/>
    <w:rsid w:val="008C1E92"/>
    <w:rsid w:val="008C1F0E"/>
    <w:rsid w:val="008C1FC4"/>
    <w:rsid w:val="008C2017"/>
    <w:rsid w:val="008C2C96"/>
    <w:rsid w:val="008C31C0"/>
    <w:rsid w:val="008C386F"/>
    <w:rsid w:val="008C3A3B"/>
    <w:rsid w:val="008C3D46"/>
    <w:rsid w:val="008C468F"/>
    <w:rsid w:val="008C48F8"/>
    <w:rsid w:val="008C4958"/>
    <w:rsid w:val="008C4BAA"/>
    <w:rsid w:val="008C4D22"/>
    <w:rsid w:val="008C636D"/>
    <w:rsid w:val="008C6AE8"/>
    <w:rsid w:val="008C7573"/>
    <w:rsid w:val="008C7D4E"/>
    <w:rsid w:val="008C7F2C"/>
    <w:rsid w:val="008C7F46"/>
    <w:rsid w:val="008D114A"/>
    <w:rsid w:val="008D13F8"/>
    <w:rsid w:val="008D1742"/>
    <w:rsid w:val="008D19A6"/>
    <w:rsid w:val="008D19AA"/>
    <w:rsid w:val="008D1FB0"/>
    <w:rsid w:val="008D1FC0"/>
    <w:rsid w:val="008D224C"/>
    <w:rsid w:val="008D2E1D"/>
    <w:rsid w:val="008D2EBF"/>
    <w:rsid w:val="008D3299"/>
    <w:rsid w:val="008D34F1"/>
    <w:rsid w:val="008D39D8"/>
    <w:rsid w:val="008D42D1"/>
    <w:rsid w:val="008D4FAD"/>
    <w:rsid w:val="008D5111"/>
    <w:rsid w:val="008D517C"/>
    <w:rsid w:val="008D6225"/>
    <w:rsid w:val="008D623C"/>
    <w:rsid w:val="008D680E"/>
    <w:rsid w:val="008D6D1A"/>
    <w:rsid w:val="008D7B6C"/>
    <w:rsid w:val="008E07F9"/>
    <w:rsid w:val="008E0927"/>
    <w:rsid w:val="008E0DC8"/>
    <w:rsid w:val="008E0E1F"/>
    <w:rsid w:val="008E10C0"/>
    <w:rsid w:val="008E1909"/>
    <w:rsid w:val="008E2A65"/>
    <w:rsid w:val="008E2E80"/>
    <w:rsid w:val="008E30B6"/>
    <w:rsid w:val="008E33E0"/>
    <w:rsid w:val="008E3C1B"/>
    <w:rsid w:val="008E3E1F"/>
    <w:rsid w:val="008E436E"/>
    <w:rsid w:val="008E4DF6"/>
    <w:rsid w:val="008E4E82"/>
    <w:rsid w:val="008E548A"/>
    <w:rsid w:val="008E54CF"/>
    <w:rsid w:val="008E5E7C"/>
    <w:rsid w:val="008E61F0"/>
    <w:rsid w:val="008E6321"/>
    <w:rsid w:val="008E64C2"/>
    <w:rsid w:val="008E654E"/>
    <w:rsid w:val="008E66A4"/>
    <w:rsid w:val="008E6D79"/>
    <w:rsid w:val="008E6E06"/>
    <w:rsid w:val="008E6E68"/>
    <w:rsid w:val="008E715E"/>
    <w:rsid w:val="008E75BD"/>
    <w:rsid w:val="008E781E"/>
    <w:rsid w:val="008E7821"/>
    <w:rsid w:val="008E7ABB"/>
    <w:rsid w:val="008F0A25"/>
    <w:rsid w:val="008F139E"/>
    <w:rsid w:val="008F197A"/>
    <w:rsid w:val="008F19BC"/>
    <w:rsid w:val="008F1EAB"/>
    <w:rsid w:val="008F205C"/>
    <w:rsid w:val="008F3283"/>
    <w:rsid w:val="008F33DC"/>
    <w:rsid w:val="008F37D2"/>
    <w:rsid w:val="008F4050"/>
    <w:rsid w:val="008F477F"/>
    <w:rsid w:val="008F53D0"/>
    <w:rsid w:val="008F59BE"/>
    <w:rsid w:val="008F6075"/>
    <w:rsid w:val="008F6B1A"/>
    <w:rsid w:val="008F6BDC"/>
    <w:rsid w:val="008F6F19"/>
    <w:rsid w:val="008F7390"/>
    <w:rsid w:val="008F7C08"/>
    <w:rsid w:val="00900CA0"/>
    <w:rsid w:val="0090151D"/>
    <w:rsid w:val="009015A5"/>
    <w:rsid w:val="00902491"/>
    <w:rsid w:val="00902BDA"/>
    <w:rsid w:val="00902E62"/>
    <w:rsid w:val="0090336B"/>
    <w:rsid w:val="00903880"/>
    <w:rsid w:val="00903AB3"/>
    <w:rsid w:val="00903D79"/>
    <w:rsid w:val="00903F57"/>
    <w:rsid w:val="00904602"/>
    <w:rsid w:val="00904F5D"/>
    <w:rsid w:val="00905214"/>
    <w:rsid w:val="00905285"/>
    <w:rsid w:val="009053AA"/>
    <w:rsid w:val="00905561"/>
    <w:rsid w:val="00906002"/>
    <w:rsid w:val="00906431"/>
    <w:rsid w:val="00906481"/>
    <w:rsid w:val="009066D0"/>
    <w:rsid w:val="00906939"/>
    <w:rsid w:val="00906A8B"/>
    <w:rsid w:val="00906C12"/>
    <w:rsid w:val="0090796B"/>
    <w:rsid w:val="00907F4E"/>
    <w:rsid w:val="00910390"/>
    <w:rsid w:val="00910B7D"/>
    <w:rsid w:val="00911017"/>
    <w:rsid w:val="00911DFB"/>
    <w:rsid w:val="009121B5"/>
    <w:rsid w:val="009125E0"/>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FCC"/>
    <w:rsid w:val="00917191"/>
    <w:rsid w:val="0091767D"/>
    <w:rsid w:val="00917956"/>
    <w:rsid w:val="00917CE9"/>
    <w:rsid w:val="00917E2D"/>
    <w:rsid w:val="009201A7"/>
    <w:rsid w:val="0092027E"/>
    <w:rsid w:val="00920BF2"/>
    <w:rsid w:val="0092137F"/>
    <w:rsid w:val="00922010"/>
    <w:rsid w:val="00922060"/>
    <w:rsid w:val="0092265D"/>
    <w:rsid w:val="009226F0"/>
    <w:rsid w:val="0092270D"/>
    <w:rsid w:val="0092272E"/>
    <w:rsid w:val="00922BFE"/>
    <w:rsid w:val="00922FF1"/>
    <w:rsid w:val="009237EC"/>
    <w:rsid w:val="00923BD4"/>
    <w:rsid w:val="0092533B"/>
    <w:rsid w:val="0092560F"/>
    <w:rsid w:val="00925846"/>
    <w:rsid w:val="00925878"/>
    <w:rsid w:val="00925CBD"/>
    <w:rsid w:val="00925E12"/>
    <w:rsid w:val="00927AAE"/>
    <w:rsid w:val="00927FE2"/>
    <w:rsid w:val="00931BD9"/>
    <w:rsid w:val="00932130"/>
    <w:rsid w:val="00932952"/>
    <w:rsid w:val="00932CED"/>
    <w:rsid w:val="00933367"/>
    <w:rsid w:val="00933E80"/>
    <w:rsid w:val="00934396"/>
    <w:rsid w:val="009349BB"/>
    <w:rsid w:val="00935A7F"/>
    <w:rsid w:val="009408F8"/>
    <w:rsid w:val="00940C00"/>
    <w:rsid w:val="00941636"/>
    <w:rsid w:val="0094165A"/>
    <w:rsid w:val="00942260"/>
    <w:rsid w:val="00942743"/>
    <w:rsid w:val="00942D57"/>
    <w:rsid w:val="009433F1"/>
    <w:rsid w:val="009436AF"/>
    <w:rsid w:val="00943742"/>
    <w:rsid w:val="00943A35"/>
    <w:rsid w:val="0094403B"/>
    <w:rsid w:val="00944A5E"/>
    <w:rsid w:val="0094503B"/>
    <w:rsid w:val="009455CF"/>
    <w:rsid w:val="00945630"/>
    <w:rsid w:val="00945C05"/>
    <w:rsid w:val="009460A6"/>
    <w:rsid w:val="0094636D"/>
    <w:rsid w:val="00946496"/>
    <w:rsid w:val="00946815"/>
    <w:rsid w:val="00946945"/>
    <w:rsid w:val="00947713"/>
    <w:rsid w:val="0094782B"/>
    <w:rsid w:val="00947CC8"/>
    <w:rsid w:val="00947D62"/>
    <w:rsid w:val="0095092C"/>
    <w:rsid w:val="00950DE7"/>
    <w:rsid w:val="00951A64"/>
    <w:rsid w:val="00951FE9"/>
    <w:rsid w:val="0095278F"/>
    <w:rsid w:val="00953098"/>
    <w:rsid w:val="00953213"/>
    <w:rsid w:val="00953637"/>
    <w:rsid w:val="00953920"/>
    <w:rsid w:val="009539FB"/>
    <w:rsid w:val="00953D47"/>
    <w:rsid w:val="00954090"/>
    <w:rsid w:val="009541BE"/>
    <w:rsid w:val="0095461F"/>
    <w:rsid w:val="00954663"/>
    <w:rsid w:val="00954F7B"/>
    <w:rsid w:val="00955942"/>
    <w:rsid w:val="009559ED"/>
    <w:rsid w:val="0095681E"/>
    <w:rsid w:val="00956901"/>
    <w:rsid w:val="009572D4"/>
    <w:rsid w:val="00957342"/>
    <w:rsid w:val="009612A8"/>
    <w:rsid w:val="009615FF"/>
    <w:rsid w:val="00961921"/>
    <w:rsid w:val="00961964"/>
    <w:rsid w:val="0096240B"/>
    <w:rsid w:val="0096355B"/>
    <w:rsid w:val="00963BD3"/>
    <w:rsid w:val="00963C1E"/>
    <w:rsid w:val="00963E14"/>
    <w:rsid w:val="0096430A"/>
    <w:rsid w:val="009643B8"/>
    <w:rsid w:val="00964464"/>
    <w:rsid w:val="0096475B"/>
    <w:rsid w:val="00964F05"/>
    <w:rsid w:val="0096554B"/>
    <w:rsid w:val="0096584A"/>
    <w:rsid w:val="00965A15"/>
    <w:rsid w:val="00965A4F"/>
    <w:rsid w:val="00965BD7"/>
    <w:rsid w:val="00965E61"/>
    <w:rsid w:val="00967013"/>
    <w:rsid w:val="00967573"/>
    <w:rsid w:val="0096766E"/>
    <w:rsid w:val="00967764"/>
    <w:rsid w:val="00970A56"/>
    <w:rsid w:val="009713D9"/>
    <w:rsid w:val="00971837"/>
    <w:rsid w:val="0097188B"/>
    <w:rsid w:val="00971A83"/>
    <w:rsid w:val="00971CA8"/>
    <w:rsid w:val="00971F08"/>
    <w:rsid w:val="00972109"/>
    <w:rsid w:val="009727F4"/>
    <w:rsid w:val="00972E1B"/>
    <w:rsid w:val="0097329C"/>
    <w:rsid w:val="00974A18"/>
    <w:rsid w:val="00974C50"/>
    <w:rsid w:val="00974D5A"/>
    <w:rsid w:val="009750FB"/>
    <w:rsid w:val="00975D06"/>
    <w:rsid w:val="00976949"/>
    <w:rsid w:val="00976B34"/>
    <w:rsid w:val="00976D35"/>
    <w:rsid w:val="00977193"/>
    <w:rsid w:val="00977A89"/>
    <w:rsid w:val="00977F6E"/>
    <w:rsid w:val="00980477"/>
    <w:rsid w:val="0098062F"/>
    <w:rsid w:val="009817BF"/>
    <w:rsid w:val="00981923"/>
    <w:rsid w:val="00981FD7"/>
    <w:rsid w:val="009820F4"/>
    <w:rsid w:val="00983521"/>
    <w:rsid w:val="009835A1"/>
    <w:rsid w:val="00983B15"/>
    <w:rsid w:val="009840D2"/>
    <w:rsid w:val="009842FC"/>
    <w:rsid w:val="00984738"/>
    <w:rsid w:val="00984A8A"/>
    <w:rsid w:val="00985253"/>
    <w:rsid w:val="009853B3"/>
    <w:rsid w:val="00985796"/>
    <w:rsid w:val="00985879"/>
    <w:rsid w:val="00986635"/>
    <w:rsid w:val="009866A1"/>
    <w:rsid w:val="00986B3C"/>
    <w:rsid w:val="009870B6"/>
    <w:rsid w:val="00987F9C"/>
    <w:rsid w:val="009900E5"/>
    <w:rsid w:val="00990194"/>
    <w:rsid w:val="00990630"/>
    <w:rsid w:val="0099093F"/>
    <w:rsid w:val="00990B5A"/>
    <w:rsid w:val="00991761"/>
    <w:rsid w:val="0099205C"/>
    <w:rsid w:val="0099235B"/>
    <w:rsid w:val="00992C14"/>
    <w:rsid w:val="00992CDF"/>
    <w:rsid w:val="00993321"/>
    <w:rsid w:val="00993D8D"/>
    <w:rsid w:val="00994309"/>
    <w:rsid w:val="00994B02"/>
    <w:rsid w:val="00994DCA"/>
    <w:rsid w:val="009955D8"/>
    <w:rsid w:val="00995692"/>
    <w:rsid w:val="0099591D"/>
    <w:rsid w:val="00995B06"/>
    <w:rsid w:val="0099603E"/>
    <w:rsid w:val="009965BD"/>
    <w:rsid w:val="0099682A"/>
    <w:rsid w:val="00996BDC"/>
    <w:rsid w:val="009970DD"/>
    <w:rsid w:val="009977EF"/>
    <w:rsid w:val="009A005D"/>
    <w:rsid w:val="009A0722"/>
    <w:rsid w:val="009A0FAB"/>
    <w:rsid w:val="009A0FBA"/>
    <w:rsid w:val="009A13D5"/>
    <w:rsid w:val="009A1601"/>
    <w:rsid w:val="009A1C6E"/>
    <w:rsid w:val="009A1F67"/>
    <w:rsid w:val="009A20BF"/>
    <w:rsid w:val="009A24C8"/>
    <w:rsid w:val="009A257B"/>
    <w:rsid w:val="009A2F3C"/>
    <w:rsid w:val="009A3AA2"/>
    <w:rsid w:val="009A42E3"/>
    <w:rsid w:val="009A462D"/>
    <w:rsid w:val="009A4D84"/>
    <w:rsid w:val="009A58CF"/>
    <w:rsid w:val="009A5CBA"/>
    <w:rsid w:val="009A6274"/>
    <w:rsid w:val="009A627F"/>
    <w:rsid w:val="009A645B"/>
    <w:rsid w:val="009A6C0B"/>
    <w:rsid w:val="009A71C9"/>
    <w:rsid w:val="009A747D"/>
    <w:rsid w:val="009A755E"/>
    <w:rsid w:val="009B0D91"/>
    <w:rsid w:val="009B3104"/>
    <w:rsid w:val="009B396D"/>
    <w:rsid w:val="009B3AC2"/>
    <w:rsid w:val="009B3B3E"/>
    <w:rsid w:val="009B3BD4"/>
    <w:rsid w:val="009B4103"/>
    <w:rsid w:val="009B44CE"/>
    <w:rsid w:val="009B45BC"/>
    <w:rsid w:val="009B4A4D"/>
    <w:rsid w:val="009B4DF4"/>
    <w:rsid w:val="009B4E5C"/>
    <w:rsid w:val="009B564E"/>
    <w:rsid w:val="009B5AEE"/>
    <w:rsid w:val="009B63E2"/>
    <w:rsid w:val="009B6662"/>
    <w:rsid w:val="009B6871"/>
    <w:rsid w:val="009B6F63"/>
    <w:rsid w:val="009B6F97"/>
    <w:rsid w:val="009B7AA5"/>
    <w:rsid w:val="009B7ADC"/>
    <w:rsid w:val="009B7B75"/>
    <w:rsid w:val="009B7E87"/>
    <w:rsid w:val="009C0587"/>
    <w:rsid w:val="009C0EDF"/>
    <w:rsid w:val="009C110B"/>
    <w:rsid w:val="009C153C"/>
    <w:rsid w:val="009C19B7"/>
    <w:rsid w:val="009C205A"/>
    <w:rsid w:val="009C273D"/>
    <w:rsid w:val="009C2BC5"/>
    <w:rsid w:val="009C2DAB"/>
    <w:rsid w:val="009C30B2"/>
    <w:rsid w:val="009C403E"/>
    <w:rsid w:val="009C4923"/>
    <w:rsid w:val="009C4BB8"/>
    <w:rsid w:val="009C5410"/>
    <w:rsid w:val="009C5948"/>
    <w:rsid w:val="009C5A31"/>
    <w:rsid w:val="009C5BD1"/>
    <w:rsid w:val="009C62EF"/>
    <w:rsid w:val="009C659F"/>
    <w:rsid w:val="009C6698"/>
    <w:rsid w:val="009C6B59"/>
    <w:rsid w:val="009C6D8B"/>
    <w:rsid w:val="009C742A"/>
    <w:rsid w:val="009C78AC"/>
    <w:rsid w:val="009D111B"/>
    <w:rsid w:val="009D1829"/>
    <w:rsid w:val="009D2044"/>
    <w:rsid w:val="009D2ACB"/>
    <w:rsid w:val="009D31CD"/>
    <w:rsid w:val="009D34E4"/>
    <w:rsid w:val="009D378A"/>
    <w:rsid w:val="009D3FEA"/>
    <w:rsid w:val="009D492B"/>
    <w:rsid w:val="009D4C83"/>
    <w:rsid w:val="009D4D49"/>
    <w:rsid w:val="009D4F5A"/>
    <w:rsid w:val="009D4FF0"/>
    <w:rsid w:val="009D5262"/>
    <w:rsid w:val="009D58A2"/>
    <w:rsid w:val="009D5BB6"/>
    <w:rsid w:val="009D5DD5"/>
    <w:rsid w:val="009D62ED"/>
    <w:rsid w:val="009D67C7"/>
    <w:rsid w:val="009D6C0B"/>
    <w:rsid w:val="009D703C"/>
    <w:rsid w:val="009D718F"/>
    <w:rsid w:val="009D7788"/>
    <w:rsid w:val="009D7E42"/>
    <w:rsid w:val="009E0213"/>
    <w:rsid w:val="009E068F"/>
    <w:rsid w:val="009E07DE"/>
    <w:rsid w:val="009E0C0A"/>
    <w:rsid w:val="009E23F6"/>
    <w:rsid w:val="009E35DB"/>
    <w:rsid w:val="009E3889"/>
    <w:rsid w:val="009E3F28"/>
    <w:rsid w:val="009E4004"/>
    <w:rsid w:val="009E47A3"/>
    <w:rsid w:val="009E5B30"/>
    <w:rsid w:val="009E5D88"/>
    <w:rsid w:val="009E602D"/>
    <w:rsid w:val="009E642F"/>
    <w:rsid w:val="009E6A70"/>
    <w:rsid w:val="009E6AD5"/>
    <w:rsid w:val="009E7CEA"/>
    <w:rsid w:val="009F0211"/>
    <w:rsid w:val="009F0370"/>
    <w:rsid w:val="009F08F3"/>
    <w:rsid w:val="009F09EF"/>
    <w:rsid w:val="009F0A74"/>
    <w:rsid w:val="009F1A8F"/>
    <w:rsid w:val="009F2089"/>
    <w:rsid w:val="009F2AE7"/>
    <w:rsid w:val="009F2AF7"/>
    <w:rsid w:val="009F2B2C"/>
    <w:rsid w:val="009F2E03"/>
    <w:rsid w:val="009F344F"/>
    <w:rsid w:val="009F3AEE"/>
    <w:rsid w:val="009F3B1B"/>
    <w:rsid w:val="009F3C3D"/>
    <w:rsid w:val="009F448E"/>
    <w:rsid w:val="009F469F"/>
    <w:rsid w:val="009F6E68"/>
    <w:rsid w:val="009F753B"/>
    <w:rsid w:val="009F7BDB"/>
    <w:rsid w:val="009F7C5C"/>
    <w:rsid w:val="009F7DAD"/>
    <w:rsid w:val="00A00254"/>
    <w:rsid w:val="00A0026D"/>
    <w:rsid w:val="00A0039D"/>
    <w:rsid w:val="00A0060F"/>
    <w:rsid w:val="00A021CA"/>
    <w:rsid w:val="00A02377"/>
    <w:rsid w:val="00A02D6D"/>
    <w:rsid w:val="00A02FBF"/>
    <w:rsid w:val="00A0325B"/>
    <w:rsid w:val="00A03A96"/>
    <w:rsid w:val="00A04232"/>
    <w:rsid w:val="00A04367"/>
    <w:rsid w:val="00A047D2"/>
    <w:rsid w:val="00A048A8"/>
    <w:rsid w:val="00A04968"/>
    <w:rsid w:val="00A04DCB"/>
    <w:rsid w:val="00A05B47"/>
    <w:rsid w:val="00A066D3"/>
    <w:rsid w:val="00A06DB0"/>
    <w:rsid w:val="00A071D3"/>
    <w:rsid w:val="00A079D6"/>
    <w:rsid w:val="00A10F17"/>
    <w:rsid w:val="00A10FBB"/>
    <w:rsid w:val="00A110BC"/>
    <w:rsid w:val="00A11BA9"/>
    <w:rsid w:val="00A12492"/>
    <w:rsid w:val="00A13DD6"/>
    <w:rsid w:val="00A13E54"/>
    <w:rsid w:val="00A1420D"/>
    <w:rsid w:val="00A144B1"/>
    <w:rsid w:val="00A147FB"/>
    <w:rsid w:val="00A149B8"/>
    <w:rsid w:val="00A15385"/>
    <w:rsid w:val="00A164E3"/>
    <w:rsid w:val="00A168B5"/>
    <w:rsid w:val="00A16D58"/>
    <w:rsid w:val="00A16D7C"/>
    <w:rsid w:val="00A16EE6"/>
    <w:rsid w:val="00A17F63"/>
    <w:rsid w:val="00A200EF"/>
    <w:rsid w:val="00A20E4F"/>
    <w:rsid w:val="00A2149F"/>
    <w:rsid w:val="00A214F4"/>
    <w:rsid w:val="00A2162A"/>
    <w:rsid w:val="00A2193B"/>
    <w:rsid w:val="00A21B62"/>
    <w:rsid w:val="00A220E2"/>
    <w:rsid w:val="00A229BF"/>
    <w:rsid w:val="00A22EE1"/>
    <w:rsid w:val="00A2351A"/>
    <w:rsid w:val="00A23C5A"/>
    <w:rsid w:val="00A23DFC"/>
    <w:rsid w:val="00A23F25"/>
    <w:rsid w:val="00A24349"/>
    <w:rsid w:val="00A24D05"/>
    <w:rsid w:val="00A24EAC"/>
    <w:rsid w:val="00A2501E"/>
    <w:rsid w:val="00A253A7"/>
    <w:rsid w:val="00A25887"/>
    <w:rsid w:val="00A264A9"/>
    <w:rsid w:val="00A2663B"/>
    <w:rsid w:val="00A26849"/>
    <w:rsid w:val="00A269B0"/>
    <w:rsid w:val="00A27785"/>
    <w:rsid w:val="00A27A7B"/>
    <w:rsid w:val="00A27C27"/>
    <w:rsid w:val="00A30187"/>
    <w:rsid w:val="00A30920"/>
    <w:rsid w:val="00A30C0E"/>
    <w:rsid w:val="00A30ECA"/>
    <w:rsid w:val="00A319C8"/>
    <w:rsid w:val="00A320BF"/>
    <w:rsid w:val="00A323CE"/>
    <w:rsid w:val="00A33041"/>
    <w:rsid w:val="00A33081"/>
    <w:rsid w:val="00A33EF5"/>
    <w:rsid w:val="00A34314"/>
    <w:rsid w:val="00A3431B"/>
    <w:rsid w:val="00A3448A"/>
    <w:rsid w:val="00A35160"/>
    <w:rsid w:val="00A35469"/>
    <w:rsid w:val="00A35D03"/>
    <w:rsid w:val="00A35EC7"/>
    <w:rsid w:val="00A36297"/>
    <w:rsid w:val="00A36EAD"/>
    <w:rsid w:val="00A3755F"/>
    <w:rsid w:val="00A37E7B"/>
    <w:rsid w:val="00A40466"/>
    <w:rsid w:val="00A408D4"/>
    <w:rsid w:val="00A40E1E"/>
    <w:rsid w:val="00A419C2"/>
    <w:rsid w:val="00A41E2B"/>
    <w:rsid w:val="00A42250"/>
    <w:rsid w:val="00A423D2"/>
    <w:rsid w:val="00A4252A"/>
    <w:rsid w:val="00A4264A"/>
    <w:rsid w:val="00A4269A"/>
    <w:rsid w:val="00A43013"/>
    <w:rsid w:val="00A4318D"/>
    <w:rsid w:val="00A43E2C"/>
    <w:rsid w:val="00A43ECE"/>
    <w:rsid w:val="00A453DB"/>
    <w:rsid w:val="00A45AD5"/>
    <w:rsid w:val="00A45B74"/>
    <w:rsid w:val="00A45BB0"/>
    <w:rsid w:val="00A460E8"/>
    <w:rsid w:val="00A4665B"/>
    <w:rsid w:val="00A4678B"/>
    <w:rsid w:val="00A469EB"/>
    <w:rsid w:val="00A469ED"/>
    <w:rsid w:val="00A46A95"/>
    <w:rsid w:val="00A47A09"/>
    <w:rsid w:val="00A50156"/>
    <w:rsid w:val="00A50F41"/>
    <w:rsid w:val="00A5140E"/>
    <w:rsid w:val="00A51D60"/>
    <w:rsid w:val="00A51E32"/>
    <w:rsid w:val="00A51F20"/>
    <w:rsid w:val="00A51FE3"/>
    <w:rsid w:val="00A522DB"/>
    <w:rsid w:val="00A523A0"/>
    <w:rsid w:val="00A525A0"/>
    <w:rsid w:val="00A52B3E"/>
    <w:rsid w:val="00A52E1D"/>
    <w:rsid w:val="00A52F16"/>
    <w:rsid w:val="00A5341A"/>
    <w:rsid w:val="00A538F0"/>
    <w:rsid w:val="00A54350"/>
    <w:rsid w:val="00A54A43"/>
    <w:rsid w:val="00A55844"/>
    <w:rsid w:val="00A55993"/>
    <w:rsid w:val="00A55EE6"/>
    <w:rsid w:val="00A56674"/>
    <w:rsid w:val="00A56C21"/>
    <w:rsid w:val="00A57099"/>
    <w:rsid w:val="00A57D9D"/>
    <w:rsid w:val="00A601E5"/>
    <w:rsid w:val="00A60DBF"/>
    <w:rsid w:val="00A6126F"/>
    <w:rsid w:val="00A61499"/>
    <w:rsid w:val="00A623D0"/>
    <w:rsid w:val="00A62703"/>
    <w:rsid w:val="00A62C1F"/>
    <w:rsid w:val="00A63483"/>
    <w:rsid w:val="00A64603"/>
    <w:rsid w:val="00A647D1"/>
    <w:rsid w:val="00A64A4E"/>
    <w:rsid w:val="00A64DD4"/>
    <w:rsid w:val="00A65943"/>
    <w:rsid w:val="00A660AC"/>
    <w:rsid w:val="00A66720"/>
    <w:rsid w:val="00A670EF"/>
    <w:rsid w:val="00A67B0E"/>
    <w:rsid w:val="00A67D49"/>
    <w:rsid w:val="00A67E6C"/>
    <w:rsid w:val="00A705D7"/>
    <w:rsid w:val="00A70AF3"/>
    <w:rsid w:val="00A71528"/>
    <w:rsid w:val="00A71B99"/>
    <w:rsid w:val="00A71E0A"/>
    <w:rsid w:val="00A72019"/>
    <w:rsid w:val="00A7246D"/>
    <w:rsid w:val="00A72E81"/>
    <w:rsid w:val="00A7312C"/>
    <w:rsid w:val="00A73989"/>
    <w:rsid w:val="00A739D0"/>
    <w:rsid w:val="00A73D7E"/>
    <w:rsid w:val="00A746CE"/>
    <w:rsid w:val="00A74F7D"/>
    <w:rsid w:val="00A754EE"/>
    <w:rsid w:val="00A761D4"/>
    <w:rsid w:val="00A773F0"/>
    <w:rsid w:val="00A776B4"/>
    <w:rsid w:val="00A77EC4"/>
    <w:rsid w:val="00A80633"/>
    <w:rsid w:val="00A807B8"/>
    <w:rsid w:val="00A81391"/>
    <w:rsid w:val="00A82369"/>
    <w:rsid w:val="00A8368E"/>
    <w:rsid w:val="00A83B47"/>
    <w:rsid w:val="00A8445F"/>
    <w:rsid w:val="00A852ED"/>
    <w:rsid w:val="00A8531C"/>
    <w:rsid w:val="00A854DD"/>
    <w:rsid w:val="00A855C3"/>
    <w:rsid w:val="00A85A38"/>
    <w:rsid w:val="00A85D63"/>
    <w:rsid w:val="00A871A3"/>
    <w:rsid w:val="00A8722C"/>
    <w:rsid w:val="00A8722D"/>
    <w:rsid w:val="00A877A9"/>
    <w:rsid w:val="00A91F23"/>
    <w:rsid w:val="00A920C7"/>
    <w:rsid w:val="00A92879"/>
    <w:rsid w:val="00A92B43"/>
    <w:rsid w:val="00A93D59"/>
    <w:rsid w:val="00A9544C"/>
    <w:rsid w:val="00A956A5"/>
    <w:rsid w:val="00A9594B"/>
    <w:rsid w:val="00A96357"/>
    <w:rsid w:val="00A97883"/>
    <w:rsid w:val="00A979EE"/>
    <w:rsid w:val="00A97EE2"/>
    <w:rsid w:val="00AA010A"/>
    <w:rsid w:val="00AA016F"/>
    <w:rsid w:val="00AA05E2"/>
    <w:rsid w:val="00AA1D8A"/>
    <w:rsid w:val="00AA1ED6"/>
    <w:rsid w:val="00AA2187"/>
    <w:rsid w:val="00AA23DA"/>
    <w:rsid w:val="00AA2D9C"/>
    <w:rsid w:val="00AA3748"/>
    <w:rsid w:val="00AA446F"/>
    <w:rsid w:val="00AA4787"/>
    <w:rsid w:val="00AA51D6"/>
    <w:rsid w:val="00AA548E"/>
    <w:rsid w:val="00AA5D17"/>
    <w:rsid w:val="00AA73C9"/>
    <w:rsid w:val="00AA76CD"/>
    <w:rsid w:val="00AA78F0"/>
    <w:rsid w:val="00AB0338"/>
    <w:rsid w:val="00AB04D2"/>
    <w:rsid w:val="00AB0BC8"/>
    <w:rsid w:val="00AB11CA"/>
    <w:rsid w:val="00AB1387"/>
    <w:rsid w:val="00AB14D9"/>
    <w:rsid w:val="00AB186E"/>
    <w:rsid w:val="00AB19C7"/>
    <w:rsid w:val="00AB1B76"/>
    <w:rsid w:val="00AB1C41"/>
    <w:rsid w:val="00AB2F4D"/>
    <w:rsid w:val="00AB3137"/>
    <w:rsid w:val="00AB32E4"/>
    <w:rsid w:val="00AB3848"/>
    <w:rsid w:val="00AB3B29"/>
    <w:rsid w:val="00AB4AB8"/>
    <w:rsid w:val="00AB4BAA"/>
    <w:rsid w:val="00AB5469"/>
    <w:rsid w:val="00AB655E"/>
    <w:rsid w:val="00AB693B"/>
    <w:rsid w:val="00AB6CBA"/>
    <w:rsid w:val="00AB6EAE"/>
    <w:rsid w:val="00AB77AF"/>
    <w:rsid w:val="00AB7DA2"/>
    <w:rsid w:val="00AC007F"/>
    <w:rsid w:val="00AC06B0"/>
    <w:rsid w:val="00AC158C"/>
    <w:rsid w:val="00AC1AB7"/>
    <w:rsid w:val="00AC1D55"/>
    <w:rsid w:val="00AC2ECD"/>
    <w:rsid w:val="00AC3119"/>
    <w:rsid w:val="00AC38AE"/>
    <w:rsid w:val="00AC3FEF"/>
    <w:rsid w:val="00AC42DD"/>
    <w:rsid w:val="00AC49FB"/>
    <w:rsid w:val="00AC5199"/>
    <w:rsid w:val="00AC5569"/>
    <w:rsid w:val="00AC5A10"/>
    <w:rsid w:val="00AC5B90"/>
    <w:rsid w:val="00AC630A"/>
    <w:rsid w:val="00AC6962"/>
    <w:rsid w:val="00AC6BCB"/>
    <w:rsid w:val="00AC76DF"/>
    <w:rsid w:val="00AC786A"/>
    <w:rsid w:val="00AD01BD"/>
    <w:rsid w:val="00AD0460"/>
    <w:rsid w:val="00AD048C"/>
    <w:rsid w:val="00AD0AA3"/>
    <w:rsid w:val="00AD0B4E"/>
    <w:rsid w:val="00AD1023"/>
    <w:rsid w:val="00AD129F"/>
    <w:rsid w:val="00AD12C9"/>
    <w:rsid w:val="00AD17B9"/>
    <w:rsid w:val="00AD17E6"/>
    <w:rsid w:val="00AD198E"/>
    <w:rsid w:val="00AD19F9"/>
    <w:rsid w:val="00AD1BCB"/>
    <w:rsid w:val="00AD20C2"/>
    <w:rsid w:val="00AD2100"/>
    <w:rsid w:val="00AD2361"/>
    <w:rsid w:val="00AD2423"/>
    <w:rsid w:val="00AD2BC9"/>
    <w:rsid w:val="00AD3296"/>
    <w:rsid w:val="00AD3535"/>
    <w:rsid w:val="00AD3D46"/>
    <w:rsid w:val="00AD3DC4"/>
    <w:rsid w:val="00AD3F94"/>
    <w:rsid w:val="00AD4389"/>
    <w:rsid w:val="00AD489C"/>
    <w:rsid w:val="00AD4A5A"/>
    <w:rsid w:val="00AD5247"/>
    <w:rsid w:val="00AD5A76"/>
    <w:rsid w:val="00AD5AEA"/>
    <w:rsid w:val="00AD5F33"/>
    <w:rsid w:val="00AD6059"/>
    <w:rsid w:val="00AD748F"/>
    <w:rsid w:val="00AD7ABF"/>
    <w:rsid w:val="00AD7D2A"/>
    <w:rsid w:val="00AD7F4A"/>
    <w:rsid w:val="00AE01BF"/>
    <w:rsid w:val="00AE0416"/>
    <w:rsid w:val="00AE0455"/>
    <w:rsid w:val="00AE0A60"/>
    <w:rsid w:val="00AE0BC7"/>
    <w:rsid w:val="00AE150B"/>
    <w:rsid w:val="00AE1722"/>
    <w:rsid w:val="00AE1849"/>
    <w:rsid w:val="00AE19F1"/>
    <w:rsid w:val="00AE27AC"/>
    <w:rsid w:val="00AE34E7"/>
    <w:rsid w:val="00AE360D"/>
    <w:rsid w:val="00AE39D2"/>
    <w:rsid w:val="00AE3D3C"/>
    <w:rsid w:val="00AE3FA0"/>
    <w:rsid w:val="00AE40E0"/>
    <w:rsid w:val="00AE4DBA"/>
    <w:rsid w:val="00AE4F07"/>
    <w:rsid w:val="00AE5783"/>
    <w:rsid w:val="00AE71F0"/>
    <w:rsid w:val="00AE7707"/>
    <w:rsid w:val="00AF0F3A"/>
    <w:rsid w:val="00AF104B"/>
    <w:rsid w:val="00AF1868"/>
    <w:rsid w:val="00AF1C5D"/>
    <w:rsid w:val="00AF1E22"/>
    <w:rsid w:val="00AF271A"/>
    <w:rsid w:val="00AF3219"/>
    <w:rsid w:val="00AF3576"/>
    <w:rsid w:val="00AF42D7"/>
    <w:rsid w:val="00AF44E2"/>
    <w:rsid w:val="00AF474B"/>
    <w:rsid w:val="00AF4AFF"/>
    <w:rsid w:val="00AF530A"/>
    <w:rsid w:val="00AF643F"/>
    <w:rsid w:val="00AF6DA0"/>
    <w:rsid w:val="00AF7855"/>
    <w:rsid w:val="00AF795D"/>
    <w:rsid w:val="00B006FE"/>
    <w:rsid w:val="00B007CB"/>
    <w:rsid w:val="00B00A65"/>
    <w:rsid w:val="00B01371"/>
    <w:rsid w:val="00B02AA9"/>
    <w:rsid w:val="00B02D93"/>
    <w:rsid w:val="00B02FA3"/>
    <w:rsid w:val="00B03281"/>
    <w:rsid w:val="00B037A1"/>
    <w:rsid w:val="00B04F0D"/>
    <w:rsid w:val="00B05084"/>
    <w:rsid w:val="00B05732"/>
    <w:rsid w:val="00B05E15"/>
    <w:rsid w:val="00B10477"/>
    <w:rsid w:val="00B10744"/>
    <w:rsid w:val="00B10EEB"/>
    <w:rsid w:val="00B11356"/>
    <w:rsid w:val="00B11379"/>
    <w:rsid w:val="00B1177A"/>
    <w:rsid w:val="00B11D83"/>
    <w:rsid w:val="00B12447"/>
    <w:rsid w:val="00B128C5"/>
    <w:rsid w:val="00B12C37"/>
    <w:rsid w:val="00B132FF"/>
    <w:rsid w:val="00B143FA"/>
    <w:rsid w:val="00B146E4"/>
    <w:rsid w:val="00B14B52"/>
    <w:rsid w:val="00B15781"/>
    <w:rsid w:val="00B157F9"/>
    <w:rsid w:val="00B159ED"/>
    <w:rsid w:val="00B16527"/>
    <w:rsid w:val="00B168FB"/>
    <w:rsid w:val="00B169C0"/>
    <w:rsid w:val="00B16CB8"/>
    <w:rsid w:val="00B17242"/>
    <w:rsid w:val="00B1739D"/>
    <w:rsid w:val="00B17846"/>
    <w:rsid w:val="00B17D61"/>
    <w:rsid w:val="00B200BB"/>
    <w:rsid w:val="00B200EB"/>
    <w:rsid w:val="00B20256"/>
    <w:rsid w:val="00B206FF"/>
    <w:rsid w:val="00B20D09"/>
    <w:rsid w:val="00B20DD9"/>
    <w:rsid w:val="00B21D5E"/>
    <w:rsid w:val="00B220EB"/>
    <w:rsid w:val="00B2233F"/>
    <w:rsid w:val="00B223A0"/>
    <w:rsid w:val="00B22634"/>
    <w:rsid w:val="00B231A3"/>
    <w:rsid w:val="00B233DF"/>
    <w:rsid w:val="00B23473"/>
    <w:rsid w:val="00B23755"/>
    <w:rsid w:val="00B23D38"/>
    <w:rsid w:val="00B2409E"/>
    <w:rsid w:val="00B24598"/>
    <w:rsid w:val="00B24D34"/>
    <w:rsid w:val="00B25A7A"/>
    <w:rsid w:val="00B25C41"/>
    <w:rsid w:val="00B263DB"/>
    <w:rsid w:val="00B26C1E"/>
    <w:rsid w:val="00B2763F"/>
    <w:rsid w:val="00B27AAC"/>
    <w:rsid w:val="00B27EF6"/>
    <w:rsid w:val="00B30016"/>
    <w:rsid w:val="00B30309"/>
    <w:rsid w:val="00B30462"/>
    <w:rsid w:val="00B30887"/>
    <w:rsid w:val="00B30929"/>
    <w:rsid w:val="00B30D68"/>
    <w:rsid w:val="00B31023"/>
    <w:rsid w:val="00B318DF"/>
    <w:rsid w:val="00B31A5E"/>
    <w:rsid w:val="00B32210"/>
    <w:rsid w:val="00B3262E"/>
    <w:rsid w:val="00B327BA"/>
    <w:rsid w:val="00B32BC1"/>
    <w:rsid w:val="00B337BC"/>
    <w:rsid w:val="00B34A46"/>
    <w:rsid w:val="00B356E2"/>
    <w:rsid w:val="00B35997"/>
    <w:rsid w:val="00B35999"/>
    <w:rsid w:val="00B36091"/>
    <w:rsid w:val="00B3635D"/>
    <w:rsid w:val="00B36F25"/>
    <w:rsid w:val="00B36F3A"/>
    <w:rsid w:val="00B372AA"/>
    <w:rsid w:val="00B40445"/>
    <w:rsid w:val="00B40B51"/>
    <w:rsid w:val="00B41888"/>
    <w:rsid w:val="00B44019"/>
    <w:rsid w:val="00B44A42"/>
    <w:rsid w:val="00B44B37"/>
    <w:rsid w:val="00B45A52"/>
    <w:rsid w:val="00B46175"/>
    <w:rsid w:val="00B46CA5"/>
    <w:rsid w:val="00B47435"/>
    <w:rsid w:val="00B477B8"/>
    <w:rsid w:val="00B47803"/>
    <w:rsid w:val="00B4791A"/>
    <w:rsid w:val="00B47C29"/>
    <w:rsid w:val="00B47D21"/>
    <w:rsid w:val="00B50916"/>
    <w:rsid w:val="00B51008"/>
    <w:rsid w:val="00B51031"/>
    <w:rsid w:val="00B51D73"/>
    <w:rsid w:val="00B52318"/>
    <w:rsid w:val="00B5286A"/>
    <w:rsid w:val="00B53485"/>
    <w:rsid w:val="00B537CE"/>
    <w:rsid w:val="00B54858"/>
    <w:rsid w:val="00B54FCA"/>
    <w:rsid w:val="00B556DC"/>
    <w:rsid w:val="00B56062"/>
    <w:rsid w:val="00B57004"/>
    <w:rsid w:val="00B57291"/>
    <w:rsid w:val="00B575E0"/>
    <w:rsid w:val="00B57A4E"/>
    <w:rsid w:val="00B57B83"/>
    <w:rsid w:val="00B57D38"/>
    <w:rsid w:val="00B57D49"/>
    <w:rsid w:val="00B57FF9"/>
    <w:rsid w:val="00B60031"/>
    <w:rsid w:val="00B60762"/>
    <w:rsid w:val="00B6094A"/>
    <w:rsid w:val="00B60BB3"/>
    <w:rsid w:val="00B62BEF"/>
    <w:rsid w:val="00B63246"/>
    <w:rsid w:val="00B63658"/>
    <w:rsid w:val="00B63B96"/>
    <w:rsid w:val="00B63CEF"/>
    <w:rsid w:val="00B64357"/>
    <w:rsid w:val="00B64A5E"/>
    <w:rsid w:val="00B64B37"/>
    <w:rsid w:val="00B652CB"/>
    <w:rsid w:val="00B655CB"/>
    <w:rsid w:val="00B65A30"/>
    <w:rsid w:val="00B66456"/>
    <w:rsid w:val="00B664BF"/>
    <w:rsid w:val="00B664C7"/>
    <w:rsid w:val="00B66F4E"/>
    <w:rsid w:val="00B7019D"/>
    <w:rsid w:val="00B702E2"/>
    <w:rsid w:val="00B70936"/>
    <w:rsid w:val="00B7285B"/>
    <w:rsid w:val="00B72868"/>
    <w:rsid w:val="00B731CF"/>
    <w:rsid w:val="00B7331C"/>
    <w:rsid w:val="00B73583"/>
    <w:rsid w:val="00B739F6"/>
    <w:rsid w:val="00B75F5A"/>
    <w:rsid w:val="00B76D2A"/>
    <w:rsid w:val="00B777F2"/>
    <w:rsid w:val="00B77FFB"/>
    <w:rsid w:val="00B81462"/>
    <w:rsid w:val="00B81A7B"/>
    <w:rsid w:val="00B81FF6"/>
    <w:rsid w:val="00B8209E"/>
    <w:rsid w:val="00B83969"/>
    <w:rsid w:val="00B8397C"/>
    <w:rsid w:val="00B84C08"/>
    <w:rsid w:val="00B85203"/>
    <w:rsid w:val="00B852E5"/>
    <w:rsid w:val="00B85920"/>
    <w:rsid w:val="00B85DE5"/>
    <w:rsid w:val="00B85F55"/>
    <w:rsid w:val="00B85F9D"/>
    <w:rsid w:val="00B863E8"/>
    <w:rsid w:val="00B866B2"/>
    <w:rsid w:val="00B86D43"/>
    <w:rsid w:val="00B870C6"/>
    <w:rsid w:val="00B87A0F"/>
    <w:rsid w:val="00B9021E"/>
    <w:rsid w:val="00B909B5"/>
    <w:rsid w:val="00B90BFF"/>
    <w:rsid w:val="00B90F73"/>
    <w:rsid w:val="00B911CA"/>
    <w:rsid w:val="00B91449"/>
    <w:rsid w:val="00B915F9"/>
    <w:rsid w:val="00B917F9"/>
    <w:rsid w:val="00B92C7A"/>
    <w:rsid w:val="00B92CED"/>
    <w:rsid w:val="00B92FF8"/>
    <w:rsid w:val="00B93454"/>
    <w:rsid w:val="00B93A56"/>
    <w:rsid w:val="00B93B59"/>
    <w:rsid w:val="00B93E70"/>
    <w:rsid w:val="00B9406A"/>
    <w:rsid w:val="00B94676"/>
    <w:rsid w:val="00B94CF9"/>
    <w:rsid w:val="00B95811"/>
    <w:rsid w:val="00B95C20"/>
    <w:rsid w:val="00B95DF2"/>
    <w:rsid w:val="00B95EE9"/>
    <w:rsid w:val="00B9659A"/>
    <w:rsid w:val="00B97950"/>
    <w:rsid w:val="00B97BB4"/>
    <w:rsid w:val="00B97C21"/>
    <w:rsid w:val="00B97D91"/>
    <w:rsid w:val="00B97EC2"/>
    <w:rsid w:val="00BA08A3"/>
    <w:rsid w:val="00BA1458"/>
    <w:rsid w:val="00BA1EFD"/>
    <w:rsid w:val="00BA2280"/>
    <w:rsid w:val="00BA27B1"/>
    <w:rsid w:val="00BA2A08"/>
    <w:rsid w:val="00BA33E1"/>
    <w:rsid w:val="00BA4E8B"/>
    <w:rsid w:val="00BA5395"/>
    <w:rsid w:val="00BA5484"/>
    <w:rsid w:val="00BA552C"/>
    <w:rsid w:val="00BA56D2"/>
    <w:rsid w:val="00BA5887"/>
    <w:rsid w:val="00BA58F5"/>
    <w:rsid w:val="00BA6F8B"/>
    <w:rsid w:val="00BA70BB"/>
    <w:rsid w:val="00BA76E0"/>
    <w:rsid w:val="00BB0416"/>
    <w:rsid w:val="00BB0A24"/>
    <w:rsid w:val="00BB0DE4"/>
    <w:rsid w:val="00BB1688"/>
    <w:rsid w:val="00BB194E"/>
    <w:rsid w:val="00BB1B23"/>
    <w:rsid w:val="00BB21B4"/>
    <w:rsid w:val="00BB2863"/>
    <w:rsid w:val="00BB2A25"/>
    <w:rsid w:val="00BB2B8E"/>
    <w:rsid w:val="00BB2BED"/>
    <w:rsid w:val="00BB2EEF"/>
    <w:rsid w:val="00BB30F3"/>
    <w:rsid w:val="00BB393A"/>
    <w:rsid w:val="00BB3CD1"/>
    <w:rsid w:val="00BB51F7"/>
    <w:rsid w:val="00BB56A9"/>
    <w:rsid w:val="00BB6BE1"/>
    <w:rsid w:val="00BB6E21"/>
    <w:rsid w:val="00BB703C"/>
    <w:rsid w:val="00BB7BE9"/>
    <w:rsid w:val="00BC024D"/>
    <w:rsid w:val="00BC025E"/>
    <w:rsid w:val="00BC0742"/>
    <w:rsid w:val="00BC0979"/>
    <w:rsid w:val="00BC0BC7"/>
    <w:rsid w:val="00BC0CE6"/>
    <w:rsid w:val="00BC0F31"/>
    <w:rsid w:val="00BC0FC0"/>
    <w:rsid w:val="00BC0FDC"/>
    <w:rsid w:val="00BC1353"/>
    <w:rsid w:val="00BC1A21"/>
    <w:rsid w:val="00BC1B66"/>
    <w:rsid w:val="00BC2469"/>
    <w:rsid w:val="00BC2494"/>
    <w:rsid w:val="00BC27EE"/>
    <w:rsid w:val="00BC4D2E"/>
    <w:rsid w:val="00BC4E54"/>
    <w:rsid w:val="00BC67E7"/>
    <w:rsid w:val="00BC71AA"/>
    <w:rsid w:val="00BC74D1"/>
    <w:rsid w:val="00BD0073"/>
    <w:rsid w:val="00BD2F4A"/>
    <w:rsid w:val="00BD48AC"/>
    <w:rsid w:val="00BD4A4B"/>
    <w:rsid w:val="00BD4AE4"/>
    <w:rsid w:val="00BD5504"/>
    <w:rsid w:val="00BD55BA"/>
    <w:rsid w:val="00BD5762"/>
    <w:rsid w:val="00BD5F1A"/>
    <w:rsid w:val="00BD7BFC"/>
    <w:rsid w:val="00BD7DE3"/>
    <w:rsid w:val="00BE0277"/>
    <w:rsid w:val="00BE079A"/>
    <w:rsid w:val="00BE1234"/>
    <w:rsid w:val="00BE1583"/>
    <w:rsid w:val="00BE1799"/>
    <w:rsid w:val="00BE1C72"/>
    <w:rsid w:val="00BE1CD1"/>
    <w:rsid w:val="00BE260D"/>
    <w:rsid w:val="00BE29A9"/>
    <w:rsid w:val="00BE2FA6"/>
    <w:rsid w:val="00BE333F"/>
    <w:rsid w:val="00BE35D4"/>
    <w:rsid w:val="00BE3E92"/>
    <w:rsid w:val="00BE4111"/>
    <w:rsid w:val="00BE4265"/>
    <w:rsid w:val="00BE514C"/>
    <w:rsid w:val="00BE550C"/>
    <w:rsid w:val="00BE5C23"/>
    <w:rsid w:val="00BE5CFC"/>
    <w:rsid w:val="00BE6040"/>
    <w:rsid w:val="00BE6144"/>
    <w:rsid w:val="00BE7406"/>
    <w:rsid w:val="00BE7603"/>
    <w:rsid w:val="00BE77BF"/>
    <w:rsid w:val="00BE78D7"/>
    <w:rsid w:val="00BF17FD"/>
    <w:rsid w:val="00BF192B"/>
    <w:rsid w:val="00BF1EDF"/>
    <w:rsid w:val="00BF3279"/>
    <w:rsid w:val="00BF3F37"/>
    <w:rsid w:val="00BF405F"/>
    <w:rsid w:val="00BF45FB"/>
    <w:rsid w:val="00BF4BBF"/>
    <w:rsid w:val="00BF512B"/>
    <w:rsid w:val="00BF51F4"/>
    <w:rsid w:val="00BF6454"/>
    <w:rsid w:val="00BF657B"/>
    <w:rsid w:val="00BF6EEA"/>
    <w:rsid w:val="00BF6FD7"/>
    <w:rsid w:val="00BF74C7"/>
    <w:rsid w:val="00BF7BF6"/>
    <w:rsid w:val="00C00CCF"/>
    <w:rsid w:val="00C014D9"/>
    <w:rsid w:val="00C015F1"/>
    <w:rsid w:val="00C01F33"/>
    <w:rsid w:val="00C0209C"/>
    <w:rsid w:val="00C02309"/>
    <w:rsid w:val="00C02CC6"/>
    <w:rsid w:val="00C0342D"/>
    <w:rsid w:val="00C035C2"/>
    <w:rsid w:val="00C040F7"/>
    <w:rsid w:val="00C044AB"/>
    <w:rsid w:val="00C04C9F"/>
    <w:rsid w:val="00C05458"/>
    <w:rsid w:val="00C05706"/>
    <w:rsid w:val="00C05984"/>
    <w:rsid w:val="00C06071"/>
    <w:rsid w:val="00C063D5"/>
    <w:rsid w:val="00C07377"/>
    <w:rsid w:val="00C0744C"/>
    <w:rsid w:val="00C10478"/>
    <w:rsid w:val="00C109BC"/>
    <w:rsid w:val="00C11103"/>
    <w:rsid w:val="00C11633"/>
    <w:rsid w:val="00C11E79"/>
    <w:rsid w:val="00C12107"/>
    <w:rsid w:val="00C12AF8"/>
    <w:rsid w:val="00C13905"/>
    <w:rsid w:val="00C13962"/>
    <w:rsid w:val="00C14011"/>
    <w:rsid w:val="00C1494A"/>
    <w:rsid w:val="00C14D4B"/>
    <w:rsid w:val="00C14EA3"/>
    <w:rsid w:val="00C154BB"/>
    <w:rsid w:val="00C15D1A"/>
    <w:rsid w:val="00C1608A"/>
    <w:rsid w:val="00C16757"/>
    <w:rsid w:val="00C17316"/>
    <w:rsid w:val="00C2056D"/>
    <w:rsid w:val="00C226CD"/>
    <w:rsid w:val="00C22A66"/>
    <w:rsid w:val="00C22B85"/>
    <w:rsid w:val="00C23EAD"/>
    <w:rsid w:val="00C247E6"/>
    <w:rsid w:val="00C24AA4"/>
    <w:rsid w:val="00C24D21"/>
    <w:rsid w:val="00C24FC1"/>
    <w:rsid w:val="00C25C48"/>
    <w:rsid w:val="00C26007"/>
    <w:rsid w:val="00C26079"/>
    <w:rsid w:val="00C2671D"/>
    <w:rsid w:val="00C26924"/>
    <w:rsid w:val="00C27022"/>
    <w:rsid w:val="00C27556"/>
    <w:rsid w:val="00C279B5"/>
    <w:rsid w:val="00C27C45"/>
    <w:rsid w:val="00C3137E"/>
    <w:rsid w:val="00C3171B"/>
    <w:rsid w:val="00C31BA5"/>
    <w:rsid w:val="00C31D66"/>
    <w:rsid w:val="00C3248C"/>
    <w:rsid w:val="00C32FA7"/>
    <w:rsid w:val="00C331F5"/>
    <w:rsid w:val="00C3366C"/>
    <w:rsid w:val="00C33FE6"/>
    <w:rsid w:val="00C3443D"/>
    <w:rsid w:val="00C34465"/>
    <w:rsid w:val="00C3457A"/>
    <w:rsid w:val="00C348D9"/>
    <w:rsid w:val="00C34D28"/>
    <w:rsid w:val="00C34D4F"/>
    <w:rsid w:val="00C34E2A"/>
    <w:rsid w:val="00C34EA1"/>
    <w:rsid w:val="00C35901"/>
    <w:rsid w:val="00C35AAF"/>
    <w:rsid w:val="00C35D71"/>
    <w:rsid w:val="00C36539"/>
    <w:rsid w:val="00C36940"/>
    <w:rsid w:val="00C3719D"/>
    <w:rsid w:val="00C375B4"/>
    <w:rsid w:val="00C376E6"/>
    <w:rsid w:val="00C4082F"/>
    <w:rsid w:val="00C40976"/>
    <w:rsid w:val="00C41535"/>
    <w:rsid w:val="00C41E9C"/>
    <w:rsid w:val="00C41EB7"/>
    <w:rsid w:val="00C43A6C"/>
    <w:rsid w:val="00C43FCC"/>
    <w:rsid w:val="00C44972"/>
    <w:rsid w:val="00C44CA7"/>
    <w:rsid w:val="00C44F4B"/>
    <w:rsid w:val="00C45739"/>
    <w:rsid w:val="00C45F08"/>
    <w:rsid w:val="00C46B7B"/>
    <w:rsid w:val="00C47EED"/>
    <w:rsid w:val="00C500B5"/>
    <w:rsid w:val="00C5010D"/>
    <w:rsid w:val="00C504D3"/>
    <w:rsid w:val="00C5097D"/>
    <w:rsid w:val="00C515C8"/>
    <w:rsid w:val="00C51C09"/>
    <w:rsid w:val="00C5269D"/>
    <w:rsid w:val="00C52B72"/>
    <w:rsid w:val="00C537C2"/>
    <w:rsid w:val="00C53AD2"/>
    <w:rsid w:val="00C53FA7"/>
    <w:rsid w:val="00C54995"/>
    <w:rsid w:val="00C54D41"/>
    <w:rsid w:val="00C54D88"/>
    <w:rsid w:val="00C550B0"/>
    <w:rsid w:val="00C55464"/>
    <w:rsid w:val="00C55D80"/>
    <w:rsid w:val="00C55E1C"/>
    <w:rsid w:val="00C56BDD"/>
    <w:rsid w:val="00C57D8A"/>
    <w:rsid w:val="00C57E2F"/>
    <w:rsid w:val="00C60114"/>
    <w:rsid w:val="00C604E6"/>
    <w:rsid w:val="00C60783"/>
    <w:rsid w:val="00C610C4"/>
    <w:rsid w:val="00C61623"/>
    <w:rsid w:val="00C61B25"/>
    <w:rsid w:val="00C61F29"/>
    <w:rsid w:val="00C62052"/>
    <w:rsid w:val="00C6223E"/>
    <w:rsid w:val="00C62910"/>
    <w:rsid w:val="00C62B74"/>
    <w:rsid w:val="00C63025"/>
    <w:rsid w:val="00C634E4"/>
    <w:rsid w:val="00C63540"/>
    <w:rsid w:val="00C6360A"/>
    <w:rsid w:val="00C63627"/>
    <w:rsid w:val="00C63F84"/>
    <w:rsid w:val="00C64672"/>
    <w:rsid w:val="00C654C6"/>
    <w:rsid w:val="00C65560"/>
    <w:rsid w:val="00C65765"/>
    <w:rsid w:val="00C65EBC"/>
    <w:rsid w:val="00C65F0C"/>
    <w:rsid w:val="00C6622C"/>
    <w:rsid w:val="00C66472"/>
    <w:rsid w:val="00C668F7"/>
    <w:rsid w:val="00C6692D"/>
    <w:rsid w:val="00C66C33"/>
    <w:rsid w:val="00C671CA"/>
    <w:rsid w:val="00C6761B"/>
    <w:rsid w:val="00C67D98"/>
    <w:rsid w:val="00C70697"/>
    <w:rsid w:val="00C70D2F"/>
    <w:rsid w:val="00C72861"/>
    <w:rsid w:val="00C728F3"/>
    <w:rsid w:val="00C72EF4"/>
    <w:rsid w:val="00C72F4E"/>
    <w:rsid w:val="00C73DC2"/>
    <w:rsid w:val="00C7412A"/>
    <w:rsid w:val="00C754E8"/>
    <w:rsid w:val="00C755E3"/>
    <w:rsid w:val="00C75A11"/>
    <w:rsid w:val="00C75D2F"/>
    <w:rsid w:val="00C75EB6"/>
    <w:rsid w:val="00C76290"/>
    <w:rsid w:val="00C76D0F"/>
    <w:rsid w:val="00C76D90"/>
    <w:rsid w:val="00C76E3C"/>
    <w:rsid w:val="00C76E55"/>
    <w:rsid w:val="00C77624"/>
    <w:rsid w:val="00C8085D"/>
    <w:rsid w:val="00C80ADB"/>
    <w:rsid w:val="00C81568"/>
    <w:rsid w:val="00C816F4"/>
    <w:rsid w:val="00C82387"/>
    <w:rsid w:val="00C82773"/>
    <w:rsid w:val="00C82DFE"/>
    <w:rsid w:val="00C830E3"/>
    <w:rsid w:val="00C8320C"/>
    <w:rsid w:val="00C83A87"/>
    <w:rsid w:val="00C84C4B"/>
    <w:rsid w:val="00C857B3"/>
    <w:rsid w:val="00C85DC0"/>
    <w:rsid w:val="00C860EE"/>
    <w:rsid w:val="00C868F4"/>
    <w:rsid w:val="00C86C7E"/>
    <w:rsid w:val="00C86CFF"/>
    <w:rsid w:val="00C87226"/>
    <w:rsid w:val="00C87AD6"/>
    <w:rsid w:val="00C87B8F"/>
    <w:rsid w:val="00C90163"/>
    <w:rsid w:val="00C9027A"/>
    <w:rsid w:val="00C9068E"/>
    <w:rsid w:val="00C90B1C"/>
    <w:rsid w:val="00C91171"/>
    <w:rsid w:val="00C91176"/>
    <w:rsid w:val="00C929F7"/>
    <w:rsid w:val="00C9322A"/>
    <w:rsid w:val="00C93490"/>
    <w:rsid w:val="00C93BC6"/>
    <w:rsid w:val="00C93C4B"/>
    <w:rsid w:val="00C93ECC"/>
    <w:rsid w:val="00C94083"/>
    <w:rsid w:val="00C94426"/>
    <w:rsid w:val="00C944AB"/>
    <w:rsid w:val="00C9469F"/>
    <w:rsid w:val="00C956A1"/>
    <w:rsid w:val="00C95B40"/>
    <w:rsid w:val="00C95F8A"/>
    <w:rsid w:val="00C966F9"/>
    <w:rsid w:val="00C96B2C"/>
    <w:rsid w:val="00C97567"/>
    <w:rsid w:val="00C97A5F"/>
    <w:rsid w:val="00C97EA2"/>
    <w:rsid w:val="00CA0036"/>
    <w:rsid w:val="00CA0A65"/>
    <w:rsid w:val="00CA17EF"/>
    <w:rsid w:val="00CA1ED8"/>
    <w:rsid w:val="00CA2CE3"/>
    <w:rsid w:val="00CA302E"/>
    <w:rsid w:val="00CA384C"/>
    <w:rsid w:val="00CA38D6"/>
    <w:rsid w:val="00CA39A2"/>
    <w:rsid w:val="00CA3A68"/>
    <w:rsid w:val="00CA3DFD"/>
    <w:rsid w:val="00CA3E47"/>
    <w:rsid w:val="00CA4724"/>
    <w:rsid w:val="00CA4E1A"/>
    <w:rsid w:val="00CA4E58"/>
    <w:rsid w:val="00CA59E2"/>
    <w:rsid w:val="00CA5D20"/>
    <w:rsid w:val="00CA5FAA"/>
    <w:rsid w:val="00CA6781"/>
    <w:rsid w:val="00CA6AE8"/>
    <w:rsid w:val="00CB038E"/>
    <w:rsid w:val="00CB0F89"/>
    <w:rsid w:val="00CB1F63"/>
    <w:rsid w:val="00CB2067"/>
    <w:rsid w:val="00CB37DE"/>
    <w:rsid w:val="00CB46C6"/>
    <w:rsid w:val="00CB4899"/>
    <w:rsid w:val="00CB4D5A"/>
    <w:rsid w:val="00CB4EF3"/>
    <w:rsid w:val="00CB63CF"/>
    <w:rsid w:val="00CB6855"/>
    <w:rsid w:val="00CB6997"/>
    <w:rsid w:val="00CB79B1"/>
    <w:rsid w:val="00CC040E"/>
    <w:rsid w:val="00CC05E6"/>
    <w:rsid w:val="00CC0E37"/>
    <w:rsid w:val="00CC111F"/>
    <w:rsid w:val="00CC1E1C"/>
    <w:rsid w:val="00CC2A50"/>
    <w:rsid w:val="00CC3806"/>
    <w:rsid w:val="00CC3E12"/>
    <w:rsid w:val="00CC3EA0"/>
    <w:rsid w:val="00CC3EC3"/>
    <w:rsid w:val="00CC4098"/>
    <w:rsid w:val="00CC45D3"/>
    <w:rsid w:val="00CC469C"/>
    <w:rsid w:val="00CC4C1F"/>
    <w:rsid w:val="00CC4E43"/>
    <w:rsid w:val="00CC51F4"/>
    <w:rsid w:val="00CC5C3E"/>
    <w:rsid w:val="00CC5D4D"/>
    <w:rsid w:val="00CC66FA"/>
    <w:rsid w:val="00CC67A1"/>
    <w:rsid w:val="00CC71A0"/>
    <w:rsid w:val="00CC7B45"/>
    <w:rsid w:val="00CD0B1E"/>
    <w:rsid w:val="00CD0D82"/>
    <w:rsid w:val="00CD1188"/>
    <w:rsid w:val="00CD15BB"/>
    <w:rsid w:val="00CD2ED1"/>
    <w:rsid w:val="00CD30B5"/>
    <w:rsid w:val="00CD337B"/>
    <w:rsid w:val="00CD3D40"/>
    <w:rsid w:val="00CD40DC"/>
    <w:rsid w:val="00CD4CD9"/>
    <w:rsid w:val="00CD4E76"/>
    <w:rsid w:val="00CD58DB"/>
    <w:rsid w:val="00CD63B2"/>
    <w:rsid w:val="00CD652C"/>
    <w:rsid w:val="00CD6B8F"/>
    <w:rsid w:val="00CD6CA5"/>
    <w:rsid w:val="00CD6FCC"/>
    <w:rsid w:val="00CD73E5"/>
    <w:rsid w:val="00CD7B72"/>
    <w:rsid w:val="00CE0744"/>
    <w:rsid w:val="00CE085A"/>
    <w:rsid w:val="00CE0F52"/>
    <w:rsid w:val="00CE1237"/>
    <w:rsid w:val="00CE1A49"/>
    <w:rsid w:val="00CE277C"/>
    <w:rsid w:val="00CE292F"/>
    <w:rsid w:val="00CE2A71"/>
    <w:rsid w:val="00CE2AF5"/>
    <w:rsid w:val="00CE2C47"/>
    <w:rsid w:val="00CE3020"/>
    <w:rsid w:val="00CE4A12"/>
    <w:rsid w:val="00CE4B16"/>
    <w:rsid w:val="00CE53CD"/>
    <w:rsid w:val="00CE56A9"/>
    <w:rsid w:val="00CE59DC"/>
    <w:rsid w:val="00CE5B18"/>
    <w:rsid w:val="00CE5D53"/>
    <w:rsid w:val="00CE5EBF"/>
    <w:rsid w:val="00CE7561"/>
    <w:rsid w:val="00CE75E3"/>
    <w:rsid w:val="00CF07BD"/>
    <w:rsid w:val="00CF0924"/>
    <w:rsid w:val="00CF0C35"/>
    <w:rsid w:val="00CF11F6"/>
    <w:rsid w:val="00CF12EC"/>
    <w:rsid w:val="00CF1354"/>
    <w:rsid w:val="00CF1912"/>
    <w:rsid w:val="00CF3750"/>
    <w:rsid w:val="00CF3B1F"/>
    <w:rsid w:val="00CF3BF6"/>
    <w:rsid w:val="00CF3C36"/>
    <w:rsid w:val="00CF5022"/>
    <w:rsid w:val="00CF5117"/>
    <w:rsid w:val="00CF5672"/>
    <w:rsid w:val="00CF57A9"/>
    <w:rsid w:val="00CF625B"/>
    <w:rsid w:val="00CF6712"/>
    <w:rsid w:val="00CF687E"/>
    <w:rsid w:val="00CF743E"/>
    <w:rsid w:val="00CF76EE"/>
    <w:rsid w:val="00D018A7"/>
    <w:rsid w:val="00D01A7D"/>
    <w:rsid w:val="00D01D27"/>
    <w:rsid w:val="00D02803"/>
    <w:rsid w:val="00D03175"/>
    <w:rsid w:val="00D0349B"/>
    <w:rsid w:val="00D0362E"/>
    <w:rsid w:val="00D038F8"/>
    <w:rsid w:val="00D03E96"/>
    <w:rsid w:val="00D04556"/>
    <w:rsid w:val="00D04EAA"/>
    <w:rsid w:val="00D05296"/>
    <w:rsid w:val="00D05A48"/>
    <w:rsid w:val="00D060A1"/>
    <w:rsid w:val="00D0634C"/>
    <w:rsid w:val="00D06D04"/>
    <w:rsid w:val="00D07567"/>
    <w:rsid w:val="00D07C8C"/>
    <w:rsid w:val="00D07D39"/>
    <w:rsid w:val="00D10249"/>
    <w:rsid w:val="00D10659"/>
    <w:rsid w:val="00D115C3"/>
    <w:rsid w:val="00D11897"/>
    <w:rsid w:val="00D120C4"/>
    <w:rsid w:val="00D121BA"/>
    <w:rsid w:val="00D1269E"/>
    <w:rsid w:val="00D1276E"/>
    <w:rsid w:val="00D128A7"/>
    <w:rsid w:val="00D13135"/>
    <w:rsid w:val="00D136C1"/>
    <w:rsid w:val="00D13E4E"/>
    <w:rsid w:val="00D1413F"/>
    <w:rsid w:val="00D14227"/>
    <w:rsid w:val="00D14672"/>
    <w:rsid w:val="00D14973"/>
    <w:rsid w:val="00D149FA"/>
    <w:rsid w:val="00D14DCC"/>
    <w:rsid w:val="00D14E15"/>
    <w:rsid w:val="00D14F42"/>
    <w:rsid w:val="00D15492"/>
    <w:rsid w:val="00D158F0"/>
    <w:rsid w:val="00D15D68"/>
    <w:rsid w:val="00D16209"/>
    <w:rsid w:val="00D16579"/>
    <w:rsid w:val="00D16B9D"/>
    <w:rsid w:val="00D17D11"/>
    <w:rsid w:val="00D17FE7"/>
    <w:rsid w:val="00D20A27"/>
    <w:rsid w:val="00D20C89"/>
    <w:rsid w:val="00D212E2"/>
    <w:rsid w:val="00D21443"/>
    <w:rsid w:val="00D22013"/>
    <w:rsid w:val="00D235E8"/>
    <w:rsid w:val="00D235FD"/>
    <w:rsid w:val="00D239A7"/>
    <w:rsid w:val="00D23F47"/>
    <w:rsid w:val="00D24400"/>
    <w:rsid w:val="00D248DC"/>
    <w:rsid w:val="00D24B5D"/>
    <w:rsid w:val="00D25297"/>
    <w:rsid w:val="00D25641"/>
    <w:rsid w:val="00D25F93"/>
    <w:rsid w:val="00D26BD8"/>
    <w:rsid w:val="00D26C60"/>
    <w:rsid w:val="00D26F3D"/>
    <w:rsid w:val="00D26F4D"/>
    <w:rsid w:val="00D27938"/>
    <w:rsid w:val="00D27BE2"/>
    <w:rsid w:val="00D27DA6"/>
    <w:rsid w:val="00D3122B"/>
    <w:rsid w:val="00D31732"/>
    <w:rsid w:val="00D31C11"/>
    <w:rsid w:val="00D32001"/>
    <w:rsid w:val="00D32390"/>
    <w:rsid w:val="00D324BC"/>
    <w:rsid w:val="00D32F1F"/>
    <w:rsid w:val="00D33F76"/>
    <w:rsid w:val="00D341A0"/>
    <w:rsid w:val="00D3467D"/>
    <w:rsid w:val="00D352F6"/>
    <w:rsid w:val="00D36040"/>
    <w:rsid w:val="00D36931"/>
    <w:rsid w:val="00D36E71"/>
    <w:rsid w:val="00D37053"/>
    <w:rsid w:val="00D3771F"/>
    <w:rsid w:val="00D37D87"/>
    <w:rsid w:val="00D4001A"/>
    <w:rsid w:val="00D4048B"/>
    <w:rsid w:val="00D40629"/>
    <w:rsid w:val="00D4076A"/>
    <w:rsid w:val="00D40B33"/>
    <w:rsid w:val="00D4102D"/>
    <w:rsid w:val="00D417B1"/>
    <w:rsid w:val="00D41A3F"/>
    <w:rsid w:val="00D42335"/>
    <w:rsid w:val="00D4318F"/>
    <w:rsid w:val="00D4329B"/>
    <w:rsid w:val="00D434F3"/>
    <w:rsid w:val="00D438BF"/>
    <w:rsid w:val="00D440F8"/>
    <w:rsid w:val="00D44CF6"/>
    <w:rsid w:val="00D4526B"/>
    <w:rsid w:val="00D47486"/>
    <w:rsid w:val="00D47DFC"/>
    <w:rsid w:val="00D5019F"/>
    <w:rsid w:val="00D50B5C"/>
    <w:rsid w:val="00D50E90"/>
    <w:rsid w:val="00D5198F"/>
    <w:rsid w:val="00D52010"/>
    <w:rsid w:val="00D52236"/>
    <w:rsid w:val="00D5274F"/>
    <w:rsid w:val="00D52E65"/>
    <w:rsid w:val="00D53014"/>
    <w:rsid w:val="00D532C3"/>
    <w:rsid w:val="00D53494"/>
    <w:rsid w:val="00D53636"/>
    <w:rsid w:val="00D53EA6"/>
    <w:rsid w:val="00D540C1"/>
    <w:rsid w:val="00D5425F"/>
    <w:rsid w:val="00D54352"/>
    <w:rsid w:val="00D546FF"/>
    <w:rsid w:val="00D54E3E"/>
    <w:rsid w:val="00D55085"/>
    <w:rsid w:val="00D551ED"/>
    <w:rsid w:val="00D55346"/>
    <w:rsid w:val="00D55AD5"/>
    <w:rsid w:val="00D55DC1"/>
    <w:rsid w:val="00D5757C"/>
    <w:rsid w:val="00D576CA"/>
    <w:rsid w:val="00D57F0A"/>
    <w:rsid w:val="00D57FA3"/>
    <w:rsid w:val="00D60405"/>
    <w:rsid w:val="00D60661"/>
    <w:rsid w:val="00D61AF5"/>
    <w:rsid w:val="00D61E32"/>
    <w:rsid w:val="00D62095"/>
    <w:rsid w:val="00D62C4D"/>
    <w:rsid w:val="00D63531"/>
    <w:rsid w:val="00D63D1A"/>
    <w:rsid w:val="00D64B69"/>
    <w:rsid w:val="00D652B5"/>
    <w:rsid w:val="00D657F4"/>
    <w:rsid w:val="00D65966"/>
    <w:rsid w:val="00D65C07"/>
    <w:rsid w:val="00D65D90"/>
    <w:rsid w:val="00D66499"/>
    <w:rsid w:val="00D66961"/>
    <w:rsid w:val="00D66C6B"/>
    <w:rsid w:val="00D6722F"/>
    <w:rsid w:val="00D67AB9"/>
    <w:rsid w:val="00D708B0"/>
    <w:rsid w:val="00D70F20"/>
    <w:rsid w:val="00D713FD"/>
    <w:rsid w:val="00D7149A"/>
    <w:rsid w:val="00D71C2E"/>
    <w:rsid w:val="00D72120"/>
    <w:rsid w:val="00D721C5"/>
    <w:rsid w:val="00D722DE"/>
    <w:rsid w:val="00D73397"/>
    <w:rsid w:val="00D733FA"/>
    <w:rsid w:val="00D73412"/>
    <w:rsid w:val="00D7389E"/>
    <w:rsid w:val="00D74C2F"/>
    <w:rsid w:val="00D75270"/>
    <w:rsid w:val="00D753C0"/>
    <w:rsid w:val="00D75620"/>
    <w:rsid w:val="00D75632"/>
    <w:rsid w:val="00D75BA0"/>
    <w:rsid w:val="00D75E3D"/>
    <w:rsid w:val="00D75FF4"/>
    <w:rsid w:val="00D77B1D"/>
    <w:rsid w:val="00D800BC"/>
    <w:rsid w:val="00D8021F"/>
    <w:rsid w:val="00D80383"/>
    <w:rsid w:val="00D80BDA"/>
    <w:rsid w:val="00D81017"/>
    <w:rsid w:val="00D8178B"/>
    <w:rsid w:val="00D823C6"/>
    <w:rsid w:val="00D83480"/>
    <w:rsid w:val="00D83497"/>
    <w:rsid w:val="00D84566"/>
    <w:rsid w:val="00D84A54"/>
    <w:rsid w:val="00D84E2F"/>
    <w:rsid w:val="00D85917"/>
    <w:rsid w:val="00D85D70"/>
    <w:rsid w:val="00D8602D"/>
    <w:rsid w:val="00D86B5D"/>
    <w:rsid w:val="00D871CE"/>
    <w:rsid w:val="00D87270"/>
    <w:rsid w:val="00D87A94"/>
    <w:rsid w:val="00D90375"/>
    <w:rsid w:val="00D91078"/>
    <w:rsid w:val="00D9127D"/>
    <w:rsid w:val="00D91733"/>
    <w:rsid w:val="00D9196D"/>
    <w:rsid w:val="00D92036"/>
    <w:rsid w:val="00D92982"/>
    <w:rsid w:val="00D9383B"/>
    <w:rsid w:val="00D9396B"/>
    <w:rsid w:val="00D9460B"/>
    <w:rsid w:val="00D9537D"/>
    <w:rsid w:val="00D95A1E"/>
    <w:rsid w:val="00D9613D"/>
    <w:rsid w:val="00D9704D"/>
    <w:rsid w:val="00D970BA"/>
    <w:rsid w:val="00D977E9"/>
    <w:rsid w:val="00D97B8A"/>
    <w:rsid w:val="00DA0221"/>
    <w:rsid w:val="00DA1E71"/>
    <w:rsid w:val="00DA2891"/>
    <w:rsid w:val="00DA2A4E"/>
    <w:rsid w:val="00DA2D31"/>
    <w:rsid w:val="00DA305E"/>
    <w:rsid w:val="00DA46AD"/>
    <w:rsid w:val="00DA4769"/>
    <w:rsid w:val="00DA4A9B"/>
    <w:rsid w:val="00DA4E27"/>
    <w:rsid w:val="00DA5417"/>
    <w:rsid w:val="00DA56E8"/>
    <w:rsid w:val="00DA5B30"/>
    <w:rsid w:val="00DA6066"/>
    <w:rsid w:val="00DA64C6"/>
    <w:rsid w:val="00DA6990"/>
    <w:rsid w:val="00DA70FE"/>
    <w:rsid w:val="00DA716E"/>
    <w:rsid w:val="00DB0292"/>
    <w:rsid w:val="00DB19A3"/>
    <w:rsid w:val="00DB1C9B"/>
    <w:rsid w:val="00DB27F9"/>
    <w:rsid w:val="00DB2945"/>
    <w:rsid w:val="00DB2DF7"/>
    <w:rsid w:val="00DB377D"/>
    <w:rsid w:val="00DB4579"/>
    <w:rsid w:val="00DB4A7C"/>
    <w:rsid w:val="00DB50C5"/>
    <w:rsid w:val="00DB58B9"/>
    <w:rsid w:val="00DB59AD"/>
    <w:rsid w:val="00DB6054"/>
    <w:rsid w:val="00DB6E10"/>
    <w:rsid w:val="00DB6FD5"/>
    <w:rsid w:val="00DC05C7"/>
    <w:rsid w:val="00DC0BB6"/>
    <w:rsid w:val="00DC112E"/>
    <w:rsid w:val="00DC1234"/>
    <w:rsid w:val="00DC17AE"/>
    <w:rsid w:val="00DC1F5E"/>
    <w:rsid w:val="00DC2D36"/>
    <w:rsid w:val="00DC3D86"/>
    <w:rsid w:val="00DC45B2"/>
    <w:rsid w:val="00DC4F13"/>
    <w:rsid w:val="00DC4F59"/>
    <w:rsid w:val="00DC53EF"/>
    <w:rsid w:val="00DC5E99"/>
    <w:rsid w:val="00DC5FB3"/>
    <w:rsid w:val="00DC6129"/>
    <w:rsid w:val="00DC631A"/>
    <w:rsid w:val="00DC6DC7"/>
    <w:rsid w:val="00DD017F"/>
    <w:rsid w:val="00DD126B"/>
    <w:rsid w:val="00DD1AE7"/>
    <w:rsid w:val="00DD3166"/>
    <w:rsid w:val="00DD33F4"/>
    <w:rsid w:val="00DD3666"/>
    <w:rsid w:val="00DD3A6E"/>
    <w:rsid w:val="00DD410F"/>
    <w:rsid w:val="00DD6064"/>
    <w:rsid w:val="00DD698D"/>
    <w:rsid w:val="00DD72E3"/>
    <w:rsid w:val="00DD7314"/>
    <w:rsid w:val="00DD7666"/>
    <w:rsid w:val="00DD781B"/>
    <w:rsid w:val="00DD7E75"/>
    <w:rsid w:val="00DE110B"/>
    <w:rsid w:val="00DE11C9"/>
    <w:rsid w:val="00DE1CCA"/>
    <w:rsid w:val="00DE1D9D"/>
    <w:rsid w:val="00DE1E23"/>
    <w:rsid w:val="00DE1E69"/>
    <w:rsid w:val="00DE1F4C"/>
    <w:rsid w:val="00DE23DC"/>
    <w:rsid w:val="00DE24BA"/>
    <w:rsid w:val="00DE3510"/>
    <w:rsid w:val="00DE48BD"/>
    <w:rsid w:val="00DE5176"/>
    <w:rsid w:val="00DE5608"/>
    <w:rsid w:val="00DE58D0"/>
    <w:rsid w:val="00DE602F"/>
    <w:rsid w:val="00DE654F"/>
    <w:rsid w:val="00DE6BFB"/>
    <w:rsid w:val="00DF0054"/>
    <w:rsid w:val="00DF0280"/>
    <w:rsid w:val="00DF0EA0"/>
    <w:rsid w:val="00DF0F77"/>
    <w:rsid w:val="00DF1016"/>
    <w:rsid w:val="00DF10A0"/>
    <w:rsid w:val="00DF15E0"/>
    <w:rsid w:val="00DF1A70"/>
    <w:rsid w:val="00DF2A7B"/>
    <w:rsid w:val="00DF2DFD"/>
    <w:rsid w:val="00DF32AC"/>
    <w:rsid w:val="00DF37A0"/>
    <w:rsid w:val="00DF47EF"/>
    <w:rsid w:val="00DF4819"/>
    <w:rsid w:val="00DF4927"/>
    <w:rsid w:val="00DF507A"/>
    <w:rsid w:val="00DF5CEF"/>
    <w:rsid w:val="00DF5F19"/>
    <w:rsid w:val="00DF695B"/>
    <w:rsid w:val="00DF6C7A"/>
    <w:rsid w:val="00DF6FCF"/>
    <w:rsid w:val="00DF717D"/>
    <w:rsid w:val="00DF7DB1"/>
    <w:rsid w:val="00DF7F58"/>
    <w:rsid w:val="00E00F27"/>
    <w:rsid w:val="00E013F8"/>
    <w:rsid w:val="00E01521"/>
    <w:rsid w:val="00E015F1"/>
    <w:rsid w:val="00E0203C"/>
    <w:rsid w:val="00E022FC"/>
    <w:rsid w:val="00E02F50"/>
    <w:rsid w:val="00E034B9"/>
    <w:rsid w:val="00E04387"/>
    <w:rsid w:val="00E04BB2"/>
    <w:rsid w:val="00E05500"/>
    <w:rsid w:val="00E060FC"/>
    <w:rsid w:val="00E06E64"/>
    <w:rsid w:val="00E07799"/>
    <w:rsid w:val="00E078E2"/>
    <w:rsid w:val="00E07CBA"/>
    <w:rsid w:val="00E07E6C"/>
    <w:rsid w:val="00E10E81"/>
    <w:rsid w:val="00E10E95"/>
    <w:rsid w:val="00E110E7"/>
    <w:rsid w:val="00E11B20"/>
    <w:rsid w:val="00E11FBD"/>
    <w:rsid w:val="00E121E3"/>
    <w:rsid w:val="00E12763"/>
    <w:rsid w:val="00E128BD"/>
    <w:rsid w:val="00E12923"/>
    <w:rsid w:val="00E13310"/>
    <w:rsid w:val="00E13AB8"/>
    <w:rsid w:val="00E140BD"/>
    <w:rsid w:val="00E14C1C"/>
    <w:rsid w:val="00E151C0"/>
    <w:rsid w:val="00E15432"/>
    <w:rsid w:val="00E155C6"/>
    <w:rsid w:val="00E158A7"/>
    <w:rsid w:val="00E158E4"/>
    <w:rsid w:val="00E16C70"/>
    <w:rsid w:val="00E171AC"/>
    <w:rsid w:val="00E17A3B"/>
    <w:rsid w:val="00E17CA0"/>
    <w:rsid w:val="00E17FA2"/>
    <w:rsid w:val="00E20025"/>
    <w:rsid w:val="00E2063D"/>
    <w:rsid w:val="00E2105A"/>
    <w:rsid w:val="00E21399"/>
    <w:rsid w:val="00E21520"/>
    <w:rsid w:val="00E2171D"/>
    <w:rsid w:val="00E21DD4"/>
    <w:rsid w:val="00E23A38"/>
    <w:rsid w:val="00E23CD9"/>
    <w:rsid w:val="00E240D2"/>
    <w:rsid w:val="00E240D8"/>
    <w:rsid w:val="00E246F8"/>
    <w:rsid w:val="00E2479C"/>
    <w:rsid w:val="00E24CA8"/>
    <w:rsid w:val="00E25DE2"/>
    <w:rsid w:val="00E266B7"/>
    <w:rsid w:val="00E271A1"/>
    <w:rsid w:val="00E27883"/>
    <w:rsid w:val="00E30088"/>
    <w:rsid w:val="00E303AE"/>
    <w:rsid w:val="00E303F6"/>
    <w:rsid w:val="00E30B5A"/>
    <w:rsid w:val="00E310B0"/>
    <w:rsid w:val="00E3123D"/>
    <w:rsid w:val="00E31461"/>
    <w:rsid w:val="00E31BDF"/>
    <w:rsid w:val="00E31D43"/>
    <w:rsid w:val="00E31F8C"/>
    <w:rsid w:val="00E3224A"/>
    <w:rsid w:val="00E32608"/>
    <w:rsid w:val="00E32B0C"/>
    <w:rsid w:val="00E32B8E"/>
    <w:rsid w:val="00E33615"/>
    <w:rsid w:val="00E3370E"/>
    <w:rsid w:val="00E3484E"/>
    <w:rsid w:val="00E34B6E"/>
    <w:rsid w:val="00E3526B"/>
    <w:rsid w:val="00E364CC"/>
    <w:rsid w:val="00E36728"/>
    <w:rsid w:val="00E3723A"/>
    <w:rsid w:val="00E377B0"/>
    <w:rsid w:val="00E377FD"/>
    <w:rsid w:val="00E37860"/>
    <w:rsid w:val="00E40640"/>
    <w:rsid w:val="00E40A4E"/>
    <w:rsid w:val="00E410E5"/>
    <w:rsid w:val="00E41343"/>
    <w:rsid w:val="00E416BE"/>
    <w:rsid w:val="00E417CB"/>
    <w:rsid w:val="00E419BA"/>
    <w:rsid w:val="00E41B61"/>
    <w:rsid w:val="00E421D0"/>
    <w:rsid w:val="00E422F7"/>
    <w:rsid w:val="00E4266E"/>
    <w:rsid w:val="00E427F9"/>
    <w:rsid w:val="00E42E89"/>
    <w:rsid w:val="00E43595"/>
    <w:rsid w:val="00E446F1"/>
    <w:rsid w:val="00E44802"/>
    <w:rsid w:val="00E44E55"/>
    <w:rsid w:val="00E4536D"/>
    <w:rsid w:val="00E4545A"/>
    <w:rsid w:val="00E46886"/>
    <w:rsid w:val="00E4748D"/>
    <w:rsid w:val="00E47AEF"/>
    <w:rsid w:val="00E50125"/>
    <w:rsid w:val="00E5019A"/>
    <w:rsid w:val="00E50506"/>
    <w:rsid w:val="00E512D9"/>
    <w:rsid w:val="00E517C3"/>
    <w:rsid w:val="00E5219A"/>
    <w:rsid w:val="00E52EB2"/>
    <w:rsid w:val="00E53B75"/>
    <w:rsid w:val="00E5410D"/>
    <w:rsid w:val="00E543D1"/>
    <w:rsid w:val="00E54E3B"/>
    <w:rsid w:val="00E55BAF"/>
    <w:rsid w:val="00E55C28"/>
    <w:rsid w:val="00E55C2C"/>
    <w:rsid w:val="00E5616D"/>
    <w:rsid w:val="00E570AD"/>
    <w:rsid w:val="00E57565"/>
    <w:rsid w:val="00E579A7"/>
    <w:rsid w:val="00E6114E"/>
    <w:rsid w:val="00E618B3"/>
    <w:rsid w:val="00E61B94"/>
    <w:rsid w:val="00E61BAF"/>
    <w:rsid w:val="00E622FB"/>
    <w:rsid w:val="00E62374"/>
    <w:rsid w:val="00E629CA"/>
    <w:rsid w:val="00E63838"/>
    <w:rsid w:val="00E64434"/>
    <w:rsid w:val="00E6485E"/>
    <w:rsid w:val="00E64D8B"/>
    <w:rsid w:val="00E6515D"/>
    <w:rsid w:val="00E65502"/>
    <w:rsid w:val="00E65D80"/>
    <w:rsid w:val="00E66A77"/>
    <w:rsid w:val="00E66A97"/>
    <w:rsid w:val="00E67C51"/>
    <w:rsid w:val="00E67E5D"/>
    <w:rsid w:val="00E703CA"/>
    <w:rsid w:val="00E70E4F"/>
    <w:rsid w:val="00E71515"/>
    <w:rsid w:val="00E71A10"/>
    <w:rsid w:val="00E71B86"/>
    <w:rsid w:val="00E7265D"/>
    <w:rsid w:val="00E72EFC"/>
    <w:rsid w:val="00E74212"/>
    <w:rsid w:val="00E749C9"/>
    <w:rsid w:val="00E751EB"/>
    <w:rsid w:val="00E758EC"/>
    <w:rsid w:val="00E75B4D"/>
    <w:rsid w:val="00E76421"/>
    <w:rsid w:val="00E7776E"/>
    <w:rsid w:val="00E77CE1"/>
    <w:rsid w:val="00E80928"/>
    <w:rsid w:val="00E80F82"/>
    <w:rsid w:val="00E8234C"/>
    <w:rsid w:val="00E823A5"/>
    <w:rsid w:val="00E824BF"/>
    <w:rsid w:val="00E82936"/>
    <w:rsid w:val="00E82B16"/>
    <w:rsid w:val="00E82FA4"/>
    <w:rsid w:val="00E83542"/>
    <w:rsid w:val="00E8360C"/>
    <w:rsid w:val="00E83B48"/>
    <w:rsid w:val="00E84706"/>
    <w:rsid w:val="00E84B86"/>
    <w:rsid w:val="00E8504A"/>
    <w:rsid w:val="00E851D4"/>
    <w:rsid w:val="00E85443"/>
    <w:rsid w:val="00E85928"/>
    <w:rsid w:val="00E8682E"/>
    <w:rsid w:val="00E870F5"/>
    <w:rsid w:val="00E8723F"/>
    <w:rsid w:val="00E87822"/>
    <w:rsid w:val="00E87A9B"/>
    <w:rsid w:val="00E87D7F"/>
    <w:rsid w:val="00E90395"/>
    <w:rsid w:val="00E90719"/>
    <w:rsid w:val="00E90727"/>
    <w:rsid w:val="00E90922"/>
    <w:rsid w:val="00E90A93"/>
    <w:rsid w:val="00E90D76"/>
    <w:rsid w:val="00E90E49"/>
    <w:rsid w:val="00E917F9"/>
    <w:rsid w:val="00E918EB"/>
    <w:rsid w:val="00E91F03"/>
    <w:rsid w:val="00E91FEA"/>
    <w:rsid w:val="00E92273"/>
    <w:rsid w:val="00E9291C"/>
    <w:rsid w:val="00E92D1C"/>
    <w:rsid w:val="00E935DE"/>
    <w:rsid w:val="00E938CE"/>
    <w:rsid w:val="00E93D7F"/>
    <w:rsid w:val="00E93FFE"/>
    <w:rsid w:val="00E94F8A"/>
    <w:rsid w:val="00E9533A"/>
    <w:rsid w:val="00E96A1D"/>
    <w:rsid w:val="00E96AD5"/>
    <w:rsid w:val="00E96D87"/>
    <w:rsid w:val="00E9708E"/>
    <w:rsid w:val="00E973CE"/>
    <w:rsid w:val="00EA0829"/>
    <w:rsid w:val="00EA0BDF"/>
    <w:rsid w:val="00EA162D"/>
    <w:rsid w:val="00EA1C83"/>
    <w:rsid w:val="00EA1F15"/>
    <w:rsid w:val="00EA2847"/>
    <w:rsid w:val="00EA2949"/>
    <w:rsid w:val="00EA29CF"/>
    <w:rsid w:val="00EA29F2"/>
    <w:rsid w:val="00EA2B3C"/>
    <w:rsid w:val="00EA320E"/>
    <w:rsid w:val="00EA3939"/>
    <w:rsid w:val="00EA438B"/>
    <w:rsid w:val="00EA5283"/>
    <w:rsid w:val="00EA5461"/>
    <w:rsid w:val="00EA580E"/>
    <w:rsid w:val="00EA5CE2"/>
    <w:rsid w:val="00EA64B0"/>
    <w:rsid w:val="00EA6B68"/>
    <w:rsid w:val="00EA745A"/>
    <w:rsid w:val="00EA7A41"/>
    <w:rsid w:val="00EB0523"/>
    <w:rsid w:val="00EB077B"/>
    <w:rsid w:val="00EB0AEE"/>
    <w:rsid w:val="00EB0D24"/>
    <w:rsid w:val="00EB1344"/>
    <w:rsid w:val="00EB21CF"/>
    <w:rsid w:val="00EB235D"/>
    <w:rsid w:val="00EB24A9"/>
    <w:rsid w:val="00EB2D48"/>
    <w:rsid w:val="00EB325F"/>
    <w:rsid w:val="00EB3D70"/>
    <w:rsid w:val="00EB3E22"/>
    <w:rsid w:val="00EB41B5"/>
    <w:rsid w:val="00EB4530"/>
    <w:rsid w:val="00EB48E5"/>
    <w:rsid w:val="00EB4C35"/>
    <w:rsid w:val="00EB4EA2"/>
    <w:rsid w:val="00EB5B44"/>
    <w:rsid w:val="00EB6685"/>
    <w:rsid w:val="00EB7237"/>
    <w:rsid w:val="00EB737B"/>
    <w:rsid w:val="00EB73C3"/>
    <w:rsid w:val="00EB7B69"/>
    <w:rsid w:val="00EC168A"/>
    <w:rsid w:val="00EC1D1E"/>
    <w:rsid w:val="00EC1DF7"/>
    <w:rsid w:val="00EC2605"/>
    <w:rsid w:val="00EC27C6"/>
    <w:rsid w:val="00EC39C8"/>
    <w:rsid w:val="00EC3D1F"/>
    <w:rsid w:val="00EC3F7B"/>
    <w:rsid w:val="00EC4207"/>
    <w:rsid w:val="00EC42F0"/>
    <w:rsid w:val="00EC4436"/>
    <w:rsid w:val="00EC464B"/>
    <w:rsid w:val="00EC4696"/>
    <w:rsid w:val="00EC5653"/>
    <w:rsid w:val="00EC5A8C"/>
    <w:rsid w:val="00EC5D24"/>
    <w:rsid w:val="00EC60AE"/>
    <w:rsid w:val="00EC61BC"/>
    <w:rsid w:val="00EC657C"/>
    <w:rsid w:val="00EC71CE"/>
    <w:rsid w:val="00EC7858"/>
    <w:rsid w:val="00ED00DD"/>
    <w:rsid w:val="00ED1006"/>
    <w:rsid w:val="00ED27F9"/>
    <w:rsid w:val="00ED2A60"/>
    <w:rsid w:val="00ED3160"/>
    <w:rsid w:val="00ED3808"/>
    <w:rsid w:val="00ED454D"/>
    <w:rsid w:val="00ED4AFA"/>
    <w:rsid w:val="00ED4E20"/>
    <w:rsid w:val="00ED5704"/>
    <w:rsid w:val="00ED635F"/>
    <w:rsid w:val="00ED6BD6"/>
    <w:rsid w:val="00ED6E55"/>
    <w:rsid w:val="00ED78C9"/>
    <w:rsid w:val="00EE0624"/>
    <w:rsid w:val="00EE0D13"/>
    <w:rsid w:val="00EE1F98"/>
    <w:rsid w:val="00EE280C"/>
    <w:rsid w:val="00EE28F5"/>
    <w:rsid w:val="00EE35AB"/>
    <w:rsid w:val="00EE39B7"/>
    <w:rsid w:val="00EE3D18"/>
    <w:rsid w:val="00EE4346"/>
    <w:rsid w:val="00EE593B"/>
    <w:rsid w:val="00EE5D34"/>
    <w:rsid w:val="00EE6880"/>
    <w:rsid w:val="00EE6B5A"/>
    <w:rsid w:val="00EE7CE1"/>
    <w:rsid w:val="00EF00FF"/>
    <w:rsid w:val="00EF04D5"/>
    <w:rsid w:val="00EF18FE"/>
    <w:rsid w:val="00EF1B8B"/>
    <w:rsid w:val="00EF2160"/>
    <w:rsid w:val="00EF2981"/>
    <w:rsid w:val="00EF307C"/>
    <w:rsid w:val="00EF3591"/>
    <w:rsid w:val="00EF3AD5"/>
    <w:rsid w:val="00EF3D20"/>
    <w:rsid w:val="00EF3DD8"/>
    <w:rsid w:val="00EF48A4"/>
    <w:rsid w:val="00EF4B91"/>
    <w:rsid w:val="00EF5302"/>
    <w:rsid w:val="00EF53CD"/>
    <w:rsid w:val="00EF5787"/>
    <w:rsid w:val="00EF5E6B"/>
    <w:rsid w:val="00EF60D0"/>
    <w:rsid w:val="00EF7C03"/>
    <w:rsid w:val="00EF7F6B"/>
    <w:rsid w:val="00F00459"/>
    <w:rsid w:val="00F00A11"/>
    <w:rsid w:val="00F0106A"/>
    <w:rsid w:val="00F01A5F"/>
    <w:rsid w:val="00F01AA2"/>
    <w:rsid w:val="00F038F0"/>
    <w:rsid w:val="00F0404A"/>
    <w:rsid w:val="00F041D8"/>
    <w:rsid w:val="00F047BD"/>
    <w:rsid w:val="00F04A03"/>
    <w:rsid w:val="00F04AF7"/>
    <w:rsid w:val="00F04D4B"/>
    <w:rsid w:val="00F0528D"/>
    <w:rsid w:val="00F05A55"/>
    <w:rsid w:val="00F05EF0"/>
    <w:rsid w:val="00F0617C"/>
    <w:rsid w:val="00F061DF"/>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EC0"/>
    <w:rsid w:val="00F13364"/>
    <w:rsid w:val="00F135D2"/>
    <w:rsid w:val="00F13946"/>
    <w:rsid w:val="00F150E4"/>
    <w:rsid w:val="00F151AF"/>
    <w:rsid w:val="00F15491"/>
    <w:rsid w:val="00F15FA5"/>
    <w:rsid w:val="00F163C6"/>
    <w:rsid w:val="00F1664B"/>
    <w:rsid w:val="00F168FA"/>
    <w:rsid w:val="00F16A6F"/>
    <w:rsid w:val="00F16F27"/>
    <w:rsid w:val="00F16F51"/>
    <w:rsid w:val="00F1733E"/>
    <w:rsid w:val="00F17C46"/>
    <w:rsid w:val="00F20827"/>
    <w:rsid w:val="00F209B7"/>
    <w:rsid w:val="00F21135"/>
    <w:rsid w:val="00F213C1"/>
    <w:rsid w:val="00F21B0F"/>
    <w:rsid w:val="00F21C5E"/>
    <w:rsid w:val="00F234B8"/>
    <w:rsid w:val="00F23D23"/>
    <w:rsid w:val="00F243D8"/>
    <w:rsid w:val="00F243E4"/>
    <w:rsid w:val="00F26E23"/>
    <w:rsid w:val="00F276AD"/>
    <w:rsid w:val="00F27994"/>
    <w:rsid w:val="00F27F1D"/>
    <w:rsid w:val="00F27FAF"/>
    <w:rsid w:val="00F30648"/>
    <w:rsid w:val="00F30828"/>
    <w:rsid w:val="00F313D6"/>
    <w:rsid w:val="00F31AED"/>
    <w:rsid w:val="00F31EE4"/>
    <w:rsid w:val="00F32194"/>
    <w:rsid w:val="00F32FF2"/>
    <w:rsid w:val="00F33417"/>
    <w:rsid w:val="00F33674"/>
    <w:rsid w:val="00F3387A"/>
    <w:rsid w:val="00F34480"/>
    <w:rsid w:val="00F34B14"/>
    <w:rsid w:val="00F34D4D"/>
    <w:rsid w:val="00F34EDE"/>
    <w:rsid w:val="00F35075"/>
    <w:rsid w:val="00F351B8"/>
    <w:rsid w:val="00F35D41"/>
    <w:rsid w:val="00F35DDC"/>
    <w:rsid w:val="00F35F56"/>
    <w:rsid w:val="00F36E1A"/>
    <w:rsid w:val="00F375CE"/>
    <w:rsid w:val="00F376AF"/>
    <w:rsid w:val="00F3773E"/>
    <w:rsid w:val="00F40473"/>
    <w:rsid w:val="00F407B2"/>
    <w:rsid w:val="00F41114"/>
    <w:rsid w:val="00F411BE"/>
    <w:rsid w:val="00F413CC"/>
    <w:rsid w:val="00F434C6"/>
    <w:rsid w:val="00F43795"/>
    <w:rsid w:val="00F43D4A"/>
    <w:rsid w:val="00F43F65"/>
    <w:rsid w:val="00F4469F"/>
    <w:rsid w:val="00F457DA"/>
    <w:rsid w:val="00F468C8"/>
    <w:rsid w:val="00F4766C"/>
    <w:rsid w:val="00F477F2"/>
    <w:rsid w:val="00F507D1"/>
    <w:rsid w:val="00F50984"/>
    <w:rsid w:val="00F5103C"/>
    <w:rsid w:val="00F514A1"/>
    <w:rsid w:val="00F517C5"/>
    <w:rsid w:val="00F519CE"/>
    <w:rsid w:val="00F51ADA"/>
    <w:rsid w:val="00F51C70"/>
    <w:rsid w:val="00F52496"/>
    <w:rsid w:val="00F527D0"/>
    <w:rsid w:val="00F528D3"/>
    <w:rsid w:val="00F53352"/>
    <w:rsid w:val="00F5408A"/>
    <w:rsid w:val="00F54196"/>
    <w:rsid w:val="00F54253"/>
    <w:rsid w:val="00F5450F"/>
    <w:rsid w:val="00F54D17"/>
    <w:rsid w:val="00F54F08"/>
    <w:rsid w:val="00F55C20"/>
    <w:rsid w:val="00F55D60"/>
    <w:rsid w:val="00F562AF"/>
    <w:rsid w:val="00F568FB"/>
    <w:rsid w:val="00F570BF"/>
    <w:rsid w:val="00F57485"/>
    <w:rsid w:val="00F57752"/>
    <w:rsid w:val="00F607C5"/>
    <w:rsid w:val="00F60DEA"/>
    <w:rsid w:val="00F61363"/>
    <w:rsid w:val="00F6302A"/>
    <w:rsid w:val="00F63838"/>
    <w:rsid w:val="00F643D1"/>
    <w:rsid w:val="00F64C2B"/>
    <w:rsid w:val="00F64DC0"/>
    <w:rsid w:val="00F651BE"/>
    <w:rsid w:val="00F65F27"/>
    <w:rsid w:val="00F660C3"/>
    <w:rsid w:val="00F67E37"/>
    <w:rsid w:val="00F67F53"/>
    <w:rsid w:val="00F70104"/>
    <w:rsid w:val="00F703BE"/>
    <w:rsid w:val="00F706AB"/>
    <w:rsid w:val="00F71F69"/>
    <w:rsid w:val="00F72B72"/>
    <w:rsid w:val="00F73595"/>
    <w:rsid w:val="00F7375A"/>
    <w:rsid w:val="00F745E4"/>
    <w:rsid w:val="00F74BB9"/>
    <w:rsid w:val="00F75582"/>
    <w:rsid w:val="00F755A8"/>
    <w:rsid w:val="00F75791"/>
    <w:rsid w:val="00F75A12"/>
    <w:rsid w:val="00F76B99"/>
    <w:rsid w:val="00F76EFA"/>
    <w:rsid w:val="00F771F2"/>
    <w:rsid w:val="00F7756D"/>
    <w:rsid w:val="00F800BF"/>
    <w:rsid w:val="00F804BE"/>
    <w:rsid w:val="00F80ED8"/>
    <w:rsid w:val="00F80F50"/>
    <w:rsid w:val="00F817CE"/>
    <w:rsid w:val="00F81DA0"/>
    <w:rsid w:val="00F82D94"/>
    <w:rsid w:val="00F82FBC"/>
    <w:rsid w:val="00F8345A"/>
    <w:rsid w:val="00F838AE"/>
    <w:rsid w:val="00F83DBC"/>
    <w:rsid w:val="00F8456C"/>
    <w:rsid w:val="00F859D8"/>
    <w:rsid w:val="00F85F8F"/>
    <w:rsid w:val="00F86516"/>
    <w:rsid w:val="00F868F5"/>
    <w:rsid w:val="00F872AD"/>
    <w:rsid w:val="00F874F0"/>
    <w:rsid w:val="00F87537"/>
    <w:rsid w:val="00F87A58"/>
    <w:rsid w:val="00F90344"/>
    <w:rsid w:val="00F9056A"/>
    <w:rsid w:val="00F90F8D"/>
    <w:rsid w:val="00F91497"/>
    <w:rsid w:val="00F918FA"/>
    <w:rsid w:val="00F91ADD"/>
    <w:rsid w:val="00F91C3C"/>
    <w:rsid w:val="00F91DF0"/>
    <w:rsid w:val="00F91F44"/>
    <w:rsid w:val="00F92782"/>
    <w:rsid w:val="00F9288B"/>
    <w:rsid w:val="00F9378A"/>
    <w:rsid w:val="00F93AA9"/>
    <w:rsid w:val="00F94161"/>
    <w:rsid w:val="00F9507D"/>
    <w:rsid w:val="00F95489"/>
    <w:rsid w:val="00F963B0"/>
    <w:rsid w:val="00F96985"/>
    <w:rsid w:val="00F96B5B"/>
    <w:rsid w:val="00F96EA5"/>
    <w:rsid w:val="00F96F97"/>
    <w:rsid w:val="00F97228"/>
    <w:rsid w:val="00F97838"/>
    <w:rsid w:val="00FA007C"/>
    <w:rsid w:val="00FA0429"/>
    <w:rsid w:val="00FA070D"/>
    <w:rsid w:val="00FA1A18"/>
    <w:rsid w:val="00FA1C75"/>
    <w:rsid w:val="00FA20F7"/>
    <w:rsid w:val="00FA2205"/>
    <w:rsid w:val="00FA2283"/>
    <w:rsid w:val="00FA22F2"/>
    <w:rsid w:val="00FA22F8"/>
    <w:rsid w:val="00FA2A6C"/>
    <w:rsid w:val="00FA2A95"/>
    <w:rsid w:val="00FA2BB3"/>
    <w:rsid w:val="00FA389F"/>
    <w:rsid w:val="00FA4908"/>
    <w:rsid w:val="00FA55BB"/>
    <w:rsid w:val="00FA6709"/>
    <w:rsid w:val="00FA6C4A"/>
    <w:rsid w:val="00FA6E5B"/>
    <w:rsid w:val="00FA7109"/>
    <w:rsid w:val="00FA7755"/>
    <w:rsid w:val="00FA7F00"/>
    <w:rsid w:val="00FB0AB2"/>
    <w:rsid w:val="00FB0E2A"/>
    <w:rsid w:val="00FB12E4"/>
    <w:rsid w:val="00FB1640"/>
    <w:rsid w:val="00FB1B76"/>
    <w:rsid w:val="00FB2011"/>
    <w:rsid w:val="00FB250B"/>
    <w:rsid w:val="00FB26DB"/>
    <w:rsid w:val="00FB3344"/>
    <w:rsid w:val="00FB3775"/>
    <w:rsid w:val="00FB3CA6"/>
    <w:rsid w:val="00FB413D"/>
    <w:rsid w:val="00FB4C80"/>
    <w:rsid w:val="00FB5944"/>
    <w:rsid w:val="00FB5AE1"/>
    <w:rsid w:val="00FB6087"/>
    <w:rsid w:val="00FB6BA8"/>
    <w:rsid w:val="00FB7389"/>
    <w:rsid w:val="00FB7986"/>
    <w:rsid w:val="00FC09E3"/>
    <w:rsid w:val="00FC186B"/>
    <w:rsid w:val="00FC1DCB"/>
    <w:rsid w:val="00FC2019"/>
    <w:rsid w:val="00FC2E17"/>
    <w:rsid w:val="00FC3163"/>
    <w:rsid w:val="00FC3355"/>
    <w:rsid w:val="00FC3620"/>
    <w:rsid w:val="00FC4002"/>
    <w:rsid w:val="00FC4B11"/>
    <w:rsid w:val="00FC4B8F"/>
    <w:rsid w:val="00FC58D4"/>
    <w:rsid w:val="00FC5A27"/>
    <w:rsid w:val="00FC5DE8"/>
    <w:rsid w:val="00FC5E13"/>
    <w:rsid w:val="00FC6469"/>
    <w:rsid w:val="00FC6D90"/>
    <w:rsid w:val="00FC7349"/>
    <w:rsid w:val="00FC7426"/>
    <w:rsid w:val="00FC7429"/>
    <w:rsid w:val="00FC79F9"/>
    <w:rsid w:val="00FD07F6"/>
    <w:rsid w:val="00FD096B"/>
    <w:rsid w:val="00FD0F09"/>
    <w:rsid w:val="00FD1872"/>
    <w:rsid w:val="00FD1EC8"/>
    <w:rsid w:val="00FD21DD"/>
    <w:rsid w:val="00FD2E88"/>
    <w:rsid w:val="00FD3055"/>
    <w:rsid w:val="00FD38A7"/>
    <w:rsid w:val="00FD3B87"/>
    <w:rsid w:val="00FD4578"/>
    <w:rsid w:val="00FD4686"/>
    <w:rsid w:val="00FD47ED"/>
    <w:rsid w:val="00FD5270"/>
    <w:rsid w:val="00FD5D8C"/>
    <w:rsid w:val="00FD677E"/>
    <w:rsid w:val="00FD67EC"/>
    <w:rsid w:val="00FD69B1"/>
    <w:rsid w:val="00FD710F"/>
    <w:rsid w:val="00FD74DB"/>
    <w:rsid w:val="00FD7582"/>
    <w:rsid w:val="00FD75E6"/>
    <w:rsid w:val="00FD7660"/>
    <w:rsid w:val="00FD7894"/>
    <w:rsid w:val="00FD7BE1"/>
    <w:rsid w:val="00FE0490"/>
    <w:rsid w:val="00FE0522"/>
    <w:rsid w:val="00FE0655"/>
    <w:rsid w:val="00FE17A2"/>
    <w:rsid w:val="00FE1F53"/>
    <w:rsid w:val="00FE220A"/>
    <w:rsid w:val="00FE2365"/>
    <w:rsid w:val="00FE2648"/>
    <w:rsid w:val="00FE32C1"/>
    <w:rsid w:val="00FE37D0"/>
    <w:rsid w:val="00FE3C61"/>
    <w:rsid w:val="00FE3FFB"/>
    <w:rsid w:val="00FE48EB"/>
    <w:rsid w:val="00FE4C7B"/>
    <w:rsid w:val="00FE4CA9"/>
    <w:rsid w:val="00FE4D7E"/>
    <w:rsid w:val="00FE4F47"/>
    <w:rsid w:val="00FE55A8"/>
    <w:rsid w:val="00FE5659"/>
    <w:rsid w:val="00FE57B9"/>
    <w:rsid w:val="00FE61D9"/>
    <w:rsid w:val="00FE67E0"/>
    <w:rsid w:val="00FE6B82"/>
    <w:rsid w:val="00FE7336"/>
    <w:rsid w:val="00FE74B8"/>
    <w:rsid w:val="00FE76C0"/>
    <w:rsid w:val="00FE787C"/>
    <w:rsid w:val="00FF07B8"/>
    <w:rsid w:val="00FF0AFB"/>
    <w:rsid w:val="00FF1098"/>
    <w:rsid w:val="00FF10FD"/>
    <w:rsid w:val="00FF1F6E"/>
    <w:rsid w:val="00FF302A"/>
    <w:rsid w:val="00FF310E"/>
    <w:rsid w:val="00FF3BB8"/>
    <w:rsid w:val="00FF45A5"/>
    <w:rsid w:val="00FF48A3"/>
    <w:rsid w:val="00FF4955"/>
    <w:rsid w:val="00FF4CD9"/>
    <w:rsid w:val="00FF4F60"/>
    <w:rsid w:val="00FF4F61"/>
    <w:rsid w:val="00FF5673"/>
    <w:rsid w:val="00FF587A"/>
    <w:rsid w:val="00FF5C91"/>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23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12DD"/>
    <w:pPr>
      <w:spacing w:after="160" w:line="259" w:lineRule="auto"/>
    </w:pPr>
    <w:rPr>
      <w:rFonts w:asciiTheme="minorHAnsi" w:eastAsiaTheme="minorHAnsi" w:hAnsiTheme="minorHAnsi" w:cstheme="minorBidi"/>
      <w:sz w:val="22"/>
      <w:szCs w:val="22"/>
      <w:lang w:val="en-GB"/>
    </w:rPr>
  </w:style>
  <w:style w:type="paragraph" w:styleId="Heading1">
    <w:name w:val="heading 1"/>
    <w:aliases w:val="NMP Heading 1,H1,h11,h12,h13,h14,h15,h16,app heading 1,l1,Memo Heading 1,Heading 1_a,heading 1,h17,h111,h121,h131,h141,h151,h161,h18,h112,h122,h132,h142,h152,h162,h19,h113,h123,h133,h143,h153,h163,Alt+1,Alt+11,Alt+12,Alt+13,h1,1. Heading"/>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4,Memo,5,3,no,break,4H,Head4,41,42,43,411,421,44"/>
    <w:basedOn w:val="Heading3"/>
    <w:next w:val="Normal"/>
    <w:qFormat/>
    <w:rsid w:val="009E35DB"/>
    <w:pPr>
      <w:numPr>
        <w:ilvl w:val="3"/>
      </w:numPr>
      <w:outlineLvl w:val="3"/>
    </w:pPr>
    <w:rPr>
      <w:sz w:val="24"/>
      <w:szCs w:val="24"/>
    </w:rPr>
  </w:style>
  <w:style w:type="paragraph" w:styleId="Heading5">
    <w:name w:val="heading 5"/>
    <w:basedOn w:val="Heading4"/>
    <w:next w:val="Normal"/>
    <w:qFormat/>
    <w:rsid w:val="009E35DB"/>
    <w:pPr>
      <w:numPr>
        <w:ilvl w:val="4"/>
      </w:numPr>
      <w:outlineLvl w:val="4"/>
    </w:pPr>
    <w:rPr>
      <w:sz w:val="22"/>
      <w:szCs w:val="22"/>
    </w:rPr>
  </w:style>
  <w:style w:type="paragraph" w:styleId="Heading6">
    <w:name w:val="heading 6"/>
    <w:basedOn w:val="Normal"/>
    <w:next w:val="Normal"/>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qFormat/>
    <w:rsid w:val="009E35DB"/>
    <w:pPr>
      <w:numPr>
        <w:ilvl w:val="7"/>
      </w:numPr>
      <w:outlineLvl w:val="7"/>
    </w:pPr>
  </w:style>
  <w:style w:type="paragraph" w:styleId="Heading9">
    <w:name w:val="heading 9"/>
    <w:basedOn w:val="Heading8"/>
    <w:next w:val="Normal"/>
    <w:qFormat/>
    <w:rsid w:val="009E35DB"/>
    <w:pPr>
      <w:numPr>
        <w:ilvl w:val="8"/>
      </w:numPr>
      <w:outlineLvl w:val="8"/>
    </w:pPr>
  </w:style>
  <w:style w:type="character" w:default="1" w:styleId="DefaultParagraphFont">
    <w:name w:val="Default Paragraph Font"/>
    <w:uiPriority w:val="1"/>
    <w:semiHidden/>
    <w:unhideWhenUsed/>
    <w:rsid w:val="002612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612DD"/>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uiPriority w:val="3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basedOn w:val="Normal"/>
    <w:link w:val="HeaderChar"/>
    <w:rsid w:val="00B10744"/>
    <w:pPr>
      <w:pBdr>
        <w:bottom w:val="single" w:sz="6" w:space="1" w:color="auto"/>
      </w:pBdr>
      <w:tabs>
        <w:tab w:val="center" w:pos="4153"/>
        <w:tab w:val="right" w:pos="8306"/>
      </w:tabs>
      <w:snapToGrid w:val="0"/>
      <w:jc w:val="center"/>
    </w:pPr>
    <w:rPr>
      <w:sz w:val="18"/>
      <w:szCs w:val="18"/>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rPr>
      <w:noProof/>
    </w:r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Normal"/>
    <w:semiHidden/>
    <w:rsid w:val="00B10744"/>
    <w:pPr>
      <w:tabs>
        <w:tab w:val="center" w:pos="4153"/>
        <w:tab w:val="right" w:pos="8306"/>
      </w:tabs>
      <w:snapToGrid w:val="0"/>
    </w:pPr>
    <w:rPr>
      <w:sz w:val="18"/>
      <w:szCs w:val="18"/>
    </w:rPr>
  </w:style>
  <w:style w:type="paragraph" w:customStyle="1" w:styleId="Reference">
    <w:name w:val="Reference"/>
    <w:basedOn w:val="Normal"/>
    <w:rsid w:val="009E35DB"/>
    <w:pPr>
      <w:numPr>
        <w:numId w:val="2"/>
      </w:numPr>
    </w:pPr>
  </w:style>
  <w:style w:type="paragraph" w:styleId="BalloonText">
    <w:name w:val="Balloon Text"/>
    <w:basedOn w:val="Normal"/>
    <w:link w:val="BalloonTextChar"/>
    <w:uiPriority w:val="99"/>
    <w:unhideWhenUsed/>
    <w:rsid w:val="00B10744"/>
    <w:rPr>
      <w:sz w:val="18"/>
      <w:szCs w:val="18"/>
    </w:rPr>
  </w:style>
  <w:style w:type="character" w:styleId="PageNumber">
    <w:name w:val="page number"/>
    <w:basedOn w:val="DefaultParagraphFont"/>
    <w:semiHidden/>
    <w:rsid w:val="00B10744"/>
  </w:style>
  <w:style w:type="paragraph" w:styleId="BodyText">
    <w:name w:val="Body Text"/>
    <w:basedOn w:val="Normal"/>
    <w:link w:val="BodyTextChar"/>
    <w:rsid w:val="0095681E"/>
    <w:rPr>
      <w:rFonts w:ascii="CG Times (WN)" w:hAnsi="CG Times (WN)"/>
    </w:rPr>
  </w:style>
  <w:style w:type="character" w:styleId="Hyperlink">
    <w:name w:val="Hyperlink"/>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qFormat/>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eastAsia="Times New Roman"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qFormat/>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rPr>
      <w:rFonts w:eastAsia="Times New Roman"/>
    </w:rPr>
  </w:style>
  <w:style w:type="character" w:customStyle="1" w:styleId="NOChar">
    <w:name w:val="NO Char"/>
    <w:link w:val="NO"/>
    <w:rsid w:val="009F0A74"/>
    <w:rPr>
      <w:lang w:val="en-GB" w:eastAsia="en-US" w:bidi="ar-SA"/>
    </w:rPr>
  </w:style>
  <w:style w:type="character" w:customStyle="1" w:styleId="THChar">
    <w:name w:val="TH Char"/>
    <w:link w:val="TH"/>
    <w:qFormat/>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rPr>
      <w:rFonts w:eastAsia="Times New Roman"/>
    </w:rPr>
  </w:style>
  <w:style w:type="character" w:styleId="Strong">
    <w:name w:val="Strong"/>
    <w:qFormat/>
    <w:rsid w:val="005716E3"/>
    <w:rPr>
      <w:b/>
      <w:bCs/>
    </w:rPr>
  </w:style>
  <w:style w:type="paragraph" w:customStyle="1" w:styleId="tal0">
    <w:name w:val="tal"/>
    <w:basedOn w:val="Normal"/>
    <w:rsid w:val="005716E3"/>
    <w:pPr>
      <w:spacing w:before="100" w:beforeAutospacing="1" w:after="100" w:afterAutospacing="1"/>
    </w:pPr>
    <w:rPr>
      <w:rFonts w:eastAsia="Times New Roman"/>
    </w:rPr>
  </w:style>
  <w:style w:type="paragraph" w:styleId="NormalWeb">
    <w:name w:val="Normal (Web)"/>
    <w:basedOn w:val="Normal"/>
    <w:uiPriority w:val="99"/>
    <w:rsid w:val="00045735"/>
    <w:pPr>
      <w:spacing w:before="100" w:beforeAutospacing="1" w:after="100" w:afterAutospacing="1"/>
    </w:pPr>
    <w:rPr>
      <w:rFonts w:eastAsia="Times New Roman"/>
    </w:rPr>
  </w:style>
  <w:style w:type="character" w:customStyle="1" w:styleId="Heading2Char">
    <w:name w:val="Heading 2 Char"/>
    <w:aliases w:val="H2 Char1,h2 Char1,Head2A Char,2 Char,UNDERRUBRIK 1-2 Char,DO NOT USE_h2 Char,h21 Char,H2 Char Char,h2 Char Char"/>
    <w:link w:val="Heading2"/>
    <w:rsid w:val="00C35D71"/>
    <w:rPr>
      <w:rFonts w:ascii="Arial" w:hAnsi="Arial"/>
      <w:sz w:val="32"/>
      <w:szCs w:val="3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864588"/>
    <w:pPr>
      <w:ind w:left="720"/>
    </w:pPr>
    <w:rPr>
      <w:rFonts w:ascii="Calibri" w:eastAsia="Calibri" w:hAnsi="Calibri"/>
    </w:rPr>
  </w:style>
  <w:style w:type="table" w:styleId="TableGrid">
    <w:name w:val="Table Grid"/>
    <w:basedOn w:val="TableNormal"/>
    <w:qFormat/>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qFormat/>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rFonts w:eastAsia="Times New Roman"/>
      <w:lang w:val="sv-SE" w:eastAsia="sv-SE"/>
    </w:rPr>
  </w:style>
  <w:style w:type="paragraph" w:customStyle="1" w:styleId="ecxmsolistparagraph">
    <w:name w:val="ecxmsolistparagraph"/>
    <w:basedOn w:val="Normal"/>
    <w:rsid w:val="004345C8"/>
    <w:pPr>
      <w:spacing w:before="100" w:beforeAutospacing="1" w:after="100" w:afterAutospacing="1"/>
    </w:pPr>
    <w:rPr>
      <w:rFonts w:eastAsia="Times New Roman"/>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eastAsia="Times New Roman"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Times New Roman" w:hAnsi="Times New Roman"/>
      <w:kern w:val="2"/>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rFonts w:eastAsia="Times New Roman"/>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cap Char Char1 Char,Caption Char Char1 Char Char,cap Char2 Char"/>
    <w:link w:val="Caption"/>
    <w:uiPriority w:val="35"/>
    <w:rsid w:val="00927FE2"/>
    <w:rPr>
      <w:rFonts w:asciiTheme="minorHAnsi" w:eastAsiaTheme="minorHAnsi" w:hAnsiTheme="minorHAnsi" w:cstheme="minorBidi"/>
      <w:b/>
      <w:bCs/>
      <w:sz w:val="22"/>
      <w:szCs w:val="22"/>
      <w:lang w:val="en-US"/>
    </w:rPr>
  </w:style>
  <w:style w:type="character" w:customStyle="1" w:styleId="TACChar">
    <w:name w:val="TAC Char"/>
    <w:link w:val="TAC"/>
    <w:rsid w:val="00927FE2"/>
    <w:rPr>
      <w:rFonts w:ascii="Arial" w:eastAsiaTheme="minorHAnsi" w:hAnsi="Arial" w:cstheme="minorBidi"/>
      <w:sz w:val="18"/>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787349"/>
    <w:rPr>
      <w:rFonts w:ascii="Calibri" w:eastAsia="Calibri" w:hAnsi="Calibri" w:cstheme="minorBidi"/>
      <w:sz w:val="22"/>
      <w:szCs w:val="22"/>
      <w:lang w:val="en-US" w:eastAsia="zh-CN"/>
    </w:rPr>
  </w:style>
  <w:style w:type="paragraph" w:customStyle="1" w:styleId="References">
    <w:name w:val="References"/>
    <w:basedOn w:val="Normal"/>
    <w:rsid w:val="00F7375A"/>
    <w:pPr>
      <w:numPr>
        <w:numId w:val="10"/>
      </w:numPr>
      <w:snapToGrid w:val="0"/>
      <w:spacing w:after="60"/>
    </w:pPr>
    <w:rPr>
      <w:szCs w:val="16"/>
    </w:rPr>
  </w:style>
  <w:style w:type="character" w:customStyle="1" w:styleId="B10">
    <w:name w:val="B1 (文字)"/>
    <w:rsid w:val="00182E1A"/>
    <w:rPr>
      <w:rFonts w:eastAsia="MS Mincho"/>
      <w:lang w:val="en-GB" w:eastAsia="en-US" w:bidi="ar-SA"/>
    </w:rPr>
  </w:style>
  <w:style w:type="paragraph" w:customStyle="1" w:styleId="textintend1">
    <w:name w:val="text intend 1"/>
    <w:basedOn w:val="Normal"/>
    <w:rsid w:val="003B2409"/>
    <w:pPr>
      <w:numPr>
        <w:numId w:val="11"/>
      </w:numPr>
      <w:overflowPunct w:val="0"/>
      <w:adjustRightInd w:val="0"/>
      <w:spacing w:after="120"/>
      <w:textAlignment w:val="baseline"/>
    </w:pPr>
    <w:rPr>
      <w:rFonts w:eastAsia="MS Mincho"/>
      <w:szCs w:val="20"/>
      <w:lang w:eastAsia="en-GB"/>
    </w:rPr>
  </w:style>
  <w:style w:type="character" w:styleId="PlaceholderText">
    <w:name w:val="Placeholder Text"/>
    <w:basedOn w:val="DefaultParagraphFont"/>
    <w:uiPriority w:val="67"/>
    <w:semiHidden/>
    <w:rsid w:val="00DE24BA"/>
    <w:rPr>
      <w:color w:val="808080"/>
    </w:rPr>
  </w:style>
  <w:style w:type="character" w:customStyle="1" w:styleId="BalloonTextChar">
    <w:name w:val="Balloon Text Char"/>
    <w:basedOn w:val="DefaultParagraphFont"/>
    <w:link w:val="BalloonText"/>
    <w:uiPriority w:val="99"/>
    <w:rsid w:val="00B10744"/>
    <w:rPr>
      <w:rFonts w:ascii="Times New Roman" w:hAnsi="Times New Roman"/>
      <w:kern w:val="2"/>
      <w:sz w:val="18"/>
      <w:szCs w:val="18"/>
      <w:lang w:val="en-US" w:eastAsia="zh-CN"/>
    </w:rPr>
  </w:style>
  <w:style w:type="numbering" w:customStyle="1" w:styleId="StyleBulleted">
    <w:name w:val="Style Bulleted"/>
    <w:rsid w:val="00607E72"/>
    <w:pPr>
      <w:numPr>
        <w:numId w:val="27"/>
      </w:numPr>
    </w:pPr>
  </w:style>
  <w:style w:type="character" w:customStyle="1" w:styleId="TALChar">
    <w:name w:val="TAL Char"/>
    <w:qFormat/>
    <w:rsid w:val="00607E72"/>
    <w:rPr>
      <w:rFonts w:ascii="Arial" w:hAnsi="Arial"/>
      <w:sz w:val="18"/>
      <w:lang w:val="en-GB" w:eastAsia="en-US"/>
    </w:rPr>
  </w:style>
  <w:style w:type="numbering" w:customStyle="1" w:styleId="StyleBulletedSymbolsymbolLeft025Hanging025">
    <w:name w:val="Style Bulleted Symbol (symbol) Left:  0.25&quot; Hanging:  0.25&quot;"/>
    <w:basedOn w:val="NoList"/>
    <w:rsid w:val="00607E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84301216">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395979675">
      <w:bodyDiv w:val="1"/>
      <w:marLeft w:val="0"/>
      <w:marRight w:val="0"/>
      <w:marTop w:val="0"/>
      <w:marBottom w:val="0"/>
      <w:divBdr>
        <w:top w:val="none" w:sz="0" w:space="0" w:color="auto"/>
        <w:left w:val="none" w:sz="0" w:space="0" w:color="auto"/>
        <w:bottom w:val="none" w:sz="0" w:space="0" w:color="auto"/>
        <w:right w:val="none" w:sz="0" w:space="0" w:color="auto"/>
      </w:divBdr>
    </w:div>
    <w:div w:id="419134051">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760684293">
      <w:bodyDiv w:val="1"/>
      <w:marLeft w:val="0"/>
      <w:marRight w:val="0"/>
      <w:marTop w:val="0"/>
      <w:marBottom w:val="0"/>
      <w:divBdr>
        <w:top w:val="none" w:sz="0" w:space="0" w:color="auto"/>
        <w:left w:val="none" w:sz="0" w:space="0" w:color="auto"/>
        <w:bottom w:val="none" w:sz="0" w:space="0" w:color="auto"/>
        <w:right w:val="none" w:sz="0" w:space="0" w:color="auto"/>
      </w:divBdr>
    </w:div>
    <w:div w:id="786198172">
      <w:bodyDiv w:val="1"/>
      <w:marLeft w:val="0"/>
      <w:marRight w:val="0"/>
      <w:marTop w:val="0"/>
      <w:marBottom w:val="0"/>
      <w:divBdr>
        <w:top w:val="none" w:sz="0" w:space="0" w:color="auto"/>
        <w:left w:val="none" w:sz="0" w:space="0" w:color="auto"/>
        <w:bottom w:val="none" w:sz="0" w:space="0" w:color="auto"/>
        <w:right w:val="none" w:sz="0" w:space="0" w:color="auto"/>
      </w:divBdr>
    </w:div>
    <w:div w:id="799618016">
      <w:bodyDiv w:val="1"/>
      <w:marLeft w:val="0"/>
      <w:marRight w:val="0"/>
      <w:marTop w:val="0"/>
      <w:marBottom w:val="0"/>
      <w:divBdr>
        <w:top w:val="none" w:sz="0" w:space="0" w:color="auto"/>
        <w:left w:val="none" w:sz="0" w:space="0" w:color="auto"/>
        <w:bottom w:val="none" w:sz="0" w:space="0" w:color="auto"/>
        <w:right w:val="none" w:sz="0" w:space="0" w:color="auto"/>
      </w:divBdr>
    </w:div>
    <w:div w:id="804002499">
      <w:bodyDiv w:val="1"/>
      <w:marLeft w:val="0"/>
      <w:marRight w:val="0"/>
      <w:marTop w:val="0"/>
      <w:marBottom w:val="0"/>
      <w:divBdr>
        <w:top w:val="none" w:sz="0" w:space="0" w:color="auto"/>
        <w:left w:val="none" w:sz="0" w:space="0" w:color="auto"/>
        <w:bottom w:val="none" w:sz="0" w:space="0" w:color="auto"/>
        <w:right w:val="none" w:sz="0" w:space="0" w:color="auto"/>
      </w:divBdr>
    </w:div>
    <w:div w:id="819224286">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056716">
      <w:bodyDiv w:val="1"/>
      <w:marLeft w:val="0"/>
      <w:marRight w:val="0"/>
      <w:marTop w:val="0"/>
      <w:marBottom w:val="0"/>
      <w:divBdr>
        <w:top w:val="none" w:sz="0" w:space="0" w:color="auto"/>
        <w:left w:val="none" w:sz="0" w:space="0" w:color="auto"/>
        <w:bottom w:val="none" w:sz="0" w:space="0" w:color="auto"/>
        <w:right w:val="none" w:sz="0" w:space="0" w:color="auto"/>
      </w:divBdr>
    </w:div>
    <w:div w:id="1151288302">
      <w:bodyDiv w:val="1"/>
      <w:marLeft w:val="0"/>
      <w:marRight w:val="0"/>
      <w:marTop w:val="0"/>
      <w:marBottom w:val="0"/>
      <w:divBdr>
        <w:top w:val="none" w:sz="0" w:space="0" w:color="auto"/>
        <w:left w:val="none" w:sz="0" w:space="0" w:color="auto"/>
        <w:bottom w:val="none" w:sz="0" w:space="0" w:color="auto"/>
        <w:right w:val="none" w:sz="0" w:space="0" w:color="auto"/>
      </w:divBdr>
    </w:div>
    <w:div w:id="1193881570">
      <w:bodyDiv w:val="1"/>
      <w:marLeft w:val="0"/>
      <w:marRight w:val="0"/>
      <w:marTop w:val="0"/>
      <w:marBottom w:val="0"/>
      <w:divBdr>
        <w:top w:val="none" w:sz="0" w:space="0" w:color="auto"/>
        <w:left w:val="none" w:sz="0" w:space="0" w:color="auto"/>
        <w:bottom w:val="none" w:sz="0" w:space="0" w:color="auto"/>
        <w:right w:val="none" w:sz="0" w:space="0" w:color="auto"/>
      </w:divBdr>
    </w:div>
    <w:div w:id="126584713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60573451">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679842945">
      <w:bodyDiv w:val="1"/>
      <w:marLeft w:val="0"/>
      <w:marRight w:val="0"/>
      <w:marTop w:val="0"/>
      <w:marBottom w:val="0"/>
      <w:divBdr>
        <w:top w:val="none" w:sz="0" w:space="0" w:color="auto"/>
        <w:left w:val="none" w:sz="0" w:space="0" w:color="auto"/>
        <w:bottom w:val="none" w:sz="0" w:space="0" w:color="auto"/>
        <w:right w:val="none" w:sz="0" w:space="0" w:color="auto"/>
      </w:divBdr>
    </w:div>
    <w:div w:id="1702632840">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07311125">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7" ma:contentTypeDescription="Create a new document." ma:contentTypeScope="" ma:versionID="765bd981926aec3a44101517b014a51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2dea42ee6a80a40635b865e4a9621fb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B249-9FB2-480E-BED5-3DA5F6C8F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D3F27-041A-46A4-85F9-CCDAF389C2DB}">
  <ds:schemaRefs>
    <ds:schemaRef ds:uri="http://schemas.microsoft.com/sharepoint/v3/contenttype/forms"/>
  </ds:schemaRefs>
</ds:datastoreItem>
</file>

<file path=customXml/itemProps3.xml><?xml version="1.0" encoding="utf-8"?>
<ds:datastoreItem xmlns:ds="http://schemas.openxmlformats.org/officeDocument/2006/customXml" ds:itemID="{00D0A7FB-EF74-4A87-8A8D-EDCB362E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EAEB7-C031-4319-9ADF-C2B0B132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5674</Words>
  <Characters>32343</Characters>
  <Application>Microsoft Office Word</Application>
  <DocSecurity>0</DocSecurity>
  <Lines>269</Lines>
  <Paragraphs>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37942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2020-08-24T12:11:00Z</dcterms:created>
  <dcterms:modified xsi:type="dcterms:W3CDTF">2020-08-24T12:18:00Z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0x010100D455988B9A22BE468D4E126E5106E30F</vt:lpwstr>
  </property>
  <property fmtid="{D5CDD505-2E9C-101B-9397-08002B2CF9AE}" pid="3" name="URL">
    <vt:lpwstr/>
  </property>
</Properties>
</file>