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ADF4B8F"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7104BF">
        <w:rPr>
          <w:rFonts w:ascii="Arial" w:hAnsi="Arial" w:cs="Arial"/>
          <w:b/>
          <w:bCs/>
          <w:sz w:val="24"/>
          <w:lang w:val="en-US"/>
        </w:rPr>
        <w:t>4</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0532FE02" w:rsidR="00A1264D" w:rsidRDefault="00FA6B90" w:rsidP="006677E0">
      <w:pPr>
        <w:rPr>
          <w:rFonts w:ascii="Arial" w:hAnsi="Arial" w:cs="Arial"/>
          <w:b/>
          <w:bCs/>
          <w:sz w:val="24"/>
          <w:lang w:val="en-US"/>
        </w:rPr>
      </w:pPr>
      <w:r w:rsidRPr="00FA6B90">
        <w:rPr>
          <w:rFonts w:ascii="Arial" w:hAnsi="Arial" w:cs="Arial"/>
          <w:b/>
          <w:bCs/>
          <w:sz w:val="24"/>
          <w:highlight w:val="yellow"/>
          <w:lang w:val="en-US"/>
        </w:rPr>
        <w:t>Round 4 of email discussions takes place in Sec. 2.5 (incl. sub-clauses).</w:t>
      </w:r>
      <w:r>
        <w:rPr>
          <w:rFonts w:ascii="Arial" w:hAnsi="Arial" w:cs="Arial"/>
          <w:b/>
          <w:bCs/>
          <w:sz w:val="24"/>
          <w:lang w:val="en-US"/>
        </w:rPr>
        <w:t xml:space="preserve">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맑은 고딕"/>
                <w:bCs/>
                <w:sz w:val="21"/>
                <w:szCs w:val="21"/>
                <w:lang w:val="en-US" w:eastAsia="en-GB"/>
              </w:rPr>
            </w:pPr>
            <w:r w:rsidRPr="00F76106">
              <w:rPr>
                <w:rFonts w:eastAsia="맑은 고딕"/>
                <w:bCs/>
                <w:sz w:val="21"/>
                <w:szCs w:val="21"/>
                <w:highlight w:val="yellow"/>
                <w:lang w:val="en-US" w:eastAsia="en-GB"/>
              </w:rPr>
              <w:t>Study, identify and specify if needed</w:t>
            </w:r>
            <w:r>
              <w:rPr>
                <w:rFonts w:eastAsia="맑은 고딕"/>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highlight w:val="yellow"/>
                <w:lang w:val="en-US" w:eastAsia="en-GB"/>
              </w:rPr>
            </w:pPr>
            <w:r w:rsidRPr="00610983">
              <w:rPr>
                <w:rFonts w:eastAsia="맑은 고딕"/>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Note: DMRS-based CSI feedback is not in scope of this WI</w:t>
            </w:r>
          </w:p>
        </w:tc>
      </w:tr>
    </w:tbl>
    <w:p w14:paraId="048BF778" w14:textId="77777777" w:rsidR="00F76106" w:rsidRDefault="00F76106" w:rsidP="00F5020C">
      <w:pPr>
        <w:pStyle w:val="Doc"/>
        <w:rPr>
          <w:rFonts w:eastAsia="바탕"/>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818" w:type="dxa"/>
          </w:tcPr>
          <w:p w14:paraId="173DAEE0" w14:textId="6271D7BB"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Y</w:t>
            </w:r>
            <w:r>
              <w:rPr>
                <w:rFonts w:eastAsia="맑은 고딕"/>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328B90CB" w14:textId="7F073FFA"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맑은 고딕"/>
                <w:kern w:val="2"/>
                <w:lang w:eastAsia="ko-KR"/>
              </w:rPr>
            </w:pPr>
            <w:r>
              <w:rPr>
                <w:rFonts w:eastAsia="맑은 고딕"/>
                <w:kern w:val="2"/>
                <w:lang w:eastAsia="ko-KR"/>
              </w:rPr>
              <w:t>InterDigital</w:t>
            </w:r>
          </w:p>
        </w:tc>
        <w:tc>
          <w:tcPr>
            <w:tcW w:w="818" w:type="dxa"/>
          </w:tcPr>
          <w:p w14:paraId="4F616993" w14:textId="3D7BCCB9" w:rsidR="00BD0C01" w:rsidRDefault="00BD0C01" w:rsidP="00CA2EFC">
            <w:pPr>
              <w:spacing w:beforeLines="50" w:before="120"/>
              <w:rPr>
                <w:rFonts w:eastAsia="맑은 고딕"/>
                <w:kern w:val="2"/>
                <w:lang w:eastAsia="ko-KR"/>
              </w:rPr>
            </w:pPr>
            <w:r>
              <w:rPr>
                <w:rFonts w:eastAsia="맑은 고딕"/>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맑은 고딕"/>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맑은 고딕"/>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맑은 고딕"/>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맑은 고딕"/>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맑은 고딕"/>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맑은 고딕"/>
                <w:iCs/>
                <w:kern w:val="2"/>
                <w:lang w:eastAsia="ko-KR"/>
              </w:rPr>
            </w:pPr>
            <w:r>
              <w:rPr>
                <w:rFonts w:eastAsia="맑은 고딕" w:hint="eastAsia"/>
                <w:iCs/>
                <w:kern w:val="2"/>
                <w:lang w:eastAsia="ko-KR"/>
              </w:rPr>
              <w:t>ACK skipping can be considered as high priorit</w:t>
            </w:r>
            <w:r>
              <w:rPr>
                <w:rFonts w:eastAsia="맑은 고딕"/>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맑은 고딕"/>
                <w:kern w:val="2"/>
                <w:lang w:eastAsia="ko-KR"/>
              </w:rPr>
            </w:pPr>
            <w:r>
              <w:rPr>
                <w:rFonts w:eastAsia="맑은 고딕"/>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맑은 고딕"/>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맑은 고딕"/>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맑은 고딕"/>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맑은 고딕"/>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맑은 고딕"/>
                <w:kern w:val="2"/>
                <w:lang w:eastAsia="ko-KR"/>
              </w:rPr>
            </w:pPr>
            <w:r>
              <w:rPr>
                <w:rFonts w:eastAsia="맑은 고딕"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맑은 고딕"/>
                <w:kern w:val="2"/>
                <w:lang w:eastAsia="ko-KR"/>
              </w:rPr>
            </w:pPr>
            <w:r>
              <w:rPr>
                <w:rFonts w:eastAsia="맑은 고딕"/>
                <w:kern w:val="2"/>
                <w:lang w:eastAsia="ko-KR"/>
              </w:rPr>
              <w:t xml:space="preserve">InterDigital </w:t>
            </w:r>
          </w:p>
        </w:tc>
        <w:tc>
          <w:tcPr>
            <w:tcW w:w="818" w:type="dxa"/>
          </w:tcPr>
          <w:p w14:paraId="35F136A7" w14:textId="7DFA585B" w:rsidR="00BD0C01" w:rsidRDefault="00BD0C0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맑은 고딕"/>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맑은 고딕" w:hint="eastAsia"/>
                <w:iCs/>
                <w:kern w:val="2"/>
                <w:lang w:eastAsia="ko-KR"/>
              </w:rPr>
              <w:t>Y</w:t>
            </w:r>
            <w:r>
              <w:rPr>
                <w:rFonts w:eastAsia="맑은 고딕"/>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맑은 고딕" w:hint="eastAsia"/>
                <w:bCs/>
                <w:iCs/>
                <w:kern w:val="2"/>
                <w:lang w:eastAsia="ko-KR"/>
              </w:rPr>
              <w:t>O</w:t>
            </w:r>
            <w:r>
              <w:rPr>
                <w:rFonts w:eastAsia="맑은 고딕"/>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맑은 고딕"/>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6E0CAAC8" w14:textId="07760232"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맑은 고딕"/>
                <w:bCs/>
                <w:iCs/>
                <w:kern w:val="2"/>
                <w:lang w:eastAsia="ko-KR"/>
              </w:rPr>
            </w:pPr>
            <w:r>
              <w:rPr>
                <w:rFonts w:eastAsia="맑은 고딕" w:hint="eastAsia"/>
                <w:bCs/>
                <w:iCs/>
                <w:kern w:val="2"/>
                <w:lang w:eastAsia="ko-KR"/>
              </w:rPr>
              <w:t xml:space="preserve">We have another </w:t>
            </w:r>
            <w:r>
              <w:rPr>
                <w:rFonts w:eastAsia="맑은 고딕"/>
                <w:bCs/>
                <w:iCs/>
                <w:kern w:val="2"/>
                <w:lang w:eastAsia="ko-KR"/>
              </w:rPr>
              <w:t>AI</w:t>
            </w:r>
            <w:r>
              <w:rPr>
                <w:rFonts w:eastAsia="맑은 고딕" w:hint="eastAsia"/>
                <w:bCs/>
                <w:iCs/>
                <w:kern w:val="2"/>
                <w:lang w:eastAsia="ko-KR"/>
              </w:rPr>
              <w:t xml:space="preserve"> to cover </w:t>
            </w:r>
            <w:r>
              <w:rPr>
                <w:rFonts w:eastAsia="맑은 고딕"/>
                <w:bCs/>
                <w:iCs/>
                <w:kern w:val="2"/>
                <w:lang w:eastAsia="ko-KR"/>
              </w:rPr>
              <w:t>dropping</w:t>
            </w:r>
            <w:r>
              <w:rPr>
                <w:rFonts w:eastAsia="맑은 고딕" w:hint="eastAsia"/>
                <w:bCs/>
                <w:iCs/>
                <w:kern w:val="2"/>
                <w:lang w:eastAsia="ko-KR"/>
              </w:rPr>
              <w:t xml:space="preserve"> </w:t>
            </w:r>
            <w:r>
              <w:rPr>
                <w:rFonts w:eastAsia="맑은 고딕"/>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맑은 고딕"/>
                <w:kern w:val="2"/>
                <w:lang w:eastAsia="ko-KR"/>
              </w:rPr>
            </w:pPr>
            <w:r>
              <w:rPr>
                <w:rFonts w:eastAsia="맑은 고딕"/>
                <w:kern w:val="2"/>
                <w:lang w:eastAsia="ko-KR"/>
              </w:rPr>
              <w:t>InterDigital</w:t>
            </w:r>
          </w:p>
        </w:tc>
        <w:tc>
          <w:tcPr>
            <w:tcW w:w="818" w:type="dxa"/>
          </w:tcPr>
          <w:p w14:paraId="48AAD3FA" w14:textId="2CC4F3F1" w:rsidR="00BD0C01" w:rsidRDefault="00BD0C0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5C92EBAB" w14:textId="31EF8EFB" w:rsidR="00BD0C01" w:rsidRDefault="00BD0C01" w:rsidP="00E531D6">
            <w:pPr>
              <w:widowControl w:val="0"/>
              <w:spacing w:beforeLines="50" w:before="120"/>
              <w:rPr>
                <w:rFonts w:eastAsia="맑은 고딕"/>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맑은 고딕"/>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맑은 고딕"/>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216E4AA1" w14:textId="6FDA9A91"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맑은 고딕"/>
                <w:kern w:val="2"/>
                <w:lang w:eastAsia="ko-KR"/>
              </w:rPr>
            </w:pPr>
            <w:r>
              <w:rPr>
                <w:rFonts w:eastAsia="맑은 고딕"/>
                <w:kern w:val="2"/>
                <w:lang w:eastAsia="ko-KR"/>
              </w:rPr>
              <w:t>InterDigital</w:t>
            </w:r>
          </w:p>
        </w:tc>
        <w:tc>
          <w:tcPr>
            <w:tcW w:w="818" w:type="dxa"/>
          </w:tcPr>
          <w:p w14:paraId="2CEC8B54" w14:textId="785B2E4D" w:rsidR="00E01491" w:rsidRDefault="00E0149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1"/>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af1"/>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맑은 고딕"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맑은 고딕"/>
                <w:sz w:val="22"/>
                <w:lang w:val="en-US" w:eastAsia="ko-KR"/>
              </w:rPr>
            </w:pPr>
            <w:r w:rsidRPr="00A22521">
              <w:rPr>
                <w:rFonts w:eastAsia="맑은 고딕" w:hint="eastAsia"/>
                <w:sz w:val="22"/>
                <w:lang w:val="en-US" w:eastAsia="ko-KR"/>
              </w:rPr>
              <w:t xml:space="preserve">For the first and fourth bullet, </w:t>
            </w:r>
            <w:r w:rsidRPr="00A22521">
              <w:rPr>
                <w:rFonts w:eastAsia="맑은 고딕"/>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맑은 고딕" w:hint="eastAsia"/>
                <w:sz w:val="22"/>
                <w:lang w:val="en-US" w:eastAsia="ko-KR"/>
              </w:rPr>
              <w:t xml:space="preserve">For the third bullet, </w:t>
            </w:r>
            <w:r w:rsidRPr="00A22521">
              <w:rPr>
                <w:rFonts w:eastAsia="맑은 고딕"/>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1"/>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ko-KR"/>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ko-KR"/>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1"/>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1"/>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1"/>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1"/>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1"/>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1"/>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1"/>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1"/>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Retransmission of canceled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1"/>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1"/>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1"/>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1"/>
              <w:widowControl w:val="0"/>
              <w:spacing w:beforeLines="50" w:before="120"/>
              <w:rPr>
                <w:iCs/>
                <w:color w:val="000000" w:themeColor="text1"/>
                <w:kern w:val="2"/>
                <w:sz w:val="22"/>
                <w:szCs w:val="22"/>
              </w:rPr>
            </w:pPr>
          </w:p>
          <w:p w14:paraId="0C7970B8" w14:textId="77777777" w:rsidR="00A719CC" w:rsidRPr="00A719CC" w:rsidRDefault="00A719CC" w:rsidP="00A719CC">
            <w:pPr>
              <w:pStyle w:val="af1"/>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맑은 고딕"/>
                <w:iCs/>
                <w:kern w:val="2"/>
                <w:sz w:val="22"/>
                <w:szCs w:val="22"/>
                <w:lang w:eastAsia="ko-KR"/>
              </w:rPr>
              <w:t>We have s</w:t>
            </w:r>
            <w:r>
              <w:rPr>
                <w:rFonts w:eastAsia="맑은 고딕" w:hint="eastAsia"/>
                <w:iCs/>
                <w:kern w:val="2"/>
                <w:sz w:val="22"/>
                <w:szCs w:val="22"/>
                <w:lang w:eastAsia="ko-KR"/>
              </w:rPr>
              <w:t>imilar view to ZTE</w:t>
            </w:r>
            <w:r>
              <w:rPr>
                <w:rFonts w:eastAsia="맑은 고딕"/>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Currently it is a part of Rel-16 discussion. </w:t>
            </w:r>
            <w:r>
              <w:rPr>
                <w:rFonts w:eastAsia="맑은 고딕"/>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796" w:type="dxa"/>
          </w:tcPr>
          <w:p w14:paraId="381DD5CB" w14:textId="45FEFD74"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B9F91FA" w14:textId="77777777" w:rsidR="00103B58" w:rsidRDefault="00103B58" w:rsidP="004A5691">
            <w:pPr>
              <w:spacing w:beforeLines="50" w:before="120"/>
              <w:rPr>
                <w:rFonts w:eastAsia="맑은 고딕"/>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796" w:type="dxa"/>
          </w:tcPr>
          <w:p w14:paraId="6183406E" w14:textId="45491009"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B24C246" w14:textId="5089991D"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3525694A" w14:textId="29197F34"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796" w:type="dxa"/>
          </w:tcPr>
          <w:p w14:paraId="7770CE3F" w14:textId="531F56E3" w:rsidR="00B37E9D" w:rsidRDefault="00B37E9D" w:rsidP="00B37E9D">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3DA52F1D" w14:textId="77777777" w:rsidR="00B37E9D" w:rsidRDefault="00B37E9D" w:rsidP="00B37E9D">
            <w:pPr>
              <w:spacing w:beforeLines="50" w:before="120"/>
              <w:rPr>
                <w:rFonts w:eastAsia="맑은 고딕"/>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맑은 고딕"/>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145" w:type="dxa"/>
          </w:tcPr>
          <w:p w14:paraId="00218C94" w14:textId="7882E675"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1145" w:type="dxa"/>
          </w:tcPr>
          <w:p w14:paraId="04298FD0" w14:textId="6E2DDF3F" w:rsidR="00681DDC" w:rsidRDefault="00681DDC" w:rsidP="00681DDC">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r w:rsidR="00E7711B">
              <w:rPr>
                <w:iCs/>
                <w:kern w:val="2"/>
                <w:lang w:eastAsia="zh-CN"/>
              </w:rPr>
              <w:t>Gnb</w:t>
            </w:r>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w:t>
            </w:r>
            <w:r w:rsidR="00E7711B">
              <w:rPr>
                <w:iCs/>
                <w:kern w:val="2"/>
                <w:sz w:val="22"/>
                <w:szCs w:val="22"/>
                <w:lang w:eastAsia="zh-CN"/>
              </w:rPr>
              <w:t>c</w:t>
            </w:r>
            <w:r>
              <w:rPr>
                <w:iCs/>
                <w:kern w:val="2"/>
                <w:sz w:val="22"/>
                <w:szCs w:val="22"/>
                <w:lang w:eastAsia="zh-CN"/>
              </w:rPr>
              <w:t xml:space="preserve">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796" w:type="dxa"/>
          </w:tcPr>
          <w:p w14:paraId="38ECBEAD" w14:textId="30C14C8D"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796" w:type="dxa"/>
          </w:tcPr>
          <w:p w14:paraId="1E32B715" w14:textId="64B7BE3E"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r w:rsidR="00E7711B">
              <w:rPr>
                <w:iCs/>
                <w:kern w:val="2"/>
                <w:sz w:val="22"/>
                <w:szCs w:val="22"/>
                <w:lang w:eastAsia="zh-CN"/>
              </w:rPr>
              <w:t>Gnb</w:t>
            </w:r>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맑은 고딕"/>
                <w:iCs/>
                <w:kern w:val="2"/>
                <w:sz w:val="22"/>
                <w:szCs w:val="22"/>
                <w:lang w:eastAsia="ko-KR"/>
              </w:rPr>
            </w:pPr>
            <w:r>
              <w:rPr>
                <w:rFonts w:eastAsia="맑은 고딕"/>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796" w:type="dxa"/>
          </w:tcPr>
          <w:p w14:paraId="55AB74B8" w14:textId="68386221" w:rsidR="00B83F53" w:rsidRDefault="00B83F53" w:rsidP="00B83F53">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796" w:type="dxa"/>
          </w:tcPr>
          <w:p w14:paraId="572805B5" w14:textId="2FD8522D" w:rsidR="00296AA6" w:rsidRDefault="00296AA6" w:rsidP="00B83F53">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맑은 고딕"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맑은 고딕"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맑은 고딕"/>
                <w:sz w:val="22"/>
                <w:lang w:val="fr-FR" w:eastAsia="ko-KR"/>
              </w:rPr>
            </w:pPr>
            <w:r>
              <w:rPr>
                <w:rFonts w:eastAsia="맑은 고딕"/>
                <w:sz w:val="22"/>
                <w:lang w:val="fr-FR" w:eastAsia="ko-KR"/>
              </w:rPr>
              <w:t>Intel</w:t>
            </w:r>
          </w:p>
        </w:tc>
        <w:tc>
          <w:tcPr>
            <w:tcW w:w="1145" w:type="dxa"/>
          </w:tcPr>
          <w:p w14:paraId="22D58AD7" w14:textId="099FD1B1" w:rsidR="00103B58" w:rsidRDefault="00103B58"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맑은 고딕"/>
                <w:sz w:val="22"/>
                <w:lang w:val="fr-FR" w:eastAsia="ko-KR"/>
              </w:rPr>
            </w:pPr>
            <w:r>
              <w:rPr>
                <w:rFonts w:eastAsia="맑은 고딕"/>
                <w:sz w:val="22"/>
                <w:lang w:val="fr-FR" w:eastAsia="ko-KR"/>
              </w:rPr>
              <w:t>Ericsson</w:t>
            </w:r>
          </w:p>
        </w:tc>
        <w:tc>
          <w:tcPr>
            <w:tcW w:w="1145" w:type="dxa"/>
          </w:tcPr>
          <w:p w14:paraId="31838400" w14:textId="56E59FDD" w:rsidR="00363F18" w:rsidRDefault="00363F18"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맑은 고딕"/>
                <w:sz w:val="22"/>
                <w:lang w:val="fr-FR" w:eastAsia="ko-KR"/>
              </w:rPr>
            </w:pPr>
            <w:r>
              <w:rPr>
                <w:rFonts w:eastAsia="맑은 고딕"/>
                <w:sz w:val="22"/>
                <w:lang w:val="fr-FR" w:eastAsia="ko-KR"/>
              </w:rPr>
              <w:t>Lenovo, Motorola Mobility</w:t>
            </w:r>
          </w:p>
        </w:tc>
        <w:tc>
          <w:tcPr>
            <w:tcW w:w="1145" w:type="dxa"/>
          </w:tcPr>
          <w:p w14:paraId="356AF0AD" w14:textId="4E9D3BE8" w:rsidR="00D14E95" w:rsidRDefault="00D14E95"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맑은 고딕"/>
                <w:sz w:val="22"/>
                <w:lang w:val="fr-FR" w:eastAsia="ko-KR"/>
              </w:rPr>
            </w:pPr>
            <w:r>
              <w:rPr>
                <w:rFonts w:eastAsia="맑은 고딕"/>
                <w:sz w:val="22"/>
                <w:lang w:val="fr-FR" w:eastAsia="ko-KR"/>
              </w:rPr>
              <w:t>QC</w:t>
            </w:r>
          </w:p>
        </w:tc>
        <w:tc>
          <w:tcPr>
            <w:tcW w:w="1145" w:type="dxa"/>
          </w:tcPr>
          <w:p w14:paraId="39CE924F" w14:textId="28330950" w:rsidR="00CF339B" w:rsidRDefault="00CF339B" w:rsidP="00CF339B">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맑은 고딕"/>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굴림" w:eastAsia="굴림"/>
                <w:lang w:val="en-US" w:eastAsia="zh-CN"/>
              </w:rPr>
            </w:pPr>
            <w:r>
              <w:rPr>
                <w:b/>
                <w:bCs/>
              </w:rPr>
              <w:t>Conclusion</w:t>
            </w:r>
          </w:p>
          <w:p w14:paraId="50F529D6" w14:textId="77777777" w:rsidR="005F0572" w:rsidRDefault="005F0572" w:rsidP="005F0572">
            <w:pPr>
              <w:spacing w:after="120"/>
              <w:jc w:val="both"/>
              <w:rPr>
                <w:rFonts w:ascii="굴림" w:eastAsia="굴림"/>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굴림" w:eastAsia="굴림"/>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굴림" w:eastAsia="굴림"/>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맑은 고딕"/>
                <w:lang w:val="en-US" w:eastAsia="ko-KR"/>
              </w:rPr>
            </w:pPr>
            <w:r w:rsidRPr="00A22521">
              <w:rPr>
                <w:rFonts w:eastAsia="맑은 고딕"/>
                <w:lang w:val="en-US" w:eastAsia="ko-KR"/>
              </w:rPr>
              <w:t>T</w:t>
            </w:r>
            <w:r w:rsidRPr="00A22521">
              <w:rPr>
                <w:rFonts w:eastAsia="맑은 고딕" w:hint="eastAsia"/>
                <w:lang w:val="en-US" w:eastAsia="ko-KR"/>
              </w:rPr>
              <w:t xml:space="preserve">he </w:t>
            </w:r>
            <w:r w:rsidRPr="00A22521">
              <w:rPr>
                <w:rFonts w:eastAsia="맑은 고딕"/>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맑은 고딕"/>
                <w:lang w:val="en-US" w:eastAsia="ko-KR"/>
              </w:rPr>
              <w:t xml:space="preserve">In addition, regardless of RNTIs and the existence of </w:t>
            </w:r>
            <w:r w:rsidR="0035510D">
              <w:rPr>
                <w:rFonts w:eastAsia="맑은 고딕"/>
                <w:lang w:val="en-US" w:eastAsia="ko-KR"/>
              </w:rPr>
              <w:pgNum/>
            </w:r>
            <w:r w:rsidR="0035510D">
              <w:rPr>
                <w:rFonts w:eastAsia="맑은 고딕"/>
                <w:lang w:val="en-US" w:eastAsia="ko-KR"/>
              </w:rPr>
              <w:t>verriding</w:t>
            </w:r>
            <w:r w:rsidRPr="00A22521">
              <w:rPr>
                <w:rFonts w:eastAsia="맑은 고딕"/>
                <w:lang w:val="en-US" w:eastAsia="ko-KR"/>
              </w:rPr>
              <w:t xml:space="preserve"> PDCCH, UE doesn’t expect to receive another PDSCH corresponding to a HARQ process before the transmission of HARQ-ACK for a PDSCH corresponding to the same HARQ process. (Thus, </w:t>
            </w:r>
            <w:r w:rsidR="0035510D">
              <w:rPr>
                <w:rFonts w:eastAsia="맑은 고딕"/>
                <w:lang w:val="en-US" w:eastAsia="ko-KR"/>
              </w:rPr>
              <w:pgNum/>
            </w:r>
            <w:r w:rsidR="0035510D">
              <w:rPr>
                <w:rFonts w:eastAsia="맑은 고딕"/>
                <w:lang w:val="en-US" w:eastAsia="ko-KR"/>
              </w:rPr>
              <w:t>verriding</w:t>
            </w:r>
            <w:r w:rsidRPr="00A22521">
              <w:rPr>
                <w:rFonts w:eastAsia="맑은 고딕"/>
                <w:lang w:val="en-US" w:eastAsia="ko-KR"/>
              </w:rPr>
              <w:t xml:space="preserve"> DG PDSCH should be with different HARQ process ID unless it overrides all of SPS PDSCH repetitions). </w:t>
            </w:r>
            <w:r>
              <w:rPr>
                <w:rFonts w:eastAsia="맑은 고딕"/>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맑은 고딕"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맑은 고딕"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맑은 고딕"/>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715E6E">
        <w:rPr>
          <w:lang w:val="en-US"/>
        </w:rPr>
        <w:t xml:space="preserve">2.4 </w:t>
      </w:r>
      <w:r w:rsidR="003338C8" w:rsidRPr="00715E6E">
        <w:rPr>
          <w:lang w:val="en-US"/>
        </w:rPr>
        <w:t xml:space="preserve">Third round </w:t>
      </w:r>
      <w:r w:rsidRPr="00715E6E">
        <w:rPr>
          <w:lang w:val="en-US"/>
        </w:rPr>
        <w:t xml:space="preserve">of email discussions </w:t>
      </w:r>
      <w:r w:rsidR="003338C8" w:rsidRPr="00715E6E">
        <w:rPr>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CD5679">
      <w:pPr>
        <w:pStyle w:val="af1"/>
        <w:numPr>
          <w:ilvl w:val="0"/>
          <w:numId w:val="62"/>
        </w:numPr>
        <w:rPr>
          <w:sz w:val="22"/>
          <w:szCs w:val="22"/>
        </w:rPr>
      </w:pPr>
      <w:r w:rsidRPr="00642784">
        <w:rPr>
          <w:sz w:val="22"/>
          <w:szCs w:val="22"/>
        </w:rPr>
        <w:t>SPS HARQ skipping, e.g., for ‘skipped’ SPS PDSCH</w:t>
      </w:r>
    </w:p>
    <w:p w14:paraId="4F61FAE2" w14:textId="77777777" w:rsidR="00612140" w:rsidRDefault="00612140" w:rsidP="00CD5679">
      <w:pPr>
        <w:pStyle w:val="af1"/>
        <w:numPr>
          <w:ilvl w:val="1"/>
          <w:numId w:val="62"/>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CD5679">
      <w:pPr>
        <w:pStyle w:val="af1"/>
        <w:numPr>
          <w:ilvl w:val="1"/>
          <w:numId w:val="62"/>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CD5679">
      <w:pPr>
        <w:pStyle w:val="af1"/>
        <w:numPr>
          <w:ilvl w:val="0"/>
          <w:numId w:val="62"/>
        </w:numPr>
        <w:rPr>
          <w:sz w:val="22"/>
          <w:szCs w:val="22"/>
        </w:rPr>
      </w:pPr>
      <w:r w:rsidRPr="00642784">
        <w:rPr>
          <w:color w:val="000000" w:themeColor="text1"/>
          <w:sz w:val="22"/>
          <w:szCs w:val="22"/>
        </w:rPr>
        <w:t>PUCCH repetition based on sub-slots for HARQ</w:t>
      </w:r>
    </w:p>
    <w:p w14:paraId="01C9C49C" w14:textId="77777777" w:rsidR="00612140" w:rsidRDefault="00612140" w:rsidP="00CD5679">
      <w:pPr>
        <w:pStyle w:val="af1"/>
        <w:numPr>
          <w:ilvl w:val="1"/>
          <w:numId w:val="62"/>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CD5679">
      <w:pPr>
        <w:pStyle w:val="af1"/>
        <w:numPr>
          <w:ilvl w:val="1"/>
          <w:numId w:val="62"/>
        </w:numPr>
        <w:rPr>
          <w:sz w:val="22"/>
          <w:szCs w:val="22"/>
        </w:rPr>
      </w:pPr>
      <w:r>
        <w:rPr>
          <w:sz w:val="22"/>
          <w:szCs w:val="22"/>
        </w:rPr>
        <w:t>All companies seem to be fine to further study this issue in Rel-17</w:t>
      </w:r>
    </w:p>
    <w:p w14:paraId="6A8F93A0" w14:textId="77777777" w:rsidR="00612140" w:rsidRPr="00D1575A" w:rsidRDefault="00612140" w:rsidP="00CD5679">
      <w:pPr>
        <w:pStyle w:val="af1"/>
        <w:numPr>
          <w:ilvl w:val="1"/>
          <w:numId w:val="62"/>
        </w:numPr>
        <w:rPr>
          <w:sz w:val="22"/>
          <w:szCs w:val="22"/>
        </w:rPr>
      </w:pPr>
      <w:r>
        <w:rPr>
          <w:color w:val="000000" w:themeColor="text1"/>
          <w:sz w:val="22"/>
          <w:szCs w:val="22"/>
        </w:rPr>
        <w:t>There had been two comments</w:t>
      </w:r>
    </w:p>
    <w:p w14:paraId="211F489A" w14:textId="1D8FC889" w:rsidR="00612140" w:rsidRPr="00D1575A" w:rsidRDefault="00612140" w:rsidP="00CD5679">
      <w:pPr>
        <w:pStyle w:val="af1"/>
        <w:numPr>
          <w:ilvl w:val="2"/>
          <w:numId w:val="62"/>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CD5679">
      <w:pPr>
        <w:pStyle w:val="af1"/>
        <w:numPr>
          <w:ilvl w:val="2"/>
          <w:numId w:val="62"/>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CD5679">
      <w:pPr>
        <w:pStyle w:val="af1"/>
        <w:numPr>
          <w:ilvl w:val="1"/>
          <w:numId w:val="62"/>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CD5679">
      <w:pPr>
        <w:pStyle w:val="af1"/>
        <w:numPr>
          <w:ilvl w:val="2"/>
          <w:numId w:val="62"/>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CD5679">
      <w:pPr>
        <w:pStyle w:val="af1"/>
        <w:numPr>
          <w:ilvl w:val="0"/>
          <w:numId w:val="62"/>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CD5679">
      <w:pPr>
        <w:pStyle w:val="af1"/>
        <w:numPr>
          <w:ilvl w:val="1"/>
          <w:numId w:val="62"/>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CD5679">
      <w:pPr>
        <w:pStyle w:val="af1"/>
        <w:numPr>
          <w:ilvl w:val="1"/>
          <w:numId w:val="62"/>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CD5679">
      <w:pPr>
        <w:pStyle w:val="af1"/>
        <w:numPr>
          <w:ilvl w:val="0"/>
          <w:numId w:val="62"/>
        </w:numPr>
        <w:rPr>
          <w:sz w:val="22"/>
          <w:szCs w:val="22"/>
          <w:lang w:val="en-US"/>
        </w:rPr>
      </w:pPr>
      <w:r w:rsidRPr="00A0385F">
        <w:rPr>
          <w:sz w:val="22"/>
          <w:szCs w:val="22"/>
          <w:lang w:val="en-US"/>
        </w:rPr>
        <w:t>SPS HARQ payload size reduction / skipping</w:t>
      </w:r>
    </w:p>
    <w:p w14:paraId="6C6F8BBC" w14:textId="77777777" w:rsidR="003338C8" w:rsidRDefault="00612140" w:rsidP="00CD5679">
      <w:pPr>
        <w:pStyle w:val="af1"/>
        <w:numPr>
          <w:ilvl w:val="1"/>
          <w:numId w:val="62"/>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CD5679">
      <w:pPr>
        <w:pStyle w:val="af1"/>
        <w:numPr>
          <w:ilvl w:val="2"/>
          <w:numId w:val="62"/>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CD5679">
      <w:pPr>
        <w:pStyle w:val="af1"/>
        <w:numPr>
          <w:ilvl w:val="1"/>
          <w:numId w:val="62"/>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CD5679">
      <w:pPr>
        <w:pStyle w:val="af1"/>
        <w:numPr>
          <w:ilvl w:val="0"/>
          <w:numId w:val="62"/>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CD5679">
      <w:pPr>
        <w:pStyle w:val="af1"/>
        <w:numPr>
          <w:ilvl w:val="1"/>
          <w:numId w:val="62"/>
        </w:numPr>
        <w:rPr>
          <w:sz w:val="22"/>
          <w:szCs w:val="22"/>
          <w:lang w:val="en-US"/>
        </w:rPr>
      </w:pPr>
      <w:r>
        <w:rPr>
          <w:sz w:val="22"/>
          <w:szCs w:val="22"/>
          <w:lang w:val="en-US"/>
        </w:rPr>
        <w:t>Seems to be agreeable (no negative feedback received)</w:t>
      </w:r>
    </w:p>
    <w:p w14:paraId="73493108" w14:textId="77777777" w:rsidR="003338C8" w:rsidRDefault="003338C8" w:rsidP="00CD5679">
      <w:pPr>
        <w:pStyle w:val="af1"/>
        <w:numPr>
          <w:ilvl w:val="1"/>
          <w:numId w:val="62"/>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but if supported in Rel-16 at all (which seems rather improbable at the moment), at least the Type 1 CB size may not be optimized at all taking the subslot into acount</w:t>
      </w:r>
      <w:r w:rsidR="00612140">
        <w:rPr>
          <w:sz w:val="22"/>
          <w:szCs w:val="22"/>
          <w:lang w:val="en-US"/>
        </w:rPr>
        <w:t>.</w:t>
      </w:r>
    </w:p>
    <w:p w14:paraId="15F28DCC" w14:textId="56AB88B2" w:rsidR="00612140" w:rsidRPr="00642784" w:rsidRDefault="003338C8" w:rsidP="00CD5679">
      <w:pPr>
        <w:pStyle w:val="af1"/>
        <w:numPr>
          <w:ilvl w:val="1"/>
          <w:numId w:val="62"/>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2.4-1</w:t>
      </w:r>
    </w:p>
    <w:p w14:paraId="1F1819CB" w14:textId="77777777" w:rsidR="00403976" w:rsidRPr="00566BAF" w:rsidRDefault="00403976" w:rsidP="00403976">
      <w:pPr>
        <w:pStyle w:val="af1"/>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af1"/>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af1"/>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af1"/>
        <w:numPr>
          <w:ilvl w:val="0"/>
          <w:numId w:val="46"/>
        </w:numPr>
        <w:rPr>
          <w:sz w:val="22"/>
          <w:szCs w:val="22"/>
        </w:rPr>
      </w:pPr>
      <w:r w:rsidRPr="00566BAF">
        <w:rPr>
          <w:sz w:val="22"/>
          <w:szCs w:val="22"/>
        </w:rPr>
        <w:t>….</w:t>
      </w:r>
    </w:p>
    <w:p w14:paraId="2BECFF2F" w14:textId="77777777" w:rsidR="00403976" w:rsidRDefault="00403976" w:rsidP="00403976">
      <w:pPr>
        <w:pStyle w:val="af1"/>
        <w:ind w:left="0"/>
        <w:rPr>
          <w:sz w:val="22"/>
          <w:szCs w:val="22"/>
        </w:rPr>
      </w:pPr>
      <w:r w:rsidRPr="00566BAF">
        <w:rPr>
          <w:sz w:val="22"/>
          <w:szCs w:val="22"/>
        </w:rPr>
        <w:t>Companies are encouraged to provide</w:t>
      </w:r>
      <w:r w:rsidRPr="003338C8">
        <w:rPr>
          <w:strike/>
          <w:color w:val="FF0000"/>
          <w:sz w:val="22"/>
          <w:szCs w:val="22"/>
        </w:rPr>
        <w:t>d</w:t>
      </w:r>
      <w:r w:rsidRPr="00566BAF">
        <w:rPr>
          <w:sz w:val="22"/>
          <w:szCs w:val="22"/>
        </w:rPr>
        <w:t xml:space="preserve"> detailed analysis and comparison accordingly</w:t>
      </w:r>
    </w:p>
    <w:p w14:paraId="1B0E4C74" w14:textId="0E97B943" w:rsidR="00697CB7" w:rsidRDefault="00697CB7" w:rsidP="00612140">
      <w:pPr>
        <w:pStyle w:val="af1"/>
        <w:ind w:left="0"/>
        <w:rPr>
          <w:sz w:val="22"/>
          <w:szCs w:val="22"/>
        </w:rPr>
      </w:pPr>
    </w:p>
    <w:p w14:paraId="6DAAFEE0" w14:textId="2CE6AA76" w:rsidR="00697CB7" w:rsidRDefault="00697CB7" w:rsidP="00612140">
      <w:pPr>
        <w:pStyle w:val="af1"/>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1"/>
        <w:ind w:left="0"/>
        <w:rPr>
          <w:sz w:val="22"/>
          <w:szCs w:val="22"/>
        </w:rPr>
      </w:pPr>
    </w:p>
    <w:p w14:paraId="282635CE" w14:textId="55D434F2" w:rsidR="00697CB7" w:rsidRPr="00697CB7" w:rsidRDefault="00697CB7" w:rsidP="00697CB7">
      <w:pPr>
        <w:jc w:val="both"/>
        <w:rPr>
          <w:b/>
          <w:bCs/>
          <w:sz w:val="22"/>
          <w:szCs w:val="22"/>
          <w:lang w:val="en-US" w:eastAsia="zh-CN"/>
        </w:rPr>
      </w:pPr>
      <w:r w:rsidRPr="00715E6E">
        <w:rPr>
          <w:b/>
          <w:bCs/>
          <w:sz w:val="22"/>
          <w:szCs w:val="22"/>
          <w:lang w:val="en-US" w:eastAsia="zh-CN"/>
        </w:rPr>
        <w:t>Question 2.4.1: Do</w:t>
      </w:r>
      <w:r w:rsidRPr="00697CB7">
        <w:rPr>
          <w:b/>
          <w:bCs/>
          <w:sz w:val="22"/>
          <w:szCs w:val="22"/>
          <w:lang w:val="en-US" w:eastAsia="zh-CN"/>
        </w:rPr>
        <w:t xml:space="preserve">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4"/>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D5679">
            <w:pPr>
              <w:pStyle w:val="af1"/>
              <w:numPr>
                <w:ilvl w:val="0"/>
                <w:numId w:val="63"/>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CD5679">
            <w:pPr>
              <w:pStyle w:val="af1"/>
              <w:numPr>
                <w:ilvl w:val="0"/>
                <w:numId w:val="63"/>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CD5679">
            <w:pPr>
              <w:pStyle w:val="af1"/>
              <w:widowControl w:val="0"/>
              <w:numPr>
                <w:ilvl w:val="0"/>
                <w:numId w:val="64"/>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1"/>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1"/>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1"/>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1"/>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1"/>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af1"/>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w:t>
            </w:r>
            <w:r>
              <w:rPr>
                <w:rFonts w:eastAsia="맑은 고딕"/>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맑은 고딕"/>
                <w:iCs/>
                <w:kern w:val="2"/>
                <w:sz w:val="22"/>
                <w:szCs w:val="22"/>
                <w:lang w:eastAsia="ko-KR"/>
              </w:rPr>
            </w:pPr>
            <w:r>
              <w:rPr>
                <w:rFonts w:eastAsia="맑은 고딕" w:hint="eastAsia"/>
                <w:iCs/>
                <w:kern w:val="2"/>
                <w:sz w:val="22"/>
                <w:szCs w:val="22"/>
                <w:lang w:eastAsia="ko-KR"/>
              </w:rPr>
              <w:t xml:space="preserve">We understand the situation on the first and fourth bullets. </w:t>
            </w:r>
            <w:r>
              <w:rPr>
                <w:rFonts w:eastAsia="맑은 고딕"/>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1"/>
              <w:numPr>
                <w:ilvl w:val="0"/>
                <w:numId w:val="46"/>
              </w:numPr>
              <w:jc w:val="both"/>
              <w:rPr>
                <w:sz w:val="22"/>
                <w:szCs w:val="22"/>
              </w:rPr>
            </w:pPr>
            <w:r>
              <w:rPr>
                <w:rFonts w:eastAsia="맑은 고딕" w:hint="eastAsia"/>
                <w:sz w:val="22"/>
                <w:szCs w:val="22"/>
                <w:lang w:eastAsia="ko-KR"/>
              </w:rPr>
              <w:t>SPS HARQ enhancement</w:t>
            </w:r>
            <w:r>
              <w:rPr>
                <w:rFonts w:eastAsia="맑은 고딕"/>
                <w:sz w:val="22"/>
                <w:szCs w:val="22"/>
                <w:lang w:eastAsia="ko-KR"/>
              </w:rPr>
              <w:t>s</w:t>
            </w:r>
          </w:p>
          <w:p w14:paraId="54D0A9C1" w14:textId="77777777" w:rsidR="00CB6EAF" w:rsidRPr="00566BAF" w:rsidRDefault="00CB6EAF" w:rsidP="00CB6EAF">
            <w:pPr>
              <w:pStyle w:val="af1"/>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1"/>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맑은 고딕"/>
                <w:sz w:val="22"/>
                <w:szCs w:val="22"/>
                <w:lang w:eastAsia="ko-KR"/>
              </w:rPr>
            </w:pPr>
            <w:r>
              <w:rPr>
                <w:rFonts w:eastAsia="맑은 고딕" w:hint="eastAsia"/>
                <w:sz w:val="22"/>
                <w:szCs w:val="22"/>
                <w:lang w:eastAsia="ko-KR"/>
              </w:rPr>
              <w:t xml:space="preserve">This is just </w:t>
            </w:r>
            <w:r>
              <w:rPr>
                <w:rFonts w:eastAsia="맑은 고딕"/>
                <w:sz w:val="22"/>
                <w:szCs w:val="22"/>
                <w:lang w:eastAsia="ko-KR"/>
              </w:rPr>
              <w:t>adjustment</w:t>
            </w:r>
            <w:r>
              <w:rPr>
                <w:rFonts w:eastAsia="맑은 고딕" w:hint="eastAsia"/>
                <w:sz w:val="22"/>
                <w:szCs w:val="22"/>
                <w:lang w:eastAsia="ko-KR"/>
              </w:rPr>
              <w:t xml:space="preserve"> </w:t>
            </w:r>
            <w:r>
              <w:rPr>
                <w:rFonts w:eastAsia="맑은 고딕"/>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맑은 고딕" w:hint="eastAsia"/>
                <w:sz w:val="22"/>
                <w:szCs w:val="22"/>
                <w:lang w:eastAsia="ko-KR"/>
              </w:rPr>
              <w:t xml:space="preserve">Regarding </w:t>
            </w:r>
            <w:r>
              <w:rPr>
                <w:rFonts w:eastAsia="맑은 고딕"/>
                <w:sz w:val="22"/>
                <w:szCs w:val="22"/>
                <w:lang w:eastAsia="ko-KR"/>
              </w:rPr>
              <w:t>“</w:t>
            </w:r>
            <w:r w:rsidRPr="009E3263">
              <w:rPr>
                <w:rFonts w:eastAsia="맑은 고딕"/>
                <w:sz w:val="22"/>
                <w:szCs w:val="22"/>
                <w:lang w:eastAsia="ko-KR"/>
              </w:rPr>
              <w:t>Retransmission of cancelled / dropped HARQ</w:t>
            </w:r>
            <w:r>
              <w:rPr>
                <w:rFonts w:eastAsia="맑은 고딕"/>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맑은 고딕"/>
                <w:sz w:val="22"/>
                <w:szCs w:val="22"/>
                <w:lang w:eastAsia="ko-KR"/>
              </w:rPr>
              <w:t>Retransmission of cancelled / dropped HARQ</w:t>
            </w:r>
            <w:r>
              <w:rPr>
                <w:rFonts w:eastAsia="맑은 고딕"/>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맑은 고딕"/>
                <w:iCs/>
                <w:kern w:val="2"/>
                <w:sz w:val="22"/>
                <w:szCs w:val="22"/>
                <w:lang w:eastAsia="ko-KR"/>
              </w:rPr>
            </w:pPr>
            <w:r>
              <w:rPr>
                <w:rFonts w:eastAsia="맑은 고딕"/>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 xml:space="preserve">and handling </w:t>
            </w:r>
            <w:r w:rsidRPr="0075034A">
              <w:rPr>
                <w:rFonts w:eastAsiaTheme="minorEastAsia"/>
                <w:iCs/>
                <w:kern w:val="2"/>
                <w:sz w:val="22"/>
                <w:szCs w:val="22"/>
                <w:lang w:eastAsia="zh-CN"/>
              </w:rPr>
              <w:lastRenderedPageBreak/>
              <w:t>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맑은 고딕" w:hint="eastAsia"/>
                <w:sz w:val="22"/>
                <w:szCs w:val="22"/>
                <w:lang w:eastAsia="ko-KR"/>
              </w:rPr>
              <w:t xml:space="preserve">Regarding </w:t>
            </w:r>
            <w:r>
              <w:rPr>
                <w:rFonts w:eastAsia="맑은 고딕"/>
                <w:sz w:val="22"/>
                <w:szCs w:val="22"/>
                <w:lang w:eastAsia="ko-KR"/>
              </w:rPr>
              <w:t>“</w:t>
            </w:r>
            <w:r w:rsidRPr="009E3263">
              <w:rPr>
                <w:rFonts w:eastAsia="맑은 고딕"/>
                <w:sz w:val="22"/>
                <w:szCs w:val="22"/>
                <w:lang w:eastAsia="ko-KR"/>
              </w:rPr>
              <w:t>Retransmission of cancelled / dropped HARQ</w:t>
            </w:r>
            <w:r>
              <w:rPr>
                <w:rFonts w:eastAsia="맑은 고딕"/>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1"/>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1"/>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맑은 고딕"/>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맑은 고딕"/>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r>
              <w:rPr>
                <w:iCs/>
                <w:kern w:val="2"/>
                <w:sz w:val="22"/>
                <w:szCs w:val="22"/>
                <w:lang w:eastAsia="zh-CN"/>
              </w:rPr>
              <w:t>Yes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that the scenarios for HP HARQ-ACK dropping is not clear except </w:t>
            </w:r>
            <w:r w:rsidR="00686E1E" w:rsidRPr="00686E1E">
              <w:rPr>
                <w:rFonts w:eastAsiaTheme="minorEastAsia"/>
                <w:iCs/>
                <w:kern w:val="2"/>
                <w:sz w:val="22"/>
                <w:szCs w:val="22"/>
                <w:lang w:eastAsia="zh-CN"/>
              </w:rPr>
              <w:t xml:space="preserve">SPS </w:t>
            </w:r>
            <w:r w:rsidR="00686E1E" w:rsidRPr="00686E1E">
              <w:rPr>
                <w:rFonts w:eastAsiaTheme="minorEastAsia"/>
                <w:iCs/>
                <w:kern w:val="2"/>
                <w:sz w:val="22"/>
                <w:szCs w:val="22"/>
                <w:lang w:eastAsia="zh-CN"/>
              </w:rPr>
              <w:lastRenderedPageBreak/>
              <w:t>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subbullets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seemed to be no further comments on the first bullet, but there had been comments that potential HARQ skipping solutions should not be discussed independently (Samsung, HW/HiSI).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On the comment by CMCC &amp; CATT, it was agreed in Rel-16 maintenance not to support sub-slot based PUCCH repetition in Rel-16 but the support of slot-based PUCCH repetition with priority handling is still FSS. This clearly should needs to be addressed here (in green):</w:t>
            </w:r>
          </w:p>
          <w:p w14:paraId="4262070E"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differentiation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CD5679">
            <w:pPr>
              <w:pStyle w:val="af1"/>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CD5679">
            <w:pPr>
              <w:pStyle w:val="af1"/>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w:t>
            </w:r>
            <w:r>
              <w:rPr>
                <w:rFonts w:eastAsia="맑은 고딕"/>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Regarding 1</w:t>
            </w:r>
            <w:r w:rsidRPr="00A02CF3">
              <w:rPr>
                <w:rFonts w:eastAsia="맑은 고딕"/>
                <w:iCs/>
                <w:kern w:val="2"/>
                <w:sz w:val="22"/>
                <w:szCs w:val="22"/>
                <w:vertAlign w:val="superscript"/>
                <w:lang w:eastAsia="ko-KR"/>
              </w:rPr>
              <w:t>st</w:t>
            </w:r>
            <w:r>
              <w:rPr>
                <w:rFonts w:eastAsia="맑은 고딕"/>
                <w:iCs/>
                <w:kern w:val="2"/>
                <w:sz w:val="22"/>
                <w:szCs w:val="22"/>
                <w:lang w:eastAsia="ko-KR"/>
              </w:rPr>
              <w:t xml:space="preserve"> and 4</w:t>
            </w:r>
            <w:r w:rsidRPr="00A02CF3">
              <w:rPr>
                <w:rFonts w:eastAsia="맑은 고딕"/>
                <w:iCs/>
                <w:kern w:val="2"/>
                <w:sz w:val="22"/>
                <w:szCs w:val="22"/>
                <w:vertAlign w:val="superscript"/>
                <w:lang w:eastAsia="ko-KR"/>
              </w:rPr>
              <w:t>th</w:t>
            </w:r>
            <w:r>
              <w:rPr>
                <w:rFonts w:eastAsia="맑은 고딕"/>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For 3</w:t>
            </w:r>
            <w:r w:rsidRPr="00A02CF3">
              <w:rPr>
                <w:rFonts w:eastAsia="맑은 고딕"/>
                <w:iCs/>
                <w:kern w:val="2"/>
                <w:sz w:val="22"/>
                <w:szCs w:val="22"/>
                <w:vertAlign w:val="superscript"/>
                <w:lang w:eastAsia="ko-KR"/>
              </w:rPr>
              <w:t>rd</w:t>
            </w:r>
            <w:r>
              <w:rPr>
                <w:rFonts w:eastAsia="맑은 고딕"/>
                <w:iCs/>
                <w:kern w:val="2"/>
                <w:sz w:val="22"/>
                <w:szCs w:val="22"/>
                <w:lang w:eastAsia="ko-KR"/>
              </w:rPr>
              <w:t xml:space="preserve"> bullet, we share moderator’s view, there seems no case of dropping HP HARQ-ACK unintentionally. If the dropped HARQ-ACK is low priority, we think 3</w:t>
            </w:r>
            <w:r w:rsidRPr="00A02CF3">
              <w:rPr>
                <w:rFonts w:eastAsia="맑은 고딕"/>
                <w:iCs/>
                <w:kern w:val="2"/>
                <w:sz w:val="22"/>
                <w:szCs w:val="22"/>
                <w:vertAlign w:val="superscript"/>
                <w:lang w:eastAsia="ko-KR"/>
              </w:rPr>
              <w:t>rd</w:t>
            </w:r>
            <w:r>
              <w:rPr>
                <w:rFonts w:eastAsia="맑은 고딕"/>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맑은 고딕"/>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맑은 고딕"/>
                <w:iCs/>
                <w:kern w:val="2"/>
                <w:sz w:val="22"/>
                <w:szCs w:val="22"/>
                <w:lang w:eastAsia="ko-KR"/>
              </w:rPr>
            </w:pPr>
            <w:r>
              <w:rPr>
                <w:rFonts w:eastAsia="맑은 고딕"/>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As indicated in our earlier reply, we </w:t>
            </w:r>
            <w:r w:rsidR="00320B59">
              <w:rPr>
                <w:rFonts w:eastAsia="맑은 고딕"/>
                <w:iCs/>
                <w:kern w:val="2"/>
                <w:sz w:val="22"/>
                <w:szCs w:val="22"/>
                <w:lang w:eastAsia="ko-KR"/>
              </w:rPr>
              <w:t>cannot</w:t>
            </w:r>
            <w:r>
              <w:rPr>
                <w:rFonts w:eastAsia="맑은 고딕"/>
                <w:iCs/>
                <w:kern w:val="2"/>
                <w:sz w:val="22"/>
                <w:szCs w:val="22"/>
                <w:lang w:eastAsia="ko-KR"/>
              </w:rPr>
              <w:t xml:space="preserve"> accept this proposal without including the dynamic PUCCH scheduling enhancement.</w:t>
            </w:r>
            <w:r w:rsidR="00320B59">
              <w:rPr>
                <w:rFonts w:eastAsia="맑은 고딕"/>
                <w:iCs/>
                <w:kern w:val="2"/>
                <w:sz w:val="22"/>
                <w:szCs w:val="22"/>
                <w:lang w:eastAsia="ko-KR"/>
              </w:rPr>
              <w:t xml:space="preserve"> </w:t>
            </w:r>
          </w:p>
          <w:p w14:paraId="038C6D7D" w14:textId="59332841" w:rsidR="00B45079" w:rsidRDefault="00320B59" w:rsidP="00320B59">
            <w:pPr>
              <w:widowControl w:val="0"/>
              <w:spacing w:beforeLines="50" w:before="120"/>
              <w:rPr>
                <w:rFonts w:eastAsia="맑은 고딕"/>
                <w:iCs/>
                <w:kern w:val="2"/>
                <w:sz w:val="22"/>
                <w:szCs w:val="22"/>
                <w:lang w:eastAsia="ko-KR"/>
              </w:rPr>
            </w:pPr>
            <w:r>
              <w:rPr>
                <w:rFonts w:eastAsia="맑은 고딕"/>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맑은 고딕"/>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맑은 고딕"/>
                <w:iCs/>
                <w:kern w:val="2"/>
                <w:sz w:val="22"/>
                <w:szCs w:val="22"/>
                <w:lang w:eastAsia="ko-KR"/>
              </w:rPr>
            </w:pPr>
            <w:r>
              <w:rPr>
                <w:rFonts w:eastAsia="맑은 고딕"/>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We prefer to separate the 1</w:t>
            </w:r>
            <w:r w:rsidRPr="00DA0209">
              <w:rPr>
                <w:rFonts w:eastAsia="맑은 고딕"/>
                <w:iCs/>
                <w:kern w:val="2"/>
                <w:sz w:val="22"/>
                <w:szCs w:val="22"/>
                <w:vertAlign w:val="superscript"/>
                <w:lang w:eastAsia="ko-KR"/>
              </w:rPr>
              <w:t>st</w:t>
            </w:r>
            <w:r>
              <w:rPr>
                <w:rFonts w:eastAsia="맑은 고딕"/>
                <w:iCs/>
                <w:kern w:val="2"/>
                <w:sz w:val="22"/>
                <w:szCs w:val="22"/>
                <w:lang w:eastAsia="ko-KR"/>
              </w:rPr>
              <w:t xml:space="preserve"> &amp; 4</w:t>
            </w:r>
            <w:r w:rsidRPr="00DA0209">
              <w:rPr>
                <w:rFonts w:eastAsia="맑은 고딕"/>
                <w:iCs/>
                <w:kern w:val="2"/>
                <w:sz w:val="22"/>
                <w:szCs w:val="22"/>
                <w:vertAlign w:val="superscript"/>
                <w:lang w:eastAsia="ko-KR"/>
              </w:rPr>
              <w:t>th</w:t>
            </w:r>
            <w:r>
              <w:rPr>
                <w:rFonts w:eastAsia="맑은 고딕"/>
                <w:iCs/>
                <w:kern w:val="2"/>
                <w:sz w:val="22"/>
                <w:szCs w:val="22"/>
                <w:lang w:eastAsia="ko-KR"/>
              </w:rPr>
              <w:t xml:space="preserve"> bullet since their objectives are clearly different.</w:t>
            </w:r>
          </w:p>
          <w:p w14:paraId="629E8544" w14:textId="5A491E13" w:rsidR="00DA0209" w:rsidRDefault="00DA0209" w:rsidP="00DA0209">
            <w:pPr>
              <w:rPr>
                <w:rFonts w:eastAsia="맑은 고딕"/>
                <w:iCs/>
                <w:kern w:val="2"/>
                <w:sz w:val="22"/>
                <w:szCs w:val="22"/>
                <w:lang w:eastAsia="ko-KR"/>
              </w:rPr>
            </w:pPr>
            <w:r w:rsidRPr="00DA0209">
              <w:rPr>
                <w:rFonts w:eastAsia="맑은 고딕"/>
                <w:iCs/>
                <w:kern w:val="2"/>
                <w:sz w:val="22"/>
                <w:szCs w:val="22"/>
                <w:lang w:eastAsia="ko-KR"/>
              </w:rPr>
              <w:t>On the 3</w:t>
            </w:r>
            <w:r w:rsidRPr="00DA0209">
              <w:rPr>
                <w:rFonts w:eastAsia="맑은 고딕"/>
                <w:iCs/>
                <w:kern w:val="2"/>
                <w:sz w:val="22"/>
                <w:szCs w:val="22"/>
                <w:vertAlign w:val="superscript"/>
                <w:lang w:eastAsia="ko-KR"/>
              </w:rPr>
              <w:t>rd</w:t>
            </w:r>
            <w:r w:rsidRPr="00DA0209">
              <w:rPr>
                <w:rFonts w:eastAsia="맑은 고딕"/>
                <w:iCs/>
                <w:kern w:val="2"/>
                <w:sz w:val="22"/>
                <w:szCs w:val="22"/>
                <w:lang w:eastAsia="ko-KR"/>
              </w:rPr>
              <w:t xml:space="preserve"> bullet </w:t>
            </w:r>
            <w:r>
              <w:rPr>
                <w:rFonts w:eastAsia="맑은 고딕"/>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맑은 고딕"/>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InterDigital</w:t>
            </w:r>
          </w:p>
        </w:tc>
        <w:tc>
          <w:tcPr>
            <w:tcW w:w="1011" w:type="dxa"/>
          </w:tcPr>
          <w:p w14:paraId="1AE42AB1" w14:textId="77777777" w:rsidR="00782F42" w:rsidRDefault="00782F42" w:rsidP="009E517D">
            <w:pPr>
              <w:widowControl w:val="0"/>
              <w:spacing w:beforeLines="50" w:before="120"/>
              <w:rPr>
                <w:iCs/>
                <w:kern w:val="2"/>
                <w:sz w:val="22"/>
                <w:szCs w:val="22"/>
                <w:lang w:eastAsia="zh-CN"/>
              </w:rPr>
            </w:pPr>
          </w:p>
        </w:tc>
        <w:tc>
          <w:tcPr>
            <w:tcW w:w="6722" w:type="dxa"/>
          </w:tcPr>
          <w:p w14:paraId="3E46982D" w14:textId="77777777" w:rsidR="00782F42" w:rsidRDefault="00782F42"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011" w:type="dxa"/>
          </w:tcPr>
          <w:p w14:paraId="5C8C22B6" w14:textId="77777777" w:rsidR="000A3F0E" w:rsidRDefault="000A3F0E" w:rsidP="009E517D">
            <w:pPr>
              <w:widowControl w:val="0"/>
              <w:spacing w:beforeLines="50" w:before="120"/>
              <w:rPr>
                <w:iCs/>
                <w:kern w:val="2"/>
                <w:sz w:val="22"/>
                <w:szCs w:val="22"/>
                <w:lang w:eastAsia="zh-CN"/>
              </w:rPr>
            </w:pPr>
          </w:p>
        </w:tc>
        <w:tc>
          <w:tcPr>
            <w:tcW w:w="6722" w:type="dxa"/>
          </w:tcPr>
          <w:p w14:paraId="071C850D" w14:textId="4C64DDFF"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1011" w:type="dxa"/>
          </w:tcPr>
          <w:p w14:paraId="734A0992" w14:textId="77777777" w:rsidR="00066383" w:rsidRDefault="00066383" w:rsidP="009E517D">
            <w:pPr>
              <w:widowControl w:val="0"/>
              <w:spacing w:beforeLines="50" w:before="120"/>
              <w:rPr>
                <w:iCs/>
                <w:kern w:val="2"/>
                <w:sz w:val="22"/>
                <w:szCs w:val="22"/>
                <w:lang w:eastAsia="zh-CN"/>
              </w:rPr>
            </w:pPr>
          </w:p>
        </w:tc>
        <w:tc>
          <w:tcPr>
            <w:tcW w:w="6722" w:type="dxa"/>
          </w:tcPr>
          <w:p w14:paraId="7A5E294F" w14:textId="66FA2D25" w:rsidR="00066383" w:rsidRDefault="00066383"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Samsung</w:t>
            </w:r>
          </w:p>
        </w:tc>
        <w:tc>
          <w:tcPr>
            <w:tcW w:w="1011" w:type="dxa"/>
          </w:tcPr>
          <w:p w14:paraId="497B50B7" w14:textId="77777777" w:rsidR="008E280E" w:rsidRDefault="008E280E" w:rsidP="009E517D">
            <w:pPr>
              <w:widowControl w:val="0"/>
              <w:spacing w:beforeLines="50" w:before="120"/>
              <w:rPr>
                <w:iCs/>
                <w:kern w:val="2"/>
                <w:sz w:val="22"/>
                <w:szCs w:val="22"/>
                <w:lang w:eastAsia="zh-CN"/>
              </w:rPr>
            </w:pPr>
          </w:p>
        </w:tc>
        <w:tc>
          <w:tcPr>
            <w:tcW w:w="6722" w:type="dxa"/>
          </w:tcPr>
          <w:p w14:paraId="1AD4532D" w14:textId="36F03610" w:rsidR="008E280E" w:rsidRDefault="008E280E"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For sake of progress, we understand FL</w:t>
            </w:r>
            <w:r>
              <w:rPr>
                <w:rFonts w:eastAsia="맑은 고딕"/>
                <w:iCs/>
                <w:kern w:val="2"/>
                <w:sz w:val="22"/>
                <w:szCs w:val="22"/>
                <w:lang w:eastAsia="ko-KR"/>
              </w:rPr>
              <w:t xml:space="preserve">’s view and we can accept </w:t>
            </w:r>
            <w:r>
              <w:rPr>
                <w:rFonts w:eastAsia="맑은 고딕"/>
                <w:iCs/>
                <w:kern w:val="2"/>
                <w:sz w:val="22"/>
                <w:szCs w:val="22"/>
                <w:lang w:eastAsia="ko-KR"/>
              </w:rPr>
              <w:lastRenderedPageBreak/>
              <w:t xml:space="preserve">updated proposal. </w:t>
            </w:r>
          </w:p>
        </w:tc>
      </w:tr>
      <w:tr w:rsidR="009E517D" w14:paraId="2F86A56A" w14:textId="77777777" w:rsidTr="00782F42">
        <w:tc>
          <w:tcPr>
            <w:tcW w:w="1544" w:type="dxa"/>
          </w:tcPr>
          <w:p w14:paraId="0231642C" w14:textId="10024B4D"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BDCAAA0" w14:textId="77777777" w:rsidR="009E517D" w:rsidRDefault="009E517D" w:rsidP="009E517D">
            <w:pPr>
              <w:widowControl w:val="0"/>
              <w:spacing w:beforeLines="50" w:before="120"/>
              <w:rPr>
                <w:iCs/>
                <w:kern w:val="2"/>
                <w:sz w:val="22"/>
                <w:szCs w:val="22"/>
                <w:lang w:eastAsia="zh-CN"/>
              </w:rPr>
            </w:pPr>
          </w:p>
        </w:tc>
        <w:tc>
          <w:tcPr>
            <w:tcW w:w="6722" w:type="dxa"/>
          </w:tcPr>
          <w:p w14:paraId="1B8A9BC5" w14:textId="7FDF647B" w:rsidR="009E517D" w:rsidRDefault="009E517D"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Fine with the updated proposal</w:t>
            </w:r>
          </w:p>
        </w:tc>
      </w:tr>
      <w:tr w:rsidR="00EF369B" w:rsidRPr="00EF369B" w14:paraId="10813B38" w14:textId="77777777" w:rsidTr="00782F42">
        <w:tc>
          <w:tcPr>
            <w:tcW w:w="1544" w:type="dxa"/>
          </w:tcPr>
          <w:p w14:paraId="362888A4" w14:textId="398DB2DE" w:rsidR="00EF369B" w:rsidRDefault="00EF369B" w:rsidP="00EF369B">
            <w:pPr>
              <w:widowControl w:val="0"/>
              <w:spacing w:beforeLines="50" w:before="120"/>
              <w:rPr>
                <w:rFonts w:eastAsiaTheme="minorEastAsia"/>
                <w:iCs/>
                <w:kern w:val="2"/>
                <w:sz w:val="22"/>
                <w:szCs w:val="22"/>
                <w:lang w:eastAsia="zh-CN"/>
              </w:rPr>
            </w:pPr>
            <w:r w:rsidRPr="002E6532">
              <w:rPr>
                <w:rFonts w:eastAsiaTheme="minorEastAsia"/>
                <w:iCs/>
                <w:kern w:val="2"/>
                <w:sz w:val="22"/>
                <w:szCs w:val="22"/>
                <w:lang w:eastAsia="zh-CN"/>
              </w:rPr>
              <w:t>NEC</w:t>
            </w:r>
          </w:p>
        </w:tc>
        <w:tc>
          <w:tcPr>
            <w:tcW w:w="1011" w:type="dxa"/>
          </w:tcPr>
          <w:p w14:paraId="4C0EBDE4" w14:textId="77777777" w:rsidR="00EF369B" w:rsidRDefault="00EF369B" w:rsidP="00EF369B">
            <w:pPr>
              <w:widowControl w:val="0"/>
              <w:spacing w:beforeLines="50" w:before="120"/>
              <w:rPr>
                <w:iCs/>
                <w:kern w:val="2"/>
                <w:sz w:val="22"/>
                <w:szCs w:val="22"/>
                <w:lang w:eastAsia="zh-CN"/>
              </w:rPr>
            </w:pPr>
          </w:p>
        </w:tc>
        <w:tc>
          <w:tcPr>
            <w:tcW w:w="6722" w:type="dxa"/>
          </w:tcPr>
          <w:p w14:paraId="6C97A426" w14:textId="59BC7AE3" w:rsidR="00EF369B" w:rsidRDefault="00EF369B" w:rsidP="00EF369B">
            <w:pPr>
              <w:widowControl w:val="0"/>
              <w:spacing w:beforeLines="50" w:before="120"/>
              <w:rPr>
                <w:rFonts w:eastAsia="맑은 고딕"/>
                <w:iCs/>
                <w:kern w:val="2"/>
                <w:sz w:val="22"/>
                <w:szCs w:val="22"/>
                <w:lang w:eastAsia="ko-KR"/>
              </w:rPr>
            </w:pPr>
            <w:r>
              <w:rPr>
                <w:rFonts w:eastAsiaTheme="minorEastAsia"/>
                <w:iCs/>
                <w:kern w:val="2"/>
                <w:sz w:val="22"/>
                <w:szCs w:val="22"/>
                <w:lang w:eastAsia="zh-CN"/>
              </w:rPr>
              <w:t xml:space="preserve">Fine with the </w:t>
            </w:r>
            <w:r>
              <w:rPr>
                <w:rFonts w:eastAsia="맑은 고딕"/>
                <w:iCs/>
                <w:kern w:val="2"/>
                <w:sz w:val="22"/>
                <w:szCs w:val="22"/>
                <w:lang w:eastAsia="ko-KR"/>
              </w:rPr>
              <w:t>updated list for further study.</w:t>
            </w:r>
          </w:p>
        </w:tc>
      </w:tr>
      <w:tr w:rsidR="00EE1CC6" w:rsidRPr="00EF369B" w14:paraId="28EA1EC2" w14:textId="77777777" w:rsidTr="00782F42">
        <w:tc>
          <w:tcPr>
            <w:tcW w:w="1544" w:type="dxa"/>
          </w:tcPr>
          <w:p w14:paraId="634B5020" w14:textId="7D1A97C9" w:rsidR="00EE1CC6" w:rsidRPr="002E6532"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B4DC858" w14:textId="77777777" w:rsidR="00EE1CC6" w:rsidRDefault="00EE1CC6" w:rsidP="00EF369B">
            <w:pPr>
              <w:widowControl w:val="0"/>
              <w:spacing w:beforeLines="50" w:before="120"/>
              <w:rPr>
                <w:iCs/>
                <w:kern w:val="2"/>
                <w:sz w:val="22"/>
                <w:szCs w:val="22"/>
                <w:lang w:eastAsia="zh-CN"/>
              </w:rPr>
            </w:pPr>
          </w:p>
        </w:tc>
        <w:tc>
          <w:tcPr>
            <w:tcW w:w="6722" w:type="dxa"/>
          </w:tcPr>
          <w:p w14:paraId="520BC750" w14:textId="662E7DF8" w:rsidR="00EE1CC6" w:rsidRDefault="00EE1CC6"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w:t>
            </w:r>
            <w:r w:rsidRPr="00EE1CC6">
              <w:rPr>
                <w:rFonts w:eastAsiaTheme="minorEastAsia"/>
                <w:iCs/>
                <w:kern w:val="2"/>
                <w:sz w:val="22"/>
                <w:szCs w:val="22"/>
                <w:lang w:eastAsia="zh-CN"/>
              </w:rPr>
              <w:t>e understand FL’s view and we can accept</w:t>
            </w:r>
            <w:r>
              <w:rPr>
                <w:rFonts w:eastAsiaTheme="minorEastAsia"/>
                <w:iCs/>
                <w:kern w:val="2"/>
                <w:sz w:val="22"/>
                <w:szCs w:val="22"/>
                <w:lang w:eastAsia="zh-CN"/>
              </w:rPr>
              <w:t xml:space="preserve"> for progress.</w:t>
            </w:r>
          </w:p>
        </w:tc>
      </w:tr>
      <w:tr w:rsidR="004E3C73" w14:paraId="41B1D5BE" w14:textId="77777777" w:rsidTr="00715E6E">
        <w:tc>
          <w:tcPr>
            <w:tcW w:w="1544" w:type="dxa"/>
          </w:tcPr>
          <w:p w14:paraId="392FBAEB" w14:textId="77777777" w:rsidR="004E3C73" w:rsidRDefault="004E3C73" w:rsidP="00715E6E">
            <w:pPr>
              <w:widowControl w:val="0"/>
              <w:spacing w:beforeLines="50" w:before="120"/>
              <w:rPr>
                <w:rFonts w:eastAsia="맑은 고딕"/>
                <w:iCs/>
                <w:kern w:val="2"/>
                <w:sz w:val="22"/>
                <w:szCs w:val="22"/>
                <w:lang w:eastAsia="ko-KR"/>
              </w:rPr>
            </w:pPr>
            <w:r>
              <w:rPr>
                <w:iCs/>
                <w:kern w:val="2"/>
                <w:sz w:val="22"/>
                <w:szCs w:val="22"/>
                <w:lang w:eastAsia="zh-CN"/>
              </w:rPr>
              <w:t>QC (version 2, after moderator’s comments)</w:t>
            </w:r>
          </w:p>
        </w:tc>
        <w:tc>
          <w:tcPr>
            <w:tcW w:w="1011" w:type="dxa"/>
          </w:tcPr>
          <w:p w14:paraId="7722998B"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Yes, partially</w:t>
            </w:r>
          </w:p>
        </w:tc>
        <w:tc>
          <w:tcPr>
            <w:tcW w:w="6722" w:type="dxa"/>
          </w:tcPr>
          <w:p w14:paraId="056967FB" w14:textId="77777777" w:rsidR="004E3C73" w:rsidRPr="0095164E" w:rsidRDefault="004E3C73" w:rsidP="00CD5679">
            <w:pPr>
              <w:pStyle w:val="af1"/>
              <w:widowControl w:val="0"/>
              <w:numPr>
                <w:ilvl w:val="0"/>
                <w:numId w:val="64"/>
              </w:numPr>
              <w:spacing w:beforeLines="50" w:before="120"/>
              <w:rPr>
                <w:b/>
                <w:bCs/>
                <w:sz w:val="22"/>
                <w:szCs w:val="22"/>
              </w:rPr>
            </w:pPr>
            <w:r w:rsidRPr="0095164E">
              <w:rPr>
                <w:b/>
                <w:bCs/>
                <w:sz w:val="22"/>
                <w:szCs w:val="22"/>
              </w:rPr>
              <w:t>SPS HARQ skipping for ‘skipped’ SPS PDSCH</w:t>
            </w:r>
          </w:p>
          <w:p w14:paraId="37C6ACAD" w14:textId="77777777" w:rsidR="004E3C73" w:rsidRDefault="004E3C73" w:rsidP="00715E6E">
            <w:pPr>
              <w:widowControl w:val="0"/>
              <w:spacing w:beforeLines="50" w:before="120"/>
              <w:rPr>
                <w:iCs/>
                <w:kern w:val="2"/>
                <w:sz w:val="22"/>
                <w:szCs w:val="22"/>
              </w:rPr>
            </w:pPr>
            <w:r>
              <w:rPr>
                <w:iCs/>
                <w:kern w:val="2"/>
                <w:sz w:val="22"/>
                <w:szCs w:val="22"/>
              </w:rPr>
              <w:t>This wording is fine. This topic should be investigated in the group.</w:t>
            </w:r>
          </w:p>
          <w:p w14:paraId="5BDB2DEE" w14:textId="77777777" w:rsidR="004E3C73" w:rsidRPr="00F71507" w:rsidRDefault="004E3C73" w:rsidP="004E3C73">
            <w:pPr>
              <w:pStyle w:val="af1"/>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027DEF70" w14:textId="77777777" w:rsidR="004E3C73" w:rsidRDefault="004E3C73" w:rsidP="004E3C73">
            <w:pPr>
              <w:pStyle w:val="af1"/>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4574559" w14:textId="77777777" w:rsidR="004E3C73" w:rsidRPr="00436001" w:rsidRDefault="004E3C73" w:rsidP="00715E6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it would be useful to reach common understanding of 38.213 §9.2.3-9.2.6. This topic can be discussed in A.I 8.3.3.</w:t>
            </w:r>
          </w:p>
          <w:p w14:paraId="130C40E0" w14:textId="77777777" w:rsidR="004E3C73" w:rsidRPr="00713136" w:rsidRDefault="004E3C73" w:rsidP="004E3C73">
            <w:pPr>
              <w:pStyle w:val="af1"/>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58219E2D" w14:textId="77777777" w:rsidR="004E3C73" w:rsidRPr="00F71507" w:rsidRDefault="004E3C73" w:rsidP="00715E6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1CBE0528" w14:textId="77777777" w:rsidR="004E3C73" w:rsidRPr="00925C8F" w:rsidRDefault="004E3C73" w:rsidP="004E3C73">
            <w:pPr>
              <w:pStyle w:val="af1"/>
              <w:numPr>
                <w:ilvl w:val="0"/>
                <w:numId w:val="46"/>
              </w:numPr>
              <w:rPr>
                <w:b/>
                <w:bCs/>
                <w:sz w:val="22"/>
                <w:szCs w:val="22"/>
              </w:rPr>
            </w:pPr>
            <w:r w:rsidRPr="00925C8F">
              <w:rPr>
                <w:b/>
                <w:bCs/>
                <w:sz w:val="22"/>
                <w:szCs w:val="22"/>
              </w:rPr>
              <w:t>SPS HARQ payload size reduction and / or skipping for ‘non-skipped’ SPS PDSCH</w:t>
            </w:r>
          </w:p>
          <w:p w14:paraId="40D89D15"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Agreement with the wording. The topic could be of medium/high priority.</w:t>
            </w:r>
          </w:p>
          <w:p w14:paraId="510F0864" w14:textId="77777777" w:rsidR="004E3C73" w:rsidRPr="001225B9" w:rsidRDefault="004E3C73" w:rsidP="004E3C73">
            <w:pPr>
              <w:pStyle w:val="af1"/>
              <w:numPr>
                <w:ilvl w:val="0"/>
                <w:numId w:val="46"/>
              </w:numPr>
              <w:rPr>
                <w:b/>
                <w:bCs/>
                <w:sz w:val="22"/>
                <w:szCs w:val="22"/>
              </w:rPr>
            </w:pPr>
            <w:r w:rsidRPr="001225B9">
              <w:rPr>
                <w:b/>
                <w:bCs/>
                <w:sz w:val="22"/>
                <w:szCs w:val="22"/>
              </w:rPr>
              <w:t xml:space="preserve">Type 1 HARQ codebook based on sub-slot PUCCH config </w:t>
            </w:r>
          </w:p>
          <w:p w14:paraId="48C1D565" w14:textId="77777777" w:rsidR="004E3C73" w:rsidRPr="00CF642A" w:rsidRDefault="004E3C73" w:rsidP="004E3C73">
            <w:pPr>
              <w:pStyle w:val="af1"/>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4F246134" w14:textId="77777777" w:rsidR="004E3C73" w:rsidRDefault="004E3C73" w:rsidP="00715E6E">
            <w:pPr>
              <w:widowControl w:val="0"/>
              <w:spacing w:beforeLines="50" w:before="120"/>
              <w:rPr>
                <w:rFonts w:eastAsia="맑은 고딕"/>
                <w:iCs/>
                <w:kern w:val="2"/>
                <w:sz w:val="22"/>
                <w:szCs w:val="22"/>
                <w:lang w:eastAsia="ko-KR"/>
              </w:rPr>
            </w:pPr>
            <w:r>
              <w:rPr>
                <w:iCs/>
                <w:kern w:val="2"/>
                <w:sz w:val="22"/>
                <w:szCs w:val="22"/>
                <w:lang w:eastAsia="zh-CN"/>
              </w:rPr>
              <w:t>Agreement with the new wording. The topic is of low priority and it should be studied later.</w:t>
            </w:r>
          </w:p>
        </w:tc>
      </w:tr>
      <w:tr w:rsidR="00187A6E" w14:paraId="2B490DC5" w14:textId="77777777" w:rsidTr="00715E6E">
        <w:tc>
          <w:tcPr>
            <w:tcW w:w="1544" w:type="dxa"/>
          </w:tcPr>
          <w:p w14:paraId="188E2766" w14:textId="60AE14BC"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preadtrum</w:t>
            </w:r>
          </w:p>
        </w:tc>
        <w:tc>
          <w:tcPr>
            <w:tcW w:w="1011" w:type="dxa"/>
          </w:tcPr>
          <w:p w14:paraId="208A2C41" w14:textId="77777777" w:rsidR="00187A6E" w:rsidRDefault="00187A6E" w:rsidP="00187A6E">
            <w:pPr>
              <w:widowControl w:val="0"/>
              <w:spacing w:beforeLines="50" w:before="120"/>
              <w:rPr>
                <w:iCs/>
                <w:kern w:val="2"/>
                <w:sz w:val="22"/>
                <w:szCs w:val="22"/>
                <w:lang w:eastAsia="zh-CN"/>
              </w:rPr>
            </w:pPr>
          </w:p>
        </w:tc>
        <w:tc>
          <w:tcPr>
            <w:tcW w:w="6722" w:type="dxa"/>
          </w:tcPr>
          <w:p w14:paraId="6FD075EE" w14:textId="115E5A19" w:rsidR="00187A6E" w:rsidRPr="00187A6E" w:rsidRDefault="00187A6E" w:rsidP="00187A6E">
            <w:pPr>
              <w:widowControl w:val="0"/>
              <w:spacing w:beforeLines="50" w:before="120"/>
              <w:rPr>
                <w:b/>
                <w:bCs/>
                <w:sz w:val="22"/>
                <w:szCs w:val="22"/>
              </w:rPr>
            </w:pPr>
            <w:r w:rsidRPr="00187A6E">
              <w:rPr>
                <w:rFonts w:eastAsia="맑은 고딕"/>
                <w:iCs/>
                <w:kern w:val="2"/>
                <w:sz w:val="22"/>
                <w:szCs w:val="22"/>
                <w:lang w:eastAsia="ko-KR"/>
              </w:rPr>
              <w:t>Fine with the updated proposal</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w:t>
      </w:r>
      <w:r>
        <w:rPr>
          <w:sz w:val="22"/>
          <w:szCs w:val="22"/>
          <w:lang w:val="en-US" w:eastAsia="zh-CN"/>
        </w:rPr>
        <w:lastRenderedPageBreak/>
        <w:t xml:space="preserve">enhancements as part of AI 8.3.3 (all companies for Issue #2.1, 17 versus 1 for Issue #2.2). Therefore, the following is suggested from FL perspective: </w:t>
      </w:r>
    </w:p>
    <w:p w14:paraId="3A5A3E08"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The support of s</w:t>
      </w:r>
      <w:r w:rsidRPr="00DC2FFE">
        <w:rPr>
          <w:b/>
          <w:bCs/>
          <w:color w:val="00B050"/>
          <w:sz w:val="22"/>
          <w:szCs w:val="22"/>
          <w:lang w:val="en-US" w:eastAsia="zh-CN"/>
        </w:rPr>
        <w:t>S</w:t>
      </w:r>
      <w:r w:rsidRPr="0025043D">
        <w:rPr>
          <w:b/>
          <w:bCs/>
          <w:sz w:val="22"/>
          <w:szCs w:val="22"/>
          <w:lang w:val="en-US" w:eastAsia="zh-CN"/>
        </w:rPr>
        <w:t xml:space="preserve">imultaneous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2</w:t>
      </w:r>
      <w:r w:rsidRPr="00715E6E">
        <w:rPr>
          <w:b/>
          <w:bCs/>
          <w:sz w:val="22"/>
          <w:szCs w:val="22"/>
          <w:lang w:val="en-US" w:eastAsia="zh-CN"/>
        </w:rPr>
        <w:t>: Do</w:t>
      </w:r>
      <w:r w:rsidRPr="00697CB7">
        <w:rPr>
          <w:b/>
          <w:bCs/>
          <w:sz w:val="22"/>
          <w:szCs w:val="22"/>
          <w:lang w:val="en-US" w:eastAsia="zh-CN"/>
        </w:rPr>
        <w:t xml:space="preserve">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Yes</w:t>
            </w:r>
            <w:r>
              <w:rPr>
                <w:rFonts w:eastAsia="맑은 고딕"/>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맑은 고딕" w:hint="eastAsia"/>
                <w:iCs/>
                <w:kern w:val="2"/>
                <w:sz w:val="22"/>
                <w:szCs w:val="22"/>
                <w:lang w:eastAsia="ko-KR"/>
              </w:rPr>
              <w:t xml:space="preserve">We are fine, but </w:t>
            </w:r>
            <w:r>
              <w:rPr>
                <w:rFonts w:eastAsia="맑은 고딕"/>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맑은 고딕"/>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맑은 고딕"/>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맑은 고딕"/>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xml:space="preserve">, also we </w:t>
            </w:r>
            <w:r>
              <w:rPr>
                <w:rFonts w:eastAsiaTheme="minorEastAsia" w:hint="eastAsia"/>
                <w:iCs/>
                <w:kern w:val="2"/>
                <w:sz w:val="22"/>
                <w:szCs w:val="22"/>
                <w:lang w:val="en-US" w:eastAsia="zh-CN"/>
              </w:rPr>
              <w:lastRenderedPageBreak/>
              <w:t>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맑은 고딕"/>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맑은 고딕"/>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The support of s</w:t>
            </w:r>
            <w:r w:rsidRPr="00DC2FFE">
              <w:rPr>
                <w:i/>
                <w:iCs/>
                <w:color w:val="00B050"/>
                <w:sz w:val="22"/>
                <w:szCs w:val="22"/>
                <w:lang w:val="en-US" w:eastAsia="zh-CN"/>
              </w:rPr>
              <w:t>S</w:t>
            </w:r>
            <w:r w:rsidRPr="00DC2FFE">
              <w:rPr>
                <w:i/>
                <w:iCs/>
                <w:sz w:val="22"/>
                <w:szCs w:val="22"/>
                <w:lang w:val="en-US" w:eastAsia="zh-CN"/>
              </w:rPr>
              <w:t xml:space="preserve">imultaneous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InterDigital</w:t>
            </w:r>
          </w:p>
        </w:tc>
        <w:tc>
          <w:tcPr>
            <w:tcW w:w="1011" w:type="dxa"/>
          </w:tcPr>
          <w:p w14:paraId="1736B9CA" w14:textId="77777777" w:rsidR="00782F42" w:rsidRDefault="00782F42"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29822F5C" w14:textId="77777777" w:rsidR="00782F42" w:rsidRDefault="00782F42" w:rsidP="009E517D">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011" w:type="dxa"/>
          </w:tcPr>
          <w:p w14:paraId="3CC50B5A" w14:textId="2D6B27CE"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6E5157A1" w14:textId="7EC4EA5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Samsung</w:t>
            </w:r>
          </w:p>
        </w:tc>
        <w:tc>
          <w:tcPr>
            <w:tcW w:w="1011" w:type="dxa"/>
          </w:tcPr>
          <w:p w14:paraId="0F19EDAE" w14:textId="77777777" w:rsidR="00DD4356" w:rsidRDefault="00DD4356" w:rsidP="009E517D">
            <w:pPr>
              <w:widowControl w:val="0"/>
              <w:spacing w:beforeLines="50" w:before="120"/>
              <w:rPr>
                <w:rFonts w:eastAsia="맑은 고딕"/>
                <w:iCs/>
                <w:kern w:val="2"/>
                <w:sz w:val="22"/>
                <w:szCs w:val="22"/>
                <w:lang w:eastAsia="ko-KR"/>
              </w:rPr>
            </w:pPr>
          </w:p>
        </w:tc>
        <w:tc>
          <w:tcPr>
            <w:tcW w:w="6722" w:type="dxa"/>
          </w:tcPr>
          <w:p w14:paraId="70BFF257" w14:textId="4FAC7A6D" w:rsidR="00DD4356" w:rsidRPr="00DD4356" w:rsidRDefault="00DD4356"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 xml:space="preserve">Fine with proposal </w:t>
            </w:r>
          </w:p>
        </w:tc>
      </w:tr>
      <w:tr w:rsidR="009E517D" w14:paraId="73978E99" w14:textId="77777777" w:rsidTr="00782F42">
        <w:tc>
          <w:tcPr>
            <w:tcW w:w="1544" w:type="dxa"/>
          </w:tcPr>
          <w:p w14:paraId="4CFE39D0" w14:textId="01B0C099"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FFCD06E" w14:textId="77777777" w:rsidR="009E517D" w:rsidRDefault="009E517D" w:rsidP="009E517D">
            <w:pPr>
              <w:widowControl w:val="0"/>
              <w:spacing w:beforeLines="50" w:before="120"/>
              <w:rPr>
                <w:rFonts w:eastAsia="맑은 고딕"/>
                <w:iCs/>
                <w:kern w:val="2"/>
                <w:sz w:val="22"/>
                <w:szCs w:val="22"/>
                <w:lang w:eastAsia="ko-KR"/>
              </w:rPr>
            </w:pPr>
          </w:p>
        </w:tc>
        <w:tc>
          <w:tcPr>
            <w:tcW w:w="6722" w:type="dxa"/>
          </w:tcPr>
          <w:p w14:paraId="30D4ED12" w14:textId="48039594" w:rsidR="009E517D" w:rsidRDefault="009E517D"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Fine with proposal</w:t>
            </w:r>
          </w:p>
        </w:tc>
      </w:tr>
      <w:tr w:rsidR="00EF369B" w14:paraId="73E7064C" w14:textId="77777777" w:rsidTr="00782F42">
        <w:tc>
          <w:tcPr>
            <w:tcW w:w="1544" w:type="dxa"/>
          </w:tcPr>
          <w:p w14:paraId="7905FBA3" w14:textId="1E6C6DB9" w:rsidR="00EF369B" w:rsidRDefault="00EF369B"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NEC</w:t>
            </w:r>
          </w:p>
        </w:tc>
        <w:tc>
          <w:tcPr>
            <w:tcW w:w="1011" w:type="dxa"/>
          </w:tcPr>
          <w:p w14:paraId="75939D77" w14:textId="77777777" w:rsidR="00EF369B" w:rsidRDefault="00EF369B" w:rsidP="00EF369B">
            <w:pPr>
              <w:widowControl w:val="0"/>
              <w:spacing w:beforeLines="50" w:before="120"/>
              <w:rPr>
                <w:rFonts w:eastAsia="맑은 고딕"/>
                <w:iCs/>
                <w:kern w:val="2"/>
                <w:sz w:val="22"/>
                <w:szCs w:val="22"/>
                <w:lang w:eastAsia="ko-KR"/>
              </w:rPr>
            </w:pPr>
          </w:p>
        </w:tc>
        <w:tc>
          <w:tcPr>
            <w:tcW w:w="6722" w:type="dxa"/>
          </w:tcPr>
          <w:p w14:paraId="3B0CC4CF" w14:textId="7151313A" w:rsidR="00EF369B" w:rsidRDefault="00EF369B" w:rsidP="00EF369B">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Fine with proposal</w:t>
            </w:r>
          </w:p>
        </w:tc>
      </w:tr>
      <w:tr w:rsidR="00EE1CC6" w14:paraId="62F08A3B" w14:textId="77777777" w:rsidTr="00782F42">
        <w:tc>
          <w:tcPr>
            <w:tcW w:w="1544" w:type="dxa"/>
          </w:tcPr>
          <w:p w14:paraId="077CB182" w14:textId="258CD5B8" w:rsidR="00EE1CC6"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5B27841" w14:textId="77777777" w:rsidR="00EE1CC6" w:rsidRDefault="00EE1CC6" w:rsidP="00EF369B">
            <w:pPr>
              <w:widowControl w:val="0"/>
              <w:spacing w:beforeLines="50" w:before="120"/>
              <w:rPr>
                <w:rFonts w:eastAsia="맑은 고딕"/>
                <w:iCs/>
                <w:kern w:val="2"/>
                <w:sz w:val="22"/>
                <w:szCs w:val="22"/>
                <w:lang w:eastAsia="ko-KR"/>
              </w:rPr>
            </w:pPr>
          </w:p>
        </w:tc>
        <w:tc>
          <w:tcPr>
            <w:tcW w:w="6722" w:type="dxa"/>
          </w:tcPr>
          <w:p w14:paraId="3ABC4003" w14:textId="39F4DDB3" w:rsidR="00EE1CC6" w:rsidRDefault="00EE1CC6" w:rsidP="00EF369B">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Fine with proposal</w:t>
            </w:r>
          </w:p>
        </w:tc>
      </w:tr>
      <w:tr w:rsidR="000D186A" w14:paraId="721DF903" w14:textId="77777777" w:rsidTr="00782F42">
        <w:tc>
          <w:tcPr>
            <w:tcW w:w="1544" w:type="dxa"/>
          </w:tcPr>
          <w:p w14:paraId="65F057B9" w14:textId="4060494E" w:rsidR="000D186A" w:rsidRDefault="000D186A" w:rsidP="000D186A">
            <w:pPr>
              <w:widowControl w:val="0"/>
              <w:spacing w:beforeLines="50" w:before="120"/>
              <w:rPr>
                <w:rFonts w:eastAsiaTheme="minorEastAsia"/>
                <w:iCs/>
                <w:kern w:val="2"/>
                <w:sz w:val="22"/>
                <w:szCs w:val="22"/>
                <w:lang w:eastAsia="zh-CN"/>
              </w:rPr>
            </w:pPr>
            <w:r>
              <w:rPr>
                <w:iCs/>
                <w:kern w:val="2"/>
                <w:sz w:val="22"/>
                <w:szCs w:val="22"/>
                <w:lang w:eastAsia="zh-CN"/>
              </w:rPr>
              <w:t xml:space="preserve">QC (version 2, after </w:t>
            </w:r>
            <w:r>
              <w:rPr>
                <w:iCs/>
                <w:kern w:val="2"/>
                <w:sz w:val="22"/>
                <w:szCs w:val="22"/>
                <w:lang w:eastAsia="zh-CN"/>
              </w:rPr>
              <w:lastRenderedPageBreak/>
              <w:t>moderator’s changes)</w:t>
            </w:r>
          </w:p>
        </w:tc>
        <w:tc>
          <w:tcPr>
            <w:tcW w:w="1011" w:type="dxa"/>
          </w:tcPr>
          <w:p w14:paraId="5062304B" w14:textId="48E8FC38" w:rsidR="000D186A" w:rsidRDefault="000D186A" w:rsidP="000D186A">
            <w:pPr>
              <w:widowControl w:val="0"/>
              <w:spacing w:beforeLines="50" w:before="120"/>
              <w:rPr>
                <w:rFonts w:eastAsia="맑은 고딕"/>
                <w:iCs/>
                <w:kern w:val="2"/>
                <w:sz w:val="22"/>
                <w:szCs w:val="22"/>
                <w:lang w:eastAsia="ko-KR"/>
              </w:rPr>
            </w:pPr>
            <w:r>
              <w:rPr>
                <w:iCs/>
                <w:kern w:val="2"/>
                <w:sz w:val="22"/>
                <w:szCs w:val="22"/>
                <w:lang w:eastAsia="zh-CN"/>
              </w:rPr>
              <w:lastRenderedPageBreak/>
              <w:t>Yes</w:t>
            </w:r>
          </w:p>
        </w:tc>
        <w:tc>
          <w:tcPr>
            <w:tcW w:w="6722" w:type="dxa"/>
          </w:tcPr>
          <w:p w14:paraId="61E39026" w14:textId="2D20C3BE" w:rsidR="000D186A" w:rsidRDefault="000D186A" w:rsidP="000D186A">
            <w:pPr>
              <w:widowControl w:val="0"/>
              <w:spacing w:beforeLines="50" w:before="120"/>
              <w:rPr>
                <w:rFonts w:eastAsia="맑은 고딕"/>
                <w:iCs/>
                <w:kern w:val="2"/>
                <w:sz w:val="22"/>
                <w:szCs w:val="22"/>
                <w:lang w:eastAsia="ko-KR"/>
              </w:rPr>
            </w:pPr>
            <w:r>
              <w:rPr>
                <w:iCs/>
                <w:kern w:val="2"/>
                <w:sz w:val="22"/>
                <w:szCs w:val="22"/>
                <w:lang w:eastAsia="zh-CN"/>
              </w:rPr>
              <w:t>The topic should be discussed in this WI and namely in AI 8.3.3</w:t>
            </w:r>
          </w:p>
        </w:tc>
      </w:tr>
      <w:tr w:rsidR="00187A6E" w14:paraId="35901A95" w14:textId="77777777" w:rsidTr="00782F42">
        <w:tc>
          <w:tcPr>
            <w:tcW w:w="1544" w:type="dxa"/>
          </w:tcPr>
          <w:p w14:paraId="42C7D7B1" w14:textId="7ECEA177"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preadtrum</w:t>
            </w:r>
          </w:p>
        </w:tc>
        <w:tc>
          <w:tcPr>
            <w:tcW w:w="1011" w:type="dxa"/>
          </w:tcPr>
          <w:p w14:paraId="07AA846F" w14:textId="2509ECB4" w:rsidR="00187A6E" w:rsidRDefault="00187A6E" w:rsidP="00187A6E">
            <w:pPr>
              <w:widowControl w:val="0"/>
              <w:spacing w:beforeLines="50" w:before="120"/>
              <w:rPr>
                <w:iCs/>
                <w:kern w:val="2"/>
                <w:sz w:val="22"/>
                <w:szCs w:val="22"/>
                <w:lang w:eastAsia="zh-CN"/>
              </w:rPr>
            </w:pPr>
            <w:r>
              <w:rPr>
                <w:iCs/>
                <w:kern w:val="2"/>
                <w:sz w:val="22"/>
                <w:szCs w:val="22"/>
                <w:lang w:eastAsia="zh-CN"/>
              </w:rPr>
              <w:t>Yes</w:t>
            </w:r>
          </w:p>
        </w:tc>
        <w:tc>
          <w:tcPr>
            <w:tcW w:w="6722" w:type="dxa"/>
          </w:tcPr>
          <w:p w14:paraId="33A755B7" w14:textId="58155BD6" w:rsidR="00187A6E" w:rsidRDefault="00187A6E" w:rsidP="00187A6E">
            <w:pPr>
              <w:widowControl w:val="0"/>
              <w:spacing w:beforeLines="50" w:before="120"/>
              <w:rPr>
                <w:iCs/>
                <w:kern w:val="2"/>
                <w:sz w:val="22"/>
                <w:szCs w:val="22"/>
                <w:lang w:eastAsia="zh-CN"/>
              </w:rPr>
            </w:pPr>
            <w:r>
              <w:rPr>
                <w:rFonts w:eastAsia="맑은 고딕"/>
                <w:iCs/>
                <w:kern w:val="2"/>
                <w:sz w:val="22"/>
                <w:szCs w:val="22"/>
                <w:lang w:eastAsia="ko-KR"/>
              </w:rPr>
              <w:t>Fine with the proposal</w:t>
            </w:r>
          </w:p>
        </w:tc>
      </w:tr>
    </w:tbl>
    <w:p w14:paraId="3C333D65" w14:textId="77777777" w:rsidR="00697CB7" w:rsidRPr="00566BAF" w:rsidRDefault="00697CB7" w:rsidP="00697CB7">
      <w:pPr>
        <w:pStyle w:val="af1"/>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Pr="009435C0" w:rsidRDefault="00E8479E" w:rsidP="00715E6E">
      <w:pPr>
        <w:pStyle w:val="3GPPNormalText"/>
        <w:rPr>
          <w:rStyle w:val="apple-converted-space"/>
          <w:b/>
          <w:bCs/>
          <w:sz w:val="22"/>
          <w:szCs w:val="28"/>
          <w:lang w:val="en-US"/>
        </w:rPr>
      </w:pPr>
      <w:r w:rsidRPr="009435C0">
        <w:rPr>
          <w:rStyle w:val="apple-converted-space"/>
          <w:b/>
          <w:bCs/>
          <w:sz w:val="22"/>
          <w:szCs w:val="28"/>
          <w:lang w:val="en-US"/>
        </w:rPr>
        <w:t>Proposal 2.4-3</w:t>
      </w:r>
      <w:r w:rsidR="00612140" w:rsidRPr="009435C0">
        <w:rPr>
          <w:rStyle w:val="apple-converted-space"/>
          <w:b/>
          <w:bCs/>
          <w:sz w:val="22"/>
          <w:szCs w:val="28"/>
          <w:lang w:val="en-US"/>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715E6E">
        <w:rPr>
          <w:b/>
          <w:bCs/>
          <w:sz w:val="22"/>
          <w:szCs w:val="22"/>
          <w:lang w:val="en-US" w:eastAsia="zh-CN"/>
        </w:rPr>
        <w:t>Question 2.4.3: Do you</w:t>
      </w:r>
      <w:r w:rsidRPr="00697CB7">
        <w:rPr>
          <w:b/>
          <w:bCs/>
          <w:sz w:val="22"/>
          <w:szCs w:val="22"/>
          <w:lang w:val="en-US" w:eastAsia="zh-CN"/>
        </w:rPr>
        <w:t xml:space="preserve">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203"/>
        <w:gridCol w:w="886"/>
        <w:gridCol w:w="7540"/>
      </w:tblGrid>
      <w:tr w:rsidR="00310AA8" w:rsidRPr="00566BAF" w14:paraId="7DDBA035" w14:textId="77777777" w:rsidTr="00187A6E">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187A6E">
        <w:tc>
          <w:tcPr>
            <w:tcW w:w="1203"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886"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187A6E">
        <w:tc>
          <w:tcPr>
            <w:tcW w:w="1203"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w:t>
            </w:r>
            <w:r w:rsidRPr="002C5358">
              <w:rPr>
                <w:iCs/>
                <w:kern w:val="2"/>
                <w:sz w:val="22"/>
                <w:szCs w:val="22"/>
                <w:lang w:eastAsia="zh-CN"/>
              </w:rPr>
              <w:lastRenderedPageBreak/>
              <w:t xml:space="preserve">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187A6E">
        <w:tc>
          <w:tcPr>
            <w:tcW w:w="1203"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187A6E">
        <w:tc>
          <w:tcPr>
            <w:tcW w:w="1203"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886"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187A6E">
        <w:tc>
          <w:tcPr>
            <w:tcW w:w="1203"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886"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187A6E">
        <w:tc>
          <w:tcPr>
            <w:tcW w:w="1203"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886"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187A6E">
        <w:tc>
          <w:tcPr>
            <w:tcW w:w="1203"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886"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Scell. </w:t>
            </w:r>
          </w:p>
        </w:tc>
      </w:tr>
      <w:tr w:rsidR="0024367F" w:rsidRPr="00566BAF" w14:paraId="4B40D910" w14:textId="77777777" w:rsidTr="00187A6E">
        <w:tc>
          <w:tcPr>
            <w:tcW w:w="1203"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886"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187A6E">
        <w:tc>
          <w:tcPr>
            <w:tcW w:w="1203"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Slightly No</w:t>
            </w:r>
          </w:p>
        </w:tc>
        <w:tc>
          <w:tcPr>
            <w:tcW w:w="7540"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맑은 고딕"/>
                <w:iCs/>
                <w:kern w:val="2"/>
                <w:sz w:val="22"/>
                <w:szCs w:val="22"/>
                <w:lang w:eastAsia="ko-KR"/>
              </w:rPr>
              <w:t xml:space="preserve">This can be discussed in this agenda although it is not first prioritized from our side. </w:t>
            </w:r>
          </w:p>
        </w:tc>
      </w:tr>
      <w:tr w:rsidR="00CE38A3" w:rsidRPr="00566BAF" w14:paraId="68620554" w14:textId="77777777" w:rsidTr="00187A6E">
        <w:tc>
          <w:tcPr>
            <w:tcW w:w="1203"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886"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187A6E">
        <w:tc>
          <w:tcPr>
            <w:tcW w:w="1203"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7540"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187A6E">
        <w:tc>
          <w:tcPr>
            <w:tcW w:w="1203"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886"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7540"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187A6E">
        <w:tc>
          <w:tcPr>
            <w:tcW w:w="1203"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886"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7540"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187A6E">
        <w:tc>
          <w:tcPr>
            <w:tcW w:w="1203"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886"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7540"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187A6E">
        <w:tc>
          <w:tcPr>
            <w:tcW w:w="1203"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7540"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187A6E">
        <w:tc>
          <w:tcPr>
            <w:tcW w:w="1203"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7540"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187A6E">
        <w:tc>
          <w:tcPr>
            <w:tcW w:w="1203"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886"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to include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af1"/>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187A6E">
        <w:tc>
          <w:tcPr>
            <w:tcW w:w="1203"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886"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187A6E">
        <w:tc>
          <w:tcPr>
            <w:tcW w:w="1203"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7540"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187A6E">
        <w:tc>
          <w:tcPr>
            <w:tcW w:w="1203" w:type="dxa"/>
          </w:tcPr>
          <w:p w14:paraId="76EB0C20" w14:textId="25C70607"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LG</w:t>
            </w:r>
          </w:p>
        </w:tc>
        <w:tc>
          <w:tcPr>
            <w:tcW w:w="886" w:type="dxa"/>
          </w:tcPr>
          <w:p w14:paraId="323D1BC4" w14:textId="5F3F0C96"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Yes</w:t>
            </w:r>
          </w:p>
        </w:tc>
        <w:tc>
          <w:tcPr>
            <w:tcW w:w="7540"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187A6E">
        <w:tc>
          <w:tcPr>
            <w:tcW w:w="1203" w:type="dxa"/>
          </w:tcPr>
          <w:p w14:paraId="691E2833" w14:textId="0EA7A4A8" w:rsidR="00902AE6" w:rsidRDefault="00902AE6" w:rsidP="00403976">
            <w:pPr>
              <w:widowControl w:val="0"/>
              <w:spacing w:beforeLines="50" w:before="120"/>
              <w:rPr>
                <w:rFonts w:eastAsia="맑은 고딕"/>
                <w:iCs/>
                <w:kern w:val="2"/>
                <w:sz w:val="22"/>
                <w:szCs w:val="22"/>
                <w:lang w:eastAsia="ko-KR"/>
              </w:rPr>
            </w:pPr>
            <w:r>
              <w:rPr>
                <w:rFonts w:eastAsia="맑은 고딕"/>
                <w:iCs/>
                <w:kern w:val="2"/>
                <w:sz w:val="22"/>
                <w:szCs w:val="22"/>
                <w:lang w:eastAsia="ko-KR"/>
              </w:rPr>
              <w:t>MediaTek</w:t>
            </w:r>
          </w:p>
        </w:tc>
        <w:tc>
          <w:tcPr>
            <w:tcW w:w="886" w:type="dxa"/>
          </w:tcPr>
          <w:p w14:paraId="44F92756" w14:textId="77777777" w:rsidR="00902AE6" w:rsidRDefault="00902AE6" w:rsidP="00403976">
            <w:pPr>
              <w:widowControl w:val="0"/>
              <w:spacing w:beforeLines="50" w:before="120"/>
              <w:rPr>
                <w:rFonts w:eastAsia="맑은 고딕"/>
                <w:iCs/>
                <w:kern w:val="2"/>
                <w:sz w:val="22"/>
                <w:szCs w:val="22"/>
                <w:lang w:eastAsia="ko-KR"/>
              </w:rPr>
            </w:pPr>
          </w:p>
        </w:tc>
        <w:tc>
          <w:tcPr>
            <w:tcW w:w="7540"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are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Scheduling a PUSCH on the Scell to carry the HARQ-ACK (by piggybacking) is very inefficient method:</w:t>
            </w:r>
          </w:p>
          <w:p w14:paraId="05BF5B3C" w14:textId="45225DDC" w:rsid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87A6E">
        <w:tc>
          <w:tcPr>
            <w:tcW w:w="1203" w:type="dxa"/>
          </w:tcPr>
          <w:p w14:paraId="6EEDB877" w14:textId="77777777" w:rsidR="00123535" w:rsidRDefault="00123535"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InterDigital</w:t>
            </w:r>
          </w:p>
        </w:tc>
        <w:tc>
          <w:tcPr>
            <w:tcW w:w="886" w:type="dxa"/>
          </w:tcPr>
          <w:p w14:paraId="30CA9DA0" w14:textId="77777777" w:rsidR="00123535" w:rsidRDefault="00123535" w:rsidP="009E517D">
            <w:pPr>
              <w:widowControl w:val="0"/>
              <w:spacing w:beforeLines="50" w:before="120"/>
              <w:rPr>
                <w:rFonts w:eastAsia="맑은 고딕"/>
                <w:iCs/>
                <w:kern w:val="2"/>
                <w:sz w:val="22"/>
                <w:szCs w:val="22"/>
                <w:lang w:eastAsia="ko-KR"/>
              </w:rPr>
            </w:pPr>
          </w:p>
        </w:tc>
        <w:tc>
          <w:tcPr>
            <w:tcW w:w="7540" w:type="dxa"/>
          </w:tcPr>
          <w:p w14:paraId="680DC848" w14:textId="7ED3E166" w:rsidR="00123535" w:rsidRDefault="00123535"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87A6E">
        <w:tc>
          <w:tcPr>
            <w:tcW w:w="1203" w:type="dxa"/>
          </w:tcPr>
          <w:p w14:paraId="4E1BC57A" w14:textId="67D493B2"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886" w:type="dxa"/>
          </w:tcPr>
          <w:p w14:paraId="1A73BEED" w14:textId="3143B182"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7540" w:type="dxa"/>
          </w:tcPr>
          <w:p w14:paraId="65704943" w14:textId="5C31207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87A6E">
        <w:tc>
          <w:tcPr>
            <w:tcW w:w="1203" w:type="dxa"/>
          </w:tcPr>
          <w:p w14:paraId="67C008FA" w14:textId="4A43DA5A" w:rsidR="00066383" w:rsidRDefault="00066383"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886" w:type="dxa"/>
          </w:tcPr>
          <w:p w14:paraId="4D2553EF" w14:textId="0956D198" w:rsidR="00066383" w:rsidRDefault="00066383"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7540" w:type="dxa"/>
          </w:tcPr>
          <w:p w14:paraId="2C11CDFE" w14:textId="67016F6C" w:rsidR="00066383" w:rsidRDefault="00066383"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87A6E">
        <w:tc>
          <w:tcPr>
            <w:tcW w:w="1203" w:type="dxa"/>
          </w:tcPr>
          <w:p w14:paraId="06AF2382" w14:textId="7A048AA8" w:rsidR="00204C86" w:rsidRDefault="00204C86"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Samsung</w:t>
            </w:r>
          </w:p>
        </w:tc>
        <w:tc>
          <w:tcPr>
            <w:tcW w:w="886" w:type="dxa"/>
          </w:tcPr>
          <w:p w14:paraId="07F1DBD1" w14:textId="0DAF46C4" w:rsidR="00204C86" w:rsidRDefault="00204C86" w:rsidP="009E517D">
            <w:pPr>
              <w:widowControl w:val="0"/>
              <w:spacing w:beforeLines="50" w:before="120"/>
              <w:rPr>
                <w:rFonts w:eastAsia="맑은 고딕"/>
                <w:iCs/>
                <w:kern w:val="2"/>
                <w:sz w:val="22"/>
                <w:szCs w:val="22"/>
                <w:lang w:eastAsia="ko-KR"/>
              </w:rPr>
            </w:pPr>
          </w:p>
        </w:tc>
        <w:tc>
          <w:tcPr>
            <w:tcW w:w="7540" w:type="dxa"/>
          </w:tcPr>
          <w:p w14:paraId="648A8D22" w14:textId="2D5BDB43" w:rsidR="00204C86" w:rsidRPr="00D851BA" w:rsidRDefault="00D851BA" w:rsidP="00FC4FC5">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We understand FL</w:t>
            </w:r>
            <w:r>
              <w:rPr>
                <w:rFonts w:eastAsia="맑은 고딕"/>
                <w:iCs/>
                <w:kern w:val="2"/>
                <w:sz w:val="22"/>
                <w:szCs w:val="22"/>
                <w:lang w:eastAsia="ko-KR"/>
              </w:rPr>
              <w:t xml:space="preserve">’s summary and understanding. But, our question is why single </w:t>
            </w:r>
            <w:r>
              <w:rPr>
                <w:rFonts w:eastAsia="맑은 고딕"/>
                <w:iCs/>
                <w:kern w:val="2"/>
                <w:sz w:val="22"/>
                <w:szCs w:val="22"/>
                <w:lang w:eastAsia="ko-KR"/>
              </w:rPr>
              <w:lastRenderedPageBreak/>
              <w:t xml:space="preserve">company’s proposals should not be handled with same judgement? </w:t>
            </w:r>
            <w:r w:rsidR="003E6D48">
              <w:rPr>
                <w:rFonts w:eastAsia="맑은 고딕"/>
                <w:iCs/>
                <w:kern w:val="2"/>
                <w:sz w:val="22"/>
                <w:szCs w:val="22"/>
                <w:lang w:eastAsia="ko-KR"/>
              </w:rPr>
              <w:t>So, o</w:t>
            </w:r>
            <w:r>
              <w:rPr>
                <w:rFonts w:eastAsia="맑은 고딕"/>
                <w:iCs/>
                <w:kern w:val="2"/>
                <w:sz w:val="22"/>
                <w:szCs w:val="22"/>
                <w:lang w:eastAsia="ko-KR"/>
              </w:rPr>
              <w:t xml:space="preserve">ur suggestion is that we </w:t>
            </w:r>
            <w:r w:rsidR="0055451D">
              <w:rPr>
                <w:rFonts w:eastAsia="맑은 고딕"/>
                <w:iCs/>
                <w:kern w:val="2"/>
                <w:sz w:val="22"/>
                <w:szCs w:val="22"/>
                <w:lang w:eastAsia="ko-KR"/>
              </w:rPr>
              <w:t>can</w:t>
            </w:r>
            <w:r>
              <w:rPr>
                <w:rFonts w:eastAsia="맑은 고딕"/>
                <w:iCs/>
                <w:kern w:val="2"/>
                <w:sz w:val="22"/>
                <w:szCs w:val="22"/>
                <w:lang w:eastAsia="ko-KR"/>
              </w:rPr>
              <w:t xml:space="preserve"> try removing all proposals (including 1 or 2 company proposal) in next meeting with same judgement</w:t>
            </w:r>
            <w:r w:rsidR="00FD11BE">
              <w:rPr>
                <w:rFonts w:eastAsia="맑은 고딕"/>
                <w:iCs/>
                <w:kern w:val="2"/>
                <w:sz w:val="22"/>
                <w:szCs w:val="22"/>
                <w:lang w:eastAsia="ko-KR"/>
              </w:rPr>
              <w:t xml:space="preserve"> for fairness. </w:t>
            </w:r>
          </w:p>
        </w:tc>
      </w:tr>
      <w:tr w:rsidR="009E517D" w14:paraId="2B2B443C" w14:textId="77777777" w:rsidTr="00187A6E">
        <w:tc>
          <w:tcPr>
            <w:tcW w:w="1203" w:type="dxa"/>
          </w:tcPr>
          <w:p w14:paraId="5DAC6A00" w14:textId="1676048B"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886" w:type="dxa"/>
          </w:tcPr>
          <w:p w14:paraId="3A6B650E" w14:textId="77777777" w:rsidR="009E517D" w:rsidRDefault="009E517D" w:rsidP="009E517D">
            <w:pPr>
              <w:widowControl w:val="0"/>
              <w:spacing w:beforeLines="50" w:before="120"/>
              <w:rPr>
                <w:rFonts w:eastAsia="맑은 고딕"/>
                <w:iCs/>
                <w:kern w:val="2"/>
                <w:sz w:val="22"/>
                <w:szCs w:val="22"/>
                <w:lang w:eastAsia="ko-KR"/>
              </w:rPr>
            </w:pPr>
          </w:p>
        </w:tc>
        <w:tc>
          <w:tcPr>
            <w:tcW w:w="7540" w:type="dxa"/>
          </w:tcPr>
          <w:p w14:paraId="4510A8DF" w14:textId="78C36771" w:rsidR="009E517D" w:rsidRPr="009E517D" w:rsidRDefault="009E517D"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 xml:space="preserve">s the </w:t>
            </w:r>
            <w:r w:rsidR="00A70779">
              <w:rPr>
                <w:rFonts w:eastAsiaTheme="minorEastAsia"/>
                <w:iCs/>
                <w:kern w:val="2"/>
                <w:sz w:val="22"/>
                <w:szCs w:val="22"/>
                <w:lang w:eastAsia="zh-CN"/>
              </w:rPr>
              <w:t>issue</w:t>
            </w:r>
            <w:r>
              <w:rPr>
                <w:rFonts w:eastAsiaTheme="minorEastAsia"/>
                <w:iCs/>
                <w:kern w:val="2"/>
                <w:sz w:val="22"/>
                <w:szCs w:val="22"/>
                <w:lang w:eastAsia="zh-CN"/>
              </w:rPr>
              <w:t xml:space="preserve"> is so controversial, it is better to not include in the list now. </w:t>
            </w:r>
          </w:p>
        </w:tc>
      </w:tr>
      <w:tr w:rsidR="00EF369B" w14:paraId="4D14928F" w14:textId="77777777" w:rsidTr="00187A6E">
        <w:tc>
          <w:tcPr>
            <w:tcW w:w="1203" w:type="dxa"/>
          </w:tcPr>
          <w:p w14:paraId="7B9CA13B" w14:textId="3A64CE94" w:rsidR="00EF369B" w:rsidRDefault="00EF369B"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42E23F82" w14:textId="77777777" w:rsidR="00EF369B" w:rsidRDefault="00EF369B" w:rsidP="009E517D">
            <w:pPr>
              <w:widowControl w:val="0"/>
              <w:spacing w:beforeLines="50" w:before="120"/>
              <w:rPr>
                <w:rFonts w:eastAsia="맑은 고딕"/>
                <w:iCs/>
                <w:kern w:val="2"/>
                <w:sz w:val="22"/>
                <w:szCs w:val="22"/>
                <w:lang w:eastAsia="ko-KR"/>
              </w:rPr>
            </w:pPr>
          </w:p>
        </w:tc>
        <w:tc>
          <w:tcPr>
            <w:tcW w:w="7540" w:type="dxa"/>
          </w:tcPr>
          <w:p w14:paraId="7CAB276E" w14:textId="77CC2B29" w:rsidR="00EF369B" w:rsidRDefault="00EF369B"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agree that dynamic switching of PUCCH can reduce the latency for TDD case, but other issues </w:t>
            </w:r>
            <w:r w:rsidR="0002018F">
              <w:rPr>
                <w:rFonts w:eastAsiaTheme="minorEastAsia"/>
                <w:iCs/>
                <w:kern w:val="2"/>
                <w:sz w:val="22"/>
                <w:szCs w:val="22"/>
                <w:lang w:eastAsia="zh-CN"/>
              </w:rPr>
              <w:t xml:space="preserve">in the list </w:t>
            </w:r>
            <w:r>
              <w:rPr>
                <w:rFonts w:eastAsiaTheme="minorEastAsia"/>
                <w:iCs/>
                <w:kern w:val="2"/>
                <w:sz w:val="22"/>
                <w:szCs w:val="22"/>
                <w:lang w:eastAsia="zh-CN"/>
              </w:rPr>
              <w:t xml:space="preserve">may have a higher priority to be discussed. </w:t>
            </w:r>
            <w:r w:rsidR="00FD7114">
              <w:rPr>
                <w:rFonts w:eastAsiaTheme="minorEastAsia"/>
                <w:iCs/>
                <w:kern w:val="2"/>
                <w:sz w:val="22"/>
                <w:szCs w:val="22"/>
                <w:lang w:eastAsia="zh-CN"/>
              </w:rPr>
              <w:t xml:space="preserve">For progress, </w:t>
            </w:r>
            <w:r>
              <w:rPr>
                <w:rFonts w:eastAsiaTheme="minorEastAsia"/>
                <w:iCs/>
                <w:kern w:val="2"/>
                <w:sz w:val="22"/>
                <w:szCs w:val="22"/>
                <w:lang w:eastAsia="zh-CN"/>
              </w:rPr>
              <w:t>we are flexible for this issue.</w:t>
            </w:r>
          </w:p>
        </w:tc>
      </w:tr>
      <w:tr w:rsidR="002A6038" w14:paraId="35AA82CA" w14:textId="77777777" w:rsidTr="00187A6E">
        <w:tc>
          <w:tcPr>
            <w:tcW w:w="1203" w:type="dxa"/>
          </w:tcPr>
          <w:p w14:paraId="4A2329DD" w14:textId="0EFD4839"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4209F075" w14:textId="77777777" w:rsidR="002A6038" w:rsidRDefault="002A6038" w:rsidP="009E517D">
            <w:pPr>
              <w:widowControl w:val="0"/>
              <w:spacing w:beforeLines="50" w:before="120"/>
              <w:rPr>
                <w:rFonts w:eastAsia="맑은 고딕"/>
                <w:iCs/>
                <w:kern w:val="2"/>
                <w:sz w:val="22"/>
                <w:szCs w:val="22"/>
                <w:lang w:eastAsia="ko-KR"/>
              </w:rPr>
            </w:pPr>
          </w:p>
        </w:tc>
        <w:tc>
          <w:tcPr>
            <w:tcW w:w="7540" w:type="dxa"/>
          </w:tcPr>
          <w:p w14:paraId="125A84EF" w14:textId="4011257B" w:rsidR="002A6038" w:rsidRDefault="002A6038"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lightly prefer not to include in the list now considering the work load.</w:t>
            </w:r>
          </w:p>
        </w:tc>
      </w:tr>
      <w:tr w:rsidR="005B3FDB" w14:paraId="352BC0C3" w14:textId="77777777" w:rsidTr="00187A6E">
        <w:tc>
          <w:tcPr>
            <w:tcW w:w="1203" w:type="dxa"/>
          </w:tcPr>
          <w:p w14:paraId="7D44C4FA" w14:textId="3D0519BE" w:rsidR="005B3FDB" w:rsidRDefault="005B3FDB" w:rsidP="005B3FDB">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886" w:type="dxa"/>
          </w:tcPr>
          <w:p w14:paraId="52459BBD" w14:textId="07B969AA" w:rsidR="005B3FDB" w:rsidRDefault="005B3FDB" w:rsidP="005B3FDB">
            <w:pPr>
              <w:widowControl w:val="0"/>
              <w:spacing w:beforeLines="50" w:before="120"/>
              <w:rPr>
                <w:rFonts w:eastAsia="맑은 고딕"/>
                <w:iCs/>
                <w:kern w:val="2"/>
                <w:sz w:val="22"/>
                <w:szCs w:val="22"/>
                <w:lang w:eastAsia="ko-KR"/>
              </w:rPr>
            </w:pPr>
            <w:r>
              <w:rPr>
                <w:iCs/>
                <w:kern w:val="2"/>
                <w:sz w:val="22"/>
                <w:szCs w:val="22"/>
                <w:lang w:eastAsia="zh-CN"/>
              </w:rPr>
              <w:t>No</w:t>
            </w:r>
          </w:p>
        </w:tc>
        <w:tc>
          <w:tcPr>
            <w:tcW w:w="7540" w:type="dxa"/>
          </w:tcPr>
          <w:p w14:paraId="0DF2BE34" w14:textId="468C248E" w:rsidR="005B3FDB" w:rsidRDefault="005B3FDB" w:rsidP="005B3FDB">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w:t>
            </w:r>
            <w:r w:rsidR="005144A1">
              <w:rPr>
                <w:iCs/>
                <w:kern w:val="2"/>
                <w:sz w:val="22"/>
                <w:szCs w:val="22"/>
                <w:lang w:eastAsia="zh-CN"/>
              </w:rPr>
              <w:t xml:space="preserve"> argument</w:t>
            </w:r>
            <w:r>
              <w:rPr>
                <w:iCs/>
                <w:kern w:val="2"/>
                <w:sz w:val="22"/>
                <w:szCs w:val="22"/>
                <w:lang w:eastAsia="zh-CN"/>
              </w:rPr>
              <w:t>) in case of FR2, when the FR 2 beam might be blocked and a non-blocked FR 1 beam can be used for the next PUCCH.</w:t>
            </w:r>
          </w:p>
          <w:p w14:paraId="2B96DBC9" w14:textId="78665287" w:rsidR="001171E7" w:rsidRDefault="005D4B4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regards to </w:t>
            </w:r>
            <w:r w:rsidR="00EE5818">
              <w:rPr>
                <w:rFonts w:eastAsiaTheme="minorEastAsia"/>
                <w:iCs/>
                <w:kern w:val="2"/>
                <w:sz w:val="22"/>
                <w:szCs w:val="22"/>
                <w:lang w:eastAsia="zh-CN"/>
              </w:rPr>
              <w:t>latency reduction, figure below illustrates t</w:t>
            </w:r>
            <w:r w:rsidR="00CF1B7B">
              <w:rPr>
                <w:rFonts w:eastAsiaTheme="minorEastAsia"/>
                <w:iCs/>
                <w:kern w:val="2"/>
                <w:sz w:val="22"/>
                <w:szCs w:val="22"/>
                <w:lang w:eastAsia="zh-CN"/>
              </w:rPr>
              <w:t>he benefit in latency from dynamic PUCCH carrier switching</w:t>
            </w:r>
            <w:r w:rsidR="00DE5CD1">
              <w:rPr>
                <w:rFonts w:eastAsiaTheme="minorEastAsia"/>
                <w:iCs/>
                <w:kern w:val="2"/>
                <w:sz w:val="22"/>
                <w:szCs w:val="22"/>
                <w:lang w:eastAsia="zh-CN"/>
              </w:rPr>
              <w:t xml:space="preserve">. </w:t>
            </w:r>
            <w:r w:rsidR="00CB73E4">
              <w:rPr>
                <w:rFonts w:eastAsiaTheme="minorEastAsia"/>
                <w:iCs/>
                <w:kern w:val="2"/>
                <w:sz w:val="22"/>
                <w:szCs w:val="22"/>
                <w:lang w:eastAsia="zh-CN"/>
              </w:rPr>
              <w:t xml:space="preserve">With Release 16 assumptions, HARQ feedback can only be transmitted </w:t>
            </w:r>
            <w:r w:rsidR="00C70D04">
              <w:rPr>
                <w:rFonts w:eastAsiaTheme="minorEastAsia"/>
                <w:iCs/>
                <w:kern w:val="2"/>
                <w:sz w:val="22"/>
                <w:szCs w:val="22"/>
                <w:lang w:eastAsia="zh-CN"/>
              </w:rPr>
              <w:t xml:space="preserve">in a PUCCH group in PCC. </w:t>
            </w:r>
            <w:r w:rsidR="00DC16C0">
              <w:rPr>
                <w:rFonts w:eastAsiaTheme="minorEastAsia"/>
                <w:iCs/>
                <w:kern w:val="2"/>
                <w:sz w:val="22"/>
                <w:szCs w:val="22"/>
                <w:lang w:eastAsia="zh-CN"/>
              </w:rPr>
              <w:t xml:space="preserve">Due to TDD UL/DL configuration, HARQ feedback can be significantly delayed due </w:t>
            </w:r>
            <w:r w:rsidR="00FE7384">
              <w:rPr>
                <w:rFonts w:eastAsiaTheme="minorEastAsia"/>
                <w:iCs/>
                <w:kern w:val="2"/>
                <w:sz w:val="22"/>
                <w:szCs w:val="22"/>
                <w:lang w:eastAsia="zh-CN"/>
              </w:rPr>
              <w:t xml:space="preserve">to lack of </w:t>
            </w:r>
            <w:r w:rsidR="0028439D">
              <w:rPr>
                <w:rFonts w:eastAsiaTheme="minorEastAsia"/>
                <w:iCs/>
                <w:kern w:val="2"/>
                <w:sz w:val="22"/>
                <w:szCs w:val="22"/>
                <w:lang w:eastAsia="zh-CN"/>
              </w:rPr>
              <w:t xml:space="preserve">available </w:t>
            </w:r>
            <w:r w:rsidR="00A75B26">
              <w:rPr>
                <w:rFonts w:eastAsiaTheme="minorEastAsia"/>
                <w:iCs/>
                <w:kern w:val="2"/>
                <w:sz w:val="22"/>
                <w:szCs w:val="22"/>
                <w:lang w:eastAsia="zh-CN"/>
              </w:rPr>
              <w:t xml:space="preserve">UL slots in PCC. As shown in the figure below, </w:t>
            </w:r>
            <w:r w:rsidR="00E37CCE">
              <w:rPr>
                <w:rFonts w:eastAsiaTheme="minorEastAsia"/>
                <w:iCs/>
                <w:kern w:val="2"/>
                <w:sz w:val="22"/>
                <w:szCs w:val="22"/>
                <w:lang w:eastAsia="zh-CN"/>
              </w:rPr>
              <w:t xml:space="preserve">assuming CAP2 N1 </w:t>
            </w:r>
            <w:r w:rsidR="00505F5B">
              <w:rPr>
                <w:rFonts w:eastAsiaTheme="minorEastAsia"/>
                <w:iCs/>
                <w:kern w:val="2"/>
                <w:sz w:val="22"/>
                <w:szCs w:val="22"/>
                <w:lang w:eastAsia="zh-CN"/>
              </w:rPr>
              <w:t xml:space="preserve">for the PDSCH transmitted </w:t>
            </w:r>
            <w:r w:rsidR="00E37CCE">
              <w:rPr>
                <w:rFonts w:eastAsiaTheme="minorEastAsia"/>
                <w:iCs/>
                <w:kern w:val="2"/>
                <w:sz w:val="22"/>
                <w:szCs w:val="22"/>
                <w:lang w:eastAsia="zh-CN"/>
              </w:rPr>
              <w:t>in the first “D” slot</w:t>
            </w:r>
            <w:r w:rsidR="004068F6">
              <w:rPr>
                <w:rFonts w:eastAsiaTheme="minorEastAsia"/>
                <w:iCs/>
                <w:kern w:val="2"/>
                <w:sz w:val="22"/>
                <w:szCs w:val="22"/>
                <w:lang w:eastAsia="zh-CN"/>
              </w:rPr>
              <w:t xml:space="preserve">, the UE has to wait for the first “U” slot available in PCC, even if there are earlier “U” </w:t>
            </w:r>
            <w:r w:rsidR="00B95ACF">
              <w:rPr>
                <w:rFonts w:eastAsiaTheme="minorEastAsia"/>
                <w:iCs/>
                <w:kern w:val="2"/>
                <w:sz w:val="22"/>
                <w:szCs w:val="22"/>
                <w:lang w:eastAsia="zh-CN"/>
              </w:rPr>
              <w:t xml:space="preserve">and S </w:t>
            </w:r>
            <w:r w:rsidR="004068F6">
              <w:rPr>
                <w:rFonts w:eastAsiaTheme="minorEastAsia"/>
                <w:iCs/>
                <w:kern w:val="2"/>
                <w:sz w:val="22"/>
                <w:szCs w:val="22"/>
                <w:lang w:eastAsia="zh-CN"/>
              </w:rPr>
              <w:t>slots</w:t>
            </w:r>
            <w:r w:rsidR="00B95ACF">
              <w:rPr>
                <w:rFonts w:eastAsiaTheme="minorEastAsia"/>
                <w:iCs/>
                <w:kern w:val="2"/>
                <w:sz w:val="22"/>
                <w:szCs w:val="22"/>
                <w:lang w:eastAsia="zh-CN"/>
              </w:rPr>
              <w:t xml:space="preserve"> in SCC, since these “S” and “U” slots can not be used. </w:t>
            </w:r>
            <w:r w:rsidR="00890DAF">
              <w:rPr>
                <w:rFonts w:eastAsiaTheme="minorEastAsia"/>
                <w:iCs/>
                <w:kern w:val="2"/>
                <w:sz w:val="22"/>
                <w:szCs w:val="22"/>
                <w:lang w:eastAsia="zh-CN"/>
              </w:rPr>
              <w:t xml:space="preserve">Release 16 results in unnecessary delays. </w:t>
            </w:r>
            <w:r w:rsidR="001171E7">
              <w:rPr>
                <w:rFonts w:eastAsiaTheme="minorEastAsia"/>
                <w:iCs/>
                <w:kern w:val="2"/>
                <w:sz w:val="22"/>
                <w:szCs w:val="22"/>
                <w:lang w:eastAsia="zh-CN"/>
              </w:rPr>
              <w:t>Allowing HARQ feedback transmission in SCC “S” or “U” slots will result in shorter latency.</w:t>
            </w:r>
            <w:r w:rsidR="004068F6">
              <w:rPr>
                <w:rFonts w:eastAsiaTheme="minorEastAsia"/>
                <w:iCs/>
                <w:kern w:val="2"/>
                <w:sz w:val="22"/>
                <w:szCs w:val="22"/>
                <w:lang w:eastAsia="zh-CN"/>
              </w:rPr>
              <w:t xml:space="preserve"> </w:t>
            </w:r>
            <w:r w:rsidR="00E37CCE">
              <w:rPr>
                <w:rFonts w:eastAsiaTheme="minorEastAsia"/>
                <w:iCs/>
                <w:kern w:val="2"/>
                <w:sz w:val="22"/>
                <w:szCs w:val="22"/>
                <w:lang w:eastAsia="zh-CN"/>
              </w:rPr>
              <w:t xml:space="preserve"> </w:t>
            </w:r>
          </w:p>
          <w:p w14:paraId="543A05D5" w14:textId="6B68B93A" w:rsidR="005D4B47" w:rsidRDefault="001171E7" w:rsidP="005B3FDB">
            <w:pPr>
              <w:widowControl w:val="0"/>
              <w:spacing w:beforeLines="50" w:before="120"/>
              <w:rPr>
                <w:rFonts w:eastAsiaTheme="minorEastAsia"/>
                <w:iCs/>
                <w:kern w:val="2"/>
                <w:sz w:val="22"/>
                <w:szCs w:val="22"/>
                <w:lang w:eastAsia="zh-CN"/>
              </w:rPr>
            </w:pPr>
            <w:r>
              <w:rPr>
                <w:rFonts w:ascii="Calibri" w:hAnsi="Calibri" w:cs="Calibri"/>
                <w:noProof/>
                <w:color w:val="0070C0"/>
                <w:sz w:val="22"/>
                <w:szCs w:val="22"/>
                <w:lang w:val="en-US" w:eastAsia="ko-KR"/>
              </w:rPr>
              <w:drawing>
                <wp:inline distT="0" distB="0" distL="0" distR="0" wp14:anchorId="47390A04" wp14:editId="72420FE5">
                  <wp:extent cx="4834523" cy="663562"/>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93457" cy="685376"/>
                          </a:xfrm>
                          <a:prstGeom prst="rect">
                            <a:avLst/>
                          </a:prstGeom>
                          <a:noFill/>
                          <a:ln>
                            <a:noFill/>
                          </a:ln>
                        </pic:spPr>
                      </pic:pic>
                    </a:graphicData>
                  </a:graphic>
                </wp:inline>
              </w:drawing>
            </w:r>
          </w:p>
          <w:p w14:paraId="532E8C33" w14:textId="1FD61576" w:rsidR="001171E7" w:rsidRDefault="001171E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Another advantage </w:t>
            </w:r>
            <w:r w:rsidR="00124265">
              <w:rPr>
                <w:rFonts w:eastAsiaTheme="minorEastAsia"/>
                <w:iCs/>
                <w:kern w:val="2"/>
                <w:sz w:val="22"/>
                <w:szCs w:val="22"/>
                <w:lang w:eastAsia="zh-CN"/>
              </w:rPr>
              <w:t xml:space="preserve">of dynamic PUCCH carrier switching is </w:t>
            </w:r>
            <w:r w:rsidR="00554BA9">
              <w:rPr>
                <w:rFonts w:eastAsiaTheme="minorEastAsia"/>
                <w:iCs/>
                <w:kern w:val="2"/>
                <w:sz w:val="22"/>
                <w:szCs w:val="22"/>
                <w:lang w:eastAsia="zh-CN"/>
              </w:rPr>
              <w:t xml:space="preserve">reliability as mentioned above due to </w:t>
            </w:r>
            <w:r w:rsidR="00124265">
              <w:rPr>
                <w:rFonts w:eastAsiaTheme="minorEastAsia"/>
                <w:iCs/>
                <w:kern w:val="2"/>
                <w:sz w:val="22"/>
                <w:szCs w:val="22"/>
                <w:lang w:eastAsia="zh-CN"/>
              </w:rPr>
              <w:t xml:space="preserve">the gNB flexibility in scheduling HARQ feedback </w:t>
            </w:r>
            <w:r w:rsidR="00AC15C3">
              <w:rPr>
                <w:rFonts w:eastAsiaTheme="minorEastAsia"/>
                <w:iCs/>
                <w:kern w:val="2"/>
                <w:sz w:val="22"/>
                <w:szCs w:val="22"/>
                <w:lang w:eastAsia="zh-CN"/>
              </w:rPr>
              <w:t>on different CCs. In case of</w:t>
            </w:r>
            <w:r w:rsidR="00554BA9">
              <w:rPr>
                <w:rFonts w:eastAsiaTheme="minorEastAsia"/>
                <w:iCs/>
                <w:kern w:val="2"/>
                <w:sz w:val="22"/>
                <w:szCs w:val="22"/>
                <w:lang w:eastAsia="zh-CN"/>
              </w:rPr>
              <w:t xml:space="preserve"> one CC experiencing bad channel conditions, i.e. </w:t>
            </w:r>
            <w:r w:rsidR="00E43A94">
              <w:rPr>
                <w:rFonts w:eastAsiaTheme="minorEastAsia"/>
                <w:iCs/>
                <w:kern w:val="2"/>
                <w:sz w:val="22"/>
                <w:szCs w:val="22"/>
                <w:lang w:eastAsia="zh-CN"/>
              </w:rPr>
              <w:t xml:space="preserve">deep fading, large uplink interference or beam blocking, gNB can schedule HARQ feedback </w:t>
            </w:r>
            <w:r w:rsidR="00AD57E6">
              <w:rPr>
                <w:rFonts w:eastAsiaTheme="minorEastAsia"/>
                <w:iCs/>
                <w:kern w:val="2"/>
                <w:sz w:val="22"/>
                <w:szCs w:val="22"/>
                <w:lang w:eastAsia="zh-CN"/>
              </w:rPr>
              <w:t>on another CC.</w:t>
            </w:r>
            <w:r w:rsidR="00AC15C3">
              <w:rPr>
                <w:rFonts w:eastAsiaTheme="minorEastAsia"/>
                <w:iCs/>
                <w:kern w:val="2"/>
                <w:sz w:val="22"/>
                <w:szCs w:val="22"/>
                <w:lang w:eastAsia="zh-CN"/>
              </w:rPr>
              <w:t xml:space="preserve"> </w:t>
            </w:r>
          </w:p>
          <w:p w14:paraId="5374714F" w14:textId="74197EC6" w:rsidR="00CF1B7B" w:rsidRDefault="00CF1B7B" w:rsidP="005B3FDB">
            <w:pPr>
              <w:widowControl w:val="0"/>
              <w:spacing w:beforeLines="50" w:before="120"/>
              <w:rPr>
                <w:rFonts w:eastAsiaTheme="minorEastAsia"/>
                <w:iCs/>
                <w:kern w:val="2"/>
                <w:sz w:val="22"/>
                <w:szCs w:val="22"/>
                <w:lang w:eastAsia="zh-CN"/>
              </w:rPr>
            </w:pPr>
          </w:p>
        </w:tc>
      </w:tr>
      <w:tr w:rsidR="00187A6E" w14:paraId="4BE9AE1A" w14:textId="77777777" w:rsidTr="00187A6E">
        <w:tc>
          <w:tcPr>
            <w:tcW w:w="1203" w:type="dxa"/>
          </w:tcPr>
          <w:p w14:paraId="7D48C85F" w14:textId="1BFADB37"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preadtrum</w:t>
            </w:r>
          </w:p>
        </w:tc>
        <w:tc>
          <w:tcPr>
            <w:tcW w:w="886" w:type="dxa"/>
          </w:tcPr>
          <w:p w14:paraId="6C3BEB28" w14:textId="01B89178" w:rsidR="00187A6E" w:rsidRDefault="00187A6E" w:rsidP="00187A6E">
            <w:pPr>
              <w:widowControl w:val="0"/>
              <w:spacing w:beforeLines="50" w:before="120"/>
              <w:rPr>
                <w:iCs/>
                <w:kern w:val="2"/>
                <w:sz w:val="22"/>
                <w:szCs w:val="22"/>
                <w:lang w:eastAsia="zh-CN"/>
              </w:rPr>
            </w:pPr>
            <w:r>
              <w:rPr>
                <w:rFonts w:eastAsia="맑은 고딕"/>
                <w:iCs/>
                <w:kern w:val="2"/>
                <w:sz w:val="22"/>
                <w:szCs w:val="22"/>
                <w:lang w:eastAsia="ko-KR"/>
              </w:rPr>
              <w:t>Slightly No</w:t>
            </w:r>
          </w:p>
        </w:tc>
        <w:tc>
          <w:tcPr>
            <w:tcW w:w="7540" w:type="dxa"/>
          </w:tcPr>
          <w:p w14:paraId="51B9471B" w14:textId="20B15CD2" w:rsidR="00187A6E" w:rsidRDefault="00187A6E" w:rsidP="00187A6E">
            <w:pPr>
              <w:widowControl w:val="0"/>
              <w:spacing w:beforeLines="50" w:before="120"/>
              <w:rPr>
                <w:iCs/>
                <w:kern w:val="2"/>
                <w:sz w:val="22"/>
                <w:szCs w:val="22"/>
                <w:lang w:eastAsia="zh-CN"/>
              </w:rPr>
            </w:pPr>
            <w:r>
              <w:rPr>
                <w:rFonts w:eastAsiaTheme="minorEastAsia"/>
                <w:iCs/>
                <w:kern w:val="2"/>
                <w:sz w:val="22"/>
                <w:szCs w:val="22"/>
                <w:lang w:eastAsia="zh-CN"/>
              </w:rPr>
              <w:t>This issue can be discussed with lower priority since reducing delay is very important in TDD URLLC.</w:t>
            </w:r>
          </w:p>
        </w:tc>
      </w:tr>
    </w:tbl>
    <w:p w14:paraId="11D40FEF" w14:textId="56B168E8" w:rsidR="00310AA8" w:rsidRPr="002E584F" w:rsidRDefault="00310AA8" w:rsidP="00310AA8">
      <w:pPr>
        <w:pStyle w:val="af1"/>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w:t>
      </w:r>
      <w:r>
        <w:rPr>
          <w:sz w:val="22"/>
          <w:szCs w:val="22"/>
          <w:lang w:val="en-US" w:eastAsia="zh-CN"/>
        </w:rPr>
        <w:lastRenderedPageBreak/>
        <w:t xml:space="preserve">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9435C0" w:rsidRDefault="00697CB7" w:rsidP="00715E6E">
      <w:pPr>
        <w:pStyle w:val="3GPPNormalText"/>
        <w:rPr>
          <w:rStyle w:val="apple-converted-space"/>
          <w:b/>
          <w:bCs/>
          <w:sz w:val="22"/>
          <w:szCs w:val="28"/>
          <w:lang w:val="en-US"/>
        </w:rPr>
      </w:pPr>
      <w:r w:rsidRPr="009435C0">
        <w:rPr>
          <w:rStyle w:val="apple-converted-space"/>
          <w:b/>
          <w:bCs/>
          <w:sz w:val="22"/>
          <w:szCs w:val="28"/>
          <w:lang w:val="en-US"/>
        </w:rPr>
        <w:t>Proposal 2.4-4</w:t>
      </w:r>
      <w:r w:rsidR="00612140" w:rsidRPr="009435C0">
        <w:rPr>
          <w:rStyle w:val="apple-converted-space"/>
          <w:b/>
          <w:bCs/>
          <w:sz w:val="22"/>
          <w:szCs w:val="28"/>
          <w:lang w:val="en-US"/>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4</w:t>
      </w:r>
      <w:r w:rsidRPr="00715E6E">
        <w:rPr>
          <w:b/>
          <w:bCs/>
          <w:sz w:val="22"/>
          <w:szCs w:val="22"/>
          <w:lang w:val="en-US" w:eastAsia="zh-CN"/>
        </w:rPr>
        <w:t>: Do</w:t>
      </w:r>
      <w:r w:rsidRPr="00697CB7">
        <w:rPr>
          <w:b/>
          <w:bCs/>
          <w:sz w:val="22"/>
          <w:szCs w:val="22"/>
          <w:lang w:val="en-US" w:eastAsia="zh-CN"/>
        </w:rPr>
        <w:t xml:space="preserve">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lastRenderedPageBreak/>
              <w:t>LG</w:t>
            </w:r>
          </w:p>
        </w:tc>
        <w:tc>
          <w:tcPr>
            <w:tcW w:w="1011" w:type="dxa"/>
          </w:tcPr>
          <w:p w14:paraId="3980210E" w14:textId="3E4F3FBF"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r w:rsidR="00B84456" w:rsidRPr="00566BAF" w14:paraId="18FD8D44" w14:textId="77777777" w:rsidTr="000F1526">
        <w:tc>
          <w:tcPr>
            <w:tcW w:w="1544" w:type="dxa"/>
          </w:tcPr>
          <w:p w14:paraId="5D86DF8A" w14:textId="6A3B2AD6"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1A3AA25A" w14:textId="7AE753F1"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Yes</w:t>
            </w:r>
          </w:p>
        </w:tc>
        <w:tc>
          <w:tcPr>
            <w:tcW w:w="6722" w:type="dxa"/>
          </w:tcPr>
          <w:p w14:paraId="56731BC7" w14:textId="77777777" w:rsidR="00B84456" w:rsidRDefault="00B84456" w:rsidP="00B84456">
            <w:pPr>
              <w:widowControl w:val="0"/>
              <w:spacing w:beforeLines="50" w:before="120"/>
              <w:rPr>
                <w:iCs/>
                <w:kern w:val="2"/>
                <w:sz w:val="22"/>
                <w:szCs w:val="22"/>
                <w:lang w:eastAsia="zh-CN"/>
              </w:rPr>
            </w:pPr>
          </w:p>
        </w:tc>
      </w:tr>
    </w:tbl>
    <w:p w14:paraId="449961F6" w14:textId="77777777" w:rsidR="00697CB7" w:rsidRPr="00566BAF" w:rsidRDefault="00697CB7" w:rsidP="00697CB7">
      <w:pPr>
        <w:pStyle w:val="af1"/>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9435C0" w:rsidRDefault="003308F6" w:rsidP="00715E6E">
      <w:pPr>
        <w:pStyle w:val="3GPPNormalText"/>
        <w:rPr>
          <w:rStyle w:val="apple-converted-space"/>
          <w:b/>
          <w:bCs/>
          <w:sz w:val="22"/>
          <w:szCs w:val="28"/>
          <w:lang w:val="en-US"/>
        </w:rPr>
      </w:pPr>
      <w:r w:rsidRPr="009435C0">
        <w:rPr>
          <w:rStyle w:val="apple-converted-space"/>
          <w:b/>
          <w:bCs/>
          <w:sz w:val="22"/>
          <w:szCs w:val="28"/>
          <w:lang w:val="en-US"/>
        </w:rPr>
        <w:t xml:space="preserve">Updated Proposal 2.4-5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715E6E">
        <w:rPr>
          <w:b/>
          <w:bCs/>
          <w:sz w:val="22"/>
          <w:szCs w:val="22"/>
          <w:lang w:val="en-US" w:eastAsia="zh-CN"/>
        </w:rPr>
        <w:t>Question 2.4.5: Do</w:t>
      </w:r>
      <w:r w:rsidRPr="00697CB7">
        <w:rPr>
          <w:b/>
          <w:bCs/>
          <w:sz w:val="22"/>
          <w:szCs w:val="22"/>
          <w:lang w:val="en-US" w:eastAsia="zh-CN"/>
        </w:rPr>
        <w:t xml:space="preserve">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w:t>
            </w:r>
            <w:r w:rsidRPr="00662C6A">
              <w:rPr>
                <w:i/>
                <w:kern w:val="2"/>
                <w:sz w:val="22"/>
                <w:szCs w:val="22"/>
                <w:lang w:val="en-US" w:eastAsia="zh-CN"/>
              </w:rPr>
              <w:lastRenderedPageBreak/>
              <w:t>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B0460">
              <w:rPr>
                <w:i/>
                <w:strike/>
                <w:color w:val="00B050"/>
                <w:kern w:val="2"/>
                <w:sz w:val="22"/>
                <w:szCs w:val="22"/>
                <w:lang w:val="en-US" w:eastAsia="zh-CN"/>
              </w:rPr>
              <w:t>to</w:t>
            </w:r>
            <w:r w:rsidRPr="006B0460">
              <w:rPr>
                <w:i/>
                <w:color w:val="00B050"/>
                <w:kern w:val="2"/>
                <w:sz w:val="22"/>
                <w:szCs w:val="22"/>
                <w:lang w:val="en-US" w:eastAsia="zh-CN"/>
              </w:rPr>
              <w:t>can</w:t>
            </w:r>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We are okay to discuss this as one of possible solutions for </w:t>
            </w:r>
            <w:r w:rsidRPr="008D653A">
              <w:rPr>
                <w:rFonts w:eastAsia="맑은 고딕"/>
                <w:iCs/>
                <w:kern w:val="2"/>
                <w:sz w:val="22"/>
                <w:szCs w:val="22"/>
                <w:lang w:eastAsia="ko-KR"/>
              </w:rPr>
              <w:t>HARQ-ACK dropping for SPS</w:t>
            </w:r>
            <w:r>
              <w:rPr>
                <w:rFonts w:eastAsia="맑은 고딕"/>
                <w:iCs/>
                <w:kern w:val="2"/>
                <w:sz w:val="22"/>
                <w:szCs w:val="22"/>
                <w:lang w:eastAsia="ko-KR"/>
              </w:rPr>
              <w:t xml:space="preserve">. But, we don’t agree on this can be </w:t>
            </w:r>
            <w:r w:rsidRPr="008D653A">
              <w:rPr>
                <w:rFonts w:eastAsia="맑은 고딕"/>
                <w:iCs/>
                <w:kern w:val="2"/>
                <w:sz w:val="22"/>
                <w:szCs w:val="22"/>
                <w:lang w:eastAsia="ko-KR"/>
              </w:rPr>
              <w:t>re-transmission of canceled HARQ-ACK</w:t>
            </w:r>
            <w:r>
              <w:rPr>
                <w:rFonts w:eastAsia="맑은 고딕"/>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맑은 고딕"/>
                <w:iCs/>
                <w:kern w:val="2"/>
                <w:sz w:val="22"/>
                <w:szCs w:val="22"/>
                <w:lang w:eastAsia="ko-KR"/>
              </w:rPr>
            </w:pPr>
            <w:r>
              <w:rPr>
                <w:rFonts w:eastAsia="맑은 고딕"/>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맑은 고딕"/>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uawei/HiSi</w:t>
            </w:r>
            <w:r>
              <w:rPr>
                <w:rFonts w:eastAsia="맑은 고딕"/>
                <w:iCs/>
                <w:kern w:val="2"/>
                <w:sz w:val="22"/>
                <w:szCs w:val="22"/>
                <w:lang w:eastAsia="ko-KR"/>
              </w:rPr>
              <w:t xml:space="preserve">’s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맑은 고딕"/>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맑은 고딕"/>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here still cautious that we talk here directly about a candidate solution for something (Samsung, HW/HiSi)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 xml:space="preserve">I don’t have a good solution how otherwise to address the comments by Samsung, ZTE (as well as my interpretation of the HW/HiSi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맑은 고딕"/>
                <w:iCs/>
                <w:kern w:val="2"/>
                <w:sz w:val="22"/>
                <w:szCs w:val="22"/>
                <w:lang w:eastAsia="ko-KR"/>
              </w:rPr>
            </w:pPr>
            <w:r>
              <w:rPr>
                <w:rFonts w:eastAsia="맑은 고딕"/>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맑은 고딕"/>
                <w:iCs/>
                <w:kern w:val="2"/>
                <w:sz w:val="22"/>
                <w:szCs w:val="22"/>
                <w:lang w:eastAsia="ko-KR"/>
              </w:rPr>
            </w:pPr>
            <w:r>
              <w:rPr>
                <w:rFonts w:eastAsia="맑은 고딕"/>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InterDigital</w:t>
            </w:r>
          </w:p>
        </w:tc>
        <w:tc>
          <w:tcPr>
            <w:tcW w:w="1011" w:type="dxa"/>
          </w:tcPr>
          <w:p w14:paraId="57550325" w14:textId="77777777" w:rsidR="00BF758A" w:rsidRDefault="00BF758A" w:rsidP="009E517D">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It seems we don’t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011" w:type="dxa"/>
          </w:tcPr>
          <w:p w14:paraId="799225F2" w14:textId="77777777" w:rsidR="000A3F0E" w:rsidRDefault="000A3F0E" w:rsidP="009E517D">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1011" w:type="dxa"/>
          </w:tcPr>
          <w:p w14:paraId="50DCC6F5" w14:textId="77777777" w:rsidR="00066383" w:rsidRDefault="00066383" w:rsidP="009E517D">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Similar to Intel &amp; InterDigital, give the current status, not agreeing the </w:t>
            </w:r>
            <w:r>
              <w:rPr>
                <w:rFonts w:eastAsia="맑은 고딕"/>
                <w:iCs/>
                <w:kern w:val="2"/>
                <w:sz w:val="22"/>
                <w:szCs w:val="22"/>
                <w:lang w:eastAsia="ko-KR"/>
              </w:rPr>
              <w:lastRenderedPageBreak/>
              <w:t>proposal is also fine.</w:t>
            </w:r>
          </w:p>
        </w:tc>
      </w:tr>
      <w:tr w:rsidR="004A3F62" w14:paraId="759E60E6" w14:textId="77777777" w:rsidTr="00BF758A">
        <w:tc>
          <w:tcPr>
            <w:tcW w:w="1544" w:type="dxa"/>
          </w:tcPr>
          <w:p w14:paraId="43E2B818" w14:textId="41D9C679" w:rsidR="004A3F62" w:rsidRDefault="004A3F62"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lastRenderedPageBreak/>
              <w:t>Samsung</w:t>
            </w:r>
          </w:p>
        </w:tc>
        <w:tc>
          <w:tcPr>
            <w:tcW w:w="1011" w:type="dxa"/>
          </w:tcPr>
          <w:p w14:paraId="6BBD4F93" w14:textId="16075AD6" w:rsidR="004A3F62" w:rsidRPr="008C6D94" w:rsidRDefault="008C6D94"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맑은 고딕"/>
                <w:iCs/>
                <w:kern w:val="2"/>
                <w:sz w:val="22"/>
                <w:szCs w:val="22"/>
                <w:lang w:eastAsia="ko-KR"/>
              </w:rPr>
            </w:pPr>
            <w:r>
              <w:rPr>
                <w:rFonts w:eastAsia="맑은 고딕"/>
                <w:iCs/>
                <w:kern w:val="2"/>
                <w:sz w:val="22"/>
                <w:szCs w:val="22"/>
                <w:lang w:eastAsia="ko-KR"/>
              </w:rPr>
              <w:t>We don’t need to have the proposal since this proposal seems to give nothing for progress. Also, it is still unclear on “</w:t>
            </w:r>
            <w:r w:rsidRPr="004A3F62">
              <w:rPr>
                <w:rFonts w:eastAsia="맑은 고딕"/>
                <w:iCs/>
                <w:kern w:val="2"/>
                <w:sz w:val="22"/>
                <w:szCs w:val="22"/>
                <w:lang w:eastAsia="ko-KR"/>
              </w:rPr>
              <w:t>stand-alone Rel-17 URLLC enhancement</w:t>
            </w:r>
            <w:r>
              <w:rPr>
                <w:rFonts w:eastAsia="맑은 고딕"/>
                <w:iCs/>
                <w:kern w:val="2"/>
                <w:sz w:val="22"/>
                <w:szCs w:val="22"/>
                <w:lang w:eastAsia="ko-KR"/>
              </w:rPr>
              <w:t xml:space="preserve">”. </w:t>
            </w:r>
          </w:p>
        </w:tc>
      </w:tr>
      <w:tr w:rsidR="00A70779" w14:paraId="47CF1394" w14:textId="77777777" w:rsidTr="00BF758A">
        <w:tc>
          <w:tcPr>
            <w:tcW w:w="1544" w:type="dxa"/>
          </w:tcPr>
          <w:p w14:paraId="41E6A89F" w14:textId="03FEE081" w:rsidR="00A70779" w:rsidRPr="00A70779" w:rsidRDefault="00A70779"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8DFC423" w14:textId="77777777" w:rsidR="00A70779" w:rsidRDefault="00A70779" w:rsidP="009E517D">
            <w:pPr>
              <w:widowControl w:val="0"/>
              <w:spacing w:beforeLines="50" w:before="120"/>
              <w:rPr>
                <w:rFonts w:eastAsia="맑은 고딕"/>
                <w:iCs/>
                <w:kern w:val="2"/>
                <w:sz w:val="22"/>
                <w:szCs w:val="22"/>
                <w:lang w:eastAsia="ko-KR"/>
              </w:rPr>
            </w:pPr>
          </w:p>
        </w:tc>
        <w:tc>
          <w:tcPr>
            <w:tcW w:w="6722" w:type="dxa"/>
          </w:tcPr>
          <w:p w14:paraId="4B744D87" w14:textId="1D09B309" w:rsidR="00A70779" w:rsidRPr="00A70779" w:rsidRDefault="00A70779" w:rsidP="00A70779">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Either FL’s proposal or no proposal is fine.</w:t>
            </w:r>
          </w:p>
        </w:tc>
      </w:tr>
      <w:tr w:rsidR="00FD7114" w14:paraId="70983706" w14:textId="77777777" w:rsidTr="00BF758A">
        <w:tc>
          <w:tcPr>
            <w:tcW w:w="1544" w:type="dxa"/>
          </w:tcPr>
          <w:p w14:paraId="1071E201" w14:textId="7C972C60" w:rsidR="00FD7114" w:rsidRDefault="00FD7114"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7BF7F449" w14:textId="77777777" w:rsidR="00FD7114" w:rsidRDefault="00FD7114" w:rsidP="009E517D">
            <w:pPr>
              <w:widowControl w:val="0"/>
              <w:spacing w:beforeLines="50" w:before="120"/>
              <w:rPr>
                <w:rFonts w:eastAsia="맑은 고딕"/>
                <w:iCs/>
                <w:kern w:val="2"/>
                <w:sz w:val="22"/>
                <w:szCs w:val="22"/>
                <w:lang w:eastAsia="ko-KR"/>
              </w:rPr>
            </w:pPr>
          </w:p>
        </w:tc>
        <w:tc>
          <w:tcPr>
            <w:tcW w:w="6722" w:type="dxa"/>
          </w:tcPr>
          <w:p w14:paraId="72639000" w14:textId="31DBD733" w:rsidR="00FD7114" w:rsidRDefault="00FD7114" w:rsidP="00A70779">
            <w:pPr>
              <w:widowControl w:val="0"/>
              <w:spacing w:beforeLines="50" w:before="120"/>
              <w:rPr>
                <w:rFonts w:eastAsiaTheme="minorEastAsia"/>
                <w:iCs/>
                <w:kern w:val="2"/>
                <w:sz w:val="22"/>
                <w:szCs w:val="22"/>
                <w:lang w:eastAsia="zh-CN"/>
              </w:rPr>
            </w:pPr>
            <w:r>
              <w:rPr>
                <w:rFonts w:eastAsia="맑은 고딕"/>
                <w:iCs/>
                <w:kern w:val="2"/>
                <w:sz w:val="22"/>
                <w:szCs w:val="22"/>
                <w:lang w:eastAsia="ko-KR"/>
              </w:rPr>
              <w:t>Fine with the updated proposal.</w:t>
            </w:r>
          </w:p>
        </w:tc>
      </w:tr>
      <w:tr w:rsidR="002A6038" w14:paraId="39D30F06" w14:textId="77777777" w:rsidTr="00BF758A">
        <w:tc>
          <w:tcPr>
            <w:tcW w:w="1544" w:type="dxa"/>
          </w:tcPr>
          <w:p w14:paraId="3197E3AD" w14:textId="46FB4DDE"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B062DF4" w14:textId="77777777" w:rsidR="002A6038" w:rsidRDefault="002A6038" w:rsidP="009E517D">
            <w:pPr>
              <w:widowControl w:val="0"/>
              <w:spacing w:beforeLines="50" w:before="120"/>
              <w:rPr>
                <w:rFonts w:eastAsia="맑은 고딕"/>
                <w:iCs/>
                <w:kern w:val="2"/>
                <w:sz w:val="22"/>
                <w:szCs w:val="22"/>
                <w:lang w:eastAsia="ko-KR"/>
              </w:rPr>
            </w:pPr>
          </w:p>
        </w:tc>
        <w:tc>
          <w:tcPr>
            <w:tcW w:w="6722" w:type="dxa"/>
          </w:tcPr>
          <w:p w14:paraId="271DB5C5" w14:textId="01B5925E" w:rsidR="002A6038" w:rsidRPr="002A6038" w:rsidRDefault="002A6038"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r w:rsidR="0013408F" w14:paraId="4F917F63" w14:textId="77777777" w:rsidTr="00BF758A">
        <w:tc>
          <w:tcPr>
            <w:tcW w:w="1544" w:type="dxa"/>
          </w:tcPr>
          <w:p w14:paraId="063B2891" w14:textId="74C72A4D"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268FFB06" w14:textId="17AEB493" w:rsidR="0013408F" w:rsidRDefault="0013408F" w:rsidP="0013408F">
            <w:pPr>
              <w:widowControl w:val="0"/>
              <w:spacing w:beforeLines="50" w:before="120"/>
              <w:rPr>
                <w:rFonts w:eastAsia="맑은 고딕"/>
                <w:iCs/>
                <w:kern w:val="2"/>
                <w:sz w:val="22"/>
                <w:szCs w:val="22"/>
                <w:lang w:eastAsia="ko-KR"/>
              </w:rPr>
            </w:pPr>
            <w:r>
              <w:rPr>
                <w:iCs/>
                <w:kern w:val="2"/>
                <w:sz w:val="22"/>
                <w:szCs w:val="22"/>
                <w:lang w:eastAsia="zh-CN"/>
              </w:rPr>
              <w:t>Yes</w:t>
            </w:r>
          </w:p>
        </w:tc>
        <w:tc>
          <w:tcPr>
            <w:tcW w:w="6722" w:type="dxa"/>
          </w:tcPr>
          <w:p w14:paraId="245234C2" w14:textId="77777777" w:rsidR="0013408F" w:rsidRDefault="0013408F" w:rsidP="0013408F">
            <w:pPr>
              <w:widowControl w:val="0"/>
              <w:spacing w:beforeLines="50" w:before="120"/>
              <w:rPr>
                <w:iCs/>
                <w:kern w:val="2"/>
                <w:sz w:val="22"/>
                <w:szCs w:val="22"/>
                <w:lang w:eastAsia="zh-CN"/>
              </w:rPr>
            </w:pPr>
            <w:r>
              <w:rPr>
                <w:iCs/>
                <w:kern w:val="2"/>
                <w:sz w:val="22"/>
                <w:szCs w:val="22"/>
                <w:lang w:eastAsia="zh-CN"/>
              </w:rPr>
              <w:t xml:space="preserve">Type 3 CB is one of solutions to dropped HARQ feedback. Eventually some optimizations in the directions of overhead reduction should be studied. Proposal for updated wording </w:t>
            </w:r>
          </w:p>
          <w:p w14:paraId="7C9DDF6E" w14:textId="00BEC9A7"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w:t>
            </w:r>
            <w:r w:rsidRPr="00EF3FEC">
              <w:rPr>
                <w:b/>
                <w:bCs/>
                <w:i/>
                <w:iCs/>
                <w:sz w:val="22"/>
                <w:szCs w:val="22"/>
                <w:lang w:val="en-US" w:eastAsia="zh-CN"/>
              </w:rPr>
              <w:t xml:space="preserve">Type 3 CB for licensed band operation to be </w:t>
            </w:r>
            <w:r>
              <w:rPr>
                <w:b/>
                <w:bCs/>
                <w:i/>
                <w:iCs/>
                <w:sz w:val="22"/>
                <w:szCs w:val="22"/>
                <w:lang w:val="en-US" w:eastAsia="zh-CN"/>
              </w:rPr>
              <w:t xml:space="preserve">considered as a feature for cases in which gNB requests feedback for multiple HARQ processes. As an example, </w:t>
            </w:r>
            <w:r w:rsidRPr="00EF3FEC">
              <w:rPr>
                <w:b/>
                <w:bCs/>
                <w:i/>
                <w:iCs/>
                <w:sz w:val="22"/>
                <w:szCs w:val="22"/>
                <w:lang w:val="en-US" w:eastAsia="zh-CN"/>
              </w:rPr>
              <w:t xml:space="preserve">Type 3 CB for licensed band operation </w:t>
            </w:r>
            <w:r>
              <w:rPr>
                <w:b/>
                <w:bCs/>
                <w:i/>
                <w:iCs/>
                <w:sz w:val="22"/>
                <w:szCs w:val="22"/>
                <w:lang w:val="en-US" w:eastAsia="zh-CN"/>
              </w:rPr>
              <w:t xml:space="preserve">to be considered –together with other proposals – as </w:t>
            </w:r>
            <w:r w:rsidRPr="00EF3FEC">
              <w:rPr>
                <w:b/>
                <w:bCs/>
                <w:i/>
                <w:iCs/>
                <w:sz w:val="22"/>
                <w:szCs w:val="22"/>
                <w:lang w:val="en-US" w:eastAsia="zh-CN"/>
              </w:rPr>
              <w:t xml:space="preserve">a </w:t>
            </w:r>
            <w:r>
              <w:rPr>
                <w:b/>
                <w:bCs/>
                <w:i/>
                <w:iCs/>
                <w:sz w:val="22"/>
                <w:szCs w:val="22"/>
                <w:lang w:val="en-US" w:eastAsia="zh-CN"/>
              </w:rPr>
              <w:t xml:space="preserve">solution for dropped or canceled HARQ feedback. </w:t>
            </w:r>
            <w:r w:rsidRPr="00EF3FEC">
              <w:rPr>
                <w:b/>
                <w:bCs/>
                <w:i/>
                <w:iCs/>
                <w:sz w:val="22"/>
                <w:szCs w:val="22"/>
                <w:lang w:val="en-US" w:eastAsia="zh-CN"/>
              </w:rPr>
              <w:t xml:space="preserve">Type 3 CB for licensed band operation </w:t>
            </w:r>
            <w:r>
              <w:rPr>
                <w:b/>
                <w:bCs/>
                <w:i/>
                <w:iCs/>
                <w:sz w:val="22"/>
                <w:szCs w:val="22"/>
                <w:lang w:val="en-US" w:eastAsia="zh-CN"/>
              </w:rPr>
              <w:t>should not</w:t>
            </w:r>
            <w:r w:rsidRPr="00EF3FEC">
              <w:rPr>
                <w:b/>
                <w:bCs/>
                <w:i/>
                <w:iCs/>
                <w:sz w:val="22"/>
                <w:szCs w:val="22"/>
                <w:lang w:val="en-US" w:eastAsia="zh-CN"/>
              </w:rPr>
              <w:t xml:space="preserve"> be </w:t>
            </w:r>
            <w:r>
              <w:rPr>
                <w:b/>
                <w:bCs/>
                <w:i/>
                <w:iCs/>
                <w:sz w:val="22"/>
                <w:szCs w:val="22"/>
                <w:lang w:val="en-US" w:eastAsia="zh-CN"/>
              </w:rPr>
              <w:t xml:space="preserve">considered as a </w:t>
            </w:r>
            <w:r w:rsidRPr="00EF3FEC">
              <w:rPr>
                <w:b/>
                <w:bCs/>
                <w:i/>
                <w:iCs/>
                <w:sz w:val="22"/>
                <w:szCs w:val="22"/>
                <w:lang w:val="en-US" w:eastAsia="zh-CN"/>
              </w:rPr>
              <w:t>stand-alone Rel-17 URLLC enhancement</w:t>
            </w:r>
            <w:r>
              <w:rPr>
                <w:b/>
                <w:bCs/>
                <w:i/>
                <w:iCs/>
                <w:sz w:val="22"/>
                <w:szCs w:val="22"/>
                <w:lang w:val="en-US" w:eastAsia="zh-CN"/>
              </w:rPr>
              <w:t>.”</w:t>
            </w:r>
          </w:p>
        </w:tc>
      </w:tr>
      <w:tr w:rsidR="00187A6E" w14:paraId="2B6C47E8" w14:textId="77777777" w:rsidTr="00BF758A">
        <w:tc>
          <w:tcPr>
            <w:tcW w:w="1544" w:type="dxa"/>
          </w:tcPr>
          <w:p w14:paraId="5AC4131C" w14:textId="621320F7" w:rsidR="00187A6E" w:rsidRDefault="00187A6E" w:rsidP="00187A6E">
            <w:pPr>
              <w:widowControl w:val="0"/>
              <w:spacing w:beforeLines="50" w:before="120"/>
              <w:rPr>
                <w:iCs/>
                <w:kern w:val="2"/>
                <w:sz w:val="22"/>
                <w:szCs w:val="22"/>
                <w:lang w:eastAsia="zh-CN"/>
              </w:rPr>
            </w:pPr>
            <w:r>
              <w:rPr>
                <w:rFonts w:eastAsiaTheme="minorEastAsia"/>
                <w:iCs/>
                <w:kern w:val="2"/>
                <w:sz w:val="22"/>
                <w:szCs w:val="22"/>
                <w:lang w:eastAsia="zh-CN"/>
              </w:rPr>
              <w:t>Spreadtrum</w:t>
            </w:r>
          </w:p>
        </w:tc>
        <w:tc>
          <w:tcPr>
            <w:tcW w:w="1011" w:type="dxa"/>
          </w:tcPr>
          <w:p w14:paraId="2F1DF808" w14:textId="77777777" w:rsidR="00187A6E" w:rsidRDefault="00187A6E" w:rsidP="00187A6E">
            <w:pPr>
              <w:widowControl w:val="0"/>
              <w:spacing w:beforeLines="50" w:before="120"/>
              <w:rPr>
                <w:iCs/>
                <w:kern w:val="2"/>
                <w:sz w:val="22"/>
                <w:szCs w:val="22"/>
                <w:lang w:eastAsia="zh-CN"/>
              </w:rPr>
            </w:pPr>
          </w:p>
        </w:tc>
        <w:tc>
          <w:tcPr>
            <w:tcW w:w="6722" w:type="dxa"/>
          </w:tcPr>
          <w:p w14:paraId="2BC12319" w14:textId="12E483CB"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bl>
    <w:p w14:paraId="34B57ED7" w14:textId="1621BBA4" w:rsidR="00176FE4" w:rsidRDefault="00176FE4" w:rsidP="00566BAF">
      <w:pPr>
        <w:jc w:val="both"/>
        <w:rPr>
          <w:sz w:val="22"/>
          <w:szCs w:val="22"/>
          <w:lang w:eastAsia="zh-CN"/>
        </w:rPr>
      </w:pPr>
    </w:p>
    <w:p w14:paraId="5AC765FD" w14:textId="30751571" w:rsidR="00715E6E" w:rsidRDefault="00715E6E" w:rsidP="00715E6E">
      <w:pPr>
        <w:pStyle w:val="2"/>
        <w:rPr>
          <w:lang w:val="en-US"/>
        </w:rPr>
      </w:pPr>
      <w:r w:rsidRPr="00715E6E">
        <w:rPr>
          <w:lang w:val="en-US"/>
        </w:rPr>
        <w:t>2.</w:t>
      </w:r>
      <w:r>
        <w:rPr>
          <w:lang w:val="en-US"/>
        </w:rPr>
        <w:t>5</w:t>
      </w:r>
      <w:r w:rsidRPr="00715E6E">
        <w:rPr>
          <w:lang w:val="en-US"/>
        </w:rPr>
        <w:t xml:space="preserve"> </w:t>
      </w:r>
      <w:r>
        <w:rPr>
          <w:lang w:val="en-US"/>
        </w:rPr>
        <w:t>Fourth</w:t>
      </w:r>
      <w:r w:rsidRPr="00715E6E">
        <w:rPr>
          <w:lang w:val="en-US"/>
        </w:rPr>
        <w:t xml:space="preserve"> round of email discussions (r</w:t>
      </w:r>
      <w:r>
        <w:rPr>
          <w:lang w:val="en-US"/>
        </w:rPr>
        <w:t>4</w:t>
      </w:r>
      <w:r w:rsidRPr="00715E6E">
        <w:rPr>
          <w:lang w:val="en-US"/>
        </w:rPr>
        <w:t>)</w:t>
      </w:r>
    </w:p>
    <w:p w14:paraId="27284E42" w14:textId="41AA7E95" w:rsidR="00715E6E" w:rsidRDefault="00715E6E" w:rsidP="00566BAF">
      <w:pPr>
        <w:jc w:val="both"/>
        <w:rPr>
          <w:sz w:val="22"/>
          <w:szCs w:val="22"/>
          <w:lang w:eastAsia="zh-CN"/>
        </w:rPr>
      </w:pPr>
      <w:r>
        <w:rPr>
          <w:sz w:val="22"/>
          <w:szCs w:val="22"/>
          <w:lang w:eastAsia="zh-CN"/>
        </w:rPr>
        <w:t xml:space="preserve">Based on the following two agreements from RAN1#102-e (below) </w:t>
      </w:r>
    </w:p>
    <w:p w14:paraId="76563B2C" w14:textId="77777777" w:rsidR="002657AD" w:rsidRPr="002657AD" w:rsidRDefault="002657AD" w:rsidP="002657AD">
      <w:pPr>
        <w:spacing w:after="0"/>
        <w:ind w:left="284"/>
        <w:contextualSpacing/>
        <w:rPr>
          <w:i/>
          <w:iCs/>
          <w:highlight w:val="green"/>
        </w:rPr>
      </w:pPr>
      <w:r w:rsidRPr="002657AD">
        <w:rPr>
          <w:i/>
          <w:iCs/>
          <w:highlight w:val="green"/>
        </w:rPr>
        <w:t>Agreements:</w:t>
      </w:r>
    </w:p>
    <w:p w14:paraId="65290C34" w14:textId="77777777" w:rsidR="002657AD" w:rsidRPr="002657AD" w:rsidRDefault="002657AD" w:rsidP="002657AD">
      <w:pPr>
        <w:spacing w:after="0"/>
        <w:ind w:left="284"/>
        <w:contextualSpacing/>
        <w:rPr>
          <w:i/>
          <w:iCs/>
        </w:rPr>
      </w:pPr>
      <w:r w:rsidRPr="002657AD">
        <w:rPr>
          <w:i/>
          <w:iCs/>
        </w:rPr>
        <w:t xml:space="preserve">Support Rel-17 enhancements to avoid SPS HARQ-ACK dropping for TDD due to PUCCH collision with at least one DL or flexible symbol. </w:t>
      </w:r>
    </w:p>
    <w:p w14:paraId="72C62597" w14:textId="77777777" w:rsidR="002657AD" w:rsidRPr="002657AD" w:rsidRDefault="002657AD" w:rsidP="002657AD">
      <w:pPr>
        <w:pStyle w:val="af1"/>
        <w:numPr>
          <w:ilvl w:val="0"/>
          <w:numId w:val="71"/>
        </w:numPr>
        <w:spacing w:after="0"/>
        <w:ind w:left="851"/>
        <w:rPr>
          <w:i/>
          <w:iCs/>
        </w:rPr>
      </w:pPr>
      <w:r w:rsidRPr="002657AD">
        <w:rPr>
          <w:i/>
          <w:iCs/>
        </w:rPr>
        <w:t>This topic is to be considered as high priority</w:t>
      </w:r>
    </w:p>
    <w:p w14:paraId="369D17FA" w14:textId="77777777" w:rsidR="002657AD" w:rsidRPr="002657AD" w:rsidRDefault="002657AD" w:rsidP="002657AD">
      <w:pPr>
        <w:pStyle w:val="af1"/>
        <w:numPr>
          <w:ilvl w:val="0"/>
          <w:numId w:val="71"/>
        </w:numPr>
        <w:spacing w:after="0"/>
        <w:ind w:left="851"/>
        <w:rPr>
          <w:i/>
          <w:iCs/>
        </w:rPr>
      </w:pPr>
      <w:r w:rsidRPr="002657AD">
        <w:rPr>
          <w:i/>
          <w:iCs/>
        </w:rPr>
        <w:t>FFS detailed solution(s)</w:t>
      </w:r>
    </w:p>
    <w:p w14:paraId="0198EE8E" w14:textId="5F317712" w:rsidR="00715E6E" w:rsidRDefault="00715E6E" w:rsidP="00566BAF">
      <w:pPr>
        <w:jc w:val="both"/>
        <w:rPr>
          <w:sz w:val="22"/>
          <w:szCs w:val="22"/>
          <w:lang w:eastAsia="zh-CN"/>
        </w:rPr>
      </w:pPr>
    </w:p>
    <w:p w14:paraId="789884BB" w14:textId="77777777" w:rsidR="002657AD" w:rsidRPr="002657AD" w:rsidRDefault="002657AD" w:rsidP="002657AD">
      <w:pPr>
        <w:spacing w:after="0"/>
        <w:ind w:left="284"/>
        <w:contextualSpacing/>
        <w:rPr>
          <w:i/>
          <w:iCs/>
        </w:rPr>
      </w:pPr>
      <w:r w:rsidRPr="002657AD">
        <w:rPr>
          <w:i/>
          <w:iCs/>
          <w:highlight w:val="green"/>
        </w:rPr>
        <w:t>Agreements</w:t>
      </w:r>
      <w:r w:rsidRPr="002657AD">
        <w:rPr>
          <w:i/>
          <w:iCs/>
        </w:rPr>
        <w:t>:</w:t>
      </w:r>
    </w:p>
    <w:p w14:paraId="0E29006F" w14:textId="77777777" w:rsidR="002657AD" w:rsidRPr="002657AD" w:rsidRDefault="002657AD" w:rsidP="002657AD">
      <w:pPr>
        <w:spacing w:after="0"/>
        <w:ind w:left="284"/>
        <w:contextualSpacing/>
        <w:jc w:val="both"/>
        <w:rPr>
          <w:i/>
          <w:iCs/>
        </w:rPr>
      </w:pPr>
      <w:r w:rsidRPr="002657AD">
        <w:rPr>
          <w:i/>
          <w:iCs/>
        </w:rPr>
        <w:t>Study further at least the following schemes:</w:t>
      </w:r>
    </w:p>
    <w:p w14:paraId="56025799" w14:textId="7F173942" w:rsidR="002657AD" w:rsidRPr="002657AD" w:rsidRDefault="002657AD" w:rsidP="002657AD">
      <w:pPr>
        <w:pStyle w:val="af1"/>
        <w:numPr>
          <w:ilvl w:val="0"/>
          <w:numId w:val="72"/>
        </w:numPr>
        <w:spacing w:after="0"/>
        <w:ind w:left="1004"/>
        <w:rPr>
          <w:i/>
          <w:iCs/>
        </w:rPr>
      </w:pPr>
      <w:r w:rsidRPr="002657AD">
        <w:rPr>
          <w:i/>
          <w:iCs/>
        </w:rPr>
        <w:t>SPS HARQ skipping for skipped</w:t>
      </w:r>
      <w:r>
        <w:rPr>
          <w:i/>
          <w:iCs/>
        </w:rPr>
        <w:t>’</w:t>
      </w:r>
      <w:r w:rsidRPr="002657AD">
        <w:rPr>
          <w:i/>
          <w:iCs/>
        </w:rPr>
        <w:t xml:space="preserve"> SPS PDSCH</w:t>
      </w:r>
    </w:p>
    <w:p w14:paraId="32E7680B" w14:textId="77777777" w:rsidR="002657AD" w:rsidRPr="002657AD" w:rsidRDefault="002657AD" w:rsidP="002657AD">
      <w:pPr>
        <w:pStyle w:val="af1"/>
        <w:numPr>
          <w:ilvl w:val="0"/>
          <w:numId w:val="72"/>
        </w:numPr>
        <w:spacing w:after="0"/>
        <w:ind w:left="1004"/>
        <w:rPr>
          <w:i/>
          <w:iCs/>
        </w:rPr>
      </w:pPr>
      <w:r w:rsidRPr="002657AD">
        <w:rPr>
          <w:i/>
          <w:iCs/>
        </w:rPr>
        <w:t>PUCCH repetition enhancements (at least for HARQ-ACK), e.g., sub-slot based, etc.</w:t>
      </w:r>
    </w:p>
    <w:p w14:paraId="728F3134" w14:textId="77777777" w:rsidR="002657AD" w:rsidRPr="002657AD" w:rsidRDefault="002657AD" w:rsidP="002657AD">
      <w:pPr>
        <w:pStyle w:val="af1"/>
        <w:numPr>
          <w:ilvl w:val="0"/>
          <w:numId w:val="72"/>
        </w:numPr>
        <w:spacing w:after="0"/>
        <w:ind w:left="1004"/>
        <w:rPr>
          <w:i/>
          <w:iCs/>
        </w:rPr>
      </w:pPr>
      <w:r w:rsidRPr="002657AD">
        <w:rPr>
          <w:i/>
          <w:iCs/>
        </w:rPr>
        <w:t>Retransmission of cancelled HARQ</w:t>
      </w:r>
    </w:p>
    <w:p w14:paraId="7A5F9578" w14:textId="77777777" w:rsidR="002657AD" w:rsidRPr="002657AD" w:rsidRDefault="002657AD" w:rsidP="002657AD">
      <w:pPr>
        <w:pStyle w:val="af1"/>
        <w:numPr>
          <w:ilvl w:val="0"/>
          <w:numId w:val="72"/>
        </w:numPr>
        <w:spacing w:after="0"/>
        <w:ind w:left="1004"/>
        <w:rPr>
          <w:i/>
          <w:iCs/>
        </w:rPr>
      </w:pPr>
      <w:r w:rsidRPr="002657AD">
        <w:rPr>
          <w:i/>
          <w:iCs/>
        </w:rPr>
        <w:t>SPS HARQ payload size reduction and / or skipping for ‘non-skipped</w:t>
      </w:r>
      <w:r w:rsidRPr="002657AD">
        <w:rPr>
          <w:rFonts w:hint="eastAsia"/>
          <w:i/>
          <w:iCs/>
        </w:rPr>
        <w:t>’</w:t>
      </w:r>
      <w:r w:rsidRPr="002657AD">
        <w:rPr>
          <w:i/>
          <w:iCs/>
        </w:rPr>
        <w:t>SPS PDSCH</w:t>
      </w:r>
    </w:p>
    <w:p w14:paraId="3FF606EB" w14:textId="77777777" w:rsidR="002657AD" w:rsidRPr="002657AD" w:rsidRDefault="002657AD" w:rsidP="002657AD">
      <w:pPr>
        <w:pStyle w:val="af1"/>
        <w:numPr>
          <w:ilvl w:val="0"/>
          <w:numId w:val="72"/>
        </w:numPr>
        <w:spacing w:after="0"/>
        <w:ind w:left="1004"/>
        <w:rPr>
          <w:i/>
          <w:iCs/>
        </w:rPr>
      </w:pPr>
      <w:r w:rsidRPr="002657AD">
        <w:rPr>
          <w:i/>
          <w:iCs/>
        </w:rPr>
        <w:t xml:space="preserve">Type 1 HARQ codebook based on sub-slot PUCCH config </w:t>
      </w:r>
    </w:p>
    <w:p w14:paraId="5C74359E" w14:textId="77777777" w:rsidR="002657AD" w:rsidRPr="002657AD" w:rsidRDefault="002657AD" w:rsidP="002657AD">
      <w:pPr>
        <w:pStyle w:val="af1"/>
        <w:numPr>
          <w:ilvl w:val="0"/>
          <w:numId w:val="72"/>
        </w:numPr>
        <w:spacing w:after="0"/>
        <w:ind w:left="1004"/>
        <w:rPr>
          <w:i/>
          <w:iCs/>
        </w:rPr>
      </w:pPr>
      <w:r w:rsidRPr="002657AD">
        <w:rPr>
          <w:i/>
          <w:iCs/>
        </w:rPr>
        <w:t>PUCCH carrier switching for HARQ feedback</w:t>
      </w:r>
    </w:p>
    <w:p w14:paraId="7139DCD7" w14:textId="77777777" w:rsidR="002657AD" w:rsidRPr="002657AD" w:rsidRDefault="002657AD" w:rsidP="002657AD">
      <w:pPr>
        <w:pStyle w:val="af1"/>
        <w:spacing w:after="0"/>
        <w:ind w:left="644"/>
        <w:rPr>
          <w:i/>
          <w:iCs/>
        </w:rPr>
      </w:pPr>
      <w:r w:rsidRPr="002657AD">
        <w:rPr>
          <w:i/>
          <w:iCs/>
        </w:rPr>
        <w:t>Companies are encouraged to provide detailed analysis and comparison accordingly</w:t>
      </w:r>
    </w:p>
    <w:p w14:paraId="07B1E341" w14:textId="4E67F5CD" w:rsidR="002657AD" w:rsidRDefault="002657AD" w:rsidP="00566BAF">
      <w:pPr>
        <w:jc w:val="both"/>
        <w:rPr>
          <w:sz w:val="22"/>
          <w:szCs w:val="22"/>
          <w:lang w:eastAsia="zh-CN"/>
        </w:rPr>
      </w:pPr>
    </w:p>
    <w:p w14:paraId="3B97CE51" w14:textId="772FCB8E" w:rsidR="00715E6E" w:rsidRDefault="00715E6E" w:rsidP="00566BAF">
      <w:pPr>
        <w:jc w:val="both"/>
        <w:rPr>
          <w:sz w:val="22"/>
          <w:szCs w:val="22"/>
          <w:lang w:eastAsia="zh-CN"/>
        </w:rPr>
      </w:pPr>
      <w:r>
        <w:rPr>
          <w:sz w:val="22"/>
          <w:szCs w:val="22"/>
          <w:lang w:eastAsia="zh-CN"/>
        </w:rPr>
        <w:t xml:space="preserve">it is proposed to focus the remaining time during RAN1 #102-e to discuss or at least raise issue that will need to be discussed in future meetings in order to clarify / understand each other better. This is seen as helpful for companies to have a list of issues to consider till RAN1#103-e and potentially address in their input </w:t>
      </w:r>
      <w:r>
        <w:rPr>
          <w:sz w:val="22"/>
          <w:szCs w:val="22"/>
          <w:lang w:eastAsia="zh-CN"/>
        </w:rPr>
        <w:lastRenderedPageBreak/>
        <w:t xml:space="preserve">contributions. This section is structured by having separate subclauses for each of the identified issues to be specified or studied based on the available agreements. </w:t>
      </w:r>
    </w:p>
    <w:p w14:paraId="7FA0F759" w14:textId="5D3E1FC5" w:rsidR="00715E6E" w:rsidRDefault="00715E6E" w:rsidP="00566BAF">
      <w:pPr>
        <w:jc w:val="both"/>
        <w:rPr>
          <w:sz w:val="22"/>
          <w:szCs w:val="22"/>
          <w:lang w:eastAsia="zh-CN"/>
        </w:rPr>
      </w:pPr>
    </w:p>
    <w:p w14:paraId="73460427" w14:textId="5B2ABBE1" w:rsidR="00EB7D79" w:rsidRDefault="00B13580" w:rsidP="00CD5679">
      <w:pPr>
        <w:pStyle w:val="3"/>
        <w:numPr>
          <w:ilvl w:val="2"/>
          <w:numId w:val="66"/>
        </w:numPr>
      </w:pPr>
      <w:r>
        <w:t>Support a</w:t>
      </w:r>
      <w:r w:rsidR="00715E6E" w:rsidRPr="006A3BFA">
        <w:t>void</w:t>
      </w:r>
      <w:r>
        <w:t>ing</w:t>
      </w:r>
      <w:r w:rsidR="00715E6E" w:rsidRPr="006A3BFA">
        <w:t xml:space="preserve"> SPS HARQ-ACK dropping for TD</w:t>
      </w:r>
      <w:r w:rsidR="00EB7D79">
        <w:t>D</w:t>
      </w:r>
    </w:p>
    <w:p w14:paraId="003DC1A7" w14:textId="7D0825B4" w:rsidR="00EB7D79" w:rsidRPr="002657AD" w:rsidRDefault="002657AD" w:rsidP="00EB7D79">
      <w:pPr>
        <w:rPr>
          <w:sz w:val="22"/>
          <w:szCs w:val="22"/>
          <w:lang w:val="en-US"/>
        </w:rPr>
      </w:pPr>
      <w:r w:rsidRPr="002657AD">
        <w:rPr>
          <w:sz w:val="22"/>
          <w:szCs w:val="22"/>
          <w:lang w:val="en-US"/>
        </w:rPr>
        <w:t xml:space="preserve">On this issue as we agreed the support already, we can directly focus on the methods / solutions to solve this issue. </w:t>
      </w:r>
    </w:p>
    <w:p w14:paraId="2D4FF6B0" w14:textId="079FBFF2" w:rsidR="002657AD" w:rsidRDefault="002657AD" w:rsidP="002657AD">
      <w:pPr>
        <w:jc w:val="both"/>
        <w:rPr>
          <w:sz w:val="22"/>
          <w:lang w:val="en-US" w:eastAsia="zh-CN"/>
        </w:rPr>
      </w:pPr>
      <w:r w:rsidRPr="002657AD">
        <w:rPr>
          <w:b/>
          <w:bCs/>
          <w:sz w:val="22"/>
          <w:lang w:val="en-US" w:eastAsia="zh-CN"/>
        </w:rPr>
        <w:t>The following methods to allow the SPS HARQ-ACK to be transmitted in a later PUCCH are mentioned in companies</w:t>
      </w:r>
      <w:r w:rsidR="006B4706">
        <w:rPr>
          <w:b/>
          <w:bCs/>
          <w:sz w:val="22"/>
          <w:lang w:val="en-US" w:eastAsia="zh-CN"/>
        </w:rPr>
        <w:t>’</w:t>
      </w:r>
      <w:r w:rsidRPr="002657AD">
        <w:rPr>
          <w:b/>
          <w:bCs/>
          <w:sz w:val="22"/>
          <w:lang w:val="en-US" w:eastAsia="zh-CN"/>
        </w:rPr>
        <w:t xml:space="preserve"> contributions</w:t>
      </w:r>
      <w:r>
        <w:rPr>
          <w:sz w:val="22"/>
          <w:lang w:val="en-US" w:eastAsia="zh-CN"/>
        </w:rPr>
        <w:t xml:space="preserve">: </w:t>
      </w:r>
    </w:p>
    <w:p w14:paraId="6FB78FD5" w14:textId="77777777" w:rsidR="002657AD" w:rsidRPr="00AB7068" w:rsidRDefault="002657AD" w:rsidP="002657AD">
      <w:pPr>
        <w:pStyle w:val="af1"/>
        <w:numPr>
          <w:ilvl w:val="0"/>
          <w:numId w:val="6"/>
        </w:numPr>
        <w:rPr>
          <w:sz w:val="22"/>
          <w:lang w:val="en-US" w:eastAsia="zh-CN"/>
        </w:rPr>
      </w:pPr>
      <w:r w:rsidRPr="00AB7068">
        <w:rPr>
          <w:sz w:val="22"/>
          <w:lang w:val="en-US" w:eastAsia="zh-CN"/>
        </w:rPr>
        <w:t>Deferring HARQ-ACK until the first available valid PUCCH resource: HW/HiSi [1]</w:t>
      </w:r>
      <w:r>
        <w:rPr>
          <w:sz w:val="22"/>
          <w:lang w:val="en-US" w:eastAsia="zh-CN"/>
        </w:rPr>
        <w:t xml:space="preserve">, vivo [2], E/// [4], CATT [7], </w:t>
      </w:r>
      <w:r>
        <w:rPr>
          <w:sz w:val="22"/>
          <w:szCs w:val="22"/>
          <w:lang w:val="en-US" w:eastAsia="zh-CN"/>
        </w:rPr>
        <w:t xml:space="preserve">Len/Moto [10], </w:t>
      </w:r>
      <w:r>
        <w:rPr>
          <w:sz w:val="22"/>
          <w:szCs w:val="22"/>
          <w:lang w:val="en-US"/>
        </w:rPr>
        <w:t>TCL [11], CMCC [15], LGE [17]</w:t>
      </w:r>
    </w:p>
    <w:p w14:paraId="7015CCAC" w14:textId="77777777" w:rsidR="002657AD" w:rsidRPr="002E5A1E" w:rsidRDefault="002657AD" w:rsidP="002657AD">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0F59CAB7" w14:textId="5815920E" w:rsidR="002657AD" w:rsidRPr="00621F7B" w:rsidRDefault="002657AD" w:rsidP="002657AD">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i</w:t>
      </w:r>
      <w:r w:rsidRPr="002E5A1E">
        <w:rPr>
          <w:sz w:val="22"/>
          <w:szCs w:val="22"/>
          <w:lang w:val="en-US"/>
        </w:rPr>
        <w:t>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02C27513" w14:textId="77777777" w:rsidR="002657AD" w:rsidRDefault="002657AD" w:rsidP="002657AD">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7911FBEB" w14:textId="77777777" w:rsidR="002657AD" w:rsidRDefault="002657AD" w:rsidP="002657AD">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41FA520C" w14:textId="77777777" w:rsidR="002657AD" w:rsidRDefault="002657AD" w:rsidP="002657AD">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3B2A6183" w14:textId="77777777" w:rsidR="002657AD" w:rsidRDefault="002657AD" w:rsidP="002657AD">
      <w:pPr>
        <w:pStyle w:val="af1"/>
        <w:numPr>
          <w:ilvl w:val="0"/>
          <w:numId w:val="6"/>
        </w:numPr>
        <w:jc w:val="both"/>
        <w:rPr>
          <w:sz w:val="22"/>
          <w:lang w:val="en-US" w:eastAsia="zh-CN"/>
        </w:rPr>
      </w:pPr>
      <w:r>
        <w:rPr>
          <w:sz w:val="22"/>
          <w:lang w:val="en-US" w:eastAsia="zh-CN"/>
        </w:rPr>
        <w:t>Support non-numerical (i.e. NN k1) for DL SPS operation in licensed spectrum: Intel [9]</w:t>
      </w:r>
    </w:p>
    <w:p w14:paraId="63EBBF8C" w14:textId="77777777" w:rsidR="002657AD" w:rsidRPr="0098340A" w:rsidRDefault="002657AD" w:rsidP="002657AD">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66203958" w14:textId="77777777" w:rsidR="002657AD" w:rsidRDefault="002657AD" w:rsidP="002657AD">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7D44DCDA" w14:textId="7EA0C1AD" w:rsidR="002657AD" w:rsidRDefault="002657AD" w:rsidP="002657AD">
      <w:pPr>
        <w:pStyle w:val="af1"/>
        <w:numPr>
          <w:ilvl w:val="0"/>
          <w:numId w:val="6"/>
        </w:numPr>
        <w:jc w:val="both"/>
        <w:rPr>
          <w:sz w:val="22"/>
          <w:lang w:val="en-US" w:eastAsia="zh-CN"/>
        </w:rPr>
      </w:pPr>
      <w:r>
        <w:rPr>
          <w:sz w:val="22"/>
          <w:lang w:val="en-US" w:eastAsia="zh-CN"/>
        </w:rPr>
        <w:t xml:space="preserve">UE to select the first applicable k1 value from a set of configured k1 values to allow HARQ-ACK load balancing: </w:t>
      </w:r>
      <w:r>
        <w:rPr>
          <w:sz w:val="22"/>
          <w:szCs w:val="22"/>
          <w:lang w:val="en-US"/>
        </w:rPr>
        <w:t>Nokia/NSB [18]</w:t>
      </w:r>
      <w:r>
        <w:rPr>
          <w:sz w:val="22"/>
          <w:lang w:val="en-US" w:eastAsia="zh-CN"/>
        </w:rPr>
        <w:t xml:space="preserve"> </w:t>
      </w:r>
    </w:p>
    <w:p w14:paraId="55D98903" w14:textId="77777777" w:rsidR="002657AD" w:rsidRPr="00AB7068" w:rsidRDefault="002657AD" w:rsidP="002657AD">
      <w:pPr>
        <w:pStyle w:val="af1"/>
        <w:numPr>
          <w:ilvl w:val="0"/>
          <w:numId w:val="6"/>
        </w:numPr>
        <w:jc w:val="both"/>
        <w:rPr>
          <w:sz w:val="22"/>
          <w:lang w:val="en-US" w:eastAsia="zh-CN"/>
        </w:rPr>
      </w:pPr>
      <w:r>
        <w:rPr>
          <w:sz w:val="22"/>
          <w:lang w:val="en-US" w:eastAsia="zh-CN"/>
        </w:rPr>
        <w:t>A</w:t>
      </w:r>
      <w:r w:rsidRPr="009D50E0">
        <w:rPr>
          <w:sz w:val="22"/>
          <w:lang w:val="en-US" w:eastAsia="zh-CN"/>
        </w:rPr>
        <w:t>utonomous HARQ-ACK resending or to multiplex the dropped HARQ-ACK information to the different HARQ-ACK information</w:t>
      </w:r>
      <w:r>
        <w:rPr>
          <w:sz w:val="22"/>
          <w:lang w:val="en-US" w:eastAsia="zh-CN"/>
        </w:rPr>
        <w:t>: WILUS [25]</w:t>
      </w:r>
    </w:p>
    <w:p w14:paraId="3C9B6BF1" w14:textId="7CB20612" w:rsidR="002657AD" w:rsidRDefault="002657AD" w:rsidP="00EB7D79">
      <w:pPr>
        <w:rPr>
          <w:lang w:val="en-US"/>
        </w:rPr>
      </w:pPr>
    </w:p>
    <w:p w14:paraId="361BA202" w14:textId="30106835" w:rsidR="002657AD" w:rsidRPr="002668DF" w:rsidRDefault="002657AD" w:rsidP="002657AD">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5D22EFB5" w14:textId="61CFD795" w:rsidR="002657AD"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to avoid SPS HARQ dropping for TDD listed above – or would you like to add something)? Any comments on these?</w:t>
      </w:r>
    </w:p>
    <w:p w14:paraId="2052C973" w14:textId="7A1A223B" w:rsidR="002657AD" w:rsidRPr="00EB7D79" w:rsidRDefault="002657AD" w:rsidP="002657AD">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w:t>
      </w:r>
      <w:r w:rsidR="006B4706">
        <w:rPr>
          <w:b/>
          <w:bCs/>
          <w:sz w:val="22"/>
          <w:szCs w:val="22"/>
          <w:lang w:val="en-US"/>
        </w:rPr>
        <w:t>l</w:t>
      </w:r>
      <w:r>
        <w:rPr>
          <w:b/>
          <w:bCs/>
          <w:sz w:val="22"/>
          <w:szCs w:val="22"/>
          <w:lang w:val="en-US"/>
        </w:rPr>
        <w:t xml:space="preserve"> </w:t>
      </w:r>
      <w:r w:rsidRPr="006B4706">
        <w:rPr>
          <w:sz w:val="22"/>
          <w:szCs w:val="22"/>
          <w:lang w:val="en-US"/>
        </w:rPr>
        <w:t>(at least the moderator had some problems understanding the detailed intended operation of 6., 7. &amp; 9. from the above)</w:t>
      </w:r>
      <w:r w:rsidRPr="00EB7D79">
        <w:rPr>
          <w:b/>
          <w:bCs/>
          <w:sz w:val="22"/>
          <w:szCs w:val="22"/>
          <w:lang w:val="en-US"/>
        </w:rPr>
        <w:t xml:space="preserve"> </w:t>
      </w:r>
    </w:p>
    <w:p w14:paraId="2306FA53"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2657AD" w:rsidRPr="00566BAF" w14:paraId="5CDB294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BE08CF"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64D20D"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614B7F1A" w14:textId="77777777" w:rsidTr="00A527D0">
        <w:tc>
          <w:tcPr>
            <w:tcW w:w="1203" w:type="dxa"/>
            <w:tcBorders>
              <w:top w:val="single" w:sz="4" w:space="0" w:color="auto"/>
              <w:left w:val="single" w:sz="4" w:space="0" w:color="auto"/>
              <w:bottom w:val="single" w:sz="4" w:space="0" w:color="auto"/>
              <w:right w:val="single" w:sz="4" w:space="0" w:color="auto"/>
            </w:tcBorders>
          </w:tcPr>
          <w:p w14:paraId="5ECC03A7" w14:textId="65617CEC" w:rsidR="002657AD" w:rsidRPr="00EB7D79" w:rsidRDefault="00A527D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BC0B7FF" w14:textId="77777777" w:rsidR="002657AD" w:rsidRDefault="00FC3A41" w:rsidP="00A527D0">
            <w:pPr>
              <w:spacing w:beforeLines="50" w:before="120"/>
              <w:rPr>
                <w:iCs/>
                <w:kern w:val="2"/>
                <w:lang w:eastAsia="zh-CN"/>
              </w:rPr>
            </w:pPr>
            <w:r>
              <w:rPr>
                <w:iCs/>
                <w:kern w:val="2"/>
                <w:lang w:eastAsia="zh-CN"/>
              </w:rPr>
              <w:t>Is the purpose of this discussion to clarify the proposed methods or close the door for further methods in the next meeting?  We would prefer at this point not to allow for further methods apart from the list above.</w:t>
            </w:r>
          </w:p>
          <w:p w14:paraId="53C71668" w14:textId="77777777" w:rsidR="00FC3A41" w:rsidRDefault="00FC3A41" w:rsidP="00A527D0">
            <w:pPr>
              <w:spacing w:beforeLines="50" w:before="120"/>
              <w:rPr>
                <w:iCs/>
                <w:kern w:val="2"/>
                <w:lang w:eastAsia="zh-CN"/>
              </w:rPr>
            </w:pPr>
            <w:r>
              <w:rPr>
                <w:iCs/>
                <w:kern w:val="2"/>
                <w:lang w:eastAsia="zh-CN"/>
              </w:rPr>
              <w:t>For 1</w:t>
            </w:r>
            <w:r w:rsidRPr="00FC3A41">
              <w:rPr>
                <w:iCs/>
                <w:kern w:val="2"/>
                <w:vertAlign w:val="superscript"/>
                <w:lang w:eastAsia="zh-CN"/>
              </w:rPr>
              <w:t>st</w:t>
            </w:r>
            <w:r>
              <w:rPr>
                <w:iCs/>
                <w:kern w:val="2"/>
                <w:lang w:eastAsia="zh-CN"/>
              </w:rPr>
              <w:t xml:space="preserve"> proposal, what is the behaviour if the first available valid PUCCH resource is used for other HARQ-ACKs?</w:t>
            </w:r>
          </w:p>
          <w:p w14:paraId="183227B5" w14:textId="77777777" w:rsidR="00FC3A41" w:rsidRDefault="00FC3A41" w:rsidP="00A527D0">
            <w:pPr>
              <w:spacing w:beforeLines="50" w:before="120"/>
              <w:rPr>
                <w:iCs/>
                <w:kern w:val="2"/>
                <w:lang w:eastAsia="zh-CN"/>
              </w:rPr>
            </w:pPr>
            <w:r>
              <w:rPr>
                <w:iCs/>
                <w:kern w:val="2"/>
                <w:lang w:eastAsia="zh-CN"/>
              </w:rPr>
              <w:lastRenderedPageBreak/>
              <w:t>For 2</w:t>
            </w:r>
            <w:r w:rsidRPr="00FC3A41">
              <w:rPr>
                <w:iCs/>
                <w:kern w:val="2"/>
                <w:vertAlign w:val="superscript"/>
                <w:lang w:eastAsia="zh-CN"/>
              </w:rPr>
              <w:t>nd</w:t>
            </w:r>
            <w:r>
              <w:rPr>
                <w:iCs/>
                <w:kern w:val="2"/>
                <w:lang w:eastAsia="zh-CN"/>
              </w:rPr>
              <w:t xml:space="preserve"> proposal, is this dynamic indicator signalled in the activation DCI or is this a separate new indicator?</w:t>
            </w:r>
          </w:p>
          <w:p w14:paraId="4764FE67" w14:textId="77777777" w:rsidR="00FC3A41" w:rsidRDefault="00FC3A41" w:rsidP="00A527D0">
            <w:pPr>
              <w:spacing w:beforeLines="50" w:before="120"/>
              <w:rPr>
                <w:iCs/>
                <w:kern w:val="2"/>
                <w:lang w:eastAsia="zh-CN"/>
              </w:rPr>
            </w:pPr>
            <w:r>
              <w:rPr>
                <w:iCs/>
                <w:kern w:val="2"/>
                <w:lang w:eastAsia="zh-CN"/>
              </w:rPr>
              <w:t>For 6</w:t>
            </w:r>
            <w:r w:rsidRPr="00FC3A41">
              <w:rPr>
                <w:iCs/>
                <w:kern w:val="2"/>
                <w:vertAlign w:val="superscript"/>
                <w:lang w:eastAsia="zh-CN"/>
              </w:rPr>
              <w:t>th</w:t>
            </w:r>
            <w:r>
              <w:rPr>
                <w:iCs/>
                <w:kern w:val="2"/>
                <w:lang w:eastAsia="zh-CN"/>
              </w:rPr>
              <w:t xml:space="preserve"> proposal, would appreciate further clarification of what this new timing mechanism is.</w:t>
            </w:r>
          </w:p>
          <w:p w14:paraId="53B4FC9A" w14:textId="1F3A27DC" w:rsidR="00FC3A41" w:rsidRPr="00EB7D79" w:rsidRDefault="00FC3A41" w:rsidP="00A527D0">
            <w:pPr>
              <w:spacing w:beforeLines="50" w:before="120"/>
              <w:rPr>
                <w:iCs/>
                <w:kern w:val="2"/>
                <w:lang w:eastAsia="zh-CN"/>
              </w:rPr>
            </w:pPr>
            <w:r>
              <w:rPr>
                <w:iCs/>
                <w:kern w:val="2"/>
                <w:lang w:eastAsia="zh-CN"/>
              </w:rPr>
              <w:t>Proposal 7</w:t>
            </w:r>
            <w:r w:rsidRPr="00FC3A41">
              <w:rPr>
                <w:iCs/>
                <w:kern w:val="2"/>
                <w:vertAlign w:val="superscript"/>
                <w:lang w:eastAsia="zh-CN"/>
              </w:rPr>
              <w:t>th</w:t>
            </w:r>
            <w:r>
              <w:rPr>
                <w:iCs/>
                <w:kern w:val="2"/>
                <w:lang w:eastAsia="zh-CN"/>
              </w:rPr>
              <w:t xml:space="preserve"> is unclear.</w:t>
            </w:r>
          </w:p>
        </w:tc>
      </w:tr>
      <w:tr w:rsidR="002657AD" w:rsidRPr="00566BAF" w14:paraId="6AA0E2EC" w14:textId="77777777" w:rsidTr="00A527D0">
        <w:tc>
          <w:tcPr>
            <w:tcW w:w="1203" w:type="dxa"/>
            <w:tcBorders>
              <w:top w:val="single" w:sz="4" w:space="0" w:color="auto"/>
              <w:left w:val="single" w:sz="4" w:space="0" w:color="auto"/>
              <w:bottom w:val="single" w:sz="4" w:space="0" w:color="auto"/>
              <w:right w:val="single" w:sz="4" w:space="0" w:color="auto"/>
            </w:tcBorders>
          </w:tcPr>
          <w:p w14:paraId="2857FC83" w14:textId="2A1EA45D" w:rsidR="002657AD" w:rsidRPr="00EB7D79" w:rsidRDefault="009435C0" w:rsidP="00A527D0">
            <w:pPr>
              <w:widowControl w:val="0"/>
              <w:spacing w:beforeLines="50" w:before="120"/>
              <w:rPr>
                <w:iCs/>
                <w:kern w:val="2"/>
                <w:lang w:eastAsia="zh-CN"/>
              </w:rPr>
            </w:pPr>
            <w:r>
              <w:rPr>
                <w:iCs/>
                <w:kern w:val="2"/>
                <w:lang w:eastAsia="zh-CN"/>
              </w:rPr>
              <w:lastRenderedPageBreak/>
              <w:t>InterDigital</w:t>
            </w:r>
          </w:p>
        </w:tc>
        <w:tc>
          <w:tcPr>
            <w:tcW w:w="8431" w:type="dxa"/>
            <w:tcBorders>
              <w:top w:val="single" w:sz="4" w:space="0" w:color="auto"/>
              <w:left w:val="single" w:sz="4" w:space="0" w:color="auto"/>
              <w:bottom w:val="single" w:sz="4" w:space="0" w:color="auto"/>
              <w:right w:val="single" w:sz="4" w:space="0" w:color="auto"/>
            </w:tcBorders>
          </w:tcPr>
          <w:p w14:paraId="69E94C7E" w14:textId="77777777" w:rsidR="00571EC6" w:rsidRDefault="00571EC6" w:rsidP="00A527D0">
            <w:pPr>
              <w:widowControl w:val="0"/>
              <w:spacing w:beforeLines="50" w:before="120"/>
              <w:rPr>
                <w:iCs/>
                <w:kern w:val="2"/>
                <w:lang w:eastAsia="zh-CN"/>
              </w:rPr>
            </w:pPr>
            <w:r>
              <w:rPr>
                <w:iCs/>
                <w:kern w:val="2"/>
                <w:lang w:eastAsia="zh-CN"/>
              </w:rPr>
              <w:t xml:space="preserve">Is the intention here to narrow down the list of solutions? </w:t>
            </w:r>
          </w:p>
          <w:p w14:paraId="527EEEED" w14:textId="2497EA2F" w:rsidR="002657AD" w:rsidRPr="00EB7D79" w:rsidRDefault="00E35205" w:rsidP="00A527D0">
            <w:pPr>
              <w:widowControl w:val="0"/>
              <w:spacing w:beforeLines="50" w:before="120"/>
              <w:rPr>
                <w:iCs/>
                <w:kern w:val="2"/>
                <w:lang w:eastAsia="zh-CN"/>
              </w:rPr>
            </w:pPr>
            <w:r>
              <w:rPr>
                <w:iCs/>
                <w:kern w:val="2"/>
                <w:lang w:eastAsia="zh-CN"/>
              </w:rPr>
              <w:t>We</w:t>
            </w:r>
            <w:r w:rsidR="00571EC6">
              <w:rPr>
                <w:iCs/>
                <w:kern w:val="2"/>
                <w:lang w:eastAsia="zh-CN"/>
              </w:rPr>
              <w:t xml:space="preserve"> need more clarification </w:t>
            </w:r>
            <w:r>
              <w:rPr>
                <w:iCs/>
                <w:kern w:val="2"/>
                <w:lang w:eastAsia="zh-CN"/>
              </w:rPr>
              <w:t>on 2</w:t>
            </w:r>
            <w:r w:rsidRPr="00E35205">
              <w:rPr>
                <w:iCs/>
                <w:kern w:val="2"/>
                <w:vertAlign w:val="superscript"/>
                <w:lang w:eastAsia="zh-CN"/>
              </w:rPr>
              <w:t>nd</w:t>
            </w:r>
            <w:r>
              <w:rPr>
                <w:iCs/>
                <w:kern w:val="2"/>
                <w:lang w:eastAsia="zh-CN"/>
              </w:rPr>
              <w:t>, 6</w:t>
            </w:r>
            <w:r w:rsidRPr="00E35205">
              <w:rPr>
                <w:iCs/>
                <w:kern w:val="2"/>
                <w:vertAlign w:val="superscript"/>
                <w:lang w:eastAsia="zh-CN"/>
              </w:rPr>
              <w:t>th</w:t>
            </w:r>
            <w:r>
              <w:rPr>
                <w:iCs/>
                <w:kern w:val="2"/>
                <w:lang w:eastAsia="zh-CN"/>
              </w:rPr>
              <w:t>,7</w:t>
            </w:r>
            <w:r w:rsidRPr="00E35205">
              <w:rPr>
                <w:iCs/>
                <w:kern w:val="2"/>
                <w:vertAlign w:val="superscript"/>
                <w:lang w:eastAsia="zh-CN"/>
              </w:rPr>
              <w:t>th</w:t>
            </w:r>
            <w:r>
              <w:rPr>
                <w:iCs/>
                <w:kern w:val="2"/>
                <w:lang w:eastAsia="zh-CN"/>
              </w:rPr>
              <w:t xml:space="preserve"> and 9</w:t>
            </w:r>
            <w:r w:rsidRPr="00E35205">
              <w:rPr>
                <w:iCs/>
                <w:kern w:val="2"/>
                <w:vertAlign w:val="superscript"/>
                <w:lang w:eastAsia="zh-CN"/>
              </w:rPr>
              <w:t>th</w:t>
            </w:r>
            <w:r w:rsidR="00571EC6">
              <w:rPr>
                <w:iCs/>
                <w:kern w:val="2"/>
                <w:lang w:eastAsia="zh-CN"/>
              </w:rPr>
              <w:t>.</w:t>
            </w:r>
          </w:p>
        </w:tc>
      </w:tr>
      <w:tr w:rsidR="002657AD" w:rsidRPr="00566BAF" w14:paraId="135387D8" w14:textId="77777777" w:rsidTr="00A527D0">
        <w:tc>
          <w:tcPr>
            <w:tcW w:w="1203" w:type="dxa"/>
            <w:tcBorders>
              <w:top w:val="single" w:sz="4" w:space="0" w:color="auto"/>
              <w:left w:val="single" w:sz="4" w:space="0" w:color="auto"/>
              <w:bottom w:val="single" w:sz="4" w:space="0" w:color="auto"/>
              <w:right w:val="single" w:sz="4" w:space="0" w:color="auto"/>
            </w:tcBorders>
          </w:tcPr>
          <w:p w14:paraId="392E55FF" w14:textId="2C7E2A57" w:rsidR="002657AD" w:rsidRPr="00053078" w:rsidRDefault="00053078" w:rsidP="00A527D0">
            <w:pPr>
              <w:widowControl w:val="0"/>
              <w:spacing w:beforeLines="50" w:before="120"/>
              <w:rPr>
                <w:rFonts w:eastAsia="맑은 고딕"/>
                <w:iCs/>
                <w:kern w:val="2"/>
                <w:lang w:eastAsia="ko-KR"/>
              </w:rPr>
            </w:pPr>
            <w:r>
              <w:rPr>
                <w:rFonts w:eastAsia="맑은 고딕" w:hint="eastAsia"/>
                <w:iCs/>
                <w:kern w:val="2"/>
                <w:lang w:eastAsia="ko-KR"/>
              </w:rPr>
              <w:t>W</w:t>
            </w:r>
            <w:r>
              <w:rPr>
                <w:rFonts w:eastAsia="맑은 고딕"/>
                <w:iCs/>
                <w:kern w:val="2"/>
                <w:lang w:eastAsia="ko-KR"/>
              </w:rPr>
              <w:t>ILUS</w:t>
            </w:r>
          </w:p>
        </w:tc>
        <w:tc>
          <w:tcPr>
            <w:tcW w:w="8431" w:type="dxa"/>
            <w:tcBorders>
              <w:top w:val="single" w:sz="4" w:space="0" w:color="auto"/>
              <w:left w:val="single" w:sz="4" w:space="0" w:color="auto"/>
              <w:bottom w:val="single" w:sz="4" w:space="0" w:color="auto"/>
              <w:right w:val="single" w:sz="4" w:space="0" w:color="auto"/>
            </w:tcBorders>
          </w:tcPr>
          <w:p w14:paraId="4B7B328F" w14:textId="77777777" w:rsidR="00053078" w:rsidRDefault="00053078" w:rsidP="00A527D0">
            <w:pPr>
              <w:widowControl w:val="0"/>
              <w:spacing w:beforeLines="50" w:before="120"/>
              <w:rPr>
                <w:rFonts w:eastAsia="맑은 고딕"/>
                <w:iCs/>
                <w:kern w:val="2"/>
                <w:lang w:eastAsia="ko-KR"/>
              </w:rPr>
            </w:pPr>
            <w:r>
              <w:rPr>
                <w:rFonts w:eastAsia="맑은 고딕" w:hint="eastAsia"/>
                <w:iCs/>
                <w:kern w:val="2"/>
                <w:lang w:eastAsia="ko-KR"/>
              </w:rPr>
              <w:t>O</w:t>
            </w:r>
            <w:r>
              <w:rPr>
                <w:rFonts w:eastAsia="맑은 고딕"/>
                <w:iCs/>
                <w:kern w:val="2"/>
                <w:lang w:eastAsia="ko-KR"/>
              </w:rPr>
              <w:t xml:space="preserve">ur proposal (9) is a high-level view on this issue. </w:t>
            </w:r>
          </w:p>
          <w:p w14:paraId="41A5DE72" w14:textId="2A39CEBE" w:rsidR="00053078" w:rsidRPr="00053078" w:rsidRDefault="00053078" w:rsidP="00053078">
            <w:pPr>
              <w:widowControl w:val="0"/>
              <w:spacing w:beforeLines="50" w:before="120"/>
              <w:rPr>
                <w:rFonts w:eastAsia="맑은 고딕"/>
                <w:iCs/>
                <w:kern w:val="2"/>
                <w:lang w:eastAsia="ko-KR"/>
              </w:rPr>
            </w:pPr>
            <w:r>
              <w:rPr>
                <w:rFonts w:eastAsia="맑은 고딕"/>
                <w:iCs/>
                <w:kern w:val="2"/>
                <w:lang w:eastAsia="ko-KR"/>
              </w:rPr>
              <w:t>More specific, autonomous HARQ-ACK resending it that gNB configures valid PUCCH resources and the UE multiplex the dropped HARQ-ACK on one of the latest PUCCH resource autonomous. In this sense it is sub-set of (1). We would like to further discuss definition of “first available valid PUCCH resource” in (1). “</w:t>
            </w:r>
            <w:r w:rsidRPr="00053078">
              <w:rPr>
                <w:rFonts w:eastAsia="맑은 고딕"/>
                <w:iCs/>
                <w:kern w:val="2"/>
                <w:lang w:eastAsia="ko-KR"/>
              </w:rPr>
              <w:t>multiplex the dropped HARQ-ACK information to the different HARQ-ACK information</w:t>
            </w:r>
            <w:r>
              <w:rPr>
                <w:rFonts w:eastAsia="맑은 고딕"/>
                <w:iCs/>
                <w:kern w:val="2"/>
                <w:lang w:eastAsia="ko-KR"/>
              </w:rPr>
              <w:t xml:space="preserve">” is that gNB requests the dropped HARQ-ACK due to TDD and other HARQ-ACK bits. So, one way to enable this may be type-3 HARQ-ACK codebook (4). </w:t>
            </w:r>
          </w:p>
        </w:tc>
      </w:tr>
      <w:tr w:rsidR="00DC4D95" w:rsidRPr="00566BAF" w14:paraId="45A0D993" w14:textId="77777777" w:rsidTr="00A527D0">
        <w:tc>
          <w:tcPr>
            <w:tcW w:w="1203" w:type="dxa"/>
            <w:tcBorders>
              <w:top w:val="single" w:sz="4" w:space="0" w:color="auto"/>
              <w:left w:val="single" w:sz="4" w:space="0" w:color="auto"/>
              <w:bottom w:val="single" w:sz="4" w:space="0" w:color="auto"/>
              <w:right w:val="single" w:sz="4" w:space="0" w:color="auto"/>
            </w:tcBorders>
          </w:tcPr>
          <w:p w14:paraId="068F2770" w14:textId="60861765" w:rsidR="00DC4D95" w:rsidRPr="00EB7D79" w:rsidRDefault="00DC4D95" w:rsidP="00DC4D95">
            <w:pPr>
              <w:widowControl w:val="0"/>
              <w:spacing w:beforeLines="50" w:before="120"/>
              <w:rPr>
                <w:iCs/>
                <w:kern w:val="2"/>
                <w:lang w:eastAsia="zh-CN"/>
              </w:rPr>
            </w:pPr>
            <w:r>
              <w:rPr>
                <w:rFonts w:eastAsia="맑은 고딕" w:hint="eastAsia"/>
                <w:iCs/>
                <w:kern w:val="2"/>
                <w:lang w:eastAsia="ko-KR"/>
              </w:rPr>
              <w:t>S</w:t>
            </w:r>
            <w:r>
              <w:rPr>
                <w:rFonts w:eastAsia="맑은 고딕"/>
                <w:iCs/>
                <w:kern w:val="2"/>
                <w:lang w:eastAsia="ko-KR"/>
              </w:rPr>
              <w:t>amsung</w:t>
            </w:r>
          </w:p>
        </w:tc>
        <w:tc>
          <w:tcPr>
            <w:tcW w:w="8431" w:type="dxa"/>
            <w:tcBorders>
              <w:top w:val="single" w:sz="4" w:space="0" w:color="auto"/>
              <w:left w:val="single" w:sz="4" w:space="0" w:color="auto"/>
              <w:bottom w:val="single" w:sz="4" w:space="0" w:color="auto"/>
              <w:right w:val="single" w:sz="4" w:space="0" w:color="auto"/>
            </w:tcBorders>
          </w:tcPr>
          <w:p w14:paraId="3CE8AF7B" w14:textId="133C7AC0" w:rsidR="00DC4D95" w:rsidRPr="00EB7D79" w:rsidRDefault="00DC4D95" w:rsidP="00DC4D95">
            <w:pPr>
              <w:widowControl w:val="0"/>
              <w:spacing w:beforeLines="50" w:before="120"/>
              <w:rPr>
                <w:iCs/>
                <w:kern w:val="2"/>
                <w:lang w:eastAsia="zh-CN"/>
              </w:rPr>
            </w:pPr>
            <w:r>
              <w:rPr>
                <w:rFonts w:eastAsia="맑은 고딕"/>
                <w:iCs/>
                <w:kern w:val="2"/>
                <w:lang w:eastAsia="ko-KR"/>
              </w:rPr>
              <w:t xml:space="preserve">Not sure all options are targeted for SPS HARQ dropping issue in case of TDD. It can be discussed in next meeting. </w:t>
            </w:r>
          </w:p>
        </w:tc>
      </w:tr>
      <w:tr w:rsidR="002657AD" w14:paraId="3F840FF2" w14:textId="77777777" w:rsidTr="00A527D0">
        <w:tc>
          <w:tcPr>
            <w:tcW w:w="1203" w:type="dxa"/>
            <w:tcBorders>
              <w:top w:val="single" w:sz="4" w:space="0" w:color="auto"/>
              <w:left w:val="single" w:sz="4" w:space="0" w:color="auto"/>
              <w:bottom w:val="single" w:sz="4" w:space="0" w:color="auto"/>
              <w:right w:val="single" w:sz="4" w:space="0" w:color="auto"/>
            </w:tcBorders>
          </w:tcPr>
          <w:p w14:paraId="46C7B8B7" w14:textId="77777777" w:rsidR="002657AD" w:rsidRPr="00EB7D79" w:rsidRDefault="002657A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770615ED" w14:textId="77777777" w:rsidR="002657AD" w:rsidRPr="00EB7D79" w:rsidRDefault="002657AD" w:rsidP="00A527D0">
            <w:pPr>
              <w:widowControl w:val="0"/>
              <w:spacing w:beforeLines="50" w:before="120"/>
              <w:rPr>
                <w:iCs/>
                <w:kern w:val="2"/>
                <w:lang w:eastAsia="zh-CN"/>
              </w:rPr>
            </w:pPr>
          </w:p>
        </w:tc>
      </w:tr>
    </w:tbl>
    <w:p w14:paraId="486491A7" w14:textId="77777777" w:rsidR="002657AD" w:rsidRPr="00EB7D79" w:rsidRDefault="002657AD" w:rsidP="002657AD">
      <w:pPr>
        <w:rPr>
          <w:lang w:val="en-US"/>
        </w:rPr>
      </w:pPr>
    </w:p>
    <w:p w14:paraId="55348C3B" w14:textId="08E078BF" w:rsidR="002657AD" w:rsidRPr="00FB6FD4" w:rsidRDefault="002657AD" w:rsidP="002657AD">
      <w:pPr>
        <w:rPr>
          <w:sz w:val="22"/>
          <w:szCs w:val="22"/>
          <w:lang w:val="en-US"/>
        </w:rPr>
      </w:pPr>
      <w:r w:rsidRPr="00FB6FD4">
        <w:rPr>
          <w:sz w:val="22"/>
          <w:szCs w:val="22"/>
          <w:lang w:val="en-US"/>
        </w:rPr>
        <w:t xml:space="preserve">And if you have any suggestions or issues that you think we need to consider </w:t>
      </w:r>
      <w:r>
        <w:rPr>
          <w:sz w:val="22"/>
          <w:szCs w:val="22"/>
          <w:lang w:val="en-US"/>
        </w:rPr>
        <w:t xml:space="preserve">here, please </w:t>
      </w:r>
      <w:r w:rsidRPr="00FB6FD4">
        <w:rPr>
          <w:sz w:val="22"/>
          <w:szCs w:val="22"/>
          <w:lang w:val="en-US"/>
        </w:rPr>
        <w:t xml:space="preserve">provide your input below. It would just be good to have a list of questions or issues that companies could address towards RAN1#103-e, to enable efficient discussions there. </w:t>
      </w:r>
    </w:p>
    <w:p w14:paraId="5BF4A818" w14:textId="77777777" w:rsidR="002657AD" w:rsidRDefault="002657AD" w:rsidP="002657AD">
      <w:pPr>
        <w:rPr>
          <w:lang w:val="en-US"/>
        </w:rPr>
      </w:pPr>
    </w:p>
    <w:p w14:paraId="53E199CD" w14:textId="25A31D91" w:rsidR="002657AD" w:rsidRPr="00EB7D79"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10D63BB2"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2657AD" w:rsidRPr="00566BAF" w14:paraId="2117B751"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BCD690"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7FFCF3"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434A0912" w14:textId="77777777" w:rsidTr="00A527D0">
        <w:tc>
          <w:tcPr>
            <w:tcW w:w="1203" w:type="dxa"/>
            <w:tcBorders>
              <w:top w:val="single" w:sz="4" w:space="0" w:color="auto"/>
              <w:left w:val="single" w:sz="4" w:space="0" w:color="auto"/>
              <w:bottom w:val="single" w:sz="4" w:space="0" w:color="auto"/>
              <w:right w:val="single" w:sz="4" w:space="0" w:color="auto"/>
            </w:tcBorders>
          </w:tcPr>
          <w:p w14:paraId="25E06B61" w14:textId="77777777" w:rsidR="002657AD" w:rsidRPr="00EB7D79" w:rsidRDefault="002657A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84309F" w14:textId="77777777" w:rsidR="002657AD" w:rsidRPr="00EB7D79" w:rsidRDefault="002657AD" w:rsidP="00A527D0">
            <w:pPr>
              <w:spacing w:beforeLines="50" w:before="120"/>
              <w:rPr>
                <w:iCs/>
                <w:kern w:val="2"/>
                <w:lang w:eastAsia="zh-CN"/>
              </w:rPr>
            </w:pPr>
          </w:p>
        </w:tc>
      </w:tr>
      <w:tr w:rsidR="002657AD" w:rsidRPr="00566BAF" w14:paraId="2400480D" w14:textId="77777777" w:rsidTr="00A527D0">
        <w:tc>
          <w:tcPr>
            <w:tcW w:w="1203" w:type="dxa"/>
            <w:tcBorders>
              <w:top w:val="single" w:sz="4" w:space="0" w:color="auto"/>
              <w:left w:val="single" w:sz="4" w:space="0" w:color="auto"/>
              <w:bottom w:val="single" w:sz="4" w:space="0" w:color="auto"/>
              <w:right w:val="single" w:sz="4" w:space="0" w:color="auto"/>
            </w:tcBorders>
          </w:tcPr>
          <w:p w14:paraId="0A4AD20E"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36926BE" w14:textId="77777777" w:rsidR="002657AD" w:rsidRPr="00EB7D79" w:rsidRDefault="002657AD" w:rsidP="00A527D0">
            <w:pPr>
              <w:widowControl w:val="0"/>
              <w:spacing w:beforeLines="50" w:before="120"/>
              <w:rPr>
                <w:iCs/>
                <w:kern w:val="2"/>
                <w:lang w:eastAsia="zh-CN"/>
              </w:rPr>
            </w:pPr>
          </w:p>
        </w:tc>
      </w:tr>
      <w:tr w:rsidR="002657AD" w:rsidRPr="00566BAF" w14:paraId="2F7635BF" w14:textId="77777777" w:rsidTr="00A527D0">
        <w:tc>
          <w:tcPr>
            <w:tcW w:w="1203" w:type="dxa"/>
            <w:tcBorders>
              <w:top w:val="single" w:sz="4" w:space="0" w:color="auto"/>
              <w:left w:val="single" w:sz="4" w:space="0" w:color="auto"/>
              <w:bottom w:val="single" w:sz="4" w:space="0" w:color="auto"/>
              <w:right w:val="single" w:sz="4" w:space="0" w:color="auto"/>
            </w:tcBorders>
          </w:tcPr>
          <w:p w14:paraId="39D8EC78"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1F497F3" w14:textId="77777777" w:rsidR="002657AD" w:rsidRPr="00EB7D79" w:rsidRDefault="002657AD" w:rsidP="00A527D0">
            <w:pPr>
              <w:widowControl w:val="0"/>
              <w:spacing w:beforeLines="50" w:before="120"/>
              <w:rPr>
                <w:iCs/>
                <w:kern w:val="2"/>
                <w:lang w:eastAsia="zh-CN"/>
              </w:rPr>
            </w:pPr>
          </w:p>
        </w:tc>
      </w:tr>
      <w:tr w:rsidR="002657AD" w:rsidRPr="00566BAF" w14:paraId="7D8BE46B" w14:textId="77777777" w:rsidTr="00A527D0">
        <w:tc>
          <w:tcPr>
            <w:tcW w:w="1203" w:type="dxa"/>
            <w:tcBorders>
              <w:top w:val="single" w:sz="4" w:space="0" w:color="auto"/>
              <w:left w:val="single" w:sz="4" w:space="0" w:color="auto"/>
              <w:bottom w:val="single" w:sz="4" w:space="0" w:color="auto"/>
              <w:right w:val="single" w:sz="4" w:space="0" w:color="auto"/>
            </w:tcBorders>
          </w:tcPr>
          <w:p w14:paraId="64F8AC83"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2FF0C69" w14:textId="77777777" w:rsidR="002657AD" w:rsidRPr="00EB7D79" w:rsidRDefault="002657AD" w:rsidP="00A527D0">
            <w:pPr>
              <w:widowControl w:val="0"/>
              <w:spacing w:beforeLines="50" w:before="120"/>
              <w:rPr>
                <w:iCs/>
                <w:kern w:val="2"/>
                <w:lang w:eastAsia="zh-CN"/>
              </w:rPr>
            </w:pPr>
          </w:p>
        </w:tc>
      </w:tr>
      <w:tr w:rsidR="002657AD" w14:paraId="0CB800C5" w14:textId="77777777" w:rsidTr="00A527D0">
        <w:tc>
          <w:tcPr>
            <w:tcW w:w="1203" w:type="dxa"/>
            <w:tcBorders>
              <w:top w:val="single" w:sz="4" w:space="0" w:color="auto"/>
              <w:left w:val="single" w:sz="4" w:space="0" w:color="auto"/>
              <w:bottom w:val="single" w:sz="4" w:space="0" w:color="auto"/>
              <w:right w:val="single" w:sz="4" w:space="0" w:color="auto"/>
            </w:tcBorders>
          </w:tcPr>
          <w:p w14:paraId="7AC6D9A0" w14:textId="77777777" w:rsidR="002657AD" w:rsidRPr="00EB7D79" w:rsidRDefault="002657A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97B999" w14:textId="77777777" w:rsidR="002657AD" w:rsidRPr="00EB7D79" w:rsidRDefault="002657AD" w:rsidP="00A527D0">
            <w:pPr>
              <w:widowControl w:val="0"/>
              <w:spacing w:beforeLines="50" w:before="120"/>
              <w:rPr>
                <w:iCs/>
                <w:kern w:val="2"/>
                <w:lang w:eastAsia="zh-CN"/>
              </w:rPr>
            </w:pPr>
          </w:p>
        </w:tc>
      </w:tr>
    </w:tbl>
    <w:p w14:paraId="0A024569" w14:textId="77777777" w:rsidR="002657AD" w:rsidRDefault="002657AD" w:rsidP="002657AD">
      <w:pPr>
        <w:rPr>
          <w:lang w:val="en-US"/>
        </w:rPr>
      </w:pPr>
    </w:p>
    <w:p w14:paraId="17BC83DE" w14:textId="77777777" w:rsidR="002657AD" w:rsidRDefault="002657AD" w:rsidP="00EB7D79">
      <w:pPr>
        <w:rPr>
          <w:lang w:val="en-US"/>
        </w:rPr>
      </w:pPr>
    </w:p>
    <w:p w14:paraId="2020CAF5" w14:textId="2DCE2E0B" w:rsidR="00EB7D79" w:rsidRDefault="00B13580" w:rsidP="00CD5679">
      <w:pPr>
        <w:pStyle w:val="3"/>
        <w:numPr>
          <w:ilvl w:val="2"/>
          <w:numId w:val="66"/>
        </w:numPr>
      </w:pPr>
      <w:r>
        <w:lastRenderedPageBreak/>
        <w:t xml:space="preserve">Study: </w:t>
      </w:r>
      <w:r w:rsidR="00EB7D79" w:rsidRPr="00EB7D79">
        <w:t>SPS HARQ skipping</w:t>
      </w:r>
      <w:r w:rsidR="00FB6FD4">
        <w:t xml:space="preserve"> </w:t>
      </w:r>
      <w:r w:rsidR="00EB7D79" w:rsidRPr="00EB7D79">
        <w:t>for ‘skipped’ SPS PDSCH</w:t>
      </w:r>
    </w:p>
    <w:p w14:paraId="6593172B" w14:textId="77777777" w:rsidR="00F54846" w:rsidRDefault="00F54846" w:rsidP="00F54846">
      <w:pPr>
        <w:jc w:val="both"/>
        <w:rPr>
          <w:sz w:val="22"/>
          <w:szCs w:val="22"/>
          <w:lang w:val="en-US"/>
        </w:rPr>
      </w:pPr>
      <w:r>
        <w:rPr>
          <w:sz w:val="22"/>
          <w:szCs w:val="22"/>
          <w:lang w:val="en-US"/>
        </w:rPr>
        <w:t xml:space="preserve">There are several questions, the moderator thinks would need an answer or clarification in order to proceed with the studies in RAN1. </w:t>
      </w:r>
    </w:p>
    <w:p w14:paraId="7F62597C" w14:textId="6DFCBC4B" w:rsidR="00F54846" w:rsidRDefault="00F54846" w:rsidP="00F54846">
      <w:pPr>
        <w:jc w:val="both"/>
        <w:rPr>
          <w:sz w:val="22"/>
          <w:szCs w:val="22"/>
          <w:lang w:val="en-US"/>
        </w:rPr>
      </w:pPr>
      <w:r>
        <w:rPr>
          <w:sz w:val="22"/>
          <w:szCs w:val="22"/>
          <w:lang w:val="en-US"/>
        </w:rPr>
        <w:t>The first point raised here is when to do SPS HARQ skipping for a skipped SPS PDSCH, as for some cases (e.g. Type 1 CB with having also DG PDSCH HARQ mapped) there is no advantage of ‘skipping’ the HARQ as such, as the PUCCH anyhow is to be transmitted with the same HARQ-ACK codebook size. Similar</w:t>
      </w:r>
      <w:r w:rsidR="00BC52C5">
        <w:rPr>
          <w:sz w:val="22"/>
          <w:szCs w:val="22"/>
          <w:lang w:val="en-US"/>
        </w:rPr>
        <w:t>, when SPS HARQ is mapped together with DG PUSCH HARQ for Type 2 CB, the SPS HARQ bits are appended the DG PUSCH HARQ codebook and there is just a small reduction in HARQ payload size. If only HARQ of SPS is to be reported, and HARQ of skipped and non-skipped SPS PDSCH are available, the PUCCH would still need to be transmitted but the number of bits may be smaller (small reduction in payload size). For the 4</w:t>
      </w:r>
      <w:r w:rsidR="00BC52C5" w:rsidRPr="00BC52C5">
        <w:rPr>
          <w:sz w:val="22"/>
          <w:szCs w:val="22"/>
          <w:vertAlign w:val="superscript"/>
          <w:lang w:val="en-US"/>
        </w:rPr>
        <w:t>th</w:t>
      </w:r>
      <w:r w:rsidR="00BC52C5">
        <w:rPr>
          <w:sz w:val="22"/>
          <w:szCs w:val="22"/>
          <w:lang w:val="en-US"/>
        </w:rPr>
        <w:t xml:space="preserve"> case, that SPS HARQ of skipped SPS PDSCH only is to be reported (and no other UCI as e.g. SR), the UE would not transmit the PUCCH at all (resulting in reduced UE power consumption).  </w:t>
      </w:r>
    </w:p>
    <w:p w14:paraId="0490B1E9" w14:textId="6DFF216F" w:rsidR="00BC52C5" w:rsidRPr="00EB7D79" w:rsidRDefault="00BC52C5" w:rsidP="00BC52C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.1:</w:t>
      </w:r>
      <w:r w:rsidRPr="00EB7D79">
        <w:rPr>
          <w:b/>
          <w:bCs/>
          <w:sz w:val="22"/>
          <w:szCs w:val="22"/>
          <w:lang w:val="en-US"/>
        </w:rPr>
        <w:t xml:space="preserve"> </w:t>
      </w:r>
      <w:r w:rsidR="00556565">
        <w:rPr>
          <w:b/>
          <w:bCs/>
          <w:sz w:val="22"/>
          <w:szCs w:val="22"/>
          <w:lang w:val="en-US"/>
        </w:rPr>
        <w:t>Would</w:t>
      </w:r>
      <w:r w:rsidRPr="00BC52C5">
        <w:rPr>
          <w:b/>
          <w:bCs/>
          <w:sz w:val="22"/>
          <w:szCs w:val="22"/>
          <w:lang w:val="en-US"/>
        </w:rPr>
        <w:t xml:space="preserve"> the SPS HARQ skipped always (incl. when multiplexed with HARQ of DG PDSCH or SPS HARQ of non-skipped SPS PDSCH, for both Type 1 &amp; Type 2 CB) or is the SPS HARQ skipped only in case the PUCCH would only carry the HARQ of the skipped SPS PDSCH</w:t>
      </w:r>
      <w:r w:rsidR="006B4706">
        <w:rPr>
          <w:b/>
          <w:bCs/>
          <w:sz w:val="22"/>
          <w:szCs w:val="22"/>
          <w:lang w:val="en-US"/>
        </w:rPr>
        <w:t>(s)</w:t>
      </w:r>
      <w:r w:rsidRPr="00BC52C5">
        <w:rPr>
          <w:b/>
          <w:bCs/>
          <w:sz w:val="22"/>
          <w:szCs w:val="22"/>
          <w:lang w:val="en-US"/>
        </w:rPr>
        <w:t>?</w:t>
      </w:r>
      <w:r w:rsidRPr="00EB7D79">
        <w:rPr>
          <w:b/>
          <w:bCs/>
          <w:sz w:val="22"/>
          <w:szCs w:val="22"/>
          <w:lang w:val="en-US"/>
        </w:rPr>
        <w:t xml:space="preserve">? </w:t>
      </w:r>
    </w:p>
    <w:p w14:paraId="3E05F16A" w14:textId="77777777" w:rsidR="00BC52C5" w:rsidRPr="00EB7D79" w:rsidRDefault="00BC52C5" w:rsidP="00BC52C5">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56565" w:rsidRPr="00566BAF" w14:paraId="2CE96701" w14:textId="77777777" w:rsidTr="00556565">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0B4B13"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925C3C"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6EB48223" w14:textId="77777777" w:rsidTr="00556565">
        <w:tc>
          <w:tcPr>
            <w:tcW w:w="1203" w:type="dxa"/>
            <w:tcBorders>
              <w:top w:val="single" w:sz="4" w:space="0" w:color="auto"/>
              <w:left w:val="single" w:sz="4" w:space="0" w:color="auto"/>
              <w:bottom w:val="single" w:sz="4" w:space="0" w:color="auto"/>
              <w:right w:val="single" w:sz="4" w:space="0" w:color="auto"/>
            </w:tcBorders>
          </w:tcPr>
          <w:p w14:paraId="112158EC" w14:textId="241539AD" w:rsidR="00556565" w:rsidRPr="00EB7D79" w:rsidRDefault="00AB3301"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E62F61" w14:textId="5161B36C" w:rsidR="00556565" w:rsidRPr="00EB7D79" w:rsidRDefault="00AB3301" w:rsidP="002C6B2B">
            <w:pPr>
              <w:spacing w:beforeLines="50" w:before="120"/>
              <w:rPr>
                <w:iCs/>
                <w:kern w:val="2"/>
                <w:lang w:eastAsia="zh-CN"/>
              </w:rPr>
            </w:pPr>
            <w:r>
              <w:rPr>
                <w:iCs/>
                <w:kern w:val="2"/>
                <w:lang w:eastAsia="zh-CN"/>
              </w:rPr>
              <w:t>It makes sense to skip only if the entire PUCCH does not need to be transmitted.</w:t>
            </w:r>
          </w:p>
        </w:tc>
      </w:tr>
      <w:tr w:rsidR="00A02956" w:rsidRPr="00566BAF" w14:paraId="63189D53" w14:textId="77777777" w:rsidTr="00556565">
        <w:tc>
          <w:tcPr>
            <w:tcW w:w="1203" w:type="dxa"/>
            <w:tcBorders>
              <w:top w:val="single" w:sz="4" w:space="0" w:color="auto"/>
              <w:left w:val="single" w:sz="4" w:space="0" w:color="auto"/>
              <w:bottom w:val="single" w:sz="4" w:space="0" w:color="auto"/>
              <w:right w:val="single" w:sz="4" w:space="0" w:color="auto"/>
            </w:tcBorders>
          </w:tcPr>
          <w:p w14:paraId="1DF17A1E" w14:textId="63041E7E" w:rsidR="00A02956" w:rsidRPr="00EB7D79" w:rsidRDefault="00A02956" w:rsidP="00A02956">
            <w:pPr>
              <w:widowControl w:val="0"/>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51707A82" w14:textId="3012BB04" w:rsidR="00A02956" w:rsidRPr="00EB7D79" w:rsidRDefault="00A02956" w:rsidP="00A02956">
            <w:pPr>
              <w:widowControl w:val="0"/>
              <w:spacing w:beforeLines="50" w:before="120"/>
              <w:rPr>
                <w:iCs/>
                <w:kern w:val="2"/>
                <w:lang w:eastAsia="zh-CN"/>
              </w:rPr>
            </w:pPr>
            <w:r>
              <w:rPr>
                <w:iCs/>
                <w:kern w:val="2"/>
                <w:lang w:eastAsia="zh-CN"/>
              </w:rPr>
              <w:t xml:space="preserve">No. We think skipping SPS HARQ </w:t>
            </w:r>
            <w:r w:rsidRPr="006B26F1">
              <w:rPr>
                <w:iCs/>
                <w:kern w:val="2"/>
                <w:lang w:eastAsia="zh-CN"/>
              </w:rPr>
              <w:t>when multiplexed with HARQ of DG PDSCH</w:t>
            </w:r>
            <w:r>
              <w:rPr>
                <w:iCs/>
                <w:kern w:val="2"/>
                <w:lang w:eastAsia="zh-CN"/>
              </w:rPr>
              <w:t xml:space="preserve"> will complicate the HARQ cookbook construction, and offers no advantage as the PUCCH transmission can’t be skipped in that case.</w:t>
            </w:r>
          </w:p>
        </w:tc>
      </w:tr>
      <w:tr w:rsidR="00556565" w:rsidRPr="00566BAF" w14:paraId="179F2C9C" w14:textId="77777777" w:rsidTr="00556565">
        <w:tc>
          <w:tcPr>
            <w:tcW w:w="1203" w:type="dxa"/>
            <w:tcBorders>
              <w:top w:val="single" w:sz="4" w:space="0" w:color="auto"/>
              <w:left w:val="single" w:sz="4" w:space="0" w:color="auto"/>
              <w:bottom w:val="single" w:sz="4" w:space="0" w:color="auto"/>
              <w:right w:val="single" w:sz="4" w:space="0" w:color="auto"/>
            </w:tcBorders>
          </w:tcPr>
          <w:p w14:paraId="425859A9" w14:textId="0D2E9DA6" w:rsidR="00556565" w:rsidRPr="00EB7D79" w:rsidRDefault="009435C0" w:rsidP="002C6B2B">
            <w:pPr>
              <w:widowControl w:val="0"/>
              <w:spacing w:beforeLines="50" w:before="120"/>
              <w:rPr>
                <w:iCs/>
                <w:kern w:val="2"/>
                <w:lang w:eastAsia="zh-CN"/>
              </w:rPr>
            </w:pPr>
            <w:r>
              <w:rPr>
                <w:iCs/>
                <w:kern w:val="2"/>
                <w:lang w:eastAsia="zh-CN"/>
              </w:rPr>
              <w:t>InterDigital</w:t>
            </w:r>
          </w:p>
        </w:tc>
        <w:tc>
          <w:tcPr>
            <w:tcW w:w="8431" w:type="dxa"/>
            <w:tcBorders>
              <w:top w:val="single" w:sz="4" w:space="0" w:color="auto"/>
              <w:left w:val="single" w:sz="4" w:space="0" w:color="auto"/>
              <w:bottom w:val="single" w:sz="4" w:space="0" w:color="auto"/>
              <w:right w:val="single" w:sz="4" w:space="0" w:color="auto"/>
            </w:tcBorders>
          </w:tcPr>
          <w:p w14:paraId="5A700C92" w14:textId="1B426D77" w:rsidR="00556565" w:rsidRPr="00EB7D79" w:rsidRDefault="00EB76BD" w:rsidP="002C6B2B">
            <w:pPr>
              <w:widowControl w:val="0"/>
              <w:spacing w:beforeLines="50" w:before="120"/>
              <w:rPr>
                <w:iCs/>
                <w:kern w:val="2"/>
                <w:lang w:eastAsia="zh-CN"/>
              </w:rPr>
            </w:pPr>
            <w:r>
              <w:rPr>
                <w:iCs/>
                <w:kern w:val="2"/>
                <w:lang w:eastAsia="zh-CN"/>
              </w:rPr>
              <w:t>We need to further study. We agree it will complicate the construction of the HARQ CB.</w:t>
            </w:r>
          </w:p>
        </w:tc>
      </w:tr>
      <w:tr w:rsidR="00556565" w:rsidRPr="00566BAF" w14:paraId="523E7C66" w14:textId="77777777" w:rsidTr="00556565">
        <w:tc>
          <w:tcPr>
            <w:tcW w:w="1203" w:type="dxa"/>
            <w:tcBorders>
              <w:top w:val="single" w:sz="4" w:space="0" w:color="auto"/>
              <w:left w:val="single" w:sz="4" w:space="0" w:color="auto"/>
              <w:bottom w:val="single" w:sz="4" w:space="0" w:color="auto"/>
              <w:right w:val="single" w:sz="4" w:space="0" w:color="auto"/>
            </w:tcBorders>
          </w:tcPr>
          <w:p w14:paraId="507F21E8" w14:textId="285E61D4" w:rsidR="00556565" w:rsidRPr="0024574E" w:rsidRDefault="0024574E" w:rsidP="002C6B2B">
            <w:pPr>
              <w:widowControl w:val="0"/>
              <w:spacing w:beforeLines="50" w:before="120"/>
              <w:rPr>
                <w:rFonts w:eastAsia="맑은 고딕"/>
                <w:iCs/>
                <w:kern w:val="2"/>
                <w:lang w:eastAsia="ko-KR"/>
              </w:rPr>
            </w:pPr>
            <w:r>
              <w:rPr>
                <w:rFonts w:eastAsia="맑은 고딕" w:hint="eastAsia"/>
                <w:iCs/>
                <w:kern w:val="2"/>
                <w:lang w:eastAsia="ko-KR"/>
              </w:rPr>
              <w:t>W</w:t>
            </w:r>
            <w:r>
              <w:rPr>
                <w:rFonts w:eastAsia="맑은 고딕"/>
                <w:iCs/>
                <w:kern w:val="2"/>
                <w:lang w:eastAsia="ko-KR"/>
              </w:rPr>
              <w:t>ILUS</w:t>
            </w:r>
          </w:p>
        </w:tc>
        <w:tc>
          <w:tcPr>
            <w:tcW w:w="8431" w:type="dxa"/>
            <w:tcBorders>
              <w:top w:val="single" w:sz="4" w:space="0" w:color="auto"/>
              <w:left w:val="single" w:sz="4" w:space="0" w:color="auto"/>
              <w:bottom w:val="single" w:sz="4" w:space="0" w:color="auto"/>
              <w:right w:val="single" w:sz="4" w:space="0" w:color="auto"/>
            </w:tcBorders>
          </w:tcPr>
          <w:p w14:paraId="3A0E50CC" w14:textId="2D3D268B" w:rsidR="00556565" w:rsidRPr="0024574E" w:rsidRDefault="0024574E" w:rsidP="002C6B2B">
            <w:pPr>
              <w:widowControl w:val="0"/>
              <w:spacing w:beforeLines="50" w:before="120"/>
              <w:rPr>
                <w:rFonts w:eastAsia="맑은 고딕"/>
                <w:iCs/>
                <w:kern w:val="2"/>
                <w:lang w:eastAsia="ko-KR"/>
              </w:rPr>
            </w:pPr>
            <w:r>
              <w:rPr>
                <w:rFonts w:eastAsia="맑은 고딕"/>
                <w:iCs/>
                <w:kern w:val="2"/>
                <w:lang w:eastAsia="ko-KR"/>
              </w:rPr>
              <w:t>At this stage, it is not clear impacts on the HARQ-ACK codebook construction. Further study is needed.</w:t>
            </w:r>
          </w:p>
        </w:tc>
      </w:tr>
      <w:tr w:rsidR="00DC4D95" w14:paraId="50DB514C" w14:textId="77777777" w:rsidTr="00556565">
        <w:tc>
          <w:tcPr>
            <w:tcW w:w="1203" w:type="dxa"/>
            <w:tcBorders>
              <w:top w:val="single" w:sz="4" w:space="0" w:color="auto"/>
              <w:left w:val="single" w:sz="4" w:space="0" w:color="auto"/>
              <w:bottom w:val="single" w:sz="4" w:space="0" w:color="auto"/>
              <w:right w:val="single" w:sz="4" w:space="0" w:color="auto"/>
            </w:tcBorders>
          </w:tcPr>
          <w:p w14:paraId="42372A2C" w14:textId="69A73F8F" w:rsidR="00DC4D95" w:rsidRPr="00EB7D79" w:rsidRDefault="00DC4D95" w:rsidP="00DC4D95">
            <w:pPr>
              <w:widowControl w:val="0"/>
              <w:spacing w:beforeLines="50" w:before="120"/>
              <w:rPr>
                <w:rFonts w:eastAsia="MS Mincho"/>
                <w:iCs/>
                <w:kern w:val="2"/>
                <w:lang w:eastAsia="ja-JP"/>
              </w:rPr>
            </w:pPr>
            <w:r>
              <w:rPr>
                <w:rFonts w:eastAsia="맑은 고딕" w:hint="eastAsia"/>
                <w:iCs/>
                <w:kern w:val="2"/>
                <w:lang w:eastAsia="ko-KR"/>
              </w:rPr>
              <w:t>Samsung</w:t>
            </w:r>
          </w:p>
        </w:tc>
        <w:tc>
          <w:tcPr>
            <w:tcW w:w="8431" w:type="dxa"/>
            <w:tcBorders>
              <w:top w:val="single" w:sz="4" w:space="0" w:color="auto"/>
              <w:left w:val="single" w:sz="4" w:space="0" w:color="auto"/>
              <w:bottom w:val="single" w:sz="4" w:space="0" w:color="auto"/>
              <w:right w:val="single" w:sz="4" w:space="0" w:color="auto"/>
            </w:tcBorders>
          </w:tcPr>
          <w:p w14:paraId="634E6090" w14:textId="503E446A" w:rsidR="00DC4D95" w:rsidRPr="00EB7D79" w:rsidRDefault="00DC4D95" w:rsidP="00DC4D95">
            <w:pPr>
              <w:widowControl w:val="0"/>
              <w:spacing w:beforeLines="50" w:before="120"/>
              <w:rPr>
                <w:iCs/>
                <w:kern w:val="2"/>
                <w:lang w:eastAsia="zh-CN"/>
              </w:rPr>
            </w:pPr>
            <w:r>
              <w:rPr>
                <w:rFonts w:eastAsia="맑은 고딕" w:hint="eastAsia"/>
                <w:iCs/>
                <w:kern w:val="2"/>
                <w:lang w:eastAsia="ko-KR"/>
              </w:rPr>
              <w:t>Firstly, we need to consider how benefit we can achieve having this feature in terms of URLLC enhancement</w:t>
            </w:r>
            <w:r>
              <w:rPr>
                <w:rFonts w:eastAsia="맑은 고딕"/>
                <w:iCs/>
                <w:kern w:val="2"/>
                <w:lang w:eastAsia="ko-KR"/>
              </w:rPr>
              <w:t xml:space="preserve"> (how can we improve reliability and latency)</w:t>
            </w:r>
            <w:r>
              <w:rPr>
                <w:rFonts w:eastAsia="맑은 고딕" w:hint="eastAsia"/>
                <w:iCs/>
                <w:kern w:val="2"/>
                <w:lang w:eastAsia="ko-KR"/>
              </w:rPr>
              <w:t xml:space="preserve">, not power saving aspect. </w:t>
            </w:r>
            <w:r>
              <w:rPr>
                <w:rFonts w:eastAsia="맑은 고딕"/>
                <w:iCs/>
                <w:kern w:val="2"/>
                <w:lang w:eastAsia="ko-KR"/>
              </w:rPr>
              <w:t xml:space="preserve">Actually, we don’t see there is a meaningful gain to be achieved. It should be discussed in next meeting. </w:t>
            </w:r>
          </w:p>
        </w:tc>
      </w:tr>
    </w:tbl>
    <w:p w14:paraId="08CABA69" w14:textId="77777777" w:rsidR="00BC52C5" w:rsidRDefault="00BC52C5" w:rsidP="00BC52C5">
      <w:pPr>
        <w:rPr>
          <w:lang w:val="en-US"/>
        </w:rPr>
      </w:pPr>
    </w:p>
    <w:p w14:paraId="39441970" w14:textId="1D825765" w:rsidR="00BC52C5" w:rsidRDefault="00BC52C5" w:rsidP="00F54846">
      <w:pPr>
        <w:jc w:val="both"/>
        <w:rPr>
          <w:sz w:val="22"/>
          <w:szCs w:val="22"/>
          <w:lang w:val="en-US"/>
        </w:rPr>
      </w:pPr>
      <w:r>
        <w:rPr>
          <w:sz w:val="22"/>
          <w:szCs w:val="22"/>
          <w:lang w:val="en-US"/>
        </w:rPr>
        <w:t xml:space="preserve">Another point to consider is, that if there is a need for the UE to have an independent step of identify the ‘skipped’ </w:t>
      </w:r>
      <w:r w:rsidR="00556565">
        <w:rPr>
          <w:sz w:val="22"/>
          <w:szCs w:val="22"/>
          <w:lang w:val="en-US"/>
        </w:rPr>
        <w:t>SPS PDSCH or</w:t>
      </w:r>
      <w:r>
        <w:rPr>
          <w:sz w:val="22"/>
          <w:szCs w:val="22"/>
          <w:lang w:val="en-US"/>
        </w:rPr>
        <w:t xml:space="preserve"> could any not successful decoding (i.e. NACK) be considered as a ‘skipped’ SPS PDSCH from procedure point of view. </w:t>
      </w:r>
      <w:r w:rsidR="00556565">
        <w:rPr>
          <w:sz w:val="22"/>
          <w:szCs w:val="22"/>
          <w:lang w:val="en-US"/>
        </w:rPr>
        <w:t xml:space="preserve">From some companies’ contributions at least DM-RS based detection of ‘skipped’ SPS PDSCH is discussed. </w:t>
      </w:r>
    </w:p>
    <w:p w14:paraId="6C0A27EA" w14:textId="69D0D344"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Pr="00556565">
        <w:rPr>
          <w:b/>
          <w:bCs/>
          <w:sz w:val="22"/>
          <w:szCs w:val="22"/>
          <w:lang w:val="en-US"/>
        </w:rPr>
        <w:t>Is there a need for the UE to have an independent step of identify the ‘skipped’ SPS PDSCH, or could any not successful decoding (i.e. NACK) be considered as a ‘skipped’ SPS PDSCH from procedure point of view? What ways /methods for the identification of a skipped SPS PDSCH are envisioned</w:t>
      </w:r>
      <w:r w:rsidR="006B4706">
        <w:rPr>
          <w:b/>
          <w:bCs/>
          <w:sz w:val="22"/>
          <w:szCs w:val="22"/>
          <w:lang w:val="en-US"/>
        </w:rPr>
        <w:t xml:space="preserve"> (incl. related reliability considerations)</w:t>
      </w:r>
      <w:r w:rsidRPr="00556565">
        <w:rPr>
          <w:b/>
          <w:bCs/>
          <w:sz w:val="22"/>
          <w:szCs w:val="22"/>
          <w:lang w:val="en-US"/>
        </w:rPr>
        <w:t>?</w:t>
      </w:r>
      <w:r w:rsidR="006B4706">
        <w:rPr>
          <w:b/>
          <w:bCs/>
          <w:sz w:val="22"/>
          <w:szCs w:val="22"/>
          <w:lang w:val="en-US"/>
        </w:rPr>
        <w:t xml:space="preserve"> </w:t>
      </w:r>
    </w:p>
    <w:p w14:paraId="5CAA3E4F"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556565" w:rsidRPr="00566BAF" w14:paraId="342D0F52"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2531BF"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lastRenderedPageBreak/>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F22615"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ABC83A"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45E701A6" w14:textId="77777777" w:rsidTr="002C6B2B">
        <w:tc>
          <w:tcPr>
            <w:tcW w:w="1203" w:type="dxa"/>
            <w:tcBorders>
              <w:top w:val="single" w:sz="4" w:space="0" w:color="auto"/>
              <w:left w:val="single" w:sz="4" w:space="0" w:color="auto"/>
              <w:bottom w:val="single" w:sz="4" w:space="0" w:color="auto"/>
              <w:right w:val="single" w:sz="4" w:space="0" w:color="auto"/>
            </w:tcBorders>
          </w:tcPr>
          <w:p w14:paraId="3FB183BF" w14:textId="3D1DF220" w:rsidR="00556565" w:rsidRPr="00EB7D79" w:rsidRDefault="00AB3301"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181810C1" w14:textId="472A6C47" w:rsidR="00556565" w:rsidRPr="00EB7D79" w:rsidRDefault="0010066C"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6E4771D6" w14:textId="54C5D328" w:rsidR="00556565" w:rsidRPr="00EB7D79" w:rsidRDefault="0010066C" w:rsidP="002C6B2B">
            <w:pPr>
              <w:spacing w:beforeLines="50" w:before="120"/>
              <w:rPr>
                <w:iCs/>
                <w:kern w:val="2"/>
                <w:lang w:eastAsia="zh-CN"/>
              </w:rPr>
            </w:pPr>
            <w:r>
              <w:rPr>
                <w:iCs/>
                <w:kern w:val="2"/>
                <w:lang w:eastAsia="zh-CN"/>
              </w:rPr>
              <w:t>The UE can fail to decode or fail to detect the PDSCH.  A NACK indication for a fail decoding allows the gNB to differentiate the two failure since the UE would not transmit a NACK if it failed to detect the PDSCH (i.e. wrongly assuming it is skipped).</w:t>
            </w:r>
          </w:p>
        </w:tc>
      </w:tr>
      <w:tr w:rsidR="00A02956" w:rsidRPr="00566BAF" w14:paraId="170EFEFE" w14:textId="77777777" w:rsidTr="002C6B2B">
        <w:tc>
          <w:tcPr>
            <w:tcW w:w="1203" w:type="dxa"/>
            <w:tcBorders>
              <w:top w:val="single" w:sz="4" w:space="0" w:color="auto"/>
              <w:left w:val="single" w:sz="4" w:space="0" w:color="auto"/>
              <w:bottom w:val="single" w:sz="4" w:space="0" w:color="auto"/>
              <w:right w:val="single" w:sz="4" w:space="0" w:color="auto"/>
            </w:tcBorders>
          </w:tcPr>
          <w:p w14:paraId="4A370E27" w14:textId="03E86CA1"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D26C7A2" w14:textId="069C1643"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3C5670C" w14:textId="2D0EBD8A" w:rsidR="00A02956" w:rsidRPr="00EB7D79" w:rsidRDefault="00A02956" w:rsidP="00A02956">
            <w:pPr>
              <w:widowControl w:val="0"/>
              <w:spacing w:beforeLines="50" w:before="120"/>
              <w:rPr>
                <w:iCs/>
                <w:kern w:val="2"/>
                <w:lang w:eastAsia="zh-CN"/>
              </w:rPr>
            </w:pPr>
            <w:r>
              <w:rPr>
                <w:iCs/>
                <w:kern w:val="2"/>
                <w:lang w:eastAsia="zh-CN"/>
              </w:rPr>
              <w:t>It depends on how we define “</w:t>
            </w:r>
            <w:r w:rsidRPr="006A5B0C">
              <w:rPr>
                <w:iCs/>
                <w:kern w:val="2"/>
                <w:lang w:eastAsia="zh-CN"/>
              </w:rPr>
              <w:t>skipped SPS PDSCH</w:t>
            </w:r>
            <w:r>
              <w:rPr>
                <w:iCs/>
                <w:kern w:val="2"/>
                <w:lang w:eastAsia="zh-CN"/>
              </w:rPr>
              <w:t>”. At the end, the UE will base its decision on the detection of the DMRS and/or PDSCH symbols.</w:t>
            </w:r>
          </w:p>
        </w:tc>
      </w:tr>
      <w:tr w:rsidR="00556565" w:rsidRPr="00566BAF" w14:paraId="40C06FAB" w14:textId="77777777" w:rsidTr="002C6B2B">
        <w:tc>
          <w:tcPr>
            <w:tcW w:w="1203" w:type="dxa"/>
            <w:tcBorders>
              <w:top w:val="single" w:sz="4" w:space="0" w:color="auto"/>
              <w:left w:val="single" w:sz="4" w:space="0" w:color="auto"/>
              <w:bottom w:val="single" w:sz="4" w:space="0" w:color="auto"/>
              <w:right w:val="single" w:sz="4" w:space="0" w:color="auto"/>
            </w:tcBorders>
          </w:tcPr>
          <w:p w14:paraId="355922A0" w14:textId="41C4ABCA" w:rsidR="00556565" w:rsidRPr="00EB7D79" w:rsidRDefault="00571EC6" w:rsidP="002C6B2B">
            <w:pPr>
              <w:widowControl w:val="0"/>
              <w:spacing w:beforeLines="50" w:before="120"/>
              <w:rPr>
                <w:iCs/>
                <w:kern w:val="2"/>
                <w:lang w:eastAsia="zh-CN"/>
              </w:rPr>
            </w:pPr>
            <w:r>
              <w:rPr>
                <w:iCs/>
                <w:kern w:val="2"/>
                <w:lang w:eastAsia="zh-CN"/>
              </w:rPr>
              <w:t>InterDigital</w:t>
            </w:r>
          </w:p>
        </w:tc>
        <w:tc>
          <w:tcPr>
            <w:tcW w:w="886" w:type="dxa"/>
            <w:tcBorders>
              <w:top w:val="single" w:sz="4" w:space="0" w:color="auto"/>
              <w:left w:val="single" w:sz="4" w:space="0" w:color="auto"/>
              <w:bottom w:val="single" w:sz="4" w:space="0" w:color="auto"/>
              <w:right w:val="single" w:sz="4" w:space="0" w:color="auto"/>
            </w:tcBorders>
          </w:tcPr>
          <w:p w14:paraId="3792317D" w14:textId="34F3E559" w:rsidR="00556565" w:rsidRPr="00EB7D79" w:rsidRDefault="00571EC6"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7E814852" w14:textId="2A0A7162" w:rsidR="00556565" w:rsidRPr="00EB7D79" w:rsidRDefault="00333AF4" w:rsidP="002C6B2B">
            <w:pPr>
              <w:widowControl w:val="0"/>
              <w:spacing w:beforeLines="50" w:before="120"/>
              <w:rPr>
                <w:iCs/>
                <w:kern w:val="2"/>
                <w:lang w:eastAsia="zh-CN"/>
              </w:rPr>
            </w:pPr>
            <w:r>
              <w:rPr>
                <w:iCs/>
                <w:kern w:val="2"/>
                <w:lang w:eastAsia="zh-CN"/>
              </w:rPr>
              <w:t>Non successful decoding cannot be considered always as “skipped” SPS PDSCH.</w:t>
            </w:r>
            <w:r w:rsidR="00EB76BD">
              <w:rPr>
                <w:iCs/>
                <w:kern w:val="2"/>
                <w:lang w:eastAsia="zh-CN"/>
              </w:rPr>
              <w:t xml:space="preserve"> One approach could be based on DMRS detection.</w:t>
            </w:r>
          </w:p>
        </w:tc>
      </w:tr>
      <w:tr w:rsidR="00556565" w:rsidRPr="00566BAF" w14:paraId="2C947CA1" w14:textId="77777777" w:rsidTr="002C6B2B">
        <w:tc>
          <w:tcPr>
            <w:tcW w:w="1203" w:type="dxa"/>
            <w:tcBorders>
              <w:top w:val="single" w:sz="4" w:space="0" w:color="auto"/>
              <w:left w:val="single" w:sz="4" w:space="0" w:color="auto"/>
              <w:bottom w:val="single" w:sz="4" w:space="0" w:color="auto"/>
              <w:right w:val="single" w:sz="4" w:space="0" w:color="auto"/>
            </w:tcBorders>
          </w:tcPr>
          <w:p w14:paraId="3188D2F5" w14:textId="67EFCD15" w:rsidR="00556565"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W</w:t>
            </w:r>
            <w:r>
              <w:rPr>
                <w:rFonts w:eastAsia="맑은 고딕"/>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6911C0B1" w14:textId="082ADF24" w:rsidR="00556565"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Y</w:t>
            </w:r>
            <w:r>
              <w:rPr>
                <w:rFonts w:eastAsia="맑은 고딕"/>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691A2F46" w14:textId="547A1ACB" w:rsidR="00556565"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S</w:t>
            </w:r>
            <w:r>
              <w:rPr>
                <w:rFonts w:eastAsia="맑은 고딕"/>
                <w:iCs/>
                <w:kern w:val="2"/>
                <w:lang w:eastAsia="ko-KR"/>
              </w:rPr>
              <w:t xml:space="preserve">imilarly as in UE identification of CG PUSCH, “skipped SPS PDSCH” can be identified by DMRS detection. </w:t>
            </w:r>
          </w:p>
        </w:tc>
      </w:tr>
      <w:tr w:rsidR="00DC4D95" w14:paraId="774EF16E" w14:textId="77777777" w:rsidTr="002C6B2B">
        <w:tc>
          <w:tcPr>
            <w:tcW w:w="1203" w:type="dxa"/>
            <w:tcBorders>
              <w:top w:val="single" w:sz="4" w:space="0" w:color="auto"/>
              <w:left w:val="single" w:sz="4" w:space="0" w:color="auto"/>
              <w:bottom w:val="single" w:sz="4" w:space="0" w:color="auto"/>
              <w:right w:val="single" w:sz="4" w:space="0" w:color="auto"/>
            </w:tcBorders>
          </w:tcPr>
          <w:p w14:paraId="577DEB0D" w14:textId="13C9EAD5" w:rsidR="00DC4D95" w:rsidRPr="00EB7D79" w:rsidRDefault="00DC4D95" w:rsidP="00DC4D95">
            <w:pPr>
              <w:widowControl w:val="0"/>
              <w:spacing w:beforeLines="50" w:before="120"/>
              <w:rPr>
                <w:rFonts w:eastAsia="MS Mincho"/>
                <w:iCs/>
                <w:kern w:val="2"/>
                <w:lang w:eastAsia="ja-JP"/>
              </w:rPr>
            </w:pPr>
            <w:r>
              <w:rPr>
                <w:lang w:val="fr-FR" w:eastAsia="zh-CN"/>
              </w:rPr>
              <w:t>Samsung</w:t>
            </w:r>
          </w:p>
        </w:tc>
        <w:tc>
          <w:tcPr>
            <w:tcW w:w="886" w:type="dxa"/>
            <w:tcBorders>
              <w:top w:val="single" w:sz="4" w:space="0" w:color="auto"/>
              <w:left w:val="single" w:sz="4" w:space="0" w:color="auto"/>
              <w:bottom w:val="single" w:sz="4" w:space="0" w:color="auto"/>
              <w:right w:val="single" w:sz="4" w:space="0" w:color="auto"/>
            </w:tcBorders>
          </w:tcPr>
          <w:p w14:paraId="14AF4544" w14:textId="44429C5C" w:rsidR="00DC4D95" w:rsidRPr="00EB7D79" w:rsidRDefault="00DC4D95" w:rsidP="00DC4D95">
            <w:pPr>
              <w:widowControl w:val="0"/>
              <w:spacing w:beforeLines="50" w:before="120"/>
              <w:rPr>
                <w:rFonts w:eastAsia="MS Mincho"/>
                <w:iCs/>
                <w:kern w:val="2"/>
                <w:lang w:eastAsia="ja-JP"/>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2300F8A1" w14:textId="4A754AFD" w:rsidR="00DC4D95" w:rsidRPr="00EB7D79" w:rsidRDefault="00DC4D95" w:rsidP="00DC4D95">
            <w:pPr>
              <w:widowControl w:val="0"/>
              <w:spacing w:beforeLines="50" w:before="120"/>
              <w:rPr>
                <w:iCs/>
                <w:kern w:val="2"/>
                <w:lang w:eastAsia="zh-CN"/>
              </w:rPr>
            </w:pPr>
            <w:r>
              <w:rPr>
                <w:lang w:val="fr-FR" w:eastAsia="zh-CN"/>
              </w:rPr>
              <w:t>We do not think it is generally possible for a UE to identify “skipped” SPS PDSCH</w:t>
            </w:r>
          </w:p>
        </w:tc>
      </w:tr>
    </w:tbl>
    <w:p w14:paraId="2A910AF7" w14:textId="77777777" w:rsidR="00556565" w:rsidRDefault="00556565" w:rsidP="00556565">
      <w:pPr>
        <w:rPr>
          <w:lang w:val="en-US"/>
        </w:rPr>
      </w:pPr>
    </w:p>
    <w:p w14:paraId="57932FA0" w14:textId="44F70387" w:rsidR="00556565" w:rsidRDefault="00556565" w:rsidP="00F54846">
      <w:pPr>
        <w:jc w:val="both"/>
        <w:rPr>
          <w:sz w:val="22"/>
          <w:szCs w:val="22"/>
          <w:lang w:val="en-US"/>
        </w:rPr>
      </w:pPr>
      <w:r>
        <w:rPr>
          <w:sz w:val="22"/>
          <w:szCs w:val="22"/>
          <w:lang w:val="en-US"/>
        </w:rPr>
        <w:t xml:space="preserve">The following was discussed in companies’ contributions as methods or solutions to solve the issue/provide the functionality: </w:t>
      </w:r>
    </w:p>
    <w:p w14:paraId="4AB5303A" w14:textId="77777777" w:rsidR="00556565" w:rsidRDefault="00556565" w:rsidP="00556565">
      <w:pPr>
        <w:pStyle w:val="af1"/>
        <w:numPr>
          <w:ilvl w:val="0"/>
          <w:numId w:val="5"/>
        </w:numPr>
        <w:jc w:val="both"/>
        <w:rPr>
          <w:sz w:val="22"/>
          <w:lang w:val="en-US" w:eastAsia="zh-CN"/>
        </w:rPr>
      </w:pPr>
      <w:r>
        <w:rPr>
          <w:sz w:val="22"/>
          <w:lang w:val="en-US" w:eastAsia="zh-CN"/>
        </w:rPr>
        <w:t>Alt. 1: Based on DM-RS presence detection: vivo [2]</w:t>
      </w:r>
    </w:p>
    <w:p w14:paraId="2407EC60" w14:textId="77777777" w:rsidR="00556565" w:rsidRDefault="00556565" w:rsidP="00556565">
      <w:pPr>
        <w:pStyle w:val="af1"/>
        <w:numPr>
          <w:ilvl w:val="0"/>
          <w:numId w:val="5"/>
        </w:numPr>
        <w:jc w:val="both"/>
        <w:rPr>
          <w:sz w:val="22"/>
          <w:lang w:val="en-US" w:eastAsia="zh-CN"/>
        </w:rPr>
      </w:pPr>
      <w:r>
        <w:rPr>
          <w:sz w:val="22"/>
          <w:lang w:val="en-US" w:eastAsia="zh-CN"/>
        </w:rPr>
        <w:t>Alt. 2: Skip PUCCH transmission if only SPS NACK is mapped: E/// [4]</w:t>
      </w:r>
    </w:p>
    <w:p w14:paraId="5F03E767" w14:textId="77777777" w:rsidR="00556565" w:rsidRPr="00DF6DC9" w:rsidRDefault="00556565" w:rsidP="00556565">
      <w:pPr>
        <w:pStyle w:val="af1"/>
        <w:numPr>
          <w:ilvl w:val="0"/>
          <w:numId w:val="5"/>
        </w:numPr>
        <w:jc w:val="both"/>
        <w:rPr>
          <w:sz w:val="22"/>
          <w:lang w:val="en-US" w:eastAsia="zh-CN"/>
        </w:rPr>
      </w:pPr>
      <w:r>
        <w:rPr>
          <w:sz w:val="22"/>
          <w:lang w:val="en-US" w:eastAsia="zh-CN"/>
        </w:rPr>
        <w:t>Alt. 3. Through dynamic signaling (‘Skipped SPS PDSCH DCI’): QC [24]</w:t>
      </w:r>
    </w:p>
    <w:p w14:paraId="534F297C" w14:textId="77777777" w:rsidR="00556565" w:rsidRDefault="00556565" w:rsidP="00F54846">
      <w:pPr>
        <w:jc w:val="both"/>
        <w:rPr>
          <w:sz w:val="22"/>
          <w:szCs w:val="22"/>
          <w:lang w:val="en-US"/>
        </w:rPr>
      </w:pPr>
    </w:p>
    <w:p w14:paraId="15208608" w14:textId="77777777" w:rsidR="00556565" w:rsidRPr="002668DF" w:rsidRDefault="00556565" w:rsidP="00556565">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1BC2A6BE" w14:textId="3F8D88D7" w:rsidR="00556565"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techniques listed above – or would you like to add something)? Any comments on these?</w:t>
      </w:r>
    </w:p>
    <w:p w14:paraId="15838597" w14:textId="77777777" w:rsidR="00556565" w:rsidRPr="00EB7D79" w:rsidRDefault="00556565" w:rsidP="00556565">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71A8BF07"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56565" w:rsidRPr="00566BAF" w14:paraId="7BF433C0"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57330"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0FE2F"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5F83DA18" w14:textId="77777777" w:rsidTr="002C6B2B">
        <w:tc>
          <w:tcPr>
            <w:tcW w:w="1203" w:type="dxa"/>
            <w:tcBorders>
              <w:top w:val="single" w:sz="4" w:space="0" w:color="auto"/>
              <w:left w:val="single" w:sz="4" w:space="0" w:color="auto"/>
              <w:bottom w:val="single" w:sz="4" w:space="0" w:color="auto"/>
              <w:right w:val="single" w:sz="4" w:space="0" w:color="auto"/>
            </w:tcBorders>
          </w:tcPr>
          <w:p w14:paraId="6272556B" w14:textId="31EDB276" w:rsidR="00556565" w:rsidRPr="00EB7D79" w:rsidRDefault="00CF09BE"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743CFB3" w14:textId="0279110A" w:rsidR="00556565" w:rsidRPr="00EB7D79" w:rsidRDefault="00CF09BE" w:rsidP="002C6B2B">
            <w:pPr>
              <w:spacing w:beforeLines="50" w:before="120"/>
              <w:rPr>
                <w:iCs/>
                <w:kern w:val="2"/>
                <w:lang w:eastAsia="zh-CN"/>
              </w:rPr>
            </w:pPr>
            <w:r>
              <w:rPr>
                <w:iCs/>
                <w:kern w:val="2"/>
                <w:lang w:eastAsia="zh-CN"/>
              </w:rPr>
              <w:t>Would appreciate further clarification on Alt-3, as it isn’t clear what is being dynamically signalled.</w:t>
            </w:r>
          </w:p>
        </w:tc>
      </w:tr>
      <w:tr w:rsidR="00556565" w:rsidRPr="00566BAF" w14:paraId="28ABEB53" w14:textId="77777777" w:rsidTr="002C6B2B">
        <w:tc>
          <w:tcPr>
            <w:tcW w:w="1203" w:type="dxa"/>
            <w:tcBorders>
              <w:top w:val="single" w:sz="4" w:space="0" w:color="auto"/>
              <w:left w:val="single" w:sz="4" w:space="0" w:color="auto"/>
              <w:bottom w:val="single" w:sz="4" w:space="0" w:color="auto"/>
              <w:right w:val="single" w:sz="4" w:space="0" w:color="auto"/>
            </w:tcBorders>
          </w:tcPr>
          <w:p w14:paraId="6052C347"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1A5E98" w14:textId="77777777" w:rsidR="00556565" w:rsidRPr="00EB7D79" w:rsidRDefault="00556565" w:rsidP="002C6B2B">
            <w:pPr>
              <w:widowControl w:val="0"/>
              <w:spacing w:beforeLines="50" w:before="120"/>
              <w:rPr>
                <w:iCs/>
                <w:kern w:val="2"/>
                <w:lang w:eastAsia="zh-CN"/>
              </w:rPr>
            </w:pPr>
          </w:p>
        </w:tc>
      </w:tr>
      <w:tr w:rsidR="00556565" w:rsidRPr="00566BAF" w14:paraId="56B07908" w14:textId="77777777" w:rsidTr="002C6B2B">
        <w:tc>
          <w:tcPr>
            <w:tcW w:w="1203" w:type="dxa"/>
            <w:tcBorders>
              <w:top w:val="single" w:sz="4" w:space="0" w:color="auto"/>
              <w:left w:val="single" w:sz="4" w:space="0" w:color="auto"/>
              <w:bottom w:val="single" w:sz="4" w:space="0" w:color="auto"/>
              <w:right w:val="single" w:sz="4" w:space="0" w:color="auto"/>
            </w:tcBorders>
          </w:tcPr>
          <w:p w14:paraId="666F9D86"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FB1DBB" w14:textId="77777777" w:rsidR="00556565" w:rsidRPr="00EB7D79" w:rsidRDefault="00556565" w:rsidP="002C6B2B">
            <w:pPr>
              <w:widowControl w:val="0"/>
              <w:spacing w:beforeLines="50" w:before="120"/>
              <w:rPr>
                <w:iCs/>
                <w:kern w:val="2"/>
                <w:lang w:eastAsia="zh-CN"/>
              </w:rPr>
            </w:pPr>
          </w:p>
        </w:tc>
      </w:tr>
      <w:tr w:rsidR="00556565" w:rsidRPr="00566BAF" w14:paraId="485BF378" w14:textId="77777777" w:rsidTr="002C6B2B">
        <w:tc>
          <w:tcPr>
            <w:tcW w:w="1203" w:type="dxa"/>
            <w:tcBorders>
              <w:top w:val="single" w:sz="4" w:space="0" w:color="auto"/>
              <w:left w:val="single" w:sz="4" w:space="0" w:color="auto"/>
              <w:bottom w:val="single" w:sz="4" w:space="0" w:color="auto"/>
              <w:right w:val="single" w:sz="4" w:space="0" w:color="auto"/>
            </w:tcBorders>
          </w:tcPr>
          <w:p w14:paraId="4B20098A"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71AC09C" w14:textId="77777777" w:rsidR="00556565" w:rsidRPr="00EB7D79" w:rsidRDefault="00556565" w:rsidP="002C6B2B">
            <w:pPr>
              <w:widowControl w:val="0"/>
              <w:spacing w:beforeLines="50" w:before="120"/>
              <w:rPr>
                <w:iCs/>
                <w:kern w:val="2"/>
                <w:lang w:eastAsia="zh-CN"/>
              </w:rPr>
            </w:pPr>
          </w:p>
        </w:tc>
      </w:tr>
      <w:tr w:rsidR="00556565" w14:paraId="03A3051A" w14:textId="77777777" w:rsidTr="002C6B2B">
        <w:tc>
          <w:tcPr>
            <w:tcW w:w="1203" w:type="dxa"/>
            <w:tcBorders>
              <w:top w:val="single" w:sz="4" w:space="0" w:color="auto"/>
              <w:left w:val="single" w:sz="4" w:space="0" w:color="auto"/>
              <w:bottom w:val="single" w:sz="4" w:space="0" w:color="auto"/>
              <w:right w:val="single" w:sz="4" w:space="0" w:color="auto"/>
            </w:tcBorders>
          </w:tcPr>
          <w:p w14:paraId="0A98116C" w14:textId="77777777" w:rsidR="00556565" w:rsidRPr="00EB7D79" w:rsidRDefault="00556565"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6E11303" w14:textId="77777777" w:rsidR="00556565" w:rsidRPr="00EB7D79" w:rsidRDefault="00556565" w:rsidP="002C6B2B">
            <w:pPr>
              <w:widowControl w:val="0"/>
              <w:spacing w:beforeLines="50" w:before="120"/>
              <w:rPr>
                <w:iCs/>
                <w:kern w:val="2"/>
                <w:lang w:eastAsia="zh-CN"/>
              </w:rPr>
            </w:pPr>
          </w:p>
        </w:tc>
      </w:tr>
    </w:tbl>
    <w:p w14:paraId="200773F7" w14:textId="77777777" w:rsidR="00556565" w:rsidRPr="00EB7D79" w:rsidRDefault="00556565" w:rsidP="00556565">
      <w:pPr>
        <w:rPr>
          <w:lang w:val="en-US"/>
        </w:rPr>
      </w:pPr>
    </w:p>
    <w:p w14:paraId="58F88313" w14:textId="77777777" w:rsidR="00556565" w:rsidRPr="00FB6FD4" w:rsidRDefault="00556565" w:rsidP="00556565">
      <w:pPr>
        <w:rPr>
          <w:sz w:val="22"/>
          <w:szCs w:val="22"/>
          <w:lang w:val="en-US"/>
        </w:rPr>
      </w:pPr>
      <w:r w:rsidRPr="00FB6FD4">
        <w:rPr>
          <w:sz w:val="22"/>
          <w:szCs w:val="22"/>
          <w:lang w:val="en-US"/>
        </w:rPr>
        <w:lastRenderedPageBreak/>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50C96085" w14:textId="77777777" w:rsidR="00556565" w:rsidRDefault="00556565" w:rsidP="00556565">
      <w:pPr>
        <w:rPr>
          <w:lang w:val="en-US"/>
        </w:rPr>
      </w:pPr>
    </w:p>
    <w:p w14:paraId="5888A861" w14:textId="1A956148"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DB077D2"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56565" w:rsidRPr="00566BAF" w14:paraId="50703576"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159F4"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14B4FD"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A02956" w:rsidRPr="00566BAF" w14:paraId="26395775" w14:textId="77777777" w:rsidTr="002C6B2B">
        <w:tc>
          <w:tcPr>
            <w:tcW w:w="1203" w:type="dxa"/>
            <w:tcBorders>
              <w:top w:val="single" w:sz="4" w:space="0" w:color="auto"/>
              <w:left w:val="single" w:sz="4" w:space="0" w:color="auto"/>
              <w:bottom w:val="single" w:sz="4" w:space="0" w:color="auto"/>
              <w:right w:val="single" w:sz="4" w:space="0" w:color="auto"/>
            </w:tcBorders>
          </w:tcPr>
          <w:p w14:paraId="7BBFCAC0" w14:textId="2D0C0310"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40DE3F6D" w14:textId="77777777" w:rsidR="00A02956" w:rsidRDefault="00A02956" w:rsidP="00A02956">
            <w:pPr>
              <w:spacing w:beforeLines="50" w:before="120"/>
              <w:rPr>
                <w:iCs/>
                <w:kern w:val="2"/>
                <w:lang w:eastAsia="zh-CN"/>
              </w:rPr>
            </w:pPr>
            <w:r>
              <w:rPr>
                <w:iCs/>
                <w:kern w:val="2"/>
                <w:lang w:eastAsia="zh-CN"/>
              </w:rPr>
              <w:t>We don’t see “SPS HARQ skipping for skipped</w:t>
            </w:r>
            <w:r w:rsidRPr="00C423C2">
              <w:rPr>
                <w:iCs/>
                <w:kern w:val="2"/>
                <w:lang w:eastAsia="zh-CN"/>
              </w:rPr>
              <w:t xml:space="preserve"> SPS PDSCH</w:t>
            </w:r>
            <w:r>
              <w:rPr>
                <w:iCs/>
                <w:kern w:val="2"/>
                <w:lang w:eastAsia="zh-CN"/>
              </w:rPr>
              <w:t>” is beneficial for the following reasons:</w:t>
            </w:r>
          </w:p>
          <w:p w14:paraId="2933FE6F" w14:textId="77777777" w:rsidR="00A02956" w:rsidRPr="00C423C2" w:rsidRDefault="00A02956" w:rsidP="00A02956">
            <w:pPr>
              <w:pStyle w:val="af1"/>
              <w:numPr>
                <w:ilvl w:val="0"/>
                <w:numId w:val="74"/>
              </w:numPr>
              <w:spacing w:beforeLines="50" w:before="120"/>
              <w:rPr>
                <w:iCs/>
                <w:kern w:val="2"/>
                <w:lang w:eastAsia="zh-CN"/>
              </w:rPr>
            </w:pPr>
            <w:r w:rsidRPr="00C423C2">
              <w:rPr>
                <w:iCs/>
                <w:kern w:val="2"/>
                <w:lang w:eastAsia="zh-CN"/>
              </w:rPr>
              <w:t>For periodic traffic, the SPS PDSCH is transmitted in all the SPS occasions. Thus, the probability of having skipped SPS PDSCH is very low limiting the advantage of sipping the HARQ feedback.</w:t>
            </w:r>
          </w:p>
          <w:p w14:paraId="4AB4A6E4" w14:textId="77777777" w:rsidR="00A02956" w:rsidRDefault="00A02956" w:rsidP="00A02956">
            <w:pPr>
              <w:pStyle w:val="af1"/>
              <w:numPr>
                <w:ilvl w:val="0"/>
                <w:numId w:val="74"/>
              </w:numPr>
              <w:spacing w:beforeLines="50" w:before="120"/>
              <w:rPr>
                <w:iCs/>
                <w:kern w:val="2"/>
                <w:lang w:eastAsia="zh-CN"/>
              </w:rPr>
            </w:pPr>
            <w:r w:rsidRPr="00C423C2">
              <w:rPr>
                <w:iCs/>
                <w:kern w:val="2"/>
                <w:lang w:eastAsia="zh-CN"/>
              </w:rPr>
              <w:t xml:space="preserve">For aperiodic traffic, </w:t>
            </w:r>
            <w:r>
              <w:rPr>
                <w:iCs/>
                <w:kern w:val="2"/>
                <w:lang w:eastAsia="zh-CN"/>
              </w:rPr>
              <w:t>DG-</w:t>
            </w:r>
            <w:r w:rsidRPr="00C423C2">
              <w:rPr>
                <w:iCs/>
                <w:kern w:val="2"/>
                <w:lang w:eastAsia="zh-CN"/>
              </w:rPr>
              <w:t xml:space="preserve">PDSCH </w:t>
            </w:r>
            <w:r>
              <w:rPr>
                <w:iCs/>
                <w:kern w:val="2"/>
                <w:lang w:eastAsia="zh-CN"/>
              </w:rPr>
              <w:t>is more spectral efficient way compared to SPS-PDSCH</w:t>
            </w:r>
            <w:r w:rsidRPr="00C423C2">
              <w:rPr>
                <w:iCs/>
                <w:kern w:val="2"/>
                <w:lang w:eastAsia="zh-CN"/>
              </w:rPr>
              <w:t>.</w:t>
            </w:r>
            <w:r>
              <w:rPr>
                <w:iCs/>
                <w:kern w:val="2"/>
                <w:lang w:eastAsia="zh-CN"/>
              </w:rPr>
              <w:t xml:space="preserve"> For DL, as the PDCCH and PDSCH can be FDMed or have no gap at all, the scheduling DCI doesn’t cause delay compared to UL transmission. Thus, using SPS-PDSCH for </w:t>
            </w:r>
            <w:r w:rsidRPr="00C423C2">
              <w:rPr>
                <w:iCs/>
                <w:kern w:val="2"/>
                <w:lang w:eastAsia="zh-CN"/>
              </w:rPr>
              <w:t>aperiodic traffic</w:t>
            </w:r>
            <w:r>
              <w:rPr>
                <w:iCs/>
                <w:kern w:val="2"/>
                <w:lang w:eastAsia="zh-CN"/>
              </w:rPr>
              <w:t xml:space="preserve"> in not typical scenario.</w:t>
            </w:r>
          </w:p>
          <w:p w14:paraId="0F734602" w14:textId="77777777" w:rsidR="00A02956" w:rsidRDefault="00A02956" w:rsidP="00A02956">
            <w:pPr>
              <w:pStyle w:val="af1"/>
              <w:numPr>
                <w:ilvl w:val="0"/>
                <w:numId w:val="74"/>
              </w:numPr>
              <w:spacing w:beforeLines="50" w:before="120"/>
              <w:rPr>
                <w:iCs/>
                <w:kern w:val="2"/>
                <w:lang w:eastAsia="zh-CN"/>
              </w:rPr>
            </w:pPr>
            <w:r>
              <w:rPr>
                <w:iCs/>
                <w:kern w:val="2"/>
                <w:lang w:eastAsia="zh-CN"/>
              </w:rPr>
              <w:t xml:space="preserve">Skipping the </w:t>
            </w:r>
            <w:r w:rsidRPr="00C423C2">
              <w:rPr>
                <w:iCs/>
                <w:kern w:val="2"/>
                <w:lang w:eastAsia="zh-CN"/>
              </w:rPr>
              <w:t>SPS HARQ</w:t>
            </w:r>
            <w:r>
              <w:rPr>
                <w:iCs/>
                <w:kern w:val="2"/>
                <w:lang w:eastAsia="zh-CN"/>
              </w:rPr>
              <w:t xml:space="preserve"> could save some of the PUCCH resources, but it is not expected that the PUCCH to be the bottleneck in this case, as the PUCCH resources will be very small compared to the PDSCH resources.</w:t>
            </w:r>
          </w:p>
          <w:p w14:paraId="545171A6" w14:textId="77777777" w:rsidR="00A02956" w:rsidRDefault="00A02956" w:rsidP="00A02956">
            <w:pPr>
              <w:pStyle w:val="af1"/>
              <w:numPr>
                <w:ilvl w:val="0"/>
                <w:numId w:val="74"/>
              </w:numPr>
              <w:spacing w:beforeLines="50" w:before="120"/>
              <w:rPr>
                <w:iCs/>
                <w:kern w:val="2"/>
                <w:lang w:eastAsia="zh-CN"/>
              </w:rPr>
            </w:pPr>
            <w:r>
              <w:rPr>
                <w:iCs/>
                <w:kern w:val="2"/>
                <w:lang w:eastAsia="zh-CN"/>
              </w:rPr>
              <w:t>The PUCCH resource will be reserved to the UE, even if the UE skipped the HARQ feedback. So, there is no gain in terms of reducing the UL overhead.</w:t>
            </w:r>
          </w:p>
          <w:p w14:paraId="5381CC9D" w14:textId="77777777" w:rsidR="00A02956" w:rsidRDefault="00A02956" w:rsidP="00A02956">
            <w:pPr>
              <w:spacing w:beforeLines="50" w:before="120"/>
              <w:rPr>
                <w:iCs/>
                <w:kern w:val="2"/>
                <w:lang w:eastAsia="zh-CN"/>
              </w:rPr>
            </w:pPr>
          </w:p>
          <w:p w14:paraId="35937EAC" w14:textId="77777777" w:rsidR="00A02956" w:rsidRDefault="00A02956" w:rsidP="00A02956">
            <w:pPr>
              <w:spacing w:beforeLines="50" w:before="120"/>
              <w:rPr>
                <w:iCs/>
                <w:kern w:val="2"/>
                <w:lang w:eastAsia="zh-CN"/>
              </w:rPr>
            </w:pPr>
            <w:r>
              <w:rPr>
                <w:iCs/>
                <w:kern w:val="2"/>
                <w:lang w:eastAsia="zh-CN"/>
              </w:rPr>
              <w:t>Hence, the following should be provided by the proponents of SPS HARQ skipping:</w:t>
            </w:r>
          </w:p>
          <w:p w14:paraId="766F6BF1" w14:textId="77777777" w:rsidR="00A02956" w:rsidRDefault="00A02956" w:rsidP="00A02956">
            <w:pPr>
              <w:pStyle w:val="af1"/>
              <w:numPr>
                <w:ilvl w:val="0"/>
                <w:numId w:val="75"/>
              </w:numPr>
              <w:spacing w:beforeLines="50" w:before="120"/>
              <w:rPr>
                <w:iCs/>
                <w:kern w:val="2"/>
                <w:lang w:eastAsia="zh-CN"/>
              </w:rPr>
            </w:pPr>
            <w:r>
              <w:rPr>
                <w:iCs/>
                <w:kern w:val="2"/>
                <w:lang w:eastAsia="zh-CN"/>
              </w:rPr>
              <w:t xml:space="preserve">Justifying the use of SPS-PDSCH for </w:t>
            </w:r>
            <w:r w:rsidRPr="00C423C2">
              <w:rPr>
                <w:iCs/>
                <w:kern w:val="2"/>
                <w:lang w:eastAsia="zh-CN"/>
              </w:rPr>
              <w:t>aperiodic traffic</w:t>
            </w:r>
            <w:r>
              <w:rPr>
                <w:iCs/>
                <w:kern w:val="2"/>
                <w:lang w:eastAsia="zh-CN"/>
              </w:rPr>
              <w:t xml:space="preserve"> instead the more efficient approach of DG-PDSCH.</w:t>
            </w:r>
          </w:p>
          <w:p w14:paraId="2B8CE620" w14:textId="77777777" w:rsidR="00A02956" w:rsidRDefault="00A02956" w:rsidP="00A02956">
            <w:pPr>
              <w:pStyle w:val="af1"/>
              <w:numPr>
                <w:ilvl w:val="0"/>
                <w:numId w:val="75"/>
              </w:numPr>
              <w:spacing w:beforeLines="50" w:before="120"/>
              <w:rPr>
                <w:iCs/>
                <w:kern w:val="2"/>
                <w:lang w:eastAsia="zh-CN"/>
              </w:rPr>
            </w:pPr>
            <w:r>
              <w:rPr>
                <w:iCs/>
                <w:kern w:val="2"/>
                <w:lang w:eastAsia="zh-CN"/>
              </w:rPr>
              <w:t>Justifying, for typical number of UEs, the PUCCH for HARQ is the bottleneck compared to the SPS-PDSCH.</w:t>
            </w:r>
          </w:p>
          <w:p w14:paraId="576530EA" w14:textId="77777777" w:rsidR="00A02956" w:rsidRDefault="00A02956" w:rsidP="00A02956">
            <w:pPr>
              <w:pStyle w:val="af1"/>
              <w:numPr>
                <w:ilvl w:val="0"/>
                <w:numId w:val="75"/>
              </w:numPr>
              <w:spacing w:beforeLines="50" w:before="120"/>
              <w:rPr>
                <w:iCs/>
                <w:kern w:val="2"/>
                <w:lang w:eastAsia="zh-CN"/>
              </w:rPr>
            </w:pPr>
            <w:r>
              <w:rPr>
                <w:iCs/>
                <w:kern w:val="2"/>
                <w:lang w:eastAsia="zh-CN"/>
              </w:rPr>
              <w:t>How the gNB could make use of the skipped (by the UE) PUCCH resource.</w:t>
            </w:r>
          </w:p>
          <w:p w14:paraId="07D2349E" w14:textId="6012724C" w:rsidR="00A02956" w:rsidRPr="00EB7D79" w:rsidRDefault="00A02956" w:rsidP="00A02956">
            <w:pPr>
              <w:spacing w:beforeLines="50" w:before="120"/>
              <w:rPr>
                <w:iCs/>
                <w:kern w:val="2"/>
                <w:lang w:eastAsia="zh-CN"/>
              </w:rPr>
            </w:pPr>
            <w:r>
              <w:rPr>
                <w:iCs/>
                <w:kern w:val="2"/>
                <w:lang w:eastAsia="zh-CN"/>
              </w:rPr>
              <w:t>Any specific PUCCH format is considered for SPS HARQ skipping or it is applicable to all the PUCCH formats.</w:t>
            </w:r>
          </w:p>
        </w:tc>
      </w:tr>
      <w:tr w:rsidR="00A02956" w:rsidRPr="00566BAF" w14:paraId="49A84643" w14:textId="77777777" w:rsidTr="002C6B2B">
        <w:tc>
          <w:tcPr>
            <w:tcW w:w="1203" w:type="dxa"/>
            <w:tcBorders>
              <w:top w:val="single" w:sz="4" w:space="0" w:color="auto"/>
              <w:left w:val="single" w:sz="4" w:space="0" w:color="auto"/>
              <w:bottom w:val="single" w:sz="4" w:space="0" w:color="auto"/>
              <w:right w:val="single" w:sz="4" w:space="0" w:color="auto"/>
            </w:tcBorders>
          </w:tcPr>
          <w:p w14:paraId="00DCF6FA" w14:textId="77777777" w:rsidR="00A02956" w:rsidRPr="00EB7D79" w:rsidRDefault="00A02956" w:rsidP="00A02956">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7FB95A2" w14:textId="77777777" w:rsidR="00A02956" w:rsidRPr="00EB7D79" w:rsidRDefault="00A02956" w:rsidP="00A02956">
            <w:pPr>
              <w:widowControl w:val="0"/>
              <w:spacing w:beforeLines="50" w:before="120"/>
              <w:rPr>
                <w:iCs/>
                <w:kern w:val="2"/>
                <w:lang w:eastAsia="zh-CN"/>
              </w:rPr>
            </w:pPr>
          </w:p>
        </w:tc>
      </w:tr>
      <w:tr w:rsidR="00A02956" w:rsidRPr="00566BAF" w14:paraId="5BF031B2" w14:textId="77777777" w:rsidTr="002C6B2B">
        <w:tc>
          <w:tcPr>
            <w:tcW w:w="1203" w:type="dxa"/>
            <w:tcBorders>
              <w:top w:val="single" w:sz="4" w:space="0" w:color="auto"/>
              <w:left w:val="single" w:sz="4" w:space="0" w:color="auto"/>
              <w:bottom w:val="single" w:sz="4" w:space="0" w:color="auto"/>
              <w:right w:val="single" w:sz="4" w:space="0" w:color="auto"/>
            </w:tcBorders>
          </w:tcPr>
          <w:p w14:paraId="579C588C" w14:textId="77777777" w:rsidR="00A02956" w:rsidRPr="00EB7D79" w:rsidRDefault="00A02956" w:rsidP="00A02956">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3FDD564" w14:textId="77777777" w:rsidR="00A02956" w:rsidRPr="00EB7D79" w:rsidRDefault="00A02956" w:rsidP="00A02956">
            <w:pPr>
              <w:widowControl w:val="0"/>
              <w:spacing w:beforeLines="50" w:before="120"/>
              <w:rPr>
                <w:iCs/>
                <w:kern w:val="2"/>
                <w:lang w:eastAsia="zh-CN"/>
              </w:rPr>
            </w:pPr>
          </w:p>
        </w:tc>
      </w:tr>
      <w:tr w:rsidR="00A02956" w:rsidRPr="00566BAF" w14:paraId="58A608A3" w14:textId="77777777" w:rsidTr="002C6B2B">
        <w:tc>
          <w:tcPr>
            <w:tcW w:w="1203" w:type="dxa"/>
            <w:tcBorders>
              <w:top w:val="single" w:sz="4" w:space="0" w:color="auto"/>
              <w:left w:val="single" w:sz="4" w:space="0" w:color="auto"/>
              <w:bottom w:val="single" w:sz="4" w:space="0" w:color="auto"/>
              <w:right w:val="single" w:sz="4" w:space="0" w:color="auto"/>
            </w:tcBorders>
          </w:tcPr>
          <w:p w14:paraId="28AF67BC" w14:textId="77777777" w:rsidR="00A02956" w:rsidRPr="00EB7D79" w:rsidRDefault="00A02956" w:rsidP="00A02956">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C2B6A9D" w14:textId="77777777" w:rsidR="00A02956" w:rsidRPr="00EB7D79" w:rsidRDefault="00A02956" w:rsidP="00A02956">
            <w:pPr>
              <w:widowControl w:val="0"/>
              <w:spacing w:beforeLines="50" w:before="120"/>
              <w:rPr>
                <w:iCs/>
                <w:kern w:val="2"/>
                <w:lang w:eastAsia="zh-CN"/>
              </w:rPr>
            </w:pPr>
          </w:p>
        </w:tc>
      </w:tr>
      <w:tr w:rsidR="00A02956" w14:paraId="15CDFA36" w14:textId="77777777" w:rsidTr="002C6B2B">
        <w:tc>
          <w:tcPr>
            <w:tcW w:w="1203" w:type="dxa"/>
            <w:tcBorders>
              <w:top w:val="single" w:sz="4" w:space="0" w:color="auto"/>
              <w:left w:val="single" w:sz="4" w:space="0" w:color="auto"/>
              <w:bottom w:val="single" w:sz="4" w:space="0" w:color="auto"/>
              <w:right w:val="single" w:sz="4" w:space="0" w:color="auto"/>
            </w:tcBorders>
          </w:tcPr>
          <w:p w14:paraId="74A63BF0" w14:textId="77777777" w:rsidR="00A02956" w:rsidRPr="00EB7D79" w:rsidRDefault="00A02956" w:rsidP="00A02956">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8566784" w14:textId="77777777" w:rsidR="00A02956" w:rsidRPr="00EB7D79" w:rsidRDefault="00A02956" w:rsidP="00A02956">
            <w:pPr>
              <w:widowControl w:val="0"/>
              <w:spacing w:beforeLines="50" w:before="120"/>
              <w:rPr>
                <w:iCs/>
                <w:kern w:val="2"/>
                <w:lang w:eastAsia="zh-CN"/>
              </w:rPr>
            </w:pPr>
          </w:p>
        </w:tc>
      </w:tr>
    </w:tbl>
    <w:p w14:paraId="1DCD8946" w14:textId="77777777" w:rsidR="00B13580" w:rsidRDefault="00B13580" w:rsidP="00F54846">
      <w:pPr>
        <w:jc w:val="both"/>
        <w:rPr>
          <w:sz w:val="22"/>
          <w:szCs w:val="22"/>
          <w:lang w:val="en-US"/>
        </w:rPr>
      </w:pPr>
    </w:p>
    <w:p w14:paraId="48BDA8F1" w14:textId="0457225A" w:rsidR="00F54846" w:rsidRPr="00F54846" w:rsidRDefault="00F54846" w:rsidP="00F54846">
      <w:pPr>
        <w:jc w:val="both"/>
        <w:rPr>
          <w:sz w:val="22"/>
          <w:szCs w:val="22"/>
          <w:lang w:val="en-US"/>
        </w:rPr>
      </w:pPr>
      <w:r>
        <w:rPr>
          <w:sz w:val="22"/>
          <w:szCs w:val="22"/>
          <w:lang w:val="en-US"/>
        </w:rPr>
        <w:t xml:space="preserve"> </w:t>
      </w:r>
    </w:p>
    <w:p w14:paraId="29B85D98" w14:textId="148DB0B1" w:rsidR="00EB7D79" w:rsidRDefault="00B13580" w:rsidP="00CD5679">
      <w:pPr>
        <w:pStyle w:val="3"/>
        <w:numPr>
          <w:ilvl w:val="2"/>
          <w:numId w:val="66"/>
        </w:numPr>
      </w:pPr>
      <w:r>
        <w:lastRenderedPageBreak/>
        <w:t xml:space="preserve">Study: </w:t>
      </w:r>
      <w:r w:rsidR="00EB7D79">
        <w:t>PUCCH repetition enhancement</w:t>
      </w:r>
    </w:p>
    <w:p w14:paraId="1AC022A9" w14:textId="78377BC7" w:rsidR="00FA1DCA" w:rsidRDefault="00FA1DCA" w:rsidP="00FA1DCA">
      <w:pPr>
        <w:rPr>
          <w:lang w:val="en-US"/>
        </w:rPr>
      </w:pPr>
      <w:r>
        <w:rPr>
          <w:lang w:val="en-US"/>
        </w:rPr>
        <w:t>During the GTW discussion on Aug. 27</w:t>
      </w:r>
      <w:r w:rsidRPr="00FA1DCA">
        <w:rPr>
          <w:vertAlign w:val="superscript"/>
          <w:lang w:val="en-US"/>
        </w:rPr>
        <w:t>th</w:t>
      </w:r>
      <w:r>
        <w:rPr>
          <w:lang w:val="en-US"/>
        </w:rPr>
        <w:t xml:space="preserve">, there had been two issues raised that led the fact that only the main bullet of the FL proposal brought to the session had been approved (but not the sub-bullet): </w:t>
      </w:r>
    </w:p>
    <w:p w14:paraId="03946B19" w14:textId="60D01068" w:rsidR="00FA1DCA" w:rsidRDefault="00280C4A" w:rsidP="00FA1DCA">
      <w:pPr>
        <w:pStyle w:val="af1"/>
        <w:numPr>
          <w:ilvl w:val="0"/>
          <w:numId w:val="70"/>
        </w:numPr>
        <w:rPr>
          <w:lang w:val="en-US"/>
        </w:rPr>
      </w:pPr>
      <w:r>
        <w:rPr>
          <w:lang w:val="en-US"/>
        </w:rPr>
        <w:t>PUCCH repetition is also discussed as part of M-TRP as well as coverage enhancements. So why to study (or specify) sub-slot PUCCH repetition here?</w:t>
      </w:r>
    </w:p>
    <w:p w14:paraId="2D63637B" w14:textId="66B75B74" w:rsidR="00280C4A" w:rsidRDefault="00280C4A" w:rsidP="00FA1DCA">
      <w:pPr>
        <w:pStyle w:val="af1"/>
        <w:numPr>
          <w:ilvl w:val="0"/>
          <w:numId w:val="70"/>
        </w:numPr>
        <w:rPr>
          <w:lang w:val="en-US"/>
        </w:rPr>
      </w:pPr>
      <w:r>
        <w:rPr>
          <w:lang w:val="en-US"/>
        </w:rPr>
        <w:t xml:space="preserve">The PHY priority handling for slot PUCCH may still need to be finalized as part of Rel-16, but even the priority handling for sub-slot PUCCH may not be the focus of the WI. Thus, it was questioned if the PHY priority handling should be overall supported through specification work in this AI. </w:t>
      </w:r>
    </w:p>
    <w:p w14:paraId="233C6DE6" w14:textId="1DCF12BD" w:rsidR="00280C4A" w:rsidRDefault="00280C4A" w:rsidP="00280C4A">
      <w:pPr>
        <w:rPr>
          <w:lang w:val="en-US"/>
        </w:rPr>
      </w:pPr>
    </w:p>
    <w:p w14:paraId="2C0E8F2A" w14:textId="1233F4A9" w:rsidR="00280C4A" w:rsidRDefault="00280C4A" w:rsidP="00280C4A">
      <w:pPr>
        <w:rPr>
          <w:lang w:val="en-US"/>
        </w:rPr>
      </w:pPr>
      <w:r>
        <w:rPr>
          <w:lang w:val="en-US"/>
        </w:rPr>
        <w:t xml:space="preserve">The following questions are therefore brought forward for companies to answer or at least consider for RAN1#103-e. </w:t>
      </w:r>
    </w:p>
    <w:p w14:paraId="6E3DAB64" w14:textId="4EE51DC7" w:rsidR="00280C4A" w:rsidRDefault="00280C4A" w:rsidP="00280C4A">
      <w:pPr>
        <w:rPr>
          <w:lang w:val="en-US"/>
        </w:rPr>
      </w:pPr>
    </w:p>
    <w:p w14:paraId="737263C2" w14:textId="52414132"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.1:</w:t>
      </w:r>
      <w:r w:rsidRPr="00EB7D79">
        <w:rPr>
          <w:b/>
          <w:bCs/>
          <w:sz w:val="22"/>
          <w:szCs w:val="22"/>
          <w:lang w:val="en-US"/>
        </w:rPr>
        <w:t xml:space="preserve"> Should </w:t>
      </w:r>
      <w:r>
        <w:rPr>
          <w:b/>
          <w:bCs/>
          <w:sz w:val="22"/>
          <w:szCs w:val="22"/>
          <w:lang w:val="en-US"/>
        </w:rPr>
        <w:t xml:space="preserve">sub-slot PUCCH repetition specifically for URLLC (not coverage improvement, independent of M-TRP) </w:t>
      </w:r>
      <w:r w:rsidRPr="00EB7D79">
        <w:rPr>
          <w:b/>
          <w:bCs/>
          <w:sz w:val="22"/>
          <w:szCs w:val="22"/>
          <w:lang w:val="en-US"/>
        </w:rPr>
        <w:t>be supported for in Rel-17 (i.e. do you see benefits</w:t>
      </w:r>
      <w:r>
        <w:rPr>
          <w:b/>
          <w:bCs/>
          <w:sz w:val="22"/>
          <w:szCs w:val="22"/>
          <w:lang w:val="en-US"/>
        </w:rPr>
        <w:t xml:space="preserve"> and which</w:t>
      </w:r>
      <w:r w:rsidRPr="00EB7D79">
        <w:rPr>
          <w:b/>
          <w:bCs/>
          <w:sz w:val="22"/>
          <w:szCs w:val="22"/>
          <w:lang w:val="en-US"/>
        </w:rPr>
        <w:t xml:space="preserve">)? </w:t>
      </w:r>
    </w:p>
    <w:p w14:paraId="066A0F9A"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C269C7" w:rsidRPr="00566BAF" w14:paraId="75C64E4E"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53FD1"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CE0998"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52EFC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6774589E" w14:textId="77777777" w:rsidTr="00A527D0">
        <w:tc>
          <w:tcPr>
            <w:tcW w:w="1203" w:type="dxa"/>
            <w:tcBorders>
              <w:top w:val="single" w:sz="4" w:space="0" w:color="auto"/>
              <w:left w:val="single" w:sz="4" w:space="0" w:color="auto"/>
              <w:bottom w:val="single" w:sz="4" w:space="0" w:color="auto"/>
              <w:right w:val="single" w:sz="4" w:space="0" w:color="auto"/>
            </w:tcBorders>
          </w:tcPr>
          <w:p w14:paraId="53B70770" w14:textId="49720F12" w:rsidR="00C269C7" w:rsidRPr="00EB7D79" w:rsidRDefault="009D13D0"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FA52C54" w14:textId="77777777" w:rsidR="00C269C7" w:rsidRPr="00EB7D79" w:rsidRDefault="00C269C7" w:rsidP="00A527D0">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EA267C8" w14:textId="24403ACF" w:rsidR="00C269C7" w:rsidRPr="00EB7D79" w:rsidRDefault="009D13D0" w:rsidP="00A527D0">
            <w:pPr>
              <w:spacing w:beforeLines="50" w:before="120"/>
              <w:rPr>
                <w:iCs/>
                <w:kern w:val="2"/>
                <w:lang w:eastAsia="zh-CN"/>
              </w:rPr>
            </w:pPr>
            <w:r>
              <w:rPr>
                <w:iCs/>
                <w:kern w:val="2"/>
                <w:lang w:eastAsia="zh-CN"/>
              </w:rPr>
              <w:t xml:space="preserve">We do not support </w:t>
            </w:r>
            <w:r w:rsidR="00B72CF5">
              <w:rPr>
                <w:iCs/>
                <w:kern w:val="2"/>
                <w:lang w:eastAsia="zh-CN"/>
              </w:rPr>
              <w:t xml:space="preserve">sub-slot </w:t>
            </w:r>
            <w:r>
              <w:rPr>
                <w:iCs/>
                <w:kern w:val="2"/>
                <w:lang w:eastAsia="zh-CN"/>
              </w:rPr>
              <w:t>PUCCH repetition</w:t>
            </w:r>
            <w:r w:rsidR="00B72CF5">
              <w:rPr>
                <w:iCs/>
                <w:kern w:val="2"/>
                <w:lang w:eastAsia="zh-CN"/>
              </w:rPr>
              <w:t xml:space="preserve"> but if we were to consider supporting it, then we should have an independent focus from those in CovEnh and M-TRP.</w:t>
            </w:r>
          </w:p>
        </w:tc>
      </w:tr>
      <w:tr w:rsidR="00A02956" w:rsidRPr="00566BAF" w14:paraId="1515782A" w14:textId="77777777" w:rsidTr="00A527D0">
        <w:tc>
          <w:tcPr>
            <w:tcW w:w="1203" w:type="dxa"/>
            <w:tcBorders>
              <w:top w:val="single" w:sz="4" w:space="0" w:color="auto"/>
              <w:left w:val="single" w:sz="4" w:space="0" w:color="auto"/>
              <w:bottom w:val="single" w:sz="4" w:space="0" w:color="auto"/>
              <w:right w:val="single" w:sz="4" w:space="0" w:color="auto"/>
            </w:tcBorders>
          </w:tcPr>
          <w:p w14:paraId="75789411" w14:textId="44FE0BE4"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2DD534E1" w14:textId="611AF9ED" w:rsidR="00A02956" w:rsidRPr="00EB7D79" w:rsidRDefault="00A02956" w:rsidP="00A02956">
            <w:pPr>
              <w:widowControl w:val="0"/>
              <w:spacing w:beforeLines="50" w:before="120"/>
              <w:rPr>
                <w:iCs/>
                <w:kern w:val="2"/>
                <w:lang w:eastAsia="zh-CN"/>
              </w:rPr>
            </w:pPr>
            <w:r>
              <w:rPr>
                <w:iCs/>
                <w:kern w:val="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2F2D99A" w14:textId="77777777" w:rsidR="00A02956" w:rsidRDefault="00A02956" w:rsidP="00A02956">
            <w:pPr>
              <w:spacing w:beforeLines="50" w:before="120"/>
              <w:rPr>
                <w:iCs/>
                <w:kern w:val="2"/>
                <w:lang w:eastAsia="zh-CN"/>
              </w:rPr>
            </w:pPr>
            <w:r>
              <w:rPr>
                <w:iCs/>
                <w:kern w:val="2"/>
                <w:lang w:eastAsia="zh-CN"/>
              </w:rPr>
              <w:t xml:space="preserve">We don’t see a benefit in supporting </w:t>
            </w:r>
            <w:r w:rsidRPr="006F5735">
              <w:rPr>
                <w:iCs/>
                <w:kern w:val="2"/>
                <w:lang w:eastAsia="zh-CN"/>
              </w:rPr>
              <w:t>sub-slot PUCCH repetition specifically for URLLC</w:t>
            </w:r>
            <w:r>
              <w:rPr>
                <w:iCs/>
                <w:kern w:val="2"/>
                <w:lang w:eastAsia="zh-CN"/>
              </w:rPr>
              <w:t>. If the latency allows the PUCCH to span more than one sub-slot, the gNB can configure the UE with larger sub-slot length (i.e. 7-symbols instead of 2-symbols sub-slot).</w:t>
            </w:r>
          </w:p>
          <w:p w14:paraId="675A7A5F" w14:textId="1992E75A" w:rsidR="00A02956" w:rsidRPr="00EB7D79" w:rsidRDefault="00A02956" w:rsidP="00A02956">
            <w:pPr>
              <w:widowControl w:val="0"/>
              <w:spacing w:beforeLines="50" w:before="120"/>
              <w:rPr>
                <w:iCs/>
                <w:kern w:val="2"/>
                <w:lang w:eastAsia="zh-CN"/>
              </w:rPr>
            </w:pPr>
            <w:r>
              <w:rPr>
                <w:iCs/>
                <w:kern w:val="2"/>
                <w:lang w:eastAsia="zh-CN"/>
              </w:rPr>
              <w:t>If deemed necessary, s</w:t>
            </w:r>
            <w:r w:rsidRPr="00B37EF5">
              <w:rPr>
                <w:iCs/>
                <w:kern w:val="2"/>
                <w:lang w:eastAsia="zh-CN"/>
              </w:rPr>
              <w:t xml:space="preserve">ub-slot PUCCH repetition can be achieved by allowing the PUCCH to cross the </w:t>
            </w:r>
            <w:r>
              <w:rPr>
                <w:iCs/>
                <w:kern w:val="2"/>
                <w:lang w:eastAsia="zh-CN"/>
              </w:rPr>
              <w:t>sub-</w:t>
            </w:r>
            <w:r w:rsidRPr="00B37EF5">
              <w:rPr>
                <w:iCs/>
                <w:kern w:val="2"/>
                <w:lang w:eastAsia="zh-CN"/>
              </w:rPr>
              <w:t>slot boundary</w:t>
            </w:r>
            <w:r>
              <w:rPr>
                <w:iCs/>
                <w:kern w:val="2"/>
                <w:lang w:eastAsia="zh-CN"/>
              </w:rPr>
              <w:t xml:space="preserve">, this will give the gNB the flexibility/domically in selecting any length for the PUCCH (better than multiple of sub-slots as in </w:t>
            </w:r>
            <w:r w:rsidRPr="00B37EF5">
              <w:rPr>
                <w:iCs/>
                <w:kern w:val="2"/>
                <w:lang w:eastAsia="zh-CN"/>
              </w:rPr>
              <w:t>sub-slot PUCCH repetition</w:t>
            </w:r>
            <w:r>
              <w:rPr>
                <w:iCs/>
                <w:kern w:val="2"/>
                <w:lang w:eastAsia="zh-CN"/>
              </w:rPr>
              <w:t>).</w:t>
            </w:r>
          </w:p>
        </w:tc>
      </w:tr>
      <w:tr w:rsidR="00DC4D95" w:rsidRPr="00566BAF" w14:paraId="129C3909" w14:textId="77777777" w:rsidTr="00A527D0">
        <w:tc>
          <w:tcPr>
            <w:tcW w:w="1203" w:type="dxa"/>
            <w:tcBorders>
              <w:top w:val="single" w:sz="4" w:space="0" w:color="auto"/>
              <w:left w:val="single" w:sz="4" w:space="0" w:color="auto"/>
              <w:bottom w:val="single" w:sz="4" w:space="0" w:color="auto"/>
              <w:right w:val="single" w:sz="4" w:space="0" w:color="auto"/>
            </w:tcBorders>
          </w:tcPr>
          <w:p w14:paraId="73AF9B14" w14:textId="20FCF398" w:rsidR="00DC4D95" w:rsidRPr="00EB7D79" w:rsidRDefault="00DC4D95" w:rsidP="00DC4D95">
            <w:pPr>
              <w:widowControl w:val="0"/>
              <w:spacing w:beforeLines="50" w:before="120"/>
              <w:rPr>
                <w:iCs/>
                <w:kern w:val="2"/>
                <w:lang w:eastAsia="zh-CN"/>
              </w:rPr>
            </w:pPr>
            <w:r>
              <w:rPr>
                <w:rFonts w:eastAsia="맑은 고딕"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2DD3478" w14:textId="2319DD45" w:rsidR="00DC4D95" w:rsidRPr="00EB7D79" w:rsidRDefault="00DC4D95" w:rsidP="00DC4D95">
            <w:pPr>
              <w:widowControl w:val="0"/>
              <w:spacing w:beforeLines="50" w:before="120"/>
              <w:rPr>
                <w:iCs/>
                <w:kern w:val="2"/>
                <w:lang w:eastAsia="zh-CN"/>
              </w:rPr>
            </w:pPr>
            <w:r>
              <w:rPr>
                <w:rFonts w:eastAsia="맑은 고딕" w:hint="eastAsia"/>
                <w:iCs/>
                <w:kern w:val="2"/>
                <w:lang w:eastAsia="ko-KR"/>
              </w:rPr>
              <w:t>Yes</w:t>
            </w:r>
          </w:p>
        </w:tc>
        <w:tc>
          <w:tcPr>
            <w:tcW w:w="7540" w:type="dxa"/>
            <w:tcBorders>
              <w:top w:val="single" w:sz="4" w:space="0" w:color="auto"/>
              <w:left w:val="single" w:sz="4" w:space="0" w:color="auto"/>
              <w:bottom w:val="single" w:sz="4" w:space="0" w:color="auto"/>
              <w:right w:val="single" w:sz="4" w:space="0" w:color="auto"/>
            </w:tcBorders>
          </w:tcPr>
          <w:p w14:paraId="6B32B024" w14:textId="324A6BBF" w:rsidR="00DC4D95" w:rsidRPr="00EB7D79" w:rsidRDefault="00DC4D95" w:rsidP="00DC4D95">
            <w:pPr>
              <w:widowControl w:val="0"/>
              <w:spacing w:beforeLines="50" w:before="120"/>
              <w:rPr>
                <w:iCs/>
                <w:kern w:val="2"/>
                <w:lang w:eastAsia="zh-CN"/>
              </w:rPr>
            </w:pPr>
            <w:r>
              <w:rPr>
                <w:rFonts w:eastAsia="맑은 고딕" w:hint="eastAsia"/>
                <w:iCs/>
                <w:kern w:val="2"/>
                <w:lang w:eastAsia="ko-KR"/>
              </w:rPr>
              <w:t>Benefit is similar to</w:t>
            </w:r>
            <w:r>
              <w:rPr>
                <w:rFonts w:eastAsia="맑은 고딕"/>
                <w:iCs/>
                <w:kern w:val="2"/>
                <w:lang w:eastAsia="ko-KR"/>
              </w:rPr>
              <w:t xml:space="preserve"> what we had</w:t>
            </w:r>
            <w:r>
              <w:rPr>
                <w:rFonts w:eastAsia="맑은 고딕" w:hint="eastAsia"/>
                <w:iCs/>
                <w:kern w:val="2"/>
                <w:lang w:eastAsia="ko-KR"/>
              </w:rPr>
              <w:t xml:space="preserve"> PUSCH repetition type-B</w:t>
            </w:r>
            <w:r>
              <w:rPr>
                <w:rFonts w:eastAsia="맑은 고딕"/>
                <w:iCs/>
                <w:kern w:val="2"/>
                <w:lang w:eastAsia="ko-KR"/>
              </w:rPr>
              <w:t xml:space="preserve"> in Rel-16, this is not coverage enhancement. This is to reduce transmission alignment latency. </w:t>
            </w:r>
          </w:p>
        </w:tc>
      </w:tr>
      <w:tr w:rsidR="00C269C7" w:rsidRPr="00566BAF" w14:paraId="09015CC7" w14:textId="77777777" w:rsidTr="00A527D0">
        <w:tc>
          <w:tcPr>
            <w:tcW w:w="1203" w:type="dxa"/>
            <w:tcBorders>
              <w:top w:val="single" w:sz="4" w:space="0" w:color="auto"/>
              <w:left w:val="single" w:sz="4" w:space="0" w:color="auto"/>
              <w:bottom w:val="single" w:sz="4" w:space="0" w:color="auto"/>
              <w:right w:val="single" w:sz="4" w:space="0" w:color="auto"/>
            </w:tcBorders>
          </w:tcPr>
          <w:p w14:paraId="0E44CDBD"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095795F"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15DDD59" w14:textId="77777777" w:rsidR="00C269C7" w:rsidRPr="00EB7D79" w:rsidRDefault="00C269C7" w:rsidP="00A527D0">
            <w:pPr>
              <w:widowControl w:val="0"/>
              <w:spacing w:beforeLines="50" w:before="120"/>
              <w:rPr>
                <w:iCs/>
                <w:kern w:val="2"/>
                <w:lang w:eastAsia="zh-CN"/>
              </w:rPr>
            </w:pPr>
          </w:p>
        </w:tc>
      </w:tr>
      <w:tr w:rsidR="00C269C7" w14:paraId="2743A2B8" w14:textId="77777777" w:rsidTr="00A527D0">
        <w:tc>
          <w:tcPr>
            <w:tcW w:w="1203" w:type="dxa"/>
            <w:tcBorders>
              <w:top w:val="single" w:sz="4" w:space="0" w:color="auto"/>
              <w:left w:val="single" w:sz="4" w:space="0" w:color="auto"/>
              <w:bottom w:val="single" w:sz="4" w:space="0" w:color="auto"/>
              <w:right w:val="single" w:sz="4" w:space="0" w:color="auto"/>
            </w:tcBorders>
          </w:tcPr>
          <w:p w14:paraId="1450FB2C" w14:textId="77777777" w:rsidR="00C269C7" w:rsidRPr="00EB7D79" w:rsidRDefault="00C269C7" w:rsidP="00A527D0">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01C08D05" w14:textId="77777777" w:rsidR="00C269C7" w:rsidRPr="00EB7D79" w:rsidRDefault="00C269C7" w:rsidP="00A527D0">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52EE9E81" w14:textId="77777777" w:rsidR="00C269C7" w:rsidRPr="00EB7D79" w:rsidRDefault="00C269C7" w:rsidP="00A527D0">
            <w:pPr>
              <w:widowControl w:val="0"/>
              <w:spacing w:beforeLines="50" w:before="120"/>
              <w:rPr>
                <w:iCs/>
                <w:kern w:val="2"/>
                <w:lang w:eastAsia="zh-CN"/>
              </w:rPr>
            </w:pPr>
          </w:p>
        </w:tc>
      </w:tr>
    </w:tbl>
    <w:p w14:paraId="68C62DE1" w14:textId="77777777" w:rsidR="00C269C7" w:rsidRDefault="00C269C7" w:rsidP="00C269C7">
      <w:pPr>
        <w:rPr>
          <w:lang w:val="en-US"/>
        </w:rPr>
      </w:pPr>
    </w:p>
    <w:p w14:paraId="15DB040E" w14:textId="1E36CB8A"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w:t>
      </w:r>
      <w:r>
        <w:rPr>
          <w:b/>
          <w:bCs/>
          <w:sz w:val="22"/>
          <w:szCs w:val="22"/>
          <w:lang w:val="en-US"/>
        </w:rPr>
        <w:t xml:space="preserve">PHY priority handling of PUCCH repetition for URLLC be supported for URLLC at least in Rel-17 </w:t>
      </w:r>
      <w:r w:rsidRPr="00EB7D79">
        <w:rPr>
          <w:b/>
          <w:bCs/>
          <w:sz w:val="22"/>
          <w:szCs w:val="22"/>
          <w:lang w:val="en-US"/>
        </w:rPr>
        <w:t>(i.e. do you see benefits</w:t>
      </w:r>
      <w:r>
        <w:rPr>
          <w:b/>
          <w:bCs/>
          <w:sz w:val="22"/>
          <w:szCs w:val="22"/>
          <w:lang w:val="en-US"/>
        </w:rPr>
        <w:t xml:space="preserve"> and which</w:t>
      </w:r>
      <w:r w:rsidRPr="00EB7D79">
        <w:rPr>
          <w:b/>
          <w:bCs/>
          <w:sz w:val="22"/>
          <w:szCs w:val="22"/>
          <w:lang w:val="en-US"/>
        </w:rPr>
        <w:t xml:space="preserve">)? </w:t>
      </w:r>
    </w:p>
    <w:p w14:paraId="0E375578"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C269C7" w:rsidRPr="00566BAF" w14:paraId="09B4AC4A"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D6A1E6"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0DF56E"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D66F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733607D1" w14:textId="77777777" w:rsidTr="00A527D0">
        <w:tc>
          <w:tcPr>
            <w:tcW w:w="1203" w:type="dxa"/>
            <w:tcBorders>
              <w:top w:val="single" w:sz="4" w:space="0" w:color="auto"/>
              <w:left w:val="single" w:sz="4" w:space="0" w:color="auto"/>
              <w:bottom w:val="single" w:sz="4" w:space="0" w:color="auto"/>
              <w:right w:val="single" w:sz="4" w:space="0" w:color="auto"/>
            </w:tcBorders>
          </w:tcPr>
          <w:p w14:paraId="73424515" w14:textId="734A969E" w:rsidR="00C269C7" w:rsidRPr="00EB7D79" w:rsidRDefault="00B72CF5" w:rsidP="00A527D0">
            <w:pPr>
              <w:spacing w:beforeLines="50" w:before="120"/>
              <w:rPr>
                <w:iCs/>
                <w:kern w:val="2"/>
                <w:lang w:eastAsia="zh-CN"/>
              </w:rPr>
            </w:pPr>
            <w:r>
              <w:rPr>
                <w:iCs/>
                <w:kern w:val="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50612B4B" w14:textId="1AD771F8" w:rsidR="00C269C7" w:rsidRPr="00EB7D79" w:rsidRDefault="00B72CF5"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AC6AF0B" w14:textId="3E15C6A9" w:rsidR="00C269C7" w:rsidRPr="00EB7D79" w:rsidRDefault="00B72CF5" w:rsidP="00A527D0">
            <w:pPr>
              <w:spacing w:beforeLines="50" w:before="120"/>
              <w:rPr>
                <w:iCs/>
                <w:kern w:val="2"/>
                <w:lang w:eastAsia="zh-CN"/>
              </w:rPr>
            </w:pPr>
            <w:r>
              <w:rPr>
                <w:iCs/>
                <w:kern w:val="2"/>
                <w:lang w:eastAsia="zh-CN"/>
              </w:rPr>
              <w:t>If we support sub-slot PUCCH repetition then we have to deal with collision of PUCCHs originated from different sub-slot and hence PHY priority will need to be considered.</w:t>
            </w:r>
          </w:p>
        </w:tc>
      </w:tr>
      <w:tr w:rsidR="00C269C7" w:rsidRPr="00566BAF" w14:paraId="66BB67ED" w14:textId="77777777" w:rsidTr="00A527D0">
        <w:tc>
          <w:tcPr>
            <w:tcW w:w="1203" w:type="dxa"/>
            <w:tcBorders>
              <w:top w:val="single" w:sz="4" w:space="0" w:color="auto"/>
              <w:left w:val="single" w:sz="4" w:space="0" w:color="auto"/>
              <w:bottom w:val="single" w:sz="4" w:space="0" w:color="auto"/>
              <w:right w:val="single" w:sz="4" w:space="0" w:color="auto"/>
            </w:tcBorders>
          </w:tcPr>
          <w:p w14:paraId="7AD6E06C" w14:textId="4F46EA94" w:rsidR="00C269C7" w:rsidRPr="0098551B" w:rsidRDefault="0098551B" w:rsidP="00A527D0">
            <w:pPr>
              <w:widowControl w:val="0"/>
              <w:spacing w:beforeLines="50" w:before="120"/>
              <w:rPr>
                <w:rFonts w:eastAsia="맑은 고딕" w:hint="eastAsia"/>
                <w:iCs/>
                <w:kern w:val="2"/>
                <w:lang w:eastAsia="ko-KR"/>
              </w:rPr>
            </w:pPr>
            <w:r>
              <w:rPr>
                <w:rFonts w:eastAsia="맑은 고딕"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206C870C" w14:textId="7F134C68" w:rsidR="00C269C7" w:rsidRPr="0098551B" w:rsidRDefault="0098551B" w:rsidP="00A527D0">
            <w:pPr>
              <w:widowControl w:val="0"/>
              <w:spacing w:beforeLines="50" w:before="120"/>
              <w:rPr>
                <w:rFonts w:eastAsia="맑은 고딕" w:hint="eastAsia"/>
                <w:iCs/>
                <w:kern w:val="2"/>
                <w:lang w:eastAsia="ko-KR"/>
              </w:rPr>
            </w:pPr>
            <w:r>
              <w:rPr>
                <w:rFonts w:eastAsia="맑은 고딕" w:hint="eastAsia"/>
                <w:iCs/>
                <w:kern w:val="2"/>
                <w:lang w:eastAsia="ko-KR"/>
              </w:rPr>
              <w:t>Maybe</w:t>
            </w:r>
          </w:p>
        </w:tc>
        <w:tc>
          <w:tcPr>
            <w:tcW w:w="7540" w:type="dxa"/>
            <w:tcBorders>
              <w:top w:val="single" w:sz="4" w:space="0" w:color="auto"/>
              <w:left w:val="single" w:sz="4" w:space="0" w:color="auto"/>
              <w:bottom w:val="single" w:sz="4" w:space="0" w:color="auto"/>
              <w:right w:val="single" w:sz="4" w:space="0" w:color="auto"/>
            </w:tcBorders>
          </w:tcPr>
          <w:p w14:paraId="7E859BEA" w14:textId="03B3E62E" w:rsidR="00C269C7" w:rsidRPr="0098551B" w:rsidRDefault="0098551B" w:rsidP="0098551B">
            <w:pPr>
              <w:widowControl w:val="0"/>
              <w:spacing w:beforeLines="50" w:before="120"/>
              <w:rPr>
                <w:rFonts w:eastAsia="맑은 고딕" w:hint="eastAsia"/>
                <w:iCs/>
                <w:kern w:val="2"/>
                <w:lang w:eastAsia="ko-KR"/>
              </w:rPr>
            </w:pPr>
            <w:r>
              <w:rPr>
                <w:rFonts w:eastAsia="맑은 고딕" w:hint="eastAsia"/>
                <w:iCs/>
                <w:kern w:val="2"/>
                <w:lang w:eastAsia="ko-KR"/>
              </w:rPr>
              <w:t xml:space="preserve">It might be beneficial </w:t>
            </w:r>
            <w:r>
              <w:rPr>
                <w:rFonts w:eastAsia="맑은 고딕"/>
                <w:iCs/>
                <w:kern w:val="2"/>
                <w:lang w:eastAsia="ko-KR"/>
              </w:rPr>
              <w:t>for</w:t>
            </w:r>
            <w:bookmarkStart w:id="15" w:name="_GoBack"/>
            <w:bookmarkEnd w:id="15"/>
            <w:r>
              <w:rPr>
                <w:rFonts w:eastAsia="맑은 고딕" w:hint="eastAsia"/>
                <w:iCs/>
                <w:kern w:val="2"/>
                <w:lang w:eastAsia="ko-KR"/>
              </w:rPr>
              <w:t xml:space="preserve"> intra-UE multiplexing. </w:t>
            </w:r>
          </w:p>
        </w:tc>
      </w:tr>
      <w:tr w:rsidR="00C269C7" w:rsidRPr="00566BAF" w14:paraId="4612DC32" w14:textId="77777777" w:rsidTr="00A527D0">
        <w:tc>
          <w:tcPr>
            <w:tcW w:w="1203" w:type="dxa"/>
            <w:tcBorders>
              <w:top w:val="single" w:sz="4" w:space="0" w:color="auto"/>
              <w:left w:val="single" w:sz="4" w:space="0" w:color="auto"/>
              <w:bottom w:val="single" w:sz="4" w:space="0" w:color="auto"/>
              <w:right w:val="single" w:sz="4" w:space="0" w:color="auto"/>
            </w:tcBorders>
          </w:tcPr>
          <w:p w14:paraId="3E8EDC1E"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99F4FC1"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3FC36552" w14:textId="77777777" w:rsidR="00C269C7" w:rsidRPr="00EB7D79" w:rsidRDefault="00C269C7" w:rsidP="00A527D0">
            <w:pPr>
              <w:widowControl w:val="0"/>
              <w:spacing w:beforeLines="50" w:before="120"/>
              <w:rPr>
                <w:iCs/>
                <w:kern w:val="2"/>
                <w:lang w:eastAsia="zh-CN"/>
              </w:rPr>
            </w:pPr>
          </w:p>
        </w:tc>
      </w:tr>
      <w:tr w:rsidR="00C269C7" w:rsidRPr="00566BAF" w14:paraId="0355A569" w14:textId="77777777" w:rsidTr="00A527D0">
        <w:tc>
          <w:tcPr>
            <w:tcW w:w="1203" w:type="dxa"/>
            <w:tcBorders>
              <w:top w:val="single" w:sz="4" w:space="0" w:color="auto"/>
              <w:left w:val="single" w:sz="4" w:space="0" w:color="auto"/>
              <w:bottom w:val="single" w:sz="4" w:space="0" w:color="auto"/>
              <w:right w:val="single" w:sz="4" w:space="0" w:color="auto"/>
            </w:tcBorders>
          </w:tcPr>
          <w:p w14:paraId="5C964919"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C7F233F"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477CF3A" w14:textId="77777777" w:rsidR="00C269C7" w:rsidRPr="00EB7D79" w:rsidRDefault="00C269C7" w:rsidP="00A527D0">
            <w:pPr>
              <w:widowControl w:val="0"/>
              <w:spacing w:beforeLines="50" w:before="120"/>
              <w:rPr>
                <w:iCs/>
                <w:kern w:val="2"/>
                <w:lang w:eastAsia="zh-CN"/>
              </w:rPr>
            </w:pPr>
          </w:p>
        </w:tc>
      </w:tr>
      <w:tr w:rsidR="00C269C7" w14:paraId="6AE9FF42" w14:textId="77777777" w:rsidTr="00A527D0">
        <w:tc>
          <w:tcPr>
            <w:tcW w:w="1203" w:type="dxa"/>
            <w:tcBorders>
              <w:top w:val="single" w:sz="4" w:space="0" w:color="auto"/>
              <w:left w:val="single" w:sz="4" w:space="0" w:color="auto"/>
              <w:bottom w:val="single" w:sz="4" w:space="0" w:color="auto"/>
              <w:right w:val="single" w:sz="4" w:space="0" w:color="auto"/>
            </w:tcBorders>
          </w:tcPr>
          <w:p w14:paraId="07B76F9C" w14:textId="77777777" w:rsidR="00C269C7" w:rsidRPr="00EB7D79" w:rsidRDefault="00C269C7" w:rsidP="00A527D0">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23416B92" w14:textId="77777777" w:rsidR="00C269C7" w:rsidRPr="00EB7D79" w:rsidRDefault="00C269C7" w:rsidP="00A527D0">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1FC886D9" w14:textId="77777777" w:rsidR="00C269C7" w:rsidRPr="00EB7D79" w:rsidRDefault="00C269C7" w:rsidP="00A527D0">
            <w:pPr>
              <w:widowControl w:val="0"/>
              <w:spacing w:beforeLines="50" w:before="120"/>
              <w:rPr>
                <w:iCs/>
                <w:kern w:val="2"/>
                <w:lang w:eastAsia="zh-CN"/>
              </w:rPr>
            </w:pPr>
          </w:p>
        </w:tc>
      </w:tr>
    </w:tbl>
    <w:p w14:paraId="2DF26B4F" w14:textId="77777777" w:rsidR="00C269C7" w:rsidRPr="00EB7D79" w:rsidRDefault="00C269C7" w:rsidP="00C269C7">
      <w:pPr>
        <w:rPr>
          <w:lang w:val="en-US"/>
        </w:rPr>
      </w:pPr>
    </w:p>
    <w:p w14:paraId="6EA7BF93" w14:textId="03227004" w:rsidR="00C269C7" w:rsidRPr="002668DF" w:rsidRDefault="00C269C7" w:rsidP="00C269C7">
      <w:pPr>
        <w:rPr>
          <w:b/>
          <w:bCs/>
          <w:sz w:val="22"/>
          <w:szCs w:val="22"/>
          <w:lang w:val="en-US"/>
        </w:rPr>
      </w:pPr>
      <w:r w:rsidRPr="002668DF">
        <w:rPr>
          <w:b/>
          <w:bCs/>
          <w:sz w:val="22"/>
          <w:szCs w:val="22"/>
          <w:lang w:val="en-US"/>
        </w:rPr>
        <w:t xml:space="preserve">Based on companies’ contributions to this meeting the following methods </w:t>
      </w:r>
      <w:r>
        <w:rPr>
          <w:b/>
          <w:bCs/>
          <w:sz w:val="22"/>
          <w:szCs w:val="22"/>
          <w:lang w:val="en-US"/>
        </w:rPr>
        <w:t xml:space="preserve">or enhancements </w:t>
      </w:r>
      <w:r w:rsidRPr="002668DF">
        <w:rPr>
          <w:b/>
          <w:bCs/>
          <w:sz w:val="22"/>
          <w:szCs w:val="22"/>
          <w:lang w:val="en-US"/>
        </w:rPr>
        <w:t xml:space="preserve">have been proposed: </w:t>
      </w:r>
    </w:p>
    <w:p w14:paraId="6BEC30FF" w14:textId="77777777" w:rsidR="00C269C7" w:rsidRDefault="00C269C7" w:rsidP="00C269C7">
      <w:pPr>
        <w:pStyle w:val="af1"/>
        <w:numPr>
          <w:ilvl w:val="0"/>
          <w:numId w:val="7"/>
        </w:numPr>
        <w:rPr>
          <w:sz w:val="22"/>
          <w:szCs w:val="22"/>
          <w:lang w:val="en-US"/>
        </w:rPr>
      </w:pPr>
      <w:r>
        <w:rPr>
          <w:sz w:val="22"/>
          <w:lang w:val="en-US" w:eastAsia="zh-CN"/>
        </w:rPr>
        <w:t xml:space="preserve">PUCCH repetition using PUSCH repetition Type B principles: </w:t>
      </w:r>
      <w:r>
        <w:rPr>
          <w:sz w:val="22"/>
          <w:szCs w:val="22"/>
          <w:lang w:val="en-US"/>
        </w:rPr>
        <w:t>HW/HiSi [1], Intel [9], Samsung [14]</w:t>
      </w:r>
    </w:p>
    <w:p w14:paraId="5F209142" w14:textId="77777777" w:rsidR="00C269C7" w:rsidRPr="00ED0E39" w:rsidRDefault="00C269C7" w:rsidP="00C269C7">
      <w:pPr>
        <w:pStyle w:val="af1"/>
        <w:numPr>
          <w:ilvl w:val="1"/>
          <w:numId w:val="7"/>
        </w:numPr>
        <w:rPr>
          <w:sz w:val="22"/>
          <w:szCs w:val="22"/>
          <w:lang w:val="en-US"/>
        </w:rPr>
      </w:pPr>
      <w:r>
        <w:rPr>
          <w:sz w:val="22"/>
          <w:szCs w:val="22"/>
          <w:lang w:val="en-US"/>
        </w:rPr>
        <w:t>Such enhancement is not needed: E/// [4]</w:t>
      </w:r>
    </w:p>
    <w:p w14:paraId="7F717D18" w14:textId="77777777" w:rsidR="00C269C7" w:rsidRDefault="00C269C7" w:rsidP="00C269C7">
      <w:pPr>
        <w:pStyle w:val="af1"/>
        <w:numPr>
          <w:ilvl w:val="0"/>
          <w:numId w:val="7"/>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 E/// [4], Samsung [14], DCM [23]</w:t>
      </w:r>
    </w:p>
    <w:p w14:paraId="3FD9060B" w14:textId="77777777" w:rsidR="00C269C7" w:rsidRDefault="00C269C7" w:rsidP="00C269C7">
      <w:pPr>
        <w:pStyle w:val="af1"/>
        <w:numPr>
          <w:ilvl w:val="0"/>
          <w:numId w:val="7"/>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 Pana [19]</w:t>
      </w:r>
    </w:p>
    <w:p w14:paraId="03C9A572" w14:textId="77777777" w:rsidR="00C269C7" w:rsidRDefault="00C269C7" w:rsidP="00C269C7">
      <w:pPr>
        <w:pStyle w:val="af1"/>
        <w:numPr>
          <w:ilvl w:val="0"/>
          <w:numId w:val="7"/>
        </w:numPr>
        <w:jc w:val="both"/>
        <w:rPr>
          <w:sz w:val="22"/>
          <w:lang w:val="en-US" w:eastAsia="zh-CN"/>
        </w:rPr>
      </w:pPr>
      <w:r>
        <w:rPr>
          <w:sz w:val="22"/>
          <w:lang w:val="en-US" w:eastAsia="zh-CN"/>
        </w:rPr>
        <w:t xml:space="preserve">Support of PUCCH repetition of short PUCCH formats (i.e. formats 0 &amp; 2): E/// [4], </w:t>
      </w:r>
      <w:r>
        <w:rPr>
          <w:sz w:val="22"/>
          <w:szCs w:val="22"/>
          <w:lang w:val="en-US"/>
        </w:rPr>
        <w:t>Samsung [14], Pana [19], DCM [23]</w:t>
      </w:r>
    </w:p>
    <w:p w14:paraId="69DCCAE5" w14:textId="77777777" w:rsidR="00C269C7" w:rsidRDefault="00C269C7" w:rsidP="00C269C7">
      <w:pPr>
        <w:pStyle w:val="af1"/>
        <w:numPr>
          <w:ilvl w:val="1"/>
          <w:numId w:val="7"/>
        </w:numPr>
        <w:jc w:val="both"/>
        <w:rPr>
          <w:sz w:val="22"/>
          <w:lang w:val="en-US" w:eastAsia="zh-CN"/>
        </w:rPr>
      </w:pPr>
      <w:r>
        <w:rPr>
          <w:sz w:val="22"/>
          <w:lang w:val="en-US" w:eastAsia="zh-CN"/>
        </w:rPr>
        <w:t>Prioritize relatively ‘short’ long PUCCH: Intel [9]</w:t>
      </w:r>
    </w:p>
    <w:p w14:paraId="5660B424" w14:textId="77777777" w:rsidR="00C269C7" w:rsidRPr="008E00F2" w:rsidRDefault="00C269C7" w:rsidP="00C269C7">
      <w:pPr>
        <w:pStyle w:val="af1"/>
        <w:numPr>
          <w:ilvl w:val="0"/>
          <w:numId w:val="7"/>
        </w:numPr>
        <w:jc w:val="both"/>
        <w:rPr>
          <w:sz w:val="22"/>
          <w:lang w:val="en-US" w:eastAsia="zh-CN"/>
        </w:rPr>
      </w:pPr>
      <w:r w:rsidRPr="00ED14E2">
        <w:rPr>
          <w:sz w:val="22"/>
          <w:lang w:val="en-US" w:eastAsia="zh-CN"/>
        </w:rPr>
        <w:t>Support PUCCH repetition based on UCI type</w:t>
      </w:r>
      <w:r>
        <w:rPr>
          <w:sz w:val="22"/>
          <w:lang w:val="en-US" w:eastAsia="zh-CN"/>
        </w:rPr>
        <w:t xml:space="preserve"> (e.g. no rep. if only CSI but no HARQ): E/// [4]</w:t>
      </w:r>
    </w:p>
    <w:p w14:paraId="03B25825" w14:textId="77777777" w:rsidR="00C269C7" w:rsidRDefault="00C269C7" w:rsidP="00C269C7">
      <w:pPr>
        <w:rPr>
          <w:lang w:val="en-US"/>
        </w:rPr>
      </w:pPr>
    </w:p>
    <w:p w14:paraId="7DE3AF7B" w14:textId="77777777" w:rsidR="00C269C7" w:rsidRPr="002668DF" w:rsidRDefault="00C269C7" w:rsidP="00C269C7">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22D003B0" w14:textId="40C4495C" w:rsidR="00C269C7"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PUCCH repetition enhancement methods listed above – or would you like to add something)? Any comments on these?</w:t>
      </w:r>
    </w:p>
    <w:p w14:paraId="212A301C" w14:textId="77777777" w:rsidR="00C269C7" w:rsidRPr="00EB7D79" w:rsidRDefault="00C269C7" w:rsidP="00C269C7">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A846C59"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C269C7" w:rsidRPr="00566BAF" w14:paraId="14D18549"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3D8BCA"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28AF14"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0D23B443" w14:textId="77777777" w:rsidTr="00A527D0">
        <w:tc>
          <w:tcPr>
            <w:tcW w:w="1203" w:type="dxa"/>
            <w:tcBorders>
              <w:top w:val="single" w:sz="4" w:space="0" w:color="auto"/>
              <w:left w:val="single" w:sz="4" w:space="0" w:color="auto"/>
              <w:bottom w:val="single" w:sz="4" w:space="0" w:color="auto"/>
              <w:right w:val="single" w:sz="4" w:space="0" w:color="auto"/>
            </w:tcBorders>
          </w:tcPr>
          <w:p w14:paraId="44F2EE07" w14:textId="77777777" w:rsidR="00C269C7" w:rsidRPr="00EB7D79" w:rsidRDefault="00C269C7"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A25856" w14:textId="77777777" w:rsidR="00C269C7" w:rsidRPr="00EB7D79" w:rsidRDefault="00C269C7" w:rsidP="00A527D0">
            <w:pPr>
              <w:spacing w:beforeLines="50" w:before="120"/>
              <w:rPr>
                <w:iCs/>
                <w:kern w:val="2"/>
                <w:lang w:eastAsia="zh-CN"/>
              </w:rPr>
            </w:pPr>
          </w:p>
        </w:tc>
      </w:tr>
      <w:tr w:rsidR="00C269C7" w:rsidRPr="00566BAF" w14:paraId="155FBAC8" w14:textId="77777777" w:rsidTr="00A527D0">
        <w:tc>
          <w:tcPr>
            <w:tcW w:w="1203" w:type="dxa"/>
            <w:tcBorders>
              <w:top w:val="single" w:sz="4" w:space="0" w:color="auto"/>
              <w:left w:val="single" w:sz="4" w:space="0" w:color="auto"/>
              <w:bottom w:val="single" w:sz="4" w:space="0" w:color="auto"/>
              <w:right w:val="single" w:sz="4" w:space="0" w:color="auto"/>
            </w:tcBorders>
          </w:tcPr>
          <w:p w14:paraId="2DC719B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A32AE91" w14:textId="77777777" w:rsidR="00C269C7" w:rsidRPr="00EB7D79" w:rsidRDefault="00C269C7" w:rsidP="00A527D0">
            <w:pPr>
              <w:widowControl w:val="0"/>
              <w:spacing w:beforeLines="50" w:before="120"/>
              <w:rPr>
                <w:iCs/>
                <w:kern w:val="2"/>
                <w:lang w:eastAsia="zh-CN"/>
              </w:rPr>
            </w:pPr>
          </w:p>
        </w:tc>
      </w:tr>
      <w:tr w:rsidR="00C269C7" w:rsidRPr="00566BAF" w14:paraId="7D758598" w14:textId="77777777" w:rsidTr="00A527D0">
        <w:tc>
          <w:tcPr>
            <w:tcW w:w="1203" w:type="dxa"/>
            <w:tcBorders>
              <w:top w:val="single" w:sz="4" w:space="0" w:color="auto"/>
              <w:left w:val="single" w:sz="4" w:space="0" w:color="auto"/>
              <w:bottom w:val="single" w:sz="4" w:space="0" w:color="auto"/>
              <w:right w:val="single" w:sz="4" w:space="0" w:color="auto"/>
            </w:tcBorders>
          </w:tcPr>
          <w:p w14:paraId="148D56C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D47257B" w14:textId="77777777" w:rsidR="00C269C7" w:rsidRPr="00EB7D79" w:rsidRDefault="00C269C7" w:rsidP="00A527D0">
            <w:pPr>
              <w:widowControl w:val="0"/>
              <w:spacing w:beforeLines="50" w:before="120"/>
              <w:rPr>
                <w:iCs/>
                <w:kern w:val="2"/>
                <w:lang w:eastAsia="zh-CN"/>
              </w:rPr>
            </w:pPr>
          </w:p>
        </w:tc>
      </w:tr>
      <w:tr w:rsidR="00C269C7" w:rsidRPr="00566BAF" w14:paraId="064A4E93" w14:textId="77777777" w:rsidTr="00A527D0">
        <w:tc>
          <w:tcPr>
            <w:tcW w:w="1203" w:type="dxa"/>
            <w:tcBorders>
              <w:top w:val="single" w:sz="4" w:space="0" w:color="auto"/>
              <w:left w:val="single" w:sz="4" w:space="0" w:color="auto"/>
              <w:bottom w:val="single" w:sz="4" w:space="0" w:color="auto"/>
              <w:right w:val="single" w:sz="4" w:space="0" w:color="auto"/>
            </w:tcBorders>
          </w:tcPr>
          <w:p w14:paraId="209314F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5987EEE" w14:textId="77777777" w:rsidR="00C269C7" w:rsidRPr="00EB7D79" w:rsidRDefault="00C269C7" w:rsidP="00A527D0">
            <w:pPr>
              <w:widowControl w:val="0"/>
              <w:spacing w:beforeLines="50" w:before="120"/>
              <w:rPr>
                <w:iCs/>
                <w:kern w:val="2"/>
                <w:lang w:eastAsia="zh-CN"/>
              </w:rPr>
            </w:pPr>
          </w:p>
        </w:tc>
      </w:tr>
      <w:tr w:rsidR="00C269C7" w14:paraId="1521B2D1" w14:textId="77777777" w:rsidTr="00A527D0">
        <w:tc>
          <w:tcPr>
            <w:tcW w:w="1203" w:type="dxa"/>
            <w:tcBorders>
              <w:top w:val="single" w:sz="4" w:space="0" w:color="auto"/>
              <w:left w:val="single" w:sz="4" w:space="0" w:color="auto"/>
              <w:bottom w:val="single" w:sz="4" w:space="0" w:color="auto"/>
              <w:right w:val="single" w:sz="4" w:space="0" w:color="auto"/>
            </w:tcBorders>
          </w:tcPr>
          <w:p w14:paraId="6BB51645"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24501A" w14:textId="77777777" w:rsidR="00C269C7" w:rsidRPr="00EB7D79" w:rsidRDefault="00C269C7" w:rsidP="00A527D0">
            <w:pPr>
              <w:widowControl w:val="0"/>
              <w:spacing w:beforeLines="50" w:before="120"/>
              <w:rPr>
                <w:iCs/>
                <w:kern w:val="2"/>
                <w:lang w:eastAsia="zh-CN"/>
              </w:rPr>
            </w:pPr>
          </w:p>
        </w:tc>
      </w:tr>
    </w:tbl>
    <w:p w14:paraId="48D5A656" w14:textId="77777777" w:rsidR="00C269C7" w:rsidRPr="00EB7D79" w:rsidRDefault="00C269C7" w:rsidP="00C269C7">
      <w:pPr>
        <w:rPr>
          <w:lang w:val="en-US"/>
        </w:rPr>
      </w:pPr>
    </w:p>
    <w:p w14:paraId="475B03BD" w14:textId="77777777" w:rsidR="00C269C7" w:rsidRPr="00FB6FD4" w:rsidRDefault="00C269C7" w:rsidP="00C269C7">
      <w:pPr>
        <w:rPr>
          <w:sz w:val="22"/>
          <w:szCs w:val="22"/>
          <w:lang w:val="en-US"/>
        </w:rPr>
      </w:pPr>
      <w:r w:rsidRPr="00FB6FD4">
        <w:rPr>
          <w:sz w:val="22"/>
          <w:szCs w:val="22"/>
          <w:lang w:val="en-US"/>
        </w:rPr>
        <w:lastRenderedPageBreak/>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09AB42FA" w14:textId="77777777" w:rsidR="00C269C7" w:rsidRDefault="00C269C7" w:rsidP="00C269C7">
      <w:pPr>
        <w:rPr>
          <w:lang w:val="en-US"/>
        </w:rPr>
      </w:pPr>
    </w:p>
    <w:p w14:paraId="0A353815" w14:textId="254E491D"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6B52724"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C269C7" w:rsidRPr="00566BAF" w14:paraId="7CAF9E2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AB5BAE"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E9069D"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EF3392D" w14:textId="77777777" w:rsidTr="00A527D0">
        <w:tc>
          <w:tcPr>
            <w:tcW w:w="1203" w:type="dxa"/>
            <w:tcBorders>
              <w:top w:val="single" w:sz="4" w:space="0" w:color="auto"/>
              <w:left w:val="single" w:sz="4" w:space="0" w:color="auto"/>
              <w:bottom w:val="single" w:sz="4" w:space="0" w:color="auto"/>
              <w:right w:val="single" w:sz="4" w:space="0" w:color="auto"/>
            </w:tcBorders>
          </w:tcPr>
          <w:p w14:paraId="78535EBC" w14:textId="5FCF90D2"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31665C64" w14:textId="38F3A547" w:rsidR="00A02956" w:rsidRPr="00EB7D79" w:rsidRDefault="00A02956" w:rsidP="00A02956">
            <w:pPr>
              <w:spacing w:beforeLines="50" w:before="120"/>
              <w:rPr>
                <w:iCs/>
                <w:kern w:val="2"/>
                <w:lang w:eastAsia="zh-CN"/>
              </w:rPr>
            </w:pPr>
            <w:r>
              <w:rPr>
                <w:iCs/>
                <w:kern w:val="2"/>
                <w:lang w:eastAsia="zh-CN"/>
              </w:rPr>
              <w:t>We would like to understand why using longer sub-slot length is not sufficient, thus sub-slot PUCCH repetition is needed.</w:t>
            </w:r>
          </w:p>
        </w:tc>
      </w:tr>
      <w:tr w:rsidR="00C269C7" w:rsidRPr="00566BAF" w14:paraId="1E4A861C" w14:textId="77777777" w:rsidTr="00A527D0">
        <w:tc>
          <w:tcPr>
            <w:tcW w:w="1203" w:type="dxa"/>
            <w:tcBorders>
              <w:top w:val="single" w:sz="4" w:space="0" w:color="auto"/>
              <w:left w:val="single" w:sz="4" w:space="0" w:color="auto"/>
              <w:bottom w:val="single" w:sz="4" w:space="0" w:color="auto"/>
              <w:right w:val="single" w:sz="4" w:space="0" w:color="auto"/>
            </w:tcBorders>
          </w:tcPr>
          <w:p w14:paraId="13E54CD1"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EC09CC1" w14:textId="77777777" w:rsidR="00C269C7" w:rsidRPr="00EB7D79" w:rsidRDefault="00C269C7" w:rsidP="00A527D0">
            <w:pPr>
              <w:widowControl w:val="0"/>
              <w:spacing w:beforeLines="50" w:before="120"/>
              <w:rPr>
                <w:iCs/>
                <w:kern w:val="2"/>
                <w:lang w:eastAsia="zh-CN"/>
              </w:rPr>
            </w:pPr>
          </w:p>
        </w:tc>
      </w:tr>
      <w:tr w:rsidR="00C269C7" w:rsidRPr="00566BAF" w14:paraId="69F45BE8" w14:textId="77777777" w:rsidTr="00A527D0">
        <w:tc>
          <w:tcPr>
            <w:tcW w:w="1203" w:type="dxa"/>
            <w:tcBorders>
              <w:top w:val="single" w:sz="4" w:space="0" w:color="auto"/>
              <w:left w:val="single" w:sz="4" w:space="0" w:color="auto"/>
              <w:bottom w:val="single" w:sz="4" w:space="0" w:color="auto"/>
              <w:right w:val="single" w:sz="4" w:space="0" w:color="auto"/>
            </w:tcBorders>
          </w:tcPr>
          <w:p w14:paraId="2C07AC86"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D726E0A" w14:textId="77777777" w:rsidR="00C269C7" w:rsidRPr="00EB7D79" w:rsidRDefault="00C269C7" w:rsidP="00A527D0">
            <w:pPr>
              <w:widowControl w:val="0"/>
              <w:spacing w:beforeLines="50" w:before="120"/>
              <w:rPr>
                <w:iCs/>
                <w:kern w:val="2"/>
                <w:lang w:eastAsia="zh-CN"/>
              </w:rPr>
            </w:pPr>
          </w:p>
        </w:tc>
      </w:tr>
      <w:tr w:rsidR="00C269C7" w:rsidRPr="00566BAF" w14:paraId="164052A0" w14:textId="77777777" w:rsidTr="00A527D0">
        <w:tc>
          <w:tcPr>
            <w:tcW w:w="1203" w:type="dxa"/>
            <w:tcBorders>
              <w:top w:val="single" w:sz="4" w:space="0" w:color="auto"/>
              <w:left w:val="single" w:sz="4" w:space="0" w:color="auto"/>
              <w:bottom w:val="single" w:sz="4" w:space="0" w:color="auto"/>
              <w:right w:val="single" w:sz="4" w:space="0" w:color="auto"/>
            </w:tcBorders>
          </w:tcPr>
          <w:p w14:paraId="5E76D12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F42F1BB" w14:textId="77777777" w:rsidR="00C269C7" w:rsidRPr="00EB7D79" w:rsidRDefault="00C269C7" w:rsidP="00A527D0">
            <w:pPr>
              <w:widowControl w:val="0"/>
              <w:spacing w:beforeLines="50" w:before="120"/>
              <w:rPr>
                <w:iCs/>
                <w:kern w:val="2"/>
                <w:lang w:eastAsia="zh-CN"/>
              </w:rPr>
            </w:pPr>
          </w:p>
        </w:tc>
      </w:tr>
      <w:tr w:rsidR="00C269C7" w14:paraId="0A92B4B5" w14:textId="77777777" w:rsidTr="00A527D0">
        <w:tc>
          <w:tcPr>
            <w:tcW w:w="1203" w:type="dxa"/>
            <w:tcBorders>
              <w:top w:val="single" w:sz="4" w:space="0" w:color="auto"/>
              <w:left w:val="single" w:sz="4" w:space="0" w:color="auto"/>
              <w:bottom w:val="single" w:sz="4" w:space="0" w:color="auto"/>
              <w:right w:val="single" w:sz="4" w:space="0" w:color="auto"/>
            </w:tcBorders>
          </w:tcPr>
          <w:p w14:paraId="3CAE86BD"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E73C67F" w14:textId="77777777" w:rsidR="00C269C7" w:rsidRPr="00EB7D79" w:rsidRDefault="00C269C7" w:rsidP="00A527D0">
            <w:pPr>
              <w:widowControl w:val="0"/>
              <w:spacing w:beforeLines="50" w:before="120"/>
              <w:rPr>
                <w:iCs/>
                <w:kern w:val="2"/>
                <w:lang w:eastAsia="zh-CN"/>
              </w:rPr>
            </w:pPr>
          </w:p>
        </w:tc>
      </w:tr>
    </w:tbl>
    <w:p w14:paraId="392B2A91" w14:textId="4757A9BD" w:rsidR="00C269C7" w:rsidRDefault="00C269C7" w:rsidP="00C269C7">
      <w:pPr>
        <w:rPr>
          <w:lang w:val="en-US"/>
        </w:rPr>
      </w:pPr>
    </w:p>
    <w:p w14:paraId="09178716" w14:textId="77777777" w:rsidR="00C269C7" w:rsidRPr="00EB7D79" w:rsidRDefault="00C269C7" w:rsidP="00C269C7">
      <w:pPr>
        <w:rPr>
          <w:lang w:val="en-US"/>
        </w:rPr>
      </w:pPr>
    </w:p>
    <w:p w14:paraId="05790AE5" w14:textId="6D07799C" w:rsidR="00EB7D79" w:rsidRDefault="00B13580" w:rsidP="00CD5679">
      <w:pPr>
        <w:pStyle w:val="3"/>
        <w:numPr>
          <w:ilvl w:val="2"/>
          <w:numId w:val="66"/>
        </w:numPr>
      </w:pPr>
      <w:r>
        <w:t xml:space="preserve">Study: </w:t>
      </w:r>
      <w:r w:rsidR="00EB7D79">
        <w:t xml:space="preserve">Retransmission of canceled HARQ </w:t>
      </w:r>
    </w:p>
    <w:p w14:paraId="301E48FA" w14:textId="6CF2A8A6" w:rsidR="00EB7D79" w:rsidRDefault="00EB7D79" w:rsidP="00EB7D79">
      <w:pPr>
        <w:jc w:val="both"/>
        <w:rPr>
          <w:sz w:val="22"/>
          <w:szCs w:val="22"/>
          <w:lang w:val="en-US"/>
        </w:rPr>
      </w:pPr>
      <w:r w:rsidRPr="00EB7D79">
        <w:rPr>
          <w:sz w:val="22"/>
          <w:szCs w:val="22"/>
          <w:lang w:val="en-US"/>
        </w:rPr>
        <w:t xml:space="preserve">Based on the comments received during Phase 3 as well as during the GTW call, it was obvious that there is currently still slightly different understanding, if this issue would need solving for their canceled LP HARQ, HP HARQ or both. </w:t>
      </w:r>
    </w:p>
    <w:p w14:paraId="3B746302" w14:textId="204F3DBA" w:rsidR="00FB6FD4" w:rsidRDefault="00FB6FD4" w:rsidP="00EB7D79">
      <w:pPr>
        <w:jc w:val="both"/>
        <w:rPr>
          <w:sz w:val="22"/>
          <w:szCs w:val="22"/>
          <w:lang w:val="en-US"/>
        </w:rPr>
      </w:pPr>
      <w:r>
        <w:rPr>
          <w:sz w:val="22"/>
          <w:szCs w:val="22"/>
          <w:lang w:val="en-US"/>
        </w:rPr>
        <w:t xml:space="preserve">Based on the feedback so far, some companies think the LP HARQ case should be supported to alleviate the negative impact on PDSCH performance with LP HARQ (e.g. eMBB traffic) whereas some companies feel this is not needed as the focus should be on URLLC performance (and not alleviating the negative impacts of canceled eMBB HARQ on eMBB performance and network efficiency). </w:t>
      </w:r>
    </w:p>
    <w:p w14:paraId="467202ED" w14:textId="7B5D5430" w:rsidR="00FB6FD4" w:rsidRPr="00EB7D79" w:rsidRDefault="00FB6FD4" w:rsidP="00EB7D79">
      <w:pPr>
        <w:jc w:val="both"/>
        <w:rPr>
          <w:sz w:val="22"/>
          <w:szCs w:val="22"/>
          <w:lang w:val="en-US"/>
        </w:rPr>
      </w:pPr>
      <w:r>
        <w:rPr>
          <w:sz w:val="22"/>
          <w:szCs w:val="22"/>
          <w:lang w:val="en-US"/>
        </w:rPr>
        <w:t xml:space="preserve">With respect to HP HARQ, some companies think this is to be supported as dropped HP (i.e. URLLC) HARQ is important to received, whereas other companies failed to see the issue as HP HARQ is not dropped without intention by the gNB. </w:t>
      </w:r>
    </w:p>
    <w:p w14:paraId="0A131C98" w14:textId="2F667DE8" w:rsidR="00EB7D79" w:rsidRPr="00EB7D79" w:rsidRDefault="00EB7D79" w:rsidP="00EB7D79">
      <w:pPr>
        <w:jc w:val="both"/>
        <w:rPr>
          <w:sz w:val="22"/>
          <w:szCs w:val="22"/>
          <w:lang w:val="en-US"/>
        </w:rPr>
      </w:pPr>
      <w:r w:rsidRPr="00EB7D79">
        <w:rPr>
          <w:sz w:val="22"/>
          <w:szCs w:val="22"/>
          <w:lang w:val="en-US"/>
        </w:rPr>
        <w:t xml:space="preserve">Therefore, the two questions below would need to be answered and companies are requested to provide feedback. </w:t>
      </w:r>
    </w:p>
    <w:p w14:paraId="09F8EFF9" w14:textId="6D0AC88C" w:rsidR="00EB7D79" w:rsidRPr="00EB7D79" w:rsidRDefault="00EB7D79" w:rsidP="00EB7D79">
      <w:pPr>
        <w:jc w:val="both"/>
        <w:rPr>
          <w:sz w:val="22"/>
          <w:szCs w:val="22"/>
          <w:lang w:val="en-US"/>
        </w:rPr>
      </w:pPr>
    </w:p>
    <w:p w14:paraId="28BEF26A" w14:textId="37CF7DA1" w:rsidR="00EB7D79" w:rsidRPr="00EB7D79" w:rsidRDefault="00EB7D79" w:rsidP="00EB7D79">
      <w:pPr>
        <w:jc w:val="both"/>
        <w:rPr>
          <w:b/>
          <w:bCs/>
          <w:sz w:val="22"/>
          <w:szCs w:val="22"/>
          <w:lang w:val="en-US"/>
        </w:rPr>
      </w:pPr>
      <w:r w:rsidRPr="002668DF">
        <w:rPr>
          <w:b/>
          <w:bCs/>
          <w:sz w:val="22"/>
          <w:szCs w:val="22"/>
          <w:highlight w:val="yellow"/>
          <w:lang w:val="en-US"/>
        </w:rPr>
        <w:t>Question 2.5.4.1:</w:t>
      </w:r>
      <w:r w:rsidRPr="00EB7D79">
        <w:rPr>
          <w:b/>
          <w:bCs/>
          <w:sz w:val="22"/>
          <w:szCs w:val="22"/>
          <w:lang w:val="en-US"/>
        </w:rPr>
        <w:t xml:space="preserve"> Should retransmission of</w:t>
      </w:r>
      <w:r w:rsidR="002668DF">
        <w:rPr>
          <w:b/>
          <w:bCs/>
          <w:sz w:val="22"/>
          <w:szCs w:val="22"/>
          <w:lang w:val="en-US"/>
        </w:rPr>
        <w:t xml:space="preserve"> cancelled</w:t>
      </w:r>
      <w:r w:rsidRPr="00EB7D79">
        <w:rPr>
          <w:b/>
          <w:bCs/>
          <w:sz w:val="22"/>
          <w:szCs w:val="22"/>
          <w:lang w:val="en-US"/>
        </w:rPr>
        <w:t xml:space="preserve"> </w:t>
      </w:r>
      <w:r w:rsidRPr="002668DF">
        <w:rPr>
          <w:b/>
          <w:bCs/>
          <w:sz w:val="22"/>
          <w:szCs w:val="22"/>
          <w:highlight w:val="yellow"/>
          <w:lang w:val="en-US"/>
        </w:rPr>
        <w:t>LOW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51BCA2FC" w14:textId="69ADB4C5" w:rsidR="00EB7D79" w:rsidRPr="00EB7D79" w:rsidRDefault="00EB7D79" w:rsidP="00EB7D79">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EB7D79" w:rsidRPr="00566BAF" w14:paraId="6CD5E07F"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53F02B" w14:textId="77777777" w:rsidR="00EB7D79" w:rsidRPr="00566BAF" w:rsidRDefault="00EB7D79" w:rsidP="002C6B2B">
            <w:pPr>
              <w:spacing w:beforeLines="50" w:before="120"/>
              <w:rPr>
                <w:i/>
                <w:kern w:val="2"/>
                <w:sz w:val="22"/>
                <w:szCs w:val="22"/>
                <w:lang w:val="en-US" w:eastAsia="zh-CN"/>
              </w:rPr>
            </w:pPr>
            <w:r w:rsidRPr="00566BAF">
              <w:rPr>
                <w:i/>
                <w:kern w:val="2"/>
                <w:sz w:val="22"/>
                <w:szCs w:val="22"/>
                <w:lang w:eastAsia="zh-CN"/>
              </w:rPr>
              <w:lastRenderedPageBreak/>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4B82"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2A8250"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Comments</w:t>
            </w:r>
          </w:p>
        </w:tc>
      </w:tr>
      <w:tr w:rsidR="00EB7D79" w:rsidRPr="00566BAF" w14:paraId="1A6593EB" w14:textId="77777777" w:rsidTr="002C6B2B">
        <w:tc>
          <w:tcPr>
            <w:tcW w:w="1203" w:type="dxa"/>
            <w:tcBorders>
              <w:top w:val="single" w:sz="4" w:space="0" w:color="auto"/>
              <w:left w:val="single" w:sz="4" w:space="0" w:color="auto"/>
              <w:bottom w:val="single" w:sz="4" w:space="0" w:color="auto"/>
              <w:right w:val="single" w:sz="4" w:space="0" w:color="auto"/>
            </w:tcBorders>
          </w:tcPr>
          <w:p w14:paraId="64125322" w14:textId="25884CA6" w:rsidR="00EB7D79" w:rsidRPr="00EB7D79" w:rsidRDefault="00B718EE"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E0C27E1" w14:textId="726D3628" w:rsidR="00EB7D79" w:rsidRPr="00EB7D79" w:rsidRDefault="00A767B7"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362A520" w14:textId="715F9F80" w:rsidR="00A767B7" w:rsidRPr="00EB7D79" w:rsidRDefault="00A767B7" w:rsidP="002C6B2B">
            <w:pPr>
              <w:spacing w:beforeLines="50" w:before="120"/>
              <w:rPr>
                <w:iCs/>
                <w:kern w:val="2"/>
                <w:lang w:eastAsia="zh-CN"/>
              </w:rPr>
            </w:pPr>
            <w:r>
              <w:rPr>
                <w:iCs/>
                <w:kern w:val="2"/>
                <w:lang w:eastAsia="zh-CN"/>
              </w:rPr>
              <w:t>We believe that this is beneficial for cancelled LP HARQ-ACK for the same reasons/motivations used to support multiplexing of LP HARQ-ACK.</w:t>
            </w:r>
          </w:p>
        </w:tc>
      </w:tr>
      <w:tr w:rsidR="00A02956" w:rsidRPr="00566BAF" w14:paraId="4634D0BD" w14:textId="77777777" w:rsidTr="002C6B2B">
        <w:tc>
          <w:tcPr>
            <w:tcW w:w="1203" w:type="dxa"/>
            <w:tcBorders>
              <w:top w:val="single" w:sz="4" w:space="0" w:color="auto"/>
              <w:left w:val="single" w:sz="4" w:space="0" w:color="auto"/>
              <w:bottom w:val="single" w:sz="4" w:space="0" w:color="auto"/>
              <w:right w:val="single" w:sz="4" w:space="0" w:color="auto"/>
            </w:tcBorders>
          </w:tcPr>
          <w:p w14:paraId="45E8694D" w14:textId="23E2336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001C7B07" w14:textId="37D9B52E"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DD16C4E" w14:textId="36086E3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don’t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EB7D79" w:rsidRPr="00566BAF" w14:paraId="67E29334" w14:textId="77777777" w:rsidTr="002C6B2B">
        <w:tc>
          <w:tcPr>
            <w:tcW w:w="1203" w:type="dxa"/>
            <w:tcBorders>
              <w:top w:val="single" w:sz="4" w:space="0" w:color="auto"/>
              <w:left w:val="single" w:sz="4" w:space="0" w:color="auto"/>
              <w:bottom w:val="single" w:sz="4" w:space="0" w:color="auto"/>
              <w:right w:val="single" w:sz="4" w:space="0" w:color="auto"/>
            </w:tcBorders>
          </w:tcPr>
          <w:p w14:paraId="7338CBC8" w14:textId="79C5876C" w:rsidR="00EB7D79" w:rsidRPr="00EB7D79" w:rsidRDefault="00333AF4" w:rsidP="002C6B2B">
            <w:pPr>
              <w:widowControl w:val="0"/>
              <w:spacing w:beforeLines="50" w:before="120"/>
              <w:rPr>
                <w:iCs/>
                <w:kern w:val="2"/>
                <w:lang w:eastAsia="zh-CN"/>
              </w:rPr>
            </w:pPr>
            <w:r>
              <w:rPr>
                <w:iCs/>
                <w:kern w:val="2"/>
                <w:lang w:eastAsia="zh-CN"/>
              </w:rPr>
              <w:t>InterDigital</w:t>
            </w:r>
          </w:p>
        </w:tc>
        <w:tc>
          <w:tcPr>
            <w:tcW w:w="886" w:type="dxa"/>
            <w:tcBorders>
              <w:top w:val="single" w:sz="4" w:space="0" w:color="auto"/>
              <w:left w:val="single" w:sz="4" w:space="0" w:color="auto"/>
              <w:bottom w:val="single" w:sz="4" w:space="0" w:color="auto"/>
              <w:right w:val="single" w:sz="4" w:space="0" w:color="auto"/>
            </w:tcBorders>
          </w:tcPr>
          <w:p w14:paraId="64EEB1CA" w14:textId="53665D68" w:rsidR="00EB7D79" w:rsidRPr="00EB7D79" w:rsidRDefault="00333AF4"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4276F38" w14:textId="64A154DA" w:rsidR="00EB7D79" w:rsidRPr="00EB7D79" w:rsidRDefault="00082867" w:rsidP="002C6B2B">
            <w:pPr>
              <w:widowControl w:val="0"/>
              <w:spacing w:beforeLines="50" w:before="120"/>
              <w:rPr>
                <w:iCs/>
                <w:kern w:val="2"/>
                <w:lang w:eastAsia="zh-CN"/>
              </w:rPr>
            </w:pPr>
            <w:r>
              <w:rPr>
                <w:iCs/>
                <w:kern w:val="2"/>
                <w:lang w:eastAsia="zh-CN"/>
              </w:rPr>
              <w:t>The priority should be given to the case of dropped HP HARQ CB but the same solutions can be applied also for LP HARQ CB.</w:t>
            </w:r>
          </w:p>
        </w:tc>
      </w:tr>
      <w:tr w:rsidR="00EB7D79" w:rsidRPr="00566BAF" w14:paraId="710D7607" w14:textId="77777777" w:rsidTr="002C6B2B">
        <w:tc>
          <w:tcPr>
            <w:tcW w:w="1203" w:type="dxa"/>
            <w:tcBorders>
              <w:top w:val="single" w:sz="4" w:space="0" w:color="auto"/>
              <w:left w:val="single" w:sz="4" w:space="0" w:color="auto"/>
              <w:bottom w:val="single" w:sz="4" w:space="0" w:color="auto"/>
              <w:right w:val="single" w:sz="4" w:space="0" w:color="auto"/>
            </w:tcBorders>
          </w:tcPr>
          <w:p w14:paraId="7A362640" w14:textId="2B48B82B" w:rsidR="00EB7D79"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W</w:t>
            </w:r>
            <w:r>
              <w:rPr>
                <w:rFonts w:eastAsia="맑은 고딕"/>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0A6668D4" w14:textId="7C69B78C" w:rsidR="00EB7D79"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Y</w:t>
            </w:r>
            <w:r>
              <w:rPr>
                <w:rFonts w:eastAsia="맑은 고딕"/>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15D03EFF" w14:textId="20536B25" w:rsidR="00EB7D79"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W</w:t>
            </w:r>
            <w:r>
              <w:rPr>
                <w:rFonts w:eastAsia="맑은 고딕"/>
                <w:iCs/>
                <w:kern w:val="2"/>
                <w:lang w:eastAsia="ko-KR"/>
              </w:rPr>
              <w:t xml:space="preserve">e agree with MediaTek. We prefer to study single solution applicable to LP HARQ-ACK as well as HP HARQ-ACK. </w:t>
            </w:r>
          </w:p>
        </w:tc>
      </w:tr>
      <w:tr w:rsidR="00DC4D95" w14:paraId="1871616B" w14:textId="77777777" w:rsidTr="002C6B2B">
        <w:tc>
          <w:tcPr>
            <w:tcW w:w="1203" w:type="dxa"/>
            <w:tcBorders>
              <w:top w:val="single" w:sz="4" w:space="0" w:color="auto"/>
              <w:left w:val="single" w:sz="4" w:space="0" w:color="auto"/>
              <w:bottom w:val="single" w:sz="4" w:space="0" w:color="auto"/>
              <w:right w:val="single" w:sz="4" w:space="0" w:color="auto"/>
            </w:tcBorders>
          </w:tcPr>
          <w:p w14:paraId="2C75EFFE" w14:textId="06ECA4D1" w:rsidR="00DC4D95" w:rsidRPr="00EB7D79" w:rsidRDefault="00DC4D95" w:rsidP="00DC4D95">
            <w:pPr>
              <w:widowControl w:val="0"/>
              <w:spacing w:beforeLines="50" w:before="120"/>
              <w:rPr>
                <w:rFonts w:eastAsia="MS Mincho"/>
                <w:iCs/>
                <w:kern w:val="2"/>
                <w:lang w:eastAsia="ja-JP"/>
              </w:rPr>
            </w:pPr>
            <w:r>
              <w:rPr>
                <w:rFonts w:eastAsia="맑은 고딕"/>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4384AA15" w14:textId="4505D302" w:rsidR="00DC4D95" w:rsidRPr="00EB7D79" w:rsidRDefault="00DC4D95" w:rsidP="00DC4D95">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537DB40E" w14:textId="3F7BA864" w:rsidR="00DC4D95" w:rsidRPr="00EB7D79" w:rsidRDefault="00DC4D95" w:rsidP="00DC4D95">
            <w:pPr>
              <w:widowControl w:val="0"/>
              <w:spacing w:beforeLines="50" w:before="120"/>
              <w:rPr>
                <w:iCs/>
                <w:kern w:val="2"/>
                <w:lang w:eastAsia="zh-CN"/>
              </w:rPr>
            </w:pPr>
            <w:r>
              <w:rPr>
                <w:rFonts w:eastAsia="맑은 고딕" w:hint="eastAsia"/>
                <w:iCs/>
                <w:kern w:val="2"/>
                <w:lang w:eastAsia="ko-KR"/>
              </w:rPr>
              <w:t xml:space="preserve">This is not our scope. </w:t>
            </w:r>
            <w:r>
              <w:rPr>
                <w:rFonts w:eastAsia="맑은 고딕"/>
                <w:iCs/>
                <w:kern w:val="2"/>
                <w:lang w:eastAsia="ko-KR"/>
              </w:rPr>
              <w:t xml:space="preserve">If this issue will not discussed in AI 8.3.3. We are open to discuss here. But, this is not high prioritized issue. </w:t>
            </w:r>
          </w:p>
        </w:tc>
      </w:tr>
    </w:tbl>
    <w:p w14:paraId="54C036FF" w14:textId="768415DF" w:rsidR="00EB7D79" w:rsidRDefault="00EB7D79" w:rsidP="00EB7D79">
      <w:pPr>
        <w:rPr>
          <w:lang w:val="en-US"/>
        </w:rPr>
      </w:pPr>
    </w:p>
    <w:p w14:paraId="05972A80" w14:textId="12D12A5A" w:rsidR="002668DF" w:rsidRPr="00EB7D79" w:rsidRDefault="002668DF" w:rsidP="002668DF">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retransmission of</w:t>
      </w:r>
      <w:r>
        <w:rPr>
          <w:b/>
          <w:bCs/>
          <w:sz w:val="22"/>
          <w:szCs w:val="22"/>
          <w:lang w:val="en-US"/>
        </w:rPr>
        <w:t xml:space="preserve"> cancelled</w:t>
      </w:r>
      <w:r w:rsidRPr="00EB7D79">
        <w:rPr>
          <w:b/>
          <w:bCs/>
          <w:sz w:val="22"/>
          <w:szCs w:val="22"/>
          <w:lang w:val="en-US"/>
        </w:rPr>
        <w:t xml:space="preserve"> </w:t>
      </w:r>
      <w:r>
        <w:rPr>
          <w:b/>
          <w:bCs/>
          <w:sz w:val="22"/>
          <w:szCs w:val="22"/>
          <w:highlight w:val="yellow"/>
          <w:lang w:val="en-US"/>
        </w:rPr>
        <w:t>HIGH</w:t>
      </w:r>
      <w:r w:rsidRPr="002668DF">
        <w:rPr>
          <w:b/>
          <w:bCs/>
          <w:sz w:val="22"/>
          <w:szCs w:val="22"/>
          <w:highlight w:val="yellow"/>
          <w:lang w:val="en-US"/>
        </w:rPr>
        <w:t xml:space="preserve">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13463387"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2668DF" w:rsidRPr="00566BAF" w14:paraId="60AFD4D4"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3374A9"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0F3279"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10418E"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3F682C17" w14:textId="77777777" w:rsidTr="002C6B2B">
        <w:tc>
          <w:tcPr>
            <w:tcW w:w="1203" w:type="dxa"/>
            <w:tcBorders>
              <w:top w:val="single" w:sz="4" w:space="0" w:color="auto"/>
              <w:left w:val="single" w:sz="4" w:space="0" w:color="auto"/>
              <w:bottom w:val="single" w:sz="4" w:space="0" w:color="auto"/>
              <w:right w:val="single" w:sz="4" w:space="0" w:color="auto"/>
            </w:tcBorders>
          </w:tcPr>
          <w:p w14:paraId="5484A69A" w14:textId="20D25B11" w:rsidR="002668DF" w:rsidRPr="00EB7D79" w:rsidRDefault="00A93096"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7FF836C3" w14:textId="7D18EDF8" w:rsidR="002668DF" w:rsidRPr="00EB7D79" w:rsidRDefault="002668DF" w:rsidP="002C6B2B">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A7E3F12" w14:textId="77777777" w:rsidR="00A93096" w:rsidRDefault="00A93096" w:rsidP="00A93096">
            <w:pPr>
              <w:spacing w:beforeLines="50" w:before="120"/>
              <w:rPr>
                <w:iCs/>
                <w:kern w:val="2"/>
                <w:lang w:eastAsia="zh-CN"/>
              </w:rPr>
            </w:pPr>
            <w:r>
              <w:rPr>
                <w:iCs/>
                <w:kern w:val="2"/>
                <w:lang w:eastAsia="zh-CN"/>
              </w:rPr>
              <w:t>For clarification, is this case only applicable to PDSCH scheduled by a DL Grant since in Section 2.5.1, we have proposals on retransmissions of cancelled HARQ-ACK for SPS (due to collision with invalid symbols in TDD).</w:t>
            </w:r>
          </w:p>
          <w:p w14:paraId="7059C85B" w14:textId="2BFD5D15" w:rsidR="002668DF" w:rsidRPr="00EB7D79" w:rsidRDefault="00A93096" w:rsidP="002C6B2B">
            <w:pPr>
              <w:spacing w:beforeLines="50" w:before="120"/>
              <w:rPr>
                <w:iCs/>
                <w:kern w:val="2"/>
                <w:lang w:eastAsia="zh-CN"/>
              </w:rPr>
            </w:pPr>
            <w:r>
              <w:rPr>
                <w:iCs/>
                <w:kern w:val="2"/>
                <w:lang w:eastAsia="zh-CN"/>
              </w:rPr>
              <w:t>If this is specifically targeted at PDSCH scheduled by DL Grant, then we would not expect gNB to deliberately cancels the HP HARQ-ACK.  However, if there is such a scenario, then we think it is beneficial to support retransmission of cancelled HP HARQ-ACK.</w:t>
            </w:r>
          </w:p>
        </w:tc>
      </w:tr>
      <w:tr w:rsidR="00A02956" w:rsidRPr="00566BAF" w14:paraId="6A900C18" w14:textId="77777777" w:rsidTr="002C6B2B">
        <w:tc>
          <w:tcPr>
            <w:tcW w:w="1203" w:type="dxa"/>
            <w:tcBorders>
              <w:top w:val="single" w:sz="4" w:space="0" w:color="auto"/>
              <w:left w:val="single" w:sz="4" w:space="0" w:color="auto"/>
              <w:bottom w:val="single" w:sz="4" w:space="0" w:color="auto"/>
              <w:right w:val="single" w:sz="4" w:space="0" w:color="auto"/>
            </w:tcBorders>
          </w:tcPr>
          <w:p w14:paraId="1A7050E4" w14:textId="2804EACE"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61DBE8D5" w14:textId="5FB0B3A1"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C802173" w14:textId="18E81CA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don’t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2668DF" w:rsidRPr="00566BAF" w14:paraId="4987E296" w14:textId="77777777" w:rsidTr="002C6B2B">
        <w:tc>
          <w:tcPr>
            <w:tcW w:w="1203" w:type="dxa"/>
            <w:tcBorders>
              <w:top w:val="single" w:sz="4" w:space="0" w:color="auto"/>
              <w:left w:val="single" w:sz="4" w:space="0" w:color="auto"/>
              <w:bottom w:val="single" w:sz="4" w:space="0" w:color="auto"/>
              <w:right w:val="single" w:sz="4" w:space="0" w:color="auto"/>
            </w:tcBorders>
          </w:tcPr>
          <w:p w14:paraId="332CF453" w14:textId="4F858893" w:rsidR="002668DF" w:rsidRPr="00EB7D79" w:rsidRDefault="00082867" w:rsidP="002C6B2B">
            <w:pPr>
              <w:widowControl w:val="0"/>
              <w:spacing w:beforeLines="50" w:before="120"/>
              <w:rPr>
                <w:iCs/>
                <w:kern w:val="2"/>
                <w:lang w:eastAsia="zh-CN"/>
              </w:rPr>
            </w:pPr>
            <w:r>
              <w:rPr>
                <w:iCs/>
                <w:kern w:val="2"/>
                <w:lang w:eastAsia="zh-CN"/>
              </w:rPr>
              <w:t>InterDigital</w:t>
            </w:r>
          </w:p>
        </w:tc>
        <w:tc>
          <w:tcPr>
            <w:tcW w:w="886" w:type="dxa"/>
            <w:tcBorders>
              <w:top w:val="single" w:sz="4" w:space="0" w:color="auto"/>
              <w:left w:val="single" w:sz="4" w:space="0" w:color="auto"/>
              <w:bottom w:val="single" w:sz="4" w:space="0" w:color="auto"/>
              <w:right w:val="single" w:sz="4" w:space="0" w:color="auto"/>
            </w:tcBorders>
          </w:tcPr>
          <w:p w14:paraId="5EA5D470" w14:textId="60550C5F" w:rsidR="002668DF" w:rsidRPr="00EB7D79" w:rsidRDefault="00082867"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AD3C70C" w14:textId="4F2C83AE" w:rsidR="002668DF" w:rsidRPr="00EB7D79" w:rsidRDefault="00082867" w:rsidP="002C6B2B">
            <w:pPr>
              <w:widowControl w:val="0"/>
              <w:spacing w:beforeLines="50" w:before="120"/>
              <w:rPr>
                <w:iCs/>
                <w:kern w:val="2"/>
                <w:lang w:eastAsia="zh-CN"/>
              </w:rPr>
            </w:pPr>
            <w:r>
              <w:rPr>
                <w:iCs/>
                <w:kern w:val="2"/>
                <w:lang w:eastAsia="zh-CN"/>
              </w:rPr>
              <w:t xml:space="preserve">Requesting a retransmission of dropped HP HARQ CB can help avoiding unnecessary retransmissions. </w:t>
            </w:r>
          </w:p>
        </w:tc>
      </w:tr>
      <w:tr w:rsidR="002668DF" w:rsidRPr="00566BAF" w14:paraId="55BD711F" w14:textId="77777777" w:rsidTr="002C6B2B">
        <w:tc>
          <w:tcPr>
            <w:tcW w:w="1203" w:type="dxa"/>
            <w:tcBorders>
              <w:top w:val="single" w:sz="4" w:space="0" w:color="auto"/>
              <w:left w:val="single" w:sz="4" w:space="0" w:color="auto"/>
              <w:bottom w:val="single" w:sz="4" w:space="0" w:color="auto"/>
              <w:right w:val="single" w:sz="4" w:space="0" w:color="auto"/>
            </w:tcBorders>
          </w:tcPr>
          <w:p w14:paraId="7D0C7C6A" w14:textId="11E59AB2" w:rsidR="002668DF"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W</w:t>
            </w:r>
            <w:r>
              <w:rPr>
                <w:rFonts w:eastAsia="맑은 고딕"/>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630DEC3C" w14:textId="5879A3D2" w:rsidR="002668DF"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Y</w:t>
            </w:r>
            <w:r>
              <w:rPr>
                <w:rFonts w:eastAsia="맑은 고딕"/>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282CB235" w14:textId="63FBFA11" w:rsidR="002668DF"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S</w:t>
            </w:r>
            <w:r>
              <w:rPr>
                <w:rFonts w:eastAsia="맑은 고딕"/>
                <w:iCs/>
                <w:kern w:val="2"/>
                <w:lang w:eastAsia="ko-KR"/>
              </w:rPr>
              <w:t>ame comments in Q2.5.4.1.</w:t>
            </w:r>
          </w:p>
        </w:tc>
      </w:tr>
      <w:tr w:rsidR="00DC4D95" w14:paraId="69D0F8BC" w14:textId="77777777" w:rsidTr="002C6B2B">
        <w:tc>
          <w:tcPr>
            <w:tcW w:w="1203" w:type="dxa"/>
            <w:tcBorders>
              <w:top w:val="single" w:sz="4" w:space="0" w:color="auto"/>
              <w:left w:val="single" w:sz="4" w:space="0" w:color="auto"/>
              <w:bottom w:val="single" w:sz="4" w:space="0" w:color="auto"/>
              <w:right w:val="single" w:sz="4" w:space="0" w:color="auto"/>
            </w:tcBorders>
          </w:tcPr>
          <w:p w14:paraId="5FA9923E" w14:textId="2706F668" w:rsidR="00DC4D95" w:rsidRPr="00EB7D79" w:rsidRDefault="00DC4D95" w:rsidP="00DC4D95">
            <w:pPr>
              <w:widowControl w:val="0"/>
              <w:spacing w:beforeLines="50" w:before="120"/>
              <w:rPr>
                <w:rFonts w:eastAsia="MS Mincho"/>
                <w:iCs/>
                <w:kern w:val="2"/>
                <w:lang w:eastAsia="ja-JP"/>
              </w:rPr>
            </w:pPr>
            <w:r>
              <w:rPr>
                <w:rFonts w:eastAsia="맑은 고딕"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075C4884" w14:textId="5127C90D" w:rsidR="00DC4D95" w:rsidRPr="00EB7D79" w:rsidRDefault="00DC4D95" w:rsidP="00DC4D95">
            <w:pPr>
              <w:widowControl w:val="0"/>
              <w:spacing w:beforeLines="50" w:before="120"/>
              <w:rPr>
                <w:rFonts w:eastAsia="MS Mincho"/>
                <w:iCs/>
                <w:kern w:val="2"/>
                <w:lang w:eastAsia="ja-JP"/>
              </w:rPr>
            </w:pPr>
            <w:r>
              <w:rPr>
                <w:rFonts w:eastAsia="맑은 고딕" w:hint="eastAsia"/>
                <w:iCs/>
                <w:kern w:val="2"/>
                <w:lang w:eastAsia="ko-KR"/>
              </w:rPr>
              <w:t>Yes</w:t>
            </w:r>
          </w:p>
        </w:tc>
        <w:tc>
          <w:tcPr>
            <w:tcW w:w="7540" w:type="dxa"/>
            <w:tcBorders>
              <w:top w:val="single" w:sz="4" w:space="0" w:color="auto"/>
              <w:left w:val="single" w:sz="4" w:space="0" w:color="auto"/>
              <w:bottom w:val="single" w:sz="4" w:space="0" w:color="auto"/>
              <w:right w:val="single" w:sz="4" w:space="0" w:color="auto"/>
            </w:tcBorders>
          </w:tcPr>
          <w:p w14:paraId="7A56AA52" w14:textId="7E58C652" w:rsidR="00DC4D95" w:rsidRPr="00EB7D79" w:rsidRDefault="00DC4D95" w:rsidP="00DC4D95">
            <w:pPr>
              <w:widowControl w:val="0"/>
              <w:spacing w:beforeLines="50" w:before="120"/>
              <w:rPr>
                <w:iCs/>
                <w:kern w:val="2"/>
                <w:lang w:eastAsia="zh-CN"/>
              </w:rPr>
            </w:pPr>
            <w:r>
              <w:rPr>
                <w:rFonts w:eastAsia="맑은 고딕" w:hint="eastAsia"/>
                <w:iCs/>
                <w:kern w:val="2"/>
                <w:lang w:eastAsia="ko-KR"/>
              </w:rPr>
              <w:t xml:space="preserve">It can be discussed as an alternative for SPS HARQ dropping in case of TDD. </w:t>
            </w:r>
          </w:p>
        </w:tc>
      </w:tr>
    </w:tbl>
    <w:p w14:paraId="10E32256" w14:textId="77777777" w:rsidR="002668DF" w:rsidRPr="00EB7D79" w:rsidRDefault="002668DF" w:rsidP="002668DF">
      <w:pPr>
        <w:rPr>
          <w:lang w:val="en-US"/>
        </w:rPr>
      </w:pPr>
    </w:p>
    <w:p w14:paraId="444814C2" w14:textId="1C511CFD" w:rsidR="002668DF" w:rsidRDefault="002668DF" w:rsidP="00EB7D79">
      <w:pPr>
        <w:rPr>
          <w:lang w:val="en-US"/>
        </w:rPr>
      </w:pPr>
    </w:p>
    <w:p w14:paraId="6ED1C676" w14:textId="46DE4C29" w:rsidR="002668DF" w:rsidRPr="002668DF" w:rsidRDefault="002668DF" w:rsidP="00EB7D79">
      <w:pPr>
        <w:rPr>
          <w:b/>
          <w:bCs/>
          <w:sz w:val="22"/>
          <w:szCs w:val="22"/>
          <w:lang w:val="en-US"/>
        </w:rPr>
      </w:pPr>
      <w:r w:rsidRPr="002668DF">
        <w:rPr>
          <w:b/>
          <w:bCs/>
          <w:sz w:val="22"/>
          <w:szCs w:val="22"/>
          <w:lang w:val="en-US"/>
        </w:rPr>
        <w:t xml:space="preserve">Based on companies’ contributions to this meeting the following methods enabling re-transmission of cancelled HARQ have been proposed: </w:t>
      </w:r>
    </w:p>
    <w:p w14:paraId="5351C9E6" w14:textId="77777777" w:rsidR="002668DF" w:rsidRDefault="002668DF" w:rsidP="002668DF">
      <w:pPr>
        <w:pStyle w:val="af1"/>
        <w:numPr>
          <w:ilvl w:val="0"/>
          <w:numId w:val="7"/>
        </w:numPr>
        <w:jc w:val="both"/>
        <w:rPr>
          <w:sz w:val="22"/>
          <w:lang w:val="en-US" w:eastAsia="zh-CN"/>
        </w:rPr>
      </w:pPr>
      <w:r>
        <w:rPr>
          <w:sz w:val="22"/>
          <w:lang w:val="en-US" w:eastAsia="zh-CN"/>
        </w:rPr>
        <w:lastRenderedPageBreak/>
        <w:t>Alt. 1: gNB indicating a new PUCCH resource for ‘re-transmission’: ZTE [3]</w:t>
      </w:r>
    </w:p>
    <w:p w14:paraId="03BB70D9" w14:textId="77777777" w:rsidR="002668DF" w:rsidRDefault="002668DF" w:rsidP="002668DF">
      <w:pPr>
        <w:pStyle w:val="af1"/>
        <w:numPr>
          <w:ilvl w:val="0"/>
          <w:numId w:val="7"/>
        </w:numPr>
        <w:jc w:val="both"/>
        <w:rPr>
          <w:sz w:val="22"/>
          <w:lang w:val="en-US" w:eastAsia="zh-CN"/>
        </w:rPr>
      </w:pPr>
      <w:r>
        <w:rPr>
          <w:sz w:val="22"/>
          <w:lang w:val="en-US" w:eastAsia="zh-CN"/>
        </w:rPr>
        <w:t xml:space="preserve">Alt. 2: Enhanced Type 2 CB from NR-U (i.e. PDSCH grouping): Pana [19], APT [22], </w:t>
      </w:r>
      <w:r>
        <w:rPr>
          <w:sz w:val="22"/>
          <w:szCs w:val="22"/>
          <w:lang w:val="en-US"/>
        </w:rPr>
        <w:t xml:space="preserve">E/// in </w:t>
      </w:r>
      <w:r w:rsidRPr="004E34B1">
        <w:rPr>
          <w:sz w:val="22"/>
          <w:szCs w:val="22"/>
          <w:lang w:val="en-US"/>
        </w:rPr>
        <w:t>R1-2005516</w:t>
      </w:r>
    </w:p>
    <w:p w14:paraId="48E4E4B6" w14:textId="77777777" w:rsidR="002668DF" w:rsidRPr="004E34B1" w:rsidRDefault="002668DF" w:rsidP="002668DF">
      <w:pPr>
        <w:pStyle w:val="af1"/>
        <w:numPr>
          <w:ilvl w:val="0"/>
          <w:numId w:val="7"/>
        </w:numPr>
        <w:jc w:val="both"/>
        <w:rPr>
          <w:sz w:val="22"/>
          <w:lang w:val="en-US" w:eastAsia="zh-CN"/>
        </w:rPr>
      </w:pPr>
      <w:r>
        <w:rPr>
          <w:sz w:val="22"/>
          <w:lang w:val="en-US" w:eastAsia="zh-CN"/>
        </w:rPr>
        <w:t>Alt. 3: Type 3 CB from NR-U: Pana [19], APT [22], DCM [23]</w:t>
      </w:r>
      <w:r>
        <w:rPr>
          <w:sz w:val="22"/>
          <w:szCs w:val="22"/>
          <w:lang w:val="en-US"/>
        </w:rPr>
        <w:t xml:space="preserve">, WILUS [25], E/// in </w:t>
      </w:r>
      <w:r w:rsidRPr="004E34B1">
        <w:rPr>
          <w:sz w:val="22"/>
          <w:szCs w:val="22"/>
          <w:lang w:val="en-US"/>
        </w:rPr>
        <w:t>R1-2005516</w:t>
      </w:r>
    </w:p>
    <w:p w14:paraId="1026F695" w14:textId="77777777" w:rsidR="002668DF" w:rsidRPr="004E34B1" w:rsidRDefault="002668DF" w:rsidP="002668D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41CE6B26" w14:textId="77777777" w:rsidR="002668DF" w:rsidRPr="00ED14E2" w:rsidRDefault="002668DF" w:rsidP="002668D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1697DDCB" w14:textId="261A6D45" w:rsidR="002668DF" w:rsidRDefault="002668DF" w:rsidP="00EB7D79">
      <w:pPr>
        <w:rPr>
          <w:lang w:val="en-US"/>
        </w:rPr>
      </w:pPr>
    </w:p>
    <w:p w14:paraId="5EDEB586" w14:textId="46D044EB" w:rsidR="002668DF" w:rsidRPr="002668DF" w:rsidRDefault="002668DF" w:rsidP="00EB7D79">
      <w:pPr>
        <w:rPr>
          <w:lang w:val="en-US"/>
        </w:rPr>
      </w:pPr>
      <w:r w:rsidRPr="002668DF">
        <w:rPr>
          <w:sz w:val="22"/>
          <w:szCs w:val="22"/>
          <w:lang w:val="en-US"/>
        </w:rPr>
        <w:t xml:space="preserve">It would be good here to check, if some proposals contributed to this meeting have not been captured here. </w:t>
      </w:r>
      <w:r w:rsidR="00556565">
        <w:rPr>
          <w:sz w:val="22"/>
          <w:szCs w:val="22"/>
          <w:lang w:val="en-US"/>
        </w:rPr>
        <w:t>And it would be good t</w:t>
      </w:r>
      <w:r w:rsidRPr="002668DF">
        <w:rPr>
          <w:sz w:val="22"/>
          <w:szCs w:val="22"/>
          <w:lang w:val="en-US"/>
        </w:rPr>
        <w:t xml:space="preserve">o potentially clarify some of the </w:t>
      </w:r>
      <w:r w:rsidR="00556565">
        <w:rPr>
          <w:sz w:val="22"/>
          <w:szCs w:val="22"/>
          <w:lang w:val="en-US"/>
        </w:rPr>
        <w:t xml:space="preserve">(especially new) </w:t>
      </w:r>
      <w:r w:rsidRPr="002668DF">
        <w:rPr>
          <w:sz w:val="22"/>
          <w:szCs w:val="22"/>
          <w:lang w:val="en-US"/>
        </w:rPr>
        <w:t>proposals</w:t>
      </w:r>
      <w:r w:rsidR="00556565">
        <w:rPr>
          <w:sz w:val="22"/>
          <w:szCs w:val="22"/>
          <w:lang w:val="en-US"/>
        </w:rPr>
        <w:t xml:space="preserve"> here</w:t>
      </w:r>
      <w:r>
        <w:rPr>
          <w:sz w:val="22"/>
          <w:szCs w:val="22"/>
          <w:lang w:val="en-US"/>
        </w:rPr>
        <w:t xml:space="preserve">. </w:t>
      </w:r>
      <w:r w:rsidRPr="002668DF">
        <w:rPr>
          <w:lang w:val="en-US"/>
        </w:rPr>
        <w:t xml:space="preserve"> </w:t>
      </w:r>
    </w:p>
    <w:p w14:paraId="46BD7386" w14:textId="77777777" w:rsidR="00556565" w:rsidRDefault="002668DF" w:rsidP="002668DF">
      <w:pPr>
        <w:jc w:val="both"/>
        <w:rPr>
          <w:b/>
          <w:bCs/>
          <w:sz w:val="22"/>
          <w:szCs w:val="22"/>
          <w:lang w:val="en-US"/>
        </w:rPr>
      </w:pPr>
      <w:r w:rsidRPr="002668DF">
        <w:rPr>
          <w:b/>
          <w:bCs/>
          <w:sz w:val="22"/>
          <w:szCs w:val="22"/>
          <w:highlight w:val="yellow"/>
          <w:lang w:val="en-US"/>
        </w:rPr>
        <w:t>Question 2.5.4.</w:t>
      </w:r>
      <w:r w:rsidR="00FB6FD4">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 xml:space="preserve">Are all the methods to enable retransmissions listed above – or would you like to add something)? </w:t>
      </w:r>
      <w:r w:rsidR="00556565">
        <w:rPr>
          <w:b/>
          <w:bCs/>
          <w:sz w:val="22"/>
          <w:szCs w:val="22"/>
          <w:lang w:val="en-US"/>
        </w:rPr>
        <w:t>Any comments on these?</w:t>
      </w:r>
    </w:p>
    <w:p w14:paraId="06152532" w14:textId="503DD7B7" w:rsidR="002668DF" w:rsidRPr="00EB7D79" w:rsidRDefault="002668DF" w:rsidP="002668DF">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detail</w:t>
      </w:r>
      <w:r w:rsidR="00556565">
        <w:rPr>
          <w:b/>
          <w:bCs/>
          <w:sz w:val="22"/>
          <w:szCs w:val="22"/>
          <w:lang w:val="en-US"/>
        </w:rPr>
        <w:t>…</w:t>
      </w:r>
      <w:r>
        <w:rPr>
          <w:b/>
          <w:bCs/>
          <w:sz w:val="22"/>
          <w:szCs w:val="22"/>
          <w:lang w:val="en-US"/>
        </w:rPr>
        <w:t xml:space="preserve"> </w:t>
      </w:r>
      <w:r w:rsidRPr="00EB7D79">
        <w:rPr>
          <w:b/>
          <w:bCs/>
          <w:sz w:val="22"/>
          <w:szCs w:val="22"/>
          <w:lang w:val="en-US"/>
        </w:rPr>
        <w:t xml:space="preserve"> </w:t>
      </w:r>
    </w:p>
    <w:p w14:paraId="74409E4B"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2668DF" w:rsidRPr="00566BAF" w14:paraId="051E7A44" w14:textId="77777777" w:rsidTr="002668DF">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05923F"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B75AAD"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09FB10E1" w14:textId="77777777" w:rsidTr="002668DF">
        <w:tc>
          <w:tcPr>
            <w:tcW w:w="1203" w:type="dxa"/>
            <w:tcBorders>
              <w:top w:val="single" w:sz="4" w:space="0" w:color="auto"/>
              <w:left w:val="single" w:sz="4" w:space="0" w:color="auto"/>
              <w:bottom w:val="single" w:sz="4" w:space="0" w:color="auto"/>
              <w:right w:val="single" w:sz="4" w:space="0" w:color="auto"/>
            </w:tcBorders>
          </w:tcPr>
          <w:p w14:paraId="7D4526E4" w14:textId="3D82B728" w:rsidR="002668DF" w:rsidRPr="00EB7D79" w:rsidRDefault="00A93096"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3C61AB72" w14:textId="09F9E9F8" w:rsidR="002668DF" w:rsidRPr="00EB7D79" w:rsidRDefault="00A93096" w:rsidP="002C6B2B">
            <w:pPr>
              <w:spacing w:beforeLines="50" w:before="120"/>
              <w:rPr>
                <w:iCs/>
                <w:kern w:val="2"/>
                <w:lang w:eastAsia="zh-CN"/>
              </w:rPr>
            </w:pPr>
            <w:r>
              <w:rPr>
                <w:iCs/>
                <w:kern w:val="2"/>
                <w:lang w:eastAsia="zh-CN"/>
              </w:rPr>
              <w:t>In Alt-2, Alt-3 &amp; Alt-4 that use NR-U’s mechanism for retransmission of HARQ-ACK, how is the priority of the HARQ-ACK taken into account in such schemes since NR-U does not support L1 priroity.</w:t>
            </w:r>
          </w:p>
        </w:tc>
      </w:tr>
      <w:tr w:rsidR="00DC4D95" w:rsidRPr="00566BAF" w14:paraId="31A48AAE" w14:textId="77777777" w:rsidTr="002668DF">
        <w:tc>
          <w:tcPr>
            <w:tcW w:w="1203" w:type="dxa"/>
            <w:tcBorders>
              <w:top w:val="single" w:sz="4" w:space="0" w:color="auto"/>
              <w:left w:val="single" w:sz="4" w:space="0" w:color="auto"/>
              <w:bottom w:val="single" w:sz="4" w:space="0" w:color="auto"/>
              <w:right w:val="single" w:sz="4" w:space="0" w:color="auto"/>
            </w:tcBorders>
          </w:tcPr>
          <w:p w14:paraId="7FC340C1" w14:textId="6B0D7220" w:rsidR="00DC4D95" w:rsidRPr="00EB7D79" w:rsidRDefault="00DC4D95" w:rsidP="00DC4D95">
            <w:pPr>
              <w:widowControl w:val="0"/>
              <w:spacing w:beforeLines="50" w:before="120"/>
              <w:rPr>
                <w:iCs/>
                <w:kern w:val="2"/>
                <w:lang w:eastAsia="zh-CN"/>
              </w:rPr>
            </w:pPr>
            <w:r>
              <w:rPr>
                <w:lang w:val="fr-FR" w:eastAsia="zh-CN"/>
              </w:rPr>
              <w:t>Samsung</w:t>
            </w:r>
          </w:p>
        </w:tc>
        <w:tc>
          <w:tcPr>
            <w:tcW w:w="8431" w:type="dxa"/>
            <w:tcBorders>
              <w:top w:val="single" w:sz="4" w:space="0" w:color="auto"/>
              <w:left w:val="single" w:sz="4" w:space="0" w:color="auto"/>
              <w:bottom w:val="single" w:sz="4" w:space="0" w:color="auto"/>
              <w:right w:val="single" w:sz="4" w:space="0" w:color="auto"/>
            </w:tcBorders>
          </w:tcPr>
          <w:p w14:paraId="6A3941F7" w14:textId="7DE01D9F" w:rsidR="00DC4D95" w:rsidRPr="00EB7D79" w:rsidRDefault="00DC4D95" w:rsidP="00DC4D95">
            <w:pPr>
              <w:widowControl w:val="0"/>
              <w:spacing w:beforeLines="50" w:before="120"/>
              <w:rPr>
                <w:iCs/>
                <w:kern w:val="2"/>
                <w:lang w:eastAsia="zh-CN"/>
              </w:rPr>
            </w:pPr>
            <w:r>
              <w:rPr>
                <w:lang w:val="fr-FR" w:eastAsia="zh-CN"/>
              </w:rPr>
              <w:t xml:space="preserve">It would be preferable to avoid new gNB/UE implementations for operation on non-shared spectrum. A gNB can schedule PUSCH without UL-SCH only if A-CSI is triggered. There is no reason for that condition - a PUSCH without UL-SCH/A-CSI and with only HARQ-ACK can be scheduled to enable HARQ-ACK retransmission.  </w:t>
            </w:r>
          </w:p>
        </w:tc>
      </w:tr>
      <w:tr w:rsidR="002668DF" w:rsidRPr="00566BAF" w14:paraId="29DDED41" w14:textId="77777777" w:rsidTr="002668DF">
        <w:tc>
          <w:tcPr>
            <w:tcW w:w="1203" w:type="dxa"/>
            <w:tcBorders>
              <w:top w:val="single" w:sz="4" w:space="0" w:color="auto"/>
              <w:left w:val="single" w:sz="4" w:space="0" w:color="auto"/>
              <w:bottom w:val="single" w:sz="4" w:space="0" w:color="auto"/>
              <w:right w:val="single" w:sz="4" w:space="0" w:color="auto"/>
            </w:tcBorders>
          </w:tcPr>
          <w:p w14:paraId="10691460"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9A85551" w14:textId="77777777" w:rsidR="002668DF" w:rsidRPr="00EB7D79" w:rsidRDefault="002668DF" w:rsidP="002C6B2B">
            <w:pPr>
              <w:widowControl w:val="0"/>
              <w:spacing w:beforeLines="50" w:before="120"/>
              <w:rPr>
                <w:iCs/>
                <w:kern w:val="2"/>
                <w:lang w:eastAsia="zh-CN"/>
              </w:rPr>
            </w:pPr>
          </w:p>
        </w:tc>
      </w:tr>
      <w:tr w:rsidR="002668DF" w:rsidRPr="00566BAF" w14:paraId="0B0C6204" w14:textId="77777777" w:rsidTr="002668DF">
        <w:tc>
          <w:tcPr>
            <w:tcW w:w="1203" w:type="dxa"/>
            <w:tcBorders>
              <w:top w:val="single" w:sz="4" w:space="0" w:color="auto"/>
              <w:left w:val="single" w:sz="4" w:space="0" w:color="auto"/>
              <w:bottom w:val="single" w:sz="4" w:space="0" w:color="auto"/>
              <w:right w:val="single" w:sz="4" w:space="0" w:color="auto"/>
            </w:tcBorders>
          </w:tcPr>
          <w:p w14:paraId="41E38E83"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2D25B7B" w14:textId="77777777" w:rsidR="002668DF" w:rsidRPr="00EB7D79" w:rsidRDefault="002668DF" w:rsidP="002C6B2B">
            <w:pPr>
              <w:widowControl w:val="0"/>
              <w:spacing w:beforeLines="50" w:before="120"/>
              <w:rPr>
                <w:iCs/>
                <w:kern w:val="2"/>
                <w:lang w:eastAsia="zh-CN"/>
              </w:rPr>
            </w:pPr>
          </w:p>
        </w:tc>
      </w:tr>
      <w:tr w:rsidR="002668DF" w14:paraId="03A684B4" w14:textId="77777777" w:rsidTr="002668DF">
        <w:tc>
          <w:tcPr>
            <w:tcW w:w="1203" w:type="dxa"/>
            <w:tcBorders>
              <w:top w:val="single" w:sz="4" w:space="0" w:color="auto"/>
              <w:left w:val="single" w:sz="4" w:space="0" w:color="auto"/>
              <w:bottom w:val="single" w:sz="4" w:space="0" w:color="auto"/>
              <w:right w:val="single" w:sz="4" w:space="0" w:color="auto"/>
            </w:tcBorders>
          </w:tcPr>
          <w:p w14:paraId="7518EF51" w14:textId="77777777" w:rsidR="002668DF" w:rsidRPr="00EB7D79" w:rsidRDefault="002668DF"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93FE7A5" w14:textId="77777777" w:rsidR="002668DF" w:rsidRPr="00EB7D79" w:rsidRDefault="002668DF" w:rsidP="002C6B2B">
            <w:pPr>
              <w:widowControl w:val="0"/>
              <w:spacing w:beforeLines="50" w:before="120"/>
              <w:rPr>
                <w:iCs/>
                <w:kern w:val="2"/>
                <w:lang w:eastAsia="zh-CN"/>
              </w:rPr>
            </w:pPr>
          </w:p>
        </w:tc>
      </w:tr>
    </w:tbl>
    <w:p w14:paraId="263DA61D" w14:textId="77777777" w:rsidR="002668DF" w:rsidRPr="00EB7D79" w:rsidRDefault="002668DF" w:rsidP="002668DF">
      <w:pPr>
        <w:rPr>
          <w:lang w:val="en-US"/>
        </w:rPr>
      </w:pPr>
    </w:p>
    <w:p w14:paraId="41C44EA5" w14:textId="77777777" w:rsidR="00FB6FD4" w:rsidRPr="00FB6FD4" w:rsidRDefault="002668DF" w:rsidP="00EB7D79">
      <w:pPr>
        <w:rPr>
          <w:sz w:val="22"/>
          <w:szCs w:val="22"/>
          <w:lang w:val="en-US"/>
        </w:rPr>
      </w:pPr>
      <w:r w:rsidRPr="00FB6FD4">
        <w:rPr>
          <w:sz w:val="22"/>
          <w:szCs w:val="22"/>
          <w:lang w:val="en-US"/>
        </w:rPr>
        <w:t>And if you have any suggestions or issues that you think we need to consider as part of the studies please provide your input below. It would just be good to have a list of questions or issues that companies could address towards RAN1#103-</w:t>
      </w:r>
      <w:r w:rsidR="00FB6FD4" w:rsidRPr="00FB6FD4">
        <w:rPr>
          <w:sz w:val="22"/>
          <w:szCs w:val="22"/>
          <w:lang w:val="en-US"/>
        </w:rPr>
        <w:t xml:space="preserve">e, to enable efficient discussions there. </w:t>
      </w:r>
    </w:p>
    <w:p w14:paraId="4F1546EC" w14:textId="77777777" w:rsidR="00FB6FD4" w:rsidRDefault="00FB6FD4" w:rsidP="00EB7D79">
      <w:pPr>
        <w:rPr>
          <w:lang w:val="en-US"/>
        </w:rPr>
      </w:pPr>
    </w:p>
    <w:p w14:paraId="34835D3E" w14:textId="171DCA9D" w:rsidR="00FB6FD4" w:rsidRPr="00EB7D79" w:rsidRDefault="00FB6FD4" w:rsidP="00FB6FD4">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2E9CD264" w14:textId="77777777" w:rsidR="00FB6FD4" w:rsidRPr="00EB7D79" w:rsidRDefault="00FB6FD4" w:rsidP="00FB6FD4">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FB6FD4" w:rsidRPr="00566BAF" w14:paraId="3504BD6C"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400903" w14:textId="77777777" w:rsidR="00FB6FD4" w:rsidRPr="00566BAF" w:rsidRDefault="00FB6FD4"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A6AB42" w14:textId="77777777" w:rsidR="00FB6FD4" w:rsidRPr="00566BAF" w:rsidRDefault="00FB6FD4" w:rsidP="002C6B2B">
            <w:pPr>
              <w:spacing w:beforeLines="50" w:before="120"/>
              <w:rPr>
                <w:i/>
                <w:kern w:val="2"/>
                <w:sz w:val="22"/>
                <w:szCs w:val="22"/>
                <w:lang w:eastAsia="zh-CN"/>
              </w:rPr>
            </w:pPr>
            <w:r w:rsidRPr="00566BAF">
              <w:rPr>
                <w:i/>
                <w:kern w:val="2"/>
                <w:sz w:val="22"/>
                <w:szCs w:val="22"/>
                <w:lang w:eastAsia="zh-CN"/>
              </w:rPr>
              <w:t>Comments</w:t>
            </w:r>
          </w:p>
        </w:tc>
      </w:tr>
      <w:tr w:rsidR="00FB6FD4" w:rsidRPr="00566BAF" w14:paraId="12248EBA" w14:textId="77777777" w:rsidTr="002C6B2B">
        <w:tc>
          <w:tcPr>
            <w:tcW w:w="1203" w:type="dxa"/>
            <w:tcBorders>
              <w:top w:val="single" w:sz="4" w:space="0" w:color="auto"/>
              <w:left w:val="single" w:sz="4" w:space="0" w:color="auto"/>
              <w:bottom w:val="single" w:sz="4" w:space="0" w:color="auto"/>
              <w:right w:val="single" w:sz="4" w:space="0" w:color="auto"/>
            </w:tcBorders>
          </w:tcPr>
          <w:p w14:paraId="11E3A5CA" w14:textId="77777777" w:rsidR="00FB6FD4" w:rsidRPr="00EB7D79" w:rsidRDefault="00FB6FD4" w:rsidP="002C6B2B">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55BE9C8" w14:textId="77777777" w:rsidR="00FB6FD4" w:rsidRPr="00EB7D79" w:rsidRDefault="00FB6FD4" w:rsidP="002C6B2B">
            <w:pPr>
              <w:spacing w:beforeLines="50" w:before="120"/>
              <w:rPr>
                <w:iCs/>
                <w:kern w:val="2"/>
                <w:lang w:eastAsia="zh-CN"/>
              </w:rPr>
            </w:pPr>
          </w:p>
        </w:tc>
      </w:tr>
      <w:tr w:rsidR="00FB6FD4" w:rsidRPr="00566BAF" w14:paraId="1E54E7F1" w14:textId="77777777" w:rsidTr="002C6B2B">
        <w:tc>
          <w:tcPr>
            <w:tcW w:w="1203" w:type="dxa"/>
            <w:tcBorders>
              <w:top w:val="single" w:sz="4" w:space="0" w:color="auto"/>
              <w:left w:val="single" w:sz="4" w:space="0" w:color="auto"/>
              <w:bottom w:val="single" w:sz="4" w:space="0" w:color="auto"/>
              <w:right w:val="single" w:sz="4" w:space="0" w:color="auto"/>
            </w:tcBorders>
          </w:tcPr>
          <w:p w14:paraId="1F842CB8"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CB45CB2" w14:textId="77777777" w:rsidR="00FB6FD4" w:rsidRPr="00EB7D79" w:rsidRDefault="00FB6FD4" w:rsidP="002C6B2B">
            <w:pPr>
              <w:widowControl w:val="0"/>
              <w:spacing w:beforeLines="50" w:before="120"/>
              <w:rPr>
                <w:iCs/>
                <w:kern w:val="2"/>
                <w:lang w:eastAsia="zh-CN"/>
              </w:rPr>
            </w:pPr>
          </w:p>
        </w:tc>
      </w:tr>
      <w:tr w:rsidR="00FB6FD4" w:rsidRPr="00566BAF" w14:paraId="66959387" w14:textId="77777777" w:rsidTr="002C6B2B">
        <w:tc>
          <w:tcPr>
            <w:tcW w:w="1203" w:type="dxa"/>
            <w:tcBorders>
              <w:top w:val="single" w:sz="4" w:space="0" w:color="auto"/>
              <w:left w:val="single" w:sz="4" w:space="0" w:color="auto"/>
              <w:bottom w:val="single" w:sz="4" w:space="0" w:color="auto"/>
              <w:right w:val="single" w:sz="4" w:space="0" w:color="auto"/>
            </w:tcBorders>
          </w:tcPr>
          <w:p w14:paraId="3A52C2C5"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406DE94" w14:textId="77777777" w:rsidR="00FB6FD4" w:rsidRPr="00EB7D79" w:rsidRDefault="00FB6FD4" w:rsidP="002C6B2B">
            <w:pPr>
              <w:widowControl w:val="0"/>
              <w:spacing w:beforeLines="50" w:before="120"/>
              <w:rPr>
                <w:iCs/>
                <w:kern w:val="2"/>
                <w:lang w:eastAsia="zh-CN"/>
              </w:rPr>
            </w:pPr>
          </w:p>
        </w:tc>
      </w:tr>
      <w:tr w:rsidR="00FB6FD4" w:rsidRPr="00566BAF" w14:paraId="25BEB111" w14:textId="77777777" w:rsidTr="002C6B2B">
        <w:tc>
          <w:tcPr>
            <w:tcW w:w="1203" w:type="dxa"/>
            <w:tcBorders>
              <w:top w:val="single" w:sz="4" w:space="0" w:color="auto"/>
              <w:left w:val="single" w:sz="4" w:space="0" w:color="auto"/>
              <w:bottom w:val="single" w:sz="4" w:space="0" w:color="auto"/>
              <w:right w:val="single" w:sz="4" w:space="0" w:color="auto"/>
            </w:tcBorders>
          </w:tcPr>
          <w:p w14:paraId="134991FD"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87258A0" w14:textId="77777777" w:rsidR="00FB6FD4" w:rsidRPr="00EB7D79" w:rsidRDefault="00FB6FD4" w:rsidP="002C6B2B">
            <w:pPr>
              <w:widowControl w:val="0"/>
              <w:spacing w:beforeLines="50" w:before="120"/>
              <w:rPr>
                <w:iCs/>
                <w:kern w:val="2"/>
                <w:lang w:eastAsia="zh-CN"/>
              </w:rPr>
            </w:pPr>
          </w:p>
        </w:tc>
      </w:tr>
      <w:tr w:rsidR="00FB6FD4" w14:paraId="32D0B6A2" w14:textId="77777777" w:rsidTr="002C6B2B">
        <w:tc>
          <w:tcPr>
            <w:tcW w:w="1203" w:type="dxa"/>
            <w:tcBorders>
              <w:top w:val="single" w:sz="4" w:space="0" w:color="auto"/>
              <w:left w:val="single" w:sz="4" w:space="0" w:color="auto"/>
              <w:bottom w:val="single" w:sz="4" w:space="0" w:color="auto"/>
              <w:right w:val="single" w:sz="4" w:space="0" w:color="auto"/>
            </w:tcBorders>
          </w:tcPr>
          <w:p w14:paraId="1F9BA2D5" w14:textId="77777777" w:rsidR="00FB6FD4" w:rsidRPr="00EB7D79" w:rsidRDefault="00FB6FD4"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0C28E10" w14:textId="77777777" w:rsidR="00FB6FD4" w:rsidRPr="00EB7D79" w:rsidRDefault="00FB6FD4" w:rsidP="002C6B2B">
            <w:pPr>
              <w:widowControl w:val="0"/>
              <w:spacing w:beforeLines="50" w:before="120"/>
              <w:rPr>
                <w:iCs/>
                <w:kern w:val="2"/>
                <w:lang w:eastAsia="zh-CN"/>
              </w:rPr>
            </w:pPr>
          </w:p>
        </w:tc>
      </w:tr>
    </w:tbl>
    <w:p w14:paraId="0BFB2EE2" w14:textId="77777777" w:rsidR="00FB6FD4" w:rsidRPr="00EB7D79" w:rsidRDefault="00FB6FD4" w:rsidP="00FB6FD4">
      <w:pPr>
        <w:rPr>
          <w:lang w:val="en-US"/>
        </w:rPr>
      </w:pPr>
    </w:p>
    <w:p w14:paraId="0B44CECD" w14:textId="77777777" w:rsidR="002668DF" w:rsidRPr="00EB7D79" w:rsidRDefault="002668DF" w:rsidP="00EB7D79">
      <w:pPr>
        <w:rPr>
          <w:lang w:val="en-US"/>
        </w:rPr>
      </w:pPr>
    </w:p>
    <w:p w14:paraId="2855C001" w14:textId="4EE5A23A" w:rsidR="00EB7D79" w:rsidRDefault="00B13580" w:rsidP="00CD5679">
      <w:pPr>
        <w:pStyle w:val="3"/>
        <w:numPr>
          <w:ilvl w:val="2"/>
          <w:numId w:val="66"/>
        </w:numPr>
      </w:pPr>
      <w:r>
        <w:t xml:space="preserve">Study: </w:t>
      </w:r>
      <w:r w:rsidR="00EB7D79" w:rsidRPr="00EB7D79">
        <w:t>SPS HARQ payload size reduction and / or skipping for ‘non-skipped’ SPS PDSCH</w:t>
      </w:r>
    </w:p>
    <w:p w14:paraId="5A8D6A87" w14:textId="298461CD" w:rsidR="0057419C" w:rsidRDefault="0057419C" w:rsidP="0057419C">
      <w:pPr>
        <w:rPr>
          <w:sz w:val="22"/>
          <w:szCs w:val="22"/>
          <w:lang w:val="en-US"/>
        </w:rPr>
      </w:pPr>
      <w:r>
        <w:rPr>
          <w:sz w:val="22"/>
          <w:szCs w:val="22"/>
          <w:lang w:val="en-US"/>
        </w:rPr>
        <w:t xml:space="preserve">In the discussions, it seems some companies thought this would not be really needed. Therefore, it would be good to discuss beside the techniques also the benefits of supporting such enhancements. Therefore, two related questions below are targeting this to increase our understanding here (and for further input by companies contributions to RAN1#103-e). </w:t>
      </w:r>
    </w:p>
    <w:p w14:paraId="3AC7C481" w14:textId="77777777" w:rsidR="005A4DFA" w:rsidRPr="005A4DFA" w:rsidRDefault="005A4DFA" w:rsidP="005A4DFA">
      <w:pPr>
        <w:jc w:val="both"/>
        <w:rPr>
          <w:b/>
          <w:bCs/>
          <w:sz w:val="22"/>
          <w:lang w:val="en-US" w:eastAsia="zh-CN"/>
        </w:rPr>
      </w:pPr>
      <w:r w:rsidRPr="005A4DFA">
        <w:rPr>
          <w:b/>
          <w:bCs/>
          <w:sz w:val="22"/>
          <w:lang w:val="en-US" w:eastAsia="zh-CN"/>
        </w:rPr>
        <w:t xml:space="preserve">The following related enhancements are suggested by different companies to be supported in Rel-17: </w:t>
      </w:r>
    </w:p>
    <w:p w14:paraId="1CCA54B1" w14:textId="77777777" w:rsidR="005A4DFA" w:rsidRDefault="005A4DFA" w:rsidP="005A4DFA">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Pr="0081786E">
        <w:rPr>
          <w:sz w:val="22"/>
          <w:szCs w:val="22"/>
          <w:lang w:val="en-US"/>
        </w:rPr>
        <w:t xml:space="preserve"> </w:t>
      </w:r>
      <w:r>
        <w:rPr>
          <w:sz w:val="22"/>
          <w:szCs w:val="22"/>
          <w:lang w:val="en-US"/>
        </w:rPr>
        <w:t>, TCL [11], LGE [17]</w:t>
      </w:r>
    </w:p>
    <w:p w14:paraId="191FDD40" w14:textId="77777777" w:rsidR="005A4DFA" w:rsidRPr="003A50EC" w:rsidRDefault="005A4DFA" w:rsidP="005A4DFA">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767796A5" w14:textId="77777777" w:rsidR="005A4DFA" w:rsidRPr="00F94101" w:rsidRDefault="005A4DFA" w:rsidP="005A4DFA">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 xml:space="preserve">HW/HiSi [1], TCL [11]  </w:t>
      </w:r>
    </w:p>
    <w:p w14:paraId="64DB3332" w14:textId="77777777" w:rsidR="005A4DFA" w:rsidRPr="00ED0613" w:rsidRDefault="005A4DFA" w:rsidP="005A4DFA">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[12]</w:t>
      </w:r>
    </w:p>
    <w:p w14:paraId="4847FDB9" w14:textId="77777777" w:rsidR="005A4DFA" w:rsidRPr="00ED0613" w:rsidRDefault="005A4DFA" w:rsidP="005A4DFA">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[12]??]</w:t>
      </w:r>
    </w:p>
    <w:p w14:paraId="56A8C319" w14:textId="235176D1" w:rsidR="005A4DFA" w:rsidRDefault="005A4DFA" w:rsidP="0057419C">
      <w:pPr>
        <w:rPr>
          <w:sz w:val="22"/>
          <w:szCs w:val="22"/>
          <w:lang w:val="en-US"/>
        </w:rPr>
      </w:pPr>
    </w:p>
    <w:p w14:paraId="59365064" w14:textId="3A53503F" w:rsidR="005A4DFA"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solutions listed above – or would you like to add something)? Any comments on these (incl. benefits of them)?</w:t>
      </w:r>
    </w:p>
    <w:p w14:paraId="13B6FF32" w14:textId="77777777" w:rsidR="005A4DFA" w:rsidRPr="00EB7D79" w:rsidRDefault="005A4DFA" w:rsidP="005A4DFA">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E68E618"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A4DFA" w:rsidRPr="00566BAF" w14:paraId="57FD61E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02B1E"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92F63E"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5A4DFA" w:rsidRPr="00566BAF" w14:paraId="568CC79E" w14:textId="77777777" w:rsidTr="00A527D0">
        <w:tc>
          <w:tcPr>
            <w:tcW w:w="1203" w:type="dxa"/>
            <w:tcBorders>
              <w:top w:val="single" w:sz="4" w:space="0" w:color="auto"/>
              <w:left w:val="single" w:sz="4" w:space="0" w:color="auto"/>
              <w:bottom w:val="single" w:sz="4" w:space="0" w:color="auto"/>
              <w:right w:val="single" w:sz="4" w:space="0" w:color="auto"/>
            </w:tcBorders>
          </w:tcPr>
          <w:p w14:paraId="2EA25375" w14:textId="591AC383" w:rsidR="005A4DFA" w:rsidRPr="00EB7D79" w:rsidRDefault="00393C97"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2203071D" w14:textId="77777777" w:rsidR="005A4DFA" w:rsidRDefault="00393C97" w:rsidP="00A527D0">
            <w:pPr>
              <w:spacing w:beforeLines="50" w:before="120"/>
              <w:rPr>
                <w:iCs/>
                <w:kern w:val="2"/>
                <w:lang w:eastAsia="zh-CN"/>
              </w:rPr>
            </w:pPr>
            <w:r>
              <w:rPr>
                <w:iCs/>
                <w:kern w:val="2"/>
                <w:lang w:eastAsia="zh-CN"/>
              </w:rPr>
              <w:t>The 2</w:t>
            </w:r>
            <w:r w:rsidRPr="00393C97">
              <w:rPr>
                <w:iCs/>
                <w:kern w:val="2"/>
                <w:vertAlign w:val="superscript"/>
                <w:lang w:eastAsia="zh-CN"/>
              </w:rPr>
              <w:t>nd</w:t>
            </w:r>
            <w:r>
              <w:rPr>
                <w:iCs/>
                <w:kern w:val="2"/>
                <w:lang w:eastAsia="zh-CN"/>
              </w:rPr>
              <w:t xml:space="preserve"> bullet is confusing:</w:t>
            </w:r>
          </w:p>
          <w:p w14:paraId="256373CB" w14:textId="77020B99" w:rsidR="00393C97" w:rsidRPr="00393C97" w:rsidRDefault="00393C97" w:rsidP="00393C97">
            <w:pPr>
              <w:pStyle w:val="af1"/>
              <w:numPr>
                <w:ilvl w:val="0"/>
                <w:numId w:val="73"/>
              </w:numPr>
              <w:spacing w:beforeLines="50" w:before="120"/>
              <w:rPr>
                <w:iCs/>
                <w:kern w:val="2"/>
                <w:lang w:eastAsia="zh-CN"/>
              </w:rPr>
            </w:pPr>
            <w:r w:rsidRPr="00393C97">
              <w:rPr>
                <w:sz w:val="22"/>
                <w:lang w:val="en-US" w:eastAsia="zh-CN"/>
              </w:rPr>
              <w:t xml:space="preserve">NACK skipping (i.e. do not transmit PUCCH, if only SPS </w:t>
            </w:r>
            <w:r w:rsidRPr="00393C97">
              <w:rPr>
                <w:color w:val="FF0000"/>
                <w:sz w:val="22"/>
                <w:highlight w:val="yellow"/>
                <w:lang w:val="en-US" w:eastAsia="zh-CN"/>
              </w:rPr>
              <w:t>ACK</w:t>
            </w:r>
            <w:r w:rsidRPr="00393C97">
              <w:rPr>
                <w:sz w:val="22"/>
                <w:lang w:val="en-US" w:eastAsia="zh-CN"/>
              </w:rPr>
              <w:t xml:space="preserve"> to be transmitted):  </w:t>
            </w:r>
          </w:p>
          <w:p w14:paraId="2468763D" w14:textId="69980844" w:rsidR="00393C97" w:rsidRPr="00EB7D79" w:rsidRDefault="00393C97" w:rsidP="00A527D0">
            <w:pPr>
              <w:spacing w:beforeLines="50" w:before="120"/>
              <w:rPr>
                <w:iCs/>
                <w:kern w:val="2"/>
                <w:lang w:eastAsia="zh-CN"/>
              </w:rPr>
            </w:pPr>
            <w:r>
              <w:rPr>
                <w:iCs/>
                <w:kern w:val="2"/>
                <w:lang w:eastAsia="zh-CN"/>
              </w:rPr>
              <w:lastRenderedPageBreak/>
              <w:t>How is this different to ACK skipping in the 1</w:t>
            </w:r>
            <w:r w:rsidRPr="00393C97">
              <w:rPr>
                <w:iCs/>
                <w:kern w:val="2"/>
                <w:vertAlign w:val="superscript"/>
                <w:lang w:eastAsia="zh-CN"/>
              </w:rPr>
              <w:t>st</w:t>
            </w:r>
            <w:r>
              <w:rPr>
                <w:iCs/>
                <w:kern w:val="2"/>
                <w:lang w:eastAsia="zh-CN"/>
              </w:rPr>
              <w:t xml:space="preserve"> bullet?  Is the highlighted “ACK” above a typo or does it really mean that the UE only transmits a PUCCH if there is a mixture of NACK and ACK otherwise it transmits nothing?</w:t>
            </w:r>
          </w:p>
        </w:tc>
      </w:tr>
      <w:tr w:rsidR="005A4DFA" w:rsidRPr="00566BAF" w14:paraId="65B85085" w14:textId="77777777" w:rsidTr="00A527D0">
        <w:tc>
          <w:tcPr>
            <w:tcW w:w="1203" w:type="dxa"/>
            <w:tcBorders>
              <w:top w:val="single" w:sz="4" w:space="0" w:color="auto"/>
              <w:left w:val="single" w:sz="4" w:space="0" w:color="auto"/>
              <w:bottom w:val="single" w:sz="4" w:space="0" w:color="auto"/>
              <w:right w:val="single" w:sz="4" w:space="0" w:color="auto"/>
            </w:tcBorders>
          </w:tcPr>
          <w:p w14:paraId="71D2E0D9"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208C69D" w14:textId="77777777" w:rsidR="005A4DFA" w:rsidRPr="00EB7D79" w:rsidRDefault="005A4DFA" w:rsidP="00A527D0">
            <w:pPr>
              <w:widowControl w:val="0"/>
              <w:spacing w:beforeLines="50" w:before="120"/>
              <w:rPr>
                <w:iCs/>
                <w:kern w:val="2"/>
                <w:lang w:eastAsia="zh-CN"/>
              </w:rPr>
            </w:pPr>
          </w:p>
        </w:tc>
      </w:tr>
      <w:tr w:rsidR="005A4DFA" w:rsidRPr="00566BAF" w14:paraId="1B94AA83" w14:textId="77777777" w:rsidTr="00A527D0">
        <w:tc>
          <w:tcPr>
            <w:tcW w:w="1203" w:type="dxa"/>
            <w:tcBorders>
              <w:top w:val="single" w:sz="4" w:space="0" w:color="auto"/>
              <w:left w:val="single" w:sz="4" w:space="0" w:color="auto"/>
              <w:bottom w:val="single" w:sz="4" w:space="0" w:color="auto"/>
              <w:right w:val="single" w:sz="4" w:space="0" w:color="auto"/>
            </w:tcBorders>
          </w:tcPr>
          <w:p w14:paraId="6AF5F63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8F2F457" w14:textId="77777777" w:rsidR="005A4DFA" w:rsidRPr="00EB7D79" w:rsidRDefault="005A4DFA" w:rsidP="00A527D0">
            <w:pPr>
              <w:widowControl w:val="0"/>
              <w:spacing w:beforeLines="50" w:before="120"/>
              <w:rPr>
                <w:iCs/>
                <w:kern w:val="2"/>
                <w:lang w:eastAsia="zh-CN"/>
              </w:rPr>
            </w:pPr>
          </w:p>
        </w:tc>
      </w:tr>
      <w:tr w:rsidR="005A4DFA" w:rsidRPr="00566BAF" w14:paraId="5AA3F99C" w14:textId="77777777" w:rsidTr="00A527D0">
        <w:tc>
          <w:tcPr>
            <w:tcW w:w="1203" w:type="dxa"/>
            <w:tcBorders>
              <w:top w:val="single" w:sz="4" w:space="0" w:color="auto"/>
              <w:left w:val="single" w:sz="4" w:space="0" w:color="auto"/>
              <w:bottom w:val="single" w:sz="4" w:space="0" w:color="auto"/>
              <w:right w:val="single" w:sz="4" w:space="0" w:color="auto"/>
            </w:tcBorders>
          </w:tcPr>
          <w:p w14:paraId="315E35A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3C8416" w14:textId="77777777" w:rsidR="005A4DFA" w:rsidRPr="00EB7D79" w:rsidRDefault="005A4DFA" w:rsidP="00A527D0">
            <w:pPr>
              <w:widowControl w:val="0"/>
              <w:spacing w:beforeLines="50" w:before="120"/>
              <w:rPr>
                <w:iCs/>
                <w:kern w:val="2"/>
                <w:lang w:eastAsia="zh-CN"/>
              </w:rPr>
            </w:pPr>
          </w:p>
        </w:tc>
      </w:tr>
      <w:tr w:rsidR="005A4DFA" w14:paraId="0BF06D93" w14:textId="77777777" w:rsidTr="00A527D0">
        <w:tc>
          <w:tcPr>
            <w:tcW w:w="1203" w:type="dxa"/>
            <w:tcBorders>
              <w:top w:val="single" w:sz="4" w:space="0" w:color="auto"/>
              <w:left w:val="single" w:sz="4" w:space="0" w:color="auto"/>
              <w:bottom w:val="single" w:sz="4" w:space="0" w:color="auto"/>
              <w:right w:val="single" w:sz="4" w:space="0" w:color="auto"/>
            </w:tcBorders>
          </w:tcPr>
          <w:p w14:paraId="5FABC9A9"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C643920" w14:textId="77777777" w:rsidR="005A4DFA" w:rsidRPr="00EB7D79" w:rsidRDefault="005A4DFA" w:rsidP="00A527D0">
            <w:pPr>
              <w:widowControl w:val="0"/>
              <w:spacing w:beforeLines="50" w:before="120"/>
              <w:rPr>
                <w:iCs/>
                <w:kern w:val="2"/>
                <w:lang w:eastAsia="zh-CN"/>
              </w:rPr>
            </w:pPr>
          </w:p>
        </w:tc>
      </w:tr>
    </w:tbl>
    <w:p w14:paraId="21A857ED" w14:textId="77777777" w:rsidR="005A4DFA" w:rsidRPr="00EB7D79" w:rsidRDefault="005A4DFA" w:rsidP="005A4DFA">
      <w:pPr>
        <w:rPr>
          <w:lang w:val="en-US"/>
        </w:rPr>
      </w:pPr>
    </w:p>
    <w:p w14:paraId="0747F683" w14:textId="6EC8B71C" w:rsidR="005A4DFA" w:rsidRDefault="005A4DFA" w:rsidP="0057419C">
      <w:pPr>
        <w:rPr>
          <w:sz w:val="22"/>
          <w:szCs w:val="22"/>
          <w:lang w:val="en-US"/>
        </w:rPr>
      </w:pPr>
    </w:p>
    <w:p w14:paraId="4869A085" w14:textId="33950396" w:rsidR="0057419C" w:rsidRPr="00EB7D79" w:rsidRDefault="0057419C" w:rsidP="0057419C">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5</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005A4DFA">
        <w:rPr>
          <w:b/>
          <w:bCs/>
          <w:sz w:val="22"/>
          <w:szCs w:val="22"/>
          <w:lang w:val="en-US"/>
        </w:rPr>
        <w:t>Which benefits to do see by supporting enhancements for payload size reduction and / or skipping for ‘non-skipped’ SPS PDSCH</w:t>
      </w:r>
      <w:r w:rsidRPr="00EB7D79">
        <w:rPr>
          <w:b/>
          <w:bCs/>
          <w:sz w:val="22"/>
          <w:szCs w:val="22"/>
          <w:lang w:val="en-US"/>
        </w:rPr>
        <w:t>?</w:t>
      </w:r>
      <w:r w:rsidR="005A4DFA">
        <w:rPr>
          <w:b/>
          <w:bCs/>
          <w:sz w:val="22"/>
          <w:szCs w:val="22"/>
          <w:lang w:val="en-US"/>
        </w:rPr>
        <w:t xml:space="preserve"> Are the benefits you identified sufficient to justify related enhancements (Yes / No)?</w:t>
      </w:r>
      <w:r w:rsidRPr="00EB7D79">
        <w:rPr>
          <w:b/>
          <w:bCs/>
          <w:sz w:val="22"/>
          <w:szCs w:val="22"/>
          <w:lang w:val="en-US"/>
        </w:rPr>
        <w:t xml:space="preserve"> </w:t>
      </w:r>
    </w:p>
    <w:p w14:paraId="173FDF51" w14:textId="77777777" w:rsidR="0057419C" w:rsidRPr="00EB7D79" w:rsidRDefault="0057419C" w:rsidP="0057419C">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199"/>
        <w:gridCol w:w="1047"/>
        <w:gridCol w:w="7383"/>
      </w:tblGrid>
      <w:tr w:rsidR="0057419C" w:rsidRPr="00566BAF" w14:paraId="1CC5A9F7"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6E778" w14:textId="77777777" w:rsidR="0057419C" w:rsidRPr="00566BAF" w:rsidRDefault="0057419C" w:rsidP="00A527D0">
            <w:pPr>
              <w:spacing w:beforeLines="50" w:before="120"/>
              <w:rPr>
                <w:i/>
                <w:kern w:val="2"/>
                <w:sz w:val="22"/>
                <w:szCs w:val="22"/>
                <w:lang w:val="en-US" w:eastAsia="zh-CN"/>
              </w:rPr>
            </w:pPr>
            <w:r w:rsidRPr="00566BAF">
              <w:rPr>
                <w:i/>
                <w:kern w:val="2"/>
                <w:sz w:val="22"/>
                <w:szCs w:val="22"/>
                <w:lang w:eastAsia="zh-CN"/>
              </w:rPr>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045DA6" w14:textId="11FAD63D" w:rsidR="005A4DFA" w:rsidRDefault="005A4DFA" w:rsidP="00A527D0">
            <w:pPr>
              <w:spacing w:beforeLines="50" w:before="120"/>
              <w:rPr>
                <w:i/>
                <w:kern w:val="2"/>
                <w:sz w:val="22"/>
                <w:szCs w:val="22"/>
                <w:lang w:eastAsia="zh-CN"/>
              </w:rPr>
            </w:pPr>
            <w:r>
              <w:rPr>
                <w:i/>
                <w:kern w:val="2"/>
                <w:sz w:val="22"/>
                <w:szCs w:val="22"/>
                <w:lang w:eastAsia="zh-CN"/>
              </w:rPr>
              <w:t>Sufficient benefits</w:t>
            </w:r>
          </w:p>
          <w:p w14:paraId="6ECA8D2E" w14:textId="42A611C4" w:rsidR="0057419C" w:rsidRPr="00566BAF" w:rsidRDefault="0057419C"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970C74" w14:textId="77777777" w:rsidR="0057419C" w:rsidRPr="00566BAF" w:rsidRDefault="0057419C" w:rsidP="00A527D0">
            <w:pPr>
              <w:spacing w:beforeLines="50" w:before="120"/>
              <w:rPr>
                <w:i/>
                <w:kern w:val="2"/>
                <w:sz w:val="22"/>
                <w:szCs w:val="22"/>
                <w:lang w:eastAsia="zh-CN"/>
              </w:rPr>
            </w:pPr>
            <w:r w:rsidRPr="00566BAF">
              <w:rPr>
                <w:i/>
                <w:kern w:val="2"/>
                <w:sz w:val="22"/>
                <w:szCs w:val="22"/>
                <w:lang w:eastAsia="zh-CN"/>
              </w:rPr>
              <w:t>Comments</w:t>
            </w:r>
          </w:p>
        </w:tc>
      </w:tr>
      <w:tr w:rsidR="0057419C" w:rsidRPr="00566BAF" w14:paraId="5CC19873" w14:textId="77777777" w:rsidTr="00A02956">
        <w:tc>
          <w:tcPr>
            <w:tcW w:w="1199" w:type="dxa"/>
            <w:tcBorders>
              <w:top w:val="single" w:sz="4" w:space="0" w:color="auto"/>
              <w:left w:val="single" w:sz="4" w:space="0" w:color="auto"/>
              <w:bottom w:val="single" w:sz="4" w:space="0" w:color="auto"/>
              <w:right w:val="single" w:sz="4" w:space="0" w:color="auto"/>
            </w:tcBorders>
          </w:tcPr>
          <w:p w14:paraId="66162AE4" w14:textId="6CA0EF27" w:rsidR="0057419C" w:rsidRPr="00EB7D79" w:rsidRDefault="00393C97"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B785593" w14:textId="2587F33A" w:rsidR="0057419C" w:rsidRPr="00EB7D79" w:rsidRDefault="00393C97" w:rsidP="00A527D0">
            <w:pPr>
              <w:spacing w:beforeLines="50" w:before="120"/>
              <w:rPr>
                <w:iCs/>
                <w:kern w:val="2"/>
                <w:lang w:eastAsia="zh-CN"/>
              </w:rPr>
            </w:pPr>
            <w:r>
              <w:rPr>
                <w:iCs/>
                <w:kern w:val="2"/>
                <w:lang w:eastAsia="zh-CN"/>
              </w:rPr>
              <w:t>No</w:t>
            </w:r>
          </w:p>
        </w:tc>
        <w:tc>
          <w:tcPr>
            <w:tcW w:w="7383" w:type="dxa"/>
            <w:tcBorders>
              <w:top w:val="single" w:sz="4" w:space="0" w:color="auto"/>
              <w:left w:val="single" w:sz="4" w:space="0" w:color="auto"/>
              <w:bottom w:val="single" w:sz="4" w:space="0" w:color="auto"/>
              <w:right w:val="single" w:sz="4" w:space="0" w:color="auto"/>
            </w:tcBorders>
          </w:tcPr>
          <w:p w14:paraId="4F668D89" w14:textId="00DD3FD7" w:rsidR="0057419C" w:rsidRDefault="00393C97" w:rsidP="00A527D0">
            <w:pPr>
              <w:spacing w:beforeLines="50" w:before="120"/>
              <w:rPr>
                <w:iCs/>
                <w:kern w:val="2"/>
                <w:lang w:eastAsia="zh-CN"/>
              </w:rPr>
            </w:pPr>
            <w:r>
              <w:rPr>
                <w:iCs/>
                <w:kern w:val="2"/>
                <w:lang w:eastAsia="zh-CN"/>
              </w:rPr>
              <w:t>Not transmitted an ACK and also not transmitting a NACK for skipped SPS PDSCH would lead to the gNB unable to differentiate whether the UE mis-detect a PDSCH.   Same issue when a NACK is not transmitted.</w:t>
            </w:r>
          </w:p>
          <w:p w14:paraId="5277E60E" w14:textId="6C83070F" w:rsidR="00393C97" w:rsidRPr="00EB7D79" w:rsidRDefault="00393C97" w:rsidP="00A527D0">
            <w:pPr>
              <w:spacing w:beforeLines="50" w:before="120"/>
              <w:rPr>
                <w:iCs/>
                <w:kern w:val="2"/>
                <w:lang w:eastAsia="zh-CN"/>
              </w:rPr>
            </w:pPr>
            <w:r>
              <w:rPr>
                <w:iCs/>
                <w:kern w:val="2"/>
                <w:lang w:eastAsia="zh-CN"/>
              </w:rPr>
              <w:t>If the aim is a reduction in payload size, then the benefit is dubious if a PUCCH still needs to be transmitted.  This is only meaningful if it can avoid the transmission of a PUCCH.</w:t>
            </w:r>
          </w:p>
        </w:tc>
      </w:tr>
      <w:tr w:rsidR="00A02956" w:rsidRPr="00566BAF" w14:paraId="2296150E" w14:textId="77777777" w:rsidTr="00A02956">
        <w:tc>
          <w:tcPr>
            <w:tcW w:w="1199" w:type="dxa"/>
            <w:tcBorders>
              <w:top w:val="single" w:sz="4" w:space="0" w:color="auto"/>
              <w:left w:val="single" w:sz="4" w:space="0" w:color="auto"/>
              <w:bottom w:val="single" w:sz="4" w:space="0" w:color="auto"/>
              <w:right w:val="single" w:sz="4" w:space="0" w:color="auto"/>
            </w:tcBorders>
          </w:tcPr>
          <w:p w14:paraId="0A026D2A" w14:textId="0DC550E7"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1A22A1A0" w14:textId="65BD7446" w:rsidR="00A02956" w:rsidRPr="00EB7D79" w:rsidRDefault="00A02956" w:rsidP="00A02956">
            <w:pPr>
              <w:widowControl w:val="0"/>
              <w:spacing w:beforeLines="50" w:before="120"/>
              <w:rPr>
                <w:iCs/>
                <w:kern w:val="2"/>
                <w:lang w:eastAsia="zh-CN"/>
              </w:rPr>
            </w:pPr>
            <w:r>
              <w:rPr>
                <w:iCs/>
                <w:kern w:val="2"/>
                <w:lang w:eastAsia="zh-CN"/>
              </w:rPr>
              <w:t>None</w:t>
            </w:r>
          </w:p>
        </w:tc>
        <w:tc>
          <w:tcPr>
            <w:tcW w:w="7383" w:type="dxa"/>
            <w:tcBorders>
              <w:top w:val="single" w:sz="4" w:space="0" w:color="auto"/>
              <w:left w:val="single" w:sz="4" w:space="0" w:color="auto"/>
              <w:bottom w:val="single" w:sz="4" w:space="0" w:color="auto"/>
              <w:right w:val="single" w:sz="4" w:space="0" w:color="auto"/>
            </w:tcBorders>
          </w:tcPr>
          <w:p w14:paraId="3D9F47E6" w14:textId="302290C6" w:rsidR="00A02956" w:rsidRPr="00EB7D79" w:rsidRDefault="00A02956" w:rsidP="00A02956">
            <w:pPr>
              <w:widowControl w:val="0"/>
              <w:spacing w:beforeLines="50" w:before="120"/>
              <w:rPr>
                <w:iCs/>
                <w:kern w:val="2"/>
                <w:lang w:eastAsia="zh-CN"/>
              </w:rPr>
            </w:pPr>
            <w:r>
              <w:rPr>
                <w:iCs/>
                <w:kern w:val="2"/>
                <w:lang w:eastAsia="zh-CN"/>
              </w:rPr>
              <w:t>If the intention is to skip ACK, it seems this will impact the performance. How the gNB know if the UE skipped an ACK or it was NACK-to-DTX error.</w:t>
            </w:r>
          </w:p>
        </w:tc>
      </w:tr>
      <w:tr w:rsidR="00DC4D95" w:rsidRPr="00566BAF" w14:paraId="6FDE8DDD" w14:textId="77777777" w:rsidTr="00A02956">
        <w:tc>
          <w:tcPr>
            <w:tcW w:w="1199" w:type="dxa"/>
            <w:tcBorders>
              <w:top w:val="single" w:sz="4" w:space="0" w:color="auto"/>
              <w:left w:val="single" w:sz="4" w:space="0" w:color="auto"/>
              <w:bottom w:val="single" w:sz="4" w:space="0" w:color="auto"/>
              <w:right w:val="single" w:sz="4" w:space="0" w:color="auto"/>
            </w:tcBorders>
          </w:tcPr>
          <w:p w14:paraId="72B26D09" w14:textId="516416C6" w:rsidR="00DC4D95" w:rsidRPr="00EB7D79" w:rsidRDefault="00DC4D95" w:rsidP="00DC4D95">
            <w:pPr>
              <w:widowControl w:val="0"/>
              <w:spacing w:beforeLines="50" w:before="120"/>
              <w:rPr>
                <w:iCs/>
                <w:kern w:val="2"/>
                <w:lang w:eastAsia="zh-CN"/>
              </w:rPr>
            </w:pPr>
            <w:r>
              <w:rPr>
                <w:rFonts w:eastAsia="맑은 고딕" w:hint="eastAsia"/>
                <w:iCs/>
                <w:kern w:val="2"/>
                <w:lang w:eastAsia="ko-KR"/>
              </w:rPr>
              <w:t>Samsung</w:t>
            </w:r>
          </w:p>
        </w:tc>
        <w:tc>
          <w:tcPr>
            <w:tcW w:w="1047" w:type="dxa"/>
            <w:tcBorders>
              <w:top w:val="single" w:sz="4" w:space="0" w:color="auto"/>
              <w:left w:val="single" w:sz="4" w:space="0" w:color="auto"/>
              <w:bottom w:val="single" w:sz="4" w:space="0" w:color="auto"/>
              <w:right w:val="single" w:sz="4" w:space="0" w:color="auto"/>
            </w:tcBorders>
          </w:tcPr>
          <w:p w14:paraId="420DDFE4" w14:textId="07CA9DEC" w:rsidR="00DC4D95" w:rsidRPr="00EB7D79" w:rsidRDefault="00DC4D95" w:rsidP="00DC4D95">
            <w:pPr>
              <w:widowControl w:val="0"/>
              <w:spacing w:beforeLines="50" w:before="120"/>
              <w:rPr>
                <w:iCs/>
                <w:kern w:val="2"/>
                <w:lang w:eastAsia="zh-CN"/>
              </w:rPr>
            </w:pPr>
            <w:r>
              <w:rPr>
                <w:rFonts w:eastAsia="맑은 고딕" w:hint="eastAsia"/>
                <w:iCs/>
                <w:kern w:val="2"/>
                <w:lang w:eastAsia="ko-KR"/>
              </w:rPr>
              <w:t>No</w:t>
            </w:r>
          </w:p>
        </w:tc>
        <w:tc>
          <w:tcPr>
            <w:tcW w:w="7383" w:type="dxa"/>
            <w:tcBorders>
              <w:top w:val="single" w:sz="4" w:space="0" w:color="auto"/>
              <w:left w:val="single" w:sz="4" w:space="0" w:color="auto"/>
              <w:bottom w:val="single" w:sz="4" w:space="0" w:color="auto"/>
              <w:right w:val="single" w:sz="4" w:space="0" w:color="auto"/>
            </w:tcBorders>
          </w:tcPr>
          <w:p w14:paraId="2952FDC7" w14:textId="0319211C" w:rsidR="00DC4D95" w:rsidRPr="00EB7D79" w:rsidRDefault="00DC4D95" w:rsidP="00DC4D95">
            <w:pPr>
              <w:widowControl w:val="0"/>
              <w:spacing w:beforeLines="50" w:before="120"/>
              <w:rPr>
                <w:iCs/>
                <w:kern w:val="2"/>
                <w:lang w:eastAsia="zh-CN"/>
              </w:rPr>
            </w:pPr>
            <w:r>
              <w:rPr>
                <w:rFonts w:eastAsia="맑은 고딕" w:hint="eastAsia"/>
                <w:iCs/>
                <w:kern w:val="2"/>
                <w:lang w:eastAsia="ko-KR"/>
              </w:rPr>
              <w:t>We don</w:t>
            </w:r>
            <w:r>
              <w:rPr>
                <w:rFonts w:eastAsia="맑은 고딕"/>
                <w:iCs/>
                <w:kern w:val="2"/>
                <w:lang w:eastAsia="ko-KR"/>
              </w:rPr>
              <w:t xml:space="preserve">’t see any benefit. Agree with MTK’ points. </w:t>
            </w:r>
          </w:p>
        </w:tc>
      </w:tr>
      <w:tr w:rsidR="0057419C" w:rsidRPr="00566BAF" w14:paraId="53A18C8E" w14:textId="77777777" w:rsidTr="00A02956">
        <w:tc>
          <w:tcPr>
            <w:tcW w:w="1199" w:type="dxa"/>
            <w:tcBorders>
              <w:top w:val="single" w:sz="4" w:space="0" w:color="auto"/>
              <w:left w:val="single" w:sz="4" w:space="0" w:color="auto"/>
              <w:bottom w:val="single" w:sz="4" w:space="0" w:color="auto"/>
              <w:right w:val="single" w:sz="4" w:space="0" w:color="auto"/>
            </w:tcBorders>
          </w:tcPr>
          <w:p w14:paraId="47F53791" w14:textId="77777777" w:rsidR="0057419C" w:rsidRPr="00EB7D79" w:rsidRDefault="0057419C" w:rsidP="00A527D0">
            <w:pPr>
              <w:widowControl w:val="0"/>
              <w:spacing w:beforeLines="50" w:before="120"/>
              <w:rPr>
                <w:iCs/>
                <w:kern w:val="2"/>
                <w:lang w:eastAsia="zh-CN"/>
              </w:rPr>
            </w:pPr>
          </w:p>
        </w:tc>
        <w:tc>
          <w:tcPr>
            <w:tcW w:w="1047" w:type="dxa"/>
            <w:tcBorders>
              <w:top w:val="single" w:sz="4" w:space="0" w:color="auto"/>
              <w:left w:val="single" w:sz="4" w:space="0" w:color="auto"/>
              <w:bottom w:val="single" w:sz="4" w:space="0" w:color="auto"/>
              <w:right w:val="single" w:sz="4" w:space="0" w:color="auto"/>
            </w:tcBorders>
          </w:tcPr>
          <w:p w14:paraId="25619F40" w14:textId="77777777" w:rsidR="0057419C" w:rsidRPr="00EB7D79" w:rsidRDefault="0057419C" w:rsidP="00A527D0">
            <w:pPr>
              <w:widowControl w:val="0"/>
              <w:spacing w:beforeLines="50" w:before="120"/>
              <w:rPr>
                <w:iCs/>
                <w:kern w:val="2"/>
                <w:lang w:eastAsia="zh-CN"/>
              </w:rPr>
            </w:pPr>
          </w:p>
        </w:tc>
        <w:tc>
          <w:tcPr>
            <w:tcW w:w="7383" w:type="dxa"/>
            <w:tcBorders>
              <w:top w:val="single" w:sz="4" w:space="0" w:color="auto"/>
              <w:left w:val="single" w:sz="4" w:space="0" w:color="auto"/>
              <w:bottom w:val="single" w:sz="4" w:space="0" w:color="auto"/>
              <w:right w:val="single" w:sz="4" w:space="0" w:color="auto"/>
            </w:tcBorders>
          </w:tcPr>
          <w:p w14:paraId="2D273178" w14:textId="77777777" w:rsidR="0057419C" w:rsidRPr="00EB7D79" w:rsidRDefault="0057419C" w:rsidP="00A527D0">
            <w:pPr>
              <w:widowControl w:val="0"/>
              <w:spacing w:beforeLines="50" w:before="120"/>
              <w:rPr>
                <w:iCs/>
                <w:kern w:val="2"/>
                <w:lang w:eastAsia="zh-CN"/>
              </w:rPr>
            </w:pPr>
          </w:p>
        </w:tc>
      </w:tr>
      <w:tr w:rsidR="0057419C" w14:paraId="4D91CC71" w14:textId="77777777" w:rsidTr="00A02956">
        <w:tc>
          <w:tcPr>
            <w:tcW w:w="1199" w:type="dxa"/>
            <w:tcBorders>
              <w:top w:val="single" w:sz="4" w:space="0" w:color="auto"/>
              <w:left w:val="single" w:sz="4" w:space="0" w:color="auto"/>
              <w:bottom w:val="single" w:sz="4" w:space="0" w:color="auto"/>
              <w:right w:val="single" w:sz="4" w:space="0" w:color="auto"/>
            </w:tcBorders>
          </w:tcPr>
          <w:p w14:paraId="7799F3C2" w14:textId="77777777" w:rsidR="0057419C" w:rsidRPr="00EB7D79" w:rsidRDefault="0057419C" w:rsidP="00A527D0">
            <w:pPr>
              <w:widowControl w:val="0"/>
              <w:spacing w:beforeLines="50" w:before="120"/>
              <w:rPr>
                <w:rFonts w:eastAsia="MS Mincho"/>
                <w:iCs/>
                <w:kern w:val="2"/>
                <w:lang w:eastAsia="ja-JP"/>
              </w:rPr>
            </w:pPr>
          </w:p>
        </w:tc>
        <w:tc>
          <w:tcPr>
            <w:tcW w:w="1047" w:type="dxa"/>
            <w:tcBorders>
              <w:top w:val="single" w:sz="4" w:space="0" w:color="auto"/>
              <w:left w:val="single" w:sz="4" w:space="0" w:color="auto"/>
              <w:bottom w:val="single" w:sz="4" w:space="0" w:color="auto"/>
              <w:right w:val="single" w:sz="4" w:space="0" w:color="auto"/>
            </w:tcBorders>
          </w:tcPr>
          <w:p w14:paraId="682940F3" w14:textId="77777777" w:rsidR="0057419C" w:rsidRPr="00EB7D79" w:rsidRDefault="0057419C" w:rsidP="00A527D0">
            <w:pPr>
              <w:widowControl w:val="0"/>
              <w:spacing w:beforeLines="50" w:before="120"/>
              <w:rPr>
                <w:rFonts w:eastAsia="MS Mincho"/>
                <w:iCs/>
                <w:kern w:val="2"/>
                <w:lang w:eastAsia="ja-JP"/>
              </w:rPr>
            </w:pPr>
          </w:p>
        </w:tc>
        <w:tc>
          <w:tcPr>
            <w:tcW w:w="7383" w:type="dxa"/>
            <w:tcBorders>
              <w:top w:val="single" w:sz="4" w:space="0" w:color="auto"/>
              <w:left w:val="single" w:sz="4" w:space="0" w:color="auto"/>
              <w:bottom w:val="single" w:sz="4" w:space="0" w:color="auto"/>
              <w:right w:val="single" w:sz="4" w:space="0" w:color="auto"/>
            </w:tcBorders>
          </w:tcPr>
          <w:p w14:paraId="11ADA4A3" w14:textId="77777777" w:rsidR="0057419C" w:rsidRPr="00EB7D79" w:rsidRDefault="0057419C" w:rsidP="00A527D0">
            <w:pPr>
              <w:widowControl w:val="0"/>
              <w:spacing w:beforeLines="50" w:before="120"/>
              <w:rPr>
                <w:iCs/>
                <w:kern w:val="2"/>
                <w:lang w:eastAsia="zh-CN"/>
              </w:rPr>
            </w:pPr>
          </w:p>
        </w:tc>
      </w:tr>
    </w:tbl>
    <w:p w14:paraId="6D5CF2F9" w14:textId="77777777" w:rsidR="0057419C" w:rsidRDefault="0057419C" w:rsidP="0057419C">
      <w:pPr>
        <w:rPr>
          <w:lang w:val="en-US"/>
        </w:rPr>
      </w:pPr>
    </w:p>
    <w:p w14:paraId="14D1B7E5" w14:textId="77777777" w:rsidR="005A4DFA" w:rsidRPr="00FB6FD4" w:rsidRDefault="005A4DFA" w:rsidP="005A4DFA">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4C887687" w14:textId="77777777" w:rsidR="005A4DFA" w:rsidRDefault="005A4DFA" w:rsidP="005A4DFA">
      <w:pPr>
        <w:rPr>
          <w:lang w:val="en-US"/>
        </w:rPr>
      </w:pPr>
    </w:p>
    <w:p w14:paraId="2A37E493" w14:textId="4D4E9386" w:rsidR="005A4DFA" w:rsidRPr="00EB7D79"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D48927A" w14:textId="77777777" w:rsidR="005A4DFA" w:rsidRPr="00EB7D79" w:rsidRDefault="005A4DFA" w:rsidP="005A4DFA">
      <w:pPr>
        <w:jc w:val="both"/>
        <w:rPr>
          <w:sz w:val="22"/>
          <w:szCs w:val="22"/>
          <w:lang w:val="en-US"/>
        </w:rPr>
      </w:pPr>
      <w:r w:rsidRPr="00EB7D79">
        <w:rPr>
          <w:sz w:val="22"/>
          <w:szCs w:val="22"/>
          <w:lang w:val="en-US"/>
        </w:rPr>
        <w:lastRenderedPageBreak/>
        <w:t xml:space="preserve">Please provide your related input below.   </w:t>
      </w:r>
    </w:p>
    <w:tbl>
      <w:tblPr>
        <w:tblStyle w:val="af4"/>
        <w:tblW w:w="9634" w:type="dxa"/>
        <w:tblLook w:val="04A0" w:firstRow="1" w:lastRow="0" w:firstColumn="1" w:lastColumn="0" w:noHBand="0" w:noVBand="1"/>
      </w:tblPr>
      <w:tblGrid>
        <w:gridCol w:w="1203"/>
        <w:gridCol w:w="8431"/>
      </w:tblGrid>
      <w:tr w:rsidR="005A4DFA" w:rsidRPr="00566BAF" w14:paraId="25F9D7B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281934"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5BB349"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6C8D3C8" w14:textId="77777777" w:rsidTr="00A527D0">
        <w:tc>
          <w:tcPr>
            <w:tcW w:w="1203" w:type="dxa"/>
            <w:tcBorders>
              <w:top w:val="single" w:sz="4" w:space="0" w:color="auto"/>
              <w:left w:val="single" w:sz="4" w:space="0" w:color="auto"/>
              <w:bottom w:val="single" w:sz="4" w:space="0" w:color="auto"/>
              <w:right w:val="single" w:sz="4" w:space="0" w:color="auto"/>
            </w:tcBorders>
          </w:tcPr>
          <w:p w14:paraId="7CD5DD19" w14:textId="4C5321E6"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1DB35434" w14:textId="77777777" w:rsidR="00A02956" w:rsidRDefault="00A02956" w:rsidP="00A02956">
            <w:pPr>
              <w:pStyle w:val="af1"/>
              <w:numPr>
                <w:ilvl w:val="0"/>
                <w:numId w:val="76"/>
              </w:numPr>
              <w:spacing w:beforeLines="50" w:before="120"/>
              <w:rPr>
                <w:iCs/>
                <w:kern w:val="2"/>
                <w:lang w:eastAsia="zh-CN"/>
              </w:rPr>
            </w:pPr>
            <w:r>
              <w:rPr>
                <w:iCs/>
                <w:kern w:val="2"/>
                <w:lang w:eastAsia="zh-CN"/>
              </w:rPr>
              <w:t>We would like to understand the i</w:t>
            </w:r>
            <w:r w:rsidRPr="000B5892">
              <w:rPr>
                <w:iCs/>
                <w:kern w:val="2"/>
                <w:lang w:eastAsia="zh-CN"/>
              </w:rPr>
              <w:t xml:space="preserve">mpact of the </w:t>
            </w:r>
            <w:r>
              <w:rPr>
                <w:iCs/>
                <w:kern w:val="2"/>
                <w:lang w:eastAsia="zh-CN"/>
              </w:rPr>
              <w:t xml:space="preserve">performance as explained in our response to </w:t>
            </w:r>
            <w:r w:rsidRPr="000B5892">
              <w:rPr>
                <w:iCs/>
                <w:kern w:val="2"/>
                <w:lang w:eastAsia="zh-CN"/>
              </w:rPr>
              <w:t>Question 2.5.5.2</w:t>
            </w:r>
          </w:p>
          <w:p w14:paraId="339002D1" w14:textId="03B213D4" w:rsidR="00A02956" w:rsidRPr="00EB7D79" w:rsidRDefault="00A02956" w:rsidP="00A02956">
            <w:pPr>
              <w:pStyle w:val="af1"/>
              <w:numPr>
                <w:ilvl w:val="0"/>
                <w:numId w:val="76"/>
              </w:numPr>
              <w:spacing w:beforeLines="50" w:before="120"/>
              <w:rPr>
                <w:iCs/>
                <w:kern w:val="2"/>
                <w:lang w:eastAsia="zh-CN"/>
              </w:rPr>
            </w:pPr>
            <w:r>
              <w:rPr>
                <w:iCs/>
                <w:kern w:val="2"/>
                <w:lang w:eastAsia="zh-CN"/>
              </w:rPr>
              <w:t>It seems ACK skipping applicable for parodic traffic. In this case, in our view the SPS-PDSCH will be the bottleneck rather than the PUCCH for HARQ feedback. Thus, having PUCCH as the bottleneck for this case need to be justified.</w:t>
            </w:r>
          </w:p>
        </w:tc>
      </w:tr>
      <w:tr w:rsidR="005A4DFA" w:rsidRPr="00566BAF" w14:paraId="549BA7C3" w14:textId="77777777" w:rsidTr="00A527D0">
        <w:tc>
          <w:tcPr>
            <w:tcW w:w="1203" w:type="dxa"/>
            <w:tcBorders>
              <w:top w:val="single" w:sz="4" w:space="0" w:color="auto"/>
              <w:left w:val="single" w:sz="4" w:space="0" w:color="auto"/>
              <w:bottom w:val="single" w:sz="4" w:space="0" w:color="auto"/>
              <w:right w:val="single" w:sz="4" w:space="0" w:color="auto"/>
            </w:tcBorders>
          </w:tcPr>
          <w:p w14:paraId="517180EA"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A6B6202" w14:textId="77777777" w:rsidR="005A4DFA" w:rsidRPr="00EB7D79" w:rsidRDefault="005A4DFA" w:rsidP="00A527D0">
            <w:pPr>
              <w:widowControl w:val="0"/>
              <w:spacing w:beforeLines="50" w:before="120"/>
              <w:rPr>
                <w:iCs/>
                <w:kern w:val="2"/>
                <w:lang w:eastAsia="zh-CN"/>
              </w:rPr>
            </w:pPr>
          </w:p>
        </w:tc>
      </w:tr>
      <w:tr w:rsidR="005A4DFA" w:rsidRPr="00566BAF" w14:paraId="6B809377" w14:textId="77777777" w:rsidTr="00A527D0">
        <w:tc>
          <w:tcPr>
            <w:tcW w:w="1203" w:type="dxa"/>
            <w:tcBorders>
              <w:top w:val="single" w:sz="4" w:space="0" w:color="auto"/>
              <w:left w:val="single" w:sz="4" w:space="0" w:color="auto"/>
              <w:bottom w:val="single" w:sz="4" w:space="0" w:color="auto"/>
              <w:right w:val="single" w:sz="4" w:space="0" w:color="auto"/>
            </w:tcBorders>
          </w:tcPr>
          <w:p w14:paraId="727FD727"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6DE1EA" w14:textId="77777777" w:rsidR="005A4DFA" w:rsidRPr="00EB7D79" w:rsidRDefault="005A4DFA" w:rsidP="00A527D0">
            <w:pPr>
              <w:widowControl w:val="0"/>
              <w:spacing w:beforeLines="50" w:before="120"/>
              <w:rPr>
                <w:iCs/>
                <w:kern w:val="2"/>
                <w:lang w:eastAsia="zh-CN"/>
              </w:rPr>
            </w:pPr>
          </w:p>
        </w:tc>
      </w:tr>
      <w:tr w:rsidR="005A4DFA" w:rsidRPr="00566BAF" w14:paraId="759D936D" w14:textId="77777777" w:rsidTr="00A527D0">
        <w:tc>
          <w:tcPr>
            <w:tcW w:w="1203" w:type="dxa"/>
            <w:tcBorders>
              <w:top w:val="single" w:sz="4" w:space="0" w:color="auto"/>
              <w:left w:val="single" w:sz="4" w:space="0" w:color="auto"/>
              <w:bottom w:val="single" w:sz="4" w:space="0" w:color="auto"/>
              <w:right w:val="single" w:sz="4" w:space="0" w:color="auto"/>
            </w:tcBorders>
          </w:tcPr>
          <w:p w14:paraId="3EA624AE"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DA0925" w14:textId="77777777" w:rsidR="005A4DFA" w:rsidRPr="00EB7D79" w:rsidRDefault="005A4DFA" w:rsidP="00A527D0">
            <w:pPr>
              <w:widowControl w:val="0"/>
              <w:spacing w:beforeLines="50" w:before="120"/>
              <w:rPr>
                <w:iCs/>
                <w:kern w:val="2"/>
                <w:lang w:eastAsia="zh-CN"/>
              </w:rPr>
            </w:pPr>
          </w:p>
        </w:tc>
      </w:tr>
      <w:tr w:rsidR="005A4DFA" w14:paraId="1AB92109" w14:textId="77777777" w:rsidTr="00A527D0">
        <w:tc>
          <w:tcPr>
            <w:tcW w:w="1203" w:type="dxa"/>
            <w:tcBorders>
              <w:top w:val="single" w:sz="4" w:space="0" w:color="auto"/>
              <w:left w:val="single" w:sz="4" w:space="0" w:color="auto"/>
              <w:bottom w:val="single" w:sz="4" w:space="0" w:color="auto"/>
              <w:right w:val="single" w:sz="4" w:space="0" w:color="auto"/>
            </w:tcBorders>
          </w:tcPr>
          <w:p w14:paraId="392DA546"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72A3ED4" w14:textId="77777777" w:rsidR="005A4DFA" w:rsidRPr="00EB7D79" w:rsidRDefault="005A4DFA" w:rsidP="00A527D0">
            <w:pPr>
              <w:widowControl w:val="0"/>
              <w:spacing w:beforeLines="50" w:before="120"/>
              <w:rPr>
                <w:iCs/>
                <w:kern w:val="2"/>
                <w:lang w:eastAsia="zh-CN"/>
              </w:rPr>
            </w:pPr>
          </w:p>
        </w:tc>
      </w:tr>
    </w:tbl>
    <w:p w14:paraId="4B351DD3" w14:textId="77777777" w:rsidR="005A4DFA" w:rsidRDefault="005A4DFA" w:rsidP="005A4DFA">
      <w:pPr>
        <w:jc w:val="both"/>
        <w:rPr>
          <w:sz w:val="22"/>
          <w:szCs w:val="22"/>
          <w:lang w:val="en-US"/>
        </w:rPr>
      </w:pPr>
    </w:p>
    <w:p w14:paraId="746E4F15" w14:textId="4122B0AA" w:rsidR="00EB7D79" w:rsidRDefault="00B13580" w:rsidP="00CD5679">
      <w:pPr>
        <w:pStyle w:val="3"/>
        <w:numPr>
          <w:ilvl w:val="2"/>
          <w:numId w:val="66"/>
        </w:numPr>
      </w:pPr>
      <w:r>
        <w:t xml:space="preserve">Study: </w:t>
      </w:r>
      <w:r w:rsidR="00EB7D79" w:rsidRPr="00EB7D79">
        <w:t xml:space="preserve">Type 1 HARQ codebook based on sub-slot PUCCH config </w:t>
      </w:r>
    </w:p>
    <w:p w14:paraId="42BF8EBC" w14:textId="65C8F4BF" w:rsidR="00B13580" w:rsidRDefault="00B13580" w:rsidP="00B13580">
      <w:pPr>
        <w:rPr>
          <w:sz w:val="22"/>
          <w:szCs w:val="22"/>
          <w:lang w:val="en-US"/>
        </w:rPr>
      </w:pPr>
      <w:r>
        <w:rPr>
          <w:sz w:val="22"/>
          <w:szCs w:val="22"/>
          <w:lang w:val="en-US"/>
        </w:rPr>
        <w:t xml:space="preserve">The moderator has the understanding, that companies are well aware of the issue and as discussed in todays call the support in Rel-16 is still slightly unclear. </w:t>
      </w:r>
    </w:p>
    <w:p w14:paraId="696233DA" w14:textId="27F0AE05" w:rsidR="00A33B7D" w:rsidRDefault="00A33B7D" w:rsidP="00B13580">
      <w:pPr>
        <w:rPr>
          <w:sz w:val="22"/>
          <w:szCs w:val="22"/>
          <w:lang w:val="en-US"/>
        </w:rPr>
      </w:pPr>
      <w:r>
        <w:rPr>
          <w:sz w:val="22"/>
          <w:szCs w:val="22"/>
          <w:lang w:val="en-US"/>
        </w:rPr>
        <w:t xml:space="preserve">Therefore, it is suggested to consider a bit more on how to define the details of the Type 1 CB with sub-slot PUCCH and not if this is part of Rel-16 or Rel-17 here (in the end). </w:t>
      </w:r>
    </w:p>
    <w:p w14:paraId="4FC575DE" w14:textId="77777777" w:rsidR="00A33B7D" w:rsidRDefault="00A33B7D" w:rsidP="00A33B7D">
      <w:pPr>
        <w:jc w:val="both"/>
        <w:rPr>
          <w:sz w:val="22"/>
          <w:lang w:val="en-US" w:eastAsia="zh-CN"/>
        </w:rPr>
      </w:pPr>
      <w:r>
        <w:rPr>
          <w:sz w:val="22"/>
          <w:lang w:val="en-US" w:eastAsia="zh-CN"/>
        </w:rPr>
        <w:t xml:space="preserve">The following procedures on how to define the sub-slot Type 1 HARQ-ACK are mentioned by different companies: </w:t>
      </w:r>
    </w:p>
    <w:p w14:paraId="654798BE" w14:textId="77777777" w:rsidR="00A33B7D" w:rsidRPr="00ED0E39" w:rsidRDefault="00A33B7D" w:rsidP="00A33B7D">
      <w:pPr>
        <w:pStyle w:val="af1"/>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06BB9BBA" w14:textId="77777777" w:rsidR="00A33B7D" w:rsidRDefault="00A33B7D" w:rsidP="00A33B7D">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6651D4DB" w14:textId="77777777" w:rsidR="00A33B7D" w:rsidRPr="00D30DEE" w:rsidRDefault="00A33B7D" w:rsidP="00A33B7D">
      <w:pPr>
        <w:pStyle w:val="af1"/>
        <w:numPr>
          <w:ilvl w:val="0"/>
          <w:numId w:val="4"/>
        </w:numPr>
        <w:jc w:val="both"/>
        <w:rPr>
          <w:i/>
          <w:iCs/>
          <w:sz w:val="22"/>
          <w:lang w:val="en-US" w:eastAsia="zh-CN"/>
        </w:rPr>
      </w:pPr>
      <w:r>
        <w:rPr>
          <w:sz w:val="22"/>
          <w:lang w:val="en-US" w:eastAsia="zh-CN"/>
        </w:rPr>
        <w:t xml:space="preserve">NEC [8]: </w:t>
      </w:r>
    </w:p>
    <w:p w14:paraId="6C5FCECA" w14:textId="77777777" w:rsidR="00A33B7D" w:rsidRDefault="00A33B7D" w:rsidP="00A33B7D">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328D178A" w14:textId="77777777" w:rsidR="00A33B7D" w:rsidRDefault="00A33B7D" w:rsidP="00A33B7D">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69CCE238" w14:textId="77777777" w:rsidR="00A33B7D" w:rsidRDefault="00A33B7D" w:rsidP="00A33B7D">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740F7D6B" w14:textId="77777777" w:rsidR="00A33B7D" w:rsidRPr="00A11CB4" w:rsidRDefault="00A33B7D" w:rsidP="00A33B7D">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114B7479" w14:textId="77777777" w:rsidR="00A33B7D" w:rsidRPr="005D7F74" w:rsidRDefault="00A33B7D" w:rsidP="00A33B7D">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16C01083" w14:textId="77777777" w:rsidR="00A33B7D" w:rsidRDefault="00A33B7D" w:rsidP="00A33B7D">
      <w:pPr>
        <w:jc w:val="both"/>
        <w:rPr>
          <w:sz w:val="22"/>
          <w:lang w:val="en-US" w:eastAsia="zh-CN"/>
        </w:rPr>
      </w:pPr>
    </w:p>
    <w:p w14:paraId="5F3EBE59" w14:textId="6D4847C2" w:rsidR="00A33B7D" w:rsidRPr="00F04CB5" w:rsidRDefault="00A33B7D" w:rsidP="00A33B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2.5.6.1</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How to support the Type 1 HARQ-ACK codebook based on sub-slot PUCCH</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p w14:paraId="6CB987EF" w14:textId="77777777" w:rsidR="00A33B7D" w:rsidRPr="00EB7D79" w:rsidRDefault="00A33B7D" w:rsidP="00A33B7D">
      <w:pPr>
        <w:jc w:val="both"/>
        <w:rPr>
          <w:sz w:val="22"/>
          <w:szCs w:val="22"/>
          <w:lang w:val="en-US"/>
        </w:rPr>
      </w:pPr>
      <w:r w:rsidRPr="00EB7D79">
        <w:rPr>
          <w:sz w:val="22"/>
          <w:szCs w:val="22"/>
          <w:lang w:val="en-US"/>
        </w:rPr>
        <w:lastRenderedPageBreak/>
        <w:t xml:space="preserve">Please provide your related input below.   </w:t>
      </w:r>
    </w:p>
    <w:tbl>
      <w:tblPr>
        <w:tblStyle w:val="af4"/>
        <w:tblW w:w="9634" w:type="dxa"/>
        <w:tblLook w:val="04A0" w:firstRow="1" w:lastRow="0" w:firstColumn="1" w:lastColumn="0" w:noHBand="0" w:noVBand="1"/>
      </w:tblPr>
      <w:tblGrid>
        <w:gridCol w:w="1203"/>
        <w:gridCol w:w="8431"/>
      </w:tblGrid>
      <w:tr w:rsidR="00A33B7D" w:rsidRPr="00566BAF" w14:paraId="0F40F9D6"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0D8E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D0FB9"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6178A8C8" w14:textId="77777777" w:rsidTr="00A527D0">
        <w:tc>
          <w:tcPr>
            <w:tcW w:w="1203" w:type="dxa"/>
            <w:tcBorders>
              <w:top w:val="single" w:sz="4" w:space="0" w:color="auto"/>
              <w:left w:val="single" w:sz="4" w:space="0" w:color="auto"/>
              <w:bottom w:val="single" w:sz="4" w:space="0" w:color="auto"/>
              <w:right w:val="single" w:sz="4" w:space="0" w:color="auto"/>
            </w:tcBorders>
          </w:tcPr>
          <w:p w14:paraId="4ABD411C" w14:textId="5640F858" w:rsidR="00A33B7D" w:rsidRPr="00EB7D79" w:rsidRDefault="00E3457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77BC1E" w14:textId="1D2A77CE" w:rsidR="00A33B7D" w:rsidRPr="00EB7D79" w:rsidRDefault="00C470C6" w:rsidP="00A527D0">
            <w:pPr>
              <w:spacing w:beforeLines="50" w:before="120"/>
              <w:rPr>
                <w:iCs/>
                <w:kern w:val="2"/>
                <w:lang w:eastAsia="zh-CN"/>
              </w:rPr>
            </w:pPr>
            <w:r>
              <w:rPr>
                <w:iCs/>
                <w:kern w:val="2"/>
                <w:lang w:eastAsia="zh-CN"/>
              </w:rPr>
              <w:t>It will be good to allow for further proposals (if any) rather than indicating only the above selected list of proposals.</w:t>
            </w:r>
            <w:r w:rsidR="00E34570">
              <w:rPr>
                <w:iCs/>
                <w:kern w:val="2"/>
                <w:lang w:eastAsia="zh-CN"/>
              </w:rPr>
              <w:t xml:space="preserve"> </w:t>
            </w:r>
          </w:p>
        </w:tc>
      </w:tr>
      <w:tr w:rsidR="00E2662B" w:rsidRPr="00566BAF" w14:paraId="541C0651" w14:textId="77777777" w:rsidTr="00A527D0">
        <w:tc>
          <w:tcPr>
            <w:tcW w:w="1203" w:type="dxa"/>
            <w:tcBorders>
              <w:top w:val="single" w:sz="4" w:space="0" w:color="auto"/>
              <w:left w:val="single" w:sz="4" w:space="0" w:color="auto"/>
              <w:bottom w:val="single" w:sz="4" w:space="0" w:color="auto"/>
              <w:right w:val="single" w:sz="4" w:space="0" w:color="auto"/>
            </w:tcBorders>
          </w:tcPr>
          <w:p w14:paraId="6CEFF159" w14:textId="322D575D" w:rsidR="00E2662B" w:rsidRPr="00E2662B" w:rsidRDefault="00E2662B" w:rsidP="00E2662B">
            <w:pPr>
              <w:widowControl w:val="0"/>
              <w:spacing w:beforeLines="50" w:before="120"/>
              <w:rPr>
                <w:iCs/>
                <w:kern w:val="2"/>
                <w:lang w:eastAsia="zh-CN"/>
              </w:rPr>
            </w:pPr>
            <w:r w:rsidRPr="00E2662B">
              <w:rPr>
                <w:rFonts w:eastAsiaTheme="minorEastAsia"/>
                <w:iCs/>
                <w:kern w:val="2"/>
                <w:lang w:eastAsia="zh-CN"/>
              </w:rPr>
              <w:t>Samsung</w:t>
            </w:r>
          </w:p>
        </w:tc>
        <w:tc>
          <w:tcPr>
            <w:tcW w:w="8431" w:type="dxa"/>
            <w:tcBorders>
              <w:top w:val="single" w:sz="4" w:space="0" w:color="auto"/>
              <w:left w:val="single" w:sz="4" w:space="0" w:color="auto"/>
              <w:bottom w:val="single" w:sz="4" w:space="0" w:color="auto"/>
              <w:right w:val="single" w:sz="4" w:space="0" w:color="auto"/>
            </w:tcBorders>
          </w:tcPr>
          <w:p w14:paraId="4C0AC45D" w14:textId="107D5B69" w:rsidR="00E2662B" w:rsidRPr="00E2662B" w:rsidRDefault="00E2662B" w:rsidP="00E2662B">
            <w:pPr>
              <w:widowControl w:val="0"/>
              <w:spacing w:beforeLines="50" w:before="120"/>
              <w:rPr>
                <w:iCs/>
                <w:kern w:val="2"/>
                <w:lang w:eastAsia="zh-CN"/>
              </w:rPr>
            </w:pPr>
            <w:r w:rsidRPr="00E2662B">
              <w:rPr>
                <w:lang w:eastAsia="zh-CN"/>
              </w:rPr>
              <w:t xml:space="preserve">The basic principle is to simplify revise the </w:t>
            </w:r>
            <w:r w:rsidRPr="00E2662B">
              <w:t xml:space="preserve">pseudo code related to TDRA according to sub-slot PUCCH configuration. The mechannism to reduce redundant bits can be studied for more reliability for URLLC. </w:t>
            </w:r>
          </w:p>
        </w:tc>
      </w:tr>
      <w:tr w:rsidR="00A33B7D" w:rsidRPr="00566BAF" w14:paraId="6252873F" w14:textId="77777777" w:rsidTr="00A527D0">
        <w:tc>
          <w:tcPr>
            <w:tcW w:w="1203" w:type="dxa"/>
            <w:tcBorders>
              <w:top w:val="single" w:sz="4" w:space="0" w:color="auto"/>
              <w:left w:val="single" w:sz="4" w:space="0" w:color="auto"/>
              <w:bottom w:val="single" w:sz="4" w:space="0" w:color="auto"/>
              <w:right w:val="single" w:sz="4" w:space="0" w:color="auto"/>
            </w:tcBorders>
          </w:tcPr>
          <w:p w14:paraId="522B25CB"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C55CAD0" w14:textId="77777777" w:rsidR="00A33B7D" w:rsidRPr="00EB7D79" w:rsidRDefault="00A33B7D" w:rsidP="00A527D0">
            <w:pPr>
              <w:widowControl w:val="0"/>
              <w:spacing w:beforeLines="50" w:before="120"/>
              <w:rPr>
                <w:iCs/>
                <w:kern w:val="2"/>
                <w:lang w:eastAsia="zh-CN"/>
              </w:rPr>
            </w:pPr>
          </w:p>
        </w:tc>
      </w:tr>
      <w:tr w:rsidR="00A33B7D" w:rsidRPr="00566BAF" w14:paraId="2A27DECA" w14:textId="77777777" w:rsidTr="00A527D0">
        <w:tc>
          <w:tcPr>
            <w:tcW w:w="1203" w:type="dxa"/>
            <w:tcBorders>
              <w:top w:val="single" w:sz="4" w:space="0" w:color="auto"/>
              <w:left w:val="single" w:sz="4" w:space="0" w:color="auto"/>
              <w:bottom w:val="single" w:sz="4" w:space="0" w:color="auto"/>
              <w:right w:val="single" w:sz="4" w:space="0" w:color="auto"/>
            </w:tcBorders>
          </w:tcPr>
          <w:p w14:paraId="131B5521"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A9D9348" w14:textId="77777777" w:rsidR="00A33B7D" w:rsidRPr="00EB7D79" w:rsidRDefault="00A33B7D" w:rsidP="00A527D0">
            <w:pPr>
              <w:widowControl w:val="0"/>
              <w:spacing w:beforeLines="50" w:before="120"/>
              <w:rPr>
                <w:iCs/>
                <w:kern w:val="2"/>
                <w:lang w:eastAsia="zh-CN"/>
              </w:rPr>
            </w:pPr>
          </w:p>
        </w:tc>
      </w:tr>
      <w:tr w:rsidR="00A33B7D" w14:paraId="5BD8D2F2" w14:textId="77777777" w:rsidTr="00A527D0">
        <w:tc>
          <w:tcPr>
            <w:tcW w:w="1203" w:type="dxa"/>
            <w:tcBorders>
              <w:top w:val="single" w:sz="4" w:space="0" w:color="auto"/>
              <w:left w:val="single" w:sz="4" w:space="0" w:color="auto"/>
              <w:bottom w:val="single" w:sz="4" w:space="0" w:color="auto"/>
              <w:right w:val="single" w:sz="4" w:space="0" w:color="auto"/>
            </w:tcBorders>
          </w:tcPr>
          <w:p w14:paraId="569AB69C" w14:textId="77777777" w:rsidR="00A33B7D" w:rsidRPr="00EB7D79" w:rsidRDefault="00A33B7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85C669A" w14:textId="77777777" w:rsidR="00A33B7D" w:rsidRPr="00EB7D79" w:rsidRDefault="00A33B7D" w:rsidP="00A527D0">
            <w:pPr>
              <w:widowControl w:val="0"/>
              <w:spacing w:beforeLines="50" w:before="120"/>
              <w:rPr>
                <w:iCs/>
                <w:kern w:val="2"/>
                <w:lang w:eastAsia="zh-CN"/>
              </w:rPr>
            </w:pPr>
          </w:p>
        </w:tc>
      </w:tr>
    </w:tbl>
    <w:p w14:paraId="2821862D" w14:textId="77777777" w:rsidR="00A33B7D" w:rsidRPr="00EB7D79" w:rsidRDefault="00A33B7D" w:rsidP="00A33B7D">
      <w:pPr>
        <w:rPr>
          <w:lang w:val="en-US"/>
        </w:rPr>
      </w:pPr>
    </w:p>
    <w:p w14:paraId="29253448" w14:textId="77777777" w:rsidR="00A33B7D" w:rsidRPr="00FB6FD4" w:rsidRDefault="00A33B7D" w:rsidP="00A33B7D">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13537005" w14:textId="77777777" w:rsidR="00A33B7D" w:rsidRDefault="00A33B7D" w:rsidP="00A33B7D">
      <w:pPr>
        <w:rPr>
          <w:lang w:val="en-US"/>
        </w:rPr>
      </w:pPr>
    </w:p>
    <w:p w14:paraId="02FD3CB2" w14:textId="00469F5E" w:rsidR="00A33B7D" w:rsidRPr="00EB7D79" w:rsidRDefault="00A33B7D" w:rsidP="00A33B7D">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6</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480E3A14"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A33B7D" w:rsidRPr="00566BAF" w14:paraId="4B80F650"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D6DAB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90CFCF"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37BC7AC6" w14:textId="77777777" w:rsidTr="00A527D0">
        <w:tc>
          <w:tcPr>
            <w:tcW w:w="1203" w:type="dxa"/>
            <w:tcBorders>
              <w:top w:val="single" w:sz="4" w:space="0" w:color="auto"/>
              <w:left w:val="single" w:sz="4" w:space="0" w:color="auto"/>
              <w:bottom w:val="single" w:sz="4" w:space="0" w:color="auto"/>
              <w:right w:val="single" w:sz="4" w:space="0" w:color="auto"/>
            </w:tcBorders>
          </w:tcPr>
          <w:p w14:paraId="2D764B28" w14:textId="77777777" w:rsidR="00A33B7D" w:rsidRPr="00EB7D79" w:rsidRDefault="00A33B7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E2E0D2E" w14:textId="77777777" w:rsidR="00A33B7D" w:rsidRPr="00EB7D79" w:rsidRDefault="00A33B7D" w:rsidP="00A527D0">
            <w:pPr>
              <w:spacing w:beforeLines="50" w:before="120"/>
              <w:rPr>
                <w:iCs/>
                <w:kern w:val="2"/>
                <w:lang w:eastAsia="zh-CN"/>
              </w:rPr>
            </w:pPr>
          </w:p>
        </w:tc>
      </w:tr>
      <w:tr w:rsidR="00A33B7D" w:rsidRPr="00566BAF" w14:paraId="5D4A3212" w14:textId="77777777" w:rsidTr="00A527D0">
        <w:tc>
          <w:tcPr>
            <w:tcW w:w="1203" w:type="dxa"/>
            <w:tcBorders>
              <w:top w:val="single" w:sz="4" w:space="0" w:color="auto"/>
              <w:left w:val="single" w:sz="4" w:space="0" w:color="auto"/>
              <w:bottom w:val="single" w:sz="4" w:space="0" w:color="auto"/>
              <w:right w:val="single" w:sz="4" w:space="0" w:color="auto"/>
            </w:tcBorders>
          </w:tcPr>
          <w:p w14:paraId="54BEC855"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184CE1" w14:textId="77777777" w:rsidR="00A33B7D" w:rsidRPr="00EB7D79" w:rsidRDefault="00A33B7D" w:rsidP="00A527D0">
            <w:pPr>
              <w:widowControl w:val="0"/>
              <w:spacing w:beforeLines="50" w:before="120"/>
              <w:rPr>
                <w:iCs/>
                <w:kern w:val="2"/>
                <w:lang w:eastAsia="zh-CN"/>
              </w:rPr>
            </w:pPr>
          </w:p>
        </w:tc>
      </w:tr>
      <w:tr w:rsidR="00A33B7D" w:rsidRPr="00566BAF" w14:paraId="631A8BA8" w14:textId="77777777" w:rsidTr="00A527D0">
        <w:tc>
          <w:tcPr>
            <w:tcW w:w="1203" w:type="dxa"/>
            <w:tcBorders>
              <w:top w:val="single" w:sz="4" w:space="0" w:color="auto"/>
              <w:left w:val="single" w:sz="4" w:space="0" w:color="auto"/>
              <w:bottom w:val="single" w:sz="4" w:space="0" w:color="auto"/>
              <w:right w:val="single" w:sz="4" w:space="0" w:color="auto"/>
            </w:tcBorders>
          </w:tcPr>
          <w:p w14:paraId="026FD0AF"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6A56B85" w14:textId="77777777" w:rsidR="00A33B7D" w:rsidRPr="00EB7D79" w:rsidRDefault="00A33B7D" w:rsidP="00A527D0">
            <w:pPr>
              <w:widowControl w:val="0"/>
              <w:spacing w:beforeLines="50" w:before="120"/>
              <w:rPr>
                <w:iCs/>
                <w:kern w:val="2"/>
                <w:lang w:eastAsia="zh-CN"/>
              </w:rPr>
            </w:pPr>
          </w:p>
        </w:tc>
      </w:tr>
      <w:tr w:rsidR="00A33B7D" w:rsidRPr="00566BAF" w14:paraId="424BC166" w14:textId="77777777" w:rsidTr="00A527D0">
        <w:tc>
          <w:tcPr>
            <w:tcW w:w="1203" w:type="dxa"/>
            <w:tcBorders>
              <w:top w:val="single" w:sz="4" w:space="0" w:color="auto"/>
              <w:left w:val="single" w:sz="4" w:space="0" w:color="auto"/>
              <w:bottom w:val="single" w:sz="4" w:space="0" w:color="auto"/>
              <w:right w:val="single" w:sz="4" w:space="0" w:color="auto"/>
            </w:tcBorders>
          </w:tcPr>
          <w:p w14:paraId="0C6CA1AC"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E82FDB4" w14:textId="77777777" w:rsidR="00A33B7D" w:rsidRPr="00EB7D79" w:rsidRDefault="00A33B7D" w:rsidP="00A527D0">
            <w:pPr>
              <w:widowControl w:val="0"/>
              <w:spacing w:beforeLines="50" w:before="120"/>
              <w:rPr>
                <w:iCs/>
                <w:kern w:val="2"/>
                <w:lang w:eastAsia="zh-CN"/>
              </w:rPr>
            </w:pPr>
          </w:p>
        </w:tc>
      </w:tr>
      <w:tr w:rsidR="00A33B7D" w14:paraId="18E89EE5" w14:textId="77777777" w:rsidTr="00A527D0">
        <w:tc>
          <w:tcPr>
            <w:tcW w:w="1203" w:type="dxa"/>
            <w:tcBorders>
              <w:top w:val="single" w:sz="4" w:space="0" w:color="auto"/>
              <w:left w:val="single" w:sz="4" w:space="0" w:color="auto"/>
              <w:bottom w:val="single" w:sz="4" w:space="0" w:color="auto"/>
              <w:right w:val="single" w:sz="4" w:space="0" w:color="auto"/>
            </w:tcBorders>
          </w:tcPr>
          <w:p w14:paraId="6F474C2E" w14:textId="77777777" w:rsidR="00A33B7D" w:rsidRPr="00EB7D79" w:rsidRDefault="00A33B7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4270A8" w14:textId="77777777" w:rsidR="00A33B7D" w:rsidRPr="00EB7D79" w:rsidRDefault="00A33B7D" w:rsidP="00A527D0">
            <w:pPr>
              <w:widowControl w:val="0"/>
              <w:spacing w:beforeLines="50" w:before="120"/>
              <w:rPr>
                <w:iCs/>
                <w:kern w:val="2"/>
                <w:lang w:eastAsia="zh-CN"/>
              </w:rPr>
            </w:pPr>
          </w:p>
        </w:tc>
      </w:tr>
    </w:tbl>
    <w:p w14:paraId="2F248412" w14:textId="77777777" w:rsidR="00A33B7D" w:rsidRDefault="00A33B7D" w:rsidP="00A33B7D">
      <w:pPr>
        <w:jc w:val="both"/>
        <w:rPr>
          <w:sz w:val="22"/>
          <w:szCs w:val="22"/>
          <w:lang w:val="en-US"/>
        </w:rPr>
      </w:pPr>
    </w:p>
    <w:p w14:paraId="24B5A629" w14:textId="11C203D3" w:rsidR="00EB7D79" w:rsidRDefault="00B13580" w:rsidP="00CD5679">
      <w:pPr>
        <w:pStyle w:val="3"/>
        <w:numPr>
          <w:ilvl w:val="2"/>
          <w:numId w:val="66"/>
        </w:numPr>
      </w:pPr>
      <w:r>
        <w:t xml:space="preserve">Study: </w:t>
      </w:r>
      <w:r w:rsidR="006F3AF5">
        <w:t xml:space="preserve">Dynamic </w:t>
      </w:r>
      <w:r w:rsidR="00EB7D79">
        <w:t>PUCCH carrier switching</w:t>
      </w:r>
      <w:r w:rsidR="006F3AF5">
        <w:t xml:space="preserve"> for HARQ</w:t>
      </w:r>
      <w:r w:rsidR="00EB7D79" w:rsidRPr="00EB7D79">
        <w:t xml:space="preserve"> </w:t>
      </w:r>
    </w:p>
    <w:p w14:paraId="1B131F66" w14:textId="2135F65D" w:rsidR="00922F9F" w:rsidRDefault="00922F9F" w:rsidP="00EB7D79">
      <w:r>
        <w:t xml:space="preserve">The main use case based on proponent companies for this enhancement is to provide HARQ latency reduction for DG PDSCH for TDD with CA, where different serving cells may have with different UL/DL patterns. An example figure is for illustration, where the dynamic PUCCH indication on cell 2 allows the HARQ to be transmitted with a smaller k1 compared to having the PUCCH on the ‘PUCCH cell’ (e.g. Pcell): </w:t>
      </w:r>
    </w:p>
    <w:p w14:paraId="09A91493" w14:textId="1925E06D" w:rsidR="00922F9F" w:rsidRDefault="00922F9F" w:rsidP="00922F9F">
      <w:pPr>
        <w:jc w:val="center"/>
      </w:pPr>
      <w:r>
        <w:rPr>
          <w:noProof/>
          <w:lang w:val="en-US" w:eastAsia="ko-KR"/>
        </w:rPr>
        <w:lastRenderedPageBreak/>
        <w:drawing>
          <wp:inline distT="0" distB="0" distL="0" distR="0" wp14:anchorId="0A3E851C" wp14:editId="138C8362">
            <wp:extent cx="4124972" cy="14348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0441" cy="1457579"/>
                    </a:xfrm>
                    <a:prstGeom prst="rect">
                      <a:avLst/>
                    </a:prstGeom>
                    <a:noFill/>
                  </pic:spPr>
                </pic:pic>
              </a:graphicData>
            </a:graphic>
          </wp:inline>
        </w:drawing>
      </w:r>
      <w:r w:rsidR="006F3AF5">
        <w:br/>
        <w:t>Fig. 1: Dynamic PUCCH carrier switching</w:t>
      </w:r>
    </w:p>
    <w:p w14:paraId="30F34D2E" w14:textId="77777777" w:rsidR="006F3AF5" w:rsidRDefault="00922F9F" w:rsidP="00EB7D79">
      <w:r>
        <w:t>In the 2</w:t>
      </w:r>
      <w:r w:rsidRPr="00922F9F">
        <w:rPr>
          <w:vertAlign w:val="superscript"/>
        </w:rPr>
        <w:t>nd</w:t>
      </w:r>
      <w:r>
        <w:t xml:space="preserve"> and 3</w:t>
      </w:r>
      <w:r w:rsidRPr="00922F9F">
        <w:rPr>
          <w:vertAlign w:val="superscript"/>
        </w:rPr>
        <w:t>rd</w:t>
      </w:r>
      <w:r>
        <w:t xml:space="preserve"> round of email discussions, there had been different understanding if gNB based implementation can provide the earlier HARQ feedback on the 2</w:t>
      </w:r>
      <w:r w:rsidRPr="00922F9F">
        <w:rPr>
          <w:vertAlign w:val="superscript"/>
        </w:rPr>
        <w:t>nd</w:t>
      </w:r>
      <w:r>
        <w:t xml:space="preserve"> cell, but e.g. using a DG PUSCH scheduled on cell2 which the HARQ to be mapped there. Therefore, it would be to clarify if this is already possible (based on existing specifications) or not</w:t>
      </w:r>
      <w:r w:rsidR="006F3AF5">
        <w:t xml:space="preserve">, shown by the example figure here: </w:t>
      </w:r>
    </w:p>
    <w:p w14:paraId="03AD1EFD" w14:textId="3CEC27BD" w:rsidR="00922F9F" w:rsidRPr="00EB7D79" w:rsidRDefault="006F3AF5" w:rsidP="006F3AF5">
      <w:pPr>
        <w:jc w:val="center"/>
        <w:rPr>
          <w:lang w:val="en-US"/>
        </w:rPr>
      </w:pPr>
      <w:r>
        <w:rPr>
          <w:noProof/>
          <w:lang w:val="en-US" w:eastAsia="ko-KR"/>
        </w:rPr>
        <w:drawing>
          <wp:inline distT="0" distB="0" distL="0" distR="0" wp14:anchorId="6A428BD6" wp14:editId="28DD0074">
            <wp:extent cx="4017372" cy="139737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04256" cy="1427600"/>
                    </a:xfrm>
                    <a:prstGeom prst="rect">
                      <a:avLst/>
                    </a:prstGeom>
                    <a:noFill/>
                  </pic:spPr>
                </pic:pic>
              </a:graphicData>
            </a:graphic>
          </wp:inline>
        </w:drawing>
      </w:r>
      <w:r>
        <w:rPr>
          <w:lang w:val="en-US"/>
        </w:rPr>
        <w:br/>
        <w:t xml:space="preserve">Fig. 2: gNB </w:t>
      </w:r>
      <w:r w:rsidR="001806D8">
        <w:rPr>
          <w:lang w:val="en-US"/>
        </w:rPr>
        <w:t>implementation-based</w:t>
      </w:r>
      <w:r>
        <w:rPr>
          <w:lang w:val="en-US"/>
        </w:rPr>
        <w:t xml:space="preserve"> solution using PUSCH</w:t>
      </w:r>
    </w:p>
    <w:p w14:paraId="02800CD5" w14:textId="4A22EBE0" w:rsidR="00EB7D79" w:rsidRDefault="006F3AF5" w:rsidP="00EB7D79">
      <w:pPr>
        <w:rPr>
          <w:lang w:val="en-US"/>
        </w:rPr>
      </w:pPr>
      <w:r>
        <w:rPr>
          <w:lang w:val="en-US"/>
        </w:rPr>
        <w:t xml:space="preserve">There, the HARQ is mapped on the PUSCH on cell2 which similarly allows the HARQ to be received earlier than on a PUCCH of the cell associated with the PUCCH (e.g. PCell). </w:t>
      </w:r>
    </w:p>
    <w:p w14:paraId="4B4AC0D7" w14:textId="57455464" w:rsidR="006F3AF5" w:rsidRDefault="006F3AF5" w:rsidP="00EB7D79">
      <w:pPr>
        <w:rPr>
          <w:lang w:val="en-US"/>
        </w:rPr>
      </w:pPr>
    </w:p>
    <w:p w14:paraId="77E26438" w14:textId="29B3DD3A" w:rsidR="006F3AF5" w:rsidRPr="00EB7D79" w:rsidRDefault="006F3AF5" w:rsidP="006F3AF5">
      <w:pPr>
        <w:jc w:val="both"/>
        <w:rPr>
          <w:b/>
          <w:bCs/>
          <w:sz w:val="22"/>
          <w:szCs w:val="22"/>
          <w:lang w:val="en-US"/>
        </w:rPr>
      </w:pPr>
      <w:r w:rsidRPr="002668DF">
        <w:rPr>
          <w:b/>
          <w:bCs/>
          <w:sz w:val="22"/>
          <w:szCs w:val="22"/>
          <w:highlight w:val="yellow"/>
          <w:lang w:val="en-US"/>
        </w:rPr>
        <w:t>Question 2.</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7</w:t>
      </w:r>
      <w:r w:rsidRPr="002668DF">
        <w:rPr>
          <w:b/>
          <w:bCs/>
          <w:sz w:val="22"/>
          <w:szCs w:val="22"/>
          <w:highlight w:val="yellow"/>
          <w:lang w:val="en-US"/>
        </w:rPr>
        <w:t>.1:</w:t>
      </w:r>
      <w:r w:rsidRPr="00EB7D79">
        <w:rPr>
          <w:b/>
          <w:bCs/>
          <w:sz w:val="22"/>
          <w:szCs w:val="22"/>
          <w:lang w:val="en-US"/>
        </w:rPr>
        <w:t xml:space="preserve"> </w:t>
      </w:r>
      <w:r>
        <w:rPr>
          <w:b/>
          <w:bCs/>
          <w:sz w:val="22"/>
          <w:szCs w:val="22"/>
          <w:lang w:val="en-US"/>
        </w:rPr>
        <w:t xml:space="preserve">Based on your assessment, is a gNB </w:t>
      </w:r>
      <w:r w:rsidR="001806D8">
        <w:rPr>
          <w:b/>
          <w:bCs/>
          <w:sz w:val="22"/>
          <w:szCs w:val="22"/>
          <w:lang w:val="en-US"/>
        </w:rPr>
        <w:t>implementation-based</w:t>
      </w:r>
      <w:r>
        <w:rPr>
          <w:b/>
          <w:bCs/>
          <w:sz w:val="22"/>
          <w:szCs w:val="22"/>
          <w:lang w:val="en-US"/>
        </w:rPr>
        <w:t xml:space="preserve"> solution (as sketched in Fig. </w:t>
      </w:r>
      <w:r w:rsidR="00133CD6">
        <w:rPr>
          <w:b/>
          <w:bCs/>
          <w:sz w:val="22"/>
          <w:szCs w:val="22"/>
          <w:lang w:val="en-US"/>
        </w:rPr>
        <w:t>2</w:t>
      </w:r>
      <w:r>
        <w:rPr>
          <w:b/>
          <w:bCs/>
          <w:sz w:val="22"/>
          <w:szCs w:val="22"/>
          <w:lang w:val="en-US"/>
        </w:rPr>
        <w:t>) possible based on current specifications? (Yes / No, please provide related comments)</w:t>
      </w:r>
      <w:r w:rsidRPr="00EB7D79">
        <w:rPr>
          <w:b/>
          <w:bCs/>
          <w:sz w:val="22"/>
          <w:szCs w:val="22"/>
          <w:lang w:val="en-US"/>
        </w:rPr>
        <w:t xml:space="preserve"> </w:t>
      </w:r>
    </w:p>
    <w:p w14:paraId="432BB134" w14:textId="77777777" w:rsidR="006F3AF5" w:rsidRPr="00EB7D79" w:rsidRDefault="006F3AF5" w:rsidP="006F3AF5">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6F3AF5" w:rsidRPr="00566BAF" w14:paraId="7F802B0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39F147" w14:textId="77777777" w:rsidR="006F3AF5" w:rsidRPr="00566BAF" w:rsidRDefault="006F3AF5"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EA2562"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8EC5B"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Comments</w:t>
            </w:r>
          </w:p>
        </w:tc>
      </w:tr>
      <w:tr w:rsidR="006F3AF5" w:rsidRPr="00566BAF" w14:paraId="12B4F2F9" w14:textId="77777777" w:rsidTr="00A527D0">
        <w:tc>
          <w:tcPr>
            <w:tcW w:w="1203" w:type="dxa"/>
            <w:tcBorders>
              <w:top w:val="single" w:sz="4" w:space="0" w:color="auto"/>
              <w:left w:val="single" w:sz="4" w:space="0" w:color="auto"/>
              <w:bottom w:val="single" w:sz="4" w:space="0" w:color="auto"/>
              <w:right w:val="single" w:sz="4" w:space="0" w:color="auto"/>
            </w:tcBorders>
          </w:tcPr>
          <w:p w14:paraId="72FFD926" w14:textId="3DB7E47C" w:rsidR="006F3AF5" w:rsidRPr="00EB7D79" w:rsidRDefault="00C470C6"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5C3A81C3" w14:textId="6ABCB4DF" w:rsidR="006F3AF5" w:rsidRPr="00EB7D79" w:rsidRDefault="00C470C6"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B90F287" w14:textId="1095BAE2" w:rsidR="006F3AF5" w:rsidRPr="00EB7D79" w:rsidRDefault="006F3AF5" w:rsidP="00A527D0">
            <w:pPr>
              <w:spacing w:beforeLines="50" w:before="120"/>
              <w:rPr>
                <w:iCs/>
                <w:kern w:val="2"/>
                <w:lang w:eastAsia="zh-CN"/>
              </w:rPr>
            </w:pPr>
          </w:p>
        </w:tc>
      </w:tr>
      <w:tr w:rsidR="00A02956" w:rsidRPr="00566BAF" w14:paraId="17FF8F8A" w14:textId="77777777" w:rsidTr="00A527D0">
        <w:tc>
          <w:tcPr>
            <w:tcW w:w="1203" w:type="dxa"/>
            <w:tcBorders>
              <w:top w:val="single" w:sz="4" w:space="0" w:color="auto"/>
              <w:left w:val="single" w:sz="4" w:space="0" w:color="auto"/>
              <w:bottom w:val="single" w:sz="4" w:space="0" w:color="auto"/>
              <w:right w:val="single" w:sz="4" w:space="0" w:color="auto"/>
            </w:tcBorders>
          </w:tcPr>
          <w:p w14:paraId="42D9EA56" w14:textId="2F21E13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CFFC1B4" w14:textId="77777777" w:rsidR="00A02956" w:rsidRPr="00EB7D79" w:rsidRDefault="00A02956" w:rsidP="00A02956">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41C8AE94" w14:textId="77777777" w:rsidR="00A02956" w:rsidRDefault="00A02956" w:rsidP="00A02956">
            <w:pPr>
              <w:spacing w:beforeLines="50" w:before="120"/>
              <w:rPr>
                <w:iCs/>
                <w:kern w:val="2"/>
                <w:lang w:eastAsia="zh-CN"/>
              </w:rPr>
            </w:pPr>
            <w:r>
              <w:rPr>
                <w:iCs/>
                <w:kern w:val="2"/>
                <w:lang w:eastAsia="zh-CN"/>
              </w:rPr>
              <w:t>We don’t see what is the objective of this question.</w:t>
            </w:r>
          </w:p>
          <w:p w14:paraId="4ADE29D3" w14:textId="7DA536FD" w:rsidR="00A02956" w:rsidRDefault="00A02956" w:rsidP="00A02956">
            <w:pPr>
              <w:spacing w:beforeLines="50" w:before="120"/>
              <w:rPr>
                <w:iCs/>
                <w:kern w:val="2"/>
                <w:lang w:eastAsia="zh-CN"/>
              </w:rPr>
            </w:pPr>
            <w:r>
              <w:rPr>
                <w:iCs/>
                <w:kern w:val="2"/>
                <w:lang w:eastAsia="zh-CN"/>
              </w:rPr>
              <w:t>Everyone is aware of that piggybacking on PUSCH is possible in current specs. The proposed enhancement is regarding d</w:t>
            </w:r>
            <w:r w:rsidRPr="000B5892">
              <w:rPr>
                <w:iCs/>
                <w:kern w:val="2"/>
                <w:lang w:eastAsia="zh-CN"/>
              </w:rPr>
              <w:t>ynamic PUCCH carrier switching for HARQ</w:t>
            </w:r>
            <w:r>
              <w:rPr>
                <w:iCs/>
                <w:kern w:val="2"/>
                <w:lang w:eastAsia="zh-CN"/>
              </w:rPr>
              <w:t>.</w:t>
            </w:r>
          </w:p>
          <w:p w14:paraId="47F7571F" w14:textId="77777777" w:rsidR="00A02956" w:rsidRPr="000B5892" w:rsidRDefault="00A02956" w:rsidP="00A02956">
            <w:pPr>
              <w:spacing w:beforeLines="50" w:before="120"/>
              <w:rPr>
                <w:iCs/>
                <w:kern w:val="2"/>
                <w:lang w:eastAsia="zh-CN"/>
              </w:rPr>
            </w:pPr>
            <w:r w:rsidRPr="000B5892">
              <w:rPr>
                <w:iCs/>
                <w:kern w:val="2"/>
                <w:lang w:eastAsia="zh-CN"/>
              </w:rPr>
              <w:t>Scheduling a PUSCH on the Scell to carry the HARQ-ACK (by piggyback</w:t>
            </w:r>
            <w:r>
              <w:rPr>
                <w:iCs/>
                <w:kern w:val="2"/>
                <w:lang w:eastAsia="zh-CN"/>
              </w:rPr>
              <w:t>ing) is very inefficient method for the following reasons:</w:t>
            </w:r>
          </w:p>
          <w:p w14:paraId="76D6276F" w14:textId="77777777" w:rsidR="00A02956" w:rsidRPr="000B5892" w:rsidRDefault="00A02956" w:rsidP="00A02956">
            <w:pPr>
              <w:pStyle w:val="af1"/>
              <w:numPr>
                <w:ilvl w:val="0"/>
                <w:numId w:val="77"/>
              </w:numPr>
              <w:spacing w:beforeLines="50" w:before="120"/>
              <w:rPr>
                <w:iCs/>
                <w:kern w:val="2"/>
                <w:lang w:eastAsia="zh-CN"/>
              </w:rPr>
            </w:pPr>
            <w:r w:rsidRPr="000B5892">
              <w:rPr>
                <w:iCs/>
                <w:kern w:val="2"/>
                <w:lang w:eastAsia="zh-CN"/>
              </w:rPr>
              <w:t>DCI overheard: an UL DCI needed to schedule the PUSCH</w:t>
            </w:r>
            <w:r>
              <w:rPr>
                <w:iCs/>
                <w:kern w:val="2"/>
                <w:lang w:eastAsia="zh-CN"/>
              </w:rPr>
              <w:t>.</w:t>
            </w:r>
          </w:p>
          <w:p w14:paraId="10B3D21A" w14:textId="77777777" w:rsidR="00A02956" w:rsidRPr="000B5892" w:rsidRDefault="00A02956" w:rsidP="00A02956">
            <w:pPr>
              <w:pStyle w:val="af1"/>
              <w:numPr>
                <w:ilvl w:val="0"/>
                <w:numId w:val="77"/>
              </w:numPr>
              <w:spacing w:beforeLines="50" w:before="120"/>
              <w:rPr>
                <w:iCs/>
                <w:kern w:val="2"/>
                <w:lang w:eastAsia="zh-CN"/>
              </w:rPr>
            </w:pPr>
            <w:r w:rsidRPr="000B5892">
              <w:rPr>
                <w:iCs/>
                <w:kern w:val="2"/>
                <w:lang w:eastAsia="zh-CN"/>
              </w:rPr>
              <w:t>UL overhead: A PUSCH need to be transmitted even if there is no data to be transmitted</w:t>
            </w:r>
            <w:r>
              <w:rPr>
                <w:iCs/>
                <w:kern w:val="2"/>
                <w:lang w:eastAsia="zh-CN"/>
              </w:rPr>
              <w:t>.</w:t>
            </w:r>
          </w:p>
          <w:p w14:paraId="5D8FDDD3" w14:textId="77777777" w:rsidR="00A02956" w:rsidRPr="000B5892" w:rsidRDefault="00A02956" w:rsidP="00A02956">
            <w:pPr>
              <w:pStyle w:val="af1"/>
              <w:numPr>
                <w:ilvl w:val="0"/>
                <w:numId w:val="77"/>
              </w:numPr>
              <w:spacing w:beforeLines="50" w:before="120"/>
              <w:rPr>
                <w:iCs/>
                <w:kern w:val="2"/>
                <w:lang w:eastAsia="zh-CN"/>
              </w:rPr>
            </w:pPr>
            <w:r w:rsidRPr="000B5892">
              <w:rPr>
                <w:iCs/>
                <w:kern w:val="2"/>
                <w:lang w:eastAsia="zh-CN"/>
              </w:rPr>
              <w:t>Delay: The HARQ-ACK will have to meet the PUSCH preparation timeline.</w:t>
            </w:r>
          </w:p>
          <w:p w14:paraId="733DD233" w14:textId="77777777" w:rsidR="00A02956" w:rsidRPr="000B5892" w:rsidRDefault="00A02956" w:rsidP="00A02956">
            <w:pPr>
              <w:pStyle w:val="af1"/>
              <w:numPr>
                <w:ilvl w:val="0"/>
                <w:numId w:val="77"/>
              </w:numPr>
              <w:spacing w:beforeLines="50" w:before="120"/>
              <w:rPr>
                <w:iCs/>
                <w:kern w:val="2"/>
                <w:lang w:eastAsia="zh-CN"/>
              </w:rPr>
            </w:pPr>
            <w:r w:rsidRPr="000B5892">
              <w:rPr>
                <w:iCs/>
                <w:kern w:val="2"/>
                <w:lang w:eastAsia="zh-CN"/>
              </w:rPr>
              <w:lastRenderedPageBreak/>
              <w:t>Reliability/Latency: Given the different coding scheme</w:t>
            </w:r>
            <w:r>
              <w:rPr>
                <w:iCs/>
                <w:kern w:val="2"/>
                <w:lang w:eastAsia="zh-CN"/>
              </w:rPr>
              <w:t>s for PUCCH and PUSCH</w:t>
            </w:r>
            <w:r w:rsidRPr="000B5892">
              <w:rPr>
                <w:iCs/>
                <w:kern w:val="2"/>
                <w:lang w:eastAsia="zh-CN"/>
              </w:rPr>
              <w:t>, the reliability and the latency of the HARQ feedback could be jeopardized unless the PUSCH is scheduled with small number of symbols and very low coding rate.</w:t>
            </w:r>
          </w:p>
          <w:p w14:paraId="25B5D39C" w14:textId="77777777" w:rsidR="00A02956" w:rsidRDefault="00A02956" w:rsidP="00A02956">
            <w:pPr>
              <w:pStyle w:val="af1"/>
              <w:numPr>
                <w:ilvl w:val="0"/>
                <w:numId w:val="77"/>
              </w:numPr>
              <w:spacing w:beforeLines="50" w:before="120"/>
              <w:rPr>
                <w:iCs/>
                <w:kern w:val="2"/>
                <w:lang w:eastAsia="zh-CN"/>
              </w:rPr>
            </w:pPr>
            <w:r w:rsidRPr="000B5892">
              <w:rPr>
                <w:iCs/>
                <w:kern w:val="2"/>
                <w:lang w:eastAsia="zh-CN"/>
              </w:rPr>
              <w:t>Loss of UEs multiplexing: Unlike PUCCH, it is not possible to multiplex multiple UEs on the same resources using PUSCH transmission.</w:t>
            </w:r>
          </w:p>
          <w:p w14:paraId="3AB6F5C6" w14:textId="4B83BC7F" w:rsidR="00A02956" w:rsidRPr="00EB7D79" w:rsidRDefault="00A02956" w:rsidP="00A02956">
            <w:pPr>
              <w:widowControl w:val="0"/>
              <w:spacing w:beforeLines="50" w:before="120"/>
              <w:rPr>
                <w:iCs/>
                <w:kern w:val="2"/>
                <w:lang w:eastAsia="zh-CN"/>
              </w:rPr>
            </w:pPr>
            <w:r>
              <w:rPr>
                <w:iCs/>
                <w:kern w:val="2"/>
                <w:lang w:eastAsia="zh-CN"/>
              </w:rPr>
              <w:t xml:space="preserve">Thus, piggybacking on PUSCH can’t be considered as an alternative solution for </w:t>
            </w:r>
            <w:r w:rsidRPr="000B5892">
              <w:rPr>
                <w:iCs/>
                <w:kern w:val="2"/>
                <w:lang w:eastAsia="zh-CN"/>
              </w:rPr>
              <w:t>Dynamic PUCCH carrier switching for HARQ</w:t>
            </w:r>
            <w:r>
              <w:rPr>
                <w:iCs/>
                <w:kern w:val="2"/>
                <w:lang w:eastAsia="zh-CN"/>
              </w:rPr>
              <w:t>.</w:t>
            </w:r>
          </w:p>
        </w:tc>
      </w:tr>
      <w:tr w:rsidR="00DC4D95" w:rsidRPr="00566BAF" w14:paraId="41CD06B4" w14:textId="77777777" w:rsidTr="00A527D0">
        <w:tc>
          <w:tcPr>
            <w:tcW w:w="1203" w:type="dxa"/>
            <w:tcBorders>
              <w:top w:val="single" w:sz="4" w:space="0" w:color="auto"/>
              <w:left w:val="single" w:sz="4" w:space="0" w:color="auto"/>
              <w:bottom w:val="single" w:sz="4" w:space="0" w:color="auto"/>
              <w:right w:val="single" w:sz="4" w:space="0" w:color="auto"/>
            </w:tcBorders>
          </w:tcPr>
          <w:p w14:paraId="4232561B" w14:textId="4C36E062" w:rsidR="00DC4D95" w:rsidRPr="00EB7D79" w:rsidRDefault="00DC4D95" w:rsidP="00DC4D95">
            <w:pPr>
              <w:widowControl w:val="0"/>
              <w:spacing w:beforeLines="50" w:before="120"/>
              <w:rPr>
                <w:iCs/>
                <w:kern w:val="2"/>
                <w:lang w:eastAsia="zh-CN"/>
              </w:rPr>
            </w:pPr>
            <w:r>
              <w:rPr>
                <w:lang w:val="fr-FR" w:eastAsia="zh-CN"/>
              </w:rPr>
              <w:lastRenderedPageBreak/>
              <w:t>Samsung</w:t>
            </w:r>
          </w:p>
        </w:tc>
        <w:tc>
          <w:tcPr>
            <w:tcW w:w="886" w:type="dxa"/>
            <w:tcBorders>
              <w:top w:val="single" w:sz="4" w:space="0" w:color="auto"/>
              <w:left w:val="single" w:sz="4" w:space="0" w:color="auto"/>
              <w:bottom w:val="single" w:sz="4" w:space="0" w:color="auto"/>
              <w:right w:val="single" w:sz="4" w:space="0" w:color="auto"/>
            </w:tcBorders>
          </w:tcPr>
          <w:p w14:paraId="201E33C2" w14:textId="704AFEDE" w:rsidR="00DC4D95" w:rsidRPr="00EB7D79" w:rsidRDefault="00DC4D95" w:rsidP="00DC4D95">
            <w:pPr>
              <w:widowControl w:val="0"/>
              <w:spacing w:beforeLines="50" w:before="120"/>
              <w:rPr>
                <w:iCs/>
                <w:kern w:val="2"/>
                <w:lang w:eastAsia="zh-CN"/>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082080BD" w14:textId="77777777" w:rsidR="00DC4D95" w:rsidRDefault="00DC4D95" w:rsidP="00DC4D95">
            <w:pPr>
              <w:spacing w:beforeLines="50" w:before="120"/>
            </w:pPr>
            <w:r>
              <w:rPr>
                <w:lang w:val="fr-FR" w:eastAsia="zh-CN"/>
              </w:rPr>
              <w:t xml:space="preserve">UE multiplexes UCI in PUSCH based on an overlapping PUCCH resource. No such thing exists in Fig. 2 – at least an update of the current specs will be needed for the case there is no PUCCH resource for the indicated timing. </w:t>
            </w:r>
          </w:p>
          <w:p w14:paraId="41B46D2C" w14:textId="61F79053" w:rsidR="00DC4D95" w:rsidRPr="00EB7D79" w:rsidRDefault="00DC4D95" w:rsidP="00DC4D95">
            <w:pPr>
              <w:widowControl w:val="0"/>
              <w:spacing w:beforeLines="50" w:before="120"/>
              <w:rPr>
                <w:iCs/>
                <w:kern w:val="2"/>
                <w:lang w:eastAsia="zh-CN"/>
              </w:rPr>
            </w:pPr>
            <w:r>
              <w:rPr>
                <w:lang w:val="fr-FR" w:eastAsia="zh-CN"/>
              </w:rPr>
              <w:t>It is also not clear whether the proposal assumes CA or carrier switching as in the title – if the latter, there will be additional spec impact (although some of it is already captured for other purposes).</w:t>
            </w:r>
          </w:p>
        </w:tc>
      </w:tr>
      <w:tr w:rsidR="006F3AF5" w:rsidRPr="00566BAF" w14:paraId="776C8467" w14:textId="77777777" w:rsidTr="00A527D0">
        <w:tc>
          <w:tcPr>
            <w:tcW w:w="1203" w:type="dxa"/>
            <w:tcBorders>
              <w:top w:val="single" w:sz="4" w:space="0" w:color="auto"/>
              <w:left w:val="single" w:sz="4" w:space="0" w:color="auto"/>
              <w:bottom w:val="single" w:sz="4" w:space="0" w:color="auto"/>
              <w:right w:val="single" w:sz="4" w:space="0" w:color="auto"/>
            </w:tcBorders>
          </w:tcPr>
          <w:p w14:paraId="7186F96F" w14:textId="77777777" w:rsidR="006F3AF5" w:rsidRPr="00EB7D79" w:rsidRDefault="006F3AF5"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621C138E" w14:textId="77777777" w:rsidR="006F3AF5" w:rsidRPr="00EB7D79" w:rsidRDefault="006F3AF5"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A270EB7" w14:textId="77777777" w:rsidR="006F3AF5" w:rsidRPr="00EB7D79" w:rsidRDefault="006F3AF5" w:rsidP="00A527D0">
            <w:pPr>
              <w:widowControl w:val="0"/>
              <w:spacing w:beforeLines="50" w:before="120"/>
              <w:rPr>
                <w:iCs/>
                <w:kern w:val="2"/>
                <w:lang w:eastAsia="zh-CN"/>
              </w:rPr>
            </w:pPr>
          </w:p>
        </w:tc>
      </w:tr>
      <w:tr w:rsidR="006F3AF5" w14:paraId="64992BF2" w14:textId="77777777" w:rsidTr="00A527D0">
        <w:tc>
          <w:tcPr>
            <w:tcW w:w="1203" w:type="dxa"/>
            <w:tcBorders>
              <w:top w:val="single" w:sz="4" w:space="0" w:color="auto"/>
              <w:left w:val="single" w:sz="4" w:space="0" w:color="auto"/>
              <w:bottom w:val="single" w:sz="4" w:space="0" w:color="auto"/>
              <w:right w:val="single" w:sz="4" w:space="0" w:color="auto"/>
            </w:tcBorders>
          </w:tcPr>
          <w:p w14:paraId="19206246" w14:textId="77777777" w:rsidR="006F3AF5" w:rsidRPr="00EB7D79" w:rsidRDefault="006F3AF5" w:rsidP="00A527D0">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0A66DED7" w14:textId="77777777" w:rsidR="006F3AF5" w:rsidRPr="00EB7D79" w:rsidRDefault="006F3AF5" w:rsidP="00A527D0">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277F958E" w14:textId="77777777" w:rsidR="006F3AF5" w:rsidRPr="00EB7D79" w:rsidRDefault="006F3AF5" w:rsidP="00A527D0">
            <w:pPr>
              <w:widowControl w:val="0"/>
              <w:spacing w:beforeLines="50" w:before="120"/>
              <w:rPr>
                <w:iCs/>
                <w:kern w:val="2"/>
                <w:lang w:eastAsia="zh-CN"/>
              </w:rPr>
            </w:pPr>
          </w:p>
        </w:tc>
      </w:tr>
    </w:tbl>
    <w:p w14:paraId="6337C811" w14:textId="77777777" w:rsidR="006F3AF5" w:rsidRDefault="006F3AF5" w:rsidP="006F3AF5">
      <w:pPr>
        <w:rPr>
          <w:lang w:val="en-US"/>
        </w:rPr>
      </w:pPr>
    </w:p>
    <w:p w14:paraId="19C3640F" w14:textId="49371809" w:rsidR="006F3AF5" w:rsidRDefault="006F3AF5" w:rsidP="00EB7D79">
      <w:pPr>
        <w:rPr>
          <w:lang w:val="en-US"/>
        </w:rPr>
      </w:pPr>
      <w:r>
        <w:rPr>
          <w:lang w:val="en-US"/>
        </w:rPr>
        <w:t xml:space="preserve">Another thing to look at is of course the benefits of supporting dynamic PUCCH carrier selection (in terms of latency if gNB based implementation solution is not already supported, DL control overhead if gNB based implementation possible) as well as the additional complexity as pointed out by some companies. It would be good if companies would provide input here. </w:t>
      </w:r>
    </w:p>
    <w:p w14:paraId="46CD43EA" w14:textId="77777777" w:rsidR="006F3AF5" w:rsidRDefault="006F3AF5" w:rsidP="00EB7D79">
      <w:pPr>
        <w:rPr>
          <w:lang w:val="en-US"/>
        </w:rPr>
      </w:pPr>
    </w:p>
    <w:p w14:paraId="23363683" w14:textId="6DBD88E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Which benefits to do see by supporting dynamic PUCCH carrier switching</w:t>
      </w:r>
      <w:r w:rsidRPr="00EB7D79">
        <w:rPr>
          <w:b/>
          <w:bCs/>
          <w:sz w:val="22"/>
          <w:szCs w:val="22"/>
          <w:lang w:val="en-US"/>
        </w:rPr>
        <w:t>?</w:t>
      </w:r>
      <w:r>
        <w:rPr>
          <w:b/>
          <w:bCs/>
          <w:sz w:val="22"/>
          <w:szCs w:val="22"/>
          <w:lang w:val="en-US"/>
        </w:rPr>
        <w:t xml:space="preserve"> Are the benefits you identified sufficient to justify related enhancements considered the benefits / complexity trade-off (Yes / No)?</w:t>
      </w:r>
      <w:r w:rsidRPr="00EB7D79">
        <w:rPr>
          <w:b/>
          <w:bCs/>
          <w:sz w:val="22"/>
          <w:szCs w:val="22"/>
          <w:lang w:val="en-US"/>
        </w:rPr>
        <w:t xml:space="preserve"> </w:t>
      </w:r>
    </w:p>
    <w:p w14:paraId="71D5F59C"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199"/>
        <w:gridCol w:w="1047"/>
        <w:gridCol w:w="7383"/>
      </w:tblGrid>
      <w:tr w:rsidR="006B4706" w:rsidRPr="00566BAF" w14:paraId="03171A4F"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C6074"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D0280" w14:textId="77777777" w:rsidR="006B4706" w:rsidRDefault="006B4706" w:rsidP="00A527D0">
            <w:pPr>
              <w:spacing w:beforeLines="50" w:before="120"/>
              <w:rPr>
                <w:i/>
                <w:kern w:val="2"/>
                <w:sz w:val="22"/>
                <w:szCs w:val="22"/>
                <w:lang w:eastAsia="zh-CN"/>
              </w:rPr>
            </w:pPr>
            <w:r>
              <w:rPr>
                <w:i/>
                <w:kern w:val="2"/>
                <w:sz w:val="22"/>
                <w:szCs w:val="22"/>
                <w:lang w:eastAsia="zh-CN"/>
              </w:rPr>
              <w:t>Sufficient benefits</w:t>
            </w:r>
          </w:p>
          <w:p w14:paraId="4865E9D3"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C83147"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2AD34267" w14:textId="77777777" w:rsidTr="00A02956">
        <w:tc>
          <w:tcPr>
            <w:tcW w:w="1199" w:type="dxa"/>
            <w:tcBorders>
              <w:top w:val="single" w:sz="4" w:space="0" w:color="auto"/>
              <w:left w:val="single" w:sz="4" w:space="0" w:color="auto"/>
              <w:bottom w:val="single" w:sz="4" w:space="0" w:color="auto"/>
              <w:right w:val="single" w:sz="4" w:space="0" w:color="auto"/>
            </w:tcBorders>
          </w:tcPr>
          <w:p w14:paraId="2858EDF1" w14:textId="4769FEE4" w:rsidR="006B4706" w:rsidRPr="00EB7D79" w:rsidRDefault="00C470C6"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6ACF497" w14:textId="4BF5C3C2" w:rsidR="006B4706" w:rsidRPr="00EB7D79" w:rsidRDefault="00C470C6" w:rsidP="00A527D0">
            <w:pPr>
              <w:spacing w:beforeLines="50" w:before="120"/>
              <w:rPr>
                <w:iCs/>
                <w:kern w:val="2"/>
                <w:lang w:eastAsia="zh-CN"/>
              </w:rPr>
            </w:pPr>
            <w:r>
              <w:rPr>
                <w:iCs/>
                <w:kern w:val="2"/>
                <w:lang w:eastAsia="zh-CN"/>
              </w:rPr>
              <w:t>No</w:t>
            </w:r>
          </w:p>
        </w:tc>
        <w:tc>
          <w:tcPr>
            <w:tcW w:w="7383" w:type="dxa"/>
            <w:tcBorders>
              <w:top w:val="single" w:sz="4" w:space="0" w:color="auto"/>
              <w:left w:val="single" w:sz="4" w:space="0" w:color="auto"/>
              <w:bottom w:val="single" w:sz="4" w:space="0" w:color="auto"/>
              <w:right w:val="single" w:sz="4" w:space="0" w:color="auto"/>
            </w:tcBorders>
          </w:tcPr>
          <w:p w14:paraId="643044FB" w14:textId="6E082897" w:rsidR="006B4706" w:rsidRPr="00EB7D79" w:rsidRDefault="00C470C6" w:rsidP="00A527D0">
            <w:pPr>
              <w:spacing w:beforeLines="50" w:before="120"/>
              <w:rPr>
                <w:iCs/>
                <w:kern w:val="2"/>
                <w:lang w:eastAsia="zh-CN"/>
              </w:rPr>
            </w:pPr>
            <w:r>
              <w:rPr>
                <w:iCs/>
                <w:kern w:val="2"/>
                <w:lang w:eastAsia="zh-CN"/>
              </w:rPr>
              <w:t>Judging from the alternative method in Fig 2, the saving seems to be an UL Grant in Cell 2.  Although a PUSCH is required in Cell 2 regardless if there is any uplink traffic, this PUSCH can be used to carry A-CSI.</w:t>
            </w:r>
          </w:p>
        </w:tc>
      </w:tr>
      <w:tr w:rsidR="00A02956" w:rsidRPr="00566BAF" w14:paraId="14D053BA" w14:textId="77777777" w:rsidTr="00A02956">
        <w:tc>
          <w:tcPr>
            <w:tcW w:w="1199" w:type="dxa"/>
            <w:tcBorders>
              <w:top w:val="single" w:sz="4" w:space="0" w:color="auto"/>
              <w:left w:val="single" w:sz="4" w:space="0" w:color="auto"/>
              <w:bottom w:val="single" w:sz="4" w:space="0" w:color="auto"/>
              <w:right w:val="single" w:sz="4" w:space="0" w:color="auto"/>
            </w:tcBorders>
          </w:tcPr>
          <w:p w14:paraId="05A72E81" w14:textId="7CFB1A52"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79AFD078" w14:textId="482DBB77" w:rsidR="00A02956" w:rsidRPr="00EB7D79" w:rsidRDefault="00A02956" w:rsidP="00A02956">
            <w:pPr>
              <w:widowControl w:val="0"/>
              <w:spacing w:beforeLines="50" w:before="120"/>
              <w:rPr>
                <w:iCs/>
                <w:kern w:val="2"/>
                <w:lang w:eastAsia="zh-CN"/>
              </w:rPr>
            </w:pPr>
            <w:r>
              <w:rPr>
                <w:iCs/>
                <w:kern w:val="2"/>
                <w:lang w:eastAsia="zh-CN"/>
              </w:rPr>
              <w:t>Yes</w:t>
            </w:r>
          </w:p>
        </w:tc>
        <w:tc>
          <w:tcPr>
            <w:tcW w:w="7383" w:type="dxa"/>
            <w:tcBorders>
              <w:top w:val="single" w:sz="4" w:space="0" w:color="auto"/>
              <w:left w:val="single" w:sz="4" w:space="0" w:color="auto"/>
              <w:bottom w:val="single" w:sz="4" w:space="0" w:color="auto"/>
              <w:right w:val="single" w:sz="4" w:space="0" w:color="auto"/>
            </w:tcBorders>
          </w:tcPr>
          <w:p w14:paraId="68DD81FA" w14:textId="1D7DB1DA" w:rsidR="00A02956" w:rsidRPr="00EB7D79" w:rsidRDefault="00A02956" w:rsidP="00A02956">
            <w:pPr>
              <w:widowControl w:val="0"/>
              <w:spacing w:beforeLines="50" w:before="120"/>
              <w:rPr>
                <w:iCs/>
                <w:kern w:val="2"/>
                <w:lang w:eastAsia="zh-CN"/>
              </w:rPr>
            </w:pPr>
            <w:r>
              <w:rPr>
                <w:iCs/>
                <w:kern w:val="2"/>
                <w:lang w:eastAsia="zh-CN"/>
              </w:rPr>
              <w:t>As already shown in our Tdoc (</w:t>
            </w:r>
            <w:r w:rsidRPr="000B5892">
              <w:rPr>
                <w:iCs/>
                <w:kern w:val="2"/>
                <w:lang w:eastAsia="zh-CN"/>
              </w:rPr>
              <w:t>R1-2005633</w:t>
            </w:r>
            <w:r>
              <w:rPr>
                <w:iCs/>
                <w:kern w:val="2"/>
                <w:lang w:eastAsia="zh-CN"/>
              </w:rPr>
              <w:t>), d</w:t>
            </w:r>
            <w:r w:rsidRPr="000B5892">
              <w:rPr>
                <w:iCs/>
                <w:kern w:val="2"/>
                <w:lang w:eastAsia="zh-CN"/>
              </w:rPr>
              <w:t>ynamic cross-carrier PUCCH allows for up to 30% latency reduction</w:t>
            </w:r>
            <w:r>
              <w:rPr>
                <w:iCs/>
                <w:kern w:val="2"/>
                <w:lang w:eastAsia="zh-CN"/>
              </w:rPr>
              <w:t xml:space="preserve"> compared to the baseline operation. By reducing the latency for HARQ feedback, more retransmission can be possible within the latency budget. Our SLS evaluation shows that d</w:t>
            </w:r>
            <w:r w:rsidRPr="000B5892">
              <w:rPr>
                <w:iCs/>
                <w:kern w:val="2"/>
                <w:lang w:eastAsia="zh-CN"/>
              </w:rPr>
              <w:t>ynamic cross-carrier PUCCH doubles the network capacity and reduces the resource utilization compared to the Carrier Aggregation baseline operation</w:t>
            </w:r>
            <w:r>
              <w:rPr>
                <w:iCs/>
                <w:kern w:val="2"/>
                <w:lang w:eastAsia="zh-CN"/>
              </w:rPr>
              <w:t>.</w:t>
            </w:r>
          </w:p>
        </w:tc>
      </w:tr>
      <w:tr w:rsidR="00DC4D95" w:rsidRPr="00566BAF" w14:paraId="6973F41E" w14:textId="77777777" w:rsidTr="00A02956">
        <w:tc>
          <w:tcPr>
            <w:tcW w:w="1199" w:type="dxa"/>
            <w:tcBorders>
              <w:top w:val="single" w:sz="4" w:space="0" w:color="auto"/>
              <w:left w:val="single" w:sz="4" w:space="0" w:color="auto"/>
              <w:bottom w:val="single" w:sz="4" w:space="0" w:color="auto"/>
              <w:right w:val="single" w:sz="4" w:space="0" w:color="auto"/>
            </w:tcBorders>
          </w:tcPr>
          <w:p w14:paraId="1728BC5F" w14:textId="6A14B8DD" w:rsidR="00DC4D95" w:rsidRPr="00EB7D79" w:rsidRDefault="00DC4D95" w:rsidP="00DC4D95">
            <w:pPr>
              <w:widowControl w:val="0"/>
              <w:spacing w:beforeLines="50" w:before="120"/>
              <w:rPr>
                <w:iCs/>
                <w:kern w:val="2"/>
                <w:lang w:eastAsia="zh-CN"/>
              </w:rPr>
            </w:pPr>
            <w:r>
              <w:rPr>
                <w:lang w:val="fr-FR" w:eastAsia="zh-CN"/>
              </w:rPr>
              <w:t>Samsung</w:t>
            </w:r>
          </w:p>
        </w:tc>
        <w:tc>
          <w:tcPr>
            <w:tcW w:w="1047" w:type="dxa"/>
            <w:tcBorders>
              <w:top w:val="single" w:sz="4" w:space="0" w:color="auto"/>
              <w:left w:val="single" w:sz="4" w:space="0" w:color="auto"/>
              <w:bottom w:val="single" w:sz="4" w:space="0" w:color="auto"/>
              <w:right w:val="single" w:sz="4" w:space="0" w:color="auto"/>
            </w:tcBorders>
          </w:tcPr>
          <w:p w14:paraId="10CF4C06" w14:textId="3804D479" w:rsidR="00DC4D95" w:rsidRPr="00EB7D79" w:rsidRDefault="00DC4D95" w:rsidP="00DC4D95">
            <w:pPr>
              <w:widowControl w:val="0"/>
              <w:spacing w:beforeLines="50" w:before="120"/>
              <w:rPr>
                <w:iCs/>
                <w:kern w:val="2"/>
                <w:lang w:eastAsia="zh-CN"/>
              </w:rPr>
            </w:pPr>
            <w:r>
              <w:rPr>
                <w:lang w:val="fr-FR" w:eastAsia="zh-CN"/>
              </w:rPr>
              <w:t>Maybe</w:t>
            </w:r>
          </w:p>
        </w:tc>
        <w:tc>
          <w:tcPr>
            <w:tcW w:w="7383" w:type="dxa"/>
            <w:tcBorders>
              <w:top w:val="single" w:sz="4" w:space="0" w:color="auto"/>
              <w:left w:val="single" w:sz="4" w:space="0" w:color="auto"/>
              <w:bottom w:val="single" w:sz="4" w:space="0" w:color="auto"/>
              <w:right w:val="single" w:sz="4" w:space="0" w:color="auto"/>
            </w:tcBorders>
          </w:tcPr>
          <w:p w14:paraId="2C57E5CC" w14:textId="77777777" w:rsidR="00DC4D95" w:rsidRDefault="00DC4D95" w:rsidP="00DC4D95">
            <w:pPr>
              <w:spacing w:beforeLines="50" w:before="120"/>
            </w:pPr>
            <w:r>
              <w:rPr>
                <w:lang w:val="fr-FR" w:eastAsia="zh-CN"/>
              </w:rPr>
              <w:t>General benefits are clear as the scarcity of resources in TDD is reduced by using cell switching to make TDD be like FDD.</w:t>
            </w:r>
          </w:p>
          <w:p w14:paraId="7BA44EE7" w14:textId="431793A8" w:rsidR="00DC4D95" w:rsidRPr="00EB7D79" w:rsidRDefault="00DC4D95" w:rsidP="00DC4D95">
            <w:pPr>
              <w:widowControl w:val="0"/>
              <w:spacing w:beforeLines="50" w:before="120"/>
              <w:rPr>
                <w:iCs/>
                <w:kern w:val="2"/>
                <w:lang w:eastAsia="zh-CN"/>
              </w:rPr>
            </w:pPr>
            <w:r>
              <w:rPr>
                <w:lang w:val="fr-FR" w:eastAsia="zh-CN"/>
              </w:rPr>
              <w:t xml:space="preserve">Depending on restrictions to be assumed, the specification impact can range anywhere </w:t>
            </w:r>
            <w:r>
              <w:rPr>
                <w:lang w:val="fr-FR" w:eastAsia="zh-CN"/>
              </w:rPr>
              <w:lastRenderedPageBreak/>
              <w:t>from small (e.g. example in Fig. 2 above and CA) to very large (e.g. Fig. 1 above and carrier switching). In the latter case, whether there is sufficient time/’bandwidth’ in this AI for a design is a concern.</w:t>
            </w:r>
          </w:p>
        </w:tc>
      </w:tr>
      <w:tr w:rsidR="006B4706" w:rsidRPr="00566BAF" w14:paraId="5DE36548" w14:textId="77777777" w:rsidTr="00A02956">
        <w:tc>
          <w:tcPr>
            <w:tcW w:w="1199" w:type="dxa"/>
            <w:tcBorders>
              <w:top w:val="single" w:sz="4" w:space="0" w:color="auto"/>
              <w:left w:val="single" w:sz="4" w:space="0" w:color="auto"/>
              <w:bottom w:val="single" w:sz="4" w:space="0" w:color="auto"/>
              <w:right w:val="single" w:sz="4" w:space="0" w:color="auto"/>
            </w:tcBorders>
          </w:tcPr>
          <w:p w14:paraId="20691B03" w14:textId="77777777" w:rsidR="006B4706" w:rsidRPr="00EB7D79" w:rsidRDefault="006B4706" w:rsidP="00A527D0">
            <w:pPr>
              <w:widowControl w:val="0"/>
              <w:spacing w:beforeLines="50" w:before="120"/>
              <w:rPr>
                <w:iCs/>
                <w:kern w:val="2"/>
                <w:lang w:eastAsia="zh-CN"/>
              </w:rPr>
            </w:pPr>
          </w:p>
        </w:tc>
        <w:tc>
          <w:tcPr>
            <w:tcW w:w="1047" w:type="dxa"/>
            <w:tcBorders>
              <w:top w:val="single" w:sz="4" w:space="0" w:color="auto"/>
              <w:left w:val="single" w:sz="4" w:space="0" w:color="auto"/>
              <w:bottom w:val="single" w:sz="4" w:space="0" w:color="auto"/>
              <w:right w:val="single" w:sz="4" w:space="0" w:color="auto"/>
            </w:tcBorders>
          </w:tcPr>
          <w:p w14:paraId="7B3DFC15" w14:textId="77777777" w:rsidR="006B4706" w:rsidRPr="00EB7D79" w:rsidRDefault="006B4706" w:rsidP="00A527D0">
            <w:pPr>
              <w:widowControl w:val="0"/>
              <w:spacing w:beforeLines="50" w:before="120"/>
              <w:rPr>
                <w:iCs/>
                <w:kern w:val="2"/>
                <w:lang w:eastAsia="zh-CN"/>
              </w:rPr>
            </w:pPr>
          </w:p>
        </w:tc>
        <w:tc>
          <w:tcPr>
            <w:tcW w:w="7383" w:type="dxa"/>
            <w:tcBorders>
              <w:top w:val="single" w:sz="4" w:space="0" w:color="auto"/>
              <w:left w:val="single" w:sz="4" w:space="0" w:color="auto"/>
              <w:bottom w:val="single" w:sz="4" w:space="0" w:color="auto"/>
              <w:right w:val="single" w:sz="4" w:space="0" w:color="auto"/>
            </w:tcBorders>
          </w:tcPr>
          <w:p w14:paraId="13FCA219" w14:textId="77777777" w:rsidR="006B4706" w:rsidRPr="00EB7D79" w:rsidRDefault="006B4706" w:rsidP="00A527D0">
            <w:pPr>
              <w:widowControl w:val="0"/>
              <w:spacing w:beforeLines="50" w:before="120"/>
              <w:rPr>
                <w:iCs/>
                <w:kern w:val="2"/>
                <w:lang w:eastAsia="zh-CN"/>
              </w:rPr>
            </w:pPr>
          </w:p>
        </w:tc>
      </w:tr>
      <w:tr w:rsidR="006B4706" w14:paraId="076BD829" w14:textId="77777777" w:rsidTr="00A02956">
        <w:tc>
          <w:tcPr>
            <w:tcW w:w="1199" w:type="dxa"/>
            <w:tcBorders>
              <w:top w:val="single" w:sz="4" w:space="0" w:color="auto"/>
              <w:left w:val="single" w:sz="4" w:space="0" w:color="auto"/>
              <w:bottom w:val="single" w:sz="4" w:space="0" w:color="auto"/>
              <w:right w:val="single" w:sz="4" w:space="0" w:color="auto"/>
            </w:tcBorders>
          </w:tcPr>
          <w:p w14:paraId="77B170F1" w14:textId="77777777" w:rsidR="006B4706" w:rsidRPr="00EB7D79" w:rsidRDefault="006B4706" w:rsidP="00A527D0">
            <w:pPr>
              <w:widowControl w:val="0"/>
              <w:spacing w:beforeLines="50" w:before="120"/>
              <w:rPr>
                <w:rFonts w:eastAsia="MS Mincho"/>
                <w:iCs/>
                <w:kern w:val="2"/>
                <w:lang w:eastAsia="ja-JP"/>
              </w:rPr>
            </w:pPr>
          </w:p>
        </w:tc>
        <w:tc>
          <w:tcPr>
            <w:tcW w:w="1047" w:type="dxa"/>
            <w:tcBorders>
              <w:top w:val="single" w:sz="4" w:space="0" w:color="auto"/>
              <w:left w:val="single" w:sz="4" w:space="0" w:color="auto"/>
              <w:bottom w:val="single" w:sz="4" w:space="0" w:color="auto"/>
              <w:right w:val="single" w:sz="4" w:space="0" w:color="auto"/>
            </w:tcBorders>
          </w:tcPr>
          <w:p w14:paraId="6D46BC11" w14:textId="77777777" w:rsidR="006B4706" w:rsidRPr="00EB7D79" w:rsidRDefault="006B4706" w:rsidP="00A527D0">
            <w:pPr>
              <w:widowControl w:val="0"/>
              <w:spacing w:beforeLines="50" w:before="120"/>
              <w:rPr>
                <w:rFonts w:eastAsia="MS Mincho"/>
                <w:iCs/>
                <w:kern w:val="2"/>
                <w:lang w:eastAsia="ja-JP"/>
              </w:rPr>
            </w:pPr>
          </w:p>
        </w:tc>
        <w:tc>
          <w:tcPr>
            <w:tcW w:w="7383" w:type="dxa"/>
            <w:tcBorders>
              <w:top w:val="single" w:sz="4" w:space="0" w:color="auto"/>
              <w:left w:val="single" w:sz="4" w:space="0" w:color="auto"/>
              <w:bottom w:val="single" w:sz="4" w:space="0" w:color="auto"/>
              <w:right w:val="single" w:sz="4" w:space="0" w:color="auto"/>
            </w:tcBorders>
          </w:tcPr>
          <w:p w14:paraId="4DA9D561" w14:textId="77777777" w:rsidR="006B4706" w:rsidRPr="00EB7D79" w:rsidRDefault="006B4706" w:rsidP="00A527D0">
            <w:pPr>
              <w:widowControl w:val="0"/>
              <w:spacing w:beforeLines="50" w:before="120"/>
              <w:rPr>
                <w:iCs/>
                <w:kern w:val="2"/>
                <w:lang w:eastAsia="zh-CN"/>
              </w:rPr>
            </w:pPr>
          </w:p>
        </w:tc>
      </w:tr>
    </w:tbl>
    <w:p w14:paraId="4F506247" w14:textId="77777777" w:rsidR="006B4706" w:rsidRDefault="006B4706" w:rsidP="006B4706">
      <w:pPr>
        <w:rPr>
          <w:lang w:val="en-US"/>
        </w:rPr>
      </w:pPr>
    </w:p>
    <w:p w14:paraId="59D71F46" w14:textId="77777777" w:rsidR="006B4706" w:rsidRPr="00FB6FD4" w:rsidRDefault="006B4706" w:rsidP="006B4706">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2CD7A655" w14:textId="77777777" w:rsidR="006B4706" w:rsidRDefault="006B4706" w:rsidP="006B4706">
      <w:pPr>
        <w:rPr>
          <w:lang w:val="en-US"/>
        </w:rPr>
      </w:pPr>
    </w:p>
    <w:p w14:paraId="6814E5EA" w14:textId="22255EA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4C53673"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6B4706" w:rsidRPr="00566BAF" w14:paraId="1E7686D3"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C69798"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B27671"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5B368745" w14:textId="77777777" w:rsidTr="00A527D0">
        <w:tc>
          <w:tcPr>
            <w:tcW w:w="1203" w:type="dxa"/>
            <w:tcBorders>
              <w:top w:val="single" w:sz="4" w:space="0" w:color="auto"/>
              <w:left w:val="single" w:sz="4" w:space="0" w:color="auto"/>
              <w:bottom w:val="single" w:sz="4" w:space="0" w:color="auto"/>
              <w:right w:val="single" w:sz="4" w:space="0" w:color="auto"/>
            </w:tcBorders>
          </w:tcPr>
          <w:p w14:paraId="441F01DA" w14:textId="77777777" w:rsidR="006B4706" w:rsidRPr="00EB7D79" w:rsidRDefault="006B4706"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496E0AF" w14:textId="77777777" w:rsidR="006B4706" w:rsidRPr="00EB7D79" w:rsidRDefault="006B4706" w:rsidP="00A527D0">
            <w:pPr>
              <w:spacing w:beforeLines="50" w:before="120"/>
              <w:rPr>
                <w:iCs/>
                <w:kern w:val="2"/>
                <w:lang w:eastAsia="zh-CN"/>
              </w:rPr>
            </w:pPr>
          </w:p>
        </w:tc>
      </w:tr>
      <w:tr w:rsidR="006B4706" w:rsidRPr="00566BAF" w14:paraId="2AC55268" w14:textId="77777777" w:rsidTr="00A527D0">
        <w:tc>
          <w:tcPr>
            <w:tcW w:w="1203" w:type="dxa"/>
            <w:tcBorders>
              <w:top w:val="single" w:sz="4" w:space="0" w:color="auto"/>
              <w:left w:val="single" w:sz="4" w:space="0" w:color="auto"/>
              <w:bottom w:val="single" w:sz="4" w:space="0" w:color="auto"/>
              <w:right w:val="single" w:sz="4" w:space="0" w:color="auto"/>
            </w:tcBorders>
          </w:tcPr>
          <w:p w14:paraId="55F038E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BC40A1F" w14:textId="77777777" w:rsidR="006B4706" w:rsidRPr="00EB7D79" w:rsidRDefault="006B4706" w:rsidP="00A527D0">
            <w:pPr>
              <w:widowControl w:val="0"/>
              <w:spacing w:beforeLines="50" w:before="120"/>
              <w:rPr>
                <w:iCs/>
                <w:kern w:val="2"/>
                <w:lang w:eastAsia="zh-CN"/>
              </w:rPr>
            </w:pPr>
          </w:p>
        </w:tc>
      </w:tr>
      <w:tr w:rsidR="006B4706" w:rsidRPr="00566BAF" w14:paraId="16BDC06C" w14:textId="77777777" w:rsidTr="00A527D0">
        <w:tc>
          <w:tcPr>
            <w:tcW w:w="1203" w:type="dxa"/>
            <w:tcBorders>
              <w:top w:val="single" w:sz="4" w:space="0" w:color="auto"/>
              <w:left w:val="single" w:sz="4" w:space="0" w:color="auto"/>
              <w:bottom w:val="single" w:sz="4" w:space="0" w:color="auto"/>
              <w:right w:val="single" w:sz="4" w:space="0" w:color="auto"/>
            </w:tcBorders>
          </w:tcPr>
          <w:p w14:paraId="6EF71F1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970C838" w14:textId="77777777" w:rsidR="006B4706" w:rsidRPr="00EB7D79" w:rsidRDefault="006B4706" w:rsidP="00A527D0">
            <w:pPr>
              <w:widowControl w:val="0"/>
              <w:spacing w:beforeLines="50" w:before="120"/>
              <w:rPr>
                <w:iCs/>
                <w:kern w:val="2"/>
                <w:lang w:eastAsia="zh-CN"/>
              </w:rPr>
            </w:pPr>
          </w:p>
        </w:tc>
      </w:tr>
      <w:tr w:rsidR="006B4706" w:rsidRPr="00566BAF" w14:paraId="12368C54" w14:textId="77777777" w:rsidTr="00A527D0">
        <w:tc>
          <w:tcPr>
            <w:tcW w:w="1203" w:type="dxa"/>
            <w:tcBorders>
              <w:top w:val="single" w:sz="4" w:space="0" w:color="auto"/>
              <w:left w:val="single" w:sz="4" w:space="0" w:color="auto"/>
              <w:bottom w:val="single" w:sz="4" w:space="0" w:color="auto"/>
              <w:right w:val="single" w:sz="4" w:space="0" w:color="auto"/>
            </w:tcBorders>
          </w:tcPr>
          <w:p w14:paraId="088BABEE"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14F81E1" w14:textId="77777777" w:rsidR="006B4706" w:rsidRPr="00EB7D79" w:rsidRDefault="006B4706" w:rsidP="00A527D0">
            <w:pPr>
              <w:widowControl w:val="0"/>
              <w:spacing w:beforeLines="50" w:before="120"/>
              <w:rPr>
                <w:iCs/>
                <w:kern w:val="2"/>
                <w:lang w:eastAsia="zh-CN"/>
              </w:rPr>
            </w:pPr>
          </w:p>
        </w:tc>
      </w:tr>
      <w:tr w:rsidR="006B4706" w14:paraId="68F564FD" w14:textId="77777777" w:rsidTr="00A527D0">
        <w:tc>
          <w:tcPr>
            <w:tcW w:w="1203" w:type="dxa"/>
            <w:tcBorders>
              <w:top w:val="single" w:sz="4" w:space="0" w:color="auto"/>
              <w:left w:val="single" w:sz="4" w:space="0" w:color="auto"/>
              <w:bottom w:val="single" w:sz="4" w:space="0" w:color="auto"/>
              <w:right w:val="single" w:sz="4" w:space="0" w:color="auto"/>
            </w:tcBorders>
          </w:tcPr>
          <w:p w14:paraId="51B22218" w14:textId="77777777" w:rsidR="006B4706" w:rsidRPr="00EB7D79" w:rsidRDefault="006B4706"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D2D9AC" w14:textId="77777777" w:rsidR="006B4706" w:rsidRPr="00EB7D79" w:rsidRDefault="006B4706" w:rsidP="00A527D0">
            <w:pPr>
              <w:widowControl w:val="0"/>
              <w:spacing w:beforeLines="50" w:before="120"/>
              <w:rPr>
                <w:iCs/>
                <w:kern w:val="2"/>
                <w:lang w:eastAsia="zh-CN"/>
              </w:rPr>
            </w:pPr>
          </w:p>
        </w:tc>
      </w:tr>
    </w:tbl>
    <w:p w14:paraId="29301F05" w14:textId="77777777" w:rsidR="006B4706" w:rsidRDefault="006B4706" w:rsidP="006B4706">
      <w:pPr>
        <w:jc w:val="both"/>
        <w:rPr>
          <w:sz w:val="22"/>
          <w:szCs w:val="22"/>
          <w:lang w:val="en-US"/>
        </w:rPr>
      </w:pPr>
    </w:p>
    <w:p w14:paraId="3622C5E1" w14:textId="77777777" w:rsidR="006B4706" w:rsidRDefault="006B4706" w:rsidP="006B4706">
      <w:pPr>
        <w:rPr>
          <w:sz w:val="22"/>
          <w:szCs w:val="22"/>
          <w:lang w:val="en-US"/>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lastRenderedPageBreak/>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lastRenderedPageBreak/>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맑은 고딕"/>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맑은 고딕"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맑은 고딕"/>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맑은 고딕"/>
                <w:iCs/>
                <w:kern w:val="2"/>
                <w:lang w:eastAsia="ko-KR"/>
              </w:rPr>
            </w:pPr>
            <w:r>
              <w:rPr>
                <w:rFonts w:eastAsia="맑은 고딕"/>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맑은 고딕"/>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맑은 고딕"/>
                <w:iCs/>
                <w:kern w:val="2"/>
                <w:lang w:eastAsia="ko-KR"/>
              </w:rPr>
            </w:pPr>
            <w:r>
              <w:rPr>
                <w:rFonts w:eastAsia="맑은 고딕"/>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맑은 고딕"/>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lastRenderedPageBreak/>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lastRenderedPageBreak/>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맑은 고딕"/>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맑은 고딕"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맑은 고딕"/>
                <w:kern w:val="2"/>
                <w:lang w:eastAsia="ko-KR"/>
              </w:rPr>
            </w:pPr>
            <w:r>
              <w:rPr>
                <w:rFonts w:eastAsia="맑은 고딕"/>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맑은 고딕"/>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맑은 고딕"/>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맑은 고딕"/>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맑은 고딕"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맑은 고딕" w:hint="eastAsia"/>
                <w:iCs/>
                <w:kern w:val="2"/>
                <w:lang w:eastAsia="ko-KR"/>
              </w:rPr>
              <w:t xml:space="preserve">TBD. </w:t>
            </w:r>
            <w:r>
              <w:rPr>
                <w:rFonts w:eastAsia="맑은 고딕"/>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맑은 고딕"/>
                <w:kern w:val="2"/>
                <w:lang w:eastAsia="ko-KR"/>
              </w:rPr>
            </w:pPr>
            <w:r>
              <w:rPr>
                <w:rFonts w:eastAsia="맑은 고딕"/>
                <w:kern w:val="2"/>
                <w:lang w:eastAsia="ko-KR"/>
              </w:rPr>
              <w:t>InterDigital</w:t>
            </w:r>
          </w:p>
        </w:tc>
        <w:tc>
          <w:tcPr>
            <w:tcW w:w="7194" w:type="dxa"/>
          </w:tcPr>
          <w:p w14:paraId="66B91F20" w14:textId="42AE0014" w:rsidR="007525FE" w:rsidRDefault="007525FE" w:rsidP="00E531D6">
            <w:pPr>
              <w:widowControl w:val="0"/>
              <w:spacing w:beforeLines="50" w:before="120"/>
              <w:rPr>
                <w:rFonts w:eastAsia="맑은 고딕"/>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맑은 고딕"/>
                <w:kern w:val="2"/>
                <w:lang w:eastAsia="ko-KR"/>
              </w:rPr>
            </w:pPr>
            <w:r w:rsidRPr="00945041">
              <w:rPr>
                <w:rFonts w:eastAsia="맑은 고딕"/>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맑은 고딕"/>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lastRenderedPageBreak/>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w:t>
            </w:r>
            <w:r>
              <w:rPr>
                <w:iCs/>
                <w:kern w:val="2"/>
                <w:lang w:eastAsia="zh-CN"/>
              </w:rPr>
              <w:lastRenderedPageBreak/>
              <w:t xml:space="preserve">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lastRenderedPageBreak/>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맑은 고딕" w:hint="eastAsia"/>
                <w:kern w:val="2"/>
                <w:lang w:eastAsia="ko-KR"/>
              </w:rPr>
              <w:t xml:space="preserve">It may be </w:t>
            </w:r>
            <w:r>
              <w:rPr>
                <w:rFonts w:eastAsia="맑은 고딕"/>
                <w:kern w:val="2"/>
                <w:lang w:eastAsia="ko-KR"/>
              </w:rPr>
              <w:t>necessary</w:t>
            </w:r>
            <w:r>
              <w:rPr>
                <w:rFonts w:eastAsia="맑은 고딕" w:hint="eastAsia"/>
                <w:kern w:val="2"/>
                <w:lang w:eastAsia="ko-KR"/>
              </w:rPr>
              <w:t xml:space="preserve"> </w:t>
            </w:r>
            <w:r>
              <w:rPr>
                <w:rFonts w:eastAsia="맑은 고딕"/>
                <w:kern w:val="2"/>
                <w:lang w:eastAsia="ko-KR"/>
              </w:rPr>
              <w:t xml:space="preserve">to discuss for facilitating 1 slot periodicity SPS. As Configured grant, it can be considered for UE to skip SPS PDSCH occasion under some condition (i.e., </w:t>
            </w:r>
            <w:r>
              <w:rPr>
                <w:rFonts w:eastAsia="맑은 고딕" w:hint="eastAsia"/>
                <w:kern w:val="2"/>
                <w:lang w:eastAsia="ko-KR"/>
              </w:rPr>
              <w:t>timer</w:t>
            </w:r>
            <w:r>
              <w:rPr>
                <w:rFonts w:eastAsia="맑은 고딕"/>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lastRenderedPageBreak/>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lastRenderedPageBreak/>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맑은 고딕" w:hint="eastAsia"/>
                <w:iCs/>
                <w:kern w:val="2"/>
                <w:lang w:eastAsia="ko-KR"/>
              </w:rPr>
              <w:t>H</w:t>
            </w:r>
            <w:r>
              <w:rPr>
                <w:rFonts w:eastAsia="맑은 고딕"/>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맑은 고딕"/>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맑은 고딕"/>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맑은 고딕"/>
                <w:kern w:val="2"/>
                <w:lang w:eastAsia="ko-KR"/>
              </w:rPr>
            </w:pPr>
            <w:r>
              <w:rPr>
                <w:rFonts w:eastAsia="맑은 고딕"/>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맑은 고딕"/>
                <w:iCs/>
                <w:kern w:val="2"/>
                <w:lang w:eastAsia="ko-KR"/>
              </w:rPr>
            </w:pPr>
            <w:r>
              <w:rPr>
                <w:rFonts w:eastAsia="맑은 고딕"/>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맑은 고딕"/>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맑은 고딕"/>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lastRenderedPageBreak/>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 xml:space="preserve">For FR2, support PF0/2 repetitions - this may or may not be addressed in the coverage </w:t>
            </w:r>
            <w:r>
              <w:rPr>
                <w:kern w:val="2"/>
                <w:lang w:eastAsia="zh-CN"/>
              </w:rPr>
              <w:lastRenderedPageBreak/>
              <w:t>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맑은 고딕"/>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맑은 고딕"/>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49B76397"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High </w:t>
            </w:r>
          </w:p>
          <w:p w14:paraId="1B747D63"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맑은 고딕"/>
                <w:iCs/>
                <w:kern w:val="2"/>
                <w:lang w:eastAsia="ko-KR"/>
              </w:rPr>
            </w:pPr>
            <w:r w:rsidRPr="00F45289">
              <w:rPr>
                <w:rFonts w:eastAsia="맑은 고딕"/>
                <w:iCs/>
                <w:kern w:val="2"/>
                <w:lang w:eastAsia="ko-KR"/>
              </w:rPr>
              <w:t xml:space="preserve">Enabling dynamic repetition </w:t>
            </w:r>
            <w:r>
              <w:rPr>
                <w:rFonts w:eastAsia="맑은 고딕"/>
                <w:iCs/>
                <w:kern w:val="2"/>
                <w:lang w:eastAsia="ko-KR"/>
              </w:rPr>
              <w:t>T</w:t>
            </w:r>
            <w:r w:rsidRPr="00F45289">
              <w:rPr>
                <w:rFonts w:eastAsia="맑은 고딕"/>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맑은 고딕"/>
                <w:iCs/>
                <w:kern w:val="2"/>
                <w:lang w:eastAsia="ko-KR"/>
              </w:rPr>
            </w:pPr>
            <w:r>
              <w:rPr>
                <w:rFonts w:eastAsia="맑은 고딕"/>
                <w:iCs/>
                <w:kern w:val="2"/>
                <w:lang w:eastAsia="ko-KR"/>
              </w:rPr>
              <w:t>Dynamic repetition,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맑은 고딕"/>
                <w:iCs/>
                <w:kern w:val="2"/>
                <w:lang w:eastAsia="ko-KR"/>
              </w:rPr>
            </w:pPr>
            <w:r>
              <w:rPr>
                <w:rFonts w:eastAsia="맑은 고딕"/>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맑은 고딕"/>
                <w:iCs/>
                <w:kern w:val="2"/>
                <w:lang w:eastAsia="ko-KR"/>
              </w:rPr>
            </w:pPr>
          </w:p>
          <w:p w14:paraId="62F4B432"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맑은 고딕"/>
                <w:kern w:val="2"/>
                <w:lang w:eastAsia="ko-KR"/>
              </w:rPr>
            </w:pPr>
            <w:r>
              <w:rPr>
                <w:rFonts w:eastAsia="맑은 고딕"/>
                <w:kern w:val="2"/>
                <w:lang w:eastAsia="ko-KR"/>
              </w:rPr>
              <w:t>QC</w:t>
            </w:r>
          </w:p>
        </w:tc>
        <w:tc>
          <w:tcPr>
            <w:tcW w:w="7194" w:type="dxa"/>
          </w:tcPr>
          <w:p w14:paraId="2DEA94DB" w14:textId="25FC1412" w:rsidR="003B3CEB" w:rsidRDefault="003B3CEB" w:rsidP="0057545B">
            <w:pPr>
              <w:widowControl w:val="0"/>
              <w:spacing w:beforeLines="50" w:before="120"/>
              <w:rPr>
                <w:rFonts w:eastAsia="맑은 고딕"/>
                <w:iCs/>
                <w:kern w:val="2"/>
                <w:lang w:eastAsia="ko-KR"/>
              </w:rPr>
            </w:pPr>
            <w:r>
              <w:rPr>
                <w:rFonts w:eastAsia="맑은 고딕"/>
                <w:iCs/>
                <w:kern w:val="2"/>
                <w:lang w:eastAsia="ko-KR"/>
              </w:rPr>
              <w:t>The topic is of low priority for this AI. I</w:t>
            </w:r>
            <w:r w:rsidR="001763E2">
              <w:rPr>
                <w:rFonts w:eastAsia="맑은 고딕"/>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lastRenderedPageBreak/>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we already have </w:t>
            </w:r>
            <w:r>
              <w:rPr>
                <w:rFonts w:eastAsia="맑은 고딕"/>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w:t>
            </w:r>
            <w:r>
              <w:rPr>
                <w:kern w:val="2"/>
                <w:lang w:eastAsia="zh-CN"/>
              </w:rPr>
              <w:lastRenderedPageBreak/>
              <w:t xml:space="preserve">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Could be medium. </w:t>
            </w:r>
            <w:r>
              <w:rPr>
                <w:rFonts w:eastAsia="맑은 고딕"/>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맑은 고딕"/>
                <w:iCs/>
                <w:kern w:val="2"/>
                <w:lang w:eastAsia="ko-KR"/>
              </w:rPr>
            </w:pPr>
            <w:r>
              <w:rPr>
                <w:rFonts w:eastAsia="맑은 고딕"/>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맑은 고딕"/>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맑은 고딕"/>
                <w:kern w:val="2"/>
                <w:lang w:eastAsia="ko-KR"/>
              </w:rPr>
            </w:pPr>
            <w:r>
              <w:rPr>
                <w:kern w:val="2"/>
                <w:lang w:eastAsia="zh-CN"/>
              </w:rPr>
              <w:lastRenderedPageBreak/>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w:t>
            </w:r>
            <w:r>
              <w:rPr>
                <w:kern w:val="2"/>
                <w:lang w:eastAsia="zh-CN"/>
              </w:rPr>
              <w:lastRenderedPageBreak/>
              <w:t xml:space="preserve">(hence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맑은 고딕" w:hint="eastAsia"/>
                <w:kern w:val="2"/>
                <w:lang w:eastAsia="ko-KR"/>
              </w:rPr>
              <w:t xml:space="preserve">Low. </w:t>
            </w:r>
            <w:r>
              <w:rPr>
                <w:rFonts w:eastAsia="맑은 고딕"/>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맑은 고딕"/>
                <w:kern w:val="2"/>
                <w:lang w:eastAsia="ko-KR"/>
              </w:rPr>
            </w:pPr>
            <w:r>
              <w:rPr>
                <w:rFonts w:eastAsia="맑은 고딕"/>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맑은 고딕"/>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맑은 고딕"/>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lastRenderedPageBreak/>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맑은 고딕" w:hint="eastAsia"/>
                <w:kern w:val="2"/>
                <w:lang w:eastAsia="ko-KR"/>
              </w:rPr>
              <w:t>LG</w:t>
            </w:r>
            <w:r w:rsidR="007525FE">
              <w:rPr>
                <w:rFonts w:eastAsia="맑은 고딕"/>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맑은 고딕"/>
                <w:iCs/>
                <w:kern w:val="2"/>
                <w:lang w:eastAsia="ko-KR"/>
              </w:rPr>
              <w:t>The necessity of this issue is up to AI 8.3. Moreover, t</w:t>
            </w:r>
            <w:r>
              <w:rPr>
                <w:rFonts w:eastAsia="맑은 고딕" w:hint="eastAsia"/>
                <w:iCs/>
                <w:kern w:val="2"/>
                <w:lang w:eastAsia="ko-KR"/>
              </w:rPr>
              <w:t xml:space="preserve">his </w:t>
            </w:r>
            <w:r>
              <w:rPr>
                <w:rFonts w:eastAsia="맑은 고딕"/>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맑은 고딕"/>
                <w:kern w:val="2"/>
                <w:lang w:eastAsia="ko-KR"/>
              </w:rPr>
            </w:pPr>
            <w:r>
              <w:rPr>
                <w:rFonts w:eastAsia="맑은 고딕"/>
                <w:kern w:val="2"/>
                <w:lang w:eastAsia="ko-KR"/>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맑은 고딕"/>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맑은 고딕"/>
                <w:kern w:val="2"/>
                <w:lang w:eastAsia="ko-KR"/>
              </w:rPr>
            </w:pPr>
            <w:r>
              <w:rPr>
                <w:rFonts w:eastAsia="맑은 고딕"/>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맑은 고딕"/>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w:t>
            </w:r>
            <w:r>
              <w:rPr>
                <w:iCs/>
                <w:kern w:val="2"/>
                <w:lang w:eastAsia="zh-CN"/>
              </w:rPr>
              <w:lastRenderedPageBreak/>
              <w:t xml:space="preserve">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lastRenderedPageBreak/>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맑은 고딕" w:hint="eastAsia"/>
                <w:kern w:val="2"/>
                <w:lang w:eastAsia="ko-KR"/>
              </w:rPr>
              <w:t xml:space="preserve"> </w:t>
            </w:r>
            <w:r>
              <w:rPr>
                <w:rFonts w:eastAsia="맑은 고딕"/>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w:t>
            </w:r>
            <w:r>
              <w:rPr>
                <w:kern w:val="2"/>
                <w:lang w:eastAsia="zh-CN"/>
              </w:rPr>
              <w:lastRenderedPageBreak/>
              <w:t xml:space="preserve">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맑은 고딕"/>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lastRenderedPageBreak/>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맑은 고딕" w:hint="eastAsia"/>
                <w:kern w:val="2"/>
                <w:lang w:eastAsia="ko-KR"/>
              </w:rPr>
              <w:t>Low</w:t>
            </w:r>
            <w:r>
              <w:rPr>
                <w:rFonts w:eastAsia="맑은 고딕"/>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6F22DC6"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맑은 고딕"/>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맑은 고딕"/>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맑은 고딕" w:hint="eastAsia"/>
                <w:kern w:val="2"/>
                <w:lang w:eastAsia="ko-KR"/>
              </w:rPr>
              <w:t xml:space="preserve">Low. If it is an issue, we may </w:t>
            </w:r>
            <w:r>
              <w:rPr>
                <w:rFonts w:eastAsia="맑은 고딕"/>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맑은 고딕"/>
                <w:kern w:val="2"/>
                <w:lang w:eastAsia="ko-KR"/>
              </w:rPr>
            </w:pPr>
            <w:r>
              <w:rPr>
                <w:rFonts w:eastAsia="맑은 고딕"/>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맑은 고딕"/>
                <w:kern w:val="2"/>
                <w:lang w:eastAsia="ko-KR"/>
              </w:rPr>
            </w:pPr>
            <w:r>
              <w:rPr>
                <w:rFonts w:eastAsia="맑은 고딕"/>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DCDD44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맑은 고딕"/>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lastRenderedPageBreak/>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ABCAD0D"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맑은 고딕"/>
                <w:kern w:val="2"/>
                <w:lang w:eastAsia="ko-KR"/>
              </w:rPr>
            </w:pPr>
            <w:r>
              <w:rPr>
                <w:rFonts w:eastAsia="맑은 고딕"/>
                <w:kern w:val="2"/>
                <w:lang w:eastAsia="ko-KR"/>
              </w:rPr>
              <w:t>QC</w:t>
            </w:r>
          </w:p>
        </w:tc>
        <w:tc>
          <w:tcPr>
            <w:tcW w:w="7194" w:type="dxa"/>
          </w:tcPr>
          <w:p w14:paraId="35939717" w14:textId="52C3B971" w:rsidR="00BA4672" w:rsidRDefault="00697CD2" w:rsidP="0057545B">
            <w:pPr>
              <w:widowControl w:val="0"/>
              <w:spacing w:beforeLines="50" w:before="120"/>
              <w:rPr>
                <w:rFonts w:eastAsia="맑은 고딕"/>
                <w:kern w:val="2"/>
                <w:lang w:eastAsia="ko-KR"/>
              </w:rPr>
            </w:pPr>
            <w:r>
              <w:rPr>
                <w:rFonts w:eastAsia="맑은 고딕"/>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314836C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맑은 고딕"/>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맑은 고딕"/>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맑은 고딕"/>
                <w:iCs/>
                <w:kern w:val="2"/>
                <w:lang w:eastAsia="ko-KR"/>
              </w:rPr>
              <w:t>I</w:t>
            </w:r>
            <w:r>
              <w:rPr>
                <w:rFonts w:eastAsia="맑은 고딕" w:hint="eastAsia"/>
                <w:iCs/>
                <w:kern w:val="2"/>
                <w:lang w:eastAsia="ko-KR"/>
              </w:rPr>
              <w:t xml:space="preserve">t </w:t>
            </w:r>
            <w:r>
              <w:rPr>
                <w:rFonts w:eastAsia="맑은 고딕"/>
                <w:iCs/>
                <w:kern w:val="2"/>
                <w:lang w:eastAsia="ko-KR"/>
              </w:rPr>
              <w:t xml:space="preserve">needs to clarify current UE </w:t>
            </w:r>
            <w:r w:rsidR="00EF64F2">
              <w:rPr>
                <w:rFonts w:eastAsia="맑은 고딕"/>
                <w:iCs/>
                <w:kern w:val="2"/>
                <w:lang w:eastAsia="ko-KR"/>
              </w:rPr>
              <w:pgNum/>
            </w:r>
            <w:r w:rsidR="00EF64F2">
              <w:rPr>
                <w:rFonts w:eastAsia="맑은 고딕"/>
                <w:iCs/>
                <w:kern w:val="2"/>
                <w:lang w:eastAsia="ko-KR"/>
              </w:rPr>
              <w:t>ehaviour</w:t>
            </w:r>
            <w:r>
              <w:rPr>
                <w:rFonts w:eastAsia="맑은 고딕"/>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맑은 고딕" w:hint="eastAsia"/>
                <w:kern w:val="2"/>
                <w:lang w:eastAsia="ko-KR"/>
              </w:rPr>
              <w:t xml:space="preserve">Low. </w:t>
            </w:r>
            <w:r>
              <w:rPr>
                <w:rFonts w:eastAsia="맑은 고딕"/>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맑은 고딕"/>
                <w:iCs/>
                <w:kern w:val="2"/>
                <w:lang w:eastAsia="ko-KR"/>
              </w:rPr>
            </w:pPr>
            <w:r>
              <w:rPr>
                <w:rFonts w:eastAsia="맑은 고딕"/>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0E1B0A6E" w14:textId="2E37617C" w:rsidR="0057545B" w:rsidRDefault="0057545B" w:rsidP="0057545B">
            <w:pPr>
              <w:widowControl w:val="0"/>
              <w:spacing w:beforeLines="50" w:before="120"/>
              <w:rPr>
                <w:rFonts w:eastAsia="맑은 고딕"/>
                <w:iCs/>
                <w:kern w:val="2"/>
                <w:lang w:eastAsia="ko-KR"/>
              </w:rPr>
            </w:pPr>
            <w:r>
              <w:rPr>
                <w:rFonts w:eastAsia="맑은 고딕"/>
                <w:iCs/>
                <w:kern w:val="2"/>
                <w:lang w:eastAsia="ko-KR"/>
              </w:rPr>
              <w:t>High</w:t>
            </w:r>
          </w:p>
          <w:p w14:paraId="20E105AF" w14:textId="396718DA"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As DCM mentioned, the work requires RAN4 </w:t>
            </w:r>
            <w:r w:rsidR="006B5DDF">
              <w:rPr>
                <w:rFonts w:eastAsia="맑은 고딕"/>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맑은 고딕"/>
                <w:iCs/>
                <w:kern w:val="2"/>
                <w:lang w:eastAsia="ko-KR"/>
              </w:rPr>
              <w:t>W</w:t>
            </w:r>
            <w:r>
              <w:rPr>
                <w:rFonts w:eastAsia="맑은 고딕" w:hint="eastAsia"/>
                <w:iCs/>
                <w:kern w:val="2"/>
                <w:lang w:eastAsia="ko-KR"/>
              </w:rPr>
              <w:t xml:space="preserve">e </w:t>
            </w:r>
            <w:r>
              <w:rPr>
                <w:rFonts w:eastAsia="맑은 고딕"/>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맑은 고딕"/>
                <w:iCs/>
                <w:kern w:val="2"/>
                <w:lang w:eastAsia="ko-KR"/>
              </w:rPr>
            </w:pPr>
            <w:r>
              <w:rPr>
                <w:rFonts w:eastAsia="맑은 고딕"/>
                <w:iCs/>
                <w:kern w:val="2"/>
                <w:lang w:eastAsia="ko-KR"/>
              </w:rPr>
              <w:t xml:space="preserve">High. </w:t>
            </w:r>
            <w:r w:rsidR="00AF7D4F">
              <w:rPr>
                <w:rFonts w:eastAsia="맑은 고딕"/>
                <w:iCs/>
                <w:kern w:val="2"/>
                <w:lang w:eastAsia="ko-KR"/>
              </w:rPr>
              <w:t>Consider</w:t>
            </w:r>
            <w:r>
              <w:rPr>
                <w:rFonts w:eastAsia="맑은 고딕"/>
                <w:iCs/>
                <w:kern w:val="2"/>
                <w:lang w:eastAsia="ko-KR"/>
              </w:rPr>
              <w:t xml:space="preserve"> the case that HP HARQ-ACK is multiplexed on LP PUSCH (if supported in </w:t>
            </w:r>
            <w:r w:rsidR="00AF7D4F">
              <w:rPr>
                <w:rFonts w:eastAsia="맑은 고딕"/>
                <w:iCs/>
                <w:kern w:val="2"/>
                <w:lang w:eastAsia="ko-KR"/>
              </w:rPr>
              <w:t xml:space="preserve">AI </w:t>
            </w:r>
            <w:r>
              <w:rPr>
                <w:rFonts w:eastAsia="맑은 고딕"/>
                <w:iCs/>
                <w:kern w:val="2"/>
                <w:lang w:eastAsia="ko-KR"/>
              </w:rPr>
              <w:t>8.3.3). In this case,</w:t>
            </w:r>
            <w:r w:rsidR="00AF7D4F">
              <w:rPr>
                <w:rFonts w:eastAsia="맑은 고딕"/>
                <w:iCs/>
                <w:kern w:val="2"/>
                <w:lang w:eastAsia="ko-KR"/>
              </w:rPr>
              <w:t xml:space="preserve"> it needs to allow</w:t>
            </w:r>
            <w:r>
              <w:rPr>
                <w:rFonts w:eastAsia="맑은 고딕"/>
                <w:iCs/>
                <w:kern w:val="2"/>
                <w:lang w:eastAsia="ko-KR"/>
              </w:rPr>
              <w:t xml:space="preserve"> </w:t>
            </w:r>
            <w:r w:rsidR="00AF7D4F">
              <w:rPr>
                <w:rFonts w:eastAsia="맑은 고딕"/>
                <w:iCs/>
                <w:kern w:val="2"/>
                <w:lang w:eastAsia="ko-KR"/>
              </w:rPr>
              <w:t xml:space="preserve">HP </w:t>
            </w:r>
            <w:r>
              <w:rPr>
                <w:rFonts w:eastAsia="맑은 고딕"/>
                <w:iCs/>
                <w:kern w:val="2"/>
                <w:lang w:eastAsia="ko-KR"/>
              </w:rPr>
              <w:t xml:space="preserve">HARQ-ACK for </w:t>
            </w:r>
            <w:r w:rsidR="00AF7D4F">
              <w:rPr>
                <w:rFonts w:eastAsia="맑은 고딕"/>
                <w:iCs/>
                <w:kern w:val="2"/>
                <w:lang w:eastAsia="ko-KR"/>
              </w:rPr>
              <w:t xml:space="preserve">PDSCH scheduled by </w:t>
            </w:r>
            <w:r>
              <w:rPr>
                <w:rFonts w:eastAsia="맑은 고딕"/>
                <w:iCs/>
                <w:kern w:val="2"/>
                <w:lang w:eastAsia="ko-KR"/>
              </w:rPr>
              <w:t xml:space="preserve">later </w:t>
            </w:r>
            <w:r w:rsidR="00AF7D4F">
              <w:rPr>
                <w:rFonts w:eastAsia="맑은 고딕"/>
                <w:iCs/>
                <w:kern w:val="2"/>
                <w:lang w:eastAsia="ko-KR"/>
              </w:rPr>
              <w:t>P</w:t>
            </w:r>
            <w:r>
              <w:rPr>
                <w:rFonts w:eastAsia="맑은 고딕"/>
                <w:iCs/>
                <w:kern w:val="2"/>
                <w:lang w:eastAsia="ko-KR"/>
              </w:rPr>
              <w:t>DCCH</w:t>
            </w:r>
            <w:r w:rsidR="00AF7D4F">
              <w:rPr>
                <w:rFonts w:eastAsia="맑은 고딕"/>
                <w:iCs/>
                <w:kern w:val="2"/>
                <w:lang w:eastAsia="ko-KR"/>
              </w:rPr>
              <w:t xml:space="preserve"> is multiplexed on the LP PUSH scheduled by earlier PDCCH. </w:t>
            </w:r>
            <w:r w:rsidR="00AF7D4F">
              <w:rPr>
                <w:rFonts w:eastAsia="맑은 고딕" w:hint="eastAsia"/>
                <w:iCs/>
                <w:kern w:val="2"/>
                <w:lang w:eastAsia="ko-KR"/>
              </w:rPr>
              <w:t>I</w:t>
            </w:r>
            <w:r w:rsidR="00AF7D4F">
              <w:rPr>
                <w:rFonts w:eastAsia="맑은 고딕"/>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맑은 고딕"/>
                <w:iCs/>
                <w:kern w:val="2"/>
                <w:lang w:eastAsia="ko-KR"/>
              </w:rPr>
            </w:pPr>
            <w:r>
              <w:rPr>
                <w:rFonts w:eastAsia="맑은 고딕"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맑은 고딕"/>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맑은 고딕"/>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20"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F078E4" w:rsidP="001B4F9F">
      <w:pPr>
        <w:pStyle w:val="af6"/>
        <w:tabs>
          <w:tab w:val="right" w:leader="dot" w:pos="9629"/>
        </w:tabs>
        <w:rPr>
          <w:rFonts w:asciiTheme="minorHAnsi" w:hAnsiTheme="minorHAnsi"/>
          <w:b w:val="0"/>
          <w:noProof/>
          <w:lang w:eastAsia="en-US"/>
        </w:rPr>
      </w:pPr>
      <w:hyperlink r:id="rId21"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F078E4" w:rsidP="001B4F9F">
      <w:pPr>
        <w:pStyle w:val="af6"/>
        <w:tabs>
          <w:tab w:val="right" w:leader="dot" w:pos="9629"/>
        </w:tabs>
        <w:rPr>
          <w:rFonts w:asciiTheme="minorHAnsi" w:hAnsiTheme="minorHAnsi"/>
          <w:b w:val="0"/>
          <w:noProof/>
          <w:lang w:eastAsia="en-US"/>
        </w:rPr>
      </w:pPr>
      <w:hyperlink r:id="rId22"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F078E4" w:rsidP="001B4F9F">
      <w:pPr>
        <w:pStyle w:val="af6"/>
        <w:tabs>
          <w:tab w:val="right" w:leader="dot" w:pos="9629"/>
        </w:tabs>
        <w:rPr>
          <w:rFonts w:asciiTheme="minorHAnsi" w:hAnsiTheme="minorHAnsi"/>
          <w:b w:val="0"/>
          <w:noProof/>
          <w:lang w:eastAsia="en-US"/>
        </w:rPr>
      </w:pPr>
      <w:hyperlink r:id="rId23"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4"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F078E4" w:rsidP="001B4F9F">
      <w:pPr>
        <w:pStyle w:val="af6"/>
        <w:tabs>
          <w:tab w:val="right" w:leader="dot" w:pos="9629"/>
        </w:tabs>
        <w:rPr>
          <w:rFonts w:asciiTheme="minorHAnsi" w:hAnsiTheme="minorHAnsi"/>
          <w:b w:val="0"/>
          <w:noProof/>
          <w:lang w:eastAsia="en-US"/>
        </w:rPr>
      </w:pPr>
      <w:hyperlink r:id="rId25"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F078E4" w:rsidP="001B4F9F">
      <w:pPr>
        <w:pStyle w:val="af6"/>
        <w:tabs>
          <w:tab w:val="right" w:leader="dot" w:pos="9629"/>
        </w:tabs>
        <w:rPr>
          <w:rFonts w:asciiTheme="minorHAnsi" w:hAnsiTheme="minorHAnsi"/>
          <w:b w:val="0"/>
          <w:noProof/>
          <w:lang w:eastAsia="en-US"/>
        </w:rPr>
      </w:pPr>
      <w:hyperlink r:id="rId26"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F078E4" w:rsidP="001B4F9F">
      <w:pPr>
        <w:pStyle w:val="af6"/>
        <w:tabs>
          <w:tab w:val="right" w:leader="dot" w:pos="9629"/>
        </w:tabs>
        <w:rPr>
          <w:rFonts w:asciiTheme="minorHAnsi" w:hAnsiTheme="minorHAnsi"/>
          <w:b w:val="0"/>
          <w:noProof/>
          <w:lang w:eastAsia="en-US"/>
        </w:rPr>
      </w:pPr>
      <w:hyperlink r:id="rId27"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F078E4" w:rsidP="001B4F9F">
      <w:pPr>
        <w:pStyle w:val="af6"/>
        <w:tabs>
          <w:tab w:val="right" w:leader="dot" w:pos="9629"/>
        </w:tabs>
        <w:rPr>
          <w:rFonts w:asciiTheme="minorHAnsi" w:hAnsiTheme="minorHAnsi"/>
          <w:b w:val="0"/>
          <w:noProof/>
          <w:lang w:eastAsia="en-US"/>
        </w:rPr>
      </w:pPr>
      <w:hyperlink r:id="rId28"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F078E4" w:rsidP="001B4F9F">
      <w:pPr>
        <w:pStyle w:val="af6"/>
        <w:tabs>
          <w:tab w:val="right" w:leader="dot" w:pos="9629"/>
        </w:tabs>
        <w:rPr>
          <w:rFonts w:asciiTheme="minorHAnsi" w:hAnsiTheme="minorHAnsi"/>
          <w:b w:val="0"/>
          <w:noProof/>
          <w:lang w:eastAsia="en-US"/>
        </w:rPr>
      </w:pPr>
      <w:hyperlink r:id="rId29"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맑은 고딕"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It is beneficial to allow gNB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맑은 고딕"/>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30"/>
      <w:footerReference w:type="defaul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17C69" w14:textId="77777777" w:rsidR="00F078E4" w:rsidRDefault="00F078E4">
      <w:r>
        <w:separator/>
      </w:r>
    </w:p>
  </w:endnote>
  <w:endnote w:type="continuationSeparator" w:id="0">
    <w:p w14:paraId="23C543FF" w14:textId="77777777" w:rsidR="00F078E4" w:rsidRDefault="00F078E4">
      <w:r>
        <w:continuationSeparator/>
      </w:r>
    </w:p>
  </w:endnote>
  <w:endnote w:type="continuationNotice" w:id="1">
    <w:p w14:paraId="41A1BBD4" w14:textId="77777777" w:rsidR="00F078E4" w:rsidRDefault="00F078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707D9EA6" w:rsidR="00053078" w:rsidRDefault="00053078">
        <w:pPr>
          <w:pStyle w:val="a9"/>
        </w:pPr>
        <w:r>
          <w:fldChar w:fldCharType="begin"/>
        </w:r>
        <w:r>
          <w:instrText>PAGE   \* MERGEFORMAT</w:instrText>
        </w:r>
        <w:r>
          <w:fldChar w:fldCharType="separate"/>
        </w:r>
        <w:r w:rsidR="0098551B" w:rsidRPr="0098551B">
          <w:rPr>
            <w:lang w:val="zh-CN" w:eastAsia="zh-CN"/>
          </w:rPr>
          <w:t>66</w:t>
        </w:r>
        <w:r>
          <w:fldChar w:fldCharType="end"/>
        </w:r>
      </w:p>
    </w:sdtContent>
  </w:sdt>
  <w:p w14:paraId="00A820FC" w14:textId="77777777" w:rsidR="00053078" w:rsidRDefault="00053078">
    <w:pPr>
      <w:pStyle w:val="a9"/>
    </w:pPr>
  </w:p>
  <w:p w14:paraId="4A48D3F3" w14:textId="77777777" w:rsidR="00053078" w:rsidRDefault="00053078"/>
  <w:p w14:paraId="46E31D82" w14:textId="77777777" w:rsidR="00053078" w:rsidRDefault="000530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89E47" w14:textId="77777777" w:rsidR="00F078E4" w:rsidRDefault="00F078E4">
      <w:r>
        <w:separator/>
      </w:r>
    </w:p>
  </w:footnote>
  <w:footnote w:type="continuationSeparator" w:id="0">
    <w:p w14:paraId="09F3BF1E" w14:textId="77777777" w:rsidR="00F078E4" w:rsidRDefault="00F078E4">
      <w:r>
        <w:continuationSeparator/>
      </w:r>
    </w:p>
  </w:footnote>
  <w:footnote w:type="continuationNotice" w:id="1">
    <w:p w14:paraId="4626F325" w14:textId="77777777" w:rsidR="00F078E4" w:rsidRDefault="00F078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053078" w:rsidRDefault="00053078">
    <w:pPr>
      <w:pStyle w:val="a4"/>
      <w:tabs>
        <w:tab w:val="right" w:pos="9639"/>
      </w:tabs>
    </w:pPr>
    <w:r>
      <w:tab/>
    </w:r>
  </w:p>
  <w:p w14:paraId="246D48EC" w14:textId="77777777" w:rsidR="00053078" w:rsidRDefault="00053078"/>
  <w:p w14:paraId="4F6F578E" w14:textId="77777777" w:rsidR="00053078" w:rsidRDefault="000530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B4A"/>
    <w:multiLevelType w:val="hybridMultilevel"/>
    <w:tmpl w:val="92483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8370CB"/>
    <w:multiLevelType w:val="hybridMultilevel"/>
    <w:tmpl w:val="F990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B206E6"/>
    <w:multiLevelType w:val="hybridMultilevel"/>
    <w:tmpl w:val="9D96F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3B7D17"/>
    <w:multiLevelType w:val="hybridMultilevel"/>
    <w:tmpl w:val="64B6EE9E"/>
    <w:lvl w:ilvl="0" w:tplc="BC7C6C2A">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DE528BD"/>
    <w:multiLevelType w:val="hybridMultilevel"/>
    <w:tmpl w:val="E47CE442"/>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4"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7CE4C38"/>
    <w:multiLevelType w:val="hybridMultilevel"/>
    <w:tmpl w:val="AD54DD0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4B21E0"/>
    <w:multiLevelType w:val="multilevel"/>
    <w:tmpl w:val="CFC412F0"/>
    <w:lvl w:ilvl="0">
      <w:start w:val="1"/>
      <w:numFmt w:val="decimal"/>
      <w:lvlText w:val="%1."/>
      <w:lvlJc w:val="left"/>
      <w:pPr>
        <w:ind w:left="360" w:hanging="360"/>
      </w:pPr>
      <w:rPr>
        <w:rFonts w:hint="default"/>
      </w:r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8" w15:restartNumberingAfterBreak="0">
    <w:nsid w:val="6FDC158C"/>
    <w:multiLevelType w:val="hybridMultilevel"/>
    <w:tmpl w:val="8592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63"/>
  </w:num>
  <w:num w:numId="2">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6"/>
  </w:num>
  <w:num w:numId="5">
    <w:abstractNumId w:val="56"/>
  </w:num>
  <w:num w:numId="6">
    <w:abstractNumId w:val="67"/>
  </w:num>
  <w:num w:numId="7">
    <w:abstractNumId w:val="23"/>
  </w:num>
  <w:num w:numId="8">
    <w:abstractNumId w:val="62"/>
  </w:num>
  <w:num w:numId="9">
    <w:abstractNumId w:val="14"/>
  </w:num>
  <w:num w:numId="10">
    <w:abstractNumId w:val="26"/>
  </w:num>
  <w:num w:numId="11">
    <w:abstractNumId w:val="64"/>
  </w:num>
  <w:num w:numId="12">
    <w:abstractNumId w:val="2"/>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9"/>
  </w:num>
  <w:num w:numId="16">
    <w:abstractNumId w:val="44"/>
  </w:num>
  <w:num w:numId="17">
    <w:abstractNumId w:val="8"/>
  </w:num>
  <w:num w:numId="18">
    <w:abstractNumId w:val="28"/>
  </w:num>
  <w:num w:numId="19">
    <w:abstractNumId w:val="49"/>
  </w:num>
  <w:num w:numId="20">
    <w:abstractNumId w:val="52"/>
  </w:num>
  <w:num w:numId="21">
    <w:abstractNumId w:val="27"/>
  </w:num>
  <w:num w:numId="22">
    <w:abstractNumId w:val="12"/>
  </w:num>
  <w:num w:numId="23">
    <w:abstractNumId w:val="59"/>
  </w:num>
  <w:num w:numId="24">
    <w:abstractNumId w:val="51"/>
  </w:num>
  <w:num w:numId="25">
    <w:abstractNumId w:val="39"/>
  </w:num>
  <w:num w:numId="26">
    <w:abstractNumId w:val="18"/>
  </w:num>
  <w:num w:numId="27">
    <w:abstractNumId w:val="42"/>
  </w:num>
  <w:num w:numId="28">
    <w:abstractNumId w:val="53"/>
  </w:num>
  <w:num w:numId="29">
    <w:abstractNumId w:val="30"/>
  </w:num>
  <w:num w:numId="30">
    <w:abstractNumId w:val="37"/>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num>
  <w:num w:numId="33">
    <w:abstractNumId w:val="71"/>
  </w:num>
  <w:num w:numId="34">
    <w:abstractNumId w:val="33"/>
  </w:num>
  <w:num w:numId="35">
    <w:abstractNumId w:val="13"/>
  </w:num>
  <w:num w:numId="36">
    <w:abstractNumId w:val="68"/>
  </w:num>
  <w:num w:numId="37">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7"/>
  </w:num>
  <w:num w:numId="40">
    <w:abstractNumId w:val="4"/>
  </w:num>
  <w:num w:numId="41">
    <w:abstractNumId w:val="21"/>
  </w:num>
  <w:num w:numId="42">
    <w:abstractNumId w:val="29"/>
  </w:num>
  <w:num w:numId="43">
    <w:abstractNumId w:val="40"/>
  </w:num>
  <w:num w:numId="44">
    <w:abstractNumId w:val="25"/>
  </w:num>
  <w:num w:numId="45">
    <w:abstractNumId w:val="34"/>
  </w:num>
  <w:num w:numId="46">
    <w:abstractNumId w:val="3"/>
  </w:num>
  <w:num w:numId="47">
    <w:abstractNumId w:val="16"/>
  </w:num>
  <w:num w:numId="48">
    <w:abstractNumId w:val="54"/>
  </w:num>
  <w:num w:numId="49">
    <w:abstractNumId w:val="69"/>
  </w:num>
  <w:num w:numId="50">
    <w:abstractNumId w:val="3"/>
  </w:num>
  <w:num w:numId="51">
    <w:abstractNumId w:val="24"/>
  </w:num>
  <w:num w:numId="52">
    <w:abstractNumId w:val="70"/>
  </w:num>
  <w:num w:numId="53">
    <w:abstractNumId w:val="41"/>
  </w:num>
  <w:num w:numId="54">
    <w:abstractNumId w:val="48"/>
  </w:num>
  <w:num w:numId="55">
    <w:abstractNumId w:val="1"/>
  </w:num>
  <w:num w:numId="56">
    <w:abstractNumId w:val="10"/>
  </w:num>
  <w:num w:numId="57">
    <w:abstractNumId w:val="36"/>
  </w:num>
  <w:num w:numId="58">
    <w:abstractNumId w:val="47"/>
  </w:num>
  <w:num w:numId="59">
    <w:abstractNumId w:val="46"/>
  </w:num>
  <w:num w:numId="60">
    <w:abstractNumId w:val="57"/>
  </w:num>
  <w:num w:numId="61">
    <w:abstractNumId w:val="15"/>
  </w:num>
  <w:num w:numId="62">
    <w:abstractNumId w:val="55"/>
  </w:num>
  <w:num w:numId="63">
    <w:abstractNumId w:val="38"/>
  </w:num>
  <w:num w:numId="64">
    <w:abstractNumId w:val="5"/>
  </w:num>
  <w:num w:numId="65">
    <w:abstractNumId w:val="11"/>
  </w:num>
  <w:num w:numId="66">
    <w:abstractNumId w:val="50"/>
  </w:num>
  <w:num w:numId="67">
    <w:abstractNumId w:val="45"/>
  </w:num>
  <w:num w:numId="68">
    <w:abstractNumId w:val="22"/>
  </w:num>
  <w:num w:numId="69">
    <w:abstractNumId w:val="31"/>
  </w:num>
  <w:num w:numId="70">
    <w:abstractNumId w:val="58"/>
  </w:num>
  <w:num w:numId="71">
    <w:abstractNumId w:val="4"/>
  </w:num>
  <w:num w:numId="72">
    <w:abstractNumId w:val="3"/>
  </w:num>
  <w:num w:numId="73">
    <w:abstractNumId w:val="19"/>
  </w:num>
  <w:num w:numId="74">
    <w:abstractNumId w:val="0"/>
  </w:num>
  <w:num w:numId="75">
    <w:abstractNumId w:val="43"/>
  </w:num>
  <w:num w:numId="76">
    <w:abstractNumId w:val="32"/>
  </w:num>
  <w:num w:numId="77">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18F"/>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078"/>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867"/>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186A"/>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0733"/>
    <w:rsid w:val="000E15FA"/>
    <w:rsid w:val="000E172C"/>
    <w:rsid w:val="000E18A0"/>
    <w:rsid w:val="000E1D75"/>
    <w:rsid w:val="000E1D81"/>
    <w:rsid w:val="000E1EB8"/>
    <w:rsid w:val="000E2784"/>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66C"/>
    <w:rsid w:val="0010092D"/>
    <w:rsid w:val="00100977"/>
    <w:rsid w:val="00102137"/>
    <w:rsid w:val="001027B3"/>
    <w:rsid w:val="001032A4"/>
    <w:rsid w:val="001034FE"/>
    <w:rsid w:val="00103B58"/>
    <w:rsid w:val="00103E3B"/>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1E7"/>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6D8"/>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574E"/>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57AD"/>
    <w:rsid w:val="0026601E"/>
    <w:rsid w:val="002662F3"/>
    <w:rsid w:val="002668DF"/>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C4A"/>
    <w:rsid w:val="00280E89"/>
    <w:rsid w:val="00280F30"/>
    <w:rsid w:val="002810AB"/>
    <w:rsid w:val="0028116D"/>
    <w:rsid w:val="00281234"/>
    <w:rsid w:val="0028145F"/>
    <w:rsid w:val="00281C72"/>
    <w:rsid w:val="002834C3"/>
    <w:rsid w:val="00283671"/>
    <w:rsid w:val="00283E58"/>
    <w:rsid w:val="00284348"/>
    <w:rsid w:val="0028439D"/>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03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B2B"/>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1E0"/>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AF4"/>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C76"/>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C97"/>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68F6"/>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0B6"/>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28C"/>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C73"/>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5F5B"/>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BA9"/>
    <w:rsid w:val="00554C0E"/>
    <w:rsid w:val="0055520F"/>
    <w:rsid w:val="0055575F"/>
    <w:rsid w:val="005558F4"/>
    <w:rsid w:val="00555BBB"/>
    <w:rsid w:val="00555C88"/>
    <w:rsid w:val="00556004"/>
    <w:rsid w:val="00556565"/>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1EC6"/>
    <w:rsid w:val="00572DFE"/>
    <w:rsid w:val="00572F83"/>
    <w:rsid w:val="0057333F"/>
    <w:rsid w:val="00573C5A"/>
    <w:rsid w:val="0057419C"/>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4DFA"/>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3FDB"/>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91D"/>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706"/>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3AF5"/>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04BF"/>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5E6E"/>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6C8"/>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1A3"/>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D6D"/>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FAC"/>
    <w:rsid w:val="008D5017"/>
    <w:rsid w:val="008D5D02"/>
    <w:rsid w:val="008D6CEF"/>
    <w:rsid w:val="008D71A1"/>
    <w:rsid w:val="008D73B7"/>
    <w:rsid w:val="008E005A"/>
    <w:rsid w:val="008E00F2"/>
    <w:rsid w:val="008E0137"/>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5C0"/>
    <w:rsid w:val="00943F63"/>
    <w:rsid w:val="009449FB"/>
    <w:rsid w:val="00945036"/>
    <w:rsid w:val="00946126"/>
    <w:rsid w:val="009470C1"/>
    <w:rsid w:val="00947437"/>
    <w:rsid w:val="009501C6"/>
    <w:rsid w:val="009503F5"/>
    <w:rsid w:val="009504DA"/>
    <w:rsid w:val="0095063C"/>
    <w:rsid w:val="00950654"/>
    <w:rsid w:val="009509EC"/>
    <w:rsid w:val="00950C5B"/>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51B"/>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3D0"/>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956"/>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27D0"/>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779"/>
    <w:rsid w:val="00A70F54"/>
    <w:rsid w:val="00A71380"/>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301"/>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5C3"/>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7E6"/>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592"/>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8EE"/>
    <w:rsid w:val="00B71E1F"/>
    <w:rsid w:val="00B72CE7"/>
    <w:rsid w:val="00B72CF5"/>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456"/>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ACF"/>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2C5"/>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636"/>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D04"/>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3E4"/>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679"/>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9BE"/>
    <w:rsid w:val="00CF0B96"/>
    <w:rsid w:val="00CF1715"/>
    <w:rsid w:val="00CF1B7B"/>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6C0"/>
    <w:rsid w:val="00DC19ED"/>
    <w:rsid w:val="00DC1C06"/>
    <w:rsid w:val="00DC1E6A"/>
    <w:rsid w:val="00DC2A32"/>
    <w:rsid w:val="00DC2EB1"/>
    <w:rsid w:val="00DC36B5"/>
    <w:rsid w:val="00DC4138"/>
    <w:rsid w:val="00DC4568"/>
    <w:rsid w:val="00DC4731"/>
    <w:rsid w:val="00DC4D95"/>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5CD1"/>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662B"/>
    <w:rsid w:val="00E27304"/>
    <w:rsid w:val="00E27BA7"/>
    <w:rsid w:val="00E31069"/>
    <w:rsid w:val="00E32EA3"/>
    <w:rsid w:val="00E32ECF"/>
    <w:rsid w:val="00E3388D"/>
    <w:rsid w:val="00E33C02"/>
    <w:rsid w:val="00E33DD1"/>
    <w:rsid w:val="00E341EB"/>
    <w:rsid w:val="00E34443"/>
    <w:rsid w:val="00E34468"/>
    <w:rsid w:val="00E34570"/>
    <w:rsid w:val="00E34776"/>
    <w:rsid w:val="00E34BB2"/>
    <w:rsid w:val="00E35205"/>
    <w:rsid w:val="00E353A4"/>
    <w:rsid w:val="00E35F51"/>
    <w:rsid w:val="00E36624"/>
    <w:rsid w:val="00E36C8F"/>
    <w:rsid w:val="00E37877"/>
    <w:rsid w:val="00E37CCE"/>
    <w:rsid w:val="00E4062E"/>
    <w:rsid w:val="00E407FE"/>
    <w:rsid w:val="00E413E2"/>
    <w:rsid w:val="00E417FD"/>
    <w:rsid w:val="00E41814"/>
    <w:rsid w:val="00E41AF3"/>
    <w:rsid w:val="00E41B5C"/>
    <w:rsid w:val="00E41E98"/>
    <w:rsid w:val="00E41FCF"/>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573"/>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CC6"/>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818"/>
    <w:rsid w:val="00EE60F1"/>
    <w:rsid w:val="00EE666B"/>
    <w:rsid w:val="00EE6EBC"/>
    <w:rsid w:val="00EE6F0E"/>
    <w:rsid w:val="00EE7005"/>
    <w:rsid w:val="00EE7D0C"/>
    <w:rsid w:val="00EE7D7C"/>
    <w:rsid w:val="00EF0482"/>
    <w:rsid w:val="00EF055F"/>
    <w:rsid w:val="00EF0CE1"/>
    <w:rsid w:val="00EF1ABF"/>
    <w:rsid w:val="00EF3689"/>
    <w:rsid w:val="00EF369B"/>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8E4"/>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526"/>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4846"/>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1DCA"/>
    <w:rsid w:val="00FA2809"/>
    <w:rsid w:val="00FA370E"/>
    <w:rsid w:val="00FA3921"/>
    <w:rsid w:val="00FA3A9C"/>
    <w:rsid w:val="00FA4414"/>
    <w:rsid w:val="00FA4B03"/>
    <w:rsid w:val="00FA4F0E"/>
    <w:rsid w:val="00FA53E2"/>
    <w:rsid w:val="00FA5A81"/>
    <w:rsid w:val="00FA66B0"/>
    <w:rsid w:val="00FA6B9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6FD4"/>
    <w:rsid w:val="00FB7302"/>
    <w:rsid w:val="00FB7A19"/>
    <w:rsid w:val="00FC02F5"/>
    <w:rsid w:val="00FC03D4"/>
    <w:rsid w:val="00FC0D8D"/>
    <w:rsid w:val="00FC162F"/>
    <w:rsid w:val="00FC1969"/>
    <w:rsid w:val="00FC1C2C"/>
    <w:rsid w:val="00FC1DAC"/>
    <w:rsid w:val="00FC1E3D"/>
    <w:rsid w:val="00FC3A41"/>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114"/>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38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67209DF-A031-413C-A8A2-75A4C1F3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列出段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메모 텍스트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cid:image001.png@01D677DE.C0EF6D90" TargetMode="External"/><Relationship Id="rId18" Type="http://schemas.openxmlformats.org/officeDocument/2006/relationships/image" Target="media/image4.png"/><Relationship Id="rId26"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3.jpg@01D67BCF.A31FDF30" TargetMode="External"/><Relationship Id="rId25" Type="http://schemas.openxmlformats.org/officeDocument/2006/relationships/hyperlink" Target="file:///C:\Users\khugl\AppData\Local\Temp\7zO052A3497\R1-2005513%20HARQ-ACK%20Enhancements%20for%20IIoT_URLLC.docx"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hyperlink" Target="file:///C:\Users\khugl\AppData\Local\Temp\7zO052A3497\R1-2005513%20HARQ-ACK%20Enhancements%20for%20IIoT_URLLC.docx"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yperlink" Target="file:///C:\Users\khugl\AppData\Local\Temp\7zO052A3497\R1-2005513%20HARQ-ACK%20Enhancements%20for%20IIoT_URLLC.docx" TargetMode="External"/><Relationship Id="rId30" Type="http://schemas.openxmlformats.org/officeDocument/2006/relationships/header" Target="head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28E95E-915F-4FE1-AF01-EF1B2BAB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136</Pages>
  <Words>40620</Words>
  <Characters>231538</Characters>
  <Application>Microsoft Office Word</Application>
  <DocSecurity>0</DocSecurity>
  <Lines>1929</Lines>
  <Paragraphs>543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271615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박성진/표준연구팀(SR)/Staff Engineer/삼성전자</cp:lastModifiedBy>
  <cp:revision>6</cp:revision>
  <cp:lastPrinted>1900-12-31T16:00:00Z</cp:lastPrinted>
  <dcterms:created xsi:type="dcterms:W3CDTF">2020-08-28T01:57:00Z</dcterms:created>
  <dcterms:modified xsi:type="dcterms:W3CDTF">2020-08-28T04:32:00Z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